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FEF" w:rsidRPr="00AB3BDD" w:rsidRDefault="00512A42">
      <w:pPr>
        <w:jc w:val="right"/>
        <w:rPr>
          <w:rFonts w:asciiTheme="minorHAnsi" w:hAnsiTheme="minorHAnsi" w:cstheme="minorHAnsi"/>
          <w:sz w:val="20"/>
          <w:szCs w:val="20"/>
        </w:rPr>
      </w:pPr>
      <w:r w:rsidRPr="00AB3BDD">
        <w:rPr>
          <w:rFonts w:asciiTheme="minorHAnsi" w:hAnsiTheme="minorHAnsi" w:cstheme="minorHAnsi"/>
          <w:sz w:val="20"/>
          <w:szCs w:val="20"/>
        </w:rPr>
        <w:t xml:space="preserve">Nr sprawy: </w:t>
      </w:r>
      <w:r w:rsidR="00B03A9E">
        <w:rPr>
          <w:rFonts w:asciiTheme="minorHAnsi" w:hAnsiTheme="minorHAnsi" w:cstheme="minorHAnsi"/>
          <w:sz w:val="20"/>
          <w:szCs w:val="20"/>
        </w:rPr>
        <w:t>6</w:t>
      </w:r>
      <w:r w:rsidR="000034D6">
        <w:rPr>
          <w:rFonts w:asciiTheme="minorHAnsi" w:hAnsiTheme="minorHAnsi" w:cstheme="minorHAnsi"/>
          <w:sz w:val="20"/>
          <w:szCs w:val="20"/>
        </w:rPr>
        <w:t>7</w:t>
      </w:r>
      <w:r w:rsidRPr="00AB3BDD">
        <w:rPr>
          <w:rFonts w:asciiTheme="minorHAnsi" w:hAnsiTheme="minorHAnsi" w:cstheme="minorHAnsi"/>
          <w:sz w:val="20"/>
          <w:szCs w:val="20"/>
        </w:rPr>
        <w:t>/201</w:t>
      </w:r>
      <w:r w:rsidR="002A2921" w:rsidRPr="00AB3BDD">
        <w:rPr>
          <w:rFonts w:asciiTheme="minorHAnsi" w:hAnsiTheme="minorHAnsi" w:cstheme="minorHAnsi"/>
          <w:sz w:val="20"/>
          <w:szCs w:val="20"/>
        </w:rPr>
        <w:t>9</w:t>
      </w:r>
    </w:p>
    <w:p w:rsidR="00A06FEF" w:rsidRPr="00AB3BDD" w:rsidRDefault="00A06FEF">
      <w:pPr>
        <w:rPr>
          <w:rFonts w:asciiTheme="minorHAnsi" w:hAnsiTheme="minorHAnsi" w:cstheme="minorHAnsi"/>
          <w:sz w:val="20"/>
          <w:szCs w:val="20"/>
        </w:rPr>
      </w:pPr>
    </w:p>
    <w:p w:rsidR="00A06FEF" w:rsidRPr="00AB3BDD" w:rsidRDefault="00512A42">
      <w:pPr>
        <w:rPr>
          <w:rFonts w:asciiTheme="minorHAnsi" w:hAnsiTheme="minorHAnsi" w:cstheme="minorHAnsi"/>
          <w:sz w:val="20"/>
          <w:szCs w:val="20"/>
        </w:rPr>
      </w:pPr>
      <w:r w:rsidRPr="00AB3BDD">
        <w:rPr>
          <w:rFonts w:asciiTheme="minorHAnsi" w:hAnsiTheme="minorHAnsi" w:cstheme="minorHAnsi"/>
          <w:sz w:val="20"/>
          <w:szCs w:val="20"/>
        </w:rPr>
        <w:t>Zamawiający:</w:t>
      </w:r>
    </w:p>
    <w:p w:rsidR="00A06FEF" w:rsidRPr="00AB3BDD" w:rsidRDefault="00512A42">
      <w:pPr>
        <w:rPr>
          <w:rFonts w:asciiTheme="minorHAnsi" w:hAnsiTheme="minorHAnsi" w:cstheme="minorHAnsi"/>
          <w:sz w:val="20"/>
          <w:szCs w:val="20"/>
        </w:rPr>
      </w:pPr>
      <w:r w:rsidRPr="00AB3BDD">
        <w:rPr>
          <w:rFonts w:asciiTheme="minorHAnsi" w:hAnsiTheme="minorHAnsi" w:cstheme="minorHAnsi"/>
          <w:sz w:val="20"/>
          <w:szCs w:val="20"/>
        </w:rPr>
        <w:t xml:space="preserve">Szpital św. Anny </w:t>
      </w:r>
    </w:p>
    <w:p w:rsidR="00A06FEF" w:rsidRPr="00AB3BDD" w:rsidRDefault="00512A42">
      <w:pPr>
        <w:rPr>
          <w:rFonts w:asciiTheme="minorHAnsi" w:hAnsiTheme="minorHAnsi" w:cstheme="minorHAnsi"/>
          <w:sz w:val="20"/>
          <w:szCs w:val="20"/>
        </w:rPr>
      </w:pPr>
      <w:r w:rsidRPr="00AB3BDD">
        <w:rPr>
          <w:rFonts w:asciiTheme="minorHAnsi" w:hAnsiTheme="minorHAnsi" w:cstheme="minorHAnsi"/>
          <w:sz w:val="20"/>
          <w:szCs w:val="20"/>
        </w:rPr>
        <w:t xml:space="preserve">ul. Szpitalna 3 </w:t>
      </w:r>
    </w:p>
    <w:p w:rsidR="00A06FEF" w:rsidRPr="00AB3BDD" w:rsidRDefault="00512A42">
      <w:pPr>
        <w:rPr>
          <w:rFonts w:asciiTheme="minorHAnsi" w:hAnsiTheme="minorHAnsi" w:cstheme="minorHAnsi"/>
          <w:sz w:val="20"/>
          <w:szCs w:val="20"/>
        </w:rPr>
      </w:pPr>
      <w:r w:rsidRPr="00AB3BDD">
        <w:rPr>
          <w:rFonts w:asciiTheme="minorHAnsi" w:hAnsiTheme="minorHAnsi" w:cstheme="minorHAnsi"/>
          <w:sz w:val="20"/>
          <w:szCs w:val="20"/>
        </w:rPr>
        <w:t>32-200 Miechów</w:t>
      </w:r>
    </w:p>
    <w:p w:rsidR="00A06FEF" w:rsidRPr="00AB3BDD" w:rsidRDefault="00512A42">
      <w:pPr>
        <w:rPr>
          <w:rFonts w:asciiTheme="minorHAnsi" w:hAnsiTheme="minorHAnsi" w:cstheme="minorHAnsi"/>
          <w:sz w:val="20"/>
          <w:szCs w:val="20"/>
        </w:rPr>
      </w:pPr>
      <w:r w:rsidRPr="00AB3BDD">
        <w:rPr>
          <w:rFonts w:asciiTheme="minorHAnsi" w:hAnsiTheme="minorHAnsi" w:cstheme="minorHAnsi"/>
          <w:sz w:val="20"/>
          <w:szCs w:val="20"/>
        </w:rPr>
        <w:t>Telefon: 41 38 20 333</w:t>
      </w:r>
    </w:p>
    <w:p w:rsidR="00A06FEF" w:rsidRPr="00AB3BDD" w:rsidRDefault="00512A42">
      <w:pPr>
        <w:rPr>
          <w:rFonts w:asciiTheme="minorHAnsi" w:hAnsiTheme="minorHAnsi" w:cstheme="minorHAnsi"/>
          <w:sz w:val="20"/>
          <w:szCs w:val="20"/>
        </w:rPr>
      </w:pPr>
      <w:r w:rsidRPr="00AB3BDD">
        <w:rPr>
          <w:rFonts w:asciiTheme="minorHAnsi" w:hAnsiTheme="minorHAnsi" w:cstheme="minorHAnsi"/>
          <w:sz w:val="20"/>
          <w:szCs w:val="20"/>
        </w:rPr>
        <w:t>Fax</w:t>
      </w:r>
      <w:r w:rsidR="000337F7" w:rsidRPr="00AB3BDD">
        <w:rPr>
          <w:rFonts w:asciiTheme="minorHAnsi" w:hAnsiTheme="minorHAnsi" w:cstheme="minorHAnsi"/>
          <w:sz w:val="20"/>
          <w:szCs w:val="20"/>
        </w:rPr>
        <w:t xml:space="preserve">: </w:t>
      </w:r>
      <w:r w:rsidRPr="00AB3BDD">
        <w:rPr>
          <w:rFonts w:asciiTheme="minorHAnsi" w:hAnsiTheme="minorHAnsi" w:cstheme="minorHAnsi"/>
          <w:sz w:val="20"/>
          <w:szCs w:val="20"/>
        </w:rPr>
        <w:t>41 38 20 342</w:t>
      </w: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512A42">
      <w:pPr>
        <w:jc w:val="center"/>
        <w:rPr>
          <w:rFonts w:asciiTheme="minorHAnsi" w:hAnsiTheme="minorHAnsi" w:cstheme="minorHAnsi"/>
          <w:b/>
          <w:sz w:val="20"/>
          <w:szCs w:val="20"/>
        </w:rPr>
      </w:pPr>
      <w:r w:rsidRPr="00AB3BDD">
        <w:rPr>
          <w:rFonts w:asciiTheme="minorHAnsi" w:hAnsiTheme="minorHAnsi" w:cstheme="minorHAnsi"/>
          <w:b/>
          <w:sz w:val="20"/>
          <w:szCs w:val="20"/>
        </w:rPr>
        <w:t xml:space="preserve">Specyfikacja Istotnych Warunków Zamówienia </w:t>
      </w:r>
    </w:p>
    <w:p w:rsidR="00BF2B68" w:rsidRPr="00AB3BDD" w:rsidRDefault="00BF2B68" w:rsidP="00BF2B68">
      <w:pPr>
        <w:spacing w:before="120" w:after="120" w:line="320" w:lineRule="exact"/>
        <w:jc w:val="center"/>
        <w:rPr>
          <w:rFonts w:asciiTheme="minorHAnsi" w:hAnsiTheme="minorHAnsi" w:cstheme="minorHAnsi"/>
          <w:b/>
          <w:sz w:val="20"/>
          <w:szCs w:val="20"/>
        </w:rPr>
      </w:pPr>
      <w:r w:rsidRPr="00AB3BDD">
        <w:rPr>
          <w:rFonts w:asciiTheme="minorHAnsi" w:hAnsiTheme="minorHAnsi" w:cstheme="minorHAnsi"/>
          <w:b/>
          <w:sz w:val="20"/>
          <w:szCs w:val="20"/>
        </w:rPr>
        <w:t xml:space="preserve">w postępowaniu prowadzonym w formie elektronicznej za pośrednictwem </w:t>
      </w:r>
    </w:p>
    <w:p w:rsidR="00BF2B68" w:rsidRPr="00AB3BDD" w:rsidRDefault="00BF2B68" w:rsidP="00BF2B68">
      <w:pPr>
        <w:spacing w:before="120" w:after="120" w:line="320" w:lineRule="exact"/>
        <w:jc w:val="center"/>
        <w:rPr>
          <w:rFonts w:asciiTheme="minorHAnsi" w:hAnsiTheme="minorHAnsi" w:cstheme="minorHAnsi"/>
          <w:b/>
          <w:sz w:val="20"/>
          <w:szCs w:val="20"/>
        </w:rPr>
      </w:pPr>
      <w:r w:rsidRPr="00AB3BDD">
        <w:rPr>
          <w:rFonts w:asciiTheme="minorHAnsi" w:hAnsiTheme="minorHAnsi" w:cstheme="minorHAnsi"/>
          <w:b/>
          <w:sz w:val="20"/>
          <w:szCs w:val="20"/>
        </w:rPr>
        <w:t xml:space="preserve">Platformy Zakupowej dostępnej pod adresem </w:t>
      </w:r>
    </w:p>
    <w:p w:rsidR="00BF2B68" w:rsidRPr="00AB3BDD" w:rsidRDefault="00BF2B68" w:rsidP="00BF2B68">
      <w:pPr>
        <w:spacing w:before="120" w:after="120" w:line="320" w:lineRule="exact"/>
        <w:jc w:val="center"/>
        <w:rPr>
          <w:rFonts w:asciiTheme="minorHAnsi" w:hAnsiTheme="minorHAnsi" w:cstheme="minorHAnsi"/>
          <w:b/>
          <w:sz w:val="20"/>
          <w:szCs w:val="20"/>
        </w:rPr>
      </w:pPr>
      <w:r w:rsidRPr="00AB3BDD">
        <w:rPr>
          <w:rFonts w:asciiTheme="minorHAnsi" w:hAnsiTheme="minorHAnsi" w:cstheme="minorHAnsi"/>
          <w:b/>
          <w:color w:val="0070C0"/>
          <w:sz w:val="20"/>
          <w:szCs w:val="20"/>
          <w:u w:val="single"/>
        </w:rPr>
        <w:t>https://platformazakupowa.pl/szpital_miechow</w:t>
      </w:r>
    </w:p>
    <w:p w:rsidR="00BF2B68" w:rsidRPr="00AB3BDD" w:rsidRDefault="00BF2B68" w:rsidP="00BF2B68">
      <w:pPr>
        <w:jc w:val="center"/>
        <w:rPr>
          <w:rFonts w:asciiTheme="minorHAnsi" w:hAnsiTheme="minorHAnsi" w:cstheme="minorHAnsi"/>
          <w:b/>
          <w:sz w:val="20"/>
          <w:szCs w:val="20"/>
        </w:rPr>
      </w:pPr>
      <w:r w:rsidRPr="00AB3BDD">
        <w:rPr>
          <w:rFonts w:asciiTheme="minorHAnsi" w:hAnsiTheme="minorHAnsi" w:cstheme="minorHAnsi"/>
          <w:b/>
          <w:sz w:val="20"/>
          <w:szCs w:val="20"/>
        </w:rPr>
        <w:t>w trybie przetargu nieograniczonego</w:t>
      </w:r>
    </w:p>
    <w:p w:rsidR="00BF2B68" w:rsidRPr="00AB3BDD" w:rsidRDefault="00BF2B68" w:rsidP="00BF2B68">
      <w:pPr>
        <w:jc w:val="center"/>
        <w:rPr>
          <w:rFonts w:asciiTheme="minorHAnsi" w:hAnsiTheme="minorHAnsi" w:cstheme="minorHAnsi"/>
          <w:b/>
          <w:sz w:val="20"/>
          <w:szCs w:val="20"/>
        </w:rPr>
      </w:pPr>
    </w:p>
    <w:p w:rsidR="00BF2B68" w:rsidRPr="00AB3BDD" w:rsidRDefault="00BF2B68">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512A42">
      <w:pPr>
        <w:jc w:val="center"/>
        <w:rPr>
          <w:rFonts w:asciiTheme="minorHAnsi" w:hAnsiTheme="minorHAnsi" w:cstheme="minorHAnsi"/>
          <w:sz w:val="20"/>
          <w:szCs w:val="20"/>
        </w:rPr>
      </w:pPr>
      <w:r w:rsidRPr="00AB3BDD">
        <w:rPr>
          <w:rFonts w:asciiTheme="minorHAnsi" w:hAnsiTheme="minorHAnsi" w:cstheme="minorHAnsi"/>
          <w:sz w:val="20"/>
          <w:szCs w:val="20"/>
        </w:rPr>
        <w:t>Przedmiot zamówienia:</w:t>
      </w:r>
    </w:p>
    <w:p w:rsidR="002A2921" w:rsidRPr="00AB3BDD" w:rsidRDefault="002A2921" w:rsidP="002A2921">
      <w:pPr>
        <w:jc w:val="both"/>
        <w:rPr>
          <w:rFonts w:asciiTheme="minorHAnsi" w:hAnsiTheme="minorHAnsi" w:cstheme="minorHAnsi"/>
          <w:b/>
          <w:bCs/>
          <w:sz w:val="20"/>
          <w:szCs w:val="20"/>
        </w:rPr>
      </w:pPr>
    </w:p>
    <w:p w:rsidR="003721C2" w:rsidRPr="00AB3BDD" w:rsidRDefault="003721C2" w:rsidP="003721C2">
      <w:pPr>
        <w:suppressAutoHyphens/>
        <w:autoSpaceDE w:val="0"/>
        <w:autoSpaceDN w:val="0"/>
        <w:adjustRightInd w:val="0"/>
        <w:jc w:val="both"/>
        <w:rPr>
          <w:rFonts w:asciiTheme="minorHAnsi" w:hAnsiTheme="minorHAnsi" w:cstheme="minorHAnsi"/>
          <w:b/>
          <w:sz w:val="22"/>
          <w:szCs w:val="22"/>
        </w:rPr>
      </w:pPr>
      <w:r w:rsidRPr="00AB3BDD">
        <w:rPr>
          <w:rFonts w:asciiTheme="minorHAnsi" w:hAnsiTheme="minorHAnsi" w:cstheme="minorHAnsi"/>
          <w:b/>
          <w:sz w:val="22"/>
          <w:szCs w:val="22"/>
        </w:rPr>
        <w:t xml:space="preserve">Świadczenie usług polegających na kompleksowym sprzątaniu pomieszczeń Szpitala św. Anny w Miechowie, pracach pomocniczych (niewymagających przygotowania medycznego) przy pacjentach oraz transport wewnętrzny. </w:t>
      </w:r>
    </w:p>
    <w:p w:rsidR="00A06FEF" w:rsidRPr="00AB3BDD" w:rsidRDefault="00A06FEF" w:rsidP="005D1570">
      <w:pPr>
        <w:spacing w:before="120" w:after="120" w:line="320" w:lineRule="exact"/>
        <w:jc w:val="center"/>
        <w:rPr>
          <w:rFonts w:asciiTheme="minorHAnsi" w:hAnsiTheme="minorHAnsi" w:cstheme="minorHAnsi"/>
          <w:b/>
          <w:color w:val="auto"/>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Pr="00AB3BDD" w:rsidRDefault="00A06FEF">
      <w:pPr>
        <w:rPr>
          <w:rFonts w:asciiTheme="minorHAnsi" w:hAnsiTheme="minorHAnsi" w:cstheme="minorHAnsi"/>
          <w:sz w:val="20"/>
          <w:szCs w:val="20"/>
        </w:rPr>
      </w:pPr>
    </w:p>
    <w:p w:rsidR="00A06FEF" w:rsidRDefault="00A06FEF">
      <w:pPr>
        <w:rPr>
          <w:rFonts w:asciiTheme="minorHAnsi" w:hAnsiTheme="minorHAnsi" w:cstheme="minorHAnsi"/>
          <w:sz w:val="20"/>
          <w:szCs w:val="20"/>
        </w:rPr>
      </w:pPr>
    </w:p>
    <w:p w:rsidR="00A1568C" w:rsidRDefault="00A1568C">
      <w:pPr>
        <w:rPr>
          <w:rFonts w:asciiTheme="minorHAnsi" w:hAnsiTheme="minorHAnsi" w:cstheme="minorHAnsi"/>
          <w:sz w:val="20"/>
          <w:szCs w:val="20"/>
        </w:rPr>
      </w:pPr>
    </w:p>
    <w:p w:rsidR="00A1568C" w:rsidRPr="00AB3BDD" w:rsidRDefault="00A1568C">
      <w:pPr>
        <w:rPr>
          <w:rFonts w:asciiTheme="minorHAnsi" w:hAnsiTheme="minorHAnsi" w:cstheme="minorHAnsi"/>
          <w:sz w:val="20"/>
          <w:szCs w:val="20"/>
        </w:rPr>
      </w:pPr>
    </w:p>
    <w:p w:rsidR="000267BD" w:rsidRPr="00AB3BDD" w:rsidRDefault="000267BD" w:rsidP="00A35A40">
      <w:pPr>
        <w:rPr>
          <w:rFonts w:asciiTheme="minorHAnsi" w:hAnsiTheme="minorHAnsi" w:cstheme="minorHAnsi"/>
          <w:sz w:val="20"/>
          <w:szCs w:val="20"/>
        </w:rPr>
      </w:pPr>
    </w:p>
    <w:p w:rsidR="00A06FEF" w:rsidRPr="00AB3BDD" w:rsidRDefault="00A06FEF">
      <w:pPr>
        <w:jc w:val="center"/>
        <w:rPr>
          <w:rFonts w:asciiTheme="minorHAnsi" w:hAnsiTheme="minorHAnsi" w:cstheme="minorHAnsi"/>
          <w:sz w:val="20"/>
          <w:szCs w:val="20"/>
        </w:rPr>
      </w:pPr>
    </w:p>
    <w:p w:rsidR="00A06FEF" w:rsidRPr="00AB3BDD" w:rsidRDefault="00512A42">
      <w:pPr>
        <w:jc w:val="center"/>
        <w:rPr>
          <w:rFonts w:asciiTheme="minorHAnsi" w:hAnsiTheme="minorHAnsi" w:cstheme="minorHAnsi"/>
          <w:sz w:val="20"/>
          <w:szCs w:val="20"/>
        </w:rPr>
      </w:pPr>
      <w:r w:rsidRPr="00AB3BDD">
        <w:rPr>
          <w:rFonts w:asciiTheme="minorHAnsi" w:hAnsiTheme="minorHAnsi" w:cstheme="minorHAnsi"/>
          <w:sz w:val="20"/>
          <w:szCs w:val="20"/>
        </w:rPr>
        <w:t xml:space="preserve">Miechów – </w:t>
      </w:r>
      <w:r w:rsidR="003247C1">
        <w:rPr>
          <w:rFonts w:asciiTheme="minorHAnsi" w:hAnsiTheme="minorHAnsi" w:cstheme="minorHAnsi"/>
          <w:sz w:val="20"/>
          <w:szCs w:val="20"/>
        </w:rPr>
        <w:t>grudzień</w:t>
      </w:r>
      <w:r w:rsidRPr="00AB3BDD">
        <w:rPr>
          <w:rFonts w:asciiTheme="minorHAnsi" w:hAnsiTheme="minorHAnsi" w:cstheme="minorHAnsi"/>
          <w:sz w:val="20"/>
          <w:szCs w:val="20"/>
        </w:rPr>
        <w:t xml:space="preserve"> – 201</w:t>
      </w:r>
      <w:r w:rsidR="002A2921" w:rsidRPr="00AB3BDD">
        <w:rPr>
          <w:rFonts w:asciiTheme="minorHAnsi" w:hAnsiTheme="minorHAnsi" w:cstheme="minorHAnsi"/>
          <w:sz w:val="20"/>
          <w:szCs w:val="20"/>
        </w:rPr>
        <w:t>9</w:t>
      </w:r>
      <w:r w:rsidRPr="00AB3BDD">
        <w:rPr>
          <w:rFonts w:asciiTheme="minorHAnsi" w:hAnsiTheme="minorHAnsi" w:cstheme="minorHAnsi"/>
          <w:sz w:val="20"/>
          <w:szCs w:val="20"/>
        </w:rPr>
        <w:t xml:space="preserve"> rok</w:t>
      </w:r>
    </w:p>
    <w:p w:rsidR="000267BD" w:rsidRPr="00AB3BDD" w:rsidRDefault="000267BD">
      <w:pPr>
        <w:jc w:val="center"/>
        <w:rPr>
          <w:rFonts w:asciiTheme="minorHAnsi" w:hAnsiTheme="minorHAnsi" w:cstheme="minorHAnsi"/>
          <w:sz w:val="20"/>
          <w:szCs w:val="20"/>
        </w:rPr>
      </w:pPr>
    </w:p>
    <w:p w:rsidR="00A06FEF" w:rsidRPr="00AB3BDD" w:rsidRDefault="00512A42">
      <w:pPr>
        <w:numPr>
          <w:ilvl w:val="0"/>
          <w:numId w:val="1"/>
        </w:numPr>
        <w:rPr>
          <w:rFonts w:asciiTheme="minorHAnsi" w:hAnsiTheme="minorHAnsi" w:cstheme="minorHAnsi"/>
          <w:b/>
          <w:sz w:val="20"/>
          <w:szCs w:val="20"/>
        </w:rPr>
      </w:pPr>
      <w:r w:rsidRPr="00AB3BDD">
        <w:rPr>
          <w:rFonts w:asciiTheme="minorHAnsi" w:hAnsiTheme="minorHAnsi" w:cstheme="minorHAnsi"/>
          <w:b/>
          <w:sz w:val="20"/>
          <w:szCs w:val="20"/>
        </w:rPr>
        <w:lastRenderedPageBreak/>
        <w:t>Tryb udzieleniazamówienia</w:t>
      </w:r>
    </w:p>
    <w:p w:rsidR="00A06FEF" w:rsidRPr="00AB3BDD" w:rsidRDefault="00A06FEF">
      <w:pPr>
        <w:rPr>
          <w:rFonts w:asciiTheme="minorHAnsi" w:hAnsiTheme="minorHAnsi" w:cstheme="minorHAnsi"/>
          <w:sz w:val="20"/>
          <w:szCs w:val="20"/>
        </w:rPr>
      </w:pPr>
    </w:p>
    <w:p w:rsidR="00485B1A" w:rsidRPr="00AB3BDD" w:rsidRDefault="00512A42" w:rsidP="00686C66">
      <w:pPr>
        <w:pStyle w:val="Akapitzlist"/>
        <w:numPr>
          <w:ilvl w:val="0"/>
          <w:numId w:val="2"/>
        </w:numPr>
        <w:suppressAutoHyphens/>
        <w:ind w:left="284" w:hanging="284"/>
        <w:contextualSpacing/>
        <w:jc w:val="both"/>
        <w:rPr>
          <w:rFonts w:asciiTheme="minorHAnsi" w:hAnsiTheme="minorHAnsi" w:cstheme="minorHAnsi"/>
          <w:sz w:val="20"/>
        </w:rPr>
      </w:pPr>
      <w:r w:rsidRPr="00AB3BDD">
        <w:rPr>
          <w:rFonts w:asciiTheme="minorHAnsi" w:hAnsiTheme="minorHAnsi" w:cstheme="minorHAnsi"/>
          <w:sz w:val="20"/>
        </w:rPr>
        <w:t xml:space="preserve">Postępowanie o udzielenie zamówienia publicznego </w:t>
      </w:r>
      <w:r w:rsidR="00485B1A" w:rsidRPr="00AB3BDD">
        <w:rPr>
          <w:rFonts w:asciiTheme="minorHAnsi" w:hAnsiTheme="minorHAnsi" w:cstheme="minorHAnsi"/>
          <w:sz w:val="20"/>
        </w:rPr>
        <w:t xml:space="preserve">nr </w:t>
      </w:r>
      <w:r w:rsidR="003247C1">
        <w:rPr>
          <w:rFonts w:asciiTheme="minorHAnsi" w:hAnsiTheme="minorHAnsi" w:cstheme="minorHAnsi"/>
          <w:sz w:val="20"/>
        </w:rPr>
        <w:t>67</w:t>
      </w:r>
      <w:r w:rsidR="00485B1A" w:rsidRPr="00AB3BDD">
        <w:rPr>
          <w:rFonts w:asciiTheme="minorHAnsi" w:hAnsiTheme="minorHAnsi" w:cstheme="minorHAnsi"/>
          <w:sz w:val="20"/>
        </w:rPr>
        <w:t>/201</w:t>
      </w:r>
      <w:r w:rsidR="002A2921" w:rsidRPr="00AB3BDD">
        <w:rPr>
          <w:rFonts w:asciiTheme="minorHAnsi" w:hAnsiTheme="minorHAnsi" w:cstheme="minorHAnsi"/>
          <w:sz w:val="20"/>
        </w:rPr>
        <w:t>9</w:t>
      </w:r>
      <w:r w:rsidR="00485B1A" w:rsidRPr="00AB3BDD">
        <w:rPr>
          <w:rFonts w:asciiTheme="minorHAnsi" w:hAnsiTheme="minorHAnsi" w:cstheme="minorHAnsi"/>
          <w:sz w:val="20"/>
        </w:rPr>
        <w:t>,</w:t>
      </w:r>
      <w:r w:rsidR="003247C1">
        <w:rPr>
          <w:rFonts w:asciiTheme="minorHAnsi" w:hAnsiTheme="minorHAnsi" w:cstheme="minorHAnsi"/>
          <w:sz w:val="20"/>
        </w:rPr>
        <w:t>ś</w:t>
      </w:r>
      <w:r w:rsidR="003247C1" w:rsidRPr="003247C1">
        <w:rPr>
          <w:rFonts w:asciiTheme="minorHAnsi" w:hAnsiTheme="minorHAnsi" w:cstheme="minorHAnsi"/>
          <w:sz w:val="20"/>
        </w:rPr>
        <w:t>wiadczenie usług polegających na kompleksowym sprzątaniu pomieszczeń Szpitala św. Anny w Miechowie, pracach pomocniczych (niewymagających przygotowania medycznego) przy pacjentach oraz transport wewnętrzny</w:t>
      </w:r>
      <w:r w:rsidR="003247C1">
        <w:rPr>
          <w:rFonts w:asciiTheme="minorHAnsi" w:hAnsiTheme="minorHAnsi" w:cstheme="minorHAnsi"/>
          <w:sz w:val="20"/>
        </w:rPr>
        <w:t>. P</w:t>
      </w:r>
      <w:r w:rsidR="00485B1A" w:rsidRPr="00AB3BDD">
        <w:rPr>
          <w:rFonts w:asciiTheme="minorHAnsi" w:hAnsiTheme="minorHAnsi" w:cstheme="minorHAnsi"/>
          <w:sz w:val="20"/>
        </w:rPr>
        <w:t xml:space="preserve">rowadzone jest w trybie przetargu nieograniczonego zgodniez przepisami ustawy z dnia 29 stycznia 2004 r. Prawo zamówień </w:t>
      </w:r>
      <w:r w:rsidR="00485B1A" w:rsidRPr="00BE52B3">
        <w:rPr>
          <w:rFonts w:asciiTheme="minorHAnsi" w:hAnsiTheme="minorHAnsi" w:cstheme="minorHAnsi"/>
          <w:color w:val="auto"/>
          <w:sz w:val="20"/>
        </w:rPr>
        <w:t>publicznych (</w:t>
      </w:r>
      <w:r w:rsidR="0071601B" w:rsidRPr="00BE52B3">
        <w:rPr>
          <w:rFonts w:asciiTheme="minorHAnsi" w:hAnsiTheme="minorHAnsi" w:cstheme="minorHAnsi"/>
          <w:color w:val="auto"/>
          <w:sz w:val="20"/>
        </w:rPr>
        <w:t xml:space="preserve">t.j. </w:t>
      </w:r>
      <w:r w:rsidR="00485B1A" w:rsidRPr="00BE52B3">
        <w:rPr>
          <w:rFonts w:asciiTheme="minorHAnsi" w:hAnsiTheme="minorHAnsi" w:cstheme="minorHAnsi"/>
          <w:color w:val="auto"/>
          <w:sz w:val="20"/>
        </w:rPr>
        <w:t>Dz. U. z 201</w:t>
      </w:r>
      <w:r w:rsidR="003247C1" w:rsidRPr="00BE52B3">
        <w:rPr>
          <w:rFonts w:asciiTheme="minorHAnsi" w:hAnsiTheme="minorHAnsi" w:cstheme="minorHAnsi"/>
          <w:color w:val="auto"/>
          <w:sz w:val="20"/>
        </w:rPr>
        <w:t>9</w:t>
      </w:r>
      <w:r w:rsidR="00485B1A" w:rsidRPr="00BE52B3">
        <w:rPr>
          <w:rFonts w:asciiTheme="minorHAnsi" w:hAnsiTheme="minorHAnsi" w:cstheme="minorHAnsi"/>
          <w:color w:val="auto"/>
          <w:sz w:val="20"/>
        </w:rPr>
        <w:t>r.</w:t>
      </w:r>
      <w:r w:rsidR="00686C66" w:rsidRPr="00BE52B3">
        <w:rPr>
          <w:rFonts w:asciiTheme="minorHAnsi" w:hAnsiTheme="minorHAnsi" w:cstheme="minorHAnsi"/>
          <w:color w:val="auto"/>
          <w:sz w:val="20"/>
        </w:rPr>
        <w:t xml:space="preserve">, </w:t>
      </w:r>
      <w:r w:rsidR="00485B1A" w:rsidRPr="00BE52B3">
        <w:rPr>
          <w:rFonts w:asciiTheme="minorHAnsi" w:hAnsiTheme="minorHAnsi" w:cstheme="minorHAnsi"/>
          <w:color w:val="auto"/>
          <w:sz w:val="20"/>
        </w:rPr>
        <w:t xml:space="preserve">poz. </w:t>
      </w:r>
      <w:r w:rsidR="003247C1" w:rsidRPr="00BE52B3">
        <w:rPr>
          <w:rFonts w:asciiTheme="minorHAnsi" w:hAnsiTheme="minorHAnsi" w:cstheme="minorHAnsi"/>
          <w:color w:val="auto"/>
          <w:sz w:val="20"/>
        </w:rPr>
        <w:t>1843</w:t>
      </w:r>
      <w:r w:rsidR="0071601B" w:rsidRPr="00BE52B3">
        <w:rPr>
          <w:rFonts w:asciiTheme="minorHAnsi" w:hAnsiTheme="minorHAnsi" w:cstheme="minorHAnsi"/>
          <w:color w:val="auto"/>
          <w:sz w:val="20"/>
        </w:rPr>
        <w:t xml:space="preserve"> z późn. </w:t>
      </w:r>
      <w:r w:rsidR="00A10ABC" w:rsidRPr="00BE52B3">
        <w:rPr>
          <w:rFonts w:asciiTheme="minorHAnsi" w:hAnsiTheme="minorHAnsi" w:cstheme="minorHAnsi"/>
          <w:color w:val="auto"/>
          <w:sz w:val="20"/>
        </w:rPr>
        <w:t>z</w:t>
      </w:r>
      <w:r w:rsidR="0071601B" w:rsidRPr="00BE52B3">
        <w:rPr>
          <w:rFonts w:asciiTheme="minorHAnsi" w:hAnsiTheme="minorHAnsi" w:cstheme="minorHAnsi"/>
          <w:color w:val="auto"/>
          <w:sz w:val="20"/>
        </w:rPr>
        <w:t>m.</w:t>
      </w:r>
      <w:r w:rsidR="00485B1A" w:rsidRPr="00BE52B3">
        <w:rPr>
          <w:rFonts w:asciiTheme="minorHAnsi" w:hAnsiTheme="minorHAnsi" w:cstheme="minorHAnsi"/>
          <w:color w:val="auto"/>
          <w:sz w:val="20"/>
        </w:rPr>
        <w:t>)</w:t>
      </w:r>
      <w:r w:rsidR="00E07D34">
        <w:rPr>
          <w:rFonts w:asciiTheme="minorHAnsi" w:hAnsiTheme="minorHAnsi" w:cstheme="minorHAnsi"/>
          <w:color w:val="auto"/>
          <w:sz w:val="20"/>
        </w:rPr>
        <w:t xml:space="preserve">, </w:t>
      </w:r>
      <w:r w:rsidR="00686C66" w:rsidRPr="00AB3BDD">
        <w:rPr>
          <w:rFonts w:asciiTheme="minorHAnsi" w:hAnsiTheme="minorHAnsi" w:cstheme="minorHAnsi"/>
          <w:sz w:val="20"/>
        </w:rPr>
        <w:t>zwanej dalej „ustawą Pzp”</w:t>
      </w:r>
      <w:r w:rsidR="00485B1A" w:rsidRPr="00AB3BDD">
        <w:rPr>
          <w:rFonts w:asciiTheme="minorHAnsi" w:hAnsiTheme="minorHAnsi" w:cstheme="minorHAnsi"/>
          <w:sz w:val="20"/>
        </w:rPr>
        <w:t xml:space="preserve"> oraz wydanych na jej podstawie aktów wykonawczych dla post</w:t>
      </w:r>
      <w:r w:rsidR="002A2921" w:rsidRPr="00AB3BDD">
        <w:rPr>
          <w:rFonts w:asciiTheme="minorHAnsi" w:hAnsiTheme="minorHAnsi" w:cstheme="minorHAnsi"/>
          <w:sz w:val="20"/>
        </w:rPr>
        <w:t>ę</w:t>
      </w:r>
      <w:r w:rsidR="00485B1A" w:rsidRPr="00AB3BDD">
        <w:rPr>
          <w:rFonts w:asciiTheme="minorHAnsi" w:hAnsiTheme="minorHAnsi" w:cstheme="minorHAnsi"/>
          <w:sz w:val="20"/>
        </w:rPr>
        <w:t>powań, których wartość przekracza kwotę określoną w przepisanych wydanych na podstawie art. 11 ust. 8 ustawy Pzp.</w:t>
      </w:r>
    </w:p>
    <w:p w:rsidR="00A06FEF" w:rsidRPr="00AB3BD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AB3BDD">
        <w:rPr>
          <w:rFonts w:asciiTheme="minorHAnsi" w:hAnsiTheme="minorHAnsi" w:cstheme="minorHAnsi"/>
          <w:sz w:val="20"/>
        </w:rPr>
        <w:t>Ilekroć w specyfikacji istotnych warunków zamówienia zastosowane jest pojęcie „specyfikacja” lub skrót „SIWZ”, należy przez to rozumieć niniejszą specyfikację istotnych warunków zamówienia.</w:t>
      </w:r>
    </w:p>
    <w:p w:rsidR="00A06FEF" w:rsidRPr="00AB3BD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AB3BDD">
        <w:rPr>
          <w:rFonts w:asciiTheme="minorHAnsi" w:hAnsiTheme="minorHAnsi" w:cstheme="minorHAnsi"/>
          <w:sz w:val="20"/>
        </w:rPr>
        <w:t>Wykonawcy zobowiązani są zapoznać się dokładnie z informacjami zawartymi w SIWZ i przygotować ofertę zgodnie z wymaganiami określonymi w tym dokumencie.</w:t>
      </w:r>
    </w:p>
    <w:p w:rsidR="00A06FEF" w:rsidRPr="00AB3BD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AB3BDD">
        <w:rPr>
          <w:rFonts w:asciiTheme="minorHAnsi" w:hAnsiTheme="minorHAnsi" w:cstheme="minorHAnsi"/>
          <w:sz w:val="20"/>
        </w:rPr>
        <w:t xml:space="preserve">Wykonawcy ponoszą wszelkie koszty własne związane z przygotowaniem i złożeniem oferty, niezależnie od wyniku postępowania. </w:t>
      </w:r>
      <w:r w:rsidRPr="00AB3BDD">
        <w:rPr>
          <w:rFonts w:asciiTheme="minorHAnsi" w:hAnsiTheme="minorHAnsi" w:cstheme="minorHAnsi"/>
          <w:color w:val="auto"/>
          <w:sz w:val="20"/>
        </w:rPr>
        <w:t xml:space="preserve">Zamawiający </w:t>
      </w:r>
      <w:r w:rsidR="0071601B" w:rsidRPr="00AB3BDD">
        <w:rPr>
          <w:rFonts w:asciiTheme="minorHAnsi" w:hAnsiTheme="minorHAnsi" w:cstheme="minorHAnsi"/>
          <w:color w:val="auto"/>
          <w:sz w:val="20"/>
        </w:rPr>
        <w:t>poza zajściem przypadków wyraźnie określonych w przepisach prawa</w:t>
      </w:r>
      <w:r w:rsidRPr="00AB3BDD">
        <w:rPr>
          <w:rFonts w:asciiTheme="minorHAnsi" w:hAnsiTheme="minorHAnsi" w:cstheme="minorHAnsi"/>
          <w:color w:val="auto"/>
          <w:sz w:val="20"/>
        </w:rPr>
        <w:t xml:space="preserve"> nie odpowiada za koszty poniesione</w:t>
      </w:r>
      <w:r w:rsidRPr="00AB3BDD">
        <w:rPr>
          <w:rFonts w:asciiTheme="minorHAnsi" w:hAnsiTheme="minorHAnsi" w:cstheme="minorHAnsi"/>
          <w:sz w:val="20"/>
        </w:rPr>
        <w:t xml:space="preserve"> przez Wykonawców w związku z przygotowaniem i złożeniem oferty. Oferenci zobowiązują się nie podnosić jakichkolwiek roszczeń z tego tytułu względem Zamawiającego.</w:t>
      </w:r>
    </w:p>
    <w:p w:rsidR="00A06FEF" w:rsidRPr="00AB3BD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AB3BDD">
        <w:rPr>
          <w:rFonts w:asciiTheme="minorHAnsi" w:hAnsiTheme="minorHAnsi" w:cstheme="minorHAnsi"/>
          <w:sz w:val="20"/>
        </w:rPr>
        <w:t>W zakresie nieuregulowanym niniejszą Specyfikacją Istotnych Warunków zamówienia, zwaną dalej „SIWZ", zastosowanie mają przepisy ustawy PZP.</w:t>
      </w:r>
    </w:p>
    <w:p w:rsidR="00A06FEF" w:rsidRPr="00AB3BD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AB3BDD">
        <w:rPr>
          <w:rFonts w:asciiTheme="minorHAnsi" w:hAnsiTheme="minorHAnsi" w:cstheme="minorHAnsi"/>
          <w:sz w:val="20"/>
        </w:rPr>
        <w:t>Do niniejszego postępowania zastosowanie mają:</w:t>
      </w:r>
    </w:p>
    <w:p w:rsidR="00A06FEF" w:rsidRPr="00AB3BDD" w:rsidRDefault="00512A42">
      <w:pPr>
        <w:pStyle w:val="Akapitzlist"/>
        <w:numPr>
          <w:ilvl w:val="1"/>
          <w:numId w:val="2"/>
        </w:numPr>
        <w:suppressAutoHyphens/>
        <w:ind w:left="567" w:hanging="283"/>
        <w:contextualSpacing/>
        <w:jc w:val="both"/>
        <w:rPr>
          <w:rFonts w:asciiTheme="minorHAnsi" w:hAnsiTheme="minorHAnsi" w:cstheme="minorHAnsi"/>
          <w:sz w:val="20"/>
        </w:rPr>
      </w:pPr>
      <w:r w:rsidRPr="00AB3BDD">
        <w:rPr>
          <w:rFonts w:asciiTheme="minorHAnsi" w:hAnsiTheme="minorHAnsi" w:cstheme="minorHAnsi"/>
          <w:sz w:val="20"/>
        </w:rPr>
        <w:t>Rozporządzenie Ministra Rozwoju z dnia 26 lipca 2016 roku, Dziennik Ustaw z dnia 27 lipca 2016, pozycja 1126 w sprawie rodzajów dokumentów, jakich może żądać zamawiający od wykonawcy w postępowaniu o udzielenie zamówienia,</w:t>
      </w:r>
    </w:p>
    <w:p w:rsidR="00A06FEF" w:rsidRPr="00AB3BDD" w:rsidRDefault="00512A42">
      <w:pPr>
        <w:pStyle w:val="Akapitzlist"/>
        <w:numPr>
          <w:ilvl w:val="1"/>
          <w:numId w:val="2"/>
        </w:numPr>
        <w:suppressAutoHyphens/>
        <w:ind w:left="567" w:hanging="283"/>
        <w:contextualSpacing/>
        <w:jc w:val="both"/>
        <w:rPr>
          <w:rFonts w:asciiTheme="minorHAnsi" w:hAnsiTheme="minorHAnsi" w:cstheme="minorHAnsi"/>
          <w:sz w:val="20"/>
        </w:rPr>
      </w:pPr>
      <w:r w:rsidRPr="00AB3BDD">
        <w:rPr>
          <w:rFonts w:asciiTheme="minorHAnsi" w:hAnsiTheme="minorHAnsi" w:cstheme="minorHAnsi"/>
          <w:sz w:val="20"/>
        </w:rPr>
        <w:t>Rozporządzenie Prezesa Rady Ministrów z dnia 28 grudnia 2017 roku w sprawie średniego kursu złotego w stosunku do euro stanowiącego podstawę przeliczenia wartości zamówień publicznych (Dz. U. z 2017, poz. 2477),</w:t>
      </w:r>
    </w:p>
    <w:p w:rsidR="00A06FEF" w:rsidRPr="00AB3BDD" w:rsidRDefault="00512A42">
      <w:pPr>
        <w:pStyle w:val="Akapitzlist"/>
        <w:numPr>
          <w:ilvl w:val="1"/>
          <w:numId w:val="2"/>
        </w:numPr>
        <w:suppressAutoHyphens/>
        <w:ind w:left="567" w:hanging="283"/>
        <w:contextualSpacing/>
        <w:jc w:val="both"/>
        <w:rPr>
          <w:rFonts w:asciiTheme="minorHAnsi" w:hAnsiTheme="minorHAnsi" w:cstheme="minorHAnsi"/>
          <w:sz w:val="20"/>
        </w:rPr>
      </w:pPr>
      <w:r w:rsidRPr="00AB3BDD">
        <w:rPr>
          <w:rFonts w:asciiTheme="minorHAnsi" w:hAnsiTheme="minorHAnsi" w:cstheme="minorHAnsi"/>
          <w:sz w:val="20"/>
        </w:rPr>
        <w:t>Rozporządzenie Ministra Rozwoju i Finansów z dnia 2</w:t>
      </w:r>
      <w:bookmarkStart w:id="0" w:name="__DdeLink__978_3149291310"/>
      <w:r w:rsidRPr="00AB3BDD">
        <w:rPr>
          <w:rFonts w:asciiTheme="minorHAnsi" w:hAnsiTheme="minorHAnsi" w:cstheme="minorHAnsi"/>
          <w:sz w:val="20"/>
        </w:rPr>
        <w:t>2 grudnia 2017 roku w sprawie kwot wartości zamówień oraz konkursów, od których jest uzależniony obowiązek przekazywania ogłoszeń Urzędowi Publikacji Unii Europejskiej</w:t>
      </w:r>
      <w:bookmarkEnd w:id="0"/>
      <w:r w:rsidRPr="00AB3BDD">
        <w:rPr>
          <w:rFonts w:asciiTheme="minorHAnsi" w:hAnsiTheme="minorHAnsi" w:cstheme="minorHAnsi"/>
          <w:sz w:val="20"/>
        </w:rPr>
        <w:t xml:space="preserve"> (Dz. U. z 2017 r., poz. 2479).</w:t>
      </w:r>
    </w:p>
    <w:p w:rsidR="00C37031" w:rsidRPr="00AB3BDD" w:rsidRDefault="00C37031" w:rsidP="00C37031">
      <w:pPr>
        <w:pStyle w:val="Akapitzlist"/>
        <w:numPr>
          <w:ilvl w:val="0"/>
          <w:numId w:val="2"/>
        </w:numPr>
        <w:ind w:left="284" w:hanging="284"/>
        <w:jc w:val="both"/>
        <w:rPr>
          <w:rFonts w:asciiTheme="minorHAnsi" w:hAnsiTheme="minorHAnsi" w:cstheme="minorHAnsi"/>
          <w:sz w:val="20"/>
        </w:rPr>
      </w:pPr>
      <w:r w:rsidRPr="00AB3BDD">
        <w:rPr>
          <w:rFonts w:asciiTheme="minorHAnsi" w:hAnsiTheme="minorHAnsi" w:cstheme="minorHAnsi"/>
          <w:sz w:val="20"/>
        </w:rPr>
        <w:t xml:space="preserve">Postępowanie prowadzone jest w języku polskim w formie elektronicznej za pośrednictwem Platformy Zakupowej (zwanej dalej: Platformą; Systemem) pod adresem: </w:t>
      </w:r>
      <w:r w:rsidRPr="00AB3BDD">
        <w:rPr>
          <w:rFonts w:asciiTheme="minorHAnsi" w:hAnsiTheme="minorHAnsi" w:cstheme="minorHAnsi"/>
          <w:color w:val="0070C0"/>
          <w:sz w:val="20"/>
          <w:u w:val="single"/>
        </w:rPr>
        <w:t>https://platformazakupowa.pl/szpital_miechow.</w:t>
      </w:r>
    </w:p>
    <w:p w:rsidR="00A06FEF" w:rsidRPr="00AB3BDD" w:rsidRDefault="00A06FEF">
      <w:pPr>
        <w:rPr>
          <w:rFonts w:asciiTheme="minorHAnsi" w:hAnsiTheme="minorHAnsi" w:cstheme="minorHAnsi"/>
          <w:sz w:val="20"/>
          <w:szCs w:val="20"/>
        </w:rPr>
      </w:pPr>
    </w:p>
    <w:p w:rsidR="00A06FEF" w:rsidRPr="00AB3BDD" w:rsidRDefault="00512A42">
      <w:pPr>
        <w:numPr>
          <w:ilvl w:val="0"/>
          <w:numId w:val="1"/>
        </w:numPr>
        <w:rPr>
          <w:rFonts w:asciiTheme="minorHAnsi" w:hAnsiTheme="minorHAnsi" w:cstheme="minorHAnsi"/>
          <w:b/>
          <w:sz w:val="20"/>
          <w:szCs w:val="20"/>
        </w:rPr>
      </w:pPr>
      <w:r w:rsidRPr="00AB3BDD">
        <w:rPr>
          <w:rFonts w:asciiTheme="minorHAnsi" w:hAnsiTheme="minorHAnsi" w:cstheme="minorHAnsi"/>
          <w:b/>
          <w:sz w:val="20"/>
          <w:szCs w:val="20"/>
        </w:rPr>
        <w:t>Opis przedmiotu zamówienia</w:t>
      </w:r>
    </w:p>
    <w:p w:rsidR="00A06FEF" w:rsidRPr="00AB3BDD" w:rsidRDefault="00A06FEF">
      <w:pPr>
        <w:rPr>
          <w:rFonts w:asciiTheme="minorHAnsi" w:hAnsiTheme="minorHAnsi" w:cstheme="minorHAnsi"/>
          <w:sz w:val="20"/>
          <w:szCs w:val="20"/>
        </w:rPr>
      </w:pPr>
    </w:p>
    <w:p w:rsidR="00A601BE" w:rsidRPr="00AB3BDD" w:rsidRDefault="00A601BE" w:rsidP="00A601BE">
      <w:pPr>
        <w:pStyle w:val="Akapitzlist"/>
        <w:numPr>
          <w:ilvl w:val="5"/>
          <w:numId w:val="6"/>
        </w:numPr>
        <w:tabs>
          <w:tab w:val="clear" w:pos="4320"/>
        </w:tabs>
        <w:suppressAutoHyphens/>
        <w:ind w:left="284" w:hanging="284"/>
        <w:contextualSpacing/>
        <w:jc w:val="both"/>
        <w:rPr>
          <w:rFonts w:asciiTheme="minorHAnsi" w:hAnsiTheme="minorHAnsi" w:cstheme="minorHAnsi"/>
          <w:sz w:val="20"/>
        </w:rPr>
      </w:pPr>
      <w:r w:rsidRPr="00AB3BDD">
        <w:rPr>
          <w:rFonts w:asciiTheme="minorHAnsi" w:hAnsiTheme="minorHAnsi" w:cstheme="minorHAnsi"/>
          <w:sz w:val="20"/>
        </w:rPr>
        <w:t>Przedmiotem zamówienia jest kompleksowe sprzątanie pomieszczeń Szpitala św. Anny w Miechowie, prace pomocnicze przy pacjentach oraz świadczenie usług transportu wewnętrznego, w szczególności poprzez:</w:t>
      </w:r>
    </w:p>
    <w:p w:rsidR="00A601BE" w:rsidRPr="00AB3BDD" w:rsidRDefault="00A601BE" w:rsidP="00A601BE">
      <w:pPr>
        <w:pStyle w:val="Akapitzlist"/>
        <w:numPr>
          <w:ilvl w:val="0"/>
          <w:numId w:val="11"/>
        </w:numPr>
        <w:suppressAutoHyphens/>
        <w:contextualSpacing/>
        <w:jc w:val="both"/>
        <w:rPr>
          <w:rFonts w:asciiTheme="minorHAnsi" w:hAnsiTheme="minorHAnsi" w:cstheme="minorHAnsi"/>
          <w:sz w:val="20"/>
        </w:rPr>
      </w:pPr>
      <w:r w:rsidRPr="00AB3BDD">
        <w:rPr>
          <w:rFonts w:asciiTheme="minorHAnsi" w:hAnsiTheme="minorHAnsi" w:cstheme="minorHAnsi"/>
          <w:sz w:val="20"/>
        </w:rPr>
        <w:t xml:space="preserve">utrzymanie w należytym stanie sanitarno-higienicznym pomieszczeń szpitalnych, administracyjnych i ich wyposażenia (szczegółowy opis – </w:t>
      </w:r>
      <w:r w:rsidRPr="001D7F41">
        <w:rPr>
          <w:rFonts w:asciiTheme="minorHAnsi" w:hAnsiTheme="minorHAnsi" w:cstheme="minorHAnsi"/>
          <w:color w:val="auto"/>
          <w:sz w:val="20"/>
        </w:rPr>
        <w:t>załącznik nr 6 „Procedura</w:t>
      </w:r>
      <w:r w:rsidRPr="00AB3BDD">
        <w:rPr>
          <w:rFonts w:asciiTheme="minorHAnsi" w:hAnsiTheme="minorHAnsi" w:cstheme="minorHAnsi"/>
          <w:sz w:val="20"/>
        </w:rPr>
        <w:t xml:space="preserve"> utrzymania czystości w Szpitalu św. Anny w Miechowie”), ponosząc za to odpowiedzialność przed Pielęgniarką Epidemiologiczn</w:t>
      </w:r>
      <w:r w:rsidR="00AB3BDD" w:rsidRPr="00AB3BDD">
        <w:rPr>
          <w:rFonts w:asciiTheme="minorHAnsi" w:hAnsiTheme="minorHAnsi" w:cstheme="minorHAnsi"/>
          <w:sz w:val="20"/>
        </w:rPr>
        <w:t>ą</w:t>
      </w:r>
      <w:r w:rsidRPr="00AB3BDD">
        <w:rPr>
          <w:rFonts w:asciiTheme="minorHAnsi" w:hAnsiTheme="minorHAnsi" w:cstheme="minorHAnsi"/>
          <w:sz w:val="20"/>
        </w:rPr>
        <w:t xml:space="preserve"> Szpitala,</w:t>
      </w:r>
    </w:p>
    <w:p w:rsidR="00A601BE" w:rsidRPr="00AB3BDD" w:rsidRDefault="00A601BE" w:rsidP="00A601BE">
      <w:pPr>
        <w:pStyle w:val="Akapitzlist"/>
        <w:numPr>
          <w:ilvl w:val="0"/>
          <w:numId w:val="11"/>
        </w:numPr>
        <w:suppressAutoHyphens/>
        <w:contextualSpacing/>
        <w:jc w:val="both"/>
        <w:rPr>
          <w:rFonts w:asciiTheme="minorHAnsi" w:hAnsiTheme="minorHAnsi" w:cstheme="minorHAnsi"/>
          <w:sz w:val="20"/>
        </w:rPr>
      </w:pPr>
      <w:r w:rsidRPr="00AB3BDD">
        <w:rPr>
          <w:rFonts w:asciiTheme="minorHAnsi" w:hAnsiTheme="minorHAnsi" w:cstheme="minorHAnsi"/>
          <w:sz w:val="20"/>
        </w:rPr>
        <w:t>wykonywanie prac pomocniczych przy chorych,</w:t>
      </w:r>
    </w:p>
    <w:p w:rsidR="004A38B3" w:rsidRPr="00AB3BDD" w:rsidRDefault="00A601BE" w:rsidP="00AB3BDD">
      <w:pPr>
        <w:pStyle w:val="Akapitzlist"/>
        <w:numPr>
          <w:ilvl w:val="0"/>
          <w:numId w:val="11"/>
        </w:numPr>
        <w:suppressAutoHyphens/>
        <w:contextualSpacing/>
        <w:jc w:val="both"/>
        <w:rPr>
          <w:rFonts w:asciiTheme="minorHAnsi" w:hAnsiTheme="minorHAnsi" w:cstheme="minorHAnsi"/>
          <w:sz w:val="20"/>
        </w:rPr>
      </w:pPr>
      <w:r w:rsidRPr="00AB3BDD">
        <w:rPr>
          <w:rFonts w:asciiTheme="minorHAnsi" w:hAnsiTheme="minorHAnsi" w:cstheme="minorHAnsi"/>
          <w:sz w:val="20"/>
        </w:rPr>
        <w:t>transport odpadów (zbieranie, zabezpieczanie, opisywanie i wynoszenie z miejsca powstawania do miejsca składowania), transport bielizny (przygotowanie, przekazywanie, rozładunek i ułożenie w szafkach zgodnie ze wskazówkami pielęgniarki oddziałowej).</w:t>
      </w:r>
    </w:p>
    <w:p w:rsidR="004A38B3" w:rsidRPr="00AB3BDD" w:rsidRDefault="004A38B3" w:rsidP="00465290">
      <w:pPr>
        <w:pStyle w:val="Akapitzlist"/>
        <w:numPr>
          <w:ilvl w:val="5"/>
          <w:numId w:val="6"/>
        </w:numPr>
        <w:tabs>
          <w:tab w:val="clear" w:pos="4320"/>
        </w:tabs>
        <w:suppressAutoHyphens/>
        <w:ind w:left="284" w:hanging="284"/>
        <w:contextualSpacing/>
        <w:jc w:val="both"/>
        <w:rPr>
          <w:rFonts w:asciiTheme="minorHAnsi" w:hAnsiTheme="minorHAnsi" w:cstheme="minorHAnsi"/>
          <w:sz w:val="20"/>
        </w:rPr>
      </w:pPr>
      <w:r w:rsidRPr="00AB3BDD">
        <w:rPr>
          <w:rFonts w:asciiTheme="minorHAnsi" w:hAnsiTheme="minorHAnsi" w:cstheme="minorHAnsi"/>
          <w:sz w:val="20"/>
        </w:rPr>
        <w:t>Miejscem realizacji zamówienia są obiekty Szpitala.</w:t>
      </w:r>
    </w:p>
    <w:p w:rsidR="00776806" w:rsidRPr="00891A4A" w:rsidRDefault="00DA0736" w:rsidP="00465290">
      <w:pPr>
        <w:pStyle w:val="Akapitzlist"/>
        <w:numPr>
          <w:ilvl w:val="5"/>
          <w:numId w:val="6"/>
        </w:numPr>
        <w:tabs>
          <w:tab w:val="clear" w:pos="4320"/>
        </w:tabs>
        <w:suppressAutoHyphens/>
        <w:ind w:left="284" w:hanging="284"/>
        <w:contextualSpacing/>
        <w:jc w:val="both"/>
        <w:rPr>
          <w:rFonts w:asciiTheme="minorHAnsi" w:hAnsiTheme="minorHAnsi" w:cstheme="minorHAnsi"/>
          <w:sz w:val="20"/>
        </w:rPr>
      </w:pPr>
      <w:r w:rsidRPr="00AB3BDD">
        <w:rPr>
          <w:rFonts w:asciiTheme="minorHAnsi" w:hAnsiTheme="minorHAnsi" w:cstheme="minorHAnsi"/>
          <w:sz w:val="20"/>
        </w:rPr>
        <w:t xml:space="preserve">CPV: </w:t>
      </w:r>
      <w:r w:rsidR="004A38B3" w:rsidRPr="00AB3BDD">
        <w:rPr>
          <w:rFonts w:asciiTheme="minorHAnsi" w:hAnsiTheme="minorHAnsi" w:cstheme="minorHAnsi"/>
          <w:sz w:val="20"/>
        </w:rPr>
        <w:t>90910000</w:t>
      </w:r>
    </w:p>
    <w:p w:rsidR="004A38B3" w:rsidRPr="00891A4A" w:rsidRDefault="004A38B3" w:rsidP="00465290">
      <w:pPr>
        <w:pStyle w:val="Akapitzlist"/>
        <w:numPr>
          <w:ilvl w:val="5"/>
          <w:numId w:val="6"/>
        </w:numPr>
        <w:tabs>
          <w:tab w:val="clear" w:pos="4320"/>
        </w:tabs>
        <w:suppressAutoHyphens/>
        <w:ind w:left="284" w:hanging="284"/>
        <w:contextualSpacing/>
        <w:jc w:val="both"/>
        <w:rPr>
          <w:rFonts w:asciiTheme="minorHAnsi" w:hAnsiTheme="minorHAnsi" w:cstheme="minorHAnsi"/>
          <w:color w:val="auto"/>
          <w:sz w:val="20"/>
        </w:rPr>
      </w:pPr>
      <w:r w:rsidRPr="00891A4A">
        <w:rPr>
          <w:rFonts w:asciiTheme="minorHAnsi" w:hAnsiTheme="minorHAnsi" w:cstheme="minorHAnsi"/>
          <w:sz w:val="20"/>
        </w:rPr>
        <w:t xml:space="preserve">Wykonawca zobowiązany jest w </w:t>
      </w:r>
      <w:r w:rsidRPr="00891A4A">
        <w:rPr>
          <w:rFonts w:asciiTheme="minorHAnsi" w:hAnsiTheme="minorHAnsi" w:cstheme="minorHAnsi"/>
          <w:color w:val="auto"/>
          <w:sz w:val="20"/>
        </w:rPr>
        <w:t>szczególności do realizacji zadań wymienionych w załączniku nr 5 i spełniania wymogów określonych w załączniku nr 8.</w:t>
      </w:r>
    </w:p>
    <w:p w:rsidR="004A38B3" w:rsidRPr="00891A4A" w:rsidRDefault="004A38B3" w:rsidP="004A38B3">
      <w:pPr>
        <w:pStyle w:val="Akapitzlist"/>
        <w:numPr>
          <w:ilvl w:val="5"/>
          <w:numId w:val="6"/>
        </w:numPr>
        <w:tabs>
          <w:tab w:val="clear" w:pos="4320"/>
        </w:tabs>
        <w:suppressAutoHyphens/>
        <w:ind w:left="284" w:hanging="284"/>
        <w:contextualSpacing/>
        <w:jc w:val="both"/>
        <w:rPr>
          <w:rFonts w:asciiTheme="minorHAnsi" w:hAnsiTheme="minorHAnsi" w:cstheme="minorHAnsi"/>
          <w:sz w:val="20"/>
        </w:rPr>
      </w:pPr>
      <w:r w:rsidRPr="00891A4A">
        <w:rPr>
          <w:rFonts w:asciiTheme="minorHAnsi" w:hAnsiTheme="minorHAnsi" w:cstheme="minorHAnsi"/>
          <w:sz w:val="20"/>
        </w:rPr>
        <w:t>Poszczególne załączniki do specyfikacji zawierają następujące informacje:</w:t>
      </w:r>
    </w:p>
    <w:p w:rsidR="00891A4A" w:rsidRPr="00891A4A" w:rsidRDefault="00891A4A" w:rsidP="009F79E7">
      <w:pPr>
        <w:pStyle w:val="Akapitzlist"/>
        <w:numPr>
          <w:ilvl w:val="0"/>
          <w:numId w:val="20"/>
        </w:numPr>
        <w:suppressAutoHyphens/>
        <w:ind w:left="851" w:hanging="491"/>
        <w:contextualSpacing/>
        <w:jc w:val="both"/>
        <w:rPr>
          <w:rFonts w:asciiTheme="minorHAnsi" w:hAnsiTheme="minorHAnsi" w:cstheme="minorHAnsi"/>
          <w:sz w:val="20"/>
        </w:rPr>
      </w:pPr>
      <w:r w:rsidRPr="00891A4A">
        <w:rPr>
          <w:rFonts w:asciiTheme="minorHAnsi" w:hAnsiTheme="minorHAnsi" w:cstheme="minorHAnsi"/>
          <w:sz w:val="20"/>
        </w:rPr>
        <w:t>załącznik nr 1 – zestawienie powierzchni pomieszczeń Szpitala,</w:t>
      </w:r>
    </w:p>
    <w:p w:rsidR="00891A4A" w:rsidRPr="00CD2BB2" w:rsidRDefault="00891A4A" w:rsidP="009F79E7">
      <w:pPr>
        <w:pStyle w:val="Akapitzlist"/>
        <w:numPr>
          <w:ilvl w:val="0"/>
          <w:numId w:val="20"/>
        </w:numPr>
        <w:suppressAutoHyphens/>
        <w:ind w:left="851" w:hanging="491"/>
        <w:contextualSpacing/>
        <w:jc w:val="both"/>
        <w:rPr>
          <w:rFonts w:asciiTheme="minorHAnsi" w:hAnsiTheme="minorHAnsi" w:cstheme="minorHAnsi"/>
          <w:sz w:val="20"/>
        </w:rPr>
      </w:pPr>
      <w:r w:rsidRPr="00891A4A">
        <w:rPr>
          <w:rFonts w:asciiTheme="minorHAnsi" w:hAnsiTheme="minorHAnsi" w:cstheme="minorHAnsi"/>
          <w:sz w:val="20"/>
        </w:rPr>
        <w:t xml:space="preserve">załącznik nr </w:t>
      </w:r>
      <w:r w:rsidRPr="00CD2BB2">
        <w:rPr>
          <w:rFonts w:asciiTheme="minorHAnsi" w:hAnsiTheme="minorHAnsi" w:cstheme="minorHAnsi"/>
          <w:sz w:val="20"/>
        </w:rPr>
        <w:t>2 – wykaz oddziałów i komórek organizacyjnych Szpitala,</w:t>
      </w:r>
    </w:p>
    <w:p w:rsidR="00891A4A" w:rsidRPr="00891A4A" w:rsidRDefault="00891A4A" w:rsidP="009F79E7">
      <w:pPr>
        <w:pStyle w:val="Akapitzlist"/>
        <w:numPr>
          <w:ilvl w:val="0"/>
          <w:numId w:val="20"/>
        </w:numPr>
        <w:suppressAutoHyphens/>
        <w:ind w:left="851" w:hanging="491"/>
        <w:contextualSpacing/>
        <w:jc w:val="both"/>
        <w:rPr>
          <w:rFonts w:asciiTheme="minorHAnsi" w:hAnsiTheme="minorHAnsi" w:cstheme="minorHAnsi"/>
          <w:sz w:val="20"/>
        </w:rPr>
      </w:pPr>
      <w:r w:rsidRPr="00CD2BB2">
        <w:rPr>
          <w:rFonts w:asciiTheme="minorHAnsi" w:hAnsiTheme="minorHAnsi" w:cstheme="minorHAnsi"/>
          <w:sz w:val="20"/>
        </w:rPr>
        <w:t>załącznik nr 3 – wykaz armatury sanitarnej oraz dozowników</w:t>
      </w:r>
      <w:r w:rsidRPr="00891A4A">
        <w:rPr>
          <w:rFonts w:asciiTheme="minorHAnsi" w:hAnsiTheme="minorHAnsi" w:cstheme="minorHAnsi"/>
          <w:sz w:val="20"/>
        </w:rPr>
        <w:t xml:space="preserve"> na środki higieniczne, </w:t>
      </w:r>
    </w:p>
    <w:p w:rsidR="00891A4A" w:rsidRPr="00891A4A" w:rsidRDefault="00891A4A" w:rsidP="009F79E7">
      <w:pPr>
        <w:pStyle w:val="Akapitzlist"/>
        <w:numPr>
          <w:ilvl w:val="0"/>
          <w:numId w:val="20"/>
        </w:numPr>
        <w:suppressAutoHyphens/>
        <w:ind w:left="851" w:hanging="491"/>
        <w:contextualSpacing/>
        <w:jc w:val="both"/>
        <w:rPr>
          <w:rFonts w:asciiTheme="minorHAnsi" w:hAnsiTheme="minorHAnsi" w:cstheme="minorHAnsi"/>
          <w:sz w:val="20"/>
        </w:rPr>
      </w:pPr>
      <w:r w:rsidRPr="00891A4A">
        <w:rPr>
          <w:rFonts w:asciiTheme="minorHAnsi" w:hAnsiTheme="minorHAnsi" w:cstheme="minorHAnsi"/>
          <w:sz w:val="20"/>
        </w:rPr>
        <w:t xml:space="preserve">załącznik nr 4 – wykaz ilości łóżek w poszczególnych oddziałach, </w:t>
      </w:r>
    </w:p>
    <w:p w:rsidR="00891A4A" w:rsidRPr="00891A4A" w:rsidRDefault="00891A4A" w:rsidP="009F79E7">
      <w:pPr>
        <w:pStyle w:val="Akapitzlist"/>
        <w:numPr>
          <w:ilvl w:val="0"/>
          <w:numId w:val="20"/>
        </w:numPr>
        <w:suppressAutoHyphens/>
        <w:ind w:left="851" w:hanging="491"/>
        <w:contextualSpacing/>
        <w:jc w:val="both"/>
        <w:rPr>
          <w:rFonts w:asciiTheme="minorHAnsi" w:hAnsiTheme="minorHAnsi" w:cstheme="minorHAnsi"/>
          <w:sz w:val="20"/>
        </w:rPr>
      </w:pPr>
      <w:r w:rsidRPr="00891A4A">
        <w:rPr>
          <w:rFonts w:asciiTheme="minorHAnsi" w:hAnsiTheme="minorHAnsi" w:cstheme="minorHAnsi"/>
          <w:sz w:val="20"/>
        </w:rPr>
        <w:t>załącznik nr 5 – zakres usług wykonywanych przez Wykonawcę,</w:t>
      </w:r>
    </w:p>
    <w:p w:rsidR="00891A4A" w:rsidRPr="00891A4A" w:rsidRDefault="00891A4A" w:rsidP="009F79E7">
      <w:pPr>
        <w:pStyle w:val="Akapitzlist"/>
        <w:numPr>
          <w:ilvl w:val="0"/>
          <w:numId w:val="20"/>
        </w:numPr>
        <w:suppressAutoHyphens/>
        <w:ind w:left="851" w:hanging="491"/>
        <w:contextualSpacing/>
        <w:jc w:val="both"/>
        <w:rPr>
          <w:rFonts w:asciiTheme="minorHAnsi" w:hAnsiTheme="minorHAnsi" w:cstheme="minorHAnsi"/>
          <w:color w:val="auto"/>
          <w:sz w:val="20"/>
        </w:rPr>
      </w:pPr>
      <w:r w:rsidRPr="00891A4A">
        <w:rPr>
          <w:rFonts w:asciiTheme="minorHAnsi" w:hAnsiTheme="minorHAnsi" w:cstheme="minorHAnsi"/>
          <w:sz w:val="20"/>
        </w:rPr>
        <w:t xml:space="preserve">załącznik nr 6 – </w:t>
      </w:r>
      <w:r w:rsidRPr="00891A4A">
        <w:rPr>
          <w:rFonts w:asciiTheme="minorHAnsi" w:hAnsiTheme="minorHAnsi" w:cstheme="minorHAnsi"/>
          <w:color w:val="auto"/>
          <w:sz w:val="20"/>
        </w:rPr>
        <w:t>procedura utrzymania czystości w Szpitalu,</w:t>
      </w:r>
    </w:p>
    <w:p w:rsidR="00891A4A" w:rsidRPr="00891A4A" w:rsidRDefault="00891A4A" w:rsidP="009F79E7">
      <w:pPr>
        <w:pStyle w:val="Akapitzlist"/>
        <w:numPr>
          <w:ilvl w:val="0"/>
          <w:numId w:val="20"/>
        </w:numPr>
        <w:suppressAutoHyphens/>
        <w:ind w:left="851" w:hanging="491"/>
        <w:contextualSpacing/>
        <w:jc w:val="both"/>
        <w:rPr>
          <w:rFonts w:asciiTheme="minorHAnsi" w:hAnsiTheme="minorHAnsi" w:cstheme="minorHAnsi"/>
          <w:color w:val="auto"/>
          <w:sz w:val="20"/>
        </w:rPr>
      </w:pPr>
      <w:r w:rsidRPr="00891A4A">
        <w:rPr>
          <w:rFonts w:asciiTheme="minorHAnsi" w:hAnsiTheme="minorHAnsi" w:cstheme="minorHAnsi"/>
          <w:color w:val="auto"/>
          <w:sz w:val="20"/>
        </w:rPr>
        <w:t>załącznik nr 7 – godziny przyjęć oraz porządek dnia w oddziałach szpitalnych i poradniach,</w:t>
      </w:r>
    </w:p>
    <w:p w:rsidR="00891A4A" w:rsidRPr="00891A4A" w:rsidRDefault="00891A4A" w:rsidP="009F79E7">
      <w:pPr>
        <w:pStyle w:val="Akapitzlist"/>
        <w:numPr>
          <w:ilvl w:val="0"/>
          <w:numId w:val="20"/>
        </w:numPr>
        <w:suppressAutoHyphens/>
        <w:ind w:left="851" w:hanging="491"/>
        <w:contextualSpacing/>
        <w:jc w:val="both"/>
        <w:rPr>
          <w:rFonts w:asciiTheme="minorHAnsi" w:hAnsiTheme="minorHAnsi" w:cstheme="minorHAnsi"/>
          <w:color w:val="auto"/>
          <w:sz w:val="20"/>
        </w:rPr>
      </w:pPr>
      <w:r w:rsidRPr="00891A4A">
        <w:rPr>
          <w:rFonts w:asciiTheme="minorHAnsi" w:hAnsiTheme="minorHAnsi" w:cstheme="minorHAnsi"/>
          <w:color w:val="auto"/>
          <w:sz w:val="20"/>
        </w:rPr>
        <w:t>załącznik nr 8 – wymogi szczegółowe wobec wykonawców,</w:t>
      </w:r>
    </w:p>
    <w:p w:rsidR="00891A4A" w:rsidRPr="00891A4A" w:rsidRDefault="00891A4A" w:rsidP="009F79E7">
      <w:pPr>
        <w:pStyle w:val="Akapitzlist"/>
        <w:numPr>
          <w:ilvl w:val="0"/>
          <w:numId w:val="20"/>
        </w:numPr>
        <w:suppressAutoHyphens/>
        <w:ind w:left="851" w:hanging="491"/>
        <w:contextualSpacing/>
        <w:jc w:val="both"/>
        <w:rPr>
          <w:rFonts w:asciiTheme="minorHAnsi" w:hAnsiTheme="minorHAnsi" w:cstheme="minorHAnsi"/>
          <w:color w:val="auto"/>
          <w:sz w:val="20"/>
        </w:rPr>
      </w:pPr>
      <w:r w:rsidRPr="00891A4A">
        <w:rPr>
          <w:rFonts w:asciiTheme="minorHAnsi" w:hAnsiTheme="minorHAnsi" w:cstheme="minorHAnsi"/>
          <w:color w:val="auto"/>
          <w:sz w:val="20"/>
        </w:rPr>
        <w:t>załącznik nr 9 – wykaz środków dezynfekcyjnych,</w:t>
      </w:r>
    </w:p>
    <w:p w:rsidR="00891A4A" w:rsidRPr="00891A4A" w:rsidRDefault="00891A4A" w:rsidP="009F79E7">
      <w:pPr>
        <w:pStyle w:val="Akapitzlist"/>
        <w:numPr>
          <w:ilvl w:val="0"/>
          <w:numId w:val="20"/>
        </w:numPr>
        <w:suppressAutoHyphens/>
        <w:ind w:left="851" w:hanging="491"/>
        <w:contextualSpacing/>
        <w:jc w:val="both"/>
        <w:rPr>
          <w:rFonts w:asciiTheme="minorHAnsi" w:hAnsiTheme="minorHAnsi" w:cstheme="minorHAnsi"/>
          <w:color w:val="auto"/>
          <w:sz w:val="20"/>
        </w:rPr>
      </w:pPr>
      <w:r w:rsidRPr="00891A4A">
        <w:rPr>
          <w:rFonts w:asciiTheme="minorHAnsi" w:hAnsiTheme="minorHAnsi" w:cstheme="minorHAnsi"/>
          <w:color w:val="auto"/>
          <w:sz w:val="20"/>
        </w:rPr>
        <w:t>załącznik nr 10 – wymogi wobec wózków,</w:t>
      </w:r>
    </w:p>
    <w:p w:rsidR="00891A4A" w:rsidRPr="00891A4A" w:rsidRDefault="00891A4A" w:rsidP="009F79E7">
      <w:pPr>
        <w:pStyle w:val="Akapitzlist"/>
        <w:numPr>
          <w:ilvl w:val="0"/>
          <w:numId w:val="20"/>
        </w:numPr>
        <w:suppressAutoHyphens/>
        <w:ind w:left="851" w:hanging="491"/>
        <w:contextualSpacing/>
        <w:jc w:val="both"/>
        <w:rPr>
          <w:rFonts w:asciiTheme="minorHAnsi" w:hAnsiTheme="minorHAnsi" w:cstheme="minorHAnsi"/>
          <w:color w:val="auto"/>
          <w:sz w:val="20"/>
        </w:rPr>
      </w:pPr>
      <w:r w:rsidRPr="00891A4A">
        <w:rPr>
          <w:rFonts w:asciiTheme="minorHAnsi" w:hAnsiTheme="minorHAnsi" w:cstheme="minorHAnsi"/>
          <w:color w:val="auto"/>
          <w:sz w:val="20"/>
        </w:rPr>
        <w:lastRenderedPageBreak/>
        <w:t>załącznik nr 11 – wykaz zrealizowanych usług,</w:t>
      </w:r>
    </w:p>
    <w:p w:rsidR="00891A4A" w:rsidRPr="00891A4A" w:rsidRDefault="00891A4A" w:rsidP="009F79E7">
      <w:pPr>
        <w:pStyle w:val="Akapitzlist"/>
        <w:numPr>
          <w:ilvl w:val="0"/>
          <w:numId w:val="20"/>
        </w:numPr>
        <w:suppressAutoHyphens/>
        <w:ind w:left="851" w:hanging="491"/>
        <w:contextualSpacing/>
        <w:jc w:val="both"/>
        <w:rPr>
          <w:rFonts w:asciiTheme="minorHAnsi" w:hAnsiTheme="minorHAnsi" w:cstheme="minorHAnsi"/>
          <w:color w:val="auto"/>
          <w:sz w:val="20"/>
        </w:rPr>
      </w:pPr>
      <w:r w:rsidRPr="00891A4A">
        <w:rPr>
          <w:rFonts w:asciiTheme="minorHAnsi" w:hAnsiTheme="minorHAnsi" w:cstheme="minorHAnsi"/>
          <w:color w:val="auto"/>
          <w:sz w:val="20"/>
        </w:rPr>
        <w:t>załącznik nr 12 – formularz ofertowy,</w:t>
      </w:r>
    </w:p>
    <w:p w:rsidR="00891A4A" w:rsidRPr="00891A4A" w:rsidRDefault="00891A4A" w:rsidP="009F79E7">
      <w:pPr>
        <w:pStyle w:val="Akapitzlist"/>
        <w:numPr>
          <w:ilvl w:val="0"/>
          <w:numId w:val="20"/>
        </w:numPr>
        <w:suppressAutoHyphens/>
        <w:ind w:left="851" w:hanging="491"/>
        <w:contextualSpacing/>
        <w:jc w:val="both"/>
        <w:rPr>
          <w:rFonts w:asciiTheme="minorHAnsi" w:hAnsiTheme="minorHAnsi" w:cstheme="minorHAnsi"/>
          <w:color w:val="auto"/>
          <w:sz w:val="20"/>
        </w:rPr>
      </w:pPr>
      <w:r w:rsidRPr="00891A4A">
        <w:rPr>
          <w:rFonts w:asciiTheme="minorHAnsi" w:hAnsiTheme="minorHAnsi" w:cstheme="minorHAnsi"/>
          <w:color w:val="auto"/>
          <w:sz w:val="20"/>
        </w:rPr>
        <w:t>załącznik nr 13 – wzór umowy</w:t>
      </w:r>
      <w:r w:rsidR="00AC1CE4">
        <w:rPr>
          <w:rFonts w:asciiTheme="minorHAnsi" w:hAnsiTheme="minorHAnsi" w:cstheme="minorHAnsi"/>
          <w:color w:val="auto"/>
          <w:sz w:val="20"/>
        </w:rPr>
        <w:t>,</w:t>
      </w:r>
    </w:p>
    <w:p w:rsidR="00891A4A" w:rsidRPr="00891A4A" w:rsidRDefault="00200B0C" w:rsidP="009F79E7">
      <w:pPr>
        <w:pStyle w:val="Akapitzlist"/>
        <w:numPr>
          <w:ilvl w:val="0"/>
          <w:numId w:val="20"/>
        </w:numPr>
        <w:suppressAutoHyphens/>
        <w:ind w:left="851" w:hanging="491"/>
        <w:contextualSpacing/>
        <w:jc w:val="both"/>
        <w:rPr>
          <w:rFonts w:asciiTheme="minorHAnsi" w:hAnsiTheme="minorHAnsi" w:cstheme="minorHAnsi"/>
          <w:color w:val="auto"/>
          <w:sz w:val="20"/>
        </w:rPr>
      </w:pPr>
      <w:r>
        <w:rPr>
          <w:rFonts w:asciiTheme="minorHAnsi" w:hAnsiTheme="minorHAnsi" w:cstheme="minorHAnsi"/>
          <w:color w:val="auto"/>
          <w:sz w:val="20"/>
        </w:rPr>
        <w:t>załącznik nr 14– w</w:t>
      </w:r>
      <w:r w:rsidR="00891A4A" w:rsidRPr="00891A4A">
        <w:rPr>
          <w:rFonts w:asciiTheme="minorHAnsi" w:hAnsiTheme="minorHAnsi" w:cstheme="minorHAnsi"/>
          <w:color w:val="auto"/>
          <w:sz w:val="20"/>
        </w:rPr>
        <w:t>zór oświadczenia Wykonawcy,</w:t>
      </w:r>
    </w:p>
    <w:p w:rsidR="00891A4A" w:rsidRPr="00891A4A" w:rsidRDefault="00891A4A" w:rsidP="009F79E7">
      <w:pPr>
        <w:pStyle w:val="Akapitzlist"/>
        <w:numPr>
          <w:ilvl w:val="0"/>
          <w:numId w:val="20"/>
        </w:numPr>
        <w:suppressAutoHyphens/>
        <w:ind w:left="851" w:hanging="491"/>
        <w:contextualSpacing/>
        <w:jc w:val="both"/>
        <w:rPr>
          <w:rFonts w:asciiTheme="minorHAnsi" w:hAnsiTheme="minorHAnsi" w:cstheme="minorHAnsi"/>
          <w:color w:val="auto"/>
          <w:sz w:val="20"/>
        </w:rPr>
      </w:pPr>
      <w:r w:rsidRPr="00891A4A">
        <w:rPr>
          <w:rFonts w:asciiTheme="minorHAnsi" w:hAnsiTheme="minorHAnsi" w:cstheme="minorHAnsi"/>
          <w:color w:val="auto"/>
          <w:sz w:val="20"/>
        </w:rPr>
        <w:t>załącznik nr 1</w:t>
      </w:r>
      <w:r>
        <w:rPr>
          <w:rFonts w:asciiTheme="minorHAnsi" w:hAnsiTheme="minorHAnsi" w:cstheme="minorHAnsi"/>
          <w:color w:val="auto"/>
          <w:sz w:val="20"/>
        </w:rPr>
        <w:t>5</w:t>
      </w:r>
      <w:r w:rsidR="00200B0C">
        <w:rPr>
          <w:rFonts w:asciiTheme="minorHAnsi" w:hAnsiTheme="minorHAnsi" w:cstheme="minorHAnsi"/>
          <w:color w:val="auto"/>
          <w:sz w:val="20"/>
        </w:rPr>
        <w:t xml:space="preserve"> – w</w:t>
      </w:r>
      <w:r w:rsidRPr="00891A4A">
        <w:rPr>
          <w:rFonts w:asciiTheme="minorHAnsi" w:hAnsiTheme="minorHAnsi" w:cstheme="minorHAnsi"/>
          <w:color w:val="auto"/>
          <w:sz w:val="20"/>
        </w:rPr>
        <w:t>zór oświadczenia o przynależności lub</w:t>
      </w:r>
      <w:r w:rsidR="00AC1CE4">
        <w:rPr>
          <w:rFonts w:asciiTheme="minorHAnsi" w:hAnsiTheme="minorHAnsi" w:cstheme="minorHAnsi"/>
          <w:color w:val="auto"/>
          <w:sz w:val="20"/>
        </w:rPr>
        <w:t xml:space="preserve"> jej braku do grupy kapitałowej,</w:t>
      </w:r>
    </w:p>
    <w:p w:rsidR="00891A4A" w:rsidRPr="00891A4A" w:rsidRDefault="00891A4A" w:rsidP="009F79E7">
      <w:pPr>
        <w:pStyle w:val="Akapitzlist"/>
        <w:numPr>
          <w:ilvl w:val="0"/>
          <w:numId w:val="20"/>
        </w:numPr>
        <w:suppressAutoHyphens/>
        <w:ind w:left="851" w:hanging="491"/>
        <w:contextualSpacing/>
        <w:jc w:val="both"/>
        <w:rPr>
          <w:rFonts w:asciiTheme="minorHAnsi" w:hAnsiTheme="minorHAnsi" w:cstheme="minorHAnsi"/>
          <w:color w:val="auto"/>
          <w:sz w:val="20"/>
        </w:rPr>
      </w:pPr>
      <w:r w:rsidRPr="00891A4A">
        <w:rPr>
          <w:rFonts w:asciiTheme="minorHAnsi" w:hAnsiTheme="minorHAnsi" w:cstheme="minorHAnsi"/>
          <w:color w:val="auto"/>
          <w:sz w:val="20"/>
        </w:rPr>
        <w:t>załącznik nr 16</w:t>
      </w:r>
      <w:r w:rsidR="00AC1CE4">
        <w:rPr>
          <w:rFonts w:asciiTheme="minorHAnsi" w:hAnsiTheme="minorHAnsi" w:cstheme="minorHAnsi"/>
          <w:color w:val="auto"/>
          <w:sz w:val="20"/>
        </w:rPr>
        <w:t>– JEDZ,</w:t>
      </w:r>
    </w:p>
    <w:p w:rsidR="00891A4A" w:rsidRPr="00891A4A" w:rsidRDefault="00891A4A" w:rsidP="009F79E7">
      <w:pPr>
        <w:pStyle w:val="Akapitzlist"/>
        <w:numPr>
          <w:ilvl w:val="0"/>
          <w:numId w:val="20"/>
        </w:numPr>
        <w:suppressAutoHyphens/>
        <w:ind w:left="851" w:hanging="491"/>
        <w:contextualSpacing/>
        <w:jc w:val="both"/>
        <w:rPr>
          <w:rFonts w:asciiTheme="minorHAnsi" w:hAnsiTheme="minorHAnsi" w:cstheme="minorHAnsi"/>
          <w:color w:val="auto"/>
          <w:sz w:val="20"/>
        </w:rPr>
      </w:pPr>
      <w:r w:rsidRPr="00891A4A">
        <w:rPr>
          <w:rFonts w:asciiTheme="minorHAnsi" w:hAnsiTheme="minorHAnsi" w:cstheme="minorHAnsi"/>
          <w:color w:val="auto"/>
          <w:sz w:val="20"/>
        </w:rPr>
        <w:t>załącznik nr 17– oświadczenie dotyczące sprzętu</w:t>
      </w:r>
      <w:r w:rsidR="00AC1CE4">
        <w:rPr>
          <w:rFonts w:asciiTheme="minorHAnsi" w:hAnsiTheme="minorHAnsi" w:cstheme="minorHAnsi"/>
          <w:color w:val="auto"/>
          <w:sz w:val="20"/>
        </w:rPr>
        <w:t>.</w:t>
      </w:r>
    </w:p>
    <w:p w:rsidR="00353836" w:rsidRPr="00891A4A" w:rsidRDefault="00353836" w:rsidP="00891A4A">
      <w:pPr>
        <w:pStyle w:val="Akapitzlist"/>
        <w:numPr>
          <w:ilvl w:val="0"/>
          <w:numId w:val="21"/>
        </w:numPr>
        <w:tabs>
          <w:tab w:val="clear" w:pos="4320"/>
        </w:tabs>
        <w:suppressAutoHyphens/>
        <w:ind w:left="284" w:hanging="284"/>
        <w:contextualSpacing/>
        <w:jc w:val="both"/>
        <w:rPr>
          <w:rFonts w:asciiTheme="minorHAnsi" w:hAnsiTheme="minorHAnsi" w:cstheme="minorHAnsi"/>
          <w:sz w:val="20"/>
        </w:rPr>
      </w:pPr>
      <w:r w:rsidRPr="00891A4A">
        <w:rPr>
          <w:rFonts w:asciiTheme="minorHAnsi" w:hAnsiTheme="minorHAnsi" w:cstheme="minorHAnsi"/>
          <w:sz w:val="20"/>
        </w:rPr>
        <w:t>Pracownicy Wykonawcy (osoby którymi będzie dysponował Wykonawca) zobowiązani będą do:</w:t>
      </w:r>
    </w:p>
    <w:p w:rsidR="00353836" w:rsidRPr="00AB3BDD" w:rsidRDefault="00353836" w:rsidP="00891A4A">
      <w:pPr>
        <w:pStyle w:val="Akapitzlist"/>
        <w:numPr>
          <w:ilvl w:val="0"/>
          <w:numId w:val="12"/>
        </w:numPr>
        <w:suppressAutoHyphens/>
        <w:ind w:left="567" w:hanging="283"/>
        <w:contextualSpacing/>
        <w:jc w:val="both"/>
        <w:rPr>
          <w:rFonts w:asciiTheme="minorHAnsi" w:hAnsiTheme="minorHAnsi" w:cstheme="minorHAnsi"/>
          <w:sz w:val="20"/>
        </w:rPr>
      </w:pPr>
      <w:r w:rsidRPr="00891A4A">
        <w:rPr>
          <w:rFonts w:asciiTheme="minorHAnsi" w:hAnsiTheme="minorHAnsi" w:cstheme="minorHAnsi"/>
          <w:sz w:val="20"/>
        </w:rPr>
        <w:t xml:space="preserve">znajomości </w:t>
      </w:r>
      <w:r w:rsidRPr="00AB3BDD">
        <w:rPr>
          <w:rFonts w:asciiTheme="minorHAnsi" w:hAnsiTheme="minorHAnsi" w:cstheme="minorHAnsi"/>
          <w:sz w:val="20"/>
        </w:rPr>
        <w:t>i stosowania Polityki Jakości Szpitala Św. Anny w Miechowie (dalej przywoływana jako „Polityka Jakości”),</w:t>
      </w:r>
    </w:p>
    <w:p w:rsidR="00353836" w:rsidRPr="00AB3BDD" w:rsidRDefault="00353836" w:rsidP="00891A4A">
      <w:pPr>
        <w:pStyle w:val="Akapitzlist"/>
        <w:numPr>
          <w:ilvl w:val="0"/>
          <w:numId w:val="12"/>
        </w:numPr>
        <w:suppressAutoHyphens/>
        <w:ind w:left="567" w:hanging="283"/>
        <w:contextualSpacing/>
        <w:jc w:val="both"/>
        <w:rPr>
          <w:rFonts w:asciiTheme="minorHAnsi" w:hAnsiTheme="minorHAnsi" w:cstheme="minorHAnsi"/>
          <w:sz w:val="20"/>
        </w:rPr>
      </w:pPr>
      <w:r w:rsidRPr="00AB3BDD">
        <w:rPr>
          <w:rFonts w:asciiTheme="minorHAnsi" w:hAnsiTheme="minorHAnsi" w:cstheme="minorHAnsi"/>
          <w:sz w:val="20"/>
        </w:rPr>
        <w:t>znajomości i realizowania celów Polityki Jakości dotyczących procesów, w których uczestniczą,</w:t>
      </w:r>
    </w:p>
    <w:p w:rsidR="00353836" w:rsidRPr="00AB3BDD" w:rsidRDefault="00353836" w:rsidP="00891A4A">
      <w:pPr>
        <w:pStyle w:val="Akapitzlist"/>
        <w:numPr>
          <w:ilvl w:val="0"/>
          <w:numId w:val="12"/>
        </w:numPr>
        <w:suppressAutoHyphens/>
        <w:ind w:left="567" w:hanging="283"/>
        <w:contextualSpacing/>
        <w:jc w:val="both"/>
        <w:rPr>
          <w:rFonts w:asciiTheme="minorHAnsi" w:hAnsiTheme="minorHAnsi" w:cstheme="minorHAnsi"/>
          <w:sz w:val="20"/>
        </w:rPr>
      </w:pPr>
      <w:r w:rsidRPr="00AB3BDD">
        <w:rPr>
          <w:rFonts w:asciiTheme="minorHAnsi" w:hAnsiTheme="minorHAnsi" w:cstheme="minorHAnsi"/>
          <w:sz w:val="20"/>
        </w:rPr>
        <w:t>przestrzegania procedur i instrukcji obowiązujących w szpitalu,</w:t>
      </w:r>
    </w:p>
    <w:p w:rsidR="00353836" w:rsidRPr="00AB3BDD" w:rsidRDefault="00353836" w:rsidP="00891A4A">
      <w:pPr>
        <w:pStyle w:val="Akapitzlist"/>
        <w:numPr>
          <w:ilvl w:val="0"/>
          <w:numId w:val="12"/>
        </w:numPr>
        <w:suppressAutoHyphens/>
        <w:ind w:left="567" w:hanging="283"/>
        <w:contextualSpacing/>
        <w:jc w:val="both"/>
        <w:rPr>
          <w:rFonts w:asciiTheme="minorHAnsi" w:hAnsiTheme="minorHAnsi" w:cstheme="minorHAnsi"/>
          <w:sz w:val="20"/>
        </w:rPr>
      </w:pPr>
      <w:r w:rsidRPr="00AB3BDD">
        <w:rPr>
          <w:rFonts w:asciiTheme="minorHAnsi" w:hAnsiTheme="minorHAnsi" w:cstheme="minorHAnsi"/>
          <w:sz w:val="20"/>
        </w:rPr>
        <w:t>prowadzenia zapisów zgodnie z istniejącymi w szpitalu uregulowaniami (m.in. potwierdzenia wykonania świadczenia),</w:t>
      </w:r>
    </w:p>
    <w:p w:rsidR="00353836" w:rsidRPr="00AB3BDD" w:rsidRDefault="00353836" w:rsidP="00891A4A">
      <w:pPr>
        <w:pStyle w:val="Akapitzlist"/>
        <w:numPr>
          <w:ilvl w:val="0"/>
          <w:numId w:val="12"/>
        </w:numPr>
        <w:suppressAutoHyphens/>
        <w:ind w:left="567" w:hanging="283"/>
        <w:contextualSpacing/>
        <w:jc w:val="both"/>
        <w:rPr>
          <w:rFonts w:asciiTheme="minorHAnsi" w:hAnsiTheme="minorHAnsi" w:cstheme="minorHAnsi"/>
          <w:sz w:val="20"/>
        </w:rPr>
      </w:pPr>
      <w:r w:rsidRPr="00AB3BDD">
        <w:rPr>
          <w:rFonts w:asciiTheme="minorHAnsi" w:hAnsiTheme="minorHAnsi" w:cstheme="minorHAnsi"/>
          <w:sz w:val="20"/>
        </w:rPr>
        <w:t>zgłaszania wszelkich stwierdzonych niezgodności,</w:t>
      </w:r>
    </w:p>
    <w:p w:rsidR="00427A7C" w:rsidRPr="00AB3BDD" w:rsidRDefault="00353836" w:rsidP="00891A4A">
      <w:pPr>
        <w:pStyle w:val="Akapitzlist"/>
        <w:numPr>
          <w:ilvl w:val="0"/>
          <w:numId w:val="12"/>
        </w:numPr>
        <w:suppressAutoHyphens/>
        <w:ind w:left="567" w:hanging="283"/>
        <w:contextualSpacing/>
        <w:jc w:val="both"/>
        <w:rPr>
          <w:rFonts w:asciiTheme="minorHAnsi" w:hAnsiTheme="minorHAnsi" w:cstheme="minorHAnsi"/>
          <w:sz w:val="20"/>
        </w:rPr>
      </w:pPr>
      <w:r w:rsidRPr="00AB3BDD">
        <w:rPr>
          <w:rFonts w:asciiTheme="minorHAnsi" w:hAnsiTheme="minorHAnsi" w:cstheme="minorHAnsi"/>
          <w:sz w:val="20"/>
        </w:rPr>
        <w:t>dbania o wizerunek szpitala.</w:t>
      </w:r>
    </w:p>
    <w:p w:rsidR="00427A7C" w:rsidRPr="00AB3BDD" w:rsidRDefault="00427A7C" w:rsidP="00891A4A">
      <w:pPr>
        <w:pStyle w:val="Akapitzlist"/>
        <w:numPr>
          <w:ilvl w:val="0"/>
          <w:numId w:val="21"/>
        </w:numPr>
        <w:tabs>
          <w:tab w:val="clear" w:pos="4320"/>
        </w:tabs>
        <w:suppressAutoHyphens/>
        <w:ind w:left="284" w:hanging="284"/>
        <w:contextualSpacing/>
        <w:jc w:val="both"/>
        <w:rPr>
          <w:rFonts w:asciiTheme="minorHAnsi" w:hAnsiTheme="minorHAnsi" w:cstheme="minorHAnsi"/>
          <w:sz w:val="20"/>
        </w:rPr>
      </w:pPr>
      <w:r w:rsidRPr="00AB3BDD">
        <w:rPr>
          <w:rFonts w:asciiTheme="minorHAnsi" w:hAnsiTheme="minorHAnsi" w:cstheme="minorHAnsi"/>
          <w:sz w:val="20"/>
        </w:rPr>
        <w:t>Informacje dodatkowe:</w:t>
      </w:r>
    </w:p>
    <w:p w:rsidR="00427A7C" w:rsidRPr="00891A4A" w:rsidRDefault="00427A7C" w:rsidP="00891A4A">
      <w:pPr>
        <w:pStyle w:val="Akapitzlist"/>
        <w:suppressAutoHyphens/>
        <w:ind w:left="284"/>
        <w:contextualSpacing/>
        <w:jc w:val="both"/>
        <w:rPr>
          <w:rFonts w:asciiTheme="minorHAnsi" w:hAnsiTheme="minorHAnsi" w:cstheme="minorHAnsi"/>
          <w:color w:val="auto"/>
          <w:sz w:val="20"/>
        </w:rPr>
      </w:pPr>
      <w:r w:rsidRPr="00AB3BDD">
        <w:rPr>
          <w:rFonts w:asciiTheme="minorHAnsi" w:hAnsiTheme="minorHAnsi" w:cstheme="minorHAnsi"/>
          <w:sz w:val="20"/>
        </w:rPr>
        <w:t xml:space="preserve">Zamawiający dysponuje pomieszczeniami przeznaczonymi </w:t>
      </w:r>
      <w:r w:rsidRPr="00891A4A">
        <w:rPr>
          <w:rFonts w:asciiTheme="minorHAnsi" w:hAnsiTheme="minorHAnsi" w:cstheme="minorHAnsi"/>
          <w:color w:val="auto"/>
          <w:sz w:val="20"/>
        </w:rPr>
        <w:t>do użyczenia Wykonawcy, który wygra przetarg na realizację przedmiotowego zamówienia. Łączna powierzchnia pomieszczeń ok. 1</w:t>
      </w:r>
      <w:r w:rsidR="00891A4A" w:rsidRPr="00891A4A">
        <w:rPr>
          <w:rFonts w:asciiTheme="minorHAnsi" w:hAnsiTheme="minorHAnsi" w:cstheme="minorHAnsi"/>
          <w:color w:val="auto"/>
          <w:sz w:val="20"/>
        </w:rPr>
        <w:t>5</w:t>
      </w:r>
      <w:r w:rsidRPr="00891A4A">
        <w:rPr>
          <w:rFonts w:asciiTheme="minorHAnsi" w:hAnsiTheme="minorHAnsi" w:cstheme="minorHAnsi"/>
          <w:color w:val="auto"/>
          <w:sz w:val="20"/>
        </w:rPr>
        <w:t>0 m</w:t>
      </w:r>
      <w:r w:rsidRPr="00891A4A">
        <w:rPr>
          <w:rFonts w:asciiTheme="minorHAnsi" w:hAnsiTheme="minorHAnsi" w:cstheme="minorHAnsi"/>
          <w:color w:val="auto"/>
          <w:sz w:val="20"/>
          <w:vertAlign w:val="superscript"/>
        </w:rPr>
        <w:t>2</w:t>
      </w:r>
      <w:r w:rsidRPr="00891A4A">
        <w:rPr>
          <w:rFonts w:asciiTheme="minorHAnsi" w:hAnsiTheme="minorHAnsi" w:cstheme="minorHAnsi"/>
          <w:color w:val="auto"/>
          <w:sz w:val="20"/>
        </w:rPr>
        <w:t>, czynsz 5 zł/m</w:t>
      </w:r>
      <w:r w:rsidRPr="00891A4A">
        <w:rPr>
          <w:rFonts w:asciiTheme="minorHAnsi" w:hAnsiTheme="minorHAnsi" w:cstheme="minorHAnsi"/>
          <w:color w:val="auto"/>
          <w:sz w:val="20"/>
          <w:vertAlign w:val="superscript"/>
        </w:rPr>
        <w:t>2</w:t>
      </w:r>
      <w:r w:rsidRPr="00891A4A">
        <w:rPr>
          <w:rFonts w:asciiTheme="minorHAnsi" w:hAnsiTheme="minorHAnsi" w:cstheme="minorHAnsi"/>
          <w:color w:val="auto"/>
          <w:sz w:val="20"/>
        </w:rPr>
        <w:t xml:space="preserve"> + VAT.</w:t>
      </w:r>
    </w:p>
    <w:p w:rsidR="00DE4CF1" w:rsidRPr="00891A4A" w:rsidRDefault="00427A7C" w:rsidP="00891A4A">
      <w:pPr>
        <w:pStyle w:val="Akapitzlist"/>
        <w:numPr>
          <w:ilvl w:val="0"/>
          <w:numId w:val="21"/>
        </w:numPr>
        <w:tabs>
          <w:tab w:val="clear" w:pos="4320"/>
        </w:tabs>
        <w:suppressAutoHyphens/>
        <w:ind w:left="284" w:hanging="284"/>
        <w:contextualSpacing/>
        <w:jc w:val="both"/>
        <w:rPr>
          <w:rFonts w:asciiTheme="minorHAnsi" w:hAnsiTheme="minorHAnsi" w:cstheme="minorHAnsi"/>
          <w:color w:val="auto"/>
          <w:sz w:val="20"/>
        </w:rPr>
      </w:pPr>
      <w:r w:rsidRPr="00891A4A">
        <w:rPr>
          <w:rFonts w:asciiTheme="minorHAnsi" w:hAnsiTheme="minorHAnsi" w:cstheme="minorHAnsi"/>
          <w:color w:val="auto"/>
          <w:sz w:val="20"/>
        </w:rPr>
        <w:t>Zamawiający dopuszcza możliwość bezpośredniego zapoznania się z miejscem i warunkami realizacji zamówienia, po wcześniejszym umówieniu się z wyznaczoną osobą. Osob</w:t>
      </w:r>
      <w:r w:rsidR="00BE52B3" w:rsidRPr="00891A4A">
        <w:rPr>
          <w:rFonts w:asciiTheme="minorHAnsi" w:hAnsiTheme="minorHAnsi" w:cstheme="minorHAnsi"/>
          <w:color w:val="auto"/>
          <w:sz w:val="20"/>
        </w:rPr>
        <w:t>ą</w:t>
      </w:r>
      <w:r w:rsidRPr="00891A4A">
        <w:rPr>
          <w:rFonts w:asciiTheme="minorHAnsi" w:hAnsiTheme="minorHAnsi" w:cstheme="minorHAnsi"/>
          <w:color w:val="auto"/>
          <w:sz w:val="20"/>
        </w:rPr>
        <w:t xml:space="preserve"> wyznaczon</w:t>
      </w:r>
      <w:r w:rsidR="00BE52B3" w:rsidRPr="00891A4A">
        <w:rPr>
          <w:rFonts w:asciiTheme="minorHAnsi" w:hAnsiTheme="minorHAnsi" w:cstheme="minorHAnsi"/>
          <w:color w:val="auto"/>
          <w:sz w:val="20"/>
        </w:rPr>
        <w:t>ą</w:t>
      </w:r>
      <w:r w:rsidRPr="00891A4A">
        <w:rPr>
          <w:rFonts w:asciiTheme="minorHAnsi" w:hAnsiTheme="minorHAnsi" w:cstheme="minorHAnsi"/>
          <w:color w:val="auto"/>
          <w:sz w:val="20"/>
        </w:rPr>
        <w:t xml:space="preserve"> przez Zamawiającego do oprowadzenia Wykonawców z miejscem i warunkami realizacji zamówienia </w:t>
      </w:r>
      <w:r w:rsidR="00BE52B3" w:rsidRPr="00891A4A">
        <w:rPr>
          <w:rFonts w:asciiTheme="minorHAnsi" w:hAnsiTheme="minorHAnsi" w:cstheme="minorHAnsi"/>
          <w:color w:val="auto"/>
          <w:sz w:val="20"/>
        </w:rPr>
        <w:t>jest</w:t>
      </w:r>
      <w:r w:rsidRPr="00891A4A">
        <w:rPr>
          <w:rFonts w:asciiTheme="minorHAnsi" w:hAnsiTheme="minorHAnsi" w:cstheme="minorHAnsi"/>
          <w:color w:val="auto"/>
          <w:sz w:val="20"/>
        </w:rPr>
        <w:t xml:space="preserve"> Joanna Szafarska</w:t>
      </w:r>
      <w:r w:rsidR="009F79E7">
        <w:rPr>
          <w:rFonts w:asciiTheme="minorHAnsi" w:hAnsiTheme="minorHAnsi" w:cstheme="minorHAnsi"/>
          <w:color w:val="auto"/>
          <w:sz w:val="20"/>
        </w:rPr>
        <w:t xml:space="preserve">, </w:t>
      </w:r>
      <w:r w:rsidR="00891A4A">
        <w:rPr>
          <w:rFonts w:asciiTheme="minorHAnsi" w:hAnsiTheme="minorHAnsi" w:cstheme="minorHAnsi"/>
          <w:color w:val="auto"/>
          <w:sz w:val="20"/>
        </w:rPr>
        <w:t>P</w:t>
      </w:r>
      <w:r w:rsidR="00BE52B3" w:rsidRPr="00891A4A">
        <w:rPr>
          <w:rFonts w:asciiTheme="minorHAnsi" w:hAnsiTheme="minorHAnsi" w:cstheme="minorHAnsi"/>
          <w:color w:val="auto"/>
          <w:sz w:val="20"/>
        </w:rPr>
        <w:t>rzełożona Pielęgniarek</w:t>
      </w:r>
      <w:r w:rsidRPr="00891A4A">
        <w:rPr>
          <w:rFonts w:asciiTheme="minorHAnsi" w:hAnsiTheme="minorHAnsi" w:cstheme="minorHAnsi"/>
          <w:color w:val="auto"/>
          <w:sz w:val="20"/>
        </w:rPr>
        <w:t>.</w:t>
      </w:r>
    </w:p>
    <w:p w:rsidR="00DE4CF1" w:rsidRPr="00AB3BDD" w:rsidRDefault="00DE4CF1" w:rsidP="00891A4A">
      <w:pPr>
        <w:pStyle w:val="Akapitzlist"/>
        <w:numPr>
          <w:ilvl w:val="0"/>
          <w:numId w:val="21"/>
        </w:numPr>
        <w:tabs>
          <w:tab w:val="clear" w:pos="4320"/>
        </w:tabs>
        <w:suppressAutoHyphens/>
        <w:ind w:left="284" w:hanging="284"/>
        <w:contextualSpacing/>
        <w:jc w:val="both"/>
        <w:rPr>
          <w:rFonts w:asciiTheme="minorHAnsi" w:hAnsiTheme="minorHAnsi" w:cstheme="minorHAnsi"/>
          <w:sz w:val="20"/>
        </w:rPr>
      </w:pPr>
      <w:r w:rsidRPr="00891A4A">
        <w:rPr>
          <w:rFonts w:asciiTheme="minorHAnsi" w:hAnsiTheme="minorHAnsi" w:cstheme="minorHAnsi"/>
          <w:color w:val="auto"/>
          <w:sz w:val="20"/>
        </w:rPr>
        <w:t>Wykonawca zobowiązany będzie do przestrzegania wewnętrznego</w:t>
      </w:r>
      <w:r w:rsidRPr="00AB3BDD">
        <w:rPr>
          <w:rFonts w:asciiTheme="minorHAnsi" w:hAnsiTheme="minorHAnsi" w:cstheme="minorHAnsi"/>
          <w:sz w:val="20"/>
        </w:rPr>
        <w:t xml:space="preserve"> systemu zarządzania jakością (ISO) obowiązującego u Zamawiającego. Wykonawca zobowiązany będzie do przestrzegania obowiązujących w placówce Zamawiającego procedur i instrukcji z zakresu świadczonych usług lub opracowania własnych kompatybilnych do istniejących i zatwierdzonych przez wskazane przez Zamawiającego osoby.</w:t>
      </w:r>
    </w:p>
    <w:p w:rsidR="00DE4CF1" w:rsidRPr="00AB3BDD" w:rsidRDefault="00DE4CF1" w:rsidP="00891A4A">
      <w:pPr>
        <w:pStyle w:val="Akapitzlist"/>
        <w:numPr>
          <w:ilvl w:val="0"/>
          <w:numId w:val="21"/>
        </w:numPr>
        <w:tabs>
          <w:tab w:val="clear" w:pos="4320"/>
        </w:tabs>
        <w:suppressAutoHyphens/>
        <w:ind w:left="284" w:hanging="284"/>
        <w:contextualSpacing/>
        <w:jc w:val="both"/>
        <w:rPr>
          <w:rFonts w:asciiTheme="minorHAnsi" w:hAnsiTheme="minorHAnsi" w:cstheme="minorHAnsi"/>
          <w:sz w:val="20"/>
        </w:rPr>
      </w:pPr>
      <w:r w:rsidRPr="00AB3BDD">
        <w:rPr>
          <w:rFonts w:asciiTheme="minorHAnsi" w:hAnsiTheme="minorHAnsi" w:cstheme="minorHAnsi"/>
          <w:sz w:val="20"/>
        </w:rPr>
        <w:t>Zamawiający zastrzega sobie prawo do przeprowadzania auditu. Wykonawca zobowiązany będzie do uwzględnienia w zakresie realizowanej usługi uwag/wystąpień pokontrolnych .</w:t>
      </w:r>
    </w:p>
    <w:p w:rsidR="00DE4CF1" w:rsidRPr="00AB3BDD" w:rsidRDefault="00DE4CF1" w:rsidP="00891A4A">
      <w:pPr>
        <w:pStyle w:val="Akapitzlist"/>
        <w:numPr>
          <w:ilvl w:val="0"/>
          <w:numId w:val="21"/>
        </w:numPr>
        <w:tabs>
          <w:tab w:val="clear" w:pos="4320"/>
        </w:tabs>
        <w:suppressAutoHyphens/>
        <w:ind w:left="284" w:hanging="284"/>
        <w:contextualSpacing/>
        <w:jc w:val="both"/>
        <w:rPr>
          <w:rFonts w:asciiTheme="minorHAnsi" w:hAnsiTheme="minorHAnsi" w:cstheme="minorHAnsi"/>
          <w:sz w:val="20"/>
        </w:rPr>
      </w:pPr>
      <w:r w:rsidRPr="00AB3BDD">
        <w:rPr>
          <w:rFonts w:asciiTheme="minorHAnsi" w:hAnsiTheme="minorHAnsi" w:cstheme="minorHAnsi"/>
          <w:sz w:val="20"/>
        </w:rPr>
        <w:t>Wykonawca zobowiązany jest do sporządzania zestawienia zużycia poszczególnych środków czyszczących, dezynfekcyjnych i jednorazowych (1 raz na kwartał).</w:t>
      </w:r>
    </w:p>
    <w:p w:rsidR="00DE4CF1" w:rsidRPr="00AB3BDD" w:rsidRDefault="00DE4CF1" w:rsidP="00891A4A">
      <w:pPr>
        <w:pStyle w:val="Akapitzlist"/>
        <w:numPr>
          <w:ilvl w:val="0"/>
          <w:numId w:val="21"/>
        </w:numPr>
        <w:tabs>
          <w:tab w:val="clear" w:pos="4320"/>
        </w:tabs>
        <w:suppressAutoHyphens/>
        <w:ind w:left="284" w:hanging="284"/>
        <w:contextualSpacing/>
        <w:jc w:val="both"/>
        <w:rPr>
          <w:rFonts w:asciiTheme="minorHAnsi" w:hAnsiTheme="minorHAnsi" w:cstheme="minorHAnsi"/>
          <w:sz w:val="20"/>
        </w:rPr>
      </w:pPr>
      <w:r w:rsidRPr="00AB3BDD">
        <w:rPr>
          <w:rFonts w:asciiTheme="minorHAnsi" w:hAnsiTheme="minorHAnsi" w:cstheme="minorHAnsi"/>
          <w:sz w:val="20"/>
        </w:rPr>
        <w:t>Wykonawca zobowiązany jest uwzględniać w procesie świadczenia usługi, że część poradni udziela świadczeń w zmiennym czasie pracy. Wykonawca zobowiązany jest każdorazowo stosownie do zmian godzin pracy lekarza ordynującego w poradni dostosowywać godziny wykonywania umowy tak, by świadczenie usługi nie kolidowało z godzinami przyjmowania pacjentów.</w:t>
      </w:r>
    </w:p>
    <w:p w:rsidR="00427A7C" w:rsidRPr="00AC1CE4" w:rsidRDefault="00DE4CF1" w:rsidP="00891A4A">
      <w:pPr>
        <w:pStyle w:val="Akapitzlist"/>
        <w:numPr>
          <w:ilvl w:val="0"/>
          <w:numId w:val="21"/>
        </w:numPr>
        <w:tabs>
          <w:tab w:val="clear" w:pos="4320"/>
        </w:tabs>
        <w:suppressAutoHyphens/>
        <w:ind w:left="284" w:hanging="284"/>
        <w:contextualSpacing/>
        <w:jc w:val="both"/>
        <w:rPr>
          <w:rFonts w:asciiTheme="minorHAnsi" w:hAnsiTheme="minorHAnsi" w:cstheme="minorHAnsi"/>
          <w:color w:val="auto"/>
          <w:sz w:val="20"/>
        </w:rPr>
      </w:pPr>
      <w:r w:rsidRPr="00AB3BDD">
        <w:rPr>
          <w:rFonts w:asciiTheme="minorHAnsi" w:hAnsiTheme="minorHAnsi" w:cstheme="minorHAnsi"/>
          <w:sz w:val="20"/>
        </w:rPr>
        <w:t xml:space="preserve">Zamawiający wymaga aby Wykonawca posiadał certyfikat </w:t>
      </w:r>
      <w:r w:rsidRPr="00AC1CE4">
        <w:rPr>
          <w:rFonts w:asciiTheme="minorHAnsi" w:hAnsiTheme="minorHAnsi" w:cstheme="minorHAnsi"/>
          <w:color w:val="auto"/>
          <w:sz w:val="20"/>
        </w:rPr>
        <w:t>jakości ISO 9001:20</w:t>
      </w:r>
      <w:r w:rsidR="00AC1CE4" w:rsidRPr="00AC1CE4">
        <w:rPr>
          <w:rFonts w:asciiTheme="minorHAnsi" w:hAnsiTheme="minorHAnsi" w:cstheme="minorHAnsi"/>
          <w:color w:val="auto"/>
          <w:sz w:val="20"/>
        </w:rPr>
        <w:t>1</w:t>
      </w:r>
      <w:r w:rsidR="009F79E7">
        <w:rPr>
          <w:rFonts w:asciiTheme="minorHAnsi" w:hAnsiTheme="minorHAnsi" w:cstheme="minorHAnsi"/>
          <w:color w:val="auto"/>
          <w:sz w:val="20"/>
        </w:rPr>
        <w:t>5</w:t>
      </w:r>
      <w:r w:rsidRPr="00AC1CE4">
        <w:rPr>
          <w:rFonts w:asciiTheme="minorHAnsi" w:hAnsiTheme="minorHAnsi" w:cstheme="minorHAnsi"/>
          <w:color w:val="auto"/>
          <w:sz w:val="20"/>
        </w:rPr>
        <w:t xml:space="preserve"> lub inny równoważny. </w:t>
      </w:r>
    </w:p>
    <w:p w:rsidR="00776806" w:rsidRPr="00AC1CE4" w:rsidRDefault="00776806" w:rsidP="00891A4A">
      <w:pPr>
        <w:pStyle w:val="Akapitzlist"/>
        <w:numPr>
          <w:ilvl w:val="0"/>
          <w:numId w:val="21"/>
        </w:numPr>
        <w:tabs>
          <w:tab w:val="clear" w:pos="4320"/>
        </w:tabs>
        <w:suppressAutoHyphens/>
        <w:ind w:left="284" w:hanging="284"/>
        <w:contextualSpacing/>
        <w:jc w:val="both"/>
        <w:rPr>
          <w:rFonts w:asciiTheme="minorHAnsi" w:hAnsiTheme="minorHAnsi" w:cstheme="minorHAnsi"/>
          <w:color w:val="auto"/>
          <w:sz w:val="20"/>
        </w:rPr>
      </w:pPr>
      <w:r w:rsidRPr="00AC1CE4">
        <w:rPr>
          <w:rFonts w:asciiTheme="minorHAnsi" w:hAnsiTheme="minorHAnsi" w:cstheme="minorHAnsi"/>
          <w:color w:val="auto"/>
          <w:sz w:val="20"/>
        </w:rPr>
        <w:t>Zamawiający wymaga zatrudnienia na podstawie umowy o pracę przez wykonawcę osób wykonujących czynności będące przedmiotem niniejszego zamówienia w trakcie realizacji zamówienia.</w:t>
      </w:r>
    </w:p>
    <w:p w:rsidR="00776806" w:rsidRPr="00AB3BDD" w:rsidRDefault="00776806" w:rsidP="00891A4A">
      <w:pPr>
        <w:pStyle w:val="Akapitzlist"/>
        <w:numPr>
          <w:ilvl w:val="0"/>
          <w:numId w:val="21"/>
        </w:numPr>
        <w:tabs>
          <w:tab w:val="clear" w:pos="4320"/>
        </w:tabs>
        <w:suppressAutoHyphens/>
        <w:ind w:left="284" w:hanging="284"/>
        <w:contextualSpacing/>
        <w:jc w:val="both"/>
        <w:rPr>
          <w:rFonts w:asciiTheme="minorHAnsi" w:hAnsiTheme="minorHAnsi" w:cstheme="minorHAnsi"/>
          <w:sz w:val="20"/>
        </w:rPr>
      </w:pPr>
      <w:r w:rsidRPr="00AC1CE4">
        <w:rPr>
          <w:rFonts w:asciiTheme="minorHAnsi" w:hAnsiTheme="minorHAnsi" w:cstheme="minorHAnsi"/>
          <w:color w:val="auto"/>
          <w:sz w:val="20"/>
        </w:rPr>
        <w:t>W trakcie realizacji zamówienia zamawiający uprawniony jest</w:t>
      </w:r>
      <w:r w:rsidRPr="00AB3BDD">
        <w:rPr>
          <w:rFonts w:asciiTheme="minorHAnsi" w:hAnsiTheme="minorHAnsi" w:cstheme="minorHAnsi"/>
          <w:sz w:val="20"/>
        </w:rPr>
        <w:t xml:space="preserve"> do wykonywania czynności kontrolnych wobec wykonawcy odnośnie spełniania przez wykonawcę lub podwykonawcę wymogu zatrudnienia na podstawie umowy o pracę osób wykonujących wskazane w </w:t>
      </w:r>
      <w:r w:rsidRPr="00FC5FDF">
        <w:rPr>
          <w:rFonts w:asciiTheme="minorHAnsi" w:hAnsiTheme="minorHAnsi" w:cstheme="minorHAnsi"/>
          <w:color w:val="auto"/>
          <w:sz w:val="20"/>
        </w:rPr>
        <w:t xml:space="preserve">punkcie </w:t>
      </w:r>
      <w:r w:rsidR="00DE4CF1" w:rsidRPr="00FC5FDF">
        <w:rPr>
          <w:rFonts w:asciiTheme="minorHAnsi" w:hAnsiTheme="minorHAnsi" w:cstheme="minorHAnsi"/>
          <w:color w:val="auto"/>
          <w:sz w:val="20"/>
        </w:rPr>
        <w:t>1</w:t>
      </w:r>
      <w:r w:rsidR="00C355DA" w:rsidRPr="00FC5FDF">
        <w:rPr>
          <w:rFonts w:asciiTheme="minorHAnsi" w:hAnsiTheme="minorHAnsi" w:cstheme="minorHAnsi"/>
          <w:color w:val="auto"/>
          <w:sz w:val="20"/>
        </w:rPr>
        <w:t>4</w:t>
      </w:r>
      <w:r w:rsidRPr="00FC5FDF">
        <w:rPr>
          <w:rFonts w:asciiTheme="minorHAnsi" w:hAnsiTheme="minorHAnsi" w:cstheme="minorHAnsi"/>
          <w:color w:val="auto"/>
          <w:sz w:val="20"/>
        </w:rPr>
        <w:t xml:space="preserve"> czynności</w:t>
      </w:r>
      <w:r w:rsidRPr="00AB3BDD">
        <w:rPr>
          <w:rFonts w:asciiTheme="minorHAnsi" w:hAnsiTheme="minorHAnsi" w:cstheme="minorHAnsi"/>
          <w:sz w:val="20"/>
        </w:rPr>
        <w:t xml:space="preserve">. Zamawiający uprawniony jest w szczególności do: </w:t>
      </w:r>
    </w:p>
    <w:p w:rsidR="00776806" w:rsidRPr="00AB3BDD" w:rsidRDefault="00776806" w:rsidP="00FC5FDF">
      <w:pPr>
        <w:pStyle w:val="Akapitzlist"/>
        <w:suppressAutoHyphens/>
        <w:ind w:left="567" w:hanging="283"/>
        <w:contextualSpacing/>
        <w:jc w:val="both"/>
        <w:rPr>
          <w:rFonts w:asciiTheme="minorHAnsi" w:hAnsiTheme="minorHAnsi" w:cstheme="minorHAnsi"/>
          <w:sz w:val="20"/>
        </w:rPr>
      </w:pPr>
      <w:r w:rsidRPr="00AB3BDD">
        <w:rPr>
          <w:rFonts w:asciiTheme="minorHAnsi" w:hAnsiTheme="minorHAnsi" w:cstheme="minorHAnsi"/>
          <w:sz w:val="20"/>
        </w:rPr>
        <w:t>a)</w:t>
      </w:r>
      <w:r w:rsidRPr="00AB3BDD">
        <w:rPr>
          <w:rFonts w:asciiTheme="minorHAnsi" w:hAnsiTheme="minorHAnsi" w:cstheme="minorHAnsi"/>
          <w:sz w:val="20"/>
        </w:rPr>
        <w:tab/>
        <w:t>żądania oświadczeń i dokumentów w zakresie potwierdzenia spełniania ww. wymogów i dokonywania ich oceny,</w:t>
      </w:r>
    </w:p>
    <w:p w:rsidR="00776806" w:rsidRPr="00AB3BDD" w:rsidRDefault="00776806" w:rsidP="00FC5FDF">
      <w:pPr>
        <w:pStyle w:val="Akapitzlist"/>
        <w:suppressAutoHyphens/>
        <w:ind w:left="567" w:hanging="283"/>
        <w:contextualSpacing/>
        <w:jc w:val="both"/>
        <w:rPr>
          <w:rFonts w:asciiTheme="minorHAnsi" w:hAnsiTheme="minorHAnsi" w:cstheme="minorHAnsi"/>
          <w:sz w:val="20"/>
        </w:rPr>
      </w:pPr>
      <w:r w:rsidRPr="00AB3BDD">
        <w:rPr>
          <w:rFonts w:asciiTheme="minorHAnsi" w:hAnsiTheme="minorHAnsi" w:cstheme="minorHAnsi"/>
          <w:sz w:val="20"/>
        </w:rPr>
        <w:t>b)</w:t>
      </w:r>
      <w:r w:rsidRPr="00AB3BDD">
        <w:rPr>
          <w:rFonts w:asciiTheme="minorHAnsi" w:hAnsiTheme="minorHAnsi" w:cstheme="minorHAnsi"/>
          <w:sz w:val="20"/>
        </w:rPr>
        <w:tab/>
        <w:t>żądania wyjaśnień w przypadku wątpliwości w zakresie potwierdzenia spełniania ww. wymogów,</w:t>
      </w:r>
    </w:p>
    <w:p w:rsidR="000B65D3" w:rsidRPr="00AB3BDD" w:rsidRDefault="00776806" w:rsidP="00FC5FDF">
      <w:pPr>
        <w:pStyle w:val="Akapitzlist"/>
        <w:suppressAutoHyphens/>
        <w:ind w:left="567" w:hanging="283"/>
        <w:contextualSpacing/>
        <w:jc w:val="both"/>
        <w:rPr>
          <w:rFonts w:asciiTheme="minorHAnsi" w:hAnsiTheme="minorHAnsi" w:cstheme="minorHAnsi"/>
          <w:sz w:val="20"/>
        </w:rPr>
      </w:pPr>
      <w:r w:rsidRPr="00AB3BDD">
        <w:rPr>
          <w:rFonts w:asciiTheme="minorHAnsi" w:hAnsiTheme="minorHAnsi" w:cstheme="minorHAnsi"/>
          <w:sz w:val="20"/>
        </w:rPr>
        <w:t>c)</w:t>
      </w:r>
      <w:r w:rsidRPr="00AB3BDD">
        <w:rPr>
          <w:rFonts w:asciiTheme="minorHAnsi" w:hAnsiTheme="minorHAnsi" w:cstheme="minorHAnsi"/>
          <w:sz w:val="20"/>
        </w:rPr>
        <w:tab/>
        <w:t>przeprowadzania kontroli na miejscu wykonywania świadczenia.</w:t>
      </w:r>
    </w:p>
    <w:p w:rsidR="004E4CF9" w:rsidRPr="00AB3BDD" w:rsidRDefault="00286B30" w:rsidP="00891A4A">
      <w:pPr>
        <w:pStyle w:val="Akapitzlist"/>
        <w:numPr>
          <w:ilvl w:val="0"/>
          <w:numId w:val="21"/>
        </w:numPr>
        <w:tabs>
          <w:tab w:val="clear" w:pos="4320"/>
        </w:tabs>
        <w:ind w:left="284" w:hanging="284"/>
        <w:jc w:val="both"/>
        <w:rPr>
          <w:rFonts w:asciiTheme="minorHAnsi" w:hAnsiTheme="minorHAnsi" w:cstheme="minorHAnsi"/>
          <w:color w:val="auto"/>
          <w:sz w:val="20"/>
        </w:rPr>
      </w:pPr>
      <w:r w:rsidRPr="00AB3BDD">
        <w:rPr>
          <w:rFonts w:asciiTheme="minorHAnsi" w:hAnsiTheme="minorHAnsi" w:cstheme="minorHAnsi"/>
          <w:color w:val="auto"/>
          <w:sz w:val="20"/>
        </w:rPr>
        <w:t>Zamawiający nie dopuszcza składania ofert wariantowych w rozumieniu art. 2 pkt. 7 ustawy Pzp.</w:t>
      </w:r>
    </w:p>
    <w:p w:rsidR="004E4CF9" w:rsidRPr="00AB3BDD" w:rsidRDefault="00286B30" w:rsidP="00891A4A">
      <w:pPr>
        <w:pStyle w:val="Akapitzlist"/>
        <w:numPr>
          <w:ilvl w:val="0"/>
          <w:numId w:val="21"/>
        </w:numPr>
        <w:tabs>
          <w:tab w:val="clear" w:pos="4320"/>
        </w:tabs>
        <w:ind w:left="284" w:hanging="284"/>
        <w:jc w:val="both"/>
        <w:rPr>
          <w:rFonts w:asciiTheme="minorHAnsi" w:hAnsiTheme="minorHAnsi" w:cstheme="minorHAnsi"/>
          <w:color w:val="auto"/>
          <w:sz w:val="20"/>
        </w:rPr>
      </w:pPr>
      <w:r w:rsidRPr="00AB3BDD">
        <w:rPr>
          <w:rFonts w:asciiTheme="minorHAnsi" w:hAnsiTheme="minorHAnsi" w:cstheme="minorHAnsi"/>
          <w:color w:val="auto"/>
          <w:sz w:val="20"/>
        </w:rPr>
        <w:t>Zamawiający nie przewiduje udzielenia zamówień, o których mowa w art. 67 ust. 1 pkt 7 ustawy Pzp.</w:t>
      </w:r>
    </w:p>
    <w:p w:rsidR="004E4CF9" w:rsidRPr="00AB3BDD" w:rsidRDefault="00286B30" w:rsidP="00891A4A">
      <w:pPr>
        <w:pStyle w:val="Akapitzlist"/>
        <w:numPr>
          <w:ilvl w:val="0"/>
          <w:numId w:val="21"/>
        </w:numPr>
        <w:tabs>
          <w:tab w:val="clear" w:pos="4320"/>
        </w:tabs>
        <w:ind w:left="284" w:hanging="284"/>
        <w:jc w:val="both"/>
        <w:rPr>
          <w:rFonts w:asciiTheme="minorHAnsi" w:hAnsiTheme="minorHAnsi" w:cstheme="minorHAnsi"/>
          <w:color w:val="auto"/>
          <w:sz w:val="20"/>
        </w:rPr>
      </w:pPr>
      <w:r w:rsidRPr="00AB3BDD">
        <w:rPr>
          <w:rFonts w:asciiTheme="minorHAnsi" w:hAnsiTheme="minorHAnsi" w:cstheme="minorHAnsi"/>
          <w:color w:val="auto"/>
          <w:sz w:val="20"/>
        </w:rPr>
        <w:t>Zamawiający nie przewiduje zawarcia umowy ramowej.</w:t>
      </w:r>
    </w:p>
    <w:p w:rsidR="004E4CF9" w:rsidRPr="00AB3BDD" w:rsidRDefault="00286B30" w:rsidP="00891A4A">
      <w:pPr>
        <w:pStyle w:val="Akapitzlist"/>
        <w:numPr>
          <w:ilvl w:val="0"/>
          <w:numId w:val="21"/>
        </w:numPr>
        <w:tabs>
          <w:tab w:val="clear" w:pos="4320"/>
        </w:tabs>
        <w:ind w:left="284" w:hanging="284"/>
        <w:jc w:val="both"/>
        <w:rPr>
          <w:rFonts w:asciiTheme="minorHAnsi" w:hAnsiTheme="minorHAnsi" w:cstheme="minorHAnsi"/>
          <w:color w:val="auto"/>
          <w:sz w:val="20"/>
        </w:rPr>
      </w:pPr>
      <w:r w:rsidRPr="00AB3BDD">
        <w:rPr>
          <w:rFonts w:asciiTheme="minorHAnsi" w:hAnsiTheme="minorHAnsi" w:cstheme="minorHAnsi"/>
          <w:color w:val="auto"/>
          <w:sz w:val="20"/>
        </w:rPr>
        <w:t>Zamawiający nie przewiduje aukcji elektronicznej.</w:t>
      </w:r>
    </w:p>
    <w:p w:rsidR="004E4CF9" w:rsidRPr="00AB3BDD" w:rsidRDefault="00C27D3C" w:rsidP="00891A4A">
      <w:pPr>
        <w:pStyle w:val="Akapitzlist"/>
        <w:numPr>
          <w:ilvl w:val="0"/>
          <w:numId w:val="21"/>
        </w:numPr>
        <w:tabs>
          <w:tab w:val="clear" w:pos="4320"/>
        </w:tabs>
        <w:ind w:left="284" w:hanging="284"/>
        <w:jc w:val="both"/>
        <w:rPr>
          <w:rFonts w:asciiTheme="minorHAnsi" w:hAnsiTheme="minorHAnsi" w:cstheme="minorHAnsi"/>
          <w:color w:val="auto"/>
          <w:sz w:val="20"/>
        </w:rPr>
      </w:pPr>
      <w:r w:rsidRPr="00AB3BDD">
        <w:rPr>
          <w:rFonts w:asciiTheme="minorHAnsi" w:hAnsiTheme="minorHAnsi" w:cstheme="minorHAnsi"/>
          <w:color w:val="auto"/>
          <w:sz w:val="20"/>
        </w:rPr>
        <w:t xml:space="preserve">Zamawiający </w:t>
      </w:r>
      <w:r w:rsidR="00286B30" w:rsidRPr="00AB3BDD">
        <w:rPr>
          <w:rFonts w:asciiTheme="minorHAnsi" w:hAnsiTheme="minorHAnsi" w:cstheme="minorHAnsi"/>
          <w:color w:val="auto"/>
          <w:sz w:val="20"/>
        </w:rPr>
        <w:t>dopuszcza powierzenie podwykonawcy/</w:t>
      </w:r>
      <w:r w:rsidR="008143F7" w:rsidRPr="00AB3BDD">
        <w:rPr>
          <w:rFonts w:asciiTheme="minorHAnsi" w:hAnsiTheme="minorHAnsi" w:cstheme="minorHAnsi"/>
          <w:color w:val="auto"/>
          <w:sz w:val="20"/>
        </w:rPr>
        <w:t>podwykonaw</w:t>
      </w:r>
      <w:r w:rsidRPr="00AB3BDD">
        <w:rPr>
          <w:rFonts w:asciiTheme="minorHAnsi" w:hAnsiTheme="minorHAnsi" w:cstheme="minorHAnsi"/>
          <w:color w:val="auto"/>
          <w:sz w:val="20"/>
        </w:rPr>
        <w:t xml:space="preserve">com wykonania części z zakresu </w:t>
      </w:r>
      <w:r w:rsidR="00286B30" w:rsidRPr="00AB3BDD">
        <w:rPr>
          <w:rFonts w:asciiTheme="minorHAnsi" w:hAnsiTheme="minorHAnsi" w:cstheme="minorHAnsi"/>
          <w:color w:val="auto"/>
          <w:sz w:val="20"/>
        </w:rPr>
        <w:t>przedmiotu zamówienia.</w:t>
      </w:r>
    </w:p>
    <w:p w:rsidR="00A06FEF" w:rsidRPr="008055A4" w:rsidRDefault="00286B30" w:rsidP="00891A4A">
      <w:pPr>
        <w:pStyle w:val="Akapitzlist"/>
        <w:numPr>
          <w:ilvl w:val="0"/>
          <w:numId w:val="21"/>
        </w:numPr>
        <w:tabs>
          <w:tab w:val="clear" w:pos="4320"/>
        </w:tabs>
        <w:ind w:left="284" w:hanging="284"/>
        <w:jc w:val="both"/>
        <w:rPr>
          <w:rFonts w:asciiTheme="minorHAnsi" w:hAnsiTheme="minorHAnsi" w:cstheme="minorHAnsi"/>
          <w:color w:val="auto"/>
          <w:sz w:val="20"/>
        </w:rPr>
      </w:pPr>
      <w:r w:rsidRPr="00AB3BDD">
        <w:rPr>
          <w:rFonts w:asciiTheme="minorHAnsi" w:hAnsiTheme="minorHAnsi" w:cstheme="minorHAnsi"/>
          <w:color w:val="auto"/>
          <w:sz w:val="20"/>
        </w:rPr>
        <w:t>Wykonawca ma obowiązek zgodnie z art. 36 b ust. 1 ustawy Pzp wskazania w Ofercie zakresu zamówienia, który zamierza powierzyć podwykonawcom oraz podania firm (nazw) podwykonawców.</w:t>
      </w:r>
    </w:p>
    <w:p w:rsidR="003435F6" w:rsidRPr="00AB3BDD" w:rsidRDefault="003435F6">
      <w:pPr>
        <w:pStyle w:val="Bezodstpw"/>
        <w:jc w:val="both"/>
        <w:rPr>
          <w:rFonts w:asciiTheme="minorHAnsi" w:hAnsiTheme="minorHAnsi" w:cstheme="minorHAnsi"/>
          <w:sz w:val="20"/>
          <w:szCs w:val="20"/>
        </w:rPr>
      </w:pPr>
    </w:p>
    <w:p w:rsidR="00A06FEF" w:rsidRPr="00AB3BDD" w:rsidRDefault="00512A42" w:rsidP="00CE3F7C">
      <w:pPr>
        <w:numPr>
          <w:ilvl w:val="0"/>
          <w:numId w:val="1"/>
        </w:numPr>
        <w:rPr>
          <w:rFonts w:asciiTheme="minorHAnsi" w:hAnsiTheme="minorHAnsi" w:cstheme="minorHAnsi"/>
          <w:sz w:val="20"/>
          <w:szCs w:val="20"/>
        </w:rPr>
      </w:pPr>
      <w:r w:rsidRPr="00AB3BDD">
        <w:rPr>
          <w:rFonts w:asciiTheme="minorHAnsi" w:hAnsiTheme="minorHAnsi" w:cstheme="minorHAnsi"/>
          <w:b/>
          <w:sz w:val="20"/>
          <w:szCs w:val="20"/>
        </w:rPr>
        <w:t>Termin wykonania zamówienia</w:t>
      </w:r>
    </w:p>
    <w:p w:rsidR="00CE3F7C" w:rsidRPr="00AB3BDD" w:rsidRDefault="00CE3F7C" w:rsidP="00CE3F7C">
      <w:pPr>
        <w:pStyle w:val="Akapitzlist"/>
        <w:ind w:left="284"/>
        <w:rPr>
          <w:rFonts w:asciiTheme="minorHAnsi" w:hAnsiTheme="minorHAnsi" w:cstheme="minorHAnsi"/>
          <w:sz w:val="20"/>
        </w:rPr>
      </w:pPr>
    </w:p>
    <w:p w:rsidR="004E4CF9" w:rsidRPr="00AB3BDD" w:rsidRDefault="004E4CF9" w:rsidP="004E4CF9">
      <w:pPr>
        <w:rPr>
          <w:rFonts w:asciiTheme="minorHAnsi" w:hAnsiTheme="minorHAnsi" w:cstheme="minorHAnsi"/>
          <w:sz w:val="20"/>
          <w:szCs w:val="20"/>
        </w:rPr>
      </w:pPr>
      <w:r w:rsidRPr="00AB3BDD">
        <w:rPr>
          <w:rFonts w:asciiTheme="minorHAnsi" w:hAnsiTheme="minorHAnsi" w:cstheme="minorHAnsi"/>
          <w:sz w:val="20"/>
          <w:szCs w:val="20"/>
        </w:rPr>
        <w:t>Termin wykonania zamówienia</w:t>
      </w:r>
      <w:r w:rsidR="00E07D34">
        <w:rPr>
          <w:rFonts w:asciiTheme="minorHAnsi" w:hAnsiTheme="minorHAnsi" w:cstheme="minorHAnsi"/>
          <w:sz w:val="20"/>
          <w:szCs w:val="20"/>
        </w:rPr>
        <w:t xml:space="preserve">: </w:t>
      </w:r>
      <w:r w:rsidR="00751FB9" w:rsidRPr="00AB3BDD">
        <w:rPr>
          <w:rFonts w:asciiTheme="minorHAnsi" w:hAnsiTheme="minorHAnsi" w:cstheme="minorHAnsi"/>
          <w:sz w:val="20"/>
          <w:szCs w:val="20"/>
        </w:rPr>
        <w:t xml:space="preserve">od 1 </w:t>
      </w:r>
      <w:r w:rsidR="00B40E18">
        <w:rPr>
          <w:rFonts w:asciiTheme="minorHAnsi" w:hAnsiTheme="minorHAnsi" w:cstheme="minorHAnsi"/>
          <w:sz w:val="20"/>
          <w:szCs w:val="20"/>
        </w:rPr>
        <w:t>kwietni</w:t>
      </w:r>
      <w:r w:rsidR="00751FB9" w:rsidRPr="00AB3BDD">
        <w:rPr>
          <w:rFonts w:asciiTheme="minorHAnsi" w:hAnsiTheme="minorHAnsi" w:cstheme="minorHAnsi"/>
          <w:sz w:val="20"/>
          <w:szCs w:val="20"/>
        </w:rPr>
        <w:t>a 20</w:t>
      </w:r>
      <w:r w:rsidR="00B40E18">
        <w:rPr>
          <w:rFonts w:asciiTheme="minorHAnsi" w:hAnsiTheme="minorHAnsi" w:cstheme="minorHAnsi"/>
          <w:sz w:val="20"/>
          <w:szCs w:val="20"/>
        </w:rPr>
        <w:t>20</w:t>
      </w:r>
      <w:r w:rsidR="00751FB9" w:rsidRPr="00AB3BDD">
        <w:rPr>
          <w:rFonts w:asciiTheme="minorHAnsi" w:hAnsiTheme="minorHAnsi" w:cstheme="minorHAnsi"/>
          <w:sz w:val="20"/>
          <w:szCs w:val="20"/>
        </w:rPr>
        <w:t xml:space="preserve"> r. do 3</w:t>
      </w:r>
      <w:r w:rsidR="00B40E18">
        <w:rPr>
          <w:rFonts w:asciiTheme="minorHAnsi" w:hAnsiTheme="minorHAnsi" w:cstheme="minorHAnsi"/>
          <w:sz w:val="20"/>
          <w:szCs w:val="20"/>
        </w:rPr>
        <w:t>1</w:t>
      </w:r>
      <w:r w:rsidR="00B40E18" w:rsidRPr="00FC5FDF">
        <w:rPr>
          <w:rFonts w:asciiTheme="minorHAnsi" w:hAnsiTheme="minorHAnsi" w:cstheme="minorHAnsi"/>
          <w:color w:val="auto"/>
          <w:sz w:val="20"/>
          <w:szCs w:val="20"/>
        </w:rPr>
        <w:t>marca</w:t>
      </w:r>
      <w:r w:rsidR="00751FB9" w:rsidRPr="00FC5FDF">
        <w:rPr>
          <w:rFonts w:asciiTheme="minorHAnsi" w:hAnsiTheme="minorHAnsi" w:cstheme="minorHAnsi"/>
          <w:color w:val="auto"/>
          <w:sz w:val="20"/>
          <w:szCs w:val="20"/>
        </w:rPr>
        <w:t xml:space="preserve"> 202</w:t>
      </w:r>
      <w:r w:rsidR="008055A4" w:rsidRPr="00FC5FDF">
        <w:rPr>
          <w:rFonts w:asciiTheme="minorHAnsi" w:hAnsiTheme="minorHAnsi" w:cstheme="minorHAnsi"/>
          <w:color w:val="auto"/>
          <w:sz w:val="20"/>
          <w:szCs w:val="20"/>
        </w:rPr>
        <w:t>3</w:t>
      </w:r>
      <w:r w:rsidR="00751FB9" w:rsidRPr="00AB3BDD">
        <w:rPr>
          <w:rFonts w:asciiTheme="minorHAnsi" w:hAnsiTheme="minorHAnsi" w:cstheme="minorHAnsi"/>
          <w:sz w:val="20"/>
          <w:szCs w:val="20"/>
        </w:rPr>
        <w:t xml:space="preserve"> r.</w:t>
      </w:r>
    </w:p>
    <w:p w:rsidR="00A06FEF" w:rsidRPr="00AB3BDD" w:rsidRDefault="00A06FEF">
      <w:pPr>
        <w:rPr>
          <w:rFonts w:asciiTheme="minorHAnsi" w:hAnsiTheme="minorHAnsi" w:cstheme="minorHAnsi"/>
          <w:sz w:val="20"/>
          <w:szCs w:val="20"/>
        </w:rPr>
      </w:pPr>
    </w:p>
    <w:p w:rsidR="00A06FEF" w:rsidRPr="00AB3BDD" w:rsidRDefault="00512A42">
      <w:pPr>
        <w:pStyle w:val="Akapitzlist"/>
        <w:numPr>
          <w:ilvl w:val="0"/>
          <w:numId w:val="1"/>
        </w:numPr>
        <w:rPr>
          <w:rFonts w:asciiTheme="minorHAnsi" w:hAnsiTheme="minorHAnsi" w:cstheme="minorHAnsi"/>
          <w:b/>
          <w:sz w:val="20"/>
        </w:rPr>
      </w:pPr>
      <w:r w:rsidRPr="00AB3BDD">
        <w:rPr>
          <w:rFonts w:asciiTheme="minorHAnsi" w:hAnsiTheme="minorHAnsi" w:cstheme="minorHAnsi"/>
          <w:b/>
          <w:sz w:val="20"/>
        </w:rPr>
        <w:lastRenderedPageBreak/>
        <w:t>Informacja o sposobie porozumiewania się zamawiającego z Wykonawcami.</w:t>
      </w:r>
    </w:p>
    <w:p w:rsidR="00A06FEF" w:rsidRPr="00AB3BDD" w:rsidRDefault="00512A42">
      <w:pPr>
        <w:rPr>
          <w:rFonts w:asciiTheme="minorHAnsi" w:hAnsiTheme="minorHAnsi" w:cstheme="minorHAnsi"/>
          <w:sz w:val="20"/>
          <w:szCs w:val="20"/>
        </w:rPr>
      </w:pPr>
      <w:r w:rsidRPr="00AB3BDD">
        <w:rPr>
          <w:rFonts w:asciiTheme="minorHAnsi" w:hAnsiTheme="minorHAnsi" w:cstheme="minorHAnsi"/>
          <w:sz w:val="20"/>
          <w:szCs w:val="20"/>
        </w:rPr>
        <w:tab/>
      </w:r>
    </w:p>
    <w:p w:rsidR="00605562" w:rsidRPr="00AB3BDD" w:rsidRDefault="00DC7B84" w:rsidP="00465290">
      <w:pPr>
        <w:numPr>
          <w:ilvl w:val="0"/>
          <w:numId w:val="3"/>
        </w:numPr>
        <w:ind w:left="284" w:hanging="284"/>
        <w:jc w:val="both"/>
        <w:rPr>
          <w:rFonts w:asciiTheme="minorHAnsi" w:hAnsiTheme="minorHAnsi" w:cstheme="minorHAnsi"/>
          <w:color w:val="auto"/>
          <w:sz w:val="20"/>
          <w:szCs w:val="20"/>
        </w:rPr>
      </w:pPr>
      <w:r w:rsidRPr="00AB3BDD">
        <w:rPr>
          <w:rFonts w:asciiTheme="minorHAnsi" w:hAnsiTheme="minorHAnsi" w:cstheme="minorHAnsi"/>
          <w:color w:val="000000"/>
          <w:sz w:val="20"/>
          <w:szCs w:val="20"/>
        </w:rPr>
        <w:t xml:space="preserve">Komunikacja między Zamawiającym, a Wykonawcami odbywa się przy użyciu platformy </w:t>
      </w:r>
      <w:r w:rsidRPr="00AB3BDD">
        <w:rPr>
          <w:rFonts w:asciiTheme="minorHAnsi" w:hAnsiTheme="minorHAnsi" w:cstheme="minorHAnsi"/>
          <w:color w:val="auto"/>
          <w:sz w:val="20"/>
          <w:szCs w:val="20"/>
        </w:rPr>
        <w:t xml:space="preserve">zakupowej </w:t>
      </w:r>
      <w:r w:rsidRPr="00AB3BDD">
        <w:rPr>
          <w:rFonts w:asciiTheme="minorHAnsi" w:hAnsiTheme="minorHAnsi" w:cstheme="minorHAnsi"/>
          <w:bCs/>
          <w:color w:val="auto"/>
          <w:sz w:val="20"/>
          <w:szCs w:val="20"/>
        </w:rPr>
        <w:t>(</w:t>
      </w:r>
      <w:r w:rsidR="00605562" w:rsidRPr="00AB3BDD">
        <w:rPr>
          <w:rFonts w:asciiTheme="minorHAnsi" w:hAnsiTheme="minorHAnsi" w:cstheme="minorHAnsi"/>
          <w:color w:val="auto"/>
          <w:sz w:val="20"/>
          <w:szCs w:val="20"/>
        </w:rPr>
        <w:t>https://platformazakupowa.pl/szpital_miechow</w:t>
      </w:r>
      <w:r w:rsidR="00605562" w:rsidRPr="00AB3BDD">
        <w:rPr>
          <w:rFonts w:asciiTheme="minorHAnsi" w:hAnsiTheme="minorHAnsi" w:cstheme="minorHAnsi"/>
          <w:bCs/>
          <w:color w:val="auto"/>
          <w:sz w:val="20"/>
          <w:szCs w:val="20"/>
        </w:rPr>
        <w:t>).</w:t>
      </w:r>
    </w:p>
    <w:p w:rsidR="00605562" w:rsidRPr="00AB3BDD" w:rsidRDefault="00DC7B84" w:rsidP="00465290">
      <w:pPr>
        <w:numPr>
          <w:ilvl w:val="0"/>
          <w:numId w:val="3"/>
        </w:numPr>
        <w:ind w:left="284" w:hanging="284"/>
        <w:jc w:val="both"/>
        <w:rPr>
          <w:rFonts w:asciiTheme="minorHAnsi" w:hAnsiTheme="minorHAnsi" w:cstheme="minorHAnsi"/>
          <w:sz w:val="20"/>
          <w:szCs w:val="20"/>
        </w:rPr>
      </w:pPr>
      <w:r w:rsidRPr="00AB3BDD">
        <w:rPr>
          <w:rFonts w:asciiTheme="minorHAnsi" w:hAnsiTheme="minorHAnsi" w:cstheme="minorHAnsi"/>
          <w:color w:val="000000"/>
          <w:sz w:val="20"/>
          <w:szCs w:val="20"/>
        </w:rPr>
        <w:t>Osob</w:t>
      </w:r>
      <w:r w:rsidR="00605562" w:rsidRPr="00AB3BDD">
        <w:rPr>
          <w:rFonts w:asciiTheme="minorHAnsi" w:hAnsiTheme="minorHAnsi" w:cstheme="minorHAnsi"/>
          <w:color w:val="000000"/>
          <w:sz w:val="20"/>
          <w:szCs w:val="20"/>
        </w:rPr>
        <w:t xml:space="preserve">ami </w:t>
      </w:r>
      <w:r w:rsidRPr="00AB3BDD">
        <w:rPr>
          <w:rFonts w:asciiTheme="minorHAnsi" w:hAnsiTheme="minorHAnsi" w:cstheme="minorHAnsi"/>
          <w:color w:val="000000"/>
          <w:sz w:val="20"/>
          <w:szCs w:val="20"/>
        </w:rPr>
        <w:t>uprawnion</w:t>
      </w:r>
      <w:r w:rsidR="00605562" w:rsidRPr="00AB3BDD">
        <w:rPr>
          <w:rFonts w:asciiTheme="minorHAnsi" w:hAnsiTheme="minorHAnsi" w:cstheme="minorHAnsi"/>
          <w:color w:val="000000"/>
          <w:sz w:val="20"/>
          <w:szCs w:val="20"/>
        </w:rPr>
        <w:t xml:space="preserve">ymi </w:t>
      </w:r>
      <w:r w:rsidRPr="00AB3BDD">
        <w:rPr>
          <w:rFonts w:asciiTheme="minorHAnsi" w:hAnsiTheme="minorHAnsi" w:cstheme="minorHAnsi"/>
          <w:color w:val="000000"/>
          <w:sz w:val="20"/>
          <w:szCs w:val="20"/>
        </w:rPr>
        <w:t xml:space="preserve">do porozumiewania się z wykonawcami </w:t>
      </w:r>
      <w:r w:rsidR="00605562" w:rsidRPr="00AB3BDD">
        <w:rPr>
          <w:rFonts w:asciiTheme="minorHAnsi" w:hAnsiTheme="minorHAnsi" w:cstheme="minorHAnsi"/>
          <w:color w:val="000000"/>
          <w:sz w:val="20"/>
          <w:szCs w:val="20"/>
        </w:rPr>
        <w:t>są</w:t>
      </w:r>
      <w:r w:rsidRPr="00AB3BDD">
        <w:rPr>
          <w:rFonts w:asciiTheme="minorHAnsi" w:hAnsiTheme="minorHAnsi" w:cstheme="minorHAnsi"/>
          <w:color w:val="000000"/>
          <w:sz w:val="20"/>
          <w:szCs w:val="20"/>
        </w:rPr>
        <w:t>:</w:t>
      </w:r>
    </w:p>
    <w:p w:rsidR="00DC7B84" w:rsidRPr="00AB3BDD" w:rsidRDefault="004C30EC" w:rsidP="00465290">
      <w:pPr>
        <w:numPr>
          <w:ilvl w:val="1"/>
          <w:numId w:val="3"/>
        </w:numPr>
        <w:ind w:left="567" w:hanging="283"/>
        <w:jc w:val="both"/>
        <w:rPr>
          <w:rFonts w:asciiTheme="minorHAnsi" w:hAnsiTheme="minorHAnsi" w:cstheme="minorHAnsi"/>
          <w:sz w:val="20"/>
          <w:szCs w:val="20"/>
        </w:rPr>
      </w:pPr>
      <w:r w:rsidRPr="00AB3BDD">
        <w:rPr>
          <w:rFonts w:asciiTheme="minorHAnsi" w:hAnsiTheme="minorHAnsi" w:cstheme="minorHAnsi"/>
          <w:sz w:val="20"/>
          <w:szCs w:val="20"/>
        </w:rPr>
        <w:t xml:space="preserve">w zakresie procedury przetargowej: </w:t>
      </w:r>
      <w:r w:rsidR="00605562" w:rsidRPr="00AB3BDD">
        <w:rPr>
          <w:rFonts w:asciiTheme="minorHAnsi" w:hAnsiTheme="minorHAnsi" w:cstheme="minorHAnsi"/>
          <w:color w:val="000000"/>
          <w:sz w:val="20"/>
          <w:szCs w:val="20"/>
        </w:rPr>
        <w:t xml:space="preserve">Anita Marczewska, </w:t>
      </w:r>
      <w:r w:rsidR="00B40E18">
        <w:rPr>
          <w:rFonts w:asciiTheme="minorHAnsi" w:hAnsiTheme="minorHAnsi" w:cstheme="minorHAnsi"/>
          <w:color w:val="000000"/>
          <w:sz w:val="20"/>
          <w:szCs w:val="20"/>
        </w:rPr>
        <w:t>Sekcja Postępowań o Zamówienia Publiczne</w:t>
      </w:r>
      <w:r w:rsidR="00605562" w:rsidRPr="00AB3BDD">
        <w:rPr>
          <w:rFonts w:asciiTheme="minorHAnsi" w:hAnsiTheme="minorHAnsi" w:cstheme="minorHAnsi"/>
          <w:color w:val="000000"/>
          <w:sz w:val="20"/>
          <w:szCs w:val="20"/>
        </w:rPr>
        <w:t xml:space="preserve">, adres e-mail: </w:t>
      </w:r>
      <w:hyperlink r:id="rId7" w:history="1">
        <w:r w:rsidR="004B04FB" w:rsidRPr="00AB3BDD">
          <w:rPr>
            <w:rStyle w:val="Hipercze"/>
            <w:rFonts w:asciiTheme="minorHAnsi" w:hAnsiTheme="minorHAnsi" w:cstheme="minorHAnsi"/>
            <w:sz w:val="20"/>
            <w:szCs w:val="20"/>
          </w:rPr>
          <w:t>anita.marczewska@szpital.miechow.pl</w:t>
        </w:r>
      </w:hyperlink>
      <w:r w:rsidR="00605562" w:rsidRPr="00AB3BDD">
        <w:rPr>
          <w:rFonts w:asciiTheme="minorHAnsi" w:hAnsiTheme="minorHAnsi" w:cstheme="minorHAnsi"/>
          <w:color w:val="000000"/>
          <w:sz w:val="20"/>
          <w:szCs w:val="20"/>
        </w:rPr>
        <w:t>,tel. 41 38 20 308,</w:t>
      </w:r>
    </w:p>
    <w:p w:rsidR="004C30EC" w:rsidRPr="00AB3BDD" w:rsidRDefault="004C30EC" w:rsidP="00465290">
      <w:pPr>
        <w:numPr>
          <w:ilvl w:val="1"/>
          <w:numId w:val="3"/>
        </w:numPr>
        <w:ind w:left="567" w:hanging="283"/>
        <w:jc w:val="both"/>
        <w:rPr>
          <w:rFonts w:asciiTheme="minorHAnsi" w:hAnsiTheme="minorHAnsi" w:cstheme="minorHAnsi"/>
          <w:sz w:val="20"/>
          <w:szCs w:val="20"/>
        </w:rPr>
      </w:pPr>
      <w:r w:rsidRPr="00AB3BDD">
        <w:rPr>
          <w:rFonts w:asciiTheme="minorHAnsi" w:hAnsiTheme="minorHAnsi" w:cstheme="minorHAnsi"/>
          <w:sz w:val="20"/>
          <w:szCs w:val="20"/>
        </w:rPr>
        <w:t>w zakresie przedmiotu zamówienia:</w:t>
      </w:r>
    </w:p>
    <w:p w:rsidR="004C30EC" w:rsidRPr="00AB3BDD" w:rsidRDefault="00B40E18" w:rsidP="00465290">
      <w:pPr>
        <w:pStyle w:val="Akapitzlist"/>
        <w:numPr>
          <w:ilvl w:val="0"/>
          <w:numId w:val="9"/>
        </w:numPr>
        <w:jc w:val="both"/>
        <w:rPr>
          <w:rFonts w:asciiTheme="minorHAnsi" w:hAnsiTheme="minorHAnsi" w:cstheme="minorHAnsi"/>
          <w:sz w:val="20"/>
        </w:rPr>
      </w:pPr>
      <w:r>
        <w:rPr>
          <w:rFonts w:asciiTheme="minorHAnsi" w:hAnsiTheme="minorHAnsi" w:cstheme="minorHAnsi"/>
          <w:sz w:val="20"/>
        </w:rPr>
        <w:t>Agnieszka Adamek</w:t>
      </w:r>
      <w:r w:rsidR="004C30EC" w:rsidRPr="00AB3BDD">
        <w:rPr>
          <w:rFonts w:asciiTheme="minorHAnsi" w:hAnsiTheme="minorHAnsi" w:cstheme="minorHAnsi"/>
          <w:sz w:val="20"/>
        </w:rPr>
        <w:t xml:space="preserve"> – </w:t>
      </w:r>
      <w:r>
        <w:rPr>
          <w:rFonts w:asciiTheme="minorHAnsi" w:hAnsiTheme="minorHAnsi" w:cstheme="minorHAnsi"/>
          <w:sz w:val="20"/>
        </w:rPr>
        <w:t>Pielęgniarka Epidemiologiczna</w:t>
      </w:r>
      <w:r w:rsidR="004C30EC" w:rsidRPr="00AB3BDD">
        <w:rPr>
          <w:rFonts w:asciiTheme="minorHAnsi" w:hAnsiTheme="minorHAnsi" w:cstheme="minorHAnsi"/>
          <w:sz w:val="20"/>
        </w:rPr>
        <w:t>,</w:t>
      </w:r>
      <w:hyperlink r:id="rId8" w:history="1">
        <w:r w:rsidR="001A3A1F" w:rsidRPr="002F25AC">
          <w:rPr>
            <w:rStyle w:val="Hipercze"/>
            <w:rFonts w:asciiTheme="minorHAnsi" w:hAnsiTheme="minorHAnsi" w:cstheme="minorHAnsi"/>
            <w:sz w:val="20"/>
          </w:rPr>
          <w:t>agnieszka.adamek@szpital.miechow.pl</w:t>
        </w:r>
      </w:hyperlink>
      <w:r w:rsidR="004C30EC" w:rsidRPr="00AB3BDD">
        <w:rPr>
          <w:rFonts w:asciiTheme="minorHAnsi" w:hAnsiTheme="minorHAnsi" w:cstheme="minorHAnsi"/>
          <w:sz w:val="20"/>
        </w:rPr>
        <w:t>tel. 41 38202</w:t>
      </w:r>
      <w:r>
        <w:rPr>
          <w:rFonts w:asciiTheme="minorHAnsi" w:hAnsiTheme="minorHAnsi" w:cstheme="minorHAnsi"/>
          <w:sz w:val="20"/>
        </w:rPr>
        <w:t>44</w:t>
      </w:r>
      <w:r w:rsidR="004C30EC" w:rsidRPr="00AB3BDD">
        <w:rPr>
          <w:rFonts w:asciiTheme="minorHAnsi" w:hAnsiTheme="minorHAnsi" w:cstheme="minorHAnsi"/>
          <w:sz w:val="20"/>
        </w:rPr>
        <w:t xml:space="preserve">, </w:t>
      </w:r>
    </w:p>
    <w:p w:rsidR="004C30EC" w:rsidRPr="00AB3BDD" w:rsidRDefault="004C30EC" w:rsidP="00465290">
      <w:pPr>
        <w:pStyle w:val="Akapitzlist"/>
        <w:numPr>
          <w:ilvl w:val="0"/>
          <w:numId w:val="9"/>
        </w:numPr>
        <w:jc w:val="both"/>
        <w:rPr>
          <w:rFonts w:asciiTheme="minorHAnsi" w:hAnsiTheme="minorHAnsi" w:cstheme="minorHAnsi"/>
          <w:sz w:val="20"/>
        </w:rPr>
      </w:pPr>
      <w:r w:rsidRPr="00AB3BDD">
        <w:rPr>
          <w:rFonts w:asciiTheme="minorHAnsi" w:hAnsiTheme="minorHAnsi" w:cstheme="minorHAnsi"/>
          <w:sz w:val="20"/>
        </w:rPr>
        <w:t xml:space="preserve">Joanna Szafarska – Przełożona Pielęgniarek, </w:t>
      </w:r>
      <w:hyperlink r:id="rId9" w:history="1">
        <w:r w:rsidRPr="00AB3BDD">
          <w:rPr>
            <w:rStyle w:val="Hipercze"/>
            <w:rFonts w:asciiTheme="minorHAnsi" w:hAnsiTheme="minorHAnsi" w:cstheme="minorHAnsi"/>
            <w:sz w:val="20"/>
          </w:rPr>
          <w:t>joanna.szafarska@szpital.miechow.pl</w:t>
        </w:r>
      </w:hyperlink>
      <w:r w:rsidRPr="00AB3BDD">
        <w:rPr>
          <w:rFonts w:asciiTheme="minorHAnsi" w:hAnsiTheme="minorHAnsi" w:cstheme="minorHAnsi"/>
          <w:sz w:val="20"/>
        </w:rPr>
        <w:t xml:space="preserve"> , tel. 41 3820313,</w:t>
      </w:r>
    </w:p>
    <w:p w:rsidR="004C30EC" w:rsidRPr="00AB3BDD" w:rsidRDefault="004C30EC" w:rsidP="00465290">
      <w:pPr>
        <w:numPr>
          <w:ilvl w:val="1"/>
          <w:numId w:val="3"/>
        </w:numPr>
        <w:ind w:left="567" w:hanging="283"/>
        <w:jc w:val="both"/>
        <w:rPr>
          <w:rFonts w:asciiTheme="minorHAnsi" w:hAnsiTheme="minorHAnsi" w:cstheme="minorHAnsi"/>
          <w:sz w:val="20"/>
          <w:szCs w:val="20"/>
        </w:rPr>
      </w:pPr>
      <w:r w:rsidRPr="00FC5FDF">
        <w:rPr>
          <w:rFonts w:asciiTheme="minorHAnsi" w:hAnsiTheme="minorHAnsi" w:cstheme="minorHAnsi"/>
          <w:color w:val="auto"/>
          <w:sz w:val="20"/>
          <w:szCs w:val="20"/>
        </w:rPr>
        <w:t>w zakresie dzierżawy pomieszczeń</w:t>
      </w:r>
      <w:r w:rsidR="00DB1F44">
        <w:rPr>
          <w:rFonts w:asciiTheme="minorHAnsi" w:hAnsiTheme="minorHAnsi" w:cstheme="minorHAnsi"/>
          <w:sz w:val="20"/>
          <w:szCs w:val="20"/>
        </w:rPr>
        <w:t>: Józef Augustyn, Dział</w:t>
      </w:r>
      <w:r w:rsidRPr="00AB3BDD">
        <w:rPr>
          <w:rFonts w:asciiTheme="minorHAnsi" w:hAnsiTheme="minorHAnsi" w:cstheme="minorHAnsi"/>
          <w:sz w:val="20"/>
          <w:szCs w:val="20"/>
        </w:rPr>
        <w:t xml:space="preserve"> Infrastruktury,</w:t>
      </w:r>
      <w:r w:rsidR="008055A4" w:rsidRPr="00AB3BDD">
        <w:rPr>
          <w:rFonts w:asciiTheme="minorHAnsi" w:hAnsiTheme="minorHAnsi" w:cstheme="minorHAnsi"/>
          <w:color w:val="000000"/>
          <w:sz w:val="20"/>
          <w:szCs w:val="20"/>
        </w:rPr>
        <w:t xml:space="preserve">adres e-mail: </w:t>
      </w:r>
      <w:hyperlink r:id="rId10" w:history="1">
        <w:r w:rsidRPr="00AB3BDD">
          <w:rPr>
            <w:rStyle w:val="Hipercze"/>
            <w:rFonts w:asciiTheme="minorHAnsi" w:hAnsiTheme="minorHAnsi" w:cstheme="minorHAnsi"/>
            <w:sz w:val="20"/>
            <w:szCs w:val="20"/>
          </w:rPr>
          <w:t>infrastruktura@szpital.miechow.pl</w:t>
        </w:r>
      </w:hyperlink>
      <w:r w:rsidRPr="00AB3BDD">
        <w:rPr>
          <w:rFonts w:asciiTheme="minorHAnsi" w:hAnsiTheme="minorHAnsi" w:cstheme="minorHAnsi"/>
          <w:sz w:val="20"/>
          <w:szCs w:val="20"/>
        </w:rPr>
        <w:t xml:space="preserve"> , tel. 41 3820319.</w:t>
      </w:r>
    </w:p>
    <w:p w:rsidR="006D3E91" w:rsidRPr="00AB3BDD" w:rsidRDefault="00DC7B84" w:rsidP="00465290">
      <w:pPr>
        <w:pStyle w:val="Akapitzlist"/>
        <w:numPr>
          <w:ilvl w:val="0"/>
          <w:numId w:val="3"/>
        </w:numPr>
        <w:ind w:left="284" w:hanging="284"/>
        <w:jc w:val="both"/>
        <w:rPr>
          <w:rFonts w:asciiTheme="minorHAnsi" w:hAnsiTheme="minorHAnsi" w:cstheme="minorHAnsi"/>
          <w:sz w:val="20"/>
        </w:rPr>
      </w:pPr>
      <w:r w:rsidRPr="00AB3BDD">
        <w:rPr>
          <w:rFonts w:asciiTheme="minorHAnsi" w:hAnsiTheme="minorHAnsi" w:cstheme="minorHAnsi"/>
          <w:sz w:val="20"/>
        </w:rPr>
        <w:t xml:space="preserve">W sytuacjach awaryjnych np. w przypadku braku działania platformy zakupowej </w:t>
      </w:r>
      <w:hyperlink r:id="rId11" w:history="1">
        <w:r w:rsidR="002F54EC" w:rsidRPr="00AB3BDD">
          <w:rPr>
            <w:rStyle w:val="Hipercze"/>
            <w:rFonts w:asciiTheme="minorHAnsi" w:hAnsiTheme="minorHAnsi" w:cstheme="minorHAnsi"/>
            <w:sz w:val="20"/>
          </w:rPr>
          <w:t>https://platformazakupowa.pl/szpital_miechow</w:t>
        </w:r>
      </w:hyperlink>
      <w:r w:rsidRPr="00AB3BDD">
        <w:rPr>
          <w:rFonts w:asciiTheme="minorHAnsi" w:hAnsiTheme="minorHAnsi" w:cstheme="minorHAnsi"/>
          <w:sz w:val="20"/>
        </w:rPr>
        <w:t>Zamawiający</w:t>
      </w:r>
      <w:r w:rsidR="00DB1F44">
        <w:rPr>
          <w:rFonts w:asciiTheme="minorHAnsi" w:hAnsiTheme="minorHAnsi" w:cstheme="minorHAnsi"/>
          <w:sz w:val="20"/>
        </w:rPr>
        <w:t xml:space="preserve"> i Wykonawcy</w:t>
      </w:r>
      <w:r w:rsidRPr="00AB3BDD">
        <w:rPr>
          <w:rFonts w:asciiTheme="minorHAnsi" w:hAnsiTheme="minorHAnsi" w:cstheme="minorHAnsi"/>
          <w:sz w:val="20"/>
        </w:rPr>
        <w:t xml:space="preserve"> mo</w:t>
      </w:r>
      <w:r w:rsidR="00DB1F44">
        <w:rPr>
          <w:rFonts w:asciiTheme="minorHAnsi" w:hAnsiTheme="minorHAnsi" w:cstheme="minorHAnsi"/>
          <w:sz w:val="20"/>
        </w:rPr>
        <w:t>gą</w:t>
      </w:r>
      <w:r w:rsidRPr="00AB3BDD">
        <w:rPr>
          <w:rFonts w:asciiTheme="minorHAnsi" w:hAnsiTheme="minorHAnsi" w:cstheme="minorHAnsi"/>
          <w:sz w:val="20"/>
        </w:rPr>
        <w:t xml:space="preserve"> równi</w:t>
      </w:r>
      <w:r w:rsidR="00DB1F44">
        <w:rPr>
          <w:rFonts w:asciiTheme="minorHAnsi" w:hAnsiTheme="minorHAnsi" w:cstheme="minorHAnsi"/>
          <w:sz w:val="20"/>
        </w:rPr>
        <w:t>eż komunikować się</w:t>
      </w:r>
      <w:r w:rsidRPr="00AB3BDD">
        <w:rPr>
          <w:rFonts w:asciiTheme="minorHAnsi" w:hAnsiTheme="minorHAnsi" w:cstheme="minorHAnsi"/>
          <w:sz w:val="20"/>
        </w:rPr>
        <w:t xml:space="preserve"> za pomocą poczty elektronicznej</w:t>
      </w:r>
      <w:r w:rsidR="002D09E5" w:rsidRPr="00AB3BDD">
        <w:rPr>
          <w:rFonts w:asciiTheme="minorHAnsi" w:hAnsiTheme="minorHAnsi" w:cstheme="minorHAnsi"/>
          <w:sz w:val="20"/>
        </w:rPr>
        <w:t xml:space="preserve"> (</w:t>
      </w:r>
      <w:hyperlink r:id="rId12" w:history="1">
        <w:r w:rsidR="002D09E5" w:rsidRPr="00AB3BDD">
          <w:rPr>
            <w:rStyle w:val="Hipercze"/>
            <w:rFonts w:asciiTheme="minorHAnsi" w:hAnsiTheme="minorHAnsi" w:cstheme="minorHAnsi"/>
            <w:sz w:val="20"/>
          </w:rPr>
          <w:t>anita.marczewska@szpital.miechow.pl</w:t>
        </w:r>
      </w:hyperlink>
      <w:r w:rsidR="002D09E5" w:rsidRPr="00AB3BDD">
        <w:rPr>
          <w:rFonts w:asciiTheme="minorHAnsi" w:hAnsiTheme="minorHAnsi" w:cstheme="minorHAnsi"/>
        </w:rPr>
        <w:t>)</w:t>
      </w:r>
      <w:r w:rsidR="006D3E91" w:rsidRPr="00AB3BDD">
        <w:rPr>
          <w:rFonts w:asciiTheme="minorHAnsi" w:hAnsiTheme="minorHAnsi" w:cstheme="minorHAnsi"/>
          <w:sz w:val="20"/>
        </w:rPr>
        <w:t>.</w:t>
      </w:r>
    </w:p>
    <w:p w:rsidR="006D3E91" w:rsidRPr="00AB3BDD" w:rsidRDefault="00DC7B84" w:rsidP="00465290">
      <w:pPr>
        <w:pStyle w:val="Akapitzlist"/>
        <w:numPr>
          <w:ilvl w:val="0"/>
          <w:numId w:val="3"/>
        </w:numPr>
        <w:ind w:left="284" w:hanging="284"/>
        <w:jc w:val="both"/>
        <w:rPr>
          <w:rFonts w:asciiTheme="minorHAnsi" w:hAnsiTheme="minorHAnsi" w:cstheme="minorHAnsi"/>
          <w:sz w:val="20"/>
        </w:rPr>
      </w:pPr>
      <w:r w:rsidRPr="00AB3BDD">
        <w:rPr>
          <w:rFonts w:asciiTheme="minorHAnsi" w:hAnsiTheme="minorHAnsi" w:cstheme="minorHAnsi"/>
          <w:sz w:val="20"/>
        </w:rPr>
        <w:t xml:space="preserve">Dokumenty elektroniczne, oświadczenia lub elektroniczne kopie dokumentów lub oświadczeń, o których mowa w niniejszej SIWZ, składane są przez Wykonawcę za pośrednictwem </w:t>
      </w:r>
      <w:hyperlink r:id="rId13" w:history="1">
        <w:r w:rsidR="002D09E5" w:rsidRPr="00AB3BDD">
          <w:rPr>
            <w:rStyle w:val="Hipercze"/>
            <w:rFonts w:asciiTheme="minorHAnsi" w:hAnsiTheme="minorHAnsi" w:cstheme="minorHAnsi"/>
            <w:bCs/>
            <w:sz w:val="20"/>
          </w:rPr>
          <w:t>https://platformazakupowa.pl/</w:t>
        </w:r>
        <w:r w:rsidR="002D09E5" w:rsidRPr="00AB3BDD">
          <w:rPr>
            <w:rStyle w:val="Hipercze"/>
            <w:rFonts w:asciiTheme="minorHAnsi" w:hAnsiTheme="minorHAnsi" w:cstheme="minorHAnsi"/>
            <w:sz w:val="20"/>
          </w:rPr>
          <w:t>szpital_miechow</w:t>
        </w:r>
      </w:hyperlink>
      <w:r w:rsidR="006D3E91" w:rsidRPr="00AB3BDD">
        <w:rPr>
          <w:rFonts w:asciiTheme="minorHAnsi" w:hAnsiTheme="minorHAnsi" w:cstheme="minorHAnsi"/>
          <w:color w:val="auto"/>
          <w:sz w:val="20"/>
        </w:rPr>
        <w:t>.</w:t>
      </w:r>
    </w:p>
    <w:p w:rsidR="006D3E91" w:rsidRPr="00AB3BDD" w:rsidRDefault="00DC7B84" w:rsidP="00465290">
      <w:pPr>
        <w:pStyle w:val="Akapitzlist"/>
        <w:numPr>
          <w:ilvl w:val="0"/>
          <w:numId w:val="3"/>
        </w:numPr>
        <w:ind w:left="284" w:hanging="284"/>
        <w:jc w:val="both"/>
        <w:rPr>
          <w:rFonts w:asciiTheme="minorHAnsi" w:hAnsiTheme="minorHAnsi" w:cstheme="minorHAnsi"/>
          <w:sz w:val="20"/>
        </w:rPr>
      </w:pPr>
      <w:r w:rsidRPr="00AB3BDD">
        <w:rPr>
          <w:rFonts w:asciiTheme="minorHAnsi" w:hAnsiTheme="minorHAnsi" w:cstheme="minorHAnsi"/>
          <w:sz w:val="20"/>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rsidR="006D3E91" w:rsidRPr="00AB3BDD" w:rsidRDefault="00DC7B84" w:rsidP="00465290">
      <w:pPr>
        <w:pStyle w:val="Akapitzlist"/>
        <w:numPr>
          <w:ilvl w:val="0"/>
          <w:numId w:val="3"/>
        </w:numPr>
        <w:ind w:left="284" w:hanging="284"/>
        <w:jc w:val="both"/>
        <w:rPr>
          <w:rFonts w:asciiTheme="minorHAnsi" w:hAnsiTheme="minorHAnsi" w:cstheme="minorHAnsi"/>
          <w:sz w:val="20"/>
        </w:rPr>
      </w:pPr>
      <w:r w:rsidRPr="00AB3BDD">
        <w:rPr>
          <w:rFonts w:asciiTheme="minorHAnsi" w:hAnsiTheme="minorHAnsi" w:cstheme="minorHAnsi"/>
          <w:sz w:val="20"/>
        </w:rPr>
        <w:t xml:space="preserve">Wykonawcy mogą zwracać się do Zamawiającego o wyjaśnienie treści SIWZ, zgodnie z art. 38 ust. 1 ustawy pzp, </w:t>
      </w:r>
      <w:r w:rsidRPr="00AB3BDD">
        <w:rPr>
          <w:rFonts w:asciiTheme="minorHAnsi" w:hAnsiTheme="minorHAnsi" w:cstheme="minorHAnsi"/>
          <w:bCs/>
          <w:sz w:val="20"/>
        </w:rPr>
        <w:t>kierując swoje zapytania do Zamawiającego, ze wskazaniem numeru postępowania określonego w SIWZ</w:t>
      </w:r>
      <w:r w:rsidRPr="00AB3BDD">
        <w:rPr>
          <w:rFonts w:asciiTheme="minorHAnsi" w:hAnsiTheme="minorHAnsi" w:cstheme="minorHAnsi"/>
          <w:sz w:val="20"/>
        </w:rPr>
        <w:t xml:space="preserve">. Zapytania winny być składane w sposób określony w pkt. 1. </w:t>
      </w:r>
    </w:p>
    <w:p w:rsidR="006D3E91" w:rsidRPr="00AB3BDD" w:rsidRDefault="00DC7B84" w:rsidP="00465290">
      <w:pPr>
        <w:pStyle w:val="Akapitzlist"/>
        <w:numPr>
          <w:ilvl w:val="0"/>
          <w:numId w:val="3"/>
        </w:numPr>
        <w:ind w:left="284" w:hanging="284"/>
        <w:jc w:val="both"/>
        <w:rPr>
          <w:rFonts w:asciiTheme="minorHAnsi" w:hAnsiTheme="minorHAnsi" w:cstheme="minorHAnsi"/>
          <w:sz w:val="20"/>
        </w:rPr>
      </w:pPr>
      <w:r w:rsidRPr="00AB3BDD">
        <w:rPr>
          <w:rFonts w:asciiTheme="minorHAnsi" w:hAnsiTheme="minorHAnsi" w:cstheme="minorHAnsi"/>
          <w:sz w:val="20"/>
        </w:rPr>
        <w:t xml:space="preserve">Treść wyjaśnień zostanie udzielona przez Zamawiającego zgodnie z art. 38 ust. 2 ustawy pzp. </w:t>
      </w:r>
    </w:p>
    <w:p w:rsidR="00DC7B84" w:rsidRPr="00AB3BDD" w:rsidRDefault="00DC7B84" w:rsidP="00465290">
      <w:pPr>
        <w:pStyle w:val="Akapitzlist"/>
        <w:numPr>
          <w:ilvl w:val="0"/>
          <w:numId w:val="3"/>
        </w:numPr>
        <w:ind w:left="284" w:hanging="284"/>
        <w:jc w:val="both"/>
        <w:rPr>
          <w:rFonts w:asciiTheme="minorHAnsi" w:hAnsiTheme="minorHAnsi" w:cstheme="minorHAnsi"/>
          <w:sz w:val="20"/>
        </w:rPr>
      </w:pPr>
      <w:r w:rsidRPr="00AB3BDD">
        <w:rPr>
          <w:rFonts w:asciiTheme="minorHAnsi" w:hAnsiTheme="minorHAnsi" w:cstheme="minorHAnsi"/>
          <w:sz w:val="20"/>
        </w:rPr>
        <w:t xml:space="preserve">Wszelkie wyjaśnienia i modyfikacje, w tym zmiany terminów stają się integralną częścią specyfikacji istotnych warunków zamówienia i są wiążące dla Zamawiającego i Wykonawców. </w:t>
      </w:r>
    </w:p>
    <w:p w:rsidR="00DC7B84" w:rsidRPr="00AB3BDD" w:rsidRDefault="00DC7B84" w:rsidP="00605562">
      <w:pPr>
        <w:jc w:val="both"/>
        <w:rPr>
          <w:rFonts w:asciiTheme="minorHAnsi" w:hAnsiTheme="minorHAnsi" w:cstheme="minorHAnsi"/>
          <w:sz w:val="20"/>
          <w:szCs w:val="20"/>
        </w:rPr>
      </w:pPr>
    </w:p>
    <w:p w:rsidR="00A06FEF" w:rsidRPr="00AB3BDD" w:rsidRDefault="00512A42">
      <w:pPr>
        <w:numPr>
          <w:ilvl w:val="0"/>
          <w:numId w:val="1"/>
        </w:numPr>
        <w:jc w:val="both"/>
        <w:rPr>
          <w:rFonts w:asciiTheme="minorHAnsi" w:hAnsiTheme="minorHAnsi" w:cstheme="minorHAnsi"/>
          <w:b/>
          <w:sz w:val="20"/>
          <w:szCs w:val="20"/>
        </w:rPr>
      </w:pPr>
      <w:r w:rsidRPr="00AB3BDD">
        <w:rPr>
          <w:rFonts w:asciiTheme="minorHAnsi" w:hAnsiTheme="minorHAnsi" w:cstheme="minorHAnsi"/>
          <w:b/>
          <w:sz w:val="20"/>
          <w:szCs w:val="20"/>
        </w:rPr>
        <w:t>Warunki udziału w postępowaniu oraz opis sposobu dokonywania oceny spełnienia tych warunków</w:t>
      </w:r>
    </w:p>
    <w:p w:rsidR="00A06FEF" w:rsidRPr="00AB3BDD" w:rsidRDefault="00A06FEF">
      <w:pPr>
        <w:rPr>
          <w:rFonts w:asciiTheme="minorHAnsi" w:hAnsiTheme="minorHAnsi" w:cstheme="minorHAnsi"/>
          <w:sz w:val="20"/>
          <w:szCs w:val="20"/>
        </w:rPr>
      </w:pPr>
    </w:p>
    <w:p w:rsidR="00C8346D" w:rsidRPr="00AB3BDD" w:rsidRDefault="00C8346D" w:rsidP="00C8346D">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color w:val="000000"/>
          <w:sz w:val="20"/>
        </w:rPr>
        <w:t xml:space="preserve">O udzielenie zamówienia mogą ubiegać się Wykonawcy, którzy: </w:t>
      </w:r>
    </w:p>
    <w:p w:rsidR="00C8346D" w:rsidRPr="00AB3BDD" w:rsidRDefault="00C8346D" w:rsidP="00C8346D">
      <w:pPr>
        <w:pStyle w:val="Akapitzlist"/>
        <w:numPr>
          <w:ilvl w:val="2"/>
          <w:numId w:val="1"/>
        </w:numPr>
        <w:ind w:left="567" w:hanging="283"/>
        <w:jc w:val="both"/>
        <w:rPr>
          <w:rFonts w:asciiTheme="minorHAnsi" w:hAnsiTheme="minorHAnsi" w:cstheme="minorHAnsi"/>
          <w:sz w:val="20"/>
        </w:rPr>
      </w:pPr>
      <w:r w:rsidRPr="00AB3BDD">
        <w:rPr>
          <w:rFonts w:asciiTheme="minorHAnsi" w:hAnsiTheme="minorHAnsi" w:cstheme="minorHAnsi"/>
          <w:color w:val="000000"/>
          <w:sz w:val="20"/>
        </w:rPr>
        <w:t>nie podlegają wykluczeniu,</w:t>
      </w:r>
    </w:p>
    <w:p w:rsidR="002D09E5" w:rsidRPr="00AB3BDD" w:rsidRDefault="00C8346D" w:rsidP="00C8346D">
      <w:pPr>
        <w:pStyle w:val="Akapitzlist"/>
        <w:numPr>
          <w:ilvl w:val="2"/>
          <w:numId w:val="1"/>
        </w:numPr>
        <w:ind w:left="567" w:hanging="283"/>
        <w:jc w:val="both"/>
        <w:rPr>
          <w:rFonts w:asciiTheme="minorHAnsi" w:hAnsiTheme="minorHAnsi" w:cstheme="minorHAnsi"/>
          <w:sz w:val="20"/>
        </w:rPr>
      </w:pPr>
      <w:r w:rsidRPr="00AB3BDD">
        <w:rPr>
          <w:rFonts w:asciiTheme="minorHAnsi" w:hAnsiTheme="minorHAnsi" w:cstheme="minorHAnsi"/>
          <w:color w:val="000000"/>
          <w:sz w:val="20"/>
        </w:rPr>
        <w:t xml:space="preserve">spełniają warunki udziału w postępowaniu </w:t>
      </w:r>
      <w:r w:rsidR="002D09E5" w:rsidRPr="00AB3BDD">
        <w:rPr>
          <w:rFonts w:asciiTheme="minorHAnsi" w:hAnsiTheme="minorHAnsi" w:cstheme="minorHAnsi"/>
          <w:color w:val="000000"/>
          <w:sz w:val="20"/>
        </w:rPr>
        <w:t>dotyczące:</w:t>
      </w:r>
    </w:p>
    <w:p w:rsidR="006F43F3" w:rsidRPr="001C3CBC" w:rsidRDefault="002D09E5" w:rsidP="00FC5FDF">
      <w:pPr>
        <w:pStyle w:val="Akapitzlist"/>
        <w:numPr>
          <w:ilvl w:val="0"/>
          <w:numId w:val="18"/>
        </w:numPr>
        <w:ind w:left="993" w:hanging="284"/>
        <w:jc w:val="both"/>
        <w:rPr>
          <w:rFonts w:asciiTheme="minorHAnsi" w:hAnsiTheme="minorHAnsi" w:cstheme="minorHAnsi"/>
          <w:sz w:val="20"/>
        </w:rPr>
      </w:pPr>
      <w:r w:rsidRPr="00751A52">
        <w:rPr>
          <w:rFonts w:asciiTheme="minorHAnsi" w:hAnsiTheme="minorHAnsi" w:cstheme="minorHAnsi"/>
          <w:iCs/>
          <w:color w:val="auto"/>
          <w:sz w:val="20"/>
        </w:rPr>
        <w:t xml:space="preserve">kompetencji lub uprawnień do prowadzenia określonej działalności </w:t>
      </w:r>
      <w:r w:rsidR="00F16878" w:rsidRPr="00751A52">
        <w:rPr>
          <w:rFonts w:asciiTheme="minorHAnsi" w:hAnsiTheme="minorHAnsi" w:cstheme="minorHAnsi"/>
          <w:iCs/>
          <w:color w:val="auto"/>
          <w:sz w:val="20"/>
        </w:rPr>
        <w:t>z</w:t>
      </w:r>
      <w:r w:rsidRPr="00751A52">
        <w:rPr>
          <w:rFonts w:asciiTheme="minorHAnsi" w:hAnsiTheme="minorHAnsi" w:cstheme="minorHAnsi"/>
          <w:iCs/>
          <w:color w:val="auto"/>
          <w:sz w:val="20"/>
        </w:rPr>
        <w:t>awodowej, o ile wynika to z odrębnych przepisów:</w:t>
      </w:r>
      <w:r w:rsidR="00751A52" w:rsidRPr="001C3CBC">
        <w:rPr>
          <w:rFonts w:asciiTheme="minorHAnsi" w:hAnsiTheme="minorHAnsi" w:cstheme="minorHAnsi"/>
          <w:iCs/>
          <w:color w:val="auto"/>
          <w:sz w:val="20"/>
        </w:rPr>
        <w:t xml:space="preserve">Zamawiający uzna, że warunek został spełniony, jeżeli Wykonawca </w:t>
      </w:r>
      <w:r w:rsidR="006F43F3" w:rsidRPr="001C3CBC">
        <w:rPr>
          <w:rFonts w:asciiTheme="minorHAnsi" w:hAnsiTheme="minorHAnsi" w:cstheme="minorHAnsi"/>
          <w:color w:val="000000"/>
          <w:sz w:val="20"/>
        </w:rPr>
        <w:t>posiadania uprawnie</w:t>
      </w:r>
      <w:r w:rsidR="00751A52" w:rsidRPr="001C3CBC">
        <w:rPr>
          <w:rFonts w:asciiTheme="minorHAnsi" w:hAnsiTheme="minorHAnsi" w:cstheme="minorHAnsi"/>
          <w:color w:val="000000"/>
          <w:sz w:val="20"/>
        </w:rPr>
        <w:t>nia</w:t>
      </w:r>
      <w:r w:rsidR="006F43F3" w:rsidRPr="001C3CBC">
        <w:rPr>
          <w:rFonts w:asciiTheme="minorHAnsi" w:hAnsiTheme="minorHAnsi" w:cstheme="minorHAnsi"/>
          <w:color w:val="000000"/>
          <w:sz w:val="20"/>
        </w:rPr>
        <w:t xml:space="preserve"> do wykonywania określonej działalności lub czynności, jeżeli przepisy prawa nakładają obowiązek ich posiadania.</w:t>
      </w:r>
    </w:p>
    <w:p w:rsidR="008E4CE7" w:rsidRPr="00CF5A9B" w:rsidRDefault="001D6A32" w:rsidP="00FC5FDF">
      <w:pPr>
        <w:pStyle w:val="Akapitzlist"/>
        <w:numPr>
          <w:ilvl w:val="0"/>
          <w:numId w:val="18"/>
        </w:numPr>
        <w:ind w:left="993" w:hanging="284"/>
        <w:jc w:val="both"/>
        <w:rPr>
          <w:rFonts w:asciiTheme="minorHAnsi" w:hAnsiTheme="minorHAnsi" w:cstheme="minorHAnsi"/>
          <w:color w:val="auto"/>
          <w:sz w:val="20"/>
        </w:rPr>
      </w:pPr>
      <w:r w:rsidRPr="00751A52">
        <w:rPr>
          <w:rFonts w:asciiTheme="minorHAnsi" w:hAnsiTheme="minorHAnsi" w:cstheme="minorHAnsi"/>
          <w:color w:val="auto"/>
          <w:sz w:val="20"/>
        </w:rPr>
        <w:t>zdolności technicznej lub zawodowej:</w:t>
      </w:r>
      <w:r w:rsidR="00F16878" w:rsidRPr="00751A52">
        <w:rPr>
          <w:rFonts w:asciiTheme="minorHAnsi" w:hAnsiTheme="minorHAnsi" w:cstheme="minorHAnsi"/>
          <w:iCs/>
          <w:color w:val="auto"/>
          <w:sz w:val="20"/>
        </w:rPr>
        <w:t>Z</w:t>
      </w:r>
      <w:r w:rsidRPr="00751A52">
        <w:rPr>
          <w:rFonts w:asciiTheme="minorHAnsi" w:hAnsiTheme="minorHAnsi" w:cstheme="minorHAnsi"/>
          <w:iCs/>
          <w:color w:val="auto"/>
          <w:sz w:val="20"/>
        </w:rPr>
        <w:t xml:space="preserve">amawiający uzna, że warunek został spełniony, jeżeli </w:t>
      </w:r>
      <w:r w:rsidRPr="00CF5A9B">
        <w:rPr>
          <w:rFonts w:asciiTheme="minorHAnsi" w:hAnsiTheme="minorHAnsi" w:cstheme="minorHAnsi"/>
          <w:iCs/>
          <w:color w:val="auto"/>
          <w:sz w:val="20"/>
        </w:rPr>
        <w:t>Wykonawca załączy do oferty</w:t>
      </w:r>
      <w:r w:rsidR="00F16878" w:rsidRPr="00CF5A9B">
        <w:rPr>
          <w:rFonts w:asciiTheme="minorHAnsi" w:hAnsiTheme="minorHAnsi" w:cstheme="minorHAnsi"/>
          <w:iCs/>
          <w:color w:val="auto"/>
          <w:sz w:val="20"/>
        </w:rPr>
        <w:t>:</w:t>
      </w:r>
    </w:p>
    <w:p w:rsidR="00751A52" w:rsidRPr="00CF5A9B" w:rsidRDefault="001D6A32" w:rsidP="00FC5FDF">
      <w:pPr>
        <w:pStyle w:val="Akapitzlist"/>
        <w:numPr>
          <w:ilvl w:val="0"/>
          <w:numId w:val="10"/>
        </w:numPr>
        <w:ind w:left="1276" w:hanging="283"/>
        <w:jc w:val="both"/>
        <w:rPr>
          <w:rFonts w:asciiTheme="minorHAnsi" w:hAnsiTheme="minorHAnsi" w:cstheme="minorHAnsi"/>
          <w:color w:val="auto"/>
          <w:sz w:val="20"/>
        </w:rPr>
      </w:pPr>
      <w:r w:rsidRPr="00CF5A9B">
        <w:rPr>
          <w:rFonts w:asciiTheme="minorHAnsi" w:hAnsiTheme="minorHAnsi" w:cstheme="minorHAnsi"/>
          <w:iCs/>
          <w:color w:val="auto"/>
          <w:sz w:val="20"/>
        </w:rPr>
        <w:t>wykaz</w:t>
      </w:r>
      <w:r w:rsidRPr="00CF5A9B">
        <w:rPr>
          <w:rFonts w:asciiTheme="minorHAnsi" w:hAnsiTheme="minorHAnsi" w:cstheme="minorHAnsi"/>
          <w:color w:val="auto"/>
          <w:sz w:val="20"/>
        </w:rPr>
        <w:t xml:space="preserve">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w:t>
      </w:r>
      <w:r w:rsidR="00CF5A9B">
        <w:rPr>
          <w:rFonts w:asciiTheme="minorHAnsi" w:hAnsiTheme="minorHAnsi" w:cstheme="minorHAnsi"/>
          <w:color w:val="auto"/>
          <w:sz w:val="20"/>
        </w:rPr>
        <w:t>ie do dysponowania tymi osobami,</w:t>
      </w:r>
    </w:p>
    <w:p w:rsidR="00751A52" w:rsidRPr="008B2FB7" w:rsidRDefault="00F16878" w:rsidP="00751A52">
      <w:pPr>
        <w:pStyle w:val="Akapitzlist"/>
        <w:numPr>
          <w:ilvl w:val="0"/>
          <w:numId w:val="10"/>
        </w:numPr>
        <w:jc w:val="both"/>
        <w:rPr>
          <w:rFonts w:asciiTheme="minorHAnsi" w:hAnsiTheme="minorHAnsi" w:cstheme="minorHAnsi"/>
          <w:color w:val="auto"/>
          <w:sz w:val="20"/>
        </w:rPr>
      </w:pPr>
      <w:r w:rsidRPr="00CF5A9B">
        <w:rPr>
          <w:rFonts w:asciiTheme="minorHAnsi" w:hAnsiTheme="minorHAnsi" w:cstheme="minorHAnsi"/>
          <w:color w:val="auto"/>
          <w:sz w:val="20"/>
        </w:rPr>
        <w:t xml:space="preserve">wykaz narzędzi, wyposażenia zakładu lub urządzeń technicznych dostępnych wykonawcy w celu wykonania </w:t>
      </w:r>
      <w:r w:rsidRPr="008B2FB7">
        <w:rPr>
          <w:rFonts w:asciiTheme="minorHAnsi" w:hAnsiTheme="minorHAnsi" w:cstheme="minorHAnsi"/>
          <w:color w:val="auto"/>
          <w:sz w:val="20"/>
        </w:rPr>
        <w:t>zamówienia publicznego wraz z informacją o podstawi</w:t>
      </w:r>
      <w:r w:rsidR="00CF5A9B" w:rsidRPr="008B2FB7">
        <w:rPr>
          <w:rFonts w:asciiTheme="minorHAnsi" w:hAnsiTheme="minorHAnsi" w:cstheme="minorHAnsi"/>
          <w:color w:val="auto"/>
          <w:sz w:val="20"/>
        </w:rPr>
        <w:t>e do dysponowania tymi zasobami,</w:t>
      </w:r>
    </w:p>
    <w:p w:rsidR="008E4CE7" w:rsidRPr="006D2CAB" w:rsidRDefault="008E4CE7" w:rsidP="008B2FB7">
      <w:pPr>
        <w:pStyle w:val="Akapitzlist"/>
        <w:numPr>
          <w:ilvl w:val="0"/>
          <w:numId w:val="10"/>
        </w:numPr>
        <w:jc w:val="both"/>
        <w:rPr>
          <w:rFonts w:asciiTheme="minorHAnsi" w:hAnsiTheme="minorHAnsi" w:cstheme="minorHAnsi"/>
          <w:color w:val="auto"/>
          <w:sz w:val="20"/>
        </w:rPr>
      </w:pPr>
      <w:r w:rsidRPr="008B2FB7">
        <w:rPr>
          <w:rFonts w:asciiTheme="minorHAnsi" w:hAnsiTheme="minorHAnsi" w:cstheme="minorHAnsi"/>
          <w:color w:val="auto"/>
          <w:sz w:val="20"/>
        </w:rPr>
        <w:t xml:space="preserve">wykaz </w:t>
      </w:r>
      <w:r w:rsidR="008B2FB7" w:rsidRPr="008B2FB7">
        <w:rPr>
          <w:rFonts w:asciiTheme="minorHAnsi" w:hAnsiTheme="minorHAnsi" w:cstheme="minorHAnsi"/>
          <w:color w:val="auto"/>
          <w:sz w:val="20"/>
        </w:rPr>
        <w:t xml:space="preserve">co najmniej 3 (trzech) kompleksowych </w:t>
      </w:r>
      <w:r w:rsidRPr="008B2FB7">
        <w:rPr>
          <w:rFonts w:asciiTheme="minorHAnsi" w:hAnsiTheme="minorHAnsi" w:cstheme="minorHAnsi"/>
          <w:color w:val="auto"/>
          <w:sz w:val="20"/>
        </w:rPr>
        <w:t>usług wykonanych, a w przypadku świadczeń okresowych lub ciągłych również wykonywanych, w okresie ostatnich 3 lat przed upływem terminu składania ofert, a jeżeli okres prowadzenia działalności jest krótszy – w tym okresie</w:t>
      </w:r>
      <w:r w:rsidR="008B2FB7" w:rsidRPr="008B2FB7">
        <w:rPr>
          <w:rFonts w:asciiTheme="minorHAnsi" w:hAnsiTheme="minorHAnsi" w:cstheme="minorHAnsi"/>
          <w:color w:val="auto"/>
          <w:sz w:val="20"/>
        </w:rPr>
        <w:t xml:space="preserve">, </w:t>
      </w:r>
      <w:r w:rsidR="008B2FB7" w:rsidRPr="008B2FB7">
        <w:rPr>
          <w:rFonts w:asciiTheme="minorHAnsi" w:hAnsiTheme="minorHAnsi" w:cstheme="minorHAnsi"/>
          <w:sz w:val="20"/>
        </w:rPr>
        <w:t xml:space="preserve">polegających na sprzątaniu, transporcie wewnętrznym i czynnościach pomocniczych przy obsłudze pacjenta w jednostce prowadzącej działalność medyczną związaną z 24-godzinną opieką nad pacjentem o wartości co najmniej </w:t>
      </w:r>
      <w:r w:rsidR="008B2FB7">
        <w:rPr>
          <w:rFonts w:asciiTheme="minorHAnsi" w:hAnsiTheme="minorHAnsi" w:cstheme="minorHAnsi"/>
          <w:sz w:val="20"/>
        </w:rPr>
        <w:t>1 5</w:t>
      </w:r>
      <w:r w:rsidR="008B2FB7" w:rsidRPr="008B2FB7">
        <w:rPr>
          <w:rFonts w:asciiTheme="minorHAnsi" w:hAnsiTheme="minorHAnsi" w:cstheme="minorHAnsi"/>
          <w:sz w:val="20"/>
        </w:rPr>
        <w:t>00 000,00 zł brutto rocznie (każda z nich – załącznik nr 11</w:t>
      </w:r>
      <w:r w:rsidR="006D2CAB">
        <w:rPr>
          <w:rFonts w:asciiTheme="minorHAnsi" w:hAnsiTheme="minorHAnsi" w:cstheme="minorHAnsi"/>
          <w:sz w:val="20"/>
        </w:rPr>
        <w:t xml:space="preserve">) </w:t>
      </w:r>
      <w:r w:rsidRPr="006D2CAB">
        <w:rPr>
          <w:rFonts w:asciiTheme="minorHAnsi" w:hAnsiTheme="minorHAnsi" w:cstheme="minorHAnsi"/>
          <w:color w:val="auto"/>
          <w:sz w:val="20"/>
        </w:rPr>
        <w:t xml:space="preserve">oraz załączeniem dowodów określających czy te usługi zostały wykonane lub są </w:t>
      </w:r>
      <w:r w:rsidRPr="006D2CAB">
        <w:rPr>
          <w:rFonts w:asciiTheme="minorHAnsi" w:hAnsiTheme="minorHAnsi" w:cstheme="minorHAnsi"/>
          <w:color w:val="auto"/>
          <w:sz w:val="20"/>
        </w:rPr>
        <w:lastRenderedPageBreak/>
        <w:t>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751A52" w:rsidRPr="006D2CAB" w:rsidRDefault="00970935" w:rsidP="00751A52">
      <w:pPr>
        <w:pStyle w:val="Akapitzlist"/>
        <w:numPr>
          <w:ilvl w:val="0"/>
          <w:numId w:val="18"/>
        </w:numPr>
        <w:jc w:val="both"/>
        <w:rPr>
          <w:rFonts w:asciiTheme="minorHAnsi" w:hAnsiTheme="minorHAnsi" w:cstheme="minorHAnsi"/>
          <w:color w:val="auto"/>
          <w:sz w:val="20"/>
        </w:rPr>
      </w:pPr>
      <w:r w:rsidRPr="006D2CAB">
        <w:rPr>
          <w:rFonts w:asciiTheme="minorHAnsi" w:hAnsiTheme="minorHAnsi" w:cstheme="minorHAnsi"/>
          <w:color w:val="auto"/>
          <w:sz w:val="20"/>
        </w:rPr>
        <w:t>sytuacji ekonomicznej lub finansowej:</w:t>
      </w:r>
      <w:r w:rsidR="00F16878" w:rsidRPr="006D2CAB">
        <w:rPr>
          <w:rFonts w:asciiTheme="minorHAnsi" w:hAnsiTheme="minorHAnsi" w:cstheme="minorHAnsi"/>
          <w:iCs/>
          <w:color w:val="auto"/>
          <w:sz w:val="20"/>
        </w:rPr>
        <w:t xml:space="preserve">Zamawiający </w:t>
      </w:r>
      <w:r w:rsidR="00751A52" w:rsidRPr="006D2CAB">
        <w:rPr>
          <w:rFonts w:asciiTheme="minorHAnsi" w:hAnsiTheme="minorHAnsi" w:cstheme="minorHAnsi"/>
          <w:color w:val="auto"/>
          <w:sz w:val="20"/>
        </w:rPr>
        <w:t>uzna warunek za spełniony jeżeli Wykonawca posiada rachunek w banku lub spółdzielczej kasie oszczędnościowo - kredytowej albo zdolność kredytową na kwotę min. 1 000 000,00 zł oraz jest ubezpieczony od odpowiedzialności cywilnej w zakresie prowadzonej działalności na kwotę nie mniejszą niż 1 500 000,00 zł.</w:t>
      </w:r>
    </w:p>
    <w:p w:rsidR="00C511CA" w:rsidRPr="00AB3BDD" w:rsidRDefault="00C511CA" w:rsidP="00C511CA">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Zamawiający wykluczy z postępowania Wykonawców którzy:</w:t>
      </w:r>
    </w:p>
    <w:p w:rsidR="00C511CA" w:rsidRPr="00AB3BDD" w:rsidRDefault="00C511CA" w:rsidP="00C511CA">
      <w:pPr>
        <w:pStyle w:val="Akapitzlist"/>
        <w:numPr>
          <w:ilvl w:val="2"/>
          <w:numId w:val="1"/>
        </w:numPr>
        <w:ind w:left="567" w:hanging="283"/>
        <w:jc w:val="both"/>
        <w:rPr>
          <w:rFonts w:asciiTheme="minorHAnsi" w:hAnsiTheme="minorHAnsi" w:cstheme="minorHAnsi"/>
          <w:sz w:val="20"/>
        </w:rPr>
      </w:pPr>
      <w:r w:rsidRPr="00AB3BDD">
        <w:rPr>
          <w:rFonts w:asciiTheme="minorHAnsi" w:hAnsiTheme="minorHAnsi" w:cstheme="minorHAnsi"/>
          <w:sz w:val="20"/>
        </w:rPr>
        <w:t>nie wykażą spełniania warunków udziału w postępowaniu, o których mowa w pkt. 1 b,</w:t>
      </w:r>
    </w:p>
    <w:p w:rsidR="00C511CA" w:rsidRPr="00AB3BDD" w:rsidRDefault="00C511CA" w:rsidP="00C511CA">
      <w:pPr>
        <w:pStyle w:val="Akapitzlist"/>
        <w:numPr>
          <w:ilvl w:val="2"/>
          <w:numId w:val="1"/>
        </w:numPr>
        <w:ind w:left="567" w:hanging="283"/>
        <w:jc w:val="both"/>
        <w:rPr>
          <w:rFonts w:asciiTheme="minorHAnsi" w:hAnsiTheme="minorHAnsi" w:cstheme="minorHAnsi"/>
          <w:color w:val="auto"/>
          <w:sz w:val="20"/>
        </w:rPr>
      </w:pPr>
      <w:r w:rsidRPr="00AB3BDD">
        <w:rPr>
          <w:rFonts w:asciiTheme="minorHAnsi" w:hAnsiTheme="minorHAnsi" w:cstheme="minorHAnsi"/>
          <w:sz w:val="20"/>
        </w:rPr>
        <w:t>nie</w:t>
      </w:r>
      <w:r w:rsidRPr="00AB3BDD">
        <w:rPr>
          <w:rFonts w:asciiTheme="minorHAnsi" w:hAnsiTheme="minorHAnsi" w:cstheme="minorHAnsi"/>
          <w:color w:val="auto"/>
          <w:sz w:val="20"/>
        </w:rPr>
        <w:t xml:space="preserve"> wykażą, iż nie zachodzą wobec nich przesłanki wykluczenia z postępowania określone w art. 24 ust. 1 pkt. 13-23 oraz ust. 5 pkt. 1 ustawy Pzp.</w:t>
      </w:r>
    </w:p>
    <w:p w:rsidR="00C511CA" w:rsidRPr="00AB3BDD" w:rsidRDefault="00C511CA" w:rsidP="00CA72C0">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color w:val="auto"/>
          <w:sz w:val="20"/>
        </w:rPr>
        <w:t xml:space="preserve">Wykonawca, który </w:t>
      </w:r>
      <w:r w:rsidRPr="00AB3BDD">
        <w:rPr>
          <w:rFonts w:asciiTheme="minorHAnsi" w:hAnsiTheme="minorHAnsi" w:cstheme="minorHAnsi"/>
          <w:sz w:val="20"/>
        </w:rPr>
        <w:t xml:space="preserve">podlega wykluczeniu na podstawie art. 24 ust. 1 pkt. 13 i 14 oraz </w:t>
      </w:r>
      <w:r w:rsidRPr="00AB3BDD">
        <w:rPr>
          <w:rFonts w:asciiTheme="minorHAnsi" w:hAnsiTheme="minorHAnsi" w:cstheme="minorHAnsi"/>
          <w:color w:val="auto"/>
          <w:sz w:val="20"/>
        </w:rPr>
        <w:t>16-20</w:t>
      </w:r>
      <w:r w:rsidRPr="00AB3BDD">
        <w:rPr>
          <w:rFonts w:asciiTheme="minorHAnsi" w:hAnsiTheme="minorHAnsi" w:cstheme="minorHAnsi"/>
          <w:sz w:val="20"/>
        </w:rPr>
        <w:t xml:space="preserve"> lub </w:t>
      </w:r>
      <w:r w:rsidRPr="00AB3BDD">
        <w:rPr>
          <w:rFonts w:asciiTheme="minorHAnsi" w:hAnsiTheme="minorHAnsi" w:cstheme="minorHAnsi"/>
          <w:sz w:val="20"/>
        </w:rPr>
        <w:br/>
        <w:t>art. 24 ust. 5 pkt.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do zapobiegania dalszym przestępstwom lub przestępstwom skarbowym lub nieprawidłowemu postępowaniu wykonawcy. Nie dotyczy to podmiotów zbiorowych, wobec których orzeczono prawomocnym wyrokiem sądu zakaz ubiegania się o udzielenie zamówienia oraz nie upłynął określony w tym wyroku okres obowiązywania tego zakazu.</w:t>
      </w:r>
    </w:p>
    <w:p w:rsidR="00C511CA" w:rsidRPr="00AB3BDD" w:rsidRDefault="00CA72C0" w:rsidP="00CA72C0">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 xml:space="preserve">Wykonawca może w celu wykazania spełniania warunków udziału w postępowaniu określonych </w:t>
      </w:r>
      <w:r w:rsidRPr="00AB3BDD">
        <w:rPr>
          <w:rFonts w:asciiTheme="minorHAnsi" w:hAnsiTheme="minorHAnsi" w:cstheme="minorHAnsi"/>
          <w:sz w:val="20"/>
        </w:rPr>
        <w:br/>
        <w:t xml:space="preserve">w pkt. </w:t>
      </w:r>
      <w:r w:rsidR="00C511CA" w:rsidRPr="00AB3BDD">
        <w:rPr>
          <w:rFonts w:asciiTheme="minorHAnsi" w:hAnsiTheme="minorHAnsi" w:cstheme="minorHAnsi"/>
          <w:sz w:val="20"/>
        </w:rPr>
        <w:t>1 b</w:t>
      </w:r>
      <w:r w:rsidRPr="00AB3BDD">
        <w:rPr>
          <w:rFonts w:asciiTheme="minorHAnsi" w:hAnsiTheme="minorHAnsi" w:cstheme="minorHAnsi"/>
          <w:sz w:val="20"/>
        </w:rPr>
        <w:t>, w stosownych sytuacjach oraz w odniesieniu do konkretnego zamówienia, lub jego części, polegać na zdolnościach technicznych lub zawodowych innych podmiotów, niezależnie od charakteru prawnego łączących go z nim stosunków prawnych.</w:t>
      </w:r>
    </w:p>
    <w:p w:rsidR="00CA72C0" w:rsidRPr="00AB3BDD" w:rsidRDefault="00CA72C0" w:rsidP="00CA72C0">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 xml:space="preserve">Wykonawcy mogą wspólnie ubiegać się o udzielenie zamówienia. W takim przypadku Wykonawcy zobowiązani są do ustanowienia pełnomocnika do reprezentowania ich w postępowaniu </w:t>
      </w:r>
      <w:r w:rsidRPr="00AB3BDD">
        <w:rPr>
          <w:rFonts w:asciiTheme="minorHAnsi" w:hAnsiTheme="minorHAnsi" w:cstheme="minorHAnsi"/>
          <w:sz w:val="20"/>
        </w:rPr>
        <w:br/>
        <w:t>o udzielenie zamówienia lub reprezentowania ich w postępowaniu i zawarcia umowy w sprawie zamówienia publicznego. Pełnomocnictwo należy załączyć do Oferty.</w:t>
      </w:r>
    </w:p>
    <w:p w:rsidR="00A06FEF" w:rsidRPr="00AB3BDD" w:rsidRDefault="00A06FEF">
      <w:pPr>
        <w:jc w:val="both"/>
        <w:rPr>
          <w:rFonts w:asciiTheme="minorHAnsi" w:hAnsiTheme="minorHAnsi" w:cstheme="minorHAnsi"/>
          <w:sz w:val="20"/>
          <w:szCs w:val="20"/>
        </w:rPr>
      </w:pPr>
    </w:p>
    <w:p w:rsidR="00A06FEF" w:rsidRPr="00AB3BDD" w:rsidRDefault="00512A42">
      <w:pPr>
        <w:pStyle w:val="Akapitzlist"/>
        <w:numPr>
          <w:ilvl w:val="0"/>
          <w:numId w:val="1"/>
        </w:numPr>
        <w:jc w:val="both"/>
        <w:rPr>
          <w:rFonts w:asciiTheme="minorHAnsi" w:hAnsiTheme="minorHAnsi" w:cstheme="minorHAnsi"/>
          <w:sz w:val="20"/>
        </w:rPr>
      </w:pPr>
      <w:r w:rsidRPr="00AB3BDD">
        <w:rPr>
          <w:rFonts w:asciiTheme="minorHAnsi" w:hAnsiTheme="minorHAnsi" w:cstheme="minorHAnsi"/>
          <w:b/>
          <w:sz w:val="20"/>
        </w:rPr>
        <w:t>Wykaz oświadczeń lub dokumentów, potwierdzających spełnienie warunków udziałuw postępowaniu oraz brak podstaw do wykluczenia</w:t>
      </w:r>
    </w:p>
    <w:p w:rsidR="00A06FEF" w:rsidRPr="00AB3BDD" w:rsidRDefault="00A06FEF">
      <w:pPr>
        <w:pStyle w:val="Bezodstpw"/>
        <w:rPr>
          <w:rFonts w:asciiTheme="minorHAnsi" w:hAnsiTheme="minorHAnsi" w:cstheme="minorHAnsi"/>
          <w:sz w:val="20"/>
          <w:szCs w:val="20"/>
        </w:rPr>
      </w:pPr>
    </w:p>
    <w:p w:rsidR="00075ADE" w:rsidRPr="00AB3BDD" w:rsidRDefault="00AE03B0" w:rsidP="00075ADE">
      <w:pPr>
        <w:pStyle w:val="Bezodstpw"/>
        <w:numPr>
          <w:ilvl w:val="1"/>
          <w:numId w:val="1"/>
        </w:numPr>
        <w:ind w:left="284" w:hanging="284"/>
        <w:jc w:val="both"/>
        <w:rPr>
          <w:rFonts w:asciiTheme="minorHAnsi" w:hAnsiTheme="minorHAnsi" w:cstheme="minorHAnsi"/>
          <w:i/>
          <w:color w:val="auto"/>
          <w:sz w:val="20"/>
          <w:szCs w:val="20"/>
        </w:rPr>
      </w:pPr>
      <w:r w:rsidRPr="00AB3BDD">
        <w:rPr>
          <w:rFonts w:asciiTheme="minorHAnsi" w:hAnsiTheme="minorHAnsi" w:cstheme="minorHAnsi"/>
          <w:color w:val="auto"/>
          <w:sz w:val="20"/>
          <w:szCs w:val="20"/>
        </w:rPr>
        <w:t xml:space="preserve">Wykonawca w celu wykazania spełniania warunków udziału w postępowaniu oraz braku podstaw </w:t>
      </w:r>
      <w:r w:rsidRPr="00AB3BDD">
        <w:rPr>
          <w:rFonts w:asciiTheme="minorHAnsi" w:hAnsiTheme="minorHAnsi" w:cstheme="minorHAnsi"/>
          <w:color w:val="auto"/>
          <w:sz w:val="20"/>
          <w:szCs w:val="20"/>
        </w:rPr>
        <w:br/>
        <w:t>do wykluczenia z postępowania o udzielenie zamówie</w:t>
      </w:r>
      <w:r w:rsidR="00075ADE" w:rsidRPr="00AB3BDD">
        <w:rPr>
          <w:rFonts w:asciiTheme="minorHAnsi" w:hAnsiTheme="minorHAnsi" w:cstheme="minorHAnsi"/>
          <w:color w:val="auto"/>
          <w:sz w:val="20"/>
          <w:szCs w:val="20"/>
        </w:rPr>
        <w:t>nia publicznego, składa wraz z o</w:t>
      </w:r>
      <w:r w:rsidRPr="00AB3BDD">
        <w:rPr>
          <w:rFonts w:asciiTheme="minorHAnsi" w:hAnsiTheme="minorHAnsi" w:cstheme="minorHAnsi"/>
          <w:color w:val="auto"/>
          <w:sz w:val="20"/>
          <w:szCs w:val="20"/>
        </w:rPr>
        <w:t xml:space="preserve">fertą </w:t>
      </w:r>
    </w:p>
    <w:p w:rsidR="00075ADE" w:rsidRPr="00AB3BDD" w:rsidRDefault="00075ADE" w:rsidP="00075ADE">
      <w:pPr>
        <w:pStyle w:val="Bezodstpw"/>
        <w:numPr>
          <w:ilvl w:val="2"/>
          <w:numId w:val="1"/>
        </w:numPr>
        <w:ind w:left="567" w:hanging="283"/>
        <w:jc w:val="both"/>
        <w:rPr>
          <w:rFonts w:asciiTheme="minorHAnsi" w:hAnsiTheme="minorHAnsi" w:cstheme="minorHAnsi"/>
          <w:i/>
          <w:color w:val="auto"/>
          <w:sz w:val="20"/>
          <w:szCs w:val="20"/>
        </w:rPr>
      </w:pPr>
      <w:r w:rsidRPr="00AB3BDD">
        <w:rPr>
          <w:rFonts w:asciiTheme="minorHAnsi" w:hAnsiTheme="minorHAnsi" w:cstheme="minorHAnsi"/>
          <w:color w:val="000000"/>
          <w:sz w:val="20"/>
          <w:szCs w:val="20"/>
        </w:rPr>
        <w:t xml:space="preserve">aktualne na dzień składania ofert oświadczenie w postaci Jednolitego Europejskiego Dokumentu Zamówienia (dalej jako JEDZ), sporządzonego zgodnie ze wzorem zawartym w </w:t>
      </w:r>
      <w:r w:rsidRPr="00AB3BDD">
        <w:rPr>
          <w:rFonts w:asciiTheme="minorHAnsi" w:hAnsiTheme="minorHAnsi" w:cstheme="minorHAnsi"/>
          <w:bCs/>
          <w:color w:val="000000"/>
          <w:sz w:val="20"/>
          <w:szCs w:val="20"/>
        </w:rPr>
        <w:t xml:space="preserve">załączniku nr </w:t>
      </w:r>
      <w:r w:rsidR="00B50DAC">
        <w:rPr>
          <w:rFonts w:asciiTheme="minorHAnsi" w:hAnsiTheme="minorHAnsi" w:cstheme="minorHAnsi"/>
          <w:bCs/>
          <w:color w:val="000000"/>
          <w:sz w:val="20"/>
          <w:szCs w:val="20"/>
        </w:rPr>
        <w:t>1</w:t>
      </w:r>
      <w:r w:rsidR="00CA2148" w:rsidRPr="00AB3BDD">
        <w:rPr>
          <w:rFonts w:asciiTheme="minorHAnsi" w:hAnsiTheme="minorHAnsi" w:cstheme="minorHAnsi"/>
          <w:bCs/>
          <w:color w:val="000000"/>
          <w:sz w:val="20"/>
          <w:szCs w:val="20"/>
        </w:rPr>
        <w:t>6</w:t>
      </w:r>
      <w:r w:rsidRPr="00AB3BDD">
        <w:rPr>
          <w:rFonts w:asciiTheme="minorHAnsi" w:hAnsiTheme="minorHAnsi" w:cstheme="minorHAnsi"/>
          <w:bCs/>
          <w:color w:val="000000"/>
          <w:sz w:val="20"/>
          <w:szCs w:val="20"/>
        </w:rPr>
        <w:t xml:space="preserve"> do SIWZ. </w:t>
      </w:r>
      <w:r w:rsidRPr="00AB3BDD">
        <w:rPr>
          <w:rFonts w:asciiTheme="minorHAnsi" w:hAnsiTheme="minorHAnsi" w:cstheme="minorHAnsi"/>
          <w:color w:val="000000"/>
          <w:sz w:val="20"/>
          <w:szCs w:val="20"/>
        </w:rPr>
        <w:t>Informacje zawarte w oświadczeniu będą stanowić wstępne potwierdzenie, że Wykonawca nie podlega wykluczeniu</w:t>
      </w:r>
      <w:r w:rsidR="003D4CD3" w:rsidRPr="00AB3BDD">
        <w:rPr>
          <w:rFonts w:asciiTheme="minorHAnsi" w:hAnsiTheme="minorHAnsi" w:cstheme="minorHAnsi"/>
          <w:color w:val="000000"/>
          <w:sz w:val="20"/>
          <w:szCs w:val="20"/>
        </w:rPr>
        <w:t>.</w:t>
      </w:r>
    </w:p>
    <w:p w:rsidR="00835386" w:rsidRDefault="00075ADE" w:rsidP="00835386">
      <w:pPr>
        <w:pStyle w:val="Bezodstpw"/>
        <w:ind w:left="284"/>
        <w:jc w:val="both"/>
        <w:rPr>
          <w:rFonts w:asciiTheme="minorHAnsi" w:hAnsiTheme="minorHAnsi" w:cstheme="minorHAnsi"/>
          <w:color w:val="000000"/>
          <w:sz w:val="20"/>
          <w:szCs w:val="20"/>
        </w:rPr>
      </w:pPr>
      <w:r w:rsidRPr="00AB3BDD">
        <w:rPr>
          <w:rFonts w:asciiTheme="minorHAnsi" w:hAnsiTheme="minorHAnsi" w:cstheme="minorHAnsi"/>
          <w:color w:val="000000"/>
          <w:sz w:val="20"/>
          <w:szCs w:val="20"/>
        </w:rPr>
        <w:t>Jednolity dokument (JEDZ), sporządza się, pod rygorem nieważności, w postaci elektronicznej i opatruje się kwalifikowanym podpisem elektronicznym. Wykonawca, który powołuje się na zasoby innych podmiotów, w celu wykazania braku istnienia wobec nich podstaw wykluczenia składa także jednolite dokumenty dotyczące tych podmiotów na formularzu JEDZ, który musi mieć formę dokumentu elektronicznego, podpisanego kwalifikowanym podpisem elektronicznym przez każdego z nich w zakresie w jakim każdy z Wykonawców wykazuje brak podstaw wykluczenia. Analogiczny wymóg dotyczy JEDZ składanego w przypadku wspólnego ubiegania się o zamówienie przez wykonawców. Dokumenty te potwierdzają brak podstaw wykluczenia.</w:t>
      </w:r>
    </w:p>
    <w:p w:rsidR="00835386" w:rsidRPr="00835386" w:rsidRDefault="00835386" w:rsidP="00835386">
      <w:pPr>
        <w:pStyle w:val="Akapitzlist"/>
        <w:numPr>
          <w:ilvl w:val="2"/>
          <w:numId w:val="1"/>
        </w:numPr>
        <w:ind w:left="567" w:hanging="283"/>
        <w:jc w:val="both"/>
        <w:rPr>
          <w:rFonts w:asciiTheme="minorHAnsi" w:hAnsiTheme="minorHAnsi" w:cstheme="minorHAnsi"/>
          <w:color w:val="auto"/>
          <w:sz w:val="20"/>
        </w:rPr>
      </w:pPr>
      <w:r w:rsidRPr="00835386">
        <w:rPr>
          <w:rFonts w:asciiTheme="minorHAnsi" w:hAnsiTheme="minorHAnsi" w:cstheme="minorHAnsi"/>
          <w:color w:val="auto"/>
          <w:sz w:val="20"/>
        </w:rPr>
        <w:t>odpis z właściwego rejestru lub z centralnej ewidencji i informacji o działalności gospodarczej, jeżeli odrębne przepisy wymagają wpisu do rejestru lub ewidencji, w celu potwierdzenia braku podstaw do wykluczenia na postawie art. 24 ust. 5 pkt 1 ustawy Pzp;</w:t>
      </w:r>
    </w:p>
    <w:p w:rsidR="003C0923" w:rsidRPr="003C0923" w:rsidRDefault="00BD462B" w:rsidP="003C0923">
      <w:pPr>
        <w:pStyle w:val="Bezodstpw"/>
        <w:numPr>
          <w:ilvl w:val="2"/>
          <w:numId w:val="1"/>
        </w:numPr>
        <w:ind w:left="567" w:hanging="283"/>
        <w:jc w:val="both"/>
        <w:rPr>
          <w:rFonts w:asciiTheme="minorHAnsi" w:hAnsiTheme="minorHAnsi" w:cstheme="minorHAnsi"/>
          <w:color w:val="000000"/>
          <w:sz w:val="20"/>
          <w:szCs w:val="20"/>
        </w:rPr>
      </w:pPr>
      <w:r w:rsidRPr="00835386">
        <w:rPr>
          <w:rFonts w:asciiTheme="minorHAnsi" w:hAnsiTheme="minorHAnsi" w:cstheme="minorHAnsi"/>
          <w:iCs/>
          <w:color w:val="auto"/>
          <w:sz w:val="20"/>
        </w:rPr>
        <w:t>oświadczenie że spełnia wymóg</w:t>
      </w:r>
      <w:r w:rsidRPr="00835386">
        <w:rPr>
          <w:rFonts w:asciiTheme="minorHAnsi" w:hAnsiTheme="minorHAnsi" w:cstheme="minorHAnsi"/>
          <w:color w:val="auto"/>
          <w:sz w:val="20"/>
        </w:rPr>
        <w:t xml:space="preserve"> dotyczący </w:t>
      </w:r>
      <w:r w:rsidRPr="00835386">
        <w:rPr>
          <w:rFonts w:asciiTheme="minorHAnsi" w:hAnsiTheme="minorHAnsi" w:cstheme="minorHAnsi"/>
          <w:iCs/>
          <w:color w:val="auto"/>
          <w:sz w:val="20"/>
        </w:rPr>
        <w:t>kompetencji lub uprawnień do prowadzenia określonej działalności zawodowej, o ile wynika to z odrębnych przepisów</w:t>
      </w:r>
      <w:r w:rsidR="003D4CD3" w:rsidRPr="00835386">
        <w:rPr>
          <w:rFonts w:asciiTheme="minorHAnsi" w:hAnsiTheme="minorHAnsi" w:cstheme="minorHAnsi"/>
          <w:iCs/>
          <w:color w:val="auto"/>
          <w:sz w:val="20"/>
        </w:rPr>
        <w:t>,</w:t>
      </w:r>
    </w:p>
    <w:p w:rsidR="003C0923" w:rsidRPr="003C0923" w:rsidRDefault="003C0923" w:rsidP="003C0923">
      <w:pPr>
        <w:pStyle w:val="Bezodstpw"/>
        <w:numPr>
          <w:ilvl w:val="2"/>
          <w:numId w:val="1"/>
        </w:numPr>
        <w:ind w:left="567" w:hanging="283"/>
        <w:jc w:val="both"/>
        <w:rPr>
          <w:rFonts w:asciiTheme="minorHAnsi" w:hAnsiTheme="minorHAnsi" w:cstheme="minorHAnsi"/>
          <w:color w:val="000000"/>
          <w:sz w:val="20"/>
          <w:szCs w:val="20"/>
        </w:rPr>
      </w:pPr>
      <w:r w:rsidRPr="003C0923">
        <w:rPr>
          <w:rFonts w:asciiTheme="minorHAnsi" w:hAnsiTheme="minorHAnsi" w:cstheme="minorHAnsi"/>
          <w:color w:val="auto"/>
          <w:sz w:val="20"/>
        </w:rPr>
        <w:t xml:space="preserve">wykaz co najmniej 3 (trzech) kompleksowych usług wykonanych, a w przypadku świadczeń okresowych lub ciągłych również wykonywanych, w okresie ostatnich 3 lat przed upływem terminu składania ofert, a </w:t>
      </w:r>
      <w:r w:rsidRPr="003C0923">
        <w:rPr>
          <w:rFonts w:asciiTheme="minorHAnsi" w:hAnsiTheme="minorHAnsi" w:cstheme="minorHAnsi"/>
          <w:color w:val="auto"/>
          <w:sz w:val="20"/>
        </w:rPr>
        <w:lastRenderedPageBreak/>
        <w:t xml:space="preserve">jeżeli okres prowadzenia działalności jest krótszy – w tym okresie, </w:t>
      </w:r>
      <w:r w:rsidRPr="003C0923">
        <w:rPr>
          <w:rFonts w:asciiTheme="minorHAnsi" w:hAnsiTheme="minorHAnsi" w:cstheme="minorHAnsi"/>
          <w:sz w:val="20"/>
        </w:rPr>
        <w:t xml:space="preserve">polegających na sprzątaniu, transporcie wewnętrznym i czynnościach pomocniczych przy obsłudze pacjenta w jednostce prowadzącej działalność medyczną związaną z 24-godzinną opieką nad pacjentem o wartości co najmniej 1 500 000,00 zł brutto rocznie (każda z nich – załącznik nr 11) </w:t>
      </w:r>
      <w:r w:rsidRPr="003C0923">
        <w:rPr>
          <w:rFonts w:asciiTheme="minorHAnsi" w:hAnsiTheme="minorHAnsi" w:cstheme="minorHAnsi"/>
          <w:color w:val="auto"/>
          <w:sz w:val="20"/>
        </w:rPr>
        <w:t>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BD462B" w:rsidRPr="006D2CAB" w:rsidRDefault="00BD462B" w:rsidP="00BD462B">
      <w:pPr>
        <w:pStyle w:val="Akapitzlist"/>
        <w:numPr>
          <w:ilvl w:val="2"/>
          <w:numId w:val="1"/>
        </w:numPr>
        <w:ind w:left="567" w:hanging="283"/>
        <w:jc w:val="both"/>
        <w:rPr>
          <w:rFonts w:asciiTheme="minorHAnsi" w:hAnsiTheme="minorHAnsi" w:cstheme="minorHAnsi"/>
          <w:color w:val="auto"/>
          <w:sz w:val="20"/>
        </w:rPr>
      </w:pPr>
      <w:r w:rsidRPr="00AB3BDD">
        <w:rPr>
          <w:rFonts w:asciiTheme="minorHAnsi" w:hAnsiTheme="minorHAnsi" w:cstheme="minorHAnsi"/>
          <w:color w:val="auto"/>
          <w:sz w:val="20"/>
        </w:rPr>
        <w:t>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003D4CD3" w:rsidRPr="00AB3BDD">
        <w:rPr>
          <w:rFonts w:asciiTheme="minorHAnsi" w:hAnsiTheme="minorHAnsi" w:cstheme="minorHAnsi"/>
          <w:color w:val="auto"/>
          <w:sz w:val="20"/>
        </w:rPr>
        <w:t>,</w:t>
      </w:r>
    </w:p>
    <w:p w:rsidR="00BD462B" w:rsidRPr="006D2CAB" w:rsidRDefault="00BD462B" w:rsidP="00776806">
      <w:pPr>
        <w:pStyle w:val="Bezodstpw"/>
        <w:numPr>
          <w:ilvl w:val="2"/>
          <w:numId w:val="1"/>
        </w:numPr>
        <w:ind w:left="567" w:hanging="283"/>
        <w:jc w:val="both"/>
        <w:rPr>
          <w:rFonts w:asciiTheme="minorHAnsi" w:hAnsiTheme="minorHAnsi" w:cstheme="minorHAnsi"/>
          <w:color w:val="auto"/>
          <w:sz w:val="20"/>
          <w:szCs w:val="20"/>
        </w:rPr>
      </w:pPr>
      <w:r w:rsidRPr="006D2CAB">
        <w:rPr>
          <w:rFonts w:asciiTheme="minorHAnsi" w:hAnsiTheme="minorHAnsi" w:cstheme="minorHAnsi"/>
          <w:color w:val="auto"/>
          <w:sz w:val="20"/>
          <w:szCs w:val="20"/>
        </w:rPr>
        <w:t>wykaz narzędzi, wyposażenia zakładu lub urządzeń technicznych dostępnych wykonawcy w celu wykonania zamówienia publicznego wraz z informacją o podstawie do dysponowania tymi zasobami</w:t>
      </w:r>
      <w:r w:rsidR="003D4CD3" w:rsidRPr="006D2CAB">
        <w:rPr>
          <w:rFonts w:asciiTheme="minorHAnsi" w:hAnsiTheme="minorHAnsi" w:cstheme="minorHAnsi"/>
          <w:color w:val="auto"/>
          <w:sz w:val="20"/>
          <w:szCs w:val="20"/>
        </w:rPr>
        <w:t>,</w:t>
      </w:r>
    </w:p>
    <w:p w:rsidR="00776806" w:rsidRPr="006D2CAB" w:rsidRDefault="00776806" w:rsidP="00776806">
      <w:pPr>
        <w:pStyle w:val="Bezodstpw"/>
        <w:numPr>
          <w:ilvl w:val="2"/>
          <w:numId w:val="1"/>
        </w:numPr>
        <w:ind w:left="567" w:hanging="283"/>
        <w:jc w:val="both"/>
        <w:rPr>
          <w:rFonts w:asciiTheme="minorHAnsi" w:hAnsiTheme="minorHAnsi" w:cstheme="minorHAnsi"/>
          <w:color w:val="auto"/>
          <w:sz w:val="20"/>
          <w:szCs w:val="20"/>
        </w:rPr>
      </w:pPr>
      <w:r w:rsidRPr="006D2CAB">
        <w:rPr>
          <w:rFonts w:asciiTheme="minorHAnsi" w:hAnsiTheme="minorHAnsi" w:cstheme="minorHAnsi"/>
          <w:color w:val="auto"/>
          <w:sz w:val="20"/>
          <w:szCs w:val="20"/>
        </w:rPr>
        <w:t xml:space="preserve">opłacona polisa, a w przypadku jej braku inny dokument potwierdzający, że Wykonawca jest ubezpieczony od odpowiedzialności cywilnej w zakresie prowadzonej działalności związanej z przedmiotem zamówienia na kwotę nie mniejszą niż </w:t>
      </w:r>
      <w:r w:rsidR="006D2CAB" w:rsidRPr="006D2CAB">
        <w:rPr>
          <w:rFonts w:asciiTheme="minorHAnsi" w:hAnsiTheme="minorHAnsi" w:cstheme="minorHAnsi"/>
          <w:color w:val="auto"/>
          <w:sz w:val="20"/>
          <w:szCs w:val="20"/>
        </w:rPr>
        <w:t>1 5</w:t>
      </w:r>
      <w:r w:rsidRPr="006D2CAB">
        <w:rPr>
          <w:rFonts w:asciiTheme="minorHAnsi" w:hAnsiTheme="minorHAnsi" w:cstheme="minorHAnsi"/>
          <w:color w:val="auto"/>
          <w:sz w:val="20"/>
          <w:szCs w:val="20"/>
        </w:rPr>
        <w:t>00 000,00 zł</w:t>
      </w:r>
      <w:r w:rsidR="006D2CAB">
        <w:rPr>
          <w:rFonts w:asciiTheme="minorHAnsi" w:hAnsiTheme="minorHAnsi" w:cstheme="minorHAnsi"/>
          <w:color w:val="auto"/>
          <w:sz w:val="20"/>
          <w:szCs w:val="20"/>
        </w:rPr>
        <w:t>.</w:t>
      </w:r>
    </w:p>
    <w:p w:rsidR="00AE03B0" w:rsidRPr="00AB3BDD" w:rsidRDefault="00AE03B0" w:rsidP="00AE03B0">
      <w:pPr>
        <w:pStyle w:val="Akapitzlist"/>
        <w:numPr>
          <w:ilvl w:val="1"/>
          <w:numId w:val="1"/>
        </w:numPr>
        <w:ind w:left="284" w:hanging="284"/>
        <w:jc w:val="both"/>
        <w:rPr>
          <w:rFonts w:asciiTheme="minorHAnsi" w:hAnsiTheme="minorHAnsi" w:cstheme="minorHAnsi"/>
          <w:b/>
          <w:color w:val="auto"/>
          <w:sz w:val="20"/>
        </w:rPr>
      </w:pPr>
      <w:r w:rsidRPr="00AB3BDD">
        <w:rPr>
          <w:rFonts w:asciiTheme="minorHAnsi" w:hAnsiTheme="minorHAnsi" w:cstheme="minorHAnsi"/>
          <w:b/>
          <w:color w:val="auto"/>
          <w:sz w:val="20"/>
        </w:rPr>
        <w:t>Zamawiający zgodnie z art. 24 aa ustawy Pzp dokona najpierw oceny ofert a następnie zbada czy Wykonawca, którego oferta została oceniona jako najkorzystniejsza nie podlega wykluczeniu oraz spełnia warunki udziału w postępowaniu.</w:t>
      </w:r>
    </w:p>
    <w:p w:rsidR="00AE03B0" w:rsidRPr="00AB3BDD" w:rsidRDefault="00AE03B0" w:rsidP="00AE03B0">
      <w:pPr>
        <w:pStyle w:val="Akapitzlist"/>
        <w:numPr>
          <w:ilvl w:val="1"/>
          <w:numId w:val="1"/>
        </w:numPr>
        <w:ind w:left="284" w:hanging="284"/>
        <w:jc w:val="both"/>
        <w:rPr>
          <w:rFonts w:asciiTheme="minorHAnsi" w:hAnsiTheme="minorHAnsi" w:cstheme="minorHAnsi"/>
          <w:color w:val="auto"/>
          <w:sz w:val="20"/>
        </w:rPr>
      </w:pPr>
      <w:r w:rsidRPr="00AB3BDD">
        <w:rPr>
          <w:rFonts w:asciiTheme="minorHAnsi" w:hAnsiTheme="minorHAnsi" w:cstheme="minorHAnsi"/>
          <w:color w:val="auto"/>
          <w:sz w:val="20"/>
        </w:rPr>
        <w:t xml:space="preserve">Dokumenty składane na wezwanie Zamawiającego, zgodnie z art. 26 ust. 1, z zastrzeżeniem </w:t>
      </w:r>
      <w:r w:rsidRPr="00AB3BDD">
        <w:rPr>
          <w:rFonts w:asciiTheme="minorHAnsi" w:hAnsiTheme="minorHAnsi" w:cstheme="minorHAnsi"/>
          <w:color w:val="auto"/>
          <w:sz w:val="20"/>
        </w:rPr>
        <w:br/>
        <w:t>art. 26 ust. 6 ustawy Pzp:</w:t>
      </w:r>
    </w:p>
    <w:p w:rsidR="00AE03B0" w:rsidRPr="00AB3BDD" w:rsidRDefault="00AE03B0" w:rsidP="00AE03B0">
      <w:pPr>
        <w:pStyle w:val="Akapitzlist"/>
        <w:numPr>
          <w:ilvl w:val="2"/>
          <w:numId w:val="1"/>
        </w:numPr>
        <w:ind w:left="567" w:hanging="283"/>
        <w:jc w:val="both"/>
        <w:rPr>
          <w:rFonts w:asciiTheme="minorHAnsi" w:hAnsiTheme="minorHAnsi" w:cstheme="minorHAnsi"/>
          <w:color w:val="auto"/>
          <w:sz w:val="20"/>
        </w:rPr>
      </w:pPr>
      <w:r w:rsidRPr="00AB3BDD">
        <w:rPr>
          <w:rFonts w:asciiTheme="minorHAnsi" w:hAnsiTheme="minorHAnsi" w:cstheme="minorHAnsi"/>
          <w:color w:val="auto"/>
          <w:sz w:val="20"/>
        </w:rPr>
        <w:t>informacja z Krajowego Rejestru Karnego w zakresie określonym w art. 24 ust. 1 pkt 13, 14</w:t>
      </w:r>
      <w:r w:rsidRPr="00AB3BDD">
        <w:rPr>
          <w:rFonts w:asciiTheme="minorHAnsi" w:hAnsiTheme="minorHAnsi" w:cstheme="minorHAnsi"/>
          <w:color w:val="auto"/>
          <w:sz w:val="20"/>
        </w:rPr>
        <w:br/>
        <w:t>i 21 ustawy Pzp, wystawiona nie wcześniej niż 6 miesięcy przed upływem terminu składania ofert;</w:t>
      </w:r>
    </w:p>
    <w:p w:rsidR="007D645F" w:rsidRPr="00AB3BDD" w:rsidRDefault="007D645F" w:rsidP="007D645F">
      <w:pPr>
        <w:pStyle w:val="Akapitzlist"/>
        <w:numPr>
          <w:ilvl w:val="2"/>
          <w:numId w:val="1"/>
        </w:numPr>
        <w:ind w:left="567" w:hanging="283"/>
        <w:jc w:val="both"/>
        <w:rPr>
          <w:rFonts w:asciiTheme="minorHAnsi" w:hAnsiTheme="minorHAnsi" w:cstheme="minorHAnsi"/>
          <w:color w:val="auto"/>
          <w:sz w:val="20"/>
        </w:rPr>
      </w:pPr>
      <w:r w:rsidRPr="00AB3BDD">
        <w:rPr>
          <w:rFonts w:asciiTheme="minorHAnsi" w:hAnsiTheme="minorHAnsi" w:cstheme="minorHAnsi"/>
          <w:color w:val="auto"/>
          <w:sz w:val="2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D645F" w:rsidRPr="00AB3BDD" w:rsidRDefault="007D645F" w:rsidP="007D645F">
      <w:pPr>
        <w:pStyle w:val="Akapitzlist"/>
        <w:numPr>
          <w:ilvl w:val="2"/>
          <w:numId w:val="1"/>
        </w:numPr>
        <w:ind w:left="567" w:hanging="283"/>
        <w:jc w:val="both"/>
        <w:rPr>
          <w:rFonts w:asciiTheme="minorHAnsi" w:hAnsiTheme="minorHAnsi" w:cstheme="minorHAnsi"/>
          <w:color w:val="auto"/>
          <w:sz w:val="20"/>
        </w:rPr>
      </w:pPr>
      <w:r w:rsidRPr="00AB3BDD">
        <w:rPr>
          <w:rFonts w:asciiTheme="minorHAnsi" w:hAnsiTheme="minorHAnsi" w:cstheme="minorHAnsi"/>
          <w:color w:val="auto"/>
          <w:sz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E03B0" w:rsidRPr="00B50DAC" w:rsidRDefault="00AE03B0" w:rsidP="00AE03B0">
      <w:pPr>
        <w:pStyle w:val="Akapitzlist"/>
        <w:numPr>
          <w:ilvl w:val="2"/>
          <w:numId w:val="1"/>
        </w:numPr>
        <w:ind w:left="567" w:hanging="283"/>
        <w:jc w:val="both"/>
        <w:rPr>
          <w:rFonts w:asciiTheme="minorHAnsi" w:hAnsiTheme="minorHAnsi" w:cstheme="minorHAnsi"/>
          <w:color w:val="auto"/>
          <w:sz w:val="20"/>
        </w:rPr>
      </w:pPr>
      <w:r w:rsidRPr="00AB3BDD">
        <w:rPr>
          <w:rFonts w:asciiTheme="minorHAnsi" w:hAnsiTheme="minorHAnsi" w:cstheme="minorHAnsi"/>
          <w:color w:val="auto"/>
          <w:sz w:val="20"/>
        </w:rPr>
        <w:t>oświadczenie Wykonawcy o braku wydania wobec niego prawomocnego wyroku sądu lub ostatecznej decyzji administracyjnej o zaleganiu z uiszczaniem podatków, opłat lub składek na ubezpieczenie społeczne lub zdrowotne albo – w przypadku takiego wyroku lub decyzji</w:t>
      </w:r>
      <w:r w:rsidRPr="00AB3BDD">
        <w:rPr>
          <w:rFonts w:asciiTheme="minorHAnsi" w:hAnsiTheme="minorHAnsi" w:cstheme="minorHAnsi"/>
          <w:color w:val="auto"/>
          <w:sz w:val="20"/>
        </w:rPr>
        <w:br/>
        <w:t xml:space="preserve"> – dokumentów potwierdzających dokonanie płatności </w:t>
      </w:r>
      <w:r w:rsidRPr="00B50DAC">
        <w:rPr>
          <w:rFonts w:asciiTheme="minorHAnsi" w:hAnsiTheme="minorHAnsi" w:cstheme="minorHAnsi"/>
          <w:color w:val="auto"/>
          <w:sz w:val="20"/>
        </w:rPr>
        <w:t xml:space="preserve">tych należności wraz z ewentualnymi odsetkami lub grzywnami lub zawarcie wiążącego porozumienia w sprawie spłat tych należności – zgodnie z Załącznikiem nr </w:t>
      </w:r>
      <w:r w:rsidR="00B50DAC" w:rsidRPr="00B50DAC">
        <w:rPr>
          <w:rFonts w:asciiTheme="minorHAnsi" w:hAnsiTheme="minorHAnsi" w:cstheme="minorHAnsi"/>
          <w:color w:val="auto"/>
          <w:sz w:val="20"/>
        </w:rPr>
        <w:t>1</w:t>
      </w:r>
      <w:r w:rsidR="00C0057D" w:rsidRPr="00B50DAC">
        <w:rPr>
          <w:rFonts w:asciiTheme="minorHAnsi" w:hAnsiTheme="minorHAnsi" w:cstheme="minorHAnsi"/>
          <w:color w:val="auto"/>
          <w:sz w:val="20"/>
        </w:rPr>
        <w:t>4</w:t>
      </w:r>
      <w:r w:rsidRPr="00B50DAC">
        <w:rPr>
          <w:rFonts w:asciiTheme="minorHAnsi" w:hAnsiTheme="minorHAnsi" w:cstheme="minorHAnsi"/>
          <w:color w:val="auto"/>
          <w:sz w:val="20"/>
        </w:rPr>
        <w:t xml:space="preserve"> do SIWZ;</w:t>
      </w:r>
    </w:p>
    <w:p w:rsidR="00AE03B0" w:rsidRPr="00B50DAC" w:rsidRDefault="00AE03B0" w:rsidP="00AE03B0">
      <w:pPr>
        <w:pStyle w:val="Akapitzlist"/>
        <w:numPr>
          <w:ilvl w:val="2"/>
          <w:numId w:val="1"/>
        </w:numPr>
        <w:ind w:left="567" w:hanging="283"/>
        <w:jc w:val="both"/>
        <w:rPr>
          <w:rFonts w:asciiTheme="minorHAnsi" w:hAnsiTheme="minorHAnsi" w:cstheme="minorHAnsi"/>
          <w:color w:val="auto"/>
          <w:sz w:val="20"/>
        </w:rPr>
      </w:pPr>
      <w:r w:rsidRPr="00B50DAC">
        <w:rPr>
          <w:rFonts w:asciiTheme="minorHAnsi" w:hAnsiTheme="minorHAnsi" w:cstheme="minorHAnsi"/>
          <w:color w:val="auto"/>
          <w:sz w:val="20"/>
        </w:rPr>
        <w:t xml:space="preserve">oświadczenie Wykonawcy o braku orzeczenia wobec niego tytułem środka zapobiegawczego zakazu ubiegania się o zamówienie publiczne – zgodnie z załącznikiem nr </w:t>
      </w:r>
      <w:r w:rsidR="00B50DAC" w:rsidRPr="00B50DAC">
        <w:rPr>
          <w:rFonts w:asciiTheme="minorHAnsi" w:hAnsiTheme="minorHAnsi" w:cstheme="minorHAnsi"/>
          <w:color w:val="auto"/>
          <w:sz w:val="20"/>
        </w:rPr>
        <w:t>1</w:t>
      </w:r>
      <w:r w:rsidRPr="00B50DAC">
        <w:rPr>
          <w:rFonts w:asciiTheme="minorHAnsi" w:hAnsiTheme="minorHAnsi" w:cstheme="minorHAnsi"/>
          <w:color w:val="auto"/>
          <w:sz w:val="20"/>
        </w:rPr>
        <w:t>4 do SIWZ;</w:t>
      </w:r>
    </w:p>
    <w:p w:rsidR="00776806" w:rsidRPr="00AB3BDD" w:rsidRDefault="00AE03B0" w:rsidP="00776806">
      <w:pPr>
        <w:pStyle w:val="Akapitzlist"/>
        <w:numPr>
          <w:ilvl w:val="2"/>
          <w:numId w:val="1"/>
        </w:numPr>
        <w:ind w:left="567" w:hanging="283"/>
        <w:jc w:val="both"/>
        <w:rPr>
          <w:rFonts w:asciiTheme="minorHAnsi" w:hAnsiTheme="minorHAnsi" w:cstheme="minorHAnsi"/>
          <w:color w:val="auto"/>
          <w:sz w:val="20"/>
        </w:rPr>
      </w:pPr>
      <w:r w:rsidRPr="00B50DAC">
        <w:rPr>
          <w:rFonts w:asciiTheme="minorHAnsi" w:hAnsiTheme="minorHAnsi" w:cstheme="minorHAnsi"/>
          <w:color w:val="auto"/>
          <w:sz w:val="20"/>
        </w:rPr>
        <w:t>jeżeli Wykonawca polega na zdolnościach lub sytuacji innych podmiotów na zasadach określonych w art. 22a ustawy Pzp Zamawiający żąda przedstawienia w odniesieniu</w:t>
      </w:r>
      <w:r w:rsidRPr="00AB3BDD">
        <w:rPr>
          <w:rFonts w:asciiTheme="minorHAnsi" w:hAnsiTheme="minorHAnsi" w:cstheme="minorHAnsi"/>
          <w:color w:val="auto"/>
          <w:sz w:val="20"/>
        </w:rPr>
        <w:t xml:space="preserve"> do tych podmiotów dokumentów wymienionych w pkt. </w:t>
      </w:r>
      <w:r w:rsidR="00075ADE" w:rsidRPr="00AB3BDD">
        <w:rPr>
          <w:rFonts w:asciiTheme="minorHAnsi" w:hAnsiTheme="minorHAnsi" w:cstheme="minorHAnsi"/>
          <w:color w:val="auto"/>
          <w:sz w:val="20"/>
        </w:rPr>
        <w:t>3a – 3d</w:t>
      </w:r>
      <w:r w:rsidR="007B7589" w:rsidRPr="00AB3BDD">
        <w:rPr>
          <w:rFonts w:asciiTheme="minorHAnsi" w:hAnsiTheme="minorHAnsi" w:cstheme="minorHAnsi"/>
          <w:color w:val="auto"/>
          <w:sz w:val="20"/>
        </w:rPr>
        <w:t>,</w:t>
      </w:r>
    </w:p>
    <w:p w:rsidR="00AE03B0" w:rsidRPr="00B50DAC" w:rsidRDefault="00AE03B0" w:rsidP="00BD17B5">
      <w:pPr>
        <w:pStyle w:val="Akapitzlist"/>
        <w:numPr>
          <w:ilvl w:val="1"/>
          <w:numId w:val="1"/>
        </w:numPr>
        <w:ind w:left="284" w:hanging="284"/>
        <w:jc w:val="both"/>
        <w:rPr>
          <w:rFonts w:asciiTheme="minorHAnsi" w:hAnsiTheme="minorHAnsi" w:cstheme="minorHAnsi"/>
          <w:i/>
          <w:color w:val="auto"/>
          <w:sz w:val="20"/>
          <w:u w:val="single"/>
        </w:rPr>
      </w:pPr>
      <w:r w:rsidRPr="00AB3BDD">
        <w:rPr>
          <w:rFonts w:asciiTheme="minorHAnsi" w:hAnsiTheme="minorHAnsi" w:cstheme="minorHAnsi"/>
          <w:color w:val="auto"/>
          <w:sz w:val="20"/>
        </w:rPr>
        <w:t xml:space="preserve">Wykonawca w terminie 3 dni od zamieszczenia na Platformie informacji, o której mowa </w:t>
      </w:r>
      <w:r w:rsidRPr="00AB3BDD">
        <w:rPr>
          <w:rFonts w:asciiTheme="minorHAnsi" w:hAnsiTheme="minorHAnsi" w:cstheme="minorHAnsi"/>
          <w:color w:val="auto"/>
          <w:sz w:val="20"/>
        </w:rPr>
        <w:br/>
        <w:t xml:space="preserve">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w:t>
      </w:r>
      <w:r w:rsidRPr="00AB3BDD">
        <w:rPr>
          <w:rFonts w:asciiTheme="minorHAnsi" w:hAnsiTheme="minorHAnsi" w:cstheme="minorHAnsi"/>
          <w:color w:val="auto"/>
          <w:sz w:val="20"/>
        </w:rPr>
        <w:lastRenderedPageBreak/>
        <w:t xml:space="preserve">prowadzą do zakłócenia konkurencji w postępowaniu o udzielenie zamówienia – </w:t>
      </w:r>
      <w:r w:rsidRPr="00B50DAC">
        <w:rPr>
          <w:rFonts w:asciiTheme="minorHAnsi" w:hAnsiTheme="minorHAnsi" w:cstheme="minorHAnsi"/>
          <w:color w:val="auto"/>
          <w:sz w:val="20"/>
          <w:u w:val="single"/>
        </w:rPr>
        <w:t>powyższy dokument należy wczytać na Platformie w zakładce</w:t>
      </w:r>
      <w:r w:rsidR="00462C86" w:rsidRPr="00B50DAC">
        <w:rPr>
          <w:rFonts w:asciiTheme="minorHAnsi" w:hAnsiTheme="minorHAnsi" w:cstheme="minorHAnsi"/>
          <w:i/>
          <w:color w:val="auto"/>
          <w:sz w:val="20"/>
          <w:u w:val="single"/>
        </w:rPr>
        <w:t xml:space="preserve"> Wiadomoś</w:t>
      </w:r>
      <w:r w:rsidR="002A6360" w:rsidRPr="00B50DAC">
        <w:rPr>
          <w:rFonts w:asciiTheme="minorHAnsi" w:hAnsiTheme="minorHAnsi" w:cstheme="minorHAnsi"/>
          <w:i/>
          <w:color w:val="auto"/>
          <w:sz w:val="20"/>
          <w:u w:val="single"/>
        </w:rPr>
        <w:t>ci/wiadomość</w:t>
      </w:r>
      <w:r w:rsidR="00462C86" w:rsidRPr="00B50DAC">
        <w:rPr>
          <w:rFonts w:asciiTheme="minorHAnsi" w:hAnsiTheme="minorHAnsi" w:cstheme="minorHAnsi"/>
          <w:i/>
          <w:color w:val="auto"/>
          <w:sz w:val="20"/>
          <w:u w:val="single"/>
        </w:rPr>
        <w:t xml:space="preserve"> prywatna</w:t>
      </w:r>
      <w:r w:rsidRPr="00B50DAC">
        <w:rPr>
          <w:rFonts w:asciiTheme="minorHAnsi" w:hAnsiTheme="minorHAnsi" w:cstheme="minorHAnsi"/>
          <w:i/>
          <w:color w:val="auto"/>
          <w:sz w:val="20"/>
          <w:u w:val="single"/>
        </w:rPr>
        <w:t>.</w:t>
      </w:r>
      <w:r w:rsidRPr="00B50DAC">
        <w:rPr>
          <w:rFonts w:asciiTheme="minorHAnsi" w:hAnsiTheme="minorHAnsi" w:cstheme="minorHAnsi"/>
          <w:color w:val="auto"/>
          <w:sz w:val="20"/>
        </w:rPr>
        <w:t xml:space="preserve">Załącznik nr </w:t>
      </w:r>
      <w:r w:rsidR="00B50DAC" w:rsidRPr="00B50DAC">
        <w:rPr>
          <w:rFonts w:asciiTheme="minorHAnsi" w:hAnsiTheme="minorHAnsi" w:cstheme="minorHAnsi"/>
          <w:color w:val="auto"/>
          <w:sz w:val="20"/>
        </w:rPr>
        <w:t>1</w:t>
      </w:r>
      <w:r w:rsidRPr="00B50DAC">
        <w:rPr>
          <w:rFonts w:asciiTheme="minorHAnsi" w:hAnsiTheme="minorHAnsi" w:cstheme="minorHAnsi"/>
          <w:color w:val="auto"/>
          <w:sz w:val="20"/>
        </w:rPr>
        <w:t>5 do SIWZ.</w:t>
      </w:r>
    </w:p>
    <w:p w:rsidR="00AE03B0" w:rsidRPr="00AB3BDD" w:rsidRDefault="00AE03B0" w:rsidP="00AE03B0">
      <w:pPr>
        <w:pStyle w:val="Akapitzlist"/>
        <w:numPr>
          <w:ilvl w:val="1"/>
          <w:numId w:val="1"/>
        </w:numPr>
        <w:ind w:left="284" w:hanging="284"/>
        <w:jc w:val="both"/>
        <w:rPr>
          <w:rFonts w:asciiTheme="minorHAnsi" w:hAnsiTheme="minorHAnsi" w:cstheme="minorHAnsi"/>
          <w:i/>
          <w:color w:val="auto"/>
          <w:sz w:val="20"/>
          <w:u w:val="single"/>
        </w:rPr>
      </w:pPr>
      <w:r w:rsidRPr="00B50DAC">
        <w:rPr>
          <w:rFonts w:asciiTheme="minorHAnsi" w:hAnsiTheme="minorHAnsi" w:cstheme="minorHAnsi"/>
          <w:color w:val="auto"/>
          <w:sz w:val="20"/>
        </w:rPr>
        <w:t>Jeżeli Wykonawca ma siedzibę lub miejsce zamieszkania poza terytorium Rzeczypospolitej</w:t>
      </w:r>
      <w:r w:rsidRPr="00AB3BDD">
        <w:rPr>
          <w:rFonts w:asciiTheme="minorHAnsi" w:hAnsiTheme="minorHAnsi" w:cstheme="minorHAnsi"/>
          <w:color w:val="auto"/>
          <w:sz w:val="20"/>
        </w:rPr>
        <w:t xml:space="preserve"> Polskiej, zamiast dokumentów, o których mowa w:</w:t>
      </w:r>
    </w:p>
    <w:p w:rsidR="00AE03B0" w:rsidRPr="00AB3BDD" w:rsidRDefault="00AE03B0" w:rsidP="00AE03B0">
      <w:pPr>
        <w:pStyle w:val="Akapitzlist"/>
        <w:numPr>
          <w:ilvl w:val="2"/>
          <w:numId w:val="1"/>
        </w:numPr>
        <w:ind w:left="567" w:hanging="283"/>
        <w:jc w:val="both"/>
        <w:rPr>
          <w:rFonts w:asciiTheme="minorHAnsi" w:hAnsiTheme="minorHAnsi" w:cstheme="minorHAnsi"/>
          <w:color w:val="auto"/>
          <w:sz w:val="20"/>
        </w:rPr>
      </w:pPr>
      <w:r w:rsidRPr="00AB3BDD">
        <w:rPr>
          <w:rFonts w:asciiTheme="minorHAnsi" w:hAnsiTheme="minorHAnsi" w:cstheme="minorHAnsi"/>
          <w:color w:val="auto"/>
          <w:sz w:val="20"/>
        </w:rPr>
        <w:t>pkt. 3a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21 ustawy Pzp;</w:t>
      </w:r>
    </w:p>
    <w:p w:rsidR="00AE03B0" w:rsidRPr="00AB3BDD" w:rsidRDefault="00AE03B0" w:rsidP="00AE03B0">
      <w:pPr>
        <w:pStyle w:val="Akapitzlist"/>
        <w:numPr>
          <w:ilvl w:val="2"/>
          <w:numId w:val="1"/>
        </w:numPr>
        <w:ind w:left="567" w:hanging="283"/>
        <w:jc w:val="both"/>
        <w:rPr>
          <w:rFonts w:asciiTheme="minorHAnsi" w:hAnsiTheme="minorHAnsi" w:cstheme="minorHAnsi"/>
          <w:color w:val="auto"/>
          <w:sz w:val="20"/>
        </w:rPr>
      </w:pPr>
      <w:r w:rsidRPr="00AB3BDD">
        <w:rPr>
          <w:rFonts w:asciiTheme="minorHAnsi" w:hAnsiTheme="minorHAnsi" w:cstheme="minorHAnsi"/>
          <w:color w:val="auto"/>
          <w:sz w:val="20"/>
        </w:rPr>
        <w:t>pkt. 3b dokument lub dokumenty wystawione w kraju, w którym wykonawca ma miejsce zamieszkania lub siedzibę, potwierdzające odpowiednio, że:</w:t>
      </w:r>
    </w:p>
    <w:p w:rsidR="00AE03B0" w:rsidRPr="00AB3BDD" w:rsidRDefault="00AE03B0" w:rsidP="00AE03B0">
      <w:pPr>
        <w:ind w:left="567"/>
        <w:jc w:val="both"/>
        <w:rPr>
          <w:rFonts w:asciiTheme="minorHAnsi" w:hAnsiTheme="minorHAnsi" w:cstheme="minorHAnsi"/>
          <w:color w:val="auto"/>
          <w:sz w:val="20"/>
          <w:szCs w:val="20"/>
        </w:rPr>
      </w:pPr>
      <w:r w:rsidRPr="00AB3BDD">
        <w:rPr>
          <w:rFonts w:asciiTheme="minorHAnsi" w:hAnsiTheme="minorHAnsi" w:cstheme="minorHAnsi"/>
          <w:color w:val="auto"/>
          <w:sz w:val="20"/>
          <w:szCs w:val="20"/>
        </w:rPr>
        <w:t>- nie otwarto jego likwidacji ani nie ogłoszono upadłości, wystawiony nie wcześniej niż 6 miesięcy przed upływem terminu składania ofert.</w:t>
      </w:r>
    </w:p>
    <w:p w:rsidR="00AE03B0" w:rsidRPr="00AB3BDD" w:rsidRDefault="00AE03B0" w:rsidP="00AE03B0">
      <w:pPr>
        <w:pStyle w:val="Akapitzlist"/>
        <w:numPr>
          <w:ilvl w:val="1"/>
          <w:numId w:val="1"/>
        </w:numPr>
        <w:ind w:left="284" w:hanging="284"/>
        <w:jc w:val="both"/>
        <w:rPr>
          <w:rFonts w:asciiTheme="minorHAnsi" w:hAnsiTheme="minorHAnsi" w:cstheme="minorHAnsi"/>
          <w:color w:val="auto"/>
          <w:sz w:val="20"/>
        </w:rPr>
      </w:pPr>
      <w:r w:rsidRPr="00AB3BDD">
        <w:rPr>
          <w:rFonts w:asciiTheme="minorHAnsi" w:hAnsiTheme="minorHAnsi" w:cstheme="minorHAnsi"/>
          <w:color w:val="auto"/>
          <w:sz w:val="20"/>
        </w:rPr>
        <w:t xml:space="preserve">Jeżeli w kraju miejsca zamieszkania osoby lub w kraju, w którym Wykonawca ma siedzibę lub miejsce zamieszkania,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labo organem samorządu zawodowego lub gospodarczego właściwym z względu na siedzibę lub miejsce zamieszkania wykonawcy lub miejsce zamieszkania tej osoby. </w:t>
      </w:r>
    </w:p>
    <w:p w:rsidR="00AE03B0" w:rsidRPr="00AB3BDD" w:rsidRDefault="00AE03B0" w:rsidP="00AE03B0">
      <w:pPr>
        <w:pStyle w:val="Akapitzlist"/>
        <w:numPr>
          <w:ilvl w:val="1"/>
          <w:numId w:val="1"/>
        </w:numPr>
        <w:ind w:left="284" w:hanging="284"/>
        <w:jc w:val="both"/>
        <w:rPr>
          <w:rFonts w:asciiTheme="minorHAnsi" w:hAnsiTheme="minorHAnsi" w:cstheme="minorHAnsi"/>
          <w:color w:val="auto"/>
          <w:sz w:val="20"/>
        </w:rPr>
      </w:pPr>
      <w:r w:rsidRPr="00AB3BDD">
        <w:rPr>
          <w:rFonts w:asciiTheme="minorHAnsi" w:hAnsiTheme="minorHAnsi" w:cstheme="minorHAnsi"/>
          <w:color w:val="auto"/>
          <w:sz w:val="20"/>
        </w:rPr>
        <w:t xml:space="preserve">Wykonawca mający siedzibę na terytorium Rzeczypospolitej Polskiej, w odniesieniu do osoby mającej miejsce zamieszkania poza terytorium Rzeczypospolitej Polskiej, której dotyczy dokument wskazany w pkt. 3a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w:t>
      </w:r>
      <w:r w:rsidRPr="00AB3BDD">
        <w:rPr>
          <w:rFonts w:asciiTheme="minorHAnsi" w:hAnsiTheme="minorHAnsi" w:cstheme="minorHAnsi"/>
          <w:color w:val="auto"/>
          <w:sz w:val="20"/>
        </w:rPr>
        <w:br/>
        <w:t>ze względu na miejsce zamieszkania tej osoby – wystawione z odpowiednią datą wymaganą dla tych dokumentów.</w:t>
      </w:r>
    </w:p>
    <w:p w:rsidR="00AE03B0" w:rsidRPr="00AB3BDD" w:rsidRDefault="00AE03B0" w:rsidP="00AE03B0">
      <w:pPr>
        <w:pStyle w:val="Akapitzlist"/>
        <w:numPr>
          <w:ilvl w:val="1"/>
          <w:numId w:val="1"/>
        </w:numPr>
        <w:ind w:left="284" w:hanging="284"/>
        <w:jc w:val="both"/>
        <w:rPr>
          <w:rFonts w:asciiTheme="minorHAnsi" w:hAnsiTheme="minorHAnsi" w:cstheme="minorHAnsi"/>
          <w:color w:val="auto"/>
          <w:sz w:val="20"/>
        </w:rPr>
      </w:pPr>
      <w:r w:rsidRPr="00AB3BDD">
        <w:rPr>
          <w:rFonts w:asciiTheme="minorHAnsi" w:hAnsiTheme="minorHAnsi" w:cstheme="minorHAnsi"/>
          <w:color w:val="auto"/>
          <w:sz w:val="20"/>
        </w:rPr>
        <w:t xml:space="preserve">Oświadczenia dotyczące Wykonawcy/Wykonawców składających ofertę wspólną i innych podmiotów, na których zdolnościach lub sytuacji polega Wykonawca na zasadach określonych </w:t>
      </w:r>
      <w:r w:rsidRPr="00AB3BDD">
        <w:rPr>
          <w:rFonts w:asciiTheme="minorHAnsi" w:hAnsiTheme="minorHAnsi" w:cstheme="minorHAnsi"/>
          <w:color w:val="auto"/>
          <w:sz w:val="20"/>
        </w:rPr>
        <w:br/>
        <w:t>w art. 22 a ustawy Pzp, składane są w oryginale (dokument podpisany kwalifikowanym podpisem elektronicznym przez osobę uprawnioną).</w:t>
      </w:r>
    </w:p>
    <w:p w:rsidR="00075ADE" w:rsidRPr="00AB3BDD" w:rsidRDefault="00AE03B0" w:rsidP="00075ADE">
      <w:pPr>
        <w:pStyle w:val="Akapitzlist"/>
        <w:numPr>
          <w:ilvl w:val="1"/>
          <w:numId w:val="1"/>
        </w:numPr>
        <w:ind w:left="284" w:hanging="284"/>
        <w:jc w:val="both"/>
        <w:rPr>
          <w:rFonts w:asciiTheme="minorHAnsi" w:hAnsiTheme="minorHAnsi" w:cstheme="minorHAnsi"/>
          <w:color w:val="auto"/>
          <w:sz w:val="20"/>
        </w:rPr>
      </w:pPr>
      <w:r w:rsidRPr="00AB3BDD">
        <w:rPr>
          <w:rFonts w:asciiTheme="minorHAnsi" w:hAnsiTheme="minorHAnsi" w:cstheme="minorHAnsi"/>
          <w:color w:val="auto"/>
          <w:sz w:val="20"/>
        </w:rPr>
        <w:t xml:space="preserve">Dokumenty inne niż oświadczenia składane są w oryginale lub kopii poświadczonej za zgodność </w:t>
      </w:r>
      <w:r w:rsidRPr="00AB3BDD">
        <w:rPr>
          <w:rFonts w:asciiTheme="minorHAnsi" w:hAnsiTheme="minorHAnsi" w:cstheme="minorHAnsi"/>
          <w:color w:val="auto"/>
          <w:sz w:val="20"/>
        </w:rPr>
        <w:br/>
        <w:t>z oryginałem (podpisane kwalifikowanym podpisem elektronicznym przez osoby uprawnione).</w:t>
      </w:r>
    </w:p>
    <w:p w:rsidR="00AE03B0" w:rsidRPr="00AB3BDD" w:rsidRDefault="00AE03B0" w:rsidP="00AE03B0">
      <w:pPr>
        <w:pStyle w:val="Akapitzlist"/>
        <w:numPr>
          <w:ilvl w:val="1"/>
          <w:numId w:val="1"/>
        </w:numPr>
        <w:ind w:left="284" w:hanging="284"/>
        <w:jc w:val="both"/>
        <w:rPr>
          <w:rFonts w:asciiTheme="minorHAnsi" w:hAnsiTheme="minorHAnsi" w:cstheme="minorHAnsi"/>
          <w:color w:val="auto"/>
          <w:sz w:val="20"/>
        </w:rPr>
      </w:pPr>
      <w:r w:rsidRPr="00AB3BDD">
        <w:rPr>
          <w:rFonts w:asciiTheme="minorHAnsi" w:hAnsiTheme="minorHAnsi" w:cstheme="minorHAnsi"/>
          <w:color w:val="auto"/>
          <w:sz w:val="20"/>
        </w:rPr>
        <w:t>Dokumenty sporządzone w języku obcym muszą być złożone wraz z tłumaczeniem na język polski.</w:t>
      </w:r>
    </w:p>
    <w:p w:rsidR="00AE03B0" w:rsidRPr="00AB3BDD" w:rsidRDefault="00AE03B0" w:rsidP="00AE03B0">
      <w:pPr>
        <w:pStyle w:val="Bezodstpw"/>
        <w:jc w:val="both"/>
        <w:rPr>
          <w:rFonts w:asciiTheme="minorHAnsi" w:hAnsiTheme="minorHAnsi" w:cstheme="minorHAnsi"/>
          <w:sz w:val="20"/>
          <w:szCs w:val="20"/>
        </w:rPr>
      </w:pPr>
    </w:p>
    <w:p w:rsidR="00A06FEF" w:rsidRPr="00AB3BDD" w:rsidRDefault="00512A42">
      <w:pPr>
        <w:numPr>
          <w:ilvl w:val="0"/>
          <w:numId w:val="1"/>
        </w:numPr>
        <w:rPr>
          <w:rFonts w:asciiTheme="minorHAnsi" w:hAnsiTheme="minorHAnsi" w:cstheme="minorHAnsi"/>
          <w:b/>
          <w:sz w:val="20"/>
          <w:szCs w:val="20"/>
        </w:rPr>
      </w:pPr>
      <w:r w:rsidRPr="00AB3BDD">
        <w:rPr>
          <w:rFonts w:asciiTheme="minorHAnsi" w:hAnsiTheme="minorHAnsi" w:cstheme="minorHAnsi"/>
          <w:b/>
          <w:sz w:val="20"/>
          <w:szCs w:val="20"/>
        </w:rPr>
        <w:t>W</w:t>
      </w:r>
      <w:r w:rsidR="00075ADE" w:rsidRPr="00AB3BDD">
        <w:rPr>
          <w:rFonts w:asciiTheme="minorHAnsi" w:hAnsiTheme="minorHAnsi" w:cstheme="minorHAnsi"/>
          <w:b/>
          <w:sz w:val="20"/>
          <w:szCs w:val="20"/>
        </w:rPr>
        <w:t>ymagania dotyczące w</w:t>
      </w:r>
      <w:r w:rsidRPr="00AB3BDD">
        <w:rPr>
          <w:rFonts w:asciiTheme="minorHAnsi" w:hAnsiTheme="minorHAnsi" w:cstheme="minorHAnsi"/>
          <w:b/>
          <w:sz w:val="20"/>
          <w:szCs w:val="20"/>
        </w:rPr>
        <w:t>adium.</w:t>
      </w:r>
    </w:p>
    <w:p w:rsidR="00A06FEF" w:rsidRPr="00AB3BDD" w:rsidRDefault="00A06FEF">
      <w:pPr>
        <w:rPr>
          <w:rFonts w:asciiTheme="minorHAnsi" w:hAnsiTheme="minorHAnsi" w:cstheme="minorHAnsi"/>
          <w:sz w:val="20"/>
          <w:szCs w:val="20"/>
        </w:rPr>
      </w:pPr>
    </w:p>
    <w:p w:rsidR="000B4A77" w:rsidRPr="006D2CAB" w:rsidRDefault="00075ADE" w:rsidP="00465290">
      <w:pPr>
        <w:pStyle w:val="Akapitzlist"/>
        <w:numPr>
          <w:ilvl w:val="3"/>
          <w:numId w:val="4"/>
        </w:numPr>
        <w:suppressAutoHyphens/>
        <w:ind w:left="284" w:hanging="284"/>
        <w:jc w:val="both"/>
        <w:rPr>
          <w:rFonts w:asciiTheme="minorHAnsi" w:hAnsiTheme="minorHAnsi" w:cstheme="minorHAnsi"/>
          <w:color w:val="auto"/>
          <w:sz w:val="20"/>
        </w:rPr>
      </w:pPr>
      <w:r w:rsidRPr="006D2CAB">
        <w:rPr>
          <w:rFonts w:asciiTheme="minorHAnsi" w:hAnsiTheme="minorHAnsi" w:cstheme="minorHAnsi"/>
          <w:color w:val="auto"/>
          <w:sz w:val="20"/>
        </w:rPr>
        <w:t>Zamawiający w niniejszym postępowaniu żąda od Wykonawców wniesienia wadium.</w:t>
      </w:r>
    </w:p>
    <w:p w:rsidR="000B4A77" w:rsidRPr="006D2CAB" w:rsidRDefault="000B4A77" w:rsidP="00465290">
      <w:pPr>
        <w:pStyle w:val="Akapitzlist"/>
        <w:numPr>
          <w:ilvl w:val="3"/>
          <w:numId w:val="4"/>
        </w:numPr>
        <w:suppressAutoHyphens/>
        <w:ind w:left="284" w:hanging="284"/>
        <w:jc w:val="both"/>
        <w:rPr>
          <w:rFonts w:asciiTheme="minorHAnsi" w:hAnsiTheme="minorHAnsi" w:cstheme="minorHAnsi"/>
          <w:color w:val="auto"/>
          <w:sz w:val="20"/>
        </w:rPr>
      </w:pPr>
      <w:r w:rsidRPr="006D2CAB">
        <w:rPr>
          <w:rFonts w:asciiTheme="minorHAnsi" w:hAnsiTheme="minorHAnsi" w:cstheme="minorHAnsi"/>
          <w:color w:val="auto"/>
          <w:sz w:val="20"/>
        </w:rPr>
        <w:t>Kwota wadium została określona w następując</w:t>
      </w:r>
      <w:r w:rsidR="00E4011E" w:rsidRPr="006D2CAB">
        <w:rPr>
          <w:rFonts w:asciiTheme="minorHAnsi" w:hAnsiTheme="minorHAnsi" w:cstheme="minorHAnsi"/>
          <w:color w:val="auto"/>
          <w:sz w:val="20"/>
        </w:rPr>
        <w:t>ej</w:t>
      </w:r>
      <w:r w:rsidRPr="006D2CAB">
        <w:rPr>
          <w:rFonts w:asciiTheme="minorHAnsi" w:hAnsiTheme="minorHAnsi" w:cstheme="minorHAnsi"/>
          <w:color w:val="auto"/>
          <w:sz w:val="20"/>
        </w:rPr>
        <w:t xml:space="preserve"> wysokości:</w:t>
      </w:r>
    </w:p>
    <w:p w:rsidR="00384C75" w:rsidRPr="003C0923" w:rsidRDefault="00835386" w:rsidP="00E4011E">
      <w:pPr>
        <w:pStyle w:val="Akapitzlist"/>
        <w:suppressAutoHyphens/>
        <w:ind w:left="284"/>
        <w:jc w:val="both"/>
        <w:rPr>
          <w:rFonts w:asciiTheme="minorHAnsi" w:hAnsiTheme="minorHAnsi" w:cstheme="minorHAnsi"/>
          <w:b/>
          <w:sz w:val="20"/>
        </w:rPr>
      </w:pPr>
      <w:r w:rsidRPr="003C0923">
        <w:rPr>
          <w:rFonts w:asciiTheme="minorHAnsi" w:hAnsiTheme="minorHAnsi" w:cstheme="minorHAnsi"/>
          <w:b/>
          <w:color w:val="auto"/>
          <w:sz w:val="20"/>
        </w:rPr>
        <w:t>5</w:t>
      </w:r>
      <w:r w:rsidR="006D2CAB" w:rsidRPr="003C0923">
        <w:rPr>
          <w:rFonts w:asciiTheme="minorHAnsi" w:hAnsiTheme="minorHAnsi" w:cstheme="minorHAnsi"/>
          <w:b/>
          <w:color w:val="auto"/>
          <w:sz w:val="20"/>
        </w:rPr>
        <w:t>5</w:t>
      </w:r>
      <w:r w:rsidR="00E4011E" w:rsidRPr="003C0923">
        <w:rPr>
          <w:rFonts w:asciiTheme="minorHAnsi" w:hAnsiTheme="minorHAnsi" w:cstheme="minorHAnsi"/>
          <w:b/>
          <w:color w:val="auto"/>
          <w:sz w:val="20"/>
        </w:rPr>
        <w:t xml:space="preserve"> 000,00 zł (słownie: </w:t>
      </w:r>
      <w:r w:rsidRPr="003C0923">
        <w:rPr>
          <w:rFonts w:asciiTheme="minorHAnsi" w:hAnsiTheme="minorHAnsi" w:cstheme="minorHAnsi"/>
          <w:b/>
          <w:color w:val="auto"/>
          <w:sz w:val="20"/>
        </w:rPr>
        <w:t>pięćdziesiąt</w:t>
      </w:r>
      <w:r w:rsidR="006D2CAB" w:rsidRPr="003C0923">
        <w:rPr>
          <w:rFonts w:asciiTheme="minorHAnsi" w:hAnsiTheme="minorHAnsi" w:cstheme="minorHAnsi"/>
          <w:b/>
          <w:color w:val="000000"/>
          <w:sz w:val="20"/>
        </w:rPr>
        <w:t xml:space="preserve"> pięć</w:t>
      </w:r>
      <w:r w:rsidR="00E4011E" w:rsidRPr="003C0923">
        <w:rPr>
          <w:rFonts w:asciiTheme="minorHAnsi" w:hAnsiTheme="minorHAnsi" w:cstheme="minorHAnsi"/>
          <w:b/>
          <w:color w:val="000000"/>
          <w:sz w:val="20"/>
        </w:rPr>
        <w:t xml:space="preserve"> tysięcy złotych)</w:t>
      </w:r>
    </w:p>
    <w:p w:rsidR="000B4A77" w:rsidRPr="00AB3BDD" w:rsidRDefault="000B4A77" w:rsidP="00465290">
      <w:pPr>
        <w:pStyle w:val="Akapitzlist"/>
        <w:numPr>
          <w:ilvl w:val="3"/>
          <w:numId w:val="4"/>
        </w:numPr>
        <w:tabs>
          <w:tab w:val="clear" w:pos="2880"/>
        </w:tabs>
        <w:ind w:left="284" w:hanging="284"/>
        <w:jc w:val="both"/>
        <w:rPr>
          <w:rFonts w:asciiTheme="minorHAnsi" w:hAnsiTheme="minorHAnsi" w:cstheme="minorHAnsi"/>
          <w:sz w:val="20"/>
        </w:rPr>
      </w:pPr>
      <w:bookmarkStart w:id="1" w:name="_Toc56878481"/>
      <w:bookmarkStart w:id="2" w:name="_Toc136762089"/>
      <w:r w:rsidRPr="00AB3BDD">
        <w:rPr>
          <w:rFonts w:asciiTheme="minorHAnsi" w:hAnsiTheme="minorHAnsi" w:cstheme="minorHAnsi"/>
          <w:sz w:val="20"/>
        </w:rPr>
        <w:t>Wadium może być wniesione w jednej lub kilku z poniższych form:</w:t>
      </w:r>
    </w:p>
    <w:p w:rsidR="000B4A77" w:rsidRPr="00AB3BDD" w:rsidRDefault="000B4A77" w:rsidP="00465290">
      <w:pPr>
        <w:pStyle w:val="Akapitzlist"/>
        <w:numPr>
          <w:ilvl w:val="4"/>
          <w:numId w:val="4"/>
        </w:numPr>
        <w:tabs>
          <w:tab w:val="clear" w:pos="3600"/>
        </w:tabs>
        <w:ind w:left="567" w:hanging="283"/>
        <w:jc w:val="both"/>
        <w:rPr>
          <w:rFonts w:asciiTheme="minorHAnsi" w:hAnsiTheme="minorHAnsi" w:cstheme="minorHAnsi"/>
          <w:sz w:val="20"/>
        </w:rPr>
      </w:pPr>
      <w:r w:rsidRPr="00AB3BDD">
        <w:rPr>
          <w:rFonts w:asciiTheme="minorHAnsi" w:eastAsiaTheme="minorEastAsia" w:hAnsiTheme="minorHAnsi" w:cstheme="minorHAnsi"/>
          <w:sz w:val="20"/>
        </w:rPr>
        <w:t>pieniądzu na konto bankowe wskazane w pkt. 5,</w:t>
      </w:r>
    </w:p>
    <w:p w:rsidR="000B4A77" w:rsidRPr="00AB3BDD" w:rsidRDefault="000B4A77" w:rsidP="00465290">
      <w:pPr>
        <w:pStyle w:val="Akapitzlist"/>
        <w:numPr>
          <w:ilvl w:val="4"/>
          <w:numId w:val="4"/>
        </w:numPr>
        <w:tabs>
          <w:tab w:val="clear" w:pos="3600"/>
        </w:tabs>
        <w:ind w:left="567" w:hanging="283"/>
        <w:jc w:val="both"/>
        <w:rPr>
          <w:rFonts w:asciiTheme="minorHAnsi" w:hAnsiTheme="minorHAnsi" w:cstheme="minorHAnsi"/>
          <w:sz w:val="20"/>
        </w:rPr>
      </w:pPr>
      <w:r w:rsidRPr="00AB3BDD">
        <w:rPr>
          <w:rFonts w:asciiTheme="minorHAnsi" w:eastAsiaTheme="minorEastAsia" w:hAnsiTheme="minorHAnsi" w:cstheme="minorHAnsi"/>
          <w:sz w:val="20"/>
        </w:rPr>
        <w:t>poręczeniach bankowych lub poręczeniach spółdzielczej kasy oszczędnościowo-kredytowej,</w:t>
      </w:r>
      <w:r w:rsidRPr="00AB3BDD">
        <w:rPr>
          <w:rFonts w:asciiTheme="minorHAnsi" w:eastAsiaTheme="minorEastAsia" w:hAnsiTheme="minorHAnsi" w:cstheme="minorHAnsi"/>
          <w:sz w:val="20"/>
        </w:rPr>
        <w:br/>
        <w:t>z tym że poręczenie kasy jest zawsze poręczeniem pieniężnym,</w:t>
      </w:r>
    </w:p>
    <w:p w:rsidR="000B4A77" w:rsidRPr="00AB3BDD" w:rsidRDefault="000B4A77" w:rsidP="00465290">
      <w:pPr>
        <w:pStyle w:val="Akapitzlist"/>
        <w:numPr>
          <w:ilvl w:val="4"/>
          <w:numId w:val="4"/>
        </w:numPr>
        <w:tabs>
          <w:tab w:val="clear" w:pos="3600"/>
        </w:tabs>
        <w:ind w:left="567" w:hanging="283"/>
        <w:jc w:val="both"/>
        <w:rPr>
          <w:rFonts w:asciiTheme="minorHAnsi" w:hAnsiTheme="minorHAnsi" w:cstheme="minorHAnsi"/>
          <w:sz w:val="20"/>
        </w:rPr>
      </w:pPr>
      <w:r w:rsidRPr="00AB3BDD">
        <w:rPr>
          <w:rFonts w:asciiTheme="minorHAnsi" w:eastAsiaTheme="minorEastAsia" w:hAnsiTheme="minorHAnsi" w:cstheme="minorHAnsi"/>
          <w:sz w:val="20"/>
        </w:rPr>
        <w:t>gwarancjach bankowych,</w:t>
      </w:r>
    </w:p>
    <w:p w:rsidR="000B4A77" w:rsidRPr="00AB3BDD" w:rsidRDefault="000B4A77" w:rsidP="00465290">
      <w:pPr>
        <w:pStyle w:val="Akapitzlist"/>
        <w:numPr>
          <w:ilvl w:val="4"/>
          <w:numId w:val="4"/>
        </w:numPr>
        <w:tabs>
          <w:tab w:val="clear" w:pos="3600"/>
        </w:tabs>
        <w:ind w:left="567" w:hanging="283"/>
        <w:jc w:val="both"/>
        <w:rPr>
          <w:rFonts w:asciiTheme="minorHAnsi" w:hAnsiTheme="minorHAnsi" w:cstheme="minorHAnsi"/>
          <w:sz w:val="20"/>
        </w:rPr>
      </w:pPr>
      <w:r w:rsidRPr="00AB3BDD">
        <w:rPr>
          <w:rFonts w:asciiTheme="minorHAnsi" w:eastAsiaTheme="minorEastAsia" w:hAnsiTheme="minorHAnsi" w:cstheme="minorHAnsi"/>
          <w:sz w:val="20"/>
        </w:rPr>
        <w:t>gwarancjach ubezpieczeniowych,</w:t>
      </w:r>
    </w:p>
    <w:p w:rsidR="000B4A77" w:rsidRPr="00AB3BDD" w:rsidRDefault="000B4A77" w:rsidP="00465290">
      <w:pPr>
        <w:pStyle w:val="Akapitzlist"/>
        <w:numPr>
          <w:ilvl w:val="4"/>
          <w:numId w:val="4"/>
        </w:numPr>
        <w:tabs>
          <w:tab w:val="clear" w:pos="3600"/>
        </w:tabs>
        <w:ind w:left="567" w:hanging="283"/>
        <w:jc w:val="both"/>
        <w:rPr>
          <w:rFonts w:asciiTheme="minorHAnsi" w:hAnsiTheme="minorHAnsi" w:cstheme="minorHAnsi"/>
          <w:sz w:val="20"/>
        </w:rPr>
      </w:pPr>
      <w:r w:rsidRPr="00AB3BDD">
        <w:rPr>
          <w:rFonts w:asciiTheme="minorHAnsi" w:eastAsiaTheme="minorEastAsia" w:hAnsiTheme="minorHAnsi" w:cstheme="minorHAnsi"/>
          <w:sz w:val="20"/>
        </w:rPr>
        <w:t xml:space="preserve">poręczeniach udzielonych przez podmioty, o których mowa w art. 6 b ust. 5 pkt 2 ustawy </w:t>
      </w:r>
      <w:r w:rsidRPr="00AB3BDD">
        <w:rPr>
          <w:rFonts w:asciiTheme="minorHAnsi" w:eastAsiaTheme="minorEastAsia" w:hAnsiTheme="minorHAnsi" w:cstheme="minorHAnsi"/>
          <w:sz w:val="20"/>
        </w:rPr>
        <w:br/>
        <w:t>z dnia 9 listopada 2000 r. o utworzeniu Polskiej Agencji Rozwoju Przedsiębiorczości (t.j. Dz. U. 2016 poz. 359).</w:t>
      </w:r>
    </w:p>
    <w:p w:rsidR="000B4A77" w:rsidRPr="00AB3BDD" w:rsidRDefault="000B4A77" w:rsidP="00465290">
      <w:pPr>
        <w:pStyle w:val="Akapitzlist"/>
        <w:numPr>
          <w:ilvl w:val="3"/>
          <w:numId w:val="4"/>
        </w:numPr>
        <w:tabs>
          <w:tab w:val="clear" w:pos="2880"/>
        </w:tabs>
        <w:ind w:left="284" w:hanging="284"/>
        <w:jc w:val="both"/>
        <w:rPr>
          <w:rFonts w:asciiTheme="minorHAnsi" w:eastAsiaTheme="minorEastAsia" w:hAnsiTheme="minorHAnsi" w:cstheme="minorHAnsi"/>
          <w:sz w:val="20"/>
        </w:rPr>
      </w:pPr>
      <w:r w:rsidRPr="00AB3BDD">
        <w:rPr>
          <w:rFonts w:asciiTheme="minorHAnsi" w:eastAsiaTheme="minorEastAsia" w:hAnsiTheme="minorHAnsi" w:cstheme="minorHAnsi"/>
          <w:sz w:val="20"/>
        </w:rPr>
        <w:t>Wadium należy wnieść przed upływem terminu składania ofert.</w:t>
      </w:r>
    </w:p>
    <w:bookmarkEnd w:id="1"/>
    <w:bookmarkEnd w:id="2"/>
    <w:p w:rsidR="000B4A77" w:rsidRPr="00AB3BDD" w:rsidRDefault="000B4A77" w:rsidP="00465290">
      <w:pPr>
        <w:pStyle w:val="Akapitzlist"/>
        <w:numPr>
          <w:ilvl w:val="3"/>
          <w:numId w:val="4"/>
        </w:numPr>
        <w:tabs>
          <w:tab w:val="clear" w:pos="2880"/>
        </w:tabs>
        <w:ind w:left="284" w:hanging="284"/>
        <w:jc w:val="both"/>
        <w:rPr>
          <w:rFonts w:asciiTheme="minorHAnsi" w:eastAsiaTheme="minorEastAsia" w:hAnsiTheme="minorHAnsi" w:cstheme="minorHAnsi"/>
          <w:sz w:val="20"/>
        </w:rPr>
      </w:pPr>
      <w:r w:rsidRPr="00AB3BDD">
        <w:rPr>
          <w:rFonts w:asciiTheme="minorHAnsi" w:hAnsiTheme="minorHAnsi" w:cstheme="minorHAnsi"/>
          <w:sz w:val="20"/>
        </w:rPr>
        <w:t>W przypadku wnoszenia wadium w pieniądzu, ustaloną kwotę należy wnieść przelewem</w:t>
      </w:r>
      <w:r w:rsidRPr="00AB3BDD">
        <w:rPr>
          <w:rFonts w:asciiTheme="minorHAnsi" w:hAnsiTheme="minorHAnsi" w:cstheme="minorHAnsi"/>
          <w:sz w:val="20"/>
        </w:rPr>
        <w:br/>
        <w:t xml:space="preserve">na rachunek bankowy Zamawiającego w: </w:t>
      </w:r>
      <w:r w:rsidRPr="00AB3BDD">
        <w:rPr>
          <w:rFonts w:asciiTheme="minorHAnsi" w:hAnsiTheme="minorHAnsi" w:cstheme="minorHAnsi"/>
          <w:b/>
          <w:sz w:val="20"/>
        </w:rPr>
        <w:t xml:space="preserve">Krakowskim Banku Spółdzielczym o/Miechów, nr konta 56 8591 0007 0200 0714 4850 0016. </w:t>
      </w:r>
      <w:r w:rsidRPr="00AB3BDD">
        <w:rPr>
          <w:rFonts w:asciiTheme="minorHAnsi" w:eastAsiaTheme="minorEastAsia" w:hAnsiTheme="minorHAnsi" w:cstheme="minorHAnsi"/>
          <w:sz w:val="20"/>
        </w:rPr>
        <w:t>Za termin wniesienia wadium w formie pieniężnej przyjmuje się termin uznania rachunku Zamawiającego.</w:t>
      </w:r>
    </w:p>
    <w:p w:rsidR="000B4A77" w:rsidRPr="00AB3BDD" w:rsidRDefault="000B4A77" w:rsidP="00465290">
      <w:pPr>
        <w:pStyle w:val="Akapitzlist"/>
        <w:numPr>
          <w:ilvl w:val="3"/>
          <w:numId w:val="4"/>
        </w:numPr>
        <w:tabs>
          <w:tab w:val="clear" w:pos="2880"/>
        </w:tabs>
        <w:ind w:left="284" w:hanging="284"/>
        <w:jc w:val="both"/>
        <w:rPr>
          <w:rFonts w:asciiTheme="minorHAnsi" w:eastAsiaTheme="minorEastAsia" w:hAnsiTheme="minorHAnsi" w:cstheme="minorHAnsi"/>
          <w:sz w:val="20"/>
        </w:rPr>
      </w:pPr>
      <w:r w:rsidRPr="00AB3BDD">
        <w:rPr>
          <w:rFonts w:asciiTheme="minorHAnsi" w:hAnsiTheme="minorHAnsi" w:cstheme="minorHAnsi"/>
          <w:sz w:val="20"/>
        </w:rPr>
        <w:t xml:space="preserve">Wadium w formie innej niż pieniężna Wykonawca wnosi w formie elektronicznej poprzez wczytanie na Platformie w zakładce „Załączniki” oryginału dokumentu wadialnego tj. </w:t>
      </w:r>
      <w:r w:rsidRPr="00AB3BDD">
        <w:rPr>
          <w:rFonts w:asciiTheme="minorHAnsi" w:hAnsiTheme="minorHAnsi" w:cstheme="minorHAnsi"/>
          <w:color w:val="auto"/>
          <w:sz w:val="20"/>
        </w:rPr>
        <w:t>opatrzonego kwalifikowanym podpisem elektronicznym osób upoważnionych do jego wystawienia (</w:t>
      </w:r>
      <w:r w:rsidR="005806CE" w:rsidRPr="00AB3BDD">
        <w:rPr>
          <w:rFonts w:asciiTheme="minorHAnsi" w:hAnsiTheme="minorHAnsi" w:cstheme="minorHAnsi"/>
          <w:color w:val="auto"/>
          <w:sz w:val="20"/>
        </w:rPr>
        <w:t>np.:</w:t>
      </w:r>
      <w:r w:rsidRPr="00AB3BDD">
        <w:rPr>
          <w:rFonts w:asciiTheme="minorHAnsi" w:hAnsiTheme="minorHAnsi" w:cstheme="minorHAnsi"/>
          <w:color w:val="auto"/>
          <w:sz w:val="20"/>
        </w:rPr>
        <w:t>Gwaranta</w:t>
      </w:r>
      <w:r w:rsidR="005806CE" w:rsidRPr="00AB3BDD">
        <w:rPr>
          <w:rFonts w:asciiTheme="minorHAnsi" w:hAnsiTheme="minorHAnsi" w:cstheme="minorHAnsi"/>
          <w:color w:val="auto"/>
          <w:sz w:val="20"/>
        </w:rPr>
        <w:t>, Poręczyciela</w:t>
      </w:r>
      <w:r w:rsidR="005F7AC1" w:rsidRPr="00AB3BDD">
        <w:rPr>
          <w:rFonts w:asciiTheme="minorHAnsi" w:hAnsiTheme="minorHAnsi" w:cstheme="minorHAnsi"/>
          <w:color w:val="auto"/>
          <w:sz w:val="20"/>
        </w:rPr>
        <w:t>), a także odpowiednie pełnomocnictwo – jeżeli dotyczy.</w:t>
      </w:r>
    </w:p>
    <w:p w:rsidR="000B4A77" w:rsidRPr="00AB3BDD" w:rsidRDefault="000B4A77" w:rsidP="00465290">
      <w:pPr>
        <w:pStyle w:val="Akapitzlist"/>
        <w:numPr>
          <w:ilvl w:val="3"/>
          <w:numId w:val="4"/>
        </w:numPr>
        <w:tabs>
          <w:tab w:val="clear" w:pos="2880"/>
        </w:tabs>
        <w:ind w:left="284" w:hanging="284"/>
        <w:jc w:val="both"/>
        <w:rPr>
          <w:rFonts w:asciiTheme="minorHAnsi" w:eastAsiaTheme="minorEastAsia" w:hAnsiTheme="minorHAnsi" w:cstheme="minorHAnsi"/>
          <w:sz w:val="20"/>
        </w:rPr>
      </w:pPr>
      <w:r w:rsidRPr="00AB3BDD">
        <w:rPr>
          <w:rFonts w:asciiTheme="minorHAnsi" w:hAnsiTheme="minorHAnsi" w:cstheme="minorHAnsi"/>
          <w:sz w:val="20"/>
        </w:rPr>
        <w:lastRenderedPageBreak/>
        <w:t>Beneficjentem Gwarancji jest Szpital św. Anny w Miechowie. W przypadku składania oferty wspólnej wadium może wnieść jeden z wykonawców występujących wspólnie.</w:t>
      </w:r>
    </w:p>
    <w:p w:rsidR="000B4A77" w:rsidRPr="00AB3BDD" w:rsidRDefault="000B4A77" w:rsidP="00465290">
      <w:pPr>
        <w:pStyle w:val="Akapitzlist"/>
        <w:numPr>
          <w:ilvl w:val="3"/>
          <w:numId w:val="4"/>
        </w:numPr>
        <w:tabs>
          <w:tab w:val="clear" w:pos="2880"/>
        </w:tabs>
        <w:ind w:left="284" w:hanging="284"/>
        <w:jc w:val="both"/>
        <w:rPr>
          <w:rFonts w:asciiTheme="minorHAnsi" w:eastAsiaTheme="minorEastAsia" w:hAnsiTheme="minorHAnsi" w:cstheme="minorHAnsi"/>
          <w:sz w:val="20"/>
        </w:rPr>
      </w:pPr>
      <w:r w:rsidRPr="00AB3BDD">
        <w:rPr>
          <w:rFonts w:asciiTheme="minorHAnsi" w:hAnsiTheme="minorHAnsi" w:cstheme="minorHAnsi"/>
          <w:sz w:val="20"/>
        </w:rPr>
        <w:t xml:space="preserve">Wadium powinno być oznaczone w następujący sposób: </w:t>
      </w:r>
      <w:r w:rsidRPr="00AB3BDD">
        <w:rPr>
          <w:rFonts w:asciiTheme="minorHAnsi" w:hAnsiTheme="minorHAnsi" w:cstheme="minorHAnsi"/>
          <w:b/>
          <w:sz w:val="20"/>
        </w:rPr>
        <w:t xml:space="preserve">Wadium w przetargu nr </w:t>
      </w:r>
      <w:r w:rsidR="00C91C07">
        <w:rPr>
          <w:rFonts w:asciiTheme="minorHAnsi" w:hAnsiTheme="minorHAnsi" w:cstheme="minorHAnsi"/>
          <w:b/>
          <w:sz w:val="20"/>
        </w:rPr>
        <w:t>67</w:t>
      </w:r>
      <w:r w:rsidRPr="00AB3BDD">
        <w:rPr>
          <w:rFonts w:asciiTheme="minorHAnsi" w:hAnsiTheme="minorHAnsi" w:cstheme="minorHAnsi"/>
          <w:b/>
          <w:sz w:val="20"/>
        </w:rPr>
        <w:t>/201</w:t>
      </w:r>
      <w:r w:rsidR="00B33C31" w:rsidRPr="00AB3BDD">
        <w:rPr>
          <w:rFonts w:asciiTheme="minorHAnsi" w:hAnsiTheme="minorHAnsi" w:cstheme="minorHAnsi"/>
          <w:b/>
          <w:sz w:val="20"/>
        </w:rPr>
        <w:t>9</w:t>
      </w:r>
      <w:r w:rsidR="00E4011E" w:rsidRPr="00AB3BDD">
        <w:rPr>
          <w:rFonts w:asciiTheme="minorHAnsi" w:hAnsiTheme="minorHAnsi" w:cstheme="minorHAnsi"/>
          <w:b/>
          <w:sz w:val="20"/>
        </w:rPr>
        <w:t xml:space="preserve">. </w:t>
      </w:r>
      <w:r w:rsidRPr="00AB3BDD">
        <w:rPr>
          <w:rFonts w:asciiTheme="minorHAnsi" w:hAnsiTheme="minorHAnsi" w:cstheme="minorHAnsi"/>
          <w:sz w:val="20"/>
        </w:rPr>
        <w:t xml:space="preserve">Dokument wadium wniesionego w formie gwarancji/poręczenia powinien zawierać klauzulę </w:t>
      </w:r>
      <w:r w:rsidRPr="00AB3BDD">
        <w:rPr>
          <w:rFonts w:asciiTheme="minorHAnsi" w:hAnsiTheme="minorHAnsi" w:cstheme="minorHAnsi"/>
          <w:sz w:val="20"/>
        </w:rPr>
        <w:br/>
        <w:t>o gwarantowaniu wypłaty należności w sposób nieodwołalny, bezwarunkowy i na pierwsze pisemne żądanie Zamawiającego. Tak wnoszone wadium powinno zabezpieczać złożoną ofertę na cały okres związania ofertą, poczynając od dnia składania ofert.</w:t>
      </w:r>
    </w:p>
    <w:p w:rsidR="000B4A77" w:rsidRPr="00AB3BDD" w:rsidRDefault="000B4A77" w:rsidP="00465290">
      <w:pPr>
        <w:pStyle w:val="Akapitzlist"/>
        <w:numPr>
          <w:ilvl w:val="3"/>
          <w:numId w:val="4"/>
        </w:numPr>
        <w:tabs>
          <w:tab w:val="clear" w:pos="2880"/>
        </w:tabs>
        <w:ind w:left="284" w:hanging="284"/>
        <w:jc w:val="both"/>
        <w:rPr>
          <w:rFonts w:asciiTheme="minorHAnsi" w:eastAsiaTheme="minorEastAsia" w:hAnsiTheme="minorHAnsi" w:cstheme="minorHAnsi"/>
          <w:sz w:val="20"/>
        </w:rPr>
      </w:pPr>
      <w:r w:rsidRPr="00AB3BDD">
        <w:rPr>
          <w:rFonts w:asciiTheme="minorHAnsi" w:hAnsiTheme="minorHAnsi" w:cstheme="minorHAnsi"/>
          <w:sz w:val="20"/>
        </w:rPr>
        <w:t>Nie wniesienie wadium w wymaganym terminie, w wymaganej wysokości lub dopuszczonej formie skutkuje odrzuceniem oferty na podstawie art. 89 ust. 1 pkt 7b ustawy Pzp.</w:t>
      </w:r>
    </w:p>
    <w:p w:rsidR="000B4A77" w:rsidRPr="00AB3BDD" w:rsidRDefault="000B4A77" w:rsidP="00465290">
      <w:pPr>
        <w:pStyle w:val="Akapitzlist"/>
        <w:numPr>
          <w:ilvl w:val="3"/>
          <w:numId w:val="4"/>
        </w:numPr>
        <w:tabs>
          <w:tab w:val="clear" w:pos="2880"/>
        </w:tabs>
        <w:ind w:left="284" w:hanging="284"/>
        <w:jc w:val="both"/>
        <w:rPr>
          <w:rFonts w:asciiTheme="minorHAnsi" w:eastAsiaTheme="minorEastAsia" w:hAnsiTheme="minorHAnsi" w:cstheme="minorHAnsi"/>
          <w:sz w:val="20"/>
        </w:rPr>
      </w:pPr>
      <w:r w:rsidRPr="00AB3BDD">
        <w:rPr>
          <w:rFonts w:asciiTheme="minorHAnsi" w:hAnsiTheme="minorHAnsi" w:cstheme="minorHAnsi"/>
          <w:sz w:val="20"/>
        </w:rPr>
        <w:t xml:space="preserve">Zamawiający zatrzyma wniesione wadium (w przypadku wadium wniesionego w formie pieniężnej – wraz z odsetkami), jeżeli zaistnieją okoliczności wskazane przepisem art. 46 ust. 4a oraz art. 46 ust. 5 ustawy Pzp. </w:t>
      </w:r>
    </w:p>
    <w:p w:rsidR="000B4A77" w:rsidRDefault="000B4A77">
      <w:pPr>
        <w:jc w:val="both"/>
        <w:rPr>
          <w:rFonts w:asciiTheme="minorHAnsi" w:hAnsiTheme="minorHAnsi" w:cstheme="minorHAnsi"/>
          <w:sz w:val="20"/>
          <w:szCs w:val="20"/>
        </w:rPr>
      </w:pPr>
    </w:p>
    <w:p w:rsidR="00A1568C" w:rsidRDefault="00A1568C">
      <w:pPr>
        <w:jc w:val="both"/>
        <w:rPr>
          <w:rFonts w:asciiTheme="minorHAnsi" w:hAnsiTheme="minorHAnsi" w:cstheme="minorHAnsi"/>
          <w:sz w:val="20"/>
          <w:szCs w:val="20"/>
        </w:rPr>
      </w:pPr>
    </w:p>
    <w:p w:rsidR="00A1568C" w:rsidRDefault="00A1568C">
      <w:pPr>
        <w:jc w:val="both"/>
        <w:rPr>
          <w:rFonts w:asciiTheme="minorHAnsi" w:hAnsiTheme="minorHAnsi" w:cstheme="minorHAnsi"/>
          <w:sz w:val="20"/>
          <w:szCs w:val="20"/>
        </w:rPr>
      </w:pPr>
    </w:p>
    <w:p w:rsidR="00A1568C" w:rsidRPr="00AB3BDD" w:rsidRDefault="00A1568C">
      <w:pPr>
        <w:jc w:val="both"/>
        <w:rPr>
          <w:rFonts w:asciiTheme="minorHAnsi" w:hAnsiTheme="minorHAnsi" w:cstheme="minorHAnsi"/>
          <w:sz w:val="20"/>
          <w:szCs w:val="20"/>
        </w:rPr>
      </w:pPr>
    </w:p>
    <w:p w:rsidR="00D04645" w:rsidRPr="00AB3BDD" w:rsidRDefault="00D04645" w:rsidP="00D04645">
      <w:pPr>
        <w:pStyle w:val="Akapitzlist"/>
        <w:numPr>
          <w:ilvl w:val="0"/>
          <w:numId w:val="1"/>
        </w:numPr>
        <w:jc w:val="both"/>
        <w:rPr>
          <w:rFonts w:asciiTheme="minorHAnsi" w:hAnsiTheme="minorHAnsi" w:cstheme="minorHAnsi"/>
          <w:b/>
          <w:sz w:val="20"/>
        </w:rPr>
      </w:pPr>
      <w:r w:rsidRPr="00AB3BDD">
        <w:rPr>
          <w:rFonts w:asciiTheme="minorHAnsi" w:hAnsiTheme="minorHAnsi" w:cstheme="minorHAnsi"/>
          <w:b/>
          <w:sz w:val="20"/>
        </w:rPr>
        <w:t>Opis sposobu przygotowania ofert</w:t>
      </w:r>
    </w:p>
    <w:p w:rsidR="00D04645" w:rsidRPr="00AB3BDD" w:rsidRDefault="00D04645">
      <w:pPr>
        <w:jc w:val="both"/>
        <w:rPr>
          <w:rFonts w:asciiTheme="minorHAnsi" w:hAnsiTheme="minorHAnsi" w:cstheme="minorHAnsi"/>
          <w:b/>
          <w:sz w:val="20"/>
          <w:szCs w:val="20"/>
        </w:rPr>
      </w:pPr>
    </w:p>
    <w:p w:rsidR="00D04645" w:rsidRPr="00AB3BDD" w:rsidRDefault="00D04645" w:rsidP="00D04645">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 xml:space="preserve">Wykonawca składa ofertę w formie elektronicznej za pośrednictwem Platformy Zakupowej pod adresem </w:t>
      </w:r>
      <w:hyperlink r:id="rId14" w:history="1">
        <w:r w:rsidRPr="00AB3BDD">
          <w:rPr>
            <w:rStyle w:val="Hipercze"/>
            <w:rFonts w:asciiTheme="minorHAnsi" w:hAnsiTheme="minorHAnsi" w:cstheme="minorHAnsi"/>
            <w:sz w:val="20"/>
          </w:rPr>
          <w:t>https://platformazakupowa.pl/szpital_miechow</w:t>
        </w:r>
      </w:hyperlink>
      <w:r w:rsidRPr="00AB3BDD">
        <w:rPr>
          <w:rFonts w:asciiTheme="minorHAnsi" w:hAnsiTheme="minorHAnsi" w:cstheme="minorHAnsi"/>
          <w:sz w:val="20"/>
        </w:rPr>
        <w:t>.</w:t>
      </w:r>
    </w:p>
    <w:p w:rsidR="00D04645" w:rsidRPr="00AB3BDD" w:rsidRDefault="00D04645" w:rsidP="00D04645">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Oferta powinna być sporządzona w formie elektronicznej podpisan</w:t>
      </w:r>
      <w:r w:rsidR="001456BF" w:rsidRPr="00AB3BDD">
        <w:rPr>
          <w:rFonts w:asciiTheme="minorHAnsi" w:hAnsiTheme="minorHAnsi" w:cstheme="minorHAnsi"/>
          <w:sz w:val="20"/>
        </w:rPr>
        <w:t>a</w:t>
      </w:r>
      <w:r w:rsidRPr="00AB3BDD">
        <w:rPr>
          <w:rFonts w:asciiTheme="minorHAnsi" w:hAnsiTheme="minorHAnsi" w:cstheme="minorHAnsi"/>
          <w:sz w:val="20"/>
        </w:rPr>
        <w:t xml:space="preserve"> kwalifikowanym podpisem elektronicznym przez osobę uprawnioną i w języku polskim, pod rygorem nieważności.</w:t>
      </w:r>
    </w:p>
    <w:p w:rsidR="00D04645" w:rsidRPr="00AB3BDD" w:rsidRDefault="00D04645" w:rsidP="00D04645">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Korzystanie z Platformy jest bezpłatne.</w:t>
      </w:r>
    </w:p>
    <w:p w:rsidR="00D04645" w:rsidRPr="00AB3BDD" w:rsidRDefault="00D04645" w:rsidP="00D04645">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bCs/>
          <w:sz w:val="20"/>
        </w:rPr>
        <w:t xml:space="preserve">Celem prawidłowego złożenia oferty Zamawiający zamieścił na stronie platformy zakupowej pod </w:t>
      </w:r>
      <w:r w:rsidR="00DD2D1C" w:rsidRPr="00AB3BDD">
        <w:rPr>
          <w:rFonts w:asciiTheme="minorHAnsi" w:hAnsiTheme="minorHAnsi" w:cstheme="minorHAnsi"/>
          <w:sz w:val="20"/>
        </w:rPr>
        <w:t xml:space="preserve">adresem </w:t>
      </w:r>
      <w:hyperlink r:id="rId15" w:history="1">
        <w:r w:rsidR="00DD2D1C" w:rsidRPr="00AB3BDD">
          <w:rPr>
            <w:rStyle w:val="Hipercze"/>
            <w:rFonts w:asciiTheme="minorHAnsi" w:hAnsiTheme="minorHAnsi" w:cstheme="minorHAnsi"/>
            <w:sz w:val="20"/>
          </w:rPr>
          <w:t>https://platformazakupowa.pl/szpital_miechow</w:t>
        </w:r>
      </w:hyperlink>
      <w:r w:rsidRPr="00AB3BDD">
        <w:rPr>
          <w:rFonts w:asciiTheme="minorHAnsi" w:hAnsiTheme="minorHAnsi" w:cstheme="minorHAnsi"/>
          <w:bCs/>
          <w:sz w:val="20"/>
        </w:rPr>
        <w:t>plik pn. Instrukcja składania oferty dla Wykonawcy</w:t>
      </w:r>
      <w:r w:rsidR="00DD2D1C" w:rsidRPr="00AB3BDD">
        <w:rPr>
          <w:rFonts w:asciiTheme="minorHAnsi" w:hAnsiTheme="minorHAnsi" w:cstheme="minorHAnsi"/>
          <w:bCs/>
          <w:sz w:val="20"/>
        </w:rPr>
        <w:t>.</w:t>
      </w:r>
    </w:p>
    <w:p w:rsidR="00D04645" w:rsidRPr="00AB3BDD" w:rsidRDefault="00D04645" w:rsidP="00D04645">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rsidR="00D04645" w:rsidRPr="00AB3BDD" w:rsidRDefault="00D04645" w:rsidP="00D04645">
      <w:pPr>
        <w:pStyle w:val="Akapitzlist"/>
        <w:ind w:left="284"/>
        <w:jc w:val="both"/>
        <w:rPr>
          <w:rFonts w:asciiTheme="minorHAnsi" w:hAnsiTheme="minorHAnsi" w:cstheme="minorHAnsi"/>
          <w:sz w:val="20"/>
        </w:rPr>
      </w:pPr>
      <w:r w:rsidRPr="00AB3BDD">
        <w:rPr>
          <w:rFonts w:asciiTheme="minorHAnsi" w:hAnsiTheme="minorHAnsi" w:cstheme="minorHAnsi"/>
          <w:b/>
          <w:sz w:val="20"/>
        </w:rPr>
        <w:t>Uwaga</w:t>
      </w:r>
      <w:r w:rsidRPr="00AB3BDD">
        <w:rPr>
          <w:rFonts w:asciiTheme="minorHAnsi" w:hAnsiTheme="minorHAnsi" w:cstheme="minorHAnsi"/>
          <w:sz w:val="20"/>
        </w:rPr>
        <w:t xml:space="preserve">: Wszelkie informacje stanowiące tajemnicę przedsiębiorstwa w rozumieniu ustawy </w:t>
      </w:r>
      <w:r w:rsidRPr="00AB3BDD">
        <w:rPr>
          <w:rFonts w:asciiTheme="minorHAnsi" w:hAnsiTheme="minorHAnsi" w:cstheme="minorHAnsi"/>
          <w:sz w:val="20"/>
        </w:rPr>
        <w:br/>
        <w:t xml:space="preserve">z dnia 16 kwietnia 1993 r. o zwalczaniu nieuczciwej konkurencji (Dz. U. z 2003 r. Nr 153, poz. 1503 </w:t>
      </w:r>
      <w:r w:rsidRPr="00AB3BDD">
        <w:rPr>
          <w:rFonts w:asciiTheme="minorHAnsi" w:hAnsiTheme="minorHAnsi" w:cstheme="minorHAnsi"/>
          <w:sz w:val="20"/>
        </w:rPr>
        <w:br/>
        <w:t>ze zm.), które Wykonawca pragnie zastrzec jako tajemnicę przedsiębiorstwa, powinny zostać załączone na Platformie Zakupowej w osobnym pliku wraz z jednoczesnym zaznaczeniem polecenia „Załącznik stanowiący tajemnicę przedsiębiorstwa”. Wczytanie załącznika następuje poprzez polecenie „Zapisz”. Wykonawca nie może zastrzec informacji, o których mowa w art. 86 ust. 4 ustawy Pzp.</w:t>
      </w:r>
    </w:p>
    <w:p w:rsidR="00D04645" w:rsidRPr="00AB3BDD" w:rsidRDefault="00D04645" w:rsidP="00D04645">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 xml:space="preserve">Oświadczenia, o których mowa w rozporządzeniu Ministra Rozwoju z dnia 26 lipca 2016 r. </w:t>
      </w:r>
      <w:r w:rsidRPr="00AB3BDD">
        <w:rPr>
          <w:rFonts w:asciiTheme="minorHAnsi" w:hAnsiTheme="minorHAnsi" w:cstheme="minorHAnsi"/>
          <w:sz w:val="20"/>
        </w:rPr>
        <w:br/>
        <w:t xml:space="preserve">w sprawie rodzajów dokumentów, jakich może żądać Zamawiający od wykonawcy, okresu ich ważności oraz form, w jakich dokumenty te mogą być składane (Dz. U. z 2016 r. poz. 1126), zwanym dalej „rozporządzeniem”, składane przez Wykonawcę i inne podmioty, na zdolnościach lub sytuacji których polega Wykonawca na zasadach określonych w art. 22 a ustawy Pzp oraz przez podwykonawców, należy wczytać na Platformie Zakupowej, opatrzone kwalifikowanym podpisem elektronicznym w zakładce </w:t>
      </w:r>
      <w:r w:rsidR="002A6360" w:rsidRPr="00AB3BDD">
        <w:rPr>
          <w:rFonts w:asciiTheme="minorHAnsi" w:hAnsiTheme="minorHAnsi" w:cstheme="minorHAnsi"/>
          <w:i/>
          <w:color w:val="auto"/>
          <w:sz w:val="20"/>
          <w:u w:val="single"/>
        </w:rPr>
        <w:t>Wiadomości/wiadomośćprywatna</w:t>
      </w:r>
      <w:r w:rsidRPr="00AB3BDD">
        <w:rPr>
          <w:rFonts w:asciiTheme="minorHAnsi" w:hAnsiTheme="minorHAnsi" w:cstheme="minorHAnsi"/>
          <w:color w:val="auto"/>
          <w:sz w:val="20"/>
        </w:rPr>
        <w:t>.</w:t>
      </w:r>
    </w:p>
    <w:p w:rsidR="00D04645" w:rsidRPr="00AB3BDD" w:rsidRDefault="00D04645" w:rsidP="00D04645">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 xml:space="preserve">Dokumenty, o których mowa w rozporządzeniu, inne niż oświadczenia, o których mowa w pkt. 6, należy wczytać na Platformie w zakładce </w:t>
      </w:r>
      <w:r w:rsidR="002A6360" w:rsidRPr="00AB3BDD">
        <w:rPr>
          <w:rFonts w:asciiTheme="minorHAnsi" w:hAnsiTheme="minorHAnsi" w:cstheme="minorHAnsi"/>
          <w:i/>
          <w:color w:val="auto"/>
          <w:sz w:val="20"/>
          <w:u w:val="single"/>
        </w:rPr>
        <w:t>Wiadomości/wiadomość prywatna</w:t>
      </w:r>
      <w:r w:rsidRPr="00AB3BDD">
        <w:rPr>
          <w:rFonts w:asciiTheme="minorHAnsi" w:hAnsiTheme="minorHAnsi" w:cstheme="minorHAnsi"/>
          <w:sz w:val="20"/>
        </w:rPr>
        <w:t xml:space="preserve">, opatrzone kwalifikowanym podpisem elektronicznym, lub kopii poświadczonej za zgodność z oryginałem (zip). </w:t>
      </w:r>
    </w:p>
    <w:p w:rsidR="00D04645" w:rsidRPr="00AB3BDD" w:rsidRDefault="00D04645" w:rsidP="00D04645">
      <w:pPr>
        <w:pStyle w:val="Akapitzlist"/>
        <w:ind w:left="284"/>
        <w:jc w:val="both"/>
        <w:rPr>
          <w:rFonts w:asciiTheme="minorHAnsi" w:hAnsiTheme="minorHAnsi" w:cstheme="minorHAnsi"/>
          <w:sz w:val="20"/>
        </w:rPr>
      </w:pPr>
      <w:r w:rsidRPr="00AB3BDD">
        <w:rPr>
          <w:rFonts w:asciiTheme="minorHAnsi" w:hAnsiTheme="minorHAnsi" w:cstheme="minorHAnsi"/>
          <w:b/>
          <w:sz w:val="20"/>
        </w:rPr>
        <w:t>Uwaga</w:t>
      </w:r>
      <w:r w:rsidRPr="00AB3BDD">
        <w:rPr>
          <w:rFonts w:asciiTheme="minorHAnsi" w:hAnsiTheme="minorHAnsi" w:cstheme="minorHAnsi"/>
          <w:sz w:val="20"/>
        </w:rPr>
        <w:t>: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D04645" w:rsidRPr="00AB3BDD" w:rsidRDefault="00D04645" w:rsidP="00D04645">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Poświadczenie za zgodność z oryginałem następuje w formie elektronicznej.</w:t>
      </w:r>
    </w:p>
    <w:p w:rsidR="00D04645" w:rsidRPr="00AB3BDD" w:rsidRDefault="00D04645" w:rsidP="00D04645">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Wykonawca zobowiązany jest złożyć za pośrednictwem Platformy Zakupowej podpisane przez osoby uprawnione kwalifikowanym podpisem elektronicznym, następujące dokumenty:</w:t>
      </w:r>
    </w:p>
    <w:p w:rsidR="00D04645" w:rsidRPr="00AB3BDD" w:rsidRDefault="00D04645" w:rsidP="00D04645">
      <w:pPr>
        <w:pStyle w:val="Akapitzlist"/>
        <w:numPr>
          <w:ilvl w:val="2"/>
          <w:numId w:val="1"/>
        </w:numPr>
        <w:ind w:left="567" w:hanging="283"/>
        <w:jc w:val="both"/>
        <w:rPr>
          <w:rFonts w:asciiTheme="minorHAnsi" w:hAnsiTheme="minorHAnsi" w:cstheme="minorHAnsi"/>
          <w:sz w:val="20"/>
        </w:rPr>
      </w:pPr>
      <w:r w:rsidRPr="00AB3BDD">
        <w:rPr>
          <w:rFonts w:asciiTheme="minorHAnsi" w:hAnsiTheme="minorHAnsi" w:cstheme="minorHAnsi"/>
          <w:sz w:val="20"/>
        </w:rPr>
        <w:t>Formularz oferty</w:t>
      </w:r>
      <w:r w:rsidR="003C0923">
        <w:rPr>
          <w:rFonts w:asciiTheme="minorHAnsi" w:hAnsiTheme="minorHAnsi" w:cstheme="minorHAnsi"/>
          <w:sz w:val="20"/>
        </w:rPr>
        <w:t>- załącznik nr 12 do SIWZ</w:t>
      </w:r>
      <w:r w:rsidRPr="00AB3BDD">
        <w:rPr>
          <w:rFonts w:asciiTheme="minorHAnsi" w:hAnsiTheme="minorHAnsi" w:cstheme="minorHAnsi"/>
          <w:sz w:val="20"/>
        </w:rPr>
        <w:t>;</w:t>
      </w:r>
    </w:p>
    <w:p w:rsidR="00D04645" w:rsidRPr="00AB3BDD" w:rsidRDefault="00D04645" w:rsidP="00D04645">
      <w:pPr>
        <w:pStyle w:val="Akapitzlist"/>
        <w:numPr>
          <w:ilvl w:val="2"/>
          <w:numId w:val="1"/>
        </w:numPr>
        <w:ind w:left="567" w:hanging="283"/>
        <w:jc w:val="both"/>
        <w:rPr>
          <w:rFonts w:asciiTheme="minorHAnsi" w:hAnsiTheme="minorHAnsi" w:cstheme="minorHAnsi"/>
          <w:sz w:val="20"/>
        </w:rPr>
      </w:pPr>
      <w:r w:rsidRPr="00AB3BDD">
        <w:rPr>
          <w:rFonts w:asciiTheme="minorHAnsi" w:hAnsiTheme="minorHAnsi" w:cstheme="minorHAnsi"/>
          <w:sz w:val="20"/>
        </w:rPr>
        <w:t>Jednolity Europejski Dokument Zamówienia</w:t>
      </w:r>
      <w:r w:rsidR="003C0923" w:rsidRPr="003C0923">
        <w:rPr>
          <w:rFonts w:asciiTheme="minorHAnsi" w:hAnsiTheme="minorHAnsi" w:cstheme="minorHAnsi"/>
          <w:sz w:val="20"/>
        </w:rPr>
        <w:t xml:space="preserve"> </w:t>
      </w:r>
      <w:r w:rsidR="003C0923">
        <w:rPr>
          <w:rFonts w:asciiTheme="minorHAnsi" w:hAnsiTheme="minorHAnsi" w:cstheme="minorHAnsi"/>
          <w:sz w:val="20"/>
        </w:rPr>
        <w:t xml:space="preserve"> - załącznik nr 16 do SIWZ</w:t>
      </w:r>
      <w:r w:rsidRPr="00AB3BDD">
        <w:rPr>
          <w:rFonts w:asciiTheme="minorHAnsi" w:hAnsiTheme="minorHAnsi" w:cstheme="minorHAnsi"/>
          <w:sz w:val="20"/>
        </w:rPr>
        <w:t>;</w:t>
      </w:r>
    </w:p>
    <w:p w:rsidR="00D04645" w:rsidRPr="00AB3BDD" w:rsidRDefault="00D04645" w:rsidP="00D04645">
      <w:pPr>
        <w:pStyle w:val="Akapitzlist"/>
        <w:numPr>
          <w:ilvl w:val="2"/>
          <w:numId w:val="1"/>
        </w:numPr>
        <w:ind w:left="567" w:hanging="283"/>
        <w:jc w:val="both"/>
        <w:rPr>
          <w:rFonts w:asciiTheme="minorHAnsi" w:hAnsiTheme="minorHAnsi" w:cstheme="minorHAnsi"/>
          <w:sz w:val="20"/>
        </w:rPr>
      </w:pPr>
      <w:r w:rsidRPr="00AB3BDD">
        <w:rPr>
          <w:rFonts w:asciiTheme="minorHAnsi" w:hAnsiTheme="minorHAnsi" w:cstheme="minorHAnsi"/>
          <w:sz w:val="20"/>
        </w:rPr>
        <w:t xml:space="preserve">Pełnomocnictwo lub inne dokumentów, opatrzonych kwalifikowanym podpisem elektronicznym, z których wynika prawo do podpisania oraz do podpisania innych dokumentów składanych wraz z ofertą, chyba że Zamawiający może je uzyskać w szczególności za pomocą bezpłatnych i ogólnodostępnych baz danych, w szczególności rejestrów publicznych w rozumieniu ustawy z dnia 17 lutego 2005 r. </w:t>
      </w:r>
      <w:r w:rsidRPr="00AB3BDD">
        <w:rPr>
          <w:rFonts w:asciiTheme="minorHAnsi" w:hAnsiTheme="minorHAnsi" w:cstheme="minorHAnsi"/>
          <w:sz w:val="20"/>
        </w:rPr>
        <w:lastRenderedPageBreak/>
        <w:t>o informatyzacji działalności podmiotów realizujących zadania publiczne (Dz. U.z 2014 poz. 1114 oraz z 2016 poz. 352), a Wykonawca wskazał to wraz ze złożeniem oferty;</w:t>
      </w:r>
    </w:p>
    <w:p w:rsidR="00D04645" w:rsidRDefault="00D04645" w:rsidP="00D04645">
      <w:pPr>
        <w:pStyle w:val="Akapitzlist"/>
        <w:numPr>
          <w:ilvl w:val="2"/>
          <w:numId w:val="1"/>
        </w:numPr>
        <w:ind w:left="567" w:hanging="283"/>
        <w:jc w:val="both"/>
        <w:rPr>
          <w:rFonts w:asciiTheme="minorHAnsi" w:hAnsiTheme="minorHAnsi" w:cstheme="minorHAnsi"/>
          <w:sz w:val="20"/>
        </w:rPr>
      </w:pPr>
      <w:r w:rsidRPr="00AB3BDD">
        <w:rPr>
          <w:rFonts w:asciiTheme="minorHAnsi" w:hAnsiTheme="minorHAnsi" w:cstheme="minorHAnsi"/>
          <w:sz w:val="20"/>
        </w:rPr>
        <w:t xml:space="preserve">Pełnomocnictwa do reprezentowania wszystkich Wykonawców wspólnie ubiegających się </w:t>
      </w:r>
      <w:r w:rsidRPr="00AB3BDD">
        <w:rPr>
          <w:rFonts w:asciiTheme="minorHAnsi" w:hAnsiTheme="minorHAnsi" w:cstheme="minorHAnsi"/>
          <w:sz w:val="20"/>
        </w:rPr>
        <w:br/>
        <w:t xml:space="preserve">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23 ust. 2 ustawy Pzp, </w:t>
      </w:r>
    </w:p>
    <w:p w:rsidR="00561D18" w:rsidRPr="00AB3BDD" w:rsidRDefault="00561D18" w:rsidP="00D04645">
      <w:pPr>
        <w:pStyle w:val="Akapitzlist"/>
        <w:numPr>
          <w:ilvl w:val="2"/>
          <w:numId w:val="1"/>
        </w:numPr>
        <w:ind w:left="567" w:hanging="283"/>
        <w:jc w:val="both"/>
        <w:rPr>
          <w:rFonts w:asciiTheme="minorHAnsi" w:hAnsiTheme="minorHAnsi" w:cstheme="minorHAnsi"/>
          <w:sz w:val="20"/>
        </w:rPr>
      </w:pPr>
      <w:r w:rsidRPr="00835386">
        <w:rPr>
          <w:rFonts w:asciiTheme="minorHAnsi" w:hAnsiTheme="minorHAnsi" w:cstheme="minorHAnsi"/>
          <w:color w:val="auto"/>
          <w:sz w:val="20"/>
        </w:rPr>
        <w:t>odpis z właściwego rejestru lub z centralnej ewidencji i informacji o działalności gospodarczej, jeżeli odrębne przepisy wymagają wpisu do rejestru lub ewidencji, w celu potwierdzenia braku podstaw do wykluczenia na postawie art. 24 ust. 5 pkt 1 ustawy Pzp;</w:t>
      </w:r>
    </w:p>
    <w:p w:rsidR="00B65BBF" w:rsidRPr="00AB3BDD" w:rsidRDefault="00D04645" w:rsidP="00953F94">
      <w:pPr>
        <w:pStyle w:val="Akapitzlist"/>
        <w:numPr>
          <w:ilvl w:val="2"/>
          <w:numId w:val="1"/>
        </w:numPr>
        <w:ind w:left="567" w:hanging="283"/>
        <w:jc w:val="both"/>
        <w:rPr>
          <w:rFonts w:asciiTheme="minorHAnsi" w:hAnsiTheme="minorHAnsi" w:cstheme="minorHAnsi"/>
          <w:sz w:val="20"/>
        </w:rPr>
      </w:pPr>
      <w:r w:rsidRPr="00AB3BDD">
        <w:rPr>
          <w:rFonts w:asciiTheme="minorHAnsi" w:hAnsiTheme="minorHAnsi" w:cstheme="minorHAnsi"/>
          <w:sz w:val="20"/>
        </w:rPr>
        <w:t>Dokument p</w:t>
      </w:r>
      <w:r w:rsidR="00B65BBF" w:rsidRPr="00AB3BDD">
        <w:rPr>
          <w:rFonts w:asciiTheme="minorHAnsi" w:hAnsiTheme="minorHAnsi" w:cstheme="minorHAnsi"/>
          <w:sz w:val="20"/>
        </w:rPr>
        <w:t>otwierdzający wniesienie wadium,</w:t>
      </w:r>
    </w:p>
    <w:p w:rsidR="003C0923" w:rsidRPr="003C0923" w:rsidRDefault="003D4CD3" w:rsidP="003C0923">
      <w:pPr>
        <w:pStyle w:val="Akapitzlist"/>
        <w:numPr>
          <w:ilvl w:val="2"/>
          <w:numId w:val="1"/>
        </w:numPr>
        <w:ind w:left="567" w:hanging="283"/>
        <w:jc w:val="both"/>
        <w:rPr>
          <w:rFonts w:asciiTheme="minorHAnsi" w:hAnsiTheme="minorHAnsi" w:cstheme="minorHAnsi"/>
          <w:sz w:val="20"/>
        </w:rPr>
      </w:pPr>
      <w:r w:rsidRPr="00AB3BDD">
        <w:rPr>
          <w:rFonts w:asciiTheme="minorHAnsi" w:hAnsiTheme="minorHAnsi" w:cstheme="minorHAnsi"/>
          <w:iCs/>
          <w:color w:val="auto"/>
          <w:sz w:val="20"/>
        </w:rPr>
        <w:t>Oświadczenie, że Zamawiający spełnia wymóg</w:t>
      </w:r>
      <w:r w:rsidR="003C0923">
        <w:rPr>
          <w:rFonts w:asciiTheme="minorHAnsi" w:hAnsiTheme="minorHAnsi" w:cstheme="minorHAnsi"/>
          <w:iCs/>
          <w:color w:val="auto"/>
          <w:sz w:val="20"/>
        </w:rPr>
        <w:t xml:space="preserve"> </w:t>
      </w:r>
      <w:r w:rsidRPr="00AB3BDD">
        <w:rPr>
          <w:rFonts w:asciiTheme="minorHAnsi" w:hAnsiTheme="minorHAnsi" w:cstheme="minorHAnsi"/>
          <w:color w:val="000000"/>
          <w:sz w:val="20"/>
        </w:rPr>
        <w:t xml:space="preserve">dotyczący </w:t>
      </w:r>
      <w:r w:rsidRPr="00AB3BDD">
        <w:rPr>
          <w:rFonts w:asciiTheme="minorHAnsi" w:hAnsiTheme="minorHAnsi" w:cstheme="minorHAnsi"/>
          <w:iCs/>
          <w:color w:val="auto"/>
          <w:sz w:val="20"/>
        </w:rPr>
        <w:t>kompetencji lub uprawnień do prowadzenia określonej działalności zawodowej, o ile wynika to z odrębnych przepisów,</w:t>
      </w:r>
    </w:p>
    <w:p w:rsidR="003D4CD3" w:rsidRPr="006D2CAB" w:rsidRDefault="003D4CD3" w:rsidP="003D4CD3">
      <w:pPr>
        <w:pStyle w:val="Akapitzlist"/>
        <w:numPr>
          <w:ilvl w:val="2"/>
          <w:numId w:val="1"/>
        </w:numPr>
        <w:ind w:left="567" w:hanging="283"/>
        <w:jc w:val="both"/>
        <w:rPr>
          <w:rFonts w:asciiTheme="minorHAnsi" w:hAnsiTheme="minorHAnsi" w:cstheme="minorHAnsi"/>
          <w:color w:val="auto"/>
          <w:sz w:val="20"/>
        </w:rPr>
      </w:pPr>
      <w:r w:rsidRPr="00AB3BDD">
        <w:rPr>
          <w:rFonts w:asciiTheme="minorHAnsi" w:hAnsiTheme="minorHAnsi" w:cstheme="minorHAnsi"/>
          <w:sz w:val="20"/>
        </w:rPr>
        <w:t>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takżezakresu wykonywanych przez nie czynności oraz informacją o podstawie do dysponowania tymi osobami,</w:t>
      </w:r>
    </w:p>
    <w:p w:rsidR="003D4CD3" w:rsidRPr="006D2CAB" w:rsidRDefault="003D4CD3" w:rsidP="003D4CD3">
      <w:pPr>
        <w:pStyle w:val="Bezodstpw"/>
        <w:numPr>
          <w:ilvl w:val="2"/>
          <w:numId w:val="1"/>
        </w:numPr>
        <w:ind w:left="567" w:hanging="283"/>
        <w:jc w:val="both"/>
        <w:rPr>
          <w:rFonts w:asciiTheme="minorHAnsi" w:hAnsiTheme="minorHAnsi" w:cstheme="minorHAnsi"/>
          <w:color w:val="auto"/>
          <w:sz w:val="20"/>
          <w:szCs w:val="20"/>
        </w:rPr>
      </w:pPr>
      <w:r w:rsidRPr="006D2CAB">
        <w:rPr>
          <w:rFonts w:asciiTheme="minorHAnsi" w:hAnsiTheme="minorHAnsi" w:cstheme="minorHAnsi"/>
          <w:color w:val="auto"/>
          <w:sz w:val="20"/>
          <w:szCs w:val="20"/>
        </w:rPr>
        <w:t>Wykaz narzędzi, wyposażenia zakładu lub urządzeń technicznych dostępnych wykonawcy w celu wykonania zamówienia publicznego wraz z informacją o podstawie do dysponowania tymi zasobami,</w:t>
      </w:r>
    </w:p>
    <w:p w:rsidR="00E07D34" w:rsidRDefault="003D4CD3" w:rsidP="00E07D34">
      <w:pPr>
        <w:pStyle w:val="Bezodstpw"/>
        <w:numPr>
          <w:ilvl w:val="2"/>
          <w:numId w:val="1"/>
        </w:numPr>
        <w:ind w:left="567" w:hanging="283"/>
        <w:jc w:val="both"/>
        <w:rPr>
          <w:rFonts w:asciiTheme="minorHAnsi" w:hAnsiTheme="minorHAnsi" w:cstheme="minorHAnsi"/>
          <w:color w:val="auto"/>
          <w:sz w:val="20"/>
          <w:szCs w:val="20"/>
        </w:rPr>
      </w:pPr>
      <w:r w:rsidRPr="006D2CAB">
        <w:rPr>
          <w:rFonts w:asciiTheme="minorHAnsi" w:hAnsiTheme="minorHAnsi" w:cstheme="minorHAnsi"/>
          <w:color w:val="auto"/>
          <w:sz w:val="20"/>
          <w:szCs w:val="20"/>
        </w:rPr>
        <w:t xml:space="preserve">Opłacona polisa, a w przypadku jej braku inny dokument potwierdzający, że Wykonawca jest ubezpieczony od odpowiedzialności cywilnej w zakresie prowadzonej działalności związanej z przedmiotem zamówienia na kwotę nie mniejszą niż </w:t>
      </w:r>
      <w:r w:rsidR="006D2CAB" w:rsidRPr="006D2CAB">
        <w:rPr>
          <w:rFonts w:asciiTheme="minorHAnsi" w:hAnsiTheme="minorHAnsi" w:cstheme="minorHAnsi"/>
          <w:color w:val="auto"/>
          <w:sz w:val="20"/>
          <w:szCs w:val="20"/>
        </w:rPr>
        <w:t>1 5</w:t>
      </w:r>
      <w:r w:rsidRPr="006D2CAB">
        <w:rPr>
          <w:rFonts w:asciiTheme="minorHAnsi" w:hAnsiTheme="minorHAnsi" w:cstheme="minorHAnsi"/>
          <w:color w:val="auto"/>
          <w:sz w:val="20"/>
          <w:szCs w:val="20"/>
        </w:rPr>
        <w:t>00 000,00 zł,</w:t>
      </w:r>
    </w:p>
    <w:p w:rsidR="00C047CA" w:rsidRPr="00E07D34" w:rsidRDefault="00C047CA" w:rsidP="00E07D34">
      <w:pPr>
        <w:pStyle w:val="Bezodstpw"/>
        <w:numPr>
          <w:ilvl w:val="2"/>
          <w:numId w:val="1"/>
        </w:numPr>
        <w:ind w:left="567" w:hanging="283"/>
        <w:jc w:val="both"/>
        <w:rPr>
          <w:rFonts w:asciiTheme="minorHAnsi" w:hAnsiTheme="minorHAnsi" w:cstheme="minorHAnsi"/>
          <w:color w:val="auto"/>
          <w:sz w:val="20"/>
          <w:szCs w:val="20"/>
        </w:rPr>
      </w:pPr>
      <w:r w:rsidRPr="00E07D34">
        <w:rPr>
          <w:rFonts w:asciiTheme="minorHAnsi" w:hAnsiTheme="minorHAnsi" w:cstheme="minorHAnsi"/>
          <w:color w:val="auto"/>
          <w:sz w:val="20"/>
        </w:rPr>
        <w:t xml:space="preserve">wykaz co najmniej 3 (trzech) kompleksowych usług wykonanych, a w przypadku świadczeń okresowych lub ciągłych również wykonywanych, w okresie ostatnich 3 lat przed upływem terminu składania ofert, a jeżeli okres prowadzenia działalności jest krótszy – w tym okresie, </w:t>
      </w:r>
      <w:r w:rsidRPr="00E07D34">
        <w:rPr>
          <w:rFonts w:asciiTheme="minorHAnsi" w:hAnsiTheme="minorHAnsi" w:cstheme="minorHAnsi"/>
          <w:sz w:val="20"/>
        </w:rPr>
        <w:t xml:space="preserve">polegających na sprzątaniu, transporcie wewnętrznym i czynnościach pomocniczych przy obsłudze pacjenta w jednostce prowadzącej działalność medyczną związaną z 24-godzinną opieką nad pacjentem o wartości co najmniej 1 500 000,00 zł brutto rocznie (każda z nich – załącznik nr 11) </w:t>
      </w:r>
      <w:r w:rsidRPr="00E07D34">
        <w:rPr>
          <w:rFonts w:asciiTheme="minorHAnsi" w:hAnsiTheme="minorHAnsi" w:cstheme="minorHAnsi"/>
          <w:color w:val="auto"/>
          <w:sz w:val="20"/>
        </w:rPr>
        <w:t>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3D4CD3" w:rsidRPr="00AB3BDD" w:rsidRDefault="003D4CD3" w:rsidP="003D4CD3">
      <w:pPr>
        <w:pStyle w:val="Akapitzlist"/>
        <w:numPr>
          <w:ilvl w:val="2"/>
          <w:numId w:val="1"/>
        </w:numPr>
        <w:ind w:left="567" w:hanging="283"/>
        <w:jc w:val="both"/>
        <w:rPr>
          <w:rFonts w:asciiTheme="minorHAnsi" w:hAnsiTheme="minorHAnsi" w:cstheme="minorHAnsi"/>
          <w:color w:val="auto"/>
          <w:sz w:val="20"/>
        </w:rPr>
      </w:pPr>
      <w:r w:rsidRPr="00AB3BDD">
        <w:rPr>
          <w:rFonts w:asciiTheme="minorHAnsi" w:hAnsiTheme="minorHAnsi" w:cstheme="minorHAnsi"/>
          <w:color w:val="auto"/>
          <w:sz w:val="20"/>
        </w:rPr>
        <w:t>przedstawienie procedur dotyczących:</w:t>
      </w:r>
    </w:p>
    <w:p w:rsidR="003D4CD3" w:rsidRPr="00AB3BDD" w:rsidRDefault="003D4CD3" w:rsidP="003D4CD3">
      <w:pPr>
        <w:pStyle w:val="Akapitzlist"/>
        <w:ind w:left="567"/>
        <w:jc w:val="both"/>
        <w:rPr>
          <w:rFonts w:asciiTheme="minorHAnsi" w:hAnsiTheme="minorHAnsi" w:cstheme="minorHAnsi"/>
          <w:color w:val="auto"/>
          <w:sz w:val="20"/>
        </w:rPr>
      </w:pPr>
      <w:r w:rsidRPr="00AB3BDD">
        <w:rPr>
          <w:rFonts w:asciiTheme="minorHAnsi" w:hAnsiTheme="minorHAnsi" w:cstheme="minorHAnsi"/>
          <w:color w:val="auto"/>
          <w:sz w:val="20"/>
        </w:rPr>
        <w:t>- mycia i dezynfekcji sprzętu dystrybucyjnego,</w:t>
      </w:r>
    </w:p>
    <w:p w:rsidR="003D4CD3" w:rsidRPr="00AB3BDD" w:rsidRDefault="003D4CD3" w:rsidP="003D4CD3">
      <w:pPr>
        <w:pStyle w:val="Akapitzlist"/>
        <w:ind w:left="567"/>
        <w:jc w:val="both"/>
        <w:rPr>
          <w:rFonts w:asciiTheme="minorHAnsi" w:hAnsiTheme="minorHAnsi" w:cstheme="minorHAnsi"/>
          <w:color w:val="auto"/>
          <w:sz w:val="20"/>
        </w:rPr>
      </w:pPr>
      <w:r w:rsidRPr="00AB3BDD">
        <w:rPr>
          <w:rFonts w:asciiTheme="minorHAnsi" w:hAnsiTheme="minorHAnsi" w:cstheme="minorHAnsi"/>
          <w:color w:val="auto"/>
          <w:sz w:val="20"/>
        </w:rPr>
        <w:t xml:space="preserve">- postępowania ze sprzętem do sprzątania (mopy, ścierki, wózki serwisowe), </w:t>
      </w:r>
    </w:p>
    <w:p w:rsidR="003D4CD3" w:rsidRPr="00AB3BDD" w:rsidRDefault="003D4CD3" w:rsidP="003D4CD3">
      <w:pPr>
        <w:pStyle w:val="Akapitzlist"/>
        <w:ind w:left="567"/>
        <w:jc w:val="both"/>
        <w:rPr>
          <w:rFonts w:asciiTheme="minorHAnsi" w:hAnsiTheme="minorHAnsi" w:cstheme="minorHAnsi"/>
          <w:color w:val="auto"/>
          <w:sz w:val="20"/>
        </w:rPr>
      </w:pPr>
      <w:r w:rsidRPr="00AB3BDD">
        <w:rPr>
          <w:rFonts w:asciiTheme="minorHAnsi" w:hAnsiTheme="minorHAnsi" w:cstheme="minorHAnsi"/>
          <w:color w:val="auto"/>
          <w:sz w:val="20"/>
        </w:rPr>
        <w:t>- mycia i dezynfekcji pojemników GN,</w:t>
      </w:r>
    </w:p>
    <w:p w:rsidR="003D4CD3" w:rsidRPr="00AB3BDD" w:rsidRDefault="003D4CD3" w:rsidP="003D4CD3">
      <w:pPr>
        <w:pStyle w:val="Akapitzlist"/>
        <w:ind w:left="567"/>
        <w:jc w:val="both"/>
        <w:rPr>
          <w:rFonts w:asciiTheme="minorHAnsi" w:hAnsiTheme="minorHAnsi" w:cstheme="minorHAnsi"/>
          <w:color w:val="auto"/>
          <w:sz w:val="20"/>
        </w:rPr>
      </w:pPr>
      <w:r w:rsidRPr="00AB3BDD">
        <w:rPr>
          <w:rFonts w:asciiTheme="minorHAnsi" w:hAnsiTheme="minorHAnsi" w:cstheme="minorHAnsi"/>
          <w:color w:val="auto"/>
          <w:sz w:val="20"/>
        </w:rPr>
        <w:t>- mycia i dezynfekcji zmywarko-wyparzacza,</w:t>
      </w:r>
    </w:p>
    <w:p w:rsidR="003D4CD3" w:rsidRPr="00AB3BDD" w:rsidRDefault="003D4CD3" w:rsidP="003D4CD3">
      <w:pPr>
        <w:pStyle w:val="Akapitzlist"/>
        <w:ind w:left="567"/>
        <w:jc w:val="both"/>
        <w:rPr>
          <w:rFonts w:asciiTheme="minorHAnsi" w:hAnsiTheme="minorHAnsi" w:cstheme="minorHAnsi"/>
          <w:color w:val="auto"/>
          <w:sz w:val="20"/>
        </w:rPr>
      </w:pPr>
      <w:r w:rsidRPr="00AB3BDD">
        <w:rPr>
          <w:rFonts w:asciiTheme="minorHAnsi" w:hAnsiTheme="minorHAnsi" w:cstheme="minorHAnsi"/>
          <w:color w:val="auto"/>
          <w:sz w:val="20"/>
        </w:rPr>
        <w:t>- zasad higieny personelu,</w:t>
      </w:r>
    </w:p>
    <w:p w:rsidR="003031E2" w:rsidRPr="00AB3BDD" w:rsidRDefault="003D4CD3" w:rsidP="003D4CD3">
      <w:pPr>
        <w:pStyle w:val="Akapitzlist"/>
        <w:ind w:left="567"/>
        <w:jc w:val="both"/>
        <w:rPr>
          <w:rFonts w:asciiTheme="minorHAnsi" w:hAnsiTheme="minorHAnsi" w:cstheme="minorHAnsi"/>
          <w:color w:val="auto"/>
          <w:sz w:val="20"/>
        </w:rPr>
      </w:pPr>
      <w:r w:rsidRPr="00AB3BDD">
        <w:rPr>
          <w:rFonts w:asciiTheme="minorHAnsi" w:hAnsiTheme="minorHAnsi" w:cstheme="minorHAnsi"/>
          <w:color w:val="auto"/>
          <w:sz w:val="20"/>
        </w:rPr>
        <w:t>- mycia i dezynfekcji pomieszczeń dzierżawionych wraz z wykazem stosowanych preparatów do mycia i dezynfekcji rąk personelu oraz wykazem preparatów myjących i dezynfekcyjnych do powierzchni mających kontakt z żywnością.</w:t>
      </w:r>
    </w:p>
    <w:p w:rsidR="00D04645" w:rsidRPr="00AB3BDD" w:rsidRDefault="00D04645">
      <w:pPr>
        <w:jc w:val="both"/>
        <w:rPr>
          <w:rFonts w:asciiTheme="minorHAnsi" w:hAnsiTheme="minorHAnsi" w:cstheme="minorHAnsi"/>
          <w:b/>
          <w:sz w:val="20"/>
          <w:szCs w:val="20"/>
        </w:rPr>
      </w:pPr>
    </w:p>
    <w:p w:rsidR="00DD2D1C" w:rsidRPr="00AB3BDD" w:rsidRDefault="00DD2D1C" w:rsidP="00D04645">
      <w:pPr>
        <w:numPr>
          <w:ilvl w:val="0"/>
          <w:numId w:val="1"/>
        </w:numPr>
        <w:rPr>
          <w:rFonts w:asciiTheme="minorHAnsi" w:hAnsiTheme="minorHAnsi" w:cstheme="minorHAnsi"/>
          <w:b/>
          <w:sz w:val="20"/>
          <w:szCs w:val="20"/>
        </w:rPr>
      </w:pPr>
      <w:r w:rsidRPr="00AB3BDD">
        <w:rPr>
          <w:rFonts w:asciiTheme="minorHAnsi" w:hAnsiTheme="minorHAnsi" w:cstheme="minorHAnsi"/>
          <w:b/>
          <w:sz w:val="20"/>
          <w:szCs w:val="20"/>
        </w:rPr>
        <w:t>Składanie i otwarcie ofert</w:t>
      </w:r>
    </w:p>
    <w:p w:rsidR="00DD2D1C" w:rsidRPr="00AB3BDD" w:rsidRDefault="00DD2D1C" w:rsidP="00DD2D1C">
      <w:pPr>
        <w:rPr>
          <w:rFonts w:asciiTheme="minorHAnsi" w:hAnsiTheme="minorHAnsi" w:cstheme="minorHAnsi"/>
          <w:b/>
          <w:sz w:val="20"/>
          <w:szCs w:val="20"/>
        </w:rPr>
      </w:pPr>
    </w:p>
    <w:p w:rsidR="00DD2D1C" w:rsidRPr="00AB3BDD" w:rsidRDefault="00DD2D1C" w:rsidP="00DD2D1C">
      <w:pPr>
        <w:pStyle w:val="Akapitzlist"/>
        <w:numPr>
          <w:ilvl w:val="1"/>
          <w:numId w:val="1"/>
        </w:numPr>
        <w:ind w:left="284" w:hanging="284"/>
        <w:jc w:val="both"/>
        <w:rPr>
          <w:rFonts w:asciiTheme="minorHAnsi" w:hAnsiTheme="minorHAnsi" w:cstheme="minorHAnsi"/>
          <w:color w:val="auto"/>
          <w:sz w:val="20"/>
        </w:rPr>
      </w:pPr>
      <w:r w:rsidRPr="00AB3BDD">
        <w:rPr>
          <w:rFonts w:asciiTheme="minorHAnsi" w:hAnsiTheme="minorHAnsi" w:cstheme="minorHAnsi"/>
          <w:color w:val="auto"/>
          <w:sz w:val="20"/>
        </w:rPr>
        <w:t xml:space="preserve">Ofertę należy wczytać na Platformie Zakupowej pod adresem: </w:t>
      </w:r>
      <w:hyperlink r:id="rId16" w:history="1">
        <w:r w:rsidRPr="00AB3BDD">
          <w:rPr>
            <w:rStyle w:val="Hipercze"/>
            <w:rFonts w:asciiTheme="minorHAnsi" w:hAnsiTheme="minorHAnsi" w:cstheme="minorHAnsi"/>
            <w:color w:val="auto"/>
            <w:sz w:val="20"/>
          </w:rPr>
          <w:t>https://platformazakupowa.pl/szpital_miechow</w:t>
        </w:r>
      </w:hyperlink>
      <w:r w:rsidRPr="00AB3BDD">
        <w:rPr>
          <w:rFonts w:asciiTheme="minorHAnsi" w:hAnsiTheme="minorHAnsi" w:cstheme="minorHAnsi"/>
          <w:color w:val="auto"/>
          <w:sz w:val="20"/>
        </w:rPr>
        <w:t xml:space="preserve"> w zakładce „Załączniki” (zgodnie z pkt. 2) do dnia </w:t>
      </w:r>
      <w:r w:rsidR="00C047CA">
        <w:rPr>
          <w:rFonts w:asciiTheme="minorHAnsi" w:hAnsiTheme="minorHAnsi" w:cstheme="minorHAnsi"/>
          <w:b/>
          <w:color w:val="auto"/>
          <w:sz w:val="20"/>
        </w:rPr>
        <w:t>3</w:t>
      </w:r>
      <w:r w:rsidR="003C0923">
        <w:rPr>
          <w:rFonts w:asciiTheme="minorHAnsi" w:hAnsiTheme="minorHAnsi" w:cstheme="minorHAnsi"/>
          <w:b/>
          <w:color w:val="auto"/>
          <w:sz w:val="20"/>
        </w:rPr>
        <w:t xml:space="preserve"> </w:t>
      </w:r>
      <w:r w:rsidR="00C13771">
        <w:rPr>
          <w:rFonts w:asciiTheme="minorHAnsi" w:hAnsiTheme="minorHAnsi" w:cstheme="minorHAnsi"/>
          <w:b/>
          <w:color w:val="auto"/>
          <w:sz w:val="20"/>
        </w:rPr>
        <w:t>lutego</w:t>
      </w:r>
      <w:r w:rsidRPr="00AB3BDD">
        <w:rPr>
          <w:rFonts w:asciiTheme="minorHAnsi" w:hAnsiTheme="minorHAnsi" w:cstheme="minorHAnsi"/>
          <w:b/>
          <w:color w:val="auto"/>
          <w:sz w:val="20"/>
        </w:rPr>
        <w:t xml:space="preserve"> 20</w:t>
      </w:r>
      <w:r w:rsidR="00E07D34">
        <w:rPr>
          <w:rFonts w:asciiTheme="minorHAnsi" w:hAnsiTheme="minorHAnsi" w:cstheme="minorHAnsi"/>
          <w:b/>
          <w:color w:val="auto"/>
          <w:sz w:val="20"/>
        </w:rPr>
        <w:t>20</w:t>
      </w:r>
      <w:r w:rsidRPr="00AB3BDD">
        <w:rPr>
          <w:rFonts w:asciiTheme="minorHAnsi" w:hAnsiTheme="minorHAnsi" w:cstheme="minorHAnsi"/>
          <w:b/>
          <w:color w:val="auto"/>
          <w:sz w:val="20"/>
        </w:rPr>
        <w:t xml:space="preserve"> r. do godz. 10:00</w:t>
      </w:r>
      <w:r w:rsidRPr="00AB3BDD">
        <w:rPr>
          <w:rFonts w:asciiTheme="minorHAnsi" w:hAnsiTheme="minorHAnsi" w:cstheme="minorHAnsi"/>
          <w:color w:val="auto"/>
          <w:sz w:val="20"/>
        </w:rPr>
        <w:t>.</w:t>
      </w:r>
    </w:p>
    <w:p w:rsidR="00DD2D1C" w:rsidRPr="00AB3BDD" w:rsidRDefault="00DD2D1C" w:rsidP="00DD2D1C">
      <w:pPr>
        <w:pStyle w:val="Akapitzlist"/>
        <w:numPr>
          <w:ilvl w:val="1"/>
          <w:numId w:val="1"/>
        </w:numPr>
        <w:ind w:left="284" w:hanging="284"/>
        <w:jc w:val="both"/>
        <w:rPr>
          <w:rFonts w:asciiTheme="minorHAnsi" w:hAnsiTheme="minorHAnsi" w:cstheme="minorHAnsi"/>
          <w:color w:val="auto"/>
          <w:sz w:val="20"/>
        </w:rPr>
      </w:pPr>
      <w:r w:rsidRPr="00AB3BDD">
        <w:rPr>
          <w:rFonts w:asciiTheme="minorHAnsi" w:hAnsiTheme="minorHAnsi" w:cstheme="minorHAnsi"/>
          <w:color w:val="auto"/>
          <w:sz w:val="20"/>
        </w:rPr>
        <w:t>Ofertę należy złożyć w następujący sposób:</w:t>
      </w:r>
    </w:p>
    <w:p w:rsidR="00DD2D1C" w:rsidRPr="00AB3BDD" w:rsidRDefault="00DD2D1C" w:rsidP="00DD2D1C">
      <w:pPr>
        <w:pStyle w:val="Akapitzlist"/>
        <w:numPr>
          <w:ilvl w:val="2"/>
          <w:numId w:val="1"/>
        </w:numPr>
        <w:ind w:left="567" w:hanging="283"/>
        <w:jc w:val="both"/>
        <w:rPr>
          <w:rFonts w:asciiTheme="minorHAnsi" w:hAnsiTheme="minorHAnsi" w:cstheme="minorHAnsi"/>
          <w:color w:val="auto"/>
          <w:sz w:val="20"/>
        </w:rPr>
      </w:pPr>
      <w:r w:rsidRPr="00AB3BDD">
        <w:rPr>
          <w:rFonts w:asciiTheme="minorHAnsi" w:hAnsiTheme="minorHAnsi" w:cstheme="minorHAnsi"/>
          <w:color w:val="auto"/>
          <w:sz w:val="20"/>
        </w:rPr>
        <w:t xml:space="preserve">Wykonawca składa ofertę poprzez dodanie w zakładce „Załączniki” dokumentów (załączników) określonych w niniejszej SIWZ i podpisanych kwalifikowanym podpisem elektronicznym poprzez wybranie polecenia „dodaj załącznik” i wybranie docelowego pliku, który ma zostać wczytany; Wykonawca winien opisać załącznik nazwą umożliwiającą jego identyfikację. </w:t>
      </w:r>
      <w:r w:rsidRPr="00AB3BDD">
        <w:rPr>
          <w:rFonts w:asciiTheme="minorHAnsi" w:hAnsiTheme="minorHAnsi" w:cstheme="minorHAnsi"/>
          <w:color w:val="auto"/>
          <w:sz w:val="20"/>
        </w:rPr>
        <w:br/>
        <w:t>W przypadku, gdy załącznik zawiera tajemnicę przedsiębiorstwa Wykonawca zaznacza polecenie „Załącznik stanowiący</w:t>
      </w:r>
      <w:r w:rsidRPr="00AB3BDD">
        <w:rPr>
          <w:rFonts w:asciiTheme="minorHAnsi" w:hAnsiTheme="minorHAnsi" w:cstheme="minorHAnsi"/>
          <w:sz w:val="20"/>
        </w:rPr>
        <w:t xml:space="preserve"> tajemnicę przedsiębiorstwa”. Wczytanie załącznika następuje poprzez polecenie „Zapisz”. Potwierdzeniem prawidłowo złożonej Oferty jest komunikat systemowy „Plik został wczytany”.</w:t>
      </w:r>
    </w:p>
    <w:p w:rsidR="00DD2D1C" w:rsidRPr="00AB3BDD" w:rsidRDefault="00DD2D1C" w:rsidP="00DD2D1C">
      <w:pPr>
        <w:pStyle w:val="Akapitzlist"/>
        <w:numPr>
          <w:ilvl w:val="2"/>
          <w:numId w:val="1"/>
        </w:numPr>
        <w:ind w:left="567" w:hanging="283"/>
        <w:jc w:val="both"/>
        <w:rPr>
          <w:rFonts w:asciiTheme="minorHAnsi" w:hAnsiTheme="minorHAnsi" w:cstheme="minorHAnsi"/>
          <w:color w:val="auto"/>
          <w:sz w:val="20"/>
        </w:rPr>
      </w:pPr>
      <w:r w:rsidRPr="00AB3BDD">
        <w:rPr>
          <w:rFonts w:asciiTheme="minorHAnsi" w:hAnsiTheme="minorHAnsi" w:cstheme="minorHAnsi"/>
          <w:sz w:val="20"/>
        </w:rPr>
        <w:lastRenderedPageBreak/>
        <w:t>O terminie złożenia Oferty decyduje czas pełnego przeprocesowania transakcji na Platformie.</w:t>
      </w:r>
    </w:p>
    <w:p w:rsidR="00DD2D1C" w:rsidRPr="00AB3BDD" w:rsidRDefault="00DD2D1C" w:rsidP="00DD2D1C">
      <w:pPr>
        <w:pStyle w:val="Akapitzlist"/>
        <w:numPr>
          <w:ilvl w:val="2"/>
          <w:numId w:val="1"/>
        </w:numPr>
        <w:ind w:left="567" w:hanging="283"/>
        <w:jc w:val="both"/>
        <w:rPr>
          <w:rFonts w:asciiTheme="minorHAnsi" w:hAnsiTheme="minorHAnsi" w:cstheme="minorHAnsi"/>
          <w:color w:val="auto"/>
          <w:sz w:val="20"/>
        </w:rPr>
      </w:pPr>
      <w:r w:rsidRPr="00AB3BDD">
        <w:rPr>
          <w:rFonts w:asciiTheme="minorHAnsi" w:hAnsiTheme="minorHAnsi" w:cstheme="minorHAnsi"/>
          <w:sz w:val="20"/>
        </w:rPr>
        <w:t>Po zapisaniu, plik jest w Systemie zaszyfrowany. Jeśli Wykonawca zamieścił niewłaściwy plik, może go usunąć zaznaczając plik i klikając polecenie „usuń”.</w:t>
      </w:r>
    </w:p>
    <w:p w:rsidR="00DD2D1C" w:rsidRPr="00AB3BDD" w:rsidRDefault="00DD2D1C" w:rsidP="00DD2D1C">
      <w:pPr>
        <w:pStyle w:val="Akapitzlist"/>
        <w:numPr>
          <w:ilvl w:val="2"/>
          <w:numId w:val="1"/>
        </w:numPr>
        <w:ind w:left="567" w:hanging="283"/>
        <w:jc w:val="both"/>
        <w:rPr>
          <w:rFonts w:asciiTheme="minorHAnsi" w:hAnsiTheme="minorHAnsi" w:cstheme="minorHAnsi"/>
          <w:color w:val="auto"/>
          <w:sz w:val="20"/>
        </w:rPr>
      </w:pPr>
      <w:r w:rsidRPr="00AB3BDD">
        <w:rPr>
          <w:rFonts w:asciiTheme="minorHAnsi" w:hAnsiTheme="minorHAnsi" w:cstheme="minorHAnsi"/>
          <w:sz w:val="20"/>
        </w:rPr>
        <w:t>Wykonawca składa ofertę w formie zaszyfrowanej, dlatego też Oferty nie są widoczne do momentu odszyfrowania ich przez Zamawiającego.</w:t>
      </w:r>
    </w:p>
    <w:p w:rsidR="00DD2D1C" w:rsidRPr="00AB3BDD" w:rsidRDefault="00DD2D1C" w:rsidP="00DD2D1C">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Wykonawca może samodzielnie wycofać złożoną przez siebie ofertę. W tym celu w zakładce „Załączniki” należy skorzystać z polecenia „Usuń” uprzednio wybrany przez siebie plik.</w:t>
      </w:r>
    </w:p>
    <w:p w:rsidR="00DD2D1C" w:rsidRPr="00AB3BDD" w:rsidRDefault="00DD2D1C" w:rsidP="00DD2D1C">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Po upływie terminu składania ofert, dodanie Oferty (załączników) nie będzie możliwe.</w:t>
      </w:r>
    </w:p>
    <w:p w:rsidR="00DD2D1C" w:rsidRPr="00AB3BDD" w:rsidRDefault="00DD2D1C" w:rsidP="00DD2D1C">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 xml:space="preserve">Otwarcie ofert nastąpi poprzez odszyfrowanie i upublicznienie wczytanych na Platformie Załączników (Ofert) </w:t>
      </w:r>
      <w:r w:rsidRPr="00AB3BDD">
        <w:rPr>
          <w:rFonts w:asciiTheme="minorHAnsi" w:hAnsiTheme="minorHAnsi" w:cstheme="minorHAnsi"/>
          <w:color w:val="auto"/>
          <w:sz w:val="20"/>
        </w:rPr>
        <w:t xml:space="preserve">w dniu </w:t>
      </w:r>
      <w:r w:rsidR="00C047CA">
        <w:rPr>
          <w:rFonts w:asciiTheme="minorHAnsi" w:hAnsiTheme="minorHAnsi" w:cstheme="minorHAnsi"/>
          <w:b/>
          <w:color w:val="auto"/>
          <w:sz w:val="20"/>
        </w:rPr>
        <w:t>3</w:t>
      </w:r>
      <w:r w:rsidR="00045DB3">
        <w:rPr>
          <w:rFonts w:asciiTheme="minorHAnsi" w:hAnsiTheme="minorHAnsi" w:cstheme="minorHAnsi"/>
          <w:b/>
          <w:color w:val="auto"/>
          <w:sz w:val="20"/>
        </w:rPr>
        <w:t xml:space="preserve"> </w:t>
      </w:r>
      <w:r w:rsidR="00C13771">
        <w:rPr>
          <w:rFonts w:asciiTheme="minorHAnsi" w:hAnsiTheme="minorHAnsi" w:cstheme="minorHAnsi"/>
          <w:b/>
          <w:color w:val="auto"/>
          <w:sz w:val="20"/>
        </w:rPr>
        <w:t>lutego</w:t>
      </w:r>
      <w:r w:rsidRPr="00AB3BDD">
        <w:rPr>
          <w:rFonts w:asciiTheme="minorHAnsi" w:hAnsiTheme="minorHAnsi" w:cstheme="minorHAnsi"/>
          <w:b/>
          <w:color w:val="auto"/>
          <w:sz w:val="20"/>
        </w:rPr>
        <w:t xml:space="preserve"> 20</w:t>
      </w:r>
      <w:r w:rsidR="00E07D34">
        <w:rPr>
          <w:rFonts w:asciiTheme="minorHAnsi" w:hAnsiTheme="minorHAnsi" w:cstheme="minorHAnsi"/>
          <w:b/>
          <w:color w:val="auto"/>
          <w:sz w:val="20"/>
        </w:rPr>
        <w:t>20</w:t>
      </w:r>
      <w:r w:rsidRPr="00AB3BDD">
        <w:rPr>
          <w:rFonts w:asciiTheme="minorHAnsi" w:hAnsiTheme="minorHAnsi" w:cstheme="minorHAnsi"/>
          <w:b/>
          <w:color w:val="auto"/>
          <w:sz w:val="20"/>
        </w:rPr>
        <w:t xml:space="preserve"> r. o godz. 10:15</w:t>
      </w:r>
      <w:r w:rsidRPr="00AB3BDD">
        <w:rPr>
          <w:rFonts w:asciiTheme="minorHAnsi" w:hAnsiTheme="minorHAnsi" w:cstheme="minorHAnsi"/>
          <w:color w:val="auto"/>
          <w:sz w:val="20"/>
        </w:rPr>
        <w:t>.</w:t>
      </w:r>
    </w:p>
    <w:p w:rsidR="00DD2D1C" w:rsidRPr="00AB3BDD" w:rsidRDefault="00DD2D1C" w:rsidP="00DD2D1C">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Informacja z otwarcia Ofert opublikowana będzie w Systemie w zakładce „Załączniki” i zawierać będzie dane określone w art. 86 ust. 5 ustawy Pzp</w:t>
      </w:r>
    </w:p>
    <w:p w:rsidR="00DD2D1C" w:rsidRPr="00AB3BDD" w:rsidRDefault="00DD2D1C" w:rsidP="00DD2D1C">
      <w:pPr>
        <w:jc w:val="both"/>
        <w:rPr>
          <w:rFonts w:asciiTheme="minorHAnsi" w:hAnsiTheme="minorHAnsi" w:cstheme="minorHAnsi"/>
          <w:sz w:val="20"/>
          <w:szCs w:val="20"/>
        </w:rPr>
      </w:pPr>
    </w:p>
    <w:p w:rsidR="00A06FEF" w:rsidRPr="00AB3BDD" w:rsidRDefault="00512A42" w:rsidP="00D04645">
      <w:pPr>
        <w:numPr>
          <w:ilvl w:val="0"/>
          <w:numId w:val="1"/>
        </w:numPr>
        <w:rPr>
          <w:rFonts w:asciiTheme="minorHAnsi" w:hAnsiTheme="minorHAnsi" w:cstheme="minorHAnsi"/>
          <w:b/>
          <w:sz w:val="20"/>
          <w:szCs w:val="20"/>
        </w:rPr>
      </w:pPr>
      <w:r w:rsidRPr="00AB3BDD">
        <w:rPr>
          <w:rFonts w:asciiTheme="minorHAnsi" w:hAnsiTheme="minorHAnsi" w:cstheme="minorHAnsi"/>
          <w:b/>
          <w:sz w:val="20"/>
          <w:szCs w:val="20"/>
        </w:rPr>
        <w:t>Termin związania ofertą</w:t>
      </w:r>
    </w:p>
    <w:p w:rsidR="00A06FEF" w:rsidRPr="00AB3BDD" w:rsidRDefault="00A06FEF">
      <w:pPr>
        <w:rPr>
          <w:rFonts w:asciiTheme="minorHAnsi" w:hAnsiTheme="minorHAnsi" w:cstheme="minorHAnsi"/>
          <w:sz w:val="20"/>
          <w:szCs w:val="20"/>
        </w:rPr>
      </w:pPr>
    </w:p>
    <w:p w:rsidR="00745DC0" w:rsidRPr="00AB3BDD" w:rsidRDefault="00DD2D1C" w:rsidP="00DD2D1C">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Wykonawca jest związany ofertą przez okres 60 dni od terminu składania ofert.</w:t>
      </w:r>
    </w:p>
    <w:p w:rsidR="00745DC0" w:rsidRPr="00AB3BDD" w:rsidRDefault="00DD2D1C" w:rsidP="00DD2D1C">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Bieg terminu związania ofertą rozpoczyna się wraz z upływem terminu składania ofert.</w:t>
      </w:r>
    </w:p>
    <w:p w:rsidR="00745DC0" w:rsidRPr="00AB3BDD" w:rsidRDefault="00DD2D1C" w:rsidP="00DD2D1C">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p w:rsidR="00DD2D1C" w:rsidRPr="00AB3BDD" w:rsidRDefault="00DD2D1C" w:rsidP="00DD2D1C">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 xml:space="preserve">W przypadku wniesienia odwołania po upływie terminu składania ofert bieg terminu związania ofertą ulegnie zawieszeniu do czasu ogłoszenia orzeczenia przez Krajową Izbę Odwoławczą. </w:t>
      </w:r>
    </w:p>
    <w:p w:rsidR="00745DC0" w:rsidRPr="00AB3BDD" w:rsidRDefault="00745DC0">
      <w:pPr>
        <w:rPr>
          <w:rFonts w:asciiTheme="minorHAnsi" w:hAnsiTheme="minorHAnsi" w:cstheme="minorHAnsi"/>
          <w:sz w:val="20"/>
          <w:szCs w:val="20"/>
        </w:rPr>
      </w:pPr>
    </w:p>
    <w:p w:rsidR="00745DC0" w:rsidRPr="00AB3BDD" w:rsidRDefault="00512A42" w:rsidP="00D04645">
      <w:pPr>
        <w:numPr>
          <w:ilvl w:val="0"/>
          <w:numId w:val="1"/>
        </w:numPr>
        <w:rPr>
          <w:rFonts w:asciiTheme="minorHAnsi" w:hAnsiTheme="minorHAnsi" w:cstheme="minorHAnsi"/>
          <w:b/>
          <w:sz w:val="20"/>
          <w:szCs w:val="20"/>
        </w:rPr>
      </w:pPr>
      <w:r w:rsidRPr="00AB3BDD">
        <w:rPr>
          <w:rFonts w:asciiTheme="minorHAnsi" w:hAnsiTheme="minorHAnsi" w:cstheme="minorHAnsi"/>
          <w:b/>
          <w:sz w:val="20"/>
          <w:szCs w:val="20"/>
        </w:rPr>
        <w:t xml:space="preserve">Sposób </w:t>
      </w:r>
      <w:r w:rsidR="00745DC0" w:rsidRPr="00AB3BDD">
        <w:rPr>
          <w:rFonts w:asciiTheme="minorHAnsi" w:hAnsiTheme="minorHAnsi" w:cstheme="minorHAnsi"/>
          <w:b/>
          <w:sz w:val="20"/>
          <w:szCs w:val="20"/>
        </w:rPr>
        <w:t>obliczenia ceny</w:t>
      </w:r>
    </w:p>
    <w:p w:rsidR="00745DC0" w:rsidRPr="00AB3BDD" w:rsidRDefault="00745DC0" w:rsidP="00745DC0">
      <w:pPr>
        <w:rPr>
          <w:rFonts w:asciiTheme="minorHAnsi" w:hAnsiTheme="minorHAnsi" w:cstheme="minorHAnsi"/>
          <w:b/>
          <w:sz w:val="20"/>
          <w:szCs w:val="20"/>
        </w:rPr>
      </w:pPr>
    </w:p>
    <w:p w:rsidR="00745DC0" w:rsidRPr="00AB3BDD" w:rsidRDefault="00745DC0" w:rsidP="00745DC0">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sz w:val="20"/>
        </w:rPr>
        <w:t xml:space="preserve">Oferta </w:t>
      </w:r>
      <w:r w:rsidRPr="00AB3BDD">
        <w:rPr>
          <w:rFonts w:asciiTheme="minorHAnsi" w:hAnsiTheme="minorHAnsi" w:cstheme="minorHAnsi"/>
          <w:color w:val="000000"/>
          <w:sz w:val="20"/>
        </w:rPr>
        <w:t xml:space="preserve">musi zawierać ostateczną, sumaryczną cenę brutto gwarantującą wykonanie pełnego zakresu rzeczowego określonego dla niniejszego postępowania z uwzględnieniem wszystkie opłat i podatków, ze szczególnym uwzględnieniem podatku VAT oraz ewentualnych upustów i rabatów. </w:t>
      </w:r>
    </w:p>
    <w:p w:rsidR="00745DC0" w:rsidRPr="00AB3BDD" w:rsidRDefault="00745DC0" w:rsidP="00745DC0">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color w:val="000000"/>
          <w:sz w:val="20"/>
        </w:rPr>
        <w:t xml:space="preserve">Cena podana w ofercie musi uwzględniać wszystkie wymogi, o których mowa w niniejszej SIWZ oraz koszty niezbędne do prawidłowego i pełnego wykonania przedmiotu zamówienia. </w:t>
      </w:r>
    </w:p>
    <w:p w:rsidR="00745DC0" w:rsidRPr="0016485D" w:rsidRDefault="00745DC0" w:rsidP="00745DC0">
      <w:pPr>
        <w:pStyle w:val="Akapitzlist"/>
        <w:numPr>
          <w:ilvl w:val="1"/>
          <w:numId w:val="1"/>
        </w:numPr>
        <w:ind w:left="284" w:hanging="284"/>
        <w:jc w:val="both"/>
        <w:rPr>
          <w:rFonts w:asciiTheme="minorHAnsi" w:hAnsiTheme="minorHAnsi" w:cstheme="minorHAnsi"/>
          <w:sz w:val="20"/>
        </w:rPr>
      </w:pPr>
      <w:r w:rsidRPr="00AB3BDD">
        <w:rPr>
          <w:rFonts w:asciiTheme="minorHAnsi" w:hAnsiTheme="minorHAnsi" w:cstheme="minorHAnsi"/>
          <w:color w:val="000000"/>
          <w:sz w:val="20"/>
        </w:rPr>
        <w:t xml:space="preserve">Cena oferty </w:t>
      </w:r>
      <w:r w:rsidRPr="0016485D">
        <w:rPr>
          <w:rFonts w:asciiTheme="minorHAnsi" w:hAnsiTheme="minorHAnsi" w:cstheme="minorHAnsi"/>
          <w:color w:val="000000"/>
          <w:sz w:val="20"/>
        </w:rPr>
        <w:t xml:space="preserve">winna być wyrażona w złotych polskich (PLN). </w:t>
      </w:r>
    </w:p>
    <w:p w:rsidR="00745DC0" w:rsidRPr="0016485D" w:rsidRDefault="00745DC0" w:rsidP="00745DC0">
      <w:pPr>
        <w:pStyle w:val="Akapitzlist"/>
        <w:numPr>
          <w:ilvl w:val="1"/>
          <w:numId w:val="1"/>
        </w:numPr>
        <w:ind w:left="284" w:hanging="284"/>
        <w:jc w:val="both"/>
        <w:rPr>
          <w:rFonts w:asciiTheme="minorHAnsi" w:hAnsiTheme="minorHAnsi" w:cstheme="minorHAnsi"/>
          <w:sz w:val="20"/>
        </w:rPr>
      </w:pPr>
      <w:r w:rsidRPr="0016485D">
        <w:rPr>
          <w:rFonts w:asciiTheme="minorHAnsi" w:hAnsiTheme="minorHAnsi" w:cstheme="minorHAnsi"/>
          <w:color w:val="000000"/>
          <w:sz w:val="20"/>
        </w:rPr>
        <w:t xml:space="preserve">Cena może być tylko jedna za oferowany przedmiot zamówienia, nie dopuszcza się wariantowości cen. </w:t>
      </w:r>
    </w:p>
    <w:p w:rsidR="00BD462B" w:rsidRPr="0016485D" w:rsidRDefault="00BD462B" w:rsidP="00BD462B">
      <w:pPr>
        <w:pStyle w:val="Akapitzlist"/>
        <w:ind w:left="284"/>
        <w:jc w:val="both"/>
        <w:rPr>
          <w:rFonts w:asciiTheme="minorHAnsi" w:hAnsiTheme="minorHAnsi" w:cstheme="minorHAnsi"/>
          <w:sz w:val="20"/>
        </w:rPr>
      </w:pPr>
    </w:p>
    <w:p w:rsidR="00A06FEF" w:rsidRPr="0016485D" w:rsidRDefault="00512A42" w:rsidP="00D04645">
      <w:pPr>
        <w:numPr>
          <w:ilvl w:val="0"/>
          <w:numId w:val="1"/>
        </w:numPr>
        <w:rPr>
          <w:rFonts w:asciiTheme="minorHAnsi" w:hAnsiTheme="minorHAnsi" w:cstheme="minorHAnsi"/>
          <w:b/>
          <w:color w:val="000000"/>
          <w:sz w:val="20"/>
          <w:szCs w:val="20"/>
        </w:rPr>
      </w:pPr>
      <w:r w:rsidRPr="0016485D">
        <w:rPr>
          <w:rFonts w:asciiTheme="minorHAnsi" w:hAnsiTheme="minorHAnsi" w:cstheme="minorHAnsi"/>
          <w:b/>
          <w:color w:val="000000"/>
          <w:sz w:val="20"/>
          <w:szCs w:val="20"/>
        </w:rPr>
        <w:t xml:space="preserve">Kryteria oceny ofert </w:t>
      </w:r>
    </w:p>
    <w:p w:rsidR="00561D18" w:rsidRPr="0016485D" w:rsidRDefault="00561D18" w:rsidP="00561D18">
      <w:pPr>
        <w:rPr>
          <w:rFonts w:asciiTheme="minorHAnsi" w:hAnsiTheme="minorHAnsi" w:cstheme="minorHAnsi"/>
          <w:color w:val="000000"/>
          <w:sz w:val="20"/>
          <w:szCs w:val="20"/>
        </w:rPr>
      </w:pPr>
    </w:p>
    <w:p w:rsidR="00561D18" w:rsidRPr="0016485D" w:rsidRDefault="00561D18" w:rsidP="00561D18">
      <w:pPr>
        <w:pStyle w:val="Akapitzlist"/>
        <w:numPr>
          <w:ilvl w:val="1"/>
          <w:numId w:val="1"/>
        </w:numPr>
        <w:ind w:left="284" w:hanging="284"/>
        <w:jc w:val="both"/>
        <w:rPr>
          <w:rFonts w:asciiTheme="minorHAnsi" w:hAnsiTheme="minorHAnsi" w:cstheme="minorHAnsi"/>
          <w:color w:val="000000"/>
          <w:sz w:val="20"/>
        </w:rPr>
      </w:pPr>
      <w:r w:rsidRPr="0016485D">
        <w:rPr>
          <w:rFonts w:asciiTheme="minorHAnsi" w:hAnsiTheme="minorHAnsi" w:cstheme="minorHAnsi"/>
          <w:color w:val="000000"/>
          <w:sz w:val="20"/>
        </w:rPr>
        <w:t>Kryteriami, którymi zamawiający będzie się kierował przy wyborze oferty są:</w:t>
      </w:r>
    </w:p>
    <w:tbl>
      <w:tblPr>
        <w:tblStyle w:val="Tabela-Siatka"/>
        <w:tblW w:w="7225" w:type="dxa"/>
        <w:jc w:val="center"/>
        <w:tblCellMar>
          <w:left w:w="103" w:type="dxa"/>
        </w:tblCellMar>
        <w:tblLook w:val="04A0"/>
      </w:tblPr>
      <w:tblGrid>
        <w:gridCol w:w="846"/>
        <w:gridCol w:w="2693"/>
        <w:gridCol w:w="1843"/>
        <w:gridCol w:w="1843"/>
      </w:tblGrid>
      <w:tr w:rsidR="00561D18" w:rsidRPr="0016485D" w:rsidTr="00561D18">
        <w:trPr>
          <w:jc w:val="center"/>
        </w:trPr>
        <w:tc>
          <w:tcPr>
            <w:tcW w:w="846" w:type="dxa"/>
            <w:shd w:val="clear" w:color="auto" w:fill="auto"/>
            <w:tcMar>
              <w:left w:w="103" w:type="dxa"/>
            </w:tcMar>
          </w:tcPr>
          <w:p w:rsidR="00561D18" w:rsidRPr="0016485D" w:rsidRDefault="00561D18" w:rsidP="00561D18">
            <w:pPr>
              <w:jc w:val="both"/>
              <w:rPr>
                <w:rFonts w:asciiTheme="minorHAnsi" w:hAnsiTheme="minorHAnsi" w:cstheme="minorHAnsi"/>
                <w:sz w:val="20"/>
                <w:szCs w:val="20"/>
              </w:rPr>
            </w:pPr>
            <w:r w:rsidRPr="0016485D">
              <w:rPr>
                <w:rFonts w:asciiTheme="minorHAnsi" w:hAnsiTheme="minorHAnsi" w:cstheme="minorHAnsi"/>
                <w:sz w:val="20"/>
                <w:szCs w:val="20"/>
              </w:rPr>
              <w:t>l.p.</w:t>
            </w:r>
          </w:p>
        </w:tc>
        <w:tc>
          <w:tcPr>
            <w:tcW w:w="2693" w:type="dxa"/>
            <w:shd w:val="clear" w:color="auto" w:fill="auto"/>
            <w:tcMar>
              <w:left w:w="103" w:type="dxa"/>
            </w:tcMar>
          </w:tcPr>
          <w:p w:rsidR="00561D18" w:rsidRPr="00D11695" w:rsidRDefault="00561D18" w:rsidP="00561D18">
            <w:pPr>
              <w:jc w:val="both"/>
              <w:rPr>
                <w:rFonts w:asciiTheme="minorHAnsi" w:hAnsiTheme="minorHAnsi" w:cstheme="minorHAnsi"/>
                <w:sz w:val="20"/>
                <w:szCs w:val="20"/>
              </w:rPr>
            </w:pPr>
            <w:r w:rsidRPr="00D11695">
              <w:rPr>
                <w:rFonts w:asciiTheme="minorHAnsi" w:hAnsiTheme="minorHAnsi" w:cstheme="minorHAnsi"/>
                <w:sz w:val="20"/>
                <w:szCs w:val="20"/>
              </w:rPr>
              <w:t>Kryterium</w:t>
            </w:r>
          </w:p>
        </w:tc>
        <w:tc>
          <w:tcPr>
            <w:tcW w:w="1843" w:type="dxa"/>
            <w:shd w:val="clear" w:color="auto" w:fill="auto"/>
            <w:tcMar>
              <w:left w:w="103" w:type="dxa"/>
            </w:tcMar>
          </w:tcPr>
          <w:p w:rsidR="00561D18" w:rsidRPr="0016485D" w:rsidRDefault="00561D18" w:rsidP="00561D18">
            <w:pPr>
              <w:jc w:val="center"/>
              <w:rPr>
                <w:rFonts w:asciiTheme="minorHAnsi" w:hAnsiTheme="minorHAnsi" w:cstheme="minorHAnsi"/>
                <w:sz w:val="20"/>
                <w:szCs w:val="20"/>
              </w:rPr>
            </w:pPr>
            <w:r w:rsidRPr="0016485D">
              <w:rPr>
                <w:rFonts w:asciiTheme="minorHAnsi" w:hAnsiTheme="minorHAnsi" w:cstheme="minorHAnsi"/>
                <w:sz w:val="20"/>
                <w:szCs w:val="20"/>
              </w:rPr>
              <w:t>Waga</w:t>
            </w:r>
          </w:p>
        </w:tc>
        <w:tc>
          <w:tcPr>
            <w:tcW w:w="1843" w:type="dxa"/>
          </w:tcPr>
          <w:p w:rsidR="00561D18" w:rsidRPr="0016485D" w:rsidRDefault="00561D18" w:rsidP="00561D18">
            <w:pPr>
              <w:jc w:val="center"/>
              <w:rPr>
                <w:rFonts w:asciiTheme="minorHAnsi" w:hAnsiTheme="minorHAnsi" w:cstheme="minorHAnsi"/>
                <w:sz w:val="20"/>
                <w:szCs w:val="20"/>
              </w:rPr>
            </w:pPr>
            <w:r w:rsidRPr="0016485D">
              <w:rPr>
                <w:rFonts w:asciiTheme="minorHAnsi" w:hAnsiTheme="minorHAnsi" w:cstheme="minorHAnsi"/>
                <w:sz w:val="20"/>
                <w:szCs w:val="20"/>
              </w:rPr>
              <w:t>Maksymalna liczba punktów</w:t>
            </w:r>
          </w:p>
        </w:tc>
      </w:tr>
      <w:tr w:rsidR="00561D18" w:rsidRPr="0016485D" w:rsidTr="00561D18">
        <w:trPr>
          <w:jc w:val="center"/>
        </w:trPr>
        <w:tc>
          <w:tcPr>
            <w:tcW w:w="846" w:type="dxa"/>
            <w:shd w:val="clear" w:color="auto" w:fill="auto"/>
            <w:tcMar>
              <w:left w:w="103" w:type="dxa"/>
            </w:tcMar>
          </w:tcPr>
          <w:p w:rsidR="00561D18" w:rsidRPr="0016485D" w:rsidRDefault="00561D18" w:rsidP="00561D18">
            <w:pPr>
              <w:jc w:val="both"/>
              <w:rPr>
                <w:rFonts w:asciiTheme="minorHAnsi" w:hAnsiTheme="minorHAnsi" w:cstheme="minorHAnsi"/>
                <w:sz w:val="20"/>
                <w:szCs w:val="20"/>
              </w:rPr>
            </w:pPr>
            <w:r w:rsidRPr="0016485D">
              <w:rPr>
                <w:rFonts w:asciiTheme="minorHAnsi" w:hAnsiTheme="minorHAnsi" w:cstheme="minorHAnsi"/>
                <w:sz w:val="20"/>
                <w:szCs w:val="20"/>
              </w:rPr>
              <w:t>1</w:t>
            </w:r>
          </w:p>
        </w:tc>
        <w:tc>
          <w:tcPr>
            <w:tcW w:w="2693" w:type="dxa"/>
            <w:shd w:val="clear" w:color="auto" w:fill="auto"/>
            <w:tcMar>
              <w:left w:w="103" w:type="dxa"/>
            </w:tcMar>
          </w:tcPr>
          <w:p w:rsidR="00561D18" w:rsidRPr="00D11695" w:rsidRDefault="00561D18" w:rsidP="00561D18">
            <w:pPr>
              <w:jc w:val="both"/>
              <w:rPr>
                <w:rFonts w:asciiTheme="minorHAnsi" w:hAnsiTheme="minorHAnsi" w:cstheme="minorHAnsi"/>
                <w:sz w:val="20"/>
                <w:szCs w:val="20"/>
              </w:rPr>
            </w:pPr>
            <w:r w:rsidRPr="00D11695">
              <w:rPr>
                <w:rFonts w:asciiTheme="minorHAnsi" w:hAnsiTheme="minorHAnsi" w:cstheme="minorHAnsi"/>
                <w:sz w:val="20"/>
                <w:szCs w:val="20"/>
              </w:rPr>
              <w:t>Cena (C)</w:t>
            </w:r>
          </w:p>
        </w:tc>
        <w:tc>
          <w:tcPr>
            <w:tcW w:w="1843" w:type="dxa"/>
            <w:shd w:val="clear" w:color="auto" w:fill="auto"/>
            <w:tcMar>
              <w:left w:w="103" w:type="dxa"/>
            </w:tcMar>
          </w:tcPr>
          <w:p w:rsidR="00561D18" w:rsidRPr="0016485D" w:rsidRDefault="00561D18" w:rsidP="00561D18">
            <w:pPr>
              <w:jc w:val="center"/>
              <w:rPr>
                <w:rFonts w:asciiTheme="minorHAnsi" w:hAnsiTheme="minorHAnsi" w:cstheme="minorHAnsi"/>
                <w:sz w:val="20"/>
                <w:szCs w:val="20"/>
              </w:rPr>
            </w:pPr>
            <w:r w:rsidRPr="0016485D">
              <w:rPr>
                <w:rFonts w:asciiTheme="minorHAnsi" w:hAnsiTheme="minorHAnsi" w:cstheme="minorHAnsi"/>
                <w:sz w:val="20"/>
                <w:szCs w:val="20"/>
              </w:rPr>
              <w:t>60 %</w:t>
            </w:r>
          </w:p>
        </w:tc>
        <w:tc>
          <w:tcPr>
            <w:tcW w:w="1843" w:type="dxa"/>
          </w:tcPr>
          <w:p w:rsidR="00561D18" w:rsidRPr="0016485D" w:rsidRDefault="00561D18" w:rsidP="00561D18">
            <w:pPr>
              <w:jc w:val="center"/>
              <w:rPr>
                <w:rFonts w:asciiTheme="minorHAnsi" w:hAnsiTheme="minorHAnsi" w:cstheme="minorHAnsi"/>
                <w:sz w:val="20"/>
                <w:szCs w:val="20"/>
              </w:rPr>
            </w:pPr>
            <w:r w:rsidRPr="0016485D">
              <w:rPr>
                <w:rFonts w:asciiTheme="minorHAnsi" w:hAnsiTheme="minorHAnsi" w:cstheme="minorHAnsi"/>
                <w:sz w:val="20"/>
                <w:szCs w:val="20"/>
              </w:rPr>
              <w:t>60</w:t>
            </w:r>
          </w:p>
        </w:tc>
      </w:tr>
      <w:tr w:rsidR="00561D18" w:rsidRPr="0016485D" w:rsidTr="00561D18">
        <w:trPr>
          <w:jc w:val="center"/>
        </w:trPr>
        <w:tc>
          <w:tcPr>
            <w:tcW w:w="846" w:type="dxa"/>
            <w:shd w:val="clear" w:color="auto" w:fill="auto"/>
            <w:tcMar>
              <w:left w:w="103" w:type="dxa"/>
            </w:tcMar>
          </w:tcPr>
          <w:p w:rsidR="00561D18" w:rsidRPr="0016485D" w:rsidRDefault="00561D18" w:rsidP="00561D18">
            <w:pPr>
              <w:jc w:val="both"/>
              <w:rPr>
                <w:rFonts w:asciiTheme="minorHAnsi" w:hAnsiTheme="minorHAnsi" w:cstheme="minorHAnsi"/>
                <w:sz w:val="20"/>
                <w:szCs w:val="20"/>
              </w:rPr>
            </w:pPr>
            <w:r w:rsidRPr="0016485D">
              <w:rPr>
                <w:rFonts w:asciiTheme="minorHAnsi" w:hAnsiTheme="minorHAnsi" w:cstheme="minorHAnsi"/>
                <w:sz w:val="20"/>
                <w:szCs w:val="20"/>
              </w:rPr>
              <w:t>2</w:t>
            </w:r>
          </w:p>
        </w:tc>
        <w:tc>
          <w:tcPr>
            <w:tcW w:w="2693" w:type="dxa"/>
            <w:shd w:val="clear" w:color="auto" w:fill="auto"/>
            <w:tcMar>
              <w:left w:w="103" w:type="dxa"/>
            </w:tcMar>
          </w:tcPr>
          <w:p w:rsidR="00561D18" w:rsidRPr="00D11695" w:rsidRDefault="00561D18" w:rsidP="00561D18">
            <w:pPr>
              <w:jc w:val="both"/>
              <w:rPr>
                <w:rFonts w:asciiTheme="minorHAnsi" w:hAnsiTheme="minorHAnsi" w:cstheme="minorHAnsi"/>
                <w:sz w:val="20"/>
                <w:szCs w:val="20"/>
              </w:rPr>
            </w:pPr>
            <w:r w:rsidRPr="00D11695">
              <w:rPr>
                <w:rFonts w:asciiTheme="minorHAnsi" w:hAnsiTheme="minorHAnsi" w:cstheme="minorHAnsi"/>
                <w:sz w:val="20"/>
                <w:szCs w:val="20"/>
              </w:rPr>
              <w:t>Termin płatności (T)</w:t>
            </w:r>
          </w:p>
        </w:tc>
        <w:tc>
          <w:tcPr>
            <w:tcW w:w="1843" w:type="dxa"/>
            <w:shd w:val="clear" w:color="auto" w:fill="auto"/>
            <w:tcMar>
              <w:left w:w="103" w:type="dxa"/>
            </w:tcMar>
          </w:tcPr>
          <w:p w:rsidR="00561D18" w:rsidRPr="0016485D" w:rsidRDefault="00561D18" w:rsidP="00561D18">
            <w:pPr>
              <w:jc w:val="center"/>
              <w:rPr>
                <w:rFonts w:asciiTheme="minorHAnsi" w:hAnsiTheme="minorHAnsi" w:cstheme="minorHAnsi"/>
                <w:sz w:val="20"/>
                <w:szCs w:val="20"/>
              </w:rPr>
            </w:pPr>
            <w:r w:rsidRPr="0016485D">
              <w:rPr>
                <w:rFonts w:asciiTheme="minorHAnsi" w:hAnsiTheme="minorHAnsi" w:cstheme="minorHAnsi"/>
                <w:sz w:val="20"/>
                <w:szCs w:val="20"/>
              </w:rPr>
              <w:t>40 %</w:t>
            </w:r>
          </w:p>
        </w:tc>
        <w:tc>
          <w:tcPr>
            <w:tcW w:w="1843" w:type="dxa"/>
          </w:tcPr>
          <w:p w:rsidR="00561D18" w:rsidRPr="0016485D" w:rsidRDefault="00561D18" w:rsidP="00561D18">
            <w:pPr>
              <w:jc w:val="center"/>
              <w:rPr>
                <w:rFonts w:asciiTheme="minorHAnsi" w:hAnsiTheme="minorHAnsi" w:cstheme="minorHAnsi"/>
                <w:sz w:val="20"/>
                <w:szCs w:val="20"/>
              </w:rPr>
            </w:pPr>
            <w:r w:rsidRPr="0016485D">
              <w:rPr>
                <w:rFonts w:asciiTheme="minorHAnsi" w:hAnsiTheme="minorHAnsi" w:cstheme="minorHAnsi"/>
                <w:sz w:val="20"/>
                <w:szCs w:val="20"/>
              </w:rPr>
              <w:t>40</w:t>
            </w:r>
          </w:p>
        </w:tc>
      </w:tr>
      <w:tr w:rsidR="00561D18" w:rsidRPr="0016485D" w:rsidTr="00561D18">
        <w:trPr>
          <w:jc w:val="center"/>
        </w:trPr>
        <w:tc>
          <w:tcPr>
            <w:tcW w:w="846" w:type="dxa"/>
            <w:shd w:val="clear" w:color="auto" w:fill="auto"/>
            <w:tcMar>
              <w:left w:w="103" w:type="dxa"/>
            </w:tcMar>
          </w:tcPr>
          <w:p w:rsidR="00561D18" w:rsidRPr="0016485D" w:rsidRDefault="00561D18" w:rsidP="00561D18">
            <w:pPr>
              <w:jc w:val="both"/>
              <w:rPr>
                <w:rFonts w:asciiTheme="minorHAnsi" w:hAnsiTheme="minorHAnsi" w:cstheme="minorHAnsi"/>
                <w:sz w:val="20"/>
                <w:szCs w:val="20"/>
              </w:rPr>
            </w:pPr>
          </w:p>
        </w:tc>
        <w:tc>
          <w:tcPr>
            <w:tcW w:w="2693" w:type="dxa"/>
            <w:shd w:val="clear" w:color="auto" w:fill="auto"/>
            <w:tcMar>
              <w:left w:w="103" w:type="dxa"/>
            </w:tcMar>
          </w:tcPr>
          <w:p w:rsidR="00561D18" w:rsidRPr="00D11695" w:rsidRDefault="00561D18" w:rsidP="00561D18">
            <w:pPr>
              <w:jc w:val="both"/>
              <w:rPr>
                <w:rFonts w:asciiTheme="minorHAnsi" w:hAnsiTheme="minorHAnsi" w:cstheme="minorHAnsi"/>
                <w:sz w:val="20"/>
                <w:szCs w:val="20"/>
              </w:rPr>
            </w:pPr>
            <w:r w:rsidRPr="00D11695">
              <w:rPr>
                <w:rFonts w:asciiTheme="minorHAnsi" w:hAnsiTheme="minorHAnsi" w:cstheme="minorHAnsi"/>
                <w:sz w:val="20"/>
                <w:szCs w:val="20"/>
              </w:rPr>
              <w:t>RAZEM</w:t>
            </w:r>
          </w:p>
        </w:tc>
        <w:tc>
          <w:tcPr>
            <w:tcW w:w="1843" w:type="dxa"/>
            <w:shd w:val="clear" w:color="auto" w:fill="auto"/>
            <w:tcMar>
              <w:left w:w="103" w:type="dxa"/>
            </w:tcMar>
          </w:tcPr>
          <w:p w:rsidR="00561D18" w:rsidRPr="0016485D" w:rsidRDefault="00561D18" w:rsidP="00561D18">
            <w:pPr>
              <w:jc w:val="center"/>
              <w:rPr>
                <w:rFonts w:asciiTheme="minorHAnsi" w:hAnsiTheme="minorHAnsi" w:cstheme="minorHAnsi"/>
                <w:sz w:val="20"/>
                <w:szCs w:val="20"/>
              </w:rPr>
            </w:pPr>
            <w:r w:rsidRPr="0016485D">
              <w:rPr>
                <w:rFonts w:asciiTheme="minorHAnsi" w:hAnsiTheme="minorHAnsi" w:cstheme="minorHAnsi"/>
                <w:sz w:val="20"/>
                <w:szCs w:val="20"/>
              </w:rPr>
              <w:t>100 %</w:t>
            </w:r>
          </w:p>
        </w:tc>
        <w:tc>
          <w:tcPr>
            <w:tcW w:w="1843" w:type="dxa"/>
          </w:tcPr>
          <w:p w:rsidR="00561D18" w:rsidRPr="0016485D" w:rsidRDefault="00561D18" w:rsidP="00561D18">
            <w:pPr>
              <w:jc w:val="center"/>
              <w:rPr>
                <w:rFonts w:asciiTheme="minorHAnsi" w:hAnsiTheme="minorHAnsi" w:cstheme="minorHAnsi"/>
                <w:sz w:val="20"/>
                <w:szCs w:val="20"/>
              </w:rPr>
            </w:pPr>
            <w:r w:rsidRPr="0016485D">
              <w:rPr>
                <w:rFonts w:asciiTheme="minorHAnsi" w:hAnsiTheme="minorHAnsi" w:cstheme="minorHAnsi"/>
                <w:sz w:val="20"/>
                <w:szCs w:val="20"/>
              </w:rPr>
              <w:t>100</w:t>
            </w:r>
          </w:p>
        </w:tc>
      </w:tr>
    </w:tbl>
    <w:p w:rsidR="00561D18" w:rsidRPr="0016485D" w:rsidRDefault="00561D18" w:rsidP="00561D18">
      <w:pPr>
        <w:jc w:val="both"/>
        <w:rPr>
          <w:rFonts w:asciiTheme="minorHAnsi" w:hAnsiTheme="minorHAnsi" w:cstheme="minorHAnsi"/>
          <w:sz w:val="20"/>
          <w:szCs w:val="20"/>
        </w:rPr>
      </w:pPr>
    </w:p>
    <w:p w:rsidR="00561D18" w:rsidRPr="0016485D" w:rsidRDefault="00561D18" w:rsidP="00561D18">
      <w:pPr>
        <w:pStyle w:val="Akapitzlist"/>
        <w:numPr>
          <w:ilvl w:val="4"/>
          <w:numId w:val="4"/>
        </w:numPr>
        <w:ind w:left="567" w:hanging="283"/>
        <w:jc w:val="both"/>
        <w:rPr>
          <w:rFonts w:asciiTheme="minorHAnsi" w:hAnsiTheme="minorHAnsi" w:cstheme="minorHAnsi"/>
          <w:sz w:val="20"/>
        </w:rPr>
      </w:pPr>
      <w:r w:rsidRPr="0016485D">
        <w:rPr>
          <w:rFonts w:asciiTheme="minorHAnsi" w:hAnsiTheme="minorHAnsi" w:cstheme="minorHAnsi"/>
          <w:sz w:val="20"/>
        </w:rPr>
        <w:t>Kryterium ceny będzie wyliczane w następujący sposób:</w:t>
      </w:r>
    </w:p>
    <w:p w:rsidR="00561D18" w:rsidRPr="0016485D" w:rsidRDefault="00561D18" w:rsidP="00561D18">
      <w:pPr>
        <w:jc w:val="both"/>
        <w:rPr>
          <w:rFonts w:asciiTheme="minorHAnsi" w:hAnsiTheme="minorHAnsi" w:cstheme="minorHAnsi"/>
          <w:sz w:val="20"/>
          <w:szCs w:val="20"/>
        </w:rPr>
      </w:pPr>
    </w:p>
    <w:tbl>
      <w:tblPr>
        <w:tblW w:w="7780" w:type="dxa"/>
        <w:jc w:val="center"/>
        <w:tblCellMar>
          <w:top w:w="17" w:type="dxa"/>
          <w:left w:w="17" w:type="dxa"/>
          <w:right w:w="17" w:type="dxa"/>
        </w:tblCellMar>
        <w:tblLook w:val="00A0"/>
      </w:tblPr>
      <w:tblGrid>
        <w:gridCol w:w="2019"/>
        <w:gridCol w:w="441"/>
        <w:gridCol w:w="3781"/>
        <w:gridCol w:w="1539"/>
      </w:tblGrid>
      <w:tr w:rsidR="00561D18" w:rsidRPr="0016485D" w:rsidTr="00561D18">
        <w:trPr>
          <w:cantSplit/>
          <w:trHeight w:val="450"/>
          <w:jc w:val="center"/>
        </w:trPr>
        <w:tc>
          <w:tcPr>
            <w:tcW w:w="2018" w:type="dxa"/>
            <w:vMerge w:val="restart"/>
            <w:shd w:val="clear" w:color="auto" w:fill="auto"/>
            <w:vAlign w:val="center"/>
          </w:tcPr>
          <w:p w:rsidR="00561D18" w:rsidRPr="0016485D" w:rsidRDefault="00561D18" w:rsidP="00561D18">
            <w:pPr>
              <w:jc w:val="both"/>
              <w:rPr>
                <w:rFonts w:asciiTheme="minorHAnsi" w:hAnsiTheme="minorHAnsi" w:cstheme="minorHAnsi"/>
                <w:i/>
                <w:iCs/>
                <w:sz w:val="20"/>
                <w:szCs w:val="20"/>
              </w:rPr>
            </w:pPr>
            <w:r w:rsidRPr="0016485D">
              <w:rPr>
                <w:rFonts w:asciiTheme="minorHAnsi" w:hAnsiTheme="minorHAnsi" w:cstheme="minorHAnsi"/>
                <w:i/>
                <w:iCs/>
                <w:sz w:val="20"/>
                <w:szCs w:val="20"/>
              </w:rPr>
              <w:t>wartość punktowa (C)</w:t>
            </w:r>
          </w:p>
        </w:tc>
        <w:tc>
          <w:tcPr>
            <w:tcW w:w="441" w:type="dxa"/>
            <w:vMerge w:val="restart"/>
            <w:shd w:val="clear" w:color="auto" w:fill="auto"/>
            <w:vAlign w:val="center"/>
          </w:tcPr>
          <w:p w:rsidR="00561D18" w:rsidRPr="0016485D" w:rsidRDefault="00561D18" w:rsidP="00561D18">
            <w:pPr>
              <w:jc w:val="both"/>
              <w:rPr>
                <w:rFonts w:asciiTheme="minorHAnsi" w:hAnsiTheme="minorHAnsi" w:cstheme="minorHAnsi"/>
                <w:i/>
                <w:iCs/>
                <w:sz w:val="20"/>
                <w:szCs w:val="20"/>
              </w:rPr>
            </w:pPr>
            <w:r w:rsidRPr="0016485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rsidR="00561D18" w:rsidRPr="0016485D" w:rsidRDefault="00561D18" w:rsidP="00561D18">
            <w:pPr>
              <w:jc w:val="center"/>
              <w:rPr>
                <w:rFonts w:asciiTheme="minorHAnsi" w:hAnsiTheme="minorHAnsi" w:cstheme="minorHAnsi"/>
                <w:i/>
                <w:iCs/>
                <w:sz w:val="20"/>
                <w:szCs w:val="20"/>
              </w:rPr>
            </w:pPr>
            <w:r w:rsidRPr="0016485D">
              <w:rPr>
                <w:rFonts w:asciiTheme="minorHAnsi" w:hAnsiTheme="minorHAnsi" w:cstheme="minorHAnsi"/>
                <w:i/>
                <w:iCs/>
                <w:sz w:val="20"/>
                <w:szCs w:val="20"/>
              </w:rPr>
              <w:t>najniższa cena podana w ofertach</w:t>
            </w:r>
          </w:p>
        </w:tc>
        <w:tc>
          <w:tcPr>
            <w:tcW w:w="1539" w:type="dxa"/>
            <w:vMerge w:val="restart"/>
            <w:shd w:val="clear" w:color="auto" w:fill="auto"/>
            <w:vAlign w:val="center"/>
          </w:tcPr>
          <w:p w:rsidR="00561D18" w:rsidRPr="0016485D" w:rsidRDefault="00561D18" w:rsidP="00561D18">
            <w:pPr>
              <w:jc w:val="both"/>
              <w:rPr>
                <w:rFonts w:asciiTheme="minorHAnsi" w:hAnsiTheme="minorHAnsi" w:cstheme="minorHAnsi"/>
                <w:i/>
                <w:iCs/>
                <w:sz w:val="20"/>
                <w:szCs w:val="20"/>
              </w:rPr>
            </w:pPr>
            <w:r w:rsidRPr="0016485D">
              <w:rPr>
                <w:rFonts w:asciiTheme="minorHAnsi" w:hAnsiTheme="minorHAnsi" w:cstheme="minorHAnsi"/>
                <w:i/>
                <w:iCs/>
                <w:sz w:val="20"/>
                <w:szCs w:val="20"/>
              </w:rPr>
              <w:t xml:space="preserve"> x 60</w:t>
            </w:r>
          </w:p>
        </w:tc>
      </w:tr>
      <w:tr w:rsidR="00561D18" w:rsidRPr="0016485D" w:rsidTr="00561D18">
        <w:trPr>
          <w:cantSplit/>
          <w:trHeight w:val="450"/>
          <w:jc w:val="center"/>
        </w:trPr>
        <w:tc>
          <w:tcPr>
            <w:tcW w:w="2018" w:type="dxa"/>
            <w:vMerge/>
            <w:shd w:val="clear" w:color="auto" w:fill="auto"/>
            <w:tcMar>
              <w:top w:w="0" w:type="dxa"/>
              <w:left w:w="0" w:type="dxa"/>
              <w:right w:w="0" w:type="dxa"/>
            </w:tcMar>
            <w:vAlign w:val="center"/>
          </w:tcPr>
          <w:p w:rsidR="00561D18" w:rsidRPr="0016485D" w:rsidRDefault="00561D18" w:rsidP="00561D18">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rsidR="00561D18" w:rsidRPr="0016485D" w:rsidRDefault="00561D18" w:rsidP="00561D18">
            <w:pPr>
              <w:jc w:val="both"/>
              <w:rPr>
                <w:rFonts w:asciiTheme="minorHAnsi" w:hAnsiTheme="minorHAnsi" w:cstheme="minorHAnsi"/>
                <w:i/>
                <w:iCs/>
                <w:sz w:val="20"/>
                <w:szCs w:val="20"/>
              </w:rPr>
            </w:pPr>
          </w:p>
        </w:tc>
        <w:tc>
          <w:tcPr>
            <w:tcW w:w="3781" w:type="dxa"/>
            <w:shd w:val="clear" w:color="auto" w:fill="auto"/>
            <w:vAlign w:val="center"/>
          </w:tcPr>
          <w:p w:rsidR="00561D18" w:rsidRPr="0016485D" w:rsidRDefault="00561D18" w:rsidP="00561D18">
            <w:pPr>
              <w:jc w:val="center"/>
              <w:rPr>
                <w:rFonts w:asciiTheme="minorHAnsi" w:hAnsiTheme="minorHAnsi" w:cstheme="minorHAnsi"/>
                <w:i/>
                <w:iCs/>
                <w:sz w:val="20"/>
                <w:szCs w:val="20"/>
              </w:rPr>
            </w:pPr>
            <w:r w:rsidRPr="0016485D">
              <w:rPr>
                <w:rFonts w:asciiTheme="minorHAnsi" w:hAnsiTheme="minorHAnsi" w:cstheme="minorHAnsi"/>
                <w:i/>
                <w:iCs/>
                <w:sz w:val="20"/>
                <w:szCs w:val="20"/>
              </w:rPr>
              <w:t>cena oferty badanej</w:t>
            </w:r>
          </w:p>
        </w:tc>
        <w:tc>
          <w:tcPr>
            <w:tcW w:w="1539" w:type="dxa"/>
            <w:vMerge/>
            <w:shd w:val="clear" w:color="auto" w:fill="auto"/>
            <w:tcMar>
              <w:top w:w="0" w:type="dxa"/>
              <w:left w:w="0" w:type="dxa"/>
              <w:right w:w="0" w:type="dxa"/>
            </w:tcMar>
            <w:vAlign w:val="center"/>
          </w:tcPr>
          <w:p w:rsidR="00561D18" w:rsidRPr="0016485D" w:rsidRDefault="00561D18" w:rsidP="00561D18">
            <w:pPr>
              <w:jc w:val="both"/>
              <w:rPr>
                <w:rFonts w:asciiTheme="minorHAnsi" w:hAnsiTheme="minorHAnsi" w:cstheme="minorHAnsi"/>
                <w:i/>
                <w:iCs/>
                <w:sz w:val="20"/>
                <w:szCs w:val="20"/>
              </w:rPr>
            </w:pPr>
          </w:p>
        </w:tc>
      </w:tr>
    </w:tbl>
    <w:p w:rsidR="00561D18" w:rsidRPr="0016485D" w:rsidRDefault="00561D18" w:rsidP="00561D18">
      <w:pPr>
        <w:jc w:val="both"/>
        <w:rPr>
          <w:rFonts w:asciiTheme="minorHAnsi" w:hAnsiTheme="minorHAnsi" w:cstheme="minorHAnsi"/>
          <w:sz w:val="20"/>
          <w:szCs w:val="20"/>
        </w:rPr>
      </w:pPr>
    </w:p>
    <w:p w:rsidR="00561D18" w:rsidRPr="0016485D" w:rsidRDefault="00561D18" w:rsidP="00561D18">
      <w:pPr>
        <w:pStyle w:val="Akapitzlist"/>
        <w:numPr>
          <w:ilvl w:val="4"/>
          <w:numId w:val="4"/>
        </w:numPr>
        <w:ind w:left="567" w:hanging="283"/>
        <w:jc w:val="both"/>
        <w:rPr>
          <w:rFonts w:asciiTheme="minorHAnsi" w:hAnsiTheme="minorHAnsi" w:cstheme="minorHAnsi"/>
          <w:sz w:val="20"/>
        </w:rPr>
      </w:pPr>
      <w:r w:rsidRPr="0016485D">
        <w:rPr>
          <w:rFonts w:asciiTheme="minorHAnsi" w:hAnsiTheme="minorHAnsi" w:cstheme="minorHAnsi"/>
          <w:sz w:val="20"/>
        </w:rPr>
        <w:t>Kryterium terminu płatności będzie wyliczane w następujący sposób:</w:t>
      </w:r>
    </w:p>
    <w:p w:rsidR="00561D18" w:rsidRPr="0016485D" w:rsidRDefault="00561D18" w:rsidP="00561D18">
      <w:pPr>
        <w:pStyle w:val="Akapitzlist"/>
        <w:ind w:left="567"/>
        <w:jc w:val="both"/>
        <w:rPr>
          <w:rFonts w:asciiTheme="minorHAnsi" w:hAnsiTheme="minorHAnsi" w:cstheme="minorHAnsi"/>
          <w:sz w:val="20"/>
        </w:rPr>
      </w:pPr>
    </w:p>
    <w:tbl>
      <w:tblPr>
        <w:tblW w:w="7780" w:type="dxa"/>
        <w:jc w:val="center"/>
        <w:tblCellMar>
          <w:top w:w="17" w:type="dxa"/>
          <w:left w:w="17" w:type="dxa"/>
          <w:right w:w="17" w:type="dxa"/>
        </w:tblCellMar>
        <w:tblLook w:val="00A0"/>
      </w:tblPr>
      <w:tblGrid>
        <w:gridCol w:w="2019"/>
        <w:gridCol w:w="441"/>
        <w:gridCol w:w="3781"/>
        <w:gridCol w:w="1539"/>
      </w:tblGrid>
      <w:tr w:rsidR="00561D18" w:rsidRPr="0016485D" w:rsidTr="00561D18">
        <w:trPr>
          <w:cantSplit/>
          <w:trHeight w:val="450"/>
          <w:jc w:val="center"/>
        </w:trPr>
        <w:tc>
          <w:tcPr>
            <w:tcW w:w="2018" w:type="dxa"/>
            <w:vMerge w:val="restart"/>
            <w:shd w:val="clear" w:color="auto" w:fill="auto"/>
            <w:vAlign w:val="center"/>
          </w:tcPr>
          <w:p w:rsidR="00561D18" w:rsidRPr="0016485D" w:rsidRDefault="00561D18" w:rsidP="00561D18">
            <w:pPr>
              <w:jc w:val="both"/>
              <w:rPr>
                <w:rFonts w:asciiTheme="minorHAnsi" w:hAnsiTheme="minorHAnsi" w:cstheme="minorHAnsi"/>
                <w:i/>
                <w:iCs/>
                <w:sz w:val="20"/>
                <w:szCs w:val="20"/>
              </w:rPr>
            </w:pPr>
            <w:r w:rsidRPr="0016485D">
              <w:rPr>
                <w:rFonts w:asciiTheme="minorHAnsi" w:hAnsiTheme="minorHAnsi" w:cstheme="minorHAnsi"/>
                <w:i/>
                <w:iCs/>
                <w:sz w:val="20"/>
                <w:szCs w:val="20"/>
              </w:rPr>
              <w:t>wartość punktowa (T)</w:t>
            </w:r>
          </w:p>
        </w:tc>
        <w:tc>
          <w:tcPr>
            <w:tcW w:w="441" w:type="dxa"/>
            <w:vMerge w:val="restart"/>
            <w:shd w:val="clear" w:color="auto" w:fill="auto"/>
            <w:vAlign w:val="center"/>
          </w:tcPr>
          <w:p w:rsidR="00561D18" w:rsidRPr="0016485D" w:rsidRDefault="00561D18" w:rsidP="00561D18">
            <w:pPr>
              <w:jc w:val="both"/>
              <w:rPr>
                <w:rFonts w:asciiTheme="minorHAnsi" w:hAnsiTheme="minorHAnsi" w:cstheme="minorHAnsi"/>
                <w:i/>
                <w:iCs/>
                <w:sz w:val="20"/>
                <w:szCs w:val="20"/>
              </w:rPr>
            </w:pPr>
            <w:r w:rsidRPr="0016485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rsidR="00561D18" w:rsidRPr="0016485D" w:rsidRDefault="00561D18" w:rsidP="00561D18">
            <w:pPr>
              <w:jc w:val="center"/>
              <w:rPr>
                <w:rFonts w:asciiTheme="minorHAnsi" w:hAnsiTheme="minorHAnsi" w:cstheme="minorHAnsi"/>
                <w:i/>
                <w:iCs/>
                <w:sz w:val="20"/>
                <w:szCs w:val="20"/>
              </w:rPr>
            </w:pPr>
            <w:r w:rsidRPr="0016485D">
              <w:rPr>
                <w:rFonts w:asciiTheme="minorHAnsi" w:hAnsiTheme="minorHAnsi" w:cstheme="minorHAnsi"/>
                <w:i/>
                <w:iCs/>
                <w:sz w:val="20"/>
                <w:szCs w:val="20"/>
              </w:rPr>
              <w:t>termin płatności oferty badanej</w:t>
            </w:r>
          </w:p>
        </w:tc>
        <w:tc>
          <w:tcPr>
            <w:tcW w:w="1539" w:type="dxa"/>
            <w:vMerge w:val="restart"/>
            <w:shd w:val="clear" w:color="auto" w:fill="auto"/>
            <w:vAlign w:val="center"/>
          </w:tcPr>
          <w:p w:rsidR="00561D18" w:rsidRPr="0016485D" w:rsidRDefault="00561D18" w:rsidP="00561D18">
            <w:pPr>
              <w:jc w:val="both"/>
              <w:rPr>
                <w:rFonts w:asciiTheme="minorHAnsi" w:hAnsiTheme="minorHAnsi" w:cstheme="minorHAnsi"/>
                <w:i/>
                <w:iCs/>
                <w:sz w:val="20"/>
                <w:szCs w:val="20"/>
              </w:rPr>
            </w:pPr>
            <w:r w:rsidRPr="0016485D">
              <w:rPr>
                <w:rFonts w:asciiTheme="minorHAnsi" w:hAnsiTheme="minorHAnsi" w:cstheme="minorHAnsi"/>
                <w:i/>
                <w:iCs/>
                <w:sz w:val="20"/>
                <w:szCs w:val="20"/>
              </w:rPr>
              <w:t xml:space="preserve"> x 40</w:t>
            </w:r>
          </w:p>
        </w:tc>
      </w:tr>
      <w:tr w:rsidR="00561D18" w:rsidRPr="000267BD" w:rsidTr="00561D18">
        <w:trPr>
          <w:cantSplit/>
          <w:trHeight w:val="450"/>
          <w:jc w:val="center"/>
        </w:trPr>
        <w:tc>
          <w:tcPr>
            <w:tcW w:w="2018" w:type="dxa"/>
            <w:vMerge/>
            <w:shd w:val="clear" w:color="auto" w:fill="auto"/>
            <w:tcMar>
              <w:top w:w="0" w:type="dxa"/>
              <w:left w:w="0" w:type="dxa"/>
              <w:right w:w="0" w:type="dxa"/>
            </w:tcMar>
            <w:vAlign w:val="center"/>
          </w:tcPr>
          <w:p w:rsidR="00561D18" w:rsidRPr="000267BD" w:rsidRDefault="00561D18" w:rsidP="00561D18">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rsidR="00561D18" w:rsidRPr="000267BD" w:rsidRDefault="00561D18" w:rsidP="00561D18">
            <w:pPr>
              <w:jc w:val="both"/>
              <w:rPr>
                <w:rFonts w:asciiTheme="minorHAnsi" w:hAnsiTheme="minorHAnsi" w:cstheme="minorHAnsi"/>
                <w:i/>
                <w:iCs/>
                <w:sz w:val="20"/>
                <w:szCs w:val="20"/>
              </w:rPr>
            </w:pPr>
          </w:p>
        </w:tc>
        <w:tc>
          <w:tcPr>
            <w:tcW w:w="3781" w:type="dxa"/>
            <w:shd w:val="clear" w:color="auto" w:fill="auto"/>
            <w:vAlign w:val="center"/>
          </w:tcPr>
          <w:p w:rsidR="00561D18" w:rsidRPr="000267BD" w:rsidRDefault="00561D18" w:rsidP="00561D18">
            <w:pPr>
              <w:jc w:val="center"/>
              <w:rPr>
                <w:rFonts w:asciiTheme="minorHAnsi" w:hAnsiTheme="minorHAnsi" w:cstheme="minorHAnsi"/>
                <w:i/>
                <w:iCs/>
                <w:sz w:val="20"/>
                <w:szCs w:val="20"/>
              </w:rPr>
            </w:pPr>
            <w:r w:rsidRPr="000267BD">
              <w:rPr>
                <w:rFonts w:asciiTheme="minorHAnsi" w:hAnsiTheme="minorHAnsi" w:cstheme="minorHAnsi"/>
                <w:i/>
                <w:sz w:val="20"/>
                <w:szCs w:val="20"/>
              </w:rPr>
              <w:t>najdłuższy termin płatności podany w ofertach</w:t>
            </w:r>
          </w:p>
        </w:tc>
        <w:tc>
          <w:tcPr>
            <w:tcW w:w="1539" w:type="dxa"/>
            <w:vMerge/>
            <w:shd w:val="clear" w:color="auto" w:fill="auto"/>
            <w:tcMar>
              <w:top w:w="0" w:type="dxa"/>
              <w:left w:w="0" w:type="dxa"/>
              <w:right w:w="0" w:type="dxa"/>
            </w:tcMar>
            <w:vAlign w:val="center"/>
          </w:tcPr>
          <w:p w:rsidR="00561D18" w:rsidRPr="000267BD" w:rsidRDefault="00561D18" w:rsidP="00561D18">
            <w:pPr>
              <w:jc w:val="both"/>
              <w:rPr>
                <w:rFonts w:asciiTheme="minorHAnsi" w:hAnsiTheme="minorHAnsi" w:cstheme="minorHAnsi"/>
                <w:i/>
                <w:iCs/>
                <w:sz w:val="20"/>
                <w:szCs w:val="20"/>
              </w:rPr>
            </w:pPr>
          </w:p>
        </w:tc>
      </w:tr>
    </w:tbl>
    <w:p w:rsidR="00561D18" w:rsidRPr="0016485D" w:rsidRDefault="00561D18" w:rsidP="00561D18">
      <w:pPr>
        <w:jc w:val="both"/>
        <w:rPr>
          <w:rFonts w:asciiTheme="minorHAnsi" w:hAnsiTheme="minorHAnsi" w:cstheme="minorHAnsi"/>
          <w:sz w:val="20"/>
          <w:szCs w:val="20"/>
        </w:rPr>
      </w:pPr>
      <w:r w:rsidRPr="000267BD">
        <w:rPr>
          <w:rFonts w:asciiTheme="minorHAnsi" w:hAnsiTheme="minorHAnsi" w:cstheme="minorHAnsi"/>
          <w:b/>
          <w:sz w:val="20"/>
          <w:szCs w:val="20"/>
        </w:rPr>
        <w:t>Uwaga:</w:t>
      </w:r>
      <w:r w:rsidRPr="000267BD">
        <w:rPr>
          <w:rFonts w:asciiTheme="minorHAnsi" w:hAnsiTheme="minorHAnsi" w:cstheme="minorHAnsi"/>
          <w:sz w:val="20"/>
          <w:szCs w:val="20"/>
        </w:rPr>
        <w:t xml:space="preserve"> termin</w:t>
      </w:r>
      <w:r w:rsidRPr="0016485D">
        <w:rPr>
          <w:rFonts w:asciiTheme="minorHAnsi" w:hAnsiTheme="minorHAnsi" w:cstheme="minorHAnsi"/>
          <w:sz w:val="20"/>
          <w:szCs w:val="20"/>
        </w:rPr>
        <w:t>płatności nie może być krótszy niż 30 dni i dłuższy niż 60 dni</w:t>
      </w:r>
    </w:p>
    <w:p w:rsidR="00561D18" w:rsidRPr="0016485D" w:rsidRDefault="00561D18" w:rsidP="00561D18">
      <w:pPr>
        <w:jc w:val="both"/>
        <w:rPr>
          <w:rFonts w:asciiTheme="minorHAnsi" w:hAnsiTheme="minorHAnsi" w:cstheme="minorHAnsi"/>
          <w:sz w:val="20"/>
          <w:szCs w:val="20"/>
        </w:rPr>
      </w:pPr>
    </w:p>
    <w:p w:rsidR="00561D18" w:rsidRPr="0016485D" w:rsidRDefault="00561D18" w:rsidP="00561D18">
      <w:pPr>
        <w:pStyle w:val="Akapitzlist"/>
        <w:numPr>
          <w:ilvl w:val="1"/>
          <w:numId w:val="1"/>
        </w:numPr>
        <w:ind w:left="284" w:hanging="284"/>
        <w:jc w:val="both"/>
        <w:rPr>
          <w:rFonts w:asciiTheme="minorHAnsi" w:hAnsiTheme="minorHAnsi" w:cstheme="minorHAnsi"/>
          <w:sz w:val="20"/>
        </w:rPr>
      </w:pPr>
      <w:r w:rsidRPr="0016485D">
        <w:rPr>
          <w:rFonts w:asciiTheme="minorHAnsi" w:hAnsiTheme="minorHAnsi" w:cstheme="minorHAnsi"/>
          <w:sz w:val="20"/>
        </w:rPr>
        <w:t>Przyjmuje się, że 1% wagi kryterium = 1 pkt i tak zostanie przeliczona liczba punktów.</w:t>
      </w:r>
    </w:p>
    <w:p w:rsidR="00561D18" w:rsidRPr="0016485D" w:rsidRDefault="00561D18" w:rsidP="00561D18">
      <w:pPr>
        <w:pStyle w:val="Akapitzlist"/>
        <w:numPr>
          <w:ilvl w:val="1"/>
          <w:numId w:val="1"/>
        </w:numPr>
        <w:ind w:left="284" w:hanging="284"/>
        <w:jc w:val="both"/>
        <w:rPr>
          <w:rFonts w:asciiTheme="minorHAnsi" w:hAnsiTheme="minorHAnsi" w:cstheme="minorHAnsi"/>
          <w:sz w:val="20"/>
        </w:rPr>
      </w:pPr>
      <w:r w:rsidRPr="0016485D">
        <w:rPr>
          <w:rFonts w:asciiTheme="minorHAnsi" w:hAnsiTheme="minorHAnsi" w:cstheme="minorHAnsi"/>
          <w:sz w:val="20"/>
        </w:rPr>
        <w:t>Uzyskane punkty zostaną zaokrąglone do dwóch miejsc po przecinku.</w:t>
      </w:r>
    </w:p>
    <w:p w:rsidR="00A06FEF" w:rsidRPr="0016485D" w:rsidRDefault="00561D18" w:rsidP="00561D18">
      <w:pPr>
        <w:pStyle w:val="Akapitzlist"/>
        <w:numPr>
          <w:ilvl w:val="1"/>
          <w:numId w:val="1"/>
        </w:numPr>
        <w:ind w:left="284" w:hanging="284"/>
        <w:jc w:val="both"/>
        <w:rPr>
          <w:rFonts w:asciiTheme="minorHAnsi" w:hAnsiTheme="minorHAnsi" w:cstheme="minorHAnsi"/>
          <w:sz w:val="20"/>
        </w:rPr>
      </w:pPr>
      <w:r w:rsidRPr="0016485D">
        <w:rPr>
          <w:rFonts w:asciiTheme="minorHAnsi" w:hAnsiTheme="minorHAnsi" w:cstheme="minorHAnsi"/>
          <w:sz w:val="20"/>
        </w:rPr>
        <w:lastRenderedPageBreak/>
        <w:t>Za najkorzystniejszą zostanie uznana oferta, która uzyska łącznie najwyższą liczbę punktów,</w:t>
      </w:r>
      <w:r w:rsidRPr="0016485D">
        <w:rPr>
          <w:rFonts w:asciiTheme="minorHAnsi" w:hAnsiTheme="minorHAnsi" w:cstheme="minorHAnsi"/>
          <w:sz w:val="20"/>
        </w:rPr>
        <w:br/>
        <w:t>we wszystkich kryteriach zgodnie ze wzorem:</w:t>
      </w:r>
      <w:r w:rsidRPr="0016485D">
        <w:rPr>
          <w:rFonts w:asciiTheme="minorHAnsi" w:hAnsiTheme="minorHAnsi" w:cstheme="minorHAnsi"/>
          <w:b/>
          <w:sz w:val="20"/>
        </w:rPr>
        <w:t>OF (oferta) = C + T</w:t>
      </w:r>
      <w:r w:rsidR="00512A42" w:rsidRPr="0016485D">
        <w:rPr>
          <w:rFonts w:asciiTheme="minorHAnsi" w:hAnsiTheme="minorHAnsi" w:cstheme="minorHAnsi"/>
          <w:sz w:val="20"/>
        </w:rPr>
        <w:tab/>
      </w:r>
    </w:p>
    <w:p w:rsidR="00A06FEF" w:rsidRPr="0016485D" w:rsidRDefault="00A06FEF">
      <w:pPr>
        <w:jc w:val="both"/>
        <w:rPr>
          <w:rFonts w:asciiTheme="minorHAnsi" w:hAnsiTheme="minorHAnsi" w:cstheme="minorHAnsi"/>
          <w:sz w:val="20"/>
          <w:szCs w:val="20"/>
        </w:rPr>
      </w:pPr>
    </w:p>
    <w:p w:rsidR="0039212A" w:rsidRPr="0016485D" w:rsidRDefault="0039212A" w:rsidP="0039212A">
      <w:pPr>
        <w:numPr>
          <w:ilvl w:val="0"/>
          <w:numId w:val="1"/>
        </w:numPr>
        <w:jc w:val="both"/>
        <w:rPr>
          <w:rFonts w:asciiTheme="minorHAnsi" w:hAnsiTheme="minorHAnsi" w:cstheme="minorHAnsi"/>
          <w:b/>
          <w:sz w:val="20"/>
          <w:szCs w:val="20"/>
        </w:rPr>
      </w:pPr>
      <w:r w:rsidRPr="0016485D">
        <w:rPr>
          <w:rFonts w:asciiTheme="minorHAnsi" w:hAnsiTheme="minorHAnsi" w:cstheme="minorHAnsi"/>
          <w:b/>
          <w:sz w:val="20"/>
          <w:szCs w:val="20"/>
        </w:rPr>
        <w:t>Informacja o formalnościach jakiej powinny być dopełnione w celu zawarcia umowy</w:t>
      </w:r>
    </w:p>
    <w:p w:rsidR="0039212A" w:rsidRPr="0016485D" w:rsidRDefault="0039212A">
      <w:pPr>
        <w:jc w:val="both"/>
        <w:rPr>
          <w:rFonts w:asciiTheme="minorHAnsi" w:hAnsiTheme="minorHAnsi" w:cstheme="minorHAnsi"/>
          <w:sz w:val="20"/>
          <w:szCs w:val="20"/>
        </w:rPr>
      </w:pPr>
    </w:p>
    <w:p w:rsidR="0039212A" w:rsidRPr="0016485D" w:rsidRDefault="0039212A" w:rsidP="0039212A">
      <w:pPr>
        <w:jc w:val="both"/>
        <w:rPr>
          <w:rFonts w:asciiTheme="minorHAnsi" w:hAnsiTheme="minorHAnsi" w:cstheme="minorHAnsi"/>
          <w:sz w:val="20"/>
          <w:szCs w:val="20"/>
        </w:rPr>
      </w:pPr>
      <w:r w:rsidRPr="0016485D">
        <w:rPr>
          <w:rFonts w:asciiTheme="minorHAnsi" w:hAnsiTheme="minorHAnsi" w:cstheme="minorHAnsi"/>
          <w:sz w:val="20"/>
          <w:szCs w:val="20"/>
        </w:rPr>
        <w:t xml:space="preserve">W przypadku wyboru oferty złożonej przez Wykonawców wspólnie ubiegających się o udzielenie zamówienia Zamawiający może żądać przed zawarciem umowy przedstawienia umowy regulującej współpracę tych Wykonawców. </w:t>
      </w:r>
    </w:p>
    <w:p w:rsidR="00A06FEF" w:rsidRPr="0016485D" w:rsidRDefault="00A06FEF">
      <w:pPr>
        <w:jc w:val="both"/>
        <w:rPr>
          <w:rFonts w:asciiTheme="minorHAnsi" w:hAnsiTheme="minorHAnsi" w:cstheme="minorHAnsi"/>
          <w:sz w:val="20"/>
          <w:szCs w:val="20"/>
        </w:rPr>
      </w:pPr>
    </w:p>
    <w:p w:rsidR="00A06FEF" w:rsidRPr="0016485D" w:rsidRDefault="00512A42" w:rsidP="00D04645">
      <w:pPr>
        <w:numPr>
          <w:ilvl w:val="0"/>
          <w:numId w:val="1"/>
        </w:numPr>
        <w:jc w:val="both"/>
        <w:rPr>
          <w:rFonts w:asciiTheme="minorHAnsi" w:hAnsiTheme="minorHAnsi" w:cstheme="minorHAnsi"/>
          <w:b/>
          <w:sz w:val="20"/>
          <w:szCs w:val="20"/>
        </w:rPr>
      </w:pPr>
      <w:r w:rsidRPr="0016485D">
        <w:rPr>
          <w:rFonts w:asciiTheme="minorHAnsi" w:hAnsiTheme="minorHAnsi" w:cstheme="minorHAnsi"/>
          <w:b/>
          <w:sz w:val="20"/>
          <w:szCs w:val="20"/>
        </w:rPr>
        <w:t>Zabezpieczenie należytego wykonania umowy.</w:t>
      </w:r>
    </w:p>
    <w:p w:rsidR="00A06FEF" w:rsidRPr="0016485D" w:rsidRDefault="00A06FEF">
      <w:pPr>
        <w:jc w:val="both"/>
        <w:rPr>
          <w:rFonts w:asciiTheme="minorHAnsi" w:hAnsiTheme="minorHAnsi" w:cstheme="minorHAnsi"/>
          <w:sz w:val="20"/>
          <w:szCs w:val="20"/>
        </w:rPr>
      </w:pPr>
    </w:p>
    <w:p w:rsidR="00A1568C" w:rsidRPr="00A1568C" w:rsidRDefault="00A1568C" w:rsidP="00A1568C">
      <w:pPr>
        <w:pStyle w:val="Akapitzlist"/>
        <w:numPr>
          <w:ilvl w:val="0"/>
          <w:numId w:val="22"/>
        </w:numPr>
        <w:suppressAutoHyphens/>
        <w:autoSpaceDE w:val="0"/>
        <w:autoSpaceDN w:val="0"/>
        <w:adjustRightInd w:val="0"/>
        <w:ind w:left="284" w:hanging="284"/>
        <w:contextualSpacing/>
        <w:jc w:val="both"/>
        <w:rPr>
          <w:rFonts w:asciiTheme="minorHAnsi" w:hAnsiTheme="minorHAnsi" w:cstheme="minorHAnsi"/>
          <w:sz w:val="20"/>
        </w:rPr>
      </w:pPr>
      <w:r w:rsidRPr="00A1568C">
        <w:rPr>
          <w:rFonts w:asciiTheme="minorHAnsi" w:hAnsiTheme="minorHAnsi" w:cstheme="minorHAnsi"/>
          <w:sz w:val="20"/>
        </w:rPr>
        <w:t>Wykonawca, którego oferta zostanie wybrana, zobowiązany jest do wniesienia zabezpieczenia należytego wykonania umowy w dniu jej zawarcia, w wysokości 2 % ceny całkowitej (wartości brutto całego zamówienia) podanej w ofercie.</w:t>
      </w:r>
    </w:p>
    <w:p w:rsidR="00A1568C" w:rsidRPr="00A1568C" w:rsidRDefault="00A1568C" w:rsidP="00A1568C">
      <w:pPr>
        <w:pStyle w:val="Akapitzlist"/>
        <w:numPr>
          <w:ilvl w:val="0"/>
          <w:numId w:val="22"/>
        </w:numPr>
        <w:suppressAutoHyphens/>
        <w:autoSpaceDE w:val="0"/>
        <w:autoSpaceDN w:val="0"/>
        <w:adjustRightInd w:val="0"/>
        <w:ind w:left="284" w:hanging="284"/>
        <w:contextualSpacing/>
        <w:jc w:val="both"/>
        <w:rPr>
          <w:rFonts w:asciiTheme="minorHAnsi" w:hAnsiTheme="minorHAnsi" w:cstheme="minorHAnsi"/>
          <w:sz w:val="20"/>
        </w:rPr>
      </w:pPr>
      <w:r w:rsidRPr="00A1568C">
        <w:rPr>
          <w:rFonts w:asciiTheme="minorHAnsi" w:hAnsiTheme="minorHAnsi" w:cstheme="minorHAnsi"/>
          <w:sz w:val="20"/>
        </w:rPr>
        <w:t>Zabezpieczenie należytego wykonania umowy wnoszone jest w jednej lub kilku następujących formach:</w:t>
      </w:r>
    </w:p>
    <w:p w:rsidR="00A1568C" w:rsidRPr="00A1568C" w:rsidRDefault="00A1568C" w:rsidP="00A1568C">
      <w:pPr>
        <w:pStyle w:val="Akapitzlist"/>
        <w:numPr>
          <w:ilvl w:val="0"/>
          <w:numId w:val="23"/>
        </w:numPr>
        <w:suppressAutoHyphens/>
        <w:autoSpaceDE w:val="0"/>
        <w:autoSpaceDN w:val="0"/>
        <w:adjustRightInd w:val="0"/>
        <w:contextualSpacing/>
        <w:jc w:val="both"/>
        <w:rPr>
          <w:rFonts w:asciiTheme="minorHAnsi" w:hAnsiTheme="minorHAnsi" w:cstheme="minorHAnsi"/>
          <w:sz w:val="20"/>
        </w:rPr>
      </w:pPr>
      <w:r w:rsidRPr="00A1568C">
        <w:rPr>
          <w:rFonts w:asciiTheme="minorHAnsi" w:hAnsiTheme="minorHAnsi" w:cstheme="minorHAnsi"/>
          <w:sz w:val="20"/>
        </w:rPr>
        <w:t>w pieniądzu, (wpłata na konto zamawiającego Krakowski Bank Spółdzielczy o/Miechów, nr rachunku: 56 8591 0007 0200 0714 4850 0016),</w:t>
      </w:r>
    </w:p>
    <w:p w:rsidR="00A1568C" w:rsidRPr="00A1568C" w:rsidRDefault="00A1568C" w:rsidP="00A1568C">
      <w:pPr>
        <w:pStyle w:val="Akapitzlist"/>
        <w:numPr>
          <w:ilvl w:val="0"/>
          <w:numId w:val="23"/>
        </w:numPr>
        <w:suppressAutoHyphens/>
        <w:autoSpaceDE w:val="0"/>
        <w:autoSpaceDN w:val="0"/>
        <w:adjustRightInd w:val="0"/>
        <w:contextualSpacing/>
        <w:jc w:val="both"/>
        <w:rPr>
          <w:rFonts w:asciiTheme="minorHAnsi" w:hAnsiTheme="minorHAnsi" w:cstheme="minorHAnsi"/>
          <w:sz w:val="20"/>
        </w:rPr>
      </w:pPr>
      <w:r w:rsidRPr="00A1568C">
        <w:rPr>
          <w:rFonts w:asciiTheme="minorHAnsi" w:hAnsiTheme="minorHAnsi" w:cstheme="minorHAnsi"/>
          <w:sz w:val="20"/>
        </w:rPr>
        <w:t>w poręczeniach lub gwarancjach bankowych, lub poręczeniach spółdzielczej kasy oszczędnościowo-kredytowej, w tym że poręczenie kasy jest zawsze poręczeniem pieniężnym,</w:t>
      </w:r>
    </w:p>
    <w:p w:rsidR="00A1568C" w:rsidRPr="00A1568C" w:rsidRDefault="00A1568C" w:rsidP="00A1568C">
      <w:pPr>
        <w:pStyle w:val="Akapitzlist"/>
        <w:numPr>
          <w:ilvl w:val="0"/>
          <w:numId w:val="23"/>
        </w:numPr>
        <w:suppressAutoHyphens/>
        <w:autoSpaceDE w:val="0"/>
        <w:autoSpaceDN w:val="0"/>
        <w:adjustRightInd w:val="0"/>
        <w:contextualSpacing/>
        <w:jc w:val="both"/>
        <w:rPr>
          <w:rFonts w:asciiTheme="minorHAnsi" w:hAnsiTheme="minorHAnsi" w:cstheme="minorHAnsi"/>
          <w:sz w:val="20"/>
        </w:rPr>
      </w:pPr>
      <w:r w:rsidRPr="00A1568C">
        <w:rPr>
          <w:rFonts w:asciiTheme="minorHAnsi" w:hAnsiTheme="minorHAnsi" w:cstheme="minorHAnsi"/>
          <w:sz w:val="20"/>
          <w:lang w:val="en-US"/>
        </w:rPr>
        <w:t xml:space="preserve">w gwarancjach </w:t>
      </w:r>
      <w:r w:rsidRPr="00A1568C">
        <w:rPr>
          <w:rFonts w:asciiTheme="minorHAnsi" w:hAnsiTheme="minorHAnsi" w:cstheme="minorHAnsi"/>
          <w:sz w:val="20"/>
        </w:rPr>
        <w:t>ubezpieczeniowych</w:t>
      </w:r>
      <w:r w:rsidRPr="00A1568C">
        <w:rPr>
          <w:rFonts w:asciiTheme="minorHAnsi" w:hAnsiTheme="minorHAnsi" w:cstheme="minorHAnsi"/>
          <w:sz w:val="20"/>
          <w:lang w:val="en-US"/>
        </w:rPr>
        <w:t>,</w:t>
      </w:r>
    </w:p>
    <w:p w:rsidR="00A1568C" w:rsidRPr="00A1568C" w:rsidRDefault="00A1568C" w:rsidP="00A1568C">
      <w:pPr>
        <w:pStyle w:val="Akapitzlist"/>
        <w:numPr>
          <w:ilvl w:val="0"/>
          <w:numId w:val="23"/>
        </w:numPr>
        <w:suppressAutoHyphens/>
        <w:autoSpaceDE w:val="0"/>
        <w:autoSpaceDN w:val="0"/>
        <w:adjustRightInd w:val="0"/>
        <w:contextualSpacing/>
        <w:jc w:val="both"/>
        <w:rPr>
          <w:rFonts w:asciiTheme="minorHAnsi" w:hAnsiTheme="minorHAnsi" w:cstheme="minorHAnsi"/>
          <w:sz w:val="20"/>
        </w:rPr>
      </w:pPr>
      <w:r w:rsidRPr="00A1568C">
        <w:rPr>
          <w:rFonts w:asciiTheme="minorHAnsi" w:hAnsiTheme="minorHAnsi" w:cstheme="minorHAnsi"/>
          <w:sz w:val="20"/>
        </w:rPr>
        <w:t>w poręczeniach udzielanych przez podmioty, o których mowa w art. 6b ust.5 pkt 2 ustawy z dnia 9 listopada 2000 r. o utworzeniu Polskiej Agencji Rozwoju Przedsiębiorczości.</w:t>
      </w:r>
    </w:p>
    <w:p w:rsidR="00A1568C" w:rsidRPr="00A1568C" w:rsidRDefault="00A1568C" w:rsidP="00A1568C">
      <w:pPr>
        <w:pStyle w:val="Akapitzlist"/>
        <w:numPr>
          <w:ilvl w:val="0"/>
          <w:numId w:val="22"/>
        </w:numPr>
        <w:suppressAutoHyphens/>
        <w:autoSpaceDE w:val="0"/>
        <w:autoSpaceDN w:val="0"/>
        <w:adjustRightInd w:val="0"/>
        <w:ind w:left="284" w:hanging="284"/>
        <w:contextualSpacing/>
        <w:jc w:val="both"/>
        <w:rPr>
          <w:rFonts w:asciiTheme="minorHAnsi" w:hAnsiTheme="minorHAnsi" w:cstheme="minorHAnsi"/>
          <w:sz w:val="20"/>
        </w:rPr>
      </w:pPr>
      <w:r w:rsidRPr="00A1568C">
        <w:rPr>
          <w:rFonts w:asciiTheme="minorHAnsi" w:hAnsiTheme="minorHAnsi" w:cstheme="minorHAnsi"/>
          <w:sz w:val="20"/>
        </w:rPr>
        <w:t>Sposób przekazania: złożyć w kasie Szpitala św. Anny w Miechowie przed podpisaniem umowy.</w:t>
      </w:r>
    </w:p>
    <w:p w:rsidR="00A1568C" w:rsidRPr="00A1568C" w:rsidRDefault="00A1568C" w:rsidP="00A1568C">
      <w:pPr>
        <w:pStyle w:val="Akapitzlist"/>
        <w:numPr>
          <w:ilvl w:val="0"/>
          <w:numId w:val="22"/>
        </w:numPr>
        <w:suppressAutoHyphens/>
        <w:autoSpaceDE w:val="0"/>
        <w:autoSpaceDN w:val="0"/>
        <w:adjustRightInd w:val="0"/>
        <w:ind w:left="284" w:hanging="284"/>
        <w:contextualSpacing/>
        <w:jc w:val="both"/>
        <w:rPr>
          <w:rFonts w:asciiTheme="minorHAnsi" w:hAnsiTheme="minorHAnsi" w:cstheme="minorHAnsi"/>
          <w:sz w:val="20"/>
        </w:rPr>
      </w:pPr>
      <w:r w:rsidRPr="00A1568C">
        <w:rPr>
          <w:rFonts w:asciiTheme="minorHAnsi" w:hAnsiTheme="minorHAnsi" w:cstheme="minorHAnsi"/>
          <w:sz w:val="20"/>
        </w:rPr>
        <w:t xml:space="preserve">Zamawiający nie wyraża zgody na inne formy wnoszenia zabezpieczenia należytego wykonania umowy z wyjątkiem określonych w niniejszej specyfikacji. </w:t>
      </w:r>
    </w:p>
    <w:p w:rsidR="00A1568C" w:rsidRPr="00A1568C" w:rsidRDefault="00A1568C" w:rsidP="00A1568C">
      <w:pPr>
        <w:pStyle w:val="Akapitzlist"/>
        <w:numPr>
          <w:ilvl w:val="0"/>
          <w:numId w:val="22"/>
        </w:numPr>
        <w:suppressAutoHyphens/>
        <w:autoSpaceDE w:val="0"/>
        <w:autoSpaceDN w:val="0"/>
        <w:adjustRightInd w:val="0"/>
        <w:ind w:left="284" w:hanging="284"/>
        <w:contextualSpacing/>
        <w:jc w:val="both"/>
        <w:rPr>
          <w:rFonts w:asciiTheme="minorHAnsi" w:hAnsiTheme="minorHAnsi" w:cstheme="minorHAnsi"/>
          <w:sz w:val="20"/>
        </w:rPr>
      </w:pPr>
      <w:r w:rsidRPr="00A1568C">
        <w:rPr>
          <w:rFonts w:asciiTheme="minorHAnsi" w:hAnsiTheme="minorHAnsi" w:cstheme="minorHAnsi"/>
          <w:sz w:val="20"/>
        </w:rPr>
        <w:t xml:space="preserve">Zabezpieczenie ma na celu zabezpieczenie roszczeń zamawiającego w przypadku nie wywiązywania się z ustaleń określonych w umowie. Po upływie terminów wyznaczonych na usunięcie nieprawidłowości i ponownemu jednokrotnemu wezwaniu do ich usunięcia w wyznaczonym terminie, zamawiający zleci ich wykonanie ze środków wniesionych na zabezpieczenie należytego wykonania zobowiązań umowy. </w:t>
      </w:r>
    </w:p>
    <w:p w:rsidR="00A06FEF" w:rsidRPr="0016485D" w:rsidRDefault="00A06FEF">
      <w:pPr>
        <w:jc w:val="both"/>
        <w:rPr>
          <w:rFonts w:asciiTheme="minorHAnsi" w:hAnsiTheme="minorHAnsi" w:cstheme="minorHAnsi"/>
          <w:sz w:val="20"/>
          <w:szCs w:val="20"/>
        </w:rPr>
      </w:pPr>
    </w:p>
    <w:p w:rsidR="0039212A" w:rsidRPr="0016485D" w:rsidRDefault="0039212A" w:rsidP="0039212A">
      <w:pPr>
        <w:numPr>
          <w:ilvl w:val="0"/>
          <w:numId w:val="1"/>
        </w:numPr>
        <w:jc w:val="both"/>
        <w:rPr>
          <w:rFonts w:asciiTheme="minorHAnsi" w:hAnsiTheme="minorHAnsi" w:cstheme="minorHAnsi"/>
          <w:sz w:val="20"/>
          <w:szCs w:val="20"/>
        </w:rPr>
      </w:pPr>
      <w:r w:rsidRPr="0016485D">
        <w:rPr>
          <w:rFonts w:asciiTheme="minorHAnsi" w:hAnsiTheme="minorHAnsi" w:cstheme="minorHAnsi"/>
          <w:b/>
          <w:sz w:val="20"/>
          <w:szCs w:val="20"/>
        </w:rPr>
        <w:t>Warunki umowy/zmiany umowy</w:t>
      </w:r>
    </w:p>
    <w:p w:rsidR="0039212A" w:rsidRPr="0016485D" w:rsidRDefault="0039212A">
      <w:pPr>
        <w:jc w:val="both"/>
        <w:rPr>
          <w:rFonts w:asciiTheme="minorHAnsi" w:hAnsiTheme="minorHAnsi" w:cstheme="minorHAnsi"/>
          <w:sz w:val="20"/>
          <w:szCs w:val="20"/>
        </w:rPr>
      </w:pPr>
    </w:p>
    <w:p w:rsidR="0039212A" w:rsidRPr="0016485D" w:rsidRDefault="0039212A" w:rsidP="0039212A">
      <w:pPr>
        <w:pStyle w:val="Akapitzlist"/>
        <w:numPr>
          <w:ilvl w:val="1"/>
          <w:numId w:val="1"/>
        </w:numPr>
        <w:ind w:left="284" w:hanging="284"/>
        <w:jc w:val="both"/>
        <w:rPr>
          <w:rFonts w:asciiTheme="minorHAnsi" w:hAnsiTheme="minorHAnsi" w:cstheme="minorHAnsi"/>
          <w:color w:val="auto"/>
          <w:sz w:val="20"/>
        </w:rPr>
      </w:pPr>
      <w:r w:rsidRPr="0016485D">
        <w:rPr>
          <w:rFonts w:asciiTheme="minorHAnsi" w:hAnsiTheme="minorHAnsi" w:cstheme="minorHAnsi"/>
          <w:sz w:val="20"/>
        </w:rPr>
        <w:t>Wzór u</w:t>
      </w:r>
      <w:r w:rsidRPr="0016485D">
        <w:rPr>
          <w:rFonts w:asciiTheme="minorHAnsi" w:hAnsiTheme="minorHAnsi" w:cstheme="minorHAnsi"/>
          <w:color w:val="auto"/>
          <w:sz w:val="20"/>
        </w:rPr>
        <w:t xml:space="preserve">mowy stanowi Załącznik nr </w:t>
      </w:r>
      <w:r w:rsidR="00B50DAC">
        <w:rPr>
          <w:rFonts w:asciiTheme="minorHAnsi" w:hAnsiTheme="minorHAnsi" w:cstheme="minorHAnsi"/>
          <w:color w:val="auto"/>
          <w:sz w:val="20"/>
        </w:rPr>
        <w:t>1</w:t>
      </w:r>
      <w:r w:rsidRPr="0016485D">
        <w:rPr>
          <w:rFonts w:asciiTheme="minorHAnsi" w:hAnsiTheme="minorHAnsi" w:cstheme="minorHAnsi"/>
          <w:color w:val="auto"/>
          <w:sz w:val="20"/>
        </w:rPr>
        <w:t>3 do SIWZ</w:t>
      </w:r>
    </w:p>
    <w:p w:rsidR="000267BD" w:rsidRPr="0016485D" w:rsidRDefault="0039212A" w:rsidP="0039212A">
      <w:pPr>
        <w:pStyle w:val="Akapitzlist"/>
        <w:numPr>
          <w:ilvl w:val="1"/>
          <w:numId w:val="1"/>
        </w:numPr>
        <w:ind w:left="284" w:hanging="284"/>
        <w:jc w:val="both"/>
        <w:rPr>
          <w:rFonts w:asciiTheme="minorHAnsi" w:hAnsiTheme="minorHAnsi" w:cstheme="minorHAnsi"/>
          <w:iCs/>
          <w:color w:val="auto"/>
          <w:sz w:val="20"/>
        </w:rPr>
      </w:pPr>
      <w:r w:rsidRPr="0016485D">
        <w:rPr>
          <w:rFonts w:asciiTheme="minorHAnsi" w:hAnsiTheme="minorHAnsi" w:cstheme="minorHAnsi"/>
          <w:iCs/>
          <w:color w:val="auto"/>
          <w:sz w:val="20"/>
        </w:rPr>
        <w:t>Dopuszcza się następujące zmiany umowy w zakresie terminu, sposobu lub zakresu realizacji przedmiotu umowy, w przypadku:</w:t>
      </w:r>
    </w:p>
    <w:p w:rsidR="000267BD" w:rsidRPr="00AB3BDD" w:rsidRDefault="0039212A" w:rsidP="0039212A">
      <w:pPr>
        <w:pStyle w:val="Akapitzlist"/>
        <w:numPr>
          <w:ilvl w:val="2"/>
          <w:numId w:val="1"/>
        </w:numPr>
        <w:ind w:left="567" w:hanging="283"/>
        <w:jc w:val="both"/>
        <w:rPr>
          <w:rFonts w:asciiTheme="minorHAnsi" w:hAnsiTheme="minorHAnsi" w:cstheme="minorHAnsi"/>
          <w:iCs/>
          <w:color w:val="auto"/>
          <w:sz w:val="20"/>
        </w:rPr>
      </w:pPr>
      <w:r w:rsidRPr="0016485D">
        <w:rPr>
          <w:rFonts w:asciiTheme="minorHAnsi" w:hAnsiTheme="minorHAnsi" w:cstheme="minorHAnsi"/>
          <w:iCs/>
          <w:color w:val="auto"/>
          <w:sz w:val="20"/>
        </w:rPr>
        <w:t>gdy nastąpiła zmiana przepisów prawa powszechnie obowiązującego, która ma wpływ na termin, sposób lub zakres realizacji</w:t>
      </w:r>
      <w:r w:rsidRPr="00AB3BDD">
        <w:rPr>
          <w:rFonts w:asciiTheme="minorHAnsi" w:hAnsiTheme="minorHAnsi" w:cstheme="minorHAnsi"/>
          <w:iCs/>
          <w:color w:val="auto"/>
          <w:sz w:val="20"/>
        </w:rPr>
        <w:t xml:space="preserve"> przedmiotu umowy, </w:t>
      </w:r>
    </w:p>
    <w:p w:rsidR="000267BD" w:rsidRPr="00AB3BDD" w:rsidRDefault="0039212A" w:rsidP="0039212A">
      <w:pPr>
        <w:pStyle w:val="Akapitzlist"/>
        <w:numPr>
          <w:ilvl w:val="2"/>
          <w:numId w:val="1"/>
        </w:numPr>
        <w:ind w:left="567" w:hanging="283"/>
        <w:jc w:val="both"/>
        <w:rPr>
          <w:rFonts w:asciiTheme="minorHAnsi" w:hAnsiTheme="minorHAnsi" w:cstheme="minorHAnsi"/>
          <w:iCs/>
          <w:color w:val="auto"/>
          <w:sz w:val="20"/>
        </w:rPr>
      </w:pPr>
      <w:r w:rsidRPr="00AB3BDD">
        <w:rPr>
          <w:rFonts w:asciiTheme="minorHAnsi" w:hAnsiTheme="minorHAnsi" w:cstheme="minorHAnsi"/>
          <w:iCs/>
          <w:color w:val="auto"/>
          <w:sz w:val="20"/>
        </w:rPr>
        <w:t>zmiany nazwy, adresu, statusu firmy, zmiany osób wskazanych do kontaktów między Stronami;</w:t>
      </w:r>
    </w:p>
    <w:p w:rsidR="000267BD" w:rsidRPr="00AB3BDD" w:rsidRDefault="0039212A" w:rsidP="0039212A">
      <w:pPr>
        <w:pStyle w:val="Akapitzlist"/>
        <w:numPr>
          <w:ilvl w:val="2"/>
          <w:numId w:val="1"/>
        </w:numPr>
        <w:ind w:left="567" w:hanging="283"/>
        <w:jc w:val="both"/>
        <w:rPr>
          <w:rFonts w:asciiTheme="minorHAnsi" w:hAnsiTheme="minorHAnsi" w:cstheme="minorHAnsi"/>
          <w:iCs/>
          <w:color w:val="auto"/>
          <w:sz w:val="20"/>
        </w:rPr>
      </w:pPr>
      <w:r w:rsidRPr="00AB3BDD">
        <w:rPr>
          <w:rFonts w:asciiTheme="minorHAnsi" w:hAnsiTheme="minorHAnsi" w:cstheme="minorHAnsi"/>
          <w:iCs/>
          <w:color w:val="auto"/>
          <w:sz w:val="20"/>
        </w:rPr>
        <w:t>urzędowej zmiany wysokości stawki podatku VAT poprzez wprowadzenie nowej stawki VAT dla towarów, których ta zmiana będzie dotyczyć i zmiany wynagrodzenia brutto wynikającej ze zmiany stawki podatku;</w:t>
      </w:r>
    </w:p>
    <w:p w:rsidR="0039212A" w:rsidRPr="00AB3BDD" w:rsidRDefault="0039212A" w:rsidP="0039212A">
      <w:pPr>
        <w:pStyle w:val="Akapitzlist"/>
        <w:numPr>
          <w:ilvl w:val="2"/>
          <w:numId w:val="1"/>
        </w:numPr>
        <w:ind w:left="567" w:hanging="283"/>
        <w:jc w:val="both"/>
        <w:rPr>
          <w:rFonts w:asciiTheme="minorHAnsi" w:hAnsiTheme="minorHAnsi" w:cstheme="minorHAnsi"/>
          <w:iCs/>
          <w:color w:val="auto"/>
          <w:sz w:val="20"/>
        </w:rPr>
      </w:pPr>
      <w:r w:rsidRPr="00AB3BDD">
        <w:rPr>
          <w:rFonts w:asciiTheme="minorHAnsi" w:hAnsiTheme="minorHAnsi" w:cstheme="minorHAnsi"/>
          <w:iCs/>
          <w:color w:val="auto"/>
          <w:sz w:val="20"/>
        </w:rPr>
        <w:t>innych przyczyn zewnętrznych, skutkujących niemożliwością prowadzenia działań w celu wykonania umowy.</w:t>
      </w:r>
    </w:p>
    <w:p w:rsidR="00A06FEF" w:rsidRPr="00AB3BDD" w:rsidRDefault="00A06FEF">
      <w:pPr>
        <w:jc w:val="both"/>
        <w:rPr>
          <w:rFonts w:asciiTheme="minorHAnsi" w:hAnsiTheme="minorHAnsi" w:cstheme="minorHAnsi"/>
          <w:sz w:val="20"/>
          <w:szCs w:val="20"/>
        </w:rPr>
      </w:pPr>
    </w:p>
    <w:p w:rsidR="00A06FEF" w:rsidRPr="00AB3BDD" w:rsidRDefault="000267BD" w:rsidP="00D04645">
      <w:pPr>
        <w:numPr>
          <w:ilvl w:val="0"/>
          <w:numId w:val="1"/>
        </w:numPr>
        <w:jc w:val="both"/>
        <w:rPr>
          <w:rFonts w:asciiTheme="minorHAnsi" w:hAnsiTheme="minorHAnsi" w:cstheme="minorHAnsi"/>
          <w:b/>
          <w:sz w:val="20"/>
          <w:szCs w:val="20"/>
        </w:rPr>
      </w:pPr>
      <w:r w:rsidRPr="00AB3BDD">
        <w:rPr>
          <w:rFonts w:asciiTheme="minorHAnsi" w:hAnsiTheme="minorHAnsi" w:cstheme="minorHAnsi"/>
          <w:b/>
          <w:sz w:val="20"/>
          <w:szCs w:val="20"/>
        </w:rPr>
        <w:t>Środki ochrony prawnej</w:t>
      </w:r>
    </w:p>
    <w:p w:rsidR="000267BD" w:rsidRPr="00AB3BDD" w:rsidRDefault="000267BD" w:rsidP="000267BD">
      <w:pPr>
        <w:rPr>
          <w:rFonts w:asciiTheme="minorHAnsi" w:hAnsiTheme="minorHAnsi" w:cstheme="minorHAnsi"/>
          <w:sz w:val="20"/>
          <w:szCs w:val="20"/>
        </w:rPr>
      </w:pPr>
    </w:p>
    <w:p w:rsidR="000267BD" w:rsidRPr="00A1568C" w:rsidRDefault="000267BD" w:rsidP="00A1568C">
      <w:pPr>
        <w:rPr>
          <w:rFonts w:asciiTheme="minorHAnsi" w:hAnsiTheme="minorHAnsi" w:cstheme="minorHAnsi"/>
          <w:sz w:val="20"/>
        </w:rPr>
      </w:pPr>
      <w:r w:rsidRPr="00A1568C">
        <w:rPr>
          <w:rFonts w:asciiTheme="minorHAnsi" w:hAnsiTheme="minorHAnsi" w:cstheme="minorHAnsi"/>
          <w:sz w:val="20"/>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w:t>
      </w:r>
    </w:p>
    <w:p w:rsidR="000267BD" w:rsidRPr="00AB3BDD" w:rsidRDefault="000267BD">
      <w:pPr>
        <w:jc w:val="both"/>
        <w:rPr>
          <w:rFonts w:asciiTheme="minorHAnsi" w:hAnsiTheme="minorHAnsi" w:cstheme="minorHAnsi"/>
          <w:sz w:val="20"/>
          <w:szCs w:val="20"/>
        </w:rPr>
      </w:pPr>
    </w:p>
    <w:p w:rsidR="00A06FEF" w:rsidRPr="00AB3BDD" w:rsidRDefault="00512A42" w:rsidP="00D04645">
      <w:pPr>
        <w:pStyle w:val="Akapitzlist"/>
        <w:numPr>
          <w:ilvl w:val="0"/>
          <w:numId w:val="1"/>
        </w:numPr>
        <w:jc w:val="both"/>
        <w:rPr>
          <w:rFonts w:asciiTheme="minorHAnsi" w:hAnsiTheme="minorHAnsi" w:cstheme="minorHAnsi"/>
          <w:b/>
          <w:sz w:val="20"/>
        </w:rPr>
      </w:pPr>
      <w:r w:rsidRPr="00AB3BDD">
        <w:rPr>
          <w:rFonts w:asciiTheme="minorHAnsi" w:hAnsiTheme="minorHAnsi" w:cstheme="minorHAnsi"/>
          <w:b/>
          <w:sz w:val="20"/>
        </w:rPr>
        <w:t>Ochrona danych osobowych</w:t>
      </w:r>
    </w:p>
    <w:p w:rsidR="00A06FEF" w:rsidRPr="00AB3BDD" w:rsidRDefault="00A06FEF">
      <w:pPr>
        <w:jc w:val="both"/>
        <w:rPr>
          <w:rFonts w:asciiTheme="minorHAnsi" w:hAnsiTheme="minorHAnsi" w:cstheme="minorHAnsi"/>
          <w:sz w:val="20"/>
          <w:szCs w:val="20"/>
        </w:rPr>
      </w:pPr>
    </w:p>
    <w:p w:rsidR="00A06FEF" w:rsidRPr="00AB3BDD" w:rsidRDefault="00512A42">
      <w:pPr>
        <w:pStyle w:val="Bezodstpw"/>
        <w:jc w:val="both"/>
        <w:rPr>
          <w:rFonts w:asciiTheme="minorHAnsi" w:hAnsiTheme="minorHAnsi" w:cstheme="minorHAnsi"/>
          <w:sz w:val="20"/>
          <w:szCs w:val="20"/>
        </w:rPr>
      </w:pPr>
      <w:r w:rsidRPr="00AB3BDD">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06FEF" w:rsidRPr="00AB3BDD" w:rsidRDefault="00512A42" w:rsidP="00465290">
      <w:pPr>
        <w:pStyle w:val="Bezodstpw"/>
        <w:numPr>
          <w:ilvl w:val="0"/>
          <w:numId w:val="5"/>
        </w:numPr>
        <w:ind w:left="284" w:hanging="284"/>
        <w:jc w:val="both"/>
        <w:rPr>
          <w:rFonts w:asciiTheme="minorHAnsi" w:hAnsiTheme="minorHAnsi" w:cstheme="minorHAnsi"/>
          <w:sz w:val="20"/>
          <w:szCs w:val="20"/>
        </w:rPr>
      </w:pPr>
      <w:r w:rsidRPr="00AB3BDD">
        <w:rPr>
          <w:rFonts w:asciiTheme="minorHAnsi" w:hAnsiTheme="minorHAnsi" w:cstheme="minorHAnsi"/>
          <w:sz w:val="20"/>
          <w:szCs w:val="20"/>
        </w:rPr>
        <w:t xml:space="preserve">administratorem Pani/Pana danych osobowych jest Szpital św. Anny w Miechowie, 32-200 Miechów, ul. </w:t>
      </w:r>
      <w:r w:rsidRPr="00AB3BDD">
        <w:rPr>
          <w:rFonts w:asciiTheme="minorHAnsi" w:hAnsiTheme="minorHAnsi" w:cstheme="minorHAnsi"/>
          <w:sz w:val="20"/>
          <w:szCs w:val="20"/>
          <w:lang w:val="en-GB"/>
        </w:rPr>
        <w:t>Szpitalna 3, e-mail: sekretariat@szpital.miechow.pl, tel. 41 3820333, fax. 41 3820342.</w:t>
      </w:r>
    </w:p>
    <w:p w:rsidR="00A06FEF" w:rsidRPr="00AB3BDD" w:rsidRDefault="00512A42" w:rsidP="00465290">
      <w:pPr>
        <w:pStyle w:val="Bezodstpw"/>
        <w:numPr>
          <w:ilvl w:val="0"/>
          <w:numId w:val="5"/>
        </w:numPr>
        <w:ind w:left="284" w:hanging="284"/>
        <w:jc w:val="both"/>
        <w:rPr>
          <w:rFonts w:asciiTheme="minorHAnsi" w:hAnsiTheme="minorHAnsi" w:cstheme="minorHAnsi"/>
          <w:sz w:val="20"/>
          <w:szCs w:val="20"/>
        </w:rPr>
      </w:pPr>
      <w:r w:rsidRPr="00AB3BDD">
        <w:rPr>
          <w:rFonts w:asciiTheme="minorHAnsi" w:hAnsiTheme="minorHAnsi" w:cstheme="minorHAnsi"/>
          <w:sz w:val="20"/>
          <w:szCs w:val="20"/>
        </w:rPr>
        <w:t xml:space="preserve">Kontakt z inspektorem ochrony danych: daneosobowe@szpital.miechow.pl </w:t>
      </w:r>
    </w:p>
    <w:p w:rsidR="00A06FEF" w:rsidRPr="00AB3BDD" w:rsidRDefault="00512A42" w:rsidP="00465290">
      <w:pPr>
        <w:pStyle w:val="Bezodstpw"/>
        <w:numPr>
          <w:ilvl w:val="0"/>
          <w:numId w:val="5"/>
        </w:numPr>
        <w:ind w:left="284" w:hanging="284"/>
        <w:jc w:val="both"/>
        <w:rPr>
          <w:rFonts w:asciiTheme="minorHAnsi" w:hAnsiTheme="minorHAnsi" w:cstheme="minorHAnsi"/>
          <w:sz w:val="20"/>
          <w:szCs w:val="20"/>
        </w:rPr>
      </w:pPr>
      <w:r w:rsidRPr="00AB3BDD">
        <w:rPr>
          <w:rFonts w:asciiTheme="minorHAnsi" w:hAnsiTheme="minorHAnsi" w:cstheme="minorHAnsi"/>
          <w:sz w:val="20"/>
          <w:szCs w:val="20"/>
        </w:rPr>
        <w:lastRenderedPageBreak/>
        <w:t>Pani/Pana dane osobowe przetwarzane będą na podstawie art. 6 ust. 1 lit. c RODO w celu związanym z postępowaniem o udzielenie zamówienia publicznego znak: 30/2018 prowadzonym w trybie przetargu nieograniczonego;</w:t>
      </w:r>
    </w:p>
    <w:p w:rsidR="00A06FEF" w:rsidRPr="00AB3BDD" w:rsidRDefault="00512A42" w:rsidP="00465290">
      <w:pPr>
        <w:pStyle w:val="Bezodstpw"/>
        <w:numPr>
          <w:ilvl w:val="0"/>
          <w:numId w:val="5"/>
        </w:numPr>
        <w:ind w:left="284" w:hanging="284"/>
        <w:jc w:val="both"/>
        <w:rPr>
          <w:rFonts w:asciiTheme="minorHAnsi" w:hAnsiTheme="minorHAnsi" w:cstheme="minorHAnsi"/>
          <w:sz w:val="20"/>
          <w:szCs w:val="20"/>
        </w:rPr>
      </w:pPr>
      <w:r w:rsidRPr="00AB3BDD">
        <w:rPr>
          <w:rFonts w:asciiTheme="minorHAnsi" w:hAnsiTheme="minorHAnsi" w:cstheme="min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 dalej „ustawa Pzp”; </w:t>
      </w:r>
    </w:p>
    <w:p w:rsidR="00A06FEF" w:rsidRPr="00AB3BDD" w:rsidRDefault="00512A42" w:rsidP="00465290">
      <w:pPr>
        <w:pStyle w:val="Bezodstpw"/>
        <w:numPr>
          <w:ilvl w:val="0"/>
          <w:numId w:val="5"/>
        </w:numPr>
        <w:ind w:left="284" w:hanging="284"/>
        <w:jc w:val="both"/>
        <w:rPr>
          <w:rFonts w:asciiTheme="minorHAnsi" w:hAnsiTheme="minorHAnsi" w:cstheme="minorHAnsi"/>
          <w:sz w:val="20"/>
          <w:szCs w:val="20"/>
        </w:rPr>
      </w:pPr>
      <w:r w:rsidRPr="00AB3BDD">
        <w:rPr>
          <w:rFonts w:asciiTheme="minorHAnsi" w:hAnsiTheme="minorHAnsi" w:cstheme="minorHAnsi"/>
          <w:sz w:val="20"/>
          <w:szCs w:val="20"/>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albo przez 15 lat w przypadku zamówień współfinansowanych ze środków UE, począwszy od 1 stycznia roku kalendarzowego następującego po zakończeniu okresu obowiązywania umowy; </w:t>
      </w:r>
    </w:p>
    <w:p w:rsidR="00A06FEF" w:rsidRPr="00AB3BDD" w:rsidRDefault="00512A42" w:rsidP="00465290">
      <w:pPr>
        <w:pStyle w:val="Bezodstpw"/>
        <w:numPr>
          <w:ilvl w:val="0"/>
          <w:numId w:val="5"/>
        </w:numPr>
        <w:ind w:left="284" w:hanging="284"/>
        <w:jc w:val="both"/>
        <w:rPr>
          <w:rFonts w:asciiTheme="minorHAnsi" w:hAnsiTheme="minorHAnsi" w:cstheme="minorHAnsi"/>
          <w:sz w:val="20"/>
          <w:szCs w:val="20"/>
        </w:rPr>
      </w:pPr>
      <w:r w:rsidRPr="00AB3BDD">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06FEF" w:rsidRPr="00AB3BDD" w:rsidRDefault="00512A42" w:rsidP="00465290">
      <w:pPr>
        <w:pStyle w:val="Bezodstpw"/>
        <w:numPr>
          <w:ilvl w:val="0"/>
          <w:numId w:val="5"/>
        </w:numPr>
        <w:ind w:left="284" w:hanging="284"/>
        <w:jc w:val="both"/>
        <w:rPr>
          <w:rFonts w:asciiTheme="minorHAnsi" w:hAnsiTheme="minorHAnsi" w:cstheme="minorHAnsi"/>
          <w:sz w:val="20"/>
          <w:szCs w:val="20"/>
        </w:rPr>
      </w:pPr>
      <w:r w:rsidRPr="00AB3BDD">
        <w:rPr>
          <w:rFonts w:asciiTheme="minorHAnsi" w:hAnsiTheme="minorHAnsi" w:cstheme="minorHAnsi"/>
          <w:sz w:val="20"/>
          <w:szCs w:val="20"/>
        </w:rPr>
        <w:t xml:space="preserve">w odniesieniu do Pani/Pana danych osobowych decyzje nie będą podejmowane w sposób zautomatyzowany, stosowanie do art. 22 RODO; </w:t>
      </w:r>
    </w:p>
    <w:p w:rsidR="00A06FEF" w:rsidRPr="00AB3BDD" w:rsidRDefault="00512A42" w:rsidP="00465290">
      <w:pPr>
        <w:pStyle w:val="Bezodstpw"/>
        <w:numPr>
          <w:ilvl w:val="0"/>
          <w:numId w:val="5"/>
        </w:numPr>
        <w:ind w:left="284" w:hanging="284"/>
        <w:jc w:val="both"/>
        <w:rPr>
          <w:rFonts w:asciiTheme="minorHAnsi" w:hAnsiTheme="minorHAnsi" w:cstheme="minorHAnsi"/>
          <w:sz w:val="20"/>
          <w:szCs w:val="20"/>
        </w:rPr>
      </w:pPr>
      <w:r w:rsidRPr="00AB3BDD">
        <w:rPr>
          <w:rFonts w:asciiTheme="minorHAnsi" w:hAnsiTheme="minorHAnsi" w:cstheme="minorHAnsi"/>
          <w:sz w:val="20"/>
          <w:szCs w:val="20"/>
        </w:rPr>
        <w:t xml:space="preserve">posiada Pani/Pan: </w:t>
      </w:r>
    </w:p>
    <w:p w:rsidR="00A06FEF" w:rsidRPr="00AB3BDD" w:rsidRDefault="00512A42" w:rsidP="00465290">
      <w:pPr>
        <w:pStyle w:val="Bezodstpw"/>
        <w:numPr>
          <w:ilvl w:val="1"/>
          <w:numId w:val="7"/>
        </w:numPr>
        <w:ind w:left="567" w:hanging="283"/>
        <w:jc w:val="both"/>
        <w:rPr>
          <w:rFonts w:asciiTheme="minorHAnsi" w:hAnsiTheme="minorHAnsi" w:cstheme="minorHAnsi"/>
          <w:sz w:val="20"/>
          <w:szCs w:val="20"/>
        </w:rPr>
      </w:pPr>
      <w:r w:rsidRPr="00AB3BDD">
        <w:rPr>
          <w:rFonts w:asciiTheme="minorHAnsi" w:hAnsiTheme="minorHAnsi" w:cstheme="minorHAnsi"/>
          <w:sz w:val="20"/>
          <w:szCs w:val="20"/>
        </w:rPr>
        <w:t>na podstawie art. 15 RODO prawo dostępu do danych osobowych Pani/Pana dotyczących;</w:t>
      </w:r>
    </w:p>
    <w:p w:rsidR="00A06FEF" w:rsidRPr="00AB3BDD" w:rsidRDefault="00512A42" w:rsidP="00465290">
      <w:pPr>
        <w:pStyle w:val="Bezodstpw"/>
        <w:numPr>
          <w:ilvl w:val="1"/>
          <w:numId w:val="7"/>
        </w:numPr>
        <w:ind w:left="567" w:hanging="283"/>
        <w:jc w:val="both"/>
        <w:rPr>
          <w:rFonts w:asciiTheme="minorHAnsi" w:hAnsiTheme="minorHAnsi" w:cstheme="minorHAnsi"/>
          <w:sz w:val="20"/>
          <w:szCs w:val="20"/>
        </w:rPr>
      </w:pPr>
      <w:r w:rsidRPr="00AB3BDD">
        <w:rPr>
          <w:rFonts w:asciiTheme="minorHAnsi" w:hAnsiTheme="minorHAnsi" w:cstheme="minorHAnsi"/>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06FEF" w:rsidRPr="00AB3BDD" w:rsidRDefault="00512A42" w:rsidP="00465290">
      <w:pPr>
        <w:pStyle w:val="Bezodstpw"/>
        <w:numPr>
          <w:ilvl w:val="1"/>
          <w:numId w:val="7"/>
        </w:numPr>
        <w:ind w:left="567" w:hanging="283"/>
        <w:jc w:val="both"/>
        <w:rPr>
          <w:rFonts w:asciiTheme="minorHAnsi" w:hAnsiTheme="minorHAnsi" w:cstheme="minorHAnsi"/>
          <w:sz w:val="20"/>
          <w:szCs w:val="20"/>
        </w:rPr>
      </w:pPr>
      <w:r w:rsidRPr="00AB3BDD">
        <w:rPr>
          <w:rFonts w:asciiTheme="minorHAnsi" w:hAnsiTheme="minorHAnsi" w:cstheme="minorHAnsi"/>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A06FEF" w:rsidRPr="00AB3BDD" w:rsidRDefault="00512A42" w:rsidP="00465290">
      <w:pPr>
        <w:pStyle w:val="Bezodstpw"/>
        <w:numPr>
          <w:ilvl w:val="1"/>
          <w:numId w:val="7"/>
        </w:numPr>
        <w:ind w:left="567" w:hanging="283"/>
        <w:jc w:val="both"/>
        <w:rPr>
          <w:rFonts w:asciiTheme="minorHAnsi" w:hAnsiTheme="minorHAnsi" w:cstheme="minorHAnsi"/>
          <w:sz w:val="20"/>
          <w:szCs w:val="20"/>
        </w:rPr>
      </w:pPr>
      <w:r w:rsidRPr="00AB3BDD">
        <w:rPr>
          <w:rFonts w:asciiTheme="minorHAnsi" w:hAnsiTheme="minorHAnsi" w:cstheme="minorHAnsi"/>
          <w:sz w:val="20"/>
          <w:szCs w:val="20"/>
        </w:rPr>
        <w:t xml:space="preserve">prawo do wniesienia skargi do Prezesa Urzędu Ochrony Danych Osobowych, gdy uzna Pani/Pan, że przetwarzanie danych osobowych Pani/Pana dotyczących narusza przepisy RODO; </w:t>
      </w:r>
    </w:p>
    <w:p w:rsidR="00A06FEF" w:rsidRPr="00AB3BDD" w:rsidRDefault="00512A42" w:rsidP="00465290">
      <w:pPr>
        <w:pStyle w:val="Bezodstpw"/>
        <w:numPr>
          <w:ilvl w:val="1"/>
          <w:numId w:val="5"/>
        </w:numPr>
        <w:ind w:left="284" w:hanging="284"/>
        <w:jc w:val="both"/>
        <w:rPr>
          <w:rFonts w:asciiTheme="minorHAnsi" w:hAnsiTheme="minorHAnsi" w:cstheme="minorHAnsi"/>
          <w:sz w:val="20"/>
          <w:szCs w:val="20"/>
        </w:rPr>
      </w:pPr>
      <w:r w:rsidRPr="00AB3BDD">
        <w:rPr>
          <w:rFonts w:asciiTheme="minorHAnsi" w:hAnsiTheme="minorHAnsi" w:cstheme="minorHAnsi"/>
          <w:sz w:val="20"/>
          <w:szCs w:val="20"/>
        </w:rPr>
        <w:t xml:space="preserve">nie przysługuje Pani/Panu: </w:t>
      </w:r>
    </w:p>
    <w:p w:rsidR="00A06FEF" w:rsidRPr="00AB3BDD" w:rsidRDefault="00512A42" w:rsidP="00465290">
      <w:pPr>
        <w:pStyle w:val="Bezodstpw"/>
        <w:numPr>
          <w:ilvl w:val="2"/>
          <w:numId w:val="8"/>
        </w:numPr>
        <w:ind w:left="567" w:hanging="283"/>
        <w:jc w:val="both"/>
        <w:rPr>
          <w:rFonts w:asciiTheme="minorHAnsi" w:hAnsiTheme="minorHAnsi" w:cstheme="minorHAnsi"/>
          <w:sz w:val="20"/>
          <w:szCs w:val="20"/>
        </w:rPr>
      </w:pPr>
      <w:r w:rsidRPr="00AB3BDD">
        <w:rPr>
          <w:rFonts w:asciiTheme="minorHAnsi" w:hAnsiTheme="minorHAnsi" w:cstheme="minorHAnsi"/>
          <w:sz w:val="20"/>
          <w:szCs w:val="20"/>
        </w:rPr>
        <w:t xml:space="preserve">w związku z art. 17 ust. 3 lit. b, d lub e RODO prawo do usunięcia danych osobowych; </w:t>
      </w:r>
    </w:p>
    <w:p w:rsidR="00A06FEF" w:rsidRPr="00AB3BDD" w:rsidRDefault="00512A42" w:rsidP="00465290">
      <w:pPr>
        <w:pStyle w:val="Bezodstpw"/>
        <w:numPr>
          <w:ilvl w:val="2"/>
          <w:numId w:val="8"/>
        </w:numPr>
        <w:ind w:left="567" w:hanging="283"/>
        <w:jc w:val="both"/>
        <w:rPr>
          <w:rFonts w:asciiTheme="minorHAnsi" w:hAnsiTheme="minorHAnsi" w:cstheme="minorHAnsi"/>
          <w:sz w:val="20"/>
          <w:szCs w:val="20"/>
        </w:rPr>
      </w:pPr>
      <w:r w:rsidRPr="00AB3BDD">
        <w:rPr>
          <w:rFonts w:asciiTheme="minorHAnsi" w:hAnsiTheme="minorHAnsi" w:cstheme="minorHAnsi"/>
          <w:sz w:val="20"/>
          <w:szCs w:val="20"/>
        </w:rPr>
        <w:t xml:space="preserve">prawo do przenoszenia danych osobowych, o którym mowa w art. 20 RODO; </w:t>
      </w:r>
    </w:p>
    <w:p w:rsidR="00A06FEF" w:rsidRPr="00AB3BDD" w:rsidRDefault="00512A42" w:rsidP="00465290">
      <w:pPr>
        <w:pStyle w:val="Bezodstpw"/>
        <w:numPr>
          <w:ilvl w:val="2"/>
          <w:numId w:val="8"/>
        </w:numPr>
        <w:ind w:left="567" w:hanging="283"/>
        <w:jc w:val="both"/>
        <w:rPr>
          <w:rFonts w:asciiTheme="minorHAnsi" w:hAnsiTheme="minorHAnsi" w:cstheme="minorHAnsi"/>
          <w:sz w:val="20"/>
          <w:szCs w:val="20"/>
        </w:rPr>
      </w:pPr>
      <w:r w:rsidRPr="00AB3BDD">
        <w:rPr>
          <w:rFonts w:asciiTheme="minorHAnsi" w:hAnsiTheme="minorHAnsi" w:cstheme="minorHAnsi"/>
          <w:sz w:val="20"/>
          <w:szCs w:val="20"/>
        </w:rPr>
        <w:t xml:space="preserve">na podstawie art. 21 RODO prawo sprzeciwu, wobec przetwarzania danych osobowych, gdyż podstawą prawną przetwarzania Pani/Pana danych osobowych jest art. 6 ust. 1 lit. c RODO. </w:t>
      </w:r>
    </w:p>
    <w:p w:rsidR="00A06FEF" w:rsidRPr="00106A05" w:rsidRDefault="00A06FEF">
      <w:pPr>
        <w:pStyle w:val="Bezodstpw"/>
        <w:jc w:val="both"/>
        <w:rPr>
          <w:rFonts w:asciiTheme="minorHAnsi" w:hAnsiTheme="minorHAnsi" w:cstheme="minorHAnsi"/>
          <w:sz w:val="20"/>
          <w:szCs w:val="20"/>
        </w:rPr>
      </w:pPr>
    </w:p>
    <w:p w:rsidR="00A06FEF" w:rsidRPr="00106A05" w:rsidRDefault="00512A42" w:rsidP="00D04645">
      <w:pPr>
        <w:numPr>
          <w:ilvl w:val="0"/>
          <w:numId w:val="1"/>
        </w:numPr>
        <w:jc w:val="both"/>
        <w:rPr>
          <w:rFonts w:asciiTheme="minorHAnsi" w:hAnsiTheme="minorHAnsi" w:cstheme="minorHAnsi"/>
          <w:b/>
          <w:sz w:val="20"/>
          <w:szCs w:val="20"/>
        </w:rPr>
      </w:pPr>
      <w:r w:rsidRPr="00106A05">
        <w:rPr>
          <w:rFonts w:asciiTheme="minorHAnsi" w:hAnsiTheme="minorHAnsi" w:cstheme="minorHAnsi"/>
          <w:b/>
          <w:sz w:val="20"/>
          <w:szCs w:val="20"/>
        </w:rPr>
        <w:t>Załączniki do SIWZ</w:t>
      </w:r>
    </w:p>
    <w:p w:rsidR="00A06FEF" w:rsidRPr="00106A05" w:rsidRDefault="00A06FEF">
      <w:pPr>
        <w:jc w:val="both"/>
        <w:rPr>
          <w:rFonts w:asciiTheme="minorHAnsi" w:hAnsiTheme="minorHAnsi" w:cstheme="minorHAnsi"/>
          <w:sz w:val="20"/>
          <w:szCs w:val="20"/>
        </w:rPr>
      </w:pPr>
    </w:p>
    <w:p w:rsidR="0016485D" w:rsidRPr="00EE0D19" w:rsidRDefault="0016485D" w:rsidP="0016485D">
      <w:pPr>
        <w:pStyle w:val="Akapitzlist"/>
        <w:numPr>
          <w:ilvl w:val="0"/>
          <w:numId w:val="19"/>
        </w:numPr>
        <w:suppressAutoHyphens/>
        <w:contextualSpacing/>
        <w:jc w:val="both"/>
        <w:rPr>
          <w:rFonts w:asciiTheme="minorHAnsi" w:hAnsiTheme="minorHAnsi" w:cstheme="minorHAnsi"/>
          <w:sz w:val="20"/>
        </w:rPr>
      </w:pPr>
      <w:r w:rsidRPr="00EE0D19">
        <w:rPr>
          <w:rFonts w:asciiTheme="minorHAnsi" w:hAnsiTheme="minorHAnsi" w:cstheme="minorHAnsi"/>
          <w:sz w:val="20"/>
        </w:rPr>
        <w:t>załącznik nr 1 – zestawienie powierzchni pomieszczeń Szpitala,</w:t>
      </w:r>
    </w:p>
    <w:p w:rsidR="0016485D" w:rsidRPr="00EE0D19" w:rsidRDefault="0016485D" w:rsidP="0016485D">
      <w:pPr>
        <w:pStyle w:val="Akapitzlist"/>
        <w:numPr>
          <w:ilvl w:val="0"/>
          <w:numId w:val="19"/>
        </w:numPr>
        <w:suppressAutoHyphens/>
        <w:contextualSpacing/>
        <w:jc w:val="both"/>
        <w:rPr>
          <w:rFonts w:asciiTheme="minorHAnsi" w:hAnsiTheme="minorHAnsi" w:cstheme="minorHAnsi"/>
          <w:sz w:val="20"/>
        </w:rPr>
      </w:pPr>
      <w:r w:rsidRPr="00EE0D19">
        <w:rPr>
          <w:rFonts w:asciiTheme="minorHAnsi" w:hAnsiTheme="minorHAnsi" w:cstheme="minorHAnsi"/>
          <w:sz w:val="20"/>
        </w:rPr>
        <w:t>załącznik nr 2 – wykaz oddziałów i komórek organizacyjnych Szpitala,</w:t>
      </w:r>
    </w:p>
    <w:p w:rsidR="0016485D" w:rsidRPr="00EE0D19" w:rsidRDefault="0016485D" w:rsidP="0016485D">
      <w:pPr>
        <w:pStyle w:val="Akapitzlist"/>
        <w:numPr>
          <w:ilvl w:val="0"/>
          <w:numId w:val="19"/>
        </w:numPr>
        <w:suppressAutoHyphens/>
        <w:contextualSpacing/>
        <w:jc w:val="both"/>
        <w:rPr>
          <w:rFonts w:asciiTheme="minorHAnsi" w:hAnsiTheme="minorHAnsi" w:cstheme="minorHAnsi"/>
          <w:sz w:val="20"/>
        </w:rPr>
      </w:pPr>
      <w:r w:rsidRPr="00EE0D19">
        <w:rPr>
          <w:rFonts w:asciiTheme="minorHAnsi" w:hAnsiTheme="minorHAnsi" w:cstheme="minorHAnsi"/>
          <w:sz w:val="20"/>
        </w:rPr>
        <w:t xml:space="preserve">załącznik nr 3 – wykaz armatury sanitarnej oraz dozowników na środki higieniczne, </w:t>
      </w:r>
    </w:p>
    <w:p w:rsidR="0016485D" w:rsidRPr="00EE0D19" w:rsidRDefault="0016485D" w:rsidP="0016485D">
      <w:pPr>
        <w:pStyle w:val="Akapitzlist"/>
        <w:numPr>
          <w:ilvl w:val="0"/>
          <w:numId w:val="19"/>
        </w:numPr>
        <w:suppressAutoHyphens/>
        <w:contextualSpacing/>
        <w:jc w:val="both"/>
        <w:rPr>
          <w:rFonts w:asciiTheme="minorHAnsi" w:hAnsiTheme="minorHAnsi" w:cstheme="minorHAnsi"/>
          <w:sz w:val="20"/>
        </w:rPr>
      </w:pPr>
      <w:r w:rsidRPr="00EE0D19">
        <w:rPr>
          <w:rFonts w:asciiTheme="minorHAnsi" w:hAnsiTheme="minorHAnsi" w:cstheme="minorHAnsi"/>
          <w:sz w:val="20"/>
        </w:rPr>
        <w:t xml:space="preserve">załącznik nr 4 – wykaz ilości łóżek w poszczególnych oddziałach, </w:t>
      </w:r>
    </w:p>
    <w:p w:rsidR="0016485D" w:rsidRPr="00EE0D19" w:rsidRDefault="0016485D" w:rsidP="0016485D">
      <w:pPr>
        <w:pStyle w:val="Akapitzlist"/>
        <w:numPr>
          <w:ilvl w:val="0"/>
          <w:numId w:val="19"/>
        </w:numPr>
        <w:suppressAutoHyphens/>
        <w:contextualSpacing/>
        <w:jc w:val="both"/>
        <w:rPr>
          <w:rFonts w:asciiTheme="minorHAnsi" w:hAnsiTheme="minorHAnsi" w:cstheme="minorHAnsi"/>
          <w:sz w:val="20"/>
        </w:rPr>
      </w:pPr>
      <w:r w:rsidRPr="00EE0D19">
        <w:rPr>
          <w:rFonts w:asciiTheme="minorHAnsi" w:hAnsiTheme="minorHAnsi" w:cstheme="minorHAnsi"/>
          <w:sz w:val="20"/>
        </w:rPr>
        <w:t>załącznik nr 5 – zakres usług wykonywanych przez Wykonawcę,</w:t>
      </w:r>
    </w:p>
    <w:p w:rsidR="0016485D" w:rsidRPr="00EE0D19" w:rsidRDefault="0016485D" w:rsidP="0016485D">
      <w:pPr>
        <w:pStyle w:val="Akapitzlist"/>
        <w:numPr>
          <w:ilvl w:val="0"/>
          <w:numId w:val="19"/>
        </w:numPr>
        <w:suppressAutoHyphens/>
        <w:contextualSpacing/>
        <w:jc w:val="both"/>
        <w:rPr>
          <w:rFonts w:asciiTheme="minorHAnsi" w:hAnsiTheme="minorHAnsi" w:cstheme="minorHAnsi"/>
          <w:color w:val="auto"/>
          <w:sz w:val="20"/>
        </w:rPr>
      </w:pPr>
      <w:r w:rsidRPr="00EE0D19">
        <w:rPr>
          <w:rFonts w:asciiTheme="minorHAnsi" w:hAnsiTheme="minorHAnsi" w:cstheme="minorHAnsi"/>
          <w:sz w:val="20"/>
        </w:rPr>
        <w:t xml:space="preserve">załącznik nr 6 – </w:t>
      </w:r>
      <w:r w:rsidRPr="00EE0D19">
        <w:rPr>
          <w:rFonts w:asciiTheme="minorHAnsi" w:hAnsiTheme="minorHAnsi" w:cstheme="minorHAnsi"/>
          <w:color w:val="auto"/>
          <w:sz w:val="20"/>
        </w:rPr>
        <w:t>procedura utrzymania czystości w Szpitalu,</w:t>
      </w:r>
    </w:p>
    <w:p w:rsidR="0016485D" w:rsidRPr="00EE0D19" w:rsidRDefault="0016485D" w:rsidP="0016485D">
      <w:pPr>
        <w:pStyle w:val="Akapitzlist"/>
        <w:numPr>
          <w:ilvl w:val="0"/>
          <w:numId w:val="19"/>
        </w:numPr>
        <w:suppressAutoHyphens/>
        <w:contextualSpacing/>
        <w:jc w:val="both"/>
        <w:rPr>
          <w:rFonts w:asciiTheme="minorHAnsi" w:hAnsiTheme="minorHAnsi" w:cstheme="minorHAnsi"/>
          <w:color w:val="auto"/>
          <w:sz w:val="20"/>
        </w:rPr>
      </w:pPr>
      <w:r w:rsidRPr="00EE0D19">
        <w:rPr>
          <w:rFonts w:asciiTheme="minorHAnsi" w:hAnsiTheme="minorHAnsi" w:cstheme="minorHAnsi"/>
          <w:color w:val="auto"/>
          <w:sz w:val="20"/>
        </w:rPr>
        <w:t>załącznik nr 7 – godziny przyjęć oraz porządek dnia w oddziałach szpitalnych i poradniach,</w:t>
      </w:r>
    </w:p>
    <w:p w:rsidR="0016485D" w:rsidRPr="00EE0D19" w:rsidRDefault="0016485D" w:rsidP="0016485D">
      <w:pPr>
        <w:pStyle w:val="Akapitzlist"/>
        <w:numPr>
          <w:ilvl w:val="0"/>
          <w:numId w:val="19"/>
        </w:numPr>
        <w:suppressAutoHyphens/>
        <w:contextualSpacing/>
        <w:jc w:val="both"/>
        <w:rPr>
          <w:rFonts w:asciiTheme="minorHAnsi" w:hAnsiTheme="minorHAnsi" w:cstheme="minorHAnsi"/>
          <w:color w:val="auto"/>
          <w:sz w:val="20"/>
        </w:rPr>
      </w:pPr>
      <w:r w:rsidRPr="00EE0D19">
        <w:rPr>
          <w:rFonts w:asciiTheme="minorHAnsi" w:hAnsiTheme="minorHAnsi" w:cstheme="minorHAnsi"/>
          <w:color w:val="auto"/>
          <w:sz w:val="20"/>
        </w:rPr>
        <w:t>załącznik nr 8 – wymogi szczegółowe wobec wykonawców,</w:t>
      </w:r>
    </w:p>
    <w:p w:rsidR="0016485D" w:rsidRPr="00EE0D19" w:rsidRDefault="0016485D" w:rsidP="0016485D">
      <w:pPr>
        <w:pStyle w:val="Akapitzlist"/>
        <w:numPr>
          <w:ilvl w:val="0"/>
          <w:numId w:val="19"/>
        </w:numPr>
        <w:suppressAutoHyphens/>
        <w:contextualSpacing/>
        <w:jc w:val="both"/>
        <w:rPr>
          <w:rFonts w:asciiTheme="minorHAnsi" w:hAnsiTheme="minorHAnsi" w:cstheme="minorHAnsi"/>
          <w:color w:val="auto"/>
          <w:sz w:val="20"/>
        </w:rPr>
      </w:pPr>
      <w:r w:rsidRPr="00EE0D19">
        <w:rPr>
          <w:rFonts w:asciiTheme="minorHAnsi" w:hAnsiTheme="minorHAnsi" w:cstheme="minorHAnsi"/>
          <w:color w:val="auto"/>
          <w:sz w:val="20"/>
        </w:rPr>
        <w:t>załącznik nr 9 – wykaz środków dezynfekcyjnych,</w:t>
      </w:r>
    </w:p>
    <w:p w:rsidR="0016485D" w:rsidRPr="00EE0D19" w:rsidRDefault="0016485D" w:rsidP="0016485D">
      <w:pPr>
        <w:pStyle w:val="Akapitzlist"/>
        <w:numPr>
          <w:ilvl w:val="0"/>
          <w:numId w:val="19"/>
        </w:numPr>
        <w:suppressAutoHyphens/>
        <w:contextualSpacing/>
        <w:jc w:val="both"/>
        <w:rPr>
          <w:rFonts w:asciiTheme="minorHAnsi" w:hAnsiTheme="minorHAnsi" w:cstheme="minorHAnsi"/>
          <w:color w:val="auto"/>
          <w:sz w:val="20"/>
        </w:rPr>
      </w:pPr>
      <w:r w:rsidRPr="00EE0D19">
        <w:rPr>
          <w:rFonts w:asciiTheme="minorHAnsi" w:hAnsiTheme="minorHAnsi" w:cstheme="minorHAnsi"/>
          <w:color w:val="auto"/>
          <w:sz w:val="20"/>
        </w:rPr>
        <w:t>załącznik nr 10 – wymogi wobec wózków,</w:t>
      </w:r>
    </w:p>
    <w:p w:rsidR="0016485D" w:rsidRPr="00EE0D19" w:rsidRDefault="0016485D" w:rsidP="0016485D">
      <w:pPr>
        <w:pStyle w:val="Akapitzlist"/>
        <w:numPr>
          <w:ilvl w:val="0"/>
          <w:numId w:val="19"/>
        </w:numPr>
        <w:suppressAutoHyphens/>
        <w:contextualSpacing/>
        <w:jc w:val="both"/>
        <w:rPr>
          <w:rFonts w:asciiTheme="minorHAnsi" w:hAnsiTheme="minorHAnsi" w:cstheme="minorHAnsi"/>
          <w:color w:val="auto"/>
          <w:sz w:val="20"/>
        </w:rPr>
      </w:pPr>
      <w:r w:rsidRPr="00EE0D19">
        <w:rPr>
          <w:rFonts w:asciiTheme="minorHAnsi" w:hAnsiTheme="minorHAnsi" w:cstheme="minorHAnsi"/>
          <w:color w:val="auto"/>
          <w:sz w:val="20"/>
        </w:rPr>
        <w:t>załącznik nr 11 – wykaz zrealizowanych usług,</w:t>
      </w:r>
    </w:p>
    <w:p w:rsidR="0016485D" w:rsidRPr="00EE0D19" w:rsidRDefault="0016485D" w:rsidP="0016485D">
      <w:pPr>
        <w:pStyle w:val="Akapitzlist"/>
        <w:numPr>
          <w:ilvl w:val="0"/>
          <w:numId w:val="19"/>
        </w:numPr>
        <w:suppressAutoHyphens/>
        <w:contextualSpacing/>
        <w:jc w:val="both"/>
        <w:rPr>
          <w:rFonts w:asciiTheme="minorHAnsi" w:hAnsiTheme="minorHAnsi" w:cstheme="minorHAnsi"/>
          <w:color w:val="auto"/>
          <w:sz w:val="20"/>
        </w:rPr>
      </w:pPr>
      <w:r w:rsidRPr="00EE0D19">
        <w:rPr>
          <w:rFonts w:asciiTheme="minorHAnsi" w:hAnsiTheme="minorHAnsi" w:cstheme="minorHAnsi"/>
          <w:color w:val="auto"/>
          <w:sz w:val="20"/>
        </w:rPr>
        <w:t>załącznik nr 12 – formularz ofertowy,</w:t>
      </w:r>
    </w:p>
    <w:p w:rsidR="0016485D" w:rsidRPr="00EE0D19" w:rsidRDefault="0016485D" w:rsidP="0016485D">
      <w:pPr>
        <w:pStyle w:val="Akapitzlist"/>
        <w:numPr>
          <w:ilvl w:val="0"/>
          <w:numId w:val="19"/>
        </w:numPr>
        <w:suppressAutoHyphens/>
        <w:contextualSpacing/>
        <w:jc w:val="both"/>
        <w:rPr>
          <w:rFonts w:asciiTheme="minorHAnsi" w:hAnsiTheme="minorHAnsi" w:cstheme="minorHAnsi"/>
          <w:color w:val="auto"/>
          <w:sz w:val="20"/>
        </w:rPr>
      </w:pPr>
      <w:r w:rsidRPr="00EE0D19">
        <w:rPr>
          <w:rFonts w:asciiTheme="minorHAnsi" w:hAnsiTheme="minorHAnsi" w:cstheme="minorHAnsi"/>
          <w:color w:val="auto"/>
          <w:sz w:val="20"/>
        </w:rPr>
        <w:t>załącznik nr 13 – wzór umowy</w:t>
      </w:r>
      <w:r w:rsidR="006D2CAB">
        <w:rPr>
          <w:rFonts w:asciiTheme="minorHAnsi" w:hAnsiTheme="minorHAnsi" w:cstheme="minorHAnsi"/>
          <w:color w:val="auto"/>
          <w:sz w:val="20"/>
        </w:rPr>
        <w:t>,</w:t>
      </w:r>
    </w:p>
    <w:p w:rsidR="0016485D" w:rsidRPr="00EE0D19" w:rsidRDefault="0016485D" w:rsidP="0016485D">
      <w:pPr>
        <w:pStyle w:val="Akapitzlist"/>
        <w:numPr>
          <w:ilvl w:val="0"/>
          <w:numId w:val="19"/>
        </w:numPr>
        <w:suppressAutoHyphens/>
        <w:contextualSpacing/>
        <w:jc w:val="both"/>
        <w:rPr>
          <w:rFonts w:asciiTheme="minorHAnsi" w:hAnsiTheme="minorHAnsi" w:cstheme="minorHAnsi"/>
          <w:color w:val="auto"/>
          <w:sz w:val="20"/>
        </w:rPr>
      </w:pPr>
      <w:r w:rsidRPr="00EE0D19">
        <w:rPr>
          <w:rFonts w:asciiTheme="minorHAnsi" w:hAnsiTheme="minorHAnsi" w:cstheme="minorHAnsi"/>
          <w:color w:val="auto"/>
          <w:sz w:val="20"/>
        </w:rPr>
        <w:t>załącznik nr 14 do SIWZ – Wzór oświadczenia Wykonawcy,</w:t>
      </w:r>
    </w:p>
    <w:p w:rsidR="0016485D" w:rsidRPr="00EE0D19" w:rsidRDefault="0016485D" w:rsidP="0016485D">
      <w:pPr>
        <w:pStyle w:val="Akapitzlist"/>
        <w:numPr>
          <w:ilvl w:val="0"/>
          <w:numId w:val="19"/>
        </w:numPr>
        <w:suppressAutoHyphens/>
        <w:contextualSpacing/>
        <w:jc w:val="both"/>
        <w:rPr>
          <w:rFonts w:asciiTheme="minorHAnsi" w:hAnsiTheme="minorHAnsi" w:cstheme="minorHAnsi"/>
          <w:color w:val="auto"/>
          <w:sz w:val="20"/>
        </w:rPr>
      </w:pPr>
      <w:r w:rsidRPr="00EE0D19">
        <w:rPr>
          <w:rFonts w:asciiTheme="minorHAnsi" w:hAnsiTheme="minorHAnsi" w:cstheme="minorHAnsi"/>
          <w:color w:val="auto"/>
          <w:sz w:val="20"/>
        </w:rPr>
        <w:t>załącznik nr 15 do SIWZ – Wzór oświadczenia o przynależności lub</w:t>
      </w:r>
      <w:r w:rsidR="006D2CAB">
        <w:rPr>
          <w:rFonts w:asciiTheme="minorHAnsi" w:hAnsiTheme="minorHAnsi" w:cstheme="minorHAnsi"/>
          <w:color w:val="auto"/>
          <w:sz w:val="20"/>
        </w:rPr>
        <w:t xml:space="preserve"> jej braku do grupy kapitałowej,</w:t>
      </w:r>
    </w:p>
    <w:p w:rsidR="0016485D" w:rsidRPr="00EE0D19" w:rsidRDefault="006D2CAB" w:rsidP="0016485D">
      <w:pPr>
        <w:pStyle w:val="Akapitzlist"/>
        <w:numPr>
          <w:ilvl w:val="0"/>
          <w:numId w:val="19"/>
        </w:numPr>
        <w:suppressAutoHyphens/>
        <w:contextualSpacing/>
        <w:jc w:val="both"/>
        <w:rPr>
          <w:rFonts w:asciiTheme="minorHAnsi" w:hAnsiTheme="minorHAnsi" w:cstheme="minorHAnsi"/>
          <w:color w:val="auto"/>
          <w:sz w:val="20"/>
        </w:rPr>
      </w:pPr>
      <w:r>
        <w:rPr>
          <w:rFonts w:asciiTheme="minorHAnsi" w:hAnsiTheme="minorHAnsi" w:cstheme="minorHAnsi"/>
          <w:color w:val="auto"/>
          <w:sz w:val="20"/>
        </w:rPr>
        <w:t>załącznik nr 16 do SIWZ – JEDZ,</w:t>
      </w:r>
    </w:p>
    <w:p w:rsidR="0016485D" w:rsidRPr="00EE0D19" w:rsidRDefault="0016485D" w:rsidP="0016485D">
      <w:pPr>
        <w:pStyle w:val="Akapitzlist"/>
        <w:numPr>
          <w:ilvl w:val="0"/>
          <w:numId w:val="19"/>
        </w:numPr>
        <w:suppressAutoHyphens/>
        <w:contextualSpacing/>
        <w:jc w:val="both"/>
        <w:rPr>
          <w:rFonts w:asciiTheme="minorHAnsi" w:hAnsiTheme="minorHAnsi" w:cstheme="minorHAnsi"/>
          <w:color w:val="auto"/>
          <w:sz w:val="20"/>
        </w:rPr>
      </w:pPr>
      <w:r w:rsidRPr="00EE0D19">
        <w:rPr>
          <w:rFonts w:asciiTheme="minorHAnsi" w:hAnsiTheme="minorHAnsi" w:cstheme="minorHAnsi"/>
          <w:color w:val="auto"/>
          <w:sz w:val="20"/>
        </w:rPr>
        <w:t>załącznik nr 17 do SIWZ – oświadczenie dotyczące sprzętu</w:t>
      </w:r>
      <w:r w:rsidR="006D2CAB">
        <w:rPr>
          <w:rFonts w:asciiTheme="minorHAnsi" w:hAnsiTheme="minorHAnsi" w:cstheme="minorHAnsi"/>
          <w:color w:val="auto"/>
          <w:sz w:val="20"/>
        </w:rPr>
        <w:t>.</w:t>
      </w:r>
    </w:p>
    <w:p w:rsidR="00A06FEF" w:rsidRPr="00EE0D19" w:rsidRDefault="00A06FEF">
      <w:pPr>
        <w:rPr>
          <w:rFonts w:asciiTheme="minorHAnsi" w:hAnsiTheme="minorHAnsi" w:cstheme="minorHAnsi"/>
          <w:sz w:val="20"/>
          <w:szCs w:val="20"/>
        </w:rPr>
      </w:pPr>
    </w:p>
    <w:p w:rsidR="00A06FEF" w:rsidRPr="00106A05" w:rsidRDefault="00512A42">
      <w:pPr>
        <w:ind w:left="283"/>
        <w:jc w:val="both"/>
        <w:rPr>
          <w:rFonts w:asciiTheme="minorHAnsi" w:hAnsiTheme="minorHAnsi" w:cstheme="minorHAnsi"/>
          <w:sz w:val="20"/>
          <w:szCs w:val="20"/>
        </w:rPr>
      </w:pPr>
      <w:r w:rsidRPr="00106A05">
        <w:rPr>
          <w:rFonts w:asciiTheme="minorHAnsi" w:hAnsiTheme="minorHAnsi" w:cstheme="minorHAnsi"/>
          <w:sz w:val="20"/>
          <w:szCs w:val="20"/>
        </w:rPr>
        <w:tab/>
      </w:r>
      <w:r w:rsidRPr="00106A05">
        <w:rPr>
          <w:rFonts w:asciiTheme="minorHAnsi" w:hAnsiTheme="minorHAnsi" w:cstheme="minorHAnsi"/>
          <w:sz w:val="20"/>
          <w:szCs w:val="20"/>
        </w:rPr>
        <w:tab/>
      </w:r>
      <w:r w:rsidRPr="00106A05">
        <w:rPr>
          <w:rFonts w:asciiTheme="minorHAnsi" w:hAnsiTheme="minorHAnsi" w:cstheme="minorHAnsi"/>
          <w:sz w:val="20"/>
          <w:szCs w:val="20"/>
        </w:rPr>
        <w:tab/>
      </w:r>
      <w:r w:rsidRPr="00106A05">
        <w:rPr>
          <w:rFonts w:asciiTheme="minorHAnsi" w:hAnsiTheme="minorHAnsi" w:cstheme="minorHAnsi"/>
          <w:sz w:val="20"/>
          <w:szCs w:val="20"/>
        </w:rPr>
        <w:tab/>
      </w:r>
      <w:r w:rsidRPr="00106A05">
        <w:rPr>
          <w:rFonts w:asciiTheme="minorHAnsi" w:hAnsiTheme="minorHAnsi" w:cstheme="minorHAnsi"/>
          <w:sz w:val="20"/>
          <w:szCs w:val="20"/>
        </w:rPr>
        <w:tab/>
      </w:r>
      <w:r w:rsidRPr="00106A05">
        <w:rPr>
          <w:rFonts w:asciiTheme="minorHAnsi" w:hAnsiTheme="minorHAnsi" w:cstheme="minorHAnsi"/>
          <w:sz w:val="20"/>
          <w:szCs w:val="20"/>
        </w:rPr>
        <w:tab/>
      </w:r>
      <w:r w:rsidRPr="00106A05">
        <w:rPr>
          <w:rFonts w:asciiTheme="minorHAnsi" w:hAnsiTheme="minorHAnsi" w:cstheme="minorHAnsi"/>
          <w:sz w:val="20"/>
          <w:szCs w:val="20"/>
        </w:rPr>
        <w:tab/>
      </w:r>
      <w:r w:rsidRPr="00106A05">
        <w:rPr>
          <w:rFonts w:asciiTheme="minorHAnsi" w:hAnsiTheme="minorHAnsi" w:cstheme="minorHAnsi"/>
          <w:sz w:val="20"/>
          <w:szCs w:val="20"/>
        </w:rPr>
        <w:tab/>
        <w:t>Z A T W I E R D Z I Ł :</w:t>
      </w:r>
    </w:p>
    <w:p w:rsidR="00106A05" w:rsidRPr="00AB3BDD" w:rsidRDefault="00512A42">
      <w:pPr>
        <w:jc w:val="both"/>
        <w:rPr>
          <w:rFonts w:asciiTheme="minorHAnsi" w:hAnsiTheme="minorHAnsi" w:cstheme="minorHAnsi"/>
          <w:sz w:val="20"/>
          <w:szCs w:val="20"/>
        </w:rPr>
      </w:pPr>
      <w:r w:rsidRPr="00AB3BDD">
        <w:rPr>
          <w:rFonts w:asciiTheme="minorHAnsi" w:hAnsiTheme="minorHAnsi" w:cstheme="minorHAnsi"/>
          <w:sz w:val="20"/>
          <w:szCs w:val="20"/>
        </w:rPr>
        <w:tab/>
      </w:r>
      <w:r w:rsidRPr="00AB3BDD">
        <w:rPr>
          <w:rFonts w:asciiTheme="minorHAnsi" w:hAnsiTheme="minorHAnsi" w:cstheme="minorHAnsi"/>
          <w:sz w:val="20"/>
          <w:szCs w:val="20"/>
        </w:rPr>
        <w:tab/>
      </w:r>
      <w:r w:rsidRPr="00AB3BDD">
        <w:rPr>
          <w:rFonts w:asciiTheme="minorHAnsi" w:hAnsiTheme="minorHAnsi" w:cstheme="minorHAnsi"/>
          <w:sz w:val="20"/>
          <w:szCs w:val="20"/>
        </w:rPr>
        <w:tab/>
      </w:r>
      <w:r w:rsidRPr="00AB3BDD">
        <w:rPr>
          <w:rFonts w:asciiTheme="minorHAnsi" w:hAnsiTheme="minorHAnsi" w:cstheme="minorHAnsi"/>
          <w:sz w:val="20"/>
          <w:szCs w:val="20"/>
        </w:rPr>
        <w:tab/>
      </w:r>
      <w:r w:rsidRPr="00AB3BDD">
        <w:rPr>
          <w:rFonts w:asciiTheme="minorHAnsi" w:hAnsiTheme="minorHAnsi" w:cstheme="minorHAnsi"/>
          <w:sz w:val="20"/>
          <w:szCs w:val="20"/>
        </w:rPr>
        <w:tab/>
      </w:r>
      <w:r w:rsidRPr="00AB3BDD">
        <w:rPr>
          <w:rFonts w:asciiTheme="minorHAnsi" w:hAnsiTheme="minorHAnsi" w:cstheme="minorHAnsi"/>
          <w:sz w:val="20"/>
          <w:szCs w:val="20"/>
        </w:rPr>
        <w:tab/>
      </w:r>
      <w:r w:rsidRPr="00AB3BDD">
        <w:rPr>
          <w:rFonts w:asciiTheme="minorHAnsi" w:hAnsiTheme="minorHAnsi" w:cstheme="minorHAnsi"/>
          <w:sz w:val="20"/>
          <w:szCs w:val="20"/>
        </w:rPr>
        <w:tab/>
      </w:r>
      <w:r w:rsidRPr="00AB3BDD">
        <w:rPr>
          <w:rFonts w:asciiTheme="minorHAnsi" w:hAnsiTheme="minorHAnsi" w:cstheme="minorHAnsi"/>
          <w:sz w:val="20"/>
          <w:szCs w:val="20"/>
        </w:rPr>
        <w:tab/>
      </w:r>
      <w:r w:rsidR="00045DB3">
        <w:rPr>
          <w:rFonts w:asciiTheme="minorHAnsi" w:hAnsiTheme="minorHAnsi" w:cstheme="minorHAnsi"/>
          <w:sz w:val="20"/>
          <w:szCs w:val="20"/>
        </w:rPr>
        <w:t xml:space="preserve">     </w:t>
      </w:r>
      <w:r w:rsidRPr="00AB3BDD">
        <w:rPr>
          <w:rFonts w:asciiTheme="minorHAnsi" w:hAnsiTheme="minorHAnsi" w:cstheme="minorHAnsi"/>
          <w:sz w:val="20"/>
          <w:szCs w:val="20"/>
        </w:rPr>
        <w:t xml:space="preserve">D Y R E K T O </w:t>
      </w:r>
      <w:r w:rsidR="00045DB3">
        <w:rPr>
          <w:rFonts w:asciiTheme="minorHAnsi" w:hAnsiTheme="minorHAnsi" w:cstheme="minorHAnsi"/>
          <w:sz w:val="20"/>
          <w:szCs w:val="20"/>
        </w:rPr>
        <w:t>R</w:t>
      </w:r>
    </w:p>
    <w:p w:rsidR="00A1568C" w:rsidRDefault="00812B4E">
      <w:pPr>
        <w:rPr>
          <w:rFonts w:asciiTheme="minorHAnsi" w:hAnsiTheme="minorHAnsi" w:cstheme="minorHAnsi"/>
          <w:sz w:val="20"/>
          <w:szCs w:val="20"/>
        </w:rPr>
      </w:pPr>
      <w:r w:rsidRPr="00AB3BDD">
        <w:rPr>
          <w:rFonts w:asciiTheme="minorHAnsi" w:hAnsiTheme="minorHAnsi" w:cstheme="minorHAnsi"/>
          <w:sz w:val="20"/>
          <w:szCs w:val="20"/>
        </w:rPr>
        <w:tab/>
      </w:r>
      <w:r w:rsidRPr="00AB3BDD">
        <w:rPr>
          <w:rFonts w:asciiTheme="minorHAnsi" w:hAnsiTheme="minorHAnsi" w:cstheme="minorHAnsi"/>
          <w:sz w:val="20"/>
          <w:szCs w:val="20"/>
        </w:rPr>
        <w:tab/>
      </w:r>
      <w:r w:rsidRPr="00AB3BDD">
        <w:rPr>
          <w:rFonts w:asciiTheme="minorHAnsi" w:hAnsiTheme="minorHAnsi" w:cstheme="minorHAnsi"/>
          <w:sz w:val="20"/>
          <w:szCs w:val="20"/>
        </w:rPr>
        <w:tab/>
      </w:r>
      <w:r w:rsidR="004A6592">
        <w:rPr>
          <w:rFonts w:asciiTheme="minorHAnsi" w:hAnsiTheme="minorHAnsi" w:cstheme="minorHAnsi"/>
          <w:sz w:val="20"/>
          <w:szCs w:val="20"/>
        </w:rPr>
        <w:tab/>
      </w:r>
      <w:r w:rsidR="004A6592">
        <w:rPr>
          <w:rFonts w:asciiTheme="minorHAnsi" w:hAnsiTheme="minorHAnsi" w:cstheme="minorHAnsi"/>
          <w:sz w:val="20"/>
          <w:szCs w:val="20"/>
        </w:rPr>
        <w:tab/>
      </w:r>
      <w:r w:rsidR="004A6592">
        <w:rPr>
          <w:rFonts w:asciiTheme="minorHAnsi" w:hAnsiTheme="minorHAnsi" w:cstheme="minorHAnsi"/>
          <w:sz w:val="20"/>
          <w:szCs w:val="20"/>
        </w:rPr>
        <w:tab/>
      </w:r>
      <w:r w:rsidR="004A6592">
        <w:rPr>
          <w:rFonts w:asciiTheme="minorHAnsi" w:hAnsiTheme="minorHAnsi" w:cstheme="minorHAnsi"/>
          <w:sz w:val="20"/>
          <w:szCs w:val="20"/>
        </w:rPr>
        <w:tab/>
      </w:r>
      <w:r w:rsidR="00A1568C">
        <w:rPr>
          <w:rFonts w:asciiTheme="minorHAnsi" w:hAnsiTheme="minorHAnsi" w:cstheme="minorHAnsi"/>
          <w:sz w:val="20"/>
          <w:szCs w:val="20"/>
        </w:rPr>
        <w:tab/>
      </w:r>
    </w:p>
    <w:p w:rsidR="00A06FEF" w:rsidRDefault="00812B4E" w:rsidP="00A1568C">
      <w:pPr>
        <w:ind w:left="4956" w:firstLine="708"/>
        <w:rPr>
          <w:rFonts w:asciiTheme="minorHAnsi" w:hAnsiTheme="minorHAnsi" w:cstheme="minorHAnsi"/>
          <w:sz w:val="20"/>
          <w:szCs w:val="20"/>
        </w:rPr>
      </w:pPr>
      <w:r w:rsidRPr="00AB3BDD">
        <w:rPr>
          <w:rFonts w:asciiTheme="minorHAnsi" w:hAnsiTheme="minorHAnsi" w:cstheme="minorHAnsi"/>
          <w:sz w:val="20"/>
          <w:szCs w:val="20"/>
        </w:rPr>
        <w:t>………………</w:t>
      </w:r>
      <w:r w:rsidR="00F0021E" w:rsidRPr="00AB3BDD">
        <w:rPr>
          <w:rFonts w:asciiTheme="minorHAnsi" w:hAnsiTheme="minorHAnsi" w:cstheme="minorHAnsi"/>
          <w:sz w:val="20"/>
          <w:szCs w:val="20"/>
        </w:rPr>
        <w:t>…….</w:t>
      </w:r>
      <w:r w:rsidRPr="00AB3BDD">
        <w:rPr>
          <w:rFonts w:asciiTheme="minorHAnsi" w:hAnsiTheme="minorHAnsi" w:cstheme="minorHAnsi"/>
          <w:sz w:val="20"/>
          <w:szCs w:val="20"/>
        </w:rPr>
        <w:t>…………</w:t>
      </w:r>
    </w:p>
    <w:p w:rsidR="00106A05" w:rsidRPr="00AB3BDD" w:rsidRDefault="00106A05">
      <w:pPr>
        <w:rPr>
          <w:rFonts w:asciiTheme="minorHAnsi" w:hAnsiTheme="minorHAnsi" w:cstheme="minorHAnsi"/>
          <w:sz w:val="20"/>
          <w:szCs w:val="20"/>
        </w:rPr>
      </w:pPr>
      <w:r w:rsidRPr="00AB3BDD">
        <w:rPr>
          <w:rFonts w:asciiTheme="minorHAnsi" w:hAnsiTheme="minorHAnsi" w:cstheme="minorHAnsi"/>
          <w:sz w:val="20"/>
          <w:szCs w:val="20"/>
        </w:rPr>
        <w:t xml:space="preserve">Miechów, dnia </w:t>
      </w:r>
      <w:r w:rsidR="00D11695">
        <w:rPr>
          <w:rFonts w:asciiTheme="minorHAnsi" w:hAnsiTheme="minorHAnsi" w:cstheme="minorHAnsi"/>
          <w:sz w:val="20"/>
          <w:szCs w:val="20"/>
        </w:rPr>
        <w:t>20</w:t>
      </w:r>
      <w:r w:rsidR="00045DB3">
        <w:rPr>
          <w:rFonts w:asciiTheme="minorHAnsi" w:hAnsiTheme="minorHAnsi" w:cstheme="minorHAnsi"/>
          <w:sz w:val="20"/>
          <w:szCs w:val="20"/>
        </w:rPr>
        <w:t xml:space="preserve"> </w:t>
      </w:r>
      <w:r w:rsidR="00C13771">
        <w:rPr>
          <w:rFonts w:asciiTheme="minorHAnsi" w:hAnsiTheme="minorHAnsi" w:cstheme="minorHAnsi"/>
          <w:sz w:val="20"/>
          <w:szCs w:val="20"/>
        </w:rPr>
        <w:t>grudni</w:t>
      </w:r>
      <w:r w:rsidRPr="00AB3BDD">
        <w:rPr>
          <w:rFonts w:asciiTheme="minorHAnsi" w:hAnsiTheme="minorHAnsi" w:cstheme="minorHAnsi"/>
          <w:sz w:val="20"/>
          <w:szCs w:val="20"/>
        </w:rPr>
        <w:t>a 2019 r.</w:t>
      </w:r>
      <w:bookmarkStart w:id="3" w:name="_GoBack"/>
      <w:bookmarkEnd w:id="3"/>
    </w:p>
    <w:sectPr w:rsidR="00106A05" w:rsidRPr="00AB3BDD" w:rsidSect="00A1568C">
      <w:footerReference w:type="default" r:id="rId17"/>
      <w:pgSz w:w="11906" w:h="16838"/>
      <w:pgMar w:top="567" w:right="1417" w:bottom="1417" w:left="1417" w:header="284" w:footer="454" w:gutter="0"/>
      <w:cols w:space="708"/>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EB2410" w16cid:durableId="1F86A757"/>
  <w16cid:commentId w16cid:paraId="20A012D9" w16cid:durableId="1F86A758"/>
  <w16cid:commentId w16cid:paraId="3E6710A2" w16cid:durableId="1F86A7F8"/>
  <w16cid:commentId w16cid:paraId="1D051699" w16cid:durableId="1F86A759"/>
  <w16cid:commentId w16cid:paraId="4C7D8300" w16cid:durableId="1F86A864"/>
  <w16cid:commentId w16cid:paraId="4E75358D" w16cid:durableId="1F867E12"/>
  <w16cid:commentId w16cid:paraId="6DDF9323" w16cid:durableId="1F86A8DF"/>
  <w16cid:commentId w16cid:paraId="256DC66D" w16cid:durableId="1F86A75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D10" w:rsidRDefault="003E6D10">
      <w:r>
        <w:separator/>
      </w:r>
    </w:p>
  </w:endnote>
  <w:endnote w:type="continuationSeparator" w:id="0">
    <w:p w:rsidR="003E6D10" w:rsidRDefault="003E6D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D18" w:rsidRPr="00DC7B84" w:rsidRDefault="00561D18" w:rsidP="00DC7B84">
    <w:pPr>
      <w:pStyle w:val="Stopka"/>
      <w:jc w:val="right"/>
      <w:rPr>
        <w:rFonts w:asciiTheme="minorHAnsi" w:hAnsiTheme="minorHAnsi" w:cstheme="minorHAnsi"/>
        <w:sz w:val="20"/>
        <w:szCs w:val="20"/>
      </w:rPr>
    </w:pPr>
    <w:r w:rsidRPr="00DC7B84">
      <w:rPr>
        <w:rFonts w:asciiTheme="minorHAnsi" w:hAnsiTheme="minorHAnsi" w:cstheme="minorHAnsi"/>
        <w:sz w:val="20"/>
        <w:szCs w:val="20"/>
      </w:rPr>
      <w:t xml:space="preserve">SIWZ </w:t>
    </w:r>
    <w:r w:rsidR="001C3CBC">
      <w:rPr>
        <w:rFonts w:asciiTheme="minorHAnsi" w:hAnsiTheme="minorHAnsi" w:cstheme="minorHAnsi"/>
        <w:sz w:val="20"/>
        <w:szCs w:val="20"/>
      </w:rPr>
      <w:t>67</w:t>
    </w:r>
    <w:r w:rsidRPr="00DC7B84">
      <w:rPr>
        <w:rFonts w:asciiTheme="minorHAnsi" w:hAnsiTheme="minorHAnsi" w:cstheme="minorHAnsi"/>
        <w:sz w:val="20"/>
        <w:szCs w:val="20"/>
      </w:rPr>
      <w:t>/201</w:t>
    </w:r>
    <w:r>
      <w:rPr>
        <w:rFonts w:asciiTheme="minorHAnsi" w:hAnsiTheme="minorHAnsi" w:cstheme="minorHAnsi"/>
        <w:sz w:val="20"/>
        <w:szCs w:val="20"/>
      </w:rPr>
      <w:t>9</w:t>
    </w:r>
    <w:r w:rsidRPr="00DC7B84">
      <w:rPr>
        <w:rFonts w:asciiTheme="minorHAnsi" w:hAnsiTheme="minorHAnsi" w:cstheme="minorHAnsi"/>
        <w:sz w:val="20"/>
        <w:szCs w:val="20"/>
      </w:rPr>
      <w:t xml:space="preserve">, strona </w:t>
    </w:r>
    <w:sdt>
      <w:sdtPr>
        <w:rPr>
          <w:rFonts w:asciiTheme="minorHAnsi" w:hAnsiTheme="minorHAnsi" w:cstheme="minorHAnsi"/>
          <w:color w:val="auto"/>
          <w:sz w:val="20"/>
          <w:szCs w:val="20"/>
        </w:rPr>
        <w:id w:val="-1893188149"/>
        <w:docPartObj>
          <w:docPartGallery w:val="Page Numbers (Bottom of Page)"/>
          <w:docPartUnique/>
        </w:docPartObj>
      </w:sdtPr>
      <w:sdtContent>
        <w:r w:rsidR="00265B7A" w:rsidRPr="00DC7B84">
          <w:rPr>
            <w:rFonts w:asciiTheme="minorHAnsi" w:hAnsiTheme="minorHAnsi" w:cstheme="minorHAnsi"/>
            <w:sz w:val="20"/>
            <w:szCs w:val="20"/>
          </w:rPr>
          <w:fldChar w:fldCharType="begin"/>
        </w:r>
        <w:r w:rsidRPr="00DC7B84">
          <w:rPr>
            <w:rFonts w:asciiTheme="minorHAnsi" w:hAnsiTheme="minorHAnsi" w:cstheme="minorHAnsi"/>
            <w:sz w:val="20"/>
            <w:szCs w:val="20"/>
          </w:rPr>
          <w:instrText>PAGE   \* MERGEFORMAT</w:instrText>
        </w:r>
        <w:r w:rsidR="00265B7A" w:rsidRPr="00DC7B84">
          <w:rPr>
            <w:rFonts w:asciiTheme="minorHAnsi" w:hAnsiTheme="minorHAnsi" w:cstheme="minorHAnsi"/>
            <w:sz w:val="20"/>
            <w:szCs w:val="20"/>
          </w:rPr>
          <w:fldChar w:fldCharType="separate"/>
        </w:r>
        <w:r w:rsidR="00045DB3">
          <w:rPr>
            <w:rFonts w:asciiTheme="minorHAnsi" w:hAnsiTheme="minorHAnsi" w:cstheme="minorHAnsi"/>
            <w:noProof/>
            <w:sz w:val="20"/>
            <w:szCs w:val="20"/>
          </w:rPr>
          <w:t>1</w:t>
        </w:r>
        <w:r w:rsidR="00265B7A" w:rsidRPr="00DC7B84">
          <w:rPr>
            <w:rFonts w:asciiTheme="minorHAnsi" w:hAnsiTheme="minorHAnsi" w:cstheme="minorHAnsi"/>
            <w:sz w:val="20"/>
            <w:szCs w:val="20"/>
          </w:rPr>
          <w:fldChar w:fldCharType="end"/>
        </w:r>
      </w:sdtContent>
    </w:sdt>
  </w:p>
  <w:p w:rsidR="00561D18" w:rsidRDefault="00561D1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D10" w:rsidRDefault="003E6D10">
      <w:r>
        <w:separator/>
      </w:r>
    </w:p>
  </w:footnote>
  <w:footnote w:type="continuationSeparator" w:id="0">
    <w:p w:rsidR="003E6D10" w:rsidRDefault="003E6D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14A9"/>
    <w:multiLevelType w:val="hybridMultilevel"/>
    <w:tmpl w:val="8634EA16"/>
    <w:lvl w:ilvl="0" w:tplc="0896C76C">
      <w:start w:val="1"/>
      <w:numFmt w:val="bullet"/>
      <w:lvlText w:val=""/>
      <w:lvlJc w:val="left"/>
      <w:pPr>
        <w:ind w:left="2051" w:hanging="360"/>
      </w:pPr>
      <w:rPr>
        <w:rFonts w:ascii="Symbol" w:hAnsi="Symbol" w:hint="default"/>
      </w:rPr>
    </w:lvl>
    <w:lvl w:ilvl="1" w:tplc="04150003" w:tentative="1">
      <w:start w:val="1"/>
      <w:numFmt w:val="bullet"/>
      <w:lvlText w:val="o"/>
      <w:lvlJc w:val="left"/>
      <w:pPr>
        <w:ind w:left="2771" w:hanging="360"/>
      </w:pPr>
      <w:rPr>
        <w:rFonts w:ascii="Courier New" w:hAnsi="Courier New" w:cs="Courier New" w:hint="default"/>
      </w:rPr>
    </w:lvl>
    <w:lvl w:ilvl="2" w:tplc="04150005" w:tentative="1">
      <w:start w:val="1"/>
      <w:numFmt w:val="bullet"/>
      <w:lvlText w:val=""/>
      <w:lvlJc w:val="left"/>
      <w:pPr>
        <w:ind w:left="3491" w:hanging="360"/>
      </w:pPr>
      <w:rPr>
        <w:rFonts w:ascii="Wingdings" w:hAnsi="Wingdings" w:hint="default"/>
      </w:rPr>
    </w:lvl>
    <w:lvl w:ilvl="3" w:tplc="04150001" w:tentative="1">
      <w:start w:val="1"/>
      <w:numFmt w:val="bullet"/>
      <w:lvlText w:val=""/>
      <w:lvlJc w:val="left"/>
      <w:pPr>
        <w:ind w:left="4211" w:hanging="360"/>
      </w:pPr>
      <w:rPr>
        <w:rFonts w:ascii="Symbol" w:hAnsi="Symbol" w:hint="default"/>
      </w:rPr>
    </w:lvl>
    <w:lvl w:ilvl="4" w:tplc="04150003" w:tentative="1">
      <w:start w:val="1"/>
      <w:numFmt w:val="bullet"/>
      <w:lvlText w:val="o"/>
      <w:lvlJc w:val="left"/>
      <w:pPr>
        <w:ind w:left="4931" w:hanging="360"/>
      </w:pPr>
      <w:rPr>
        <w:rFonts w:ascii="Courier New" w:hAnsi="Courier New" w:cs="Courier New" w:hint="default"/>
      </w:rPr>
    </w:lvl>
    <w:lvl w:ilvl="5" w:tplc="04150005" w:tentative="1">
      <w:start w:val="1"/>
      <w:numFmt w:val="bullet"/>
      <w:lvlText w:val=""/>
      <w:lvlJc w:val="left"/>
      <w:pPr>
        <w:ind w:left="5651" w:hanging="360"/>
      </w:pPr>
      <w:rPr>
        <w:rFonts w:ascii="Wingdings" w:hAnsi="Wingdings" w:hint="default"/>
      </w:rPr>
    </w:lvl>
    <w:lvl w:ilvl="6" w:tplc="04150001" w:tentative="1">
      <w:start w:val="1"/>
      <w:numFmt w:val="bullet"/>
      <w:lvlText w:val=""/>
      <w:lvlJc w:val="left"/>
      <w:pPr>
        <w:ind w:left="6371" w:hanging="360"/>
      </w:pPr>
      <w:rPr>
        <w:rFonts w:ascii="Symbol" w:hAnsi="Symbol" w:hint="default"/>
      </w:rPr>
    </w:lvl>
    <w:lvl w:ilvl="7" w:tplc="04150003" w:tentative="1">
      <w:start w:val="1"/>
      <w:numFmt w:val="bullet"/>
      <w:lvlText w:val="o"/>
      <w:lvlJc w:val="left"/>
      <w:pPr>
        <w:ind w:left="7091" w:hanging="360"/>
      </w:pPr>
      <w:rPr>
        <w:rFonts w:ascii="Courier New" w:hAnsi="Courier New" w:cs="Courier New" w:hint="default"/>
      </w:rPr>
    </w:lvl>
    <w:lvl w:ilvl="8" w:tplc="04150005" w:tentative="1">
      <w:start w:val="1"/>
      <w:numFmt w:val="bullet"/>
      <w:lvlText w:val=""/>
      <w:lvlJc w:val="left"/>
      <w:pPr>
        <w:ind w:left="7811" w:hanging="360"/>
      </w:pPr>
      <w:rPr>
        <w:rFonts w:ascii="Wingdings" w:hAnsi="Wingdings" w:hint="default"/>
      </w:rPr>
    </w:lvl>
  </w:abstractNum>
  <w:abstractNum w:abstractNumId="1">
    <w:nsid w:val="07807C17"/>
    <w:multiLevelType w:val="hybridMultilevel"/>
    <w:tmpl w:val="C0B67760"/>
    <w:lvl w:ilvl="0" w:tplc="0896C7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456AE9"/>
    <w:multiLevelType w:val="hybridMultilevel"/>
    <w:tmpl w:val="6D84B858"/>
    <w:lvl w:ilvl="0" w:tplc="0896C7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3223F0D"/>
    <w:multiLevelType w:val="hybridMultilevel"/>
    <w:tmpl w:val="322AF8EE"/>
    <w:lvl w:ilvl="0" w:tplc="283873F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573D72"/>
    <w:multiLevelType w:val="hybridMultilevel"/>
    <w:tmpl w:val="E4CE64D4"/>
    <w:lvl w:ilvl="0" w:tplc="84902438">
      <w:start w:val="1"/>
      <w:numFmt w:val="decimal"/>
      <w:lvlText w:val="%1."/>
      <w:lvlJc w:val="left"/>
      <w:pPr>
        <w:ind w:left="1080" w:hanging="720"/>
      </w:pPr>
      <w:rPr>
        <w:rFonts w:cs="Times New Roman"/>
        <w:sz w:val="20"/>
        <w:szCs w:val="20"/>
      </w:rPr>
    </w:lvl>
    <w:lvl w:ilvl="1" w:tplc="04150019">
      <w:start w:val="1"/>
      <w:numFmt w:val="lowerLetter"/>
      <w:lvlText w:val="%2."/>
      <w:lvlJc w:val="left"/>
      <w:pPr>
        <w:ind w:left="1440" w:hanging="360"/>
      </w:pPr>
      <w:rPr>
        <w:rFonts w:cs="Times New Roman"/>
      </w:rPr>
    </w:lvl>
    <w:lvl w:ilvl="2" w:tplc="DB1C8520">
      <w:start w:val="1"/>
      <w:numFmt w:val="lowerLetter"/>
      <w:lvlText w:val="%3)"/>
      <w:lvlJc w:val="left"/>
      <w:pPr>
        <w:ind w:left="2340" w:hanging="360"/>
      </w:pPr>
      <w:rPr>
        <w:rFonts w:cs="Times New Roman"/>
      </w:rPr>
    </w:lvl>
    <w:lvl w:ilvl="3" w:tplc="C42A1832">
      <w:start w:val="13"/>
      <w:numFmt w:val="upperRoman"/>
      <w:lvlText w:val="%4."/>
      <w:lvlJc w:val="left"/>
      <w:pPr>
        <w:ind w:left="3240" w:hanging="720"/>
      </w:pPr>
      <w:rPr>
        <w:rFonts w:cs="Times New Roman"/>
      </w:r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17">
      <w:start w:val="1"/>
      <w:numFmt w:val="lowerLetter"/>
      <w:lvlText w:val="%7)"/>
      <w:lvlJc w:val="left"/>
      <w:pPr>
        <w:tabs>
          <w:tab w:val="num" w:pos="5040"/>
        </w:tabs>
        <w:ind w:left="5040" w:hanging="360"/>
      </w:pPr>
      <w:rPr>
        <w:color w:val="auto"/>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67412BF"/>
    <w:multiLevelType w:val="hybridMultilevel"/>
    <w:tmpl w:val="D6E25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2E6979"/>
    <w:multiLevelType w:val="multilevel"/>
    <w:tmpl w:val="3190AAAC"/>
    <w:lvl w:ilvl="0">
      <w:start w:val="1"/>
      <w:numFmt w:val="decimal"/>
      <w:lvlText w:val="%1."/>
      <w:lvlJc w:val="left"/>
      <w:pPr>
        <w:ind w:left="720" w:hanging="360"/>
      </w:pPr>
      <w:rPr>
        <w:rFonts w:cs="Times New Roman"/>
        <w:sz w:val="20"/>
      </w:rPr>
    </w:lvl>
    <w:lvl w:ilvl="1">
      <w:start w:val="1"/>
      <w:numFmt w:val="bullet"/>
      <w:lvlText w:val=""/>
      <w:lvlJc w:val="left"/>
      <w:pPr>
        <w:ind w:left="644"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84E21A0"/>
    <w:multiLevelType w:val="hybridMultilevel"/>
    <w:tmpl w:val="DDD841CE"/>
    <w:lvl w:ilvl="0" w:tplc="0896C7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1B1B1D78"/>
    <w:multiLevelType w:val="hybridMultilevel"/>
    <w:tmpl w:val="8B0839D2"/>
    <w:lvl w:ilvl="0" w:tplc="04150001">
      <w:start w:val="1"/>
      <w:numFmt w:val="bullet"/>
      <w:lvlText w:val=""/>
      <w:lvlJc w:val="left"/>
      <w:pPr>
        <w:ind w:left="1331" w:hanging="360"/>
      </w:pPr>
      <w:rPr>
        <w:rFonts w:ascii="Symbol" w:hAnsi="Symbol" w:hint="default"/>
      </w:rPr>
    </w:lvl>
    <w:lvl w:ilvl="1" w:tplc="04150003" w:tentative="1">
      <w:start w:val="1"/>
      <w:numFmt w:val="bullet"/>
      <w:lvlText w:val="o"/>
      <w:lvlJc w:val="left"/>
      <w:pPr>
        <w:ind w:left="2051" w:hanging="360"/>
      </w:pPr>
      <w:rPr>
        <w:rFonts w:ascii="Courier New" w:hAnsi="Courier New" w:cs="Courier New" w:hint="default"/>
      </w:rPr>
    </w:lvl>
    <w:lvl w:ilvl="2" w:tplc="04150005">
      <w:start w:val="1"/>
      <w:numFmt w:val="bullet"/>
      <w:lvlText w:val=""/>
      <w:lvlJc w:val="left"/>
      <w:pPr>
        <w:ind w:left="2771" w:hanging="360"/>
      </w:pPr>
      <w:rPr>
        <w:rFonts w:ascii="Wingdings" w:hAnsi="Wingdings" w:hint="default"/>
      </w:rPr>
    </w:lvl>
    <w:lvl w:ilvl="3" w:tplc="04150001" w:tentative="1">
      <w:start w:val="1"/>
      <w:numFmt w:val="bullet"/>
      <w:lvlText w:val=""/>
      <w:lvlJc w:val="left"/>
      <w:pPr>
        <w:ind w:left="3491" w:hanging="360"/>
      </w:pPr>
      <w:rPr>
        <w:rFonts w:ascii="Symbol" w:hAnsi="Symbol" w:hint="default"/>
      </w:rPr>
    </w:lvl>
    <w:lvl w:ilvl="4" w:tplc="04150003" w:tentative="1">
      <w:start w:val="1"/>
      <w:numFmt w:val="bullet"/>
      <w:lvlText w:val="o"/>
      <w:lvlJc w:val="left"/>
      <w:pPr>
        <w:ind w:left="4211" w:hanging="360"/>
      </w:pPr>
      <w:rPr>
        <w:rFonts w:ascii="Courier New" w:hAnsi="Courier New" w:cs="Courier New" w:hint="default"/>
      </w:rPr>
    </w:lvl>
    <w:lvl w:ilvl="5" w:tplc="04150005" w:tentative="1">
      <w:start w:val="1"/>
      <w:numFmt w:val="bullet"/>
      <w:lvlText w:val=""/>
      <w:lvlJc w:val="left"/>
      <w:pPr>
        <w:ind w:left="4931" w:hanging="360"/>
      </w:pPr>
      <w:rPr>
        <w:rFonts w:ascii="Wingdings" w:hAnsi="Wingdings" w:hint="default"/>
      </w:rPr>
    </w:lvl>
    <w:lvl w:ilvl="6" w:tplc="04150001" w:tentative="1">
      <w:start w:val="1"/>
      <w:numFmt w:val="bullet"/>
      <w:lvlText w:val=""/>
      <w:lvlJc w:val="left"/>
      <w:pPr>
        <w:ind w:left="5651" w:hanging="360"/>
      </w:pPr>
      <w:rPr>
        <w:rFonts w:ascii="Symbol" w:hAnsi="Symbol" w:hint="default"/>
      </w:rPr>
    </w:lvl>
    <w:lvl w:ilvl="7" w:tplc="04150003" w:tentative="1">
      <w:start w:val="1"/>
      <w:numFmt w:val="bullet"/>
      <w:lvlText w:val="o"/>
      <w:lvlJc w:val="left"/>
      <w:pPr>
        <w:ind w:left="6371" w:hanging="360"/>
      </w:pPr>
      <w:rPr>
        <w:rFonts w:ascii="Courier New" w:hAnsi="Courier New" w:cs="Courier New" w:hint="default"/>
      </w:rPr>
    </w:lvl>
    <w:lvl w:ilvl="8" w:tplc="04150005" w:tentative="1">
      <w:start w:val="1"/>
      <w:numFmt w:val="bullet"/>
      <w:lvlText w:val=""/>
      <w:lvlJc w:val="left"/>
      <w:pPr>
        <w:ind w:left="7091" w:hanging="360"/>
      </w:pPr>
      <w:rPr>
        <w:rFonts w:ascii="Wingdings" w:hAnsi="Wingdings" w:hint="default"/>
      </w:rPr>
    </w:lvl>
  </w:abstractNum>
  <w:abstractNum w:abstractNumId="9">
    <w:nsid w:val="24B8673D"/>
    <w:multiLevelType w:val="hybridMultilevel"/>
    <w:tmpl w:val="DCEA8B7E"/>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26985D7F"/>
    <w:multiLevelType w:val="multilevel"/>
    <w:tmpl w:val="1DF6E658"/>
    <w:lvl w:ilvl="0">
      <w:start w:val="1"/>
      <w:numFmt w:val="upperRoman"/>
      <w:lvlText w:val="%1."/>
      <w:lvlJc w:val="left"/>
      <w:pPr>
        <w:ind w:left="1080" w:hanging="720"/>
      </w:pPr>
      <w:rPr>
        <w:rFonts w:cs="Times New Roman"/>
        <w:b/>
        <w:sz w:val="20"/>
      </w:rPr>
    </w:lvl>
    <w:lvl w:ilvl="1">
      <w:start w:val="1"/>
      <w:numFmt w:val="decimal"/>
      <w:lvlText w:val="%2."/>
      <w:lvlJc w:val="left"/>
      <w:pPr>
        <w:ind w:left="989" w:hanging="705"/>
      </w:pPr>
      <w:rPr>
        <w:rFonts w:cs="Times New Roman"/>
        <w:i w:val="0"/>
        <w:color w:val="auto"/>
        <w:sz w:val="20"/>
      </w:rPr>
    </w:lvl>
    <w:lvl w:ilvl="2">
      <w:start w:val="1"/>
      <w:numFmt w:val="lowerLetter"/>
      <w:lvlText w:val="%3)"/>
      <w:lvlJc w:val="left"/>
      <w:pPr>
        <w:ind w:left="464" w:hanging="180"/>
      </w:pPr>
      <w:rPr>
        <w:i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318F7A11"/>
    <w:multiLevelType w:val="multilevel"/>
    <w:tmpl w:val="40AEC1F2"/>
    <w:lvl w:ilvl="0">
      <w:start w:val="1"/>
      <w:numFmt w:val="decimal"/>
      <w:lvlText w:val="%1."/>
      <w:lvlJc w:val="left"/>
      <w:pPr>
        <w:ind w:left="1080" w:hanging="720"/>
      </w:pPr>
      <w:rPr>
        <w:rFonts w:cs="Times New Roman"/>
        <w:sz w:val="20"/>
      </w:rPr>
    </w:lvl>
    <w:lvl w:ilvl="1">
      <w:start w:val="1"/>
      <w:numFmt w:val="lowerLetter"/>
      <w:lvlText w:val="%2."/>
      <w:lvlJc w:val="left"/>
      <w:pPr>
        <w:ind w:left="1440" w:hanging="360"/>
      </w:pPr>
      <w:rPr>
        <w:rFonts w:cs="Times New Roman"/>
        <w:sz w:val="20"/>
      </w:rPr>
    </w:lvl>
    <w:lvl w:ilvl="2">
      <w:start w:val="1"/>
      <w:numFmt w:val="lowerLetter"/>
      <w:lvlText w:val="%3)"/>
      <w:lvlJc w:val="left"/>
      <w:pPr>
        <w:ind w:left="2340" w:hanging="360"/>
      </w:pPr>
      <w:rPr>
        <w:rFonts w:cs="Times New Roman"/>
        <w:sz w:val="20"/>
      </w:rPr>
    </w:lvl>
    <w:lvl w:ilvl="3">
      <w:start w:val="13"/>
      <w:numFmt w:val="upperRoman"/>
      <w:lvlText w:val="%4."/>
      <w:lvlJc w:val="left"/>
      <w:pPr>
        <w:ind w:left="3240" w:hanging="720"/>
      </w:pPr>
      <w:rPr>
        <w:rFonts w:cs="Times New Roman"/>
      </w:rPr>
    </w:lvl>
    <w:lvl w:ilvl="4">
      <w:start w:val="1"/>
      <w:numFmt w:val="lowerLetter"/>
      <w:lvlText w:val="%5."/>
      <w:lvlJc w:val="left"/>
      <w:pPr>
        <w:tabs>
          <w:tab w:val="num" w:pos="3600"/>
        </w:tabs>
        <w:ind w:left="3600" w:hanging="360"/>
      </w:pPr>
      <w:rPr>
        <w:rFonts w:cs="Times New Roman"/>
        <w:sz w:val="2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color w:val="00000A"/>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3C2B791A"/>
    <w:multiLevelType w:val="hybridMultilevel"/>
    <w:tmpl w:val="EA2064B4"/>
    <w:lvl w:ilvl="0" w:tplc="04150001">
      <w:start w:val="1"/>
      <w:numFmt w:val="bullet"/>
      <w:lvlText w:val=""/>
      <w:lvlJc w:val="left"/>
      <w:pPr>
        <w:ind w:left="1331" w:hanging="360"/>
      </w:pPr>
      <w:rPr>
        <w:rFonts w:ascii="Symbol" w:hAnsi="Symbol" w:hint="default"/>
      </w:rPr>
    </w:lvl>
    <w:lvl w:ilvl="1" w:tplc="04150003" w:tentative="1">
      <w:start w:val="1"/>
      <w:numFmt w:val="bullet"/>
      <w:lvlText w:val="o"/>
      <w:lvlJc w:val="left"/>
      <w:pPr>
        <w:ind w:left="2051" w:hanging="360"/>
      </w:pPr>
      <w:rPr>
        <w:rFonts w:ascii="Courier New" w:hAnsi="Courier New" w:cs="Courier New" w:hint="default"/>
      </w:rPr>
    </w:lvl>
    <w:lvl w:ilvl="2" w:tplc="04150005" w:tentative="1">
      <w:start w:val="1"/>
      <w:numFmt w:val="bullet"/>
      <w:lvlText w:val=""/>
      <w:lvlJc w:val="left"/>
      <w:pPr>
        <w:ind w:left="2771" w:hanging="360"/>
      </w:pPr>
      <w:rPr>
        <w:rFonts w:ascii="Wingdings" w:hAnsi="Wingdings" w:hint="default"/>
      </w:rPr>
    </w:lvl>
    <w:lvl w:ilvl="3" w:tplc="04150001" w:tentative="1">
      <w:start w:val="1"/>
      <w:numFmt w:val="bullet"/>
      <w:lvlText w:val=""/>
      <w:lvlJc w:val="left"/>
      <w:pPr>
        <w:ind w:left="3491" w:hanging="360"/>
      </w:pPr>
      <w:rPr>
        <w:rFonts w:ascii="Symbol" w:hAnsi="Symbol" w:hint="default"/>
      </w:rPr>
    </w:lvl>
    <w:lvl w:ilvl="4" w:tplc="04150003" w:tentative="1">
      <w:start w:val="1"/>
      <w:numFmt w:val="bullet"/>
      <w:lvlText w:val="o"/>
      <w:lvlJc w:val="left"/>
      <w:pPr>
        <w:ind w:left="4211" w:hanging="360"/>
      </w:pPr>
      <w:rPr>
        <w:rFonts w:ascii="Courier New" w:hAnsi="Courier New" w:cs="Courier New" w:hint="default"/>
      </w:rPr>
    </w:lvl>
    <w:lvl w:ilvl="5" w:tplc="04150005" w:tentative="1">
      <w:start w:val="1"/>
      <w:numFmt w:val="bullet"/>
      <w:lvlText w:val=""/>
      <w:lvlJc w:val="left"/>
      <w:pPr>
        <w:ind w:left="4931" w:hanging="360"/>
      </w:pPr>
      <w:rPr>
        <w:rFonts w:ascii="Wingdings" w:hAnsi="Wingdings" w:hint="default"/>
      </w:rPr>
    </w:lvl>
    <w:lvl w:ilvl="6" w:tplc="04150001" w:tentative="1">
      <w:start w:val="1"/>
      <w:numFmt w:val="bullet"/>
      <w:lvlText w:val=""/>
      <w:lvlJc w:val="left"/>
      <w:pPr>
        <w:ind w:left="5651" w:hanging="360"/>
      </w:pPr>
      <w:rPr>
        <w:rFonts w:ascii="Symbol" w:hAnsi="Symbol" w:hint="default"/>
      </w:rPr>
    </w:lvl>
    <w:lvl w:ilvl="7" w:tplc="04150003" w:tentative="1">
      <w:start w:val="1"/>
      <w:numFmt w:val="bullet"/>
      <w:lvlText w:val="o"/>
      <w:lvlJc w:val="left"/>
      <w:pPr>
        <w:ind w:left="6371" w:hanging="360"/>
      </w:pPr>
      <w:rPr>
        <w:rFonts w:ascii="Courier New" w:hAnsi="Courier New" w:cs="Courier New" w:hint="default"/>
      </w:rPr>
    </w:lvl>
    <w:lvl w:ilvl="8" w:tplc="04150005" w:tentative="1">
      <w:start w:val="1"/>
      <w:numFmt w:val="bullet"/>
      <w:lvlText w:val=""/>
      <w:lvlJc w:val="left"/>
      <w:pPr>
        <w:ind w:left="7091" w:hanging="360"/>
      </w:pPr>
      <w:rPr>
        <w:rFonts w:ascii="Wingdings" w:hAnsi="Wingdings" w:hint="default"/>
      </w:rPr>
    </w:lvl>
  </w:abstractNum>
  <w:abstractNum w:abstractNumId="13">
    <w:nsid w:val="3FC52F18"/>
    <w:multiLevelType w:val="hybridMultilevel"/>
    <w:tmpl w:val="1DDCC8FE"/>
    <w:lvl w:ilvl="0" w:tplc="9BAA4B92">
      <w:start w:val="1"/>
      <w:numFmt w:val="decimal"/>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DB1C8520">
      <w:start w:val="1"/>
      <w:numFmt w:val="lowerLetter"/>
      <w:lvlText w:val="%3)"/>
      <w:lvlJc w:val="left"/>
      <w:pPr>
        <w:ind w:left="2340" w:hanging="360"/>
      </w:pPr>
      <w:rPr>
        <w:rFonts w:cs="Times New Roman"/>
      </w:rPr>
    </w:lvl>
    <w:lvl w:ilvl="3" w:tplc="C42A1832">
      <w:start w:val="13"/>
      <w:numFmt w:val="upperRoman"/>
      <w:lvlText w:val="%4."/>
      <w:lvlJc w:val="left"/>
      <w:pPr>
        <w:ind w:left="3240" w:hanging="720"/>
      </w:pPr>
      <w:rPr>
        <w:rFonts w:cs="Times New Roman"/>
      </w:r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17">
      <w:start w:val="1"/>
      <w:numFmt w:val="lowerLetter"/>
      <w:lvlText w:val="%7)"/>
      <w:lvlJc w:val="left"/>
      <w:pPr>
        <w:tabs>
          <w:tab w:val="num" w:pos="5040"/>
        </w:tabs>
        <w:ind w:left="5040" w:hanging="360"/>
      </w:pPr>
      <w:rPr>
        <w:color w:val="auto"/>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A9613C5"/>
    <w:multiLevelType w:val="multilevel"/>
    <w:tmpl w:val="411E912C"/>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4F31458D"/>
    <w:multiLevelType w:val="hybridMultilevel"/>
    <w:tmpl w:val="1778ACEE"/>
    <w:lvl w:ilvl="0" w:tplc="0415000F">
      <w:start w:val="1"/>
      <w:numFmt w:val="decimal"/>
      <w:lvlText w:val="%1."/>
      <w:lvlJc w:val="left"/>
      <w:pPr>
        <w:tabs>
          <w:tab w:val="num" w:pos="720"/>
        </w:tabs>
        <w:ind w:left="720" w:hanging="360"/>
      </w:pPr>
      <w:rPr>
        <w:rFonts w:hint="default"/>
      </w:rPr>
    </w:lvl>
    <w:lvl w:ilvl="1" w:tplc="0896C76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624783A"/>
    <w:multiLevelType w:val="multilevel"/>
    <w:tmpl w:val="58B21510"/>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7D9706A"/>
    <w:multiLevelType w:val="hybridMultilevel"/>
    <w:tmpl w:val="C4EAD6A0"/>
    <w:lvl w:ilvl="0" w:tplc="0896C76C">
      <w:start w:val="1"/>
      <w:numFmt w:val="bullet"/>
      <w:lvlText w:val=""/>
      <w:lvlJc w:val="left"/>
      <w:pPr>
        <w:ind w:left="2051" w:hanging="360"/>
      </w:pPr>
      <w:rPr>
        <w:rFonts w:ascii="Symbol" w:hAnsi="Symbol" w:hint="default"/>
      </w:rPr>
    </w:lvl>
    <w:lvl w:ilvl="1" w:tplc="04150003" w:tentative="1">
      <w:start w:val="1"/>
      <w:numFmt w:val="bullet"/>
      <w:lvlText w:val="o"/>
      <w:lvlJc w:val="left"/>
      <w:pPr>
        <w:ind w:left="2771" w:hanging="360"/>
      </w:pPr>
      <w:rPr>
        <w:rFonts w:ascii="Courier New" w:hAnsi="Courier New" w:cs="Courier New" w:hint="default"/>
      </w:rPr>
    </w:lvl>
    <w:lvl w:ilvl="2" w:tplc="04150005" w:tentative="1">
      <w:start w:val="1"/>
      <w:numFmt w:val="bullet"/>
      <w:lvlText w:val=""/>
      <w:lvlJc w:val="left"/>
      <w:pPr>
        <w:ind w:left="3491" w:hanging="360"/>
      </w:pPr>
      <w:rPr>
        <w:rFonts w:ascii="Wingdings" w:hAnsi="Wingdings" w:hint="default"/>
      </w:rPr>
    </w:lvl>
    <w:lvl w:ilvl="3" w:tplc="04150001" w:tentative="1">
      <w:start w:val="1"/>
      <w:numFmt w:val="bullet"/>
      <w:lvlText w:val=""/>
      <w:lvlJc w:val="left"/>
      <w:pPr>
        <w:ind w:left="4211" w:hanging="360"/>
      </w:pPr>
      <w:rPr>
        <w:rFonts w:ascii="Symbol" w:hAnsi="Symbol" w:hint="default"/>
      </w:rPr>
    </w:lvl>
    <w:lvl w:ilvl="4" w:tplc="04150003" w:tentative="1">
      <w:start w:val="1"/>
      <w:numFmt w:val="bullet"/>
      <w:lvlText w:val="o"/>
      <w:lvlJc w:val="left"/>
      <w:pPr>
        <w:ind w:left="4931" w:hanging="360"/>
      </w:pPr>
      <w:rPr>
        <w:rFonts w:ascii="Courier New" w:hAnsi="Courier New" w:cs="Courier New" w:hint="default"/>
      </w:rPr>
    </w:lvl>
    <w:lvl w:ilvl="5" w:tplc="04150005" w:tentative="1">
      <w:start w:val="1"/>
      <w:numFmt w:val="bullet"/>
      <w:lvlText w:val=""/>
      <w:lvlJc w:val="left"/>
      <w:pPr>
        <w:ind w:left="5651" w:hanging="360"/>
      </w:pPr>
      <w:rPr>
        <w:rFonts w:ascii="Wingdings" w:hAnsi="Wingdings" w:hint="default"/>
      </w:rPr>
    </w:lvl>
    <w:lvl w:ilvl="6" w:tplc="04150001" w:tentative="1">
      <w:start w:val="1"/>
      <w:numFmt w:val="bullet"/>
      <w:lvlText w:val=""/>
      <w:lvlJc w:val="left"/>
      <w:pPr>
        <w:ind w:left="6371" w:hanging="360"/>
      </w:pPr>
      <w:rPr>
        <w:rFonts w:ascii="Symbol" w:hAnsi="Symbol" w:hint="default"/>
      </w:rPr>
    </w:lvl>
    <w:lvl w:ilvl="7" w:tplc="04150003" w:tentative="1">
      <w:start w:val="1"/>
      <w:numFmt w:val="bullet"/>
      <w:lvlText w:val="o"/>
      <w:lvlJc w:val="left"/>
      <w:pPr>
        <w:ind w:left="7091" w:hanging="360"/>
      </w:pPr>
      <w:rPr>
        <w:rFonts w:ascii="Courier New" w:hAnsi="Courier New" w:cs="Courier New" w:hint="default"/>
      </w:rPr>
    </w:lvl>
    <w:lvl w:ilvl="8" w:tplc="04150005" w:tentative="1">
      <w:start w:val="1"/>
      <w:numFmt w:val="bullet"/>
      <w:lvlText w:val=""/>
      <w:lvlJc w:val="left"/>
      <w:pPr>
        <w:ind w:left="7811" w:hanging="360"/>
      </w:pPr>
      <w:rPr>
        <w:rFonts w:ascii="Wingdings" w:hAnsi="Wingdings" w:hint="default"/>
      </w:rPr>
    </w:lvl>
  </w:abstractNum>
  <w:abstractNum w:abstractNumId="18">
    <w:nsid w:val="5CE74C0E"/>
    <w:multiLevelType w:val="hybridMultilevel"/>
    <w:tmpl w:val="E4A8AB62"/>
    <w:lvl w:ilvl="0" w:tplc="30BA95A8">
      <w:start w:val="6"/>
      <w:numFmt w:val="decimal"/>
      <w:lvlText w:val="%1."/>
      <w:lvlJc w:val="left"/>
      <w:pPr>
        <w:tabs>
          <w:tab w:val="num" w:pos="4320"/>
        </w:tabs>
        <w:ind w:left="43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5F17CD8"/>
    <w:multiLevelType w:val="hybridMultilevel"/>
    <w:tmpl w:val="74AC9016"/>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79212B3D"/>
    <w:multiLevelType w:val="hybridMultilevel"/>
    <w:tmpl w:val="DB76014C"/>
    <w:lvl w:ilvl="0" w:tplc="0896C7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nsid w:val="7A8A4BF8"/>
    <w:multiLevelType w:val="multilevel"/>
    <w:tmpl w:val="F76A2A88"/>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7B792401"/>
    <w:multiLevelType w:val="multilevel"/>
    <w:tmpl w:val="E6C00796"/>
    <w:lvl w:ilvl="0">
      <w:start w:val="1"/>
      <w:numFmt w:val="lowerLetter"/>
      <w:lvlText w:val="%1)"/>
      <w:lvlJc w:val="left"/>
      <w:pPr>
        <w:ind w:left="720" w:hanging="360"/>
      </w:pPr>
      <w:rPr>
        <w:rFonts w:eastAsia="Times New Roman" w:cs="Times New Roman"/>
        <w:color w:val="00000A"/>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color w:val="00000A"/>
        <w:sz w:val="20"/>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0"/>
  </w:num>
  <w:num w:numId="2">
    <w:abstractNumId w:val="11"/>
  </w:num>
  <w:num w:numId="3">
    <w:abstractNumId w:val="6"/>
  </w:num>
  <w:num w:numId="4">
    <w:abstractNumId w:val="22"/>
  </w:num>
  <w:num w:numId="5">
    <w:abstractNumId w:val="21"/>
  </w:num>
  <w:num w:numId="6">
    <w:abstractNumId w:val="13"/>
  </w:num>
  <w:num w:numId="7">
    <w:abstractNumId w:val="16"/>
  </w:num>
  <w:num w:numId="8">
    <w:abstractNumId w:val="14"/>
  </w:num>
  <w:num w:numId="9">
    <w:abstractNumId w:val="12"/>
  </w:num>
  <w:num w:numId="10">
    <w:abstractNumId w:val="8"/>
  </w:num>
  <w:num w:numId="11">
    <w:abstractNumId w:val="7"/>
  </w:num>
  <w:num w:numId="12">
    <w:abstractNumId w:val="20"/>
  </w:num>
  <w:num w:numId="13">
    <w:abstractNumId w:val="15"/>
  </w:num>
  <w:num w:numId="14">
    <w:abstractNumId w:val="0"/>
  </w:num>
  <w:num w:numId="15">
    <w:abstractNumId w:val="17"/>
  </w:num>
  <w:num w:numId="16">
    <w:abstractNumId w:val="1"/>
  </w:num>
  <w:num w:numId="17">
    <w:abstractNumId w:val="19"/>
  </w:num>
  <w:num w:numId="18">
    <w:abstractNumId w:val="9"/>
  </w:num>
  <w:num w:numId="19">
    <w:abstractNumId w:val="3"/>
  </w:num>
  <w:num w:numId="20">
    <w:abstractNumId w:val="4"/>
  </w:num>
  <w:num w:numId="21">
    <w:abstractNumId w:val="18"/>
  </w:num>
  <w:num w:numId="22">
    <w:abstractNumId w:val="5"/>
  </w:num>
  <w:num w:numId="23">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A06FEF"/>
    <w:rsid w:val="000034D6"/>
    <w:rsid w:val="00012927"/>
    <w:rsid w:val="000267BD"/>
    <w:rsid w:val="000337F7"/>
    <w:rsid w:val="00045DB3"/>
    <w:rsid w:val="000469E0"/>
    <w:rsid w:val="000558BF"/>
    <w:rsid w:val="00062ED4"/>
    <w:rsid w:val="00075ADE"/>
    <w:rsid w:val="00086644"/>
    <w:rsid w:val="00093EBC"/>
    <w:rsid w:val="00096380"/>
    <w:rsid w:val="000B4A77"/>
    <w:rsid w:val="000B65D3"/>
    <w:rsid w:val="000C62C5"/>
    <w:rsid w:val="000E4446"/>
    <w:rsid w:val="000F224B"/>
    <w:rsid w:val="000F7CDC"/>
    <w:rsid w:val="00106A05"/>
    <w:rsid w:val="00121DE5"/>
    <w:rsid w:val="00122370"/>
    <w:rsid w:val="0013461F"/>
    <w:rsid w:val="001368F9"/>
    <w:rsid w:val="00137454"/>
    <w:rsid w:val="001456BF"/>
    <w:rsid w:val="001513BC"/>
    <w:rsid w:val="00162784"/>
    <w:rsid w:val="00162BF6"/>
    <w:rsid w:val="0016485D"/>
    <w:rsid w:val="00165FFD"/>
    <w:rsid w:val="00171C8F"/>
    <w:rsid w:val="00180A39"/>
    <w:rsid w:val="001A3A1F"/>
    <w:rsid w:val="001C3CBC"/>
    <w:rsid w:val="001D6A32"/>
    <w:rsid w:val="001D7F41"/>
    <w:rsid w:val="00200B0C"/>
    <w:rsid w:val="00210AE4"/>
    <w:rsid w:val="00247BD8"/>
    <w:rsid w:val="002565A9"/>
    <w:rsid w:val="00265B7A"/>
    <w:rsid w:val="00271366"/>
    <w:rsid w:val="00271510"/>
    <w:rsid w:val="002752C1"/>
    <w:rsid w:val="002837C8"/>
    <w:rsid w:val="00286B30"/>
    <w:rsid w:val="00291BC8"/>
    <w:rsid w:val="002930C0"/>
    <w:rsid w:val="002A2921"/>
    <w:rsid w:val="002A50E6"/>
    <w:rsid w:val="002A6227"/>
    <w:rsid w:val="002A6360"/>
    <w:rsid w:val="002B52CE"/>
    <w:rsid w:val="002D09E5"/>
    <w:rsid w:val="002E4FB9"/>
    <w:rsid w:val="002F2FD5"/>
    <w:rsid w:val="002F54EC"/>
    <w:rsid w:val="003031E2"/>
    <w:rsid w:val="003053DE"/>
    <w:rsid w:val="003247C1"/>
    <w:rsid w:val="0032516A"/>
    <w:rsid w:val="003435F6"/>
    <w:rsid w:val="00353836"/>
    <w:rsid w:val="003551FE"/>
    <w:rsid w:val="003605F9"/>
    <w:rsid w:val="003721C2"/>
    <w:rsid w:val="00376E57"/>
    <w:rsid w:val="00377954"/>
    <w:rsid w:val="00384C75"/>
    <w:rsid w:val="0039212A"/>
    <w:rsid w:val="00394F9A"/>
    <w:rsid w:val="003B21F2"/>
    <w:rsid w:val="003C0923"/>
    <w:rsid w:val="003D4CD3"/>
    <w:rsid w:val="003E6D10"/>
    <w:rsid w:val="004258A5"/>
    <w:rsid w:val="00427A7C"/>
    <w:rsid w:val="00435AB6"/>
    <w:rsid w:val="00443437"/>
    <w:rsid w:val="00446C55"/>
    <w:rsid w:val="00456665"/>
    <w:rsid w:val="00462C86"/>
    <w:rsid w:val="00465290"/>
    <w:rsid w:val="004719BE"/>
    <w:rsid w:val="00472106"/>
    <w:rsid w:val="00485B1A"/>
    <w:rsid w:val="0048610C"/>
    <w:rsid w:val="00491B00"/>
    <w:rsid w:val="004A38B3"/>
    <w:rsid w:val="004A6592"/>
    <w:rsid w:val="004B04FB"/>
    <w:rsid w:val="004C30EC"/>
    <w:rsid w:val="004C6FF9"/>
    <w:rsid w:val="004E4CF9"/>
    <w:rsid w:val="00512A42"/>
    <w:rsid w:val="00521FDD"/>
    <w:rsid w:val="00527872"/>
    <w:rsid w:val="00551B75"/>
    <w:rsid w:val="00561A0B"/>
    <w:rsid w:val="00561D18"/>
    <w:rsid w:val="005630F9"/>
    <w:rsid w:val="005806CE"/>
    <w:rsid w:val="00581007"/>
    <w:rsid w:val="005B0A3C"/>
    <w:rsid w:val="005B7CD6"/>
    <w:rsid w:val="005D1570"/>
    <w:rsid w:val="005D48B7"/>
    <w:rsid w:val="005D498B"/>
    <w:rsid w:val="005F592D"/>
    <w:rsid w:val="005F7AC1"/>
    <w:rsid w:val="00602827"/>
    <w:rsid w:val="00602951"/>
    <w:rsid w:val="00603BE9"/>
    <w:rsid w:val="00605562"/>
    <w:rsid w:val="006060B5"/>
    <w:rsid w:val="00662D9F"/>
    <w:rsid w:val="00676E0A"/>
    <w:rsid w:val="00686C66"/>
    <w:rsid w:val="00697988"/>
    <w:rsid w:val="006A6640"/>
    <w:rsid w:val="006B564A"/>
    <w:rsid w:val="006B6C3B"/>
    <w:rsid w:val="006C14AB"/>
    <w:rsid w:val="006D2CAB"/>
    <w:rsid w:val="006D3E91"/>
    <w:rsid w:val="006E0EE5"/>
    <w:rsid w:val="006F43F3"/>
    <w:rsid w:val="006F56E9"/>
    <w:rsid w:val="0071601B"/>
    <w:rsid w:val="0072340F"/>
    <w:rsid w:val="007331C0"/>
    <w:rsid w:val="00744BF4"/>
    <w:rsid w:val="00745DC0"/>
    <w:rsid w:val="0075051F"/>
    <w:rsid w:val="00751A52"/>
    <w:rsid w:val="00751E8F"/>
    <w:rsid w:val="00751FB9"/>
    <w:rsid w:val="00775053"/>
    <w:rsid w:val="00776806"/>
    <w:rsid w:val="00792211"/>
    <w:rsid w:val="007A390E"/>
    <w:rsid w:val="007A3CB6"/>
    <w:rsid w:val="007A7727"/>
    <w:rsid w:val="007B46F8"/>
    <w:rsid w:val="007B7589"/>
    <w:rsid w:val="007C0AE1"/>
    <w:rsid w:val="007D645F"/>
    <w:rsid w:val="007E10C4"/>
    <w:rsid w:val="007E17C7"/>
    <w:rsid w:val="007F200B"/>
    <w:rsid w:val="00802898"/>
    <w:rsid w:val="008055A4"/>
    <w:rsid w:val="00812B4E"/>
    <w:rsid w:val="008143F7"/>
    <w:rsid w:val="008236F0"/>
    <w:rsid w:val="00835386"/>
    <w:rsid w:val="00835B8A"/>
    <w:rsid w:val="00841FD9"/>
    <w:rsid w:val="008550D7"/>
    <w:rsid w:val="00863151"/>
    <w:rsid w:val="0087607E"/>
    <w:rsid w:val="00885832"/>
    <w:rsid w:val="00891A4A"/>
    <w:rsid w:val="008A19A9"/>
    <w:rsid w:val="008B2FB7"/>
    <w:rsid w:val="008E4CE7"/>
    <w:rsid w:val="008F30CA"/>
    <w:rsid w:val="009100DF"/>
    <w:rsid w:val="00910B2E"/>
    <w:rsid w:val="009210FD"/>
    <w:rsid w:val="00940FA6"/>
    <w:rsid w:val="00950B3A"/>
    <w:rsid w:val="00953F94"/>
    <w:rsid w:val="009612C1"/>
    <w:rsid w:val="00963582"/>
    <w:rsid w:val="00970935"/>
    <w:rsid w:val="009A4BA8"/>
    <w:rsid w:val="009D55C6"/>
    <w:rsid w:val="009F068F"/>
    <w:rsid w:val="009F4139"/>
    <w:rsid w:val="009F79E7"/>
    <w:rsid w:val="00A02C76"/>
    <w:rsid w:val="00A0374A"/>
    <w:rsid w:val="00A06FEF"/>
    <w:rsid w:val="00A10ABC"/>
    <w:rsid w:val="00A1568C"/>
    <w:rsid w:val="00A2359B"/>
    <w:rsid w:val="00A3064A"/>
    <w:rsid w:val="00A32132"/>
    <w:rsid w:val="00A35A27"/>
    <w:rsid w:val="00A35A40"/>
    <w:rsid w:val="00A36DEC"/>
    <w:rsid w:val="00A36E14"/>
    <w:rsid w:val="00A53331"/>
    <w:rsid w:val="00A5650D"/>
    <w:rsid w:val="00A601BE"/>
    <w:rsid w:val="00A92329"/>
    <w:rsid w:val="00AB3BDD"/>
    <w:rsid w:val="00AC1CE4"/>
    <w:rsid w:val="00AC229C"/>
    <w:rsid w:val="00AE03B0"/>
    <w:rsid w:val="00AE207D"/>
    <w:rsid w:val="00B03A9E"/>
    <w:rsid w:val="00B10824"/>
    <w:rsid w:val="00B20B17"/>
    <w:rsid w:val="00B215CB"/>
    <w:rsid w:val="00B228E9"/>
    <w:rsid w:val="00B33C31"/>
    <w:rsid w:val="00B40E18"/>
    <w:rsid w:val="00B43D4B"/>
    <w:rsid w:val="00B4651C"/>
    <w:rsid w:val="00B50DAC"/>
    <w:rsid w:val="00B65BBF"/>
    <w:rsid w:val="00B840AC"/>
    <w:rsid w:val="00B9546A"/>
    <w:rsid w:val="00BC325D"/>
    <w:rsid w:val="00BD17B5"/>
    <w:rsid w:val="00BD462B"/>
    <w:rsid w:val="00BD68AF"/>
    <w:rsid w:val="00BE52B3"/>
    <w:rsid w:val="00BE5630"/>
    <w:rsid w:val="00BE7421"/>
    <w:rsid w:val="00BF2B68"/>
    <w:rsid w:val="00BF5CBB"/>
    <w:rsid w:val="00C0057D"/>
    <w:rsid w:val="00C047CA"/>
    <w:rsid w:val="00C13044"/>
    <w:rsid w:val="00C13771"/>
    <w:rsid w:val="00C27D3C"/>
    <w:rsid w:val="00C355DA"/>
    <w:rsid w:val="00C37031"/>
    <w:rsid w:val="00C44001"/>
    <w:rsid w:val="00C45C4F"/>
    <w:rsid w:val="00C46896"/>
    <w:rsid w:val="00C511CA"/>
    <w:rsid w:val="00C8346D"/>
    <w:rsid w:val="00C91C07"/>
    <w:rsid w:val="00CA2148"/>
    <w:rsid w:val="00CA2D4F"/>
    <w:rsid w:val="00CA72C0"/>
    <w:rsid w:val="00CB1725"/>
    <w:rsid w:val="00CB23AB"/>
    <w:rsid w:val="00CB3A9B"/>
    <w:rsid w:val="00CD1C7A"/>
    <w:rsid w:val="00CD2BB2"/>
    <w:rsid w:val="00CE3F7C"/>
    <w:rsid w:val="00CE72C7"/>
    <w:rsid w:val="00CF0021"/>
    <w:rsid w:val="00CF5A9B"/>
    <w:rsid w:val="00D04645"/>
    <w:rsid w:val="00D06538"/>
    <w:rsid w:val="00D11695"/>
    <w:rsid w:val="00D33F91"/>
    <w:rsid w:val="00D44236"/>
    <w:rsid w:val="00D51D2E"/>
    <w:rsid w:val="00DA0736"/>
    <w:rsid w:val="00DB1F44"/>
    <w:rsid w:val="00DB7337"/>
    <w:rsid w:val="00DC09FD"/>
    <w:rsid w:val="00DC7B84"/>
    <w:rsid w:val="00DD2D1C"/>
    <w:rsid w:val="00DE4CF1"/>
    <w:rsid w:val="00E07D34"/>
    <w:rsid w:val="00E15066"/>
    <w:rsid w:val="00E20BE4"/>
    <w:rsid w:val="00E40090"/>
    <w:rsid w:val="00E4011E"/>
    <w:rsid w:val="00E66CD2"/>
    <w:rsid w:val="00E710D0"/>
    <w:rsid w:val="00E85C3A"/>
    <w:rsid w:val="00E97643"/>
    <w:rsid w:val="00EB5EDD"/>
    <w:rsid w:val="00EE0D19"/>
    <w:rsid w:val="00EF2652"/>
    <w:rsid w:val="00F0021E"/>
    <w:rsid w:val="00F16878"/>
    <w:rsid w:val="00F22CAE"/>
    <w:rsid w:val="00F32BE7"/>
    <w:rsid w:val="00F36E84"/>
    <w:rsid w:val="00F52F28"/>
    <w:rsid w:val="00F6604D"/>
    <w:rsid w:val="00F72391"/>
    <w:rsid w:val="00F92A4E"/>
    <w:rsid w:val="00F93272"/>
    <w:rsid w:val="00FB68CA"/>
    <w:rsid w:val="00FC5FDF"/>
    <w:rsid w:val="00FC7A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6A1"/>
    <w:rPr>
      <w:color w:val="00000A"/>
      <w:sz w:val="24"/>
      <w:szCs w:val="24"/>
    </w:rPr>
  </w:style>
  <w:style w:type="paragraph" w:styleId="Nagwek1">
    <w:name w:val="heading 1"/>
    <w:basedOn w:val="Normalny"/>
    <w:link w:val="Nagwek1Znak"/>
    <w:uiPriority w:val="99"/>
    <w:qFormat/>
    <w:rsid w:val="00DD17EA"/>
    <w:pPr>
      <w:keepNext/>
      <w:suppressAutoHyphens/>
      <w:spacing w:before="240" w:after="60"/>
      <w:outlineLvl w:val="0"/>
    </w:pPr>
    <w:rPr>
      <w:rFonts w:ascii="Cambria" w:hAnsi="Cambria"/>
      <w:b/>
      <w:bCs/>
      <w:sz w:val="32"/>
      <w:szCs w:val="32"/>
      <w:lang w:eastAsia="ar-SA"/>
    </w:rPr>
  </w:style>
  <w:style w:type="paragraph" w:styleId="Nagwek2">
    <w:name w:val="heading 2"/>
    <w:basedOn w:val="Normalny"/>
    <w:link w:val="Nagwek2Znak"/>
    <w:uiPriority w:val="99"/>
    <w:qFormat/>
    <w:rsid w:val="005B7DC0"/>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DD17EA"/>
    <w:rPr>
      <w:rFonts w:ascii="Cambria" w:hAnsi="Cambria" w:cs="Times New Roman"/>
      <w:b/>
      <w:bCs/>
      <w:sz w:val="32"/>
      <w:szCs w:val="32"/>
      <w:lang w:eastAsia="ar-SA" w:bidi="ar-SA"/>
    </w:rPr>
  </w:style>
  <w:style w:type="character" w:customStyle="1" w:styleId="Nagwek2Znak">
    <w:name w:val="Nagłówek 2 Znak"/>
    <w:basedOn w:val="Domylnaczcionkaakapitu"/>
    <w:link w:val="Nagwek2"/>
    <w:uiPriority w:val="99"/>
    <w:semiHidden/>
    <w:qFormat/>
    <w:locked/>
    <w:rsid w:val="005B7DC0"/>
    <w:rPr>
      <w:rFonts w:ascii="Cambria" w:hAnsi="Cambria" w:cs="Times New Roman"/>
      <w:b/>
      <w:bCs/>
      <w:i/>
      <w:iCs/>
      <w:sz w:val="28"/>
      <w:szCs w:val="28"/>
    </w:rPr>
  </w:style>
  <w:style w:type="character" w:customStyle="1" w:styleId="AkapitzlistZnak">
    <w:name w:val="Akapit z listą Znak"/>
    <w:aliases w:val="Wypunktowanie Znak,L1 Znak,Numerowanie Znak,Odstavec Znak"/>
    <w:link w:val="Akapitzlist"/>
    <w:uiPriority w:val="34"/>
    <w:qFormat/>
    <w:locked/>
    <w:rsid w:val="0037494E"/>
    <w:rPr>
      <w:sz w:val="24"/>
    </w:rPr>
  </w:style>
  <w:style w:type="character" w:customStyle="1" w:styleId="czeinternetowe">
    <w:name w:val="Łącze internetowe"/>
    <w:basedOn w:val="Domylnaczcionkaakapitu"/>
    <w:uiPriority w:val="99"/>
    <w:rsid w:val="00577B2E"/>
    <w:rPr>
      <w:rFonts w:cs="Times New Roman"/>
      <w:color w:val="0000FF"/>
      <w:u w:val="single"/>
    </w:rPr>
  </w:style>
  <w:style w:type="character" w:customStyle="1" w:styleId="TekstpodstawowyZnak">
    <w:name w:val="Tekst podstawowy Znak"/>
    <w:basedOn w:val="Domylnaczcionkaakapitu"/>
    <w:link w:val="Tekstpodstawowy"/>
    <w:uiPriority w:val="99"/>
    <w:qFormat/>
    <w:locked/>
    <w:rsid w:val="006F1812"/>
    <w:rPr>
      <w:rFonts w:cs="Times New Roman"/>
    </w:rPr>
  </w:style>
  <w:style w:type="character" w:styleId="Odwoaniedokomentarza">
    <w:name w:val="annotation reference"/>
    <w:basedOn w:val="Domylnaczcionkaakapitu"/>
    <w:uiPriority w:val="99"/>
    <w:qFormat/>
    <w:rsid w:val="00776872"/>
    <w:rPr>
      <w:rFonts w:cs="Times New Roman"/>
      <w:sz w:val="16"/>
      <w:szCs w:val="16"/>
    </w:rPr>
  </w:style>
  <w:style w:type="character" w:customStyle="1" w:styleId="TekstkomentarzaZnak">
    <w:name w:val="Tekst komentarza Znak"/>
    <w:basedOn w:val="Domylnaczcionkaakapitu"/>
    <w:link w:val="Tekstkomentarza"/>
    <w:uiPriority w:val="99"/>
    <w:qFormat/>
    <w:locked/>
    <w:rsid w:val="00776872"/>
    <w:rPr>
      <w:rFonts w:cs="Times New Roman"/>
    </w:rPr>
  </w:style>
  <w:style w:type="character" w:customStyle="1" w:styleId="TematkomentarzaZnak">
    <w:name w:val="Temat komentarza Znak"/>
    <w:basedOn w:val="TekstkomentarzaZnak"/>
    <w:link w:val="Tematkomentarza"/>
    <w:uiPriority w:val="99"/>
    <w:qFormat/>
    <w:locked/>
    <w:rsid w:val="00776872"/>
    <w:rPr>
      <w:rFonts w:cs="Times New Roman"/>
      <w:b/>
      <w:bCs/>
    </w:rPr>
  </w:style>
  <w:style w:type="character" w:customStyle="1" w:styleId="TekstdymkaZnak">
    <w:name w:val="Tekst dymka Znak"/>
    <w:basedOn w:val="Domylnaczcionkaakapitu"/>
    <w:link w:val="Tekstdymka"/>
    <w:uiPriority w:val="99"/>
    <w:qFormat/>
    <w:locked/>
    <w:rsid w:val="00776872"/>
    <w:rPr>
      <w:rFonts w:ascii="Tahoma" w:hAnsi="Tahoma" w:cs="Tahoma"/>
      <w:sz w:val="16"/>
      <w:szCs w:val="16"/>
    </w:rPr>
  </w:style>
  <w:style w:type="character" w:customStyle="1" w:styleId="cpvdrzewo3">
    <w:name w:val="cpv_drzewo_3"/>
    <w:basedOn w:val="Domylnaczcionkaakapitu"/>
    <w:qFormat/>
    <w:rsid w:val="00A20EDC"/>
  </w:style>
  <w:style w:type="character" w:customStyle="1" w:styleId="NagwekZnak">
    <w:name w:val="Nagłówek Znak"/>
    <w:basedOn w:val="Domylnaczcionkaakapitu"/>
    <w:link w:val="Nagwek"/>
    <w:uiPriority w:val="99"/>
    <w:qFormat/>
    <w:rsid w:val="00C0158B"/>
    <w:rPr>
      <w:sz w:val="24"/>
      <w:szCs w:val="24"/>
    </w:rPr>
  </w:style>
  <w:style w:type="character" w:customStyle="1" w:styleId="StopkaZnak">
    <w:name w:val="Stopka Znak"/>
    <w:basedOn w:val="Domylnaczcionkaakapitu"/>
    <w:link w:val="Stopka"/>
    <w:uiPriority w:val="99"/>
    <w:qFormat/>
    <w:rsid w:val="00C0158B"/>
    <w:rPr>
      <w:sz w:val="24"/>
      <w:szCs w:val="24"/>
    </w:rPr>
  </w:style>
  <w:style w:type="character" w:customStyle="1" w:styleId="cpvdrzewo5">
    <w:name w:val="cpv_drzewo_5"/>
    <w:basedOn w:val="Domylnaczcionkaakapitu"/>
    <w:qFormat/>
    <w:rsid w:val="00741F2B"/>
  </w:style>
  <w:style w:type="character" w:styleId="Pogrubienie">
    <w:name w:val="Strong"/>
    <w:qFormat/>
    <w:locked/>
    <w:rsid w:val="00A960B3"/>
    <w:rPr>
      <w:b/>
      <w:bCs/>
    </w:rPr>
  </w:style>
  <w:style w:type="character" w:customStyle="1" w:styleId="ListLabel1">
    <w:name w:val="ListLabel 1"/>
    <w:qFormat/>
    <w:rsid w:val="005B7CD6"/>
    <w:rPr>
      <w:rFonts w:cs="Times New Roman"/>
      <w:b/>
      <w:sz w:val="20"/>
    </w:rPr>
  </w:style>
  <w:style w:type="character" w:customStyle="1" w:styleId="ListLabel2">
    <w:name w:val="ListLabel 2"/>
    <w:qFormat/>
    <w:rsid w:val="005B7CD6"/>
    <w:rPr>
      <w:rFonts w:cs="Times New Roman"/>
      <w:sz w:val="20"/>
    </w:rPr>
  </w:style>
  <w:style w:type="character" w:customStyle="1" w:styleId="ListLabel3">
    <w:name w:val="ListLabel 3"/>
    <w:qFormat/>
    <w:rsid w:val="005B7CD6"/>
    <w:rPr>
      <w:rFonts w:cs="Times New Roman"/>
    </w:rPr>
  </w:style>
  <w:style w:type="character" w:customStyle="1" w:styleId="ListLabel4">
    <w:name w:val="ListLabel 4"/>
    <w:qFormat/>
    <w:rsid w:val="005B7CD6"/>
    <w:rPr>
      <w:rFonts w:cs="Times New Roman"/>
    </w:rPr>
  </w:style>
  <w:style w:type="character" w:customStyle="1" w:styleId="ListLabel5">
    <w:name w:val="ListLabel 5"/>
    <w:qFormat/>
    <w:rsid w:val="005B7CD6"/>
    <w:rPr>
      <w:rFonts w:cs="Times New Roman"/>
    </w:rPr>
  </w:style>
  <w:style w:type="character" w:customStyle="1" w:styleId="ListLabel6">
    <w:name w:val="ListLabel 6"/>
    <w:qFormat/>
    <w:rsid w:val="005B7CD6"/>
    <w:rPr>
      <w:rFonts w:cs="Times New Roman"/>
    </w:rPr>
  </w:style>
  <w:style w:type="character" w:customStyle="1" w:styleId="ListLabel7">
    <w:name w:val="ListLabel 7"/>
    <w:qFormat/>
    <w:rsid w:val="005B7CD6"/>
    <w:rPr>
      <w:rFonts w:cs="Times New Roman"/>
    </w:rPr>
  </w:style>
  <w:style w:type="character" w:customStyle="1" w:styleId="ListLabel8">
    <w:name w:val="ListLabel 8"/>
    <w:qFormat/>
    <w:rsid w:val="005B7CD6"/>
    <w:rPr>
      <w:rFonts w:cs="Times New Roman"/>
    </w:rPr>
  </w:style>
  <w:style w:type="character" w:customStyle="1" w:styleId="ListLabel9">
    <w:name w:val="ListLabel 9"/>
    <w:qFormat/>
    <w:rsid w:val="005B7CD6"/>
    <w:rPr>
      <w:rFonts w:cs="Times New Roman"/>
      <w:sz w:val="20"/>
    </w:rPr>
  </w:style>
  <w:style w:type="character" w:customStyle="1" w:styleId="ListLabel10">
    <w:name w:val="ListLabel 10"/>
    <w:qFormat/>
    <w:rsid w:val="005B7CD6"/>
    <w:rPr>
      <w:rFonts w:cs="Times New Roman"/>
      <w:sz w:val="20"/>
    </w:rPr>
  </w:style>
  <w:style w:type="character" w:customStyle="1" w:styleId="ListLabel11">
    <w:name w:val="ListLabel 11"/>
    <w:qFormat/>
    <w:rsid w:val="005B7CD6"/>
    <w:rPr>
      <w:rFonts w:cs="Times New Roman"/>
      <w:sz w:val="20"/>
    </w:rPr>
  </w:style>
  <w:style w:type="character" w:customStyle="1" w:styleId="ListLabel12">
    <w:name w:val="ListLabel 12"/>
    <w:qFormat/>
    <w:rsid w:val="005B7CD6"/>
    <w:rPr>
      <w:rFonts w:cs="Times New Roman"/>
    </w:rPr>
  </w:style>
  <w:style w:type="character" w:customStyle="1" w:styleId="ListLabel13">
    <w:name w:val="ListLabel 13"/>
    <w:qFormat/>
    <w:rsid w:val="005B7CD6"/>
    <w:rPr>
      <w:rFonts w:cs="Times New Roman"/>
      <w:sz w:val="20"/>
    </w:rPr>
  </w:style>
  <w:style w:type="character" w:customStyle="1" w:styleId="ListLabel14">
    <w:name w:val="ListLabel 14"/>
    <w:qFormat/>
    <w:rsid w:val="005B7CD6"/>
    <w:rPr>
      <w:rFonts w:cs="Times New Roman"/>
    </w:rPr>
  </w:style>
  <w:style w:type="character" w:customStyle="1" w:styleId="ListLabel15">
    <w:name w:val="ListLabel 15"/>
    <w:qFormat/>
    <w:rsid w:val="005B7CD6"/>
    <w:rPr>
      <w:rFonts w:cs="Times New Roman"/>
      <w:color w:val="00000A"/>
    </w:rPr>
  </w:style>
  <w:style w:type="character" w:customStyle="1" w:styleId="ListLabel16">
    <w:name w:val="ListLabel 16"/>
    <w:qFormat/>
    <w:rsid w:val="005B7CD6"/>
    <w:rPr>
      <w:rFonts w:cs="Times New Roman"/>
    </w:rPr>
  </w:style>
  <w:style w:type="character" w:customStyle="1" w:styleId="ListLabel17">
    <w:name w:val="ListLabel 17"/>
    <w:qFormat/>
    <w:rsid w:val="005B7CD6"/>
    <w:rPr>
      <w:rFonts w:cs="Times New Roman"/>
    </w:rPr>
  </w:style>
  <w:style w:type="character" w:customStyle="1" w:styleId="ListLabel18">
    <w:name w:val="ListLabel 18"/>
    <w:qFormat/>
    <w:rsid w:val="005B7CD6"/>
    <w:rPr>
      <w:rFonts w:cs="Times New Roman"/>
      <w:sz w:val="20"/>
    </w:rPr>
  </w:style>
  <w:style w:type="character" w:customStyle="1" w:styleId="ListLabel19">
    <w:name w:val="ListLabel 19"/>
    <w:qFormat/>
    <w:rsid w:val="005B7CD6"/>
    <w:rPr>
      <w:rFonts w:cs="Times New Roman"/>
    </w:rPr>
  </w:style>
  <w:style w:type="character" w:customStyle="1" w:styleId="ListLabel20">
    <w:name w:val="ListLabel 20"/>
    <w:qFormat/>
    <w:rsid w:val="005B7CD6"/>
    <w:rPr>
      <w:rFonts w:cs="Times New Roman"/>
    </w:rPr>
  </w:style>
  <w:style w:type="character" w:customStyle="1" w:styleId="ListLabel21">
    <w:name w:val="ListLabel 21"/>
    <w:qFormat/>
    <w:rsid w:val="005B7CD6"/>
    <w:rPr>
      <w:rFonts w:cs="Times New Roman"/>
    </w:rPr>
  </w:style>
  <w:style w:type="character" w:customStyle="1" w:styleId="ListLabel22">
    <w:name w:val="ListLabel 22"/>
    <w:qFormat/>
    <w:rsid w:val="005B7CD6"/>
    <w:rPr>
      <w:rFonts w:cs="Times New Roman"/>
    </w:rPr>
  </w:style>
  <w:style w:type="character" w:customStyle="1" w:styleId="ListLabel23">
    <w:name w:val="ListLabel 23"/>
    <w:qFormat/>
    <w:rsid w:val="005B7CD6"/>
    <w:rPr>
      <w:rFonts w:cs="Times New Roman"/>
    </w:rPr>
  </w:style>
  <w:style w:type="character" w:customStyle="1" w:styleId="ListLabel24">
    <w:name w:val="ListLabel 24"/>
    <w:qFormat/>
    <w:rsid w:val="005B7CD6"/>
    <w:rPr>
      <w:rFonts w:cs="Times New Roman"/>
    </w:rPr>
  </w:style>
  <w:style w:type="character" w:customStyle="1" w:styleId="ListLabel25">
    <w:name w:val="ListLabel 25"/>
    <w:qFormat/>
    <w:rsid w:val="005B7CD6"/>
    <w:rPr>
      <w:rFonts w:cs="Times New Roman"/>
    </w:rPr>
  </w:style>
  <w:style w:type="character" w:customStyle="1" w:styleId="ListLabel26">
    <w:name w:val="ListLabel 26"/>
    <w:qFormat/>
    <w:rsid w:val="005B7CD6"/>
    <w:rPr>
      <w:rFonts w:cs="Times New Roman"/>
    </w:rPr>
  </w:style>
  <w:style w:type="character" w:customStyle="1" w:styleId="ListLabel27">
    <w:name w:val="ListLabel 27"/>
    <w:qFormat/>
    <w:rsid w:val="005B7CD6"/>
    <w:rPr>
      <w:rFonts w:cs="Times New Roman"/>
      <w:sz w:val="20"/>
    </w:rPr>
  </w:style>
  <w:style w:type="character" w:customStyle="1" w:styleId="ListLabel28">
    <w:name w:val="ListLabel 28"/>
    <w:qFormat/>
    <w:rsid w:val="005B7CD6"/>
    <w:rPr>
      <w:rFonts w:cs="Times New Roman"/>
    </w:rPr>
  </w:style>
  <w:style w:type="character" w:customStyle="1" w:styleId="ListLabel29">
    <w:name w:val="ListLabel 29"/>
    <w:qFormat/>
    <w:rsid w:val="005B7CD6"/>
    <w:rPr>
      <w:rFonts w:cs="Times New Roman"/>
    </w:rPr>
  </w:style>
  <w:style w:type="character" w:customStyle="1" w:styleId="ListLabel30">
    <w:name w:val="ListLabel 30"/>
    <w:qFormat/>
    <w:rsid w:val="005B7CD6"/>
    <w:rPr>
      <w:rFonts w:cs="Times New Roman"/>
    </w:rPr>
  </w:style>
  <w:style w:type="character" w:customStyle="1" w:styleId="ListLabel31">
    <w:name w:val="ListLabel 31"/>
    <w:qFormat/>
    <w:rsid w:val="005B7CD6"/>
    <w:rPr>
      <w:rFonts w:cs="Times New Roman"/>
    </w:rPr>
  </w:style>
  <w:style w:type="character" w:customStyle="1" w:styleId="ListLabel32">
    <w:name w:val="ListLabel 32"/>
    <w:qFormat/>
    <w:rsid w:val="005B7CD6"/>
    <w:rPr>
      <w:rFonts w:cs="Times New Roman"/>
    </w:rPr>
  </w:style>
  <w:style w:type="character" w:customStyle="1" w:styleId="ListLabel33">
    <w:name w:val="ListLabel 33"/>
    <w:qFormat/>
    <w:rsid w:val="005B7CD6"/>
    <w:rPr>
      <w:rFonts w:cs="Times New Roman"/>
    </w:rPr>
  </w:style>
  <w:style w:type="character" w:customStyle="1" w:styleId="ListLabel34">
    <w:name w:val="ListLabel 34"/>
    <w:qFormat/>
    <w:rsid w:val="005B7CD6"/>
    <w:rPr>
      <w:rFonts w:cs="Times New Roman"/>
    </w:rPr>
  </w:style>
  <w:style w:type="character" w:customStyle="1" w:styleId="ListLabel35">
    <w:name w:val="ListLabel 35"/>
    <w:qFormat/>
    <w:rsid w:val="005B7CD6"/>
    <w:rPr>
      <w:rFonts w:cs="Times New Roman"/>
      <w:sz w:val="20"/>
    </w:rPr>
  </w:style>
  <w:style w:type="character" w:customStyle="1" w:styleId="ListLabel36">
    <w:name w:val="ListLabel 36"/>
    <w:qFormat/>
    <w:rsid w:val="005B7CD6"/>
    <w:rPr>
      <w:rFonts w:cs="Times New Roman"/>
      <w:sz w:val="20"/>
    </w:rPr>
  </w:style>
  <w:style w:type="character" w:customStyle="1" w:styleId="ListLabel37">
    <w:name w:val="ListLabel 37"/>
    <w:qFormat/>
    <w:rsid w:val="005B7CD6"/>
    <w:rPr>
      <w:rFonts w:cs="Times New Roman"/>
    </w:rPr>
  </w:style>
  <w:style w:type="character" w:customStyle="1" w:styleId="ListLabel38">
    <w:name w:val="ListLabel 38"/>
    <w:qFormat/>
    <w:rsid w:val="005B7CD6"/>
    <w:rPr>
      <w:rFonts w:cs="Times New Roman"/>
    </w:rPr>
  </w:style>
  <w:style w:type="character" w:customStyle="1" w:styleId="ListLabel39">
    <w:name w:val="ListLabel 39"/>
    <w:qFormat/>
    <w:rsid w:val="005B7CD6"/>
    <w:rPr>
      <w:rFonts w:cs="Times New Roman"/>
    </w:rPr>
  </w:style>
  <w:style w:type="character" w:customStyle="1" w:styleId="ListLabel40">
    <w:name w:val="ListLabel 40"/>
    <w:qFormat/>
    <w:rsid w:val="005B7CD6"/>
    <w:rPr>
      <w:rFonts w:cs="Times New Roman"/>
    </w:rPr>
  </w:style>
  <w:style w:type="character" w:customStyle="1" w:styleId="ListLabel41">
    <w:name w:val="ListLabel 41"/>
    <w:qFormat/>
    <w:rsid w:val="005B7CD6"/>
    <w:rPr>
      <w:rFonts w:cs="Times New Roman"/>
    </w:rPr>
  </w:style>
  <w:style w:type="character" w:customStyle="1" w:styleId="ListLabel42">
    <w:name w:val="ListLabel 42"/>
    <w:qFormat/>
    <w:rsid w:val="005B7CD6"/>
    <w:rPr>
      <w:rFonts w:cs="Times New Roman"/>
    </w:rPr>
  </w:style>
  <w:style w:type="character" w:customStyle="1" w:styleId="ListLabel43">
    <w:name w:val="ListLabel 43"/>
    <w:qFormat/>
    <w:rsid w:val="005B7CD6"/>
    <w:rPr>
      <w:rFonts w:cs="Times New Roman"/>
    </w:rPr>
  </w:style>
  <w:style w:type="character" w:customStyle="1" w:styleId="ListLabel44">
    <w:name w:val="ListLabel 44"/>
    <w:qFormat/>
    <w:rsid w:val="005B7CD6"/>
    <w:rPr>
      <w:rFonts w:cs="Times New Roman"/>
      <w:sz w:val="20"/>
    </w:rPr>
  </w:style>
  <w:style w:type="character" w:customStyle="1" w:styleId="ListLabel45">
    <w:name w:val="ListLabel 45"/>
    <w:qFormat/>
    <w:rsid w:val="005B7CD6"/>
    <w:rPr>
      <w:rFonts w:cs="Times New Roman"/>
    </w:rPr>
  </w:style>
  <w:style w:type="character" w:customStyle="1" w:styleId="ListLabel46">
    <w:name w:val="ListLabel 46"/>
    <w:qFormat/>
    <w:rsid w:val="005B7CD6"/>
    <w:rPr>
      <w:rFonts w:cs="Times New Roman"/>
    </w:rPr>
  </w:style>
  <w:style w:type="character" w:customStyle="1" w:styleId="ListLabel47">
    <w:name w:val="ListLabel 47"/>
    <w:qFormat/>
    <w:rsid w:val="005B7CD6"/>
    <w:rPr>
      <w:rFonts w:cs="Times New Roman"/>
    </w:rPr>
  </w:style>
  <w:style w:type="character" w:customStyle="1" w:styleId="ListLabel48">
    <w:name w:val="ListLabel 48"/>
    <w:qFormat/>
    <w:rsid w:val="005B7CD6"/>
    <w:rPr>
      <w:rFonts w:cs="Times New Roman"/>
    </w:rPr>
  </w:style>
  <w:style w:type="character" w:customStyle="1" w:styleId="ListLabel49">
    <w:name w:val="ListLabel 49"/>
    <w:qFormat/>
    <w:rsid w:val="005B7CD6"/>
    <w:rPr>
      <w:rFonts w:cs="Times New Roman"/>
    </w:rPr>
  </w:style>
  <w:style w:type="character" w:customStyle="1" w:styleId="ListLabel50">
    <w:name w:val="ListLabel 50"/>
    <w:qFormat/>
    <w:rsid w:val="005B7CD6"/>
    <w:rPr>
      <w:rFonts w:cs="Times New Roman"/>
    </w:rPr>
  </w:style>
  <w:style w:type="character" w:customStyle="1" w:styleId="ListLabel51">
    <w:name w:val="ListLabel 51"/>
    <w:qFormat/>
    <w:rsid w:val="005B7CD6"/>
    <w:rPr>
      <w:rFonts w:cs="Times New Roman"/>
    </w:rPr>
  </w:style>
  <w:style w:type="character" w:customStyle="1" w:styleId="ListLabel52">
    <w:name w:val="ListLabel 52"/>
    <w:qFormat/>
    <w:rsid w:val="005B7CD6"/>
    <w:rPr>
      <w:rFonts w:cs="Times New Roman"/>
    </w:rPr>
  </w:style>
  <w:style w:type="character" w:customStyle="1" w:styleId="ListLabel53">
    <w:name w:val="ListLabel 53"/>
    <w:qFormat/>
    <w:rsid w:val="005B7CD6"/>
    <w:rPr>
      <w:rFonts w:cs="Times New Roman"/>
      <w:sz w:val="20"/>
    </w:rPr>
  </w:style>
  <w:style w:type="character" w:customStyle="1" w:styleId="ListLabel54">
    <w:name w:val="ListLabel 54"/>
    <w:qFormat/>
    <w:rsid w:val="005B7CD6"/>
    <w:rPr>
      <w:rFonts w:cs="Times New Roman"/>
    </w:rPr>
  </w:style>
  <w:style w:type="character" w:customStyle="1" w:styleId="ListLabel55">
    <w:name w:val="ListLabel 55"/>
    <w:qFormat/>
    <w:rsid w:val="005B7CD6"/>
    <w:rPr>
      <w:rFonts w:cs="Times New Roman"/>
    </w:rPr>
  </w:style>
  <w:style w:type="character" w:customStyle="1" w:styleId="ListLabel56">
    <w:name w:val="ListLabel 56"/>
    <w:qFormat/>
    <w:rsid w:val="005B7CD6"/>
    <w:rPr>
      <w:rFonts w:cs="Times New Roman"/>
    </w:rPr>
  </w:style>
  <w:style w:type="character" w:customStyle="1" w:styleId="ListLabel57">
    <w:name w:val="ListLabel 57"/>
    <w:qFormat/>
    <w:rsid w:val="005B7CD6"/>
    <w:rPr>
      <w:rFonts w:cs="Times New Roman"/>
    </w:rPr>
  </w:style>
  <w:style w:type="character" w:customStyle="1" w:styleId="ListLabel58">
    <w:name w:val="ListLabel 58"/>
    <w:qFormat/>
    <w:rsid w:val="005B7CD6"/>
    <w:rPr>
      <w:rFonts w:cs="Times New Roman"/>
    </w:rPr>
  </w:style>
  <w:style w:type="character" w:customStyle="1" w:styleId="ListLabel59">
    <w:name w:val="ListLabel 59"/>
    <w:qFormat/>
    <w:rsid w:val="005B7CD6"/>
    <w:rPr>
      <w:rFonts w:cs="Times New Roman"/>
    </w:rPr>
  </w:style>
  <w:style w:type="character" w:customStyle="1" w:styleId="ListLabel60">
    <w:name w:val="ListLabel 60"/>
    <w:qFormat/>
    <w:rsid w:val="005B7CD6"/>
    <w:rPr>
      <w:rFonts w:cs="Times New Roman"/>
    </w:rPr>
  </w:style>
  <w:style w:type="character" w:customStyle="1" w:styleId="ListLabel61">
    <w:name w:val="ListLabel 61"/>
    <w:qFormat/>
    <w:rsid w:val="005B7CD6"/>
    <w:rPr>
      <w:rFonts w:cs="Times New Roman"/>
    </w:rPr>
  </w:style>
  <w:style w:type="character" w:customStyle="1" w:styleId="ListLabel62">
    <w:name w:val="ListLabel 62"/>
    <w:qFormat/>
    <w:rsid w:val="005B7CD6"/>
    <w:rPr>
      <w:rFonts w:cs="Times New Roman"/>
      <w:sz w:val="20"/>
    </w:rPr>
  </w:style>
  <w:style w:type="character" w:customStyle="1" w:styleId="ListLabel63">
    <w:name w:val="ListLabel 63"/>
    <w:qFormat/>
    <w:rsid w:val="005B7CD6"/>
    <w:rPr>
      <w:rFonts w:cs="Times New Roman"/>
    </w:rPr>
  </w:style>
  <w:style w:type="character" w:customStyle="1" w:styleId="ListLabel64">
    <w:name w:val="ListLabel 64"/>
    <w:qFormat/>
    <w:rsid w:val="005B7CD6"/>
    <w:rPr>
      <w:rFonts w:cs="Times New Roman"/>
    </w:rPr>
  </w:style>
  <w:style w:type="character" w:customStyle="1" w:styleId="ListLabel65">
    <w:name w:val="ListLabel 65"/>
    <w:qFormat/>
    <w:rsid w:val="005B7CD6"/>
    <w:rPr>
      <w:rFonts w:cs="Times New Roman"/>
    </w:rPr>
  </w:style>
  <w:style w:type="character" w:customStyle="1" w:styleId="ListLabel66">
    <w:name w:val="ListLabel 66"/>
    <w:qFormat/>
    <w:rsid w:val="005B7CD6"/>
    <w:rPr>
      <w:rFonts w:cs="Times New Roman"/>
    </w:rPr>
  </w:style>
  <w:style w:type="character" w:customStyle="1" w:styleId="ListLabel67">
    <w:name w:val="ListLabel 67"/>
    <w:qFormat/>
    <w:rsid w:val="005B7CD6"/>
    <w:rPr>
      <w:rFonts w:cs="Times New Roman"/>
    </w:rPr>
  </w:style>
  <w:style w:type="character" w:customStyle="1" w:styleId="ListLabel68">
    <w:name w:val="ListLabel 68"/>
    <w:qFormat/>
    <w:rsid w:val="005B7CD6"/>
    <w:rPr>
      <w:rFonts w:cs="Times New Roman"/>
    </w:rPr>
  </w:style>
  <w:style w:type="character" w:customStyle="1" w:styleId="ListLabel69">
    <w:name w:val="ListLabel 69"/>
    <w:qFormat/>
    <w:rsid w:val="005B7CD6"/>
    <w:rPr>
      <w:rFonts w:cs="Times New Roman"/>
    </w:rPr>
  </w:style>
  <w:style w:type="character" w:customStyle="1" w:styleId="ListLabel70">
    <w:name w:val="ListLabel 70"/>
    <w:qFormat/>
    <w:rsid w:val="005B7CD6"/>
    <w:rPr>
      <w:rFonts w:cs="Times New Roman"/>
    </w:rPr>
  </w:style>
  <w:style w:type="character" w:customStyle="1" w:styleId="ListLabel71">
    <w:name w:val="ListLabel 71"/>
    <w:qFormat/>
    <w:rsid w:val="005B7CD6"/>
    <w:rPr>
      <w:rFonts w:cs="Times New Roman"/>
      <w:sz w:val="20"/>
    </w:rPr>
  </w:style>
  <w:style w:type="character" w:customStyle="1" w:styleId="ListLabel72">
    <w:name w:val="ListLabel 72"/>
    <w:qFormat/>
    <w:rsid w:val="005B7CD6"/>
    <w:rPr>
      <w:rFonts w:cs="Times New Roman"/>
    </w:rPr>
  </w:style>
  <w:style w:type="character" w:customStyle="1" w:styleId="ListLabel73">
    <w:name w:val="ListLabel 73"/>
    <w:qFormat/>
    <w:rsid w:val="005B7CD6"/>
    <w:rPr>
      <w:rFonts w:cs="Times New Roman"/>
    </w:rPr>
  </w:style>
  <w:style w:type="character" w:customStyle="1" w:styleId="ListLabel74">
    <w:name w:val="ListLabel 74"/>
    <w:qFormat/>
    <w:rsid w:val="005B7CD6"/>
    <w:rPr>
      <w:rFonts w:cs="Times New Roman"/>
    </w:rPr>
  </w:style>
  <w:style w:type="character" w:customStyle="1" w:styleId="ListLabel75">
    <w:name w:val="ListLabel 75"/>
    <w:qFormat/>
    <w:rsid w:val="005B7CD6"/>
    <w:rPr>
      <w:rFonts w:cs="Times New Roman"/>
    </w:rPr>
  </w:style>
  <w:style w:type="character" w:customStyle="1" w:styleId="ListLabel76">
    <w:name w:val="ListLabel 76"/>
    <w:qFormat/>
    <w:rsid w:val="005B7CD6"/>
    <w:rPr>
      <w:rFonts w:cs="Times New Roman"/>
    </w:rPr>
  </w:style>
  <w:style w:type="character" w:customStyle="1" w:styleId="ListLabel77">
    <w:name w:val="ListLabel 77"/>
    <w:qFormat/>
    <w:rsid w:val="005B7CD6"/>
    <w:rPr>
      <w:rFonts w:cs="Times New Roman"/>
    </w:rPr>
  </w:style>
  <w:style w:type="character" w:customStyle="1" w:styleId="ListLabel78">
    <w:name w:val="ListLabel 78"/>
    <w:qFormat/>
    <w:rsid w:val="005B7CD6"/>
    <w:rPr>
      <w:rFonts w:cs="Times New Roman"/>
    </w:rPr>
  </w:style>
  <w:style w:type="character" w:customStyle="1" w:styleId="ListLabel79">
    <w:name w:val="ListLabel 79"/>
    <w:qFormat/>
    <w:rsid w:val="005B7CD6"/>
    <w:rPr>
      <w:rFonts w:cs="Times New Roman"/>
    </w:rPr>
  </w:style>
  <w:style w:type="character" w:customStyle="1" w:styleId="ListLabel80">
    <w:name w:val="ListLabel 80"/>
    <w:qFormat/>
    <w:rsid w:val="005B7CD6"/>
    <w:rPr>
      <w:rFonts w:cs="Times New Roman"/>
      <w:sz w:val="20"/>
    </w:rPr>
  </w:style>
  <w:style w:type="character" w:customStyle="1" w:styleId="ListLabel81">
    <w:name w:val="ListLabel 81"/>
    <w:qFormat/>
    <w:rsid w:val="005B7CD6"/>
    <w:rPr>
      <w:rFonts w:cs="Times New Roman"/>
    </w:rPr>
  </w:style>
  <w:style w:type="character" w:customStyle="1" w:styleId="ListLabel82">
    <w:name w:val="ListLabel 82"/>
    <w:qFormat/>
    <w:rsid w:val="005B7CD6"/>
    <w:rPr>
      <w:rFonts w:cs="Times New Roman"/>
    </w:rPr>
  </w:style>
  <w:style w:type="character" w:customStyle="1" w:styleId="ListLabel83">
    <w:name w:val="ListLabel 83"/>
    <w:qFormat/>
    <w:rsid w:val="005B7CD6"/>
    <w:rPr>
      <w:rFonts w:cs="Times New Roman"/>
    </w:rPr>
  </w:style>
  <w:style w:type="character" w:customStyle="1" w:styleId="ListLabel84">
    <w:name w:val="ListLabel 84"/>
    <w:qFormat/>
    <w:rsid w:val="005B7CD6"/>
    <w:rPr>
      <w:rFonts w:cs="Times New Roman"/>
    </w:rPr>
  </w:style>
  <w:style w:type="character" w:customStyle="1" w:styleId="ListLabel85">
    <w:name w:val="ListLabel 85"/>
    <w:qFormat/>
    <w:rsid w:val="005B7CD6"/>
    <w:rPr>
      <w:rFonts w:cs="Times New Roman"/>
    </w:rPr>
  </w:style>
  <w:style w:type="character" w:customStyle="1" w:styleId="ListLabel86">
    <w:name w:val="ListLabel 86"/>
    <w:qFormat/>
    <w:rsid w:val="005B7CD6"/>
    <w:rPr>
      <w:rFonts w:cs="Times New Roman"/>
    </w:rPr>
  </w:style>
  <w:style w:type="character" w:customStyle="1" w:styleId="ListLabel87">
    <w:name w:val="ListLabel 87"/>
    <w:qFormat/>
    <w:rsid w:val="005B7CD6"/>
    <w:rPr>
      <w:rFonts w:cs="Times New Roman"/>
    </w:rPr>
  </w:style>
  <w:style w:type="character" w:customStyle="1" w:styleId="ListLabel88">
    <w:name w:val="ListLabel 88"/>
    <w:qFormat/>
    <w:rsid w:val="005B7CD6"/>
    <w:rPr>
      <w:rFonts w:cs="Times New Roman"/>
    </w:rPr>
  </w:style>
  <w:style w:type="character" w:customStyle="1" w:styleId="ListLabel89">
    <w:name w:val="ListLabel 89"/>
    <w:qFormat/>
    <w:rsid w:val="005B7CD6"/>
    <w:rPr>
      <w:rFonts w:cs="Times New Roman"/>
      <w:sz w:val="20"/>
    </w:rPr>
  </w:style>
  <w:style w:type="character" w:customStyle="1" w:styleId="ListLabel90">
    <w:name w:val="ListLabel 90"/>
    <w:qFormat/>
    <w:rsid w:val="005B7CD6"/>
    <w:rPr>
      <w:rFonts w:cs="Times New Roman"/>
    </w:rPr>
  </w:style>
  <w:style w:type="character" w:customStyle="1" w:styleId="ListLabel91">
    <w:name w:val="ListLabel 91"/>
    <w:qFormat/>
    <w:rsid w:val="005B7CD6"/>
    <w:rPr>
      <w:rFonts w:cs="Times New Roman"/>
    </w:rPr>
  </w:style>
  <w:style w:type="character" w:customStyle="1" w:styleId="ListLabel92">
    <w:name w:val="ListLabel 92"/>
    <w:qFormat/>
    <w:rsid w:val="005B7CD6"/>
    <w:rPr>
      <w:rFonts w:cs="Times New Roman"/>
    </w:rPr>
  </w:style>
  <w:style w:type="character" w:customStyle="1" w:styleId="ListLabel93">
    <w:name w:val="ListLabel 93"/>
    <w:qFormat/>
    <w:rsid w:val="005B7CD6"/>
    <w:rPr>
      <w:rFonts w:cs="Times New Roman"/>
    </w:rPr>
  </w:style>
  <w:style w:type="character" w:customStyle="1" w:styleId="ListLabel94">
    <w:name w:val="ListLabel 94"/>
    <w:qFormat/>
    <w:rsid w:val="005B7CD6"/>
    <w:rPr>
      <w:rFonts w:cs="Times New Roman"/>
    </w:rPr>
  </w:style>
  <w:style w:type="character" w:customStyle="1" w:styleId="ListLabel95">
    <w:name w:val="ListLabel 95"/>
    <w:qFormat/>
    <w:rsid w:val="005B7CD6"/>
    <w:rPr>
      <w:rFonts w:cs="Times New Roman"/>
    </w:rPr>
  </w:style>
  <w:style w:type="character" w:customStyle="1" w:styleId="ListLabel96">
    <w:name w:val="ListLabel 96"/>
    <w:qFormat/>
    <w:rsid w:val="005B7CD6"/>
    <w:rPr>
      <w:rFonts w:cs="Times New Roman"/>
    </w:rPr>
  </w:style>
  <w:style w:type="character" w:customStyle="1" w:styleId="ListLabel97">
    <w:name w:val="ListLabel 97"/>
    <w:qFormat/>
    <w:rsid w:val="005B7CD6"/>
    <w:rPr>
      <w:rFonts w:cs="Times New Roman"/>
    </w:rPr>
  </w:style>
  <w:style w:type="character" w:customStyle="1" w:styleId="ListLabel98">
    <w:name w:val="ListLabel 98"/>
    <w:qFormat/>
    <w:rsid w:val="005B7CD6"/>
    <w:rPr>
      <w:rFonts w:cs="Times New Roman"/>
      <w:sz w:val="20"/>
    </w:rPr>
  </w:style>
  <w:style w:type="character" w:customStyle="1" w:styleId="ListLabel99">
    <w:name w:val="ListLabel 99"/>
    <w:qFormat/>
    <w:rsid w:val="005B7CD6"/>
    <w:rPr>
      <w:rFonts w:cs="Times New Roman"/>
    </w:rPr>
  </w:style>
  <w:style w:type="character" w:customStyle="1" w:styleId="ListLabel100">
    <w:name w:val="ListLabel 100"/>
    <w:qFormat/>
    <w:rsid w:val="005B7CD6"/>
    <w:rPr>
      <w:rFonts w:cs="Times New Roman"/>
    </w:rPr>
  </w:style>
  <w:style w:type="character" w:customStyle="1" w:styleId="ListLabel101">
    <w:name w:val="ListLabel 101"/>
    <w:qFormat/>
    <w:rsid w:val="005B7CD6"/>
    <w:rPr>
      <w:rFonts w:cs="Times New Roman"/>
    </w:rPr>
  </w:style>
  <w:style w:type="character" w:customStyle="1" w:styleId="ListLabel102">
    <w:name w:val="ListLabel 102"/>
    <w:qFormat/>
    <w:rsid w:val="005B7CD6"/>
    <w:rPr>
      <w:rFonts w:cs="Times New Roman"/>
    </w:rPr>
  </w:style>
  <w:style w:type="character" w:customStyle="1" w:styleId="ListLabel103">
    <w:name w:val="ListLabel 103"/>
    <w:qFormat/>
    <w:rsid w:val="005B7CD6"/>
    <w:rPr>
      <w:rFonts w:cs="Times New Roman"/>
    </w:rPr>
  </w:style>
  <w:style w:type="character" w:customStyle="1" w:styleId="ListLabel104">
    <w:name w:val="ListLabel 104"/>
    <w:qFormat/>
    <w:rsid w:val="005B7CD6"/>
    <w:rPr>
      <w:rFonts w:cs="Times New Roman"/>
    </w:rPr>
  </w:style>
  <w:style w:type="character" w:customStyle="1" w:styleId="ListLabel105">
    <w:name w:val="ListLabel 105"/>
    <w:qFormat/>
    <w:rsid w:val="005B7CD6"/>
    <w:rPr>
      <w:rFonts w:cs="Times New Roman"/>
    </w:rPr>
  </w:style>
  <w:style w:type="character" w:customStyle="1" w:styleId="ListLabel106">
    <w:name w:val="ListLabel 106"/>
    <w:qFormat/>
    <w:rsid w:val="005B7CD6"/>
    <w:rPr>
      <w:rFonts w:cs="Times New Roman"/>
    </w:rPr>
  </w:style>
  <w:style w:type="character" w:customStyle="1" w:styleId="ListLabel107">
    <w:name w:val="ListLabel 107"/>
    <w:qFormat/>
    <w:rsid w:val="005B7CD6"/>
    <w:rPr>
      <w:rFonts w:cs="Times New Roman"/>
      <w:sz w:val="20"/>
    </w:rPr>
  </w:style>
  <w:style w:type="character" w:customStyle="1" w:styleId="ListLabel108">
    <w:name w:val="ListLabel 108"/>
    <w:qFormat/>
    <w:rsid w:val="005B7CD6"/>
    <w:rPr>
      <w:rFonts w:cs="Times New Roman"/>
    </w:rPr>
  </w:style>
  <w:style w:type="character" w:customStyle="1" w:styleId="ListLabel109">
    <w:name w:val="ListLabel 109"/>
    <w:qFormat/>
    <w:rsid w:val="005B7CD6"/>
    <w:rPr>
      <w:rFonts w:cs="Times New Roman"/>
    </w:rPr>
  </w:style>
  <w:style w:type="character" w:customStyle="1" w:styleId="ListLabel110">
    <w:name w:val="ListLabel 110"/>
    <w:qFormat/>
    <w:rsid w:val="005B7CD6"/>
    <w:rPr>
      <w:rFonts w:cs="Times New Roman"/>
    </w:rPr>
  </w:style>
  <w:style w:type="character" w:customStyle="1" w:styleId="ListLabel111">
    <w:name w:val="ListLabel 111"/>
    <w:qFormat/>
    <w:rsid w:val="005B7CD6"/>
    <w:rPr>
      <w:rFonts w:cs="Times New Roman"/>
    </w:rPr>
  </w:style>
  <w:style w:type="character" w:customStyle="1" w:styleId="ListLabel112">
    <w:name w:val="ListLabel 112"/>
    <w:qFormat/>
    <w:rsid w:val="005B7CD6"/>
    <w:rPr>
      <w:rFonts w:cs="Times New Roman"/>
    </w:rPr>
  </w:style>
  <w:style w:type="character" w:customStyle="1" w:styleId="ListLabel113">
    <w:name w:val="ListLabel 113"/>
    <w:qFormat/>
    <w:rsid w:val="005B7CD6"/>
    <w:rPr>
      <w:rFonts w:cs="Times New Roman"/>
    </w:rPr>
  </w:style>
  <w:style w:type="character" w:customStyle="1" w:styleId="ListLabel114">
    <w:name w:val="ListLabel 114"/>
    <w:qFormat/>
    <w:rsid w:val="005B7CD6"/>
    <w:rPr>
      <w:rFonts w:cs="Times New Roman"/>
    </w:rPr>
  </w:style>
  <w:style w:type="character" w:customStyle="1" w:styleId="ListLabel115">
    <w:name w:val="ListLabel 115"/>
    <w:qFormat/>
    <w:rsid w:val="005B7CD6"/>
    <w:rPr>
      <w:rFonts w:cs="Times New Roman"/>
    </w:rPr>
  </w:style>
  <w:style w:type="character" w:customStyle="1" w:styleId="ListLabel116">
    <w:name w:val="ListLabel 116"/>
    <w:qFormat/>
    <w:rsid w:val="005B7CD6"/>
    <w:rPr>
      <w:rFonts w:cs="Times New Roman"/>
      <w:sz w:val="20"/>
    </w:rPr>
  </w:style>
  <w:style w:type="character" w:customStyle="1" w:styleId="ListLabel117">
    <w:name w:val="ListLabel 117"/>
    <w:qFormat/>
    <w:rsid w:val="005B7CD6"/>
    <w:rPr>
      <w:rFonts w:cs="Times New Roman"/>
    </w:rPr>
  </w:style>
  <w:style w:type="character" w:customStyle="1" w:styleId="ListLabel118">
    <w:name w:val="ListLabel 118"/>
    <w:qFormat/>
    <w:rsid w:val="005B7CD6"/>
    <w:rPr>
      <w:rFonts w:cs="Times New Roman"/>
    </w:rPr>
  </w:style>
  <w:style w:type="character" w:customStyle="1" w:styleId="ListLabel119">
    <w:name w:val="ListLabel 119"/>
    <w:qFormat/>
    <w:rsid w:val="005B7CD6"/>
    <w:rPr>
      <w:rFonts w:cs="Times New Roman"/>
    </w:rPr>
  </w:style>
  <w:style w:type="character" w:customStyle="1" w:styleId="ListLabel120">
    <w:name w:val="ListLabel 120"/>
    <w:qFormat/>
    <w:rsid w:val="005B7CD6"/>
    <w:rPr>
      <w:rFonts w:cs="Times New Roman"/>
    </w:rPr>
  </w:style>
  <w:style w:type="character" w:customStyle="1" w:styleId="ListLabel121">
    <w:name w:val="ListLabel 121"/>
    <w:qFormat/>
    <w:rsid w:val="005B7CD6"/>
    <w:rPr>
      <w:rFonts w:cs="Times New Roman"/>
    </w:rPr>
  </w:style>
  <w:style w:type="character" w:customStyle="1" w:styleId="ListLabel122">
    <w:name w:val="ListLabel 122"/>
    <w:qFormat/>
    <w:rsid w:val="005B7CD6"/>
    <w:rPr>
      <w:rFonts w:cs="Times New Roman"/>
    </w:rPr>
  </w:style>
  <w:style w:type="character" w:customStyle="1" w:styleId="ListLabel123">
    <w:name w:val="ListLabel 123"/>
    <w:qFormat/>
    <w:rsid w:val="005B7CD6"/>
    <w:rPr>
      <w:rFonts w:cs="Times New Roman"/>
    </w:rPr>
  </w:style>
  <w:style w:type="character" w:customStyle="1" w:styleId="ListLabel124">
    <w:name w:val="ListLabel 124"/>
    <w:qFormat/>
    <w:rsid w:val="005B7CD6"/>
    <w:rPr>
      <w:rFonts w:cs="Times New Roman"/>
    </w:rPr>
  </w:style>
  <w:style w:type="character" w:customStyle="1" w:styleId="ListLabel125">
    <w:name w:val="ListLabel 125"/>
    <w:qFormat/>
    <w:rsid w:val="005B7CD6"/>
    <w:rPr>
      <w:rFonts w:cs="Times New Roman"/>
      <w:sz w:val="20"/>
      <w:szCs w:val="20"/>
    </w:rPr>
  </w:style>
  <w:style w:type="character" w:customStyle="1" w:styleId="ListLabel126">
    <w:name w:val="ListLabel 126"/>
    <w:qFormat/>
    <w:rsid w:val="005B7CD6"/>
    <w:rPr>
      <w:rFonts w:eastAsia="Times New Roman" w:cs="Times New Roman"/>
      <w:color w:val="00000A"/>
    </w:rPr>
  </w:style>
  <w:style w:type="character" w:customStyle="1" w:styleId="ListLabel127">
    <w:name w:val="ListLabel 127"/>
    <w:qFormat/>
    <w:rsid w:val="005B7CD6"/>
    <w:rPr>
      <w:rFonts w:cs="Times New Roman"/>
    </w:rPr>
  </w:style>
  <w:style w:type="character" w:customStyle="1" w:styleId="ListLabel128">
    <w:name w:val="ListLabel 128"/>
    <w:qFormat/>
    <w:rsid w:val="005B7CD6"/>
    <w:rPr>
      <w:rFonts w:cs="Times New Roman"/>
    </w:rPr>
  </w:style>
  <w:style w:type="character" w:customStyle="1" w:styleId="ListLabel129">
    <w:name w:val="ListLabel 129"/>
    <w:qFormat/>
    <w:rsid w:val="005B7CD6"/>
    <w:rPr>
      <w:rFonts w:cs="Times New Roman"/>
      <w:color w:val="00000A"/>
      <w:sz w:val="20"/>
    </w:rPr>
  </w:style>
  <w:style w:type="character" w:customStyle="1" w:styleId="ListLabel130">
    <w:name w:val="ListLabel 130"/>
    <w:qFormat/>
    <w:rsid w:val="005B7CD6"/>
    <w:rPr>
      <w:rFonts w:cs="Times New Roman"/>
    </w:rPr>
  </w:style>
  <w:style w:type="character" w:customStyle="1" w:styleId="ListLabel131">
    <w:name w:val="ListLabel 131"/>
    <w:qFormat/>
    <w:rsid w:val="005B7CD6"/>
    <w:rPr>
      <w:rFonts w:cs="Times New Roman"/>
    </w:rPr>
  </w:style>
  <w:style w:type="character" w:customStyle="1" w:styleId="ListLabel132">
    <w:name w:val="ListLabel 132"/>
    <w:qFormat/>
    <w:rsid w:val="005B7CD6"/>
    <w:rPr>
      <w:rFonts w:cs="Times New Roman"/>
    </w:rPr>
  </w:style>
  <w:style w:type="character" w:customStyle="1" w:styleId="ListLabel133">
    <w:name w:val="ListLabel 133"/>
    <w:qFormat/>
    <w:rsid w:val="005B7CD6"/>
    <w:rPr>
      <w:rFonts w:cs="Times New Roman"/>
    </w:rPr>
  </w:style>
  <w:style w:type="character" w:customStyle="1" w:styleId="ListLabel134">
    <w:name w:val="ListLabel 134"/>
    <w:qFormat/>
    <w:rsid w:val="005B7CD6"/>
    <w:rPr>
      <w:rFonts w:cs="Times New Roman"/>
    </w:rPr>
  </w:style>
  <w:style w:type="character" w:customStyle="1" w:styleId="ListLabel135">
    <w:name w:val="ListLabel 135"/>
    <w:qFormat/>
    <w:rsid w:val="005B7CD6"/>
    <w:rPr>
      <w:rFonts w:cs="Times New Roman"/>
      <w:sz w:val="20"/>
    </w:rPr>
  </w:style>
  <w:style w:type="character" w:customStyle="1" w:styleId="ListLabel136">
    <w:name w:val="ListLabel 136"/>
    <w:qFormat/>
    <w:rsid w:val="005B7CD6"/>
    <w:rPr>
      <w:rFonts w:cs="Times New Roman"/>
    </w:rPr>
  </w:style>
  <w:style w:type="character" w:customStyle="1" w:styleId="ListLabel137">
    <w:name w:val="ListLabel 137"/>
    <w:qFormat/>
    <w:rsid w:val="005B7CD6"/>
    <w:rPr>
      <w:rFonts w:cs="Times New Roman"/>
    </w:rPr>
  </w:style>
  <w:style w:type="character" w:customStyle="1" w:styleId="ListLabel138">
    <w:name w:val="ListLabel 138"/>
    <w:qFormat/>
    <w:rsid w:val="005B7CD6"/>
    <w:rPr>
      <w:rFonts w:cs="Times New Roman"/>
    </w:rPr>
  </w:style>
  <w:style w:type="character" w:customStyle="1" w:styleId="ListLabel139">
    <w:name w:val="ListLabel 139"/>
    <w:qFormat/>
    <w:rsid w:val="005B7CD6"/>
    <w:rPr>
      <w:rFonts w:cs="Times New Roman"/>
    </w:rPr>
  </w:style>
  <w:style w:type="character" w:customStyle="1" w:styleId="ListLabel140">
    <w:name w:val="ListLabel 140"/>
    <w:qFormat/>
    <w:rsid w:val="005B7CD6"/>
    <w:rPr>
      <w:rFonts w:cs="Times New Roman"/>
    </w:rPr>
  </w:style>
  <w:style w:type="character" w:customStyle="1" w:styleId="ListLabel141">
    <w:name w:val="ListLabel 141"/>
    <w:qFormat/>
    <w:rsid w:val="005B7CD6"/>
    <w:rPr>
      <w:rFonts w:cs="Times New Roman"/>
    </w:rPr>
  </w:style>
  <w:style w:type="character" w:customStyle="1" w:styleId="ListLabel142">
    <w:name w:val="ListLabel 142"/>
    <w:qFormat/>
    <w:rsid w:val="005B7CD6"/>
    <w:rPr>
      <w:rFonts w:cs="Times New Roman"/>
    </w:rPr>
  </w:style>
  <w:style w:type="character" w:customStyle="1" w:styleId="ListLabel143">
    <w:name w:val="ListLabel 143"/>
    <w:qFormat/>
    <w:rsid w:val="005B7CD6"/>
    <w:rPr>
      <w:rFonts w:cs="Courier New"/>
    </w:rPr>
  </w:style>
  <w:style w:type="character" w:customStyle="1" w:styleId="ListLabel144">
    <w:name w:val="ListLabel 144"/>
    <w:qFormat/>
    <w:rsid w:val="005B7CD6"/>
    <w:rPr>
      <w:rFonts w:cs="Courier New"/>
    </w:rPr>
  </w:style>
  <w:style w:type="character" w:customStyle="1" w:styleId="ListLabel145">
    <w:name w:val="ListLabel 145"/>
    <w:qFormat/>
    <w:rsid w:val="005B7CD6"/>
    <w:rPr>
      <w:rFonts w:cs="Courier New"/>
    </w:rPr>
  </w:style>
  <w:style w:type="character" w:customStyle="1" w:styleId="ListLabel146">
    <w:name w:val="ListLabel 146"/>
    <w:qFormat/>
    <w:rsid w:val="005B7CD6"/>
    <w:rPr>
      <w:rFonts w:cs="Courier New"/>
      <w:sz w:val="20"/>
    </w:rPr>
  </w:style>
  <w:style w:type="character" w:customStyle="1" w:styleId="ListLabel147">
    <w:name w:val="ListLabel 147"/>
    <w:qFormat/>
    <w:rsid w:val="005B7CD6"/>
    <w:rPr>
      <w:rFonts w:cs="Courier New"/>
    </w:rPr>
  </w:style>
  <w:style w:type="character" w:customStyle="1" w:styleId="ListLabel148">
    <w:name w:val="ListLabel 148"/>
    <w:qFormat/>
    <w:rsid w:val="005B7CD6"/>
    <w:rPr>
      <w:rFonts w:cs="Courier New"/>
    </w:rPr>
  </w:style>
  <w:style w:type="character" w:customStyle="1" w:styleId="ListLabel149">
    <w:name w:val="ListLabel 149"/>
    <w:qFormat/>
    <w:rsid w:val="005B7CD6"/>
    <w:rPr>
      <w:rFonts w:cs="Times New Roman"/>
      <w:b/>
      <w:sz w:val="20"/>
    </w:rPr>
  </w:style>
  <w:style w:type="character" w:customStyle="1" w:styleId="ListLabel150">
    <w:name w:val="ListLabel 150"/>
    <w:qFormat/>
    <w:rsid w:val="005B7CD6"/>
    <w:rPr>
      <w:rFonts w:cs="Times New Roman"/>
      <w:sz w:val="20"/>
    </w:rPr>
  </w:style>
  <w:style w:type="character" w:customStyle="1" w:styleId="ListLabel151">
    <w:name w:val="ListLabel 151"/>
    <w:qFormat/>
    <w:rsid w:val="005B7CD6"/>
    <w:rPr>
      <w:rFonts w:cs="Times New Roman"/>
    </w:rPr>
  </w:style>
  <w:style w:type="character" w:customStyle="1" w:styleId="ListLabel152">
    <w:name w:val="ListLabel 152"/>
    <w:qFormat/>
    <w:rsid w:val="005B7CD6"/>
    <w:rPr>
      <w:rFonts w:cs="Times New Roman"/>
    </w:rPr>
  </w:style>
  <w:style w:type="character" w:customStyle="1" w:styleId="ListLabel153">
    <w:name w:val="ListLabel 153"/>
    <w:qFormat/>
    <w:rsid w:val="005B7CD6"/>
    <w:rPr>
      <w:rFonts w:cs="Times New Roman"/>
    </w:rPr>
  </w:style>
  <w:style w:type="character" w:customStyle="1" w:styleId="ListLabel154">
    <w:name w:val="ListLabel 154"/>
    <w:qFormat/>
    <w:rsid w:val="005B7CD6"/>
    <w:rPr>
      <w:rFonts w:cs="Times New Roman"/>
    </w:rPr>
  </w:style>
  <w:style w:type="character" w:customStyle="1" w:styleId="ListLabel155">
    <w:name w:val="ListLabel 155"/>
    <w:qFormat/>
    <w:rsid w:val="005B7CD6"/>
    <w:rPr>
      <w:rFonts w:cs="Times New Roman"/>
    </w:rPr>
  </w:style>
  <w:style w:type="character" w:customStyle="1" w:styleId="ListLabel156">
    <w:name w:val="ListLabel 156"/>
    <w:qFormat/>
    <w:rsid w:val="005B7CD6"/>
    <w:rPr>
      <w:rFonts w:cs="Times New Roman"/>
    </w:rPr>
  </w:style>
  <w:style w:type="character" w:customStyle="1" w:styleId="ListLabel157">
    <w:name w:val="ListLabel 157"/>
    <w:qFormat/>
    <w:rsid w:val="005B7CD6"/>
    <w:rPr>
      <w:rFonts w:cs="Times New Roman"/>
      <w:sz w:val="20"/>
    </w:rPr>
  </w:style>
  <w:style w:type="character" w:customStyle="1" w:styleId="ListLabel158">
    <w:name w:val="ListLabel 158"/>
    <w:qFormat/>
    <w:rsid w:val="005B7CD6"/>
    <w:rPr>
      <w:rFonts w:cs="Times New Roman"/>
      <w:sz w:val="20"/>
    </w:rPr>
  </w:style>
  <w:style w:type="character" w:customStyle="1" w:styleId="ListLabel159">
    <w:name w:val="ListLabel 159"/>
    <w:qFormat/>
    <w:rsid w:val="005B7CD6"/>
    <w:rPr>
      <w:rFonts w:cs="Times New Roman"/>
      <w:sz w:val="20"/>
    </w:rPr>
  </w:style>
  <w:style w:type="character" w:customStyle="1" w:styleId="ListLabel160">
    <w:name w:val="ListLabel 160"/>
    <w:qFormat/>
    <w:rsid w:val="005B7CD6"/>
    <w:rPr>
      <w:rFonts w:cs="Times New Roman"/>
    </w:rPr>
  </w:style>
  <w:style w:type="character" w:customStyle="1" w:styleId="ListLabel161">
    <w:name w:val="ListLabel 161"/>
    <w:qFormat/>
    <w:rsid w:val="005B7CD6"/>
    <w:rPr>
      <w:rFonts w:cs="Times New Roman"/>
      <w:sz w:val="20"/>
    </w:rPr>
  </w:style>
  <w:style w:type="character" w:customStyle="1" w:styleId="ListLabel162">
    <w:name w:val="ListLabel 162"/>
    <w:qFormat/>
    <w:rsid w:val="005B7CD6"/>
    <w:rPr>
      <w:rFonts w:cs="Times New Roman"/>
    </w:rPr>
  </w:style>
  <w:style w:type="character" w:customStyle="1" w:styleId="ListLabel163">
    <w:name w:val="ListLabel 163"/>
    <w:qFormat/>
    <w:rsid w:val="005B7CD6"/>
    <w:rPr>
      <w:rFonts w:cs="Times New Roman"/>
      <w:color w:val="00000A"/>
    </w:rPr>
  </w:style>
  <w:style w:type="character" w:customStyle="1" w:styleId="ListLabel164">
    <w:name w:val="ListLabel 164"/>
    <w:qFormat/>
    <w:rsid w:val="005B7CD6"/>
    <w:rPr>
      <w:rFonts w:cs="Times New Roman"/>
    </w:rPr>
  </w:style>
  <w:style w:type="character" w:customStyle="1" w:styleId="ListLabel165">
    <w:name w:val="ListLabel 165"/>
    <w:qFormat/>
    <w:rsid w:val="005B7CD6"/>
    <w:rPr>
      <w:rFonts w:cs="Times New Roman"/>
    </w:rPr>
  </w:style>
  <w:style w:type="character" w:customStyle="1" w:styleId="ListLabel166">
    <w:name w:val="ListLabel 166"/>
    <w:qFormat/>
    <w:rsid w:val="005B7CD6"/>
    <w:rPr>
      <w:rFonts w:cs="Times New Roman"/>
      <w:sz w:val="20"/>
    </w:rPr>
  </w:style>
  <w:style w:type="character" w:customStyle="1" w:styleId="ListLabel167">
    <w:name w:val="ListLabel 167"/>
    <w:qFormat/>
    <w:rsid w:val="005B7CD6"/>
    <w:rPr>
      <w:rFonts w:cs="Times New Roman"/>
    </w:rPr>
  </w:style>
  <w:style w:type="character" w:customStyle="1" w:styleId="ListLabel168">
    <w:name w:val="ListLabel 168"/>
    <w:qFormat/>
    <w:rsid w:val="005B7CD6"/>
    <w:rPr>
      <w:rFonts w:cs="Times New Roman"/>
    </w:rPr>
  </w:style>
  <w:style w:type="character" w:customStyle="1" w:styleId="ListLabel169">
    <w:name w:val="ListLabel 169"/>
    <w:qFormat/>
    <w:rsid w:val="005B7CD6"/>
    <w:rPr>
      <w:rFonts w:cs="Times New Roman"/>
    </w:rPr>
  </w:style>
  <w:style w:type="character" w:customStyle="1" w:styleId="ListLabel170">
    <w:name w:val="ListLabel 170"/>
    <w:qFormat/>
    <w:rsid w:val="005B7CD6"/>
    <w:rPr>
      <w:rFonts w:cs="Times New Roman"/>
    </w:rPr>
  </w:style>
  <w:style w:type="character" w:customStyle="1" w:styleId="ListLabel171">
    <w:name w:val="ListLabel 171"/>
    <w:qFormat/>
    <w:rsid w:val="005B7CD6"/>
    <w:rPr>
      <w:rFonts w:cs="Times New Roman"/>
    </w:rPr>
  </w:style>
  <w:style w:type="character" w:customStyle="1" w:styleId="ListLabel172">
    <w:name w:val="ListLabel 172"/>
    <w:qFormat/>
    <w:rsid w:val="005B7CD6"/>
    <w:rPr>
      <w:rFonts w:cs="Times New Roman"/>
    </w:rPr>
  </w:style>
  <w:style w:type="character" w:customStyle="1" w:styleId="ListLabel173">
    <w:name w:val="ListLabel 173"/>
    <w:qFormat/>
    <w:rsid w:val="005B7CD6"/>
    <w:rPr>
      <w:rFonts w:cs="Times New Roman"/>
    </w:rPr>
  </w:style>
  <w:style w:type="character" w:customStyle="1" w:styleId="ListLabel174">
    <w:name w:val="ListLabel 174"/>
    <w:qFormat/>
    <w:rsid w:val="005B7CD6"/>
    <w:rPr>
      <w:rFonts w:cs="Times New Roman"/>
    </w:rPr>
  </w:style>
  <w:style w:type="character" w:customStyle="1" w:styleId="ListLabel175">
    <w:name w:val="ListLabel 175"/>
    <w:qFormat/>
    <w:rsid w:val="005B7CD6"/>
    <w:rPr>
      <w:rFonts w:cs="Times New Roman"/>
      <w:sz w:val="20"/>
    </w:rPr>
  </w:style>
  <w:style w:type="character" w:customStyle="1" w:styleId="ListLabel176">
    <w:name w:val="ListLabel 176"/>
    <w:qFormat/>
    <w:rsid w:val="005B7CD6"/>
    <w:rPr>
      <w:rFonts w:cs="Times New Roman"/>
    </w:rPr>
  </w:style>
  <w:style w:type="character" w:customStyle="1" w:styleId="ListLabel177">
    <w:name w:val="ListLabel 177"/>
    <w:qFormat/>
    <w:rsid w:val="005B7CD6"/>
    <w:rPr>
      <w:rFonts w:cs="Times New Roman"/>
    </w:rPr>
  </w:style>
  <w:style w:type="character" w:customStyle="1" w:styleId="ListLabel178">
    <w:name w:val="ListLabel 178"/>
    <w:qFormat/>
    <w:rsid w:val="005B7CD6"/>
    <w:rPr>
      <w:rFonts w:cs="Times New Roman"/>
    </w:rPr>
  </w:style>
  <w:style w:type="character" w:customStyle="1" w:styleId="ListLabel179">
    <w:name w:val="ListLabel 179"/>
    <w:qFormat/>
    <w:rsid w:val="005B7CD6"/>
    <w:rPr>
      <w:rFonts w:cs="Times New Roman"/>
    </w:rPr>
  </w:style>
  <w:style w:type="character" w:customStyle="1" w:styleId="ListLabel180">
    <w:name w:val="ListLabel 180"/>
    <w:qFormat/>
    <w:rsid w:val="005B7CD6"/>
    <w:rPr>
      <w:rFonts w:cs="Times New Roman"/>
    </w:rPr>
  </w:style>
  <w:style w:type="character" w:customStyle="1" w:styleId="ListLabel181">
    <w:name w:val="ListLabel 181"/>
    <w:qFormat/>
    <w:rsid w:val="005B7CD6"/>
    <w:rPr>
      <w:rFonts w:cs="Times New Roman"/>
    </w:rPr>
  </w:style>
  <w:style w:type="character" w:customStyle="1" w:styleId="ListLabel182">
    <w:name w:val="ListLabel 182"/>
    <w:qFormat/>
    <w:rsid w:val="005B7CD6"/>
    <w:rPr>
      <w:rFonts w:cs="Times New Roman"/>
    </w:rPr>
  </w:style>
  <w:style w:type="character" w:customStyle="1" w:styleId="ListLabel183">
    <w:name w:val="ListLabel 183"/>
    <w:qFormat/>
    <w:rsid w:val="005B7CD6"/>
    <w:rPr>
      <w:rFonts w:cs="Symbol"/>
      <w:sz w:val="20"/>
    </w:rPr>
  </w:style>
  <w:style w:type="character" w:customStyle="1" w:styleId="ListLabel184">
    <w:name w:val="ListLabel 184"/>
    <w:qFormat/>
    <w:rsid w:val="005B7CD6"/>
    <w:rPr>
      <w:rFonts w:cs="Courier New"/>
    </w:rPr>
  </w:style>
  <w:style w:type="character" w:customStyle="1" w:styleId="ListLabel185">
    <w:name w:val="ListLabel 185"/>
    <w:qFormat/>
    <w:rsid w:val="005B7CD6"/>
    <w:rPr>
      <w:rFonts w:cs="Wingdings"/>
    </w:rPr>
  </w:style>
  <w:style w:type="character" w:customStyle="1" w:styleId="ListLabel186">
    <w:name w:val="ListLabel 186"/>
    <w:qFormat/>
    <w:rsid w:val="005B7CD6"/>
    <w:rPr>
      <w:rFonts w:cs="Symbol"/>
    </w:rPr>
  </w:style>
  <w:style w:type="character" w:customStyle="1" w:styleId="ListLabel187">
    <w:name w:val="ListLabel 187"/>
    <w:qFormat/>
    <w:rsid w:val="005B7CD6"/>
    <w:rPr>
      <w:rFonts w:cs="Courier New"/>
    </w:rPr>
  </w:style>
  <w:style w:type="character" w:customStyle="1" w:styleId="ListLabel188">
    <w:name w:val="ListLabel 188"/>
    <w:qFormat/>
    <w:rsid w:val="005B7CD6"/>
    <w:rPr>
      <w:rFonts w:cs="Wingdings"/>
    </w:rPr>
  </w:style>
  <w:style w:type="character" w:customStyle="1" w:styleId="ListLabel189">
    <w:name w:val="ListLabel 189"/>
    <w:qFormat/>
    <w:rsid w:val="005B7CD6"/>
    <w:rPr>
      <w:rFonts w:cs="Symbol"/>
    </w:rPr>
  </w:style>
  <w:style w:type="character" w:customStyle="1" w:styleId="ListLabel190">
    <w:name w:val="ListLabel 190"/>
    <w:qFormat/>
    <w:rsid w:val="005B7CD6"/>
    <w:rPr>
      <w:rFonts w:cs="Courier New"/>
    </w:rPr>
  </w:style>
  <w:style w:type="character" w:customStyle="1" w:styleId="ListLabel191">
    <w:name w:val="ListLabel 191"/>
    <w:qFormat/>
    <w:rsid w:val="005B7CD6"/>
    <w:rPr>
      <w:rFonts w:cs="Wingdings"/>
    </w:rPr>
  </w:style>
  <w:style w:type="character" w:customStyle="1" w:styleId="ListLabel192">
    <w:name w:val="ListLabel 192"/>
    <w:qFormat/>
    <w:rsid w:val="005B7CD6"/>
    <w:rPr>
      <w:rFonts w:cs="Times New Roman"/>
      <w:sz w:val="20"/>
    </w:rPr>
  </w:style>
  <w:style w:type="character" w:customStyle="1" w:styleId="ListLabel193">
    <w:name w:val="ListLabel 193"/>
    <w:qFormat/>
    <w:rsid w:val="005B7CD6"/>
    <w:rPr>
      <w:rFonts w:cs="Times New Roman"/>
      <w:sz w:val="20"/>
    </w:rPr>
  </w:style>
  <w:style w:type="character" w:customStyle="1" w:styleId="ListLabel194">
    <w:name w:val="ListLabel 194"/>
    <w:qFormat/>
    <w:rsid w:val="005B7CD6"/>
    <w:rPr>
      <w:rFonts w:cs="Times New Roman"/>
    </w:rPr>
  </w:style>
  <w:style w:type="character" w:customStyle="1" w:styleId="ListLabel195">
    <w:name w:val="ListLabel 195"/>
    <w:qFormat/>
    <w:rsid w:val="005B7CD6"/>
    <w:rPr>
      <w:rFonts w:cs="Times New Roman"/>
    </w:rPr>
  </w:style>
  <w:style w:type="character" w:customStyle="1" w:styleId="ListLabel196">
    <w:name w:val="ListLabel 196"/>
    <w:qFormat/>
    <w:rsid w:val="005B7CD6"/>
    <w:rPr>
      <w:rFonts w:cs="Times New Roman"/>
    </w:rPr>
  </w:style>
  <w:style w:type="character" w:customStyle="1" w:styleId="ListLabel197">
    <w:name w:val="ListLabel 197"/>
    <w:qFormat/>
    <w:rsid w:val="005B7CD6"/>
    <w:rPr>
      <w:rFonts w:cs="Times New Roman"/>
    </w:rPr>
  </w:style>
  <w:style w:type="character" w:customStyle="1" w:styleId="ListLabel198">
    <w:name w:val="ListLabel 198"/>
    <w:qFormat/>
    <w:rsid w:val="005B7CD6"/>
    <w:rPr>
      <w:rFonts w:cs="Times New Roman"/>
    </w:rPr>
  </w:style>
  <w:style w:type="character" w:customStyle="1" w:styleId="ListLabel199">
    <w:name w:val="ListLabel 199"/>
    <w:qFormat/>
    <w:rsid w:val="005B7CD6"/>
    <w:rPr>
      <w:rFonts w:cs="Times New Roman"/>
    </w:rPr>
  </w:style>
  <w:style w:type="character" w:customStyle="1" w:styleId="ListLabel200">
    <w:name w:val="ListLabel 200"/>
    <w:qFormat/>
    <w:rsid w:val="005B7CD6"/>
    <w:rPr>
      <w:rFonts w:cs="Times New Roman"/>
    </w:rPr>
  </w:style>
  <w:style w:type="character" w:customStyle="1" w:styleId="ListLabel201">
    <w:name w:val="ListLabel 201"/>
    <w:qFormat/>
    <w:rsid w:val="005B7CD6"/>
    <w:rPr>
      <w:rFonts w:cs="Times New Roman"/>
      <w:sz w:val="20"/>
    </w:rPr>
  </w:style>
  <w:style w:type="character" w:customStyle="1" w:styleId="ListLabel202">
    <w:name w:val="ListLabel 202"/>
    <w:qFormat/>
    <w:rsid w:val="005B7CD6"/>
    <w:rPr>
      <w:rFonts w:cs="Times New Roman"/>
    </w:rPr>
  </w:style>
  <w:style w:type="character" w:customStyle="1" w:styleId="ListLabel203">
    <w:name w:val="ListLabel 203"/>
    <w:qFormat/>
    <w:rsid w:val="005B7CD6"/>
    <w:rPr>
      <w:rFonts w:cs="Times New Roman"/>
    </w:rPr>
  </w:style>
  <w:style w:type="character" w:customStyle="1" w:styleId="ListLabel204">
    <w:name w:val="ListLabel 204"/>
    <w:qFormat/>
    <w:rsid w:val="005B7CD6"/>
    <w:rPr>
      <w:rFonts w:cs="Times New Roman"/>
    </w:rPr>
  </w:style>
  <w:style w:type="character" w:customStyle="1" w:styleId="ListLabel205">
    <w:name w:val="ListLabel 205"/>
    <w:qFormat/>
    <w:rsid w:val="005B7CD6"/>
    <w:rPr>
      <w:rFonts w:cs="Times New Roman"/>
    </w:rPr>
  </w:style>
  <w:style w:type="character" w:customStyle="1" w:styleId="ListLabel206">
    <w:name w:val="ListLabel 206"/>
    <w:qFormat/>
    <w:rsid w:val="005B7CD6"/>
    <w:rPr>
      <w:rFonts w:cs="Times New Roman"/>
    </w:rPr>
  </w:style>
  <w:style w:type="character" w:customStyle="1" w:styleId="ListLabel207">
    <w:name w:val="ListLabel 207"/>
    <w:qFormat/>
    <w:rsid w:val="005B7CD6"/>
    <w:rPr>
      <w:rFonts w:cs="Times New Roman"/>
    </w:rPr>
  </w:style>
  <w:style w:type="character" w:customStyle="1" w:styleId="ListLabel208">
    <w:name w:val="ListLabel 208"/>
    <w:qFormat/>
    <w:rsid w:val="005B7CD6"/>
    <w:rPr>
      <w:rFonts w:cs="Times New Roman"/>
    </w:rPr>
  </w:style>
  <w:style w:type="character" w:customStyle="1" w:styleId="ListLabel209">
    <w:name w:val="ListLabel 209"/>
    <w:qFormat/>
    <w:rsid w:val="005B7CD6"/>
    <w:rPr>
      <w:rFonts w:cs="Times New Roman"/>
    </w:rPr>
  </w:style>
  <w:style w:type="character" w:customStyle="1" w:styleId="ListLabel210">
    <w:name w:val="ListLabel 210"/>
    <w:qFormat/>
    <w:rsid w:val="005B7CD6"/>
    <w:rPr>
      <w:rFonts w:cs="Times New Roman"/>
      <w:sz w:val="20"/>
    </w:rPr>
  </w:style>
  <w:style w:type="character" w:customStyle="1" w:styleId="ListLabel211">
    <w:name w:val="ListLabel 211"/>
    <w:qFormat/>
    <w:rsid w:val="005B7CD6"/>
    <w:rPr>
      <w:rFonts w:cs="Times New Roman"/>
    </w:rPr>
  </w:style>
  <w:style w:type="character" w:customStyle="1" w:styleId="ListLabel212">
    <w:name w:val="ListLabel 212"/>
    <w:qFormat/>
    <w:rsid w:val="005B7CD6"/>
    <w:rPr>
      <w:rFonts w:cs="Times New Roman"/>
    </w:rPr>
  </w:style>
  <w:style w:type="character" w:customStyle="1" w:styleId="ListLabel213">
    <w:name w:val="ListLabel 213"/>
    <w:qFormat/>
    <w:rsid w:val="005B7CD6"/>
    <w:rPr>
      <w:rFonts w:cs="Times New Roman"/>
    </w:rPr>
  </w:style>
  <w:style w:type="character" w:customStyle="1" w:styleId="ListLabel214">
    <w:name w:val="ListLabel 214"/>
    <w:qFormat/>
    <w:rsid w:val="005B7CD6"/>
    <w:rPr>
      <w:rFonts w:cs="Times New Roman"/>
    </w:rPr>
  </w:style>
  <w:style w:type="character" w:customStyle="1" w:styleId="ListLabel215">
    <w:name w:val="ListLabel 215"/>
    <w:qFormat/>
    <w:rsid w:val="005B7CD6"/>
    <w:rPr>
      <w:rFonts w:cs="Times New Roman"/>
    </w:rPr>
  </w:style>
  <w:style w:type="character" w:customStyle="1" w:styleId="ListLabel216">
    <w:name w:val="ListLabel 216"/>
    <w:qFormat/>
    <w:rsid w:val="005B7CD6"/>
    <w:rPr>
      <w:rFonts w:cs="Times New Roman"/>
    </w:rPr>
  </w:style>
  <w:style w:type="character" w:customStyle="1" w:styleId="ListLabel217">
    <w:name w:val="ListLabel 217"/>
    <w:qFormat/>
    <w:rsid w:val="005B7CD6"/>
    <w:rPr>
      <w:rFonts w:cs="Times New Roman"/>
    </w:rPr>
  </w:style>
  <w:style w:type="character" w:customStyle="1" w:styleId="ListLabel218">
    <w:name w:val="ListLabel 218"/>
    <w:qFormat/>
    <w:rsid w:val="005B7CD6"/>
    <w:rPr>
      <w:rFonts w:cs="Times New Roman"/>
    </w:rPr>
  </w:style>
  <w:style w:type="character" w:customStyle="1" w:styleId="ListLabel219">
    <w:name w:val="ListLabel 219"/>
    <w:qFormat/>
    <w:rsid w:val="005B7CD6"/>
    <w:rPr>
      <w:rFonts w:cs="Times New Roman"/>
      <w:sz w:val="20"/>
    </w:rPr>
  </w:style>
  <w:style w:type="character" w:customStyle="1" w:styleId="ListLabel220">
    <w:name w:val="ListLabel 220"/>
    <w:qFormat/>
    <w:rsid w:val="005B7CD6"/>
    <w:rPr>
      <w:rFonts w:cs="Times New Roman"/>
    </w:rPr>
  </w:style>
  <w:style w:type="character" w:customStyle="1" w:styleId="ListLabel221">
    <w:name w:val="ListLabel 221"/>
    <w:qFormat/>
    <w:rsid w:val="005B7CD6"/>
    <w:rPr>
      <w:rFonts w:cs="Times New Roman"/>
    </w:rPr>
  </w:style>
  <w:style w:type="character" w:customStyle="1" w:styleId="ListLabel222">
    <w:name w:val="ListLabel 222"/>
    <w:qFormat/>
    <w:rsid w:val="005B7CD6"/>
    <w:rPr>
      <w:rFonts w:cs="Times New Roman"/>
    </w:rPr>
  </w:style>
  <w:style w:type="character" w:customStyle="1" w:styleId="ListLabel223">
    <w:name w:val="ListLabel 223"/>
    <w:qFormat/>
    <w:rsid w:val="005B7CD6"/>
    <w:rPr>
      <w:rFonts w:cs="Times New Roman"/>
    </w:rPr>
  </w:style>
  <w:style w:type="character" w:customStyle="1" w:styleId="ListLabel224">
    <w:name w:val="ListLabel 224"/>
    <w:qFormat/>
    <w:rsid w:val="005B7CD6"/>
    <w:rPr>
      <w:rFonts w:cs="Times New Roman"/>
    </w:rPr>
  </w:style>
  <w:style w:type="character" w:customStyle="1" w:styleId="ListLabel225">
    <w:name w:val="ListLabel 225"/>
    <w:qFormat/>
    <w:rsid w:val="005B7CD6"/>
    <w:rPr>
      <w:rFonts w:cs="Times New Roman"/>
    </w:rPr>
  </w:style>
  <w:style w:type="character" w:customStyle="1" w:styleId="ListLabel226">
    <w:name w:val="ListLabel 226"/>
    <w:qFormat/>
    <w:rsid w:val="005B7CD6"/>
    <w:rPr>
      <w:rFonts w:cs="Times New Roman"/>
    </w:rPr>
  </w:style>
  <w:style w:type="character" w:customStyle="1" w:styleId="ListLabel227">
    <w:name w:val="ListLabel 227"/>
    <w:qFormat/>
    <w:rsid w:val="005B7CD6"/>
    <w:rPr>
      <w:rFonts w:cs="Times New Roman"/>
    </w:rPr>
  </w:style>
  <w:style w:type="character" w:customStyle="1" w:styleId="ListLabel228">
    <w:name w:val="ListLabel 228"/>
    <w:qFormat/>
    <w:rsid w:val="005B7CD6"/>
    <w:rPr>
      <w:rFonts w:cs="Times New Roman"/>
      <w:sz w:val="20"/>
    </w:rPr>
  </w:style>
  <w:style w:type="character" w:customStyle="1" w:styleId="ListLabel229">
    <w:name w:val="ListLabel 229"/>
    <w:qFormat/>
    <w:rsid w:val="005B7CD6"/>
    <w:rPr>
      <w:rFonts w:cs="Times New Roman"/>
    </w:rPr>
  </w:style>
  <w:style w:type="character" w:customStyle="1" w:styleId="ListLabel230">
    <w:name w:val="ListLabel 230"/>
    <w:qFormat/>
    <w:rsid w:val="005B7CD6"/>
    <w:rPr>
      <w:rFonts w:cs="Times New Roman"/>
    </w:rPr>
  </w:style>
  <w:style w:type="character" w:customStyle="1" w:styleId="ListLabel231">
    <w:name w:val="ListLabel 231"/>
    <w:qFormat/>
    <w:rsid w:val="005B7CD6"/>
    <w:rPr>
      <w:rFonts w:cs="Times New Roman"/>
    </w:rPr>
  </w:style>
  <w:style w:type="character" w:customStyle="1" w:styleId="ListLabel232">
    <w:name w:val="ListLabel 232"/>
    <w:qFormat/>
    <w:rsid w:val="005B7CD6"/>
    <w:rPr>
      <w:rFonts w:cs="Times New Roman"/>
    </w:rPr>
  </w:style>
  <w:style w:type="character" w:customStyle="1" w:styleId="ListLabel233">
    <w:name w:val="ListLabel 233"/>
    <w:qFormat/>
    <w:rsid w:val="005B7CD6"/>
    <w:rPr>
      <w:rFonts w:cs="Times New Roman"/>
    </w:rPr>
  </w:style>
  <w:style w:type="character" w:customStyle="1" w:styleId="ListLabel234">
    <w:name w:val="ListLabel 234"/>
    <w:qFormat/>
    <w:rsid w:val="005B7CD6"/>
    <w:rPr>
      <w:rFonts w:cs="Times New Roman"/>
    </w:rPr>
  </w:style>
  <w:style w:type="character" w:customStyle="1" w:styleId="ListLabel235">
    <w:name w:val="ListLabel 235"/>
    <w:qFormat/>
    <w:rsid w:val="005B7CD6"/>
    <w:rPr>
      <w:rFonts w:cs="Times New Roman"/>
    </w:rPr>
  </w:style>
  <w:style w:type="character" w:customStyle="1" w:styleId="ListLabel236">
    <w:name w:val="ListLabel 236"/>
    <w:qFormat/>
    <w:rsid w:val="005B7CD6"/>
    <w:rPr>
      <w:rFonts w:cs="Times New Roman"/>
    </w:rPr>
  </w:style>
  <w:style w:type="character" w:customStyle="1" w:styleId="ListLabel237">
    <w:name w:val="ListLabel 237"/>
    <w:qFormat/>
    <w:rsid w:val="005B7CD6"/>
    <w:rPr>
      <w:rFonts w:cs="Times New Roman"/>
      <w:sz w:val="20"/>
    </w:rPr>
  </w:style>
  <w:style w:type="character" w:customStyle="1" w:styleId="ListLabel238">
    <w:name w:val="ListLabel 238"/>
    <w:qFormat/>
    <w:rsid w:val="005B7CD6"/>
    <w:rPr>
      <w:rFonts w:cs="Times New Roman"/>
    </w:rPr>
  </w:style>
  <w:style w:type="character" w:customStyle="1" w:styleId="ListLabel239">
    <w:name w:val="ListLabel 239"/>
    <w:qFormat/>
    <w:rsid w:val="005B7CD6"/>
    <w:rPr>
      <w:rFonts w:cs="Times New Roman"/>
    </w:rPr>
  </w:style>
  <w:style w:type="character" w:customStyle="1" w:styleId="ListLabel240">
    <w:name w:val="ListLabel 240"/>
    <w:qFormat/>
    <w:rsid w:val="005B7CD6"/>
    <w:rPr>
      <w:rFonts w:cs="Times New Roman"/>
    </w:rPr>
  </w:style>
  <w:style w:type="character" w:customStyle="1" w:styleId="ListLabel241">
    <w:name w:val="ListLabel 241"/>
    <w:qFormat/>
    <w:rsid w:val="005B7CD6"/>
    <w:rPr>
      <w:rFonts w:cs="Times New Roman"/>
    </w:rPr>
  </w:style>
  <w:style w:type="character" w:customStyle="1" w:styleId="ListLabel242">
    <w:name w:val="ListLabel 242"/>
    <w:qFormat/>
    <w:rsid w:val="005B7CD6"/>
    <w:rPr>
      <w:rFonts w:cs="Times New Roman"/>
    </w:rPr>
  </w:style>
  <w:style w:type="character" w:customStyle="1" w:styleId="ListLabel243">
    <w:name w:val="ListLabel 243"/>
    <w:qFormat/>
    <w:rsid w:val="005B7CD6"/>
    <w:rPr>
      <w:rFonts w:cs="Times New Roman"/>
    </w:rPr>
  </w:style>
  <w:style w:type="character" w:customStyle="1" w:styleId="ListLabel244">
    <w:name w:val="ListLabel 244"/>
    <w:qFormat/>
    <w:rsid w:val="005B7CD6"/>
    <w:rPr>
      <w:rFonts w:cs="Times New Roman"/>
    </w:rPr>
  </w:style>
  <w:style w:type="character" w:customStyle="1" w:styleId="ListLabel245">
    <w:name w:val="ListLabel 245"/>
    <w:qFormat/>
    <w:rsid w:val="005B7CD6"/>
    <w:rPr>
      <w:rFonts w:cs="Times New Roman"/>
    </w:rPr>
  </w:style>
  <w:style w:type="character" w:customStyle="1" w:styleId="ListLabel246">
    <w:name w:val="ListLabel 246"/>
    <w:qFormat/>
    <w:rsid w:val="005B7CD6"/>
    <w:rPr>
      <w:rFonts w:cs="Times New Roman"/>
      <w:sz w:val="20"/>
    </w:rPr>
  </w:style>
  <w:style w:type="character" w:customStyle="1" w:styleId="ListLabel247">
    <w:name w:val="ListLabel 247"/>
    <w:qFormat/>
    <w:rsid w:val="005B7CD6"/>
    <w:rPr>
      <w:rFonts w:cs="Times New Roman"/>
    </w:rPr>
  </w:style>
  <w:style w:type="character" w:customStyle="1" w:styleId="ListLabel248">
    <w:name w:val="ListLabel 248"/>
    <w:qFormat/>
    <w:rsid w:val="005B7CD6"/>
    <w:rPr>
      <w:rFonts w:cs="Times New Roman"/>
    </w:rPr>
  </w:style>
  <w:style w:type="character" w:customStyle="1" w:styleId="ListLabel249">
    <w:name w:val="ListLabel 249"/>
    <w:qFormat/>
    <w:rsid w:val="005B7CD6"/>
    <w:rPr>
      <w:rFonts w:cs="Times New Roman"/>
    </w:rPr>
  </w:style>
  <w:style w:type="character" w:customStyle="1" w:styleId="ListLabel250">
    <w:name w:val="ListLabel 250"/>
    <w:qFormat/>
    <w:rsid w:val="005B7CD6"/>
    <w:rPr>
      <w:rFonts w:cs="Times New Roman"/>
    </w:rPr>
  </w:style>
  <w:style w:type="character" w:customStyle="1" w:styleId="ListLabel251">
    <w:name w:val="ListLabel 251"/>
    <w:qFormat/>
    <w:rsid w:val="005B7CD6"/>
    <w:rPr>
      <w:rFonts w:cs="Times New Roman"/>
    </w:rPr>
  </w:style>
  <w:style w:type="character" w:customStyle="1" w:styleId="ListLabel252">
    <w:name w:val="ListLabel 252"/>
    <w:qFormat/>
    <w:rsid w:val="005B7CD6"/>
    <w:rPr>
      <w:rFonts w:cs="Times New Roman"/>
    </w:rPr>
  </w:style>
  <w:style w:type="character" w:customStyle="1" w:styleId="ListLabel253">
    <w:name w:val="ListLabel 253"/>
    <w:qFormat/>
    <w:rsid w:val="005B7CD6"/>
    <w:rPr>
      <w:rFonts w:cs="Times New Roman"/>
    </w:rPr>
  </w:style>
  <w:style w:type="character" w:customStyle="1" w:styleId="ListLabel254">
    <w:name w:val="ListLabel 254"/>
    <w:qFormat/>
    <w:rsid w:val="005B7CD6"/>
    <w:rPr>
      <w:rFonts w:cs="Times New Roman"/>
    </w:rPr>
  </w:style>
  <w:style w:type="character" w:customStyle="1" w:styleId="ListLabel255">
    <w:name w:val="ListLabel 255"/>
    <w:qFormat/>
    <w:rsid w:val="005B7CD6"/>
    <w:rPr>
      <w:rFonts w:cs="Times New Roman"/>
      <w:sz w:val="20"/>
    </w:rPr>
  </w:style>
  <w:style w:type="character" w:customStyle="1" w:styleId="ListLabel256">
    <w:name w:val="ListLabel 256"/>
    <w:qFormat/>
    <w:rsid w:val="005B7CD6"/>
    <w:rPr>
      <w:rFonts w:cs="Times New Roman"/>
    </w:rPr>
  </w:style>
  <w:style w:type="character" w:customStyle="1" w:styleId="ListLabel257">
    <w:name w:val="ListLabel 257"/>
    <w:qFormat/>
    <w:rsid w:val="005B7CD6"/>
    <w:rPr>
      <w:rFonts w:cs="Times New Roman"/>
    </w:rPr>
  </w:style>
  <w:style w:type="character" w:customStyle="1" w:styleId="ListLabel258">
    <w:name w:val="ListLabel 258"/>
    <w:qFormat/>
    <w:rsid w:val="005B7CD6"/>
    <w:rPr>
      <w:rFonts w:cs="Times New Roman"/>
    </w:rPr>
  </w:style>
  <w:style w:type="character" w:customStyle="1" w:styleId="ListLabel259">
    <w:name w:val="ListLabel 259"/>
    <w:qFormat/>
    <w:rsid w:val="005B7CD6"/>
    <w:rPr>
      <w:rFonts w:cs="Times New Roman"/>
    </w:rPr>
  </w:style>
  <w:style w:type="character" w:customStyle="1" w:styleId="ListLabel260">
    <w:name w:val="ListLabel 260"/>
    <w:qFormat/>
    <w:rsid w:val="005B7CD6"/>
    <w:rPr>
      <w:rFonts w:cs="Times New Roman"/>
    </w:rPr>
  </w:style>
  <w:style w:type="character" w:customStyle="1" w:styleId="ListLabel261">
    <w:name w:val="ListLabel 261"/>
    <w:qFormat/>
    <w:rsid w:val="005B7CD6"/>
    <w:rPr>
      <w:rFonts w:cs="Times New Roman"/>
    </w:rPr>
  </w:style>
  <w:style w:type="character" w:customStyle="1" w:styleId="ListLabel262">
    <w:name w:val="ListLabel 262"/>
    <w:qFormat/>
    <w:rsid w:val="005B7CD6"/>
    <w:rPr>
      <w:rFonts w:cs="Times New Roman"/>
    </w:rPr>
  </w:style>
  <w:style w:type="character" w:customStyle="1" w:styleId="ListLabel263">
    <w:name w:val="ListLabel 263"/>
    <w:qFormat/>
    <w:rsid w:val="005B7CD6"/>
    <w:rPr>
      <w:rFonts w:cs="Times New Roman"/>
    </w:rPr>
  </w:style>
  <w:style w:type="character" w:customStyle="1" w:styleId="ListLabel264">
    <w:name w:val="ListLabel 264"/>
    <w:qFormat/>
    <w:rsid w:val="005B7CD6"/>
    <w:rPr>
      <w:rFonts w:cs="Times New Roman"/>
      <w:sz w:val="20"/>
    </w:rPr>
  </w:style>
  <w:style w:type="character" w:customStyle="1" w:styleId="ListLabel265">
    <w:name w:val="ListLabel 265"/>
    <w:qFormat/>
    <w:rsid w:val="005B7CD6"/>
    <w:rPr>
      <w:rFonts w:cs="Times New Roman"/>
    </w:rPr>
  </w:style>
  <w:style w:type="character" w:customStyle="1" w:styleId="ListLabel266">
    <w:name w:val="ListLabel 266"/>
    <w:qFormat/>
    <w:rsid w:val="005B7CD6"/>
    <w:rPr>
      <w:rFonts w:cs="Times New Roman"/>
    </w:rPr>
  </w:style>
  <w:style w:type="character" w:customStyle="1" w:styleId="ListLabel267">
    <w:name w:val="ListLabel 267"/>
    <w:qFormat/>
    <w:rsid w:val="005B7CD6"/>
    <w:rPr>
      <w:rFonts w:cs="Times New Roman"/>
    </w:rPr>
  </w:style>
  <w:style w:type="character" w:customStyle="1" w:styleId="ListLabel268">
    <w:name w:val="ListLabel 268"/>
    <w:qFormat/>
    <w:rsid w:val="005B7CD6"/>
    <w:rPr>
      <w:rFonts w:cs="Times New Roman"/>
    </w:rPr>
  </w:style>
  <w:style w:type="character" w:customStyle="1" w:styleId="ListLabel269">
    <w:name w:val="ListLabel 269"/>
    <w:qFormat/>
    <w:rsid w:val="005B7CD6"/>
    <w:rPr>
      <w:rFonts w:cs="Times New Roman"/>
    </w:rPr>
  </w:style>
  <w:style w:type="character" w:customStyle="1" w:styleId="ListLabel270">
    <w:name w:val="ListLabel 270"/>
    <w:qFormat/>
    <w:rsid w:val="005B7CD6"/>
    <w:rPr>
      <w:rFonts w:cs="Times New Roman"/>
    </w:rPr>
  </w:style>
  <w:style w:type="character" w:customStyle="1" w:styleId="ListLabel271">
    <w:name w:val="ListLabel 271"/>
    <w:qFormat/>
    <w:rsid w:val="005B7CD6"/>
    <w:rPr>
      <w:rFonts w:cs="Times New Roman"/>
    </w:rPr>
  </w:style>
  <w:style w:type="character" w:customStyle="1" w:styleId="ListLabel272">
    <w:name w:val="ListLabel 272"/>
    <w:qFormat/>
    <w:rsid w:val="005B7CD6"/>
    <w:rPr>
      <w:rFonts w:cs="Times New Roman"/>
    </w:rPr>
  </w:style>
  <w:style w:type="character" w:customStyle="1" w:styleId="ListLabel273">
    <w:name w:val="ListLabel 273"/>
    <w:qFormat/>
    <w:rsid w:val="005B7CD6"/>
    <w:rPr>
      <w:rFonts w:cs="Times New Roman"/>
      <w:sz w:val="20"/>
    </w:rPr>
  </w:style>
  <w:style w:type="character" w:customStyle="1" w:styleId="ListLabel274">
    <w:name w:val="ListLabel 274"/>
    <w:qFormat/>
    <w:rsid w:val="005B7CD6"/>
    <w:rPr>
      <w:rFonts w:cs="Times New Roman"/>
    </w:rPr>
  </w:style>
  <w:style w:type="character" w:customStyle="1" w:styleId="ListLabel275">
    <w:name w:val="ListLabel 275"/>
    <w:qFormat/>
    <w:rsid w:val="005B7CD6"/>
    <w:rPr>
      <w:rFonts w:cs="Times New Roman"/>
    </w:rPr>
  </w:style>
  <w:style w:type="character" w:customStyle="1" w:styleId="ListLabel276">
    <w:name w:val="ListLabel 276"/>
    <w:qFormat/>
    <w:rsid w:val="005B7CD6"/>
    <w:rPr>
      <w:rFonts w:cs="Times New Roman"/>
    </w:rPr>
  </w:style>
  <w:style w:type="character" w:customStyle="1" w:styleId="ListLabel277">
    <w:name w:val="ListLabel 277"/>
    <w:qFormat/>
    <w:rsid w:val="005B7CD6"/>
    <w:rPr>
      <w:rFonts w:cs="Times New Roman"/>
    </w:rPr>
  </w:style>
  <w:style w:type="character" w:customStyle="1" w:styleId="ListLabel278">
    <w:name w:val="ListLabel 278"/>
    <w:qFormat/>
    <w:rsid w:val="005B7CD6"/>
    <w:rPr>
      <w:rFonts w:cs="Times New Roman"/>
    </w:rPr>
  </w:style>
  <w:style w:type="character" w:customStyle="1" w:styleId="ListLabel279">
    <w:name w:val="ListLabel 279"/>
    <w:qFormat/>
    <w:rsid w:val="005B7CD6"/>
    <w:rPr>
      <w:rFonts w:cs="Times New Roman"/>
    </w:rPr>
  </w:style>
  <w:style w:type="character" w:customStyle="1" w:styleId="ListLabel280">
    <w:name w:val="ListLabel 280"/>
    <w:qFormat/>
    <w:rsid w:val="005B7CD6"/>
    <w:rPr>
      <w:rFonts w:cs="Times New Roman"/>
    </w:rPr>
  </w:style>
  <w:style w:type="character" w:customStyle="1" w:styleId="ListLabel281">
    <w:name w:val="ListLabel 281"/>
    <w:qFormat/>
    <w:rsid w:val="005B7CD6"/>
    <w:rPr>
      <w:rFonts w:cs="Times New Roman"/>
    </w:rPr>
  </w:style>
  <w:style w:type="character" w:customStyle="1" w:styleId="ListLabel282">
    <w:name w:val="ListLabel 282"/>
    <w:qFormat/>
    <w:rsid w:val="005B7CD6"/>
    <w:rPr>
      <w:rFonts w:cs="Times New Roman"/>
      <w:sz w:val="20"/>
      <w:szCs w:val="20"/>
    </w:rPr>
  </w:style>
  <w:style w:type="character" w:customStyle="1" w:styleId="ListLabel283">
    <w:name w:val="ListLabel 283"/>
    <w:qFormat/>
    <w:rsid w:val="005B7CD6"/>
    <w:rPr>
      <w:rFonts w:cs="Symbol"/>
      <w:sz w:val="20"/>
    </w:rPr>
  </w:style>
  <w:style w:type="character" w:customStyle="1" w:styleId="ListLabel284">
    <w:name w:val="ListLabel 284"/>
    <w:qFormat/>
    <w:rsid w:val="005B7CD6"/>
    <w:rPr>
      <w:rFonts w:eastAsia="Times New Roman" w:cs="Times New Roman"/>
      <w:color w:val="00000A"/>
    </w:rPr>
  </w:style>
  <w:style w:type="character" w:customStyle="1" w:styleId="ListLabel285">
    <w:name w:val="ListLabel 285"/>
    <w:qFormat/>
    <w:rsid w:val="005B7CD6"/>
    <w:rPr>
      <w:rFonts w:cs="Times New Roman"/>
    </w:rPr>
  </w:style>
  <w:style w:type="character" w:customStyle="1" w:styleId="ListLabel286">
    <w:name w:val="ListLabel 286"/>
    <w:qFormat/>
    <w:rsid w:val="005B7CD6"/>
    <w:rPr>
      <w:rFonts w:cs="Times New Roman"/>
    </w:rPr>
  </w:style>
  <w:style w:type="character" w:customStyle="1" w:styleId="ListLabel287">
    <w:name w:val="ListLabel 287"/>
    <w:qFormat/>
    <w:rsid w:val="005B7CD6"/>
    <w:rPr>
      <w:rFonts w:cs="Times New Roman"/>
      <w:color w:val="00000A"/>
      <w:sz w:val="20"/>
    </w:rPr>
  </w:style>
  <w:style w:type="character" w:customStyle="1" w:styleId="ListLabel288">
    <w:name w:val="ListLabel 288"/>
    <w:qFormat/>
    <w:rsid w:val="005B7CD6"/>
    <w:rPr>
      <w:rFonts w:cs="Times New Roman"/>
    </w:rPr>
  </w:style>
  <w:style w:type="character" w:customStyle="1" w:styleId="ListLabel289">
    <w:name w:val="ListLabel 289"/>
    <w:qFormat/>
    <w:rsid w:val="005B7CD6"/>
    <w:rPr>
      <w:rFonts w:cs="Times New Roman"/>
    </w:rPr>
  </w:style>
  <w:style w:type="character" w:customStyle="1" w:styleId="ListLabel290">
    <w:name w:val="ListLabel 290"/>
    <w:qFormat/>
    <w:rsid w:val="005B7CD6"/>
    <w:rPr>
      <w:rFonts w:cs="Times New Roman"/>
    </w:rPr>
  </w:style>
  <w:style w:type="character" w:customStyle="1" w:styleId="ListLabel291">
    <w:name w:val="ListLabel 291"/>
    <w:qFormat/>
    <w:rsid w:val="005B7CD6"/>
    <w:rPr>
      <w:rFonts w:cs="Times New Roman"/>
    </w:rPr>
  </w:style>
  <w:style w:type="character" w:customStyle="1" w:styleId="ListLabel292">
    <w:name w:val="ListLabel 292"/>
    <w:qFormat/>
    <w:rsid w:val="005B7CD6"/>
    <w:rPr>
      <w:rFonts w:cs="Times New Roman"/>
    </w:rPr>
  </w:style>
  <w:style w:type="character" w:customStyle="1" w:styleId="ListLabel293">
    <w:name w:val="ListLabel 293"/>
    <w:qFormat/>
    <w:rsid w:val="005B7CD6"/>
    <w:rPr>
      <w:rFonts w:cs="Times New Roman"/>
      <w:sz w:val="20"/>
    </w:rPr>
  </w:style>
  <w:style w:type="character" w:customStyle="1" w:styleId="ListLabel294">
    <w:name w:val="ListLabel 294"/>
    <w:qFormat/>
    <w:rsid w:val="005B7CD6"/>
    <w:rPr>
      <w:rFonts w:cs="Times New Roman"/>
    </w:rPr>
  </w:style>
  <w:style w:type="character" w:customStyle="1" w:styleId="ListLabel295">
    <w:name w:val="ListLabel 295"/>
    <w:qFormat/>
    <w:rsid w:val="005B7CD6"/>
    <w:rPr>
      <w:rFonts w:cs="Times New Roman"/>
    </w:rPr>
  </w:style>
  <w:style w:type="character" w:customStyle="1" w:styleId="ListLabel296">
    <w:name w:val="ListLabel 296"/>
    <w:qFormat/>
    <w:rsid w:val="005B7CD6"/>
    <w:rPr>
      <w:rFonts w:cs="Times New Roman"/>
    </w:rPr>
  </w:style>
  <w:style w:type="character" w:customStyle="1" w:styleId="ListLabel297">
    <w:name w:val="ListLabel 297"/>
    <w:qFormat/>
    <w:rsid w:val="005B7CD6"/>
    <w:rPr>
      <w:rFonts w:cs="Times New Roman"/>
    </w:rPr>
  </w:style>
  <w:style w:type="character" w:customStyle="1" w:styleId="ListLabel298">
    <w:name w:val="ListLabel 298"/>
    <w:qFormat/>
    <w:rsid w:val="005B7CD6"/>
    <w:rPr>
      <w:rFonts w:cs="Times New Roman"/>
    </w:rPr>
  </w:style>
  <w:style w:type="character" w:customStyle="1" w:styleId="ListLabel299">
    <w:name w:val="ListLabel 299"/>
    <w:qFormat/>
    <w:rsid w:val="005B7CD6"/>
    <w:rPr>
      <w:rFonts w:cs="Times New Roman"/>
    </w:rPr>
  </w:style>
  <w:style w:type="character" w:customStyle="1" w:styleId="ListLabel300">
    <w:name w:val="ListLabel 300"/>
    <w:qFormat/>
    <w:rsid w:val="005B7CD6"/>
    <w:rPr>
      <w:rFonts w:cs="Times New Roman"/>
    </w:rPr>
  </w:style>
  <w:style w:type="character" w:customStyle="1" w:styleId="ListLabel301">
    <w:name w:val="ListLabel 301"/>
    <w:qFormat/>
    <w:rsid w:val="005B7CD6"/>
    <w:rPr>
      <w:rFonts w:cs="Symbol"/>
      <w:sz w:val="20"/>
    </w:rPr>
  </w:style>
  <w:style w:type="character" w:customStyle="1" w:styleId="ListLabel302">
    <w:name w:val="ListLabel 302"/>
    <w:qFormat/>
    <w:rsid w:val="005B7CD6"/>
    <w:rPr>
      <w:rFonts w:cs="Courier New"/>
    </w:rPr>
  </w:style>
  <w:style w:type="character" w:customStyle="1" w:styleId="ListLabel303">
    <w:name w:val="ListLabel 303"/>
    <w:qFormat/>
    <w:rsid w:val="005B7CD6"/>
    <w:rPr>
      <w:rFonts w:cs="Wingdings"/>
    </w:rPr>
  </w:style>
  <w:style w:type="character" w:customStyle="1" w:styleId="ListLabel304">
    <w:name w:val="ListLabel 304"/>
    <w:qFormat/>
    <w:rsid w:val="005B7CD6"/>
    <w:rPr>
      <w:rFonts w:cs="Symbol"/>
    </w:rPr>
  </w:style>
  <w:style w:type="character" w:customStyle="1" w:styleId="ListLabel305">
    <w:name w:val="ListLabel 305"/>
    <w:qFormat/>
    <w:rsid w:val="005B7CD6"/>
    <w:rPr>
      <w:rFonts w:cs="Courier New"/>
    </w:rPr>
  </w:style>
  <w:style w:type="character" w:customStyle="1" w:styleId="ListLabel306">
    <w:name w:val="ListLabel 306"/>
    <w:qFormat/>
    <w:rsid w:val="005B7CD6"/>
    <w:rPr>
      <w:rFonts w:cs="Wingdings"/>
    </w:rPr>
  </w:style>
  <w:style w:type="character" w:customStyle="1" w:styleId="ListLabel307">
    <w:name w:val="ListLabel 307"/>
    <w:qFormat/>
    <w:rsid w:val="005B7CD6"/>
    <w:rPr>
      <w:rFonts w:cs="Symbol"/>
    </w:rPr>
  </w:style>
  <w:style w:type="character" w:customStyle="1" w:styleId="ListLabel308">
    <w:name w:val="ListLabel 308"/>
    <w:qFormat/>
    <w:rsid w:val="005B7CD6"/>
    <w:rPr>
      <w:rFonts w:cs="Courier New"/>
    </w:rPr>
  </w:style>
  <w:style w:type="character" w:customStyle="1" w:styleId="ListLabel309">
    <w:name w:val="ListLabel 309"/>
    <w:qFormat/>
    <w:rsid w:val="005B7CD6"/>
    <w:rPr>
      <w:rFonts w:cs="Wingdings"/>
    </w:rPr>
  </w:style>
  <w:style w:type="character" w:customStyle="1" w:styleId="ListLabel310">
    <w:name w:val="ListLabel 310"/>
    <w:qFormat/>
    <w:rsid w:val="005B7CD6"/>
    <w:rPr>
      <w:rFonts w:cs="Symbol"/>
      <w:sz w:val="20"/>
    </w:rPr>
  </w:style>
  <w:style w:type="character" w:customStyle="1" w:styleId="ListLabel311">
    <w:name w:val="ListLabel 311"/>
    <w:qFormat/>
    <w:rsid w:val="005B7CD6"/>
    <w:rPr>
      <w:rFonts w:cs="Symbol"/>
      <w:sz w:val="20"/>
    </w:rPr>
  </w:style>
  <w:style w:type="character" w:customStyle="1" w:styleId="ListLabel312">
    <w:name w:val="ListLabel 312"/>
    <w:qFormat/>
    <w:rsid w:val="005B7CD6"/>
    <w:rPr>
      <w:rFonts w:cs="Courier New"/>
      <w:sz w:val="20"/>
    </w:rPr>
  </w:style>
  <w:style w:type="character" w:customStyle="1" w:styleId="ListLabel313">
    <w:name w:val="ListLabel 313"/>
    <w:qFormat/>
    <w:rsid w:val="005B7CD6"/>
    <w:rPr>
      <w:rFonts w:cs="Symbol"/>
    </w:rPr>
  </w:style>
  <w:style w:type="character" w:customStyle="1" w:styleId="ListLabel314">
    <w:name w:val="ListLabel 314"/>
    <w:qFormat/>
    <w:rsid w:val="005B7CD6"/>
    <w:rPr>
      <w:rFonts w:cs="Courier New"/>
    </w:rPr>
  </w:style>
  <w:style w:type="character" w:customStyle="1" w:styleId="ListLabel315">
    <w:name w:val="ListLabel 315"/>
    <w:qFormat/>
    <w:rsid w:val="005B7CD6"/>
    <w:rPr>
      <w:rFonts w:cs="Wingdings"/>
    </w:rPr>
  </w:style>
  <w:style w:type="character" w:customStyle="1" w:styleId="ListLabel316">
    <w:name w:val="ListLabel 316"/>
    <w:qFormat/>
    <w:rsid w:val="005B7CD6"/>
    <w:rPr>
      <w:rFonts w:cs="Symbol"/>
    </w:rPr>
  </w:style>
  <w:style w:type="character" w:customStyle="1" w:styleId="ListLabel317">
    <w:name w:val="ListLabel 317"/>
    <w:qFormat/>
    <w:rsid w:val="005B7CD6"/>
    <w:rPr>
      <w:rFonts w:cs="Courier New"/>
    </w:rPr>
  </w:style>
  <w:style w:type="character" w:customStyle="1" w:styleId="ListLabel318">
    <w:name w:val="ListLabel 318"/>
    <w:qFormat/>
    <w:rsid w:val="005B7CD6"/>
    <w:rPr>
      <w:rFonts w:cs="Wingdings"/>
    </w:rPr>
  </w:style>
  <w:style w:type="paragraph" w:styleId="Nagwek">
    <w:name w:val="header"/>
    <w:basedOn w:val="Normalny"/>
    <w:next w:val="Tekstpodstawowy"/>
    <w:link w:val="NagwekZnak"/>
    <w:uiPriority w:val="99"/>
    <w:unhideWhenUsed/>
    <w:rsid w:val="00C0158B"/>
    <w:pPr>
      <w:tabs>
        <w:tab w:val="center" w:pos="4536"/>
        <w:tab w:val="right" w:pos="9072"/>
      </w:tabs>
    </w:pPr>
  </w:style>
  <w:style w:type="paragraph" w:styleId="Tekstpodstawowy">
    <w:name w:val="Body Text"/>
    <w:basedOn w:val="Normalny"/>
    <w:link w:val="TekstpodstawowyZnak"/>
    <w:uiPriority w:val="99"/>
    <w:rsid w:val="006F1812"/>
    <w:pPr>
      <w:spacing w:after="120"/>
    </w:pPr>
    <w:rPr>
      <w:sz w:val="20"/>
      <w:szCs w:val="20"/>
    </w:rPr>
  </w:style>
  <w:style w:type="paragraph" w:styleId="Lista">
    <w:name w:val="List"/>
    <w:basedOn w:val="Tekstpodstawowy"/>
    <w:rsid w:val="005B7CD6"/>
    <w:rPr>
      <w:rFonts w:cs="Arial"/>
    </w:rPr>
  </w:style>
  <w:style w:type="paragraph" w:styleId="Legenda">
    <w:name w:val="caption"/>
    <w:basedOn w:val="Normalny"/>
    <w:qFormat/>
    <w:rsid w:val="005B7CD6"/>
    <w:pPr>
      <w:suppressLineNumbers/>
      <w:spacing w:before="120" w:after="120"/>
    </w:pPr>
    <w:rPr>
      <w:rFonts w:cs="Arial"/>
      <w:i/>
      <w:iCs/>
    </w:rPr>
  </w:style>
  <w:style w:type="paragraph" w:customStyle="1" w:styleId="Indeks">
    <w:name w:val="Indeks"/>
    <w:basedOn w:val="Normalny"/>
    <w:qFormat/>
    <w:rsid w:val="005B7CD6"/>
    <w:pPr>
      <w:suppressLineNumbers/>
    </w:pPr>
    <w:rPr>
      <w:rFonts w:cs="Arial"/>
    </w:rPr>
  </w:style>
  <w:style w:type="paragraph" w:styleId="Akapitzlist">
    <w:name w:val="List Paragraph"/>
    <w:aliases w:val="Wypunktowanie,L1,Numerowanie,Odstavec"/>
    <w:basedOn w:val="Normalny"/>
    <w:link w:val="AkapitzlistZnak"/>
    <w:uiPriority w:val="34"/>
    <w:qFormat/>
    <w:rsid w:val="0037494E"/>
    <w:pPr>
      <w:ind w:left="708"/>
    </w:pPr>
    <w:rPr>
      <w:szCs w:val="20"/>
    </w:rPr>
  </w:style>
  <w:style w:type="paragraph" w:styleId="Bezodstpw">
    <w:name w:val="No Spacing"/>
    <w:uiPriority w:val="1"/>
    <w:qFormat/>
    <w:rsid w:val="007C231F"/>
    <w:rPr>
      <w:color w:val="00000A"/>
      <w:sz w:val="24"/>
      <w:szCs w:val="24"/>
    </w:rPr>
  </w:style>
  <w:style w:type="paragraph" w:customStyle="1" w:styleId="Default">
    <w:name w:val="Default"/>
    <w:qFormat/>
    <w:rsid w:val="006B7A86"/>
    <w:rPr>
      <w:color w:val="000000"/>
      <w:sz w:val="24"/>
      <w:szCs w:val="24"/>
      <w:lang w:eastAsia="en-US"/>
    </w:rPr>
  </w:style>
  <w:style w:type="paragraph" w:styleId="Tekstkomentarza">
    <w:name w:val="annotation text"/>
    <w:basedOn w:val="Normalny"/>
    <w:link w:val="TekstkomentarzaZnak"/>
    <w:uiPriority w:val="99"/>
    <w:qFormat/>
    <w:rsid w:val="00776872"/>
    <w:rPr>
      <w:sz w:val="20"/>
      <w:szCs w:val="20"/>
    </w:rPr>
  </w:style>
  <w:style w:type="paragraph" w:styleId="Tematkomentarza">
    <w:name w:val="annotation subject"/>
    <w:basedOn w:val="Tekstkomentarza"/>
    <w:link w:val="TematkomentarzaZnak"/>
    <w:uiPriority w:val="99"/>
    <w:qFormat/>
    <w:rsid w:val="00776872"/>
    <w:rPr>
      <w:b/>
      <w:bCs/>
    </w:rPr>
  </w:style>
  <w:style w:type="paragraph" w:styleId="Tekstdymka">
    <w:name w:val="Balloon Text"/>
    <w:basedOn w:val="Normalny"/>
    <w:link w:val="TekstdymkaZnak"/>
    <w:uiPriority w:val="99"/>
    <w:qFormat/>
    <w:rsid w:val="00776872"/>
    <w:rPr>
      <w:rFonts w:ascii="Tahoma" w:hAnsi="Tahoma" w:cs="Tahoma"/>
      <w:sz w:val="16"/>
      <w:szCs w:val="16"/>
    </w:rPr>
  </w:style>
  <w:style w:type="paragraph" w:styleId="Stopka">
    <w:name w:val="footer"/>
    <w:basedOn w:val="Normalny"/>
    <w:link w:val="StopkaZnak"/>
    <w:uiPriority w:val="99"/>
    <w:unhideWhenUsed/>
    <w:rsid w:val="00C0158B"/>
    <w:pPr>
      <w:tabs>
        <w:tab w:val="center" w:pos="4536"/>
        <w:tab w:val="right" w:pos="9072"/>
      </w:tabs>
    </w:pPr>
  </w:style>
  <w:style w:type="table" w:styleId="Tabela-Siatka">
    <w:name w:val="Table Grid"/>
    <w:basedOn w:val="Standardowy"/>
    <w:uiPriority w:val="99"/>
    <w:rsid w:val="00DD17EA"/>
    <w:rPr>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basedOn w:val="Domylnaczcionkaakapitu"/>
    <w:uiPriority w:val="99"/>
    <w:unhideWhenUsed/>
    <w:rsid w:val="00BE5630"/>
    <w:rPr>
      <w:color w:val="0000FF" w:themeColor="hyperlink"/>
      <w:u w:val="single"/>
    </w:rPr>
  </w:style>
  <w:style w:type="paragraph" w:styleId="Zwykytekst">
    <w:name w:val="Plain Text"/>
    <w:basedOn w:val="Normalny"/>
    <w:link w:val="ZwykytekstZnak"/>
    <w:rsid w:val="000B4A77"/>
    <w:pPr>
      <w:autoSpaceDE w:val="0"/>
      <w:autoSpaceDN w:val="0"/>
      <w:spacing w:before="90" w:line="380" w:lineRule="atLeast"/>
      <w:jc w:val="both"/>
    </w:pPr>
    <w:rPr>
      <w:rFonts w:ascii="Courier New" w:hAnsi="Courier New"/>
      <w:color w:val="auto"/>
      <w:w w:val="89"/>
      <w:sz w:val="25"/>
      <w:szCs w:val="20"/>
    </w:rPr>
  </w:style>
  <w:style w:type="character" w:customStyle="1" w:styleId="ZwykytekstZnak">
    <w:name w:val="Zwykły tekst Znak"/>
    <w:basedOn w:val="Domylnaczcionkaakapitu"/>
    <w:link w:val="Zwykytekst"/>
    <w:rsid w:val="000B4A77"/>
    <w:rPr>
      <w:rFonts w:ascii="Courier New" w:hAnsi="Courier New"/>
      <w:w w:val="89"/>
      <w:sz w:val="25"/>
      <w:szCs w:val="20"/>
    </w:rPr>
  </w:style>
  <w:style w:type="character" w:customStyle="1" w:styleId="Nierozpoznanawzmianka1">
    <w:name w:val="Nierozpoznana wzmianka1"/>
    <w:basedOn w:val="Domylnaczcionkaakapitu"/>
    <w:uiPriority w:val="99"/>
    <w:semiHidden/>
    <w:unhideWhenUsed/>
    <w:rsid w:val="00E66CD2"/>
    <w:rPr>
      <w:color w:val="605E5C"/>
      <w:shd w:val="clear" w:color="auto" w:fill="E1DFDD"/>
    </w:rPr>
  </w:style>
  <w:style w:type="character" w:styleId="UyteHipercze">
    <w:name w:val="FollowedHyperlink"/>
    <w:basedOn w:val="Domylnaczcionkaakapitu"/>
    <w:uiPriority w:val="99"/>
    <w:semiHidden/>
    <w:unhideWhenUsed/>
    <w:rsid w:val="00A10ABC"/>
    <w:rPr>
      <w:color w:val="800080" w:themeColor="followedHyperlink"/>
      <w:u w:val="single"/>
    </w:rPr>
  </w:style>
  <w:style w:type="paragraph" w:styleId="Tekstpodstawowy3">
    <w:name w:val="Body Text 3"/>
    <w:basedOn w:val="Normalny"/>
    <w:link w:val="Tekstpodstawowy3Znak"/>
    <w:uiPriority w:val="99"/>
    <w:rsid w:val="00DA0736"/>
    <w:pPr>
      <w:spacing w:after="120"/>
    </w:pPr>
    <w:rPr>
      <w:color w:val="auto"/>
      <w:sz w:val="16"/>
      <w:szCs w:val="16"/>
    </w:rPr>
  </w:style>
  <w:style w:type="character" w:customStyle="1" w:styleId="Tekstpodstawowy3Znak">
    <w:name w:val="Tekst podstawowy 3 Znak"/>
    <w:basedOn w:val="Domylnaczcionkaakapitu"/>
    <w:link w:val="Tekstpodstawowy3"/>
    <w:uiPriority w:val="99"/>
    <w:rsid w:val="00DA0736"/>
    <w:rPr>
      <w:sz w:val="16"/>
      <w:szCs w:val="16"/>
    </w:rPr>
  </w:style>
</w:styles>
</file>

<file path=word/webSettings.xml><?xml version="1.0" encoding="utf-8"?>
<w:webSettings xmlns:r="http://schemas.openxmlformats.org/officeDocument/2006/relationships" xmlns:w="http://schemas.openxmlformats.org/wordprocessingml/2006/main">
  <w:divs>
    <w:div w:id="520362774">
      <w:bodyDiv w:val="1"/>
      <w:marLeft w:val="0"/>
      <w:marRight w:val="0"/>
      <w:marTop w:val="0"/>
      <w:marBottom w:val="0"/>
      <w:divBdr>
        <w:top w:val="none" w:sz="0" w:space="0" w:color="auto"/>
        <w:left w:val="none" w:sz="0" w:space="0" w:color="auto"/>
        <w:bottom w:val="none" w:sz="0" w:space="0" w:color="auto"/>
        <w:right w:val="none" w:sz="0" w:space="0" w:color="auto"/>
      </w:divBdr>
    </w:div>
    <w:div w:id="2134126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adamek@szpital.miechow.pl" TargetMode="External"/><Relationship Id="rId13" Type="http://schemas.openxmlformats.org/officeDocument/2006/relationships/hyperlink" Target="https://platformazakupowa.pl/szpital_miecho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marczewska@szpital.miechow.pl" TargetMode="External"/><Relationship Id="rId12" Type="http://schemas.openxmlformats.org/officeDocument/2006/relationships/hyperlink" Target="mailto:anita.marczewska@szpital.miechow.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szpital_miecho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zpital_miechow" TargetMode="External"/><Relationship Id="rId5" Type="http://schemas.openxmlformats.org/officeDocument/2006/relationships/footnotes" Target="footnotes.xml"/><Relationship Id="rId15" Type="http://schemas.openxmlformats.org/officeDocument/2006/relationships/hyperlink" Target="https://platformazakupowa.pl/szpital_miechow" TargetMode="External"/><Relationship Id="rId23" Type="http://schemas.microsoft.com/office/2016/09/relationships/commentsIds" Target="commentsIds.xml"/><Relationship Id="rId10" Type="http://schemas.openxmlformats.org/officeDocument/2006/relationships/hyperlink" Target="mailto:infrastruktura@szpital.miecho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oanna.szafarska@szpital.miechow.pl" TargetMode="External"/><Relationship Id="rId14" Type="http://schemas.openxmlformats.org/officeDocument/2006/relationships/hyperlink" Target="https://platformazakupowa.pl/szpital_miech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1522</TotalTime>
  <Pages>12</Pages>
  <Words>6820</Words>
  <Characters>40925</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Nr sprawy: ……</vt:lpstr>
    </vt:vector>
  </TitlesOfParts>
  <Company>Szpital sw.Anny w Miechowie</Company>
  <LinksUpToDate>false</LinksUpToDate>
  <CharactersWithSpaces>47650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creator>router</dc:creator>
  <cp:lastModifiedBy>Przetargi</cp:lastModifiedBy>
  <cp:revision>57</cp:revision>
  <cp:lastPrinted>2019-10-02T11:35:00Z</cp:lastPrinted>
  <dcterms:created xsi:type="dcterms:W3CDTF">2018-11-08T07:21:00Z</dcterms:created>
  <dcterms:modified xsi:type="dcterms:W3CDTF">2019-12-24T09:36:00Z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Szpital sw.Anny w Miechowie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