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D4519" w14:textId="01715200" w:rsidR="002164E2" w:rsidRDefault="00CF0D77">
      <w:pPr>
        <w:pStyle w:val="Tekstpodstawowy"/>
        <w:jc w:val="left"/>
      </w:pPr>
      <w:r>
        <w:rPr>
          <w:noProof/>
        </w:rPr>
        <mc:AlternateContent>
          <mc:Choice Requires="wps">
            <w:drawing>
              <wp:anchor distT="0" distB="0" distL="89535" distR="89535" simplePos="0" relativeHeight="3" behindDoc="0" locked="0" layoutInCell="1" allowOverlap="1" wp14:anchorId="4642A75A" wp14:editId="061AFBC5">
                <wp:simplePos x="0" y="0"/>
                <wp:positionH relativeFrom="column">
                  <wp:posOffset>-464185</wp:posOffset>
                </wp:positionH>
                <wp:positionV relativeFrom="paragraph">
                  <wp:posOffset>69215</wp:posOffset>
                </wp:positionV>
                <wp:extent cx="3719830" cy="861695"/>
                <wp:effectExtent l="0" t="0" r="13970" b="14605"/>
                <wp:wrapSquare wrapText="bothSides"/>
                <wp:docPr id="3" name="Ramka1"/>
                <wp:cNvGraphicFramePr/>
                <a:graphic xmlns:a="http://schemas.openxmlformats.org/drawingml/2006/main">
                  <a:graphicData uri="http://schemas.microsoft.com/office/word/2010/wordprocessingShape">
                    <wps:wsp>
                      <wps:cNvSpPr/>
                      <wps:spPr>
                        <a:xfrm>
                          <a:off x="0" y="0"/>
                          <a:ext cx="3719830" cy="861695"/>
                        </a:xfrm>
                        <a:prstGeom prst="rect">
                          <a:avLst/>
                        </a:prstGeom>
                        <a:noFill/>
                        <a:ln>
                          <a:noFill/>
                        </a:ln>
                      </wps:spPr>
                      <wps:style>
                        <a:lnRef idx="0">
                          <a:scrgbClr r="0" g="0" b="0"/>
                        </a:lnRef>
                        <a:fillRef idx="0">
                          <a:scrgbClr r="0" g="0" b="0"/>
                        </a:fillRef>
                        <a:effectRef idx="0">
                          <a:scrgbClr r="0" g="0" b="0"/>
                        </a:effectRef>
                        <a:fontRef idx="minor"/>
                      </wps:style>
                      <wps:txbx>
                        <w:txbxContent>
                          <w:tbl>
                            <w:tblPr>
                              <w:tblW w:w="5353"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481"/>
                            </w:tblGrid>
                            <w:tr w:rsidR="00933BDC" w14:paraId="7EF8CC1B" w14:textId="77777777">
                              <w:trPr>
                                <w:trHeight w:val="1119"/>
                              </w:trPr>
                              <w:tc>
                                <w:tcPr>
                                  <w:tcW w:w="5353" w:type="dxa"/>
                                  <w:tcBorders>
                                    <w:top w:val="single" w:sz="4" w:space="0" w:color="00000A"/>
                                    <w:left w:val="single" w:sz="4" w:space="0" w:color="00000A"/>
                                    <w:bottom w:val="single" w:sz="4" w:space="0" w:color="00000A"/>
                                    <w:right w:val="single" w:sz="4" w:space="0" w:color="00000A"/>
                                  </w:tcBorders>
                                  <w:shd w:val="clear" w:color="auto" w:fill="DAEEF3" w:themeFill="accent5" w:themeFillTint="33"/>
                                  <w:tcMar>
                                    <w:left w:w="98" w:type="dxa"/>
                                  </w:tcMar>
                                </w:tcPr>
                                <w:p w14:paraId="40B4D427" w14:textId="77777777" w:rsidR="00933BDC" w:rsidRDefault="00933BDC">
                                  <w:pPr>
                                    <w:pStyle w:val="Tekstpodstawowy"/>
                                    <w:pageBreakBefore/>
                                    <w:jc w:val="left"/>
                                  </w:pPr>
                                  <w:r>
                                    <w:rPr>
                                      <w:i/>
                                      <w:color w:val="17365D" w:themeColor="text2" w:themeShade="BF"/>
                                      <w:sz w:val="18"/>
                                      <w:szCs w:val="18"/>
                                    </w:rPr>
                                    <w:t>Jednostka projektowa:</w:t>
                                  </w:r>
                                </w:p>
                                <w:p w14:paraId="048ED0D9" w14:textId="77777777" w:rsidR="00934C56" w:rsidRDefault="00933BDC" w:rsidP="00934C56">
                                  <w:pPr>
                                    <w:ind w:left="567"/>
                                  </w:pPr>
                                  <w:r>
                                    <w:rPr>
                                      <w:rFonts w:ascii="Monotype Corsiva" w:hAnsi="Monotype Corsiva"/>
                                      <w:i/>
                                      <w:color w:val="17365D" w:themeColor="text2" w:themeShade="BF"/>
                                      <w:sz w:val="36"/>
                                      <w:szCs w:val="36"/>
                                    </w:rPr>
                                    <w:t xml:space="preserve">      </w:t>
                                  </w:r>
                                </w:p>
                                <w:tbl>
                                  <w:tblPr>
                                    <w:tblW w:w="10260" w:type="dxa"/>
                                    <w:tblInd w:w="15" w:type="dxa"/>
                                    <w:tblLook w:val="04A0" w:firstRow="1" w:lastRow="0" w:firstColumn="1" w:lastColumn="0" w:noHBand="0" w:noVBand="1"/>
                                  </w:tblPr>
                                  <w:tblGrid>
                                    <w:gridCol w:w="10260"/>
                                  </w:tblGrid>
                                  <w:tr w:rsidR="00934C56" w14:paraId="66367CF8" w14:textId="77777777" w:rsidTr="00934C56">
                                    <w:trPr>
                                      <w:trHeight w:val="225"/>
                                    </w:trPr>
                                    <w:tc>
                                      <w:tcPr>
                                        <w:tcW w:w="8195" w:type="dxa"/>
                                        <w:tcMar>
                                          <w:top w:w="0" w:type="dxa"/>
                                          <w:left w:w="15" w:type="dxa"/>
                                          <w:bottom w:w="0" w:type="dxa"/>
                                          <w:right w:w="15" w:type="dxa"/>
                                        </w:tcMar>
                                        <w:hideMark/>
                                      </w:tcPr>
                                      <w:p w14:paraId="75EED38B"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SPIINWEST Mariusz Pająk</w:t>
                                        </w:r>
                                      </w:p>
                                    </w:tc>
                                  </w:tr>
                                  <w:tr w:rsidR="00934C56" w14:paraId="6C28DB8E" w14:textId="77777777" w:rsidTr="00934C56">
                                    <w:trPr>
                                      <w:trHeight w:val="225"/>
                                    </w:trPr>
                                    <w:tc>
                                      <w:tcPr>
                                        <w:tcW w:w="8195" w:type="dxa"/>
                                        <w:tcMar>
                                          <w:top w:w="0" w:type="dxa"/>
                                          <w:left w:w="15" w:type="dxa"/>
                                          <w:bottom w:w="0" w:type="dxa"/>
                                          <w:right w:w="15" w:type="dxa"/>
                                        </w:tcMar>
                                        <w:hideMark/>
                                      </w:tcPr>
                                      <w:p w14:paraId="53653180"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ul. 1 Maja 34/7</w:t>
                                        </w:r>
                                      </w:p>
                                    </w:tc>
                                  </w:tr>
                                  <w:tr w:rsidR="00934C56" w14:paraId="07229E30" w14:textId="77777777" w:rsidTr="00934C56">
                                    <w:trPr>
                                      <w:trHeight w:val="225"/>
                                    </w:trPr>
                                    <w:tc>
                                      <w:tcPr>
                                        <w:tcW w:w="8195" w:type="dxa"/>
                                        <w:tcMar>
                                          <w:top w:w="0" w:type="dxa"/>
                                          <w:left w:w="15" w:type="dxa"/>
                                          <w:bottom w:w="0" w:type="dxa"/>
                                          <w:right w:w="15" w:type="dxa"/>
                                        </w:tcMar>
                                        <w:hideMark/>
                                      </w:tcPr>
                                      <w:p w14:paraId="767BD18A"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26-110 Skarżysko-Kamienna</w:t>
                                        </w:r>
                                      </w:p>
                                    </w:tc>
                                  </w:tr>
                                </w:tbl>
                                <w:p w14:paraId="743BAB24" w14:textId="29ED02BD" w:rsidR="00934C56" w:rsidRDefault="00934C56" w:rsidP="00934C56">
                                  <w:pPr>
                                    <w:ind w:left="567"/>
                                  </w:pPr>
                                </w:p>
                                <w:p w14:paraId="0DB1F460" w14:textId="6761D2A2" w:rsidR="00933BDC" w:rsidRDefault="00933BDC"/>
                              </w:tc>
                            </w:tr>
                          </w:tbl>
                          <w:p w14:paraId="29BB21B8" w14:textId="77777777" w:rsidR="00933BDC" w:rsidRDefault="00933BDC">
                            <w:pPr>
                              <w:pStyle w:val="Zawartoramki"/>
                            </w:pPr>
                          </w:p>
                        </w:txbxContent>
                      </wps:txbx>
                      <wps:bodyPr wrap="square" lIns="0" tIns="0" rIns="0" bIns="0">
                        <a:noAutofit/>
                      </wps:bodyPr>
                    </wps:wsp>
                  </a:graphicData>
                </a:graphic>
                <wp14:sizeRelH relativeFrom="margin">
                  <wp14:pctWidth>0</wp14:pctWidth>
                </wp14:sizeRelH>
              </wp:anchor>
            </w:drawing>
          </mc:Choice>
          <mc:Fallback>
            <w:pict>
              <v:rect w14:anchorId="4642A75A" id="Ramka1" o:spid="_x0000_s1026" style="position:absolute;margin-left:-36.55pt;margin-top:5.45pt;width:292.9pt;height:67.85pt;z-index:3;visibility:visible;mso-wrap-style:square;mso-width-percent:0;mso-wrap-distance-left:7.05pt;mso-wrap-distance-top:0;mso-wrap-distance-right:7.05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" filled="f" stroked="f">
                <v:textbox inset="0,0,0,0">
                  <w:txbxContent>
                    <w:tbl>
                      <w:tblPr>
                        <w:tblW w:w="5353"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481"/>
                      </w:tblGrid>
                      <w:tr w:rsidR="00933BDC" w14:paraId="7EF8CC1B" w14:textId="77777777">
                        <w:trPr>
                          <w:trHeight w:val="1119"/>
                        </w:trPr>
                        <w:tc>
                          <w:tcPr>
                            <w:tcW w:w="5353" w:type="dxa"/>
                            <w:tcBorders>
                              <w:top w:val="single" w:sz="4" w:space="0" w:color="00000A"/>
                              <w:left w:val="single" w:sz="4" w:space="0" w:color="00000A"/>
                              <w:bottom w:val="single" w:sz="4" w:space="0" w:color="00000A"/>
                              <w:right w:val="single" w:sz="4" w:space="0" w:color="00000A"/>
                            </w:tcBorders>
                            <w:shd w:val="clear" w:color="auto" w:fill="DAEEF3" w:themeFill="accent5" w:themeFillTint="33"/>
                            <w:tcMar>
                              <w:left w:w="98" w:type="dxa"/>
                            </w:tcMar>
                          </w:tcPr>
                          <w:p w14:paraId="40B4D427" w14:textId="77777777" w:rsidR="00933BDC" w:rsidRDefault="00933BDC">
                            <w:pPr>
                              <w:pStyle w:val="Tekstpodstawowy"/>
                              <w:pageBreakBefore/>
                              <w:jc w:val="left"/>
                            </w:pPr>
                            <w:r>
                              <w:rPr>
                                <w:i/>
                                <w:color w:val="17365D" w:themeColor="text2" w:themeShade="BF"/>
                                <w:sz w:val="18"/>
                                <w:szCs w:val="18"/>
                              </w:rPr>
                              <w:t>Jednostka projektowa:</w:t>
                            </w:r>
                          </w:p>
                          <w:p w14:paraId="048ED0D9" w14:textId="77777777" w:rsidR="00934C56" w:rsidRDefault="00933BDC" w:rsidP="00934C56">
                            <w:pPr>
                              <w:ind w:left="567"/>
                            </w:pPr>
                            <w:r>
                              <w:rPr>
                                <w:rFonts w:ascii="Monotype Corsiva" w:hAnsi="Monotype Corsiva"/>
                                <w:i/>
                                <w:color w:val="17365D" w:themeColor="text2" w:themeShade="BF"/>
                                <w:sz w:val="36"/>
                                <w:szCs w:val="36"/>
                              </w:rPr>
                              <w:t xml:space="preserve">      </w:t>
                            </w:r>
                          </w:p>
                          <w:tbl>
                            <w:tblPr>
                              <w:tblW w:w="10260" w:type="dxa"/>
                              <w:tblInd w:w="15" w:type="dxa"/>
                              <w:tblLook w:val="04A0" w:firstRow="1" w:lastRow="0" w:firstColumn="1" w:lastColumn="0" w:noHBand="0" w:noVBand="1"/>
                            </w:tblPr>
                            <w:tblGrid>
                              <w:gridCol w:w="10260"/>
                            </w:tblGrid>
                            <w:tr w:rsidR="00934C56" w14:paraId="66367CF8" w14:textId="77777777" w:rsidTr="00934C56">
                              <w:trPr>
                                <w:trHeight w:val="225"/>
                              </w:trPr>
                              <w:tc>
                                <w:tcPr>
                                  <w:tcW w:w="8195" w:type="dxa"/>
                                  <w:tcMar>
                                    <w:top w:w="0" w:type="dxa"/>
                                    <w:left w:w="15" w:type="dxa"/>
                                    <w:bottom w:w="0" w:type="dxa"/>
                                    <w:right w:w="15" w:type="dxa"/>
                                  </w:tcMar>
                                  <w:hideMark/>
                                </w:tcPr>
                                <w:p w14:paraId="75EED38B"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SPIINWEST Mariusz Pająk</w:t>
                                  </w:r>
                                </w:p>
                              </w:tc>
                            </w:tr>
                            <w:tr w:rsidR="00934C56" w14:paraId="6C28DB8E" w14:textId="77777777" w:rsidTr="00934C56">
                              <w:trPr>
                                <w:trHeight w:val="225"/>
                              </w:trPr>
                              <w:tc>
                                <w:tcPr>
                                  <w:tcW w:w="8195" w:type="dxa"/>
                                  <w:tcMar>
                                    <w:top w:w="0" w:type="dxa"/>
                                    <w:left w:w="15" w:type="dxa"/>
                                    <w:bottom w:w="0" w:type="dxa"/>
                                    <w:right w:w="15" w:type="dxa"/>
                                  </w:tcMar>
                                  <w:hideMark/>
                                </w:tcPr>
                                <w:p w14:paraId="53653180"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ul. 1 Maja 34/7</w:t>
                                  </w:r>
                                </w:p>
                              </w:tc>
                            </w:tr>
                            <w:tr w:rsidR="00934C56" w14:paraId="07229E30" w14:textId="77777777" w:rsidTr="00934C56">
                              <w:trPr>
                                <w:trHeight w:val="225"/>
                              </w:trPr>
                              <w:tc>
                                <w:tcPr>
                                  <w:tcW w:w="8195" w:type="dxa"/>
                                  <w:tcMar>
                                    <w:top w:w="0" w:type="dxa"/>
                                    <w:left w:w="15" w:type="dxa"/>
                                    <w:bottom w:w="0" w:type="dxa"/>
                                    <w:right w:w="15" w:type="dxa"/>
                                  </w:tcMar>
                                  <w:hideMark/>
                                </w:tcPr>
                                <w:p w14:paraId="767BD18A" w14:textId="77777777" w:rsidR="00934C56" w:rsidRDefault="00934C56" w:rsidP="00934C56">
                                  <w:pPr>
                                    <w:widowControl w:val="0"/>
                                    <w:spacing w:before="30" w:line="186" w:lineRule="exact"/>
                                    <w:ind w:left="15" w:firstLine="806"/>
                                    <w:rPr>
                                      <w:rFonts w:ascii="Arial" w:hAnsi="Arial" w:cs="Arial"/>
                                      <w:color w:val="000000"/>
                                      <w:sz w:val="16"/>
                                      <w:szCs w:val="16"/>
                                    </w:rPr>
                                  </w:pPr>
                                  <w:r>
                                    <w:rPr>
                                      <w:rFonts w:ascii="Arial" w:hAnsi="Arial" w:cs="Arial"/>
                                      <w:color w:val="000000"/>
                                      <w:sz w:val="16"/>
                                      <w:szCs w:val="16"/>
                                    </w:rPr>
                                    <w:t>26-110 Skarżysko-Kamienna</w:t>
                                  </w:r>
                                </w:p>
                              </w:tc>
                            </w:tr>
                          </w:tbl>
                          <w:p w14:paraId="743BAB24" w14:textId="29ED02BD" w:rsidR="00934C56" w:rsidRDefault="00934C56" w:rsidP="00934C56">
                            <w:pPr>
                              <w:ind w:left="567"/>
                            </w:pPr>
                          </w:p>
                          <w:p w14:paraId="0DB1F460" w14:textId="6761D2A2" w:rsidR="00933BDC" w:rsidRDefault="00933BDC"/>
                        </w:tc>
                      </w:tr>
                    </w:tbl>
                    <w:p w14:paraId="29BB21B8" w14:textId="77777777" w:rsidR="00933BDC" w:rsidRDefault="00933BDC">
                      <w:pPr>
                        <w:pStyle w:val="Zawartoramki"/>
                      </w:pPr>
                    </w:p>
                  </w:txbxContent>
                </v:textbox>
                <w10:wrap type="square"/>
              </v:rect>
            </w:pict>
          </mc:Fallback>
        </mc:AlternateContent>
      </w:r>
    </w:p>
    <w:p w14:paraId="4630BE74" w14:textId="77777777" w:rsidR="002164E2" w:rsidRDefault="002164E2">
      <w:pPr>
        <w:pStyle w:val="Tekstpodstawowy"/>
        <w:rPr>
          <w:b/>
          <w:color w:val="003399"/>
          <w:sz w:val="52"/>
          <w:szCs w:val="52"/>
        </w:rPr>
      </w:pPr>
    </w:p>
    <w:p w14:paraId="570730F8" w14:textId="77777777" w:rsidR="002164E2" w:rsidRDefault="002164E2">
      <w:pPr>
        <w:pStyle w:val="Tekstpodstawowy"/>
        <w:rPr>
          <w:b/>
          <w:color w:val="003399"/>
          <w:sz w:val="52"/>
          <w:szCs w:val="52"/>
        </w:rPr>
      </w:pPr>
    </w:p>
    <w:p w14:paraId="49EE8936" w14:textId="77777777" w:rsidR="002164E2" w:rsidRDefault="002164E2">
      <w:pPr>
        <w:pStyle w:val="Tekstpodstawowy"/>
        <w:rPr>
          <w:b/>
          <w:color w:val="003399"/>
          <w:sz w:val="52"/>
          <w:szCs w:val="52"/>
        </w:rPr>
      </w:pPr>
    </w:p>
    <w:p w14:paraId="5F12C4C4" w14:textId="77777777" w:rsidR="002164E2" w:rsidRDefault="002164E2">
      <w:pPr>
        <w:pStyle w:val="Tekstpodstawowy"/>
        <w:rPr>
          <w:b/>
          <w:color w:val="003399"/>
          <w:sz w:val="52"/>
          <w:szCs w:val="52"/>
        </w:rPr>
      </w:pPr>
    </w:p>
    <w:p w14:paraId="6E137F79" w14:textId="77777777" w:rsidR="002164E2" w:rsidRPr="00FD762E" w:rsidRDefault="002164E2">
      <w:pPr>
        <w:pStyle w:val="Tekstpodstawowy"/>
        <w:rPr>
          <w:b/>
          <w:color w:val="003399"/>
          <w:sz w:val="52"/>
          <w:szCs w:val="52"/>
        </w:rPr>
      </w:pPr>
    </w:p>
    <w:p w14:paraId="7D0E30DA" w14:textId="77777777" w:rsidR="002164E2" w:rsidRPr="00FD762E" w:rsidRDefault="00286895">
      <w:pPr>
        <w:pStyle w:val="Tytu"/>
        <w:rPr>
          <w:rFonts w:ascii="Times New Roman" w:hAnsi="Times New Roman"/>
        </w:rPr>
      </w:pPr>
      <w:r w:rsidRPr="00FD762E">
        <w:rPr>
          <w:rFonts w:ascii="Times New Roman" w:hAnsi="Times New Roman"/>
          <w:sz w:val="48"/>
          <w:szCs w:val="48"/>
        </w:rPr>
        <w:t>SZCZEGÓŁOWE SPECYFIKACJE TECHNICZNE</w:t>
      </w:r>
      <w:r w:rsidRPr="00FD762E">
        <w:rPr>
          <w:rFonts w:ascii="Times New Roman" w:hAnsi="Times New Roman"/>
        </w:rPr>
        <w:t xml:space="preserve"> </w:t>
      </w:r>
    </w:p>
    <w:p w14:paraId="24750A9E" w14:textId="77777777" w:rsidR="002164E2" w:rsidRPr="00934C56" w:rsidRDefault="002164E2">
      <w:pPr>
        <w:pStyle w:val="Tekstpodstawowy"/>
        <w:rPr>
          <w:b/>
          <w:color w:val="548DD4" w:themeColor="text2" w:themeTint="99"/>
          <w:sz w:val="36"/>
          <w:szCs w:val="36"/>
        </w:rPr>
      </w:pPr>
    </w:p>
    <w:p w14:paraId="07DA774D" w14:textId="0C2508EE" w:rsidR="00CE1A38" w:rsidRPr="00934C56" w:rsidRDefault="00934C56" w:rsidP="00CE1A38">
      <w:pPr>
        <w:pStyle w:val="Standard"/>
        <w:jc w:val="center"/>
        <w:rPr>
          <w:rFonts w:eastAsia="Times New Roman"/>
          <w:b/>
          <w:color w:val="548DD4" w:themeColor="text2" w:themeTint="99"/>
          <w:sz w:val="28"/>
          <w:szCs w:val="28"/>
          <w:lang w:eastAsia="pl-PL"/>
        </w:rPr>
      </w:pPr>
      <w:r w:rsidRPr="00934C56">
        <w:rPr>
          <w:rFonts w:ascii="Arial" w:hAnsi="Arial" w:cs="Arial"/>
          <w:b/>
          <w:color w:val="548DD4" w:themeColor="text2" w:themeTint="99"/>
          <w:sz w:val="22"/>
          <w:szCs w:val="22"/>
        </w:rPr>
        <w:t>„Dodatkowe konserwacje dróg leśnych na terenie Nadleśnictwa Ostrowiec Świętokrzyski w roku 2023”</w:t>
      </w:r>
    </w:p>
    <w:p w14:paraId="505F86C3" w14:textId="77777777" w:rsidR="002164E2" w:rsidRDefault="002164E2">
      <w:pPr>
        <w:rPr>
          <w:lang w:eastAsia="en-US"/>
        </w:rPr>
      </w:pPr>
    </w:p>
    <w:p w14:paraId="7BC1B583" w14:textId="77777777" w:rsidR="002164E2" w:rsidRDefault="002164E2">
      <w:pPr>
        <w:rPr>
          <w:lang w:eastAsia="en-US"/>
        </w:rPr>
      </w:pPr>
    </w:p>
    <w:p w14:paraId="515D5827" w14:textId="77777777" w:rsidR="002164E2" w:rsidRDefault="002164E2">
      <w:pPr>
        <w:rPr>
          <w:lang w:eastAsia="en-US"/>
        </w:rPr>
      </w:pPr>
    </w:p>
    <w:p w14:paraId="050BA9DC" w14:textId="77777777" w:rsidR="002164E2" w:rsidRDefault="002164E2">
      <w:pPr>
        <w:rPr>
          <w:lang w:eastAsia="en-US"/>
        </w:rPr>
      </w:pPr>
    </w:p>
    <w:p w14:paraId="2B8020A9" w14:textId="77777777" w:rsidR="002164E2" w:rsidRDefault="002164E2">
      <w:pPr>
        <w:rPr>
          <w:lang w:eastAsia="en-US"/>
        </w:rPr>
      </w:pPr>
    </w:p>
    <w:p w14:paraId="6D71AEA9" w14:textId="77777777" w:rsidR="002164E2" w:rsidRDefault="002164E2">
      <w:pPr>
        <w:rPr>
          <w:lang w:eastAsia="en-US"/>
        </w:rPr>
      </w:pPr>
    </w:p>
    <w:p w14:paraId="3D467D3C" w14:textId="77777777" w:rsidR="002164E2" w:rsidRDefault="00286895">
      <w:pPr>
        <w:pStyle w:val="Tekstpodstawowy"/>
        <w:jc w:val="left"/>
      </w:pPr>
      <w:r>
        <w:rPr>
          <w:b/>
        </w:rPr>
        <w:t>Inwestor:</w:t>
      </w:r>
      <w:r>
        <w:t xml:space="preserve">  </w:t>
      </w:r>
    </w:p>
    <w:p w14:paraId="758595E9" w14:textId="2C9316CB" w:rsidR="00CF0D77" w:rsidRDefault="00286895" w:rsidP="00934C56">
      <w:pPr>
        <w:pStyle w:val="Tekstpodstawowy"/>
        <w:jc w:val="left"/>
        <w:rPr>
          <w:b/>
          <w:color w:val="17365D"/>
          <w:sz w:val="26"/>
          <w:szCs w:val="26"/>
        </w:rPr>
      </w:pPr>
      <w:r>
        <w:tab/>
      </w:r>
      <w:r>
        <w:tab/>
      </w:r>
      <w:r w:rsidR="00CF0D77" w:rsidRPr="00FD762E">
        <w:rPr>
          <w:b/>
          <w:color w:val="17365D"/>
          <w:sz w:val="26"/>
          <w:szCs w:val="26"/>
        </w:rPr>
        <w:t>Nadleśnictwo</w:t>
      </w:r>
      <w:r w:rsidR="00931130">
        <w:rPr>
          <w:b/>
          <w:color w:val="17365D"/>
          <w:sz w:val="26"/>
          <w:szCs w:val="26"/>
        </w:rPr>
        <w:t xml:space="preserve"> </w:t>
      </w:r>
      <w:r w:rsidR="00934C56">
        <w:rPr>
          <w:b/>
          <w:color w:val="17365D"/>
          <w:sz w:val="26"/>
          <w:szCs w:val="26"/>
        </w:rPr>
        <w:t>Ostrowiec Świętokrzyski</w:t>
      </w:r>
    </w:p>
    <w:p w14:paraId="641082FA" w14:textId="4739B1A1" w:rsidR="00934C56" w:rsidRDefault="00934C56" w:rsidP="00934C56">
      <w:pPr>
        <w:pStyle w:val="Tekstpodstawowy"/>
        <w:ind w:firstLine="1418"/>
        <w:jc w:val="left"/>
        <w:rPr>
          <w:b/>
          <w:color w:val="17365D"/>
          <w:sz w:val="26"/>
          <w:szCs w:val="26"/>
        </w:rPr>
      </w:pPr>
      <w:r>
        <w:rPr>
          <w:b/>
          <w:color w:val="17365D"/>
          <w:sz w:val="26"/>
          <w:szCs w:val="26"/>
        </w:rPr>
        <w:t>Sudół 216</w:t>
      </w:r>
    </w:p>
    <w:p w14:paraId="09DEF932" w14:textId="49CC7D38" w:rsidR="00934C56" w:rsidRPr="00FD762E" w:rsidRDefault="00934C56" w:rsidP="00934C56">
      <w:pPr>
        <w:pStyle w:val="Tekstpodstawowy"/>
        <w:ind w:firstLine="1418"/>
        <w:jc w:val="left"/>
        <w:rPr>
          <w:b/>
          <w:color w:val="17365D"/>
          <w:sz w:val="26"/>
          <w:szCs w:val="26"/>
        </w:rPr>
      </w:pPr>
      <w:r>
        <w:rPr>
          <w:b/>
          <w:color w:val="17365D"/>
          <w:sz w:val="26"/>
          <w:szCs w:val="26"/>
        </w:rPr>
        <w:t>27-400 Ostrowiec Św.</w:t>
      </w:r>
    </w:p>
    <w:p w14:paraId="20D50422" w14:textId="77777777" w:rsidR="002164E2" w:rsidRDefault="002164E2">
      <w:pPr>
        <w:rPr>
          <w:lang w:eastAsia="en-US"/>
        </w:rPr>
      </w:pPr>
    </w:p>
    <w:p w14:paraId="270C42D4" w14:textId="77777777" w:rsidR="002164E2" w:rsidRDefault="002164E2">
      <w:pPr>
        <w:pStyle w:val="Tekstpodstawowy"/>
        <w:tabs>
          <w:tab w:val="left" w:pos="9000"/>
        </w:tabs>
        <w:ind w:right="72"/>
        <w:jc w:val="left"/>
        <w:rPr>
          <w:sz w:val="24"/>
          <w:szCs w:val="24"/>
        </w:rPr>
      </w:pPr>
    </w:p>
    <w:p w14:paraId="1C6C7484" w14:textId="77777777" w:rsidR="002164E2" w:rsidRDefault="002164E2">
      <w:pPr>
        <w:pStyle w:val="Tekstpodstawowy"/>
        <w:tabs>
          <w:tab w:val="left" w:pos="9000"/>
        </w:tabs>
        <w:ind w:right="72"/>
        <w:jc w:val="left"/>
        <w:rPr>
          <w:sz w:val="24"/>
          <w:szCs w:val="24"/>
        </w:rPr>
      </w:pPr>
    </w:p>
    <w:p w14:paraId="07BEB9F5" w14:textId="77777777" w:rsidR="002164E2" w:rsidRDefault="002164E2">
      <w:pPr>
        <w:pStyle w:val="Tekstpodstawowy"/>
        <w:tabs>
          <w:tab w:val="left" w:pos="9000"/>
        </w:tabs>
        <w:ind w:right="72"/>
        <w:jc w:val="left"/>
        <w:rPr>
          <w:sz w:val="24"/>
          <w:szCs w:val="24"/>
        </w:rPr>
      </w:pPr>
    </w:p>
    <w:p w14:paraId="3AF0A2DA" w14:textId="77777777" w:rsidR="002164E2" w:rsidRDefault="002164E2">
      <w:pPr>
        <w:pStyle w:val="Tekstpodstawowy"/>
        <w:tabs>
          <w:tab w:val="left" w:pos="9000"/>
        </w:tabs>
        <w:ind w:right="72"/>
        <w:jc w:val="left"/>
        <w:rPr>
          <w:sz w:val="24"/>
          <w:szCs w:val="24"/>
        </w:rPr>
      </w:pPr>
    </w:p>
    <w:p w14:paraId="6C43EBB5" w14:textId="77777777" w:rsidR="001B4748" w:rsidRDefault="001B4748" w:rsidP="001B4748">
      <w:pPr>
        <w:rPr>
          <w:lang w:eastAsia="en-US"/>
        </w:rPr>
      </w:pPr>
    </w:p>
    <w:p w14:paraId="04B67598" w14:textId="77777777" w:rsidR="001B4748" w:rsidRDefault="001B4748" w:rsidP="001B4748">
      <w:pPr>
        <w:rPr>
          <w:lang w:eastAsia="en-US"/>
        </w:rPr>
      </w:pPr>
    </w:p>
    <w:p w14:paraId="66C9FEFD" w14:textId="77777777" w:rsidR="001B4748" w:rsidRDefault="001B4748" w:rsidP="001B4748">
      <w:pPr>
        <w:pStyle w:val="Tekstpodstawowy"/>
        <w:tabs>
          <w:tab w:val="left" w:pos="9000"/>
        </w:tabs>
        <w:ind w:right="72"/>
        <w:jc w:val="left"/>
        <w:rPr>
          <w:sz w:val="24"/>
          <w:szCs w:val="24"/>
        </w:rPr>
      </w:pPr>
      <w:r>
        <w:rPr>
          <w:noProof/>
          <w:sz w:val="24"/>
          <w:szCs w:val="24"/>
        </w:rPr>
        <mc:AlternateContent>
          <mc:Choice Requires="wps">
            <w:drawing>
              <wp:anchor distT="0" distB="0" distL="114300" distR="114300" simplePos="0" relativeHeight="251662336" behindDoc="0" locked="0" layoutInCell="1" allowOverlap="1" wp14:anchorId="0195FF14" wp14:editId="72674D1F">
                <wp:simplePos x="0" y="0"/>
                <wp:positionH relativeFrom="page">
                  <wp:align>center</wp:align>
                </wp:positionH>
                <wp:positionV relativeFrom="paragraph">
                  <wp:posOffset>44450</wp:posOffset>
                </wp:positionV>
                <wp:extent cx="3413760" cy="934085"/>
                <wp:effectExtent l="0" t="1905" r="0" b="0"/>
                <wp:wrapNone/>
                <wp:docPr id="1" name="Ramka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3760"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tbl>
                            <w:tblPr>
                              <w:tblW w:w="537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1692"/>
                              <w:gridCol w:w="3685"/>
                            </w:tblGrid>
                            <w:tr w:rsidR="001B4748" w14:paraId="4D02C690" w14:textId="77777777" w:rsidTr="007F0A2E">
                              <w:trPr>
                                <w:trHeight w:val="278"/>
                                <w:jc w:val="center"/>
                              </w:trPr>
                              <w:tc>
                                <w:tcPr>
                                  <w:tcW w:w="16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E66DEA1" w14:textId="77777777" w:rsidR="001B4748" w:rsidRDefault="001B4748">
                                  <w:r>
                                    <w:t>KOD CPV</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B77C664" w14:textId="77777777" w:rsidR="001B4748" w:rsidRDefault="001B4748">
                                  <w:r>
                                    <w:t>RODZAJ ROBÓT</w:t>
                                  </w:r>
                                </w:p>
                              </w:tc>
                            </w:tr>
                            <w:tr w:rsidR="001B4748" w14:paraId="1D77AF02" w14:textId="77777777" w:rsidTr="007F0A2E">
                              <w:trPr>
                                <w:trHeight w:val="242"/>
                                <w:jc w:val="center"/>
                              </w:trPr>
                              <w:tc>
                                <w:tcPr>
                                  <w:tcW w:w="16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E887327" w14:textId="77777777" w:rsidR="001B4748" w:rsidRDefault="001B4748">
                                  <w:bookmarkStart w:id="0" w:name="__UnoMark__213_1451488510"/>
                                  <w:bookmarkStart w:id="1" w:name="__UnoMark__212_1451488510"/>
                                  <w:bookmarkEnd w:id="0"/>
                                  <w:bookmarkEnd w:id="1"/>
                                  <w:r>
                                    <w:rPr>
                                      <w:rStyle w:val="Pogrubienie"/>
                                    </w:rPr>
                                    <w:t>45233142-6</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3B68E23" w14:textId="77777777" w:rsidR="001B4748" w:rsidRDefault="001B4748">
                                  <w:bookmarkStart w:id="2" w:name="__UnoMark__214_1451488510"/>
                                  <w:bookmarkEnd w:id="2"/>
                                  <w:r>
                                    <w:rPr>
                                      <w:rFonts w:eastAsia="Calibri"/>
                                      <w:szCs w:val="22"/>
                                      <w:lang w:eastAsia="en-US"/>
                                    </w:rPr>
                                    <w:t>Roboty w zakresie naprawy dróg</w:t>
                                  </w:r>
                                </w:p>
                              </w:tc>
                            </w:tr>
                          </w:tbl>
                          <w:p w14:paraId="13818E7C" w14:textId="77777777" w:rsidR="001B4748" w:rsidRDefault="001B4748" w:rsidP="001B4748">
                            <w:pPr>
                              <w:pStyle w:val="Zawartoramk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5FF14" id="Ramka2" o:spid="_x0000_s1027" style="position:absolute;margin-left:0;margin-top:3.5pt;width:268.8pt;height:73.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" filled="f" stroked="f" strokecolor="#3465a4">
                <v:stroke joinstyle="round"/>
                <v:textbox>
                  <w:txbxContent>
                    <w:tbl>
                      <w:tblPr>
                        <w:tblW w:w="537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1692"/>
                        <w:gridCol w:w="3685"/>
                      </w:tblGrid>
                      <w:tr w:rsidR="001B4748" w14:paraId="4D02C690" w14:textId="77777777" w:rsidTr="007F0A2E">
                        <w:trPr>
                          <w:trHeight w:val="278"/>
                          <w:jc w:val="center"/>
                        </w:trPr>
                        <w:tc>
                          <w:tcPr>
                            <w:tcW w:w="16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E66DEA1" w14:textId="77777777" w:rsidR="001B4748" w:rsidRDefault="001B4748">
                            <w:r>
                              <w:t>KOD CPV</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B77C664" w14:textId="77777777" w:rsidR="001B4748" w:rsidRDefault="001B4748">
                            <w:r>
                              <w:t>RODZAJ ROBÓT</w:t>
                            </w:r>
                          </w:p>
                        </w:tc>
                      </w:tr>
                      <w:tr w:rsidR="001B4748" w14:paraId="1D77AF02" w14:textId="77777777" w:rsidTr="007F0A2E">
                        <w:trPr>
                          <w:trHeight w:val="242"/>
                          <w:jc w:val="center"/>
                        </w:trPr>
                        <w:tc>
                          <w:tcPr>
                            <w:tcW w:w="16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E887327" w14:textId="77777777" w:rsidR="001B4748" w:rsidRDefault="001B4748">
                            <w:bookmarkStart w:id="3" w:name="__UnoMark__213_1451488510"/>
                            <w:bookmarkStart w:id="4" w:name="__UnoMark__212_1451488510"/>
                            <w:bookmarkEnd w:id="3"/>
                            <w:bookmarkEnd w:id="4"/>
                            <w:r>
                              <w:rPr>
                                <w:rStyle w:val="Pogrubienie"/>
                              </w:rPr>
                              <w:t>45233142-6</w:t>
                            </w:r>
                          </w:p>
                        </w:tc>
                        <w:tc>
                          <w:tcPr>
                            <w:tcW w:w="36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3B68E23" w14:textId="77777777" w:rsidR="001B4748" w:rsidRDefault="001B4748">
                            <w:bookmarkStart w:id="5" w:name="__UnoMark__214_1451488510"/>
                            <w:bookmarkEnd w:id="5"/>
                            <w:r>
                              <w:rPr>
                                <w:rFonts w:eastAsia="Calibri"/>
                                <w:szCs w:val="22"/>
                                <w:lang w:eastAsia="en-US"/>
                              </w:rPr>
                              <w:t>Roboty w zakresie naprawy dróg</w:t>
                            </w:r>
                          </w:p>
                        </w:tc>
                      </w:tr>
                    </w:tbl>
                    <w:p w14:paraId="13818E7C" w14:textId="77777777" w:rsidR="001B4748" w:rsidRDefault="001B4748" w:rsidP="001B4748">
                      <w:pPr>
                        <w:pStyle w:val="Zawartoramki"/>
                      </w:pPr>
                    </w:p>
                  </w:txbxContent>
                </v:textbox>
                <w10:wrap anchorx="page"/>
              </v:rect>
            </w:pict>
          </mc:Fallback>
        </mc:AlternateContent>
      </w:r>
    </w:p>
    <w:p w14:paraId="6E4827A5" w14:textId="77777777" w:rsidR="001B4748" w:rsidRDefault="001B4748" w:rsidP="001B4748">
      <w:pPr>
        <w:pStyle w:val="Tekstpodstawowy"/>
        <w:tabs>
          <w:tab w:val="left" w:pos="9000"/>
        </w:tabs>
        <w:ind w:right="72"/>
        <w:jc w:val="left"/>
        <w:rPr>
          <w:sz w:val="24"/>
          <w:szCs w:val="24"/>
        </w:rPr>
      </w:pPr>
    </w:p>
    <w:p w14:paraId="6125C8D2" w14:textId="77777777" w:rsidR="001B4748" w:rsidRDefault="001B4748" w:rsidP="001B4748">
      <w:pPr>
        <w:rPr>
          <w:sz w:val="24"/>
          <w:szCs w:val="24"/>
        </w:rPr>
      </w:pPr>
    </w:p>
    <w:p w14:paraId="3CA45D89" w14:textId="77777777" w:rsidR="002164E2" w:rsidRDefault="002164E2">
      <w:pPr>
        <w:pStyle w:val="Tekstpodstawowy"/>
        <w:tabs>
          <w:tab w:val="left" w:pos="9000"/>
        </w:tabs>
        <w:ind w:right="72"/>
        <w:jc w:val="left"/>
        <w:rPr>
          <w:sz w:val="24"/>
          <w:szCs w:val="24"/>
        </w:rPr>
      </w:pPr>
    </w:p>
    <w:p w14:paraId="08A53088" w14:textId="77777777" w:rsidR="002164E2" w:rsidRDefault="002164E2">
      <w:pPr>
        <w:pStyle w:val="Tekstpodstawowy"/>
        <w:tabs>
          <w:tab w:val="left" w:pos="9000"/>
        </w:tabs>
        <w:ind w:right="72"/>
        <w:jc w:val="left"/>
        <w:rPr>
          <w:sz w:val="24"/>
          <w:szCs w:val="24"/>
        </w:rPr>
      </w:pPr>
    </w:p>
    <w:p w14:paraId="44438A21" w14:textId="77777777" w:rsidR="002164E2" w:rsidRDefault="002164E2">
      <w:pPr>
        <w:pStyle w:val="Tekstpodstawowy"/>
        <w:tabs>
          <w:tab w:val="left" w:pos="9000"/>
        </w:tabs>
        <w:ind w:right="72"/>
        <w:jc w:val="left"/>
        <w:rPr>
          <w:sz w:val="24"/>
          <w:szCs w:val="24"/>
        </w:rPr>
      </w:pPr>
    </w:p>
    <w:p w14:paraId="6E16DAB8" w14:textId="77777777" w:rsidR="002164E2" w:rsidRDefault="002164E2">
      <w:pPr>
        <w:pStyle w:val="Tekstpodstawowy"/>
        <w:tabs>
          <w:tab w:val="left" w:pos="9000"/>
        </w:tabs>
        <w:ind w:right="72"/>
        <w:jc w:val="left"/>
        <w:rPr>
          <w:sz w:val="24"/>
          <w:szCs w:val="24"/>
        </w:rPr>
      </w:pPr>
    </w:p>
    <w:p w14:paraId="7DD1B0AA" w14:textId="77777777" w:rsidR="002164E2" w:rsidRDefault="002164E2">
      <w:pPr>
        <w:pStyle w:val="Tekstpodstawowy"/>
        <w:tabs>
          <w:tab w:val="left" w:pos="9000"/>
        </w:tabs>
        <w:ind w:right="72"/>
        <w:jc w:val="left"/>
        <w:rPr>
          <w:sz w:val="24"/>
          <w:szCs w:val="24"/>
        </w:rPr>
      </w:pPr>
    </w:p>
    <w:p w14:paraId="70735248" w14:textId="6F8AFA79" w:rsidR="002164E2" w:rsidRDefault="00286895">
      <w:pPr>
        <w:pStyle w:val="Tekstpodstawowy"/>
        <w:jc w:val="left"/>
      </w:pPr>
      <w:r>
        <w:rPr>
          <w:b/>
        </w:rPr>
        <w:t>Dokumentację sporządził:</w:t>
      </w:r>
      <w:r>
        <w:t xml:space="preserve">  </w:t>
      </w:r>
    </w:p>
    <w:p w14:paraId="40E0D96F" w14:textId="0C56CDB9" w:rsidR="001B4748" w:rsidRDefault="00286895" w:rsidP="001B4748">
      <w:pPr>
        <w:pStyle w:val="Nagwek21"/>
      </w:pPr>
      <w:r>
        <w:tab/>
      </w:r>
      <w:r>
        <w:tab/>
      </w:r>
      <w:r>
        <w:tab/>
      </w:r>
      <w:r>
        <w:tab/>
      </w:r>
      <w:r>
        <w:tab/>
        <w:t xml:space="preserve">mgr inż. </w:t>
      </w:r>
      <w:r w:rsidR="00934C56">
        <w:t>Mariusz Pająk</w:t>
      </w:r>
      <w:r>
        <w:br w:type="page"/>
      </w:r>
      <w:r w:rsidR="001B4748">
        <w:lastRenderedPageBreak/>
        <w:t>U-D-05-02-00a</w:t>
      </w:r>
    </w:p>
    <w:p w14:paraId="0D024807" w14:textId="77777777" w:rsidR="001B4748" w:rsidRDefault="001B4748" w:rsidP="001B4748">
      <w:pPr>
        <w:pStyle w:val="Nagwek21"/>
      </w:pPr>
      <w:r>
        <w:t>1. WSTĘP</w:t>
      </w:r>
    </w:p>
    <w:p w14:paraId="2B91D9B5" w14:textId="77777777" w:rsidR="001B4748" w:rsidRDefault="001B4748" w:rsidP="001B4748">
      <w:pPr>
        <w:pStyle w:val="Nagwek31"/>
      </w:pPr>
      <w:r>
        <w:t>1.1. Przedmiot SST</w:t>
      </w:r>
    </w:p>
    <w:p w14:paraId="1559D231" w14:textId="77777777" w:rsidR="001B4748" w:rsidRDefault="001B4748" w:rsidP="001B4748">
      <w:r>
        <w:tab/>
        <w:t xml:space="preserve">Przedmiotem niniejszej Specyfikacji Technicznej są wymagania techniczne dotyczące wykonania i odbioru robót związanych z remontem dróg leśnych.  </w:t>
      </w:r>
    </w:p>
    <w:p w14:paraId="31E168AF" w14:textId="77777777" w:rsidR="001B4748" w:rsidRDefault="001B4748" w:rsidP="001B4748">
      <w:pPr>
        <w:pStyle w:val="Nagwek31"/>
      </w:pPr>
      <w:r>
        <w:t>1.2. Zakres stosowania SST</w:t>
      </w:r>
    </w:p>
    <w:p w14:paraId="2F79D4F9" w14:textId="77777777" w:rsidR="001B4748" w:rsidRDefault="001B4748" w:rsidP="001B4748">
      <w:r>
        <w:tab/>
        <w:t>Szczegółowa specyfikacja techniczna (SST) jest stosowana jako dokument przetargowy i kontraktowy przy zlecaniu i realizacji robót związanych z remontem</w:t>
      </w:r>
    </w:p>
    <w:p w14:paraId="6FEC0E4D" w14:textId="77777777" w:rsidR="001B4748" w:rsidRDefault="001B4748" w:rsidP="001B4748">
      <w:pPr>
        <w:rPr>
          <w:b/>
        </w:rPr>
      </w:pPr>
      <w:r>
        <w:rPr>
          <w:b/>
        </w:rPr>
        <w:t>1.3. Zakres robót objętych SST</w:t>
      </w:r>
    </w:p>
    <w:p w14:paraId="4DED8281" w14:textId="77777777" w:rsidR="001B4748" w:rsidRDefault="001B4748" w:rsidP="001B4748">
      <w:r>
        <w:tab/>
        <w:t>Ustalenia zawarte w niniejszej specyfikacji dotyczą zasad prowadzenia robót związanych z wykonywaniem remontu na drogach leśnych.</w:t>
      </w:r>
    </w:p>
    <w:p w14:paraId="2BB4634F" w14:textId="77777777" w:rsidR="001B4748" w:rsidRDefault="001B4748" w:rsidP="001B4748">
      <w:pPr>
        <w:pStyle w:val="Nagwek31"/>
      </w:pPr>
      <w:r>
        <w:t>1.4. Określenia podstawowe</w:t>
      </w:r>
    </w:p>
    <w:p w14:paraId="42529C60" w14:textId="77777777" w:rsidR="001B4748" w:rsidRDefault="001B4748" w:rsidP="001B4748">
      <w:r>
        <w:t xml:space="preserve">Droga leśna - wydzielony pas terenu znajdujący się na powierzchni gruntów leśnych, przeznaczony do ruchu lub postoju pojazdów oraz do ruchu pieszych, wraz z leżącymi w ciągu drogi mijankami, składnicami przy-zrębowymi oraz technicznymi urządzeniami służącymi organizacji i zabezpieczeniu ruchu oraz technologii prac leśnych - nie będąca drogą publiczną. </w:t>
      </w:r>
    </w:p>
    <w:p w14:paraId="7645DE12" w14:textId="77777777" w:rsidR="001B4748" w:rsidRDefault="001B4748" w:rsidP="001B4748">
      <w:r>
        <w:t xml:space="preserve">Roboty w zakresie remontu– polegają na profilowaniu dróg równiarką, uzupełnieniu kruszywa, </w:t>
      </w:r>
      <w:proofErr w:type="spellStart"/>
      <w:r>
        <w:t>zcięcie</w:t>
      </w:r>
      <w:proofErr w:type="spellEnd"/>
      <w:r>
        <w:t xml:space="preserve"> zdeformowanych poboczy </w:t>
      </w:r>
    </w:p>
    <w:p w14:paraId="71655884" w14:textId="77777777" w:rsidR="001B4748" w:rsidRDefault="001B4748" w:rsidP="001B4748">
      <w:r>
        <w:t xml:space="preserve">Konstrukcja nawierzchni – układ warstw nawierzchni wraz ze sposobem ich połączenia. </w:t>
      </w:r>
    </w:p>
    <w:p w14:paraId="5801A315" w14:textId="77777777" w:rsidR="001B4748" w:rsidRDefault="001B4748" w:rsidP="001B4748">
      <w:r>
        <w:t xml:space="preserve">Korona drogi – jezdnia z poboczami, zatokami i pasami awaryjnego postoju. </w:t>
      </w:r>
    </w:p>
    <w:p w14:paraId="51DA4275" w14:textId="77777777" w:rsidR="001B4748" w:rsidRDefault="001B4748" w:rsidP="001B4748">
      <w:r>
        <w:t xml:space="preserve">Jezdnia – główna część drogi przeznaczona do ruchu pojazdów. </w:t>
      </w:r>
    </w:p>
    <w:p w14:paraId="3D345693" w14:textId="77777777" w:rsidR="001B4748" w:rsidRDefault="001B4748" w:rsidP="001B4748">
      <w:r>
        <w:t xml:space="preserve">Warstwa z kruszywa łamanego – warstwa spełniająca funkcje nośne w konstrukcji nawierzchni. W drogach leśnych warstwa po której poruszają się pojazdy. </w:t>
      </w:r>
    </w:p>
    <w:p w14:paraId="1BEA179A" w14:textId="77777777" w:rsidR="001B4748" w:rsidRDefault="001B4748" w:rsidP="001B4748">
      <w:pPr>
        <w:rPr>
          <w:sz w:val="23"/>
          <w:szCs w:val="23"/>
        </w:rPr>
      </w:pPr>
      <w:r>
        <w:t>Teren budowy – teren z istniejącymi drogami udostępniony przez Zamawiającego dla wykonania na nich robót remontowych oraz inne miejsca wymienione w kontrakcie jako tworzące część terenu budowy.</w:t>
      </w:r>
      <w:r>
        <w:rPr>
          <w:sz w:val="23"/>
          <w:szCs w:val="23"/>
        </w:rPr>
        <w:t xml:space="preserve"> </w:t>
      </w:r>
    </w:p>
    <w:p w14:paraId="7E982C62" w14:textId="77777777" w:rsidR="001B4748" w:rsidRDefault="001B4748" w:rsidP="001B4748">
      <w:pPr>
        <w:pStyle w:val="Nagwek31"/>
      </w:pPr>
      <w:r>
        <w:t xml:space="preserve">1.5 Ogólne wymagania dotyczące robót. </w:t>
      </w:r>
    </w:p>
    <w:p w14:paraId="2EEBA9B5" w14:textId="77777777" w:rsidR="001B4748" w:rsidRDefault="001B4748" w:rsidP="001B4748">
      <w:r>
        <w:t>Wykonawca jest odpowiedzialny za jakość wykonanych robót, bezpieczeństwo wszelkich czynności na terenie budowy, metod użytych przy budowie oraz za ich zgodność  z dokumentacją projektową, Szczegółowymi Specyfikacjami Technicznymi oraz poleceniami Inspektora Nadzoru.</w:t>
      </w:r>
    </w:p>
    <w:p w14:paraId="21DA5335" w14:textId="77777777" w:rsidR="001B4748" w:rsidRDefault="001B4748" w:rsidP="001B4748">
      <w:pPr>
        <w:pStyle w:val="Nagwek31"/>
      </w:pPr>
      <w:r>
        <w:t xml:space="preserve">1.5.1 Przekazanie terenu budowy </w:t>
      </w:r>
    </w:p>
    <w:p w14:paraId="4FB6D28C" w14:textId="77777777" w:rsidR="001B4748" w:rsidRDefault="001B4748" w:rsidP="001B4748">
      <w:r>
        <w:t xml:space="preserve">Zamawiający w terminie określonym w dokumentach kontraktowych przekaże Wykonawcy teren budowy wraz ze wszystkimi wymaganymi uzgodnieniami prawnymi i administracyjnymi, lokalizację, dziennik budowy. </w:t>
      </w:r>
    </w:p>
    <w:p w14:paraId="33B82AD6" w14:textId="77777777" w:rsidR="001B4748" w:rsidRDefault="001B4748" w:rsidP="001B4748">
      <w:pPr>
        <w:pStyle w:val="Nagwek31"/>
      </w:pPr>
      <w:r>
        <w:t xml:space="preserve">1.5.2 Ochrona środowiska, przeciwpożarowa i materiały szkodliwe dla środowiska. </w:t>
      </w:r>
    </w:p>
    <w:p w14:paraId="3B5035C0" w14:textId="77777777" w:rsidR="001B4748" w:rsidRDefault="001B4748" w:rsidP="001B4748">
      <w:r>
        <w:t xml:space="preserve">Wykonawca ma obowiązek znać i stosować w czasie prowadzenia robót wszelkie przepisy dotyczące ochrony środowiska naturalnego. Wykonawca będzie przestrzegać przepisy ochrony przeciwpożarowej oraz będzie odpowiedzialny za wszelkie straty spowodowane pożarem wywołanym jako rezultat realizacji robót albo przez personel Wykonawcy. Materiały, które w sposób trwały są szkodliwe dla otoczenia, nie będą dopuszczone do użycia. </w:t>
      </w:r>
    </w:p>
    <w:p w14:paraId="0F2AD0B5" w14:textId="77777777" w:rsidR="001B4748" w:rsidRDefault="001B4748" w:rsidP="001B4748">
      <w:pPr>
        <w:pStyle w:val="Nagwek31"/>
        <w:rPr>
          <w:lang w:eastAsia="ar-SA"/>
        </w:rPr>
      </w:pPr>
      <w:r>
        <w:t xml:space="preserve">1.5.3 Bezpieczeństwo i higiena pracy. </w:t>
      </w:r>
    </w:p>
    <w:p w14:paraId="78956DF1" w14:textId="77777777" w:rsidR="001B4748" w:rsidRDefault="001B4748" w:rsidP="001B4748">
      <w:r>
        <w:t>Podczas realizacji robót Wykonawca będzie przestrzegać przepisów dotyczących bezpieczeństwa i higieny pracy. W szczególności Wykonawca ma obowiązek zadbać, aby pracownicy nie wykonywali pracy w warunkach niebezpiecznych, szkodliwych dla zdrowia oraz nie spełniających odpowiednich wymagań sanitarnych.</w:t>
      </w:r>
    </w:p>
    <w:p w14:paraId="17A7AD9D" w14:textId="77777777" w:rsidR="001B4748" w:rsidRDefault="001B4748" w:rsidP="001B4748">
      <w:pPr>
        <w:pStyle w:val="Nagwek21"/>
      </w:pPr>
      <w:r>
        <w:t>2. MATERIAŁY</w:t>
      </w:r>
    </w:p>
    <w:p w14:paraId="16BC2BA4" w14:textId="77777777" w:rsidR="001B4748" w:rsidRDefault="001B4748" w:rsidP="001B4748">
      <w:r>
        <w:t xml:space="preserve">Wykonawca przed przystąpieniem do robót przedstawi Zamawiającemu do zatwierdzenia kruszywa przeznaczone do wbudowania, potwierdzone świadectwem jakości lub innym dokumentem stwierdzającym przydatność tych materiałów. </w:t>
      </w:r>
    </w:p>
    <w:p w14:paraId="2D2950FA" w14:textId="77777777" w:rsidR="00931130" w:rsidRDefault="00931130" w:rsidP="00931130">
      <w:pPr>
        <w:pStyle w:val="Standard"/>
        <w:ind w:firstLine="357"/>
        <w:rPr>
          <w:b/>
        </w:rPr>
      </w:pPr>
      <w:r>
        <w:rPr>
          <w:b/>
        </w:rPr>
        <w:t>Wymagania dla materiałów:</w:t>
      </w:r>
    </w:p>
    <w:p w14:paraId="25145246" w14:textId="77777777" w:rsidR="00931130" w:rsidRDefault="00931130" w:rsidP="00931130">
      <w:pPr>
        <w:pStyle w:val="Standard"/>
        <w:ind w:firstLine="0"/>
      </w:pPr>
    </w:p>
    <w:p w14:paraId="17A51DE6" w14:textId="77777777" w:rsidR="00931130" w:rsidRDefault="00931130" w:rsidP="00931130">
      <w:pPr>
        <w:pStyle w:val="Standard"/>
        <w:ind w:firstLine="0"/>
      </w:pPr>
    </w:p>
    <w:p w14:paraId="3478CB8F" w14:textId="77777777" w:rsidR="00931130" w:rsidRDefault="00931130" w:rsidP="00931130">
      <w:pPr>
        <w:pStyle w:val="Standard"/>
        <w:ind w:firstLine="0"/>
      </w:pPr>
    </w:p>
    <w:p w14:paraId="4483C67E" w14:textId="77777777" w:rsidR="00931130" w:rsidRDefault="00931130" w:rsidP="00931130">
      <w:pPr>
        <w:pStyle w:val="Standard"/>
        <w:ind w:firstLine="0"/>
      </w:pPr>
    </w:p>
    <w:p w14:paraId="0E629B4E" w14:textId="77777777" w:rsidR="00931130" w:rsidRDefault="00931130" w:rsidP="00931130">
      <w:pPr>
        <w:pStyle w:val="Standard"/>
        <w:ind w:firstLine="0"/>
      </w:pPr>
    </w:p>
    <w:p w14:paraId="77ECB668" w14:textId="77777777" w:rsidR="00931130" w:rsidRDefault="00931130" w:rsidP="00931130">
      <w:pPr>
        <w:pStyle w:val="Standard"/>
        <w:ind w:firstLine="0"/>
      </w:pPr>
      <w:r>
        <w:lastRenderedPageBreak/>
        <w:t>Uziarnienie nawierzchni powinno się mieścić pomiędzy krzywymi dobrego uziarnienia krzywe uziarnienia dla nawierzchni</w:t>
      </w:r>
    </w:p>
    <w:p w14:paraId="4F1EA107" w14:textId="77777777" w:rsidR="00931130" w:rsidRDefault="00931130" w:rsidP="00931130">
      <w:pPr>
        <w:pStyle w:val="Standard"/>
        <w:ind w:firstLine="0"/>
      </w:pPr>
    </w:p>
    <w:p w14:paraId="65145D16" w14:textId="77777777" w:rsidR="00931130" w:rsidRDefault="00931130" w:rsidP="00931130">
      <w:pPr>
        <w:pStyle w:val="Standard"/>
        <w:ind w:firstLine="0"/>
      </w:pPr>
      <w:r w:rsidRPr="00CC7391">
        <w:rPr>
          <w:noProof/>
        </w:rPr>
        <w:drawing>
          <wp:inline distT="0" distB="0" distL="0" distR="0" wp14:anchorId="1D728DD4" wp14:editId="4EB7AEF1">
            <wp:extent cx="5124450" cy="22383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0" cy="2238375"/>
                    </a:xfrm>
                    <a:prstGeom prst="rect">
                      <a:avLst/>
                    </a:prstGeom>
                    <a:noFill/>
                    <a:ln>
                      <a:noFill/>
                    </a:ln>
                  </pic:spPr>
                </pic:pic>
              </a:graphicData>
            </a:graphic>
          </wp:inline>
        </w:drawing>
      </w:r>
    </w:p>
    <w:p w14:paraId="59440323" w14:textId="77777777" w:rsidR="00931130" w:rsidRDefault="00931130" w:rsidP="00931130">
      <w:pPr>
        <w:pStyle w:val="Standard"/>
        <w:ind w:firstLine="0"/>
      </w:pPr>
      <w:r>
        <w:t>Ponadto kruszywo musi spełniać poniższe wymagania</w:t>
      </w:r>
    </w:p>
    <w:p w14:paraId="21393001" w14:textId="77777777" w:rsidR="00931130" w:rsidRDefault="00931130" w:rsidP="00931130">
      <w:pPr>
        <w:pStyle w:val="Standard"/>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4678"/>
      </w:tblGrid>
      <w:tr w:rsidR="00931130" w:rsidRPr="003A78D9" w14:paraId="72AB4FFD" w14:textId="77777777" w:rsidTr="00F93604">
        <w:trPr>
          <w:trHeight w:val="433"/>
        </w:trPr>
        <w:tc>
          <w:tcPr>
            <w:tcW w:w="3369" w:type="dxa"/>
          </w:tcPr>
          <w:p w14:paraId="29F36B7C" w14:textId="77777777" w:rsidR="00931130" w:rsidRPr="003A78D9" w:rsidRDefault="00931130" w:rsidP="00F93604">
            <w:pPr>
              <w:pStyle w:val="Bezodstpw"/>
              <w:ind w:firstLine="0"/>
              <w:rPr>
                <w:sz w:val="20"/>
                <w:szCs w:val="20"/>
              </w:rPr>
            </w:pPr>
            <w:r w:rsidRPr="003A78D9">
              <w:rPr>
                <w:sz w:val="20"/>
                <w:szCs w:val="20"/>
              </w:rPr>
              <w:t>Maksymalna zawartość pyłów:</w:t>
            </w:r>
          </w:p>
          <w:p w14:paraId="7A6F34B5" w14:textId="77777777" w:rsidR="00931130" w:rsidRPr="003A78D9" w:rsidRDefault="00931130" w:rsidP="00F93604">
            <w:pPr>
              <w:pStyle w:val="Bezodstpw"/>
              <w:ind w:firstLine="0"/>
              <w:rPr>
                <w:sz w:val="20"/>
                <w:szCs w:val="20"/>
              </w:rPr>
            </w:pPr>
            <w:proofErr w:type="spellStart"/>
            <w:r w:rsidRPr="003A78D9">
              <w:rPr>
                <w:sz w:val="20"/>
                <w:szCs w:val="20"/>
              </w:rPr>
              <w:t>Kat.UF</w:t>
            </w:r>
            <w:proofErr w:type="spellEnd"/>
          </w:p>
        </w:tc>
        <w:tc>
          <w:tcPr>
            <w:tcW w:w="4678" w:type="dxa"/>
          </w:tcPr>
          <w:p w14:paraId="1745FA98" w14:textId="77777777" w:rsidR="00931130" w:rsidRPr="003A78D9" w:rsidRDefault="00931130" w:rsidP="00F93604">
            <w:pPr>
              <w:pStyle w:val="Bezodstpw"/>
              <w:ind w:firstLine="0"/>
              <w:rPr>
                <w:sz w:val="20"/>
                <w:szCs w:val="20"/>
              </w:rPr>
            </w:pPr>
            <w:r w:rsidRPr="003A78D9">
              <w:rPr>
                <w:sz w:val="20"/>
                <w:szCs w:val="20"/>
              </w:rPr>
              <w:t>Kat. UF</w:t>
            </w:r>
            <w:r w:rsidRPr="003A78D9">
              <w:rPr>
                <w:sz w:val="20"/>
                <w:szCs w:val="20"/>
                <w:vertAlign w:val="subscript"/>
              </w:rPr>
              <w:t>15</w:t>
            </w:r>
            <w:r w:rsidRPr="003A78D9">
              <w:rPr>
                <w:sz w:val="20"/>
                <w:szCs w:val="20"/>
              </w:rPr>
              <w:t xml:space="preserve">  (tj. masa frakcji przechodzącej przez sito </w:t>
            </w:r>
            <w:smartTag w:uri="urn:schemas-microsoft-com:office:smarttags" w:element="metricconverter">
              <w:smartTagPr>
                <w:attr w:name="ProductID" w:val="0,063 mm"/>
              </w:smartTagPr>
              <w:r w:rsidRPr="003A78D9">
                <w:rPr>
                  <w:sz w:val="20"/>
                  <w:szCs w:val="20"/>
                </w:rPr>
                <w:t>0,063 mm</w:t>
              </w:r>
            </w:smartTag>
            <w:r w:rsidRPr="003A78D9">
              <w:rPr>
                <w:sz w:val="20"/>
                <w:szCs w:val="20"/>
              </w:rPr>
              <w:t xml:space="preserve"> powinna być ≤ 15%)</w:t>
            </w:r>
          </w:p>
        </w:tc>
      </w:tr>
      <w:tr w:rsidR="00931130" w:rsidRPr="003A78D9" w14:paraId="497B622F" w14:textId="77777777" w:rsidTr="00F93604">
        <w:tc>
          <w:tcPr>
            <w:tcW w:w="3369" w:type="dxa"/>
          </w:tcPr>
          <w:p w14:paraId="312894A6" w14:textId="77777777" w:rsidR="00931130" w:rsidRPr="003A78D9" w:rsidRDefault="00931130" w:rsidP="00F93604">
            <w:pPr>
              <w:pStyle w:val="Bezodstpw"/>
              <w:ind w:firstLine="0"/>
              <w:rPr>
                <w:sz w:val="20"/>
                <w:szCs w:val="20"/>
              </w:rPr>
            </w:pPr>
            <w:r w:rsidRPr="003A78D9">
              <w:rPr>
                <w:sz w:val="20"/>
                <w:szCs w:val="20"/>
              </w:rPr>
              <w:t>Minimalna zawartość pyłów:</w:t>
            </w:r>
          </w:p>
          <w:p w14:paraId="7CDB61F8" w14:textId="77777777" w:rsidR="00931130" w:rsidRPr="003A78D9" w:rsidRDefault="00931130" w:rsidP="00F93604">
            <w:pPr>
              <w:pStyle w:val="Bezodstpw"/>
              <w:ind w:firstLine="0"/>
              <w:jc w:val="left"/>
              <w:rPr>
                <w:sz w:val="20"/>
                <w:szCs w:val="20"/>
              </w:rPr>
            </w:pPr>
            <w:r w:rsidRPr="003A78D9">
              <w:rPr>
                <w:sz w:val="20"/>
                <w:szCs w:val="20"/>
              </w:rPr>
              <w:t xml:space="preserve">Kat. LF </w:t>
            </w:r>
          </w:p>
        </w:tc>
        <w:tc>
          <w:tcPr>
            <w:tcW w:w="4678" w:type="dxa"/>
          </w:tcPr>
          <w:p w14:paraId="074A53BE" w14:textId="77777777" w:rsidR="00931130" w:rsidRPr="003A78D9" w:rsidRDefault="00931130" w:rsidP="00F93604">
            <w:pPr>
              <w:pStyle w:val="Bezodstpw"/>
              <w:ind w:firstLine="0"/>
              <w:rPr>
                <w:sz w:val="20"/>
                <w:szCs w:val="20"/>
              </w:rPr>
            </w:pPr>
            <w:r w:rsidRPr="003A78D9">
              <w:rPr>
                <w:sz w:val="20"/>
                <w:szCs w:val="20"/>
              </w:rPr>
              <w:t>Kat. LF</w:t>
            </w:r>
            <w:r w:rsidRPr="003A78D9">
              <w:rPr>
                <w:sz w:val="20"/>
                <w:szCs w:val="20"/>
                <w:vertAlign w:val="subscript"/>
              </w:rPr>
              <w:t xml:space="preserve">8  </w:t>
            </w:r>
            <w:r w:rsidRPr="003A78D9">
              <w:rPr>
                <w:sz w:val="20"/>
                <w:szCs w:val="20"/>
              </w:rPr>
              <w:t xml:space="preserve">(tj. masa frakcji przechodzącej przez sito </w:t>
            </w:r>
            <w:smartTag w:uri="urn:schemas-microsoft-com:office:smarttags" w:element="metricconverter">
              <w:smartTagPr>
                <w:attr w:name="ProductID" w:val="0,063 mm"/>
              </w:smartTagPr>
              <w:r w:rsidRPr="003A78D9">
                <w:rPr>
                  <w:sz w:val="20"/>
                  <w:szCs w:val="20"/>
                </w:rPr>
                <w:t>0,063 mm</w:t>
              </w:r>
            </w:smartTag>
            <w:r w:rsidRPr="003A78D9">
              <w:rPr>
                <w:sz w:val="20"/>
                <w:szCs w:val="20"/>
              </w:rPr>
              <w:t xml:space="preserve"> powinna być ≥ 8%)</w:t>
            </w:r>
          </w:p>
        </w:tc>
      </w:tr>
    </w:tbl>
    <w:p w14:paraId="7BC54052" w14:textId="3ECAE7C3" w:rsidR="00452FE4" w:rsidRDefault="00452FE4" w:rsidP="00452FE4"/>
    <w:p w14:paraId="46293464" w14:textId="77777777" w:rsidR="001B4748" w:rsidRDefault="001B4748" w:rsidP="001B4748"/>
    <w:p w14:paraId="4FBD471C" w14:textId="5118F985" w:rsidR="001B4748" w:rsidRDefault="001B4748" w:rsidP="001B4748">
      <w:r>
        <w:t>Kruszywa nie odpowiadające wymaganiom zostaną przez Wykonawcę wywiezione z terenu budowy. Każdy rodzaj robót, w którym znajdują się niezbadane i niezaakceptowane materiały, Wykonawca wykonuje na własne ryzyko, licząc się z ich nieprzyjęciem, usunięciem i niezapłaceniem.</w:t>
      </w:r>
    </w:p>
    <w:p w14:paraId="2B5DD2E4" w14:textId="77777777" w:rsidR="001B4748" w:rsidRDefault="001B4748" w:rsidP="001B4748">
      <w:pPr>
        <w:pStyle w:val="Nagwek21"/>
      </w:pPr>
      <w:r>
        <w:t>3. SPRZĘT</w:t>
      </w:r>
    </w:p>
    <w:p w14:paraId="497046E0" w14:textId="77777777" w:rsidR="001B4748" w:rsidRDefault="001B4748" w:rsidP="001B4748">
      <w:r>
        <w:tab/>
        <w:t xml:space="preserve">Wykonawca jest zobowiązany do używania jedynie takiego sprzętu, który nie spowoduje niekorzystnego wpływu na jakość wykonywanych robót. Sprzęt będący własnością Wykonawcy lub wynajęty do wykonania robót ma być utrzymywany w dobrym stanie i gotowości do pracy. Powinien być zgodny z normami ochrony środowiska i przepisami dotyczącymi jego użytkowania. Do wykonania prac należy użyć: </w:t>
      </w:r>
    </w:p>
    <w:p w14:paraId="735BD53D" w14:textId="77777777" w:rsidR="001B4748" w:rsidRDefault="001B4748" w:rsidP="001B4748">
      <w:r>
        <w:t xml:space="preserve">- równiarki samojezdnej </w:t>
      </w:r>
    </w:p>
    <w:p w14:paraId="25108B82" w14:textId="77777777" w:rsidR="001B4748" w:rsidRDefault="001B4748" w:rsidP="001B4748">
      <w:r>
        <w:t xml:space="preserve">- walca statycznego </w:t>
      </w:r>
    </w:p>
    <w:p w14:paraId="06C4C7EE" w14:textId="77777777" w:rsidR="001B4748" w:rsidRDefault="001B4748" w:rsidP="001B4748">
      <w:r>
        <w:t>- oskardów i zrywarek spulchniających na równiarce</w:t>
      </w:r>
    </w:p>
    <w:p w14:paraId="4636B6CC" w14:textId="77777777" w:rsidR="001B4748" w:rsidRDefault="001B4748" w:rsidP="001B4748">
      <w:r>
        <w:t xml:space="preserve">- rozściełacz do kruszywa </w:t>
      </w:r>
    </w:p>
    <w:p w14:paraId="3C0F98EF" w14:textId="77777777" w:rsidR="001B4748" w:rsidRDefault="001B4748" w:rsidP="001B4748">
      <w:pPr>
        <w:pStyle w:val="Nagwek21"/>
      </w:pPr>
      <w:r>
        <w:t>4. TRANSPORT</w:t>
      </w:r>
    </w:p>
    <w:p w14:paraId="3D6AE716" w14:textId="77777777" w:rsidR="001B4748" w:rsidRDefault="001B4748" w:rsidP="001B4748">
      <w:pPr>
        <w:rPr>
          <w:sz w:val="23"/>
          <w:szCs w:val="23"/>
        </w:rPr>
      </w:pPr>
      <w:r>
        <w:tab/>
        <w:t>Wykonawca jest zobowiązany do stosowania takich środków transportu, które nie wpłyną niekorzystnie na jakość wykonywanych robót i właściwości przewożonych materiałów.</w:t>
      </w:r>
      <w:r>
        <w:rPr>
          <w:sz w:val="23"/>
          <w:szCs w:val="23"/>
        </w:rPr>
        <w:t xml:space="preserve"> </w:t>
      </w:r>
    </w:p>
    <w:p w14:paraId="492FFDCD" w14:textId="77777777" w:rsidR="001B4748" w:rsidRDefault="001B4748" w:rsidP="001B4748">
      <w:r>
        <w:t>Wykonawca będzie usuwać na bieżąco, na własny koszt, wszelkie zanieczyszczenia, uszkodzenia spowodowane jego pojazdami na drogach publicznych oraz dojazdach do terenu budowy.</w:t>
      </w:r>
    </w:p>
    <w:p w14:paraId="51286DE6" w14:textId="77777777" w:rsidR="001B4748" w:rsidRDefault="001B4748" w:rsidP="001B4748">
      <w:pPr>
        <w:pStyle w:val="Nagwek21"/>
      </w:pPr>
      <w:r>
        <w:t>5. WYKONANIE ROBÓT</w:t>
      </w:r>
    </w:p>
    <w:p w14:paraId="170CF4E3" w14:textId="77777777" w:rsidR="001B4748" w:rsidRDefault="001B4748" w:rsidP="001B4748">
      <w:r>
        <w:t xml:space="preserve">Wykonawca jest odpowiedzialny za prowadzenie robót zgodnie z warunkami umowy oraz za jakość zastosowanych materiałów i wykonywanych robót, za ich zgodność z wymaganiami ST, poleceniami Inspektora Nadzoru. </w:t>
      </w:r>
    </w:p>
    <w:p w14:paraId="7F62D779" w14:textId="77777777" w:rsidR="007A703F" w:rsidRDefault="007A703F" w:rsidP="007A703F">
      <w:r>
        <w:t>Na wskazanym odcinku należy:</w:t>
      </w:r>
    </w:p>
    <w:p w14:paraId="0DF138AB" w14:textId="77777777" w:rsidR="007A703F" w:rsidRDefault="007A703F" w:rsidP="007A703F">
      <w:r>
        <w:t>Odcinki przeznaczone do naprawy oczyścić z błota, gałęzi i innych zanieczyszczeń</w:t>
      </w:r>
    </w:p>
    <w:p w14:paraId="7A17A766" w14:textId="77777777" w:rsidR="007A703F" w:rsidRDefault="007A703F" w:rsidP="007A703F">
      <w:r>
        <w:t>Nawierzchnię przeznaczoną do wykonania nakładki wzruszyć na głębokość około 3cm i wyrównać nierówności.</w:t>
      </w:r>
    </w:p>
    <w:p w14:paraId="787DE57E" w14:textId="77777777" w:rsidR="007A703F" w:rsidRDefault="007A703F" w:rsidP="007A703F">
      <w:r>
        <w:t>Rozłożyć warstwę kruszywa łamanego frakcji 0-31,5mm tak aby w stanie luźnym grubość kruszywa wynosiła min 8cm (łączna grubość kruszywa odspojonego i nowego powinna być większa od 11cm)</w:t>
      </w:r>
    </w:p>
    <w:p w14:paraId="10DA1347" w14:textId="77777777" w:rsidR="007A703F" w:rsidRDefault="007A703F" w:rsidP="007A703F">
      <w:r>
        <w:t>Grubość rozłożonego nowego kruszywa podlega sprawdzeniu (wymagane jest przeprowadzenie jednego badania co 100m, przy czym na naprawianym odcinku należy przeprowadzić minimum 2 próby)</w:t>
      </w:r>
    </w:p>
    <w:p w14:paraId="1922520D" w14:textId="77777777" w:rsidR="007A703F" w:rsidRDefault="007A703F" w:rsidP="007A703F">
      <w:r>
        <w:t>W razie potrzeby kruszywo należy polewać wodą</w:t>
      </w:r>
    </w:p>
    <w:p w14:paraId="54B28C98" w14:textId="77777777" w:rsidR="007A703F" w:rsidRDefault="007A703F" w:rsidP="007A703F">
      <w:r>
        <w:t>Wałować walcem ciężkim min 13 ton do chwili aż przed walcem nie będą tworzyły się fale.</w:t>
      </w:r>
    </w:p>
    <w:p w14:paraId="60C8952F" w14:textId="77777777" w:rsidR="007A703F" w:rsidRDefault="007A703F" w:rsidP="007A703F">
      <w:r>
        <w:lastRenderedPageBreak/>
        <w:t xml:space="preserve">W miejscach w których widoczny jest brak zamknięcia nawierzchni (brak wypełnienia przestrzeni wolnych frakcją drobną) należy wykonać miałowanie  </w:t>
      </w:r>
    </w:p>
    <w:p w14:paraId="0EE7AA5B" w14:textId="028B645D" w:rsidR="001B4748" w:rsidRDefault="00931130" w:rsidP="001B4748">
      <w:r>
        <w:t xml:space="preserve">W miejscach w których widoczny jest brak zamknięcia nawierzchni (brak wypełnienia przestrzeni wolnych frakcją drobną) należy wykonać miałowanie  </w:t>
      </w:r>
    </w:p>
    <w:p w14:paraId="687F1EE7" w14:textId="69C7DFA8" w:rsidR="001B4748" w:rsidRDefault="001B4748" w:rsidP="001B4748">
      <w:r>
        <w:t xml:space="preserve">Wszystkie koleiny, doły, ubytki powinny być naprawione przez spulchnienie, wyrównanie z nadaniem profilu spadku poprzecznego i zagęszczone. Zagęszczenie należy wykonywać przy wilgotności optymalnej gwarantującej uzyskanie właściwych wymaganych parametrów zagęszczenia. </w:t>
      </w:r>
    </w:p>
    <w:p w14:paraId="4F541E25" w14:textId="77777777" w:rsidR="001B4748" w:rsidRDefault="001B4748" w:rsidP="001B4748">
      <w:pPr>
        <w:pStyle w:val="Nagwek21"/>
      </w:pPr>
      <w:r>
        <w:t>6. KONTROLA JAKOŚCI ROBÓT</w:t>
      </w:r>
    </w:p>
    <w:p w14:paraId="69155FA9" w14:textId="01C946C8" w:rsidR="001B4748" w:rsidRDefault="001B4748" w:rsidP="001B4748">
      <w:r>
        <w:t>Wykonawca jest odpowiedzialny za pełną kontrolę wykonywanych robót i jakości materiałów. Wszystkie koszty związane z organizowaniem i prowadzeniem badań materiałów ponosi Wykonawca. Kruszywo użyte do naprawy nawierzchni powinno spełniać wymagania normy PN-EN 13242. W przypadku wbudowania kruszywa niespełniającego wymagania w niniejszej specyfikacji, to na polecenie inspektora nadzoru, Wykonawca na własny koszt dokona jego wymiany. Na nawierzchni po naprawie nie powinno być miejsc luźnego kruszywa, nawierzchnia powinna być równa i zwięzła. Nawierzchnia jezdna po wyprofilowaniu powinna posiadać projektowany spadek poprzeczny wartości 3%</w:t>
      </w:r>
      <w:r w:rsidR="00452FE4">
        <w:t xml:space="preserve"> z tolerancja </w:t>
      </w:r>
      <w:r w:rsidR="001C69CB">
        <w:t>(-2;-5%)</w:t>
      </w:r>
    </w:p>
    <w:p w14:paraId="7403B7A6" w14:textId="77777777" w:rsidR="001B4748" w:rsidRDefault="001B4748" w:rsidP="001B4748">
      <w:r>
        <w:t>Nierówności w przekroju poprzecznym nie mogą przekraczać 2 cm.</w:t>
      </w:r>
    </w:p>
    <w:p w14:paraId="4DA952AA" w14:textId="77777777" w:rsidR="001B4748" w:rsidRDefault="001B4748" w:rsidP="001B4748">
      <w:r>
        <w:t>Nawierzchnia powinna być tak szczelna i zwięzła, aby po przejechaniu pojazdu ciężkiego (o masie całkowitej większej od 20 ton) nie było śladu na nawierzchni.</w:t>
      </w:r>
    </w:p>
    <w:p w14:paraId="73D52B3B" w14:textId="24155EAE" w:rsidR="001B4748" w:rsidRDefault="001B4748" w:rsidP="001B4748">
      <w:r>
        <w:t xml:space="preserve">Jeśli dokumentacja projektowa, SST lub Inspektora Nadzoru przewiduje zamulenie górnej warstwy nawierzchni, to należy rozsypać cienką warstwę miału (lub ew. piasku), obficie skropić go wodą i wcierać, w zaklinowaną warstwę tłucznia. W trakcie zamulania należy przepuścić kilka razy walec na szybkim biegu transportowym, aby papka została wessana w głąb warstwy. Wały walca należy obficie polewać wodą, w celu uniknięcia przyklejania do nich papki, </w:t>
      </w:r>
      <w:proofErr w:type="spellStart"/>
      <w:r>
        <w:t>ziarn</w:t>
      </w:r>
      <w:proofErr w:type="spellEnd"/>
      <w:r>
        <w:t xml:space="preserve"> klińca i tłucznia. Zamulanie jest zakończone, gdy papka przestanie przenikać w głąb warstwy.</w:t>
      </w:r>
    </w:p>
    <w:p w14:paraId="53E870B7" w14:textId="77777777" w:rsidR="001B4748" w:rsidRDefault="001B4748" w:rsidP="001B4748">
      <w:r>
        <w:t>Roboty za zakończone uznaje się wtedy, jeżeli wszystkie badania i pomiary z zachowaniem dopuszczalnych tolerancji dały wyniki pozytywne. Dokumentem z odbioru końcowego jest protokół odbioru według wzoru ustalonego przez Zamawiającego.</w:t>
      </w:r>
    </w:p>
    <w:p w14:paraId="1739071B" w14:textId="77777777" w:rsidR="001B4748" w:rsidRDefault="001B4748" w:rsidP="001B4748">
      <w:pPr>
        <w:pStyle w:val="Nagwek21"/>
      </w:pPr>
      <w:r>
        <w:t>7. OBMIAR ROBÓT</w:t>
      </w:r>
    </w:p>
    <w:p w14:paraId="01D25C7F" w14:textId="77777777" w:rsidR="001B4748" w:rsidRDefault="001B4748" w:rsidP="001B4748">
      <w:r>
        <w:t>Obmiar robót został określony w jednostkach ustalonych w kosztorysach.</w:t>
      </w:r>
    </w:p>
    <w:p w14:paraId="7E3324C3" w14:textId="77777777" w:rsidR="001B4748" w:rsidRDefault="001B4748" w:rsidP="001B4748">
      <w:pPr>
        <w:pStyle w:val="Nagwek21"/>
      </w:pPr>
      <w:r>
        <w:t>8. ODBIÓR ROBÓT</w:t>
      </w:r>
    </w:p>
    <w:p w14:paraId="0B1648A1" w14:textId="77777777" w:rsidR="001B4748" w:rsidRDefault="001B4748" w:rsidP="001B4748">
      <w:r>
        <w:tab/>
        <w:t xml:space="preserve">Dokumentem z odbioru końcowego jest protokół odbioru według wzoru ustalonego przez Zamawiającego. </w:t>
      </w:r>
    </w:p>
    <w:p w14:paraId="70ECEF60" w14:textId="77777777" w:rsidR="001B4748" w:rsidRDefault="001B4748" w:rsidP="001B4748">
      <w:r>
        <w:t>Odbiór pogwarancyjny będzie polegał na ocenie wizualnej wykonanych robót związanych z usunięciem wad stwierdzonych przy odbiorze końcowym i zaistniałych w okresie gwarancyjnym.</w:t>
      </w:r>
    </w:p>
    <w:p w14:paraId="4CA81A21" w14:textId="77777777" w:rsidR="001B4748" w:rsidRDefault="001B4748" w:rsidP="001B4748">
      <w:pPr>
        <w:pStyle w:val="Nagwek21"/>
      </w:pPr>
      <w:r>
        <w:t>9. PODSTAWA PŁATNOŚCI</w:t>
      </w:r>
    </w:p>
    <w:p w14:paraId="67FF3F53" w14:textId="77777777" w:rsidR="001B4748" w:rsidRDefault="001B4748" w:rsidP="001B4748">
      <w:r>
        <w:t xml:space="preserve">Podstawą płatności jest cena ryczałtowa za przedmiot zadania określona w umowie. </w:t>
      </w:r>
    </w:p>
    <w:p w14:paraId="462D3D1A" w14:textId="77777777" w:rsidR="001B4748" w:rsidRDefault="001B4748" w:rsidP="001B4748">
      <w:pPr>
        <w:pStyle w:val="Nagwek21"/>
      </w:pPr>
      <w:r>
        <w:t>10. PRZEPISY ZWIĄZANE</w:t>
      </w:r>
    </w:p>
    <w:p w14:paraId="508DE224" w14:textId="77777777" w:rsidR="001B4748" w:rsidRDefault="001B4748" w:rsidP="001B4748">
      <w:r>
        <w:t>Ustawa z dnia 7 lipca 1994 roku - Prawo Budowlane</w:t>
      </w:r>
    </w:p>
    <w:p w14:paraId="13287CFC" w14:textId="15A5E09C" w:rsidR="002164E2" w:rsidRPr="00931130" w:rsidRDefault="001B4748" w:rsidP="00931130">
      <w:r>
        <w:t>Poradnik techniczny "Drogi Leśne" Warszawa-Bedoń 2006r.</w:t>
      </w:r>
    </w:p>
    <w:sectPr w:rsidR="002164E2" w:rsidRPr="00931130">
      <w:headerReference w:type="default" r:id="rId9"/>
      <w:footerReference w:type="default" r:id="rId10"/>
      <w:pgSz w:w="11906" w:h="16838"/>
      <w:pgMar w:top="1418" w:right="1418" w:bottom="1134" w:left="1418" w:header="709" w:footer="709"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AFB06" w14:textId="77777777" w:rsidR="00533AD7" w:rsidRDefault="00533AD7">
      <w:r>
        <w:separator/>
      </w:r>
    </w:p>
  </w:endnote>
  <w:endnote w:type="continuationSeparator" w:id="0">
    <w:p w14:paraId="1A1DA5C9" w14:textId="77777777" w:rsidR="00533AD7" w:rsidRDefault="00533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Monotype Corsiva">
    <w:panose1 w:val="03010101010201010101"/>
    <w:charset w:val="EE"/>
    <w:family w:val="script"/>
    <w:pitch w:val="variable"/>
    <w:sig w:usb0="00000287" w:usb1="00000000" w:usb2="00000000" w:usb3="00000000" w:csb0="0000009F" w:csb1="00000000"/>
  </w:font>
  <w:font w:name="ItalicT">
    <w:charset w:val="EE"/>
    <w:family w:val="auto"/>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448399"/>
      <w:docPartObj>
        <w:docPartGallery w:val="Page Numbers (Bottom of Page)"/>
        <w:docPartUnique/>
      </w:docPartObj>
    </w:sdtPr>
    <w:sdtContent>
      <w:p w14:paraId="3523818C" w14:textId="77777777" w:rsidR="00933BDC" w:rsidRDefault="00933BDC">
        <w:pPr>
          <w:pStyle w:val="Stopka"/>
          <w:jc w:val="center"/>
        </w:pPr>
        <w:r>
          <w:fldChar w:fldCharType="begin"/>
        </w:r>
        <w:r>
          <w:instrText>PAGE</w:instrText>
        </w:r>
        <w:r>
          <w:fldChar w:fldCharType="separate"/>
        </w:r>
        <w:r>
          <w:rPr>
            <w:noProof/>
          </w:rPr>
          <w:t>8</w:t>
        </w:r>
        <w:r>
          <w:fldChar w:fldCharType="end"/>
        </w:r>
      </w:p>
    </w:sdtContent>
  </w:sdt>
  <w:p w14:paraId="2E2DA2F0" w14:textId="77777777" w:rsidR="00933BDC" w:rsidRDefault="00933BD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E124" w14:textId="77777777" w:rsidR="00533AD7" w:rsidRDefault="00533AD7">
      <w:r>
        <w:separator/>
      </w:r>
    </w:p>
  </w:footnote>
  <w:footnote w:type="continuationSeparator" w:id="0">
    <w:p w14:paraId="174437EF" w14:textId="77777777" w:rsidR="00533AD7" w:rsidRDefault="00533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22D4" w14:textId="77777777" w:rsidR="00933BDC" w:rsidRDefault="00933BDC">
    <w:pPr>
      <w:pStyle w:val="Nagwek"/>
      <w:jc w:val="center"/>
    </w:pPr>
    <w:r>
      <w:t xml:space="preserve">SZCZEGÓŁOWA SPECYFIKACJA TECHNICZNA  </w:t>
    </w:r>
  </w:p>
  <w:p w14:paraId="6302FFE5" w14:textId="24241C3E" w:rsidR="00933BDC" w:rsidRDefault="00933BDC" w:rsidP="0033587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153B3D"/>
    <w:multiLevelType w:val="multilevel"/>
    <w:tmpl w:val="A65470A6"/>
    <w:lvl w:ilvl="0">
      <w:start w:val="1"/>
      <w:numFmt w:val="decimal"/>
      <w:lvlText w:val="1.4.%1. "/>
      <w:lvlJc w:val="left"/>
      <w:pPr>
        <w:ind w:left="283" w:hanging="283"/>
      </w:pPr>
      <w:rPr>
        <w:rFonts w:cs="Times New Roman"/>
        <w:b/>
        <w:i w:val="0"/>
        <w:sz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98242A"/>
    <w:multiLevelType w:val="multilevel"/>
    <w:tmpl w:val="17CC6218"/>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CBA7D82"/>
    <w:multiLevelType w:val="multilevel"/>
    <w:tmpl w:val="57D85B5C"/>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FD60CC"/>
    <w:multiLevelType w:val="multilevel"/>
    <w:tmpl w:val="8B4A10AA"/>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EC26875"/>
    <w:multiLevelType w:val="multilevel"/>
    <w:tmpl w:val="5B9A7B62"/>
    <w:lvl w:ilvl="0">
      <w:start w:val="1"/>
      <w:numFmt w:val="bullet"/>
      <w:lvlText w:val=""/>
      <w:lvlJc w:val="left"/>
      <w:pPr>
        <w:ind w:left="283" w:hanging="283"/>
      </w:pPr>
      <w:rPr>
        <w:rFonts w:ascii="Symbol" w:hAnsi="Symbol" w:cs="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2E4291"/>
    <w:multiLevelType w:val="multilevel"/>
    <w:tmpl w:val="D194B8C4"/>
    <w:lvl w:ilvl="0">
      <w:start w:val="9"/>
      <w:numFmt w:val="decimal"/>
      <w:lvlText w:val="%1."/>
      <w:lvlJc w:val="left"/>
      <w:pPr>
        <w:tabs>
          <w:tab w:val="num" w:pos="862"/>
        </w:tabs>
        <w:ind w:left="862" w:hanging="360"/>
      </w:p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7" w15:restartNumberingAfterBreak="0">
    <w:nsid w:val="139A3883"/>
    <w:multiLevelType w:val="multilevel"/>
    <w:tmpl w:val="877AFA82"/>
    <w:lvl w:ilvl="0">
      <w:start w:val="11"/>
      <w:numFmt w:val="decimal"/>
      <w:lvlText w:val="%1."/>
      <w:lvlJc w:val="left"/>
      <w:pPr>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52C5C77"/>
    <w:multiLevelType w:val="multilevel"/>
    <w:tmpl w:val="20E07FE6"/>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1D7EA5"/>
    <w:multiLevelType w:val="multilevel"/>
    <w:tmpl w:val="B0D421E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C5D5DE8"/>
    <w:multiLevelType w:val="multilevel"/>
    <w:tmpl w:val="ADCE5674"/>
    <w:lvl w:ilvl="0">
      <w:start w:val="25"/>
      <w:numFmt w:val="decimal"/>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6877C7"/>
    <w:multiLevelType w:val="multilevel"/>
    <w:tmpl w:val="D28E3CBA"/>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F2D488C"/>
    <w:multiLevelType w:val="singleLevel"/>
    <w:tmpl w:val="B6929282"/>
    <w:lvl w:ilvl="0">
      <w:start w:val="12"/>
      <w:numFmt w:val="decimal"/>
      <w:lvlText w:val="%1."/>
      <w:legacy w:legacy="1" w:legacySpace="0" w:legacyIndent="340"/>
      <w:lvlJc w:val="left"/>
      <w:pPr>
        <w:ind w:left="397" w:hanging="340"/>
      </w:pPr>
    </w:lvl>
  </w:abstractNum>
  <w:abstractNum w:abstractNumId="14" w15:restartNumberingAfterBreak="0">
    <w:nsid w:val="22E55EC0"/>
    <w:multiLevelType w:val="multilevel"/>
    <w:tmpl w:val="63A2933E"/>
    <w:lvl w:ilvl="0">
      <w:start w:val="1"/>
      <w:numFmt w:val="bullet"/>
      <w:lvlText w:val=""/>
      <w:lvlJc w:val="left"/>
      <w:pPr>
        <w:ind w:left="328" w:hanging="283"/>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5572431"/>
    <w:multiLevelType w:val="singleLevel"/>
    <w:tmpl w:val="8892C584"/>
    <w:lvl w:ilvl="0">
      <w:start w:val="1"/>
      <w:numFmt w:val="lowerLetter"/>
      <w:lvlText w:val="%1)"/>
      <w:legacy w:legacy="1" w:legacySpace="0" w:legacyIndent="283"/>
      <w:lvlJc w:val="left"/>
      <w:pPr>
        <w:ind w:left="283" w:hanging="283"/>
      </w:pPr>
    </w:lvl>
  </w:abstractNum>
  <w:abstractNum w:abstractNumId="16" w15:restartNumberingAfterBreak="0">
    <w:nsid w:val="2E203C16"/>
    <w:multiLevelType w:val="multilevel"/>
    <w:tmpl w:val="B1442C1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E63441B"/>
    <w:multiLevelType w:val="multilevel"/>
    <w:tmpl w:val="E75664F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18B4FFC"/>
    <w:multiLevelType w:val="multilevel"/>
    <w:tmpl w:val="7E7CCB2E"/>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97F22"/>
    <w:multiLevelType w:val="multilevel"/>
    <w:tmpl w:val="1D66367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E626E43"/>
    <w:multiLevelType w:val="multilevel"/>
    <w:tmpl w:val="AB4867F4"/>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D3586D"/>
    <w:multiLevelType w:val="singleLevel"/>
    <w:tmpl w:val="10FAA13C"/>
    <w:lvl w:ilvl="0">
      <w:start w:val="31"/>
      <w:numFmt w:val="decimal"/>
      <w:lvlText w:val="%1."/>
      <w:legacy w:legacy="1" w:legacySpace="57" w:legacyIndent="454"/>
      <w:lvlJc w:val="right"/>
      <w:pPr>
        <w:ind w:left="454" w:hanging="454"/>
      </w:pPr>
    </w:lvl>
  </w:abstractNum>
  <w:abstractNum w:abstractNumId="25" w15:restartNumberingAfterBreak="0">
    <w:nsid w:val="44617933"/>
    <w:multiLevelType w:val="multilevel"/>
    <w:tmpl w:val="D3A85382"/>
    <w:lvl w:ilvl="0">
      <w:start w:val="1"/>
      <w:numFmt w:val="lowerLetter"/>
      <w:lvlText w:val="%1)"/>
      <w:lvlJc w:val="left"/>
      <w:pPr>
        <w:tabs>
          <w:tab w:val="num" w:pos="720"/>
        </w:tabs>
        <w:ind w:left="720" w:hanging="43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6381400"/>
    <w:multiLevelType w:val="multilevel"/>
    <w:tmpl w:val="CD26B82C"/>
    <w:lvl w:ilvl="0">
      <w:start w:val="10"/>
      <w:numFmt w:val="decimal"/>
      <w:lvlText w:val="1.4.%1. "/>
      <w:lvlJc w:val="left"/>
      <w:pPr>
        <w:ind w:left="283" w:hanging="283"/>
      </w:pPr>
      <w:rPr>
        <w:rFonts w:cs="Times New Roman"/>
        <w:b/>
        <w:i w:val="0"/>
        <w:sz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093276"/>
    <w:multiLevelType w:val="multilevel"/>
    <w:tmpl w:val="288CEC8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931078"/>
    <w:multiLevelType w:val="multilevel"/>
    <w:tmpl w:val="E12AC10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314057"/>
    <w:multiLevelType w:val="hybridMultilevel"/>
    <w:tmpl w:val="1E2E4B5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4272792"/>
    <w:multiLevelType w:val="multilevel"/>
    <w:tmpl w:val="7F3C7E5A"/>
    <w:lvl w:ilvl="0">
      <w:start w:val="1"/>
      <w:numFmt w:val="decimal"/>
      <w:lvlText w:val="%1. "/>
      <w:lvlJc w:val="left"/>
      <w:pPr>
        <w:ind w:left="283" w:hanging="283"/>
      </w:pPr>
      <w:rPr>
        <w:rFonts w:cs="Times New Roman"/>
        <w:b w:val="0"/>
        <w:i w:val="0"/>
        <w:sz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466384"/>
    <w:multiLevelType w:val="multilevel"/>
    <w:tmpl w:val="F5822190"/>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760336A"/>
    <w:multiLevelType w:val="multilevel"/>
    <w:tmpl w:val="379EEF2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7A407BF"/>
    <w:multiLevelType w:val="multilevel"/>
    <w:tmpl w:val="A88ECC14"/>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83D675A"/>
    <w:multiLevelType w:val="multilevel"/>
    <w:tmpl w:val="5F9A305A"/>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B1B720C"/>
    <w:multiLevelType w:val="singleLevel"/>
    <w:tmpl w:val="EC02AE7E"/>
    <w:lvl w:ilvl="0">
      <w:start w:val="1"/>
      <w:numFmt w:val="lowerLetter"/>
      <w:lvlText w:val="%1)"/>
      <w:legacy w:legacy="1" w:legacySpace="0" w:legacyIndent="283"/>
      <w:lvlJc w:val="left"/>
      <w:pPr>
        <w:ind w:left="283" w:hanging="283"/>
      </w:pPr>
    </w:lvl>
  </w:abstractNum>
  <w:abstractNum w:abstractNumId="40" w15:restartNumberingAfterBreak="0">
    <w:nsid w:val="5C643F8C"/>
    <w:multiLevelType w:val="multilevel"/>
    <w:tmpl w:val="40E61A00"/>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E621C95"/>
    <w:multiLevelType w:val="multilevel"/>
    <w:tmpl w:val="5F96819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A516878"/>
    <w:multiLevelType w:val="multilevel"/>
    <w:tmpl w:val="18F6F678"/>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6C8B5C6F"/>
    <w:multiLevelType w:val="hybridMultilevel"/>
    <w:tmpl w:val="AD0C3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C754F3"/>
    <w:multiLevelType w:val="multilevel"/>
    <w:tmpl w:val="677206B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D756C40"/>
    <w:multiLevelType w:val="singleLevel"/>
    <w:tmpl w:val="6860B2C0"/>
    <w:lvl w:ilvl="0">
      <w:start w:val="4"/>
      <w:numFmt w:val="decimal"/>
      <w:lvlText w:val="%1."/>
      <w:legacy w:legacy="1" w:legacySpace="57" w:legacyIndent="340"/>
      <w:lvlJc w:val="center"/>
      <w:pPr>
        <w:ind w:left="340" w:hanging="340"/>
      </w:pPr>
    </w:lvl>
  </w:abstractNum>
  <w:abstractNum w:abstractNumId="48" w15:restartNumberingAfterBreak="0">
    <w:nsid w:val="6DF64F26"/>
    <w:multiLevelType w:val="multilevel"/>
    <w:tmpl w:val="31864E8C"/>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6F321A88"/>
    <w:multiLevelType w:val="singleLevel"/>
    <w:tmpl w:val="8892C584"/>
    <w:lvl w:ilvl="0">
      <w:start w:val="1"/>
      <w:numFmt w:val="lowerLetter"/>
      <w:lvlText w:val="%1)"/>
      <w:legacy w:legacy="1" w:legacySpace="0" w:legacyIndent="283"/>
      <w:lvlJc w:val="left"/>
      <w:pPr>
        <w:ind w:left="283" w:hanging="283"/>
      </w:pPr>
    </w:lvl>
  </w:abstractNum>
  <w:abstractNum w:abstractNumId="50" w15:restartNumberingAfterBreak="0">
    <w:nsid w:val="71BC1CB0"/>
    <w:multiLevelType w:val="multilevel"/>
    <w:tmpl w:val="8C0AC272"/>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71CF5E20"/>
    <w:multiLevelType w:val="multilevel"/>
    <w:tmpl w:val="54080A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1D678C8"/>
    <w:multiLevelType w:val="multilevel"/>
    <w:tmpl w:val="C4C6611A"/>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58C441D"/>
    <w:multiLevelType w:val="multilevel"/>
    <w:tmpl w:val="B1C8D60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77D60BED"/>
    <w:multiLevelType w:val="multilevel"/>
    <w:tmpl w:val="75A81CF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9173051"/>
    <w:multiLevelType w:val="multilevel"/>
    <w:tmpl w:val="BF803C7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A3B0440"/>
    <w:multiLevelType w:val="multilevel"/>
    <w:tmpl w:val="72FCC1C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E2E7A8A"/>
    <w:multiLevelType w:val="multilevel"/>
    <w:tmpl w:val="A2B239AC"/>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54844035">
    <w:abstractNumId w:val="5"/>
  </w:num>
  <w:num w:numId="2" w16cid:durableId="2041659113">
    <w:abstractNumId w:val="54"/>
  </w:num>
  <w:num w:numId="3" w16cid:durableId="1807235840">
    <w:abstractNumId w:val="28"/>
  </w:num>
  <w:num w:numId="4" w16cid:durableId="1344089332">
    <w:abstractNumId w:val="37"/>
  </w:num>
  <w:num w:numId="5" w16cid:durableId="2096635065">
    <w:abstractNumId w:val="40"/>
  </w:num>
  <w:num w:numId="6" w16cid:durableId="748770882">
    <w:abstractNumId w:val="55"/>
  </w:num>
  <w:num w:numId="7" w16cid:durableId="1186023316">
    <w:abstractNumId w:val="46"/>
  </w:num>
  <w:num w:numId="8" w16cid:durableId="448361527">
    <w:abstractNumId w:val="38"/>
  </w:num>
  <w:num w:numId="9" w16cid:durableId="1176924854">
    <w:abstractNumId w:val="16"/>
  </w:num>
  <w:num w:numId="10" w16cid:durableId="1548298895">
    <w:abstractNumId w:val="41"/>
  </w:num>
  <w:num w:numId="11" w16cid:durableId="1963226080">
    <w:abstractNumId w:val="57"/>
  </w:num>
  <w:num w:numId="12" w16cid:durableId="1109356895">
    <w:abstractNumId w:val="51"/>
  </w:num>
  <w:num w:numId="13" w16cid:durableId="952831816">
    <w:abstractNumId w:val="36"/>
  </w:num>
  <w:num w:numId="14" w16cid:durableId="1292177431">
    <w:abstractNumId w:val="22"/>
  </w:num>
  <w:num w:numId="15" w16cid:durableId="2057578858">
    <w:abstractNumId w:val="17"/>
  </w:num>
  <w:num w:numId="16" w16cid:durableId="1872909972">
    <w:abstractNumId w:val="48"/>
  </w:num>
  <w:num w:numId="17" w16cid:durableId="1891922072">
    <w:abstractNumId w:val="33"/>
  </w:num>
  <w:num w:numId="18" w16cid:durableId="800997030">
    <w:abstractNumId w:val="35"/>
  </w:num>
  <w:num w:numId="19" w16cid:durableId="721709924">
    <w:abstractNumId w:val="50"/>
  </w:num>
  <w:num w:numId="20" w16cid:durableId="186793260">
    <w:abstractNumId w:val="6"/>
  </w:num>
  <w:num w:numId="21" w16cid:durableId="1392919503">
    <w:abstractNumId w:val="56"/>
  </w:num>
  <w:num w:numId="22" w16cid:durableId="198974744">
    <w:abstractNumId w:val="26"/>
  </w:num>
  <w:num w:numId="23" w16cid:durableId="1983922513">
    <w:abstractNumId w:val="1"/>
  </w:num>
  <w:num w:numId="24" w16cid:durableId="271867572">
    <w:abstractNumId w:val="7"/>
  </w:num>
  <w:num w:numId="25" w16cid:durableId="469636801">
    <w:abstractNumId w:val="30"/>
  </w:num>
  <w:num w:numId="26" w16cid:durableId="1457475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7" w16cid:durableId="140385468">
    <w:abstractNumId w:val="39"/>
  </w:num>
  <w:num w:numId="28" w16cid:durableId="944267955">
    <w:abstractNumId w:val="24"/>
  </w:num>
  <w:num w:numId="29" w16cid:durableId="1933122292">
    <w:abstractNumId w:val="47"/>
  </w:num>
  <w:num w:numId="30" w16cid:durableId="462694027">
    <w:abstractNumId w:val="9"/>
  </w:num>
  <w:num w:numId="31" w16cid:durableId="245850017">
    <w:abstractNumId w:val="42"/>
  </w:num>
  <w:num w:numId="32" w16cid:durableId="1056275866">
    <w:abstractNumId w:val="34"/>
  </w:num>
  <w:num w:numId="33" w16cid:durableId="1219123178">
    <w:abstractNumId w:val="29"/>
  </w:num>
  <w:num w:numId="34" w16cid:durableId="1434934342">
    <w:abstractNumId w:val="20"/>
  </w:num>
  <w:num w:numId="35" w16cid:durableId="1320966204">
    <w:abstractNumId w:val="27"/>
  </w:num>
  <w:num w:numId="36" w16cid:durableId="1291741881">
    <w:abstractNumId w:val="19"/>
  </w:num>
  <w:num w:numId="37" w16cid:durableId="1108428381">
    <w:abstractNumId w:val="43"/>
  </w:num>
  <w:num w:numId="38" w16cid:durableId="89282507">
    <w:abstractNumId w:val="23"/>
  </w:num>
  <w:num w:numId="39" w16cid:durableId="1712458572">
    <w:abstractNumId w:val="31"/>
  </w:num>
  <w:num w:numId="40" w16cid:durableId="772365480">
    <w:abstractNumId w:val="14"/>
  </w:num>
  <w:num w:numId="41" w16cid:durableId="918826077">
    <w:abstractNumId w:val="10"/>
  </w:num>
  <w:num w:numId="42" w16cid:durableId="1590120426">
    <w:abstractNumId w:val="52"/>
  </w:num>
  <w:num w:numId="43" w16cid:durableId="1515614284">
    <w:abstractNumId w:val="21"/>
  </w:num>
  <w:num w:numId="44" w16cid:durableId="990135731">
    <w:abstractNumId w:val="44"/>
  </w:num>
  <w:num w:numId="45" w16cid:durableId="1590314094">
    <w:abstractNumId w:val="53"/>
  </w:num>
  <w:num w:numId="46" w16cid:durableId="1857114401">
    <w:abstractNumId w:val="12"/>
  </w:num>
  <w:num w:numId="47" w16cid:durableId="152067514">
    <w:abstractNumId w:val="11"/>
  </w:num>
  <w:num w:numId="48" w16cid:durableId="1170607137">
    <w:abstractNumId w:val="2"/>
  </w:num>
  <w:num w:numId="49" w16cid:durableId="205995610">
    <w:abstractNumId w:val="25"/>
  </w:num>
  <w:num w:numId="50" w16cid:durableId="1018002949">
    <w:abstractNumId w:val="8"/>
  </w:num>
  <w:num w:numId="51" w16cid:durableId="1739283085">
    <w:abstractNumId w:val="3"/>
  </w:num>
  <w:num w:numId="52" w16cid:durableId="1535582359">
    <w:abstractNumId w:val="18"/>
  </w:num>
  <w:num w:numId="53" w16cid:durableId="852914110">
    <w:abstractNumId w:val="15"/>
    <w:lvlOverride w:ilvl="0">
      <w:startOverride w:val="1"/>
    </w:lvlOverride>
  </w:num>
  <w:num w:numId="54" w16cid:durableId="1386948174">
    <w:abstractNumId w:val="49"/>
    <w:lvlOverride w:ilvl="0">
      <w:startOverride w:val="1"/>
    </w:lvlOverride>
  </w:num>
  <w:num w:numId="55" w16cid:durableId="222984417">
    <w:abstractNumId w:val="13"/>
    <w:lvlOverride w:ilvl="0">
      <w:startOverride w:val="12"/>
    </w:lvlOverride>
  </w:num>
  <w:num w:numId="56" w16cid:durableId="544756676">
    <w:abstractNumId w:val="4"/>
  </w:num>
  <w:num w:numId="57" w16cid:durableId="1165974765">
    <w:abstractNumId w:val="32"/>
  </w:num>
  <w:num w:numId="58" w16cid:durableId="2091468228">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4E2"/>
    <w:rsid w:val="00002031"/>
    <w:rsid w:val="00007F43"/>
    <w:rsid w:val="00011F5E"/>
    <w:rsid w:val="00021C0F"/>
    <w:rsid w:val="000553BA"/>
    <w:rsid w:val="00063A6B"/>
    <w:rsid w:val="00074E40"/>
    <w:rsid w:val="00084974"/>
    <w:rsid w:val="00085FD2"/>
    <w:rsid w:val="00086583"/>
    <w:rsid w:val="000B3317"/>
    <w:rsid w:val="000B733C"/>
    <w:rsid w:val="000C2924"/>
    <w:rsid w:val="000C5419"/>
    <w:rsid w:val="000E7D9E"/>
    <w:rsid w:val="000F2352"/>
    <w:rsid w:val="001029CB"/>
    <w:rsid w:val="0011524F"/>
    <w:rsid w:val="001518B3"/>
    <w:rsid w:val="001548FD"/>
    <w:rsid w:val="00155F3B"/>
    <w:rsid w:val="00182FC0"/>
    <w:rsid w:val="00194664"/>
    <w:rsid w:val="00195703"/>
    <w:rsid w:val="0019795F"/>
    <w:rsid w:val="001A251A"/>
    <w:rsid w:val="001B4748"/>
    <w:rsid w:val="001C69CB"/>
    <w:rsid w:val="001D1CB3"/>
    <w:rsid w:val="001E1305"/>
    <w:rsid w:val="0021558E"/>
    <w:rsid w:val="002164E2"/>
    <w:rsid w:val="00232758"/>
    <w:rsid w:val="00257566"/>
    <w:rsid w:val="002738F9"/>
    <w:rsid w:val="00276FD7"/>
    <w:rsid w:val="002835D2"/>
    <w:rsid w:val="00286895"/>
    <w:rsid w:val="002A3B50"/>
    <w:rsid w:val="002D16C2"/>
    <w:rsid w:val="002D4160"/>
    <w:rsid w:val="002E04A5"/>
    <w:rsid w:val="003120EC"/>
    <w:rsid w:val="0033096A"/>
    <w:rsid w:val="0033587D"/>
    <w:rsid w:val="003506B8"/>
    <w:rsid w:val="003561B1"/>
    <w:rsid w:val="003568C3"/>
    <w:rsid w:val="00356BE2"/>
    <w:rsid w:val="003C0179"/>
    <w:rsid w:val="003C2D17"/>
    <w:rsid w:val="003D22AD"/>
    <w:rsid w:val="00400162"/>
    <w:rsid w:val="00443DF3"/>
    <w:rsid w:val="00452FE4"/>
    <w:rsid w:val="00485A29"/>
    <w:rsid w:val="004D092B"/>
    <w:rsid w:val="004E7AEC"/>
    <w:rsid w:val="00502251"/>
    <w:rsid w:val="00527880"/>
    <w:rsid w:val="00533AD7"/>
    <w:rsid w:val="0054189B"/>
    <w:rsid w:val="00547B9E"/>
    <w:rsid w:val="005636B8"/>
    <w:rsid w:val="005863DE"/>
    <w:rsid w:val="0058783C"/>
    <w:rsid w:val="00597D00"/>
    <w:rsid w:val="005A0CBC"/>
    <w:rsid w:val="005B3891"/>
    <w:rsid w:val="005E7C5D"/>
    <w:rsid w:val="005F703D"/>
    <w:rsid w:val="0060665A"/>
    <w:rsid w:val="00635E62"/>
    <w:rsid w:val="00641AD5"/>
    <w:rsid w:val="00661DC3"/>
    <w:rsid w:val="006B01B8"/>
    <w:rsid w:val="006B28AD"/>
    <w:rsid w:val="006D0978"/>
    <w:rsid w:val="006F09EC"/>
    <w:rsid w:val="006F6E67"/>
    <w:rsid w:val="00700074"/>
    <w:rsid w:val="007270E5"/>
    <w:rsid w:val="00746DE1"/>
    <w:rsid w:val="007A5F6E"/>
    <w:rsid w:val="007A703F"/>
    <w:rsid w:val="007B5D48"/>
    <w:rsid w:val="007C5125"/>
    <w:rsid w:val="007D1C87"/>
    <w:rsid w:val="00813F6D"/>
    <w:rsid w:val="008150F2"/>
    <w:rsid w:val="008504BC"/>
    <w:rsid w:val="00854741"/>
    <w:rsid w:val="00855379"/>
    <w:rsid w:val="00861F37"/>
    <w:rsid w:val="00872537"/>
    <w:rsid w:val="008758F2"/>
    <w:rsid w:val="00877AF6"/>
    <w:rsid w:val="008B4703"/>
    <w:rsid w:val="008C7D9F"/>
    <w:rsid w:val="008D237F"/>
    <w:rsid w:val="008D5428"/>
    <w:rsid w:val="008F69CB"/>
    <w:rsid w:val="00920618"/>
    <w:rsid w:val="00920664"/>
    <w:rsid w:val="00931130"/>
    <w:rsid w:val="00933BDC"/>
    <w:rsid w:val="00934C56"/>
    <w:rsid w:val="009427E6"/>
    <w:rsid w:val="00961C87"/>
    <w:rsid w:val="00961CB9"/>
    <w:rsid w:val="00970B00"/>
    <w:rsid w:val="00996249"/>
    <w:rsid w:val="009A2BB7"/>
    <w:rsid w:val="009A4995"/>
    <w:rsid w:val="009C31D3"/>
    <w:rsid w:val="009C763C"/>
    <w:rsid w:val="009D50AA"/>
    <w:rsid w:val="009E61BC"/>
    <w:rsid w:val="00A223F7"/>
    <w:rsid w:val="00A26621"/>
    <w:rsid w:val="00A5759C"/>
    <w:rsid w:val="00A72833"/>
    <w:rsid w:val="00AA5C4F"/>
    <w:rsid w:val="00AD66ED"/>
    <w:rsid w:val="00AE47C3"/>
    <w:rsid w:val="00B11B9C"/>
    <w:rsid w:val="00B65E68"/>
    <w:rsid w:val="00B678F1"/>
    <w:rsid w:val="00B753C2"/>
    <w:rsid w:val="00B76E0F"/>
    <w:rsid w:val="00B90653"/>
    <w:rsid w:val="00BD2414"/>
    <w:rsid w:val="00BF0E4F"/>
    <w:rsid w:val="00C50DC5"/>
    <w:rsid w:val="00C56067"/>
    <w:rsid w:val="00C81285"/>
    <w:rsid w:val="00C8737A"/>
    <w:rsid w:val="00C9351F"/>
    <w:rsid w:val="00CD05F8"/>
    <w:rsid w:val="00CD29AA"/>
    <w:rsid w:val="00CD485E"/>
    <w:rsid w:val="00CE1A38"/>
    <w:rsid w:val="00CE3BFC"/>
    <w:rsid w:val="00CF0D77"/>
    <w:rsid w:val="00D32335"/>
    <w:rsid w:val="00D37183"/>
    <w:rsid w:val="00D65C95"/>
    <w:rsid w:val="00D773CB"/>
    <w:rsid w:val="00DB2505"/>
    <w:rsid w:val="00DC05CD"/>
    <w:rsid w:val="00DD3D3F"/>
    <w:rsid w:val="00E157F4"/>
    <w:rsid w:val="00E64601"/>
    <w:rsid w:val="00E712AC"/>
    <w:rsid w:val="00EA6D48"/>
    <w:rsid w:val="00EC4991"/>
    <w:rsid w:val="00EC575F"/>
    <w:rsid w:val="00ED356A"/>
    <w:rsid w:val="00F01DD8"/>
    <w:rsid w:val="00F10D63"/>
    <w:rsid w:val="00F26A4B"/>
    <w:rsid w:val="00F349E2"/>
    <w:rsid w:val="00FA61E3"/>
    <w:rsid w:val="00FC4BBD"/>
    <w:rsid w:val="00FD762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8FB59FD"/>
  <w15:docId w15:val="{FA4568FA-3B36-4494-9D2E-80294B12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rsid w:val="009427E6"/>
    <w:pPr>
      <w:overflowPunct w:val="0"/>
      <w:autoSpaceDE w:val="0"/>
      <w:autoSpaceDN w:val="0"/>
      <w:adjustRightInd w:val="0"/>
      <w:jc w:val="both"/>
    </w:pPr>
  </w:style>
  <w:style w:type="paragraph" w:styleId="Nagwek1">
    <w:name w:val="heading 1"/>
    <w:basedOn w:val="Normalny"/>
    <w:link w:val="Nagwek1Znak"/>
    <w:qFormat/>
    <w:rsid w:val="00BE35EA"/>
    <w:pPr>
      <w:keepNext/>
      <w:keepLines/>
      <w:spacing w:before="120" w:after="120"/>
      <w:textAlignment w:val="baseline"/>
      <w:outlineLvl w:val="0"/>
    </w:pPr>
    <w:rPr>
      <w:b/>
      <w:caps/>
      <w:sz w:val="28"/>
      <w:szCs w:val="28"/>
    </w:rPr>
  </w:style>
  <w:style w:type="paragraph" w:styleId="Nagwek2">
    <w:name w:val="heading 2"/>
    <w:basedOn w:val="Normalny"/>
    <w:link w:val="Nagwek2Znak"/>
    <w:qFormat/>
    <w:rsid w:val="00CA1859"/>
    <w:pPr>
      <w:keepNext/>
      <w:spacing w:before="120" w:after="120"/>
      <w:textAlignment w:val="baseline"/>
      <w:outlineLvl w:val="1"/>
    </w:pPr>
    <w:rPr>
      <w:b/>
    </w:rPr>
  </w:style>
  <w:style w:type="paragraph" w:styleId="Nagwek3">
    <w:name w:val="heading 3"/>
    <w:basedOn w:val="Normalny"/>
    <w:link w:val="Nagwek3Znak"/>
    <w:qFormat/>
    <w:rsid w:val="00CA1859"/>
    <w:pPr>
      <w:keepNext/>
      <w:spacing w:before="60" w:after="60"/>
      <w:textAlignment w:val="baseline"/>
      <w:outlineLvl w:val="2"/>
    </w:pPr>
    <w:rPr>
      <w:b/>
    </w:rPr>
  </w:style>
  <w:style w:type="paragraph" w:styleId="Nagwek4">
    <w:name w:val="heading 4"/>
    <w:basedOn w:val="Normalny"/>
    <w:link w:val="Nagwek4Znak"/>
    <w:unhideWhenUsed/>
    <w:qFormat/>
    <w:rsid w:val="00DE0858"/>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link w:val="Nagwek6Znak"/>
    <w:semiHidden/>
    <w:unhideWhenUsed/>
    <w:qFormat/>
    <w:rsid w:val="00791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E35EA"/>
    <w:rPr>
      <w:b/>
      <w:caps/>
      <w:sz w:val="28"/>
      <w:szCs w:val="28"/>
    </w:rPr>
  </w:style>
  <w:style w:type="character" w:customStyle="1" w:styleId="Nagwek2Znak">
    <w:name w:val="Nagłówek 2 Znak"/>
    <w:basedOn w:val="Domylnaczcionkaakapitu"/>
    <w:link w:val="Nagwek2"/>
    <w:qFormat/>
    <w:rsid w:val="00CA1859"/>
    <w:rPr>
      <w:b/>
    </w:rPr>
  </w:style>
  <w:style w:type="character" w:customStyle="1" w:styleId="Nagwek3Znak">
    <w:name w:val="Nagłówek 3 Znak"/>
    <w:basedOn w:val="Domylnaczcionkaakapitu"/>
    <w:link w:val="Nagwek3"/>
    <w:qFormat/>
    <w:rsid w:val="00CA1859"/>
    <w:rPr>
      <w:b/>
    </w:rPr>
  </w:style>
  <w:style w:type="character" w:customStyle="1" w:styleId="WW8NumSt4z0">
    <w:name w:val="WW8NumSt4z0"/>
    <w:qFormat/>
    <w:rsid w:val="009E642F"/>
    <w:rPr>
      <w:rFonts w:ascii="Symbol" w:hAnsi="Symbol"/>
    </w:rPr>
  </w:style>
  <w:style w:type="character" w:customStyle="1" w:styleId="WW8NumSt5z0">
    <w:name w:val="WW8NumSt5z0"/>
    <w:qFormat/>
    <w:rsid w:val="009E642F"/>
    <w:rPr>
      <w:rFonts w:ascii="Symbol" w:hAnsi="Symbol"/>
    </w:rPr>
  </w:style>
  <w:style w:type="character" w:customStyle="1" w:styleId="Domylnaczcionkaakapitu1">
    <w:name w:val="Domyślna czcionka akapitu1"/>
    <w:qFormat/>
    <w:rsid w:val="009E642F"/>
  </w:style>
  <w:style w:type="character" w:customStyle="1" w:styleId="Znakiprzypiswdolnych">
    <w:name w:val="Znaki przypisów dolnych"/>
    <w:basedOn w:val="Domylnaczcionkaakapitu1"/>
    <w:qFormat/>
    <w:rsid w:val="009E642F"/>
    <w:rPr>
      <w:vertAlign w:val="superscript"/>
    </w:rPr>
  </w:style>
  <w:style w:type="character" w:customStyle="1" w:styleId="Znakiprzypiswkocowych">
    <w:name w:val="Znaki przypisów końcowych"/>
    <w:basedOn w:val="Domylnaczcionkaakapitu1"/>
    <w:qFormat/>
    <w:rsid w:val="009E642F"/>
    <w:rPr>
      <w:vertAlign w:val="superscript"/>
    </w:rPr>
  </w:style>
  <w:style w:type="character" w:customStyle="1" w:styleId="Symbolewypunktowania">
    <w:name w:val="Symbole wypunktowania"/>
    <w:qFormat/>
    <w:rsid w:val="009E642F"/>
    <w:rPr>
      <w:rFonts w:ascii="OpenSymbol" w:eastAsia="OpenSymbol" w:hAnsi="OpenSymbol" w:cs="OpenSymbol"/>
    </w:rPr>
  </w:style>
  <w:style w:type="character" w:styleId="Odwoaniedokomentarza">
    <w:name w:val="annotation reference"/>
    <w:basedOn w:val="Domylnaczcionkaakapitu"/>
    <w:qFormat/>
    <w:rsid w:val="00B017D1"/>
    <w:rPr>
      <w:sz w:val="16"/>
      <w:szCs w:val="16"/>
    </w:rPr>
  </w:style>
  <w:style w:type="character" w:customStyle="1" w:styleId="TekstkomentarzaZnak">
    <w:name w:val="Tekst komentarza Znak"/>
    <w:basedOn w:val="Domylnaczcionkaakapitu"/>
    <w:link w:val="Tekstkomentarza"/>
    <w:qFormat/>
    <w:rsid w:val="00B017D1"/>
    <w:rPr>
      <w:lang w:eastAsia="ar-SA"/>
    </w:rPr>
  </w:style>
  <w:style w:type="character" w:customStyle="1" w:styleId="TematkomentarzaZnak">
    <w:name w:val="Temat komentarza Znak"/>
    <w:basedOn w:val="TekstkomentarzaZnak"/>
    <w:link w:val="Tematkomentarza"/>
    <w:qFormat/>
    <w:rsid w:val="00B017D1"/>
    <w:rPr>
      <w:b/>
      <w:bCs/>
      <w:lang w:eastAsia="ar-SA"/>
    </w:rPr>
  </w:style>
  <w:style w:type="character" w:customStyle="1" w:styleId="NagwekZnak">
    <w:name w:val="Nagłówek Znak"/>
    <w:basedOn w:val="Domylnaczcionkaakapitu"/>
    <w:link w:val="Nagwek"/>
    <w:qFormat/>
    <w:rsid w:val="00CA07B5"/>
    <w:rPr>
      <w:lang w:eastAsia="ar-SA"/>
    </w:rPr>
  </w:style>
  <w:style w:type="character" w:customStyle="1" w:styleId="StopkaZnak">
    <w:name w:val="Stopka Znak"/>
    <w:basedOn w:val="Domylnaczcionkaakapitu"/>
    <w:link w:val="Stopka"/>
    <w:uiPriority w:val="99"/>
    <w:qFormat/>
    <w:rsid w:val="00CA07B5"/>
    <w:rPr>
      <w:lang w:eastAsia="ar-SA"/>
    </w:rPr>
  </w:style>
  <w:style w:type="character" w:customStyle="1" w:styleId="PodtytuZnak">
    <w:name w:val="Podtytuł Znak"/>
    <w:basedOn w:val="Domylnaczcionkaakapitu"/>
    <w:link w:val="Podtytu"/>
    <w:uiPriority w:val="11"/>
    <w:qFormat/>
    <w:rsid w:val="00CF466B"/>
    <w:rPr>
      <w:rFonts w:ascii="Monotype Corsiva" w:hAnsi="Monotype Corsiva"/>
      <w:iCs/>
      <w:sz w:val="44"/>
      <w:szCs w:val="44"/>
      <w:lang w:eastAsia="en-US"/>
    </w:rPr>
  </w:style>
  <w:style w:type="character" w:customStyle="1" w:styleId="TytuZnak">
    <w:name w:val="Tytuł Znak"/>
    <w:basedOn w:val="Domylnaczcionkaakapitu"/>
    <w:link w:val="Tytu"/>
    <w:uiPriority w:val="10"/>
    <w:qFormat/>
    <w:rsid w:val="00AF3C72"/>
    <w:rPr>
      <w:rFonts w:ascii="ItalicT" w:eastAsia="Times New Roman" w:hAnsi="ItalicT" w:cs="Times New Roman"/>
      <w:b/>
      <w:color w:val="000099"/>
      <w:spacing w:val="-32"/>
      <w:sz w:val="56"/>
      <w:szCs w:val="56"/>
      <w:lang w:eastAsia="en-US"/>
    </w:rPr>
  </w:style>
  <w:style w:type="character" w:styleId="Pogrubienie">
    <w:name w:val="Strong"/>
    <w:basedOn w:val="Domylnaczcionkaakapitu"/>
    <w:uiPriority w:val="22"/>
    <w:qFormat/>
    <w:rsid w:val="0003098E"/>
    <w:rPr>
      <w:b/>
      <w:bCs/>
    </w:rPr>
  </w:style>
  <w:style w:type="character" w:customStyle="1" w:styleId="czeinternetowe">
    <w:name w:val="Łącze internetowe"/>
    <w:basedOn w:val="Domylnaczcionkaakapitu"/>
    <w:uiPriority w:val="99"/>
    <w:unhideWhenUsed/>
    <w:rsid w:val="00B06077"/>
    <w:rPr>
      <w:color w:val="0000FF" w:themeColor="hyperlink"/>
      <w:u w:val="single"/>
    </w:rPr>
  </w:style>
  <w:style w:type="character" w:styleId="Numerstrony">
    <w:name w:val="page number"/>
    <w:basedOn w:val="Domylnaczcionkaakapitu"/>
    <w:qFormat/>
    <w:rsid w:val="005114D6"/>
  </w:style>
  <w:style w:type="character" w:customStyle="1" w:styleId="Nagwek4Znak">
    <w:name w:val="Nagłówek 4 Znak"/>
    <w:basedOn w:val="Domylnaczcionkaakapitu"/>
    <w:link w:val="Nagwek4"/>
    <w:qFormat/>
    <w:rsid w:val="00DE0858"/>
    <w:rPr>
      <w:rFonts w:asciiTheme="majorHAnsi" w:eastAsiaTheme="majorEastAsia" w:hAnsiTheme="majorHAnsi" w:cstheme="majorBidi"/>
      <w:b/>
      <w:bCs/>
      <w:i/>
      <w:iCs/>
      <w:color w:val="4F81BD" w:themeColor="accent1"/>
      <w:lang w:eastAsia="ar-SA"/>
    </w:rPr>
  </w:style>
  <w:style w:type="character" w:customStyle="1" w:styleId="TekstpodstawowywcityZnak">
    <w:name w:val="Tekst podstawowy wcięty Znak"/>
    <w:basedOn w:val="Domylnaczcionkaakapitu"/>
    <w:link w:val="Tekstpodstawowywcity"/>
    <w:qFormat/>
    <w:rsid w:val="00DE0858"/>
    <w:rPr>
      <w:lang w:eastAsia="ar-SA"/>
    </w:rPr>
  </w:style>
  <w:style w:type="character" w:customStyle="1" w:styleId="Tekstpodstawowywcity2Znak">
    <w:name w:val="Tekst podstawowy wcięty 2 Znak"/>
    <w:basedOn w:val="Domylnaczcionkaakapitu"/>
    <w:link w:val="Tekstpodstawowywcity2"/>
    <w:qFormat/>
    <w:rsid w:val="00DE0858"/>
    <w:rPr>
      <w:lang w:eastAsia="ar-SA"/>
    </w:rPr>
  </w:style>
  <w:style w:type="character" w:customStyle="1" w:styleId="Tekstpodstawowy2Znak">
    <w:name w:val="Tekst podstawowy 2 Znak"/>
    <w:basedOn w:val="Domylnaczcionkaakapitu"/>
    <w:link w:val="Tekstpodstawowy2"/>
    <w:qFormat/>
    <w:rsid w:val="00DE0858"/>
    <w:rPr>
      <w:lang w:eastAsia="ar-SA"/>
    </w:rPr>
  </w:style>
  <w:style w:type="character" w:styleId="Odwoanieprzypisudolnego">
    <w:name w:val="footnote reference"/>
    <w:basedOn w:val="Domylnaczcionkaakapitu"/>
    <w:qFormat/>
    <w:rsid w:val="00DE0858"/>
    <w:rPr>
      <w:vertAlign w:val="superscript"/>
    </w:rPr>
  </w:style>
  <w:style w:type="character" w:customStyle="1" w:styleId="Nagwek6Znak">
    <w:name w:val="Nagłówek 6 Znak"/>
    <w:basedOn w:val="Domylnaczcionkaakapitu"/>
    <w:link w:val="Nagwek6"/>
    <w:semiHidden/>
    <w:qFormat/>
    <w:rsid w:val="007911F6"/>
    <w:rPr>
      <w:rFonts w:asciiTheme="majorHAnsi" w:eastAsiaTheme="majorEastAsia" w:hAnsiTheme="majorHAnsi" w:cstheme="majorBidi"/>
      <w:i/>
      <w:iCs/>
      <w:color w:val="243F60" w:themeColor="accent1" w:themeShade="7F"/>
      <w:lang w:eastAsia="ar-SA"/>
    </w:rPr>
  </w:style>
  <w:style w:type="character" w:customStyle="1" w:styleId="Tekstpodstawowy3Znak">
    <w:name w:val="Tekst podstawowy 3 Znak"/>
    <w:basedOn w:val="Domylnaczcionkaakapitu"/>
    <w:link w:val="Tekstpodstawowy3"/>
    <w:qFormat/>
    <w:rsid w:val="007911F6"/>
    <w:rPr>
      <w:sz w:val="16"/>
      <w:szCs w:val="16"/>
      <w:lang w:eastAsia="ar-SA"/>
    </w:rPr>
  </w:style>
  <w:style w:type="character" w:customStyle="1" w:styleId="StandardowytekstZnak">
    <w:name w:val="Standardowy.tekst Znak"/>
    <w:basedOn w:val="Domylnaczcionkaakapitu"/>
    <w:link w:val="Standardowytekst"/>
    <w:qFormat/>
    <w:rsid w:val="007911F6"/>
  </w:style>
  <w:style w:type="character" w:customStyle="1" w:styleId="Tekstpodstawowywcity3Znak">
    <w:name w:val="Tekst podstawowy wcięty 3 Znak"/>
    <w:basedOn w:val="Domylnaczcionkaakapitu"/>
    <w:link w:val="Tekstpodstawowywcity3"/>
    <w:qFormat/>
    <w:rsid w:val="008500CF"/>
    <w:rPr>
      <w:sz w:val="16"/>
      <w:szCs w:val="16"/>
      <w:lang w:eastAsia="ar-SA"/>
    </w:rPr>
  </w:style>
  <w:style w:type="character" w:customStyle="1" w:styleId="gray">
    <w:name w:val="gray"/>
    <w:basedOn w:val="Domylnaczcionkaakapitu"/>
    <w:qFormat/>
    <w:rsid w:val="008500CF"/>
  </w:style>
  <w:style w:type="character" w:styleId="Odwoanieprzypisukocowego">
    <w:name w:val="endnote reference"/>
    <w:basedOn w:val="Domylnaczcionkaakapitu"/>
    <w:qFormat/>
    <w:rsid w:val="00025DD7"/>
    <w:rPr>
      <w:vertAlign w:val="superscript"/>
    </w:rPr>
  </w:style>
  <w:style w:type="character" w:customStyle="1" w:styleId="TekstpodstawowyZnak">
    <w:name w:val="Tekst podstawowy Znak"/>
    <w:basedOn w:val="Domylnaczcionkaakapitu"/>
    <w:link w:val="Tekstpodstawowy"/>
    <w:qFormat/>
    <w:rsid w:val="001D4E31"/>
    <w:rPr>
      <w:sz w:val="28"/>
      <w:lang w:eastAsia="ar-SA"/>
    </w:rPr>
  </w:style>
  <w:style w:type="character" w:customStyle="1" w:styleId="TekstprzypisudolnegoZnak">
    <w:name w:val="Tekst przypisu dolnego Znak"/>
    <w:basedOn w:val="Domylnaczcionkaakapitu"/>
    <w:link w:val="Tekstprzypisudolnego"/>
    <w:semiHidden/>
    <w:qFormat/>
    <w:rsid w:val="001D4E31"/>
    <w:rPr>
      <w:lang w:eastAsia="ar-SA"/>
    </w:rPr>
  </w:style>
  <w:style w:type="character" w:customStyle="1" w:styleId="TekstdymkaZnak">
    <w:name w:val="Tekst dymka Znak"/>
    <w:basedOn w:val="Domylnaczcionkaakapitu"/>
    <w:link w:val="Tekstdymka"/>
    <w:qFormat/>
    <w:rsid w:val="001D4E31"/>
    <w:rPr>
      <w:rFonts w:ascii="Tahoma" w:hAnsi="Tahoma" w:cs="Tahoma"/>
      <w:sz w:val="16"/>
      <w:szCs w:val="16"/>
      <w:lang w:eastAsia="ar-SA"/>
    </w:rPr>
  </w:style>
  <w:style w:type="character" w:customStyle="1" w:styleId="TekstprzypisukocowegoZnak">
    <w:name w:val="Tekst przypisu końcowego Znak"/>
    <w:basedOn w:val="Domylnaczcionkaakapitu"/>
    <w:link w:val="Tekstprzypisukocowego"/>
    <w:semiHidden/>
    <w:qFormat/>
    <w:rsid w:val="001D4E31"/>
    <w:rPr>
      <w:lang w:eastAsia="ar-SA"/>
    </w:rPr>
  </w:style>
  <w:style w:type="character" w:styleId="Tekstzastpczy">
    <w:name w:val="Placeholder Text"/>
    <w:basedOn w:val="Domylnaczcionkaakapitu"/>
    <w:uiPriority w:val="99"/>
    <w:semiHidden/>
    <w:qFormat/>
    <w:rsid w:val="00DB7DE7"/>
    <w:rPr>
      <w:color w:val="808080"/>
    </w:rPr>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b w:val="0"/>
      <w:i w:val="0"/>
      <w:sz w:val="20"/>
      <w:u w:val="none"/>
    </w:rPr>
  </w:style>
  <w:style w:type="character" w:customStyle="1" w:styleId="ListLabel6">
    <w:name w:val="ListLabel 6"/>
    <w:qFormat/>
    <w:rPr>
      <w:rFonts w:cs="Times New Roman"/>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Times New Roman"/>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Times New Roman"/>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Times New Roman"/>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Times New Roman"/>
      <w:color w:val="00000A"/>
      <w:sz w:val="16"/>
    </w:rPr>
  </w:style>
  <w:style w:type="character" w:customStyle="1" w:styleId="ListLabel31">
    <w:name w:val="ListLabel 31"/>
    <w:qFormat/>
    <w:rPr>
      <w:rFonts w:eastAsia="Times New Roman" w:cs="Times New Roman"/>
    </w:rPr>
  </w:style>
  <w:style w:type="character" w:customStyle="1" w:styleId="ListLabel32">
    <w:name w:val="ListLabel 32"/>
    <w:qFormat/>
    <w:rPr>
      <w:rFonts w:cs="Times New Roman"/>
      <w:b/>
      <w:i w:val="0"/>
      <w:sz w:val="20"/>
      <w:u w:val="none"/>
    </w:rPr>
  </w:style>
  <w:style w:type="character" w:customStyle="1" w:styleId="ListLabel33">
    <w:name w:val="ListLabel 33"/>
    <w:qFormat/>
    <w:rPr>
      <w:rFonts w:cs="Times New Roman"/>
      <w:b/>
      <w:i w:val="0"/>
      <w:sz w:val="20"/>
      <w:u w:val="none"/>
    </w:rPr>
  </w:style>
  <w:style w:type="character" w:customStyle="1" w:styleId="ListLabel34">
    <w:name w:val="ListLabel 34"/>
    <w:qFormat/>
    <w:rPr>
      <w:rFonts w:cs="Times New Roman"/>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Times New Roman"/>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Times New Roman"/>
      <w:b w:val="0"/>
      <w:i w:val="0"/>
      <w:sz w:val="20"/>
      <w:u w:val="none"/>
    </w:rPr>
  </w:style>
  <w:style w:type="character" w:customStyle="1" w:styleId="ListLabel46">
    <w:name w:val="ListLabel 46"/>
    <w:qFormat/>
    <w:rPr>
      <w:rFonts w:cs="Times New Roman"/>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Times New Roman"/>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Times New Roman"/>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b/>
      <w:i w:val="0"/>
      <w:sz w:val="20"/>
    </w:rPr>
  </w:style>
  <w:style w:type="character" w:customStyle="1" w:styleId="ListLabel59">
    <w:name w:val="ListLabel 59"/>
    <w:qFormat/>
    <w:rPr>
      <w:sz w:val="24"/>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sz w:val="24"/>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sz w:val="24"/>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sz w:val="20"/>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ascii="Times New Roman" w:hAnsi="Times New Roman"/>
      <w:sz w:val="20"/>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sz w:val="20"/>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Times New Roman"/>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czeindeksu">
    <w:name w:val="Łącze indeksu"/>
    <w:qFormat/>
  </w:style>
  <w:style w:type="character" w:customStyle="1" w:styleId="ListLabel101">
    <w:name w:val="ListLabel 101"/>
    <w:qFormat/>
    <w:rPr>
      <w:rFonts w:cs="Symbol"/>
      <w:b/>
      <w:sz w:val="18"/>
    </w:rPr>
  </w:style>
  <w:style w:type="character" w:customStyle="1" w:styleId="ListLabel102">
    <w:name w:val="ListLabel 102"/>
    <w:qFormat/>
    <w:rPr>
      <w:rFonts w:cs="Times New Roman"/>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Times New Roman"/>
      <w:b w:val="0"/>
      <w:i w:val="0"/>
      <w:sz w:val="20"/>
      <w:u w:val="none"/>
    </w:rPr>
  </w:style>
  <w:style w:type="character" w:customStyle="1" w:styleId="ListLabel112">
    <w:name w:val="ListLabel 112"/>
    <w:qFormat/>
    <w:rPr>
      <w:rFonts w:cs="Times New Roman"/>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Times New Roman"/>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Times New Roman"/>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Times New Roman"/>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Times New Roman"/>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Times New Roman"/>
      <w:b/>
      <w:i w:val="0"/>
      <w:sz w:val="20"/>
      <w:u w:val="none"/>
    </w:rPr>
  </w:style>
  <w:style w:type="character" w:customStyle="1" w:styleId="ListLabel167">
    <w:name w:val="ListLabel 167"/>
    <w:qFormat/>
    <w:rPr>
      <w:rFonts w:cs="Times New Roman"/>
      <w:b/>
      <w:i w:val="0"/>
      <w:sz w:val="20"/>
      <w:u w:val="none"/>
    </w:rPr>
  </w:style>
  <w:style w:type="character" w:customStyle="1" w:styleId="ListLabel168">
    <w:name w:val="ListLabel 168"/>
    <w:qFormat/>
    <w:rPr>
      <w:rFonts w:cs="Times New Roman"/>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Times New Roman"/>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Times New Roman"/>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Times New Roman"/>
      <w:b w:val="0"/>
      <w:i w:val="0"/>
      <w:sz w:val="20"/>
      <w:u w:val="none"/>
    </w:rPr>
  </w:style>
  <w:style w:type="character" w:customStyle="1" w:styleId="ListLabel195">
    <w:name w:val="ListLabel 195"/>
    <w:qFormat/>
    <w:rPr>
      <w:rFonts w:cs="Times New Roman"/>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Times New Roman"/>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Times New Roman"/>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Bookman Old Style"/>
    </w:rPr>
  </w:style>
  <w:style w:type="character" w:customStyle="1" w:styleId="ListLabel223">
    <w:name w:val="ListLabel 223"/>
    <w:qFormat/>
    <w:rPr>
      <w:b/>
      <w:i w:val="0"/>
      <w:sz w:val="20"/>
    </w:rPr>
  </w:style>
  <w:style w:type="character" w:customStyle="1" w:styleId="ListLabel224">
    <w:name w:val="ListLabel 224"/>
    <w:qFormat/>
    <w:rPr>
      <w:rFonts w:ascii="Times New Roman" w:hAnsi="Times New Roman" w:cs="Symbol"/>
      <w:sz w:val="20"/>
    </w:rPr>
  </w:style>
  <w:style w:type="character" w:customStyle="1" w:styleId="ListLabel225">
    <w:name w:val="ListLabel 225"/>
    <w:qFormat/>
    <w:rPr>
      <w:rFonts w:cs="Symbol"/>
    </w:rPr>
  </w:style>
  <w:style w:type="character" w:customStyle="1" w:styleId="ListLabel226">
    <w:name w:val="ListLabel 226"/>
    <w:qFormat/>
    <w:rPr>
      <w:rFonts w:cs="Symbol"/>
      <w:sz w:val="24"/>
    </w:rPr>
  </w:style>
  <w:style w:type="character" w:customStyle="1" w:styleId="ListLabel227">
    <w:name w:val="ListLabel 227"/>
    <w:qFormat/>
    <w:rPr>
      <w:rFonts w:cs="Courier New"/>
    </w:rPr>
  </w:style>
  <w:style w:type="character" w:customStyle="1" w:styleId="ListLabel228">
    <w:name w:val="ListLabel 228"/>
    <w:qFormat/>
    <w:rPr>
      <w:rFonts w:cs="Wingdings"/>
    </w:rPr>
  </w:style>
  <w:style w:type="character" w:customStyle="1" w:styleId="ListLabel229">
    <w:name w:val="ListLabel 229"/>
    <w:qFormat/>
    <w:rPr>
      <w:rFonts w:cs="Symbol"/>
    </w:rPr>
  </w:style>
  <w:style w:type="character" w:customStyle="1" w:styleId="ListLabel230">
    <w:name w:val="ListLabel 230"/>
    <w:qFormat/>
    <w:rPr>
      <w:rFonts w:cs="Courier New"/>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Courier New"/>
    </w:rPr>
  </w:style>
  <w:style w:type="character" w:customStyle="1" w:styleId="ListLabel234">
    <w:name w:val="ListLabel 234"/>
    <w:qFormat/>
    <w:rPr>
      <w:rFonts w:cs="Wingdings"/>
    </w:rPr>
  </w:style>
  <w:style w:type="character" w:customStyle="1" w:styleId="ListLabel235">
    <w:name w:val="ListLabel 235"/>
    <w:qFormat/>
    <w:rPr>
      <w:rFonts w:cs="Symbol"/>
      <w:sz w:val="24"/>
    </w:rPr>
  </w:style>
  <w:style w:type="character" w:customStyle="1" w:styleId="ListLabel236">
    <w:name w:val="ListLabel 236"/>
    <w:qFormat/>
    <w:rPr>
      <w:rFonts w:cs="Courier New"/>
    </w:rPr>
  </w:style>
  <w:style w:type="character" w:customStyle="1" w:styleId="ListLabel237">
    <w:name w:val="ListLabel 237"/>
    <w:qFormat/>
    <w:rPr>
      <w:rFonts w:cs="Wingdings"/>
    </w:rPr>
  </w:style>
  <w:style w:type="character" w:customStyle="1" w:styleId="ListLabel238">
    <w:name w:val="ListLabel 238"/>
    <w:qFormat/>
    <w:rPr>
      <w:rFonts w:cs="Symbol"/>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Wingdings"/>
    </w:rPr>
  </w:style>
  <w:style w:type="character" w:customStyle="1" w:styleId="ListLabel244">
    <w:name w:val="ListLabel 244"/>
    <w:qFormat/>
    <w:rPr>
      <w:rFonts w:cs="Symbol"/>
      <w:sz w:val="24"/>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OpenSymbol"/>
    </w:rPr>
  </w:style>
  <w:style w:type="character" w:customStyle="1" w:styleId="ListLabel254">
    <w:name w:val="ListLabel 254"/>
    <w:qFormat/>
    <w:rPr>
      <w:rFonts w:cs="Symbol"/>
      <w:sz w:val="20"/>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ascii="Times New Roman" w:hAnsi="Times New Roman" w:cs="Symbol"/>
      <w:sz w:val="20"/>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sz w:val="20"/>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Times New Roman"/>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cs="Symbol"/>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Bookman Old Style"/>
    </w:rPr>
  </w:style>
  <w:style w:type="paragraph" w:styleId="Nagwek">
    <w:name w:val="header"/>
    <w:basedOn w:val="Normalny"/>
    <w:next w:val="Tekstpodstawowy"/>
    <w:link w:val="NagwekZnak"/>
    <w:rsid w:val="00CA07B5"/>
    <w:pPr>
      <w:tabs>
        <w:tab w:val="center" w:pos="4536"/>
        <w:tab w:val="right" w:pos="9072"/>
      </w:tabs>
    </w:pPr>
  </w:style>
  <w:style w:type="paragraph" w:styleId="Tekstpodstawowy">
    <w:name w:val="Body Text"/>
    <w:basedOn w:val="Normalny"/>
    <w:link w:val="TekstpodstawowyZnak"/>
    <w:rsid w:val="009E642F"/>
    <w:pPr>
      <w:jc w:val="center"/>
    </w:pPr>
    <w:rPr>
      <w:sz w:val="28"/>
    </w:rPr>
  </w:style>
  <w:style w:type="paragraph" w:styleId="Lista">
    <w:name w:val="List"/>
    <w:basedOn w:val="Tekstpodstawowy"/>
    <w:rsid w:val="009E642F"/>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rsid w:val="009E642F"/>
    <w:pPr>
      <w:suppressLineNumbers/>
    </w:pPr>
    <w:rPr>
      <w:rFonts w:cs="Tahoma"/>
    </w:rPr>
  </w:style>
  <w:style w:type="paragraph" w:customStyle="1" w:styleId="Nagwek10">
    <w:name w:val="Nagłówek1"/>
    <w:basedOn w:val="Normalny"/>
    <w:qFormat/>
    <w:rsid w:val="009E642F"/>
    <w:pPr>
      <w:keepNext/>
      <w:spacing w:before="240" w:after="120"/>
    </w:pPr>
    <w:rPr>
      <w:rFonts w:ascii="Arial" w:eastAsia="Lucida Sans Unicode" w:hAnsi="Arial" w:cs="Tahoma"/>
      <w:sz w:val="28"/>
      <w:szCs w:val="28"/>
    </w:rPr>
  </w:style>
  <w:style w:type="paragraph" w:customStyle="1" w:styleId="Podpis1">
    <w:name w:val="Podpis1"/>
    <w:basedOn w:val="Normalny"/>
    <w:qFormat/>
    <w:rsid w:val="009E642F"/>
    <w:pPr>
      <w:suppressLineNumbers/>
      <w:spacing w:before="120" w:after="120"/>
    </w:pPr>
    <w:rPr>
      <w:rFonts w:cs="Tahoma"/>
      <w:i/>
      <w:iCs/>
      <w:sz w:val="24"/>
      <w:szCs w:val="24"/>
    </w:rPr>
  </w:style>
  <w:style w:type="paragraph" w:styleId="Tekstprzypisudolnego">
    <w:name w:val="footnote text"/>
    <w:basedOn w:val="Normalny"/>
    <w:link w:val="TekstprzypisudolnegoZnak"/>
    <w:semiHidden/>
    <w:qFormat/>
    <w:rsid w:val="009E642F"/>
  </w:style>
  <w:style w:type="paragraph" w:customStyle="1" w:styleId="Tekstpodstawowy21">
    <w:name w:val="Tekst podstawowy 21"/>
    <w:basedOn w:val="Normalny"/>
    <w:qFormat/>
    <w:rsid w:val="009E642F"/>
    <w:rPr>
      <w:b/>
      <w:bCs/>
      <w:sz w:val="28"/>
    </w:rPr>
  </w:style>
  <w:style w:type="paragraph" w:styleId="Tekstdymka">
    <w:name w:val="Balloon Text"/>
    <w:basedOn w:val="Normalny"/>
    <w:link w:val="TekstdymkaZnak"/>
    <w:qFormat/>
    <w:rsid w:val="009E642F"/>
    <w:rPr>
      <w:rFonts w:ascii="Tahoma" w:hAnsi="Tahoma" w:cs="Tahoma"/>
      <w:sz w:val="16"/>
      <w:szCs w:val="16"/>
    </w:rPr>
  </w:style>
  <w:style w:type="paragraph" w:styleId="Tekstprzypisukocowego">
    <w:name w:val="endnote text"/>
    <w:basedOn w:val="Normalny"/>
    <w:link w:val="TekstprzypisukocowegoZnak"/>
    <w:semiHidden/>
    <w:qFormat/>
    <w:rsid w:val="009E642F"/>
  </w:style>
  <w:style w:type="paragraph" w:customStyle="1" w:styleId="Tekstpodstawowywcity31">
    <w:name w:val="Tekst podstawowy wcięty 31"/>
    <w:basedOn w:val="Normalny"/>
    <w:qFormat/>
    <w:rsid w:val="00370E37"/>
    <w:pPr>
      <w:spacing w:line="360" w:lineRule="auto"/>
      <w:ind w:left="284"/>
    </w:pPr>
    <w:rPr>
      <w:sz w:val="26"/>
    </w:rPr>
  </w:style>
  <w:style w:type="paragraph" w:styleId="Tekstkomentarza">
    <w:name w:val="annotation text"/>
    <w:basedOn w:val="Normalny"/>
    <w:link w:val="TekstkomentarzaZnak"/>
    <w:qFormat/>
    <w:rsid w:val="00B017D1"/>
  </w:style>
  <w:style w:type="paragraph" w:styleId="Tematkomentarza">
    <w:name w:val="annotation subject"/>
    <w:basedOn w:val="Tekstkomentarza"/>
    <w:link w:val="TematkomentarzaZnak"/>
    <w:qFormat/>
    <w:rsid w:val="00B017D1"/>
    <w:rPr>
      <w:b/>
      <w:bCs/>
    </w:rPr>
  </w:style>
  <w:style w:type="paragraph" w:styleId="Stopka">
    <w:name w:val="footer"/>
    <w:basedOn w:val="Normalny"/>
    <w:link w:val="StopkaZnak"/>
    <w:rsid w:val="00CA07B5"/>
    <w:pPr>
      <w:tabs>
        <w:tab w:val="center" w:pos="4536"/>
        <w:tab w:val="right" w:pos="9072"/>
      </w:tabs>
    </w:pPr>
  </w:style>
  <w:style w:type="paragraph" w:customStyle="1" w:styleId="podtytu2">
    <w:name w:val="podtytuł 2"/>
    <w:basedOn w:val="Normalny"/>
    <w:autoRedefine/>
    <w:qFormat/>
    <w:rsid w:val="0003098E"/>
    <w:pPr>
      <w:spacing w:after="120"/>
      <w:ind w:left="567" w:right="564"/>
      <w:mirrorIndents/>
      <w:jc w:val="center"/>
    </w:pPr>
    <w:rPr>
      <w:rFonts w:eastAsia="Calibri"/>
      <w:i/>
      <w:color w:val="000099"/>
      <w:sz w:val="48"/>
      <w:szCs w:val="48"/>
      <w:lang w:eastAsia="en-US"/>
    </w:rPr>
  </w:style>
  <w:style w:type="paragraph" w:customStyle="1" w:styleId="Podtytu3">
    <w:name w:val="Podtytuł 3"/>
    <w:basedOn w:val="Normalny"/>
    <w:autoRedefine/>
    <w:qFormat/>
    <w:rsid w:val="00AF3C72"/>
    <w:pPr>
      <w:ind w:left="2268"/>
    </w:pPr>
    <w:rPr>
      <w:rFonts w:ascii="ItalicT" w:eastAsia="Calibri" w:hAnsi="ItalicT" w:cs="ItalicT"/>
      <w:color w:val="000099"/>
      <w:spacing w:val="-30"/>
      <w:sz w:val="26"/>
      <w:szCs w:val="26"/>
      <w:lang w:eastAsia="en-US"/>
    </w:rPr>
  </w:style>
  <w:style w:type="paragraph" w:styleId="Podtytu">
    <w:name w:val="Subtitle"/>
    <w:basedOn w:val="Normalny"/>
    <w:link w:val="PodtytuZnak"/>
    <w:autoRedefine/>
    <w:uiPriority w:val="11"/>
    <w:qFormat/>
    <w:rsid w:val="00CF466B"/>
    <w:pPr>
      <w:spacing w:after="120"/>
      <w:ind w:firstLine="425"/>
      <w:jc w:val="center"/>
    </w:pPr>
    <w:rPr>
      <w:rFonts w:ascii="Monotype Corsiva" w:hAnsi="Monotype Corsiva"/>
      <w:iCs/>
      <w:sz w:val="44"/>
      <w:szCs w:val="44"/>
      <w:lang w:eastAsia="en-US"/>
    </w:rPr>
  </w:style>
  <w:style w:type="paragraph" w:styleId="Tytu">
    <w:name w:val="Title"/>
    <w:basedOn w:val="Normalny"/>
    <w:link w:val="TytuZnak"/>
    <w:autoRedefine/>
    <w:uiPriority w:val="10"/>
    <w:qFormat/>
    <w:rsid w:val="00AF3C72"/>
    <w:pPr>
      <w:pBdr>
        <w:bottom w:val="thickThinSmallGap" w:sz="24" w:space="4" w:color="17365D"/>
      </w:pBdr>
      <w:spacing w:after="300"/>
      <w:ind w:firstLine="425"/>
      <w:contextualSpacing/>
      <w:jc w:val="center"/>
    </w:pPr>
    <w:rPr>
      <w:rFonts w:ascii="ItalicT" w:hAnsi="ItalicT"/>
      <w:b/>
      <w:color w:val="000099"/>
      <w:spacing w:val="-32"/>
      <w:sz w:val="56"/>
      <w:szCs w:val="56"/>
      <w:lang w:eastAsia="en-US"/>
    </w:rPr>
  </w:style>
  <w:style w:type="paragraph" w:customStyle="1" w:styleId="Default">
    <w:name w:val="Default"/>
    <w:qFormat/>
    <w:rsid w:val="0003098E"/>
    <w:rPr>
      <w:rFonts w:ascii="Arial" w:eastAsiaTheme="minorHAnsi" w:hAnsi="Arial" w:cs="Arial"/>
      <w:color w:val="000000"/>
      <w:sz w:val="24"/>
      <w:szCs w:val="24"/>
      <w:lang w:eastAsia="en-US"/>
    </w:rPr>
  </w:style>
  <w:style w:type="paragraph" w:styleId="Spistreci8">
    <w:name w:val="toc 8"/>
    <w:basedOn w:val="Normalny"/>
    <w:rsid w:val="00BE35EA"/>
    <w:pPr>
      <w:tabs>
        <w:tab w:val="right" w:leader="dot" w:pos="7371"/>
      </w:tabs>
      <w:ind w:left="1400"/>
      <w:textAlignment w:val="baseline"/>
    </w:pPr>
    <w:rPr>
      <w:sz w:val="18"/>
    </w:rPr>
  </w:style>
  <w:style w:type="paragraph" w:customStyle="1" w:styleId="tekstost">
    <w:name w:val="tekst ost"/>
    <w:basedOn w:val="Normalny"/>
    <w:qFormat/>
    <w:rsid w:val="00BE35EA"/>
    <w:pPr>
      <w:textAlignment w:val="baseline"/>
    </w:pPr>
  </w:style>
  <w:style w:type="paragraph" w:styleId="Spistreci1">
    <w:name w:val="toc 1"/>
    <w:basedOn w:val="Normalny"/>
    <w:autoRedefine/>
    <w:uiPriority w:val="39"/>
    <w:rsid w:val="00E26CF0"/>
    <w:pPr>
      <w:spacing w:after="100"/>
    </w:pPr>
  </w:style>
  <w:style w:type="paragraph" w:styleId="Nagwekspisutreci">
    <w:name w:val="TOC Heading"/>
    <w:basedOn w:val="Nagwek1"/>
    <w:uiPriority w:val="39"/>
    <w:semiHidden/>
    <w:unhideWhenUsed/>
    <w:qFormat/>
    <w:rsid w:val="00B06077"/>
    <w:pPr>
      <w:overflowPunct/>
      <w:spacing w:before="480" w:after="0" w:line="276" w:lineRule="auto"/>
      <w:jc w:val="left"/>
      <w:textAlignment w:val="auto"/>
    </w:pPr>
    <w:rPr>
      <w:rFonts w:asciiTheme="majorHAnsi" w:eastAsiaTheme="majorEastAsia" w:hAnsiTheme="majorHAnsi" w:cstheme="majorBidi"/>
      <w:bCs/>
      <w:caps w:val="0"/>
      <w:color w:val="365F91" w:themeColor="accent1" w:themeShade="BF"/>
      <w:lang w:eastAsia="en-US"/>
    </w:rPr>
  </w:style>
  <w:style w:type="paragraph" w:styleId="Spistreci2">
    <w:name w:val="toc 2"/>
    <w:basedOn w:val="Normalny"/>
    <w:autoRedefine/>
    <w:rsid w:val="00B06077"/>
    <w:pPr>
      <w:spacing w:after="100"/>
      <w:ind w:left="200"/>
    </w:pPr>
  </w:style>
  <w:style w:type="paragraph" w:styleId="Spistreci3">
    <w:name w:val="toc 3"/>
    <w:basedOn w:val="Normalny"/>
    <w:autoRedefine/>
    <w:rsid w:val="00B06077"/>
    <w:pPr>
      <w:spacing w:after="100"/>
      <w:ind w:left="400"/>
    </w:pPr>
  </w:style>
  <w:style w:type="paragraph" w:customStyle="1" w:styleId="Standardowytekst">
    <w:name w:val="Standardowy.tekst"/>
    <w:link w:val="StandardowytekstZnak"/>
    <w:qFormat/>
    <w:rsid w:val="00741B84"/>
    <w:pPr>
      <w:overflowPunct w:val="0"/>
      <w:jc w:val="both"/>
      <w:textAlignment w:val="baseline"/>
    </w:pPr>
    <w:rPr>
      <w:color w:val="00000A"/>
    </w:rPr>
  </w:style>
  <w:style w:type="paragraph" w:styleId="Akapitzlist">
    <w:name w:val="List Paragraph"/>
    <w:basedOn w:val="Normalny"/>
    <w:qFormat/>
    <w:rsid w:val="00612FEC"/>
    <w:pPr>
      <w:ind w:left="720"/>
      <w:contextualSpacing/>
    </w:pPr>
  </w:style>
  <w:style w:type="paragraph" w:customStyle="1" w:styleId="StylIwony">
    <w:name w:val="Styl Iwony"/>
    <w:basedOn w:val="Normalny"/>
    <w:qFormat/>
    <w:rsid w:val="00D52136"/>
    <w:pPr>
      <w:spacing w:before="120" w:after="120"/>
      <w:textAlignment w:val="baseline"/>
    </w:pPr>
    <w:rPr>
      <w:rFonts w:ascii="Bookman Old Style" w:hAnsi="Bookman Old Style"/>
      <w:sz w:val="24"/>
    </w:rPr>
  </w:style>
  <w:style w:type="paragraph" w:customStyle="1" w:styleId="10">
    <w:name w:val="_10"/>
    <w:basedOn w:val="Normalny"/>
    <w:qFormat/>
    <w:rsid w:val="005114D6"/>
  </w:style>
  <w:style w:type="paragraph" w:customStyle="1" w:styleId="Styl12ptWyjustowany">
    <w:name w:val="Styl 12 pt Wyjustowany"/>
    <w:basedOn w:val="Normalny"/>
    <w:qFormat/>
    <w:rsid w:val="005114D6"/>
  </w:style>
  <w:style w:type="paragraph" w:styleId="Tekstpodstawowywcity">
    <w:name w:val="Body Text Indent"/>
    <w:basedOn w:val="Normalny"/>
    <w:link w:val="TekstpodstawowywcityZnak"/>
    <w:rsid w:val="00DE0858"/>
    <w:pPr>
      <w:spacing w:after="120"/>
      <w:ind w:left="283"/>
    </w:pPr>
  </w:style>
  <w:style w:type="paragraph" w:styleId="Tekstpodstawowywcity2">
    <w:name w:val="Body Text Indent 2"/>
    <w:basedOn w:val="Normalny"/>
    <w:link w:val="Tekstpodstawowywcity2Znak"/>
    <w:qFormat/>
    <w:rsid w:val="00DE0858"/>
    <w:pPr>
      <w:spacing w:after="120" w:line="480" w:lineRule="auto"/>
      <w:ind w:left="283"/>
    </w:pPr>
  </w:style>
  <w:style w:type="paragraph" w:styleId="Tekstpodstawowy2">
    <w:name w:val="Body Text 2"/>
    <w:basedOn w:val="Normalny"/>
    <w:link w:val="Tekstpodstawowy2Znak"/>
    <w:qFormat/>
    <w:rsid w:val="00DE0858"/>
    <w:pPr>
      <w:spacing w:after="120" w:line="480" w:lineRule="auto"/>
    </w:pPr>
  </w:style>
  <w:style w:type="paragraph" w:styleId="Spistreci4">
    <w:name w:val="toc 4"/>
    <w:basedOn w:val="Normalny"/>
    <w:rsid w:val="00DE0858"/>
    <w:pPr>
      <w:tabs>
        <w:tab w:val="right" w:leader="dot" w:pos="7371"/>
      </w:tabs>
      <w:ind w:left="600"/>
      <w:textAlignment w:val="baseline"/>
    </w:pPr>
    <w:rPr>
      <w:sz w:val="18"/>
    </w:rPr>
  </w:style>
  <w:style w:type="paragraph" w:styleId="Spistreci5">
    <w:name w:val="toc 5"/>
    <w:basedOn w:val="Normalny"/>
    <w:rsid w:val="00DE0858"/>
    <w:pPr>
      <w:tabs>
        <w:tab w:val="right" w:leader="dot" w:pos="7371"/>
      </w:tabs>
      <w:ind w:left="800"/>
      <w:textAlignment w:val="baseline"/>
    </w:pPr>
    <w:rPr>
      <w:sz w:val="18"/>
    </w:rPr>
  </w:style>
  <w:style w:type="paragraph" w:styleId="Spistreci6">
    <w:name w:val="toc 6"/>
    <w:basedOn w:val="Normalny"/>
    <w:rsid w:val="00DE0858"/>
    <w:pPr>
      <w:tabs>
        <w:tab w:val="right" w:leader="dot" w:pos="7371"/>
      </w:tabs>
      <w:ind w:left="1000"/>
      <w:textAlignment w:val="baseline"/>
    </w:pPr>
    <w:rPr>
      <w:sz w:val="18"/>
    </w:rPr>
  </w:style>
  <w:style w:type="paragraph" w:styleId="Spistreci7">
    <w:name w:val="toc 7"/>
    <w:basedOn w:val="Normalny"/>
    <w:rsid w:val="00DE0858"/>
    <w:pPr>
      <w:tabs>
        <w:tab w:val="right" w:leader="dot" w:pos="7371"/>
      </w:tabs>
      <w:ind w:left="1200"/>
      <w:textAlignment w:val="baseline"/>
    </w:pPr>
    <w:rPr>
      <w:sz w:val="18"/>
    </w:rPr>
  </w:style>
  <w:style w:type="paragraph" w:styleId="Spistreci9">
    <w:name w:val="toc 9"/>
    <w:basedOn w:val="Normalny"/>
    <w:rsid w:val="00DE0858"/>
    <w:pPr>
      <w:tabs>
        <w:tab w:val="right" w:leader="dot" w:pos="7371"/>
      </w:tabs>
      <w:ind w:left="1600"/>
      <w:textAlignment w:val="baseline"/>
    </w:pPr>
    <w:rPr>
      <w:sz w:val="18"/>
    </w:rPr>
  </w:style>
  <w:style w:type="paragraph" w:customStyle="1" w:styleId="Tekstpodstawowy22">
    <w:name w:val="Tekst podstawowy 22"/>
    <w:basedOn w:val="Normalny"/>
    <w:qFormat/>
    <w:rsid w:val="00DE0858"/>
    <w:pPr>
      <w:ind w:left="708"/>
      <w:textAlignment w:val="baseline"/>
    </w:pPr>
    <w:rPr>
      <w:rFonts w:ascii="Arial" w:hAnsi="Arial"/>
      <w:sz w:val="24"/>
    </w:rPr>
  </w:style>
  <w:style w:type="paragraph" w:customStyle="1" w:styleId="Spisilustracji1">
    <w:name w:val="Spis ilustracji1"/>
    <w:basedOn w:val="Normalny"/>
    <w:qFormat/>
    <w:rsid w:val="00DE0858"/>
    <w:pPr>
      <w:keepLines/>
      <w:tabs>
        <w:tab w:val="left" w:pos="-720"/>
      </w:tabs>
      <w:spacing w:before="260"/>
      <w:jc w:val="center"/>
      <w:textAlignment w:val="baseline"/>
    </w:pPr>
    <w:rPr>
      <w:b/>
      <w:sz w:val="24"/>
    </w:rPr>
  </w:style>
  <w:style w:type="paragraph" w:styleId="Tekstpodstawowy3">
    <w:name w:val="Body Text 3"/>
    <w:basedOn w:val="Normalny"/>
    <w:link w:val="Tekstpodstawowy3Znak"/>
    <w:qFormat/>
    <w:rsid w:val="007911F6"/>
    <w:pPr>
      <w:spacing w:after="120"/>
    </w:pPr>
    <w:rPr>
      <w:sz w:val="16"/>
      <w:szCs w:val="16"/>
    </w:rPr>
  </w:style>
  <w:style w:type="paragraph" w:customStyle="1" w:styleId="Tekstpodstawowy31">
    <w:name w:val="Tekst podstawowy 31"/>
    <w:basedOn w:val="Normalny"/>
    <w:qFormat/>
    <w:rsid w:val="007911F6"/>
    <w:pPr>
      <w:widowControl w:val="0"/>
      <w:textAlignment w:val="baseline"/>
    </w:pPr>
    <w:rPr>
      <w:sz w:val="24"/>
    </w:rPr>
  </w:style>
  <w:style w:type="paragraph" w:customStyle="1" w:styleId="Wypunktowanie">
    <w:name w:val="Wypunktowanie"/>
    <w:basedOn w:val="Normalny"/>
    <w:qFormat/>
    <w:rsid w:val="007911F6"/>
    <w:pPr>
      <w:widowControl w:val="0"/>
      <w:tabs>
        <w:tab w:val="left" w:pos="708"/>
      </w:tabs>
      <w:ind w:left="708" w:hanging="708"/>
      <w:textAlignment w:val="baseline"/>
    </w:pPr>
    <w:rPr>
      <w:sz w:val="24"/>
    </w:rPr>
  </w:style>
  <w:style w:type="paragraph" w:customStyle="1" w:styleId="Tekstpodstawowywcity32">
    <w:name w:val="Tekst podstawowy wcięty 32"/>
    <w:basedOn w:val="Normalny"/>
    <w:qFormat/>
    <w:rsid w:val="007911F6"/>
    <w:pPr>
      <w:widowControl w:val="0"/>
      <w:ind w:left="709"/>
      <w:textAlignment w:val="baseline"/>
    </w:pPr>
    <w:rPr>
      <w:rFonts w:ascii="Arial" w:hAnsi="Arial"/>
      <w:sz w:val="24"/>
    </w:rPr>
  </w:style>
  <w:style w:type="paragraph" w:customStyle="1" w:styleId="Numerowanie">
    <w:name w:val="Numerowanie"/>
    <w:basedOn w:val="Tekstpodstawowy"/>
    <w:qFormat/>
    <w:rsid w:val="007911F6"/>
    <w:pPr>
      <w:widowControl w:val="0"/>
      <w:textAlignment w:val="baseline"/>
    </w:pPr>
    <w:rPr>
      <w:sz w:val="24"/>
      <w:lang w:val="fr-FR"/>
    </w:rPr>
  </w:style>
  <w:style w:type="paragraph" w:customStyle="1" w:styleId="Tablica">
    <w:name w:val="Tablica"/>
    <w:basedOn w:val="Normalny"/>
    <w:qFormat/>
    <w:rsid w:val="007911F6"/>
    <w:pPr>
      <w:keepNext/>
      <w:keepLines/>
      <w:tabs>
        <w:tab w:val="left" w:pos="-720"/>
      </w:tabs>
      <w:spacing w:before="120" w:line="360" w:lineRule="auto"/>
      <w:jc w:val="center"/>
      <w:textAlignment w:val="baseline"/>
    </w:pPr>
    <w:rPr>
      <w:b/>
      <w:sz w:val="24"/>
    </w:rPr>
  </w:style>
  <w:style w:type="paragraph" w:customStyle="1" w:styleId="Teksttablicy">
    <w:name w:val="Tekst tablicy"/>
    <w:basedOn w:val="Tekstpodstawowy"/>
    <w:qFormat/>
    <w:rsid w:val="007911F6"/>
    <w:pPr>
      <w:keepLines/>
    </w:pPr>
    <w:rPr>
      <w:rFonts w:ascii="Arial" w:hAnsi="Arial" w:cs="Arial"/>
      <w:bCs/>
      <w:sz w:val="24"/>
      <w:lang w:val="fr-FR"/>
    </w:rPr>
  </w:style>
  <w:style w:type="paragraph" w:styleId="Listapunktowana">
    <w:name w:val="List Bullet"/>
    <w:basedOn w:val="Normalny"/>
    <w:autoRedefine/>
    <w:qFormat/>
    <w:rsid w:val="007911F6"/>
    <w:pPr>
      <w:textAlignment w:val="baseline"/>
    </w:pPr>
  </w:style>
  <w:style w:type="paragraph" w:styleId="Tekstpodstawowywcity3">
    <w:name w:val="Body Text Indent 3"/>
    <w:basedOn w:val="Normalny"/>
    <w:link w:val="Tekstpodstawowywcity3Znak"/>
    <w:qFormat/>
    <w:rsid w:val="008500CF"/>
    <w:pPr>
      <w:spacing w:after="120"/>
      <w:ind w:left="283"/>
    </w:pPr>
    <w:rPr>
      <w:sz w:val="16"/>
      <w:szCs w:val="16"/>
    </w:rPr>
  </w:style>
  <w:style w:type="paragraph" w:customStyle="1" w:styleId="znormal">
    <w:name w:val="z_normal"/>
    <w:qFormat/>
    <w:rsid w:val="008500CF"/>
    <w:pPr>
      <w:widowControl w:val="0"/>
      <w:spacing w:line="360" w:lineRule="auto"/>
      <w:ind w:left="397"/>
      <w:jc w:val="both"/>
    </w:pPr>
    <w:rPr>
      <w:color w:val="000000"/>
      <w:sz w:val="22"/>
      <w:szCs w:val="23"/>
    </w:rPr>
  </w:style>
  <w:style w:type="paragraph" w:customStyle="1" w:styleId="KRESKA">
    <w:name w:val="KRESKA"/>
    <w:basedOn w:val="znormal"/>
    <w:qFormat/>
    <w:rsid w:val="008500CF"/>
    <w:pPr>
      <w:tabs>
        <w:tab w:val="left" w:pos="851"/>
      </w:tabs>
      <w:ind w:left="851" w:hanging="425"/>
    </w:pPr>
  </w:style>
  <w:style w:type="paragraph" w:customStyle="1" w:styleId="Tekstpodstawowy23">
    <w:name w:val="Tekst podstawowy 23"/>
    <w:basedOn w:val="Normalny"/>
    <w:qFormat/>
    <w:rsid w:val="008500CF"/>
    <w:pPr>
      <w:ind w:left="360"/>
      <w:textAlignment w:val="baseline"/>
    </w:pPr>
  </w:style>
  <w:style w:type="paragraph" w:customStyle="1" w:styleId="Tekstpodstawowywcity33">
    <w:name w:val="Tekst podstawowy wcięty 33"/>
    <w:basedOn w:val="Normalny"/>
    <w:qFormat/>
    <w:rsid w:val="002F2811"/>
    <w:pPr>
      <w:ind w:firstLine="709"/>
      <w:textAlignment w:val="baseline"/>
    </w:pPr>
  </w:style>
  <w:style w:type="paragraph" w:styleId="NormalnyWeb">
    <w:name w:val="Normal (Web)"/>
    <w:basedOn w:val="Normalny"/>
    <w:uiPriority w:val="99"/>
    <w:unhideWhenUsed/>
    <w:qFormat/>
    <w:rsid w:val="00A31A95"/>
    <w:pPr>
      <w:spacing w:beforeAutospacing="1" w:afterAutospacing="1"/>
      <w:ind w:firstLine="709"/>
    </w:pPr>
    <w:rPr>
      <w:sz w:val="24"/>
      <w:szCs w:val="24"/>
    </w:rPr>
  </w:style>
  <w:style w:type="paragraph" w:customStyle="1" w:styleId="Tekstpodstawowy24">
    <w:name w:val="Tekst podstawowy 24"/>
    <w:basedOn w:val="Normalny"/>
    <w:qFormat/>
    <w:rsid w:val="001D4E31"/>
    <w:pPr>
      <w:ind w:left="708"/>
      <w:textAlignment w:val="baseline"/>
    </w:pPr>
    <w:rPr>
      <w:rFonts w:ascii="Arial" w:hAnsi="Arial"/>
      <w:sz w:val="24"/>
    </w:rPr>
  </w:style>
  <w:style w:type="paragraph" w:customStyle="1" w:styleId="Zawartoramki">
    <w:name w:val="Zawartość ramki"/>
    <w:basedOn w:val="Normalny"/>
    <w:qFormat/>
  </w:style>
  <w:style w:type="table" w:styleId="Tabela-Siatka">
    <w:name w:val="Table Grid"/>
    <w:basedOn w:val="Standardowy"/>
    <w:rsid w:val="00D93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C575F"/>
    <w:rPr>
      <w:color w:val="0000FF" w:themeColor="hyperlink"/>
      <w:u w:val="single"/>
    </w:rPr>
  </w:style>
  <w:style w:type="paragraph" w:customStyle="1" w:styleId="Rysunek">
    <w:name w:val="Rysunek"/>
    <w:basedOn w:val="Normalny"/>
    <w:next w:val="Tekstpodstawowy"/>
    <w:rsid w:val="00EC575F"/>
    <w:pPr>
      <w:keepLines/>
      <w:tabs>
        <w:tab w:val="left" w:pos="-720"/>
      </w:tabs>
      <w:spacing w:before="260"/>
      <w:jc w:val="center"/>
      <w:textAlignment w:val="baseline"/>
    </w:pPr>
    <w:rPr>
      <w:b/>
      <w:noProof/>
      <w:sz w:val="24"/>
    </w:rPr>
  </w:style>
  <w:style w:type="paragraph" w:customStyle="1" w:styleId="msonormal0">
    <w:name w:val="msonormal"/>
    <w:basedOn w:val="Normalny"/>
    <w:rsid w:val="00EC575F"/>
    <w:pPr>
      <w:spacing w:before="100" w:beforeAutospacing="1" w:after="100" w:afterAutospacing="1"/>
    </w:pPr>
    <w:rPr>
      <w:sz w:val="24"/>
      <w:szCs w:val="24"/>
    </w:rPr>
  </w:style>
  <w:style w:type="numbering" w:customStyle="1" w:styleId="Bezlisty1">
    <w:name w:val="Bez listy1"/>
    <w:next w:val="Bezlisty"/>
    <w:uiPriority w:val="99"/>
    <w:semiHidden/>
    <w:unhideWhenUsed/>
    <w:rsid w:val="006D0978"/>
  </w:style>
  <w:style w:type="paragraph" w:customStyle="1" w:styleId="Nagwek21">
    <w:name w:val="Nagłówek 21"/>
    <w:basedOn w:val="Normalny"/>
    <w:qFormat/>
    <w:rsid w:val="001B4748"/>
    <w:pPr>
      <w:keepNext/>
      <w:autoSpaceDE/>
      <w:autoSpaceDN/>
      <w:adjustRightInd/>
      <w:spacing w:before="120" w:after="120"/>
      <w:textAlignment w:val="baseline"/>
      <w:outlineLvl w:val="1"/>
    </w:pPr>
    <w:rPr>
      <w:b/>
      <w:color w:val="00000A"/>
    </w:rPr>
  </w:style>
  <w:style w:type="paragraph" w:customStyle="1" w:styleId="Nagwek31">
    <w:name w:val="Nagłówek 31"/>
    <w:basedOn w:val="Normalny"/>
    <w:qFormat/>
    <w:rsid w:val="001B4748"/>
    <w:pPr>
      <w:keepNext/>
      <w:autoSpaceDE/>
      <w:autoSpaceDN/>
      <w:adjustRightInd/>
      <w:spacing w:before="60" w:after="60"/>
      <w:textAlignment w:val="baseline"/>
      <w:outlineLvl w:val="2"/>
    </w:pPr>
    <w:rPr>
      <w:b/>
      <w:color w:val="00000A"/>
    </w:rPr>
  </w:style>
  <w:style w:type="numbering" w:customStyle="1" w:styleId="WWNum19">
    <w:name w:val="WWNum19"/>
    <w:basedOn w:val="Bezlisty"/>
    <w:rsid w:val="001B4748"/>
    <w:pPr>
      <w:numPr>
        <w:numId w:val="56"/>
      </w:numPr>
    </w:pPr>
  </w:style>
  <w:style w:type="table" w:customStyle="1" w:styleId="Tabela-Siatka1">
    <w:name w:val="Tabela - Siatka1"/>
    <w:basedOn w:val="Standardowy"/>
    <w:next w:val="Tabela-Siatka"/>
    <w:uiPriority w:val="59"/>
    <w:rsid w:val="00FD76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E1A38"/>
    <w:pPr>
      <w:suppressAutoHyphens/>
      <w:autoSpaceDN w:val="0"/>
      <w:spacing w:line="276" w:lineRule="auto"/>
      <w:ind w:firstLine="709"/>
      <w:textAlignment w:val="baseline"/>
    </w:pPr>
    <w:rPr>
      <w:rFonts w:eastAsia="SimSun"/>
      <w:kern w:val="3"/>
      <w:sz w:val="24"/>
      <w:lang w:eastAsia="ar-SA"/>
    </w:rPr>
  </w:style>
  <w:style w:type="paragraph" w:styleId="Bezodstpw">
    <w:name w:val="No Spacing"/>
    <w:basedOn w:val="Normalny"/>
    <w:link w:val="BezodstpwZnak"/>
    <w:qFormat/>
    <w:rsid w:val="00931130"/>
    <w:pPr>
      <w:overflowPunct/>
      <w:autoSpaceDE/>
      <w:autoSpaceDN/>
      <w:adjustRightInd/>
      <w:ind w:firstLine="697"/>
    </w:pPr>
    <w:rPr>
      <w:rFonts w:eastAsia="Calibri"/>
      <w:sz w:val="24"/>
      <w:szCs w:val="24"/>
      <w:lang w:eastAsia="en-US"/>
    </w:rPr>
  </w:style>
  <w:style w:type="character" w:customStyle="1" w:styleId="BezodstpwZnak">
    <w:name w:val="Bez odstępów Znak"/>
    <w:basedOn w:val="Domylnaczcionkaakapitu"/>
    <w:link w:val="Bezodstpw"/>
    <w:rsid w:val="00931130"/>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819957">
      <w:bodyDiv w:val="1"/>
      <w:marLeft w:val="0"/>
      <w:marRight w:val="0"/>
      <w:marTop w:val="0"/>
      <w:marBottom w:val="0"/>
      <w:divBdr>
        <w:top w:val="none" w:sz="0" w:space="0" w:color="auto"/>
        <w:left w:val="none" w:sz="0" w:space="0" w:color="auto"/>
        <w:bottom w:val="none" w:sz="0" w:space="0" w:color="auto"/>
        <w:right w:val="none" w:sz="0" w:space="0" w:color="auto"/>
      </w:divBdr>
    </w:div>
    <w:div w:id="562104379">
      <w:bodyDiv w:val="1"/>
      <w:marLeft w:val="0"/>
      <w:marRight w:val="0"/>
      <w:marTop w:val="0"/>
      <w:marBottom w:val="0"/>
      <w:divBdr>
        <w:top w:val="none" w:sz="0" w:space="0" w:color="auto"/>
        <w:left w:val="none" w:sz="0" w:space="0" w:color="auto"/>
        <w:bottom w:val="none" w:sz="0" w:space="0" w:color="auto"/>
        <w:right w:val="none" w:sz="0" w:space="0" w:color="auto"/>
      </w:divBdr>
    </w:div>
    <w:div w:id="1450973998">
      <w:bodyDiv w:val="1"/>
      <w:marLeft w:val="0"/>
      <w:marRight w:val="0"/>
      <w:marTop w:val="0"/>
      <w:marBottom w:val="0"/>
      <w:divBdr>
        <w:top w:val="none" w:sz="0" w:space="0" w:color="auto"/>
        <w:left w:val="none" w:sz="0" w:space="0" w:color="auto"/>
        <w:bottom w:val="none" w:sz="0" w:space="0" w:color="auto"/>
        <w:right w:val="none" w:sz="0" w:space="0" w:color="auto"/>
      </w:divBdr>
    </w:div>
    <w:div w:id="1637956458">
      <w:bodyDiv w:val="1"/>
      <w:marLeft w:val="0"/>
      <w:marRight w:val="0"/>
      <w:marTop w:val="0"/>
      <w:marBottom w:val="0"/>
      <w:divBdr>
        <w:top w:val="none" w:sz="0" w:space="0" w:color="auto"/>
        <w:left w:val="none" w:sz="0" w:space="0" w:color="auto"/>
        <w:bottom w:val="none" w:sz="0" w:space="0" w:color="auto"/>
        <w:right w:val="none" w:sz="0" w:space="0" w:color="auto"/>
      </w:divBdr>
    </w:div>
    <w:div w:id="1923951841">
      <w:bodyDiv w:val="1"/>
      <w:marLeft w:val="0"/>
      <w:marRight w:val="0"/>
      <w:marTop w:val="0"/>
      <w:marBottom w:val="0"/>
      <w:divBdr>
        <w:top w:val="none" w:sz="0" w:space="0" w:color="auto"/>
        <w:left w:val="none" w:sz="0" w:space="0" w:color="auto"/>
        <w:bottom w:val="none" w:sz="0" w:space="0" w:color="auto"/>
        <w:right w:val="none" w:sz="0" w:space="0" w:color="auto"/>
      </w:divBdr>
    </w:div>
    <w:div w:id="2115788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680F9-900A-47B1-B9FE-1B7D5E3E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1273</Words>
  <Characters>7639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PROJEKT ZAGOSPODAROWANIA</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ZAGOSPODAROWANIA</dc:title>
  <dc:subject/>
  <dc:creator>Andrzej</dc:creator>
  <dc:description/>
  <cp:lastModifiedBy>Paweł Czapka (Nadleśnictwo Ostrowiec Św.)</cp:lastModifiedBy>
  <cp:revision>2</cp:revision>
  <cp:lastPrinted>2019-02-14T10:13:00Z</cp:lastPrinted>
  <dcterms:created xsi:type="dcterms:W3CDTF">2023-10-31T12:19:00Z</dcterms:created>
  <dcterms:modified xsi:type="dcterms:W3CDTF">2023-10-31T12:19:00Z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