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91947" w14:textId="77777777" w:rsidR="00F24B8D" w:rsidRDefault="00F24B8D" w:rsidP="00F24B8D">
      <w:pPr>
        <w:pStyle w:val="Default"/>
        <w:spacing w:line="276" w:lineRule="auto"/>
        <w:jc w:val="both"/>
      </w:pPr>
    </w:p>
    <w:p w14:paraId="0D1DCFF7" w14:textId="77777777" w:rsidR="002532AE" w:rsidRDefault="002532AE" w:rsidP="002532AE">
      <w:pPr>
        <w:spacing w:after="0" w:line="240" w:lineRule="auto"/>
        <w:rPr>
          <w:rFonts w:ascii="Arial" w:hAnsi="Arial" w:cs="Arial"/>
          <w:b/>
          <w:i/>
          <w:sz w:val="24"/>
          <w:szCs w:val="24"/>
        </w:rPr>
      </w:pPr>
    </w:p>
    <w:p w14:paraId="4BBFDE98" w14:textId="5BB50E5E" w:rsidR="002532AE" w:rsidRPr="004E31CC" w:rsidRDefault="002532AE" w:rsidP="002532AE">
      <w:pPr>
        <w:jc w:val="center"/>
        <w:rPr>
          <w:rFonts w:ascii="Arial" w:hAnsi="Arial" w:cs="Arial"/>
          <w:b/>
          <w:i/>
          <w:sz w:val="32"/>
          <w:szCs w:val="32"/>
        </w:rPr>
      </w:pPr>
      <w:r w:rsidRPr="004E31CC">
        <w:rPr>
          <w:rFonts w:ascii="Arial" w:hAnsi="Arial" w:cs="Arial"/>
          <w:b/>
          <w:i/>
          <w:sz w:val="32"/>
          <w:szCs w:val="32"/>
        </w:rPr>
        <w:t>SPECYFIKACJA WARUNKÓW ZAMÓWIENIA</w:t>
      </w:r>
    </w:p>
    <w:p w14:paraId="1ACB38F9" w14:textId="4AB44CB4" w:rsidR="002532AE" w:rsidRPr="004E31CC" w:rsidRDefault="002532AE" w:rsidP="002532AE">
      <w:pPr>
        <w:spacing w:line="240" w:lineRule="auto"/>
        <w:jc w:val="center"/>
        <w:rPr>
          <w:rFonts w:ascii="Arial" w:hAnsi="Arial" w:cs="Arial"/>
          <w:b/>
          <w:i/>
          <w:sz w:val="28"/>
          <w:szCs w:val="28"/>
        </w:rPr>
      </w:pPr>
      <w:r w:rsidRPr="004E31CC">
        <w:rPr>
          <w:noProof/>
          <w:lang w:eastAsia="pl-PL"/>
        </w:rPr>
        <w:drawing>
          <wp:inline distT="0" distB="0" distL="0" distR="0" wp14:anchorId="728B0C76" wp14:editId="5D98D1C5">
            <wp:extent cx="1129030" cy="1129030"/>
            <wp:effectExtent l="0" t="0" r="0" b="0"/>
            <wp:docPr id="1" name="Obraz 1" descr="zna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ki"/>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p w14:paraId="01557470" w14:textId="77777777" w:rsidR="002532AE" w:rsidRPr="004E31CC" w:rsidRDefault="002532AE" w:rsidP="002532AE">
      <w:pPr>
        <w:spacing w:after="0" w:line="240" w:lineRule="auto"/>
        <w:rPr>
          <w:rFonts w:ascii="Arial" w:hAnsi="Arial" w:cs="Arial"/>
          <w:b/>
          <w:i/>
          <w:sz w:val="28"/>
          <w:szCs w:val="28"/>
        </w:rPr>
      </w:pPr>
    </w:p>
    <w:p w14:paraId="6EA7E983" w14:textId="5574A2F8" w:rsidR="002532AE" w:rsidRPr="004E31CC" w:rsidRDefault="002532AE" w:rsidP="00DD68E6">
      <w:pPr>
        <w:jc w:val="center"/>
        <w:rPr>
          <w:rFonts w:ascii="Arial" w:hAnsi="Arial" w:cs="Arial"/>
          <w:b/>
          <w:u w:val="single"/>
        </w:rPr>
      </w:pPr>
      <w:r w:rsidRPr="004E31CC">
        <w:rPr>
          <w:rFonts w:ascii="Arial" w:hAnsi="Arial" w:cs="Arial"/>
          <w:b/>
          <w:u w:val="single"/>
        </w:rPr>
        <w:t>NAZWA NADANA ZAMÓWIENIU PRZEZ ZAMAWIAJĄCEGO:</w:t>
      </w:r>
    </w:p>
    <w:p w14:paraId="7E8A22B2" w14:textId="77777777" w:rsidR="002532AE" w:rsidRPr="004E31CC" w:rsidRDefault="002532AE" w:rsidP="000F5B44">
      <w:pPr>
        <w:pStyle w:val="Default"/>
        <w:spacing w:line="276" w:lineRule="auto"/>
        <w:jc w:val="center"/>
        <w:rPr>
          <w:rFonts w:ascii="Arial" w:hAnsi="Arial" w:cs="Arial"/>
        </w:rPr>
      </w:pPr>
    </w:p>
    <w:p w14:paraId="0EE7ED66" w14:textId="77777777" w:rsidR="002532AE" w:rsidRPr="004E31CC" w:rsidRDefault="002532AE" w:rsidP="000F5B44">
      <w:pPr>
        <w:pStyle w:val="Default"/>
        <w:spacing w:line="276" w:lineRule="auto"/>
        <w:jc w:val="center"/>
        <w:rPr>
          <w:rFonts w:ascii="Arial" w:hAnsi="Arial" w:cs="Arial"/>
        </w:rPr>
      </w:pPr>
    </w:p>
    <w:p w14:paraId="31E8D1EA" w14:textId="0D85D267" w:rsidR="000F5B44" w:rsidRPr="004E31CC" w:rsidRDefault="00F24B8D" w:rsidP="000F5B44">
      <w:pPr>
        <w:pStyle w:val="Default"/>
        <w:spacing w:line="276" w:lineRule="auto"/>
        <w:jc w:val="center"/>
        <w:rPr>
          <w:rFonts w:ascii="Arial" w:hAnsi="Arial" w:cs="Arial"/>
          <w:b/>
          <w:bCs/>
          <w:sz w:val="28"/>
          <w:szCs w:val="28"/>
        </w:rPr>
      </w:pPr>
      <w:r w:rsidRPr="004E31CC">
        <w:rPr>
          <w:rFonts w:ascii="Arial" w:hAnsi="Arial" w:cs="Arial"/>
          <w:b/>
          <w:bCs/>
          <w:sz w:val="28"/>
          <w:szCs w:val="28"/>
        </w:rPr>
        <w:t>„</w:t>
      </w:r>
      <w:bookmarkStart w:id="0" w:name="_Hlk110327089"/>
      <w:r w:rsidR="00BB2E14">
        <w:rPr>
          <w:rFonts w:ascii="Arial" w:hAnsi="Arial" w:cs="Arial"/>
          <w:b/>
          <w:bCs/>
          <w:sz w:val="28"/>
          <w:szCs w:val="28"/>
        </w:rPr>
        <w:t>Dodatkowe k</w:t>
      </w:r>
      <w:r w:rsidR="000F5B44" w:rsidRPr="004E31CC">
        <w:rPr>
          <w:rFonts w:ascii="Arial" w:hAnsi="Arial" w:cs="Arial"/>
          <w:b/>
          <w:bCs/>
          <w:sz w:val="28"/>
          <w:szCs w:val="28"/>
        </w:rPr>
        <w:t>onserwacje</w:t>
      </w:r>
      <w:r w:rsidRPr="004E31CC">
        <w:rPr>
          <w:rFonts w:ascii="Arial" w:hAnsi="Arial" w:cs="Arial"/>
          <w:b/>
          <w:bCs/>
          <w:sz w:val="28"/>
          <w:szCs w:val="28"/>
        </w:rPr>
        <w:t xml:space="preserve"> dróg leśnych na terenie Nadleśnictwa </w:t>
      </w:r>
      <w:r w:rsidR="000F5B44" w:rsidRPr="004E31CC">
        <w:rPr>
          <w:rFonts w:ascii="Arial" w:hAnsi="Arial" w:cs="Arial"/>
          <w:b/>
          <w:bCs/>
          <w:sz w:val="28"/>
          <w:szCs w:val="28"/>
        </w:rPr>
        <w:t>Ostrowiec Świętokrzyski</w:t>
      </w:r>
      <w:bookmarkEnd w:id="0"/>
      <w:r w:rsidR="00B70EF1" w:rsidRPr="004E31CC">
        <w:rPr>
          <w:rFonts w:ascii="Arial" w:hAnsi="Arial" w:cs="Arial"/>
          <w:b/>
          <w:bCs/>
          <w:sz w:val="28"/>
          <w:szCs w:val="28"/>
        </w:rPr>
        <w:t xml:space="preserve"> w 2023 roku</w:t>
      </w:r>
      <w:r w:rsidRPr="004E31CC">
        <w:rPr>
          <w:rFonts w:ascii="Arial" w:hAnsi="Arial" w:cs="Arial"/>
          <w:b/>
          <w:bCs/>
          <w:sz w:val="28"/>
          <w:szCs w:val="28"/>
        </w:rPr>
        <w:t>”</w:t>
      </w:r>
    </w:p>
    <w:p w14:paraId="15E6FF3D" w14:textId="2990341F" w:rsidR="00F24B8D" w:rsidRPr="004E31CC" w:rsidRDefault="00F24B8D" w:rsidP="00F24B8D">
      <w:pPr>
        <w:pStyle w:val="Default"/>
        <w:spacing w:line="276" w:lineRule="auto"/>
        <w:jc w:val="both"/>
        <w:rPr>
          <w:rFonts w:ascii="Arial" w:hAnsi="Arial" w:cs="Arial"/>
          <w:b/>
          <w:bCs/>
          <w:color w:val="auto"/>
        </w:rPr>
      </w:pPr>
    </w:p>
    <w:p w14:paraId="1C2C4129" w14:textId="68CC88B3" w:rsidR="000F5B44" w:rsidRPr="004E31CC" w:rsidRDefault="000F5B44" w:rsidP="00F24B8D">
      <w:pPr>
        <w:pStyle w:val="Default"/>
        <w:spacing w:line="276" w:lineRule="auto"/>
        <w:jc w:val="both"/>
        <w:rPr>
          <w:rFonts w:ascii="Arial" w:hAnsi="Arial" w:cs="Arial"/>
          <w:color w:val="auto"/>
        </w:rPr>
      </w:pPr>
    </w:p>
    <w:p w14:paraId="7C5D4BC3" w14:textId="381A2F13" w:rsidR="00AF170B" w:rsidRPr="004E31CC" w:rsidRDefault="00AF170B" w:rsidP="00AF170B">
      <w:pPr>
        <w:jc w:val="both"/>
        <w:rPr>
          <w:rFonts w:ascii="Arial" w:hAnsi="Arial" w:cs="Arial"/>
          <w:b/>
          <w:sz w:val="28"/>
        </w:rPr>
      </w:pPr>
      <w:r w:rsidRPr="004E31CC">
        <w:rPr>
          <w:rFonts w:ascii="Arial" w:hAnsi="Arial" w:cs="Arial"/>
          <w:b/>
          <w:sz w:val="28"/>
        </w:rPr>
        <w:t xml:space="preserve">Nr postępowania: </w:t>
      </w:r>
      <w:r w:rsidR="00DD68E6" w:rsidRPr="004E31CC">
        <w:rPr>
          <w:rFonts w:ascii="Arial" w:hAnsi="Arial" w:cs="Arial"/>
          <w:b/>
          <w:bCs/>
          <w:i/>
          <w:iCs/>
          <w:color w:val="000000"/>
          <w:sz w:val="28"/>
          <w:szCs w:val="28"/>
        </w:rPr>
        <w:t>SA.270.</w:t>
      </w:r>
      <w:r w:rsidR="00BB2E14">
        <w:rPr>
          <w:rFonts w:ascii="Arial" w:hAnsi="Arial" w:cs="Arial"/>
          <w:b/>
          <w:bCs/>
          <w:i/>
          <w:iCs/>
          <w:color w:val="000000"/>
          <w:sz w:val="28"/>
          <w:szCs w:val="28"/>
        </w:rPr>
        <w:t>56</w:t>
      </w:r>
      <w:r w:rsidR="00DD68E6" w:rsidRPr="004E31CC">
        <w:rPr>
          <w:rFonts w:ascii="Arial" w:hAnsi="Arial" w:cs="Arial"/>
          <w:b/>
          <w:bCs/>
          <w:i/>
          <w:iCs/>
          <w:color w:val="000000"/>
          <w:sz w:val="28"/>
          <w:szCs w:val="28"/>
        </w:rPr>
        <w:t>.202</w:t>
      </w:r>
      <w:r w:rsidR="00B70EF1" w:rsidRPr="004E31CC">
        <w:rPr>
          <w:rFonts w:ascii="Arial" w:hAnsi="Arial" w:cs="Arial"/>
          <w:b/>
          <w:bCs/>
          <w:i/>
          <w:iCs/>
          <w:color w:val="000000"/>
          <w:sz w:val="28"/>
          <w:szCs w:val="28"/>
        </w:rPr>
        <w:t>3</w:t>
      </w:r>
    </w:p>
    <w:p w14:paraId="09A52DD2" w14:textId="77777777" w:rsidR="000F5B44" w:rsidRPr="004E31CC" w:rsidRDefault="000F5B44" w:rsidP="00F24B8D">
      <w:pPr>
        <w:pStyle w:val="Default"/>
        <w:spacing w:line="276" w:lineRule="auto"/>
        <w:jc w:val="both"/>
        <w:rPr>
          <w:rFonts w:ascii="Arial" w:hAnsi="Arial" w:cs="Arial"/>
          <w:color w:val="auto"/>
        </w:rPr>
      </w:pPr>
    </w:p>
    <w:p w14:paraId="2CAE1BC0" w14:textId="77777777" w:rsidR="00F24B8D" w:rsidRPr="004E31CC" w:rsidRDefault="00F24B8D" w:rsidP="00F24B8D">
      <w:pPr>
        <w:pStyle w:val="Default"/>
        <w:spacing w:line="276" w:lineRule="auto"/>
        <w:jc w:val="both"/>
        <w:rPr>
          <w:rFonts w:ascii="Arial" w:hAnsi="Arial" w:cs="Arial"/>
          <w:color w:val="auto"/>
        </w:rPr>
      </w:pPr>
    </w:p>
    <w:p w14:paraId="6577CFD0" w14:textId="406C5660" w:rsidR="000F5B44" w:rsidRPr="004E31CC" w:rsidRDefault="000F5B44" w:rsidP="00AF170B">
      <w:pPr>
        <w:pStyle w:val="Default"/>
        <w:spacing w:line="276" w:lineRule="auto"/>
        <w:rPr>
          <w:rFonts w:ascii="Arial" w:hAnsi="Arial" w:cs="Arial"/>
          <w:b/>
          <w:bCs/>
          <w:color w:val="auto"/>
        </w:rPr>
      </w:pPr>
    </w:p>
    <w:p w14:paraId="173A655D" w14:textId="77777777" w:rsidR="000F5B44" w:rsidRPr="004E31CC" w:rsidRDefault="000F5B44" w:rsidP="0097211D">
      <w:pPr>
        <w:pStyle w:val="Default"/>
        <w:spacing w:line="276" w:lineRule="auto"/>
        <w:jc w:val="center"/>
        <w:rPr>
          <w:rFonts w:ascii="Arial" w:hAnsi="Arial" w:cs="Arial"/>
          <w:color w:val="auto"/>
        </w:rPr>
      </w:pPr>
    </w:p>
    <w:p w14:paraId="6A8FA7C0" w14:textId="77777777" w:rsidR="00F24B8D" w:rsidRPr="004E31CC" w:rsidRDefault="00F24B8D" w:rsidP="00F24B8D">
      <w:pPr>
        <w:pStyle w:val="Default"/>
        <w:spacing w:line="276" w:lineRule="auto"/>
        <w:jc w:val="both"/>
        <w:rPr>
          <w:rFonts w:ascii="Arial" w:hAnsi="Arial" w:cs="Arial"/>
          <w:color w:val="auto"/>
        </w:rPr>
      </w:pPr>
      <w:r w:rsidRPr="004E31CC">
        <w:rPr>
          <w:rFonts w:ascii="Arial" w:hAnsi="Arial" w:cs="Arial"/>
          <w:color w:val="auto"/>
        </w:rPr>
        <w:t xml:space="preserve">ZAMAWIAJĄCY: </w:t>
      </w:r>
    </w:p>
    <w:p w14:paraId="242357C7" w14:textId="77777777" w:rsidR="00F24B8D" w:rsidRPr="004E31CC" w:rsidRDefault="00F24B8D" w:rsidP="00F24B8D">
      <w:pPr>
        <w:pStyle w:val="Default"/>
        <w:spacing w:line="276" w:lineRule="auto"/>
        <w:jc w:val="both"/>
        <w:rPr>
          <w:rFonts w:ascii="Arial" w:hAnsi="Arial" w:cs="Arial"/>
          <w:color w:val="auto"/>
        </w:rPr>
      </w:pPr>
      <w:r w:rsidRPr="004E31CC">
        <w:rPr>
          <w:rFonts w:ascii="Arial" w:hAnsi="Arial" w:cs="Arial"/>
          <w:color w:val="auto"/>
        </w:rPr>
        <w:t xml:space="preserve">Skarb Państwa Państwowe Gospodarstwo Leśne Lasy Państwowe </w:t>
      </w:r>
    </w:p>
    <w:p w14:paraId="7AEB3DC3" w14:textId="5B0D457C" w:rsidR="00F24B8D" w:rsidRPr="004E31CC" w:rsidRDefault="00F24B8D" w:rsidP="00F24B8D">
      <w:pPr>
        <w:pStyle w:val="Default"/>
        <w:spacing w:line="276" w:lineRule="auto"/>
        <w:jc w:val="both"/>
        <w:rPr>
          <w:rFonts w:ascii="Arial" w:hAnsi="Arial" w:cs="Arial"/>
          <w:color w:val="auto"/>
        </w:rPr>
      </w:pPr>
      <w:r w:rsidRPr="004E31CC">
        <w:rPr>
          <w:rFonts w:ascii="Arial" w:hAnsi="Arial" w:cs="Arial"/>
          <w:color w:val="auto"/>
        </w:rPr>
        <w:t xml:space="preserve">Nadleśnictwo </w:t>
      </w:r>
      <w:r w:rsidR="000F5B44" w:rsidRPr="004E31CC">
        <w:rPr>
          <w:rFonts w:ascii="Arial" w:hAnsi="Arial" w:cs="Arial"/>
        </w:rPr>
        <w:t>Ostrowiec Świętokrzyski</w:t>
      </w:r>
      <w:r w:rsidRPr="004E31CC">
        <w:rPr>
          <w:rFonts w:ascii="Arial" w:hAnsi="Arial" w:cs="Arial"/>
          <w:color w:val="auto"/>
        </w:rPr>
        <w:t xml:space="preserve"> </w:t>
      </w:r>
    </w:p>
    <w:p w14:paraId="272F96BE" w14:textId="67B6B1B1" w:rsidR="00F2730A" w:rsidRPr="004E31CC" w:rsidRDefault="00F2730A" w:rsidP="00F24B8D">
      <w:pPr>
        <w:pStyle w:val="Default"/>
        <w:spacing w:line="276" w:lineRule="auto"/>
        <w:jc w:val="both"/>
        <w:rPr>
          <w:rFonts w:ascii="Arial" w:hAnsi="Arial" w:cs="Arial"/>
          <w:color w:val="auto"/>
        </w:rPr>
      </w:pPr>
    </w:p>
    <w:p w14:paraId="66CBB5C1" w14:textId="77777777" w:rsidR="00F2730A" w:rsidRPr="004E31CC" w:rsidRDefault="00F2730A" w:rsidP="00F24B8D">
      <w:pPr>
        <w:pStyle w:val="Default"/>
        <w:spacing w:line="276" w:lineRule="auto"/>
        <w:jc w:val="both"/>
        <w:rPr>
          <w:rFonts w:ascii="Arial" w:hAnsi="Arial" w:cs="Arial"/>
          <w:color w:val="auto"/>
        </w:rPr>
      </w:pPr>
    </w:p>
    <w:p w14:paraId="2EF51475" w14:textId="7774E243" w:rsidR="00F24B8D" w:rsidRPr="004E31CC" w:rsidRDefault="00F24B8D" w:rsidP="00DD68E6">
      <w:pPr>
        <w:pStyle w:val="Default"/>
        <w:spacing w:line="276" w:lineRule="auto"/>
        <w:jc w:val="both"/>
        <w:rPr>
          <w:rFonts w:ascii="Arial" w:hAnsi="Arial" w:cs="Arial"/>
          <w:color w:val="auto"/>
        </w:rPr>
      </w:pPr>
      <w:r w:rsidRPr="004E31CC">
        <w:rPr>
          <w:rFonts w:ascii="Arial" w:hAnsi="Arial" w:cs="Arial"/>
          <w:color w:val="auto"/>
        </w:rPr>
        <w:t>Zaprasza do złożenia oferty w trybie art. 275 pkt 1 (trybie podstawowym bez</w:t>
      </w:r>
      <w:r w:rsidR="00DD68E6" w:rsidRPr="004E31CC">
        <w:rPr>
          <w:rFonts w:ascii="Arial" w:hAnsi="Arial" w:cs="Arial"/>
          <w:color w:val="auto"/>
        </w:rPr>
        <w:t xml:space="preserve"> </w:t>
      </w:r>
      <w:r w:rsidRPr="004E31CC">
        <w:rPr>
          <w:rFonts w:ascii="Arial" w:hAnsi="Arial" w:cs="Arial"/>
          <w:color w:val="auto"/>
        </w:rPr>
        <w:t>negocjacji) o wartości zamówienia nieprzekraczającej progów unijnych o jakich</w:t>
      </w:r>
      <w:r w:rsidR="00DD68E6" w:rsidRPr="004E31CC">
        <w:rPr>
          <w:rFonts w:ascii="Arial" w:hAnsi="Arial" w:cs="Arial"/>
          <w:color w:val="auto"/>
        </w:rPr>
        <w:t xml:space="preserve"> </w:t>
      </w:r>
      <w:r w:rsidRPr="004E31CC">
        <w:rPr>
          <w:rFonts w:ascii="Arial" w:hAnsi="Arial" w:cs="Arial"/>
          <w:color w:val="auto"/>
        </w:rPr>
        <w:t>stanowi art. 3 ustawy z 11 września 2019 r. - Prawo zamówień publicznych</w:t>
      </w:r>
      <w:r w:rsidR="00DD68E6" w:rsidRPr="004E31CC">
        <w:rPr>
          <w:rFonts w:ascii="Arial" w:hAnsi="Arial" w:cs="Arial"/>
          <w:color w:val="auto"/>
        </w:rPr>
        <w:t xml:space="preserve"> </w:t>
      </w:r>
      <w:r w:rsidRPr="004E31CC">
        <w:rPr>
          <w:rFonts w:ascii="Arial" w:hAnsi="Arial" w:cs="Arial"/>
          <w:color w:val="auto"/>
        </w:rPr>
        <w:t>(tj. Dz. U. z 202</w:t>
      </w:r>
      <w:r w:rsidR="00BB2E14">
        <w:rPr>
          <w:rFonts w:ascii="Arial" w:hAnsi="Arial" w:cs="Arial"/>
          <w:color w:val="auto"/>
        </w:rPr>
        <w:t>3</w:t>
      </w:r>
      <w:r w:rsidRPr="004E31CC">
        <w:rPr>
          <w:rFonts w:ascii="Arial" w:hAnsi="Arial" w:cs="Arial"/>
          <w:color w:val="auto"/>
        </w:rPr>
        <w:t xml:space="preserve"> r. poz. </w:t>
      </w:r>
      <w:r w:rsidR="00B70EF1" w:rsidRPr="004E31CC">
        <w:rPr>
          <w:rFonts w:ascii="Arial" w:hAnsi="Arial" w:cs="Arial"/>
          <w:color w:val="auto"/>
        </w:rPr>
        <w:t>1</w:t>
      </w:r>
      <w:r w:rsidR="00BB2E14">
        <w:rPr>
          <w:rFonts w:ascii="Arial" w:hAnsi="Arial" w:cs="Arial"/>
          <w:color w:val="auto"/>
        </w:rPr>
        <w:t>605</w:t>
      </w:r>
      <w:r w:rsidRPr="004E31CC">
        <w:rPr>
          <w:rFonts w:ascii="Arial" w:hAnsi="Arial" w:cs="Arial"/>
          <w:color w:val="auto"/>
        </w:rPr>
        <w:t xml:space="preserve">) – dalej ustawy PZP na roboty </w:t>
      </w:r>
      <w:r w:rsidR="00BB2E14">
        <w:rPr>
          <w:rFonts w:ascii="Arial" w:hAnsi="Arial" w:cs="Arial"/>
          <w:color w:val="auto"/>
        </w:rPr>
        <w:t>konserwacyjne</w:t>
      </w:r>
      <w:r w:rsidR="00DD68E6" w:rsidRPr="004E31CC">
        <w:rPr>
          <w:rFonts w:ascii="Arial" w:hAnsi="Arial" w:cs="Arial"/>
          <w:b/>
          <w:bCs/>
          <w:color w:val="auto"/>
        </w:rPr>
        <w:t xml:space="preserve"> </w:t>
      </w:r>
      <w:r w:rsidRPr="004E31CC">
        <w:rPr>
          <w:rFonts w:ascii="Arial" w:hAnsi="Arial" w:cs="Arial"/>
          <w:color w:val="auto"/>
        </w:rPr>
        <w:t>pn</w:t>
      </w:r>
      <w:r w:rsidR="00082523">
        <w:rPr>
          <w:rFonts w:ascii="Arial" w:hAnsi="Arial" w:cs="Arial"/>
          <w:color w:val="auto"/>
        </w:rPr>
        <w:t>.</w:t>
      </w:r>
      <w:r w:rsidRPr="004E31CC">
        <w:rPr>
          <w:rFonts w:ascii="Arial" w:hAnsi="Arial" w:cs="Arial"/>
          <w:color w:val="auto"/>
        </w:rPr>
        <w:t>:</w:t>
      </w:r>
      <w:r w:rsidR="00BB2E14">
        <w:rPr>
          <w:rFonts w:ascii="Arial" w:hAnsi="Arial" w:cs="Arial"/>
          <w:color w:val="auto"/>
        </w:rPr>
        <w:t xml:space="preserve"> </w:t>
      </w:r>
      <w:r w:rsidR="0097211D" w:rsidRPr="00E35BBC">
        <w:rPr>
          <w:rFonts w:ascii="Arial" w:hAnsi="Arial" w:cs="Arial"/>
          <w:color w:val="auto"/>
        </w:rPr>
        <w:t>„</w:t>
      </w:r>
      <w:r w:rsidR="00BB2E14">
        <w:rPr>
          <w:rFonts w:ascii="Arial" w:hAnsi="Arial" w:cs="Arial"/>
        </w:rPr>
        <w:t>Dodatkowe k</w:t>
      </w:r>
      <w:r w:rsidR="00F2730A" w:rsidRPr="004E31CC">
        <w:rPr>
          <w:rFonts w:ascii="Arial" w:hAnsi="Arial" w:cs="Arial"/>
        </w:rPr>
        <w:t>onserwacje dróg leśnych na terenie Nadleśnictwa Ostrowiec Świętokrzyski</w:t>
      </w:r>
      <w:r w:rsidR="00B70EF1" w:rsidRPr="004E31CC">
        <w:rPr>
          <w:rFonts w:ascii="Arial" w:hAnsi="Arial" w:cs="Arial"/>
        </w:rPr>
        <w:t xml:space="preserve"> w 2023 roku</w:t>
      </w:r>
      <w:r w:rsidRPr="004E31CC">
        <w:rPr>
          <w:rFonts w:ascii="Arial" w:hAnsi="Arial" w:cs="Arial"/>
          <w:b/>
          <w:bCs/>
          <w:color w:val="auto"/>
        </w:rPr>
        <w:t>”</w:t>
      </w:r>
      <w:r w:rsidR="00DD68E6" w:rsidRPr="004E31CC">
        <w:rPr>
          <w:rFonts w:ascii="Arial" w:hAnsi="Arial" w:cs="Arial"/>
          <w:b/>
          <w:bCs/>
          <w:color w:val="auto"/>
        </w:rPr>
        <w:t xml:space="preserve"> </w:t>
      </w:r>
      <w:r w:rsidR="00BB2E14">
        <w:rPr>
          <w:rFonts w:ascii="Arial" w:hAnsi="Arial" w:cs="Arial"/>
          <w:color w:val="auto"/>
        </w:rPr>
        <w:t>n</w:t>
      </w:r>
      <w:r w:rsidRPr="004E31CC">
        <w:rPr>
          <w:rFonts w:ascii="Arial" w:hAnsi="Arial" w:cs="Arial"/>
          <w:color w:val="auto"/>
        </w:rPr>
        <w:t>r</w:t>
      </w:r>
      <w:r w:rsidR="00BB2E14">
        <w:rPr>
          <w:rFonts w:ascii="Arial" w:hAnsi="Arial" w:cs="Arial"/>
          <w:color w:val="auto"/>
        </w:rPr>
        <w:t xml:space="preserve"> </w:t>
      </w:r>
      <w:r w:rsidRPr="004E31CC">
        <w:rPr>
          <w:rFonts w:ascii="Arial" w:hAnsi="Arial" w:cs="Arial"/>
          <w:color w:val="auto"/>
        </w:rPr>
        <w:t>postępowania: SA.270</w:t>
      </w:r>
      <w:r w:rsidR="00DD68E6" w:rsidRPr="004E31CC">
        <w:rPr>
          <w:rFonts w:ascii="Arial" w:hAnsi="Arial" w:cs="Arial"/>
          <w:color w:val="auto"/>
        </w:rPr>
        <w:t>.</w:t>
      </w:r>
      <w:r w:rsidR="00BB2E14">
        <w:rPr>
          <w:rFonts w:ascii="Arial" w:hAnsi="Arial" w:cs="Arial"/>
          <w:color w:val="auto"/>
        </w:rPr>
        <w:t>56</w:t>
      </w:r>
      <w:r w:rsidR="00DD68E6" w:rsidRPr="004E31CC">
        <w:rPr>
          <w:rFonts w:ascii="Arial" w:hAnsi="Arial" w:cs="Arial"/>
          <w:color w:val="auto"/>
        </w:rPr>
        <w:t>.</w:t>
      </w:r>
      <w:r w:rsidRPr="004E31CC">
        <w:rPr>
          <w:rFonts w:ascii="Arial" w:hAnsi="Arial" w:cs="Arial"/>
          <w:color w:val="auto"/>
        </w:rPr>
        <w:t>202</w:t>
      </w:r>
      <w:r w:rsidR="00B70EF1" w:rsidRPr="004E31CC">
        <w:rPr>
          <w:rFonts w:ascii="Arial" w:hAnsi="Arial" w:cs="Arial"/>
          <w:color w:val="auto"/>
        </w:rPr>
        <w:t>3</w:t>
      </w:r>
      <w:r w:rsidR="000E7FDE" w:rsidRPr="004E31CC">
        <w:rPr>
          <w:rFonts w:ascii="Arial" w:hAnsi="Arial" w:cs="Arial"/>
          <w:color w:val="auto"/>
        </w:rPr>
        <w:t>.</w:t>
      </w:r>
    </w:p>
    <w:p w14:paraId="1844B8A0" w14:textId="77777777" w:rsidR="00F2730A" w:rsidRPr="004E31CC" w:rsidRDefault="00F2730A" w:rsidP="00F24B8D">
      <w:pPr>
        <w:pStyle w:val="Default"/>
        <w:spacing w:line="276" w:lineRule="auto"/>
        <w:jc w:val="both"/>
        <w:rPr>
          <w:rFonts w:ascii="Arial" w:hAnsi="Arial" w:cs="Arial"/>
          <w:color w:val="auto"/>
        </w:rPr>
      </w:pPr>
    </w:p>
    <w:p w14:paraId="566FF72B" w14:textId="77777777" w:rsidR="00F2730A" w:rsidRPr="004E31CC" w:rsidRDefault="00F2730A" w:rsidP="00F24B8D">
      <w:pPr>
        <w:pStyle w:val="Default"/>
        <w:spacing w:line="276" w:lineRule="auto"/>
        <w:jc w:val="both"/>
        <w:rPr>
          <w:rFonts w:ascii="Arial" w:hAnsi="Arial" w:cs="Arial"/>
          <w:color w:val="auto"/>
        </w:rPr>
      </w:pPr>
    </w:p>
    <w:p w14:paraId="1D8F79AA" w14:textId="6665F490" w:rsidR="00F2730A" w:rsidRPr="004E31CC" w:rsidRDefault="00F2730A" w:rsidP="00F24B8D">
      <w:pPr>
        <w:pStyle w:val="Default"/>
        <w:spacing w:line="276" w:lineRule="auto"/>
        <w:jc w:val="both"/>
        <w:rPr>
          <w:rFonts w:ascii="Arial" w:hAnsi="Arial" w:cs="Arial"/>
          <w:color w:val="auto"/>
        </w:rPr>
      </w:pPr>
    </w:p>
    <w:p w14:paraId="18E69957" w14:textId="2F98E5DD" w:rsidR="00C05E1D" w:rsidRPr="004E31CC" w:rsidRDefault="00F24B8D" w:rsidP="000E7FDE">
      <w:pPr>
        <w:pStyle w:val="Default"/>
        <w:spacing w:line="276" w:lineRule="auto"/>
        <w:rPr>
          <w:rFonts w:ascii="Arial" w:hAnsi="Arial" w:cs="Arial"/>
          <w:color w:val="auto"/>
        </w:rPr>
      </w:pPr>
      <w:r w:rsidRPr="004E31CC">
        <w:rPr>
          <w:rFonts w:ascii="Arial" w:hAnsi="Arial" w:cs="Arial"/>
          <w:color w:val="auto"/>
        </w:rPr>
        <w:t>Zatwierdził:</w:t>
      </w:r>
      <w:r w:rsidR="00C05E1D" w:rsidRPr="004E31CC">
        <w:rPr>
          <w:rFonts w:ascii="Arial" w:hAnsi="Arial" w:cs="Arial"/>
          <w:color w:val="auto"/>
        </w:rPr>
        <w:t xml:space="preserve"> Adam Podsiadło</w:t>
      </w:r>
    </w:p>
    <w:p w14:paraId="3FE40D5A" w14:textId="70643152" w:rsidR="000E7FDE" w:rsidRPr="004E31CC" w:rsidRDefault="000E7FDE">
      <w:pPr>
        <w:spacing w:after="160" w:line="259" w:lineRule="auto"/>
        <w:rPr>
          <w:rFonts w:ascii="Arial" w:eastAsiaTheme="minorHAnsi" w:hAnsi="Arial" w:cs="Arial"/>
          <w:sz w:val="24"/>
          <w:szCs w:val="24"/>
          <w:lang w:bidi="ar-SA"/>
        </w:rPr>
      </w:pPr>
      <w:r w:rsidRPr="004E31CC">
        <w:rPr>
          <w:rFonts w:ascii="Arial" w:hAnsi="Arial" w:cs="Arial"/>
        </w:rPr>
        <w:br w:type="page"/>
      </w:r>
    </w:p>
    <w:p w14:paraId="2AE106FE" w14:textId="77777777" w:rsidR="00F24B8D" w:rsidRPr="004E31CC" w:rsidRDefault="00F24B8D" w:rsidP="006B1DD7">
      <w:pPr>
        <w:rPr>
          <w:rFonts w:ascii="Arial" w:hAnsi="Arial" w:cs="Arial"/>
          <w:b/>
          <w:bCs/>
          <w:sz w:val="24"/>
          <w:szCs w:val="24"/>
        </w:rPr>
      </w:pPr>
      <w:r w:rsidRPr="004E31CC">
        <w:rPr>
          <w:rFonts w:ascii="Arial" w:hAnsi="Arial" w:cs="Arial"/>
          <w:b/>
          <w:bCs/>
          <w:sz w:val="24"/>
          <w:szCs w:val="24"/>
        </w:rPr>
        <w:lastRenderedPageBreak/>
        <w:t xml:space="preserve">1. Nazwa oraz adres Zamawiającego </w:t>
      </w:r>
    </w:p>
    <w:p w14:paraId="15D61B30" w14:textId="77777777" w:rsidR="00F24B8D" w:rsidRPr="004E31CC" w:rsidRDefault="00F24B8D" w:rsidP="00F24B8D">
      <w:pPr>
        <w:pStyle w:val="Default"/>
        <w:spacing w:line="276" w:lineRule="auto"/>
        <w:jc w:val="both"/>
        <w:rPr>
          <w:rFonts w:ascii="Arial" w:hAnsi="Arial" w:cs="Arial"/>
          <w:color w:val="auto"/>
        </w:rPr>
      </w:pPr>
      <w:r w:rsidRPr="004E31CC">
        <w:rPr>
          <w:rFonts w:ascii="Arial" w:hAnsi="Arial" w:cs="Arial"/>
          <w:color w:val="auto"/>
        </w:rPr>
        <w:t xml:space="preserve">Skarb Państwa Państwowe Gospodarstwo Leśne Lasy Państwowe </w:t>
      </w:r>
    </w:p>
    <w:p w14:paraId="51DDBCE7" w14:textId="6B59CFEB" w:rsidR="00F24B8D" w:rsidRPr="004E31CC" w:rsidRDefault="00F24B8D" w:rsidP="00F24B8D">
      <w:pPr>
        <w:pStyle w:val="Default"/>
        <w:spacing w:line="276" w:lineRule="auto"/>
        <w:jc w:val="both"/>
        <w:rPr>
          <w:rFonts w:ascii="Arial" w:hAnsi="Arial" w:cs="Arial"/>
          <w:color w:val="auto"/>
        </w:rPr>
      </w:pPr>
      <w:r w:rsidRPr="004E31CC">
        <w:rPr>
          <w:rFonts w:ascii="Arial" w:hAnsi="Arial" w:cs="Arial"/>
          <w:color w:val="auto"/>
        </w:rPr>
        <w:t xml:space="preserve">Nadleśnictwo </w:t>
      </w:r>
      <w:r w:rsidR="00AF170B" w:rsidRPr="004E31CC">
        <w:rPr>
          <w:rFonts w:ascii="Arial" w:hAnsi="Arial" w:cs="Arial"/>
        </w:rPr>
        <w:t>Ostrowiec Świętokrzyski</w:t>
      </w:r>
      <w:r w:rsidRPr="004E31CC">
        <w:rPr>
          <w:rFonts w:ascii="Arial" w:hAnsi="Arial" w:cs="Arial"/>
          <w:color w:val="auto"/>
        </w:rPr>
        <w:t xml:space="preserve"> </w:t>
      </w:r>
    </w:p>
    <w:p w14:paraId="42A4DA29" w14:textId="5B9B6AA9" w:rsidR="00F24B8D" w:rsidRPr="004E31CC" w:rsidRDefault="008E0D63" w:rsidP="00F24B8D">
      <w:pPr>
        <w:pStyle w:val="Default"/>
        <w:spacing w:line="276" w:lineRule="auto"/>
        <w:jc w:val="both"/>
        <w:rPr>
          <w:rFonts w:ascii="Arial" w:hAnsi="Arial" w:cs="Arial"/>
          <w:color w:val="auto"/>
        </w:rPr>
      </w:pPr>
      <w:r w:rsidRPr="004E31CC">
        <w:rPr>
          <w:rFonts w:ascii="Arial" w:hAnsi="Arial" w:cs="Arial"/>
          <w:color w:val="auto"/>
        </w:rPr>
        <w:t>Sudół 216</w:t>
      </w:r>
    </w:p>
    <w:p w14:paraId="4952347B" w14:textId="6EC79262" w:rsidR="00F24B8D" w:rsidRPr="004E31CC" w:rsidRDefault="008E0D63" w:rsidP="00F24B8D">
      <w:pPr>
        <w:pStyle w:val="Default"/>
        <w:spacing w:line="276" w:lineRule="auto"/>
        <w:jc w:val="both"/>
        <w:rPr>
          <w:rFonts w:ascii="Arial" w:hAnsi="Arial" w:cs="Arial"/>
          <w:color w:val="auto"/>
        </w:rPr>
      </w:pPr>
      <w:r w:rsidRPr="004E31CC">
        <w:rPr>
          <w:rFonts w:ascii="Arial" w:hAnsi="Arial" w:cs="Arial"/>
          <w:color w:val="auto"/>
        </w:rPr>
        <w:t>27-400 Ostrowiec Św.</w:t>
      </w:r>
      <w:r w:rsidR="00F24B8D" w:rsidRPr="004E31CC">
        <w:rPr>
          <w:rFonts w:ascii="Arial" w:hAnsi="Arial" w:cs="Arial"/>
          <w:color w:val="auto"/>
        </w:rPr>
        <w:t xml:space="preserve"> </w:t>
      </w:r>
    </w:p>
    <w:p w14:paraId="71B42780" w14:textId="7A879407" w:rsidR="00F24B8D" w:rsidRPr="004E31CC" w:rsidRDefault="00F24B8D" w:rsidP="00F24B8D">
      <w:pPr>
        <w:pStyle w:val="Default"/>
        <w:spacing w:line="276" w:lineRule="auto"/>
        <w:jc w:val="both"/>
        <w:rPr>
          <w:rFonts w:ascii="Arial" w:hAnsi="Arial" w:cs="Arial"/>
          <w:color w:val="auto"/>
          <w:lang w:val="en-US"/>
        </w:rPr>
      </w:pPr>
      <w:r w:rsidRPr="004E31CC">
        <w:rPr>
          <w:rFonts w:ascii="Arial" w:hAnsi="Arial" w:cs="Arial"/>
          <w:color w:val="auto"/>
          <w:lang w:val="en-US"/>
        </w:rPr>
        <w:t xml:space="preserve">NIP </w:t>
      </w:r>
      <w:r w:rsidR="008E0D63" w:rsidRPr="004E31CC">
        <w:rPr>
          <w:rFonts w:ascii="Arial" w:hAnsi="Arial" w:cs="Arial"/>
          <w:color w:val="auto"/>
          <w:lang w:val="en-US"/>
        </w:rPr>
        <w:t>6610003922</w:t>
      </w:r>
      <w:r w:rsidRPr="004E31CC">
        <w:rPr>
          <w:rFonts w:ascii="Arial" w:hAnsi="Arial" w:cs="Arial"/>
          <w:color w:val="auto"/>
          <w:lang w:val="en-US"/>
        </w:rPr>
        <w:t xml:space="preserve"> </w:t>
      </w:r>
    </w:p>
    <w:p w14:paraId="275C4B05" w14:textId="17DCB647" w:rsidR="00F24B8D" w:rsidRPr="004E31CC" w:rsidRDefault="00F24B8D" w:rsidP="00F24B8D">
      <w:pPr>
        <w:pStyle w:val="Default"/>
        <w:spacing w:line="276" w:lineRule="auto"/>
        <w:jc w:val="both"/>
        <w:rPr>
          <w:rFonts w:ascii="Arial" w:hAnsi="Arial" w:cs="Arial"/>
          <w:color w:val="auto"/>
          <w:lang w:val="en-US"/>
        </w:rPr>
      </w:pPr>
      <w:r w:rsidRPr="004E31CC">
        <w:rPr>
          <w:rFonts w:ascii="Arial" w:hAnsi="Arial" w:cs="Arial"/>
          <w:color w:val="auto"/>
          <w:lang w:val="en-US"/>
        </w:rPr>
        <w:t xml:space="preserve">REGON </w:t>
      </w:r>
      <w:r w:rsidR="008E0D63" w:rsidRPr="004E31CC">
        <w:rPr>
          <w:rFonts w:ascii="Arial" w:hAnsi="Arial" w:cs="Arial"/>
          <w:color w:val="auto"/>
          <w:lang w:val="en-US"/>
        </w:rPr>
        <w:t>290020035</w:t>
      </w:r>
      <w:r w:rsidRPr="004E31CC">
        <w:rPr>
          <w:rFonts w:ascii="Arial" w:hAnsi="Arial" w:cs="Arial"/>
          <w:color w:val="auto"/>
          <w:lang w:val="en-US"/>
        </w:rPr>
        <w:t xml:space="preserve"> </w:t>
      </w:r>
    </w:p>
    <w:p w14:paraId="1AB6B97D" w14:textId="4689E6D9" w:rsidR="00F24B8D" w:rsidRPr="004E31CC" w:rsidRDefault="00F24B8D" w:rsidP="00F24B8D">
      <w:pPr>
        <w:pStyle w:val="Default"/>
        <w:spacing w:line="276" w:lineRule="auto"/>
        <w:jc w:val="both"/>
        <w:rPr>
          <w:rFonts w:ascii="Arial" w:hAnsi="Arial" w:cs="Arial"/>
          <w:color w:val="auto"/>
          <w:lang w:val="en-US"/>
        </w:rPr>
      </w:pPr>
      <w:r w:rsidRPr="004E31CC">
        <w:rPr>
          <w:rFonts w:ascii="Arial" w:hAnsi="Arial" w:cs="Arial"/>
          <w:color w:val="auto"/>
          <w:lang w:val="en-US"/>
        </w:rPr>
        <w:t xml:space="preserve">tel. </w:t>
      </w:r>
      <w:r w:rsidR="008E0D63" w:rsidRPr="004E31CC">
        <w:rPr>
          <w:rFonts w:ascii="Arial" w:hAnsi="Arial" w:cs="Arial"/>
          <w:color w:val="auto"/>
          <w:lang w:val="en-US"/>
        </w:rPr>
        <w:t>412653149</w:t>
      </w:r>
      <w:r w:rsidRPr="004E31CC">
        <w:rPr>
          <w:rFonts w:ascii="Arial" w:hAnsi="Arial" w:cs="Arial"/>
          <w:color w:val="auto"/>
          <w:lang w:val="en-US"/>
        </w:rPr>
        <w:t xml:space="preserve"> </w:t>
      </w:r>
    </w:p>
    <w:p w14:paraId="6EF6AC80" w14:textId="6C215C5F" w:rsidR="00F24B8D" w:rsidRPr="004E31CC" w:rsidRDefault="00F24B8D" w:rsidP="00F24B8D">
      <w:pPr>
        <w:pStyle w:val="Default"/>
        <w:spacing w:line="276" w:lineRule="auto"/>
        <w:jc w:val="both"/>
        <w:rPr>
          <w:rFonts w:ascii="Arial" w:hAnsi="Arial" w:cs="Arial"/>
          <w:color w:val="auto"/>
          <w:lang w:val="en-US"/>
        </w:rPr>
      </w:pPr>
      <w:r w:rsidRPr="004E31CC">
        <w:rPr>
          <w:rFonts w:ascii="Arial" w:hAnsi="Arial" w:cs="Arial"/>
          <w:color w:val="auto"/>
          <w:lang w:val="en-US"/>
        </w:rPr>
        <w:t xml:space="preserve">e-mail: </w:t>
      </w:r>
      <w:r w:rsidR="008E0D63" w:rsidRPr="004E31CC">
        <w:rPr>
          <w:rFonts w:ascii="Arial" w:hAnsi="Arial" w:cs="Arial"/>
          <w:color w:val="auto"/>
          <w:lang w:val="en-US"/>
        </w:rPr>
        <w:t>ostrowiec</w:t>
      </w:r>
      <w:r w:rsidRPr="004E31CC">
        <w:rPr>
          <w:rFonts w:ascii="Arial" w:hAnsi="Arial" w:cs="Arial"/>
          <w:color w:val="auto"/>
          <w:lang w:val="en-US"/>
        </w:rPr>
        <w:t>@</w:t>
      </w:r>
      <w:r w:rsidR="008E0D63" w:rsidRPr="004E31CC">
        <w:rPr>
          <w:rFonts w:ascii="Arial" w:hAnsi="Arial" w:cs="Arial"/>
          <w:color w:val="auto"/>
          <w:lang w:val="en-US"/>
        </w:rPr>
        <w:t>radom</w:t>
      </w:r>
      <w:r w:rsidRPr="004E31CC">
        <w:rPr>
          <w:rFonts w:ascii="Arial" w:hAnsi="Arial" w:cs="Arial"/>
          <w:color w:val="auto"/>
          <w:lang w:val="en-US"/>
        </w:rPr>
        <w:t xml:space="preserve">.lasy.gov.pl </w:t>
      </w:r>
    </w:p>
    <w:p w14:paraId="08449E45" w14:textId="77777777" w:rsidR="00F24B8D" w:rsidRPr="004E31CC" w:rsidRDefault="00F24B8D" w:rsidP="00F24B8D">
      <w:pPr>
        <w:pStyle w:val="Default"/>
        <w:spacing w:line="276" w:lineRule="auto"/>
        <w:jc w:val="both"/>
        <w:rPr>
          <w:rFonts w:ascii="Arial" w:hAnsi="Arial" w:cs="Arial"/>
          <w:color w:val="auto"/>
        </w:rPr>
      </w:pPr>
      <w:r w:rsidRPr="004E31CC">
        <w:rPr>
          <w:rFonts w:ascii="Arial" w:hAnsi="Arial" w:cs="Arial"/>
          <w:color w:val="auto"/>
        </w:rPr>
        <w:t xml:space="preserve">Godziny pracy Zamawiającego: </w:t>
      </w:r>
    </w:p>
    <w:p w14:paraId="4B78629B" w14:textId="058DBD71" w:rsidR="00F24B8D" w:rsidRPr="004E31CC" w:rsidRDefault="00F24B8D" w:rsidP="00F24B8D">
      <w:pPr>
        <w:pStyle w:val="Default"/>
        <w:spacing w:line="276" w:lineRule="auto"/>
        <w:jc w:val="both"/>
        <w:rPr>
          <w:rFonts w:ascii="Arial" w:hAnsi="Arial" w:cs="Arial"/>
          <w:color w:val="auto"/>
        </w:rPr>
      </w:pPr>
      <w:r w:rsidRPr="004E31CC">
        <w:rPr>
          <w:rFonts w:ascii="Arial" w:hAnsi="Arial" w:cs="Arial"/>
          <w:color w:val="auto"/>
        </w:rPr>
        <w:t>Od poniedziałku do piątku, od 7:</w:t>
      </w:r>
      <w:r w:rsidR="008E0D63" w:rsidRPr="004E31CC">
        <w:rPr>
          <w:rFonts w:ascii="Arial" w:hAnsi="Arial" w:cs="Arial"/>
          <w:color w:val="auto"/>
        </w:rPr>
        <w:t>00</w:t>
      </w:r>
      <w:r w:rsidRPr="004E31CC">
        <w:rPr>
          <w:rFonts w:ascii="Arial" w:hAnsi="Arial" w:cs="Arial"/>
          <w:color w:val="auto"/>
        </w:rPr>
        <w:t xml:space="preserve"> do 15:</w:t>
      </w:r>
      <w:r w:rsidR="008E0D63" w:rsidRPr="004E31CC">
        <w:rPr>
          <w:rFonts w:ascii="Arial" w:hAnsi="Arial" w:cs="Arial"/>
          <w:color w:val="auto"/>
        </w:rPr>
        <w:t>00</w:t>
      </w:r>
      <w:r w:rsidRPr="004E31CC">
        <w:rPr>
          <w:rFonts w:ascii="Arial" w:hAnsi="Arial" w:cs="Arial"/>
          <w:color w:val="auto"/>
        </w:rPr>
        <w:t xml:space="preserve"> </w:t>
      </w:r>
    </w:p>
    <w:p w14:paraId="73C88CEC" w14:textId="77777777" w:rsidR="006F646A" w:rsidRPr="004E31CC" w:rsidRDefault="00F24B8D" w:rsidP="00F24B8D">
      <w:pPr>
        <w:pStyle w:val="Default"/>
        <w:spacing w:line="276" w:lineRule="auto"/>
        <w:jc w:val="both"/>
        <w:rPr>
          <w:rFonts w:ascii="Arial" w:hAnsi="Arial" w:cs="Arial"/>
          <w:color w:val="auto"/>
        </w:rPr>
      </w:pPr>
      <w:r w:rsidRPr="004E31CC">
        <w:rPr>
          <w:rFonts w:ascii="Arial" w:hAnsi="Arial" w:cs="Arial"/>
          <w:color w:val="auto"/>
        </w:rPr>
        <w:t>Uwaga! Zamawiający przypomina, że w toku postępowania zgodnie z art. 61 ust. 2 ustawy PZP komunikacja ustna dopuszczalna jest jedynie w toku negocjacji lub dialogu oraz w odniesieniu do informacji, które nie są istotne. Zasady dotyczące komunikowania się zostały przez Zamawiającego umieszczone w rozdziale XIII pkt 3.</w:t>
      </w:r>
    </w:p>
    <w:p w14:paraId="646BAE38" w14:textId="5628BC31" w:rsidR="00F24B8D" w:rsidRPr="004E31CC" w:rsidRDefault="00F24B8D" w:rsidP="00F24B8D">
      <w:pPr>
        <w:pStyle w:val="Default"/>
        <w:spacing w:line="276" w:lineRule="auto"/>
        <w:jc w:val="both"/>
        <w:rPr>
          <w:rFonts w:ascii="Arial" w:hAnsi="Arial" w:cs="Arial"/>
          <w:color w:val="auto"/>
        </w:rPr>
      </w:pPr>
      <w:r w:rsidRPr="004E31CC">
        <w:rPr>
          <w:rFonts w:ascii="Arial" w:hAnsi="Arial" w:cs="Arial"/>
          <w:color w:val="auto"/>
        </w:rPr>
        <w:t xml:space="preserve"> </w:t>
      </w:r>
    </w:p>
    <w:p w14:paraId="1207995A" w14:textId="6FD333DD" w:rsidR="00F24B8D" w:rsidRPr="004E31CC" w:rsidRDefault="00F24B8D" w:rsidP="00F24B8D">
      <w:pPr>
        <w:pStyle w:val="Default"/>
        <w:spacing w:line="276" w:lineRule="auto"/>
        <w:jc w:val="both"/>
        <w:rPr>
          <w:rFonts w:ascii="Arial" w:hAnsi="Arial" w:cs="Arial"/>
          <w:b/>
          <w:bCs/>
          <w:color w:val="auto"/>
        </w:rPr>
      </w:pPr>
      <w:r w:rsidRPr="004E31CC">
        <w:rPr>
          <w:rFonts w:ascii="Arial" w:hAnsi="Arial" w:cs="Arial"/>
          <w:b/>
          <w:bCs/>
          <w:color w:val="auto"/>
        </w:rPr>
        <w:t xml:space="preserve">2. Ochrona danych osobowych </w:t>
      </w:r>
    </w:p>
    <w:p w14:paraId="1479A87D" w14:textId="77777777" w:rsidR="006F646A" w:rsidRPr="004E31CC" w:rsidRDefault="006F646A" w:rsidP="00F24B8D">
      <w:pPr>
        <w:pStyle w:val="Default"/>
        <w:spacing w:line="276" w:lineRule="auto"/>
        <w:jc w:val="both"/>
        <w:rPr>
          <w:rFonts w:ascii="Arial" w:hAnsi="Arial" w:cs="Arial"/>
          <w:color w:val="auto"/>
        </w:rPr>
      </w:pPr>
    </w:p>
    <w:p w14:paraId="4892C09A" w14:textId="4935C6CC"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1. Zgodnie z art. 13 ust. 1 i 2 rozporządzenia Parlamentu Europejskiego i Rady (UE) 2016/679 z dnia 27 kwietnia 2016 r. w sprawie ochrony osób fizycznych w związku z</w:t>
      </w:r>
      <w:r w:rsidR="00C453B4" w:rsidRPr="004E31CC">
        <w:rPr>
          <w:rFonts w:ascii="Arial" w:hAnsi="Arial" w:cs="Arial"/>
          <w:color w:val="auto"/>
        </w:rPr>
        <w:t> </w:t>
      </w:r>
      <w:r w:rsidRPr="004E31CC">
        <w:rPr>
          <w:rFonts w:ascii="Arial" w:hAnsi="Arial" w:cs="Arial"/>
          <w:color w:val="auto"/>
        </w:rPr>
        <w:t xml:space="preserve">przetwarzaniem danych osobowych i w sprawie swobodnego przepływu takich danych oraz uchylenia dyrektywy 95/46/WE (ogólne rozporządzenie o danych) (Dz. U. UE L119 z dnia 4 maja 2016 r., str. 1; zwanym dalej „RODO”) informujemy, że: </w:t>
      </w:r>
    </w:p>
    <w:p w14:paraId="40F3A28C" w14:textId="62F61D03"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administratorem Pani/Pana danych osobowych jest Nadleśnictwo </w:t>
      </w:r>
      <w:r w:rsidR="00755197" w:rsidRPr="004E31CC">
        <w:rPr>
          <w:rFonts w:ascii="Arial" w:hAnsi="Arial" w:cs="Arial"/>
        </w:rPr>
        <w:t>Ostrowiec Świętokrzyski</w:t>
      </w:r>
      <w:r w:rsidRPr="004E31CC">
        <w:rPr>
          <w:rFonts w:ascii="Arial" w:hAnsi="Arial" w:cs="Arial"/>
          <w:color w:val="auto"/>
        </w:rPr>
        <w:t xml:space="preserve">. </w:t>
      </w:r>
    </w:p>
    <w:p w14:paraId="5DAF9D17" w14:textId="228B4EF6"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2) administrator wyznaczył Inspektora Danych Osobowych, z którym można się kontaktować pod adresem e-mail:</w:t>
      </w:r>
      <w:r w:rsidR="005900AB">
        <w:rPr>
          <w:rFonts w:ascii="Arial" w:hAnsi="Arial" w:cs="Arial"/>
          <w:color w:val="auto"/>
        </w:rPr>
        <w:t xml:space="preserve"> iodo.ostrowiec@radom.lasy.gov.pl.</w:t>
      </w:r>
    </w:p>
    <w:p w14:paraId="352A5917"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3) Pani/Pana dane osobowe przetwarzane będą na podstawie art. 6 ust. 1 lit. C RODO w celu związanym z przedmiotowym postępowaniem o udzielenie zamówienia publicznego, prowadzonym w trybie przetargu nieograniczonego. </w:t>
      </w:r>
    </w:p>
    <w:p w14:paraId="34A8AA1D"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4) odbiorcami Pani/Pana danych osobowych będą osoby lub podmioty, którym udostępniona zostanie dokumentacja postępowania w oparciu o art. 74 ustawy PZP </w:t>
      </w:r>
    </w:p>
    <w:p w14:paraId="5816B9B4" w14:textId="5EB6393A"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5) Pani/Pana dane osobowe będą przechowywane, zgodnie z art. 78 ust. 1 PZP przez okres 4 lat od dnia zakończenia postępowania o udzielenie zamówienia, a jeżeli czas trwania umowy przekracza 4 lata, okres przechowywania obejmuje cały czas trwania umowy</w:t>
      </w:r>
      <w:r w:rsidR="00E35BBC">
        <w:rPr>
          <w:rFonts w:ascii="Arial" w:hAnsi="Arial" w:cs="Arial"/>
          <w:color w:val="auto"/>
        </w:rPr>
        <w:t>:</w:t>
      </w:r>
      <w:r w:rsidRPr="004E31CC">
        <w:rPr>
          <w:rFonts w:ascii="Arial" w:hAnsi="Arial" w:cs="Arial"/>
          <w:color w:val="auto"/>
        </w:rPr>
        <w:t xml:space="preserve"> „</w:t>
      </w:r>
      <w:bookmarkStart w:id="1" w:name="_Hlk109994652"/>
      <w:r w:rsidR="00E35BBC">
        <w:rPr>
          <w:rFonts w:ascii="Arial" w:hAnsi="Arial" w:cs="Arial"/>
        </w:rPr>
        <w:t>Dodatkowe k</w:t>
      </w:r>
      <w:r w:rsidR="00E46E92" w:rsidRPr="004E31CC">
        <w:rPr>
          <w:rFonts w:ascii="Arial" w:hAnsi="Arial" w:cs="Arial"/>
        </w:rPr>
        <w:t>onserwacje dróg leśnych na terenie Nadleśnictwa Ostrowiec Świętokrzyski</w:t>
      </w:r>
      <w:bookmarkEnd w:id="1"/>
      <w:r w:rsidR="00B70EF1" w:rsidRPr="004E31CC">
        <w:rPr>
          <w:rFonts w:ascii="Arial" w:hAnsi="Arial" w:cs="Arial"/>
        </w:rPr>
        <w:t xml:space="preserve"> w 2023 roku</w:t>
      </w:r>
      <w:r w:rsidRPr="004E31CC">
        <w:rPr>
          <w:rFonts w:ascii="Arial" w:hAnsi="Arial" w:cs="Arial"/>
          <w:color w:val="auto"/>
        </w:rPr>
        <w:t>” Nr postępowania: SA.270.</w:t>
      </w:r>
      <w:r w:rsidR="00E35BBC">
        <w:rPr>
          <w:rFonts w:ascii="Arial" w:hAnsi="Arial" w:cs="Arial"/>
          <w:color w:val="auto"/>
        </w:rPr>
        <w:t>56</w:t>
      </w:r>
      <w:r w:rsidRPr="004E31CC">
        <w:rPr>
          <w:rFonts w:ascii="Arial" w:hAnsi="Arial" w:cs="Arial"/>
          <w:color w:val="auto"/>
        </w:rPr>
        <w:t>.202</w:t>
      </w:r>
      <w:r w:rsidR="00B70EF1" w:rsidRPr="004E31CC">
        <w:rPr>
          <w:rFonts w:ascii="Arial" w:hAnsi="Arial" w:cs="Arial"/>
          <w:color w:val="auto"/>
        </w:rPr>
        <w:t>3</w:t>
      </w:r>
      <w:r w:rsidR="000E7FDE" w:rsidRPr="004E31CC">
        <w:rPr>
          <w:rFonts w:ascii="Arial" w:hAnsi="Arial" w:cs="Arial"/>
          <w:color w:val="auto"/>
        </w:rPr>
        <w:t>.</w:t>
      </w:r>
    </w:p>
    <w:p w14:paraId="7ADF236D"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6) obowiązek podania przez Panią/Pana danych osobowych bezpośrednio Pani/Pana dotyczących jest wymogiem ustawowym określonym w przepisach ustawy PZP, związanym z udziałem w postępowaniu o udzielenie zamówienia publicznego. </w:t>
      </w:r>
    </w:p>
    <w:p w14:paraId="5D5F0229" w14:textId="558182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7) w odniesieniu do Pani/Pana danych osobowych decyzje nie będą podejmowane w</w:t>
      </w:r>
      <w:r w:rsidR="00C453B4" w:rsidRPr="004E31CC">
        <w:rPr>
          <w:rFonts w:ascii="Arial" w:hAnsi="Arial" w:cs="Arial"/>
          <w:color w:val="auto"/>
        </w:rPr>
        <w:t> </w:t>
      </w:r>
      <w:r w:rsidRPr="004E31CC">
        <w:rPr>
          <w:rFonts w:ascii="Arial" w:hAnsi="Arial" w:cs="Arial"/>
          <w:color w:val="auto"/>
        </w:rPr>
        <w:t xml:space="preserve">sposób zautomatyzowany, stosownie do art. 22 RODO. </w:t>
      </w:r>
    </w:p>
    <w:p w14:paraId="20E2B896"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8) posiada Pani/Pan: </w:t>
      </w:r>
    </w:p>
    <w:p w14:paraId="34D0163A" w14:textId="11057B0D"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lastRenderedPageBreak/>
        <w:t>a) 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w:t>
      </w:r>
      <w:r w:rsidR="00E35BBC">
        <w:rPr>
          <w:rFonts w:ascii="Arial" w:hAnsi="Arial" w:cs="Arial"/>
          <w:color w:val="auto"/>
        </w:rPr>
        <w:t xml:space="preserve"> </w:t>
      </w:r>
      <w:r w:rsidRPr="004E31CC">
        <w:rPr>
          <w:rFonts w:ascii="Arial" w:hAnsi="Arial" w:cs="Arial"/>
          <w:color w:val="auto"/>
        </w:rPr>
        <w:t>szczególności podania nazwy lub daty postępowania o</w:t>
      </w:r>
      <w:r w:rsidR="008B6CB4" w:rsidRPr="004E31CC">
        <w:rPr>
          <w:rFonts w:ascii="Arial" w:hAnsi="Arial" w:cs="Arial"/>
          <w:color w:val="auto"/>
        </w:rPr>
        <w:t> </w:t>
      </w:r>
      <w:r w:rsidRPr="004E31CC">
        <w:rPr>
          <w:rFonts w:ascii="Arial" w:hAnsi="Arial" w:cs="Arial"/>
          <w:color w:val="auto"/>
        </w:rPr>
        <w:t xml:space="preserve">udzielenie zamówienia publicznego lub konkursu albo sprecyzowanie nazwy lub daty zakończonego postępowania o udzielenie zamówienia); </w:t>
      </w:r>
    </w:p>
    <w:p w14:paraId="2DF190B4"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b) 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1C9FB6B5" w14:textId="77777777" w:rsidR="009D056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c) na podstawie art. 18 RODO prawo żądania od administratora ograniczenia przetwarzania danych osobowych z zastrzeżeniem okresu trwania postępowania o</w:t>
      </w:r>
      <w:r w:rsidR="00C453B4" w:rsidRPr="004E31CC">
        <w:rPr>
          <w:rFonts w:ascii="Arial" w:hAnsi="Arial" w:cs="Arial"/>
          <w:color w:val="auto"/>
        </w:rPr>
        <w:t> </w:t>
      </w:r>
      <w:r w:rsidRPr="004E31CC">
        <w:rPr>
          <w:rFonts w:ascii="Arial" w:hAnsi="Arial" w:cs="Arial"/>
          <w:color w:val="auto"/>
        </w:rPr>
        <w:t>udzielenie zamówienia publicznego lub konkursu oraz przypadków, o których mowa w art. 18 ust. 2 RODO (prawo do ograniczenia przetwarzania nie ma zastosowania w</w:t>
      </w:r>
      <w:r w:rsidR="00C453B4" w:rsidRPr="004E31CC">
        <w:rPr>
          <w:rFonts w:ascii="Arial" w:hAnsi="Arial" w:cs="Arial"/>
          <w:color w:val="auto"/>
        </w:rPr>
        <w:t> </w:t>
      </w:r>
      <w:r w:rsidRPr="004E31CC">
        <w:rPr>
          <w:rFonts w:ascii="Arial" w:hAnsi="Arial" w:cs="Arial"/>
          <w:color w:val="auto"/>
        </w:rPr>
        <w:t xml:space="preserve">odniesieniu do przechowywania, w celu zapewnienia korzystania ze środków ochrony prawnej lub w celu ochrony praw innej osoby fizycznej lub prawnej, lub z uwagi na ważne względy interesu publicznego Unii Europejskiej lub państwa członkowskiego); </w:t>
      </w:r>
    </w:p>
    <w:p w14:paraId="274916DE" w14:textId="07F3520F"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d) prawo do wniesienia skargi do Prezesa Urzędu Ochrony Danych Osobowych, gdy uzna Pani/Pan, że przetwarzanie danych osobowych Pani/Pana dotyczących narusza przepisy RODO; </w:t>
      </w:r>
    </w:p>
    <w:p w14:paraId="39FF1572" w14:textId="5077D6AB"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9) nie przysługuje Pani/Panu:</w:t>
      </w:r>
    </w:p>
    <w:p w14:paraId="09E6853E"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a) w związku z art. 17 ust. 3 lit. b, d lub e RODO prawo do usunięcia danych osobowych; </w:t>
      </w:r>
    </w:p>
    <w:p w14:paraId="6B92524B"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b) prawo do przenoszenia danych osobowych, o którym mowa w art. 20 RODO; </w:t>
      </w:r>
    </w:p>
    <w:p w14:paraId="676BFEFB"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c) na podstawie art. 21 RODO prawo sprzeciwu, wobec przetwarzania danych osobowych, gdyż podstawą prawną przetwarzania Pani/Pana danych osobowych jest art. 6 ust. 1 lit. c RODO; </w:t>
      </w:r>
    </w:p>
    <w:p w14:paraId="3521C737" w14:textId="510BD4FC"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10) przysługuje Pani/Panu prawo wniesienia skargi do organu nadzorczego na niezgodne z RODO przetwarzanie Pani/Pana danych osobowych przez administratora. Organem właściwym dla przedmiotowej skargi jest Urząd Ochrony Danych Osobowych, ul. Stawki 2, 00-193 Warszawa.</w:t>
      </w:r>
    </w:p>
    <w:p w14:paraId="4DF6ADD3" w14:textId="77777777" w:rsidR="006F646A" w:rsidRPr="004E31CC" w:rsidRDefault="006F646A" w:rsidP="008B6CB4">
      <w:pPr>
        <w:pStyle w:val="Default"/>
        <w:spacing w:line="276" w:lineRule="auto"/>
        <w:ind w:left="284" w:hanging="284"/>
        <w:jc w:val="both"/>
        <w:rPr>
          <w:rFonts w:ascii="Arial" w:hAnsi="Arial" w:cs="Arial"/>
          <w:color w:val="auto"/>
        </w:rPr>
      </w:pPr>
    </w:p>
    <w:p w14:paraId="7B250473" w14:textId="77777777" w:rsidR="006F646A" w:rsidRPr="004E31CC" w:rsidRDefault="00F24B8D" w:rsidP="008B6CB4">
      <w:pPr>
        <w:pStyle w:val="Default"/>
        <w:spacing w:line="276" w:lineRule="auto"/>
        <w:ind w:left="284" w:hanging="284"/>
        <w:jc w:val="both"/>
        <w:rPr>
          <w:rFonts w:ascii="Arial" w:hAnsi="Arial" w:cs="Arial"/>
          <w:b/>
          <w:bCs/>
          <w:color w:val="auto"/>
        </w:rPr>
      </w:pPr>
      <w:r w:rsidRPr="004E31CC">
        <w:rPr>
          <w:rFonts w:ascii="Arial" w:hAnsi="Arial" w:cs="Arial"/>
          <w:b/>
          <w:bCs/>
          <w:color w:val="auto"/>
        </w:rPr>
        <w:t>3. Tryb udzielania zamówienia</w:t>
      </w:r>
    </w:p>
    <w:p w14:paraId="6BE44F43" w14:textId="0B774F2C"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b/>
          <w:bCs/>
          <w:color w:val="auto"/>
        </w:rPr>
        <w:t xml:space="preserve"> </w:t>
      </w:r>
    </w:p>
    <w:p w14:paraId="30C1A5B7" w14:textId="41A67DCB" w:rsidR="00F24B8D" w:rsidRPr="004E31CC" w:rsidRDefault="00F24B8D" w:rsidP="008B6CB4">
      <w:pPr>
        <w:pStyle w:val="Default"/>
        <w:numPr>
          <w:ilvl w:val="0"/>
          <w:numId w:val="8"/>
        </w:numPr>
        <w:spacing w:line="276" w:lineRule="auto"/>
        <w:ind w:left="426"/>
        <w:jc w:val="both"/>
        <w:rPr>
          <w:rFonts w:ascii="Arial" w:hAnsi="Arial" w:cs="Arial"/>
          <w:color w:val="auto"/>
        </w:rPr>
      </w:pPr>
      <w:r w:rsidRPr="004E31CC">
        <w:rPr>
          <w:rFonts w:ascii="Arial" w:hAnsi="Arial" w:cs="Arial"/>
          <w:color w:val="auto"/>
        </w:rPr>
        <w:t xml:space="preserve">Niniejsze postępowanie prowadzone jest w trybie podstawowym o jakim stanowi art. 275 pkt 1 PZP oraz niniejszej Specyfikacji Warunków Zamówienia, zwaną dalej „SWZ”. </w:t>
      </w:r>
    </w:p>
    <w:p w14:paraId="0FFF385F" w14:textId="741B35E3" w:rsidR="00F24B8D" w:rsidRPr="004E31CC" w:rsidRDefault="00F24B8D" w:rsidP="008B6CB4">
      <w:pPr>
        <w:pStyle w:val="Default"/>
        <w:numPr>
          <w:ilvl w:val="0"/>
          <w:numId w:val="8"/>
        </w:numPr>
        <w:spacing w:line="276" w:lineRule="auto"/>
        <w:ind w:left="426"/>
        <w:jc w:val="both"/>
        <w:rPr>
          <w:rFonts w:ascii="Arial" w:hAnsi="Arial" w:cs="Arial"/>
          <w:color w:val="auto"/>
        </w:rPr>
      </w:pPr>
      <w:r w:rsidRPr="004E31CC">
        <w:rPr>
          <w:rFonts w:ascii="Arial" w:hAnsi="Arial" w:cs="Arial"/>
          <w:color w:val="auto"/>
        </w:rPr>
        <w:t xml:space="preserve">Zamawiający nie przewiduje prowadzenia negocjacji. </w:t>
      </w:r>
    </w:p>
    <w:p w14:paraId="1F5CD118" w14:textId="1DAAB34F" w:rsidR="00A75023" w:rsidRPr="004E31CC" w:rsidRDefault="00F24B8D" w:rsidP="009D056D">
      <w:pPr>
        <w:pStyle w:val="Default"/>
        <w:numPr>
          <w:ilvl w:val="0"/>
          <w:numId w:val="8"/>
        </w:numPr>
        <w:spacing w:line="276" w:lineRule="auto"/>
        <w:ind w:left="426"/>
        <w:jc w:val="both"/>
        <w:rPr>
          <w:rFonts w:ascii="Arial" w:hAnsi="Arial" w:cs="Arial"/>
          <w:color w:val="auto"/>
        </w:rPr>
      </w:pPr>
      <w:r w:rsidRPr="004E31CC">
        <w:rPr>
          <w:rFonts w:ascii="Arial" w:hAnsi="Arial" w:cs="Arial"/>
          <w:color w:val="auto"/>
        </w:rPr>
        <w:t xml:space="preserve">Szacunkowa wartość przedmiotowego zamówienia nie przekracza progów unijnych o jakich mowa w art. 3 ustawy z 11 września 2019 r. - Prawo zamówień publicznych </w:t>
      </w:r>
      <w:r w:rsidRPr="004E31CC">
        <w:rPr>
          <w:rFonts w:ascii="Arial" w:hAnsi="Arial" w:cs="Arial"/>
        </w:rPr>
        <w:t>(tj. Dz. U. z 202</w:t>
      </w:r>
      <w:r w:rsidR="00E35BBC">
        <w:rPr>
          <w:rFonts w:ascii="Arial" w:hAnsi="Arial" w:cs="Arial"/>
        </w:rPr>
        <w:t>3</w:t>
      </w:r>
      <w:r w:rsidRPr="004E31CC">
        <w:rPr>
          <w:rFonts w:ascii="Arial" w:hAnsi="Arial" w:cs="Arial"/>
        </w:rPr>
        <w:t xml:space="preserve"> r. poz. </w:t>
      </w:r>
      <w:r w:rsidR="00B70EF1" w:rsidRPr="004E31CC">
        <w:rPr>
          <w:rFonts w:ascii="Arial" w:hAnsi="Arial" w:cs="Arial"/>
        </w:rPr>
        <w:t>1</w:t>
      </w:r>
      <w:r w:rsidR="00E35BBC">
        <w:rPr>
          <w:rFonts w:ascii="Arial" w:hAnsi="Arial" w:cs="Arial"/>
        </w:rPr>
        <w:t>605</w:t>
      </w:r>
      <w:r w:rsidRPr="004E31CC">
        <w:rPr>
          <w:rFonts w:ascii="Arial" w:hAnsi="Arial" w:cs="Arial"/>
        </w:rPr>
        <w:t>)</w:t>
      </w:r>
      <w:r w:rsidR="00DB7620" w:rsidRPr="004E31CC">
        <w:rPr>
          <w:rFonts w:ascii="Arial" w:hAnsi="Arial" w:cs="Arial"/>
        </w:rPr>
        <w:t>.</w:t>
      </w:r>
    </w:p>
    <w:p w14:paraId="7A960C9B" w14:textId="771255B3" w:rsidR="00F24B8D" w:rsidRPr="004E31CC" w:rsidRDefault="00F24B8D" w:rsidP="008B6CB4">
      <w:pPr>
        <w:pStyle w:val="Akapitzlist"/>
        <w:numPr>
          <w:ilvl w:val="0"/>
          <w:numId w:val="8"/>
        </w:numPr>
        <w:spacing w:after="0"/>
        <w:ind w:left="426"/>
        <w:rPr>
          <w:rFonts w:ascii="Arial" w:hAnsi="Arial" w:cs="Arial"/>
          <w:sz w:val="24"/>
          <w:szCs w:val="24"/>
        </w:rPr>
      </w:pPr>
      <w:r w:rsidRPr="004E31CC">
        <w:rPr>
          <w:rFonts w:ascii="Arial" w:hAnsi="Arial" w:cs="Arial"/>
          <w:sz w:val="24"/>
          <w:szCs w:val="24"/>
        </w:rPr>
        <w:lastRenderedPageBreak/>
        <w:t xml:space="preserve">Zamawiający nie przewiduje aukcji elektronicznej. </w:t>
      </w:r>
    </w:p>
    <w:p w14:paraId="696E916A" w14:textId="0E1334E5" w:rsidR="00F24B8D" w:rsidRPr="004E31CC" w:rsidRDefault="00F24B8D" w:rsidP="008B6CB4">
      <w:pPr>
        <w:pStyle w:val="Default"/>
        <w:numPr>
          <w:ilvl w:val="0"/>
          <w:numId w:val="8"/>
        </w:numPr>
        <w:spacing w:line="276" w:lineRule="auto"/>
        <w:ind w:left="426"/>
        <w:jc w:val="both"/>
        <w:rPr>
          <w:rFonts w:ascii="Arial" w:hAnsi="Arial" w:cs="Arial"/>
          <w:color w:val="auto"/>
        </w:rPr>
      </w:pPr>
      <w:r w:rsidRPr="004E31CC">
        <w:rPr>
          <w:rFonts w:ascii="Arial" w:hAnsi="Arial" w:cs="Arial"/>
          <w:color w:val="auto"/>
        </w:rPr>
        <w:t xml:space="preserve">Zamawiający nie przewiduje złożenia oferty w postaci katalogów elektronicznych. </w:t>
      </w:r>
    </w:p>
    <w:p w14:paraId="51CD7A21" w14:textId="11E0E599" w:rsidR="00F24B8D" w:rsidRPr="004E31CC" w:rsidRDefault="00F24B8D" w:rsidP="008B6CB4">
      <w:pPr>
        <w:pStyle w:val="Default"/>
        <w:numPr>
          <w:ilvl w:val="0"/>
          <w:numId w:val="8"/>
        </w:numPr>
        <w:spacing w:line="276" w:lineRule="auto"/>
        <w:ind w:left="426"/>
        <w:jc w:val="both"/>
        <w:rPr>
          <w:rFonts w:ascii="Arial" w:hAnsi="Arial" w:cs="Arial"/>
          <w:color w:val="auto"/>
        </w:rPr>
      </w:pPr>
      <w:r w:rsidRPr="004E31CC">
        <w:rPr>
          <w:rFonts w:ascii="Arial" w:hAnsi="Arial" w:cs="Arial"/>
          <w:color w:val="auto"/>
        </w:rPr>
        <w:t xml:space="preserve">Zamawiający nie prowadzi postępowania w celu zawarcia umowy ramowej. </w:t>
      </w:r>
    </w:p>
    <w:p w14:paraId="52D33009" w14:textId="7BD4DF18" w:rsidR="00F24B8D" w:rsidRPr="004E31CC" w:rsidRDefault="00F24B8D" w:rsidP="008B6CB4">
      <w:pPr>
        <w:pStyle w:val="Default"/>
        <w:numPr>
          <w:ilvl w:val="0"/>
          <w:numId w:val="8"/>
        </w:numPr>
        <w:spacing w:line="276" w:lineRule="auto"/>
        <w:ind w:left="426"/>
        <w:jc w:val="both"/>
        <w:rPr>
          <w:rFonts w:ascii="Arial" w:hAnsi="Arial" w:cs="Arial"/>
          <w:color w:val="auto"/>
        </w:rPr>
      </w:pPr>
      <w:r w:rsidRPr="004E31CC">
        <w:rPr>
          <w:rFonts w:ascii="Arial" w:hAnsi="Arial" w:cs="Arial"/>
          <w:color w:val="auto"/>
        </w:rPr>
        <w:t>Zamawiający nie zastrzega możliwości ubiegania się o udzielenie zamówienia wyłącznie przez Wykonawców, o których mowa w art. 94 PZP</w:t>
      </w:r>
      <w:r w:rsidR="000E7FDE" w:rsidRPr="004E31CC">
        <w:rPr>
          <w:rFonts w:ascii="Arial" w:hAnsi="Arial" w:cs="Arial"/>
          <w:color w:val="auto"/>
        </w:rPr>
        <w:t>.</w:t>
      </w:r>
    </w:p>
    <w:p w14:paraId="289324EE" w14:textId="15ACBFAF" w:rsidR="008B6CB4" w:rsidRPr="004E31CC" w:rsidRDefault="00F24B8D" w:rsidP="008B6CB4">
      <w:pPr>
        <w:pStyle w:val="Default"/>
        <w:numPr>
          <w:ilvl w:val="0"/>
          <w:numId w:val="8"/>
        </w:numPr>
        <w:spacing w:line="276" w:lineRule="auto"/>
        <w:ind w:left="426"/>
        <w:jc w:val="both"/>
        <w:rPr>
          <w:rFonts w:ascii="Arial" w:hAnsi="Arial" w:cs="Arial"/>
          <w:color w:val="auto"/>
        </w:rPr>
      </w:pPr>
      <w:r w:rsidRPr="004E31CC">
        <w:rPr>
          <w:rFonts w:ascii="Arial" w:hAnsi="Arial" w:cs="Arial"/>
          <w:color w:val="auto"/>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proofErr w:type="spellStart"/>
      <w:r w:rsidR="00653934" w:rsidRPr="004E31CC">
        <w:rPr>
          <w:rFonts w:ascii="Arial" w:hAnsi="Arial" w:cs="Arial"/>
          <w:color w:val="auto"/>
        </w:rPr>
        <w:t>t.j</w:t>
      </w:r>
      <w:proofErr w:type="spellEnd"/>
      <w:r w:rsidR="00653934" w:rsidRPr="004E31CC">
        <w:rPr>
          <w:rFonts w:ascii="Arial" w:hAnsi="Arial" w:cs="Arial"/>
          <w:color w:val="auto"/>
        </w:rPr>
        <w:t>. Dz.U. z 2022 r. poz. 1510</w:t>
      </w:r>
      <w:r w:rsidRPr="004E31CC">
        <w:rPr>
          <w:rFonts w:ascii="Arial" w:hAnsi="Arial" w:cs="Arial"/>
          <w:color w:val="auto"/>
        </w:rPr>
        <w:t xml:space="preserve"> ze zm.) obejmują prace związane z wykonaniem Przedmiotu Umowy przez osoby zatrudnione na podstawie umowy o pracę. </w:t>
      </w:r>
    </w:p>
    <w:p w14:paraId="4C9EFFC2" w14:textId="0889C690" w:rsidR="00F24B8D" w:rsidRPr="004E31CC" w:rsidRDefault="00F24B8D" w:rsidP="008B6CB4">
      <w:pPr>
        <w:pStyle w:val="Default"/>
        <w:spacing w:line="276" w:lineRule="auto"/>
        <w:ind w:left="426"/>
        <w:jc w:val="both"/>
        <w:rPr>
          <w:rFonts w:ascii="Arial" w:hAnsi="Arial" w:cs="Arial"/>
          <w:color w:val="auto"/>
        </w:rPr>
      </w:pPr>
      <w:r w:rsidRPr="004E31CC">
        <w:rPr>
          <w:rFonts w:ascii="Arial" w:hAnsi="Arial" w:cs="Arial"/>
          <w:color w:val="auto"/>
        </w:rPr>
        <w:t>Szczegółowe wymagania dotyczące realizacji oraz egzekwowania wymogu zatrudnienia na podstawie stosunku pracy zostały określone we wzorze umowy</w:t>
      </w:r>
      <w:r w:rsidR="005C329F" w:rsidRPr="004E31CC">
        <w:rPr>
          <w:rFonts w:ascii="Arial" w:hAnsi="Arial" w:cs="Arial"/>
          <w:color w:val="auto"/>
        </w:rPr>
        <w:t>.</w:t>
      </w:r>
    </w:p>
    <w:p w14:paraId="0AC69204" w14:textId="19AC912D" w:rsidR="00F24B8D" w:rsidRPr="004E31CC" w:rsidRDefault="00F24B8D" w:rsidP="008B6CB4">
      <w:pPr>
        <w:pStyle w:val="Default"/>
        <w:numPr>
          <w:ilvl w:val="0"/>
          <w:numId w:val="8"/>
        </w:numPr>
        <w:spacing w:line="276" w:lineRule="auto"/>
        <w:ind w:left="426"/>
        <w:jc w:val="both"/>
        <w:rPr>
          <w:rFonts w:ascii="Arial" w:hAnsi="Arial" w:cs="Arial"/>
          <w:color w:val="auto"/>
        </w:rPr>
      </w:pPr>
      <w:r w:rsidRPr="004E31CC">
        <w:rPr>
          <w:rFonts w:ascii="Arial" w:hAnsi="Arial" w:cs="Arial"/>
          <w:color w:val="auto"/>
        </w:rPr>
        <w:t xml:space="preserve">Zamawiający nie określa dodatkowych wymagań związanych z zatrudnianiem osób, o których mowa w art. 96 ust. 2 pkt 2 PZP. </w:t>
      </w:r>
    </w:p>
    <w:p w14:paraId="1EDB548C" w14:textId="77777777" w:rsidR="006F646A" w:rsidRPr="004E31CC" w:rsidRDefault="006F646A" w:rsidP="008B6CB4">
      <w:pPr>
        <w:pStyle w:val="Default"/>
        <w:spacing w:line="276" w:lineRule="auto"/>
        <w:ind w:left="284" w:hanging="284"/>
        <w:jc w:val="both"/>
        <w:rPr>
          <w:rFonts w:ascii="Arial" w:hAnsi="Arial" w:cs="Arial"/>
          <w:color w:val="auto"/>
        </w:rPr>
      </w:pPr>
    </w:p>
    <w:p w14:paraId="7EDC6370" w14:textId="5F47467D" w:rsidR="00F24B8D" w:rsidRPr="004E31CC" w:rsidRDefault="00F24B8D" w:rsidP="008B6CB4">
      <w:pPr>
        <w:pStyle w:val="Default"/>
        <w:spacing w:line="276" w:lineRule="auto"/>
        <w:ind w:left="284" w:hanging="284"/>
        <w:jc w:val="both"/>
        <w:rPr>
          <w:rFonts w:ascii="Arial" w:hAnsi="Arial" w:cs="Arial"/>
          <w:b/>
          <w:bCs/>
          <w:color w:val="auto"/>
        </w:rPr>
      </w:pPr>
      <w:r w:rsidRPr="004E31CC">
        <w:rPr>
          <w:rFonts w:ascii="Arial" w:hAnsi="Arial" w:cs="Arial"/>
          <w:b/>
          <w:bCs/>
          <w:color w:val="auto"/>
        </w:rPr>
        <w:t xml:space="preserve">4. Opis przedmiotu zamówienia </w:t>
      </w:r>
    </w:p>
    <w:p w14:paraId="4C681C20" w14:textId="77777777" w:rsidR="006F646A" w:rsidRPr="004E31CC" w:rsidRDefault="006F646A" w:rsidP="008B6CB4">
      <w:pPr>
        <w:pStyle w:val="Default"/>
        <w:spacing w:line="276" w:lineRule="auto"/>
        <w:ind w:left="284" w:hanging="284"/>
        <w:jc w:val="both"/>
        <w:rPr>
          <w:rFonts w:ascii="Arial" w:hAnsi="Arial" w:cs="Arial"/>
          <w:color w:val="auto"/>
        </w:rPr>
      </w:pPr>
    </w:p>
    <w:p w14:paraId="4B15306F" w14:textId="7D11626B" w:rsidR="005C329F" w:rsidRPr="00E35BBC" w:rsidRDefault="00E774EB"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w:t>
      </w:r>
      <w:r w:rsidR="00F24B8D" w:rsidRPr="004E31CC">
        <w:rPr>
          <w:rFonts w:ascii="Arial" w:hAnsi="Arial" w:cs="Arial"/>
          <w:color w:val="auto"/>
        </w:rPr>
        <w:t>Przedmiotem zamówieni</w:t>
      </w:r>
      <w:r w:rsidR="00E35BBC">
        <w:rPr>
          <w:rFonts w:ascii="Arial" w:hAnsi="Arial" w:cs="Arial"/>
          <w:color w:val="auto"/>
        </w:rPr>
        <w:t xml:space="preserve">a są </w:t>
      </w:r>
      <w:r w:rsidR="00E35BBC" w:rsidRPr="00E35BBC">
        <w:rPr>
          <w:rFonts w:ascii="Arial" w:hAnsi="Arial" w:cs="Arial"/>
          <w:color w:val="auto"/>
        </w:rPr>
        <w:t>dodatkowe k</w:t>
      </w:r>
      <w:r w:rsidR="005C329F" w:rsidRPr="00E35BBC">
        <w:rPr>
          <w:rFonts w:ascii="Arial" w:hAnsi="Arial" w:cs="Arial"/>
          <w:color w:val="auto"/>
        </w:rPr>
        <w:t>onserwacje dróg leśnych na terenie Nadleśnictwa Ostrowiec Świętokrzyski</w:t>
      </w:r>
      <w:r w:rsidR="00D83B83" w:rsidRPr="00E35BBC">
        <w:rPr>
          <w:rFonts w:ascii="Arial" w:hAnsi="Arial" w:cs="Arial"/>
          <w:color w:val="auto"/>
        </w:rPr>
        <w:t xml:space="preserve"> w 2023 roku</w:t>
      </w:r>
      <w:r w:rsidR="00E35BBC" w:rsidRPr="00E35BBC">
        <w:rPr>
          <w:rFonts w:ascii="Arial" w:hAnsi="Arial" w:cs="Arial"/>
          <w:color w:val="auto"/>
        </w:rPr>
        <w:t xml:space="preserve"> opisane w uproszczonej dokumentacji technicznej</w:t>
      </w:r>
      <w:r w:rsidRPr="00E35BBC">
        <w:rPr>
          <w:rFonts w:ascii="Arial" w:hAnsi="Arial" w:cs="Arial"/>
          <w:color w:val="auto"/>
        </w:rPr>
        <w:t>.</w:t>
      </w:r>
    </w:p>
    <w:p w14:paraId="695A0FFB"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 Wspólny Słownik Zamówień: </w:t>
      </w:r>
    </w:p>
    <w:p w14:paraId="3F23F184"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45233142-6 – Roboty w zakresie naprawy dróg </w:t>
      </w:r>
    </w:p>
    <w:p w14:paraId="60F52CEB"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3. Szczegółowy opis przedmiotu zamówienia: </w:t>
      </w:r>
    </w:p>
    <w:p w14:paraId="38C916A7" w14:textId="2E250A78"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Przedmiotem zamówienia są </w:t>
      </w:r>
      <w:r w:rsidR="009D056D" w:rsidRPr="004E31CC">
        <w:rPr>
          <w:rFonts w:ascii="Arial" w:hAnsi="Arial" w:cs="Arial"/>
          <w:color w:val="auto"/>
        </w:rPr>
        <w:t>konserwacje</w:t>
      </w:r>
      <w:r w:rsidRPr="004E31CC">
        <w:rPr>
          <w:rFonts w:ascii="Arial" w:hAnsi="Arial" w:cs="Arial"/>
          <w:color w:val="auto"/>
        </w:rPr>
        <w:t xml:space="preserve"> dróg na terenie Nadleśnictwa </w:t>
      </w:r>
      <w:r w:rsidR="009830CF" w:rsidRPr="004E31CC">
        <w:rPr>
          <w:rFonts w:ascii="Arial" w:hAnsi="Arial" w:cs="Arial"/>
        </w:rPr>
        <w:t>Ostrowiec Świętokrzyski</w:t>
      </w:r>
      <w:r w:rsidR="00E774EB" w:rsidRPr="004E31CC">
        <w:rPr>
          <w:rFonts w:ascii="Arial" w:hAnsi="Arial" w:cs="Arial"/>
          <w:color w:val="auto"/>
        </w:rPr>
        <w:t>.</w:t>
      </w:r>
    </w:p>
    <w:p w14:paraId="1576D1FF" w14:textId="6759EA3E"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Szczegółowy opis przedmiotu zamówienia, wraz z wymaganiami, sposobem realizacji, technologii, wykonania i odbioru robót zawiera </w:t>
      </w:r>
      <w:r w:rsidR="00E35BBC">
        <w:rPr>
          <w:rFonts w:ascii="Arial" w:hAnsi="Arial" w:cs="Arial"/>
          <w:color w:val="auto"/>
        </w:rPr>
        <w:t xml:space="preserve">uproszczona </w:t>
      </w:r>
      <w:r w:rsidRPr="004E31CC">
        <w:rPr>
          <w:rFonts w:ascii="Arial" w:hAnsi="Arial" w:cs="Arial"/>
          <w:color w:val="auto"/>
        </w:rPr>
        <w:t xml:space="preserve">dokumentacja techniczna, przedmiary oraz </w:t>
      </w:r>
      <w:r w:rsidR="00E35BBC">
        <w:rPr>
          <w:rFonts w:ascii="Arial" w:hAnsi="Arial" w:cs="Arial"/>
          <w:color w:val="auto"/>
        </w:rPr>
        <w:t>s</w:t>
      </w:r>
      <w:r w:rsidRPr="00E35BBC">
        <w:rPr>
          <w:rFonts w:ascii="Arial" w:hAnsi="Arial" w:cs="Arial"/>
          <w:color w:val="auto"/>
        </w:rPr>
        <w:t>pecyfikacj</w:t>
      </w:r>
      <w:r w:rsidR="00E35BBC">
        <w:rPr>
          <w:rFonts w:ascii="Arial" w:hAnsi="Arial" w:cs="Arial"/>
          <w:color w:val="auto"/>
        </w:rPr>
        <w:t>e</w:t>
      </w:r>
      <w:r w:rsidRPr="00E35BBC">
        <w:rPr>
          <w:rFonts w:ascii="Arial" w:hAnsi="Arial" w:cs="Arial"/>
          <w:color w:val="auto"/>
        </w:rPr>
        <w:t xml:space="preserve"> </w:t>
      </w:r>
      <w:r w:rsidR="00E35BBC">
        <w:rPr>
          <w:rFonts w:ascii="Arial" w:hAnsi="Arial" w:cs="Arial"/>
          <w:color w:val="auto"/>
        </w:rPr>
        <w:t>t</w:t>
      </w:r>
      <w:r w:rsidRPr="00E35BBC">
        <w:rPr>
          <w:rFonts w:ascii="Arial" w:hAnsi="Arial" w:cs="Arial"/>
          <w:color w:val="auto"/>
        </w:rPr>
        <w:t>echniczn</w:t>
      </w:r>
      <w:r w:rsidR="00E35BBC">
        <w:rPr>
          <w:rFonts w:ascii="Arial" w:hAnsi="Arial" w:cs="Arial"/>
          <w:color w:val="auto"/>
        </w:rPr>
        <w:t>e</w:t>
      </w:r>
      <w:r w:rsidRPr="004E31CC">
        <w:rPr>
          <w:rFonts w:ascii="Arial" w:hAnsi="Arial" w:cs="Arial"/>
          <w:color w:val="auto"/>
        </w:rPr>
        <w:t xml:space="preserve"> stanowiące załącznik nr 10 do SWZ</w:t>
      </w:r>
      <w:r w:rsidR="00E774EB" w:rsidRPr="004E31CC">
        <w:rPr>
          <w:rFonts w:ascii="Arial" w:hAnsi="Arial" w:cs="Arial"/>
          <w:color w:val="auto"/>
        </w:rPr>
        <w:t>.</w:t>
      </w:r>
    </w:p>
    <w:p w14:paraId="0A62E880" w14:textId="4078ADD1"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4.</w:t>
      </w:r>
      <w:r w:rsidR="00D83B83" w:rsidRPr="004E31CC">
        <w:rPr>
          <w:rFonts w:ascii="Arial" w:hAnsi="Arial" w:cs="Arial"/>
          <w:color w:val="auto"/>
        </w:rPr>
        <w:t xml:space="preserve"> </w:t>
      </w:r>
      <w:r w:rsidRPr="004E31CC">
        <w:rPr>
          <w:rFonts w:ascii="Arial" w:hAnsi="Arial" w:cs="Arial"/>
          <w:color w:val="auto"/>
        </w:rPr>
        <w:t xml:space="preserve">Zamawiający nie dopuszcza składania ofert równoważnych. </w:t>
      </w:r>
    </w:p>
    <w:p w14:paraId="0F7E2735" w14:textId="66F585E1"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5. Zamawiający dokonuje podziału zamówienia na części i tym samym dopuszcza składani</w:t>
      </w:r>
      <w:r w:rsidR="00720EE7" w:rsidRPr="004E31CC">
        <w:rPr>
          <w:rFonts w:ascii="Arial" w:hAnsi="Arial" w:cs="Arial"/>
          <w:color w:val="auto"/>
        </w:rPr>
        <w:t>e</w:t>
      </w:r>
      <w:r w:rsidRPr="004E31CC">
        <w:rPr>
          <w:rFonts w:ascii="Arial" w:hAnsi="Arial" w:cs="Arial"/>
          <w:color w:val="auto"/>
        </w:rPr>
        <w:t xml:space="preserve"> ofert częściowych. </w:t>
      </w:r>
    </w:p>
    <w:p w14:paraId="75B2D246" w14:textId="516E1F58" w:rsidR="00F24B8D" w:rsidRPr="004E31CC" w:rsidRDefault="00F24B8D" w:rsidP="00577DD3">
      <w:pPr>
        <w:pStyle w:val="Default"/>
        <w:spacing w:line="276" w:lineRule="auto"/>
        <w:ind w:left="284"/>
        <w:jc w:val="both"/>
        <w:rPr>
          <w:rFonts w:ascii="Arial" w:hAnsi="Arial" w:cs="Arial"/>
          <w:color w:val="auto"/>
        </w:rPr>
      </w:pPr>
      <w:r w:rsidRPr="004E31CC">
        <w:rPr>
          <w:rFonts w:ascii="Arial" w:hAnsi="Arial" w:cs="Arial"/>
          <w:color w:val="auto"/>
        </w:rPr>
        <w:t xml:space="preserve">Oferty nie zawierające pełnego zakresu przedmiotu zamówienia </w:t>
      </w:r>
      <w:r w:rsidR="00577DD3" w:rsidRPr="004E31CC">
        <w:rPr>
          <w:rFonts w:ascii="Arial" w:hAnsi="Arial" w:cs="Arial"/>
          <w:color w:val="auto"/>
        </w:rPr>
        <w:t xml:space="preserve">w danym pakiecie </w:t>
      </w:r>
      <w:r w:rsidRPr="004E31CC">
        <w:rPr>
          <w:rFonts w:ascii="Arial" w:hAnsi="Arial" w:cs="Arial"/>
          <w:color w:val="auto"/>
        </w:rPr>
        <w:t xml:space="preserve">zostaną odrzucone. </w:t>
      </w:r>
    </w:p>
    <w:p w14:paraId="7A11110A" w14:textId="77777777" w:rsidR="006F646A" w:rsidRPr="004E31CC" w:rsidRDefault="00F24B8D" w:rsidP="008B6CB4">
      <w:pPr>
        <w:spacing w:after="0"/>
        <w:ind w:left="284" w:hanging="284"/>
        <w:jc w:val="both"/>
        <w:rPr>
          <w:rFonts w:ascii="Arial" w:hAnsi="Arial" w:cs="Arial"/>
          <w:sz w:val="24"/>
          <w:szCs w:val="24"/>
        </w:rPr>
      </w:pPr>
      <w:r w:rsidRPr="004E31CC">
        <w:rPr>
          <w:rFonts w:ascii="Arial" w:hAnsi="Arial" w:cs="Arial"/>
          <w:sz w:val="24"/>
          <w:szCs w:val="24"/>
        </w:rPr>
        <w:t xml:space="preserve">6. Zamawiający nie dopuszcza składania ofert wariantowych oraz w postaci katalogów elektronicznych. </w:t>
      </w:r>
    </w:p>
    <w:p w14:paraId="784AE434" w14:textId="17BC52F2" w:rsidR="00F24B8D" w:rsidRPr="004E31CC" w:rsidRDefault="00F24B8D" w:rsidP="008B6CB4">
      <w:pPr>
        <w:spacing w:after="0"/>
        <w:ind w:left="284" w:hanging="284"/>
        <w:jc w:val="both"/>
        <w:rPr>
          <w:rFonts w:ascii="Arial" w:hAnsi="Arial" w:cs="Arial"/>
          <w:sz w:val="24"/>
          <w:szCs w:val="24"/>
        </w:rPr>
      </w:pPr>
      <w:r w:rsidRPr="004E31CC">
        <w:rPr>
          <w:rFonts w:ascii="Arial" w:hAnsi="Arial" w:cs="Arial"/>
          <w:sz w:val="24"/>
          <w:szCs w:val="24"/>
        </w:rPr>
        <w:t>7.</w:t>
      </w:r>
      <w:r w:rsidR="00720EE7" w:rsidRPr="004E31CC">
        <w:rPr>
          <w:rFonts w:ascii="Arial" w:hAnsi="Arial" w:cs="Arial"/>
          <w:sz w:val="24"/>
          <w:szCs w:val="24"/>
        </w:rPr>
        <w:t xml:space="preserve"> </w:t>
      </w:r>
      <w:r w:rsidRPr="004E31CC">
        <w:rPr>
          <w:rFonts w:ascii="Arial" w:hAnsi="Arial" w:cs="Arial"/>
          <w:sz w:val="24"/>
          <w:szCs w:val="24"/>
        </w:rPr>
        <w:t>Zamawiający przewiduje udzielani</w:t>
      </w:r>
      <w:r w:rsidR="00720EE7" w:rsidRPr="004E31CC">
        <w:rPr>
          <w:rFonts w:ascii="Arial" w:hAnsi="Arial" w:cs="Arial"/>
          <w:sz w:val="24"/>
          <w:szCs w:val="24"/>
        </w:rPr>
        <w:t>e</w:t>
      </w:r>
      <w:r w:rsidRPr="004E31CC">
        <w:rPr>
          <w:rFonts w:ascii="Arial" w:hAnsi="Arial" w:cs="Arial"/>
          <w:sz w:val="24"/>
          <w:szCs w:val="24"/>
        </w:rPr>
        <w:t xml:space="preserve"> zamówień, o których mowa w art. 214 ust. 1 pkt 7 ustawy PZP, polegających na powtórzeniu podobnych usług lub robót </w:t>
      </w:r>
      <w:r w:rsidR="005B173B">
        <w:rPr>
          <w:rFonts w:ascii="Arial" w:hAnsi="Arial" w:cs="Arial"/>
          <w:sz w:val="24"/>
          <w:szCs w:val="24"/>
        </w:rPr>
        <w:t>konserwacyj</w:t>
      </w:r>
      <w:r w:rsidRPr="004E31CC">
        <w:rPr>
          <w:rFonts w:ascii="Arial" w:hAnsi="Arial" w:cs="Arial"/>
          <w:sz w:val="24"/>
          <w:szCs w:val="24"/>
        </w:rPr>
        <w:t xml:space="preserve">nych co zamówienie podstawowe, stanowiących nie więcej niż 50 % wartości zamówienia, będących zgodnymi z przedmiotem zamówienia podstawowego. </w:t>
      </w:r>
    </w:p>
    <w:p w14:paraId="6C219606"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8. Zamawiający przewiduje zgodnie a art. 441 Ustawy PZP uruchomienie prawa opcji. </w:t>
      </w:r>
    </w:p>
    <w:p w14:paraId="5F855D30" w14:textId="7BA74653" w:rsidR="00F24B8D" w:rsidRPr="004E31CC" w:rsidRDefault="00F24B8D" w:rsidP="00577DD3">
      <w:pPr>
        <w:pStyle w:val="Default"/>
        <w:spacing w:line="276" w:lineRule="auto"/>
        <w:ind w:left="284"/>
        <w:jc w:val="both"/>
        <w:rPr>
          <w:rFonts w:ascii="Arial" w:hAnsi="Arial" w:cs="Arial"/>
          <w:color w:val="auto"/>
        </w:rPr>
      </w:pPr>
      <w:r w:rsidRPr="004E31CC">
        <w:rPr>
          <w:rFonts w:ascii="Arial" w:hAnsi="Arial" w:cs="Arial"/>
          <w:color w:val="auto"/>
        </w:rPr>
        <w:lastRenderedPageBreak/>
        <w:t>Przedmiotem Opcji będą takie same (analogiczne prace), jak opisane w SWZ i</w:t>
      </w:r>
      <w:r w:rsidR="00C453B4" w:rsidRPr="004E31CC">
        <w:rPr>
          <w:rFonts w:ascii="Arial" w:hAnsi="Arial" w:cs="Arial"/>
          <w:color w:val="auto"/>
        </w:rPr>
        <w:t> </w:t>
      </w:r>
      <w:r w:rsidRPr="004E31CC">
        <w:rPr>
          <w:rFonts w:ascii="Arial" w:hAnsi="Arial" w:cs="Arial"/>
          <w:color w:val="auto"/>
        </w:rPr>
        <w:t>wycenione przez Wykonawcę, w którejkolwiek z pozycji kosztorysu ofertowego stanowiącego część Oferty. W ramach Opcji, wedle wyboru Zamawiającego, mogą zostać zlecone wszystkie, niektóre lub tylko jedna z prac wskazanych w SWZ i</w:t>
      </w:r>
      <w:r w:rsidR="00C453B4" w:rsidRPr="004E31CC">
        <w:rPr>
          <w:rFonts w:ascii="Arial" w:hAnsi="Arial" w:cs="Arial"/>
          <w:color w:val="auto"/>
        </w:rPr>
        <w:t> </w:t>
      </w:r>
      <w:r w:rsidRPr="004E31CC">
        <w:rPr>
          <w:rFonts w:ascii="Arial" w:hAnsi="Arial" w:cs="Arial"/>
          <w:color w:val="auto"/>
        </w:rPr>
        <w:t xml:space="preserve">wycenionych przez Wykonawcę w kosztorysie ofertowym stanowiącym część Oferty do zrealizowania na terenie Nadleśnictwa </w:t>
      </w:r>
      <w:r w:rsidR="00755197" w:rsidRPr="004E31CC">
        <w:rPr>
          <w:rFonts w:ascii="Arial" w:hAnsi="Arial" w:cs="Arial"/>
        </w:rPr>
        <w:t>Ostrowiec Świętokrzyski</w:t>
      </w:r>
      <w:r w:rsidRPr="004E31CC">
        <w:rPr>
          <w:rFonts w:ascii="Arial" w:hAnsi="Arial" w:cs="Arial"/>
          <w:color w:val="auto"/>
        </w:rPr>
        <w:t xml:space="preserve">. Prace będące przedmiotem Opcji mogą zostać zlecone w ilości, która nie będzie przekraczała 50 % Wartości Przedmiotu Umowy. Podstawą określenia wartości prac zleconych w opcji są prace zawarte w kosztorysie ofertowym stanowiącym część Oferty. </w:t>
      </w:r>
    </w:p>
    <w:p w14:paraId="1A54E1C4" w14:textId="0854F26B" w:rsidR="00F24B8D" w:rsidRPr="004E31CC" w:rsidRDefault="00F24B8D" w:rsidP="00577DD3">
      <w:pPr>
        <w:pStyle w:val="Default"/>
        <w:spacing w:line="276" w:lineRule="auto"/>
        <w:ind w:left="284"/>
        <w:jc w:val="both"/>
        <w:rPr>
          <w:rFonts w:ascii="Arial" w:hAnsi="Arial" w:cs="Arial"/>
          <w:color w:val="auto"/>
        </w:rPr>
      </w:pPr>
      <w:r w:rsidRPr="004E31CC">
        <w:rPr>
          <w:rFonts w:ascii="Arial" w:hAnsi="Arial" w:cs="Arial"/>
          <w:color w:val="auto"/>
        </w:rPr>
        <w:t>Zamawiający nie jest zobowiązany do zlecenia prac objętych przedmiotem Opcji, a</w:t>
      </w:r>
      <w:r w:rsidR="001E48DB" w:rsidRPr="004E31CC">
        <w:rPr>
          <w:rFonts w:ascii="Arial" w:hAnsi="Arial" w:cs="Arial"/>
          <w:color w:val="auto"/>
        </w:rPr>
        <w:t> </w:t>
      </w:r>
      <w:r w:rsidRPr="004E31CC">
        <w:rPr>
          <w:rFonts w:ascii="Arial" w:hAnsi="Arial" w:cs="Arial"/>
          <w:color w:val="auto"/>
        </w:rPr>
        <w:t xml:space="preserve">Wykonawcy nie służy roszczenie o ich zlecenie. </w:t>
      </w:r>
    </w:p>
    <w:p w14:paraId="4565E230" w14:textId="77777777" w:rsidR="00F24B8D" w:rsidRPr="004E31CC" w:rsidRDefault="00F24B8D" w:rsidP="00577DD3">
      <w:pPr>
        <w:pStyle w:val="Default"/>
        <w:spacing w:line="276" w:lineRule="auto"/>
        <w:ind w:left="284"/>
        <w:jc w:val="both"/>
        <w:rPr>
          <w:rFonts w:ascii="Arial" w:hAnsi="Arial" w:cs="Arial"/>
          <w:color w:val="auto"/>
        </w:rPr>
      </w:pPr>
      <w:r w:rsidRPr="004E31CC">
        <w:rPr>
          <w:rFonts w:ascii="Arial" w:hAnsi="Arial" w:cs="Arial"/>
          <w:color w:val="auto"/>
        </w:rPr>
        <w:t xml:space="preserve">Zamawiający przewiduje możliwość skorzystania z Opcji w przypadku: </w:t>
      </w:r>
    </w:p>
    <w:p w14:paraId="70A317F0" w14:textId="4600E08D" w:rsidR="00F24B8D" w:rsidRPr="004E31CC" w:rsidRDefault="00F24B8D" w:rsidP="00E271AF">
      <w:pPr>
        <w:pStyle w:val="Default"/>
        <w:spacing w:line="276" w:lineRule="auto"/>
        <w:ind w:left="709" w:hanging="284"/>
        <w:rPr>
          <w:rFonts w:ascii="Arial" w:hAnsi="Arial" w:cs="Arial"/>
          <w:color w:val="auto"/>
        </w:rPr>
      </w:pPr>
      <w:r w:rsidRPr="004E31CC">
        <w:rPr>
          <w:rFonts w:ascii="Arial" w:hAnsi="Arial" w:cs="Arial"/>
          <w:color w:val="auto"/>
        </w:rPr>
        <w:t xml:space="preserve">1) wystąpienia potrzeby zwiększenia zakresu rzeczowego usług stanowiących przedmiot zamówienia na skutek warunków przyrodniczych, klimatycznych bądź atmosferycznych, </w:t>
      </w:r>
    </w:p>
    <w:p w14:paraId="3BDA3D7C" w14:textId="3AD1E6A1" w:rsidR="00F24B8D" w:rsidRPr="004E31CC" w:rsidRDefault="00F24B8D" w:rsidP="00653934">
      <w:pPr>
        <w:pStyle w:val="Default"/>
        <w:spacing w:line="276" w:lineRule="auto"/>
        <w:ind w:left="709" w:hanging="284"/>
        <w:jc w:val="both"/>
        <w:rPr>
          <w:rFonts w:ascii="Arial" w:hAnsi="Arial" w:cs="Arial"/>
          <w:color w:val="auto"/>
        </w:rPr>
      </w:pPr>
      <w:r w:rsidRPr="004E31CC">
        <w:rPr>
          <w:rFonts w:ascii="Arial" w:hAnsi="Arial" w:cs="Arial"/>
          <w:color w:val="auto"/>
        </w:rPr>
        <w:t>2) wystąpienia potrzeby zwiększenia zakresu rzeczowego usług stanowiących przedmiot zamówienia na skutek konieczności pilnego wywozu drewna w</w:t>
      </w:r>
      <w:r w:rsidR="00823A00">
        <w:rPr>
          <w:rFonts w:ascii="Arial" w:hAnsi="Arial" w:cs="Arial"/>
          <w:color w:val="auto"/>
        </w:rPr>
        <w:t> </w:t>
      </w:r>
      <w:r w:rsidRPr="004E31CC">
        <w:rPr>
          <w:rFonts w:ascii="Arial" w:hAnsi="Arial" w:cs="Arial"/>
          <w:color w:val="auto"/>
        </w:rPr>
        <w:t>danym Leśnictwie</w:t>
      </w:r>
      <w:r w:rsidR="00447ED3" w:rsidRPr="004E31CC">
        <w:rPr>
          <w:rFonts w:ascii="Arial" w:hAnsi="Arial" w:cs="Arial"/>
          <w:color w:val="auto"/>
        </w:rPr>
        <w:t>,</w:t>
      </w:r>
    </w:p>
    <w:p w14:paraId="3E759C15" w14:textId="5DFD1439" w:rsidR="00F24B8D" w:rsidRPr="004E31CC" w:rsidRDefault="00F24B8D" w:rsidP="00653934">
      <w:pPr>
        <w:pStyle w:val="Default"/>
        <w:spacing w:line="276" w:lineRule="auto"/>
        <w:ind w:left="709" w:hanging="284"/>
        <w:jc w:val="both"/>
        <w:rPr>
          <w:rFonts w:ascii="Arial" w:hAnsi="Arial" w:cs="Arial"/>
          <w:color w:val="auto"/>
        </w:rPr>
      </w:pPr>
      <w:r w:rsidRPr="004E31CC">
        <w:rPr>
          <w:rFonts w:ascii="Arial" w:hAnsi="Arial" w:cs="Arial"/>
          <w:color w:val="auto"/>
        </w:rPr>
        <w:t xml:space="preserve">3) uzyskania dodatkowych środków finansowych, które będą mogły zostać przeznaczone na </w:t>
      </w:r>
      <w:r w:rsidR="009D056D" w:rsidRPr="004E31CC">
        <w:rPr>
          <w:rFonts w:ascii="Arial" w:hAnsi="Arial" w:cs="Arial"/>
          <w:color w:val="auto"/>
        </w:rPr>
        <w:t>konserwacje</w:t>
      </w:r>
      <w:r w:rsidRPr="004E31CC">
        <w:rPr>
          <w:rFonts w:ascii="Arial" w:hAnsi="Arial" w:cs="Arial"/>
          <w:color w:val="auto"/>
        </w:rPr>
        <w:t xml:space="preserve"> dróg w Nadleśnictwie </w:t>
      </w:r>
      <w:r w:rsidR="00755197" w:rsidRPr="004E31CC">
        <w:rPr>
          <w:rFonts w:ascii="Arial" w:hAnsi="Arial" w:cs="Arial"/>
        </w:rPr>
        <w:t>Ostrowiec Świętokrzyski</w:t>
      </w:r>
      <w:r w:rsidRPr="004E31CC">
        <w:rPr>
          <w:rFonts w:ascii="Arial" w:hAnsi="Arial" w:cs="Arial"/>
          <w:color w:val="auto"/>
        </w:rPr>
        <w:t xml:space="preserve"> w roku 202</w:t>
      </w:r>
      <w:r w:rsidR="00E35BBC">
        <w:rPr>
          <w:rFonts w:ascii="Arial" w:hAnsi="Arial" w:cs="Arial"/>
          <w:color w:val="auto"/>
        </w:rPr>
        <w:t>3</w:t>
      </w:r>
      <w:r w:rsidRPr="004E31CC">
        <w:rPr>
          <w:rFonts w:ascii="Arial" w:hAnsi="Arial" w:cs="Arial"/>
          <w:color w:val="auto"/>
        </w:rPr>
        <w:t xml:space="preserve">, </w:t>
      </w:r>
    </w:p>
    <w:p w14:paraId="04BFE65E" w14:textId="4C871657" w:rsidR="006F646A" w:rsidRPr="004E31CC" w:rsidRDefault="00F24B8D" w:rsidP="00653934">
      <w:pPr>
        <w:pStyle w:val="Default"/>
        <w:spacing w:line="276" w:lineRule="auto"/>
        <w:ind w:left="709" w:hanging="284"/>
        <w:jc w:val="both"/>
        <w:rPr>
          <w:rFonts w:ascii="Arial" w:hAnsi="Arial" w:cs="Arial"/>
        </w:rPr>
      </w:pPr>
      <w:r w:rsidRPr="004E31CC">
        <w:rPr>
          <w:rFonts w:ascii="Arial" w:hAnsi="Arial" w:cs="Arial"/>
          <w:color w:val="auto"/>
        </w:rPr>
        <w:t xml:space="preserve">4) pilności i konieczności wykonania </w:t>
      </w:r>
      <w:r w:rsidR="00E46E92" w:rsidRPr="004E31CC">
        <w:rPr>
          <w:rFonts w:ascii="Arial" w:hAnsi="Arial" w:cs="Arial"/>
        </w:rPr>
        <w:t>konserwacji dróg leśnych na terenie Nadleśnictwa Ostrowiec Świętokrzyski</w:t>
      </w:r>
      <w:r w:rsidR="00447ED3" w:rsidRPr="004E31CC">
        <w:rPr>
          <w:rFonts w:ascii="Arial" w:hAnsi="Arial" w:cs="Arial"/>
        </w:rPr>
        <w:t>.</w:t>
      </w:r>
    </w:p>
    <w:p w14:paraId="40F1A9E5" w14:textId="283E9AA8"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 </w:t>
      </w:r>
    </w:p>
    <w:p w14:paraId="120F8EFC" w14:textId="3E636D1F" w:rsidR="00F24B8D" w:rsidRDefault="00F24B8D" w:rsidP="005900AB">
      <w:pPr>
        <w:pStyle w:val="Default"/>
        <w:spacing w:line="276" w:lineRule="auto"/>
        <w:ind w:left="284" w:hanging="284"/>
        <w:jc w:val="both"/>
        <w:rPr>
          <w:rFonts w:ascii="Arial" w:hAnsi="Arial" w:cs="Arial"/>
          <w:b/>
          <w:bCs/>
          <w:color w:val="auto"/>
        </w:rPr>
      </w:pPr>
      <w:r w:rsidRPr="004E31CC">
        <w:rPr>
          <w:rFonts w:ascii="Arial" w:hAnsi="Arial" w:cs="Arial"/>
          <w:b/>
          <w:bCs/>
          <w:color w:val="auto"/>
        </w:rPr>
        <w:t>5. Podwykonawstwo</w:t>
      </w:r>
    </w:p>
    <w:p w14:paraId="3DF24496" w14:textId="77777777" w:rsidR="005900AB" w:rsidRPr="005900AB" w:rsidRDefault="005900AB" w:rsidP="005900AB">
      <w:pPr>
        <w:pStyle w:val="Default"/>
        <w:spacing w:line="276" w:lineRule="auto"/>
        <w:ind w:left="284" w:hanging="284"/>
        <w:jc w:val="both"/>
        <w:rPr>
          <w:rFonts w:ascii="Arial" w:hAnsi="Arial" w:cs="Arial"/>
          <w:b/>
          <w:bCs/>
          <w:color w:val="auto"/>
        </w:rPr>
      </w:pPr>
    </w:p>
    <w:p w14:paraId="79ED1663"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Wykonawca może powierzyć wykonanie części zamówienia podwykonawcy (podwykonawcom). </w:t>
      </w:r>
    </w:p>
    <w:p w14:paraId="1780C0B0"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 Zamawiający nie zastrzega obowiązku osobistego wykonania przez Wykonawcę kluczowych części zamówienia. </w:t>
      </w:r>
    </w:p>
    <w:p w14:paraId="416CE8FE"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3. Zamawiający wymaga, aby w przypadku powierzenia części zamówienia podwykonawcom, Wykonawca wskazał w ofercie części zamówienia, których wykonanie zamierza powierzyć podwykonawcom oraz podał (o ile są mu wiadome na tym etapie) nazwy (firmy) tych podwykonawców. </w:t>
      </w:r>
    </w:p>
    <w:p w14:paraId="0A3335F0" w14:textId="6FCA0272"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4. Pozostałe wymagania dotyczące podwykonawstwa zostały określone w</w:t>
      </w:r>
      <w:r w:rsidR="000B0ED2" w:rsidRPr="004E31CC">
        <w:rPr>
          <w:rFonts w:ascii="Arial" w:hAnsi="Arial" w:cs="Arial"/>
          <w:color w:val="auto"/>
        </w:rPr>
        <w:t> </w:t>
      </w:r>
      <w:r w:rsidRPr="004E31CC">
        <w:rPr>
          <w:rFonts w:ascii="Arial" w:hAnsi="Arial" w:cs="Arial"/>
          <w:color w:val="auto"/>
        </w:rPr>
        <w:t xml:space="preserve">projektowanych postanowieniach umowy </w:t>
      </w:r>
      <w:r w:rsidR="005900AB">
        <w:rPr>
          <w:rFonts w:ascii="Arial" w:hAnsi="Arial" w:cs="Arial"/>
          <w:color w:val="auto"/>
        </w:rPr>
        <w:t>-</w:t>
      </w:r>
      <w:r w:rsidRPr="004E31CC">
        <w:rPr>
          <w:rFonts w:ascii="Arial" w:hAnsi="Arial" w:cs="Arial"/>
          <w:color w:val="auto"/>
        </w:rPr>
        <w:t xml:space="preserve"> stanowiących załącznik nr 6 do SWZ. </w:t>
      </w:r>
    </w:p>
    <w:p w14:paraId="7A9CF1EA" w14:textId="77777777" w:rsidR="00DB5E50" w:rsidRPr="004E31CC" w:rsidRDefault="00DB5E50" w:rsidP="008B6CB4">
      <w:pPr>
        <w:pStyle w:val="Default"/>
        <w:spacing w:line="276" w:lineRule="auto"/>
        <w:ind w:left="284" w:hanging="284"/>
        <w:jc w:val="both"/>
        <w:rPr>
          <w:rFonts w:ascii="Arial" w:hAnsi="Arial" w:cs="Arial"/>
          <w:color w:val="auto"/>
        </w:rPr>
      </w:pPr>
    </w:p>
    <w:p w14:paraId="10B06712" w14:textId="04B11EFE"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b/>
          <w:bCs/>
          <w:color w:val="auto"/>
        </w:rPr>
        <w:t xml:space="preserve">6. Termin wykonania zamówienia </w:t>
      </w:r>
    </w:p>
    <w:p w14:paraId="5A6ED882" w14:textId="77777777" w:rsidR="00F24B8D" w:rsidRPr="004E31CC" w:rsidRDefault="00F24B8D" w:rsidP="008B6CB4">
      <w:pPr>
        <w:pStyle w:val="Default"/>
        <w:spacing w:line="276" w:lineRule="auto"/>
        <w:ind w:left="284" w:hanging="284"/>
        <w:jc w:val="both"/>
        <w:rPr>
          <w:rFonts w:ascii="Arial" w:hAnsi="Arial" w:cs="Arial"/>
          <w:color w:val="auto"/>
        </w:rPr>
      </w:pPr>
    </w:p>
    <w:p w14:paraId="40A3FA15" w14:textId="11B99008"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1. Termin realizacji zamówienia od daty zawarcia umowy</w:t>
      </w:r>
      <w:r w:rsidR="00823A00">
        <w:rPr>
          <w:rFonts w:ascii="Arial" w:hAnsi="Arial" w:cs="Arial"/>
          <w:color w:val="auto"/>
        </w:rPr>
        <w:t xml:space="preserve"> – 30 dni, nie dłużej, niż do</w:t>
      </w:r>
      <w:r w:rsidRPr="004E31CC">
        <w:rPr>
          <w:rFonts w:ascii="Arial" w:hAnsi="Arial" w:cs="Arial"/>
          <w:color w:val="auto"/>
        </w:rPr>
        <w:t xml:space="preserve"> </w:t>
      </w:r>
      <w:r w:rsidR="00A64D65" w:rsidRPr="004E31CC">
        <w:rPr>
          <w:rFonts w:ascii="Arial" w:hAnsi="Arial" w:cs="Arial"/>
          <w:color w:val="auto"/>
        </w:rPr>
        <w:t>1</w:t>
      </w:r>
      <w:r w:rsidR="00E35BBC">
        <w:rPr>
          <w:rFonts w:ascii="Arial" w:hAnsi="Arial" w:cs="Arial"/>
          <w:color w:val="auto"/>
        </w:rPr>
        <w:t>8</w:t>
      </w:r>
      <w:r w:rsidRPr="004E31CC">
        <w:rPr>
          <w:rFonts w:ascii="Arial" w:hAnsi="Arial" w:cs="Arial"/>
          <w:color w:val="auto"/>
        </w:rPr>
        <w:t>.1</w:t>
      </w:r>
      <w:r w:rsidR="00E35BBC">
        <w:rPr>
          <w:rFonts w:ascii="Arial" w:hAnsi="Arial" w:cs="Arial"/>
          <w:color w:val="auto"/>
        </w:rPr>
        <w:t>2</w:t>
      </w:r>
      <w:r w:rsidRPr="004E31CC">
        <w:rPr>
          <w:rFonts w:ascii="Arial" w:hAnsi="Arial" w:cs="Arial"/>
          <w:color w:val="auto"/>
        </w:rPr>
        <w:t>.202</w:t>
      </w:r>
      <w:r w:rsidR="00577DD3" w:rsidRPr="004E31CC">
        <w:rPr>
          <w:rFonts w:ascii="Arial" w:hAnsi="Arial" w:cs="Arial"/>
          <w:color w:val="auto"/>
        </w:rPr>
        <w:t>3</w:t>
      </w:r>
      <w:r w:rsidRPr="004E31CC">
        <w:rPr>
          <w:rFonts w:ascii="Arial" w:hAnsi="Arial" w:cs="Arial"/>
          <w:color w:val="auto"/>
        </w:rPr>
        <w:t xml:space="preserve"> r.</w:t>
      </w:r>
    </w:p>
    <w:p w14:paraId="6DBDC4F4" w14:textId="310A96FA" w:rsidR="00F24B8D" w:rsidRPr="004E31CC" w:rsidRDefault="00F24B8D" w:rsidP="008B6CB4">
      <w:pPr>
        <w:pStyle w:val="Default"/>
        <w:spacing w:line="276" w:lineRule="auto"/>
        <w:ind w:left="284" w:hanging="284"/>
        <w:jc w:val="both"/>
        <w:rPr>
          <w:rFonts w:ascii="Arial" w:hAnsi="Arial" w:cs="Arial"/>
          <w:strike/>
          <w:color w:val="auto"/>
        </w:rPr>
      </w:pPr>
      <w:r w:rsidRPr="004E31CC">
        <w:rPr>
          <w:rFonts w:ascii="Arial" w:hAnsi="Arial" w:cs="Arial"/>
          <w:color w:val="auto"/>
        </w:rPr>
        <w:t xml:space="preserve">2. Szczegółowe zagadnienia dotyczące terminu realizacji umowy uregulowane są we wzorze umowy stanowiącej załącznik nr 6 do </w:t>
      </w:r>
      <w:r w:rsidR="00653934" w:rsidRPr="004E31CC">
        <w:rPr>
          <w:rFonts w:ascii="Arial" w:hAnsi="Arial" w:cs="Arial"/>
          <w:color w:val="auto"/>
        </w:rPr>
        <w:t>SWZ.</w:t>
      </w:r>
    </w:p>
    <w:p w14:paraId="2439AFDD" w14:textId="77777777" w:rsidR="00F24B8D" w:rsidRPr="004E31CC" w:rsidRDefault="00F24B8D" w:rsidP="008B6CB4">
      <w:pPr>
        <w:pStyle w:val="Default"/>
        <w:spacing w:line="276" w:lineRule="auto"/>
        <w:ind w:left="284" w:hanging="284"/>
        <w:jc w:val="both"/>
        <w:rPr>
          <w:rFonts w:ascii="Arial" w:hAnsi="Arial" w:cs="Arial"/>
          <w:color w:val="auto"/>
        </w:rPr>
      </w:pPr>
    </w:p>
    <w:p w14:paraId="541C886D" w14:textId="486BCB3C" w:rsidR="00F24B8D" w:rsidRPr="004E31CC" w:rsidRDefault="00F24B8D" w:rsidP="008B6CB4">
      <w:pPr>
        <w:pStyle w:val="Default"/>
        <w:spacing w:line="276" w:lineRule="auto"/>
        <w:ind w:left="284" w:hanging="284"/>
        <w:jc w:val="both"/>
        <w:rPr>
          <w:rFonts w:ascii="Arial" w:hAnsi="Arial" w:cs="Arial"/>
          <w:b/>
          <w:bCs/>
          <w:color w:val="auto"/>
        </w:rPr>
      </w:pPr>
      <w:r w:rsidRPr="004E31CC">
        <w:rPr>
          <w:rFonts w:ascii="Arial" w:hAnsi="Arial" w:cs="Arial"/>
          <w:b/>
          <w:bCs/>
          <w:color w:val="auto"/>
        </w:rPr>
        <w:t xml:space="preserve">7. Warunki udziału w postępowaniu </w:t>
      </w:r>
    </w:p>
    <w:p w14:paraId="6A60A638" w14:textId="77777777" w:rsidR="007A55F4" w:rsidRPr="004E31CC" w:rsidRDefault="007A55F4" w:rsidP="008B6CB4">
      <w:pPr>
        <w:pStyle w:val="Default"/>
        <w:spacing w:line="276" w:lineRule="auto"/>
        <w:ind w:left="284" w:hanging="284"/>
        <w:jc w:val="both"/>
        <w:rPr>
          <w:rFonts w:ascii="Arial" w:hAnsi="Arial" w:cs="Arial"/>
          <w:color w:val="auto"/>
        </w:rPr>
      </w:pPr>
    </w:p>
    <w:p w14:paraId="65AAA0F3"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O udzielenie zamówienia mogą ubiegać się Wykonawcy, którzy nie podlegają wykluczeniu na zasadach określonych w Rozdziale 8 SWZ, oraz spełniają określone przez Zamawiającego warunki udziału w postępowaniu. </w:t>
      </w:r>
    </w:p>
    <w:p w14:paraId="5DED84EF"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 O udzielenie zamówienia mogą ubiegać się Wykonawcy, którzy spełniają warunki dotyczące: </w:t>
      </w:r>
    </w:p>
    <w:p w14:paraId="7C11ABEC" w14:textId="77777777" w:rsidR="00F24B8D" w:rsidRPr="004E31CC" w:rsidRDefault="00F24B8D" w:rsidP="00653934">
      <w:pPr>
        <w:pStyle w:val="Default"/>
        <w:spacing w:line="276" w:lineRule="auto"/>
        <w:ind w:left="567" w:hanging="284"/>
        <w:jc w:val="both"/>
        <w:rPr>
          <w:rFonts w:ascii="Arial" w:hAnsi="Arial" w:cs="Arial"/>
          <w:color w:val="auto"/>
        </w:rPr>
      </w:pPr>
      <w:r w:rsidRPr="004E31CC">
        <w:rPr>
          <w:rFonts w:ascii="Arial" w:hAnsi="Arial" w:cs="Arial"/>
          <w:b/>
          <w:bCs/>
          <w:color w:val="auto"/>
        </w:rPr>
        <w:t xml:space="preserve">1) zdolności do występowania w obrocie gospodarczym: </w:t>
      </w:r>
    </w:p>
    <w:p w14:paraId="4CFD7A8A" w14:textId="77777777" w:rsidR="00F24B8D" w:rsidRPr="004E31CC" w:rsidRDefault="00F24B8D" w:rsidP="00653934">
      <w:pPr>
        <w:pStyle w:val="Default"/>
        <w:spacing w:line="276" w:lineRule="auto"/>
        <w:ind w:left="567" w:hanging="284"/>
        <w:jc w:val="both"/>
        <w:rPr>
          <w:rFonts w:ascii="Arial" w:hAnsi="Arial" w:cs="Arial"/>
          <w:color w:val="auto"/>
        </w:rPr>
      </w:pPr>
      <w:r w:rsidRPr="004E31CC">
        <w:rPr>
          <w:rFonts w:ascii="Arial" w:hAnsi="Arial" w:cs="Arial"/>
          <w:color w:val="auto"/>
        </w:rPr>
        <w:t xml:space="preserve">Zamawiający nie stawia warunku w powyższym zakresie </w:t>
      </w:r>
    </w:p>
    <w:p w14:paraId="3352D913" w14:textId="77777777" w:rsidR="00F24B8D" w:rsidRPr="004E31CC" w:rsidRDefault="00F24B8D" w:rsidP="00653934">
      <w:pPr>
        <w:pStyle w:val="Default"/>
        <w:spacing w:line="276" w:lineRule="auto"/>
        <w:ind w:left="567" w:hanging="284"/>
        <w:jc w:val="both"/>
        <w:rPr>
          <w:rFonts w:ascii="Arial" w:hAnsi="Arial" w:cs="Arial"/>
          <w:color w:val="auto"/>
        </w:rPr>
      </w:pPr>
      <w:r w:rsidRPr="004E31CC">
        <w:rPr>
          <w:rFonts w:ascii="Arial" w:hAnsi="Arial" w:cs="Arial"/>
          <w:b/>
          <w:bCs/>
          <w:color w:val="auto"/>
        </w:rPr>
        <w:t xml:space="preserve">2) uprawnień do prowadzenia określonej działalności gospodarczej lub zawodowej, o ile wynika to z odrębnych przepisów: </w:t>
      </w:r>
    </w:p>
    <w:p w14:paraId="0C5E78AF" w14:textId="77777777" w:rsidR="00F24B8D" w:rsidRPr="004E31CC" w:rsidRDefault="00F24B8D" w:rsidP="00653934">
      <w:pPr>
        <w:pStyle w:val="Default"/>
        <w:spacing w:line="276" w:lineRule="auto"/>
        <w:ind w:left="567" w:hanging="284"/>
        <w:jc w:val="both"/>
        <w:rPr>
          <w:rFonts w:ascii="Arial" w:hAnsi="Arial" w:cs="Arial"/>
          <w:color w:val="auto"/>
        </w:rPr>
      </w:pPr>
      <w:r w:rsidRPr="004E31CC">
        <w:rPr>
          <w:rFonts w:ascii="Arial" w:hAnsi="Arial" w:cs="Arial"/>
          <w:color w:val="auto"/>
        </w:rPr>
        <w:t xml:space="preserve">Zamawiający nie stawia warunku w powyższym zakresie. </w:t>
      </w:r>
    </w:p>
    <w:p w14:paraId="1F488FB1" w14:textId="77777777" w:rsidR="00F24B8D" w:rsidRPr="004E31CC" w:rsidRDefault="00F24B8D" w:rsidP="00653934">
      <w:pPr>
        <w:pStyle w:val="Default"/>
        <w:spacing w:line="276" w:lineRule="auto"/>
        <w:ind w:left="567" w:hanging="284"/>
        <w:jc w:val="both"/>
        <w:rPr>
          <w:rFonts w:ascii="Arial" w:hAnsi="Arial" w:cs="Arial"/>
          <w:color w:val="auto"/>
        </w:rPr>
      </w:pPr>
      <w:r w:rsidRPr="004E31CC">
        <w:rPr>
          <w:rFonts w:ascii="Arial" w:hAnsi="Arial" w:cs="Arial"/>
          <w:b/>
          <w:bCs/>
          <w:color w:val="auto"/>
        </w:rPr>
        <w:t xml:space="preserve">3) sytuacji ekonomicznej lub finansowej: </w:t>
      </w:r>
    </w:p>
    <w:p w14:paraId="3DBD4308" w14:textId="77777777" w:rsidR="00F24B8D" w:rsidRPr="004E31CC" w:rsidRDefault="00F24B8D" w:rsidP="00653934">
      <w:pPr>
        <w:pStyle w:val="Default"/>
        <w:spacing w:line="276" w:lineRule="auto"/>
        <w:ind w:left="567" w:hanging="284"/>
        <w:jc w:val="both"/>
        <w:rPr>
          <w:rFonts w:ascii="Arial" w:hAnsi="Arial" w:cs="Arial"/>
          <w:color w:val="auto"/>
        </w:rPr>
      </w:pPr>
      <w:r w:rsidRPr="004E31CC">
        <w:rPr>
          <w:rFonts w:ascii="Arial" w:hAnsi="Arial" w:cs="Arial"/>
          <w:color w:val="auto"/>
        </w:rPr>
        <w:t xml:space="preserve">Zamawiający nie stawia warunku w powyższym zakresie </w:t>
      </w:r>
    </w:p>
    <w:p w14:paraId="20C1598F" w14:textId="77777777" w:rsidR="00F24B8D" w:rsidRPr="004E31CC" w:rsidRDefault="00F24B8D" w:rsidP="00653934">
      <w:pPr>
        <w:pStyle w:val="Default"/>
        <w:spacing w:line="276" w:lineRule="auto"/>
        <w:ind w:left="567" w:hanging="284"/>
        <w:jc w:val="both"/>
        <w:rPr>
          <w:rFonts w:ascii="Arial" w:hAnsi="Arial" w:cs="Arial"/>
          <w:color w:val="auto"/>
        </w:rPr>
      </w:pPr>
      <w:r w:rsidRPr="004E31CC">
        <w:rPr>
          <w:rFonts w:ascii="Arial" w:hAnsi="Arial" w:cs="Arial"/>
          <w:b/>
          <w:bCs/>
          <w:color w:val="auto"/>
        </w:rPr>
        <w:t xml:space="preserve">4) zdolności technicznej lub zawodowej: </w:t>
      </w:r>
    </w:p>
    <w:p w14:paraId="65689FB5" w14:textId="354FE41A" w:rsidR="00F24B8D" w:rsidRPr="004E31CC" w:rsidRDefault="00F24B8D" w:rsidP="00653934">
      <w:pPr>
        <w:pStyle w:val="Default"/>
        <w:spacing w:line="276" w:lineRule="auto"/>
        <w:ind w:left="709" w:hanging="284"/>
        <w:jc w:val="both"/>
        <w:rPr>
          <w:rFonts w:ascii="Arial" w:hAnsi="Arial" w:cs="Arial"/>
          <w:color w:val="auto"/>
        </w:rPr>
      </w:pPr>
      <w:r w:rsidRPr="004E31CC">
        <w:rPr>
          <w:rFonts w:ascii="Arial" w:hAnsi="Arial" w:cs="Arial"/>
          <w:color w:val="auto"/>
        </w:rPr>
        <w:t>a) Warunek w zakresie doświadczenia zostanie uznany za spełniony, jeżeli Wykonawca wykaże, że w okresie ostatnich 5 lat przed upływem terminu składania ofert, a jeżeli okres prowadzenia działalności jest krótszy - w tym okresie, zrealizował co najmniej 2 (dwie) roboty o podobnym charakterze i</w:t>
      </w:r>
      <w:r w:rsidR="001A421C">
        <w:rPr>
          <w:rFonts w:ascii="Arial" w:hAnsi="Arial" w:cs="Arial"/>
          <w:color w:val="auto"/>
        </w:rPr>
        <w:t> </w:t>
      </w:r>
      <w:r w:rsidRPr="004E31CC">
        <w:rPr>
          <w:rFonts w:ascii="Arial" w:hAnsi="Arial" w:cs="Arial"/>
          <w:color w:val="auto"/>
        </w:rPr>
        <w:t xml:space="preserve">zakresie jakie obejmuje niniejsze zamówienie, tj. </w:t>
      </w:r>
      <w:r w:rsidR="005B173B">
        <w:rPr>
          <w:rFonts w:ascii="Arial" w:hAnsi="Arial" w:cs="Arial"/>
          <w:color w:val="auto"/>
        </w:rPr>
        <w:t xml:space="preserve">konserwacja </w:t>
      </w:r>
      <w:r w:rsidRPr="004E31CC">
        <w:rPr>
          <w:rFonts w:ascii="Arial" w:hAnsi="Arial" w:cs="Arial"/>
          <w:color w:val="auto"/>
        </w:rPr>
        <w:t>dr</w:t>
      </w:r>
      <w:r w:rsidR="00903173">
        <w:rPr>
          <w:rFonts w:ascii="Arial" w:hAnsi="Arial" w:cs="Arial"/>
          <w:color w:val="auto"/>
        </w:rPr>
        <w:t xml:space="preserve">óg </w:t>
      </w:r>
      <w:r w:rsidRPr="004E31CC">
        <w:rPr>
          <w:rFonts w:ascii="Arial" w:hAnsi="Arial" w:cs="Arial"/>
          <w:color w:val="auto"/>
        </w:rPr>
        <w:t>o</w:t>
      </w:r>
      <w:r w:rsidR="001A421C">
        <w:rPr>
          <w:rFonts w:ascii="Arial" w:hAnsi="Arial" w:cs="Arial"/>
          <w:color w:val="auto"/>
        </w:rPr>
        <w:t> </w:t>
      </w:r>
      <w:r w:rsidR="000B0ED2" w:rsidRPr="004E31CC">
        <w:rPr>
          <w:rFonts w:ascii="Arial" w:hAnsi="Arial" w:cs="Arial"/>
          <w:color w:val="auto"/>
        </w:rPr>
        <w:t xml:space="preserve">minimalnej </w:t>
      </w:r>
      <w:r w:rsidRPr="004E31CC">
        <w:rPr>
          <w:rFonts w:ascii="Arial" w:hAnsi="Arial" w:cs="Arial"/>
          <w:color w:val="auto"/>
        </w:rPr>
        <w:t>wartości brutto</w:t>
      </w:r>
      <w:r w:rsidR="000B0ED2" w:rsidRPr="004E31CC">
        <w:rPr>
          <w:rFonts w:ascii="Arial" w:hAnsi="Arial" w:cs="Arial"/>
          <w:color w:val="auto"/>
        </w:rPr>
        <w:t xml:space="preserve"> </w:t>
      </w:r>
      <w:r w:rsidR="00577DD3" w:rsidRPr="004E31CC">
        <w:rPr>
          <w:rFonts w:ascii="Arial" w:hAnsi="Arial" w:cs="Arial"/>
          <w:color w:val="auto"/>
        </w:rPr>
        <w:t>1</w:t>
      </w:r>
      <w:r w:rsidR="005900AB">
        <w:rPr>
          <w:rFonts w:ascii="Arial" w:hAnsi="Arial" w:cs="Arial"/>
          <w:color w:val="auto"/>
        </w:rPr>
        <w:t>5</w:t>
      </w:r>
      <w:r w:rsidRPr="004E31CC">
        <w:rPr>
          <w:rFonts w:ascii="Arial" w:hAnsi="Arial" w:cs="Arial"/>
          <w:color w:val="auto"/>
        </w:rPr>
        <w:t>0 000,00 zł każda, wykonane (zakończone) w</w:t>
      </w:r>
      <w:r w:rsidR="001A421C">
        <w:rPr>
          <w:rFonts w:ascii="Arial" w:hAnsi="Arial" w:cs="Arial"/>
          <w:color w:val="auto"/>
        </w:rPr>
        <w:t> </w:t>
      </w:r>
      <w:r w:rsidRPr="004E31CC">
        <w:rPr>
          <w:rFonts w:ascii="Arial" w:hAnsi="Arial" w:cs="Arial"/>
          <w:color w:val="auto"/>
        </w:rPr>
        <w:t>ramach dwóch umów, z podaniem ich wartości, daty i miejsca wykonania oraz załączeniem dokumentu potwierdzającego, że roboty zostały wykonane zgodnie z zasadami sztuki budowlanej i prawidłowo ukończone</w:t>
      </w:r>
      <w:r w:rsidR="00F33210">
        <w:rPr>
          <w:rFonts w:ascii="Arial" w:hAnsi="Arial" w:cs="Arial"/>
          <w:color w:val="auto"/>
        </w:rPr>
        <w:t>,</w:t>
      </w:r>
    </w:p>
    <w:p w14:paraId="22F8C0C4" w14:textId="5D3F4417" w:rsidR="00F24B8D" w:rsidRPr="004E31CC" w:rsidRDefault="00F24B8D" w:rsidP="00F33210">
      <w:pPr>
        <w:pStyle w:val="Default"/>
        <w:spacing w:line="276" w:lineRule="auto"/>
        <w:ind w:left="709" w:hanging="284"/>
        <w:jc w:val="both"/>
        <w:rPr>
          <w:rFonts w:ascii="Arial" w:hAnsi="Arial" w:cs="Arial"/>
        </w:rPr>
      </w:pPr>
      <w:r w:rsidRPr="004E31CC">
        <w:rPr>
          <w:rFonts w:ascii="Arial" w:hAnsi="Arial" w:cs="Arial"/>
          <w:color w:val="auto"/>
        </w:rPr>
        <w:t xml:space="preserve">b) Warunek ten, w zakresie osób skierowanych przez Wykonawcę do realizacji zamówienia, zostanie uznany za spełniony, jeśli Wykonawca wykaże, że dysponuje lub będzie dysponować: co najmniej 1 osobą, która posiada uprawnienia </w:t>
      </w:r>
      <w:r w:rsidR="005B173B">
        <w:rPr>
          <w:rFonts w:ascii="Arial" w:hAnsi="Arial" w:cs="Arial"/>
          <w:color w:val="auto"/>
        </w:rPr>
        <w:t xml:space="preserve">budowlane </w:t>
      </w:r>
      <w:r w:rsidRPr="004E31CC">
        <w:rPr>
          <w:rFonts w:ascii="Arial" w:hAnsi="Arial" w:cs="Arial"/>
          <w:color w:val="auto"/>
        </w:rPr>
        <w:t>do kierowania robotami w specjalności drogowej, która pełnić będzie funkcję kierownika budowy. Osoba powyższa musi posiadać niezbędne do wykonania zamówienia kwalifikacje zawodowe, tj. uprawnienia budowlane, o których mowa w</w:t>
      </w:r>
      <w:r w:rsidR="00F33210">
        <w:rPr>
          <w:rFonts w:ascii="Arial" w:hAnsi="Arial" w:cs="Arial"/>
          <w:color w:val="auto"/>
        </w:rPr>
        <w:t xml:space="preserve"> </w:t>
      </w:r>
      <w:r w:rsidRPr="004E31CC">
        <w:rPr>
          <w:rFonts w:ascii="Arial" w:hAnsi="Arial" w:cs="Arial"/>
          <w:color w:val="auto"/>
        </w:rPr>
        <w:t xml:space="preserve">ustawie z dnia 7 lipca 1994 roku – Prawo </w:t>
      </w:r>
      <w:r w:rsidR="00903173">
        <w:rPr>
          <w:rFonts w:ascii="Arial" w:hAnsi="Arial" w:cs="Arial"/>
          <w:color w:val="auto"/>
        </w:rPr>
        <w:t xml:space="preserve">budowlane </w:t>
      </w:r>
      <w:r w:rsidRPr="004E31CC">
        <w:rPr>
          <w:rFonts w:ascii="Arial" w:hAnsi="Arial" w:cs="Arial"/>
          <w:color w:val="auto"/>
        </w:rPr>
        <w:t>(Dz. U. z 202</w:t>
      </w:r>
      <w:r w:rsidR="00F33210">
        <w:rPr>
          <w:rFonts w:ascii="Arial" w:hAnsi="Arial" w:cs="Arial"/>
          <w:color w:val="auto"/>
        </w:rPr>
        <w:t>3</w:t>
      </w:r>
      <w:r w:rsidRPr="004E31CC">
        <w:rPr>
          <w:rFonts w:ascii="Arial" w:hAnsi="Arial" w:cs="Arial"/>
          <w:color w:val="auto"/>
        </w:rPr>
        <w:t xml:space="preserve"> r., poz. </w:t>
      </w:r>
      <w:r w:rsidR="00F33210">
        <w:rPr>
          <w:rFonts w:ascii="Arial" w:hAnsi="Arial" w:cs="Arial"/>
          <w:color w:val="auto"/>
        </w:rPr>
        <w:t>1963</w:t>
      </w:r>
      <w:r w:rsidRPr="004E31CC">
        <w:rPr>
          <w:rFonts w:ascii="Arial" w:hAnsi="Arial" w:cs="Arial"/>
          <w:color w:val="auto"/>
        </w:rPr>
        <w:t xml:space="preserve">) Za uprawnienia </w:t>
      </w:r>
      <w:r w:rsidR="005B173B">
        <w:rPr>
          <w:rFonts w:ascii="Arial" w:hAnsi="Arial" w:cs="Arial"/>
          <w:color w:val="auto"/>
        </w:rPr>
        <w:t xml:space="preserve">budowlane </w:t>
      </w:r>
      <w:r w:rsidRPr="004E31CC">
        <w:rPr>
          <w:rFonts w:ascii="Arial" w:hAnsi="Arial" w:cs="Arial"/>
          <w:color w:val="auto"/>
        </w:rPr>
        <w:t>odpowiadające wyżej określonym uznane zostaną uprawnienia, które wydane zostały na podstawie wcześniej obowiązujących przepisów prawnych oraz odpowiadające im uprawnienia wydane obywatelom państw członkowskich Unii Europejskiej, Konfederacji Szwajcarskiej lub państw członkowskich Europejskiego Porozumienia o Wolnym Handlu – EFTA (strony umowy o</w:t>
      </w:r>
      <w:r w:rsidR="001A421C">
        <w:rPr>
          <w:rFonts w:ascii="Arial" w:hAnsi="Arial" w:cs="Arial"/>
          <w:color w:val="auto"/>
        </w:rPr>
        <w:t> </w:t>
      </w:r>
      <w:r w:rsidRPr="004E31CC">
        <w:rPr>
          <w:rFonts w:ascii="Arial" w:hAnsi="Arial" w:cs="Arial"/>
          <w:color w:val="auto"/>
        </w:rPr>
        <w:t xml:space="preserve">Europejskim Obszarze Gospodarczym) z zastrzeżeniem, art. 12a oraz innych przepisów ustawy Prawo </w:t>
      </w:r>
      <w:r w:rsidR="00903173">
        <w:rPr>
          <w:rFonts w:ascii="Arial" w:hAnsi="Arial" w:cs="Arial"/>
          <w:color w:val="auto"/>
        </w:rPr>
        <w:t>b</w:t>
      </w:r>
      <w:r w:rsidR="005B173B">
        <w:rPr>
          <w:rFonts w:ascii="Arial" w:hAnsi="Arial" w:cs="Arial"/>
          <w:color w:val="auto"/>
        </w:rPr>
        <w:t xml:space="preserve">udowlane </w:t>
      </w:r>
      <w:r w:rsidRPr="004E31CC">
        <w:rPr>
          <w:rFonts w:ascii="Arial" w:hAnsi="Arial" w:cs="Arial"/>
          <w:color w:val="auto"/>
        </w:rPr>
        <w:t>(</w:t>
      </w:r>
      <w:r w:rsidR="00F33210" w:rsidRPr="004E31CC">
        <w:rPr>
          <w:rFonts w:ascii="Arial" w:hAnsi="Arial" w:cs="Arial"/>
          <w:color w:val="auto"/>
        </w:rPr>
        <w:t>Dz. U. z 202</w:t>
      </w:r>
      <w:r w:rsidR="00F33210">
        <w:rPr>
          <w:rFonts w:ascii="Arial" w:hAnsi="Arial" w:cs="Arial"/>
          <w:color w:val="auto"/>
        </w:rPr>
        <w:t>3</w:t>
      </w:r>
      <w:r w:rsidR="00F33210" w:rsidRPr="004E31CC">
        <w:rPr>
          <w:rFonts w:ascii="Arial" w:hAnsi="Arial" w:cs="Arial"/>
          <w:color w:val="auto"/>
        </w:rPr>
        <w:t xml:space="preserve"> r., poz. </w:t>
      </w:r>
      <w:r w:rsidR="00F33210">
        <w:rPr>
          <w:rFonts w:ascii="Arial" w:hAnsi="Arial" w:cs="Arial"/>
          <w:color w:val="auto"/>
        </w:rPr>
        <w:t>1963</w:t>
      </w:r>
      <w:r w:rsidRPr="004E31CC">
        <w:rPr>
          <w:rFonts w:ascii="Arial" w:hAnsi="Arial" w:cs="Arial"/>
          <w:color w:val="auto"/>
        </w:rPr>
        <w:t>) oraz ustawy z dnia 22</w:t>
      </w:r>
      <w:r w:rsidR="004F0BB5" w:rsidRPr="004E31CC">
        <w:rPr>
          <w:rFonts w:ascii="Arial" w:hAnsi="Arial" w:cs="Arial"/>
          <w:color w:val="auto"/>
        </w:rPr>
        <w:t xml:space="preserve"> </w:t>
      </w:r>
      <w:r w:rsidRPr="004E31CC">
        <w:rPr>
          <w:rFonts w:ascii="Arial" w:hAnsi="Arial" w:cs="Arial"/>
        </w:rPr>
        <w:t>grudnia 2015 r. o zasadach uznawania kwalifikacji zawodowych nabytych w</w:t>
      </w:r>
      <w:r w:rsidR="00F33210">
        <w:rPr>
          <w:rFonts w:ascii="Arial" w:hAnsi="Arial" w:cs="Arial"/>
        </w:rPr>
        <w:t xml:space="preserve"> </w:t>
      </w:r>
      <w:r w:rsidRPr="004E31CC">
        <w:rPr>
          <w:rFonts w:ascii="Arial" w:hAnsi="Arial" w:cs="Arial"/>
        </w:rPr>
        <w:t>państwach członkowskich Unii Europejskiej (</w:t>
      </w:r>
      <w:proofErr w:type="spellStart"/>
      <w:r w:rsidRPr="004E31CC">
        <w:rPr>
          <w:rFonts w:ascii="Arial" w:hAnsi="Arial" w:cs="Arial"/>
        </w:rPr>
        <w:t>t.j</w:t>
      </w:r>
      <w:proofErr w:type="spellEnd"/>
      <w:r w:rsidRPr="004E31CC">
        <w:rPr>
          <w:rFonts w:ascii="Arial" w:hAnsi="Arial" w:cs="Arial"/>
        </w:rPr>
        <w:t>. Dz. U. z 2021 r., poz. 1646 z</w:t>
      </w:r>
      <w:r w:rsidR="00F33210">
        <w:rPr>
          <w:rFonts w:ascii="Arial" w:hAnsi="Arial" w:cs="Arial"/>
        </w:rPr>
        <w:t xml:space="preserve"> </w:t>
      </w:r>
      <w:r w:rsidRPr="004E31CC">
        <w:rPr>
          <w:rFonts w:ascii="Arial" w:hAnsi="Arial" w:cs="Arial"/>
        </w:rPr>
        <w:t>późn.zm.).</w:t>
      </w:r>
    </w:p>
    <w:p w14:paraId="3C07D96C" w14:textId="35913624"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lastRenderedPageBreak/>
        <w:t xml:space="preserve">3. W odniesieniu do warunków dotyczących wykształcenia, kwalifikacji zawodowych lub doświadczenia Wykonawcy wspólnie ubiegający się o udzielenie zamówienia mogą polegać na zdolnościach tych Wykonawców, którzy wykonają roboty </w:t>
      </w:r>
      <w:r w:rsidR="005B173B">
        <w:rPr>
          <w:rFonts w:ascii="Arial" w:hAnsi="Arial" w:cs="Arial"/>
          <w:color w:val="auto"/>
        </w:rPr>
        <w:t>konserwacyj</w:t>
      </w:r>
      <w:r w:rsidRPr="004E31CC">
        <w:rPr>
          <w:rFonts w:ascii="Arial" w:hAnsi="Arial" w:cs="Arial"/>
          <w:color w:val="auto"/>
        </w:rPr>
        <w:t xml:space="preserve">ne, do realizacji których te zdolności są wymagane. Wykonawcy wspólnie ubiegający się o udzielenie zamówienia dołączają do oferty oświadczenie, z którego wynika, które roboty </w:t>
      </w:r>
      <w:r w:rsidR="005B173B">
        <w:rPr>
          <w:rFonts w:ascii="Arial" w:hAnsi="Arial" w:cs="Arial"/>
          <w:color w:val="auto"/>
        </w:rPr>
        <w:t>konserwacyjne</w:t>
      </w:r>
      <w:r w:rsidR="00903173">
        <w:rPr>
          <w:rFonts w:ascii="Arial" w:hAnsi="Arial" w:cs="Arial"/>
          <w:color w:val="auto"/>
        </w:rPr>
        <w:t xml:space="preserve"> </w:t>
      </w:r>
      <w:r w:rsidRPr="004E31CC">
        <w:rPr>
          <w:rFonts w:ascii="Arial" w:hAnsi="Arial" w:cs="Arial"/>
          <w:color w:val="auto"/>
        </w:rPr>
        <w:t xml:space="preserve">wykonają poszczególni Wykonawcy </w:t>
      </w:r>
    </w:p>
    <w:p w14:paraId="142CE33F" w14:textId="3D8B0A9E"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4. Zamawiający może na każdym etapie postępowania, uznać, że Wykonawca nie posiada wymaganych zdolności, jeżeli posiadanie przez wykonawcę sprzecznych interesów, w szczególności zaangażowanie zasobów technicznych lub zawodowych </w:t>
      </w:r>
      <w:r w:rsidR="000941C7" w:rsidRPr="004E31CC">
        <w:rPr>
          <w:rFonts w:ascii="Arial" w:hAnsi="Arial" w:cs="Arial"/>
          <w:color w:val="auto"/>
        </w:rPr>
        <w:t>W</w:t>
      </w:r>
      <w:r w:rsidRPr="004E31CC">
        <w:rPr>
          <w:rFonts w:ascii="Arial" w:hAnsi="Arial" w:cs="Arial"/>
          <w:color w:val="auto"/>
        </w:rPr>
        <w:t xml:space="preserve">ykonawcy w inne przedsięwzięcia gospodarcze </w:t>
      </w:r>
      <w:r w:rsidR="000941C7" w:rsidRPr="004E31CC">
        <w:rPr>
          <w:rFonts w:ascii="Arial" w:hAnsi="Arial" w:cs="Arial"/>
          <w:color w:val="auto"/>
        </w:rPr>
        <w:t>W</w:t>
      </w:r>
      <w:r w:rsidRPr="004E31CC">
        <w:rPr>
          <w:rFonts w:ascii="Arial" w:hAnsi="Arial" w:cs="Arial"/>
          <w:color w:val="auto"/>
        </w:rPr>
        <w:t xml:space="preserve">ykonawcy może mieć negatywny wpływ na realizację zamówienia. </w:t>
      </w:r>
    </w:p>
    <w:p w14:paraId="6D23E9A3" w14:textId="77777777" w:rsidR="007A55F4" w:rsidRPr="004E31CC" w:rsidRDefault="007A55F4" w:rsidP="008B6CB4">
      <w:pPr>
        <w:pStyle w:val="Default"/>
        <w:spacing w:line="276" w:lineRule="auto"/>
        <w:ind w:left="284" w:hanging="284"/>
        <w:jc w:val="both"/>
        <w:rPr>
          <w:rFonts w:ascii="Arial" w:hAnsi="Arial" w:cs="Arial"/>
          <w:color w:val="auto"/>
        </w:rPr>
      </w:pPr>
    </w:p>
    <w:p w14:paraId="1916A7A7" w14:textId="15C6FC8A" w:rsidR="00F24B8D" w:rsidRPr="004E31CC" w:rsidRDefault="00F24B8D" w:rsidP="008B6CB4">
      <w:pPr>
        <w:pStyle w:val="Default"/>
        <w:spacing w:line="276" w:lineRule="auto"/>
        <w:ind w:left="284" w:hanging="284"/>
        <w:jc w:val="both"/>
        <w:rPr>
          <w:rFonts w:ascii="Arial" w:hAnsi="Arial" w:cs="Arial"/>
          <w:b/>
          <w:bCs/>
          <w:color w:val="auto"/>
        </w:rPr>
      </w:pPr>
      <w:r w:rsidRPr="004E31CC">
        <w:rPr>
          <w:rFonts w:ascii="Arial" w:hAnsi="Arial" w:cs="Arial"/>
          <w:b/>
          <w:bCs/>
          <w:color w:val="auto"/>
        </w:rPr>
        <w:t xml:space="preserve">8. Podstawy wykluczenia z postępowania </w:t>
      </w:r>
    </w:p>
    <w:p w14:paraId="0DD30A62" w14:textId="77777777" w:rsidR="007A55F4" w:rsidRPr="004E31CC" w:rsidRDefault="007A55F4" w:rsidP="008B6CB4">
      <w:pPr>
        <w:pStyle w:val="Default"/>
        <w:spacing w:line="276" w:lineRule="auto"/>
        <w:ind w:left="284" w:hanging="284"/>
        <w:jc w:val="both"/>
        <w:rPr>
          <w:rFonts w:ascii="Arial" w:hAnsi="Arial" w:cs="Arial"/>
          <w:color w:val="auto"/>
        </w:rPr>
      </w:pPr>
    </w:p>
    <w:p w14:paraId="152A7B40"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Z postępowania o udzielenie zamówienia wyklucza się Wykonawców, w stosunku do których zachodzi którakolwiek z okoliczności wskazanych: </w:t>
      </w:r>
    </w:p>
    <w:p w14:paraId="19C707F7"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w art. 108 ust. 1 PZP tj.: </w:t>
      </w:r>
    </w:p>
    <w:p w14:paraId="03894DAD" w14:textId="3054B386" w:rsidR="00F24B8D" w:rsidRPr="004E31CC" w:rsidRDefault="00F24B8D" w:rsidP="00653934">
      <w:pPr>
        <w:pStyle w:val="Default"/>
        <w:spacing w:line="276" w:lineRule="auto"/>
        <w:ind w:left="567" w:hanging="284"/>
        <w:jc w:val="both"/>
        <w:rPr>
          <w:rFonts w:ascii="Arial" w:hAnsi="Arial" w:cs="Arial"/>
          <w:color w:val="auto"/>
        </w:rPr>
      </w:pPr>
      <w:r w:rsidRPr="004E31CC">
        <w:rPr>
          <w:rFonts w:ascii="Arial" w:hAnsi="Arial" w:cs="Arial"/>
          <w:color w:val="auto"/>
        </w:rPr>
        <w:t>1</w:t>
      </w:r>
      <w:r w:rsidR="00653934" w:rsidRPr="004E31CC">
        <w:rPr>
          <w:rFonts w:ascii="Arial" w:hAnsi="Arial" w:cs="Arial"/>
          <w:color w:val="auto"/>
        </w:rPr>
        <w:t>.1)</w:t>
      </w:r>
      <w:r w:rsidRPr="004E31CC">
        <w:rPr>
          <w:rFonts w:ascii="Arial" w:hAnsi="Arial" w:cs="Arial"/>
          <w:color w:val="auto"/>
        </w:rPr>
        <w:t xml:space="preserve"> będącego osobą fizyczną, którego prawomocnie skazano za przestępstwo: </w:t>
      </w:r>
    </w:p>
    <w:p w14:paraId="45758924" w14:textId="77777777" w:rsidR="00F24B8D" w:rsidRPr="004E31CC" w:rsidRDefault="00F24B8D" w:rsidP="00653934">
      <w:pPr>
        <w:pStyle w:val="Default"/>
        <w:spacing w:line="276" w:lineRule="auto"/>
        <w:ind w:left="567" w:hanging="284"/>
        <w:jc w:val="both"/>
        <w:rPr>
          <w:rFonts w:ascii="Arial" w:hAnsi="Arial" w:cs="Arial"/>
          <w:color w:val="auto"/>
        </w:rPr>
      </w:pPr>
      <w:r w:rsidRPr="004E31CC">
        <w:rPr>
          <w:rFonts w:ascii="Arial" w:hAnsi="Arial" w:cs="Arial"/>
          <w:color w:val="auto"/>
        </w:rPr>
        <w:t xml:space="preserve">a) udziału w zorganizowanej grupie przestępczej albo związku mającym na celu popełnienie przestępstwa lub przestępstwa skarbowego, o którym mowa w art. 258 Kodeksu karnego, </w:t>
      </w:r>
    </w:p>
    <w:p w14:paraId="491AF2C2" w14:textId="77777777" w:rsidR="00F24B8D" w:rsidRPr="004E31CC" w:rsidRDefault="00F24B8D" w:rsidP="00653934">
      <w:pPr>
        <w:pStyle w:val="Default"/>
        <w:spacing w:line="276" w:lineRule="auto"/>
        <w:ind w:left="567" w:hanging="284"/>
        <w:jc w:val="both"/>
        <w:rPr>
          <w:rFonts w:ascii="Arial" w:hAnsi="Arial" w:cs="Arial"/>
          <w:color w:val="auto"/>
        </w:rPr>
      </w:pPr>
      <w:r w:rsidRPr="004E31CC">
        <w:rPr>
          <w:rFonts w:ascii="Arial" w:hAnsi="Arial" w:cs="Arial"/>
          <w:color w:val="auto"/>
        </w:rPr>
        <w:t xml:space="preserve">b) handlu ludźmi, o którym mowa w art. 189a Kodeksu karnego, </w:t>
      </w:r>
    </w:p>
    <w:p w14:paraId="29DFDDA9" w14:textId="77777777" w:rsidR="00F24B8D" w:rsidRPr="004E31CC" w:rsidRDefault="00F24B8D" w:rsidP="00653934">
      <w:pPr>
        <w:pStyle w:val="Default"/>
        <w:spacing w:line="276" w:lineRule="auto"/>
        <w:ind w:left="567" w:hanging="284"/>
        <w:jc w:val="both"/>
        <w:rPr>
          <w:rFonts w:ascii="Arial" w:hAnsi="Arial" w:cs="Arial"/>
          <w:color w:val="auto"/>
        </w:rPr>
      </w:pPr>
      <w:r w:rsidRPr="004E31CC">
        <w:rPr>
          <w:rFonts w:ascii="Arial" w:hAnsi="Arial" w:cs="Arial"/>
          <w:color w:val="auto"/>
        </w:rPr>
        <w:t xml:space="preserve">c) o którym mowa w art. 228-230a, art. 250a Kodeksu karnego, w art. 46-48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 </w:t>
      </w:r>
    </w:p>
    <w:p w14:paraId="0C47666D" w14:textId="77777777" w:rsidR="00F24B8D" w:rsidRPr="004E31CC" w:rsidRDefault="00F24B8D" w:rsidP="00653934">
      <w:pPr>
        <w:pStyle w:val="Default"/>
        <w:spacing w:line="276" w:lineRule="auto"/>
        <w:ind w:left="567" w:hanging="284"/>
        <w:jc w:val="both"/>
        <w:rPr>
          <w:rFonts w:ascii="Arial" w:hAnsi="Arial" w:cs="Arial"/>
          <w:color w:val="auto"/>
        </w:rPr>
      </w:pPr>
      <w:r w:rsidRPr="004E31CC">
        <w:rPr>
          <w:rFonts w:ascii="Arial" w:hAnsi="Arial" w:cs="Arial"/>
          <w:color w:val="auto"/>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A3128C2" w14:textId="77777777" w:rsidR="00F24B8D" w:rsidRPr="004E31CC" w:rsidRDefault="00F24B8D" w:rsidP="00653934">
      <w:pPr>
        <w:pStyle w:val="Default"/>
        <w:spacing w:line="276" w:lineRule="auto"/>
        <w:ind w:left="567" w:hanging="284"/>
        <w:jc w:val="both"/>
        <w:rPr>
          <w:rFonts w:ascii="Arial" w:hAnsi="Arial" w:cs="Arial"/>
          <w:color w:val="auto"/>
        </w:rPr>
      </w:pPr>
      <w:r w:rsidRPr="004E31CC">
        <w:rPr>
          <w:rFonts w:ascii="Arial" w:hAnsi="Arial" w:cs="Arial"/>
          <w:color w:val="auto"/>
        </w:rPr>
        <w:t xml:space="preserve">e) o charakterze terrorystycznym, o którym mowa w art. 115 § 20 Kodeksu karnego, lub mające na celu popełnienie tego przestępstwa, </w:t>
      </w:r>
    </w:p>
    <w:p w14:paraId="3AF5670E" w14:textId="32CC638C" w:rsidR="00F24B8D" w:rsidRPr="004E31CC" w:rsidRDefault="00F24B8D" w:rsidP="00653934">
      <w:pPr>
        <w:pStyle w:val="Default"/>
        <w:spacing w:line="276" w:lineRule="auto"/>
        <w:ind w:left="567" w:hanging="284"/>
        <w:jc w:val="both"/>
        <w:rPr>
          <w:rFonts w:ascii="Arial" w:hAnsi="Arial" w:cs="Arial"/>
          <w:color w:val="auto"/>
        </w:rPr>
      </w:pPr>
      <w:r w:rsidRPr="004E31CC">
        <w:rPr>
          <w:rFonts w:ascii="Arial" w:hAnsi="Arial" w:cs="Arial"/>
          <w:color w:val="auto"/>
        </w:rPr>
        <w:t>f) powierzenia wykonywania pracy małoletniemu cudzoziemcowi, o którym mowa w</w:t>
      </w:r>
      <w:r w:rsidR="00C453B4" w:rsidRPr="004E31CC">
        <w:rPr>
          <w:rFonts w:ascii="Arial" w:hAnsi="Arial" w:cs="Arial"/>
          <w:color w:val="auto"/>
        </w:rPr>
        <w:t> </w:t>
      </w:r>
      <w:r w:rsidRPr="004E31CC">
        <w:rPr>
          <w:rFonts w:ascii="Arial" w:hAnsi="Arial" w:cs="Arial"/>
          <w:color w:val="auto"/>
        </w:rPr>
        <w:t xml:space="preserve">art. 9 ust. 2 ustawy z dnia 15 czerwca 2012 r. o skutkach powierzania wykonywania pracy cudzoziemcom przebywającym wbrew przepisom na terytorium Rzeczypospolitej Polskiej (Dz.U. poz. 769 oraz z 2020 r. poz. 2023), </w:t>
      </w:r>
    </w:p>
    <w:p w14:paraId="22D7554B" w14:textId="744219AE" w:rsidR="00F24B8D" w:rsidRPr="004E31CC" w:rsidRDefault="00F24B8D" w:rsidP="00653934">
      <w:pPr>
        <w:pStyle w:val="Default"/>
        <w:spacing w:line="276" w:lineRule="auto"/>
        <w:ind w:left="567" w:hanging="284"/>
        <w:jc w:val="both"/>
        <w:rPr>
          <w:rFonts w:ascii="Arial" w:hAnsi="Arial" w:cs="Arial"/>
          <w:color w:val="auto"/>
        </w:rPr>
      </w:pPr>
      <w:r w:rsidRPr="004E31CC">
        <w:rPr>
          <w:rFonts w:ascii="Arial" w:hAnsi="Arial" w:cs="Arial"/>
          <w:color w:val="auto"/>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9EFF397" w14:textId="5DFF5CEC" w:rsidR="00F24B8D" w:rsidRPr="004E31CC" w:rsidRDefault="00F24B8D" w:rsidP="00653934">
      <w:pPr>
        <w:spacing w:after="0"/>
        <w:ind w:left="567" w:hanging="284"/>
        <w:jc w:val="both"/>
        <w:rPr>
          <w:rFonts w:ascii="Arial" w:hAnsi="Arial" w:cs="Arial"/>
          <w:sz w:val="24"/>
          <w:szCs w:val="24"/>
        </w:rPr>
      </w:pPr>
      <w:r w:rsidRPr="004E31CC">
        <w:rPr>
          <w:rFonts w:ascii="Arial" w:hAnsi="Arial" w:cs="Arial"/>
          <w:sz w:val="24"/>
          <w:szCs w:val="24"/>
        </w:rPr>
        <w:t>h) o którym mowa w art. 9 ust. 1 i 3 lub art. 10 ustawy z dnia 15 czerwca 2012 r. o</w:t>
      </w:r>
      <w:r w:rsidR="003F1C76" w:rsidRPr="004E31CC">
        <w:rPr>
          <w:rFonts w:ascii="Arial" w:hAnsi="Arial" w:cs="Arial"/>
          <w:sz w:val="24"/>
          <w:szCs w:val="24"/>
        </w:rPr>
        <w:t> </w:t>
      </w:r>
      <w:r w:rsidRPr="004E31CC">
        <w:rPr>
          <w:rFonts w:ascii="Arial" w:hAnsi="Arial" w:cs="Arial"/>
          <w:sz w:val="24"/>
          <w:szCs w:val="24"/>
        </w:rPr>
        <w:t xml:space="preserve">skutkach powierzania wykonywania pracy cudzoziemcom przebywającym </w:t>
      </w:r>
      <w:r w:rsidRPr="004E31CC">
        <w:rPr>
          <w:rFonts w:ascii="Arial" w:hAnsi="Arial" w:cs="Arial"/>
          <w:sz w:val="24"/>
          <w:szCs w:val="24"/>
        </w:rPr>
        <w:lastRenderedPageBreak/>
        <w:t xml:space="preserve">wbrew przepisom na terytorium Rzeczypospolitej Polskiej - lub za odpowiedni czyn zabroniony określony w przepisach prawa obcego; </w:t>
      </w:r>
    </w:p>
    <w:p w14:paraId="4560BD6C" w14:textId="5C783603" w:rsidR="00F24B8D" w:rsidRPr="004E31CC" w:rsidRDefault="00653934" w:rsidP="00653934">
      <w:pPr>
        <w:pStyle w:val="Default"/>
        <w:spacing w:line="276" w:lineRule="auto"/>
        <w:ind w:left="284" w:hanging="284"/>
        <w:jc w:val="both"/>
        <w:rPr>
          <w:rFonts w:ascii="Arial" w:hAnsi="Arial" w:cs="Arial"/>
          <w:color w:val="auto"/>
        </w:rPr>
      </w:pPr>
      <w:r w:rsidRPr="004E31CC">
        <w:rPr>
          <w:rFonts w:ascii="Arial" w:hAnsi="Arial" w:cs="Arial"/>
          <w:color w:val="auto"/>
        </w:rPr>
        <w:t>1.</w:t>
      </w:r>
      <w:r w:rsidR="00F24B8D" w:rsidRPr="004E31CC">
        <w:rPr>
          <w:rFonts w:ascii="Arial" w:hAnsi="Arial" w:cs="Arial"/>
          <w:color w:val="auto"/>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B4FC2B6" w14:textId="0CBB7C11" w:rsidR="00F24B8D" w:rsidRPr="004E31CC" w:rsidRDefault="00653934" w:rsidP="00653934">
      <w:pPr>
        <w:pStyle w:val="Default"/>
        <w:spacing w:line="276" w:lineRule="auto"/>
        <w:ind w:left="284" w:hanging="284"/>
        <w:jc w:val="both"/>
        <w:rPr>
          <w:rFonts w:ascii="Arial" w:hAnsi="Arial" w:cs="Arial"/>
          <w:color w:val="auto"/>
        </w:rPr>
      </w:pPr>
      <w:r w:rsidRPr="004E31CC">
        <w:rPr>
          <w:rFonts w:ascii="Arial" w:hAnsi="Arial" w:cs="Arial"/>
          <w:color w:val="auto"/>
        </w:rPr>
        <w:t>1.</w:t>
      </w:r>
      <w:r w:rsidR="00F24B8D" w:rsidRPr="004E31CC">
        <w:rPr>
          <w:rFonts w:ascii="Arial" w:hAnsi="Arial" w:cs="Arial"/>
          <w:color w:val="auto"/>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DED77DE" w14:textId="2256C57F" w:rsidR="00F24B8D" w:rsidRPr="004E31CC" w:rsidRDefault="00653934" w:rsidP="00653934">
      <w:pPr>
        <w:pStyle w:val="Default"/>
        <w:spacing w:line="276" w:lineRule="auto"/>
        <w:ind w:left="284" w:hanging="284"/>
        <w:jc w:val="both"/>
        <w:rPr>
          <w:rFonts w:ascii="Arial" w:hAnsi="Arial" w:cs="Arial"/>
          <w:color w:val="auto"/>
        </w:rPr>
      </w:pPr>
      <w:r w:rsidRPr="004E31CC">
        <w:rPr>
          <w:rFonts w:ascii="Arial" w:hAnsi="Arial" w:cs="Arial"/>
          <w:color w:val="auto"/>
        </w:rPr>
        <w:t>1.</w:t>
      </w:r>
      <w:r w:rsidR="00F24B8D" w:rsidRPr="004E31CC">
        <w:rPr>
          <w:rFonts w:ascii="Arial" w:hAnsi="Arial" w:cs="Arial"/>
          <w:color w:val="auto"/>
        </w:rPr>
        <w:t xml:space="preserve">4) wobec którego prawomocnie orzeczono zakaz ubiegania się o zamówienia publiczne; </w:t>
      </w:r>
    </w:p>
    <w:p w14:paraId="0A1C3886" w14:textId="2CF069D8" w:rsidR="00F24B8D" w:rsidRPr="004E31CC" w:rsidRDefault="00653934" w:rsidP="00653934">
      <w:pPr>
        <w:pStyle w:val="Default"/>
        <w:spacing w:line="276" w:lineRule="auto"/>
        <w:ind w:left="284" w:hanging="284"/>
        <w:jc w:val="both"/>
        <w:rPr>
          <w:rFonts w:ascii="Arial" w:hAnsi="Arial" w:cs="Arial"/>
          <w:color w:val="auto"/>
        </w:rPr>
      </w:pPr>
      <w:r w:rsidRPr="004E31CC">
        <w:rPr>
          <w:rFonts w:ascii="Arial" w:hAnsi="Arial" w:cs="Arial"/>
          <w:color w:val="auto"/>
        </w:rPr>
        <w:t>1.</w:t>
      </w:r>
      <w:r w:rsidR="00F24B8D" w:rsidRPr="004E31CC">
        <w:rPr>
          <w:rFonts w:ascii="Arial" w:hAnsi="Arial" w:cs="Arial"/>
          <w:color w:val="auto"/>
        </w:rPr>
        <w:t>5) jeżeli zamawiający może stwierdzić, na podstawie wiarygodnych przesłanek, że wykonawca zawarł z innymi wykonawcami porozumienie mające na celu zakłócenie konkurencji, w szczególności jeżeli należąc do tej samej grupy kapitałowej w</w:t>
      </w:r>
      <w:r w:rsidR="003F1C76" w:rsidRPr="004E31CC">
        <w:rPr>
          <w:rFonts w:ascii="Arial" w:hAnsi="Arial" w:cs="Arial"/>
          <w:color w:val="auto"/>
        </w:rPr>
        <w:t> </w:t>
      </w:r>
      <w:r w:rsidR="00F24B8D" w:rsidRPr="004E31CC">
        <w:rPr>
          <w:rFonts w:ascii="Arial" w:hAnsi="Arial" w:cs="Arial"/>
          <w:color w:val="auto"/>
        </w:rPr>
        <w:t>rozumieniu ustawy z dnia 16 lutego 2007 r. o ochronie konkurencji i</w:t>
      </w:r>
      <w:r w:rsidR="00633B7D" w:rsidRPr="004E31CC">
        <w:rPr>
          <w:rFonts w:ascii="Arial" w:hAnsi="Arial" w:cs="Arial"/>
          <w:color w:val="auto"/>
        </w:rPr>
        <w:t xml:space="preserve">  </w:t>
      </w:r>
      <w:r w:rsidR="00F24B8D" w:rsidRPr="004E31CC">
        <w:rPr>
          <w:rFonts w:ascii="Arial" w:hAnsi="Arial" w:cs="Arial"/>
          <w:color w:val="auto"/>
        </w:rPr>
        <w:t>konsumentów, złożyli odrębne oferty, oferty częściowe lub wnioski o dopuszczenie do udziału w</w:t>
      </w:r>
      <w:r w:rsidR="003F1C76" w:rsidRPr="004E31CC">
        <w:rPr>
          <w:rFonts w:ascii="Arial" w:hAnsi="Arial" w:cs="Arial"/>
          <w:color w:val="auto"/>
        </w:rPr>
        <w:t> </w:t>
      </w:r>
      <w:r w:rsidR="00F24B8D" w:rsidRPr="004E31CC">
        <w:rPr>
          <w:rFonts w:ascii="Arial" w:hAnsi="Arial" w:cs="Arial"/>
          <w:color w:val="auto"/>
        </w:rPr>
        <w:t xml:space="preserve">postępowaniu, chyba że wykażą, że przygotowali te oferty lub wnioski niezależnie od siebie; </w:t>
      </w:r>
    </w:p>
    <w:p w14:paraId="77B11AFB" w14:textId="4DEF7371" w:rsidR="00F24B8D" w:rsidRPr="004E31CC" w:rsidRDefault="00653934" w:rsidP="00653934">
      <w:pPr>
        <w:pStyle w:val="Default"/>
        <w:spacing w:line="276" w:lineRule="auto"/>
        <w:ind w:left="284" w:hanging="284"/>
        <w:jc w:val="both"/>
        <w:rPr>
          <w:rFonts w:ascii="Arial" w:hAnsi="Arial" w:cs="Arial"/>
          <w:color w:val="auto"/>
        </w:rPr>
      </w:pPr>
      <w:r w:rsidRPr="004E31CC">
        <w:rPr>
          <w:rFonts w:ascii="Arial" w:hAnsi="Arial" w:cs="Arial"/>
          <w:color w:val="auto"/>
        </w:rPr>
        <w:t>1.</w:t>
      </w:r>
      <w:r w:rsidR="00F24B8D" w:rsidRPr="004E31CC">
        <w:rPr>
          <w:rFonts w:ascii="Arial" w:hAnsi="Arial" w:cs="Arial"/>
          <w:color w:val="auto"/>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60651920"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 w art. 109 ust. 1 pkt. 4, 5, 7 PZP, tj.: </w:t>
      </w:r>
    </w:p>
    <w:p w14:paraId="2181C9E7" w14:textId="77777777" w:rsidR="00F24B8D" w:rsidRPr="004E31CC" w:rsidRDefault="00F24B8D" w:rsidP="00653934">
      <w:pPr>
        <w:pStyle w:val="Default"/>
        <w:spacing w:line="276" w:lineRule="auto"/>
        <w:ind w:left="426" w:hanging="284"/>
        <w:jc w:val="both"/>
        <w:rPr>
          <w:rFonts w:ascii="Arial" w:hAnsi="Arial" w:cs="Arial"/>
          <w:color w:val="auto"/>
        </w:rPr>
      </w:pPr>
      <w:r w:rsidRPr="004E31CC">
        <w:rPr>
          <w:rFonts w:ascii="Arial" w:hAnsi="Arial" w:cs="Arial"/>
          <w:color w:val="auto"/>
        </w:rPr>
        <w:t xml:space="preserve">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0B2B5E44" w14:textId="77777777" w:rsidR="00F24B8D" w:rsidRPr="004E31CC" w:rsidRDefault="00F24B8D" w:rsidP="00653934">
      <w:pPr>
        <w:pStyle w:val="Default"/>
        <w:spacing w:line="276" w:lineRule="auto"/>
        <w:ind w:left="426" w:hanging="284"/>
        <w:jc w:val="both"/>
        <w:rPr>
          <w:rFonts w:ascii="Arial" w:hAnsi="Arial" w:cs="Arial"/>
          <w:color w:val="auto"/>
        </w:rPr>
      </w:pPr>
      <w:r w:rsidRPr="004E31CC">
        <w:rPr>
          <w:rFonts w:ascii="Arial" w:hAnsi="Arial" w:cs="Arial"/>
          <w:color w:val="auto"/>
        </w:rPr>
        <w:t xml:space="preserve">b)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3510B8DD" w14:textId="1BF47023" w:rsidR="00F24B8D" w:rsidRPr="004E31CC" w:rsidRDefault="00F24B8D" w:rsidP="00653934">
      <w:pPr>
        <w:pStyle w:val="Default"/>
        <w:spacing w:line="276" w:lineRule="auto"/>
        <w:ind w:left="426" w:hanging="284"/>
        <w:jc w:val="both"/>
        <w:rPr>
          <w:rFonts w:ascii="Arial" w:hAnsi="Arial" w:cs="Arial"/>
          <w:color w:val="auto"/>
        </w:rPr>
      </w:pPr>
      <w:r w:rsidRPr="004E31CC">
        <w:rPr>
          <w:rFonts w:ascii="Arial" w:hAnsi="Arial" w:cs="Arial"/>
          <w:color w:val="auto"/>
        </w:rPr>
        <w:t xml:space="preserve">c) który z przyczyn leżących po jego stronie, w znacznym stopniu lub zakresie nie wykonał lub nienależycie wykonał albo długotrwale nienależycie wykonywał istotne zobowiązanie wynikające z wcześniejszej umowy w sprawie zamówienia </w:t>
      </w:r>
      <w:r w:rsidRPr="004E31CC">
        <w:rPr>
          <w:rFonts w:ascii="Arial" w:hAnsi="Arial" w:cs="Arial"/>
          <w:color w:val="auto"/>
        </w:rPr>
        <w:lastRenderedPageBreak/>
        <w:t>publicznego lub umowy koncesji, co doprowadziło do wypowiedzenia lub odstąpienia od umowy, odszkodowania, wykonania zastępczego lub realizacji uprawnień z tytułu rękojmi za wady;</w:t>
      </w:r>
    </w:p>
    <w:p w14:paraId="5D90CFE6" w14:textId="24E9C2E7" w:rsidR="00F24B8D" w:rsidRPr="004E31CC" w:rsidRDefault="00653934" w:rsidP="008B6CB4">
      <w:pPr>
        <w:spacing w:after="0"/>
        <w:ind w:left="284" w:hanging="284"/>
        <w:jc w:val="both"/>
        <w:rPr>
          <w:rFonts w:ascii="Arial" w:hAnsi="Arial" w:cs="Arial"/>
          <w:sz w:val="24"/>
          <w:szCs w:val="24"/>
        </w:rPr>
      </w:pPr>
      <w:r w:rsidRPr="004E31CC">
        <w:rPr>
          <w:rFonts w:ascii="Arial" w:hAnsi="Arial" w:cs="Arial"/>
          <w:sz w:val="24"/>
          <w:szCs w:val="24"/>
        </w:rPr>
        <w:t>3</w:t>
      </w:r>
      <w:r w:rsidR="00F24B8D" w:rsidRPr="004E31CC">
        <w:rPr>
          <w:rFonts w:ascii="Arial" w:hAnsi="Arial" w:cs="Arial"/>
          <w:sz w:val="24"/>
          <w:szCs w:val="24"/>
        </w:rPr>
        <w:t>. Zamawiający wykluczy z postępowania wykonawcę w przypadkach wskazanych w</w:t>
      </w:r>
      <w:r w:rsidR="00E80FEF" w:rsidRPr="004E31CC">
        <w:rPr>
          <w:rFonts w:ascii="Arial" w:hAnsi="Arial" w:cs="Arial"/>
          <w:sz w:val="24"/>
          <w:szCs w:val="24"/>
        </w:rPr>
        <w:t> </w:t>
      </w:r>
      <w:r w:rsidR="00F24B8D" w:rsidRPr="004E31CC">
        <w:rPr>
          <w:rFonts w:ascii="Arial" w:hAnsi="Arial" w:cs="Arial"/>
          <w:sz w:val="24"/>
          <w:szCs w:val="24"/>
        </w:rPr>
        <w:t xml:space="preserve">przepisie art. 7 ust. 1 ustawy z dnia 13 kwietnia 2022 r. o szczególnych rozwiązaniach w zakresie przeciwdziałania wspieraniu agresji na Ukrainę oraz służących ochronie bezpieczeństwa narodowego (Dz. U. Z 2022 r. poz. 835),tj.: </w:t>
      </w:r>
    </w:p>
    <w:p w14:paraId="17848DB0" w14:textId="69739BD1"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1) wykonawcę wymienionego w wykazach określonych w rozporządzeniu 765/2006 i</w:t>
      </w:r>
      <w:r w:rsidR="00E80FEF" w:rsidRPr="004E31CC">
        <w:rPr>
          <w:rFonts w:ascii="Arial" w:hAnsi="Arial" w:cs="Arial"/>
          <w:color w:val="auto"/>
        </w:rPr>
        <w:t> </w:t>
      </w:r>
      <w:r w:rsidRPr="004E31CC">
        <w:rPr>
          <w:rFonts w:ascii="Arial" w:hAnsi="Arial" w:cs="Arial"/>
          <w:color w:val="auto"/>
        </w:rPr>
        <w:t xml:space="preserve">rozporządzeniu 269/2014 albo wpisanego na listę na podstawie decyzji w sprawie wpisu na listę rozstrzygającej o zastosowaniu środka, o którym mowa w art. 1 pkt 3 ustawy; </w:t>
      </w:r>
    </w:p>
    <w:p w14:paraId="533C5853" w14:textId="19E2FFE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2) wykonawcę, którego beneficjentem rzeczywistym w rozumieniu ustawy z dnia 1 marca 2018 r. o przeciwdziałaniu praniu pieniędzy oraz finansowaniu terroryzmu (Dz. U. z 2022 r. poz. 593 i 655) jest osoba wymieniona w wykazach określonych w</w:t>
      </w:r>
      <w:r w:rsidR="00E80FEF" w:rsidRPr="004E31CC">
        <w:rPr>
          <w:rFonts w:ascii="Arial" w:hAnsi="Arial" w:cs="Arial"/>
          <w:color w:val="auto"/>
        </w:rPr>
        <w:t> </w:t>
      </w:r>
      <w:r w:rsidRPr="004E31CC">
        <w:rPr>
          <w:rFonts w:ascii="Arial" w:hAnsi="Arial" w:cs="Arial"/>
          <w:color w:val="auto"/>
        </w:rPr>
        <w:t>rozporządzeniu 765/2006 i rozporządzeniu 269/2014 albo wpisana na listę lub będąca takim beneficjentem rzeczywistym od dnia 24 lutego 2022 r., o ile została wpisana na listę na podstawie decyzji w sprawie wpisu na listę rozstrzygającej o</w:t>
      </w:r>
      <w:r w:rsidR="00E80FEF" w:rsidRPr="004E31CC">
        <w:rPr>
          <w:rFonts w:ascii="Arial" w:hAnsi="Arial" w:cs="Arial"/>
          <w:color w:val="auto"/>
        </w:rPr>
        <w:t> </w:t>
      </w:r>
      <w:r w:rsidRPr="004E31CC">
        <w:rPr>
          <w:rFonts w:ascii="Arial" w:hAnsi="Arial" w:cs="Arial"/>
          <w:color w:val="auto"/>
        </w:rPr>
        <w:t xml:space="preserve">zastosowaniu środka, o którym mowa w art. 1 pkt 3 ustawy; </w:t>
      </w:r>
    </w:p>
    <w:p w14:paraId="4D155B9E" w14:textId="2C6DB140"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3) wykonawcę, którego jednostką dominującą w rozumieniu art. 3 ust. 1 pkt 37 ustawy z dnia 29 września 1994 r. o rachunkowości (Dz. U. z 2021 r. poz. 217, 2105 i 2106), jest podmiot wymieniony w wykazach określonych w rozporządzeniu 765/2006 i</w:t>
      </w:r>
      <w:r w:rsidR="00E80FEF" w:rsidRPr="004E31CC">
        <w:rPr>
          <w:rFonts w:ascii="Arial" w:hAnsi="Arial" w:cs="Arial"/>
          <w:color w:val="auto"/>
        </w:rPr>
        <w:t> </w:t>
      </w:r>
      <w:r w:rsidRPr="004E31CC">
        <w:rPr>
          <w:rFonts w:ascii="Arial" w:hAnsi="Arial" w:cs="Arial"/>
          <w:color w:val="auto"/>
        </w:rPr>
        <w:t xml:space="preserve">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05499511" w14:textId="4FAB2CA3" w:rsidR="007A55F4" w:rsidRPr="004E31CC" w:rsidRDefault="00653934" w:rsidP="008B6CB4">
      <w:pPr>
        <w:pStyle w:val="Default"/>
        <w:spacing w:line="276" w:lineRule="auto"/>
        <w:ind w:left="284" w:hanging="284"/>
        <w:jc w:val="both"/>
        <w:rPr>
          <w:rFonts w:ascii="Arial" w:hAnsi="Arial" w:cs="Arial"/>
          <w:color w:val="auto"/>
        </w:rPr>
      </w:pPr>
      <w:r w:rsidRPr="004E31CC">
        <w:rPr>
          <w:rFonts w:ascii="Arial" w:hAnsi="Arial" w:cs="Arial"/>
          <w:color w:val="auto"/>
        </w:rPr>
        <w:t>4</w:t>
      </w:r>
      <w:r w:rsidR="00F24B8D" w:rsidRPr="004E31CC">
        <w:rPr>
          <w:rFonts w:ascii="Arial" w:hAnsi="Arial" w:cs="Arial"/>
          <w:color w:val="auto"/>
        </w:rPr>
        <w:t>. Wykluczenie Wykonawcy następuje zgodnie z art. 111 PZP</w:t>
      </w:r>
      <w:r w:rsidR="00C453B4" w:rsidRPr="004E31CC">
        <w:rPr>
          <w:rFonts w:ascii="Arial" w:hAnsi="Arial" w:cs="Arial"/>
          <w:color w:val="auto"/>
        </w:rPr>
        <w:t>.</w:t>
      </w:r>
    </w:p>
    <w:p w14:paraId="476892B7" w14:textId="12348E73"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 </w:t>
      </w:r>
    </w:p>
    <w:p w14:paraId="587770D6" w14:textId="63E805F0" w:rsidR="007A55F4" w:rsidRPr="004E31CC" w:rsidRDefault="00F24B8D" w:rsidP="008B6CB4">
      <w:pPr>
        <w:pStyle w:val="Default"/>
        <w:spacing w:line="276" w:lineRule="auto"/>
        <w:ind w:left="284" w:hanging="284"/>
        <w:jc w:val="both"/>
        <w:rPr>
          <w:rFonts w:ascii="Arial" w:hAnsi="Arial" w:cs="Arial"/>
          <w:b/>
          <w:bCs/>
          <w:color w:val="auto"/>
        </w:rPr>
      </w:pPr>
      <w:r w:rsidRPr="004E31CC">
        <w:rPr>
          <w:rFonts w:ascii="Arial" w:hAnsi="Arial" w:cs="Arial"/>
          <w:b/>
          <w:bCs/>
          <w:color w:val="auto"/>
        </w:rPr>
        <w:t>9. Podmiotowe środki dowodowe. Oświadczenia i dokumenty, jakie zobowiązani są dostarczyć Wykonawcy w celu potwierdzenia spełniania warunków udziału w</w:t>
      </w:r>
      <w:r w:rsidR="00FE60F3" w:rsidRPr="004E31CC">
        <w:rPr>
          <w:rFonts w:ascii="Arial" w:hAnsi="Arial" w:cs="Arial"/>
          <w:b/>
          <w:bCs/>
          <w:color w:val="auto"/>
        </w:rPr>
        <w:t> </w:t>
      </w:r>
      <w:r w:rsidRPr="004E31CC">
        <w:rPr>
          <w:rFonts w:ascii="Arial" w:hAnsi="Arial" w:cs="Arial"/>
          <w:b/>
          <w:bCs/>
          <w:color w:val="auto"/>
        </w:rPr>
        <w:t>postępowaniu oraz wykazania braku podstaw wykluczenia</w:t>
      </w:r>
      <w:r w:rsidR="00FE60F3" w:rsidRPr="004E31CC">
        <w:rPr>
          <w:rFonts w:ascii="Arial" w:hAnsi="Arial" w:cs="Arial"/>
          <w:b/>
          <w:bCs/>
          <w:color w:val="auto"/>
        </w:rPr>
        <w:t>.</w:t>
      </w:r>
    </w:p>
    <w:p w14:paraId="11D159EA" w14:textId="72E864FF"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b/>
          <w:bCs/>
          <w:color w:val="auto"/>
        </w:rPr>
        <w:t xml:space="preserve"> </w:t>
      </w:r>
    </w:p>
    <w:p w14:paraId="27731AE9"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Do oferty Wykonawca zobowiązany jest dołączyć aktualne na dzień składania ofert oświadczenie o spełnianiu warunków udziału w postępowaniu oraz o braku podstaw do wykluczenia z postępowania – zgodnie z załącznikiem nr 2 do SWZ; </w:t>
      </w:r>
    </w:p>
    <w:p w14:paraId="05DC1944"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 Informacje zawarte w oświadczeniu, o którym mowa w pkt 1 stanowią wstępne potwierdzenie, że Wykonawca nie podlega wykluczeniu oraz spełnia warunki udziału w postępowaniu. </w:t>
      </w:r>
    </w:p>
    <w:p w14:paraId="67C1F727" w14:textId="0D113240"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3. Zamawiający wzywa wykonawcę, którego oferta została najwyżej oceniona, do złożenia w wyznaczonym terminie, nie krótszym niż 5 dni od dnia wezwania, podmiotowych środków dowodowych, jeżeli wymagał ich złożenia w ogłoszeniu o</w:t>
      </w:r>
      <w:r w:rsidR="00304A0C" w:rsidRPr="004E31CC">
        <w:rPr>
          <w:rFonts w:ascii="Arial" w:hAnsi="Arial" w:cs="Arial"/>
          <w:color w:val="auto"/>
        </w:rPr>
        <w:t> </w:t>
      </w:r>
      <w:r w:rsidRPr="004E31CC">
        <w:rPr>
          <w:rFonts w:ascii="Arial" w:hAnsi="Arial" w:cs="Arial"/>
          <w:color w:val="auto"/>
        </w:rPr>
        <w:t xml:space="preserve">zamówieniu lub dokumentach zamówienia, aktualnych na dzień złożenia podmiotowych środków dowodowych. </w:t>
      </w:r>
    </w:p>
    <w:p w14:paraId="17338EE1"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4.</w:t>
      </w:r>
      <w:r w:rsidRPr="004E31CC">
        <w:rPr>
          <w:rFonts w:ascii="Arial" w:hAnsi="Arial" w:cs="Arial"/>
          <w:b/>
          <w:bCs/>
          <w:color w:val="auto"/>
        </w:rPr>
        <w:t xml:space="preserve"> Podmiotowe środki dowodowe </w:t>
      </w:r>
      <w:r w:rsidRPr="004E31CC">
        <w:rPr>
          <w:rFonts w:ascii="Arial" w:hAnsi="Arial" w:cs="Arial"/>
          <w:color w:val="auto"/>
        </w:rPr>
        <w:t xml:space="preserve">wymagane od wykonawcy obejmują: </w:t>
      </w:r>
    </w:p>
    <w:p w14:paraId="3ABB884A" w14:textId="7D3D897F" w:rsidR="00F24B8D" w:rsidRPr="004E31CC" w:rsidRDefault="00F24B8D" w:rsidP="00653934">
      <w:pPr>
        <w:pStyle w:val="Default"/>
        <w:spacing w:line="276" w:lineRule="auto"/>
        <w:ind w:left="426" w:hanging="284"/>
        <w:jc w:val="both"/>
        <w:rPr>
          <w:rFonts w:ascii="Arial" w:hAnsi="Arial" w:cs="Arial"/>
          <w:color w:val="auto"/>
        </w:rPr>
      </w:pPr>
      <w:r w:rsidRPr="004E31CC">
        <w:rPr>
          <w:rFonts w:ascii="Arial" w:hAnsi="Arial" w:cs="Arial"/>
          <w:color w:val="auto"/>
        </w:rPr>
        <w:lastRenderedPageBreak/>
        <w:t>1) Oświadczenie wykonawcy, w zakresie art. 108 ust. 1 pkt 5 ustawy, o braku przynależności do tej samej grupy kapitałowej, w rozumieniu ustawy z dnia 16 lutego 2007 r. o ochronie konkurencji i konsumentów (Dz. U. z 2021 r. poz. 275), z</w:t>
      </w:r>
      <w:r w:rsidR="00467531" w:rsidRPr="004E31CC">
        <w:rPr>
          <w:rFonts w:ascii="Arial" w:hAnsi="Arial" w:cs="Arial"/>
          <w:color w:val="auto"/>
        </w:rPr>
        <w:t> </w:t>
      </w:r>
      <w:r w:rsidRPr="004E31CC">
        <w:rPr>
          <w:rFonts w:ascii="Arial" w:hAnsi="Arial" w:cs="Arial"/>
          <w:color w:val="auto"/>
        </w:rPr>
        <w:t>innym Wykonawc</w:t>
      </w:r>
      <w:r w:rsidR="00467531" w:rsidRPr="004E31CC">
        <w:rPr>
          <w:rFonts w:ascii="Arial" w:hAnsi="Arial" w:cs="Arial"/>
          <w:color w:val="auto"/>
        </w:rPr>
        <w:t>ą</w:t>
      </w:r>
      <w:r w:rsidRPr="004E31CC">
        <w:rPr>
          <w:rFonts w:ascii="Arial" w:hAnsi="Arial" w:cs="Arial"/>
          <w:color w:val="auto"/>
        </w:rPr>
        <w:t>, który złożył odrębną ofertę, ofertę częściową lub wniosek o</w:t>
      </w:r>
      <w:r w:rsidR="00467531" w:rsidRPr="004E31CC">
        <w:rPr>
          <w:rFonts w:ascii="Arial" w:hAnsi="Arial" w:cs="Arial"/>
          <w:color w:val="auto"/>
        </w:rPr>
        <w:t> </w:t>
      </w:r>
      <w:r w:rsidRPr="004E31CC">
        <w:rPr>
          <w:rFonts w:ascii="Arial" w:hAnsi="Arial" w:cs="Arial"/>
          <w:color w:val="auto"/>
        </w:rPr>
        <w:t>dopuszczenie do udziału w postępowaniu, albo oświadczenia o przynależności do tej samej grupy kapitałowej wraz z dokumentami lub informacjami potwierdzającymi przygotowanie oferty, oferty częściowej lub wniosku o dopuszczenie do udziału w</w:t>
      </w:r>
      <w:r w:rsidR="00467531" w:rsidRPr="004E31CC">
        <w:rPr>
          <w:rFonts w:ascii="Arial" w:hAnsi="Arial" w:cs="Arial"/>
          <w:color w:val="auto"/>
        </w:rPr>
        <w:t> </w:t>
      </w:r>
      <w:r w:rsidRPr="004E31CC">
        <w:rPr>
          <w:rFonts w:ascii="Arial" w:hAnsi="Arial" w:cs="Arial"/>
          <w:color w:val="auto"/>
        </w:rPr>
        <w:t>postępowaniu niezależnie od innego wykonawcy należącego do tej samej grupy kapitałowej – załącznik nr 5 do SWZ;</w:t>
      </w:r>
    </w:p>
    <w:p w14:paraId="47685E1E" w14:textId="1A1E8669" w:rsidR="00F24B8D" w:rsidRPr="004E31CC" w:rsidRDefault="00F24B8D" w:rsidP="00653934">
      <w:pPr>
        <w:spacing w:after="0"/>
        <w:ind w:left="426" w:hanging="284"/>
        <w:jc w:val="both"/>
        <w:rPr>
          <w:rFonts w:ascii="Arial" w:hAnsi="Arial" w:cs="Arial"/>
          <w:sz w:val="24"/>
          <w:szCs w:val="24"/>
        </w:rPr>
      </w:pPr>
      <w:r w:rsidRPr="004E31CC">
        <w:rPr>
          <w:rFonts w:ascii="Arial" w:hAnsi="Arial" w:cs="Arial"/>
          <w:sz w:val="24"/>
          <w:szCs w:val="24"/>
        </w:rPr>
        <w:t xml:space="preserve">2) 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w:t>
      </w:r>
      <w:r w:rsidR="005B173B">
        <w:rPr>
          <w:rFonts w:ascii="Arial" w:hAnsi="Arial" w:cs="Arial"/>
          <w:sz w:val="24"/>
          <w:szCs w:val="24"/>
        </w:rPr>
        <w:t xml:space="preserve">konserwacyjne </w:t>
      </w:r>
      <w:r w:rsidRPr="004E31CC">
        <w:rPr>
          <w:rFonts w:ascii="Arial" w:hAnsi="Arial" w:cs="Arial"/>
          <w:sz w:val="24"/>
          <w:szCs w:val="24"/>
        </w:rPr>
        <w:t>zostały wykonane należycie, w</w:t>
      </w:r>
      <w:r w:rsidR="005720B6">
        <w:rPr>
          <w:rFonts w:ascii="Arial" w:hAnsi="Arial" w:cs="Arial"/>
          <w:sz w:val="24"/>
          <w:szCs w:val="24"/>
        </w:rPr>
        <w:t> </w:t>
      </w:r>
      <w:r w:rsidRPr="004E31CC">
        <w:rPr>
          <w:rFonts w:ascii="Arial" w:hAnsi="Arial" w:cs="Arial"/>
          <w:sz w:val="24"/>
          <w:szCs w:val="24"/>
        </w:rPr>
        <w:t>szczególności informacji o tym czy roboty zostały wykonane zgodnie z</w:t>
      </w:r>
      <w:r w:rsidR="005720B6">
        <w:rPr>
          <w:rFonts w:ascii="Arial" w:hAnsi="Arial" w:cs="Arial"/>
          <w:sz w:val="24"/>
          <w:szCs w:val="24"/>
        </w:rPr>
        <w:t> </w:t>
      </w:r>
      <w:r w:rsidRPr="004E31CC">
        <w:rPr>
          <w:rFonts w:ascii="Arial" w:hAnsi="Arial" w:cs="Arial"/>
          <w:sz w:val="24"/>
          <w:szCs w:val="24"/>
        </w:rPr>
        <w:t xml:space="preserve">przepisami prawa budowlanego i prawidłowo ukończone, przy czym dowodami, o których mowa, są referencje bądź inne dokumenty sporządzone przez podmiot, na rzecz którego roboty </w:t>
      </w:r>
      <w:r w:rsidR="005B173B">
        <w:rPr>
          <w:rFonts w:ascii="Arial" w:hAnsi="Arial" w:cs="Arial"/>
          <w:sz w:val="24"/>
          <w:szCs w:val="24"/>
        </w:rPr>
        <w:t>konserwacyjne</w:t>
      </w:r>
      <w:r w:rsidR="00903173">
        <w:rPr>
          <w:rFonts w:ascii="Arial" w:hAnsi="Arial" w:cs="Arial"/>
          <w:sz w:val="24"/>
          <w:szCs w:val="24"/>
        </w:rPr>
        <w:t xml:space="preserve"> </w:t>
      </w:r>
      <w:r w:rsidRPr="004E31CC">
        <w:rPr>
          <w:rFonts w:ascii="Arial" w:hAnsi="Arial" w:cs="Arial"/>
          <w:sz w:val="24"/>
          <w:szCs w:val="24"/>
        </w:rPr>
        <w:t>były wykonywane, a</w:t>
      </w:r>
      <w:r w:rsidR="00903173">
        <w:rPr>
          <w:rFonts w:ascii="Arial" w:hAnsi="Arial" w:cs="Arial"/>
          <w:sz w:val="24"/>
          <w:szCs w:val="24"/>
        </w:rPr>
        <w:t xml:space="preserve"> </w:t>
      </w:r>
      <w:r w:rsidRPr="004E31CC">
        <w:rPr>
          <w:rFonts w:ascii="Arial" w:hAnsi="Arial" w:cs="Arial"/>
          <w:sz w:val="24"/>
          <w:szCs w:val="24"/>
        </w:rPr>
        <w:t>jeżeli z uzasadnionej przyczyny o obiektywnym charakterze Wykonawca nie jest w</w:t>
      </w:r>
      <w:r w:rsidR="00A5327A" w:rsidRPr="004E31CC">
        <w:rPr>
          <w:rFonts w:ascii="Arial" w:hAnsi="Arial" w:cs="Arial"/>
          <w:sz w:val="24"/>
          <w:szCs w:val="24"/>
        </w:rPr>
        <w:t> </w:t>
      </w:r>
      <w:r w:rsidRPr="004E31CC">
        <w:rPr>
          <w:rFonts w:ascii="Arial" w:hAnsi="Arial" w:cs="Arial"/>
          <w:sz w:val="24"/>
          <w:szCs w:val="24"/>
        </w:rPr>
        <w:t xml:space="preserve">stanie uzyskać tych dokumentów – inne odpowiednie dokumenty – załącznik nr 7 do SWZ; </w:t>
      </w:r>
    </w:p>
    <w:p w14:paraId="09EF7992" w14:textId="1F07FCB4" w:rsidR="00F24B8D" w:rsidRPr="004E31CC" w:rsidRDefault="00F24B8D" w:rsidP="00653934">
      <w:pPr>
        <w:pStyle w:val="Default"/>
        <w:spacing w:line="276" w:lineRule="auto"/>
        <w:ind w:left="426" w:hanging="284"/>
        <w:jc w:val="both"/>
        <w:rPr>
          <w:rFonts w:ascii="Arial" w:hAnsi="Arial" w:cs="Arial"/>
          <w:color w:val="auto"/>
        </w:rPr>
      </w:pPr>
      <w:r w:rsidRPr="004E31CC">
        <w:rPr>
          <w:rFonts w:ascii="Arial" w:hAnsi="Arial" w:cs="Arial"/>
          <w:color w:val="auto"/>
        </w:rPr>
        <w:t>3) Wykaz osób, skierowanych przez Wykonawcę do realizacji zamówienia publicznego, wraz z informacjami na temat ich kwalifikacji zawodowych, posiadanych uprawnień, doświadczenia wykształcenia niezbędnych do wykonania zamówienia publicznego, a także zakresu wykonywanych przez nie czynności oraz informacją o</w:t>
      </w:r>
      <w:r w:rsidR="00A47B6C" w:rsidRPr="004E31CC">
        <w:rPr>
          <w:rFonts w:ascii="Arial" w:hAnsi="Arial" w:cs="Arial"/>
          <w:color w:val="auto"/>
        </w:rPr>
        <w:t> </w:t>
      </w:r>
      <w:r w:rsidRPr="004E31CC">
        <w:rPr>
          <w:rFonts w:ascii="Arial" w:hAnsi="Arial" w:cs="Arial"/>
          <w:color w:val="auto"/>
        </w:rPr>
        <w:t xml:space="preserve">podstawie do dysponowania tymi osobami - wzór wykazu osób skierowanych przez wykonawcę do realizacji zamówienia stanowi załącznik nr 8 do SWZ; </w:t>
      </w:r>
    </w:p>
    <w:p w14:paraId="43179341" w14:textId="44A6B81F" w:rsidR="00F24B8D" w:rsidRPr="004E31CC" w:rsidRDefault="00F24B8D" w:rsidP="00653934">
      <w:pPr>
        <w:pStyle w:val="Default"/>
        <w:spacing w:line="276" w:lineRule="auto"/>
        <w:ind w:left="426" w:hanging="284"/>
        <w:jc w:val="both"/>
        <w:rPr>
          <w:rFonts w:ascii="Arial" w:hAnsi="Arial" w:cs="Arial"/>
          <w:color w:val="auto"/>
        </w:rPr>
      </w:pPr>
      <w:r w:rsidRPr="004E31CC">
        <w:rPr>
          <w:rFonts w:ascii="Arial" w:hAnsi="Arial" w:cs="Arial"/>
          <w:color w:val="auto"/>
        </w:rPr>
        <w:t>4) Oświadczenia wykonawcy o aktualności informacji zawartych w</w:t>
      </w:r>
      <w:r w:rsidR="00A47B6C" w:rsidRPr="004E31CC">
        <w:rPr>
          <w:rFonts w:ascii="Arial" w:hAnsi="Arial" w:cs="Arial"/>
          <w:color w:val="auto"/>
        </w:rPr>
        <w:t> </w:t>
      </w:r>
      <w:r w:rsidRPr="004E31CC">
        <w:rPr>
          <w:rFonts w:ascii="Arial" w:hAnsi="Arial" w:cs="Arial"/>
          <w:color w:val="auto"/>
        </w:rPr>
        <w:t>oświadczeniu, o</w:t>
      </w:r>
      <w:r w:rsidR="005720B6">
        <w:rPr>
          <w:rFonts w:ascii="Arial" w:hAnsi="Arial" w:cs="Arial"/>
          <w:color w:val="auto"/>
        </w:rPr>
        <w:t> </w:t>
      </w:r>
      <w:r w:rsidRPr="004E31CC">
        <w:rPr>
          <w:rFonts w:ascii="Arial" w:hAnsi="Arial" w:cs="Arial"/>
          <w:color w:val="auto"/>
        </w:rPr>
        <w:t>którym mowa w art. 125 ust. 1 PZP, w zakresie podstaw wykluczenia z</w:t>
      </w:r>
      <w:r w:rsidR="005720B6">
        <w:rPr>
          <w:rFonts w:ascii="Arial" w:hAnsi="Arial" w:cs="Arial"/>
          <w:color w:val="auto"/>
        </w:rPr>
        <w:t> </w:t>
      </w:r>
      <w:r w:rsidRPr="004E31CC">
        <w:rPr>
          <w:rFonts w:ascii="Arial" w:hAnsi="Arial" w:cs="Arial"/>
          <w:color w:val="auto"/>
        </w:rPr>
        <w:t>postępowania określonych w art. 108 ust. 1 oraz art. 109 ust. 1 pkt 4, 5 i</w:t>
      </w:r>
      <w:r w:rsidR="00A47B6C" w:rsidRPr="004E31CC">
        <w:rPr>
          <w:rFonts w:ascii="Arial" w:hAnsi="Arial" w:cs="Arial"/>
          <w:color w:val="auto"/>
        </w:rPr>
        <w:t> </w:t>
      </w:r>
      <w:r w:rsidRPr="004E31CC">
        <w:rPr>
          <w:rFonts w:ascii="Arial" w:hAnsi="Arial" w:cs="Arial"/>
          <w:color w:val="auto"/>
        </w:rPr>
        <w:t>7 PZP - wzór oświadczenie Wykonawcy o aktualności informacji zawartych w</w:t>
      </w:r>
      <w:r w:rsidR="00A47B6C" w:rsidRPr="004E31CC">
        <w:rPr>
          <w:rFonts w:ascii="Arial" w:hAnsi="Arial" w:cs="Arial"/>
          <w:color w:val="auto"/>
        </w:rPr>
        <w:t> </w:t>
      </w:r>
      <w:r w:rsidRPr="004E31CC">
        <w:rPr>
          <w:rFonts w:ascii="Arial" w:hAnsi="Arial" w:cs="Arial"/>
          <w:color w:val="auto"/>
        </w:rPr>
        <w:t xml:space="preserve">oświadczeniu, o którym mowa w art. 125 ust. 1 PZP w zakresie podstaw wykluczenia z postępowania stanowi załącznik nr 9 do SWZ. </w:t>
      </w:r>
    </w:p>
    <w:p w14:paraId="7A790DCF"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5. Jeżeli Wykonawca ma siedzibę lub miejsce zamieszkania poza terytorium Rzeczypospolitej Polskiej, zamiast dokumentu, o których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 </w:t>
      </w:r>
    </w:p>
    <w:p w14:paraId="1113BF4E"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6. Jeżeli w kraju, w którym Wykonawca ma siedzibę lub miejsce zamieszkania, nie wydaje się dokumentów, o których mowa w ust. 4 pkt 2, zastępuje się je w całości lub części dokumentem zawierającym odpowiednio oświadczenie Wykonawcy, ze </w:t>
      </w:r>
      <w:r w:rsidRPr="004E31CC">
        <w:rPr>
          <w:rFonts w:ascii="Arial" w:hAnsi="Arial" w:cs="Arial"/>
          <w:color w:val="auto"/>
        </w:rPr>
        <w:lastRenderedPageBreak/>
        <w:t xml:space="preserve">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0F0FED4F" w14:textId="2964ADF5"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7. Zamawiający nie wzywa do złożenia podmiotowych środków dowodowych, jeżeli: </w:t>
      </w:r>
    </w:p>
    <w:p w14:paraId="710F97EF" w14:textId="680BF5C1"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1) może je uzyskać za pomocą bezpłatnych i ogólnodostępnych baz danych, w</w:t>
      </w:r>
      <w:r w:rsidR="00A47B6C" w:rsidRPr="004E31CC">
        <w:rPr>
          <w:rFonts w:ascii="Arial" w:hAnsi="Arial" w:cs="Arial"/>
          <w:color w:val="auto"/>
        </w:rPr>
        <w:t> </w:t>
      </w:r>
      <w:r w:rsidRPr="004E31CC">
        <w:rPr>
          <w:rFonts w:ascii="Arial" w:hAnsi="Arial" w:cs="Arial"/>
          <w:color w:val="auto"/>
        </w:rPr>
        <w:t xml:space="preserve">szczególności rejestrów publicznych w rozumieniu ustawy z dnia 17 lutego 2005 r. o informatyzacji działalności podmiotów realizujących zadania publiczne, o ile Wykonawca wskazał w oświadczeniu, o którym mowa w art. 125 ust. 1 </w:t>
      </w:r>
      <w:r w:rsidR="00A47B6C" w:rsidRPr="004E31CC">
        <w:rPr>
          <w:rFonts w:ascii="Arial" w:hAnsi="Arial" w:cs="Arial"/>
          <w:color w:val="auto"/>
        </w:rPr>
        <w:t>PZP</w:t>
      </w:r>
      <w:r w:rsidRPr="004E31CC">
        <w:rPr>
          <w:rFonts w:ascii="Arial" w:hAnsi="Arial" w:cs="Arial"/>
          <w:color w:val="auto"/>
        </w:rPr>
        <w:t xml:space="preserve"> dane umożliwiające dostęp do tych środków;</w:t>
      </w:r>
    </w:p>
    <w:p w14:paraId="6E569523" w14:textId="677D3B63"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2) podmiotowym środkiem dowodowym jest oświadczenie, którego treść odpowiada zakresowi oświadczenia, o którym mowa w art. 125 ust. 1.</w:t>
      </w:r>
    </w:p>
    <w:p w14:paraId="0AA44FF6" w14:textId="77777777" w:rsidR="00F24B8D" w:rsidRPr="004E31CC" w:rsidRDefault="00F24B8D" w:rsidP="008B6CB4">
      <w:pPr>
        <w:spacing w:after="0"/>
        <w:ind w:left="284" w:hanging="284"/>
        <w:rPr>
          <w:rFonts w:ascii="Arial" w:hAnsi="Arial" w:cs="Arial"/>
          <w:sz w:val="24"/>
          <w:szCs w:val="24"/>
        </w:rPr>
      </w:pPr>
      <w:r w:rsidRPr="004E31CC">
        <w:rPr>
          <w:rFonts w:ascii="Arial" w:hAnsi="Arial" w:cs="Arial"/>
          <w:sz w:val="24"/>
          <w:szCs w:val="24"/>
        </w:rPr>
        <w:t xml:space="preserve">8. Wykonawca nie jest zobowiązany do złożenia podmiotowych środków dowodowych, które zamawiający posiada, jeżeli Wykonawca wskaże te środki oraz potwierdzi ich prawidłowość i aktualność. </w:t>
      </w:r>
    </w:p>
    <w:p w14:paraId="5C9C47BD" w14:textId="33BB18B5"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9. W zakresie nieuregulowanym ustawą PZP lub niniejszą SWZ do oświadczeń i</w:t>
      </w:r>
      <w:r w:rsidR="00A822D9" w:rsidRPr="004E31CC">
        <w:rPr>
          <w:rFonts w:ascii="Arial" w:hAnsi="Arial" w:cs="Arial"/>
          <w:color w:val="auto"/>
        </w:rPr>
        <w:t> </w:t>
      </w:r>
      <w:r w:rsidRPr="004E31CC">
        <w:rPr>
          <w:rFonts w:ascii="Arial" w:hAnsi="Arial" w:cs="Arial"/>
          <w:color w:val="auto"/>
        </w:rPr>
        <w:t>dokumentów składanych przez Wykonawcę w postępowaniu zastosowanie mają w</w:t>
      </w:r>
      <w:r w:rsidR="00A822D9" w:rsidRPr="004E31CC">
        <w:rPr>
          <w:rFonts w:ascii="Arial" w:hAnsi="Arial" w:cs="Arial"/>
          <w:color w:val="auto"/>
        </w:rPr>
        <w:t> </w:t>
      </w:r>
      <w:r w:rsidRPr="004E31CC">
        <w:rPr>
          <w:rFonts w:ascii="Arial" w:hAnsi="Arial" w:cs="Arial"/>
          <w:color w:val="auto"/>
        </w:rPr>
        <w:t>szczególności przepisy rozporządzenia Ministra Rozwoju Pracy i Technologii z</w:t>
      </w:r>
      <w:r w:rsidR="005720B6">
        <w:rPr>
          <w:rFonts w:ascii="Arial" w:hAnsi="Arial" w:cs="Arial"/>
          <w:color w:val="auto"/>
        </w:rPr>
        <w:t> </w:t>
      </w:r>
      <w:r w:rsidRPr="004E31CC">
        <w:rPr>
          <w:rFonts w:ascii="Arial" w:hAnsi="Arial" w:cs="Arial"/>
          <w:color w:val="auto"/>
        </w:rPr>
        <w:t xml:space="preserve">dnia 23 grudnia 2020 r. w sprawie podmiotowych środków dowodowych oraz innych dokumentów lub oświadczeń, jakich może żądać zamawiający od wykonawcy oraz rozporządzenia Prezesa Rady Ministrów z dnia grudnia 2020 r. w sprawie sposobu sporządzania i przekazywania informacji oraz wymagań technicznych dla dokumentów elektronicznych oraz środków komunikacji elektronicznej w postępowaniu o udzielenie zamówienia publicznego lub konkursie. </w:t>
      </w:r>
    </w:p>
    <w:p w14:paraId="38ECCACE" w14:textId="77777777" w:rsidR="007A55F4" w:rsidRPr="004E31CC" w:rsidRDefault="007A55F4" w:rsidP="008B6CB4">
      <w:pPr>
        <w:pStyle w:val="Default"/>
        <w:spacing w:line="276" w:lineRule="auto"/>
        <w:ind w:left="284" w:hanging="284"/>
        <w:jc w:val="both"/>
        <w:rPr>
          <w:rFonts w:ascii="Arial" w:hAnsi="Arial" w:cs="Arial"/>
          <w:color w:val="auto"/>
        </w:rPr>
      </w:pPr>
    </w:p>
    <w:p w14:paraId="7279006A" w14:textId="6F2D1700" w:rsidR="00F24B8D" w:rsidRPr="004E31CC" w:rsidRDefault="00F24B8D" w:rsidP="008B6CB4">
      <w:pPr>
        <w:pStyle w:val="Default"/>
        <w:spacing w:line="276" w:lineRule="auto"/>
        <w:ind w:left="284" w:hanging="284"/>
        <w:jc w:val="both"/>
        <w:rPr>
          <w:rFonts w:ascii="Arial" w:hAnsi="Arial" w:cs="Arial"/>
          <w:b/>
          <w:bCs/>
          <w:color w:val="auto"/>
        </w:rPr>
      </w:pPr>
      <w:r w:rsidRPr="004E31CC">
        <w:rPr>
          <w:rFonts w:ascii="Arial" w:hAnsi="Arial" w:cs="Arial"/>
          <w:b/>
          <w:bCs/>
          <w:color w:val="auto"/>
        </w:rPr>
        <w:t xml:space="preserve">10. Poleganie na zasobach innych podmiotów </w:t>
      </w:r>
    </w:p>
    <w:p w14:paraId="2FD856DC" w14:textId="77777777" w:rsidR="007A55F4" w:rsidRPr="004E31CC" w:rsidRDefault="007A55F4" w:rsidP="008B6CB4">
      <w:pPr>
        <w:pStyle w:val="Default"/>
        <w:spacing w:line="276" w:lineRule="auto"/>
        <w:ind w:left="284" w:hanging="284"/>
        <w:jc w:val="both"/>
        <w:rPr>
          <w:rFonts w:ascii="Arial" w:hAnsi="Arial" w:cs="Arial"/>
          <w:color w:val="auto"/>
        </w:rPr>
      </w:pPr>
    </w:p>
    <w:p w14:paraId="2711CBC9" w14:textId="641A412A"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1. Wykonawca może w celu potwierdzenia spełniania warunków udziału w</w:t>
      </w:r>
      <w:r w:rsidR="00A822D9" w:rsidRPr="004E31CC">
        <w:rPr>
          <w:rFonts w:ascii="Arial" w:hAnsi="Arial" w:cs="Arial"/>
          <w:color w:val="auto"/>
        </w:rPr>
        <w:t> </w:t>
      </w:r>
      <w:r w:rsidRPr="004E31CC">
        <w:rPr>
          <w:rFonts w:ascii="Arial" w:hAnsi="Arial" w:cs="Arial"/>
          <w:color w:val="auto"/>
        </w:rPr>
        <w:t xml:space="preserve">postępowaniu polegać na zdolnościach technicznych lub zawodowych podmiotów udostępniających zasoby, niezależnie od charakteru prawnego łączących go z nimi stosunków prawnych. </w:t>
      </w:r>
    </w:p>
    <w:p w14:paraId="70C3996F"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 W odniesieniu do warunków dotyczących doświadczenia, wykonawcy mogą polegać na zdolnościach podmiotów udostępniających zasoby, jeśli podmioty te wykonają świadczenie do realizacji którego te zdolności są wymagane. </w:t>
      </w:r>
    </w:p>
    <w:p w14:paraId="1AE2391A"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3.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załącznik nr 3 do SWZ. </w:t>
      </w:r>
    </w:p>
    <w:p w14:paraId="73B564FF"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4. Zamawiający ocenia, czy udostępniane wykonawcy przez podmioty udostępniające zasoby zdolności techniczne lub zawodowe, pozwalają na wykazanie przez wykonawcę spełniania warunków udziału w postępowaniu, a także bada, czy nie </w:t>
      </w:r>
      <w:r w:rsidRPr="004E31CC">
        <w:rPr>
          <w:rFonts w:ascii="Arial" w:hAnsi="Arial" w:cs="Arial"/>
          <w:color w:val="auto"/>
        </w:rPr>
        <w:lastRenderedPageBreak/>
        <w:t xml:space="preserve">zachodzą wobec tego podmiotu podstawy wykluczenia, które zostały przewidziane względem wykonawcy. </w:t>
      </w:r>
    </w:p>
    <w:p w14:paraId="10F08094" w14:textId="7B871825"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5.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w:t>
      </w:r>
      <w:r w:rsidR="00290700" w:rsidRPr="004E31CC">
        <w:rPr>
          <w:rFonts w:ascii="Arial" w:hAnsi="Arial" w:cs="Arial"/>
          <w:color w:val="auto"/>
        </w:rPr>
        <w:t> </w:t>
      </w:r>
      <w:r w:rsidRPr="004E31CC">
        <w:rPr>
          <w:rFonts w:ascii="Arial" w:hAnsi="Arial" w:cs="Arial"/>
          <w:color w:val="auto"/>
        </w:rPr>
        <w:t xml:space="preserve">postępowaniu. </w:t>
      </w:r>
    </w:p>
    <w:p w14:paraId="75815DA4" w14:textId="77777777" w:rsidR="00F24B8D" w:rsidRPr="004E31CC" w:rsidRDefault="00F24B8D" w:rsidP="008B6CB4">
      <w:pPr>
        <w:pStyle w:val="Default"/>
        <w:spacing w:line="276" w:lineRule="auto"/>
        <w:ind w:left="284" w:hanging="284"/>
        <w:jc w:val="both"/>
        <w:rPr>
          <w:rFonts w:ascii="Arial" w:hAnsi="Arial" w:cs="Arial"/>
          <w:color w:val="auto"/>
          <w:u w:val="single"/>
        </w:rPr>
      </w:pPr>
      <w:r w:rsidRPr="004E31CC">
        <w:rPr>
          <w:rFonts w:ascii="Arial" w:hAnsi="Arial" w:cs="Arial"/>
          <w:color w:val="auto"/>
        </w:rPr>
        <w:t>6</w:t>
      </w:r>
      <w:r w:rsidRPr="004E31CC">
        <w:rPr>
          <w:rFonts w:ascii="Arial" w:hAnsi="Arial" w:cs="Arial"/>
          <w:color w:val="auto"/>
          <w:u w:val="single"/>
        </w:rPr>
        <w:t xml:space="preserve">. UWAGA: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257D47E6" w14:textId="0DE6A9C6"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u w:val="single"/>
        </w:rPr>
        <w:t>7. Wykonawca, w przypadku polegania na zdolnościach lub sytuacji p</w:t>
      </w:r>
      <w:r w:rsidRPr="004E31CC">
        <w:rPr>
          <w:rFonts w:ascii="Arial" w:hAnsi="Arial" w:cs="Arial"/>
          <w:color w:val="auto"/>
        </w:rPr>
        <w:t>odmiotów udostępniających zasoby, przedstawia, wraz z oświadczeniem, o którym mowa w</w:t>
      </w:r>
      <w:r w:rsidR="00290700" w:rsidRPr="004E31CC">
        <w:rPr>
          <w:rFonts w:ascii="Arial" w:hAnsi="Arial" w:cs="Arial"/>
          <w:color w:val="auto"/>
        </w:rPr>
        <w:t> </w:t>
      </w:r>
      <w:r w:rsidRPr="004E31CC">
        <w:rPr>
          <w:rFonts w:ascii="Arial" w:hAnsi="Arial" w:cs="Arial"/>
          <w:color w:val="auto"/>
        </w:rPr>
        <w:t>Rozdziale 9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w:t>
      </w:r>
      <w:r w:rsidR="005720B6">
        <w:rPr>
          <w:rFonts w:ascii="Arial" w:hAnsi="Arial" w:cs="Arial"/>
          <w:color w:val="auto"/>
        </w:rPr>
        <w:t> </w:t>
      </w:r>
      <w:r w:rsidRPr="004E31CC">
        <w:rPr>
          <w:rFonts w:ascii="Arial" w:hAnsi="Arial" w:cs="Arial"/>
          <w:color w:val="auto"/>
        </w:rPr>
        <w:t xml:space="preserve">Rozdziale 9 SWZ. </w:t>
      </w:r>
    </w:p>
    <w:p w14:paraId="76DB5C7E" w14:textId="77777777" w:rsidR="007A55F4" w:rsidRPr="004E31CC" w:rsidRDefault="007A55F4" w:rsidP="008B6CB4">
      <w:pPr>
        <w:pStyle w:val="Default"/>
        <w:spacing w:line="276" w:lineRule="auto"/>
        <w:ind w:left="284" w:hanging="284"/>
        <w:jc w:val="both"/>
        <w:rPr>
          <w:rFonts w:ascii="Arial" w:hAnsi="Arial" w:cs="Arial"/>
          <w:color w:val="auto"/>
        </w:rPr>
      </w:pPr>
    </w:p>
    <w:p w14:paraId="183D99A0" w14:textId="77777777" w:rsidR="007A55F4" w:rsidRPr="004E31CC" w:rsidRDefault="00F24B8D" w:rsidP="008B6CB4">
      <w:pPr>
        <w:spacing w:after="0"/>
        <w:ind w:left="284" w:hanging="284"/>
        <w:jc w:val="both"/>
        <w:rPr>
          <w:rFonts w:ascii="Arial" w:hAnsi="Arial" w:cs="Arial"/>
          <w:b/>
          <w:bCs/>
          <w:sz w:val="24"/>
          <w:szCs w:val="24"/>
        </w:rPr>
      </w:pPr>
      <w:r w:rsidRPr="004E31CC">
        <w:rPr>
          <w:rFonts w:ascii="Arial" w:hAnsi="Arial" w:cs="Arial"/>
          <w:b/>
          <w:bCs/>
          <w:sz w:val="24"/>
          <w:szCs w:val="24"/>
        </w:rPr>
        <w:t>11. Informacja dla Wykonawców wspólnie ubiegających się o udzielenie zamówienia</w:t>
      </w:r>
    </w:p>
    <w:p w14:paraId="523BF641" w14:textId="5878400A" w:rsidR="00F24B8D" w:rsidRPr="004E31CC" w:rsidRDefault="00F24B8D" w:rsidP="008B6CB4">
      <w:pPr>
        <w:spacing w:after="0"/>
        <w:ind w:left="284" w:hanging="284"/>
        <w:rPr>
          <w:rFonts w:ascii="Arial" w:hAnsi="Arial" w:cs="Arial"/>
          <w:b/>
          <w:bCs/>
          <w:sz w:val="24"/>
          <w:szCs w:val="24"/>
        </w:rPr>
      </w:pPr>
      <w:r w:rsidRPr="004E31CC">
        <w:rPr>
          <w:rFonts w:ascii="Arial" w:hAnsi="Arial" w:cs="Arial"/>
          <w:b/>
          <w:bCs/>
          <w:sz w:val="24"/>
          <w:szCs w:val="24"/>
        </w:rPr>
        <w:t xml:space="preserve"> </w:t>
      </w:r>
    </w:p>
    <w:p w14:paraId="61630230" w14:textId="5F108B3E"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1. Wykonawcy mogą wspólnie ubiegać się o udzielenie zamówienia. W takim przypadku Wykonawcy ustanawiają pełnomocnika do reprezentowania ich w</w:t>
      </w:r>
      <w:r w:rsidR="00290700" w:rsidRPr="004E31CC">
        <w:rPr>
          <w:rFonts w:ascii="Arial" w:hAnsi="Arial" w:cs="Arial"/>
          <w:color w:val="auto"/>
        </w:rPr>
        <w:t> </w:t>
      </w:r>
      <w:r w:rsidRPr="004E31CC">
        <w:rPr>
          <w:rFonts w:ascii="Arial" w:hAnsi="Arial" w:cs="Arial"/>
          <w:color w:val="auto"/>
        </w:rPr>
        <w:t xml:space="preserve">postępowaniu albo do reprezentowania i zawarcia umowy w sprawie zamówienia publicznego. Pełnomocnictwo winno być załączone do oferty. </w:t>
      </w:r>
    </w:p>
    <w:p w14:paraId="2E57DED4" w14:textId="025A2FDC"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2. W przypadku Wykonawców wspólnie ubiegających się o udzielenie zamówienia, oświadczenia, o których mowa w Rozdziale 9 ust. 1 SWZ, składa każdy z</w:t>
      </w:r>
      <w:r w:rsidR="00DE1A2D" w:rsidRPr="004E31CC">
        <w:rPr>
          <w:rFonts w:ascii="Arial" w:hAnsi="Arial" w:cs="Arial"/>
          <w:color w:val="auto"/>
        </w:rPr>
        <w:t> </w:t>
      </w:r>
      <w:r w:rsidRPr="004E31CC">
        <w:rPr>
          <w:rFonts w:ascii="Arial" w:hAnsi="Arial" w:cs="Arial"/>
          <w:color w:val="auto"/>
        </w:rPr>
        <w:t xml:space="preserve">Wykonawców. Oświadczenia te potwierdzają brak podstaw wykluczenia oraz spełnianie warunków udziału w zakresie, w jakim każdy z Wykonawców wykazuje spełnianie warunków udziału w postępowaniu. </w:t>
      </w:r>
    </w:p>
    <w:p w14:paraId="7C0C3A5D" w14:textId="11DEA828"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3. Wykonawcy wspólnie ubiegający się o udzielenie zamówienia dołączają do oferty oświadczenie, z którego wynika, które roboty </w:t>
      </w:r>
      <w:r w:rsidR="005B173B">
        <w:rPr>
          <w:rFonts w:ascii="Arial" w:hAnsi="Arial" w:cs="Arial"/>
          <w:color w:val="auto"/>
        </w:rPr>
        <w:t>konserwacyjne</w:t>
      </w:r>
      <w:r w:rsidR="00903173">
        <w:rPr>
          <w:rFonts w:ascii="Arial" w:hAnsi="Arial" w:cs="Arial"/>
          <w:color w:val="auto"/>
        </w:rPr>
        <w:t xml:space="preserve"> </w:t>
      </w:r>
      <w:r w:rsidRPr="004E31CC">
        <w:rPr>
          <w:rFonts w:ascii="Arial" w:hAnsi="Arial" w:cs="Arial"/>
          <w:color w:val="auto"/>
        </w:rPr>
        <w:t xml:space="preserve">wykonają poszczególni wykonawcy. </w:t>
      </w:r>
    </w:p>
    <w:p w14:paraId="7C27E955" w14:textId="27C26331"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4. Oświadczenia i dokumenty potwierdzające brak podstaw do wykluczenia z</w:t>
      </w:r>
      <w:r w:rsidR="00DE1A2D" w:rsidRPr="004E31CC">
        <w:rPr>
          <w:rFonts w:ascii="Arial" w:hAnsi="Arial" w:cs="Arial"/>
          <w:color w:val="auto"/>
        </w:rPr>
        <w:t> </w:t>
      </w:r>
      <w:r w:rsidRPr="004E31CC">
        <w:rPr>
          <w:rFonts w:ascii="Arial" w:hAnsi="Arial" w:cs="Arial"/>
          <w:color w:val="auto"/>
        </w:rPr>
        <w:t>postępowania składa każdy z Wykonawców wspólnie ubiegających się o</w:t>
      </w:r>
      <w:r w:rsidR="00DE1A2D" w:rsidRPr="004E31CC">
        <w:rPr>
          <w:rFonts w:ascii="Arial" w:hAnsi="Arial" w:cs="Arial"/>
          <w:color w:val="auto"/>
        </w:rPr>
        <w:t> </w:t>
      </w:r>
      <w:r w:rsidRPr="004E31CC">
        <w:rPr>
          <w:rFonts w:ascii="Arial" w:hAnsi="Arial" w:cs="Arial"/>
          <w:color w:val="auto"/>
        </w:rPr>
        <w:t xml:space="preserve">zamówienie. </w:t>
      </w:r>
    </w:p>
    <w:p w14:paraId="222F6348"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5. 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8 niniejszej SWZ. </w:t>
      </w:r>
    </w:p>
    <w:p w14:paraId="0F008F4F" w14:textId="5F0B8F79"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lastRenderedPageBreak/>
        <w:t xml:space="preserve">6. 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 </w:t>
      </w:r>
    </w:p>
    <w:p w14:paraId="598C0E0A" w14:textId="77777777" w:rsidR="00FC33D3" w:rsidRPr="004E31CC" w:rsidRDefault="00FC33D3" w:rsidP="008B6CB4">
      <w:pPr>
        <w:pStyle w:val="Default"/>
        <w:spacing w:line="276" w:lineRule="auto"/>
        <w:ind w:left="284" w:hanging="284"/>
        <w:jc w:val="both"/>
        <w:rPr>
          <w:rFonts w:ascii="Arial" w:hAnsi="Arial" w:cs="Arial"/>
          <w:color w:val="auto"/>
        </w:rPr>
      </w:pPr>
    </w:p>
    <w:p w14:paraId="23868E7C" w14:textId="6D0383DA" w:rsidR="00F24B8D" w:rsidRPr="004E31CC" w:rsidRDefault="00F24B8D" w:rsidP="008B6CB4">
      <w:pPr>
        <w:pStyle w:val="Default"/>
        <w:spacing w:line="276" w:lineRule="auto"/>
        <w:ind w:left="284" w:hanging="284"/>
        <w:jc w:val="both"/>
        <w:rPr>
          <w:rFonts w:ascii="Arial" w:hAnsi="Arial" w:cs="Arial"/>
          <w:b/>
          <w:bCs/>
          <w:color w:val="auto"/>
        </w:rPr>
      </w:pPr>
      <w:r w:rsidRPr="004E31CC">
        <w:rPr>
          <w:rFonts w:ascii="Arial" w:hAnsi="Arial" w:cs="Arial"/>
          <w:b/>
          <w:bCs/>
          <w:color w:val="auto"/>
        </w:rPr>
        <w:t xml:space="preserve">12. Informacje o sposobie porozumiewania się zamawiającego z Wykonawcami oraz przekazywania oświadczeń lub dokumentów </w:t>
      </w:r>
    </w:p>
    <w:p w14:paraId="3AE62374" w14:textId="77777777" w:rsidR="00FC33D3" w:rsidRPr="004E31CC" w:rsidRDefault="00FC33D3" w:rsidP="008B6CB4">
      <w:pPr>
        <w:pStyle w:val="Default"/>
        <w:spacing w:line="276" w:lineRule="auto"/>
        <w:ind w:left="284" w:hanging="284"/>
        <w:jc w:val="both"/>
        <w:rPr>
          <w:rFonts w:ascii="Arial" w:hAnsi="Arial" w:cs="Arial"/>
          <w:color w:val="auto"/>
        </w:rPr>
      </w:pPr>
    </w:p>
    <w:p w14:paraId="7C14FB24" w14:textId="5631D725"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Osobą uprawnioną do kontaktu z Wykonawcami jest: </w:t>
      </w:r>
      <w:r w:rsidR="00C37E5E" w:rsidRPr="004E31CC">
        <w:rPr>
          <w:rFonts w:ascii="Arial" w:hAnsi="Arial" w:cs="Arial"/>
          <w:color w:val="auto"/>
        </w:rPr>
        <w:t>Andrzej Kołbut - sekretarz</w:t>
      </w:r>
      <w:r w:rsidRPr="004E31CC">
        <w:rPr>
          <w:rFonts w:ascii="Arial" w:hAnsi="Arial" w:cs="Arial"/>
          <w:color w:val="auto"/>
        </w:rPr>
        <w:t xml:space="preserve">. </w:t>
      </w:r>
    </w:p>
    <w:p w14:paraId="4BF39AF3"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 Postępowanie prowadzone jest w języku polskim w formie elektronicznej za pośrednictwem platformazakupowa.pl pod adresem: </w:t>
      </w:r>
    </w:p>
    <w:p w14:paraId="6DD4555D" w14:textId="65CB1885" w:rsidR="00DE1A2D" w:rsidRPr="004E31CC" w:rsidRDefault="00000000" w:rsidP="008B6CB4">
      <w:pPr>
        <w:pStyle w:val="Default"/>
        <w:spacing w:line="276" w:lineRule="auto"/>
        <w:ind w:left="284" w:hanging="284"/>
        <w:jc w:val="both"/>
        <w:rPr>
          <w:rFonts w:ascii="Arial" w:hAnsi="Arial" w:cs="Arial"/>
          <w:color w:val="auto"/>
        </w:rPr>
      </w:pPr>
      <w:hyperlink r:id="rId7" w:history="1">
        <w:r w:rsidR="00DE1A2D" w:rsidRPr="004E31CC">
          <w:rPr>
            <w:rStyle w:val="Hipercze"/>
            <w:rFonts w:ascii="Arial" w:hAnsi="Arial" w:cs="Arial"/>
            <w:color w:val="auto"/>
          </w:rPr>
          <w:t>https://platformazakupowa.pl/pn/lasy_ostrowiec</w:t>
        </w:r>
      </w:hyperlink>
    </w:p>
    <w:p w14:paraId="2CBFF1AD"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3. W celu skrócenia czasu udzielenia odpowiedzi na pytania preferuje się, aby komunikacja między zamawiającym a Wykonawcami, w tym wszelkie oświadczenia, wnioski, zawiadomienia oraz informacje, przekazywane były za pośrednictwem platformazakupowa.pl i formularza „Wyślij wiadomość do zamawiającego”. </w:t>
      </w:r>
    </w:p>
    <w:p w14:paraId="4B3E5E55" w14:textId="2530D804" w:rsidR="00F24B8D" w:rsidRPr="004E31CC" w:rsidRDefault="00F24B8D" w:rsidP="00593DB2">
      <w:pPr>
        <w:pStyle w:val="Default"/>
        <w:spacing w:line="276" w:lineRule="auto"/>
        <w:ind w:left="284"/>
        <w:jc w:val="both"/>
        <w:rPr>
          <w:rFonts w:ascii="Arial" w:hAnsi="Arial" w:cs="Arial"/>
          <w:color w:val="auto"/>
        </w:rPr>
      </w:pPr>
      <w:r w:rsidRPr="004E31CC">
        <w:rPr>
          <w:rFonts w:ascii="Arial" w:hAnsi="Arial" w:cs="Arial"/>
          <w:color w:val="auto"/>
        </w:rPr>
        <w:t xml:space="preserve">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Zamawiający dopuszcza, awaryjnie, komunikację za pośrednictwem poczty elektronicznej. Adres poczty elektronicznej osoby uprawnionej do kontaktu z Wykonawcami: </w:t>
      </w:r>
      <w:r w:rsidR="001C0E37" w:rsidRPr="004E31CC">
        <w:rPr>
          <w:rFonts w:ascii="Arial" w:hAnsi="Arial" w:cs="Arial"/>
          <w:color w:val="auto"/>
        </w:rPr>
        <w:t>ostrowiec</w:t>
      </w:r>
      <w:r w:rsidRPr="004E31CC">
        <w:rPr>
          <w:rFonts w:ascii="Arial" w:hAnsi="Arial" w:cs="Arial"/>
          <w:color w:val="auto"/>
        </w:rPr>
        <w:t>@</w:t>
      </w:r>
      <w:r w:rsidR="001C0E37" w:rsidRPr="004E31CC">
        <w:rPr>
          <w:rFonts w:ascii="Arial" w:hAnsi="Arial" w:cs="Arial"/>
          <w:color w:val="auto"/>
        </w:rPr>
        <w:t>radom</w:t>
      </w:r>
      <w:r w:rsidRPr="004E31CC">
        <w:rPr>
          <w:rFonts w:ascii="Arial" w:hAnsi="Arial" w:cs="Arial"/>
          <w:color w:val="auto"/>
        </w:rPr>
        <w:t>.lasy.gov.pl</w:t>
      </w:r>
      <w:r w:rsidR="00DE1A2D" w:rsidRPr="004E31CC">
        <w:rPr>
          <w:rFonts w:ascii="Arial" w:hAnsi="Arial" w:cs="Arial"/>
          <w:color w:val="auto"/>
        </w:rPr>
        <w:t>.</w:t>
      </w:r>
    </w:p>
    <w:p w14:paraId="32B5D106" w14:textId="77777777" w:rsidR="00F24B8D" w:rsidRPr="004E31CC" w:rsidRDefault="00F24B8D" w:rsidP="008B6CB4">
      <w:pPr>
        <w:spacing w:after="0"/>
        <w:ind w:left="284" w:hanging="284"/>
        <w:jc w:val="both"/>
        <w:rPr>
          <w:rFonts w:ascii="Arial" w:hAnsi="Arial" w:cs="Arial"/>
          <w:sz w:val="24"/>
          <w:szCs w:val="24"/>
        </w:rPr>
      </w:pPr>
      <w:r w:rsidRPr="004E31CC">
        <w:rPr>
          <w:rFonts w:ascii="Arial" w:hAnsi="Arial" w:cs="Arial"/>
          <w:sz w:val="24"/>
          <w:szCs w:val="24"/>
        </w:rPr>
        <w:t xml:space="preserve">4. 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platformazakupowa.pl do konkretnego wykonawcy. </w:t>
      </w:r>
    </w:p>
    <w:p w14:paraId="0420AD79" w14:textId="550D19E3"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5. Wykonawca jako podmiot profesjonalny ma obowiązek sprawdzania komunikatów i</w:t>
      </w:r>
      <w:r w:rsidR="00DE1A2D" w:rsidRPr="004E31CC">
        <w:rPr>
          <w:rFonts w:ascii="Arial" w:hAnsi="Arial" w:cs="Arial"/>
          <w:color w:val="auto"/>
        </w:rPr>
        <w:t> </w:t>
      </w:r>
      <w:r w:rsidRPr="004E31CC">
        <w:rPr>
          <w:rFonts w:ascii="Arial" w:hAnsi="Arial" w:cs="Arial"/>
          <w:color w:val="auto"/>
        </w:rPr>
        <w:t xml:space="preserve">wiadomości bezpośrednio na platformazakupowa.pl przesłanych przez zamawiającego, gdyż system powiadomień może ulec awarii lub powiadomienie może trafić do folderu SPAM. </w:t>
      </w:r>
    </w:p>
    <w:p w14:paraId="789A9224" w14:textId="25DB0FA5"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6. 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5CE565FD"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lastRenderedPageBreak/>
        <w:t xml:space="preserve">a) stały dostęp do sieci Internet o gwarantowanej przepustowości nie mniejszej niż 512 </w:t>
      </w:r>
      <w:proofErr w:type="spellStart"/>
      <w:r w:rsidRPr="004E31CC">
        <w:rPr>
          <w:rFonts w:ascii="Arial" w:hAnsi="Arial" w:cs="Arial"/>
          <w:color w:val="auto"/>
        </w:rPr>
        <w:t>kb</w:t>
      </w:r>
      <w:proofErr w:type="spellEnd"/>
      <w:r w:rsidRPr="004E31CC">
        <w:rPr>
          <w:rFonts w:ascii="Arial" w:hAnsi="Arial" w:cs="Arial"/>
          <w:color w:val="auto"/>
        </w:rPr>
        <w:t xml:space="preserve">/s, </w:t>
      </w:r>
    </w:p>
    <w:p w14:paraId="67867EF0"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b) komputer klasy PC lub MAC o następującej konfiguracji: pamięć min. 2 GB Ram, procesor Intel IV 2 GHZ lub jego nowsza wersja, jeden z systemów operacyjnych - MS Windows 7, Mac Os x 10 4, Linux, lub ich nowsze wersje, </w:t>
      </w:r>
    </w:p>
    <w:p w14:paraId="2DC0A9D6"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c) zainstalowana dowolna przeglądarka internetowa, w przypadku Internet Explorer minimalnie wersja 10 0., </w:t>
      </w:r>
    </w:p>
    <w:p w14:paraId="534038C1"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d) włączona obsługa JavaScript, </w:t>
      </w:r>
    </w:p>
    <w:p w14:paraId="61CE1EED"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e) zainstalowany program Adobe </w:t>
      </w:r>
      <w:proofErr w:type="spellStart"/>
      <w:r w:rsidRPr="004E31CC">
        <w:rPr>
          <w:rFonts w:ascii="Arial" w:hAnsi="Arial" w:cs="Arial"/>
          <w:color w:val="auto"/>
        </w:rPr>
        <w:t>Acrobat</w:t>
      </w:r>
      <w:proofErr w:type="spellEnd"/>
      <w:r w:rsidRPr="004E31CC">
        <w:rPr>
          <w:rFonts w:ascii="Arial" w:hAnsi="Arial" w:cs="Arial"/>
          <w:color w:val="auto"/>
        </w:rPr>
        <w:t xml:space="preserve"> Reader lub inny obsługujący format plików .pdf, </w:t>
      </w:r>
    </w:p>
    <w:p w14:paraId="3B8549A2"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f) Platformazakupowa.pl działa według standardu przyjętego w komunikacji sieciowej - kodowanie UTF8, </w:t>
      </w:r>
    </w:p>
    <w:p w14:paraId="03669609"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g) Oznaczenie czasu odbioru danych przez platformę zakupową stanowi datę oraz dokładny czas (</w:t>
      </w:r>
      <w:proofErr w:type="spellStart"/>
      <w:r w:rsidRPr="004E31CC">
        <w:rPr>
          <w:rFonts w:ascii="Arial" w:hAnsi="Arial" w:cs="Arial"/>
          <w:color w:val="auto"/>
        </w:rPr>
        <w:t>hh:mm:ss</w:t>
      </w:r>
      <w:proofErr w:type="spellEnd"/>
      <w:r w:rsidRPr="004E31CC">
        <w:rPr>
          <w:rFonts w:ascii="Arial" w:hAnsi="Arial" w:cs="Arial"/>
          <w:color w:val="auto"/>
        </w:rPr>
        <w:t xml:space="preserve">) generowany wg. czasu lokalnego serwera synchronizowanego z zegarem Głównego Urzędu Miar. </w:t>
      </w:r>
    </w:p>
    <w:p w14:paraId="11968401"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7.Wykonawca, przystępując do niniejszego postępowania o udzielenie zamówienia publicznego: </w:t>
      </w:r>
    </w:p>
    <w:p w14:paraId="5652DEB2"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h) akceptuje warunki korzystania z platformazakupowa.pl określone w Regulaminie zamieszczonym na stronie internetowej pod linkiem w zakładce „Regulamin" oraz uznaje go za wiążący, </w:t>
      </w:r>
    </w:p>
    <w:p w14:paraId="443645AE"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i) zapoznał i stosuje się do Instrukcji składania ofert/wniosków dostępnej pod linkiem. </w:t>
      </w:r>
    </w:p>
    <w:p w14:paraId="0C7D2654" w14:textId="69DE1F0A"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8. </w:t>
      </w:r>
      <w:r w:rsidRPr="004E31CC">
        <w:rPr>
          <w:rFonts w:ascii="Arial" w:hAnsi="Arial" w:cs="Arial"/>
          <w:b/>
          <w:bCs/>
          <w:color w:val="auto"/>
        </w:rPr>
        <w:t xml:space="preserve">Zamawiający nie ponosi odpowiedzialności za złożenie oferty w sposób niezgodny z Instrukcją korzystania z </w:t>
      </w:r>
      <w:r w:rsidRPr="004E31CC">
        <w:rPr>
          <w:rFonts w:ascii="Arial" w:hAnsi="Arial" w:cs="Arial"/>
          <w:b/>
          <w:bCs/>
          <w:i/>
          <w:iCs/>
          <w:color w:val="006FC0"/>
        </w:rPr>
        <w:t>platformazakupowa.pl</w:t>
      </w:r>
      <w:r w:rsidRPr="004E31CC">
        <w:rPr>
          <w:rFonts w:ascii="Arial" w:hAnsi="Arial" w:cs="Arial"/>
          <w:b/>
          <w:bCs/>
        </w:rPr>
        <w:t xml:space="preserve">, </w:t>
      </w:r>
      <w:r w:rsidRPr="004E31CC">
        <w:rPr>
          <w:rFonts w:ascii="Arial" w:hAnsi="Arial" w:cs="Arial"/>
        </w:rPr>
        <w:t>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383416DE" w14:textId="77777777" w:rsidR="00F24B8D" w:rsidRPr="004E31CC" w:rsidRDefault="00F24B8D" w:rsidP="008B6CB4">
      <w:pPr>
        <w:ind w:left="284" w:hanging="284"/>
        <w:jc w:val="both"/>
        <w:rPr>
          <w:rFonts w:ascii="Arial" w:hAnsi="Arial" w:cs="Arial"/>
          <w:sz w:val="24"/>
          <w:szCs w:val="24"/>
        </w:rPr>
      </w:pPr>
      <w:r w:rsidRPr="004E31CC">
        <w:rPr>
          <w:rFonts w:ascii="Arial" w:hAnsi="Arial" w:cs="Arial"/>
          <w:sz w:val="24"/>
          <w:szCs w:val="24"/>
        </w:rPr>
        <w:t xml:space="preserve">9.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r w:rsidRPr="004E31CC">
        <w:rPr>
          <w:rFonts w:ascii="Arial" w:hAnsi="Arial" w:cs="Arial"/>
          <w:color w:val="0462C1"/>
          <w:sz w:val="24"/>
          <w:szCs w:val="24"/>
        </w:rPr>
        <w:t>https://platformazakupowa.pl/strona/45-instrukcje</w:t>
      </w:r>
      <w:r w:rsidRPr="004E31CC">
        <w:rPr>
          <w:rFonts w:ascii="Arial" w:hAnsi="Arial" w:cs="Arial"/>
          <w:sz w:val="24"/>
          <w:szCs w:val="24"/>
        </w:rPr>
        <w:t xml:space="preserve">. </w:t>
      </w:r>
    </w:p>
    <w:p w14:paraId="50CB7D7C" w14:textId="77777777" w:rsidR="00FC33D3" w:rsidRPr="004E31CC" w:rsidRDefault="00F24B8D" w:rsidP="008B6CB4">
      <w:pPr>
        <w:pStyle w:val="Default"/>
        <w:spacing w:line="276" w:lineRule="auto"/>
        <w:ind w:left="284" w:hanging="284"/>
        <w:jc w:val="both"/>
        <w:rPr>
          <w:rFonts w:ascii="Arial" w:hAnsi="Arial" w:cs="Arial"/>
          <w:b/>
          <w:bCs/>
        </w:rPr>
      </w:pPr>
      <w:r w:rsidRPr="004E31CC">
        <w:rPr>
          <w:rFonts w:ascii="Arial" w:hAnsi="Arial" w:cs="Arial"/>
          <w:b/>
          <w:bCs/>
        </w:rPr>
        <w:t>13. Opis sposobu przygotowania ofert oraz dokumentów wymaganych przez Zamawiającego w SWZ</w:t>
      </w:r>
    </w:p>
    <w:p w14:paraId="415E1EE3" w14:textId="0959B042"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b/>
          <w:bCs/>
        </w:rPr>
        <w:t xml:space="preserve"> </w:t>
      </w:r>
    </w:p>
    <w:p w14:paraId="52D3B4F1" w14:textId="77777777"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 xml:space="preserve">1. Oferta, wniosek oraz przedmiotowe środki dowodowe (jeżeli były wymagane) składane elektronicznie muszą zostać podpisane </w:t>
      </w:r>
      <w:r w:rsidRPr="004E31CC">
        <w:rPr>
          <w:rFonts w:ascii="Arial" w:hAnsi="Arial" w:cs="Arial"/>
          <w:b/>
          <w:bCs/>
        </w:rPr>
        <w:t xml:space="preserve">elektronicznym kwalifikowanym podpisem </w:t>
      </w:r>
      <w:r w:rsidRPr="004E31CC">
        <w:rPr>
          <w:rFonts w:ascii="Arial" w:hAnsi="Arial" w:cs="Arial"/>
        </w:rPr>
        <w:t xml:space="preserve">lub </w:t>
      </w:r>
      <w:r w:rsidRPr="004E31CC">
        <w:rPr>
          <w:rFonts w:ascii="Arial" w:hAnsi="Arial" w:cs="Arial"/>
          <w:b/>
          <w:bCs/>
        </w:rPr>
        <w:t>podpisem zaufanym lub podpisem osobistym</w:t>
      </w:r>
      <w:r w:rsidRPr="004E31CC">
        <w:rPr>
          <w:rFonts w:ascii="Arial" w:hAnsi="Arial" w:cs="Arial"/>
        </w:rPr>
        <w:t xml:space="preserve">. W procesie składania oferty, wniosku w tym przedmiotowych środków dowodowych </w:t>
      </w:r>
      <w:r w:rsidRPr="004E31CC">
        <w:rPr>
          <w:rFonts w:ascii="Arial" w:hAnsi="Arial" w:cs="Arial"/>
        </w:rPr>
        <w:lastRenderedPageBreak/>
        <w:t xml:space="preserve">na platformie, kwalifikowany podpis elektroniczny Wykonawca może złożyć bezpośrednio na dokumencie, który następnie przesyła do systemu. </w:t>
      </w:r>
    </w:p>
    <w:p w14:paraId="1ED17086" w14:textId="10EDAC54"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2. Poświadczenia za zgodność z oryginałem dokonuje odpowiednio Wykonawca, podmiot, na którego zdolnościach lub sytuacji polega Wykonawca, Wykonawcy wspólnie ubiegający się o udzielenie zamówienia publicznego albo Podwykonawca, w</w:t>
      </w:r>
      <w:r w:rsidR="00FC33D3" w:rsidRPr="004E31CC">
        <w:rPr>
          <w:rFonts w:ascii="Arial" w:hAnsi="Arial" w:cs="Arial"/>
        </w:rPr>
        <w:t> </w:t>
      </w:r>
      <w:r w:rsidRPr="004E31CC">
        <w:rPr>
          <w:rFonts w:ascii="Arial" w:hAnsi="Arial" w:cs="Arial"/>
        </w:rPr>
        <w:t>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w:t>
      </w:r>
      <w:r w:rsidR="00FC33D3" w:rsidRPr="004E31CC">
        <w:rPr>
          <w:rFonts w:ascii="Arial" w:hAnsi="Arial" w:cs="Arial"/>
        </w:rPr>
        <w:t> </w:t>
      </w:r>
      <w:r w:rsidRPr="004E31CC">
        <w:rPr>
          <w:rFonts w:ascii="Arial" w:hAnsi="Arial" w:cs="Arial"/>
        </w:rPr>
        <w:t xml:space="preserve">formie elektronicznej podpisane kwalifikowanym podpisem elektronicznym lub podpisem zaufanym lub podpisem osobistym przez osobę/osoby upoważnioną/upoważnione. </w:t>
      </w:r>
    </w:p>
    <w:p w14:paraId="63D67887" w14:textId="77777777"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 xml:space="preserve">3. Oferta powinna: </w:t>
      </w:r>
    </w:p>
    <w:p w14:paraId="35DAC78F" w14:textId="77777777"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 xml:space="preserve">a) być sporządzona na podstawie załączników niniejszej SWZ w języku polskim, </w:t>
      </w:r>
    </w:p>
    <w:p w14:paraId="25267DBC" w14:textId="77777777"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 xml:space="preserve">b) być złożona przy użyciu środków komunikacji elektronicznej tzn. za pośrednictwem </w:t>
      </w:r>
      <w:r w:rsidRPr="004E31CC">
        <w:rPr>
          <w:rFonts w:ascii="Arial" w:hAnsi="Arial" w:cs="Arial"/>
          <w:b/>
          <w:bCs/>
        </w:rPr>
        <w:t xml:space="preserve">platformazakupowa.pl, </w:t>
      </w:r>
    </w:p>
    <w:p w14:paraId="50B26565" w14:textId="77777777"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 xml:space="preserve">c) być </w:t>
      </w:r>
      <w:r w:rsidRPr="004E31CC">
        <w:rPr>
          <w:rFonts w:ascii="Arial" w:hAnsi="Arial" w:cs="Arial"/>
          <w:b/>
          <w:bCs/>
        </w:rPr>
        <w:t xml:space="preserve">podpisana kwalifikowanym podpisem elektronicznym lub podpisem zaufanym lub podpisem osobistym </w:t>
      </w:r>
      <w:r w:rsidRPr="004E31CC">
        <w:rPr>
          <w:rFonts w:ascii="Arial" w:hAnsi="Arial" w:cs="Arial"/>
        </w:rPr>
        <w:t xml:space="preserve">przez osobę/osoby upoważnioną/upoważnione. </w:t>
      </w:r>
    </w:p>
    <w:p w14:paraId="66E8B432" w14:textId="77777777"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 xml:space="preserve">d) zawierać </w:t>
      </w:r>
      <w:r w:rsidRPr="004E31CC">
        <w:rPr>
          <w:rFonts w:ascii="Arial" w:hAnsi="Arial" w:cs="Arial"/>
          <w:b/>
          <w:bCs/>
        </w:rPr>
        <w:t xml:space="preserve">kosztorys ofertowy sporządzony w wersji uproszczonej, sporządzony zgodnie z pkt 4 </w:t>
      </w:r>
      <w:proofErr w:type="spellStart"/>
      <w:r w:rsidRPr="004E31CC">
        <w:rPr>
          <w:rFonts w:ascii="Arial" w:hAnsi="Arial" w:cs="Arial"/>
          <w:b/>
          <w:bCs/>
        </w:rPr>
        <w:t>roz</w:t>
      </w:r>
      <w:proofErr w:type="spellEnd"/>
      <w:r w:rsidRPr="004E31CC">
        <w:rPr>
          <w:rFonts w:ascii="Arial" w:hAnsi="Arial" w:cs="Arial"/>
          <w:b/>
          <w:bCs/>
        </w:rPr>
        <w:t>. 14 SWZ</w:t>
      </w:r>
      <w:r w:rsidRPr="004E31CC">
        <w:rPr>
          <w:rFonts w:ascii="Arial" w:hAnsi="Arial" w:cs="Arial"/>
        </w:rPr>
        <w:t xml:space="preserve">, podpisany kwalifikowanym podpisem elektronicznym lub podpisem zaufanym lub podpisem osobistym przez osobę/osoby upoważnioną/upoważnione. </w:t>
      </w:r>
    </w:p>
    <w:p w14:paraId="0855E092" w14:textId="0247B028"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4. Podpisy kwalifikowane wykorzystywane przez Wykonawców do podpisywania wszelkich plików muszą spełniać “Rozporządzenie Parlamentu Europejskiego</w:t>
      </w:r>
      <w:r w:rsidR="00EC5173" w:rsidRPr="004E31CC">
        <w:rPr>
          <w:rFonts w:ascii="Arial" w:hAnsi="Arial" w:cs="Arial"/>
        </w:rPr>
        <w:t xml:space="preserve"> </w:t>
      </w:r>
      <w:r w:rsidRPr="004E31CC">
        <w:rPr>
          <w:rFonts w:ascii="Arial" w:hAnsi="Arial" w:cs="Arial"/>
        </w:rPr>
        <w:t>i Rady w sprawie identyfikacji elektronicznej i usług zaufania w odniesieniu do transakcji elektronicznych na rynku wewnętrznym (</w:t>
      </w:r>
      <w:proofErr w:type="spellStart"/>
      <w:r w:rsidRPr="004E31CC">
        <w:rPr>
          <w:rFonts w:ascii="Arial" w:hAnsi="Arial" w:cs="Arial"/>
        </w:rPr>
        <w:t>eIDAS</w:t>
      </w:r>
      <w:proofErr w:type="spellEnd"/>
      <w:r w:rsidRPr="004E31CC">
        <w:rPr>
          <w:rFonts w:ascii="Arial" w:hAnsi="Arial" w:cs="Arial"/>
        </w:rPr>
        <w:t xml:space="preserve">) (UE) nr 910/2014 - od 1 lipca 2016 roku”. </w:t>
      </w:r>
    </w:p>
    <w:p w14:paraId="619504EC" w14:textId="77777777"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 xml:space="preserve">5. W przypadku wykorzystania formatu podpisu </w:t>
      </w:r>
      <w:proofErr w:type="spellStart"/>
      <w:r w:rsidRPr="004E31CC">
        <w:rPr>
          <w:rFonts w:ascii="Arial" w:hAnsi="Arial" w:cs="Arial"/>
        </w:rPr>
        <w:t>XAdES</w:t>
      </w:r>
      <w:proofErr w:type="spellEnd"/>
      <w:r w:rsidRPr="004E31CC">
        <w:rPr>
          <w:rFonts w:ascii="Arial" w:hAnsi="Arial" w:cs="Arial"/>
        </w:rPr>
        <w:t xml:space="preserve"> zewnętrzny. Zamawiający wymaga dołączenia odpowiedniej ilości plików tj. podpisywanych plików z danymi oraz plików </w:t>
      </w:r>
      <w:proofErr w:type="spellStart"/>
      <w:r w:rsidRPr="004E31CC">
        <w:rPr>
          <w:rFonts w:ascii="Arial" w:hAnsi="Arial" w:cs="Arial"/>
        </w:rPr>
        <w:t>XAdES</w:t>
      </w:r>
      <w:proofErr w:type="spellEnd"/>
      <w:r w:rsidRPr="004E31CC">
        <w:rPr>
          <w:rFonts w:ascii="Arial" w:hAnsi="Arial" w:cs="Arial"/>
        </w:rPr>
        <w:t xml:space="preserve">. </w:t>
      </w:r>
    </w:p>
    <w:p w14:paraId="2831BE96" w14:textId="6972132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rPr>
        <w:t xml:space="preserve">6. Zgodnie z art. 8 ust. 3 ustawy </w:t>
      </w:r>
      <w:proofErr w:type="spellStart"/>
      <w:r w:rsidRPr="004E31CC">
        <w:rPr>
          <w:rFonts w:ascii="Arial" w:hAnsi="Arial" w:cs="Arial"/>
        </w:rPr>
        <w:t>Pzp</w:t>
      </w:r>
      <w:proofErr w:type="spellEnd"/>
      <w:r w:rsidRPr="004E31CC">
        <w:rPr>
          <w:rFonts w:ascii="Arial" w:hAnsi="Arial" w:cs="Aria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7694847" w14:textId="77777777" w:rsidR="00F24B8D" w:rsidRPr="004E31CC" w:rsidRDefault="00F24B8D" w:rsidP="008B6CB4">
      <w:pPr>
        <w:spacing w:after="0"/>
        <w:ind w:left="284" w:hanging="284"/>
        <w:jc w:val="both"/>
        <w:rPr>
          <w:rFonts w:ascii="Arial" w:hAnsi="Arial" w:cs="Arial"/>
          <w:sz w:val="24"/>
          <w:szCs w:val="24"/>
        </w:rPr>
      </w:pPr>
      <w:r w:rsidRPr="004E31CC">
        <w:rPr>
          <w:rFonts w:ascii="Arial" w:hAnsi="Arial" w:cs="Arial"/>
          <w:sz w:val="24"/>
          <w:szCs w:val="24"/>
        </w:rPr>
        <w:t xml:space="preserve">7. Wykonawca, za pośrednictwem platformazakupowa.pl może przed upływem terminu do składania ofert wycofać ofertę. Sposób dokonywania zmiany lub wycofania oferty zamieszczono w instrukcji zamieszczonej na stronie internetowej pod adresem: </w:t>
      </w:r>
    </w:p>
    <w:p w14:paraId="3D067FB8" w14:textId="77777777" w:rsidR="00F24B8D" w:rsidRPr="004E31CC" w:rsidRDefault="00F24B8D" w:rsidP="008B6CB4">
      <w:pPr>
        <w:pStyle w:val="Default"/>
        <w:spacing w:line="276" w:lineRule="auto"/>
        <w:ind w:left="284" w:hanging="284"/>
        <w:jc w:val="both"/>
        <w:rPr>
          <w:rFonts w:ascii="Arial" w:hAnsi="Arial" w:cs="Arial"/>
          <w:color w:val="0462C1"/>
        </w:rPr>
      </w:pPr>
      <w:r w:rsidRPr="004E31CC">
        <w:rPr>
          <w:rFonts w:ascii="Arial" w:hAnsi="Arial" w:cs="Arial"/>
          <w:color w:val="0462C1"/>
        </w:rPr>
        <w:t xml:space="preserve">https://platformazakupowa.pl/strona/45-instrukcje </w:t>
      </w:r>
    </w:p>
    <w:p w14:paraId="3D5E8AF6" w14:textId="77777777"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lastRenderedPageBreak/>
        <w:t xml:space="preserve">8. Każdy z Wykonawców może złożyć tylko jedną ofertę. Złożenie większej liczby ofert lub oferty zawierającej propozycje wariantowe spowoduje podlegać będzie odrzuceniu. </w:t>
      </w:r>
    </w:p>
    <w:p w14:paraId="6F05E664" w14:textId="77777777"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 xml:space="preserve">9. Ceny oferty muszą zawierać wszystkie koszty, jakie musi ponieść Wykonawca, aby zrealizować zamówienie z najwyższą starannością oraz ewentualne rabaty. </w:t>
      </w:r>
    </w:p>
    <w:p w14:paraId="5064812A" w14:textId="454E7EC8"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10.</w:t>
      </w:r>
      <w:r w:rsidR="00EC5173" w:rsidRPr="004E31CC">
        <w:rPr>
          <w:rFonts w:ascii="Arial" w:hAnsi="Arial" w:cs="Arial"/>
        </w:rPr>
        <w:t xml:space="preserve"> </w:t>
      </w:r>
      <w:r w:rsidRPr="004E31CC">
        <w:rPr>
          <w:rFonts w:ascii="Arial" w:hAnsi="Arial" w:cs="Arial"/>
        </w:rPr>
        <w:t xml:space="preserve">Dokumenty i oświadczenia składane przez wykonawcę powinny być w języku polskim, chyba że w SWZ dopuszczono inaczej. W przypadku załączenia dokumentów sporządzonych w innym języku niż dopuszczony, Wykonawca zobowiązany jest załączyć tłumaczenie na język polski. </w:t>
      </w:r>
    </w:p>
    <w:p w14:paraId="3ABC0565" w14:textId="3796D1A8"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11.</w:t>
      </w:r>
      <w:r w:rsidR="00EC5173" w:rsidRPr="004E31CC">
        <w:rPr>
          <w:rFonts w:ascii="Arial" w:hAnsi="Arial" w:cs="Arial"/>
        </w:rPr>
        <w:t xml:space="preserve"> </w:t>
      </w:r>
      <w:r w:rsidRPr="004E31CC">
        <w:rPr>
          <w:rFonts w:ascii="Arial" w:hAnsi="Arial" w:cs="Arial"/>
        </w:rPr>
        <w:t>Zgodnie z definicją dokumentu elektronicznego z art.</w:t>
      </w:r>
      <w:r w:rsidR="00F33210">
        <w:rPr>
          <w:rFonts w:ascii="Arial" w:hAnsi="Arial" w:cs="Arial"/>
        </w:rPr>
        <w:t xml:space="preserve"> </w:t>
      </w:r>
      <w:r w:rsidRPr="004E31CC">
        <w:rPr>
          <w:rFonts w:ascii="Arial" w:hAnsi="Arial" w:cs="Arial"/>
        </w:rPr>
        <w:t>3 ustęp 2 Ustawy o</w:t>
      </w:r>
      <w:r w:rsidR="00EC5173" w:rsidRPr="004E31CC">
        <w:rPr>
          <w:rFonts w:ascii="Arial" w:hAnsi="Arial" w:cs="Arial"/>
        </w:rPr>
        <w:t> </w:t>
      </w:r>
      <w:r w:rsidRPr="004E31CC">
        <w:rPr>
          <w:rFonts w:ascii="Arial" w:hAnsi="Arial" w:cs="Arial"/>
        </w:rPr>
        <w:t>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w:t>
      </w:r>
      <w:r w:rsidR="00EC5173" w:rsidRPr="004E31CC">
        <w:rPr>
          <w:rFonts w:ascii="Arial" w:hAnsi="Arial" w:cs="Arial"/>
        </w:rPr>
        <w:t> </w:t>
      </w:r>
      <w:r w:rsidRPr="004E31CC">
        <w:rPr>
          <w:rFonts w:ascii="Arial" w:hAnsi="Arial" w:cs="Arial"/>
        </w:rPr>
        <w:t xml:space="preserve">nim o udzielenie zamówienia, przez podmiot, na którego zdolnościach lub sytuacji polega Wykonawca, albo przez podwykonawcę. </w:t>
      </w:r>
    </w:p>
    <w:p w14:paraId="5A27C510" w14:textId="34BA7DC9"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12.</w:t>
      </w:r>
      <w:r w:rsidR="00EC5173" w:rsidRPr="004E31CC">
        <w:rPr>
          <w:rFonts w:ascii="Arial" w:hAnsi="Arial" w:cs="Arial"/>
        </w:rPr>
        <w:t xml:space="preserve"> </w:t>
      </w:r>
      <w:r w:rsidRPr="004E31CC">
        <w:rPr>
          <w:rFonts w:ascii="Arial" w:hAnsi="Arial" w:cs="Arial"/>
        </w:rPr>
        <w:t xml:space="preserve">Maksymalny rozmiar jednego pliku przesyłanego za pośrednictwem dedykowanych formularzy do: złożenia, zmiany, wycofania oferty wynosi 150MB natomiast przy komunikacji wielkość pliku to maksymalnie 500 MB. </w:t>
      </w:r>
    </w:p>
    <w:p w14:paraId="42BFDAB1" w14:textId="7178665A"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13.</w:t>
      </w:r>
      <w:r w:rsidR="00EC5173" w:rsidRPr="004E31CC">
        <w:rPr>
          <w:rFonts w:ascii="Arial" w:hAnsi="Arial" w:cs="Arial"/>
        </w:rPr>
        <w:t xml:space="preserve"> </w:t>
      </w:r>
      <w:r w:rsidRPr="004E31CC">
        <w:rPr>
          <w:rFonts w:ascii="Arial" w:hAnsi="Arial" w:cs="Arial"/>
        </w:rPr>
        <w:t xml:space="preserve">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 </w:t>
      </w:r>
    </w:p>
    <w:p w14:paraId="55359702" w14:textId="32FB7ED6"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b/>
          <w:bCs/>
        </w:rPr>
        <w:t>14.</w:t>
      </w:r>
      <w:r w:rsidR="00EC5173" w:rsidRPr="004E31CC">
        <w:rPr>
          <w:rFonts w:ascii="Arial" w:hAnsi="Arial" w:cs="Arial"/>
          <w:b/>
          <w:bCs/>
        </w:rPr>
        <w:t xml:space="preserve"> </w:t>
      </w:r>
      <w:r w:rsidRPr="004E31CC">
        <w:rPr>
          <w:rFonts w:ascii="Arial" w:hAnsi="Arial" w:cs="Arial"/>
          <w:b/>
          <w:bCs/>
        </w:rPr>
        <w:t>Zamawiający rekomenduje wykorzystanie formatów: .pdf .</w:t>
      </w:r>
      <w:proofErr w:type="spellStart"/>
      <w:r w:rsidRPr="004E31CC">
        <w:rPr>
          <w:rFonts w:ascii="Arial" w:hAnsi="Arial" w:cs="Arial"/>
          <w:b/>
          <w:bCs/>
        </w:rPr>
        <w:t>doc</w:t>
      </w:r>
      <w:proofErr w:type="spellEnd"/>
      <w:r w:rsidRPr="004E31CC">
        <w:rPr>
          <w:rFonts w:ascii="Arial" w:hAnsi="Arial" w:cs="Arial"/>
          <w:b/>
          <w:bCs/>
        </w:rPr>
        <w:t xml:space="preserve"> .</w:t>
      </w:r>
      <w:proofErr w:type="spellStart"/>
      <w:r w:rsidRPr="004E31CC">
        <w:rPr>
          <w:rFonts w:ascii="Arial" w:hAnsi="Arial" w:cs="Arial"/>
          <w:b/>
          <w:bCs/>
        </w:rPr>
        <w:t>docx</w:t>
      </w:r>
      <w:proofErr w:type="spellEnd"/>
      <w:r w:rsidRPr="004E31CC">
        <w:rPr>
          <w:rFonts w:ascii="Arial" w:hAnsi="Arial" w:cs="Arial"/>
          <w:b/>
          <w:bCs/>
        </w:rPr>
        <w:t xml:space="preserve"> .xls.xlsx .jpg (.</w:t>
      </w:r>
      <w:proofErr w:type="spellStart"/>
      <w:r w:rsidRPr="004E31CC">
        <w:rPr>
          <w:rFonts w:ascii="Arial" w:hAnsi="Arial" w:cs="Arial"/>
          <w:b/>
          <w:bCs/>
        </w:rPr>
        <w:t>jpeg</w:t>
      </w:r>
      <w:proofErr w:type="spellEnd"/>
      <w:r w:rsidRPr="004E31CC">
        <w:rPr>
          <w:rFonts w:ascii="Arial" w:hAnsi="Arial" w:cs="Arial"/>
          <w:b/>
          <w:bCs/>
        </w:rPr>
        <w:t xml:space="preserve">) ze szczególnym wskazaniem na .pdf </w:t>
      </w:r>
    </w:p>
    <w:p w14:paraId="03EF1859" w14:textId="4CE5C21E"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15.</w:t>
      </w:r>
      <w:r w:rsidR="00593DB2" w:rsidRPr="004E31CC">
        <w:rPr>
          <w:rFonts w:ascii="Arial" w:hAnsi="Arial" w:cs="Arial"/>
        </w:rPr>
        <w:t xml:space="preserve"> </w:t>
      </w:r>
      <w:r w:rsidRPr="004E31CC">
        <w:rPr>
          <w:rFonts w:ascii="Arial" w:hAnsi="Arial" w:cs="Arial"/>
        </w:rPr>
        <w:t xml:space="preserve">W celu ewentualnej kompresji danych Zamawiający rekomenduje wykorzystanie jednego z rozszerzeń: </w:t>
      </w:r>
    </w:p>
    <w:p w14:paraId="0685C209" w14:textId="77777777"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 xml:space="preserve">a) .zip </w:t>
      </w:r>
    </w:p>
    <w:p w14:paraId="5471937B" w14:textId="77777777"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 xml:space="preserve">b) .7Z </w:t>
      </w:r>
    </w:p>
    <w:p w14:paraId="2433C913" w14:textId="2E3F4924"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16.</w:t>
      </w:r>
      <w:r w:rsidR="00593DB2" w:rsidRPr="004E31CC">
        <w:rPr>
          <w:rFonts w:ascii="Arial" w:hAnsi="Arial" w:cs="Arial"/>
        </w:rPr>
        <w:t xml:space="preserve"> </w:t>
      </w:r>
      <w:r w:rsidRPr="004E31CC">
        <w:rPr>
          <w:rFonts w:ascii="Arial" w:hAnsi="Arial" w:cs="Arial"/>
        </w:rPr>
        <w:t xml:space="preserve">Wśród rozszerzeń powszechnych a </w:t>
      </w:r>
      <w:r w:rsidRPr="004E31CC">
        <w:rPr>
          <w:rFonts w:ascii="Arial" w:hAnsi="Arial" w:cs="Arial"/>
          <w:b/>
          <w:bCs/>
        </w:rPr>
        <w:t xml:space="preserve">niewystępujących </w:t>
      </w:r>
      <w:r w:rsidRPr="004E31CC">
        <w:rPr>
          <w:rFonts w:ascii="Arial" w:hAnsi="Arial" w:cs="Arial"/>
        </w:rPr>
        <w:t xml:space="preserve">w Rozporządzeniu KRI występują: </w:t>
      </w:r>
      <w:r w:rsidRPr="004E31CC">
        <w:rPr>
          <w:rFonts w:ascii="Arial" w:hAnsi="Arial" w:cs="Arial"/>
          <w:b/>
          <w:bCs/>
        </w:rPr>
        <w:t>.</w:t>
      </w:r>
      <w:proofErr w:type="spellStart"/>
      <w:r w:rsidRPr="004E31CC">
        <w:rPr>
          <w:rFonts w:ascii="Arial" w:hAnsi="Arial" w:cs="Arial"/>
          <w:b/>
          <w:bCs/>
        </w:rPr>
        <w:t>rar</w:t>
      </w:r>
      <w:proofErr w:type="spellEnd"/>
      <w:r w:rsidRPr="004E31CC">
        <w:rPr>
          <w:rFonts w:ascii="Arial" w:hAnsi="Arial" w:cs="Arial"/>
          <w:b/>
          <w:bCs/>
        </w:rPr>
        <w:t xml:space="preserve"> .gif .</w:t>
      </w:r>
      <w:proofErr w:type="spellStart"/>
      <w:r w:rsidRPr="004E31CC">
        <w:rPr>
          <w:rFonts w:ascii="Arial" w:hAnsi="Arial" w:cs="Arial"/>
          <w:b/>
          <w:bCs/>
        </w:rPr>
        <w:t>bmp</w:t>
      </w:r>
      <w:proofErr w:type="spellEnd"/>
      <w:r w:rsidRPr="004E31CC">
        <w:rPr>
          <w:rFonts w:ascii="Arial" w:hAnsi="Arial" w:cs="Arial"/>
          <w:b/>
          <w:bCs/>
        </w:rPr>
        <w:t xml:space="preserve"> .</w:t>
      </w:r>
      <w:proofErr w:type="spellStart"/>
      <w:r w:rsidRPr="004E31CC">
        <w:rPr>
          <w:rFonts w:ascii="Arial" w:hAnsi="Arial" w:cs="Arial"/>
          <w:b/>
          <w:bCs/>
        </w:rPr>
        <w:t>numbers</w:t>
      </w:r>
      <w:proofErr w:type="spellEnd"/>
      <w:r w:rsidRPr="004E31CC">
        <w:rPr>
          <w:rFonts w:ascii="Arial" w:hAnsi="Arial" w:cs="Arial"/>
          <w:b/>
          <w:bCs/>
        </w:rPr>
        <w:t xml:space="preserve"> .</w:t>
      </w:r>
      <w:proofErr w:type="spellStart"/>
      <w:r w:rsidRPr="004E31CC">
        <w:rPr>
          <w:rFonts w:ascii="Arial" w:hAnsi="Arial" w:cs="Arial"/>
          <w:b/>
          <w:bCs/>
        </w:rPr>
        <w:t>pages</w:t>
      </w:r>
      <w:proofErr w:type="spellEnd"/>
      <w:r w:rsidRPr="004E31CC">
        <w:rPr>
          <w:rFonts w:ascii="Arial" w:hAnsi="Arial" w:cs="Arial"/>
        </w:rPr>
        <w:t xml:space="preserve">. Dokumenty złożone w takich plikach </w:t>
      </w:r>
      <w:r w:rsidRPr="004E31CC">
        <w:rPr>
          <w:rFonts w:ascii="Arial" w:hAnsi="Arial" w:cs="Arial"/>
          <w:b/>
          <w:bCs/>
        </w:rPr>
        <w:t xml:space="preserve">zostaną uznane za złożone nieskutecznie. </w:t>
      </w:r>
    </w:p>
    <w:p w14:paraId="71B5AD40" w14:textId="2554E326"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17.</w:t>
      </w:r>
      <w:r w:rsidR="00593DB2" w:rsidRPr="004E31CC">
        <w:rPr>
          <w:rFonts w:ascii="Arial" w:hAnsi="Arial" w:cs="Arial"/>
        </w:rPr>
        <w:t xml:space="preserve"> </w:t>
      </w:r>
      <w:r w:rsidRPr="004E31CC">
        <w:rPr>
          <w:rFonts w:ascii="Arial" w:hAnsi="Arial" w:cs="Arial"/>
        </w:rPr>
        <w:t xml:space="preserve">Zamawiający zwraca uwagę na ograniczenia wielkości plików podpisywanych profilem zaufanym, który wynosi maksymalnie 10MB, oraz na ograniczenie wielkości plików podpisywanych w aplikacji </w:t>
      </w:r>
      <w:proofErr w:type="spellStart"/>
      <w:r w:rsidRPr="004E31CC">
        <w:rPr>
          <w:rFonts w:ascii="Arial" w:hAnsi="Arial" w:cs="Arial"/>
        </w:rPr>
        <w:t>eDoApp</w:t>
      </w:r>
      <w:proofErr w:type="spellEnd"/>
      <w:r w:rsidRPr="004E31CC">
        <w:rPr>
          <w:rFonts w:ascii="Arial" w:hAnsi="Arial" w:cs="Arial"/>
        </w:rPr>
        <w:t xml:space="preserve"> służącej do składania podpisu osobistego, który wynosi maksymalnie 5MB. </w:t>
      </w:r>
    </w:p>
    <w:p w14:paraId="122A25AB" w14:textId="5FF3FD0A"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rPr>
        <w:t>18.</w:t>
      </w:r>
      <w:r w:rsidR="00593DB2" w:rsidRPr="004E31CC">
        <w:rPr>
          <w:rFonts w:ascii="Arial" w:hAnsi="Arial" w:cs="Arial"/>
        </w:rPr>
        <w:t xml:space="preserve"> </w:t>
      </w:r>
      <w:r w:rsidRPr="004E31CC">
        <w:rPr>
          <w:rFonts w:ascii="Arial" w:hAnsi="Arial" w:cs="Arial"/>
        </w:rPr>
        <w:t>W przypadku stosowania przez wykonawcę kwalifikowanego podpisu elektronicznego:</w:t>
      </w:r>
    </w:p>
    <w:p w14:paraId="75F3CEEF" w14:textId="78605B02" w:rsidR="00F24B8D" w:rsidRPr="004E31CC" w:rsidRDefault="00F24B8D" w:rsidP="00593DB2">
      <w:pPr>
        <w:spacing w:after="0"/>
        <w:ind w:left="284"/>
        <w:rPr>
          <w:rFonts w:ascii="Arial" w:hAnsi="Arial" w:cs="Arial"/>
          <w:sz w:val="24"/>
          <w:szCs w:val="24"/>
        </w:rPr>
      </w:pPr>
      <w:r w:rsidRPr="004E31CC">
        <w:rPr>
          <w:rFonts w:ascii="Arial" w:hAnsi="Arial" w:cs="Arial"/>
          <w:sz w:val="24"/>
          <w:szCs w:val="24"/>
        </w:rPr>
        <w:t xml:space="preserve">- Ze względu na niskie ryzyko naruszenia integralności pliku oraz łatwiejszą weryfikację podpisu </w:t>
      </w:r>
      <w:r w:rsidR="00593DB2" w:rsidRPr="004E31CC">
        <w:rPr>
          <w:rFonts w:ascii="Arial" w:hAnsi="Arial" w:cs="Arial"/>
          <w:sz w:val="24"/>
          <w:szCs w:val="24"/>
        </w:rPr>
        <w:t>Z</w:t>
      </w:r>
      <w:r w:rsidRPr="004E31CC">
        <w:rPr>
          <w:rFonts w:ascii="Arial" w:hAnsi="Arial" w:cs="Arial"/>
          <w:sz w:val="24"/>
          <w:szCs w:val="24"/>
        </w:rPr>
        <w:t xml:space="preserve">amawiający zaleca, w miarę możliwości, przekonwertowanie plików składających się na ofertę na rozszerzenie .pdf i opatrzenie ich podpisem kwalifikowanym w formacie </w:t>
      </w:r>
      <w:proofErr w:type="spellStart"/>
      <w:r w:rsidRPr="004E31CC">
        <w:rPr>
          <w:rFonts w:ascii="Arial" w:hAnsi="Arial" w:cs="Arial"/>
          <w:sz w:val="24"/>
          <w:szCs w:val="24"/>
        </w:rPr>
        <w:t>PAdES</w:t>
      </w:r>
      <w:proofErr w:type="spellEnd"/>
      <w:r w:rsidRPr="004E31CC">
        <w:rPr>
          <w:rFonts w:ascii="Arial" w:hAnsi="Arial" w:cs="Arial"/>
          <w:sz w:val="24"/>
          <w:szCs w:val="24"/>
        </w:rPr>
        <w:t xml:space="preserve">. </w:t>
      </w:r>
    </w:p>
    <w:p w14:paraId="2556A169" w14:textId="583790CE"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lastRenderedPageBreak/>
        <w:t xml:space="preserve">- Pliki w innych formatach niż PDF zaleca się opatrzyć podpisem w formacie </w:t>
      </w:r>
      <w:proofErr w:type="spellStart"/>
      <w:r w:rsidRPr="004E31CC">
        <w:rPr>
          <w:rFonts w:ascii="Arial" w:hAnsi="Arial" w:cs="Arial"/>
          <w:color w:val="auto"/>
        </w:rPr>
        <w:t>XAdES</w:t>
      </w:r>
      <w:proofErr w:type="spellEnd"/>
      <w:r w:rsidRPr="004E31CC">
        <w:rPr>
          <w:rFonts w:ascii="Arial" w:hAnsi="Arial" w:cs="Arial"/>
          <w:color w:val="auto"/>
        </w:rPr>
        <w:t xml:space="preserve"> o</w:t>
      </w:r>
      <w:r w:rsidR="00EC5173" w:rsidRPr="004E31CC">
        <w:rPr>
          <w:rFonts w:ascii="Arial" w:hAnsi="Arial" w:cs="Arial"/>
          <w:color w:val="auto"/>
        </w:rPr>
        <w:t> </w:t>
      </w:r>
      <w:r w:rsidRPr="004E31CC">
        <w:rPr>
          <w:rFonts w:ascii="Arial" w:hAnsi="Arial" w:cs="Arial"/>
          <w:color w:val="auto"/>
        </w:rPr>
        <w:t xml:space="preserve">typie zewnętrznym. Wykonawca powinien pamiętać, aby plik z podpisem przekazywać łącznie z dokumentem podpisywanym. </w:t>
      </w:r>
    </w:p>
    <w:p w14:paraId="077AF2EB"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 Zamawiający rekomenduje wykorzystanie podpisu z kwalifikowanym znacznikiem czasu. </w:t>
      </w:r>
    </w:p>
    <w:p w14:paraId="12C5D693"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19.Zamawiający zaleca aby w przypadku podpisywania pliku przez kilka osób, stosować </w:t>
      </w:r>
      <w:r w:rsidRPr="004E31CC">
        <w:rPr>
          <w:rFonts w:ascii="Arial" w:hAnsi="Arial" w:cs="Arial"/>
          <w:b/>
          <w:bCs/>
          <w:color w:val="auto"/>
        </w:rPr>
        <w:t>podpisy tego samego rodzaju</w:t>
      </w:r>
      <w:r w:rsidRPr="004E31CC">
        <w:rPr>
          <w:rFonts w:ascii="Arial" w:hAnsi="Arial" w:cs="Arial"/>
          <w:color w:val="auto"/>
        </w:rPr>
        <w:t xml:space="preserve">. Podpisywanie różnymi rodzajami podpisów np. osobistym i kwalifikowanym może doprowadzić do problemów w weryfikacji plików. </w:t>
      </w:r>
    </w:p>
    <w:p w14:paraId="4AC57787"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20.Zamawiający zaleca, aby Wykonawca z odpowiednim wyprzedzeniem przetestował możliwość prawidłowego wykorzystania wybranej metody podpisania plików oferty. </w:t>
      </w:r>
    </w:p>
    <w:p w14:paraId="148763BE" w14:textId="2FCA2C36"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21.Osobą składającą ofertę powinna być osoba kontaktowa podawana w</w:t>
      </w:r>
      <w:r w:rsidR="00EC5173" w:rsidRPr="004E31CC">
        <w:rPr>
          <w:rFonts w:ascii="Arial" w:hAnsi="Arial" w:cs="Arial"/>
          <w:color w:val="auto"/>
        </w:rPr>
        <w:t> </w:t>
      </w:r>
      <w:r w:rsidRPr="004E31CC">
        <w:rPr>
          <w:rFonts w:ascii="Arial" w:hAnsi="Arial" w:cs="Arial"/>
          <w:color w:val="auto"/>
        </w:rPr>
        <w:t xml:space="preserve">dokumentacji. </w:t>
      </w:r>
    </w:p>
    <w:p w14:paraId="290A2081"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22.Ofertę należy przygotować z należytą starannością dla podmiotu ubiegającego się o udzielenie zamówienia publicznego i zachowaniem odpowiedniego odstępu czasu do zakończenia przyjmowania ofert/wniosków. Sugerujemy złożenie oferty na co najmniej 24 godziny przed terminem składania ofert/wniosków. </w:t>
      </w:r>
    </w:p>
    <w:p w14:paraId="048DBC59"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23.Jeśli Wykonawca pakuje dokumenty np. w plik o rozszerzeniu .zip, zaleca się wcześniejsze podpisanie każdego ze skompresowanych plików. </w:t>
      </w:r>
    </w:p>
    <w:p w14:paraId="4C7F60BF" w14:textId="27ACE66F"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24.Zamawiający zaleca aby nie wprowadzać jakichkolwiek zmian w plikach po podpisaniu ich podpisem kwalifikowanym. Może to skutkować naruszeniem integralności plików co równoważne będzie z koniecznością odrzucenia oferty. </w:t>
      </w:r>
    </w:p>
    <w:p w14:paraId="2F10EE71" w14:textId="77777777" w:rsidR="00F12CD0" w:rsidRPr="004E31CC" w:rsidRDefault="00F12CD0" w:rsidP="008B6CB4">
      <w:pPr>
        <w:pStyle w:val="Default"/>
        <w:spacing w:line="276" w:lineRule="auto"/>
        <w:ind w:left="284" w:hanging="284"/>
        <w:jc w:val="both"/>
        <w:rPr>
          <w:rFonts w:ascii="Arial" w:hAnsi="Arial" w:cs="Arial"/>
          <w:color w:val="auto"/>
        </w:rPr>
      </w:pPr>
    </w:p>
    <w:p w14:paraId="64477E4E" w14:textId="77777777" w:rsidR="00F12CD0" w:rsidRPr="004E31CC" w:rsidRDefault="00F24B8D" w:rsidP="008B6CB4">
      <w:pPr>
        <w:pStyle w:val="Default"/>
        <w:spacing w:line="276" w:lineRule="auto"/>
        <w:ind w:left="284" w:hanging="284"/>
        <w:jc w:val="both"/>
        <w:rPr>
          <w:rFonts w:ascii="Arial" w:hAnsi="Arial" w:cs="Arial"/>
          <w:b/>
          <w:bCs/>
          <w:color w:val="auto"/>
        </w:rPr>
      </w:pPr>
      <w:r w:rsidRPr="004E31CC">
        <w:rPr>
          <w:rFonts w:ascii="Arial" w:hAnsi="Arial" w:cs="Arial"/>
          <w:b/>
          <w:bCs/>
          <w:color w:val="auto"/>
        </w:rPr>
        <w:t>14. Sposób obliczania ceny oferty</w:t>
      </w:r>
    </w:p>
    <w:p w14:paraId="4DAF64FD" w14:textId="37982EC8"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b/>
          <w:bCs/>
          <w:color w:val="auto"/>
        </w:rPr>
        <w:t xml:space="preserve"> </w:t>
      </w:r>
    </w:p>
    <w:p w14:paraId="5CC22370"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1.Wykonawca podaje cenę za realizację przedmiotu zamówienia zgodnie ze wzorem Formularza Ofertowego, stanowiącego Załącznik nr 1 do SWZ. </w:t>
      </w:r>
    </w:p>
    <w:p w14:paraId="1ED65E40" w14:textId="2814C60F"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2. Cena ofertowa brutto musi uwzględniać wszystkie koszty związane z realizacją przedmiotu zamówienia zgodnie z opisem przedmiotu zamówienia oraz istotnymi postanowieniami umowy określonymi w niniejszej SWZ. Stawka podatku VAT w</w:t>
      </w:r>
      <w:r w:rsidR="00EC5173" w:rsidRPr="004E31CC">
        <w:rPr>
          <w:rFonts w:ascii="Arial" w:hAnsi="Arial" w:cs="Arial"/>
          <w:color w:val="auto"/>
        </w:rPr>
        <w:t> </w:t>
      </w:r>
      <w:r w:rsidRPr="004E31CC">
        <w:rPr>
          <w:rFonts w:ascii="Arial" w:hAnsi="Arial" w:cs="Arial"/>
          <w:color w:val="auto"/>
        </w:rPr>
        <w:t xml:space="preserve">przedmiotowym postępowaniu wynosi 23%. </w:t>
      </w:r>
    </w:p>
    <w:p w14:paraId="20EA7992"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3. Cena podana na Formularzu Ofertowym jest ceną ostateczną, niepodlegającą negocjacji i wyczerpującą wszelkie należności Wykonawcy wobec Zamawiającego związane z realizacją przedmiotu zamówienia. </w:t>
      </w:r>
    </w:p>
    <w:p w14:paraId="5E4691FB"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4. Zamawiający za realizację przedmiotu zamówienia przewiduje wynagrodzenie kosztorysowe. Cenę należy skalkulować na podstawie załączonej dokumentacji technicznej , specyfikacji technicznej wykonania i odbioru robót oraz w przedmiarach robót – załącznik nr 10 do SWZ - </w:t>
      </w:r>
      <w:r w:rsidRPr="004E31CC">
        <w:rPr>
          <w:rFonts w:ascii="Arial" w:hAnsi="Arial" w:cs="Arial"/>
          <w:b/>
          <w:bCs/>
          <w:color w:val="auto"/>
        </w:rPr>
        <w:t xml:space="preserve">sporządzając kosztorys ofertowy w wersji uproszczonej. </w:t>
      </w:r>
    </w:p>
    <w:p w14:paraId="545B3003"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5. Cena oferty powinna być wyrażona w złotych polskich (PLN) z dokładnością do dwóch miejsc po przecinku. </w:t>
      </w:r>
    </w:p>
    <w:p w14:paraId="38BDC029" w14:textId="25C55366"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6. Zamawiający nie przewiduje rozliczeń w walucie obcej.</w:t>
      </w:r>
    </w:p>
    <w:p w14:paraId="6281BCA2" w14:textId="77777777" w:rsidR="00F24B8D" w:rsidRPr="004E31CC" w:rsidRDefault="00F24B8D" w:rsidP="008B6CB4">
      <w:pPr>
        <w:spacing w:after="0"/>
        <w:ind w:left="284" w:hanging="284"/>
        <w:jc w:val="both"/>
        <w:rPr>
          <w:rFonts w:ascii="Arial" w:hAnsi="Arial" w:cs="Arial"/>
          <w:sz w:val="24"/>
          <w:szCs w:val="24"/>
        </w:rPr>
      </w:pPr>
      <w:r w:rsidRPr="004E31CC">
        <w:rPr>
          <w:rFonts w:ascii="Arial" w:hAnsi="Arial" w:cs="Arial"/>
          <w:sz w:val="24"/>
          <w:szCs w:val="24"/>
        </w:rPr>
        <w:lastRenderedPageBreak/>
        <w:t xml:space="preserve">7. Wyliczona cena oferty brutto będzie służyć do porównania złożonych ofert i do rozliczenia w trakcie realizacji zamówienia. </w:t>
      </w:r>
    </w:p>
    <w:p w14:paraId="262E8797" w14:textId="20CE2C7D"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8. Jeżeli została złożona oferta, której wybór prowadziłby do powstania u</w:t>
      </w:r>
      <w:r w:rsidR="00EC5173" w:rsidRPr="004E31CC">
        <w:rPr>
          <w:rFonts w:ascii="Arial" w:hAnsi="Arial" w:cs="Arial"/>
          <w:color w:val="auto"/>
        </w:rPr>
        <w:t> </w:t>
      </w:r>
      <w:r w:rsidRPr="004E31CC">
        <w:rPr>
          <w:rFonts w:ascii="Arial" w:hAnsi="Arial" w:cs="Arial"/>
          <w:color w:val="auto"/>
        </w:rPr>
        <w:t>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 W</w:t>
      </w:r>
      <w:r w:rsidR="00EC5173" w:rsidRPr="004E31CC">
        <w:rPr>
          <w:rFonts w:ascii="Arial" w:hAnsi="Arial" w:cs="Arial"/>
          <w:color w:val="auto"/>
        </w:rPr>
        <w:t> </w:t>
      </w:r>
      <w:r w:rsidRPr="004E31CC">
        <w:rPr>
          <w:rFonts w:ascii="Arial" w:hAnsi="Arial" w:cs="Arial"/>
          <w:color w:val="auto"/>
        </w:rPr>
        <w:t xml:space="preserve">ofercie, o której mowa w ust. 1, Wykonawca ma obowiązek: </w:t>
      </w:r>
    </w:p>
    <w:p w14:paraId="6214858B" w14:textId="2C6EED30"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poinformowania </w:t>
      </w:r>
      <w:r w:rsidR="0068161E" w:rsidRPr="004E31CC">
        <w:rPr>
          <w:rFonts w:ascii="Arial" w:hAnsi="Arial" w:cs="Arial"/>
          <w:color w:val="auto"/>
        </w:rPr>
        <w:t>Z</w:t>
      </w:r>
      <w:r w:rsidRPr="004E31CC">
        <w:rPr>
          <w:rFonts w:ascii="Arial" w:hAnsi="Arial" w:cs="Arial"/>
          <w:color w:val="auto"/>
        </w:rPr>
        <w:t xml:space="preserve">amawiającego, </w:t>
      </w:r>
      <w:r w:rsidR="0068161E" w:rsidRPr="004E31CC">
        <w:rPr>
          <w:rFonts w:ascii="Arial" w:hAnsi="Arial" w:cs="Arial"/>
          <w:color w:val="auto"/>
        </w:rPr>
        <w:t>czy</w:t>
      </w:r>
      <w:r w:rsidRPr="004E31CC">
        <w:rPr>
          <w:rFonts w:ascii="Arial" w:hAnsi="Arial" w:cs="Arial"/>
          <w:color w:val="auto"/>
        </w:rPr>
        <w:t xml:space="preserve"> wybór jego oferty będzie prowadził do powstania u </w:t>
      </w:r>
      <w:r w:rsidR="0068161E" w:rsidRPr="004E31CC">
        <w:rPr>
          <w:rFonts w:ascii="Arial" w:hAnsi="Arial" w:cs="Arial"/>
          <w:color w:val="auto"/>
        </w:rPr>
        <w:t>Z</w:t>
      </w:r>
      <w:r w:rsidRPr="004E31CC">
        <w:rPr>
          <w:rFonts w:ascii="Arial" w:hAnsi="Arial" w:cs="Arial"/>
          <w:color w:val="auto"/>
        </w:rPr>
        <w:t xml:space="preserve">amawiającego obowiązku podatkowego; </w:t>
      </w:r>
    </w:p>
    <w:p w14:paraId="48540F98"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 wskazania nazwy (rodzaju) towaru lub usługi, których dostawa lub świadczenie będą prowadziły do powstania obowiązku podatkowego; </w:t>
      </w:r>
    </w:p>
    <w:p w14:paraId="5BE71BD9"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3) wskazania wartości towaru lub usługi objętego obowiązkiem podatkowym zamawiającego, bez kwoty podatku; </w:t>
      </w:r>
    </w:p>
    <w:p w14:paraId="4C2447AC"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4) wskazania stawki podatku od towarów i usług, która zgodnie z wiedzą wykonawcy, będzie miała zastosowanie. </w:t>
      </w:r>
    </w:p>
    <w:p w14:paraId="26DE6448" w14:textId="0727CBFD"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9. Wzór Formularza Ofertowego został opracowany przy założeniu, iż wybór oferty nie będzie prowadzić do powstania u Zamawiającego obowiązku podatkowego w</w:t>
      </w:r>
      <w:r w:rsidR="0077477A">
        <w:rPr>
          <w:rFonts w:ascii="Arial" w:hAnsi="Arial" w:cs="Arial"/>
          <w:color w:val="auto"/>
        </w:rPr>
        <w:t> </w:t>
      </w:r>
      <w:r w:rsidRPr="004E31CC">
        <w:rPr>
          <w:rFonts w:ascii="Arial" w:hAnsi="Arial" w:cs="Arial"/>
          <w:color w:val="auto"/>
        </w:rPr>
        <w:t>zakresie podatku VAT. W przypadku, gdy Wykonawca zobowiązany jest złożyć oświadczenie o</w:t>
      </w:r>
      <w:r w:rsidR="0068161E" w:rsidRPr="004E31CC">
        <w:rPr>
          <w:rFonts w:ascii="Arial" w:hAnsi="Arial" w:cs="Arial"/>
          <w:color w:val="auto"/>
        </w:rPr>
        <w:t> </w:t>
      </w:r>
      <w:r w:rsidRPr="004E31CC">
        <w:rPr>
          <w:rFonts w:ascii="Arial" w:hAnsi="Arial" w:cs="Arial"/>
          <w:color w:val="auto"/>
        </w:rPr>
        <w:t xml:space="preserve">powstaniu u Zamawiającego obowiązku podatkowego, to winien odpowiednio zmodyfikować treść formularza. </w:t>
      </w:r>
    </w:p>
    <w:p w14:paraId="16DF6A1A" w14:textId="77777777" w:rsidR="00F12CD0" w:rsidRPr="004E31CC" w:rsidRDefault="00F12CD0" w:rsidP="008B6CB4">
      <w:pPr>
        <w:pStyle w:val="Default"/>
        <w:spacing w:line="276" w:lineRule="auto"/>
        <w:ind w:left="284" w:hanging="284"/>
        <w:jc w:val="both"/>
        <w:rPr>
          <w:rFonts w:ascii="Arial" w:hAnsi="Arial" w:cs="Arial"/>
          <w:color w:val="auto"/>
        </w:rPr>
      </w:pPr>
    </w:p>
    <w:p w14:paraId="671417A2" w14:textId="77777777" w:rsidR="00F12CD0" w:rsidRPr="004E31CC" w:rsidRDefault="00F24B8D" w:rsidP="008B6CB4">
      <w:pPr>
        <w:pStyle w:val="Default"/>
        <w:spacing w:line="276" w:lineRule="auto"/>
        <w:ind w:left="284" w:hanging="284"/>
        <w:jc w:val="both"/>
        <w:rPr>
          <w:rFonts w:ascii="Arial" w:hAnsi="Arial" w:cs="Arial"/>
          <w:b/>
          <w:bCs/>
          <w:color w:val="auto"/>
        </w:rPr>
      </w:pPr>
      <w:r w:rsidRPr="004E31CC">
        <w:rPr>
          <w:rFonts w:ascii="Arial" w:hAnsi="Arial" w:cs="Arial"/>
          <w:b/>
          <w:bCs/>
          <w:color w:val="auto"/>
        </w:rPr>
        <w:t>15. Wymagania dotyczące wadium</w:t>
      </w:r>
    </w:p>
    <w:p w14:paraId="3CB9ECFB" w14:textId="13F63320"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b/>
          <w:bCs/>
          <w:color w:val="auto"/>
        </w:rPr>
        <w:t xml:space="preserve"> </w:t>
      </w:r>
    </w:p>
    <w:p w14:paraId="0C161F9E" w14:textId="2D1475FC" w:rsidR="00593DB2" w:rsidRPr="00F33210" w:rsidRDefault="00F24B8D" w:rsidP="00F33210">
      <w:pPr>
        <w:pStyle w:val="Default"/>
        <w:spacing w:line="276" w:lineRule="auto"/>
        <w:ind w:left="284" w:hanging="284"/>
        <w:jc w:val="both"/>
        <w:rPr>
          <w:rFonts w:ascii="Arial" w:hAnsi="Arial" w:cs="Arial"/>
          <w:color w:val="auto"/>
        </w:rPr>
      </w:pPr>
      <w:r w:rsidRPr="004E31CC">
        <w:rPr>
          <w:rFonts w:ascii="Arial" w:hAnsi="Arial" w:cs="Arial"/>
          <w:color w:val="auto"/>
        </w:rPr>
        <w:t>1. Wykonawc</w:t>
      </w:r>
      <w:r w:rsidR="0068161E" w:rsidRPr="004E31CC">
        <w:rPr>
          <w:rFonts w:ascii="Arial" w:hAnsi="Arial" w:cs="Arial"/>
          <w:color w:val="auto"/>
        </w:rPr>
        <w:t>y</w:t>
      </w:r>
      <w:r w:rsidRPr="004E31CC">
        <w:rPr>
          <w:rFonts w:ascii="Arial" w:hAnsi="Arial" w:cs="Arial"/>
          <w:color w:val="auto"/>
        </w:rPr>
        <w:t xml:space="preserve"> zobowiązan</w:t>
      </w:r>
      <w:r w:rsidR="0068161E" w:rsidRPr="004E31CC">
        <w:rPr>
          <w:rFonts w:ascii="Arial" w:hAnsi="Arial" w:cs="Arial"/>
          <w:color w:val="auto"/>
        </w:rPr>
        <w:t>i</w:t>
      </w:r>
      <w:r w:rsidRPr="004E31CC">
        <w:rPr>
          <w:rFonts w:ascii="Arial" w:hAnsi="Arial" w:cs="Arial"/>
          <w:color w:val="auto"/>
        </w:rPr>
        <w:t xml:space="preserve"> </w:t>
      </w:r>
      <w:r w:rsidR="0068161E" w:rsidRPr="004E31CC">
        <w:rPr>
          <w:rFonts w:ascii="Arial" w:hAnsi="Arial" w:cs="Arial"/>
          <w:color w:val="auto"/>
        </w:rPr>
        <w:t>są</w:t>
      </w:r>
      <w:r w:rsidRPr="004E31CC">
        <w:rPr>
          <w:rFonts w:ascii="Arial" w:hAnsi="Arial" w:cs="Arial"/>
          <w:color w:val="auto"/>
        </w:rPr>
        <w:t xml:space="preserve"> do zabezpieczenia swojej oferty wadium w</w:t>
      </w:r>
      <w:r w:rsidR="005900AB">
        <w:rPr>
          <w:rFonts w:ascii="Arial" w:hAnsi="Arial" w:cs="Arial"/>
          <w:color w:val="auto"/>
        </w:rPr>
        <w:t xml:space="preserve"> </w:t>
      </w:r>
      <w:r w:rsidRPr="004E31CC">
        <w:rPr>
          <w:rFonts w:ascii="Arial" w:hAnsi="Arial" w:cs="Arial"/>
          <w:color w:val="auto"/>
        </w:rPr>
        <w:t>wysokości</w:t>
      </w:r>
      <w:r w:rsidR="00593DB2" w:rsidRPr="004E31CC">
        <w:rPr>
          <w:rFonts w:ascii="Arial" w:hAnsi="Arial" w:cs="Arial"/>
          <w:color w:val="auto"/>
        </w:rPr>
        <w:t xml:space="preserve"> </w:t>
      </w:r>
      <w:r w:rsidR="005900AB" w:rsidRPr="005900AB">
        <w:rPr>
          <w:rFonts w:ascii="Arial" w:hAnsi="Arial" w:cs="Arial"/>
          <w:b/>
          <w:bCs/>
          <w:color w:val="auto"/>
        </w:rPr>
        <w:t>2 5</w:t>
      </w:r>
      <w:r w:rsidRPr="005900AB">
        <w:rPr>
          <w:rFonts w:ascii="Arial" w:hAnsi="Arial" w:cs="Arial"/>
          <w:b/>
          <w:bCs/>
          <w:color w:val="auto"/>
        </w:rPr>
        <w:t>00,00 zł</w:t>
      </w:r>
      <w:r w:rsidR="00F33210" w:rsidRPr="005900AB">
        <w:rPr>
          <w:rFonts w:ascii="Arial" w:hAnsi="Arial" w:cs="Arial"/>
          <w:b/>
          <w:bCs/>
          <w:color w:val="auto"/>
        </w:rPr>
        <w:t>.</w:t>
      </w:r>
    </w:p>
    <w:p w14:paraId="1FF3B3B7"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 Wadium wnosi się przed upływem terminu składania ofert. </w:t>
      </w:r>
    </w:p>
    <w:p w14:paraId="634244B3" w14:textId="01FC0A0E"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3. Wadium może być wnoszone w jednej lub kilku następujących formach:</w:t>
      </w:r>
    </w:p>
    <w:p w14:paraId="00528356"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pieniądzu; </w:t>
      </w:r>
    </w:p>
    <w:p w14:paraId="78853AD4"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 gwarancjach bankowych; </w:t>
      </w:r>
    </w:p>
    <w:p w14:paraId="2A2EC6E3"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3) gwarancjach ubezpieczeniowych; </w:t>
      </w:r>
    </w:p>
    <w:p w14:paraId="5F90BBAB"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4) poręczeniach udzielanych przez podmioty, o których mowa w art. 6b ust. 5 pkt 2 ustawy z dnia 9 listopada 2000 r. o utworzeniu Polskiej Agencji Rozwoju Przedsiębiorczości (Dz. U. z 2020 r. poz. 299). </w:t>
      </w:r>
    </w:p>
    <w:p w14:paraId="4E7C7AB8" w14:textId="69103CFA"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4. Wadium w formie pieniądza należy wnieść przelewem na konto Zamawiającego, konto nr </w:t>
      </w:r>
      <w:r w:rsidR="009830CF" w:rsidRPr="004E31CC">
        <w:rPr>
          <w:rFonts w:ascii="Arial" w:hAnsi="Arial" w:cs="Arial"/>
          <w:color w:val="auto"/>
        </w:rPr>
        <w:t>43 1020 2674 0000 2102 0036 6146</w:t>
      </w:r>
      <w:r w:rsidRPr="004E31CC">
        <w:rPr>
          <w:rFonts w:ascii="Arial" w:hAnsi="Arial" w:cs="Arial"/>
          <w:color w:val="auto"/>
        </w:rPr>
        <w:t xml:space="preserve"> z dopiskiem „Wadium</w:t>
      </w:r>
      <w:r w:rsidR="00805E65" w:rsidRPr="004E31CC">
        <w:rPr>
          <w:rFonts w:ascii="Arial" w:hAnsi="Arial" w:cs="Arial"/>
          <w:color w:val="auto"/>
        </w:rPr>
        <w:t xml:space="preserve"> na </w:t>
      </w:r>
      <w:r w:rsidR="00F33210">
        <w:rPr>
          <w:rFonts w:ascii="Arial" w:hAnsi="Arial" w:cs="Arial"/>
          <w:color w:val="auto"/>
        </w:rPr>
        <w:t xml:space="preserve">dodatkowe </w:t>
      </w:r>
      <w:r w:rsidR="00805E65" w:rsidRPr="004E31CC">
        <w:rPr>
          <w:rFonts w:ascii="Arial" w:hAnsi="Arial" w:cs="Arial"/>
          <w:color w:val="auto"/>
        </w:rPr>
        <w:t xml:space="preserve">konserwacje dróg leśnych </w:t>
      </w:r>
      <w:r w:rsidRPr="004E31CC">
        <w:rPr>
          <w:rFonts w:ascii="Arial" w:hAnsi="Arial" w:cs="Arial"/>
          <w:color w:val="auto"/>
        </w:rPr>
        <w:t>SA.270.</w:t>
      </w:r>
      <w:r w:rsidR="00F33210">
        <w:rPr>
          <w:rFonts w:ascii="Arial" w:hAnsi="Arial" w:cs="Arial"/>
          <w:color w:val="auto"/>
        </w:rPr>
        <w:t>56</w:t>
      </w:r>
      <w:r w:rsidRPr="004E31CC">
        <w:rPr>
          <w:rFonts w:ascii="Arial" w:hAnsi="Arial" w:cs="Arial"/>
          <w:color w:val="auto"/>
        </w:rPr>
        <w:t>.202</w:t>
      </w:r>
      <w:r w:rsidR="00805E65" w:rsidRPr="004E31CC">
        <w:rPr>
          <w:rFonts w:ascii="Arial" w:hAnsi="Arial" w:cs="Arial"/>
          <w:color w:val="auto"/>
        </w:rPr>
        <w:t>3</w:t>
      </w:r>
      <w:r w:rsidRPr="004E31CC">
        <w:rPr>
          <w:rFonts w:ascii="Arial" w:hAnsi="Arial" w:cs="Arial"/>
          <w:color w:val="auto"/>
        </w:rPr>
        <w:t xml:space="preserve">”. </w:t>
      </w:r>
    </w:p>
    <w:p w14:paraId="187CB864"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UWAGA: Za termin wniesienia wadium w formie pieniężnej zostanie przyjęty termin uznania rachunku Zamawiającego. </w:t>
      </w:r>
    </w:p>
    <w:p w14:paraId="0EC85BFD" w14:textId="08DB86DC"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5. Wadium wnoszone w formie poręczeń lub gwarancji musi być złożone jako oryginał gwarancji lub poręczenia w postaci elektronicznej i spełniać co najmniej poniższe wymagania:</w:t>
      </w:r>
    </w:p>
    <w:p w14:paraId="377DB993" w14:textId="77777777" w:rsidR="00F24B8D" w:rsidRPr="004E31CC" w:rsidRDefault="00F24B8D" w:rsidP="008B6CB4">
      <w:pPr>
        <w:spacing w:after="0"/>
        <w:ind w:left="284" w:hanging="284"/>
        <w:jc w:val="both"/>
        <w:rPr>
          <w:rFonts w:ascii="Arial" w:hAnsi="Arial" w:cs="Arial"/>
          <w:sz w:val="24"/>
          <w:szCs w:val="24"/>
        </w:rPr>
      </w:pPr>
      <w:r w:rsidRPr="004E31CC">
        <w:rPr>
          <w:rFonts w:ascii="Arial" w:hAnsi="Arial" w:cs="Arial"/>
          <w:sz w:val="24"/>
          <w:szCs w:val="24"/>
        </w:rPr>
        <w:t xml:space="preserve">1) musi obejmować odpowiedzialność za wszystkie przypadki powodujące utratę wadium przez Wykonawcę określone w ustawie PZP </w:t>
      </w:r>
    </w:p>
    <w:p w14:paraId="6D450CDF"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lastRenderedPageBreak/>
        <w:t xml:space="preserve">2) z jej treści powinno jednoznacznie wynikać zobowiązanie gwaranta do zapłaty całej kwoty wadium; </w:t>
      </w:r>
    </w:p>
    <w:p w14:paraId="0D0BCA5D"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3) powinno być nieodwołalne i bezwarunkowe oraz płatne na pierwsze żądanie; </w:t>
      </w:r>
    </w:p>
    <w:p w14:paraId="185F154C" w14:textId="76B0723F"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4) termin obowiązywania poręczenia lub gwarancji nie może być krótszy niż termin związania ofertą (z zastrzeżeniem iż pierwszym dniem związania ofertą jest dzień, w</w:t>
      </w:r>
      <w:r w:rsidR="0068161E" w:rsidRPr="004E31CC">
        <w:rPr>
          <w:rFonts w:ascii="Arial" w:hAnsi="Arial" w:cs="Arial"/>
          <w:color w:val="auto"/>
        </w:rPr>
        <w:t> </w:t>
      </w:r>
      <w:r w:rsidRPr="004E31CC">
        <w:rPr>
          <w:rFonts w:ascii="Arial" w:hAnsi="Arial" w:cs="Arial"/>
          <w:color w:val="auto"/>
        </w:rPr>
        <w:t xml:space="preserve">który upływa termin składania ofert); </w:t>
      </w:r>
    </w:p>
    <w:p w14:paraId="12C0D157"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5) w treści poręczenia lub gwarancji powinna znaleźć się nazwa oraz numer przedmiotowego postępowania; </w:t>
      </w:r>
    </w:p>
    <w:p w14:paraId="0A2BAA16" w14:textId="34633A26"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6) beneficjentem poręczenia lub gwarancji jest: Nadleśnictwo </w:t>
      </w:r>
      <w:r w:rsidR="009830CF" w:rsidRPr="004E31CC">
        <w:rPr>
          <w:rFonts w:ascii="Arial" w:hAnsi="Arial" w:cs="Arial"/>
        </w:rPr>
        <w:t>Ostrowiec Świętokrzyski</w:t>
      </w:r>
      <w:r w:rsidRPr="004E31CC">
        <w:rPr>
          <w:rFonts w:ascii="Arial" w:hAnsi="Arial" w:cs="Arial"/>
          <w:color w:val="auto"/>
        </w:rPr>
        <w:t xml:space="preserve"> </w:t>
      </w:r>
    </w:p>
    <w:p w14:paraId="4828B94D" w14:textId="771D72A1"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7) w przypadku Wykonawców wspólnie ubiegających się o udzielenie zamówienia (art.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w:t>
      </w:r>
      <w:r w:rsidR="00805E65" w:rsidRPr="004E31CC">
        <w:rPr>
          <w:rFonts w:ascii="Arial" w:hAnsi="Arial" w:cs="Arial"/>
          <w:color w:val="auto"/>
        </w:rPr>
        <w:t> </w:t>
      </w:r>
      <w:r w:rsidRPr="004E31CC">
        <w:rPr>
          <w:rFonts w:ascii="Arial" w:hAnsi="Arial" w:cs="Arial"/>
          <w:color w:val="auto"/>
        </w:rPr>
        <w:t xml:space="preserve">udzielenie zamówienia (konsorcjum); </w:t>
      </w:r>
    </w:p>
    <w:p w14:paraId="5D59985C"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6. Oferta wykonawcy, który nie wniesie wadium, wniesie wadium w sposób nieprawidłowy lub nie utrzyma wadium nieprzerwanie do upływu terminu związania ofertą lub złoży wniosek o zwrot wadium w przypadku, o którym mowa w art. 98 ust. 2 pkt 3 PZP zostanie odrzucona. </w:t>
      </w:r>
    </w:p>
    <w:p w14:paraId="44E404C3" w14:textId="77777777" w:rsidR="00F12CD0"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7. Zasady zwrotu oraz okoliczności zatrzymania wadium określa art. 98 PZP</w:t>
      </w:r>
    </w:p>
    <w:p w14:paraId="5136F602" w14:textId="4651A2EC"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 </w:t>
      </w:r>
    </w:p>
    <w:p w14:paraId="44889CD8" w14:textId="7A977C30" w:rsidR="00F24B8D" w:rsidRPr="004E31CC" w:rsidRDefault="00F24B8D" w:rsidP="008B6CB4">
      <w:pPr>
        <w:pStyle w:val="Default"/>
        <w:spacing w:line="276" w:lineRule="auto"/>
        <w:ind w:left="284" w:hanging="284"/>
        <w:jc w:val="both"/>
        <w:rPr>
          <w:rFonts w:ascii="Arial" w:hAnsi="Arial" w:cs="Arial"/>
          <w:b/>
          <w:bCs/>
          <w:color w:val="auto"/>
        </w:rPr>
      </w:pPr>
      <w:r w:rsidRPr="004E31CC">
        <w:rPr>
          <w:rFonts w:ascii="Arial" w:hAnsi="Arial" w:cs="Arial"/>
          <w:b/>
          <w:bCs/>
          <w:color w:val="auto"/>
        </w:rPr>
        <w:t xml:space="preserve">16. Termin związania ofertą </w:t>
      </w:r>
    </w:p>
    <w:p w14:paraId="208424FE" w14:textId="77777777" w:rsidR="00F12CD0" w:rsidRPr="004E31CC" w:rsidRDefault="00F12CD0" w:rsidP="008B6CB4">
      <w:pPr>
        <w:pStyle w:val="Default"/>
        <w:spacing w:line="276" w:lineRule="auto"/>
        <w:ind w:left="284" w:hanging="284"/>
        <w:jc w:val="both"/>
        <w:rPr>
          <w:rFonts w:ascii="Arial" w:hAnsi="Arial" w:cs="Arial"/>
          <w:color w:val="auto"/>
        </w:rPr>
      </w:pPr>
    </w:p>
    <w:p w14:paraId="47F5D672" w14:textId="61A3528E"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Wykonawca będzie związany ofertą przez </w:t>
      </w:r>
      <w:r w:rsidRPr="005900AB">
        <w:rPr>
          <w:rFonts w:ascii="Arial" w:hAnsi="Arial" w:cs="Arial"/>
          <w:color w:val="auto"/>
        </w:rPr>
        <w:t>okres 30 dni</w:t>
      </w:r>
      <w:r w:rsidR="005900AB">
        <w:rPr>
          <w:rFonts w:ascii="Arial" w:hAnsi="Arial" w:cs="Arial"/>
          <w:color w:val="auto"/>
        </w:rPr>
        <w:t>.</w:t>
      </w:r>
    </w:p>
    <w:p w14:paraId="3D30B44C"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Bieg terminu związania ofertą rozpoczyna się wraz z upływem terminu składania ofert. </w:t>
      </w:r>
    </w:p>
    <w:p w14:paraId="10819C22"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 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574F73A1" w14:textId="780EB059"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3. Odmowa wyrażenia zgody na przedłużenie terminu związania ofertą nie powoduje utraty wadium. </w:t>
      </w:r>
    </w:p>
    <w:p w14:paraId="669050DF" w14:textId="77777777" w:rsidR="00F12CD0" w:rsidRPr="004E31CC" w:rsidRDefault="00F12CD0" w:rsidP="008B6CB4">
      <w:pPr>
        <w:pStyle w:val="Default"/>
        <w:spacing w:line="276" w:lineRule="auto"/>
        <w:ind w:left="284" w:hanging="284"/>
        <w:jc w:val="both"/>
        <w:rPr>
          <w:rFonts w:ascii="Arial" w:hAnsi="Arial" w:cs="Arial"/>
          <w:color w:val="auto"/>
        </w:rPr>
      </w:pPr>
    </w:p>
    <w:p w14:paraId="1E13D8EF" w14:textId="497B75AB" w:rsidR="00F24B8D" w:rsidRPr="004E31CC" w:rsidRDefault="00F24B8D" w:rsidP="008B6CB4">
      <w:pPr>
        <w:pStyle w:val="Default"/>
        <w:spacing w:line="276" w:lineRule="auto"/>
        <w:ind w:left="284" w:hanging="284"/>
        <w:jc w:val="both"/>
        <w:rPr>
          <w:rFonts w:ascii="Arial" w:hAnsi="Arial" w:cs="Arial"/>
          <w:b/>
          <w:bCs/>
          <w:color w:val="auto"/>
        </w:rPr>
      </w:pPr>
      <w:r w:rsidRPr="004E31CC">
        <w:rPr>
          <w:rFonts w:ascii="Arial" w:hAnsi="Arial" w:cs="Arial"/>
          <w:b/>
          <w:bCs/>
          <w:color w:val="auto"/>
        </w:rPr>
        <w:t xml:space="preserve">17. Miejsce i termin składania ofert </w:t>
      </w:r>
    </w:p>
    <w:p w14:paraId="205E083A" w14:textId="77777777" w:rsidR="00F12CD0" w:rsidRPr="004E31CC" w:rsidRDefault="00F12CD0" w:rsidP="008B6CB4">
      <w:pPr>
        <w:pStyle w:val="Default"/>
        <w:spacing w:line="276" w:lineRule="auto"/>
        <w:ind w:left="284" w:hanging="284"/>
        <w:jc w:val="both"/>
        <w:rPr>
          <w:rFonts w:ascii="Arial" w:hAnsi="Arial" w:cs="Arial"/>
          <w:color w:val="auto"/>
        </w:rPr>
      </w:pPr>
    </w:p>
    <w:p w14:paraId="7A75FC72"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Ofertę wraz z wymaganymi dokumentami należy umieścić na platformazakupowa.pl pod adresem: </w:t>
      </w:r>
    </w:p>
    <w:p w14:paraId="1B62A763" w14:textId="14555CFB" w:rsidR="00F24B8D" w:rsidRPr="004E31CC" w:rsidRDefault="00F24B8D" w:rsidP="005900AB">
      <w:pPr>
        <w:pStyle w:val="Default"/>
        <w:spacing w:line="276" w:lineRule="auto"/>
        <w:ind w:left="284"/>
        <w:jc w:val="both"/>
        <w:rPr>
          <w:rFonts w:ascii="Arial" w:hAnsi="Arial" w:cs="Arial"/>
        </w:rPr>
      </w:pPr>
      <w:r w:rsidRPr="004E31CC">
        <w:rPr>
          <w:rFonts w:ascii="Arial" w:hAnsi="Arial" w:cs="Arial"/>
          <w:color w:val="0462C1"/>
        </w:rPr>
        <w:t>https://platformazakupowa.pl/pn/lasy_</w:t>
      </w:r>
      <w:r w:rsidR="008D47D7" w:rsidRPr="004E31CC">
        <w:rPr>
          <w:rFonts w:ascii="Arial" w:hAnsi="Arial" w:cs="Arial"/>
          <w:color w:val="0462C1"/>
        </w:rPr>
        <w:t>ostrowiec</w:t>
      </w:r>
      <w:r w:rsidRPr="004E31CC">
        <w:rPr>
          <w:rFonts w:ascii="Arial" w:hAnsi="Arial" w:cs="Arial"/>
          <w:color w:val="0462C1"/>
        </w:rPr>
        <w:t xml:space="preserve"> </w:t>
      </w:r>
      <w:r w:rsidRPr="004E31CC">
        <w:rPr>
          <w:rFonts w:ascii="Arial" w:hAnsi="Arial" w:cs="Arial"/>
        </w:rPr>
        <w:t xml:space="preserve">w myśl Ustawy PZP na stronie internetowej prowadzonego postępowania do dnia </w:t>
      </w:r>
      <w:r w:rsidR="00F33210">
        <w:rPr>
          <w:rFonts w:ascii="Arial" w:hAnsi="Arial" w:cs="Arial"/>
          <w:b/>
          <w:bCs/>
        </w:rPr>
        <w:t>0</w:t>
      </w:r>
      <w:r w:rsidR="0077477A">
        <w:rPr>
          <w:rFonts w:ascii="Arial" w:hAnsi="Arial" w:cs="Arial"/>
          <w:b/>
          <w:bCs/>
        </w:rPr>
        <w:t>8</w:t>
      </w:r>
      <w:r w:rsidRPr="004E31CC">
        <w:rPr>
          <w:rFonts w:ascii="Arial" w:hAnsi="Arial" w:cs="Arial"/>
          <w:b/>
          <w:bCs/>
        </w:rPr>
        <w:t>.</w:t>
      </w:r>
      <w:r w:rsidR="00F33210">
        <w:rPr>
          <w:rFonts w:ascii="Arial" w:hAnsi="Arial" w:cs="Arial"/>
          <w:b/>
          <w:bCs/>
        </w:rPr>
        <w:t>11</w:t>
      </w:r>
      <w:r w:rsidRPr="004E31CC">
        <w:rPr>
          <w:rFonts w:ascii="Arial" w:hAnsi="Arial" w:cs="Arial"/>
          <w:b/>
          <w:bCs/>
        </w:rPr>
        <w:t>.202</w:t>
      </w:r>
      <w:r w:rsidR="00805E65" w:rsidRPr="004E31CC">
        <w:rPr>
          <w:rFonts w:ascii="Arial" w:hAnsi="Arial" w:cs="Arial"/>
          <w:b/>
          <w:bCs/>
        </w:rPr>
        <w:t>3</w:t>
      </w:r>
      <w:r w:rsidRPr="004E31CC">
        <w:rPr>
          <w:rFonts w:ascii="Arial" w:hAnsi="Arial" w:cs="Arial"/>
          <w:b/>
          <w:bCs/>
        </w:rPr>
        <w:t xml:space="preserve"> </w:t>
      </w:r>
      <w:r w:rsidRPr="005900AB">
        <w:rPr>
          <w:rFonts w:ascii="Arial" w:hAnsi="Arial" w:cs="Arial"/>
          <w:b/>
          <w:bCs/>
        </w:rPr>
        <w:t>r.</w:t>
      </w:r>
      <w:r w:rsidRPr="004E31CC">
        <w:rPr>
          <w:rFonts w:ascii="Arial" w:hAnsi="Arial" w:cs="Arial"/>
        </w:rPr>
        <w:t xml:space="preserve"> do godziny </w:t>
      </w:r>
      <w:r w:rsidR="00805E65" w:rsidRPr="004E31CC">
        <w:rPr>
          <w:rFonts w:ascii="Arial" w:hAnsi="Arial" w:cs="Arial"/>
        </w:rPr>
        <w:t>12</w:t>
      </w:r>
      <w:r w:rsidRPr="004E31CC">
        <w:rPr>
          <w:rFonts w:ascii="Arial" w:hAnsi="Arial" w:cs="Arial"/>
        </w:rPr>
        <w:t xml:space="preserve">:00. </w:t>
      </w:r>
    </w:p>
    <w:p w14:paraId="088BF34E" w14:textId="526E4A26"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rPr>
        <w:t>2. Do oferty należy dołączyć wszystkie wymagane w SWZ dokumenty.</w:t>
      </w:r>
    </w:p>
    <w:p w14:paraId="7C019A2D" w14:textId="77777777" w:rsidR="00F24B8D" w:rsidRPr="004E31CC" w:rsidRDefault="00F24B8D" w:rsidP="008B6CB4">
      <w:pPr>
        <w:spacing w:after="0"/>
        <w:ind w:left="284" w:hanging="284"/>
        <w:rPr>
          <w:rFonts w:ascii="Arial" w:hAnsi="Arial" w:cs="Arial"/>
          <w:sz w:val="24"/>
          <w:szCs w:val="24"/>
        </w:rPr>
      </w:pPr>
      <w:r w:rsidRPr="004E31CC">
        <w:rPr>
          <w:rFonts w:ascii="Arial" w:hAnsi="Arial" w:cs="Arial"/>
          <w:sz w:val="24"/>
          <w:szCs w:val="24"/>
        </w:rPr>
        <w:t xml:space="preserve">3. Po wypełnieniu Formularza składania oferty lub wniosku i dołączenia wszystkich wymaganych załączników należy kliknąć przycisk „Przejdź do podsumowania”. </w:t>
      </w:r>
    </w:p>
    <w:p w14:paraId="64849BF1" w14:textId="5AD237C6"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lastRenderedPageBreak/>
        <w:t>4. Oferta lub wniosek składana elektronicznie musi zostać podpisana elektronicznym podpisem kwalifikowanym, podpisem zaufanym lub podpisem osobistym. W</w:t>
      </w:r>
      <w:r w:rsidR="0077477A">
        <w:rPr>
          <w:rFonts w:ascii="Arial" w:hAnsi="Arial" w:cs="Arial"/>
          <w:color w:val="auto"/>
        </w:rPr>
        <w:t> </w:t>
      </w:r>
      <w:r w:rsidRPr="004E31CC">
        <w:rPr>
          <w:rFonts w:ascii="Arial" w:hAnsi="Arial" w:cs="Arial"/>
          <w:color w:val="auto"/>
        </w:rPr>
        <w:t xml:space="preserve">procesie składania oferty za pośrednictwem platformazakupowa.pl, Wykonawca powinien złożyć podpis bezpośrednio na dokumentach przesłanych za pośrednictwem platformazakupowa.pl </w:t>
      </w:r>
    </w:p>
    <w:p w14:paraId="4E5F6675" w14:textId="70BC7FF5" w:rsidR="00F24B8D" w:rsidRPr="004E31CC" w:rsidRDefault="00F24B8D" w:rsidP="005900AB">
      <w:pPr>
        <w:pStyle w:val="Default"/>
        <w:spacing w:line="276" w:lineRule="auto"/>
        <w:ind w:left="284"/>
        <w:jc w:val="both"/>
        <w:rPr>
          <w:rFonts w:ascii="Arial" w:hAnsi="Arial" w:cs="Arial"/>
          <w:color w:val="auto"/>
        </w:rPr>
      </w:pPr>
      <w:r w:rsidRPr="004E31CC">
        <w:rPr>
          <w:rFonts w:ascii="Arial" w:hAnsi="Arial" w:cs="Arial"/>
          <w:color w:val="auto"/>
        </w:rPr>
        <w:t>Zalecamy stosowanie podpisu na każdym załączonym pliku osobno, w</w:t>
      </w:r>
      <w:r w:rsidR="005900AB">
        <w:rPr>
          <w:rFonts w:ascii="Arial" w:hAnsi="Arial" w:cs="Arial"/>
          <w:color w:val="auto"/>
        </w:rPr>
        <w:t> </w:t>
      </w:r>
      <w:r w:rsidRPr="004E31CC">
        <w:rPr>
          <w:rFonts w:ascii="Arial" w:hAnsi="Arial" w:cs="Arial"/>
          <w:color w:val="auto"/>
        </w:rPr>
        <w:t xml:space="preserve">szczególności wskazanych w art. 63 ust 1 oraz ust.2 </w:t>
      </w:r>
      <w:proofErr w:type="spellStart"/>
      <w:r w:rsidRPr="004E31CC">
        <w:rPr>
          <w:rFonts w:ascii="Arial" w:hAnsi="Arial" w:cs="Arial"/>
          <w:color w:val="auto"/>
        </w:rPr>
        <w:t>Pzp</w:t>
      </w:r>
      <w:proofErr w:type="spellEnd"/>
      <w:r w:rsidRPr="004E31CC">
        <w:rPr>
          <w:rFonts w:ascii="Arial" w:hAnsi="Arial" w:cs="Arial"/>
          <w:color w:val="auto"/>
        </w:rPr>
        <w:t>, gdzie zaznaczono, iż oferty, wnioski o</w:t>
      </w:r>
      <w:r w:rsidR="008D47D7" w:rsidRPr="004E31CC">
        <w:rPr>
          <w:rFonts w:ascii="Arial" w:hAnsi="Arial" w:cs="Arial"/>
          <w:color w:val="auto"/>
        </w:rPr>
        <w:t> </w:t>
      </w:r>
      <w:r w:rsidRPr="004E31CC">
        <w:rPr>
          <w:rFonts w:ascii="Arial" w:hAnsi="Arial" w:cs="Arial"/>
          <w:color w:val="auto"/>
        </w:rPr>
        <w:t>dopuszczenie do udziału w postępowaniu oraz oświadczenie, o</w:t>
      </w:r>
      <w:r w:rsidR="005900AB">
        <w:rPr>
          <w:rFonts w:ascii="Arial" w:hAnsi="Arial" w:cs="Arial"/>
          <w:color w:val="auto"/>
        </w:rPr>
        <w:t> </w:t>
      </w:r>
      <w:r w:rsidRPr="004E31CC">
        <w:rPr>
          <w:rFonts w:ascii="Arial" w:hAnsi="Arial" w:cs="Arial"/>
          <w:color w:val="auto"/>
        </w:rPr>
        <w:t xml:space="preserve">którym mowa w art. 125 ust.1 sporządza się, pod rygorem nieważności, w postaci lub formie elektronicznej i opatruje się odpowiednio w odniesieniu do wartości postępowania kwalifikowanym podpisem elektronicznym, podpisem zaufanym lub podpisem osobistym. </w:t>
      </w:r>
    </w:p>
    <w:p w14:paraId="3CEA84A6" w14:textId="0B4617DB"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5. Za datę złożenia oferty przyjmuje się datę jej przekazania w systemie (platformie) w</w:t>
      </w:r>
      <w:r w:rsidR="008D47D7" w:rsidRPr="004E31CC">
        <w:rPr>
          <w:rFonts w:ascii="Arial" w:hAnsi="Arial" w:cs="Arial"/>
          <w:color w:val="auto"/>
        </w:rPr>
        <w:t> </w:t>
      </w:r>
      <w:r w:rsidRPr="004E31CC">
        <w:rPr>
          <w:rFonts w:ascii="Arial" w:hAnsi="Arial" w:cs="Arial"/>
          <w:color w:val="auto"/>
        </w:rPr>
        <w:t>drugim kroku składania oferty poprzez kliknięcie przycisku “Złóż ofertę” i</w:t>
      </w:r>
      <w:r w:rsidR="008D47D7" w:rsidRPr="004E31CC">
        <w:rPr>
          <w:rFonts w:ascii="Arial" w:hAnsi="Arial" w:cs="Arial"/>
          <w:color w:val="auto"/>
        </w:rPr>
        <w:t> </w:t>
      </w:r>
      <w:r w:rsidRPr="004E31CC">
        <w:rPr>
          <w:rFonts w:ascii="Arial" w:hAnsi="Arial" w:cs="Arial"/>
          <w:color w:val="auto"/>
        </w:rPr>
        <w:t xml:space="preserve">wyświetlenie się komunikatu, że oferta została zaszyfrowana i złożona. </w:t>
      </w:r>
    </w:p>
    <w:p w14:paraId="0BEFAE99" w14:textId="77777777" w:rsidR="00F24B8D" w:rsidRPr="004E31CC" w:rsidRDefault="00F24B8D" w:rsidP="008B6CB4">
      <w:pPr>
        <w:pStyle w:val="Default"/>
        <w:spacing w:line="276" w:lineRule="auto"/>
        <w:ind w:left="284" w:hanging="284"/>
        <w:jc w:val="both"/>
        <w:rPr>
          <w:rFonts w:ascii="Arial" w:hAnsi="Arial" w:cs="Arial"/>
          <w:color w:val="0462C1"/>
        </w:rPr>
      </w:pPr>
      <w:r w:rsidRPr="004E31CC">
        <w:rPr>
          <w:rFonts w:ascii="Arial" w:hAnsi="Arial" w:cs="Arial"/>
          <w:color w:val="auto"/>
        </w:rPr>
        <w:t xml:space="preserve">6. Szczegółowa instrukcja dla Wykonawców dotycząca złożenia, zmiany i wycofania oferty znajduje się na stronie internetowej pod adresem: </w:t>
      </w:r>
      <w:r w:rsidRPr="004E31CC">
        <w:rPr>
          <w:rFonts w:ascii="Arial" w:hAnsi="Arial" w:cs="Arial"/>
          <w:color w:val="0462C1"/>
        </w:rPr>
        <w:t xml:space="preserve">https://platformazakupowa.pl/strona/45-instrukcje </w:t>
      </w:r>
    </w:p>
    <w:p w14:paraId="28FD18E6" w14:textId="77777777" w:rsidR="00F12CD0" w:rsidRPr="004E31CC" w:rsidRDefault="00F12CD0" w:rsidP="008B6CB4">
      <w:pPr>
        <w:pStyle w:val="Default"/>
        <w:spacing w:line="276" w:lineRule="auto"/>
        <w:ind w:left="284" w:hanging="284"/>
        <w:jc w:val="both"/>
        <w:rPr>
          <w:rFonts w:ascii="Arial" w:hAnsi="Arial" w:cs="Arial"/>
          <w:b/>
          <w:bCs/>
        </w:rPr>
      </w:pPr>
    </w:p>
    <w:p w14:paraId="70BCD0A4" w14:textId="77777777" w:rsidR="00F12CD0" w:rsidRPr="004E31CC" w:rsidRDefault="00F24B8D" w:rsidP="008B6CB4">
      <w:pPr>
        <w:pStyle w:val="Default"/>
        <w:spacing w:line="276" w:lineRule="auto"/>
        <w:ind w:left="284" w:hanging="284"/>
        <w:jc w:val="both"/>
        <w:rPr>
          <w:rFonts w:ascii="Arial" w:hAnsi="Arial" w:cs="Arial"/>
          <w:b/>
          <w:bCs/>
        </w:rPr>
      </w:pPr>
      <w:r w:rsidRPr="004E31CC">
        <w:rPr>
          <w:rFonts w:ascii="Arial" w:hAnsi="Arial" w:cs="Arial"/>
          <w:b/>
          <w:bCs/>
        </w:rPr>
        <w:t>18. Otwarcie ofert</w:t>
      </w:r>
    </w:p>
    <w:p w14:paraId="0509D257" w14:textId="10B0FBE9"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b/>
          <w:bCs/>
        </w:rPr>
        <w:t xml:space="preserve"> </w:t>
      </w:r>
    </w:p>
    <w:p w14:paraId="64D71444" w14:textId="56F9B518"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 xml:space="preserve">1. Otwarcie ofert następuje niezwłocznie po upływie terminu składania ofert, nie później niż następnego dnia po dniu, w którym upłynął termin składania ofert tj. </w:t>
      </w:r>
      <w:r w:rsidR="00F33210">
        <w:rPr>
          <w:rFonts w:ascii="Arial" w:hAnsi="Arial" w:cs="Arial"/>
          <w:b/>
          <w:bCs/>
        </w:rPr>
        <w:t>0</w:t>
      </w:r>
      <w:r w:rsidR="0077477A">
        <w:rPr>
          <w:rFonts w:ascii="Arial" w:hAnsi="Arial" w:cs="Arial"/>
          <w:b/>
          <w:bCs/>
        </w:rPr>
        <w:t>8</w:t>
      </w:r>
      <w:r w:rsidRPr="004E31CC">
        <w:rPr>
          <w:rFonts w:ascii="Arial" w:hAnsi="Arial" w:cs="Arial"/>
          <w:b/>
          <w:bCs/>
        </w:rPr>
        <w:t>.</w:t>
      </w:r>
      <w:r w:rsidR="00F33210">
        <w:rPr>
          <w:rFonts w:ascii="Arial" w:hAnsi="Arial" w:cs="Arial"/>
          <w:b/>
          <w:bCs/>
        </w:rPr>
        <w:t>11</w:t>
      </w:r>
      <w:r w:rsidRPr="004E31CC">
        <w:rPr>
          <w:rFonts w:ascii="Arial" w:hAnsi="Arial" w:cs="Arial"/>
          <w:b/>
          <w:bCs/>
        </w:rPr>
        <w:t>.202</w:t>
      </w:r>
      <w:r w:rsidR="00805E65" w:rsidRPr="004E31CC">
        <w:rPr>
          <w:rFonts w:ascii="Arial" w:hAnsi="Arial" w:cs="Arial"/>
          <w:b/>
          <w:bCs/>
        </w:rPr>
        <w:t>3</w:t>
      </w:r>
      <w:r w:rsidRPr="004E31CC">
        <w:rPr>
          <w:rFonts w:ascii="Arial" w:hAnsi="Arial" w:cs="Arial"/>
          <w:b/>
          <w:bCs/>
        </w:rPr>
        <w:t xml:space="preserve"> </w:t>
      </w:r>
      <w:r w:rsidRPr="005900AB">
        <w:rPr>
          <w:rFonts w:ascii="Arial" w:hAnsi="Arial" w:cs="Arial"/>
          <w:b/>
          <w:bCs/>
        </w:rPr>
        <w:t>r.</w:t>
      </w:r>
      <w:r w:rsidRPr="004E31CC">
        <w:rPr>
          <w:rFonts w:ascii="Arial" w:hAnsi="Arial" w:cs="Arial"/>
        </w:rPr>
        <w:t xml:space="preserve"> o godzinie </w:t>
      </w:r>
      <w:r w:rsidR="001C0E37" w:rsidRPr="004E31CC">
        <w:rPr>
          <w:rFonts w:ascii="Arial" w:hAnsi="Arial" w:cs="Arial"/>
        </w:rPr>
        <w:t>1</w:t>
      </w:r>
      <w:r w:rsidR="00805E65" w:rsidRPr="004E31CC">
        <w:rPr>
          <w:rFonts w:ascii="Arial" w:hAnsi="Arial" w:cs="Arial"/>
        </w:rPr>
        <w:t>2</w:t>
      </w:r>
      <w:r w:rsidRPr="004E31CC">
        <w:rPr>
          <w:rFonts w:ascii="Arial" w:hAnsi="Arial" w:cs="Arial"/>
        </w:rPr>
        <w:t>:</w:t>
      </w:r>
      <w:r w:rsidR="001C0E37" w:rsidRPr="004E31CC">
        <w:rPr>
          <w:rFonts w:ascii="Arial" w:hAnsi="Arial" w:cs="Arial"/>
        </w:rPr>
        <w:t>30</w:t>
      </w:r>
      <w:r w:rsidRPr="004E31CC">
        <w:rPr>
          <w:rFonts w:ascii="Arial" w:hAnsi="Arial" w:cs="Arial"/>
        </w:rPr>
        <w:t xml:space="preserve">. </w:t>
      </w:r>
    </w:p>
    <w:p w14:paraId="2A316B8B" w14:textId="0DF2A8AF"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2. Jeżeli otwarcie ofert następuje przy użyciu systemu teleinformatycznego, w</w:t>
      </w:r>
      <w:r w:rsidR="008D47D7" w:rsidRPr="004E31CC">
        <w:rPr>
          <w:rFonts w:ascii="Arial" w:hAnsi="Arial" w:cs="Arial"/>
        </w:rPr>
        <w:t> </w:t>
      </w:r>
      <w:r w:rsidRPr="004E31CC">
        <w:rPr>
          <w:rFonts w:ascii="Arial" w:hAnsi="Arial" w:cs="Arial"/>
        </w:rPr>
        <w:t>przypadku awarii tego systemu, która powoduje brak możliwości otwarcia ofert w</w:t>
      </w:r>
      <w:r w:rsidR="008D47D7" w:rsidRPr="004E31CC">
        <w:rPr>
          <w:rFonts w:ascii="Arial" w:hAnsi="Arial" w:cs="Arial"/>
        </w:rPr>
        <w:t> </w:t>
      </w:r>
      <w:r w:rsidRPr="004E31CC">
        <w:rPr>
          <w:rFonts w:ascii="Arial" w:hAnsi="Arial" w:cs="Arial"/>
        </w:rPr>
        <w:t xml:space="preserve">terminie określonym przez zamawiającego, otwarcie ofert następuje niezwłocznie po usunięciu awarii. </w:t>
      </w:r>
    </w:p>
    <w:p w14:paraId="44F76A1E" w14:textId="77777777"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 xml:space="preserve">3. Zamawiający poinformuje o zmianie terminu otwarcia ofert na stronie internetowej prowadzonego postępowania. </w:t>
      </w:r>
    </w:p>
    <w:p w14:paraId="62AEEAB2" w14:textId="77777777"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 xml:space="preserve">4. Zamawiający, najpóźniej przed otwarciem ofert, udostępnia na stronie internetowej prowadzonego postępowania informację o kwocie, jaką zamierza przeznaczyć na sfinansowanie zamówienia. </w:t>
      </w:r>
    </w:p>
    <w:p w14:paraId="6B6E9AC9" w14:textId="77777777"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 xml:space="preserve">5. Zamawiający, niezwłocznie po otwarciu ofert, udostępnia na stronie internetowej prowadzonego postępowania informacje o: </w:t>
      </w:r>
    </w:p>
    <w:p w14:paraId="0D34EEFC" w14:textId="77777777"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 xml:space="preserve">1) nazwach albo imionach i nazwiskach oraz siedzibach lub miejscach prowadzonej działalności gospodarczej albo miejscach zamieszkania Wykonawców, których oferty zostały otwarte; </w:t>
      </w:r>
    </w:p>
    <w:p w14:paraId="42C0E4A1" w14:textId="77777777"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 xml:space="preserve">2) cenach lub kosztach zawartych w ofertach. </w:t>
      </w:r>
    </w:p>
    <w:p w14:paraId="7D0FDF55" w14:textId="77777777" w:rsidR="00F24B8D" w:rsidRPr="004E31CC" w:rsidRDefault="00F24B8D" w:rsidP="008B6CB4">
      <w:pPr>
        <w:pStyle w:val="Default"/>
        <w:spacing w:line="276" w:lineRule="auto"/>
        <w:ind w:left="284" w:hanging="284"/>
        <w:jc w:val="both"/>
        <w:rPr>
          <w:rFonts w:ascii="Arial" w:hAnsi="Arial" w:cs="Arial"/>
        </w:rPr>
      </w:pPr>
      <w:r w:rsidRPr="004E31CC">
        <w:rPr>
          <w:rFonts w:ascii="Arial" w:hAnsi="Arial" w:cs="Arial"/>
        </w:rPr>
        <w:t xml:space="preserve">Informacja zostanie opublikowana na stronie postępowania na platformazakupowa.pl w sekcji ,,Komunikaty”. </w:t>
      </w:r>
    </w:p>
    <w:p w14:paraId="39A4EFEE" w14:textId="169D09DC"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b/>
          <w:bCs/>
        </w:rPr>
        <w:t xml:space="preserve">Uwaga! Zgodnie z Ustawą PZP Zamawiający nie ma obowiązku przeprowadzania jawnej sesji otwarcia ofert </w:t>
      </w:r>
      <w:r w:rsidRPr="004E31CC">
        <w:rPr>
          <w:rFonts w:ascii="Arial" w:hAnsi="Arial" w:cs="Arial"/>
        </w:rPr>
        <w:t xml:space="preserve">w sposób jawny z udziałem Wykonawców lub </w:t>
      </w:r>
      <w:r w:rsidRPr="004E31CC">
        <w:rPr>
          <w:rFonts w:ascii="Arial" w:hAnsi="Arial" w:cs="Arial"/>
        </w:rPr>
        <w:lastRenderedPageBreak/>
        <w:t>transmitowania sesji</w:t>
      </w:r>
      <w:r w:rsidRPr="004E31CC">
        <w:rPr>
          <w:rFonts w:ascii="Arial" w:hAnsi="Arial" w:cs="Arial"/>
          <w:color w:val="auto"/>
        </w:rPr>
        <w:t xml:space="preserve"> </w:t>
      </w:r>
      <w:r w:rsidRPr="004E31CC">
        <w:rPr>
          <w:rFonts w:ascii="Arial" w:hAnsi="Arial" w:cs="Arial"/>
        </w:rPr>
        <w:t xml:space="preserve">otwarcia za pośrednictwem elektronicznych narzędzi do przekazu wideo on-line, a ma jedynie takie uprawnienie. </w:t>
      </w:r>
    </w:p>
    <w:p w14:paraId="622D323D" w14:textId="77777777" w:rsidR="00F12CD0" w:rsidRPr="004E31CC" w:rsidRDefault="00F12CD0" w:rsidP="008B6CB4">
      <w:pPr>
        <w:pStyle w:val="Default"/>
        <w:spacing w:line="276" w:lineRule="auto"/>
        <w:ind w:left="284" w:hanging="284"/>
        <w:jc w:val="both"/>
        <w:rPr>
          <w:rFonts w:ascii="Arial" w:hAnsi="Arial" w:cs="Arial"/>
          <w:b/>
          <w:bCs/>
          <w:color w:val="auto"/>
        </w:rPr>
      </w:pPr>
    </w:p>
    <w:p w14:paraId="07954CBD" w14:textId="29B00E9C"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b/>
          <w:bCs/>
          <w:color w:val="auto"/>
        </w:rPr>
        <w:t>19</w:t>
      </w:r>
      <w:r w:rsidR="00F12CD0" w:rsidRPr="004E31CC">
        <w:rPr>
          <w:rFonts w:ascii="Arial" w:hAnsi="Arial" w:cs="Arial"/>
          <w:b/>
          <w:bCs/>
          <w:color w:val="auto"/>
        </w:rPr>
        <w:t>.</w:t>
      </w:r>
      <w:r w:rsidRPr="004E31CC">
        <w:rPr>
          <w:rFonts w:ascii="Arial" w:hAnsi="Arial" w:cs="Arial"/>
          <w:b/>
          <w:bCs/>
          <w:color w:val="auto"/>
        </w:rPr>
        <w:t xml:space="preserve"> </w:t>
      </w:r>
      <w:bookmarkStart w:id="2" w:name="_Hlk110427250"/>
      <w:r w:rsidRPr="004E31CC">
        <w:rPr>
          <w:rFonts w:ascii="Arial" w:hAnsi="Arial" w:cs="Arial"/>
          <w:b/>
          <w:bCs/>
          <w:color w:val="auto"/>
        </w:rPr>
        <w:t xml:space="preserve">Opis kryteriów oceny ofert </w:t>
      </w:r>
      <w:bookmarkEnd w:id="2"/>
      <w:r w:rsidRPr="004E31CC">
        <w:rPr>
          <w:rFonts w:ascii="Arial" w:hAnsi="Arial" w:cs="Arial"/>
          <w:b/>
          <w:bCs/>
          <w:color w:val="auto"/>
        </w:rPr>
        <w:t xml:space="preserve">wraz z podaniem wag tych kryteriów i sposobu oceny ofert </w:t>
      </w:r>
    </w:p>
    <w:p w14:paraId="05ADA8E2"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Przy wyborze najkorzystniejszej oferty Zamawiający będzie się kierował następującymi kryteriami oceny ofert: </w:t>
      </w:r>
    </w:p>
    <w:p w14:paraId="72349EBF"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Cena (C) – waga kryterium 60 %; </w:t>
      </w:r>
    </w:p>
    <w:p w14:paraId="67BAEB83"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 Okres udzielonej gwarancji – waga kryterium 40 %. </w:t>
      </w:r>
    </w:p>
    <w:p w14:paraId="08E9F09C"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Zasady oceny ofert w poszczególnych kryteriach: </w:t>
      </w:r>
    </w:p>
    <w:p w14:paraId="11C0595B"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Cena (C) – waga % </w:t>
      </w:r>
    </w:p>
    <w:p w14:paraId="1B30B2E1"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cena najniższa brutto* </w:t>
      </w:r>
    </w:p>
    <w:p w14:paraId="364B2BC5"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C = ------------------------------------------------ x 100 pkt x 60 % </w:t>
      </w:r>
    </w:p>
    <w:p w14:paraId="7CDAE9B9"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cena oferty ocenianej brutto </w:t>
      </w:r>
    </w:p>
    <w:p w14:paraId="75455125"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 spośród wszystkich złożonych ofert niepodlegających odrzuceniu </w:t>
      </w:r>
    </w:p>
    <w:p w14:paraId="7F46EADA"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a) Podstawą przyznania punktów w kryterium „cena” będzie cena ofertowa brutto podana przez Wykonawcę w Formularzu Ofertowym. </w:t>
      </w:r>
    </w:p>
    <w:p w14:paraId="5EACBB7C"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b) Cena ofertowa brutto musi uwzględniać wszelkie koszty jakie Wykonawca poniesie w związku z realizacją przedmiotu zamówienia. </w:t>
      </w:r>
    </w:p>
    <w:p w14:paraId="23A15B7E"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 Okres udzielonej gwarancji – waga 40 % </w:t>
      </w:r>
    </w:p>
    <w:p w14:paraId="003FA348" w14:textId="66088C5F"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W ramach kryterium „Okres udzielonej gwarancji” ocena ofert zostanie dokonana na podstawie zaoferowanego okresu gwarancji wykonanych robót. </w:t>
      </w:r>
    </w:p>
    <w:p w14:paraId="70FDF74B" w14:textId="3ECB95C5" w:rsidR="004F75D9" w:rsidRPr="004E31CC" w:rsidRDefault="004F75D9"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Zamawiający wymaga okresu udzielonej gwarancji na minimalnym poziomie </w:t>
      </w:r>
      <w:r w:rsidR="00EE50C9">
        <w:rPr>
          <w:rFonts w:ascii="Arial" w:hAnsi="Arial" w:cs="Arial"/>
          <w:color w:val="auto"/>
        </w:rPr>
        <w:t>36</w:t>
      </w:r>
      <w:r w:rsidRPr="004E31CC">
        <w:rPr>
          <w:rFonts w:ascii="Arial" w:hAnsi="Arial" w:cs="Arial"/>
          <w:color w:val="auto"/>
        </w:rPr>
        <w:t xml:space="preserve"> miesięcy.</w:t>
      </w:r>
    </w:p>
    <w:p w14:paraId="24679E9B"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Wykonawca może uzyskać następującą liczb punktów: </w:t>
      </w:r>
    </w:p>
    <w:p w14:paraId="363C628C" w14:textId="216B7A78"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za udzielnie gwarancji na okres </w:t>
      </w:r>
      <w:r w:rsidR="00EE50C9">
        <w:rPr>
          <w:rFonts w:ascii="Arial" w:hAnsi="Arial" w:cs="Arial"/>
          <w:color w:val="auto"/>
        </w:rPr>
        <w:t>36</w:t>
      </w:r>
      <w:r w:rsidRPr="004E31CC">
        <w:rPr>
          <w:rFonts w:ascii="Arial" w:hAnsi="Arial" w:cs="Arial"/>
          <w:color w:val="auto"/>
        </w:rPr>
        <w:t xml:space="preserve"> miesięcy Wykonawca otrzyma – 0 punktów </w:t>
      </w:r>
    </w:p>
    <w:p w14:paraId="459D6C9A" w14:textId="2211533B"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 za udzielnie gwarancji na okres </w:t>
      </w:r>
      <w:r w:rsidR="00EE50C9">
        <w:rPr>
          <w:rFonts w:ascii="Arial" w:hAnsi="Arial" w:cs="Arial"/>
          <w:color w:val="auto"/>
        </w:rPr>
        <w:t>42</w:t>
      </w:r>
      <w:r w:rsidRPr="004E31CC">
        <w:rPr>
          <w:rFonts w:ascii="Arial" w:hAnsi="Arial" w:cs="Arial"/>
          <w:color w:val="auto"/>
        </w:rPr>
        <w:t xml:space="preserve"> miesięcy Wykonawca otrzyma– 20 punktów </w:t>
      </w:r>
    </w:p>
    <w:p w14:paraId="435C1E52" w14:textId="12F45EDF"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3) za udzielnie gwarancji na okres </w:t>
      </w:r>
      <w:r w:rsidR="00EE50C9">
        <w:rPr>
          <w:rFonts w:ascii="Arial" w:hAnsi="Arial" w:cs="Arial"/>
          <w:color w:val="auto"/>
        </w:rPr>
        <w:t>48</w:t>
      </w:r>
      <w:r w:rsidRPr="004E31CC">
        <w:rPr>
          <w:rFonts w:ascii="Arial" w:hAnsi="Arial" w:cs="Arial"/>
          <w:color w:val="auto"/>
        </w:rPr>
        <w:t xml:space="preserve"> miesięcy Wykonawca otrzyma – 40 punktów </w:t>
      </w:r>
    </w:p>
    <w:p w14:paraId="4004097B"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Ocena oferty w ramach tego kryterium, zostanie dokonana na podstawie oświadczenia Wykonawcy złożonego w formularzu oferty. </w:t>
      </w:r>
    </w:p>
    <w:p w14:paraId="75EC776A" w14:textId="31BA4836"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W przypadku braku wskazania w formularzu oferty oświadczenia w zakresie „okres udzielonej gwarancji”, Zamawiający przyjmie do oceny minimalny </w:t>
      </w:r>
      <w:r w:rsidR="00EE50C9">
        <w:rPr>
          <w:rFonts w:ascii="Arial" w:hAnsi="Arial" w:cs="Arial"/>
          <w:color w:val="auto"/>
        </w:rPr>
        <w:t>36</w:t>
      </w:r>
      <w:r w:rsidRPr="004E31CC">
        <w:rPr>
          <w:rFonts w:ascii="Arial" w:hAnsi="Arial" w:cs="Arial"/>
          <w:color w:val="auto"/>
        </w:rPr>
        <w:t xml:space="preserve"> miesięczny okres i przyzna Wykonawcy 0 pkt. w niniejszym kryterium. </w:t>
      </w:r>
    </w:p>
    <w:p w14:paraId="0BAE2582" w14:textId="22D95923" w:rsidR="00F24B8D" w:rsidRPr="004E31CC" w:rsidRDefault="00F24B8D" w:rsidP="008B6CB4">
      <w:pPr>
        <w:pStyle w:val="Default"/>
        <w:spacing w:line="276" w:lineRule="auto"/>
        <w:ind w:left="284" w:hanging="284"/>
        <w:jc w:val="both"/>
        <w:rPr>
          <w:rFonts w:ascii="Arial" w:hAnsi="Arial" w:cs="Arial"/>
          <w:color w:val="auto"/>
          <w:u w:val="single"/>
        </w:rPr>
      </w:pPr>
      <w:r w:rsidRPr="004E31CC">
        <w:rPr>
          <w:rFonts w:ascii="Arial" w:hAnsi="Arial" w:cs="Arial"/>
          <w:color w:val="auto"/>
          <w:u w:val="single"/>
        </w:rPr>
        <w:t xml:space="preserve">Oferty Wykonawców, którzy zaoferują okres udzielonej gwarancji krótszy niż </w:t>
      </w:r>
      <w:r w:rsidR="00EE50C9">
        <w:rPr>
          <w:rFonts w:ascii="Arial" w:hAnsi="Arial" w:cs="Arial"/>
          <w:color w:val="auto"/>
          <w:u w:val="single"/>
        </w:rPr>
        <w:t>36</w:t>
      </w:r>
      <w:r w:rsidRPr="004E31CC">
        <w:rPr>
          <w:rFonts w:ascii="Arial" w:hAnsi="Arial" w:cs="Arial"/>
          <w:color w:val="auto"/>
          <w:u w:val="single"/>
        </w:rPr>
        <w:t xml:space="preserve"> miesięcy zostaną odrzucone jako niezgodne z treścią SWZ. </w:t>
      </w:r>
    </w:p>
    <w:p w14:paraId="32E1936A"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3. Punktacja przyznawana ofertom w poszczególnych kryteriach oceny ofert będzie liczona z dokładnością do dwóch miejsc po przecinku, zgodnie z zasadami arytmetyki. </w:t>
      </w:r>
    </w:p>
    <w:p w14:paraId="0DD298DE" w14:textId="7AED3782"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4. W toku badania i oceny ofert Zamawiający może żądać od Wykonawcy wyjaśnień dotyczących treści złożonej oferty, w tym zaoferowanej ceny.</w:t>
      </w:r>
    </w:p>
    <w:p w14:paraId="633F2422" w14:textId="58041E85" w:rsidR="00F24B8D" w:rsidRPr="004E31CC" w:rsidRDefault="00F24B8D" w:rsidP="008B6CB4">
      <w:pPr>
        <w:spacing w:after="0"/>
        <w:ind w:left="284" w:hanging="284"/>
        <w:rPr>
          <w:rFonts w:ascii="Arial" w:hAnsi="Arial" w:cs="Arial"/>
          <w:sz w:val="24"/>
          <w:szCs w:val="24"/>
        </w:rPr>
      </w:pPr>
      <w:r w:rsidRPr="004E31CC">
        <w:rPr>
          <w:rFonts w:ascii="Arial" w:hAnsi="Arial" w:cs="Arial"/>
          <w:sz w:val="24"/>
          <w:szCs w:val="24"/>
        </w:rPr>
        <w:t xml:space="preserve">5. Zamawiający udzieli zamówienia Wykonawcy, którego oferta zostanie uznana za najkorzystniejszą. </w:t>
      </w:r>
    </w:p>
    <w:p w14:paraId="3113C695" w14:textId="77777777" w:rsidR="008E5620" w:rsidRPr="004E31CC" w:rsidRDefault="008E5620" w:rsidP="008B6CB4">
      <w:pPr>
        <w:spacing w:after="0"/>
        <w:ind w:left="284" w:hanging="284"/>
        <w:rPr>
          <w:rFonts w:ascii="Arial" w:hAnsi="Arial" w:cs="Arial"/>
          <w:sz w:val="24"/>
          <w:szCs w:val="24"/>
        </w:rPr>
      </w:pPr>
    </w:p>
    <w:p w14:paraId="0B5EAAA4" w14:textId="77777777" w:rsidR="008E5620" w:rsidRPr="004E31CC" w:rsidRDefault="00F24B8D" w:rsidP="008B6CB4">
      <w:pPr>
        <w:pStyle w:val="Default"/>
        <w:spacing w:line="276" w:lineRule="auto"/>
        <w:ind w:left="284" w:hanging="284"/>
        <w:jc w:val="both"/>
        <w:rPr>
          <w:rFonts w:ascii="Arial" w:hAnsi="Arial" w:cs="Arial"/>
          <w:b/>
          <w:bCs/>
          <w:color w:val="auto"/>
        </w:rPr>
      </w:pPr>
      <w:r w:rsidRPr="004E31CC">
        <w:rPr>
          <w:rFonts w:ascii="Arial" w:hAnsi="Arial" w:cs="Arial"/>
          <w:b/>
          <w:bCs/>
          <w:color w:val="auto"/>
        </w:rPr>
        <w:lastRenderedPageBreak/>
        <w:t>20. Informacje o formalnościach, jakie powinny być dopełnione po wyborze oferty w celu zawarcia umowy</w:t>
      </w:r>
    </w:p>
    <w:p w14:paraId="085A21FE" w14:textId="5EB61C0B"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b/>
          <w:bCs/>
          <w:color w:val="auto"/>
        </w:rPr>
        <w:t xml:space="preserve"> </w:t>
      </w:r>
    </w:p>
    <w:p w14:paraId="04D6C77F"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Zamawiający zawiera umowę w sprawie zamówienia publicznego w terminie nie krótszym niż 5 dni od dnia przesłania zawiadomienia o wyborze najkorzystniejszej oferty. </w:t>
      </w:r>
    </w:p>
    <w:p w14:paraId="3EB00BC8"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 Zamawiający może zawrzeć umowę w sprawie zamówienia publicznego przed upływem terminu, o którym mowa w ust. 1, jeżeli w postępowaniu o udzielenie zamówienia prowadzonym w trybie podstawowym złożono tylko jedną ofertę. </w:t>
      </w:r>
    </w:p>
    <w:p w14:paraId="02C0DDCA"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3. Wykonawca, którego oferta zostanie uznana za najkorzystniejszą, będzie zobowiązany przed podpisaniem umowy: </w:t>
      </w:r>
    </w:p>
    <w:p w14:paraId="3C09319A"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wnieść zabezpieczenie należytego wykonania umowy w wysokości i formie określonej w Rozdziale 21 SWZ. </w:t>
      </w:r>
    </w:p>
    <w:p w14:paraId="47C0A2A9"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 przedłożyć Zamawiającemu: </w:t>
      </w:r>
    </w:p>
    <w:p w14:paraId="442D0356"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a) polisę ubezpieczeniową odpowiedzialności cywilnej firmy </w:t>
      </w:r>
    </w:p>
    <w:p w14:paraId="0DE5E132"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b) kopie uprawnień kierownika robót budowlanych. </w:t>
      </w:r>
    </w:p>
    <w:p w14:paraId="46FD04AB"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4. W przypadku wyboru oferty złożonej przez Wykonawców wspólnie ubiegających się o udzielenie zamówienia Zamawiający zastrzega sobie prawo żądania przed zawarciem umowy w sprawie zamówienia publicznego umowy regulującej współpracę tych Wykonawców. </w:t>
      </w:r>
    </w:p>
    <w:p w14:paraId="73A8F53A"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5. Wykonawca będzie zobowiązany do podpisania umowy w miejscu i terminie </w:t>
      </w:r>
    </w:p>
    <w:p w14:paraId="2649D7A6" w14:textId="77777777" w:rsidR="008E5620"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wskazanym przez Zamawiającego.</w:t>
      </w:r>
    </w:p>
    <w:p w14:paraId="33D49B7F" w14:textId="49C5047C"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 </w:t>
      </w:r>
    </w:p>
    <w:p w14:paraId="0B743C82" w14:textId="77777777" w:rsidR="008E5620" w:rsidRPr="004E31CC" w:rsidRDefault="00F24B8D" w:rsidP="008B6CB4">
      <w:pPr>
        <w:pStyle w:val="Default"/>
        <w:spacing w:line="276" w:lineRule="auto"/>
        <w:ind w:left="284" w:hanging="284"/>
        <w:jc w:val="both"/>
        <w:rPr>
          <w:rFonts w:ascii="Arial" w:hAnsi="Arial" w:cs="Arial"/>
          <w:b/>
          <w:bCs/>
          <w:color w:val="auto"/>
        </w:rPr>
      </w:pPr>
      <w:r w:rsidRPr="004E31CC">
        <w:rPr>
          <w:rFonts w:ascii="Arial" w:hAnsi="Arial" w:cs="Arial"/>
          <w:b/>
          <w:bCs/>
          <w:color w:val="auto"/>
        </w:rPr>
        <w:t>21. Wymagania dotyczące zabezpieczenia należytego wykonania umowy</w:t>
      </w:r>
    </w:p>
    <w:p w14:paraId="7E5E207D" w14:textId="79E2C388"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b/>
          <w:bCs/>
          <w:color w:val="auto"/>
        </w:rPr>
        <w:t xml:space="preserve"> </w:t>
      </w:r>
    </w:p>
    <w:p w14:paraId="7C1154F1"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Wybrany Wykonawca zobowiązany jest wnieść zabezpieczenie należytego wykonania umowy przed jej podpisaniem w wysokości 2,0 % ceny ofertowej (brutto). </w:t>
      </w:r>
    </w:p>
    <w:p w14:paraId="3FF4935E"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 Zabezpieczenie wnosi się w jednej lub kilku następujących formach: </w:t>
      </w:r>
    </w:p>
    <w:p w14:paraId="24C653B1"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pieniądzu; </w:t>
      </w:r>
    </w:p>
    <w:p w14:paraId="67857F45"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 poręczeniach bankowych lub poręczeniach spółdzielczej kasy </w:t>
      </w:r>
    </w:p>
    <w:p w14:paraId="07706F55"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oszczędnościowo-kredytowej, z tym że zobowiązanie kasy jest zawsze </w:t>
      </w:r>
    </w:p>
    <w:p w14:paraId="7F6BCD9E"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zobowiązaniem pieniężnym; </w:t>
      </w:r>
    </w:p>
    <w:p w14:paraId="65BC1A03"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3) gwarancjach bankowych; </w:t>
      </w:r>
    </w:p>
    <w:p w14:paraId="7C3EC96A"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4) gwarancjach ubezpieczeniowych; </w:t>
      </w:r>
    </w:p>
    <w:p w14:paraId="0FC1F008"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5) poręczeniach udzielanych przez podmioty, o których mowa w art. 6b ust. 5 pkt 2 ustawy z dnia 9 listopada 2000 r. o utworzeniu Polskiej Agencji Rozwoju Przedsiębiorczości. </w:t>
      </w:r>
    </w:p>
    <w:p w14:paraId="6FA28C71" w14:textId="054203B3"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3. W przypadku wniesienia wadium w pieniądzu Wykonawca może wyrazić zgodę na zaliczenie kwoty wadium na poczet zabezpieczenia.</w:t>
      </w:r>
    </w:p>
    <w:p w14:paraId="49F2B6A6" w14:textId="74C7DC29" w:rsidR="00F24B8D" w:rsidRPr="004E31CC" w:rsidRDefault="00F24B8D" w:rsidP="008B6CB4">
      <w:pPr>
        <w:spacing w:after="0"/>
        <w:ind w:left="284" w:hanging="284"/>
        <w:jc w:val="both"/>
        <w:rPr>
          <w:rFonts w:ascii="Arial" w:hAnsi="Arial" w:cs="Arial"/>
          <w:sz w:val="24"/>
          <w:szCs w:val="24"/>
        </w:rPr>
      </w:pPr>
      <w:r w:rsidRPr="004E31CC">
        <w:rPr>
          <w:rFonts w:ascii="Arial" w:hAnsi="Arial" w:cs="Arial"/>
          <w:sz w:val="24"/>
          <w:szCs w:val="24"/>
        </w:rPr>
        <w:t>4. Zabezpieczenie wnoszone w pieniądzu wykonawca wpłaca przelewem na rachunek bankowy wskazany przez Zamawiającego. Jeżeli zabezpieczenie wniesiono w</w:t>
      </w:r>
      <w:r w:rsidR="00ED604E" w:rsidRPr="004E31CC">
        <w:rPr>
          <w:rFonts w:ascii="Arial" w:hAnsi="Arial" w:cs="Arial"/>
          <w:sz w:val="24"/>
          <w:szCs w:val="24"/>
        </w:rPr>
        <w:t> </w:t>
      </w:r>
      <w:r w:rsidRPr="004E31CC">
        <w:rPr>
          <w:rFonts w:ascii="Arial" w:hAnsi="Arial" w:cs="Arial"/>
          <w:sz w:val="24"/>
          <w:szCs w:val="24"/>
        </w:rPr>
        <w:t xml:space="preserve">pieniądzu, Zamawiający przechowuje je na oprocentowanym rachunku bankowym. Zamawiający zwraca zabezpieczenie wniesione w pieniądzu z odsetkami wynikającymi z umowy rachunku bankowego, na którym było ono </w:t>
      </w:r>
      <w:r w:rsidRPr="004E31CC">
        <w:rPr>
          <w:rFonts w:ascii="Arial" w:hAnsi="Arial" w:cs="Arial"/>
          <w:sz w:val="24"/>
          <w:szCs w:val="24"/>
        </w:rPr>
        <w:lastRenderedPageBreak/>
        <w:t xml:space="preserve">przechowywane, pomniejszone o koszt prowadzenia tego rachunku oraz prowizji bankowej za przelew pieniędzy na rachunek bankowy Wykonawcy. </w:t>
      </w:r>
    </w:p>
    <w:p w14:paraId="7F55D1D9" w14:textId="2F0052B4"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5. Zabezpieczenie należytego wykonania umowy, we wszystkich formach przewidzianych w pkt 2, powinno zabezpieczać roszczenia wynikające z niewykonania bądź nienależytego wykonania umowy w taki sam sposób, co oznacza, iż zabezpieczenie wniesione w formie innej niż pieniądz nie może zabezpieczać roszczeń Zamawiającego w sposób mniej korzystny, niż jakby miało to miejsce w</w:t>
      </w:r>
      <w:r w:rsidR="00ED604E" w:rsidRPr="004E31CC">
        <w:rPr>
          <w:rFonts w:ascii="Arial" w:hAnsi="Arial" w:cs="Arial"/>
          <w:color w:val="auto"/>
        </w:rPr>
        <w:t> </w:t>
      </w:r>
      <w:r w:rsidRPr="004E31CC">
        <w:rPr>
          <w:rFonts w:ascii="Arial" w:hAnsi="Arial" w:cs="Arial"/>
          <w:color w:val="auto"/>
        </w:rPr>
        <w:t xml:space="preserve">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przedłożenia jakichkolwiek dodatkowych dokumentów, bądź spełnienia jakichkolwiek warunków, poza </w:t>
      </w:r>
      <w:r w:rsidR="00ED604E" w:rsidRPr="004E31CC">
        <w:rPr>
          <w:rFonts w:ascii="Arial" w:hAnsi="Arial" w:cs="Arial"/>
          <w:color w:val="auto"/>
        </w:rPr>
        <w:t xml:space="preserve">podpisanym kwalifikowanym podpisem elektronicznym </w:t>
      </w:r>
      <w:r w:rsidRPr="004E31CC">
        <w:rPr>
          <w:rFonts w:ascii="Arial" w:hAnsi="Arial" w:cs="Arial"/>
          <w:color w:val="auto"/>
        </w:rPr>
        <w:t xml:space="preserve">oświadczeniem Zamawiającego, iż żądana kwota jest należna z tytułu niewykonania bądź nienależytego wykonania umowy. </w:t>
      </w:r>
    </w:p>
    <w:p w14:paraId="1A605FFB"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6. Zamawiający nie wyraża zgody na wniesienie zabezpieczenia w formach określonych art. 450 ust. 2 ustawy PZP. </w:t>
      </w:r>
    </w:p>
    <w:p w14:paraId="7E4ED441"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7. Oryginał dokumentu potwierdzającego wniesienie zabezpieczenia należytego wykonania umowy musi być dostarczony do Zamawiającego przed podpisaniem umowy. </w:t>
      </w:r>
    </w:p>
    <w:p w14:paraId="3131CB08"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8. Zabezpieczenie należytego wykonania umowy w wysokości 70% kwoty zostanie zwrócone w terminie 30 dni od dnia wykonania zamówienia i uznania przez Zamawiającego za należycie wykonane. tj. podpisania przez strony protokołu końcowego odbioru robót. </w:t>
      </w:r>
    </w:p>
    <w:p w14:paraId="5E46D0D7" w14:textId="3BFBF2E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Pozostała kwota zabezpieczenia (30%) zostanie zwrócona w ciągu 15 dni po upływie okresu rękojmi za wady lub gwarancji. </w:t>
      </w:r>
    </w:p>
    <w:p w14:paraId="4BA25F49" w14:textId="77777777" w:rsidR="008E5620" w:rsidRPr="004E31CC" w:rsidRDefault="008E5620" w:rsidP="008B6CB4">
      <w:pPr>
        <w:pStyle w:val="Default"/>
        <w:spacing w:line="276" w:lineRule="auto"/>
        <w:ind w:left="284" w:hanging="284"/>
        <w:jc w:val="both"/>
        <w:rPr>
          <w:rFonts w:ascii="Arial" w:hAnsi="Arial" w:cs="Arial"/>
          <w:color w:val="auto"/>
        </w:rPr>
      </w:pPr>
    </w:p>
    <w:p w14:paraId="1D29E1CE" w14:textId="77777777" w:rsidR="008E5620" w:rsidRPr="004E31CC" w:rsidRDefault="00F24B8D" w:rsidP="008B6CB4">
      <w:pPr>
        <w:pStyle w:val="Default"/>
        <w:spacing w:line="276" w:lineRule="auto"/>
        <w:ind w:left="284" w:hanging="284"/>
        <w:jc w:val="both"/>
        <w:rPr>
          <w:rFonts w:ascii="Arial" w:hAnsi="Arial" w:cs="Arial"/>
          <w:b/>
          <w:bCs/>
          <w:color w:val="auto"/>
        </w:rPr>
      </w:pPr>
      <w:r w:rsidRPr="004E31CC">
        <w:rPr>
          <w:rFonts w:ascii="Arial" w:hAnsi="Arial" w:cs="Arial"/>
          <w:b/>
          <w:bCs/>
          <w:color w:val="auto"/>
        </w:rPr>
        <w:t>22. Informacje o treści zawieranej umowy oraz możliwości jej zmiany</w:t>
      </w:r>
    </w:p>
    <w:p w14:paraId="5DC6A743" w14:textId="2F2E456B"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b/>
          <w:bCs/>
          <w:color w:val="auto"/>
        </w:rPr>
        <w:t xml:space="preserve"> </w:t>
      </w:r>
    </w:p>
    <w:p w14:paraId="290BA968"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Wybrany Wykonawca jest zobowiązany do zawarcia umowy w sprawie zamówienia publicznego na warunkach określonych we Wzorze Umowy, stanowiącym Załącznik nr 6 do SWZ. </w:t>
      </w:r>
    </w:p>
    <w:p w14:paraId="3F6EBC1E"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 Zakres świadczenia Wykonawcy wynikający z umowy jest tożsamy z jego zobowiązaniem zawartym w ofercie. </w:t>
      </w:r>
    </w:p>
    <w:p w14:paraId="1633B3BA"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3. Zamawiający przewiduje możliwość zmiany zawartej umowy w stosunku do treści wybranej oferty w zakresie uregulowanym w art. 454-455 PZP oraz wskazanym we Wzorze Umowy, stanowiącym Załącznik nr 6 do SWZ. </w:t>
      </w:r>
    </w:p>
    <w:p w14:paraId="58829E77" w14:textId="3035F01A"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4. Zmiana umowy wymaga zachowania formy pisemnej</w:t>
      </w:r>
      <w:r w:rsidR="00B76045" w:rsidRPr="004E31CC">
        <w:rPr>
          <w:rFonts w:ascii="Arial" w:hAnsi="Arial" w:cs="Arial"/>
          <w:color w:val="auto"/>
        </w:rPr>
        <w:t xml:space="preserve"> pod rygorem nieważności</w:t>
      </w:r>
      <w:r w:rsidRPr="004E31CC">
        <w:rPr>
          <w:rFonts w:ascii="Arial" w:hAnsi="Arial" w:cs="Arial"/>
          <w:color w:val="auto"/>
        </w:rPr>
        <w:t xml:space="preserve">. </w:t>
      </w:r>
    </w:p>
    <w:p w14:paraId="23BF68E8" w14:textId="77777777" w:rsidR="008E5620" w:rsidRPr="004E31CC" w:rsidRDefault="008E5620" w:rsidP="008B6CB4">
      <w:pPr>
        <w:pStyle w:val="Default"/>
        <w:spacing w:line="276" w:lineRule="auto"/>
        <w:ind w:left="284" w:hanging="284"/>
        <w:jc w:val="both"/>
        <w:rPr>
          <w:rFonts w:ascii="Arial" w:hAnsi="Arial" w:cs="Arial"/>
          <w:color w:val="auto"/>
        </w:rPr>
      </w:pPr>
    </w:p>
    <w:p w14:paraId="023F2ED7" w14:textId="77777777" w:rsidR="008E5620" w:rsidRPr="004E31CC" w:rsidRDefault="00F24B8D" w:rsidP="008B6CB4">
      <w:pPr>
        <w:pStyle w:val="Default"/>
        <w:spacing w:line="276" w:lineRule="auto"/>
        <w:ind w:left="284" w:hanging="284"/>
        <w:jc w:val="both"/>
        <w:rPr>
          <w:rFonts w:ascii="Arial" w:hAnsi="Arial" w:cs="Arial"/>
          <w:b/>
          <w:bCs/>
          <w:color w:val="auto"/>
        </w:rPr>
      </w:pPr>
      <w:r w:rsidRPr="004E31CC">
        <w:rPr>
          <w:rFonts w:ascii="Arial" w:hAnsi="Arial" w:cs="Arial"/>
          <w:b/>
          <w:bCs/>
          <w:color w:val="auto"/>
        </w:rPr>
        <w:t>23. Pouczenie o środkach ochrony prawnej przysługujących Wykonawcy</w:t>
      </w:r>
    </w:p>
    <w:p w14:paraId="26062867" w14:textId="01284DD9"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b/>
          <w:bCs/>
          <w:color w:val="auto"/>
        </w:rPr>
        <w:t xml:space="preserve"> </w:t>
      </w:r>
    </w:p>
    <w:p w14:paraId="271ECD99" w14:textId="703E55EC" w:rsidR="00F24B8D" w:rsidRPr="004E31CC" w:rsidRDefault="00F24B8D" w:rsidP="00805E65">
      <w:pPr>
        <w:pStyle w:val="Default"/>
        <w:spacing w:line="276" w:lineRule="auto"/>
        <w:ind w:left="284" w:hanging="284"/>
        <w:jc w:val="both"/>
        <w:rPr>
          <w:rFonts w:ascii="Arial" w:hAnsi="Arial" w:cs="Arial"/>
        </w:rPr>
      </w:pPr>
      <w:r w:rsidRPr="004E31CC">
        <w:rPr>
          <w:rFonts w:ascii="Arial" w:hAnsi="Arial" w:cs="Arial"/>
          <w:color w:val="auto"/>
        </w:rPr>
        <w:t xml:space="preserve">1. Środki ochrony prawnej określone w niniejszym dziale przysługują wykonawcy, uczestnikowi konkursu oraz innemu podmiotowi, jeżeli ma lub miał interes </w:t>
      </w:r>
      <w:r w:rsidRPr="004E31CC">
        <w:rPr>
          <w:rFonts w:ascii="Arial" w:hAnsi="Arial" w:cs="Arial"/>
          <w:color w:val="auto"/>
        </w:rPr>
        <w:lastRenderedPageBreak/>
        <w:t>w</w:t>
      </w:r>
      <w:r w:rsidR="00805E65" w:rsidRPr="004E31CC">
        <w:rPr>
          <w:rFonts w:ascii="Arial" w:hAnsi="Arial" w:cs="Arial"/>
          <w:color w:val="auto"/>
        </w:rPr>
        <w:t> </w:t>
      </w:r>
      <w:r w:rsidRPr="004E31CC">
        <w:rPr>
          <w:rFonts w:ascii="Arial" w:hAnsi="Arial" w:cs="Arial"/>
          <w:color w:val="auto"/>
        </w:rPr>
        <w:t xml:space="preserve">uzyskaniu </w:t>
      </w:r>
      <w:r w:rsidRPr="004E31CC">
        <w:rPr>
          <w:rFonts w:ascii="Arial" w:hAnsi="Arial" w:cs="Arial"/>
        </w:rPr>
        <w:t>zamówienia lub nagrody w konkursie oraz poniósł lub może ponieść szkodę w</w:t>
      </w:r>
      <w:r w:rsidR="00805E65" w:rsidRPr="004E31CC">
        <w:rPr>
          <w:rFonts w:ascii="Arial" w:hAnsi="Arial" w:cs="Arial"/>
        </w:rPr>
        <w:t> </w:t>
      </w:r>
      <w:r w:rsidRPr="004E31CC">
        <w:rPr>
          <w:rFonts w:ascii="Arial" w:hAnsi="Arial" w:cs="Arial"/>
        </w:rPr>
        <w:t>wyniku naruszenia przez zamawiającego przepisów ustawy PZP</w:t>
      </w:r>
      <w:r w:rsidR="008E5620" w:rsidRPr="004E31CC">
        <w:rPr>
          <w:rFonts w:ascii="Arial" w:hAnsi="Arial" w:cs="Arial"/>
        </w:rPr>
        <w:t>.</w:t>
      </w:r>
    </w:p>
    <w:p w14:paraId="63C21C87" w14:textId="0622FC49"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2. Środki ochrony prawnej wobec ogłoszenia wszczynającego postępowanie o</w:t>
      </w:r>
      <w:r w:rsidR="007C0A64" w:rsidRPr="004E31CC">
        <w:rPr>
          <w:rFonts w:ascii="Arial" w:hAnsi="Arial" w:cs="Arial"/>
          <w:color w:val="auto"/>
        </w:rPr>
        <w:t> </w:t>
      </w:r>
      <w:r w:rsidRPr="004E31CC">
        <w:rPr>
          <w:rFonts w:ascii="Arial" w:hAnsi="Arial" w:cs="Arial"/>
          <w:color w:val="auto"/>
        </w:rPr>
        <w:t xml:space="preserve">udzielenie zamówienia lub ogłoszenia o konkursie oraz dokumentów zamówienia przysługują również organizacjom wpisanym na listę, o której mowa w art. 469 pkt 15 PZP oraz Rzecznikowi Małych i Średnich Przedsiębiorców. </w:t>
      </w:r>
    </w:p>
    <w:p w14:paraId="28CD5EDB"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3. Odwołanie przysługuje na: </w:t>
      </w:r>
    </w:p>
    <w:p w14:paraId="69BCBC0A"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niezgodną z przepisami ustawy czynność Zamawiającego, podjętą w postępowaniu o udzielenie zamówienia, w tym na projektowane postanowienie umowy; </w:t>
      </w:r>
    </w:p>
    <w:p w14:paraId="0886CC97"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 zaniechanie czynności w postępowaniu o udzielenie zamówienia do której zamawiający był obowiązany na podstawie ustawy; </w:t>
      </w:r>
    </w:p>
    <w:p w14:paraId="3663611F"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4. Odwołanie wnosi się do Prezesa Izby. Odwołujący przekazuje kopię odwołania zamawiającemu przed upływem terminu do wniesienia odwołania w taki sposób, aby mógł on zapoznać się z jego treścią przed upływem tego terminu. </w:t>
      </w:r>
    </w:p>
    <w:p w14:paraId="1D91B8CE"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5. Odwołanie wobec treści ogłoszenia lub treści SWZ wnosi się w terminie 5 dni od dnia zamieszczenia ogłoszenia w Biuletynie Zamówień Publicznych lub treści SWZ na stronie internetowej. </w:t>
      </w:r>
    </w:p>
    <w:p w14:paraId="7A6B88CE"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6. Odwołanie wnosi się w terminie: </w:t>
      </w:r>
    </w:p>
    <w:p w14:paraId="0A6C3C1A"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1) 5 dni od dnia przekazania informacji o czynności zamawiającego stanowiącej podstawę jego wniesienia, jeżeli informacja została przekazana przy użyciu środków komunikacji elektronicznej, </w:t>
      </w:r>
    </w:p>
    <w:p w14:paraId="754A6F42"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2) 10 dni od dnia przekazania informacji o czynności zamawiającego stanowiącej podstawę jego wniesienia, jeżeli informacja została przekazana w sposób inny niż określony w pkt 1). </w:t>
      </w:r>
    </w:p>
    <w:p w14:paraId="439B318F"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7. Odwołanie w przypadkach innych niż określone w pkt 5 i 6 wnosi się w terminie 5 dni od dnia, w którym powzięto lub przy zachowaniu należytej staranności można było powziąć wiadomość o okolicznościach stanowiących podstawę jego wniesienia </w:t>
      </w:r>
    </w:p>
    <w:p w14:paraId="33C91B15" w14:textId="77777777"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 xml:space="preserve">8. Na orzeczenie Izby oraz postanowienie Prezesa Izby, o którym mowa w art. 519 ust. 1 ustawy PZP, stronom oraz uczestnikom postępowania odwoławczego przysługuje skarga do sądu. </w:t>
      </w:r>
    </w:p>
    <w:p w14:paraId="4520D031" w14:textId="1E511D61"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9. W postępowaniu toczącym się wskutek wniesienia skargi stosuje się odpowiednio przepisy ustawy z dnia 17 listopada 1964 r. - Kodeks postępowania cywilnego o</w:t>
      </w:r>
      <w:r w:rsidR="007C0A64" w:rsidRPr="004E31CC">
        <w:rPr>
          <w:rFonts w:ascii="Arial" w:hAnsi="Arial" w:cs="Arial"/>
          <w:color w:val="auto"/>
        </w:rPr>
        <w:t> </w:t>
      </w:r>
      <w:r w:rsidRPr="004E31CC">
        <w:rPr>
          <w:rFonts w:ascii="Arial" w:hAnsi="Arial" w:cs="Arial"/>
          <w:color w:val="auto"/>
        </w:rPr>
        <w:t xml:space="preserve">apelacji, jeżeli przepisy niniejszego rozdziału nie stanowią inaczej. </w:t>
      </w:r>
    </w:p>
    <w:p w14:paraId="16DFC04B" w14:textId="6B4DBE36"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10.</w:t>
      </w:r>
      <w:r w:rsidR="001E1E50" w:rsidRPr="004E31CC">
        <w:rPr>
          <w:rFonts w:ascii="Arial" w:hAnsi="Arial" w:cs="Arial"/>
          <w:color w:val="auto"/>
        </w:rPr>
        <w:t xml:space="preserve"> </w:t>
      </w:r>
      <w:r w:rsidRPr="004E31CC">
        <w:rPr>
          <w:rFonts w:ascii="Arial" w:hAnsi="Arial" w:cs="Arial"/>
          <w:color w:val="auto"/>
        </w:rPr>
        <w:t xml:space="preserve">Skargę wnosi się do Sądu Okręgowego w Warszawie - sądu zamówień publicznych, zwanego dalej "sądem zamówień publicznych". </w:t>
      </w:r>
    </w:p>
    <w:p w14:paraId="26A28028" w14:textId="561E6056" w:rsidR="00F24B8D" w:rsidRPr="004E31CC" w:rsidRDefault="00F24B8D" w:rsidP="008B6CB4">
      <w:pPr>
        <w:pStyle w:val="Default"/>
        <w:spacing w:line="276" w:lineRule="auto"/>
        <w:ind w:left="284" w:hanging="284"/>
        <w:jc w:val="both"/>
        <w:rPr>
          <w:rFonts w:ascii="Arial" w:hAnsi="Arial" w:cs="Arial"/>
          <w:color w:val="auto"/>
        </w:rPr>
      </w:pPr>
      <w:r w:rsidRPr="004E31CC">
        <w:rPr>
          <w:rFonts w:ascii="Arial" w:hAnsi="Arial" w:cs="Arial"/>
          <w:color w:val="auto"/>
        </w:rPr>
        <w:t>11.</w:t>
      </w:r>
      <w:r w:rsidR="001E1E50" w:rsidRPr="004E31CC">
        <w:rPr>
          <w:rFonts w:ascii="Arial" w:hAnsi="Arial" w:cs="Arial"/>
          <w:color w:val="auto"/>
        </w:rPr>
        <w:t xml:space="preserve"> </w:t>
      </w:r>
      <w:r w:rsidRPr="004E31CC">
        <w:rPr>
          <w:rFonts w:ascii="Arial" w:hAnsi="Arial" w:cs="Arial"/>
          <w:color w:val="auto"/>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albo wysłanie na adres do doręczeń elektronicznych, o którym mowa w art. 2 pkt 1 ustawy z dnia 18 listopada 2020 r. o</w:t>
      </w:r>
      <w:r w:rsidR="007C0A64" w:rsidRPr="004E31CC">
        <w:rPr>
          <w:rFonts w:ascii="Arial" w:hAnsi="Arial" w:cs="Arial"/>
          <w:color w:val="auto"/>
        </w:rPr>
        <w:t> </w:t>
      </w:r>
      <w:r w:rsidRPr="004E31CC">
        <w:rPr>
          <w:rFonts w:ascii="Arial" w:hAnsi="Arial" w:cs="Arial"/>
          <w:color w:val="auto"/>
        </w:rPr>
        <w:t>doręczeniach elektronicznych, jest równoznaczne z jej wniesieniem.</w:t>
      </w:r>
    </w:p>
    <w:p w14:paraId="431B3CF2" w14:textId="6F90FFB1" w:rsidR="00F24B8D" w:rsidRPr="004E31CC" w:rsidRDefault="00F24B8D" w:rsidP="008B6CB4">
      <w:pPr>
        <w:ind w:left="284" w:hanging="284"/>
        <w:jc w:val="both"/>
        <w:rPr>
          <w:rFonts w:ascii="Arial" w:hAnsi="Arial" w:cs="Arial"/>
          <w:sz w:val="24"/>
          <w:szCs w:val="24"/>
        </w:rPr>
      </w:pPr>
      <w:r w:rsidRPr="004E31CC">
        <w:rPr>
          <w:rFonts w:ascii="Arial" w:hAnsi="Arial" w:cs="Arial"/>
          <w:sz w:val="24"/>
          <w:szCs w:val="24"/>
        </w:rPr>
        <w:t>12.</w:t>
      </w:r>
      <w:r w:rsidR="001E1E50" w:rsidRPr="004E31CC">
        <w:rPr>
          <w:rFonts w:ascii="Arial" w:hAnsi="Arial" w:cs="Arial"/>
          <w:sz w:val="24"/>
          <w:szCs w:val="24"/>
        </w:rPr>
        <w:t xml:space="preserve"> </w:t>
      </w:r>
      <w:r w:rsidRPr="004E31CC">
        <w:rPr>
          <w:rFonts w:ascii="Arial" w:hAnsi="Arial" w:cs="Arial"/>
          <w:sz w:val="24"/>
          <w:szCs w:val="24"/>
        </w:rPr>
        <w:t>Prezes Izby przekazuje skargę wraz z aktami postępowania odwoławczego do sądu zamówień publicznych w terminie 7 dni od dnia jej otrzymania.</w:t>
      </w:r>
    </w:p>
    <w:p w14:paraId="06FDF585" w14:textId="53A523FC" w:rsidR="00F24B8D" w:rsidRPr="004E31CC" w:rsidRDefault="00F24B8D" w:rsidP="008B6CB4">
      <w:pPr>
        <w:pStyle w:val="Default"/>
        <w:spacing w:line="276" w:lineRule="auto"/>
        <w:ind w:left="284" w:hanging="284"/>
        <w:jc w:val="both"/>
        <w:rPr>
          <w:rFonts w:ascii="Arial" w:hAnsi="Arial" w:cs="Arial"/>
          <w:b/>
          <w:bCs/>
          <w:color w:val="auto"/>
        </w:rPr>
      </w:pPr>
      <w:r w:rsidRPr="004E31CC">
        <w:rPr>
          <w:rFonts w:ascii="Arial" w:hAnsi="Arial" w:cs="Arial"/>
          <w:b/>
          <w:bCs/>
          <w:color w:val="auto"/>
        </w:rPr>
        <w:lastRenderedPageBreak/>
        <w:t>25. Spis załączników</w:t>
      </w:r>
      <w:r w:rsidR="008E5620" w:rsidRPr="004E31CC">
        <w:rPr>
          <w:rFonts w:ascii="Arial" w:hAnsi="Arial" w:cs="Arial"/>
          <w:b/>
          <w:bCs/>
          <w:color w:val="auto"/>
        </w:rPr>
        <w:t>.</w:t>
      </w:r>
    </w:p>
    <w:p w14:paraId="01625EF4" w14:textId="77777777" w:rsidR="008E5620" w:rsidRPr="004E31CC" w:rsidRDefault="008E5620" w:rsidP="008B6CB4">
      <w:pPr>
        <w:pStyle w:val="Default"/>
        <w:spacing w:line="276" w:lineRule="auto"/>
        <w:ind w:left="284" w:hanging="284"/>
        <w:jc w:val="both"/>
        <w:rPr>
          <w:rFonts w:ascii="Arial" w:hAnsi="Arial" w:cs="Arial"/>
          <w:color w:val="auto"/>
        </w:rPr>
      </w:pPr>
    </w:p>
    <w:p w14:paraId="57C0AE7B" w14:textId="2EF6E250" w:rsidR="00F24B8D" w:rsidRPr="004E31CC" w:rsidRDefault="00F24B8D" w:rsidP="00FA1D2C">
      <w:pPr>
        <w:pStyle w:val="Default"/>
        <w:numPr>
          <w:ilvl w:val="0"/>
          <w:numId w:val="7"/>
        </w:numPr>
        <w:spacing w:line="276" w:lineRule="auto"/>
        <w:ind w:left="567"/>
        <w:jc w:val="both"/>
        <w:rPr>
          <w:rFonts w:ascii="Arial" w:hAnsi="Arial" w:cs="Arial"/>
          <w:color w:val="auto"/>
        </w:rPr>
      </w:pPr>
      <w:r w:rsidRPr="004E31CC">
        <w:rPr>
          <w:rFonts w:ascii="Arial" w:hAnsi="Arial" w:cs="Arial"/>
          <w:color w:val="auto"/>
        </w:rPr>
        <w:t xml:space="preserve">Formularz oferty; </w:t>
      </w:r>
    </w:p>
    <w:p w14:paraId="15F2833F" w14:textId="4A34A28A" w:rsidR="00F24B8D" w:rsidRPr="004E31CC" w:rsidRDefault="00F24B8D" w:rsidP="00FA1D2C">
      <w:pPr>
        <w:pStyle w:val="Default"/>
        <w:numPr>
          <w:ilvl w:val="0"/>
          <w:numId w:val="7"/>
        </w:numPr>
        <w:spacing w:line="276" w:lineRule="auto"/>
        <w:ind w:left="567"/>
        <w:jc w:val="both"/>
        <w:rPr>
          <w:rFonts w:ascii="Arial" w:hAnsi="Arial" w:cs="Arial"/>
          <w:color w:val="auto"/>
        </w:rPr>
      </w:pPr>
      <w:r w:rsidRPr="004E31CC">
        <w:rPr>
          <w:rFonts w:ascii="Arial" w:hAnsi="Arial" w:cs="Arial"/>
          <w:color w:val="auto"/>
        </w:rPr>
        <w:t>Oświadczenie Wykonawcy o spełnianiu warunków udziału w</w:t>
      </w:r>
      <w:r w:rsidR="007C0A64" w:rsidRPr="004E31CC">
        <w:rPr>
          <w:rFonts w:ascii="Arial" w:hAnsi="Arial" w:cs="Arial"/>
          <w:color w:val="auto"/>
        </w:rPr>
        <w:t> </w:t>
      </w:r>
      <w:r w:rsidRPr="004E31CC">
        <w:rPr>
          <w:rFonts w:ascii="Arial" w:hAnsi="Arial" w:cs="Arial"/>
          <w:color w:val="auto"/>
        </w:rPr>
        <w:t xml:space="preserve">postępowaniu oraz braku podstaw do wykluczenia; </w:t>
      </w:r>
    </w:p>
    <w:p w14:paraId="13A1C435" w14:textId="604C6052" w:rsidR="00F24B8D" w:rsidRPr="004E31CC" w:rsidRDefault="00F24B8D" w:rsidP="00FA1D2C">
      <w:pPr>
        <w:pStyle w:val="Default"/>
        <w:numPr>
          <w:ilvl w:val="0"/>
          <w:numId w:val="7"/>
        </w:numPr>
        <w:spacing w:line="276" w:lineRule="auto"/>
        <w:ind w:left="567"/>
        <w:jc w:val="both"/>
        <w:rPr>
          <w:rFonts w:ascii="Arial" w:hAnsi="Arial" w:cs="Arial"/>
          <w:color w:val="auto"/>
        </w:rPr>
      </w:pPr>
      <w:r w:rsidRPr="004E31CC">
        <w:rPr>
          <w:rFonts w:ascii="Arial" w:hAnsi="Arial" w:cs="Arial"/>
          <w:color w:val="auto"/>
        </w:rPr>
        <w:t xml:space="preserve">Oświadczenie podmiotu udostępniającego zasoby o spełnieniu warunków udziału w postępowaniu oraz o braku podstaw do wykluczenia; </w:t>
      </w:r>
    </w:p>
    <w:p w14:paraId="3FF0E132" w14:textId="6D1821F9" w:rsidR="00F24B8D" w:rsidRPr="004E31CC" w:rsidRDefault="00F24B8D" w:rsidP="00FA1D2C">
      <w:pPr>
        <w:pStyle w:val="Default"/>
        <w:numPr>
          <w:ilvl w:val="0"/>
          <w:numId w:val="7"/>
        </w:numPr>
        <w:spacing w:line="276" w:lineRule="auto"/>
        <w:ind w:left="567"/>
        <w:jc w:val="both"/>
        <w:rPr>
          <w:rFonts w:ascii="Arial" w:hAnsi="Arial" w:cs="Arial"/>
          <w:color w:val="auto"/>
        </w:rPr>
      </w:pPr>
      <w:r w:rsidRPr="004E31CC">
        <w:rPr>
          <w:rFonts w:ascii="Arial" w:hAnsi="Arial" w:cs="Arial"/>
          <w:color w:val="auto"/>
        </w:rPr>
        <w:t xml:space="preserve">Niewiążący wzór zobowiązania do oddania wykonawcy do dyspozycji niezbędnych zasobów na potrzeby wykonania zamówienia; </w:t>
      </w:r>
    </w:p>
    <w:p w14:paraId="16FC20FF" w14:textId="51DC34C8" w:rsidR="00F24B8D" w:rsidRPr="004E31CC" w:rsidRDefault="00F24B8D" w:rsidP="00FA1D2C">
      <w:pPr>
        <w:pStyle w:val="Default"/>
        <w:numPr>
          <w:ilvl w:val="0"/>
          <w:numId w:val="7"/>
        </w:numPr>
        <w:spacing w:line="276" w:lineRule="auto"/>
        <w:ind w:left="567"/>
        <w:jc w:val="both"/>
        <w:rPr>
          <w:rFonts w:ascii="Arial" w:hAnsi="Arial" w:cs="Arial"/>
          <w:color w:val="auto"/>
        </w:rPr>
      </w:pPr>
      <w:r w:rsidRPr="004E31CC">
        <w:rPr>
          <w:rFonts w:ascii="Arial" w:hAnsi="Arial" w:cs="Arial"/>
          <w:color w:val="auto"/>
        </w:rPr>
        <w:t>Oświadczenie Wykonawcy w zakresie art. 108 ust. 1 pkt 5 PZP o</w:t>
      </w:r>
      <w:r w:rsidR="007C0A64" w:rsidRPr="004E31CC">
        <w:rPr>
          <w:rFonts w:ascii="Arial" w:hAnsi="Arial" w:cs="Arial"/>
          <w:color w:val="auto"/>
        </w:rPr>
        <w:t> </w:t>
      </w:r>
      <w:r w:rsidRPr="004E31CC">
        <w:rPr>
          <w:rFonts w:ascii="Arial" w:hAnsi="Arial" w:cs="Arial"/>
          <w:color w:val="auto"/>
        </w:rPr>
        <w:t xml:space="preserve">przynależności lub braku przynależności do tej samej grupy kapitałowej; </w:t>
      </w:r>
    </w:p>
    <w:p w14:paraId="618A8457" w14:textId="07E1C915" w:rsidR="00F24B8D" w:rsidRPr="004E31CC" w:rsidRDefault="00F24B8D" w:rsidP="00FA1D2C">
      <w:pPr>
        <w:pStyle w:val="Default"/>
        <w:numPr>
          <w:ilvl w:val="0"/>
          <w:numId w:val="7"/>
        </w:numPr>
        <w:spacing w:line="276" w:lineRule="auto"/>
        <w:ind w:left="567"/>
        <w:jc w:val="both"/>
        <w:rPr>
          <w:rFonts w:ascii="Arial" w:hAnsi="Arial" w:cs="Arial"/>
          <w:color w:val="auto"/>
        </w:rPr>
      </w:pPr>
      <w:r w:rsidRPr="004E31CC">
        <w:rPr>
          <w:rFonts w:ascii="Arial" w:hAnsi="Arial" w:cs="Arial"/>
          <w:color w:val="auto"/>
        </w:rPr>
        <w:t xml:space="preserve">Projekt umowy; </w:t>
      </w:r>
    </w:p>
    <w:p w14:paraId="1A03F62B" w14:textId="7BEBD7BB" w:rsidR="00F24B8D" w:rsidRPr="004E31CC" w:rsidRDefault="00F24B8D" w:rsidP="00FA1D2C">
      <w:pPr>
        <w:pStyle w:val="Default"/>
        <w:numPr>
          <w:ilvl w:val="0"/>
          <w:numId w:val="7"/>
        </w:numPr>
        <w:spacing w:line="276" w:lineRule="auto"/>
        <w:ind w:left="567"/>
        <w:jc w:val="both"/>
        <w:rPr>
          <w:rFonts w:ascii="Arial" w:hAnsi="Arial" w:cs="Arial"/>
          <w:color w:val="auto"/>
        </w:rPr>
      </w:pPr>
      <w:r w:rsidRPr="004E31CC">
        <w:rPr>
          <w:rFonts w:ascii="Arial" w:hAnsi="Arial" w:cs="Arial"/>
          <w:color w:val="auto"/>
        </w:rPr>
        <w:t xml:space="preserve">Wykaz wykonanych robót budowlanych; </w:t>
      </w:r>
    </w:p>
    <w:p w14:paraId="25078D10" w14:textId="21C02E7A" w:rsidR="00F24B8D" w:rsidRPr="004E31CC" w:rsidRDefault="00F24B8D" w:rsidP="00FA1D2C">
      <w:pPr>
        <w:pStyle w:val="Default"/>
        <w:numPr>
          <w:ilvl w:val="0"/>
          <w:numId w:val="7"/>
        </w:numPr>
        <w:spacing w:line="276" w:lineRule="auto"/>
        <w:ind w:left="567"/>
        <w:jc w:val="both"/>
        <w:rPr>
          <w:rFonts w:ascii="Arial" w:hAnsi="Arial" w:cs="Arial"/>
          <w:color w:val="auto"/>
        </w:rPr>
      </w:pPr>
      <w:r w:rsidRPr="004E31CC">
        <w:rPr>
          <w:rFonts w:ascii="Arial" w:hAnsi="Arial" w:cs="Arial"/>
          <w:color w:val="auto"/>
        </w:rPr>
        <w:t xml:space="preserve">Wykaz osób skierowanych przez wykonawcę do realizacji zamówienia; </w:t>
      </w:r>
    </w:p>
    <w:p w14:paraId="2DBB768E" w14:textId="23B91272" w:rsidR="00F24B8D" w:rsidRPr="004E31CC" w:rsidRDefault="00F24B8D" w:rsidP="00FA1D2C">
      <w:pPr>
        <w:pStyle w:val="Default"/>
        <w:numPr>
          <w:ilvl w:val="0"/>
          <w:numId w:val="7"/>
        </w:numPr>
        <w:spacing w:line="276" w:lineRule="auto"/>
        <w:ind w:left="567"/>
        <w:jc w:val="both"/>
        <w:rPr>
          <w:rFonts w:ascii="Arial" w:hAnsi="Arial" w:cs="Arial"/>
          <w:color w:val="auto"/>
        </w:rPr>
      </w:pPr>
      <w:r w:rsidRPr="004E31CC">
        <w:rPr>
          <w:rFonts w:ascii="Arial" w:hAnsi="Arial" w:cs="Arial"/>
          <w:color w:val="auto"/>
        </w:rPr>
        <w:t>Oświadczenie Wykonawcy o aktualności informacji zawartych w</w:t>
      </w:r>
      <w:r w:rsidR="002845DD" w:rsidRPr="004E31CC">
        <w:rPr>
          <w:rFonts w:ascii="Arial" w:hAnsi="Arial" w:cs="Arial"/>
          <w:color w:val="auto"/>
        </w:rPr>
        <w:t> </w:t>
      </w:r>
      <w:r w:rsidRPr="004E31CC">
        <w:rPr>
          <w:rFonts w:ascii="Arial" w:hAnsi="Arial" w:cs="Arial"/>
          <w:color w:val="auto"/>
        </w:rPr>
        <w:t xml:space="preserve">oświadczeniu, o którym mowa w art. 125 ust. 1 PZP w zakresie podstaw wykluczenia z postępowania; </w:t>
      </w:r>
    </w:p>
    <w:p w14:paraId="273329C3" w14:textId="13F9F726" w:rsidR="00AD620B" w:rsidRPr="004E31CC" w:rsidRDefault="00F24B8D" w:rsidP="00FA1D2C">
      <w:pPr>
        <w:pStyle w:val="Akapitzlist"/>
        <w:numPr>
          <w:ilvl w:val="0"/>
          <w:numId w:val="7"/>
        </w:numPr>
        <w:ind w:left="567"/>
        <w:jc w:val="both"/>
        <w:rPr>
          <w:rFonts w:ascii="Arial" w:hAnsi="Arial" w:cs="Arial"/>
          <w:sz w:val="24"/>
          <w:szCs w:val="24"/>
        </w:rPr>
      </w:pPr>
      <w:r w:rsidRPr="004E31CC">
        <w:rPr>
          <w:rFonts w:ascii="Arial" w:hAnsi="Arial" w:cs="Arial"/>
          <w:sz w:val="24"/>
          <w:szCs w:val="24"/>
        </w:rPr>
        <w:t>Dokumentacja techniczna i przedmiary robót</w:t>
      </w:r>
      <w:r w:rsidR="00A64D65" w:rsidRPr="004E31CC">
        <w:rPr>
          <w:rFonts w:ascii="Arial" w:hAnsi="Arial" w:cs="Arial"/>
          <w:sz w:val="24"/>
          <w:szCs w:val="24"/>
        </w:rPr>
        <w:t xml:space="preserve"> z kosztorysami.</w:t>
      </w:r>
    </w:p>
    <w:sectPr w:rsidR="00AD620B" w:rsidRPr="004E31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3BD432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30C2E3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83C5A6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38304551"/>
    <w:multiLevelType w:val="hybridMultilevel"/>
    <w:tmpl w:val="09102AA6"/>
    <w:lvl w:ilvl="0" w:tplc="35B0EF96">
      <w:start w:val="1"/>
      <w:numFmt w:val="decimal"/>
      <w:lvlText w:val="Załącznik nr. %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 w15:restartNumberingAfterBreak="0">
    <w:nsid w:val="5D414DC3"/>
    <w:multiLevelType w:val="hybridMultilevel"/>
    <w:tmpl w:val="2990C9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F8A5969"/>
    <w:multiLevelType w:val="hybridMultilevel"/>
    <w:tmpl w:val="F62CA3C6"/>
    <w:lvl w:ilvl="0" w:tplc="6F323D6A">
      <w:start w:val="1"/>
      <w:numFmt w:val="decimal"/>
      <w:lvlText w:val="Zał. nr %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0A411F6"/>
    <w:multiLevelType w:val="hybridMultilevel"/>
    <w:tmpl w:val="55AAD8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0F415BD"/>
    <w:multiLevelType w:val="hybridMultilevel"/>
    <w:tmpl w:val="951488BC"/>
    <w:lvl w:ilvl="0" w:tplc="3A4E0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CC2A1B"/>
    <w:multiLevelType w:val="hybridMultilevel"/>
    <w:tmpl w:val="DF8A5E52"/>
    <w:lvl w:ilvl="0" w:tplc="D5A48D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6933989">
    <w:abstractNumId w:val="0"/>
  </w:num>
  <w:num w:numId="2" w16cid:durableId="984899031">
    <w:abstractNumId w:val="2"/>
  </w:num>
  <w:num w:numId="3" w16cid:durableId="1101418837">
    <w:abstractNumId w:val="1"/>
  </w:num>
  <w:num w:numId="4" w16cid:durableId="1380546772">
    <w:abstractNumId w:val="7"/>
  </w:num>
  <w:num w:numId="5" w16cid:durableId="143788427">
    <w:abstractNumId w:val="3"/>
  </w:num>
  <w:num w:numId="6" w16cid:durableId="888612762">
    <w:abstractNumId w:val="8"/>
  </w:num>
  <w:num w:numId="7" w16cid:durableId="2009550378">
    <w:abstractNumId w:val="5"/>
  </w:num>
  <w:num w:numId="8" w16cid:durableId="1291014835">
    <w:abstractNumId w:val="6"/>
  </w:num>
  <w:num w:numId="9" w16cid:durableId="4243005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B8D"/>
    <w:rsid w:val="00060047"/>
    <w:rsid w:val="00082523"/>
    <w:rsid w:val="000941C7"/>
    <w:rsid w:val="000B0ED2"/>
    <w:rsid w:val="000E7FDE"/>
    <w:rsid w:val="000F5B44"/>
    <w:rsid w:val="001A0572"/>
    <w:rsid w:val="001A421C"/>
    <w:rsid w:val="001C0E37"/>
    <w:rsid w:val="001E1E50"/>
    <w:rsid w:val="001E48DB"/>
    <w:rsid w:val="002532AE"/>
    <w:rsid w:val="002845DD"/>
    <w:rsid w:val="00290700"/>
    <w:rsid w:val="002E0A8D"/>
    <w:rsid w:val="00304A0C"/>
    <w:rsid w:val="00377C77"/>
    <w:rsid w:val="003F1C76"/>
    <w:rsid w:val="00405744"/>
    <w:rsid w:val="00447ED3"/>
    <w:rsid w:val="0046378A"/>
    <w:rsid w:val="00467531"/>
    <w:rsid w:val="004E31CC"/>
    <w:rsid w:val="004F0BB5"/>
    <w:rsid w:val="004F75D9"/>
    <w:rsid w:val="005223CC"/>
    <w:rsid w:val="005720B6"/>
    <w:rsid w:val="00577DD3"/>
    <w:rsid w:val="005900AB"/>
    <w:rsid w:val="00593DB2"/>
    <w:rsid w:val="005B173B"/>
    <w:rsid w:val="005C329F"/>
    <w:rsid w:val="0060046B"/>
    <w:rsid w:val="00633B7D"/>
    <w:rsid w:val="00653934"/>
    <w:rsid w:val="0068161E"/>
    <w:rsid w:val="00682C46"/>
    <w:rsid w:val="006B1DD7"/>
    <w:rsid w:val="006B4BFE"/>
    <w:rsid w:val="006B7517"/>
    <w:rsid w:val="006F646A"/>
    <w:rsid w:val="00720EE7"/>
    <w:rsid w:val="00755197"/>
    <w:rsid w:val="0077477A"/>
    <w:rsid w:val="007A55F4"/>
    <w:rsid w:val="007C0A64"/>
    <w:rsid w:val="00805E65"/>
    <w:rsid w:val="00815515"/>
    <w:rsid w:val="00823A00"/>
    <w:rsid w:val="00842160"/>
    <w:rsid w:val="00854F63"/>
    <w:rsid w:val="00880FEF"/>
    <w:rsid w:val="008A72F2"/>
    <w:rsid w:val="008B6CB4"/>
    <w:rsid w:val="008D47D7"/>
    <w:rsid w:val="008E0D63"/>
    <w:rsid w:val="008E5620"/>
    <w:rsid w:val="00903173"/>
    <w:rsid w:val="00953B14"/>
    <w:rsid w:val="00966EA8"/>
    <w:rsid w:val="0097211D"/>
    <w:rsid w:val="009830CF"/>
    <w:rsid w:val="009D056D"/>
    <w:rsid w:val="00A47B6C"/>
    <w:rsid w:val="00A5327A"/>
    <w:rsid w:val="00A64D65"/>
    <w:rsid w:val="00A7130E"/>
    <w:rsid w:val="00A75023"/>
    <w:rsid w:val="00A822D9"/>
    <w:rsid w:val="00AD620B"/>
    <w:rsid w:val="00AF170B"/>
    <w:rsid w:val="00B24A72"/>
    <w:rsid w:val="00B70EF1"/>
    <w:rsid w:val="00B76045"/>
    <w:rsid w:val="00BB2E14"/>
    <w:rsid w:val="00C05E1D"/>
    <w:rsid w:val="00C37E5E"/>
    <w:rsid w:val="00C453B4"/>
    <w:rsid w:val="00D224F5"/>
    <w:rsid w:val="00D83B83"/>
    <w:rsid w:val="00DB5E50"/>
    <w:rsid w:val="00DB7620"/>
    <w:rsid w:val="00DD68E6"/>
    <w:rsid w:val="00DE1A2D"/>
    <w:rsid w:val="00DF2198"/>
    <w:rsid w:val="00E271AF"/>
    <w:rsid w:val="00E27313"/>
    <w:rsid w:val="00E35BBC"/>
    <w:rsid w:val="00E46E92"/>
    <w:rsid w:val="00E774EB"/>
    <w:rsid w:val="00E80FEF"/>
    <w:rsid w:val="00EC5173"/>
    <w:rsid w:val="00EC583C"/>
    <w:rsid w:val="00ED604E"/>
    <w:rsid w:val="00EE50C9"/>
    <w:rsid w:val="00EF72D3"/>
    <w:rsid w:val="00F12CD0"/>
    <w:rsid w:val="00F24B8D"/>
    <w:rsid w:val="00F2730A"/>
    <w:rsid w:val="00F33210"/>
    <w:rsid w:val="00FA1D2C"/>
    <w:rsid w:val="00FB6CF2"/>
    <w:rsid w:val="00FC21B0"/>
    <w:rsid w:val="00FC33D3"/>
    <w:rsid w:val="00FE60F3"/>
    <w:rsid w:val="00FF214A"/>
    <w:rsid w:val="00FF3F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15F9F"/>
  <w15:chartTrackingRefBased/>
  <w15:docId w15:val="{BC5D7394-E9E9-4F95-9845-148FD1E1D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32AE"/>
    <w:pPr>
      <w:spacing w:after="200" w:line="276" w:lineRule="auto"/>
    </w:pPr>
    <w:rPr>
      <w:rFonts w:ascii="Calibri" w:eastAsia="Times New Roman" w:hAnsi="Calibri" w:cs="Times New Roman"/>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24B8D"/>
    <w:pPr>
      <w:autoSpaceDE w:val="0"/>
      <w:autoSpaceDN w:val="0"/>
      <w:adjustRightInd w:val="0"/>
      <w:spacing w:after="0" w:line="240" w:lineRule="auto"/>
    </w:pPr>
    <w:rPr>
      <w:rFonts w:ascii="Calibri" w:hAnsi="Calibri" w:cs="Calibri"/>
      <w:color w:val="000000"/>
      <w:sz w:val="24"/>
      <w:szCs w:val="24"/>
    </w:rPr>
  </w:style>
  <w:style w:type="paragraph" w:styleId="Tytu">
    <w:name w:val="Title"/>
    <w:basedOn w:val="Normalny"/>
    <w:next w:val="Normalny"/>
    <w:link w:val="TytuZnak"/>
    <w:qFormat/>
    <w:rsid w:val="002532AE"/>
    <w:pPr>
      <w:pBdr>
        <w:bottom w:val="single" w:sz="4" w:space="1" w:color="auto"/>
      </w:pBdr>
      <w:spacing w:line="240" w:lineRule="auto"/>
      <w:contextualSpacing/>
    </w:pPr>
    <w:rPr>
      <w:rFonts w:ascii="Cambria" w:hAnsi="Cambria"/>
      <w:spacing w:val="5"/>
      <w:sz w:val="52"/>
      <w:szCs w:val="52"/>
      <w:lang w:val="x-none" w:eastAsia="x-none" w:bidi="ar-SA"/>
    </w:rPr>
  </w:style>
  <w:style w:type="character" w:customStyle="1" w:styleId="TytuZnak">
    <w:name w:val="Tytuł Znak"/>
    <w:basedOn w:val="Domylnaczcionkaakapitu"/>
    <w:link w:val="Tytu"/>
    <w:rsid w:val="002532AE"/>
    <w:rPr>
      <w:rFonts w:ascii="Cambria" w:eastAsia="Times New Roman" w:hAnsi="Cambria" w:cs="Times New Roman"/>
      <w:spacing w:val="5"/>
      <w:sz w:val="52"/>
      <w:szCs w:val="52"/>
      <w:lang w:val="x-none" w:eastAsia="x-none"/>
    </w:rPr>
  </w:style>
  <w:style w:type="character" w:styleId="Hipercze">
    <w:name w:val="Hyperlink"/>
    <w:basedOn w:val="Domylnaczcionkaakapitu"/>
    <w:uiPriority w:val="99"/>
    <w:unhideWhenUsed/>
    <w:rsid w:val="00DE1A2D"/>
    <w:rPr>
      <w:color w:val="0563C1" w:themeColor="hyperlink"/>
      <w:u w:val="single"/>
    </w:rPr>
  </w:style>
  <w:style w:type="character" w:styleId="Nierozpoznanawzmianka">
    <w:name w:val="Unresolved Mention"/>
    <w:basedOn w:val="Domylnaczcionkaakapitu"/>
    <w:uiPriority w:val="99"/>
    <w:semiHidden/>
    <w:unhideWhenUsed/>
    <w:rsid w:val="00DE1A2D"/>
    <w:rPr>
      <w:color w:val="605E5C"/>
      <w:shd w:val="clear" w:color="auto" w:fill="E1DFDD"/>
    </w:rPr>
  </w:style>
  <w:style w:type="paragraph" w:styleId="Akapitzlist">
    <w:name w:val="List Paragraph"/>
    <w:basedOn w:val="Normalny"/>
    <w:uiPriority w:val="34"/>
    <w:qFormat/>
    <w:rsid w:val="00FA1D2C"/>
    <w:pPr>
      <w:ind w:left="720"/>
      <w:contextualSpacing/>
    </w:pPr>
  </w:style>
  <w:style w:type="character" w:styleId="Odwoaniedokomentarza">
    <w:name w:val="annotation reference"/>
    <w:basedOn w:val="Domylnaczcionkaakapitu"/>
    <w:uiPriority w:val="99"/>
    <w:semiHidden/>
    <w:unhideWhenUsed/>
    <w:rsid w:val="005B173B"/>
    <w:rPr>
      <w:sz w:val="16"/>
      <w:szCs w:val="16"/>
    </w:rPr>
  </w:style>
  <w:style w:type="paragraph" w:styleId="Tekstkomentarza">
    <w:name w:val="annotation text"/>
    <w:basedOn w:val="Normalny"/>
    <w:link w:val="TekstkomentarzaZnak"/>
    <w:uiPriority w:val="99"/>
    <w:unhideWhenUsed/>
    <w:rsid w:val="005B173B"/>
    <w:pPr>
      <w:spacing w:line="240" w:lineRule="auto"/>
    </w:pPr>
    <w:rPr>
      <w:sz w:val="20"/>
      <w:szCs w:val="20"/>
    </w:rPr>
  </w:style>
  <w:style w:type="character" w:customStyle="1" w:styleId="TekstkomentarzaZnak">
    <w:name w:val="Tekst komentarza Znak"/>
    <w:basedOn w:val="Domylnaczcionkaakapitu"/>
    <w:link w:val="Tekstkomentarza"/>
    <w:uiPriority w:val="99"/>
    <w:rsid w:val="005B173B"/>
    <w:rPr>
      <w:rFonts w:ascii="Calibri" w:eastAsia="Times New Roman" w:hAnsi="Calibri" w:cs="Times New Roman"/>
      <w:sz w:val="20"/>
      <w:szCs w:val="20"/>
      <w:lang w:bidi="en-US"/>
    </w:rPr>
  </w:style>
  <w:style w:type="paragraph" w:styleId="Tematkomentarza">
    <w:name w:val="annotation subject"/>
    <w:basedOn w:val="Tekstkomentarza"/>
    <w:next w:val="Tekstkomentarza"/>
    <w:link w:val="TematkomentarzaZnak"/>
    <w:uiPriority w:val="99"/>
    <w:semiHidden/>
    <w:unhideWhenUsed/>
    <w:rsid w:val="005B173B"/>
    <w:rPr>
      <w:b/>
      <w:bCs/>
    </w:rPr>
  </w:style>
  <w:style w:type="character" w:customStyle="1" w:styleId="TematkomentarzaZnak">
    <w:name w:val="Temat komentarza Znak"/>
    <w:basedOn w:val="TekstkomentarzaZnak"/>
    <w:link w:val="Tematkomentarza"/>
    <w:uiPriority w:val="99"/>
    <w:semiHidden/>
    <w:rsid w:val="005B173B"/>
    <w:rPr>
      <w:rFonts w:ascii="Calibri" w:eastAsia="Times New Roman" w:hAnsi="Calibri" w:cs="Times New Roman"/>
      <w:b/>
      <w:bCs/>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latformazakupowa.pl/pn/lasy_ostrowie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89616-C7F7-4915-86D9-D52D67FCF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25</Pages>
  <Words>8995</Words>
  <Characters>53976</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Kołbut</dc:creator>
  <cp:keywords/>
  <dc:description/>
  <cp:lastModifiedBy>Paweł Czapka (Nadleśnictwo Ostrowiec Św.)</cp:lastModifiedBy>
  <cp:revision>6</cp:revision>
  <dcterms:created xsi:type="dcterms:W3CDTF">2023-10-24T06:12:00Z</dcterms:created>
  <dcterms:modified xsi:type="dcterms:W3CDTF">2023-10-25T07:43:00Z</dcterms:modified>
</cp:coreProperties>
</file>