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302E8784" w:rsidR="00AE12F3" w:rsidRPr="00FC5FFC" w:rsidRDefault="007D7E1F" w:rsidP="00FC5FFC">
      <w:pPr>
        <w:spacing w:line="276" w:lineRule="auto"/>
        <w:rPr>
          <w:rFonts w:ascii="Calibri" w:eastAsia="Calibri" w:hAnsi="Calibri" w:cs="Calibri"/>
          <w:i/>
          <w:iCs/>
        </w:rPr>
      </w:pPr>
      <w:r w:rsidRPr="00FC5FFC">
        <w:rPr>
          <w:rFonts w:ascii="Calibri" w:hAnsi="Calibri" w:cs="Calibri"/>
        </w:rPr>
        <w:t>złożone w postępowaniu o udzielenie zamówienia publicznego</w:t>
      </w:r>
      <w:r w:rsidR="008B649D" w:rsidRPr="00FC5FFC">
        <w:rPr>
          <w:rFonts w:ascii="Calibri" w:hAnsi="Calibri" w:cs="Calibri"/>
        </w:rPr>
        <w:t xml:space="preserve"> </w:t>
      </w:r>
      <w:r w:rsidRPr="00FC5FFC">
        <w:rPr>
          <w:rFonts w:ascii="Calibri" w:hAnsi="Calibri" w:cs="Calibri"/>
        </w:rPr>
        <w:t>pn.:</w:t>
      </w:r>
      <w:r w:rsidR="00F139BB" w:rsidRPr="00FC5FFC">
        <w:rPr>
          <w:rFonts w:ascii="Calibri" w:hAnsi="Calibri" w:cs="Calibri"/>
        </w:rPr>
        <w:t xml:space="preserve"> </w:t>
      </w:r>
      <w:bookmarkStart w:id="0" w:name="_Hlk118292606"/>
      <w:r w:rsidR="00FC5FFC" w:rsidRPr="00FC5FFC">
        <w:rPr>
          <w:rFonts w:ascii="Calibri" w:hAnsi="Calibri" w:cs="Calibri"/>
          <w:b/>
          <w:bCs/>
        </w:rPr>
        <w:t>,,</w:t>
      </w:r>
      <w:bookmarkStart w:id="1" w:name="_Hlk135998449"/>
      <w:bookmarkStart w:id="2" w:name="_Hlk140480713"/>
      <w:bookmarkEnd w:id="0"/>
      <w:r w:rsidR="0090670A">
        <w:rPr>
          <w:rFonts w:ascii="Calibri" w:hAnsi="Calibri" w:cs="Calibri"/>
          <w:b/>
          <w:bCs/>
        </w:rPr>
        <w:t>Budowa dróg gminnych – ul. Słonecznej oraz ul. Strumykowej w Grucznie wraz z budową kanalizacji deszczowej, oświetlenia ulicznego</w:t>
      </w:r>
      <w:bookmarkEnd w:id="1"/>
      <w:r w:rsidR="0090670A">
        <w:rPr>
          <w:rFonts w:ascii="Calibri" w:hAnsi="Calibri" w:cs="Calibri"/>
          <w:b/>
          <w:bCs/>
        </w:rPr>
        <w:t xml:space="preserve"> i kanału technologicznego</w:t>
      </w:r>
      <w:bookmarkEnd w:id="2"/>
      <w:r w:rsidR="00F54881">
        <w:rPr>
          <w:rFonts w:ascii="Calibri" w:hAnsi="Calibri" w:cs="Calibri"/>
          <w:b/>
          <w:bCs/>
        </w:rPr>
        <w:t>”</w:t>
      </w:r>
      <w:r w:rsidR="00FC5FFC" w:rsidRPr="00FC5FFC">
        <w:rPr>
          <w:rFonts w:ascii="Calibri" w:hAnsi="Calibri" w:cs="Calibri"/>
          <w:b/>
          <w:bCs/>
        </w:rPr>
        <w:t>,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990A026" w14:textId="77777777" w:rsidR="008C0CBB" w:rsidRPr="00E9249E" w:rsidRDefault="008C0CBB" w:rsidP="008C0CBB">
      <w:pPr>
        <w:spacing w:line="276" w:lineRule="auto"/>
        <w:rPr>
          <w:rFonts w:ascii="Calibri" w:hAnsi="Calibri" w:cs="Calibri"/>
        </w:rPr>
      </w:pPr>
      <w:r w:rsidRPr="00E9249E">
        <w:rPr>
          <w:rFonts w:ascii="Calibri" w:eastAsia="Calibri" w:hAnsi="Calibri" w:cs="Calibri"/>
        </w:rPr>
        <w:t>…………………………………………</w:t>
      </w:r>
    </w:p>
    <w:p w14:paraId="6C5CCE68" w14:textId="77777777" w:rsidR="008C0CBB" w:rsidRPr="00C31A2C" w:rsidRDefault="008C0CBB" w:rsidP="008C0CBB">
      <w:pPr>
        <w:spacing w:line="276" w:lineRule="auto"/>
        <w:rPr>
          <w:rFonts w:ascii="Calibri" w:hAnsi="Calibri" w:cs="Calibri"/>
        </w:rPr>
      </w:pPr>
      <w:r w:rsidRPr="00C31A2C">
        <w:rPr>
          <w:rFonts w:ascii="Calibri" w:hAnsi="Calibri" w:cs="Calibri"/>
        </w:rPr>
        <w:t xml:space="preserve">(podpis(y)kwalifikowany, zaufany lub osobisty elektroniczny </w:t>
      </w:r>
    </w:p>
    <w:p w14:paraId="2D0043FB" w14:textId="3698CB5C" w:rsidR="00AE12F3" w:rsidRPr="002D417F" w:rsidRDefault="008C0CBB" w:rsidP="008C0CBB">
      <w:pPr>
        <w:spacing w:before="120"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Podmiotu udostępniającego zasoby</w:t>
      </w: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8D03" w14:textId="77777777" w:rsidR="009071AB" w:rsidRDefault="009071AB">
      <w:r>
        <w:separator/>
      </w:r>
    </w:p>
  </w:endnote>
  <w:endnote w:type="continuationSeparator" w:id="0">
    <w:p w14:paraId="19362734" w14:textId="77777777" w:rsidR="009071AB" w:rsidRDefault="0090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E2A9" w14:textId="77777777" w:rsidR="009071AB" w:rsidRDefault="009071AB">
      <w:r>
        <w:separator/>
      </w:r>
    </w:p>
  </w:footnote>
  <w:footnote w:type="continuationSeparator" w:id="0">
    <w:p w14:paraId="6FD1DEC1" w14:textId="77777777" w:rsidR="009071AB" w:rsidRDefault="009071AB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64E1D"/>
    <w:rsid w:val="00273422"/>
    <w:rsid w:val="00294A9C"/>
    <w:rsid w:val="00297816"/>
    <w:rsid w:val="002C3278"/>
    <w:rsid w:val="002D417F"/>
    <w:rsid w:val="002F500C"/>
    <w:rsid w:val="00300A15"/>
    <w:rsid w:val="00320DA5"/>
    <w:rsid w:val="00395C51"/>
    <w:rsid w:val="003F7E23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22387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0CBB"/>
    <w:rsid w:val="008C6601"/>
    <w:rsid w:val="008C68BD"/>
    <w:rsid w:val="008D7178"/>
    <w:rsid w:val="008F51A2"/>
    <w:rsid w:val="0090670A"/>
    <w:rsid w:val="009071AB"/>
    <w:rsid w:val="00924421"/>
    <w:rsid w:val="00943D21"/>
    <w:rsid w:val="0096021F"/>
    <w:rsid w:val="00961BE5"/>
    <w:rsid w:val="00984543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C960A3"/>
    <w:rsid w:val="00D049AF"/>
    <w:rsid w:val="00D279F9"/>
    <w:rsid w:val="00D5311C"/>
    <w:rsid w:val="00D55B78"/>
    <w:rsid w:val="00D830F1"/>
    <w:rsid w:val="00DA5DCD"/>
    <w:rsid w:val="00DC7B9B"/>
    <w:rsid w:val="00DE1FF4"/>
    <w:rsid w:val="00DE5DF3"/>
    <w:rsid w:val="00E06A70"/>
    <w:rsid w:val="00E2021A"/>
    <w:rsid w:val="00E21ED2"/>
    <w:rsid w:val="00E55F2B"/>
    <w:rsid w:val="00EB37D3"/>
    <w:rsid w:val="00EB5914"/>
    <w:rsid w:val="00EB7BB5"/>
    <w:rsid w:val="00EC0EB2"/>
    <w:rsid w:val="00EF18CC"/>
    <w:rsid w:val="00F139BB"/>
    <w:rsid w:val="00F54881"/>
    <w:rsid w:val="00FC5FF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11</cp:revision>
  <cp:lastPrinted>2023-05-24T08:06:00Z</cp:lastPrinted>
  <dcterms:created xsi:type="dcterms:W3CDTF">2023-03-28T12:26:00Z</dcterms:created>
  <dcterms:modified xsi:type="dcterms:W3CDTF">2023-07-20T06:57:00Z</dcterms:modified>
</cp:coreProperties>
</file>