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AE16" w14:textId="77777777" w:rsidR="000E3D55" w:rsidRPr="000E3D55" w:rsidRDefault="000E3D55" w:rsidP="0026592F">
      <w:pPr>
        <w:spacing w:line="276" w:lineRule="auto"/>
        <w:rPr>
          <w:lang w:val="pl-PL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44"/>
        <w:gridCol w:w="6790"/>
      </w:tblGrid>
      <w:tr w:rsidR="007D0074" w:rsidRPr="00F3183E" w14:paraId="57CAFF93" w14:textId="77777777" w:rsidTr="003E7168">
        <w:trPr>
          <w:trHeight w:val="330"/>
        </w:trPr>
        <w:tc>
          <w:tcPr>
            <w:tcW w:w="9434" w:type="dxa"/>
            <w:gridSpan w:val="2"/>
          </w:tcPr>
          <w:p w14:paraId="7EA695BA" w14:textId="0AC51D87" w:rsidR="00B65C18" w:rsidRPr="00B427AD" w:rsidRDefault="007D0074" w:rsidP="0026592F">
            <w:pPr>
              <w:pStyle w:val="Standard"/>
              <w:spacing w:line="276" w:lineRule="auto"/>
              <w:jc w:val="both"/>
              <w:rPr>
                <w:rFonts w:cs="Times New Roman"/>
                <w:b/>
                <w:sz w:val="22"/>
                <w:szCs w:val="18"/>
              </w:rPr>
            </w:pPr>
            <w:r>
              <w:rPr>
                <w:rFonts w:cs="Times New Roman"/>
                <w:b/>
                <w:sz w:val="22"/>
                <w:szCs w:val="18"/>
              </w:rPr>
              <w:t xml:space="preserve">Serwer pamięci masowej </w:t>
            </w:r>
            <w:r w:rsidRPr="00EB4281">
              <w:rPr>
                <w:rFonts w:cs="Times New Roman"/>
                <w:b/>
                <w:sz w:val="22"/>
                <w:szCs w:val="18"/>
              </w:rPr>
              <w:t>– 1 szt.</w:t>
            </w:r>
          </w:p>
        </w:tc>
      </w:tr>
      <w:tr w:rsidR="007D0074" w:rsidRPr="003E7168" w14:paraId="4A72561D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21BB7FBF" w14:textId="77777777" w:rsidR="007D0074" w:rsidRPr="003E7168" w:rsidRDefault="007D0074" w:rsidP="0026592F">
            <w:pPr>
              <w:pStyle w:val="Standard"/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18"/>
              </w:rPr>
            </w:pPr>
            <w:r w:rsidRPr="003E7168">
              <w:rPr>
                <w:rFonts w:cs="Times New Roman"/>
                <w:b/>
                <w:bCs/>
                <w:color w:val="000000"/>
                <w:sz w:val="20"/>
                <w:szCs w:val="18"/>
              </w:rPr>
              <w:t>Komponent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14:paraId="312097F5" w14:textId="77777777" w:rsidR="007D0074" w:rsidRPr="003E7168" w:rsidRDefault="007D0074" w:rsidP="0026592F">
            <w:pPr>
              <w:pStyle w:val="Standard"/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18"/>
              </w:rPr>
            </w:pPr>
            <w:r w:rsidRPr="003E7168">
              <w:rPr>
                <w:rFonts w:cs="Times New Roman"/>
                <w:b/>
                <w:bCs/>
                <w:color w:val="000000"/>
                <w:sz w:val="20"/>
                <w:szCs w:val="18"/>
              </w:rPr>
              <w:t>Parametry minimalne</w:t>
            </w:r>
          </w:p>
        </w:tc>
      </w:tr>
      <w:tr w:rsidR="007D0074" w:rsidRPr="0050652B" w14:paraId="753F3C04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74A6" w14:textId="77777777" w:rsidR="007D0074" w:rsidRPr="00FD7D4B" w:rsidRDefault="007D0074" w:rsidP="0026592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Typ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BD2E" w14:textId="77777777" w:rsidR="007D0074" w:rsidRPr="0050652B" w:rsidRDefault="007D0074" w:rsidP="0026592F">
            <w:pPr>
              <w:tabs>
                <w:tab w:val="left" w:pos="1026"/>
              </w:tabs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0652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Serwer NAS (</w:t>
            </w:r>
            <w:proofErr w:type="spellStart"/>
            <w:r w:rsidRPr="0050652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Netwok</w:t>
            </w:r>
            <w:proofErr w:type="spellEnd"/>
            <w:r w:rsidRPr="0050652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Attached Storage)</w:t>
            </w:r>
          </w:p>
        </w:tc>
      </w:tr>
      <w:tr w:rsidR="007D0074" w:rsidRPr="00B427AD" w14:paraId="5B26D619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4909" w14:textId="77777777" w:rsidR="007D0074" w:rsidRPr="00FD7D4B" w:rsidRDefault="007D0074" w:rsidP="0026592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18"/>
              </w:rPr>
            </w:pPr>
            <w:r w:rsidRPr="00FD7D4B">
              <w:rPr>
                <w:rFonts w:cs="Times New Roman"/>
                <w:color w:val="000000"/>
                <w:sz w:val="20"/>
                <w:szCs w:val="18"/>
              </w:rPr>
              <w:t>Obudowa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A12E" w14:textId="324DF834" w:rsidR="007D0074" w:rsidRPr="00C91968" w:rsidRDefault="007D0074" w:rsidP="0026592F">
            <w:pPr>
              <w:pStyle w:val="Akapitzlist"/>
              <w:numPr>
                <w:ilvl w:val="0"/>
                <w:numId w:val="3"/>
              </w:numPr>
              <w:tabs>
                <w:tab w:val="left" w:pos="1026"/>
              </w:tabs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C91968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Stelażowa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19”</w:t>
            </w:r>
            <w:r w:rsidRPr="00C91968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, max. 2U, </w:t>
            </w:r>
            <w:r w:rsidR="00A73E60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dostarczona wraz z szynami </w:t>
            </w:r>
            <w:r w:rsidRPr="00C91968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do montażu serwera w szafie</w:t>
            </w:r>
            <w:r w:rsidR="00506280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, umożliwiającymi </w:t>
            </w:r>
            <w:r w:rsidRPr="00C91968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bezpieczne wysuwanie serwera w celach serwisowych</w:t>
            </w:r>
          </w:p>
          <w:p w14:paraId="2F1F3451" w14:textId="63CD0336" w:rsidR="007D0074" w:rsidRPr="007D0074" w:rsidRDefault="007D0074" w:rsidP="0026592F">
            <w:pPr>
              <w:pStyle w:val="Akapitzlist"/>
              <w:numPr>
                <w:ilvl w:val="0"/>
                <w:numId w:val="3"/>
              </w:numPr>
              <w:tabs>
                <w:tab w:val="left" w:pos="1026"/>
              </w:tabs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C91968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Obudowa wyposażona w min. 12 kieszeni na dyski twarde</w:t>
            </w:r>
            <w:r w:rsidR="00BE57C2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3.5”</w:t>
            </w:r>
            <w:r w:rsidRPr="00C91968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z obsługą wymiany dysku w trakcie pracy serwera</w:t>
            </w:r>
          </w:p>
        </w:tc>
      </w:tr>
      <w:tr w:rsidR="007D0074" w:rsidRPr="00B427AD" w14:paraId="6D8E13B7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072A4" w14:textId="1D72AB8B" w:rsidR="007D0074" w:rsidRPr="00FD7D4B" w:rsidRDefault="009D451E" w:rsidP="0026592F">
            <w:pPr>
              <w:widowControl w:val="0"/>
              <w:tabs>
                <w:tab w:val="left" w:pos="309"/>
                <w:tab w:val="left" w:pos="451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Zasilanie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8364" w14:textId="77777777" w:rsidR="007D0074" w:rsidRDefault="009D451E" w:rsidP="0026592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4243D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Serwer wyposażony w </w:t>
            </w:r>
            <w:r w:rsidR="004243DC" w:rsidRPr="004243D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redundantne zasilacze o mocy</w:t>
            </w:r>
            <w:r w:rsidR="007D0074" w:rsidRPr="004243D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min. 2x </w:t>
            </w:r>
            <w:r w:rsidR="00403A94" w:rsidRPr="004243D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35</w:t>
            </w:r>
            <w:r w:rsidR="007D0074" w:rsidRPr="004243D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0W</w:t>
            </w:r>
          </w:p>
          <w:p w14:paraId="0BF0C7A7" w14:textId="36C330E9" w:rsidR="004243DC" w:rsidRDefault="004243DC" w:rsidP="0026592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Obsługa </w:t>
            </w:r>
            <w:r w:rsidR="006F5F09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planów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zasilania</w:t>
            </w:r>
            <w:r w:rsidR="00FE7BC3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urządzenia </w:t>
            </w:r>
            <w:r w:rsidR="00771B71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(automatyczne włączanie i wyłączanie urządzenia) </w:t>
            </w:r>
            <w:r w:rsidR="00FE7BC3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wg </w:t>
            </w:r>
            <w:r w:rsidR="003A3151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konfigurowalnego </w:t>
            </w:r>
            <w:r w:rsidR="00FE7BC3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harmonogramu</w:t>
            </w:r>
          </w:p>
          <w:p w14:paraId="05B48DB3" w14:textId="77777777" w:rsidR="004243DC" w:rsidRDefault="00FE7BC3" w:rsidP="0026592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Obsługa Wake-On-LAN</w:t>
            </w:r>
          </w:p>
          <w:p w14:paraId="75FAEB98" w14:textId="77777777" w:rsidR="00304992" w:rsidRDefault="00304992" w:rsidP="0026592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Obsługa automatycznego rozruchu serwera po przywróceniu zasilania</w:t>
            </w:r>
          </w:p>
          <w:p w14:paraId="32D1BD4D" w14:textId="0CC597A7" w:rsidR="002760F7" w:rsidRDefault="002760F7" w:rsidP="0026592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Obsługa </w:t>
            </w:r>
            <w:r w:rsidR="00E372A9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bezpiecznego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hibernowania </w:t>
            </w:r>
            <w:r w:rsidR="009615DD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dysków dla zmniejszenia poboru energii </w:t>
            </w:r>
          </w:p>
          <w:p w14:paraId="37F65E05" w14:textId="7CCFDEFB" w:rsidR="0036437F" w:rsidRDefault="0036437F" w:rsidP="0026592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Współpraca z zewnętrznym zasilaczem awaryjnym </w:t>
            </w:r>
            <w:r w:rsidR="004E5C21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poprzez </w:t>
            </w:r>
            <w:r w:rsidR="001367D3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komunikację USB oraz SNMP</w:t>
            </w:r>
          </w:p>
          <w:p w14:paraId="526AFD8E" w14:textId="63EA9755" w:rsidR="007E0F46" w:rsidRPr="007E0F46" w:rsidRDefault="007E0F46" w:rsidP="0026592F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Obsługa </w:t>
            </w:r>
            <w:r w:rsidR="00374A0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bezpiecznego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wyłączania serwera przy niskim stanie akumulatorów </w:t>
            </w:r>
            <w:r w:rsidR="00A42A54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monitorowanego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zasilacza UPS</w:t>
            </w:r>
          </w:p>
        </w:tc>
      </w:tr>
      <w:tr w:rsidR="007D0074" w:rsidRPr="007D0074" w14:paraId="3EEC30B0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393B" w14:textId="77777777" w:rsidR="007D0074" w:rsidRPr="00FD7D4B" w:rsidRDefault="007D0074" w:rsidP="0026592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Procesor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310D" w14:textId="77777777" w:rsidR="001C6FEC" w:rsidRDefault="006C6AC5" w:rsidP="0026592F">
            <w:pPr>
              <w:pStyle w:val="TableContents"/>
              <w:numPr>
                <w:ilvl w:val="0"/>
                <w:numId w:val="12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przystosowany do pracy ciągłej</w:t>
            </w:r>
            <w:r w:rsidR="007F0B65">
              <w:rPr>
                <w:rFonts w:cs="Times New Roman"/>
                <w:color w:val="000000"/>
                <w:sz w:val="20"/>
                <w:szCs w:val="18"/>
              </w:rPr>
              <w:t>, posiadający min. 4 fizyczne rdzenie</w:t>
            </w:r>
          </w:p>
          <w:p w14:paraId="0A7B800D" w14:textId="6A74A53E" w:rsidR="007D0074" w:rsidRPr="00FD7D4B" w:rsidRDefault="001C6FEC" w:rsidP="0026592F">
            <w:pPr>
              <w:pStyle w:val="TableContents"/>
              <w:numPr>
                <w:ilvl w:val="0"/>
                <w:numId w:val="12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architektura 64-bit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7D0074" w:rsidRPr="00B427AD" w14:paraId="3C66AEFC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B219" w14:textId="77777777" w:rsidR="007D0074" w:rsidRPr="00FD7D4B" w:rsidRDefault="007D0074" w:rsidP="0026592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18"/>
              </w:rPr>
            </w:pPr>
            <w:r w:rsidRPr="00FD7D4B">
              <w:rPr>
                <w:rFonts w:cs="Times New Roman"/>
                <w:color w:val="000000"/>
                <w:sz w:val="20"/>
                <w:szCs w:val="18"/>
              </w:rPr>
              <w:t>Pamięć RAM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E060" w14:textId="77777777" w:rsidR="007D0074" w:rsidRDefault="007D0074" w:rsidP="0026592F">
            <w:pPr>
              <w:pStyle w:val="TableContents"/>
              <w:numPr>
                <w:ilvl w:val="0"/>
                <w:numId w:val="11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min. </w:t>
            </w:r>
            <w:r w:rsidR="00D47C2B">
              <w:rPr>
                <w:rFonts w:cs="Times New Roman"/>
                <w:color w:val="000000"/>
                <w:sz w:val="20"/>
                <w:szCs w:val="18"/>
              </w:rPr>
              <w:t>8</w:t>
            </w:r>
            <w:r>
              <w:rPr>
                <w:rFonts w:cs="Times New Roman"/>
                <w:color w:val="000000"/>
                <w:sz w:val="20"/>
                <w:szCs w:val="18"/>
              </w:rPr>
              <w:t xml:space="preserve"> GB</w:t>
            </w:r>
            <w:r w:rsidR="00D47C2B">
              <w:rPr>
                <w:rFonts w:cs="Times New Roman"/>
                <w:color w:val="000000"/>
                <w:sz w:val="20"/>
                <w:szCs w:val="18"/>
              </w:rPr>
              <w:t xml:space="preserve"> zainstalowanej pamięci RAM</w:t>
            </w:r>
          </w:p>
          <w:p w14:paraId="63011A9C" w14:textId="1B104947" w:rsidR="00D45512" w:rsidRPr="00FD7D4B" w:rsidRDefault="00D45512" w:rsidP="0026592F">
            <w:pPr>
              <w:pStyle w:val="TableContents"/>
              <w:numPr>
                <w:ilvl w:val="0"/>
                <w:numId w:val="11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możliwość rozbudowy pamięci RAM</w:t>
            </w:r>
            <w:r w:rsidR="001C6FEC">
              <w:rPr>
                <w:rFonts w:cs="Times New Roman"/>
                <w:color w:val="000000"/>
                <w:sz w:val="20"/>
                <w:szCs w:val="18"/>
              </w:rPr>
              <w:t xml:space="preserve"> do min. 32GB</w:t>
            </w:r>
          </w:p>
        </w:tc>
      </w:tr>
      <w:tr w:rsidR="007D0074" w:rsidRPr="00B427AD" w14:paraId="342B9DD3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3CAFE" w14:textId="25F37E82" w:rsidR="007D0074" w:rsidRPr="00FD7D4B" w:rsidRDefault="009E4DF0" w:rsidP="0026592F">
            <w:pPr>
              <w:widowControl w:val="0"/>
              <w:tabs>
                <w:tab w:val="left" w:pos="309"/>
                <w:tab w:val="left" w:pos="451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Konfiguracja pamięci masowej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5D20" w14:textId="77777777" w:rsidR="007D0074" w:rsidRPr="00434385" w:rsidRDefault="007D0074" w:rsidP="0026592F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3438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Obsługa poziomów RAID: </w:t>
            </w:r>
            <w:r w:rsidRPr="0043438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JBOD, 0, 1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10, 5, 6</w:t>
            </w:r>
          </w:p>
          <w:p w14:paraId="7071F610" w14:textId="77777777" w:rsidR="007D0074" w:rsidRDefault="007D0074" w:rsidP="0026592F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43438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Obsługa migracji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poziomów </w:t>
            </w:r>
            <w:r w:rsidRPr="0043438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RAID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w trybie on-line</w:t>
            </w:r>
          </w:p>
          <w:p w14:paraId="5C078CBF" w14:textId="77777777" w:rsidR="003F4612" w:rsidRDefault="003F4612" w:rsidP="0026592F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Obsługa pojedynczego wolumenu o pojemności </w:t>
            </w:r>
            <w:r w:rsidR="00CE340B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100TB</w:t>
            </w:r>
          </w:p>
          <w:p w14:paraId="127DBF86" w14:textId="41C7DF98" w:rsidR="00567FE9" w:rsidRDefault="00567FE9" w:rsidP="0026592F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Obsługa min. 64 wolumenów wewnętrznych</w:t>
            </w:r>
          </w:p>
          <w:p w14:paraId="5F036656" w14:textId="029A9940" w:rsidR="00CC36F6" w:rsidRDefault="00CC36F6" w:rsidP="0026592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CC36F6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Obsługa min. 256</w:t>
            </w:r>
            <w:r w:rsidR="00F765FD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jednostek logicznych </w:t>
            </w:r>
            <w:proofErr w:type="spellStart"/>
            <w:r w:rsidRPr="00CC36F6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iSCSI</w:t>
            </w:r>
            <w:proofErr w:type="spellEnd"/>
            <w:r w:rsidRPr="00CC36F6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LUN</w:t>
            </w:r>
          </w:p>
          <w:p w14:paraId="7BC448D9" w14:textId="65296FC4" w:rsidR="00913C48" w:rsidRPr="00CC36F6" w:rsidRDefault="00913C48" w:rsidP="0026592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Obsługa </w:t>
            </w:r>
            <w:r w:rsidR="00982A0A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min. </w:t>
            </w:r>
            <w:r w:rsidR="00A053C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256</w:t>
            </w:r>
            <w:r w:rsidR="00982A0A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migawek </w:t>
            </w:r>
            <w:r w:rsidR="00982A0A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wykonywanych na poziomie </w:t>
            </w:r>
            <w:r w:rsidR="00BD37E6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udziałów</w:t>
            </w:r>
            <w:r w:rsidR="006D58D2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sieciowych</w:t>
            </w:r>
            <w:r w:rsidR="003A508D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z </w:t>
            </w:r>
            <w:r w:rsidR="003A0638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funkcją konfiguracji harmonogramów </w:t>
            </w:r>
            <w:r w:rsidR="00281C01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ich </w:t>
            </w:r>
            <w:r w:rsidR="003A0638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wykonywania</w:t>
            </w:r>
            <w:r w:rsidR="004217F6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, </w:t>
            </w:r>
            <w:r w:rsidR="003A3CF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obsługa</w:t>
            </w:r>
            <w:r w:rsidR="004217F6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min. 8 migawek dziennie</w:t>
            </w:r>
          </w:p>
        </w:tc>
      </w:tr>
      <w:tr w:rsidR="007D0074" w:rsidRPr="005E2252" w14:paraId="0BFD06C2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7E33" w14:textId="77777777" w:rsidR="007D0074" w:rsidRPr="00FD7D4B" w:rsidRDefault="007D0074" w:rsidP="0026592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18"/>
              </w:rPr>
            </w:pPr>
            <w:r w:rsidRPr="00FD7D4B">
              <w:rPr>
                <w:rFonts w:cs="Times New Roman"/>
                <w:color w:val="000000"/>
                <w:sz w:val="20"/>
                <w:szCs w:val="18"/>
              </w:rPr>
              <w:t>Dyski twarde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1622" w14:textId="0E59BC16" w:rsidR="007D0074" w:rsidRDefault="007D0074" w:rsidP="0026592F">
            <w:pPr>
              <w:pStyle w:val="TableContents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 w:rsidRPr="00C91968">
              <w:rPr>
                <w:rFonts w:cs="Times New Roman"/>
                <w:color w:val="000000"/>
                <w:sz w:val="20"/>
                <w:szCs w:val="18"/>
              </w:rPr>
              <w:t xml:space="preserve">Zainstalowane dyski twarde o pojemności </w:t>
            </w:r>
            <w:r w:rsidR="00BB5143">
              <w:rPr>
                <w:rFonts w:cs="Times New Roman"/>
                <w:color w:val="000000"/>
                <w:sz w:val="20"/>
                <w:szCs w:val="18"/>
              </w:rPr>
              <w:t xml:space="preserve">jednostkowej </w:t>
            </w:r>
            <w:r w:rsidR="0008502C">
              <w:rPr>
                <w:rFonts w:cs="Times New Roman"/>
                <w:color w:val="000000"/>
                <w:sz w:val="20"/>
                <w:szCs w:val="18"/>
              </w:rPr>
              <w:t>12</w:t>
            </w:r>
            <w:r>
              <w:rPr>
                <w:rFonts w:cs="Times New Roman"/>
                <w:color w:val="000000"/>
                <w:sz w:val="20"/>
                <w:szCs w:val="18"/>
              </w:rPr>
              <w:t xml:space="preserve">TB – </w:t>
            </w:r>
            <w:r w:rsidR="0008502C">
              <w:rPr>
                <w:rFonts w:cs="Times New Roman"/>
                <w:color w:val="000000"/>
                <w:sz w:val="20"/>
                <w:szCs w:val="18"/>
              </w:rPr>
              <w:t>12</w:t>
            </w:r>
            <w:r>
              <w:rPr>
                <w:rFonts w:cs="Times New Roman"/>
                <w:color w:val="000000"/>
                <w:sz w:val="20"/>
                <w:szCs w:val="18"/>
              </w:rPr>
              <w:t xml:space="preserve"> szt.</w:t>
            </w:r>
          </w:p>
          <w:p w14:paraId="671E0B9D" w14:textId="77777777" w:rsidR="007D0074" w:rsidRDefault="007D0074" w:rsidP="0026592F">
            <w:pPr>
              <w:pStyle w:val="TableContents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Kluczowe parametry zamontowanych dysków twardych:</w:t>
            </w:r>
          </w:p>
          <w:p w14:paraId="38F94DE1" w14:textId="77777777" w:rsidR="00281C01" w:rsidRDefault="00281C01" w:rsidP="0026592F">
            <w:pPr>
              <w:pStyle w:val="TableContents"/>
              <w:numPr>
                <w:ilvl w:val="1"/>
                <w:numId w:val="5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Dyski dedykowane do pracy ciągłej w serwerach NAS</w:t>
            </w:r>
          </w:p>
          <w:p w14:paraId="6269E0E0" w14:textId="5002A5B2" w:rsidR="00094B93" w:rsidRDefault="00094B93" w:rsidP="0026592F">
            <w:pPr>
              <w:pStyle w:val="TableContents"/>
              <w:numPr>
                <w:ilvl w:val="1"/>
                <w:numId w:val="5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W pełni zgodne z oferowanym urządzeniem</w:t>
            </w:r>
          </w:p>
          <w:p w14:paraId="52EB8EE3" w14:textId="37B4ED90" w:rsidR="0087745E" w:rsidRDefault="0087745E" w:rsidP="0026592F">
            <w:pPr>
              <w:pStyle w:val="TableContents"/>
              <w:numPr>
                <w:ilvl w:val="1"/>
                <w:numId w:val="5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Interfejs </w:t>
            </w:r>
            <w:r w:rsidRPr="0087745E">
              <w:rPr>
                <w:rFonts w:cs="Times New Roman"/>
                <w:color w:val="000000"/>
                <w:sz w:val="20"/>
                <w:szCs w:val="18"/>
              </w:rPr>
              <w:t xml:space="preserve">SATA 6 </w:t>
            </w:r>
            <w:proofErr w:type="spellStart"/>
            <w:r w:rsidRPr="0087745E">
              <w:rPr>
                <w:rFonts w:cs="Times New Roman"/>
                <w:color w:val="000000"/>
                <w:sz w:val="20"/>
                <w:szCs w:val="18"/>
              </w:rPr>
              <w:t>Gb</w:t>
            </w:r>
            <w:proofErr w:type="spellEnd"/>
            <w:r w:rsidRPr="0087745E">
              <w:rPr>
                <w:rFonts w:cs="Times New Roman"/>
                <w:color w:val="000000"/>
                <w:sz w:val="20"/>
                <w:szCs w:val="18"/>
              </w:rPr>
              <w:t>/s</w:t>
            </w:r>
          </w:p>
          <w:p w14:paraId="38E4B454" w14:textId="11B7DB03" w:rsidR="007D0074" w:rsidRDefault="007D0074" w:rsidP="0026592F">
            <w:pPr>
              <w:pStyle w:val="TableContents"/>
              <w:numPr>
                <w:ilvl w:val="1"/>
                <w:numId w:val="5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Prędkość obrotowa: </w:t>
            </w:r>
            <w:r w:rsidR="00464D27">
              <w:rPr>
                <w:rFonts w:cs="Times New Roman"/>
                <w:color w:val="000000"/>
                <w:sz w:val="20"/>
                <w:szCs w:val="18"/>
              </w:rPr>
              <w:t xml:space="preserve">min. </w:t>
            </w:r>
            <w:r>
              <w:rPr>
                <w:rFonts w:cs="Times New Roman"/>
                <w:color w:val="000000"/>
                <w:sz w:val="20"/>
                <w:szCs w:val="18"/>
              </w:rPr>
              <w:t xml:space="preserve">7200 </w:t>
            </w:r>
            <w:proofErr w:type="spellStart"/>
            <w:r>
              <w:rPr>
                <w:rFonts w:cs="Times New Roman"/>
                <w:color w:val="000000"/>
                <w:sz w:val="20"/>
                <w:szCs w:val="18"/>
              </w:rPr>
              <w:t>obr</w:t>
            </w:r>
            <w:proofErr w:type="spellEnd"/>
            <w:r>
              <w:rPr>
                <w:rFonts w:cs="Times New Roman"/>
                <w:color w:val="000000"/>
                <w:sz w:val="20"/>
                <w:szCs w:val="18"/>
              </w:rPr>
              <w:t>./min.</w:t>
            </w:r>
          </w:p>
          <w:p w14:paraId="38E6DEC5" w14:textId="56F5AA03" w:rsidR="005E2252" w:rsidRPr="00C94D92" w:rsidRDefault="007D0074" w:rsidP="0026592F">
            <w:pPr>
              <w:pStyle w:val="TableContents"/>
              <w:numPr>
                <w:ilvl w:val="1"/>
                <w:numId w:val="5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lastRenderedPageBreak/>
              <w:t xml:space="preserve">Niezawodność MTBF: min. </w:t>
            </w:r>
            <w:r w:rsidR="00094B93">
              <w:rPr>
                <w:rFonts w:cs="Times New Roman"/>
                <w:color w:val="000000"/>
                <w:sz w:val="20"/>
                <w:szCs w:val="18"/>
              </w:rPr>
              <w:t>2</w:t>
            </w:r>
            <w:r w:rsidRPr="00DA5475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r w:rsidR="00094B93">
              <w:rPr>
                <w:rFonts w:cs="Times New Roman"/>
                <w:color w:val="000000"/>
                <w:sz w:val="20"/>
                <w:szCs w:val="18"/>
              </w:rPr>
              <w:t>5</w:t>
            </w:r>
            <w:r w:rsidRPr="00DA5475">
              <w:rPr>
                <w:rFonts w:cs="Times New Roman"/>
                <w:color w:val="000000"/>
                <w:sz w:val="20"/>
                <w:szCs w:val="18"/>
              </w:rPr>
              <w:t>00</w:t>
            </w:r>
            <w:r>
              <w:rPr>
                <w:rFonts w:cs="Times New Roman"/>
                <w:color w:val="000000"/>
                <w:sz w:val="20"/>
                <w:szCs w:val="18"/>
              </w:rPr>
              <w:t> </w:t>
            </w:r>
            <w:r w:rsidRPr="00DA5475">
              <w:rPr>
                <w:rFonts w:cs="Times New Roman"/>
                <w:color w:val="000000"/>
                <w:sz w:val="20"/>
                <w:szCs w:val="18"/>
              </w:rPr>
              <w:t>000</w:t>
            </w:r>
            <w:r>
              <w:rPr>
                <w:rFonts w:cs="Times New Roman"/>
                <w:color w:val="000000"/>
                <w:sz w:val="20"/>
                <w:szCs w:val="18"/>
              </w:rPr>
              <w:t xml:space="preserve"> godzin</w:t>
            </w:r>
          </w:p>
        </w:tc>
      </w:tr>
      <w:tr w:rsidR="007D0074" w:rsidRPr="00B427AD" w14:paraId="4E6D3A48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8F621" w14:textId="49255F2A" w:rsidR="007D0074" w:rsidRPr="00FD7D4B" w:rsidRDefault="00031114" w:rsidP="0026592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lastRenderedPageBreak/>
              <w:t xml:space="preserve">Dostępne interfejsy 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>sieciowe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E500" w14:textId="77777777" w:rsidR="007D0074" w:rsidRDefault="0008502C" w:rsidP="0026592F">
            <w:pPr>
              <w:pStyle w:val="TableContents"/>
              <w:numPr>
                <w:ilvl w:val="0"/>
                <w:numId w:val="9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min. 2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 xml:space="preserve"> interfejsy</w:t>
            </w:r>
            <w:r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>Gigabit Ethernet RJ-45 z obsługą agregacji w standardzie IEEE 802.3ad LACP</w:t>
            </w:r>
          </w:p>
          <w:p w14:paraId="22D3B820" w14:textId="77777777" w:rsidR="001F4618" w:rsidRDefault="0008502C" w:rsidP="0026592F">
            <w:pPr>
              <w:pStyle w:val="TableContents"/>
              <w:numPr>
                <w:ilvl w:val="0"/>
                <w:numId w:val="9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 w:rsidRPr="00244A1E">
              <w:rPr>
                <w:rFonts w:cs="Times New Roman"/>
                <w:color w:val="000000"/>
                <w:sz w:val="20"/>
                <w:szCs w:val="18"/>
              </w:rPr>
              <w:t xml:space="preserve">min. 1 interfejs </w:t>
            </w:r>
            <w:r w:rsidR="00FD0CE5" w:rsidRPr="00244A1E">
              <w:rPr>
                <w:rFonts w:cs="Times New Roman"/>
                <w:color w:val="000000"/>
                <w:sz w:val="20"/>
                <w:szCs w:val="18"/>
              </w:rPr>
              <w:t xml:space="preserve">10 </w:t>
            </w:r>
            <w:r w:rsidR="00244A1E" w:rsidRPr="00244A1E">
              <w:rPr>
                <w:rFonts w:cs="Times New Roman"/>
                <w:color w:val="000000"/>
                <w:sz w:val="20"/>
                <w:szCs w:val="18"/>
              </w:rPr>
              <w:t xml:space="preserve">Gigabit Ethernet </w:t>
            </w:r>
            <w:r w:rsidR="00277D16">
              <w:rPr>
                <w:rFonts w:cs="Times New Roman"/>
                <w:color w:val="000000"/>
                <w:sz w:val="20"/>
                <w:szCs w:val="18"/>
              </w:rPr>
              <w:t>z</w:t>
            </w:r>
            <w:r w:rsidR="001F4618">
              <w:rPr>
                <w:rFonts w:cs="Times New Roman"/>
                <w:color w:val="000000"/>
                <w:sz w:val="20"/>
                <w:szCs w:val="18"/>
              </w:rPr>
              <w:t xml:space="preserve">e złączem </w:t>
            </w:r>
            <w:r w:rsidR="00244A1E" w:rsidRPr="00244A1E">
              <w:rPr>
                <w:rFonts w:cs="Times New Roman"/>
                <w:color w:val="000000"/>
                <w:sz w:val="20"/>
                <w:szCs w:val="18"/>
              </w:rPr>
              <w:t xml:space="preserve">RJ-45 </w:t>
            </w:r>
          </w:p>
          <w:p w14:paraId="5E07058F" w14:textId="6ECBFDC7" w:rsidR="0008502C" w:rsidRPr="00244A1E" w:rsidRDefault="00244A1E" w:rsidP="0026592F">
            <w:pPr>
              <w:pStyle w:val="TableContents"/>
              <w:spacing w:line="276" w:lineRule="auto"/>
              <w:ind w:left="720"/>
              <w:rPr>
                <w:rFonts w:cs="Times New Roman"/>
                <w:color w:val="000000"/>
                <w:sz w:val="20"/>
                <w:szCs w:val="18"/>
              </w:rPr>
            </w:pPr>
            <w:r w:rsidRPr="00244A1E">
              <w:rPr>
                <w:rFonts w:cs="Times New Roman"/>
                <w:color w:val="000000"/>
                <w:sz w:val="20"/>
                <w:szCs w:val="18"/>
              </w:rPr>
              <w:t>(w przyp</w:t>
            </w:r>
            <w:r>
              <w:rPr>
                <w:rFonts w:cs="Times New Roman"/>
                <w:color w:val="000000"/>
                <w:sz w:val="20"/>
                <w:szCs w:val="18"/>
              </w:rPr>
              <w:t xml:space="preserve">adku zaoferowania serwera </w:t>
            </w:r>
            <w:r w:rsidR="00C96EE0">
              <w:rPr>
                <w:rFonts w:cs="Times New Roman"/>
                <w:color w:val="000000"/>
                <w:sz w:val="20"/>
                <w:szCs w:val="18"/>
              </w:rPr>
              <w:t xml:space="preserve">ze złączem SFP+ wymagane dostarczenie </w:t>
            </w:r>
            <w:r w:rsidR="001E3D5F">
              <w:rPr>
                <w:rFonts w:cs="Times New Roman"/>
                <w:color w:val="000000"/>
                <w:sz w:val="20"/>
                <w:szCs w:val="18"/>
              </w:rPr>
              <w:t>min. 1 szt. modułu</w:t>
            </w:r>
            <w:r w:rsidR="00C96EE0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r w:rsidR="001F4618">
              <w:rPr>
                <w:rFonts w:cs="Times New Roman"/>
                <w:color w:val="000000"/>
                <w:sz w:val="20"/>
                <w:szCs w:val="18"/>
              </w:rPr>
              <w:t xml:space="preserve">SFP+ </w:t>
            </w:r>
            <w:r w:rsidR="00283B35">
              <w:rPr>
                <w:rFonts w:cs="Times New Roman"/>
                <w:color w:val="000000"/>
                <w:sz w:val="20"/>
                <w:szCs w:val="18"/>
              </w:rPr>
              <w:t xml:space="preserve">ze złączem </w:t>
            </w:r>
            <w:r w:rsidR="00283B35" w:rsidRPr="00283B35">
              <w:rPr>
                <w:rFonts w:cs="Times New Roman"/>
                <w:color w:val="000000"/>
                <w:sz w:val="20"/>
                <w:szCs w:val="18"/>
              </w:rPr>
              <w:t>10Gbase-T</w:t>
            </w:r>
            <w:r w:rsidR="00283B35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r w:rsidR="00283B35" w:rsidRPr="00283B35">
              <w:rPr>
                <w:rFonts w:cs="Times New Roman"/>
                <w:color w:val="000000"/>
                <w:sz w:val="20"/>
                <w:szCs w:val="18"/>
              </w:rPr>
              <w:t>RJ</w:t>
            </w:r>
            <w:r w:rsidR="00283B35">
              <w:rPr>
                <w:rFonts w:cs="Times New Roman"/>
                <w:color w:val="000000"/>
                <w:sz w:val="20"/>
                <w:szCs w:val="18"/>
              </w:rPr>
              <w:t>-</w:t>
            </w:r>
            <w:r w:rsidR="00283B35" w:rsidRPr="00283B35">
              <w:rPr>
                <w:rFonts w:cs="Times New Roman"/>
                <w:color w:val="000000"/>
                <w:sz w:val="20"/>
                <w:szCs w:val="18"/>
              </w:rPr>
              <w:t>45</w:t>
            </w:r>
            <w:r w:rsidR="00283B35">
              <w:rPr>
                <w:rFonts w:cs="Times New Roman"/>
                <w:color w:val="000000"/>
                <w:sz w:val="20"/>
                <w:szCs w:val="18"/>
              </w:rPr>
              <w:t>)</w:t>
            </w:r>
          </w:p>
        </w:tc>
      </w:tr>
      <w:tr w:rsidR="007D0074" w:rsidRPr="00B427AD" w14:paraId="4634CCCE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B53F" w14:textId="760394F2" w:rsidR="007D0074" w:rsidRPr="00FD7D4B" w:rsidRDefault="007D0074" w:rsidP="0026592F">
            <w:pPr>
              <w:pStyle w:val="Standard"/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Udostępnianie </w:t>
            </w:r>
            <w:r w:rsidR="00D87211">
              <w:rPr>
                <w:rFonts w:cs="Times New Roman"/>
                <w:color w:val="000000"/>
                <w:sz w:val="20"/>
                <w:szCs w:val="18"/>
              </w:rPr>
              <w:t>pamięci masowej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F54D" w14:textId="77777777" w:rsidR="00B150DA" w:rsidRDefault="0094395A" w:rsidP="0026592F">
            <w:pPr>
              <w:pStyle w:val="TableContents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O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 xml:space="preserve">bsługa </w:t>
            </w:r>
            <w:r w:rsidR="00DF266B">
              <w:rPr>
                <w:rFonts w:cs="Times New Roman"/>
                <w:color w:val="000000"/>
                <w:sz w:val="20"/>
                <w:szCs w:val="18"/>
              </w:rPr>
              <w:t xml:space="preserve">protokołów dostępu plikowego: 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>SMB2</w:t>
            </w:r>
            <w:r w:rsidR="006713E9">
              <w:rPr>
                <w:rFonts w:cs="Times New Roman"/>
                <w:color w:val="000000"/>
                <w:sz w:val="20"/>
                <w:szCs w:val="18"/>
              </w:rPr>
              <w:t xml:space="preserve"> oraz </w:t>
            </w:r>
            <w:r w:rsidR="006D3823">
              <w:rPr>
                <w:rFonts w:cs="Times New Roman"/>
                <w:color w:val="000000"/>
                <w:sz w:val="20"/>
                <w:szCs w:val="18"/>
              </w:rPr>
              <w:t>SMB3</w:t>
            </w:r>
            <w:r w:rsidR="00DF266B">
              <w:rPr>
                <w:rFonts w:cs="Times New Roman"/>
                <w:color w:val="000000"/>
                <w:sz w:val="20"/>
                <w:szCs w:val="18"/>
              </w:rPr>
              <w:t xml:space="preserve">, </w:t>
            </w:r>
            <w:r w:rsidR="006713E9">
              <w:rPr>
                <w:rFonts w:cs="Times New Roman"/>
                <w:color w:val="000000"/>
                <w:sz w:val="20"/>
                <w:szCs w:val="18"/>
              </w:rPr>
              <w:t xml:space="preserve">NFSv3 oraz </w:t>
            </w:r>
            <w:r w:rsidR="00DF266B">
              <w:rPr>
                <w:rFonts w:cs="Times New Roman"/>
                <w:color w:val="000000"/>
                <w:sz w:val="20"/>
                <w:szCs w:val="18"/>
              </w:rPr>
              <w:t xml:space="preserve">NFSv4, </w:t>
            </w:r>
            <w:r w:rsidR="006713E9">
              <w:rPr>
                <w:rFonts w:cs="Times New Roman"/>
                <w:color w:val="000000"/>
                <w:sz w:val="20"/>
                <w:szCs w:val="18"/>
              </w:rPr>
              <w:t>FTP</w:t>
            </w:r>
            <w:r w:rsidR="00612854">
              <w:rPr>
                <w:rFonts w:cs="Times New Roman"/>
                <w:color w:val="000000"/>
                <w:sz w:val="20"/>
                <w:szCs w:val="18"/>
              </w:rPr>
              <w:t xml:space="preserve"> oraz FTPS</w:t>
            </w:r>
            <w:r w:rsidR="00DE3C34">
              <w:rPr>
                <w:rFonts w:cs="Times New Roman"/>
                <w:color w:val="000000"/>
                <w:sz w:val="20"/>
                <w:szCs w:val="18"/>
              </w:rPr>
              <w:t xml:space="preserve">, </w:t>
            </w:r>
          </w:p>
          <w:p w14:paraId="72730A99" w14:textId="0C56F851" w:rsidR="007D0074" w:rsidRDefault="00B150DA" w:rsidP="0026592F">
            <w:pPr>
              <w:pStyle w:val="TableContents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I</w:t>
            </w:r>
            <w:r w:rsidR="00DE3C34">
              <w:rPr>
                <w:rFonts w:cs="Times New Roman"/>
                <w:color w:val="000000"/>
                <w:sz w:val="20"/>
                <w:szCs w:val="18"/>
              </w:rPr>
              <w:t xml:space="preserve">nterfejs WWW </w:t>
            </w:r>
            <w:r w:rsidR="00C37515">
              <w:rPr>
                <w:rFonts w:cs="Times New Roman"/>
                <w:color w:val="000000"/>
                <w:sz w:val="20"/>
                <w:szCs w:val="18"/>
              </w:rPr>
              <w:t>dostępu do plików</w:t>
            </w:r>
            <w:r w:rsidR="00475A40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r w:rsidR="00FC6901">
              <w:rPr>
                <w:rFonts w:cs="Times New Roman"/>
                <w:color w:val="000000"/>
                <w:sz w:val="20"/>
                <w:szCs w:val="18"/>
              </w:rPr>
              <w:t xml:space="preserve">dla </w:t>
            </w:r>
            <w:r>
              <w:rPr>
                <w:rFonts w:cs="Times New Roman"/>
                <w:color w:val="000000"/>
                <w:sz w:val="20"/>
                <w:szCs w:val="18"/>
              </w:rPr>
              <w:t>użytkownika</w:t>
            </w:r>
            <w:r w:rsidR="000F3F73">
              <w:rPr>
                <w:rFonts w:cs="Times New Roman"/>
                <w:color w:val="000000"/>
                <w:sz w:val="20"/>
                <w:szCs w:val="18"/>
              </w:rPr>
              <w:t>, min:</w:t>
            </w:r>
          </w:p>
          <w:p w14:paraId="2D5C7F64" w14:textId="460628EB" w:rsidR="000F3F73" w:rsidRDefault="000F3F73" w:rsidP="000F3F73">
            <w:pPr>
              <w:pStyle w:val="TableContents"/>
              <w:numPr>
                <w:ilvl w:val="1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nowoczesny interfejs </w:t>
            </w:r>
            <w:r w:rsidR="00B25170">
              <w:rPr>
                <w:rFonts w:cs="Times New Roman"/>
                <w:color w:val="000000"/>
                <w:sz w:val="20"/>
                <w:szCs w:val="18"/>
              </w:rPr>
              <w:t xml:space="preserve">użytkownika </w:t>
            </w:r>
            <w:r w:rsidR="00B70CF3">
              <w:rPr>
                <w:rFonts w:cs="Times New Roman"/>
                <w:color w:val="000000"/>
                <w:sz w:val="20"/>
                <w:szCs w:val="18"/>
              </w:rPr>
              <w:t>dostosowany do możliwości przeglądarek internetowych</w:t>
            </w:r>
          </w:p>
          <w:p w14:paraId="7C62FECE" w14:textId="26B972D6" w:rsidR="00B25170" w:rsidRDefault="00B25170" w:rsidP="000F3F73">
            <w:pPr>
              <w:pStyle w:val="TableContents"/>
              <w:numPr>
                <w:ilvl w:val="1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obsługa </w:t>
            </w:r>
            <w:r w:rsidR="005533DB">
              <w:rPr>
                <w:rFonts w:cs="Times New Roman"/>
                <w:color w:val="000000"/>
                <w:sz w:val="20"/>
                <w:szCs w:val="18"/>
              </w:rPr>
              <w:t>typowych czynności</w:t>
            </w:r>
            <w:r w:rsidR="00475A40">
              <w:rPr>
                <w:rFonts w:cs="Times New Roman"/>
                <w:color w:val="000000"/>
                <w:sz w:val="20"/>
                <w:szCs w:val="18"/>
              </w:rPr>
              <w:t xml:space="preserve"> przetwarzania</w:t>
            </w:r>
            <w:r w:rsidR="00837361">
              <w:rPr>
                <w:rFonts w:cs="Times New Roman"/>
                <w:color w:val="000000"/>
                <w:sz w:val="20"/>
                <w:szCs w:val="18"/>
              </w:rPr>
              <w:t xml:space="preserve"> plików</w:t>
            </w:r>
            <w:r w:rsidR="00304406">
              <w:rPr>
                <w:rFonts w:cs="Times New Roman"/>
                <w:color w:val="000000"/>
                <w:sz w:val="20"/>
                <w:szCs w:val="18"/>
              </w:rPr>
              <w:t xml:space="preserve"> i katalogów</w:t>
            </w:r>
            <w:r w:rsidR="00837361">
              <w:rPr>
                <w:rFonts w:cs="Times New Roman"/>
                <w:color w:val="000000"/>
                <w:sz w:val="20"/>
                <w:szCs w:val="18"/>
              </w:rPr>
              <w:t>:</w:t>
            </w:r>
            <w:r w:rsidR="00475A40">
              <w:rPr>
                <w:rFonts w:cs="Times New Roman"/>
                <w:color w:val="000000"/>
                <w:sz w:val="20"/>
                <w:szCs w:val="18"/>
              </w:rPr>
              <w:t xml:space="preserve"> przeglądanie, dodawanie, usuwanie, </w:t>
            </w:r>
            <w:r w:rsidR="00304406">
              <w:rPr>
                <w:rFonts w:cs="Times New Roman"/>
                <w:color w:val="000000"/>
                <w:sz w:val="20"/>
                <w:szCs w:val="18"/>
              </w:rPr>
              <w:t>zmiana struktury katalogowej, przenoszenie, itp.</w:t>
            </w:r>
          </w:p>
          <w:p w14:paraId="1BFDA94C" w14:textId="3A044B21" w:rsidR="00AD270C" w:rsidRDefault="00AD270C" w:rsidP="000F3F73">
            <w:pPr>
              <w:pStyle w:val="TableContents"/>
              <w:numPr>
                <w:ilvl w:val="1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obsługa akcji przeciągania i upuszczania</w:t>
            </w:r>
          </w:p>
          <w:p w14:paraId="4160E5C0" w14:textId="081E9389" w:rsidR="00AD270C" w:rsidRDefault="00B4362E" w:rsidP="000F3F73">
            <w:pPr>
              <w:pStyle w:val="TableContents"/>
              <w:numPr>
                <w:ilvl w:val="1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wyszukiwanie plików i katalogów</w:t>
            </w:r>
          </w:p>
          <w:p w14:paraId="05956F80" w14:textId="29B4C674" w:rsidR="00B1388D" w:rsidRDefault="00B1388D" w:rsidP="000F3F73">
            <w:pPr>
              <w:pStyle w:val="TableContents"/>
              <w:numPr>
                <w:ilvl w:val="1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obsługa </w:t>
            </w:r>
            <w:r w:rsidR="00C35F23">
              <w:rPr>
                <w:rFonts w:cs="Times New Roman"/>
                <w:color w:val="000000"/>
                <w:sz w:val="20"/>
                <w:szCs w:val="18"/>
              </w:rPr>
              <w:t>plików skompresowanych min. w formacie ZIP</w:t>
            </w:r>
          </w:p>
          <w:p w14:paraId="21B6D833" w14:textId="0F43BE55" w:rsidR="00DF5037" w:rsidRDefault="00DF5037" w:rsidP="000F3F73">
            <w:pPr>
              <w:pStyle w:val="TableContents"/>
              <w:numPr>
                <w:ilvl w:val="1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podgląd plików tekstowych i multimedialnych w popularnych formatach, min.: </w:t>
            </w:r>
            <w:r w:rsidR="00E73676">
              <w:rPr>
                <w:rFonts w:cs="Times New Roman"/>
                <w:color w:val="000000"/>
                <w:sz w:val="20"/>
                <w:szCs w:val="18"/>
              </w:rPr>
              <w:t xml:space="preserve">txt, </w:t>
            </w:r>
            <w:proofErr w:type="spellStart"/>
            <w:r w:rsidR="00E73676">
              <w:rPr>
                <w:rFonts w:cs="Times New Roman"/>
                <w:color w:val="000000"/>
                <w:sz w:val="20"/>
                <w:szCs w:val="18"/>
              </w:rPr>
              <w:t>csv</w:t>
            </w:r>
            <w:proofErr w:type="spellEnd"/>
            <w:r w:rsidR="00E73676">
              <w:rPr>
                <w:rFonts w:cs="Times New Roman"/>
                <w:color w:val="000000"/>
                <w:sz w:val="20"/>
                <w:szCs w:val="18"/>
              </w:rPr>
              <w:t xml:space="preserve">, </w:t>
            </w:r>
            <w:r w:rsidR="001542D1" w:rsidRPr="001542D1">
              <w:rPr>
                <w:rFonts w:cs="Times New Roman"/>
                <w:color w:val="000000"/>
                <w:sz w:val="20"/>
                <w:szCs w:val="18"/>
              </w:rPr>
              <w:t xml:space="preserve">jpg, </w:t>
            </w:r>
            <w:proofErr w:type="spellStart"/>
            <w:r w:rsidR="001542D1" w:rsidRPr="001542D1">
              <w:rPr>
                <w:rFonts w:cs="Times New Roman"/>
                <w:color w:val="000000"/>
                <w:sz w:val="20"/>
                <w:szCs w:val="18"/>
              </w:rPr>
              <w:t>bmp</w:t>
            </w:r>
            <w:proofErr w:type="spellEnd"/>
            <w:r w:rsidR="001542D1" w:rsidRPr="001542D1">
              <w:rPr>
                <w:rFonts w:cs="Times New Roman"/>
                <w:color w:val="000000"/>
                <w:sz w:val="20"/>
                <w:szCs w:val="18"/>
              </w:rPr>
              <w:t xml:space="preserve">, gif, </w:t>
            </w:r>
            <w:proofErr w:type="spellStart"/>
            <w:r w:rsidR="001542D1" w:rsidRPr="001542D1">
              <w:rPr>
                <w:rFonts w:cs="Times New Roman"/>
                <w:color w:val="000000"/>
                <w:sz w:val="20"/>
                <w:szCs w:val="18"/>
              </w:rPr>
              <w:t>png</w:t>
            </w:r>
            <w:proofErr w:type="spellEnd"/>
            <w:r w:rsidR="001542D1" w:rsidRPr="001542D1">
              <w:rPr>
                <w:rFonts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="001542D1" w:rsidRPr="001542D1">
              <w:rPr>
                <w:rFonts w:cs="Times New Roman"/>
                <w:color w:val="000000"/>
                <w:sz w:val="20"/>
                <w:szCs w:val="18"/>
              </w:rPr>
              <w:t>tiff</w:t>
            </w:r>
            <w:proofErr w:type="spellEnd"/>
            <w:r w:rsidR="001542D1" w:rsidRPr="001542D1">
              <w:rPr>
                <w:rFonts w:cs="Times New Roman"/>
                <w:color w:val="000000"/>
                <w:sz w:val="20"/>
                <w:szCs w:val="18"/>
              </w:rPr>
              <w:t xml:space="preserve">, </w:t>
            </w:r>
            <w:r w:rsidR="00E73676" w:rsidRPr="00E73676">
              <w:rPr>
                <w:rFonts w:cs="Times New Roman"/>
                <w:color w:val="000000"/>
                <w:sz w:val="20"/>
                <w:szCs w:val="18"/>
              </w:rPr>
              <w:t xml:space="preserve">mp3, </w:t>
            </w:r>
            <w:proofErr w:type="spellStart"/>
            <w:r w:rsidR="00E73676" w:rsidRPr="00E73676">
              <w:rPr>
                <w:rFonts w:cs="Times New Roman"/>
                <w:color w:val="000000"/>
                <w:sz w:val="20"/>
                <w:szCs w:val="18"/>
              </w:rPr>
              <w:t>ogg</w:t>
            </w:r>
            <w:proofErr w:type="spellEnd"/>
            <w:r w:rsidR="00E73676" w:rsidRPr="00E73676">
              <w:rPr>
                <w:rFonts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="00E73676" w:rsidRPr="00E73676">
              <w:rPr>
                <w:rFonts w:cs="Times New Roman"/>
                <w:color w:val="000000"/>
                <w:sz w:val="20"/>
                <w:szCs w:val="18"/>
              </w:rPr>
              <w:t>wav</w:t>
            </w:r>
            <w:proofErr w:type="spellEnd"/>
            <w:r w:rsidR="00E73676" w:rsidRPr="00E73676">
              <w:rPr>
                <w:rFonts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="00E73676" w:rsidRPr="00E73676">
              <w:rPr>
                <w:rFonts w:cs="Times New Roman"/>
                <w:color w:val="000000"/>
                <w:sz w:val="20"/>
                <w:szCs w:val="18"/>
              </w:rPr>
              <w:t>flac</w:t>
            </w:r>
            <w:proofErr w:type="spellEnd"/>
            <w:r w:rsidR="00E73676">
              <w:rPr>
                <w:rFonts w:cs="Times New Roman"/>
                <w:color w:val="000000"/>
                <w:sz w:val="20"/>
                <w:szCs w:val="18"/>
              </w:rPr>
              <w:t xml:space="preserve">, </w:t>
            </w:r>
            <w:r w:rsidR="008D00B1">
              <w:rPr>
                <w:rFonts w:cs="Times New Roman"/>
                <w:color w:val="000000"/>
                <w:sz w:val="20"/>
                <w:szCs w:val="18"/>
              </w:rPr>
              <w:t>mp4</w:t>
            </w:r>
          </w:p>
          <w:p w14:paraId="3B73CBEF" w14:textId="397F1A38" w:rsidR="00D550DC" w:rsidRDefault="00D550DC" w:rsidP="0026592F">
            <w:pPr>
              <w:pStyle w:val="TableContents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 w:rsidRPr="00A419E2">
              <w:rPr>
                <w:rFonts w:cs="Times New Roman"/>
                <w:color w:val="000000"/>
                <w:sz w:val="20"/>
                <w:szCs w:val="18"/>
              </w:rPr>
              <w:t xml:space="preserve">Obsługa </w:t>
            </w:r>
            <w:r w:rsidR="00A419E2" w:rsidRPr="00A419E2">
              <w:rPr>
                <w:rFonts w:cs="Times New Roman"/>
                <w:color w:val="000000"/>
                <w:sz w:val="20"/>
                <w:szCs w:val="18"/>
              </w:rPr>
              <w:t>Access Control List (ACL) zgodnych z systema</w:t>
            </w:r>
            <w:r w:rsidR="00A419E2">
              <w:rPr>
                <w:rFonts w:cs="Times New Roman"/>
                <w:color w:val="000000"/>
                <w:sz w:val="20"/>
                <w:szCs w:val="18"/>
              </w:rPr>
              <w:t>mi Microsoft Windows</w:t>
            </w:r>
          </w:p>
          <w:p w14:paraId="0CF3D834" w14:textId="16D19ADE" w:rsidR="0094395A" w:rsidRDefault="0094395A" w:rsidP="0026592F">
            <w:pPr>
              <w:pStyle w:val="TableContents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Integracja kont użytkowników z </w:t>
            </w:r>
            <w:r w:rsidR="00913C48">
              <w:rPr>
                <w:rFonts w:cs="Times New Roman"/>
                <w:color w:val="000000"/>
                <w:sz w:val="20"/>
                <w:szCs w:val="18"/>
              </w:rPr>
              <w:t xml:space="preserve">usługą katalogową </w:t>
            </w:r>
            <w:r w:rsidR="007C6690">
              <w:rPr>
                <w:rFonts w:cs="Times New Roman"/>
                <w:color w:val="000000"/>
                <w:sz w:val="20"/>
                <w:szCs w:val="18"/>
              </w:rPr>
              <w:t>Microsoft Active Directory</w:t>
            </w:r>
          </w:p>
          <w:p w14:paraId="6A068018" w14:textId="17A162BB" w:rsidR="00913C48" w:rsidRPr="00A419E2" w:rsidRDefault="00913C48" w:rsidP="0026592F">
            <w:pPr>
              <w:pStyle w:val="TableContents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Obsługa funkcjonalności „kosza sieciowego”</w:t>
            </w:r>
            <w:r w:rsidR="00F01B1E">
              <w:rPr>
                <w:rFonts w:cs="Times New Roman"/>
                <w:color w:val="000000"/>
                <w:sz w:val="20"/>
                <w:szCs w:val="18"/>
              </w:rPr>
              <w:t xml:space="preserve"> na poziomie udziału sieciowego</w:t>
            </w:r>
          </w:p>
          <w:p w14:paraId="291282E8" w14:textId="72D34346" w:rsidR="007D0074" w:rsidRPr="00C91968" w:rsidRDefault="0094395A" w:rsidP="0026592F">
            <w:pPr>
              <w:pStyle w:val="TableContents"/>
              <w:numPr>
                <w:ilvl w:val="0"/>
                <w:numId w:val="7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O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 xml:space="preserve">bsługa protokołu </w:t>
            </w:r>
            <w:r w:rsidR="006713E9">
              <w:rPr>
                <w:rFonts w:cs="Times New Roman"/>
                <w:color w:val="000000"/>
                <w:sz w:val="20"/>
                <w:szCs w:val="18"/>
              </w:rPr>
              <w:t>dostępu do urządzenia</w:t>
            </w:r>
            <w:r w:rsidR="00EF37AC">
              <w:rPr>
                <w:rFonts w:cs="Times New Roman"/>
                <w:color w:val="000000"/>
                <w:sz w:val="20"/>
                <w:szCs w:val="18"/>
              </w:rPr>
              <w:t xml:space="preserve"> pamięci masowej</w:t>
            </w:r>
            <w:r w:rsidR="006713E9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7D0074">
              <w:rPr>
                <w:rFonts w:cs="Times New Roman"/>
                <w:color w:val="000000"/>
                <w:sz w:val="20"/>
                <w:szCs w:val="18"/>
              </w:rPr>
              <w:t>iSCSI</w:t>
            </w:r>
            <w:proofErr w:type="spellEnd"/>
            <w:r w:rsidR="00CC36F6">
              <w:rPr>
                <w:rFonts w:cs="Times New Roman"/>
                <w:color w:val="000000"/>
                <w:sz w:val="20"/>
                <w:szCs w:val="18"/>
              </w:rPr>
              <w:t xml:space="preserve"> - 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 xml:space="preserve">min. </w:t>
            </w:r>
            <w:r w:rsidR="00E107DA">
              <w:rPr>
                <w:rFonts w:cs="Times New Roman"/>
                <w:color w:val="000000"/>
                <w:sz w:val="20"/>
                <w:szCs w:val="18"/>
              </w:rPr>
              <w:t>128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CC36F6">
              <w:rPr>
                <w:rFonts w:cs="Times New Roman"/>
                <w:color w:val="000000"/>
                <w:sz w:val="20"/>
                <w:szCs w:val="18"/>
              </w:rPr>
              <w:t>iSCSI</w:t>
            </w:r>
            <w:proofErr w:type="spellEnd"/>
            <w:r w:rsidR="00CC36F6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r w:rsidR="007D0074">
              <w:rPr>
                <w:rFonts w:cs="Times New Roman"/>
                <w:color w:val="000000"/>
                <w:sz w:val="20"/>
                <w:szCs w:val="18"/>
              </w:rPr>
              <w:t>Target</w:t>
            </w:r>
          </w:p>
        </w:tc>
      </w:tr>
      <w:tr w:rsidR="007D0074" w:rsidRPr="00B427AD" w14:paraId="43B33678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1E276" w14:textId="77777777" w:rsidR="007D0074" w:rsidRPr="00FD7D4B" w:rsidRDefault="007D0074" w:rsidP="0026592F">
            <w:pPr>
              <w:pStyle w:val="Standard"/>
              <w:spacing w:line="276" w:lineRule="auto"/>
              <w:jc w:val="both"/>
              <w:rPr>
                <w:rStyle w:val="StrongEmphasis"/>
                <w:rFonts w:cs="Times New Roman"/>
                <w:b w:val="0"/>
                <w:color w:val="000000"/>
                <w:sz w:val="20"/>
                <w:szCs w:val="18"/>
              </w:rPr>
            </w:pPr>
            <w:r w:rsidRPr="00FD7D4B">
              <w:rPr>
                <w:rStyle w:val="StrongEmphasis"/>
                <w:rFonts w:cs="Times New Roman"/>
                <w:b w:val="0"/>
                <w:color w:val="000000"/>
                <w:sz w:val="20"/>
                <w:szCs w:val="18"/>
              </w:rPr>
              <w:t>Zarządzanie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BF4D" w14:textId="13745AB1" w:rsidR="00BD4B72" w:rsidRDefault="007D0074" w:rsidP="0026592F">
            <w:pPr>
              <w:pStyle w:val="TableContents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Dedykowany </w:t>
            </w:r>
            <w:r w:rsidR="00C06CB0">
              <w:rPr>
                <w:rFonts w:cs="Times New Roman"/>
                <w:color w:val="000000"/>
                <w:sz w:val="20"/>
                <w:szCs w:val="18"/>
              </w:rPr>
              <w:t xml:space="preserve">graficzny </w:t>
            </w:r>
            <w:r>
              <w:rPr>
                <w:rFonts w:cs="Times New Roman"/>
                <w:color w:val="000000"/>
                <w:sz w:val="20"/>
                <w:szCs w:val="18"/>
              </w:rPr>
              <w:t>interfejs zarządzania dostępny z poziomu przeglądarki internetowej umożliwiający pełne zarządzanie serwerem NAS, tj.</w:t>
            </w:r>
            <w:r w:rsidR="0047612E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r w:rsidR="00BD4B72">
              <w:rPr>
                <w:rFonts w:cs="Times New Roman"/>
                <w:color w:val="000000"/>
                <w:sz w:val="20"/>
                <w:szCs w:val="18"/>
              </w:rPr>
              <w:t>min</w:t>
            </w:r>
            <w:r w:rsidR="00A241E0">
              <w:rPr>
                <w:rFonts w:cs="Times New Roman"/>
                <w:color w:val="000000"/>
                <w:sz w:val="20"/>
                <w:szCs w:val="18"/>
              </w:rPr>
              <w:t>:</w:t>
            </w:r>
          </w:p>
          <w:p w14:paraId="19277015" w14:textId="77777777" w:rsidR="00BD4B72" w:rsidRDefault="007D0074" w:rsidP="00BD4B72">
            <w:pPr>
              <w:pStyle w:val="TableContents"/>
              <w:numPr>
                <w:ilvl w:val="1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interfejsami sieciowymi</w:t>
            </w:r>
          </w:p>
          <w:p w14:paraId="4DD47C48" w14:textId="77777777" w:rsidR="00BD4B72" w:rsidRDefault="007D0074" w:rsidP="00BD4B72">
            <w:pPr>
              <w:pStyle w:val="TableContents"/>
              <w:numPr>
                <w:ilvl w:val="1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usługami </w:t>
            </w:r>
          </w:p>
          <w:p w14:paraId="73A78374" w14:textId="77777777" w:rsidR="00BD4B72" w:rsidRDefault="007D0074" w:rsidP="00BD4B72">
            <w:pPr>
              <w:pStyle w:val="TableContents"/>
              <w:numPr>
                <w:ilvl w:val="1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pamięcią masową w tym konfiguracją RAID, wolumenami, LUN</w:t>
            </w:r>
          </w:p>
          <w:p w14:paraId="4FEB4AF0" w14:textId="77777777" w:rsidR="00BD4B72" w:rsidRDefault="007D0074" w:rsidP="00BD4B72">
            <w:pPr>
              <w:pStyle w:val="TableContents"/>
              <w:numPr>
                <w:ilvl w:val="1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udziałami sieciowymi SMB/NFS</w:t>
            </w:r>
          </w:p>
          <w:p w14:paraId="4779AAB9" w14:textId="5BE2F242" w:rsidR="007D0074" w:rsidRDefault="000504BE" w:rsidP="00BD4B72">
            <w:pPr>
              <w:pStyle w:val="TableContents"/>
              <w:numPr>
                <w:ilvl w:val="1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uprawnieniami</w:t>
            </w:r>
            <w:r w:rsidR="00BD4B72">
              <w:rPr>
                <w:rFonts w:cs="Times New Roman"/>
                <w:color w:val="000000"/>
                <w:sz w:val="20"/>
                <w:szCs w:val="18"/>
              </w:rPr>
              <w:t xml:space="preserve"> do udziałów i </w:t>
            </w:r>
            <w:r w:rsidR="00744BEA">
              <w:rPr>
                <w:rFonts w:cs="Times New Roman"/>
                <w:color w:val="000000"/>
                <w:sz w:val="20"/>
                <w:szCs w:val="18"/>
              </w:rPr>
              <w:t>protokołów/aplikacji</w:t>
            </w:r>
          </w:p>
          <w:p w14:paraId="7586441E" w14:textId="18B84741" w:rsidR="00AD2EAF" w:rsidRDefault="00A241E0" w:rsidP="0026592F">
            <w:pPr>
              <w:pStyle w:val="TableContents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Graficzny </w:t>
            </w:r>
            <w:r w:rsidR="00D6255C">
              <w:rPr>
                <w:rFonts w:cs="Times New Roman"/>
                <w:color w:val="000000"/>
                <w:sz w:val="20"/>
                <w:szCs w:val="18"/>
              </w:rPr>
              <w:t xml:space="preserve">interfejs administratora </w:t>
            </w:r>
            <w:r w:rsidR="00C819B6">
              <w:rPr>
                <w:rFonts w:cs="Times New Roman"/>
                <w:color w:val="000000"/>
                <w:sz w:val="20"/>
                <w:szCs w:val="18"/>
              </w:rPr>
              <w:t>prezentujący</w:t>
            </w:r>
            <w:r w:rsidR="00AD2EAF">
              <w:rPr>
                <w:rFonts w:cs="Times New Roman"/>
                <w:color w:val="000000"/>
                <w:sz w:val="20"/>
                <w:szCs w:val="18"/>
              </w:rPr>
              <w:t xml:space="preserve"> min.</w:t>
            </w:r>
            <w:r w:rsidR="00505AC6">
              <w:rPr>
                <w:rFonts w:cs="Times New Roman"/>
                <w:color w:val="000000"/>
                <w:sz w:val="20"/>
                <w:szCs w:val="18"/>
              </w:rPr>
              <w:t>:</w:t>
            </w:r>
          </w:p>
          <w:p w14:paraId="1FD20A44" w14:textId="281DF797" w:rsidR="00A241E0" w:rsidRDefault="00C819B6" w:rsidP="00AD2EAF">
            <w:pPr>
              <w:pStyle w:val="TableContents"/>
              <w:numPr>
                <w:ilvl w:val="1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dziennik logowania</w:t>
            </w:r>
            <w:r w:rsidR="00505AC6">
              <w:rPr>
                <w:rFonts w:cs="Times New Roman"/>
                <w:color w:val="000000"/>
                <w:sz w:val="20"/>
                <w:szCs w:val="18"/>
              </w:rPr>
              <w:t xml:space="preserve">/zdarzeń </w:t>
            </w:r>
            <w:r w:rsidR="00C12713">
              <w:rPr>
                <w:rFonts w:cs="Times New Roman"/>
                <w:color w:val="000000"/>
                <w:sz w:val="20"/>
                <w:szCs w:val="18"/>
              </w:rPr>
              <w:t>z możliwością eksportu do pliku tekstowego lub PDF</w:t>
            </w:r>
          </w:p>
          <w:p w14:paraId="6ABC60CA" w14:textId="416209B6" w:rsidR="00C12713" w:rsidRDefault="007033F1" w:rsidP="00AD2EAF">
            <w:pPr>
              <w:pStyle w:val="TableContents"/>
              <w:numPr>
                <w:ilvl w:val="1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bieżącą </w:t>
            </w:r>
            <w:r w:rsidR="00416BF8">
              <w:rPr>
                <w:rFonts w:cs="Times New Roman"/>
                <w:color w:val="000000"/>
                <w:sz w:val="20"/>
                <w:szCs w:val="18"/>
              </w:rPr>
              <w:t>wydajność urządzenia</w:t>
            </w:r>
            <w:r w:rsidR="008C3029">
              <w:rPr>
                <w:rFonts w:cs="Times New Roman"/>
                <w:color w:val="000000"/>
                <w:sz w:val="20"/>
                <w:szCs w:val="18"/>
              </w:rPr>
              <w:t>, m</w:t>
            </w:r>
            <w:r w:rsidR="002A7ABC">
              <w:rPr>
                <w:rFonts w:cs="Times New Roman"/>
                <w:color w:val="000000"/>
                <w:sz w:val="20"/>
                <w:szCs w:val="18"/>
              </w:rPr>
              <w:t>in.</w:t>
            </w:r>
            <w:r w:rsidR="008C3029">
              <w:rPr>
                <w:rFonts w:cs="Times New Roman"/>
                <w:color w:val="000000"/>
                <w:sz w:val="20"/>
                <w:szCs w:val="18"/>
              </w:rPr>
              <w:t>:</w:t>
            </w:r>
            <w:r w:rsidR="002A7ABC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r w:rsidR="00416BF8">
              <w:rPr>
                <w:rFonts w:cs="Times New Roman"/>
                <w:color w:val="000000"/>
                <w:sz w:val="20"/>
                <w:szCs w:val="18"/>
              </w:rPr>
              <w:t xml:space="preserve">CPU, RAM, </w:t>
            </w:r>
            <w:r w:rsidR="00FD15D6">
              <w:rPr>
                <w:rFonts w:cs="Times New Roman"/>
                <w:color w:val="000000"/>
                <w:sz w:val="20"/>
                <w:szCs w:val="18"/>
              </w:rPr>
              <w:t>sieci</w:t>
            </w:r>
            <w:r w:rsidR="002A7ABC">
              <w:rPr>
                <w:rFonts w:cs="Times New Roman"/>
                <w:color w:val="000000"/>
                <w:sz w:val="20"/>
                <w:szCs w:val="18"/>
              </w:rPr>
              <w:t xml:space="preserve"> </w:t>
            </w:r>
            <w:r w:rsidR="008C3029">
              <w:rPr>
                <w:rFonts w:cs="Times New Roman"/>
                <w:color w:val="000000"/>
                <w:sz w:val="20"/>
                <w:szCs w:val="18"/>
              </w:rPr>
              <w:t xml:space="preserve">oraz </w:t>
            </w:r>
            <w:r w:rsidR="008B0272">
              <w:rPr>
                <w:rFonts w:cs="Times New Roman"/>
                <w:color w:val="000000"/>
                <w:sz w:val="20"/>
                <w:szCs w:val="18"/>
              </w:rPr>
              <w:t>pamięci masowej</w:t>
            </w:r>
          </w:p>
          <w:p w14:paraId="3674B772" w14:textId="34A0D652" w:rsidR="002A7ABC" w:rsidRDefault="007033F1" w:rsidP="00AD2EAF">
            <w:pPr>
              <w:pStyle w:val="TableContents"/>
              <w:numPr>
                <w:ilvl w:val="1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bieżącą </w:t>
            </w:r>
            <w:r w:rsidR="002A7ABC">
              <w:rPr>
                <w:rFonts w:cs="Times New Roman"/>
                <w:color w:val="000000"/>
                <w:sz w:val="20"/>
                <w:szCs w:val="18"/>
              </w:rPr>
              <w:t xml:space="preserve">listę uruchomionych procesów oraz ich </w:t>
            </w:r>
            <w:r>
              <w:rPr>
                <w:rFonts w:cs="Times New Roman"/>
                <w:color w:val="000000"/>
                <w:sz w:val="20"/>
                <w:szCs w:val="18"/>
              </w:rPr>
              <w:t xml:space="preserve">aktualny </w:t>
            </w:r>
            <w:r w:rsidR="002A7ABC">
              <w:rPr>
                <w:rFonts w:cs="Times New Roman"/>
                <w:color w:val="000000"/>
                <w:sz w:val="20"/>
                <w:szCs w:val="18"/>
              </w:rPr>
              <w:t>stan</w:t>
            </w:r>
          </w:p>
          <w:p w14:paraId="797AE3C9" w14:textId="0E7E5B8A" w:rsidR="002A7ABC" w:rsidRDefault="007033F1" w:rsidP="00AD2EAF">
            <w:pPr>
              <w:pStyle w:val="TableContents"/>
              <w:numPr>
                <w:ilvl w:val="1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bieżącą </w:t>
            </w:r>
            <w:r w:rsidR="008E3E71">
              <w:rPr>
                <w:rFonts w:cs="Times New Roman"/>
                <w:color w:val="000000"/>
                <w:sz w:val="20"/>
                <w:szCs w:val="18"/>
              </w:rPr>
              <w:t>listę aktywnych połączeń użytkowników</w:t>
            </w:r>
          </w:p>
          <w:p w14:paraId="1E5728EE" w14:textId="71C7FA16" w:rsidR="005B184C" w:rsidRDefault="005B184C" w:rsidP="0026592F">
            <w:pPr>
              <w:pStyle w:val="TableContents"/>
              <w:numPr>
                <w:ilvl w:val="0"/>
                <w:numId w:val="6"/>
              </w:numPr>
              <w:spacing w:line="276" w:lineRule="auto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 xml:space="preserve">Możliwość zarządzania poprzez konsolę </w:t>
            </w:r>
            <w:r w:rsidR="0047779F">
              <w:rPr>
                <w:rFonts w:cs="Times New Roman"/>
                <w:color w:val="000000"/>
                <w:sz w:val="20"/>
                <w:szCs w:val="18"/>
              </w:rPr>
              <w:t xml:space="preserve">tekstową </w:t>
            </w:r>
            <w:r w:rsidR="005322B3">
              <w:rPr>
                <w:rFonts w:cs="Times New Roman"/>
                <w:color w:val="000000"/>
                <w:sz w:val="20"/>
                <w:szCs w:val="18"/>
              </w:rPr>
              <w:t>SSH</w:t>
            </w:r>
          </w:p>
          <w:p w14:paraId="21975DBD" w14:textId="2B43313C" w:rsidR="007D0074" w:rsidRDefault="007D0074" w:rsidP="0026592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lastRenderedPageBreak/>
              <w:t xml:space="preserve">Interfejs </w:t>
            </w:r>
            <w:r w:rsidRPr="00FD7D4B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zarządzania musi posiadać obsługę protokołu SNMP w wersjach 2c oraz 3 do monitorowania stanu pracy </w:t>
            </w: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serwera pamięci masowej</w:t>
            </w:r>
            <w:r w:rsidR="00DD6C14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, min. następujących elementów:</w:t>
            </w:r>
          </w:p>
          <w:p w14:paraId="4EAE1843" w14:textId="117EB869" w:rsidR="00DD6C14" w:rsidRDefault="00A462E3" w:rsidP="0026592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stanu dysków twardych</w:t>
            </w:r>
          </w:p>
          <w:p w14:paraId="63E3E109" w14:textId="25BAD543" w:rsidR="00767CFC" w:rsidRDefault="00767CFC" w:rsidP="0026592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stanu macierzy dyskowych RAID</w:t>
            </w:r>
          </w:p>
          <w:p w14:paraId="4D10025B" w14:textId="4EAE31C4" w:rsidR="00767CFC" w:rsidRDefault="00767CFC" w:rsidP="0026592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stanu współpracującego zasilacza UPS</w:t>
            </w:r>
          </w:p>
          <w:p w14:paraId="1E12D9AC" w14:textId="5DB0B7B9" w:rsidR="00470A2F" w:rsidRPr="00470A2F" w:rsidRDefault="0066267A" w:rsidP="0026592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stanu interfejsów sieciowych serwera</w:t>
            </w:r>
          </w:p>
          <w:p w14:paraId="730A3A28" w14:textId="0DEEBA3E" w:rsidR="009667CC" w:rsidRPr="009667CC" w:rsidRDefault="00470A2F" w:rsidP="0026592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Dostępna dokumentacja dla niestandardowych plików MIB</w:t>
            </w:r>
          </w:p>
          <w:p w14:paraId="46F3F008" w14:textId="59C5E917" w:rsidR="007D0074" w:rsidRPr="00FD7D4B" w:rsidRDefault="007D0074" w:rsidP="0026592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Interfejs zarządzania </w:t>
            </w:r>
            <w:r w:rsidRPr="00FD7D4B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musi umożliwiać wysyłanie powiadomień e-mail (z wykorzystaniem zewnętrznego serwera SMTP i szyfrowanej komunikacji TLS) do administratora, co najmniej o wystąpieniu:</w:t>
            </w:r>
          </w:p>
          <w:p w14:paraId="174C2A9E" w14:textId="6875AF35" w:rsidR="007D0074" w:rsidRDefault="007D0074" w:rsidP="0026592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FD7D4B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zmian stanu zasilania wejściowego</w:t>
            </w: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</w:t>
            </w:r>
            <w:r w:rsidR="00C50FA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– przełączanie </w:t>
            </w:r>
            <w:r w:rsidR="0053226A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trybu </w:t>
            </w: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akumulatorowego </w:t>
            </w:r>
            <w:r w:rsidR="0053226A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współpracującego zasilacza </w:t>
            </w: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UPS</w:t>
            </w:r>
          </w:p>
          <w:p w14:paraId="600B9C5B" w14:textId="77777777" w:rsidR="007D0074" w:rsidRDefault="007D0074" w:rsidP="0026592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niskiej pojemności wolumenu</w:t>
            </w:r>
          </w:p>
          <w:p w14:paraId="387A284D" w14:textId="77777777" w:rsidR="007D0074" w:rsidRDefault="007D0074" w:rsidP="0026592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awarii dysku twardego</w:t>
            </w:r>
          </w:p>
          <w:p w14:paraId="4168D243" w14:textId="77777777" w:rsidR="007D0074" w:rsidRDefault="007D0074" w:rsidP="0026592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uszkodzonych sektorów na dysku twardym</w:t>
            </w:r>
          </w:p>
          <w:p w14:paraId="6BFD4FB3" w14:textId="77777777" w:rsidR="007D0074" w:rsidRDefault="007D0074" w:rsidP="0026592F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dostępności aktualizacji oprogramowania układowego/systemu operacyjnego serwera NAS</w:t>
            </w:r>
          </w:p>
          <w:p w14:paraId="26D3FCB9" w14:textId="7BB6F398" w:rsidR="00564667" w:rsidRDefault="006F531A" w:rsidP="0026592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P</w:t>
            </w:r>
            <w:r w:rsidR="0056466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ort konsoli szeregowej RS-232</w:t>
            </w:r>
          </w:p>
          <w:p w14:paraId="6D572855" w14:textId="4642B8C2" w:rsidR="006F531A" w:rsidRPr="00635F04" w:rsidRDefault="006F531A" w:rsidP="0026592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1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Obsługa</w:t>
            </w:r>
            <w:r w:rsidR="0094639D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funkcji harmonogramu zadań umożliwiająca </w:t>
            </w:r>
            <w:r w:rsidR="007A40E5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min. </w:t>
            </w:r>
            <w:r w:rsidR="00014190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wykonywanie </w:t>
            </w:r>
            <w:r w:rsidR="00BD6D7D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własnych</w:t>
            </w:r>
            <w:r w:rsidR="00F72C90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</w:t>
            </w:r>
            <w:r w:rsidR="00C154D5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skryptów</w:t>
            </w:r>
            <w:r w:rsidR="00F72C90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powłoki</w:t>
            </w:r>
            <w:r w:rsidR="00BD6D7D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oraz</w:t>
            </w:r>
            <w:r w:rsidR="00C154D5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włączanie/wyłączanie usług serwera</w:t>
            </w:r>
          </w:p>
        </w:tc>
      </w:tr>
      <w:tr w:rsidR="006A1F19" w:rsidRPr="00B427AD" w14:paraId="442EEAB8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98140" w14:textId="77777777" w:rsidR="006A1F19" w:rsidRPr="00FD7D4B" w:rsidRDefault="006A1F19" w:rsidP="0026592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lastRenderedPageBreak/>
              <w:t>Rozszerzenie serwera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6C2A" w14:textId="2ADBA8DF" w:rsidR="00B55ECB" w:rsidRDefault="006A1F19" w:rsidP="00BA1966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28121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Oferowany serwer NAS musi </w:t>
            </w:r>
            <w:r w:rsidR="00B55ECB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być dostarczony z interfejsem </w:t>
            </w:r>
            <w:r w:rsidRPr="0028121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hosta o wysokiej przepustowości: SAS, </w:t>
            </w:r>
            <w:proofErr w:type="spellStart"/>
            <w:r w:rsidR="009E6454" w:rsidRPr="009E6454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Fibre</w:t>
            </w:r>
            <w:proofErr w:type="spellEnd"/>
            <w:r w:rsidR="009E6454" w:rsidRPr="009E6454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Channel</w:t>
            </w:r>
            <w:r w:rsidR="009E6454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</w:t>
            </w:r>
            <w:r w:rsidRPr="0028121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lub </w:t>
            </w:r>
            <w:proofErr w:type="spellStart"/>
            <w:r w:rsidRPr="0028121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Infiniband</w:t>
            </w:r>
            <w:proofErr w:type="spellEnd"/>
            <w:r w:rsidRPr="0028121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, umożliwiający</w:t>
            </w:r>
            <w:r w:rsidR="00B55ECB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m</w:t>
            </w:r>
            <w:r w:rsidRPr="0028121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rozszerzenie istniejących w serwerze pamięci masowej macierzy RAID z użyciem dysków twardych zamontowanych w dodatkowej półce.</w:t>
            </w:r>
          </w:p>
          <w:p w14:paraId="4442727C" w14:textId="57164CC3" w:rsidR="007828C3" w:rsidRPr="007828C3" w:rsidRDefault="007828C3" w:rsidP="007828C3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28121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Dostarczona konfiguracja serwera pamięci masowej musi umożliwiać podłączenie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min. 1 </w:t>
            </w:r>
            <w:r w:rsidRPr="0028121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dodatkowej półki na dyski twarde o pojemności min.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zatok na dyski </w:t>
            </w:r>
            <w:r w:rsidRPr="0028121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3.5”.</w:t>
            </w:r>
          </w:p>
        </w:tc>
      </w:tr>
      <w:tr w:rsidR="007D0074" w:rsidRPr="00B427AD" w14:paraId="1FD3E579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D8185" w14:textId="5632EE91" w:rsidR="007D0074" w:rsidRPr="00FD7D4B" w:rsidRDefault="006A1F19" w:rsidP="0026592F">
            <w:pPr>
              <w:pStyle w:val="Standard"/>
              <w:spacing w:line="276" w:lineRule="auto"/>
              <w:jc w:val="both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18"/>
              </w:rPr>
              <w:t>Bezpieczeństwo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5BCB" w14:textId="1C32BB18" w:rsidR="0049134F" w:rsidRDefault="0049134F" w:rsidP="0026592F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Możliwość instalacji </w:t>
            </w:r>
            <w:r w:rsidR="00901330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bezpłatnego skanera antywirusowego </w:t>
            </w:r>
            <w:r w:rsidR="00A67186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jako aplikacj</w:t>
            </w:r>
            <w:r w:rsidR="003D738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i</w:t>
            </w:r>
            <w:r w:rsidR="00A67186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</w:t>
            </w:r>
            <w:r w:rsidR="00617DA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pracując</w:t>
            </w:r>
            <w:r w:rsidR="003D738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ej</w:t>
            </w:r>
            <w:r w:rsidR="00617DA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bezpośrednio </w:t>
            </w:r>
            <w:r w:rsidR="00901330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na serwerze</w:t>
            </w:r>
          </w:p>
          <w:p w14:paraId="5C56ACB8" w14:textId="6FCBA456" w:rsidR="00CF22AE" w:rsidRDefault="00CF22AE" w:rsidP="0026592F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Możliwość </w:t>
            </w:r>
            <w:r w:rsidR="00B91C27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ustawienia </w:t>
            </w:r>
            <w:r w:rsidR="00C45265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własnego </w:t>
            </w:r>
            <w:r w:rsidR="00B91C27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certyfikatu SSL dla połączeń szyfrowanych HTTPS</w:t>
            </w:r>
            <w:r w:rsidR="0040115E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/FTPS</w:t>
            </w:r>
          </w:p>
          <w:p w14:paraId="4A73CCBD" w14:textId="1C0119C5" w:rsidR="00C33CA4" w:rsidRPr="00EC2B4C" w:rsidRDefault="00C33CA4" w:rsidP="0026592F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Wbudowana ochrona przed atakami </w:t>
            </w:r>
            <w:proofErr w:type="spellStart"/>
            <w:r w:rsidRPr="00C33CA4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Denial</w:t>
            </w:r>
            <w:proofErr w:type="spellEnd"/>
            <w:r w:rsidRPr="00C33CA4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-of-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S</w:t>
            </w:r>
            <w:r w:rsidRPr="00C33CA4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ervice</w:t>
            </w:r>
          </w:p>
          <w:p w14:paraId="2BC06FF4" w14:textId="35110108" w:rsidR="00C511C2" w:rsidRPr="00EC2B4C" w:rsidRDefault="00F37177" w:rsidP="0026592F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Możliwość ustawienia </w:t>
            </w:r>
            <w:r w:rsidR="00EC2B4C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czasowej lub trwałej </w:t>
            </w: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automatycznej b</w:t>
            </w:r>
            <w:r w:rsidR="00C511C2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lokad</w:t>
            </w: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y</w:t>
            </w:r>
            <w:r w:rsidR="00C511C2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kont</w:t>
            </w: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po </w:t>
            </w:r>
            <w:r w:rsidR="0040115E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przekroczeniu limitu </w:t>
            </w: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nieudanych prób</w:t>
            </w:r>
            <w:r w:rsidR="0040115E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</w:t>
            </w: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logowania</w:t>
            </w:r>
          </w:p>
          <w:p w14:paraId="5BB76099" w14:textId="02D54CF2" w:rsidR="007D0074" w:rsidRDefault="006A1F19" w:rsidP="0026592F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Kontrola </w:t>
            </w:r>
            <w:r w:rsidR="0040115E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uprawnień </w:t>
            </w: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użytkowników do </w:t>
            </w:r>
            <w:r w:rsidR="00746F9D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protokołów dostępowych (</w:t>
            </w:r>
            <w:r w:rsidR="001311DA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min.: </w:t>
            </w:r>
            <w:r w:rsidR="00746F9D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SMB, FTP, </w:t>
            </w:r>
            <w:r w:rsidR="001311DA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HTTP(</w:t>
            </w:r>
            <w:r w:rsidR="00746F9D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S</w:t>
            </w:r>
            <w:r w:rsidR="001311DA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) </w:t>
            </w:r>
            <w:r w:rsidR="00746F9D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)</w:t>
            </w:r>
          </w:p>
          <w:p w14:paraId="5F7EFC19" w14:textId="2A176672" w:rsidR="00602E43" w:rsidRDefault="00602E43" w:rsidP="0026592F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Obsługa szyfrowanych udziałów sieciowych</w:t>
            </w:r>
          </w:p>
          <w:p w14:paraId="7D1C9C41" w14:textId="0B92F9A0" w:rsidR="00E63822" w:rsidRPr="00EC2B4C" w:rsidRDefault="00E63822" w:rsidP="0026592F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Audyt </w:t>
            </w:r>
            <w:r w:rsidR="000B24CD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aktualnych uprawnień, min. w postaci raportu</w:t>
            </w:r>
            <w:r w:rsidR="00BD030D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ACL</w:t>
            </w:r>
            <w:r w:rsidR="00762EA7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eksportowanego </w:t>
            </w:r>
            <w:r w:rsidR="00077A1E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w formacie tekstowym </w:t>
            </w:r>
            <w:r w:rsidR="00EA577B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lub PDF</w:t>
            </w:r>
          </w:p>
          <w:p w14:paraId="2635DF21" w14:textId="77777777" w:rsidR="00EC2B4C" w:rsidRDefault="00746F9D" w:rsidP="0026592F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Wbudowana zapora sieciowa umożliwiająca</w:t>
            </w:r>
            <w:r w:rsidR="00A55741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tworzenie reguł zawierających:</w:t>
            </w:r>
          </w:p>
          <w:p w14:paraId="42B21025" w14:textId="77777777" w:rsidR="00EC2B4C" w:rsidRDefault="00FD33B1" w:rsidP="0026592F">
            <w:pPr>
              <w:pStyle w:val="Akapitzlist"/>
              <w:widowControl w:val="0"/>
              <w:numPr>
                <w:ilvl w:val="1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wybór interfejsu</w:t>
            </w:r>
            <w:r w:rsidR="00005909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, możliwość budowania reguł dla wszystkich </w:t>
            </w:r>
            <w:r w:rsidR="00005909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lastRenderedPageBreak/>
              <w:t>interfejsów</w:t>
            </w:r>
          </w:p>
          <w:p w14:paraId="485BA62B" w14:textId="77777777" w:rsidR="00EC2B4C" w:rsidRDefault="00EC2B4C" w:rsidP="0026592F">
            <w:pPr>
              <w:pStyle w:val="Akapitzlist"/>
              <w:widowControl w:val="0"/>
              <w:numPr>
                <w:ilvl w:val="1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u</w:t>
            </w:r>
            <w:r w:rsidR="00426BCB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stalenie adresów źródłowych i docelowych dla połączenia</w:t>
            </w:r>
          </w:p>
          <w:p w14:paraId="1085E3D5" w14:textId="77777777" w:rsidR="00EC2B4C" w:rsidRDefault="00A75135" w:rsidP="0026592F">
            <w:pPr>
              <w:pStyle w:val="Akapitzlist"/>
              <w:widowControl w:val="0"/>
              <w:numPr>
                <w:ilvl w:val="1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ustalenie protokołów (min. TCP, UDP, ICMP) oraz portów </w:t>
            </w:r>
            <w:r w:rsidR="009A3D86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lub wybór predefiniowanych popularnych usług sieciowych</w:t>
            </w:r>
          </w:p>
          <w:p w14:paraId="4B9EA2AF" w14:textId="1B2C60AF" w:rsidR="00746F9D" w:rsidRPr="00EC2B4C" w:rsidRDefault="007855AE" w:rsidP="0026592F">
            <w:pPr>
              <w:pStyle w:val="Akapitzlist"/>
              <w:widowControl w:val="0"/>
              <w:numPr>
                <w:ilvl w:val="1"/>
                <w:numId w:val="1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wybór akcji – min. </w:t>
            </w:r>
            <w:r w:rsidR="00426BCB" w:rsidRPr="00EC2B4C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akceptacja i odrzucanie połączeń</w:t>
            </w:r>
          </w:p>
        </w:tc>
      </w:tr>
      <w:tr w:rsidR="007D0074" w:rsidRPr="00B427AD" w14:paraId="4F90792D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1AE4" w14:textId="77777777" w:rsidR="007D0074" w:rsidRPr="00FD7D4B" w:rsidRDefault="007D0074" w:rsidP="0026592F">
            <w:pPr>
              <w:tabs>
                <w:tab w:val="left" w:pos="309"/>
                <w:tab w:val="left" w:pos="45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FD7D4B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lastRenderedPageBreak/>
              <w:t>Wsparcie techniczne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809C" w14:textId="4FE9FCB9" w:rsidR="007D0074" w:rsidRPr="00007711" w:rsidRDefault="007D0074" w:rsidP="0026592F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007711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Dostęp do aktualnych wersji oprogramowania układowego (systemu operacyjnego) realizowany poprzez stronę internetową producenta serwera pamięci masowej</w:t>
            </w:r>
            <w:r w:rsidR="00BA6759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lub w </w:t>
            </w:r>
            <w:r w:rsidR="00AE7087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bezpośrednio w konsoli graficznej administratora</w:t>
            </w:r>
          </w:p>
          <w:p w14:paraId="546F5EB0" w14:textId="0F86FA14" w:rsidR="006C25C2" w:rsidRPr="00007711" w:rsidRDefault="006C25C2" w:rsidP="0026592F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007711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Możliwość instalowania poprawek</w:t>
            </w:r>
            <w:r w:rsidR="002B5CAD" w:rsidRPr="00007711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 xml:space="preserve"> i nowszych wersji </w:t>
            </w:r>
            <w:r w:rsidR="00007711" w:rsidRPr="00007711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oprogramowania systemowego dostępna z poziomu graficznego interfejsu zarządzania.</w:t>
            </w:r>
          </w:p>
        </w:tc>
      </w:tr>
      <w:tr w:rsidR="007D0074" w:rsidRPr="00B427AD" w14:paraId="51E5C739" w14:textId="77777777" w:rsidTr="003E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9B1F" w14:textId="77777777" w:rsidR="007D0074" w:rsidRPr="00FD7D4B" w:rsidRDefault="007D0074" w:rsidP="0026592F">
            <w:pPr>
              <w:tabs>
                <w:tab w:val="left" w:pos="309"/>
                <w:tab w:val="left" w:pos="45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</w:pPr>
            <w:r w:rsidRPr="00FD7D4B">
              <w:rPr>
                <w:rFonts w:ascii="Times New Roman" w:hAnsi="Times New Roman" w:cs="Times New Roman"/>
                <w:color w:val="000000"/>
                <w:sz w:val="20"/>
                <w:szCs w:val="18"/>
                <w:lang w:val="pl-PL"/>
              </w:rPr>
              <w:t>Gwarancja</w:t>
            </w:r>
          </w:p>
        </w:tc>
        <w:tc>
          <w:tcPr>
            <w:tcW w:w="6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D31B" w14:textId="4118D85E" w:rsidR="00F90ACB" w:rsidRPr="00F90ACB" w:rsidRDefault="00F90ACB" w:rsidP="0026592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F90ACB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Wymagane jest, aby Wykonawca dostarczył sprzęt</w:t>
            </w:r>
            <w:r w:rsidR="0070289A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</w:t>
            </w:r>
            <w:r w:rsidRPr="00F90ACB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fabrycznie nowy, nieużywany, bez wad i uszkodzeń.</w:t>
            </w:r>
          </w:p>
          <w:p w14:paraId="7C5B9B41" w14:textId="77777777" w:rsidR="00F90ACB" w:rsidRDefault="00F90ACB" w:rsidP="0026592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F90ACB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Wykonawca winien udzielić gwarancji na dostarczony sprzęt na okres min. 36 miesięcy licząc od daty odbioru końcowego przedmiotu zamówienia.</w:t>
            </w:r>
          </w:p>
          <w:p w14:paraId="5DB909C4" w14:textId="0A84B949" w:rsidR="00374539" w:rsidRPr="00F90ACB" w:rsidRDefault="00374539" w:rsidP="0026592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W przypadku awarii dysku twardego </w:t>
            </w:r>
            <w:r w:rsidR="00E1417C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wymagane jest dostarczenie </w:t>
            </w:r>
            <w:r w:rsidR="00C22536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Zamawiającemu </w:t>
            </w:r>
            <w:r w:rsidR="00E1417C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nowego nośnika w terminie </w:t>
            </w:r>
            <w:r w:rsidR="00741FF0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max. </w:t>
            </w:r>
            <w:r w:rsidR="00E1417C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do 5 dni roboczych od otrzymania zgłoszenia.</w:t>
            </w:r>
          </w:p>
          <w:p w14:paraId="449CE40E" w14:textId="616014C2" w:rsidR="007D0074" w:rsidRPr="00FD7D4B" w:rsidRDefault="00F90ACB" w:rsidP="0026592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F90ACB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Miejscem świadczenia usług gwarancyjnych będzie siedziba Zamawiającego.</w:t>
            </w:r>
          </w:p>
        </w:tc>
      </w:tr>
    </w:tbl>
    <w:p w14:paraId="5EF52C05" w14:textId="77777777" w:rsidR="007D0074" w:rsidRDefault="007D0074" w:rsidP="0026592F">
      <w:pPr>
        <w:spacing w:line="276" w:lineRule="auto"/>
        <w:rPr>
          <w:rFonts w:ascii="Times New Roman" w:hAnsi="Times New Roman" w:cs="Times New Roman"/>
          <w:sz w:val="20"/>
          <w:szCs w:val="18"/>
          <w:lang w:val="pl-PL"/>
        </w:rPr>
      </w:pPr>
    </w:p>
    <w:sectPr w:rsidR="007D00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65CF" w14:textId="77777777" w:rsidR="00815494" w:rsidRDefault="00815494" w:rsidP="00E93D4F">
      <w:pPr>
        <w:spacing w:after="0" w:line="240" w:lineRule="auto"/>
      </w:pPr>
      <w:r>
        <w:separator/>
      </w:r>
    </w:p>
  </w:endnote>
  <w:endnote w:type="continuationSeparator" w:id="0">
    <w:p w14:paraId="059200A9" w14:textId="77777777" w:rsidR="00815494" w:rsidRDefault="00815494" w:rsidP="00E9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837C" w14:textId="77777777" w:rsidR="00815494" w:rsidRDefault="00815494" w:rsidP="00E93D4F">
      <w:pPr>
        <w:spacing w:after="0" w:line="240" w:lineRule="auto"/>
      </w:pPr>
      <w:r>
        <w:separator/>
      </w:r>
    </w:p>
  </w:footnote>
  <w:footnote w:type="continuationSeparator" w:id="0">
    <w:p w14:paraId="41CF46DD" w14:textId="77777777" w:rsidR="00815494" w:rsidRDefault="00815494" w:rsidP="00E9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C64948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" w15:restartNumberingAfterBreak="0">
    <w:nsid w:val="00000005"/>
    <w:multiLevelType w:val="multilevel"/>
    <w:tmpl w:val="C07CD0C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64A66"/>
    <w:multiLevelType w:val="multilevel"/>
    <w:tmpl w:val="DC484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8704F4"/>
    <w:multiLevelType w:val="multilevel"/>
    <w:tmpl w:val="58F2D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9D7825"/>
    <w:multiLevelType w:val="hybridMultilevel"/>
    <w:tmpl w:val="E82EE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70F7D"/>
    <w:multiLevelType w:val="hybridMultilevel"/>
    <w:tmpl w:val="C61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2869"/>
    <w:multiLevelType w:val="multilevel"/>
    <w:tmpl w:val="FD9A8736"/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3074B9"/>
    <w:multiLevelType w:val="hybridMultilevel"/>
    <w:tmpl w:val="5960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77E0E"/>
    <w:multiLevelType w:val="multilevel"/>
    <w:tmpl w:val="6784A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3F3E1F"/>
    <w:multiLevelType w:val="multilevel"/>
    <w:tmpl w:val="8AEABEA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A2371E"/>
    <w:multiLevelType w:val="multilevel"/>
    <w:tmpl w:val="8AEABEA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395526"/>
    <w:multiLevelType w:val="hybridMultilevel"/>
    <w:tmpl w:val="A53C7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3117"/>
    <w:multiLevelType w:val="hybridMultilevel"/>
    <w:tmpl w:val="08284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15DDC"/>
    <w:multiLevelType w:val="hybridMultilevel"/>
    <w:tmpl w:val="FA48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E10F3"/>
    <w:multiLevelType w:val="multilevel"/>
    <w:tmpl w:val="F350C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5F42FB"/>
    <w:multiLevelType w:val="multilevel"/>
    <w:tmpl w:val="943C6788"/>
    <w:lvl w:ilvl="0">
      <w:start w:val="1"/>
      <w:numFmt w:val="decimal"/>
      <w:lvlText w:val="%1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  <w:szCs w:val="18"/>
      </w:rPr>
    </w:lvl>
    <w:lvl w:ilvl="2">
      <w:start w:val="1"/>
      <w:numFmt w:val="decimal"/>
      <w:lvlText w:val="%3."/>
      <w:lvlJc w:val="right"/>
      <w:pPr>
        <w:ind w:left="198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EE2B6C"/>
    <w:multiLevelType w:val="multilevel"/>
    <w:tmpl w:val="791A69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A9418A"/>
    <w:multiLevelType w:val="multilevel"/>
    <w:tmpl w:val="2BAA7E18"/>
    <w:lvl w:ilvl="0">
      <w:start w:val="1"/>
      <w:numFmt w:val="decimal"/>
      <w:lvlText w:val="%1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o"/>
      <w:lvlJc w:val="left"/>
      <w:pPr>
        <w:ind w:left="1440" w:hanging="360"/>
      </w:pPr>
      <w:rPr>
        <w:rFonts w:cs="Courier New"/>
      </w:rPr>
    </w:lvl>
    <w:lvl w:ilvl="2">
      <w:start w:val="1"/>
      <w:numFmt w:val="decimal"/>
      <w:lvlText w:val="%3."/>
      <w:lvlJc w:val="right"/>
      <w:pPr>
        <w:ind w:left="198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877135"/>
    <w:multiLevelType w:val="multilevel"/>
    <w:tmpl w:val="8AE87050"/>
    <w:lvl w:ilvl="0">
      <w:start w:val="1"/>
      <w:numFmt w:val="decimal"/>
      <w:lvlText w:val="%1)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D2454E"/>
    <w:multiLevelType w:val="multilevel"/>
    <w:tmpl w:val="16EA6306"/>
    <w:lvl w:ilvl="0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)"/>
      <w:lvlJc w:val="left"/>
      <w:pPr>
        <w:ind w:left="2290" w:hanging="360"/>
      </w:pPr>
      <w:rPr>
        <w:rFonts w:cs="Courier New"/>
        <w:sz w:val="18"/>
        <w:szCs w:val="18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666B88"/>
    <w:multiLevelType w:val="hybridMultilevel"/>
    <w:tmpl w:val="0A442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5198F"/>
    <w:multiLevelType w:val="hybridMultilevel"/>
    <w:tmpl w:val="596E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656EA"/>
    <w:multiLevelType w:val="multilevel"/>
    <w:tmpl w:val="8AEABEA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8C25AC"/>
    <w:multiLevelType w:val="hybridMultilevel"/>
    <w:tmpl w:val="CFE2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22FC9"/>
    <w:multiLevelType w:val="multilevel"/>
    <w:tmpl w:val="C8FE70EC"/>
    <w:lvl w:ilvl="0">
      <w:start w:val="1"/>
      <w:numFmt w:val="decimal"/>
      <w:lvlText w:val="%1)"/>
      <w:lvlJc w:val="left"/>
      <w:pPr>
        <w:ind w:left="922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6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2" w:hanging="180"/>
      </w:pPr>
      <w:rPr>
        <w:rFonts w:cs="Times New Roman"/>
      </w:rPr>
    </w:lvl>
  </w:abstractNum>
  <w:abstractNum w:abstractNumId="25" w15:restartNumberingAfterBreak="0">
    <w:nsid w:val="48466DE4"/>
    <w:multiLevelType w:val="hybridMultilevel"/>
    <w:tmpl w:val="37C04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930BB"/>
    <w:multiLevelType w:val="hybridMultilevel"/>
    <w:tmpl w:val="63E8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C2BDE"/>
    <w:multiLevelType w:val="multilevel"/>
    <w:tmpl w:val="4FAC0C6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E604E3"/>
    <w:multiLevelType w:val="hybridMultilevel"/>
    <w:tmpl w:val="82E0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71A87"/>
    <w:multiLevelType w:val="hybridMultilevel"/>
    <w:tmpl w:val="CA7C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0578D"/>
    <w:multiLevelType w:val="hybridMultilevel"/>
    <w:tmpl w:val="1B76F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A1073"/>
    <w:multiLevelType w:val="multilevel"/>
    <w:tmpl w:val="9BCA26F8"/>
    <w:lvl w:ilvl="0">
      <w:start w:val="1"/>
      <w:numFmt w:val="decimal"/>
      <w:lvlText w:val="%1)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904575"/>
    <w:multiLevelType w:val="hybridMultilevel"/>
    <w:tmpl w:val="AC72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37077"/>
    <w:multiLevelType w:val="hybridMultilevel"/>
    <w:tmpl w:val="A4C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642AB"/>
    <w:multiLevelType w:val="hybridMultilevel"/>
    <w:tmpl w:val="D0B0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C1628"/>
    <w:multiLevelType w:val="multilevel"/>
    <w:tmpl w:val="785CE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B95E28"/>
    <w:multiLevelType w:val="hybridMultilevel"/>
    <w:tmpl w:val="52EA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D4DA1"/>
    <w:multiLevelType w:val="hybridMultilevel"/>
    <w:tmpl w:val="E2E4E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D4897"/>
    <w:multiLevelType w:val="multilevel"/>
    <w:tmpl w:val="8AEABEA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29630E"/>
    <w:multiLevelType w:val="hybridMultilevel"/>
    <w:tmpl w:val="D04A5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46659"/>
    <w:multiLevelType w:val="multilevel"/>
    <w:tmpl w:val="5CDA8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6D6C17"/>
    <w:multiLevelType w:val="hybridMultilevel"/>
    <w:tmpl w:val="FBBE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C2783"/>
    <w:multiLevelType w:val="hybridMultilevel"/>
    <w:tmpl w:val="01707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610"/>
    <w:multiLevelType w:val="hybridMultilevel"/>
    <w:tmpl w:val="E2AED040"/>
    <w:name w:val="WW8Num2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AB12EC"/>
    <w:multiLevelType w:val="hybridMultilevel"/>
    <w:tmpl w:val="186C3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67224">
    <w:abstractNumId w:val="8"/>
  </w:num>
  <w:num w:numId="2" w16cid:durableId="1330984767">
    <w:abstractNumId w:val="36"/>
  </w:num>
  <w:num w:numId="3" w16cid:durableId="1558317208">
    <w:abstractNumId w:val="28"/>
  </w:num>
  <w:num w:numId="4" w16cid:durableId="1813596578">
    <w:abstractNumId w:val="29"/>
  </w:num>
  <w:num w:numId="5" w16cid:durableId="397754305">
    <w:abstractNumId w:val="34"/>
  </w:num>
  <w:num w:numId="6" w16cid:durableId="1918900325">
    <w:abstractNumId w:val="5"/>
  </w:num>
  <w:num w:numId="7" w16cid:durableId="2021345070">
    <w:abstractNumId w:val="41"/>
  </w:num>
  <w:num w:numId="8" w16cid:durableId="689527045">
    <w:abstractNumId w:val="21"/>
  </w:num>
  <w:num w:numId="9" w16cid:durableId="358315040">
    <w:abstractNumId w:val="13"/>
  </w:num>
  <w:num w:numId="10" w16cid:durableId="982464820">
    <w:abstractNumId w:val="23"/>
  </w:num>
  <w:num w:numId="11" w16cid:durableId="817721153">
    <w:abstractNumId w:val="39"/>
  </w:num>
  <w:num w:numId="12" w16cid:durableId="305428320">
    <w:abstractNumId w:val="42"/>
  </w:num>
  <w:num w:numId="13" w16cid:durableId="54202777">
    <w:abstractNumId w:val="30"/>
  </w:num>
  <w:num w:numId="14" w16cid:durableId="97526872">
    <w:abstractNumId w:val="44"/>
  </w:num>
  <w:num w:numId="15" w16cid:durableId="920915530">
    <w:abstractNumId w:val="33"/>
  </w:num>
  <w:num w:numId="16" w16cid:durableId="1676498598">
    <w:abstractNumId w:val="26"/>
  </w:num>
  <w:num w:numId="17" w16cid:durableId="726219245">
    <w:abstractNumId w:val="4"/>
  </w:num>
  <w:num w:numId="18" w16cid:durableId="1306814445">
    <w:abstractNumId w:val="25"/>
  </w:num>
  <w:num w:numId="19" w16cid:durableId="436487416">
    <w:abstractNumId w:val="7"/>
  </w:num>
  <w:num w:numId="20" w16cid:durableId="1174077891">
    <w:abstractNumId w:val="20"/>
  </w:num>
  <w:num w:numId="21" w16cid:durableId="1665860111">
    <w:abstractNumId w:val="11"/>
  </w:num>
  <w:num w:numId="22" w16cid:durableId="1294140399">
    <w:abstractNumId w:val="12"/>
  </w:num>
  <w:num w:numId="23" w16cid:durableId="1979651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3164851">
    <w:abstractNumId w:val="37"/>
  </w:num>
  <w:num w:numId="25" w16cid:durableId="10077102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7466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0621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48026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394267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8310229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91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8826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0831633">
    <w:abstractNumId w:val="37"/>
  </w:num>
  <w:num w:numId="34" w16cid:durableId="1223327566">
    <w:abstractNumId w:val="40"/>
  </w:num>
  <w:num w:numId="35" w16cid:durableId="1706565769">
    <w:abstractNumId w:val="2"/>
  </w:num>
  <w:num w:numId="36" w16cid:durableId="355618457">
    <w:abstractNumId w:val="3"/>
  </w:num>
  <w:num w:numId="37" w16cid:durableId="862091981">
    <w:abstractNumId w:val="14"/>
  </w:num>
  <w:num w:numId="38" w16cid:durableId="19461831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3224239">
    <w:abstractNumId w:val="35"/>
  </w:num>
  <w:num w:numId="40" w16cid:durableId="3867573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3049215">
    <w:abstractNumId w:val="10"/>
  </w:num>
  <w:num w:numId="42" w16cid:durableId="1597981818">
    <w:abstractNumId w:val="43"/>
  </w:num>
  <w:num w:numId="43" w16cid:durableId="908928341">
    <w:abstractNumId w:val="32"/>
  </w:num>
  <w:num w:numId="44" w16cid:durableId="584535370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4F"/>
    <w:rsid w:val="000030D8"/>
    <w:rsid w:val="00003E60"/>
    <w:rsid w:val="00005818"/>
    <w:rsid w:val="00005909"/>
    <w:rsid w:val="00006C26"/>
    <w:rsid w:val="00007711"/>
    <w:rsid w:val="0001037C"/>
    <w:rsid w:val="00014190"/>
    <w:rsid w:val="00016996"/>
    <w:rsid w:val="00031114"/>
    <w:rsid w:val="000378D6"/>
    <w:rsid w:val="00040CCB"/>
    <w:rsid w:val="000504BE"/>
    <w:rsid w:val="0005215A"/>
    <w:rsid w:val="00052A76"/>
    <w:rsid w:val="00052BF8"/>
    <w:rsid w:val="000547F5"/>
    <w:rsid w:val="00057339"/>
    <w:rsid w:val="00062DD7"/>
    <w:rsid w:val="000651E6"/>
    <w:rsid w:val="00066C18"/>
    <w:rsid w:val="00071E4C"/>
    <w:rsid w:val="00076EAD"/>
    <w:rsid w:val="00077A1E"/>
    <w:rsid w:val="0008502C"/>
    <w:rsid w:val="00085B85"/>
    <w:rsid w:val="00087A31"/>
    <w:rsid w:val="00087DB8"/>
    <w:rsid w:val="00092428"/>
    <w:rsid w:val="00094B93"/>
    <w:rsid w:val="0009706F"/>
    <w:rsid w:val="000A745C"/>
    <w:rsid w:val="000B228D"/>
    <w:rsid w:val="000B24CD"/>
    <w:rsid w:val="000B74FD"/>
    <w:rsid w:val="000C0A26"/>
    <w:rsid w:val="000C7679"/>
    <w:rsid w:val="000D31B6"/>
    <w:rsid w:val="000D534A"/>
    <w:rsid w:val="000E0B9D"/>
    <w:rsid w:val="000E3D55"/>
    <w:rsid w:val="000E449B"/>
    <w:rsid w:val="000E6680"/>
    <w:rsid w:val="000F2209"/>
    <w:rsid w:val="000F2EED"/>
    <w:rsid w:val="000F3F73"/>
    <w:rsid w:val="000F4970"/>
    <w:rsid w:val="000F4B01"/>
    <w:rsid w:val="000F60F4"/>
    <w:rsid w:val="00100FAA"/>
    <w:rsid w:val="001018AB"/>
    <w:rsid w:val="00102017"/>
    <w:rsid w:val="00103ACF"/>
    <w:rsid w:val="00106B9C"/>
    <w:rsid w:val="00107555"/>
    <w:rsid w:val="00114154"/>
    <w:rsid w:val="0011588F"/>
    <w:rsid w:val="001247A9"/>
    <w:rsid w:val="00126848"/>
    <w:rsid w:val="001311DA"/>
    <w:rsid w:val="001327FA"/>
    <w:rsid w:val="00132F43"/>
    <w:rsid w:val="001331AE"/>
    <w:rsid w:val="001367D3"/>
    <w:rsid w:val="001375DC"/>
    <w:rsid w:val="0014169A"/>
    <w:rsid w:val="00143A25"/>
    <w:rsid w:val="00143DE3"/>
    <w:rsid w:val="00145B1A"/>
    <w:rsid w:val="00147D86"/>
    <w:rsid w:val="001542D1"/>
    <w:rsid w:val="0015482C"/>
    <w:rsid w:val="00157F6D"/>
    <w:rsid w:val="0016125C"/>
    <w:rsid w:val="00163A52"/>
    <w:rsid w:val="0016460E"/>
    <w:rsid w:val="00166628"/>
    <w:rsid w:val="00167986"/>
    <w:rsid w:val="00173B0B"/>
    <w:rsid w:val="00177521"/>
    <w:rsid w:val="00177C80"/>
    <w:rsid w:val="00180955"/>
    <w:rsid w:val="00181B40"/>
    <w:rsid w:val="00183ED7"/>
    <w:rsid w:val="00185BBF"/>
    <w:rsid w:val="00191BE4"/>
    <w:rsid w:val="001933F7"/>
    <w:rsid w:val="0019519C"/>
    <w:rsid w:val="00195E6B"/>
    <w:rsid w:val="001964B7"/>
    <w:rsid w:val="00197CBA"/>
    <w:rsid w:val="001C23D6"/>
    <w:rsid w:val="001C6FEC"/>
    <w:rsid w:val="001D4708"/>
    <w:rsid w:val="001D541C"/>
    <w:rsid w:val="001E0698"/>
    <w:rsid w:val="001E0AE8"/>
    <w:rsid w:val="001E14F8"/>
    <w:rsid w:val="001E3D5F"/>
    <w:rsid w:val="001E5D30"/>
    <w:rsid w:val="001E6ACA"/>
    <w:rsid w:val="001F1A48"/>
    <w:rsid w:val="001F2516"/>
    <w:rsid w:val="001F4618"/>
    <w:rsid w:val="001F7AF3"/>
    <w:rsid w:val="001F7D63"/>
    <w:rsid w:val="0020755A"/>
    <w:rsid w:val="00212A30"/>
    <w:rsid w:val="00217561"/>
    <w:rsid w:val="00222C7F"/>
    <w:rsid w:val="00222F11"/>
    <w:rsid w:val="00223FD5"/>
    <w:rsid w:val="00224359"/>
    <w:rsid w:val="00244A1E"/>
    <w:rsid w:val="00251353"/>
    <w:rsid w:val="00253C76"/>
    <w:rsid w:val="00255CBC"/>
    <w:rsid w:val="002563B2"/>
    <w:rsid w:val="002571AD"/>
    <w:rsid w:val="00257383"/>
    <w:rsid w:val="0026592F"/>
    <w:rsid w:val="002701F5"/>
    <w:rsid w:val="0027265C"/>
    <w:rsid w:val="00274CAC"/>
    <w:rsid w:val="002760F7"/>
    <w:rsid w:val="00277D16"/>
    <w:rsid w:val="00277F00"/>
    <w:rsid w:val="00280655"/>
    <w:rsid w:val="0028121C"/>
    <w:rsid w:val="00281240"/>
    <w:rsid w:val="00281C01"/>
    <w:rsid w:val="00283B35"/>
    <w:rsid w:val="00283D70"/>
    <w:rsid w:val="0028504C"/>
    <w:rsid w:val="00287930"/>
    <w:rsid w:val="00290423"/>
    <w:rsid w:val="00290A49"/>
    <w:rsid w:val="00294FD3"/>
    <w:rsid w:val="002A0094"/>
    <w:rsid w:val="002A3124"/>
    <w:rsid w:val="002A3775"/>
    <w:rsid w:val="002A50CA"/>
    <w:rsid w:val="002A632F"/>
    <w:rsid w:val="002A7ABC"/>
    <w:rsid w:val="002B07E1"/>
    <w:rsid w:val="002B5CAD"/>
    <w:rsid w:val="002B753B"/>
    <w:rsid w:val="002C0870"/>
    <w:rsid w:val="002C2A32"/>
    <w:rsid w:val="002C6A3A"/>
    <w:rsid w:val="002D18FA"/>
    <w:rsid w:val="002D238A"/>
    <w:rsid w:val="002D2DDF"/>
    <w:rsid w:val="002D66DE"/>
    <w:rsid w:val="002E09A5"/>
    <w:rsid w:val="002E2E45"/>
    <w:rsid w:val="002E3557"/>
    <w:rsid w:val="002E666D"/>
    <w:rsid w:val="002F2A37"/>
    <w:rsid w:val="002F36CF"/>
    <w:rsid w:val="002F6050"/>
    <w:rsid w:val="00300FC4"/>
    <w:rsid w:val="00303A34"/>
    <w:rsid w:val="00304406"/>
    <w:rsid w:val="00304992"/>
    <w:rsid w:val="00305E1D"/>
    <w:rsid w:val="00312C87"/>
    <w:rsid w:val="00316591"/>
    <w:rsid w:val="00320B46"/>
    <w:rsid w:val="00323117"/>
    <w:rsid w:val="00326D0A"/>
    <w:rsid w:val="0033215A"/>
    <w:rsid w:val="003323DB"/>
    <w:rsid w:val="00336D5E"/>
    <w:rsid w:val="00342C0C"/>
    <w:rsid w:val="00342C93"/>
    <w:rsid w:val="00345C59"/>
    <w:rsid w:val="0035763F"/>
    <w:rsid w:val="003606C3"/>
    <w:rsid w:val="00363FDC"/>
    <w:rsid w:val="0036437F"/>
    <w:rsid w:val="00365273"/>
    <w:rsid w:val="00370E20"/>
    <w:rsid w:val="00371964"/>
    <w:rsid w:val="00374539"/>
    <w:rsid w:val="00374A05"/>
    <w:rsid w:val="0038570E"/>
    <w:rsid w:val="003920B3"/>
    <w:rsid w:val="003940D9"/>
    <w:rsid w:val="003A0638"/>
    <w:rsid w:val="003A2DAF"/>
    <w:rsid w:val="003A3151"/>
    <w:rsid w:val="003A398D"/>
    <w:rsid w:val="003A3CFC"/>
    <w:rsid w:val="003A508D"/>
    <w:rsid w:val="003B77FF"/>
    <w:rsid w:val="003C0C5B"/>
    <w:rsid w:val="003C1558"/>
    <w:rsid w:val="003C7202"/>
    <w:rsid w:val="003C72E4"/>
    <w:rsid w:val="003C7300"/>
    <w:rsid w:val="003D29EC"/>
    <w:rsid w:val="003D4271"/>
    <w:rsid w:val="003D7385"/>
    <w:rsid w:val="003E316C"/>
    <w:rsid w:val="003E3641"/>
    <w:rsid w:val="003E7168"/>
    <w:rsid w:val="003F4612"/>
    <w:rsid w:val="003F62F5"/>
    <w:rsid w:val="003F6616"/>
    <w:rsid w:val="003F7FAD"/>
    <w:rsid w:val="00400834"/>
    <w:rsid w:val="0040115E"/>
    <w:rsid w:val="00401DD4"/>
    <w:rsid w:val="004033AB"/>
    <w:rsid w:val="00403A61"/>
    <w:rsid w:val="00403A94"/>
    <w:rsid w:val="00404BCE"/>
    <w:rsid w:val="0041516A"/>
    <w:rsid w:val="00416BF8"/>
    <w:rsid w:val="00420025"/>
    <w:rsid w:val="004217F6"/>
    <w:rsid w:val="00421ADC"/>
    <w:rsid w:val="00422766"/>
    <w:rsid w:val="004234C4"/>
    <w:rsid w:val="004243DC"/>
    <w:rsid w:val="00424855"/>
    <w:rsid w:val="0042543A"/>
    <w:rsid w:val="004260A2"/>
    <w:rsid w:val="00426BCB"/>
    <w:rsid w:val="00430D9D"/>
    <w:rsid w:val="00431EEB"/>
    <w:rsid w:val="004332C4"/>
    <w:rsid w:val="00433EA8"/>
    <w:rsid w:val="00434385"/>
    <w:rsid w:val="004426FF"/>
    <w:rsid w:val="00445098"/>
    <w:rsid w:val="00450903"/>
    <w:rsid w:val="00451145"/>
    <w:rsid w:val="00452311"/>
    <w:rsid w:val="004611B4"/>
    <w:rsid w:val="00464D27"/>
    <w:rsid w:val="004655CB"/>
    <w:rsid w:val="00466C50"/>
    <w:rsid w:val="004708DC"/>
    <w:rsid w:val="00470A2F"/>
    <w:rsid w:val="00472402"/>
    <w:rsid w:val="00475A40"/>
    <w:rsid w:val="0047612E"/>
    <w:rsid w:val="0047779F"/>
    <w:rsid w:val="0048519F"/>
    <w:rsid w:val="00485DB5"/>
    <w:rsid w:val="0049134F"/>
    <w:rsid w:val="00491570"/>
    <w:rsid w:val="00493C0B"/>
    <w:rsid w:val="00496125"/>
    <w:rsid w:val="004A6E72"/>
    <w:rsid w:val="004A73F8"/>
    <w:rsid w:val="004A7C07"/>
    <w:rsid w:val="004C3504"/>
    <w:rsid w:val="004C3AA7"/>
    <w:rsid w:val="004C6E2A"/>
    <w:rsid w:val="004C7814"/>
    <w:rsid w:val="004D0475"/>
    <w:rsid w:val="004D52B6"/>
    <w:rsid w:val="004E25C6"/>
    <w:rsid w:val="004E406E"/>
    <w:rsid w:val="004E5B11"/>
    <w:rsid w:val="004E5C21"/>
    <w:rsid w:val="004E6A5A"/>
    <w:rsid w:val="004F0081"/>
    <w:rsid w:val="00503A88"/>
    <w:rsid w:val="00505AC6"/>
    <w:rsid w:val="00506280"/>
    <w:rsid w:val="00506489"/>
    <w:rsid w:val="0050652B"/>
    <w:rsid w:val="005140B0"/>
    <w:rsid w:val="005140C9"/>
    <w:rsid w:val="00517D10"/>
    <w:rsid w:val="00521BF9"/>
    <w:rsid w:val="00524AE2"/>
    <w:rsid w:val="00526030"/>
    <w:rsid w:val="0052609A"/>
    <w:rsid w:val="00527566"/>
    <w:rsid w:val="00530B5A"/>
    <w:rsid w:val="0053226A"/>
    <w:rsid w:val="005322B3"/>
    <w:rsid w:val="005411A2"/>
    <w:rsid w:val="00545BF4"/>
    <w:rsid w:val="005533DB"/>
    <w:rsid w:val="005570CA"/>
    <w:rsid w:val="0055747F"/>
    <w:rsid w:val="00564667"/>
    <w:rsid w:val="00565835"/>
    <w:rsid w:val="00565C7E"/>
    <w:rsid w:val="00567FE9"/>
    <w:rsid w:val="00572673"/>
    <w:rsid w:val="00572694"/>
    <w:rsid w:val="00577686"/>
    <w:rsid w:val="0058480F"/>
    <w:rsid w:val="00585B42"/>
    <w:rsid w:val="00592707"/>
    <w:rsid w:val="00595C66"/>
    <w:rsid w:val="005A26EE"/>
    <w:rsid w:val="005B184C"/>
    <w:rsid w:val="005B1BFE"/>
    <w:rsid w:val="005B7BF1"/>
    <w:rsid w:val="005C1B37"/>
    <w:rsid w:val="005C79ED"/>
    <w:rsid w:val="005D7A42"/>
    <w:rsid w:val="005E2252"/>
    <w:rsid w:val="005E560D"/>
    <w:rsid w:val="005F0867"/>
    <w:rsid w:val="005F2C88"/>
    <w:rsid w:val="005F47F0"/>
    <w:rsid w:val="005F7BAF"/>
    <w:rsid w:val="00602E43"/>
    <w:rsid w:val="00610FDB"/>
    <w:rsid w:val="00612854"/>
    <w:rsid w:val="00615D14"/>
    <w:rsid w:val="00617DA5"/>
    <w:rsid w:val="00622B48"/>
    <w:rsid w:val="0062590F"/>
    <w:rsid w:val="00625ECC"/>
    <w:rsid w:val="0062653D"/>
    <w:rsid w:val="00627D42"/>
    <w:rsid w:val="00630927"/>
    <w:rsid w:val="00631540"/>
    <w:rsid w:val="00631BBE"/>
    <w:rsid w:val="00635F04"/>
    <w:rsid w:val="00647252"/>
    <w:rsid w:val="00650FC0"/>
    <w:rsid w:val="00652435"/>
    <w:rsid w:val="00656541"/>
    <w:rsid w:val="00657AE0"/>
    <w:rsid w:val="0066267A"/>
    <w:rsid w:val="006713E9"/>
    <w:rsid w:val="00676782"/>
    <w:rsid w:val="00680557"/>
    <w:rsid w:val="006816AE"/>
    <w:rsid w:val="00686CEB"/>
    <w:rsid w:val="00686E26"/>
    <w:rsid w:val="006952B1"/>
    <w:rsid w:val="00696B7E"/>
    <w:rsid w:val="006A025F"/>
    <w:rsid w:val="006A1CD6"/>
    <w:rsid w:val="006A1F19"/>
    <w:rsid w:val="006A3788"/>
    <w:rsid w:val="006A61DB"/>
    <w:rsid w:val="006A71FB"/>
    <w:rsid w:val="006B0F24"/>
    <w:rsid w:val="006B5F06"/>
    <w:rsid w:val="006B605F"/>
    <w:rsid w:val="006C25C2"/>
    <w:rsid w:val="006C6540"/>
    <w:rsid w:val="006C6AC5"/>
    <w:rsid w:val="006D05BA"/>
    <w:rsid w:val="006D3823"/>
    <w:rsid w:val="006D58D2"/>
    <w:rsid w:val="006F1074"/>
    <w:rsid w:val="006F531A"/>
    <w:rsid w:val="006F5F09"/>
    <w:rsid w:val="006F7106"/>
    <w:rsid w:val="00700D8D"/>
    <w:rsid w:val="0070289A"/>
    <w:rsid w:val="007033F1"/>
    <w:rsid w:val="00712D8B"/>
    <w:rsid w:val="00713197"/>
    <w:rsid w:val="00714B40"/>
    <w:rsid w:val="00721573"/>
    <w:rsid w:val="007223AD"/>
    <w:rsid w:val="007233B9"/>
    <w:rsid w:val="0072555C"/>
    <w:rsid w:val="00725D4D"/>
    <w:rsid w:val="00725FEA"/>
    <w:rsid w:val="00732BAC"/>
    <w:rsid w:val="00733904"/>
    <w:rsid w:val="00735B57"/>
    <w:rsid w:val="00737D5A"/>
    <w:rsid w:val="00741FF0"/>
    <w:rsid w:val="007425BB"/>
    <w:rsid w:val="00744BEA"/>
    <w:rsid w:val="00745413"/>
    <w:rsid w:val="00746F9D"/>
    <w:rsid w:val="007509E2"/>
    <w:rsid w:val="007535FF"/>
    <w:rsid w:val="00754481"/>
    <w:rsid w:val="00755204"/>
    <w:rsid w:val="007576A7"/>
    <w:rsid w:val="0076041C"/>
    <w:rsid w:val="00760EAB"/>
    <w:rsid w:val="00762EA7"/>
    <w:rsid w:val="00767CFC"/>
    <w:rsid w:val="00771B71"/>
    <w:rsid w:val="007828C3"/>
    <w:rsid w:val="00784ABC"/>
    <w:rsid w:val="007855AE"/>
    <w:rsid w:val="007868AA"/>
    <w:rsid w:val="007877F1"/>
    <w:rsid w:val="007A2872"/>
    <w:rsid w:val="007A40E5"/>
    <w:rsid w:val="007B3412"/>
    <w:rsid w:val="007B5FE8"/>
    <w:rsid w:val="007B7918"/>
    <w:rsid w:val="007C1B2A"/>
    <w:rsid w:val="007C3206"/>
    <w:rsid w:val="007C6690"/>
    <w:rsid w:val="007C709E"/>
    <w:rsid w:val="007C75ED"/>
    <w:rsid w:val="007D0074"/>
    <w:rsid w:val="007D34B9"/>
    <w:rsid w:val="007D5B58"/>
    <w:rsid w:val="007D611F"/>
    <w:rsid w:val="007E0F46"/>
    <w:rsid w:val="007E1A84"/>
    <w:rsid w:val="007E538D"/>
    <w:rsid w:val="007E5A5F"/>
    <w:rsid w:val="007F0B65"/>
    <w:rsid w:val="007F5F0D"/>
    <w:rsid w:val="007F7419"/>
    <w:rsid w:val="007F7468"/>
    <w:rsid w:val="0080362C"/>
    <w:rsid w:val="0080798C"/>
    <w:rsid w:val="008115BD"/>
    <w:rsid w:val="008149C1"/>
    <w:rsid w:val="00815494"/>
    <w:rsid w:val="00825A31"/>
    <w:rsid w:val="0082630B"/>
    <w:rsid w:val="0083120C"/>
    <w:rsid w:val="00831A37"/>
    <w:rsid w:val="00834E45"/>
    <w:rsid w:val="00837361"/>
    <w:rsid w:val="00840BDA"/>
    <w:rsid w:val="008434A6"/>
    <w:rsid w:val="00844228"/>
    <w:rsid w:val="0084480E"/>
    <w:rsid w:val="00845E2E"/>
    <w:rsid w:val="0085013A"/>
    <w:rsid w:val="008545DF"/>
    <w:rsid w:val="008660D5"/>
    <w:rsid w:val="00867C90"/>
    <w:rsid w:val="00872497"/>
    <w:rsid w:val="00873AF0"/>
    <w:rsid w:val="00875FC7"/>
    <w:rsid w:val="0087745E"/>
    <w:rsid w:val="008805B3"/>
    <w:rsid w:val="008805DB"/>
    <w:rsid w:val="00885914"/>
    <w:rsid w:val="008947BA"/>
    <w:rsid w:val="00894FC2"/>
    <w:rsid w:val="00896A1F"/>
    <w:rsid w:val="008A0C8B"/>
    <w:rsid w:val="008A0F9B"/>
    <w:rsid w:val="008A61A0"/>
    <w:rsid w:val="008A74BF"/>
    <w:rsid w:val="008B013C"/>
    <w:rsid w:val="008B0272"/>
    <w:rsid w:val="008B0DB1"/>
    <w:rsid w:val="008B2C9C"/>
    <w:rsid w:val="008B484F"/>
    <w:rsid w:val="008C0EE9"/>
    <w:rsid w:val="008C0F11"/>
    <w:rsid w:val="008C3029"/>
    <w:rsid w:val="008C45E4"/>
    <w:rsid w:val="008D00B1"/>
    <w:rsid w:val="008D28B1"/>
    <w:rsid w:val="008E0EDD"/>
    <w:rsid w:val="008E186C"/>
    <w:rsid w:val="008E3E71"/>
    <w:rsid w:val="008E51D4"/>
    <w:rsid w:val="008F097C"/>
    <w:rsid w:val="008F4334"/>
    <w:rsid w:val="008F4EF6"/>
    <w:rsid w:val="008F6514"/>
    <w:rsid w:val="00901330"/>
    <w:rsid w:val="00907FD9"/>
    <w:rsid w:val="00913C48"/>
    <w:rsid w:val="00917B94"/>
    <w:rsid w:val="009246AD"/>
    <w:rsid w:val="00925C37"/>
    <w:rsid w:val="00926841"/>
    <w:rsid w:val="00941BA7"/>
    <w:rsid w:val="00942EE8"/>
    <w:rsid w:val="0094395A"/>
    <w:rsid w:val="0094639D"/>
    <w:rsid w:val="00951CA7"/>
    <w:rsid w:val="009535C7"/>
    <w:rsid w:val="009615DD"/>
    <w:rsid w:val="009667CC"/>
    <w:rsid w:val="00967BF8"/>
    <w:rsid w:val="009752FA"/>
    <w:rsid w:val="009756B8"/>
    <w:rsid w:val="00981870"/>
    <w:rsid w:val="00982A0A"/>
    <w:rsid w:val="009838B5"/>
    <w:rsid w:val="00993DD8"/>
    <w:rsid w:val="00995779"/>
    <w:rsid w:val="00996272"/>
    <w:rsid w:val="009A3D86"/>
    <w:rsid w:val="009A51D1"/>
    <w:rsid w:val="009B0DB5"/>
    <w:rsid w:val="009B1ABA"/>
    <w:rsid w:val="009B5470"/>
    <w:rsid w:val="009B6554"/>
    <w:rsid w:val="009C235D"/>
    <w:rsid w:val="009C7372"/>
    <w:rsid w:val="009C7CD6"/>
    <w:rsid w:val="009D1A2D"/>
    <w:rsid w:val="009D3C73"/>
    <w:rsid w:val="009D451E"/>
    <w:rsid w:val="009D5B10"/>
    <w:rsid w:val="009E4DF0"/>
    <w:rsid w:val="009E6454"/>
    <w:rsid w:val="009F0CE4"/>
    <w:rsid w:val="009F1954"/>
    <w:rsid w:val="009F1FF0"/>
    <w:rsid w:val="009F3B6F"/>
    <w:rsid w:val="009F44B1"/>
    <w:rsid w:val="00A030F4"/>
    <w:rsid w:val="00A053C5"/>
    <w:rsid w:val="00A12E46"/>
    <w:rsid w:val="00A15DEE"/>
    <w:rsid w:val="00A17261"/>
    <w:rsid w:val="00A2050F"/>
    <w:rsid w:val="00A226C3"/>
    <w:rsid w:val="00A241E0"/>
    <w:rsid w:val="00A27CED"/>
    <w:rsid w:val="00A306C0"/>
    <w:rsid w:val="00A30952"/>
    <w:rsid w:val="00A36E34"/>
    <w:rsid w:val="00A3758B"/>
    <w:rsid w:val="00A37E96"/>
    <w:rsid w:val="00A419E2"/>
    <w:rsid w:val="00A42A54"/>
    <w:rsid w:val="00A45513"/>
    <w:rsid w:val="00A45A3E"/>
    <w:rsid w:val="00A45DF9"/>
    <w:rsid w:val="00A462E3"/>
    <w:rsid w:val="00A526FC"/>
    <w:rsid w:val="00A5510E"/>
    <w:rsid w:val="00A55741"/>
    <w:rsid w:val="00A55C91"/>
    <w:rsid w:val="00A664C7"/>
    <w:rsid w:val="00A67186"/>
    <w:rsid w:val="00A73E60"/>
    <w:rsid w:val="00A744F2"/>
    <w:rsid w:val="00A75135"/>
    <w:rsid w:val="00A764B5"/>
    <w:rsid w:val="00A80942"/>
    <w:rsid w:val="00A822BD"/>
    <w:rsid w:val="00A91DA8"/>
    <w:rsid w:val="00A95017"/>
    <w:rsid w:val="00A955F5"/>
    <w:rsid w:val="00AA1EBA"/>
    <w:rsid w:val="00AA2714"/>
    <w:rsid w:val="00AB1C89"/>
    <w:rsid w:val="00AB4772"/>
    <w:rsid w:val="00AB48A3"/>
    <w:rsid w:val="00AB7C8A"/>
    <w:rsid w:val="00AC3BF9"/>
    <w:rsid w:val="00AC4BF3"/>
    <w:rsid w:val="00AC56C8"/>
    <w:rsid w:val="00AD270C"/>
    <w:rsid w:val="00AD2EAF"/>
    <w:rsid w:val="00AD4863"/>
    <w:rsid w:val="00AD597B"/>
    <w:rsid w:val="00AD7205"/>
    <w:rsid w:val="00AE42E7"/>
    <w:rsid w:val="00AE5524"/>
    <w:rsid w:val="00AE56BD"/>
    <w:rsid w:val="00AE7087"/>
    <w:rsid w:val="00AF0323"/>
    <w:rsid w:val="00AF0A63"/>
    <w:rsid w:val="00B031FD"/>
    <w:rsid w:val="00B03952"/>
    <w:rsid w:val="00B11B43"/>
    <w:rsid w:val="00B12A14"/>
    <w:rsid w:val="00B12B50"/>
    <w:rsid w:val="00B1388D"/>
    <w:rsid w:val="00B150DA"/>
    <w:rsid w:val="00B231E9"/>
    <w:rsid w:val="00B25170"/>
    <w:rsid w:val="00B27A29"/>
    <w:rsid w:val="00B3064B"/>
    <w:rsid w:val="00B31A3B"/>
    <w:rsid w:val="00B33D8A"/>
    <w:rsid w:val="00B3408A"/>
    <w:rsid w:val="00B427AD"/>
    <w:rsid w:val="00B4362E"/>
    <w:rsid w:val="00B43CD3"/>
    <w:rsid w:val="00B472A2"/>
    <w:rsid w:val="00B47915"/>
    <w:rsid w:val="00B503D6"/>
    <w:rsid w:val="00B532B0"/>
    <w:rsid w:val="00B532EE"/>
    <w:rsid w:val="00B53CB8"/>
    <w:rsid w:val="00B54347"/>
    <w:rsid w:val="00B55D5F"/>
    <w:rsid w:val="00B55ECB"/>
    <w:rsid w:val="00B563EA"/>
    <w:rsid w:val="00B56512"/>
    <w:rsid w:val="00B57C87"/>
    <w:rsid w:val="00B65C18"/>
    <w:rsid w:val="00B669BC"/>
    <w:rsid w:val="00B701BE"/>
    <w:rsid w:val="00B70CF3"/>
    <w:rsid w:val="00B71190"/>
    <w:rsid w:val="00B71D74"/>
    <w:rsid w:val="00B73590"/>
    <w:rsid w:val="00B76793"/>
    <w:rsid w:val="00B77FD7"/>
    <w:rsid w:val="00B82238"/>
    <w:rsid w:val="00B902C5"/>
    <w:rsid w:val="00B91C27"/>
    <w:rsid w:val="00B91E2C"/>
    <w:rsid w:val="00B93549"/>
    <w:rsid w:val="00B93BB9"/>
    <w:rsid w:val="00B978D5"/>
    <w:rsid w:val="00B97C5E"/>
    <w:rsid w:val="00BA076C"/>
    <w:rsid w:val="00BA1966"/>
    <w:rsid w:val="00BA6759"/>
    <w:rsid w:val="00BB0BAC"/>
    <w:rsid w:val="00BB1C21"/>
    <w:rsid w:val="00BB33B3"/>
    <w:rsid w:val="00BB3915"/>
    <w:rsid w:val="00BB4246"/>
    <w:rsid w:val="00BB4CEC"/>
    <w:rsid w:val="00BB5143"/>
    <w:rsid w:val="00BB5D40"/>
    <w:rsid w:val="00BB718C"/>
    <w:rsid w:val="00BD030D"/>
    <w:rsid w:val="00BD138C"/>
    <w:rsid w:val="00BD285C"/>
    <w:rsid w:val="00BD37E6"/>
    <w:rsid w:val="00BD4B72"/>
    <w:rsid w:val="00BD582C"/>
    <w:rsid w:val="00BD6D7D"/>
    <w:rsid w:val="00BE1488"/>
    <w:rsid w:val="00BE1F20"/>
    <w:rsid w:val="00BE57C2"/>
    <w:rsid w:val="00BE5ADA"/>
    <w:rsid w:val="00BE6F12"/>
    <w:rsid w:val="00BE797B"/>
    <w:rsid w:val="00BE7F06"/>
    <w:rsid w:val="00BF3133"/>
    <w:rsid w:val="00BF4017"/>
    <w:rsid w:val="00BF648E"/>
    <w:rsid w:val="00C0577C"/>
    <w:rsid w:val="00C064A2"/>
    <w:rsid w:val="00C06CB0"/>
    <w:rsid w:val="00C0751D"/>
    <w:rsid w:val="00C12713"/>
    <w:rsid w:val="00C14E03"/>
    <w:rsid w:val="00C154D5"/>
    <w:rsid w:val="00C16D8B"/>
    <w:rsid w:val="00C1713D"/>
    <w:rsid w:val="00C1781D"/>
    <w:rsid w:val="00C17FD4"/>
    <w:rsid w:val="00C22536"/>
    <w:rsid w:val="00C22949"/>
    <w:rsid w:val="00C27376"/>
    <w:rsid w:val="00C279B4"/>
    <w:rsid w:val="00C31492"/>
    <w:rsid w:val="00C32446"/>
    <w:rsid w:val="00C32B1E"/>
    <w:rsid w:val="00C331C6"/>
    <w:rsid w:val="00C33CA4"/>
    <w:rsid w:val="00C35F23"/>
    <w:rsid w:val="00C37416"/>
    <w:rsid w:val="00C37515"/>
    <w:rsid w:val="00C407C2"/>
    <w:rsid w:val="00C41D6B"/>
    <w:rsid w:val="00C45265"/>
    <w:rsid w:val="00C4600F"/>
    <w:rsid w:val="00C50E46"/>
    <w:rsid w:val="00C50FA7"/>
    <w:rsid w:val="00C511C2"/>
    <w:rsid w:val="00C53B43"/>
    <w:rsid w:val="00C53CC9"/>
    <w:rsid w:val="00C54AEB"/>
    <w:rsid w:val="00C54EE3"/>
    <w:rsid w:val="00C57863"/>
    <w:rsid w:val="00C6166C"/>
    <w:rsid w:val="00C631F9"/>
    <w:rsid w:val="00C75F29"/>
    <w:rsid w:val="00C75FF0"/>
    <w:rsid w:val="00C80725"/>
    <w:rsid w:val="00C819B6"/>
    <w:rsid w:val="00C84AC1"/>
    <w:rsid w:val="00C90BE0"/>
    <w:rsid w:val="00C91591"/>
    <w:rsid w:val="00C91968"/>
    <w:rsid w:val="00C94D92"/>
    <w:rsid w:val="00C96EE0"/>
    <w:rsid w:val="00C9794A"/>
    <w:rsid w:val="00CA192B"/>
    <w:rsid w:val="00CA2337"/>
    <w:rsid w:val="00CA773B"/>
    <w:rsid w:val="00CB2568"/>
    <w:rsid w:val="00CB5359"/>
    <w:rsid w:val="00CC36F6"/>
    <w:rsid w:val="00CC5655"/>
    <w:rsid w:val="00CC6125"/>
    <w:rsid w:val="00CE340B"/>
    <w:rsid w:val="00CF181B"/>
    <w:rsid w:val="00CF22AE"/>
    <w:rsid w:val="00CF24E3"/>
    <w:rsid w:val="00CF57F5"/>
    <w:rsid w:val="00CF69AC"/>
    <w:rsid w:val="00D0142B"/>
    <w:rsid w:val="00D058B5"/>
    <w:rsid w:val="00D07624"/>
    <w:rsid w:val="00D12E5E"/>
    <w:rsid w:val="00D13021"/>
    <w:rsid w:val="00D15887"/>
    <w:rsid w:val="00D20843"/>
    <w:rsid w:val="00D21141"/>
    <w:rsid w:val="00D21282"/>
    <w:rsid w:val="00D21530"/>
    <w:rsid w:val="00D3092D"/>
    <w:rsid w:val="00D352C7"/>
    <w:rsid w:val="00D40CD1"/>
    <w:rsid w:val="00D4427F"/>
    <w:rsid w:val="00D44B43"/>
    <w:rsid w:val="00D44CF3"/>
    <w:rsid w:val="00D45512"/>
    <w:rsid w:val="00D47C2B"/>
    <w:rsid w:val="00D47EBC"/>
    <w:rsid w:val="00D53E9E"/>
    <w:rsid w:val="00D54B03"/>
    <w:rsid w:val="00D550DC"/>
    <w:rsid w:val="00D605CB"/>
    <w:rsid w:val="00D6255C"/>
    <w:rsid w:val="00D6442A"/>
    <w:rsid w:val="00D645BC"/>
    <w:rsid w:val="00D65091"/>
    <w:rsid w:val="00D70FE6"/>
    <w:rsid w:val="00D71103"/>
    <w:rsid w:val="00D711BA"/>
    <w:rsid w:val="00D7133C"/>
    <w:rsid w:val="00D803DC"/>
    <w:rsid w:val="00D80434"/>
    <w:rsid w:val="00D8213F"/>
    <w:rsid w:val="00D840DD"/>
    <w:rsid w:val="00D871D5"/>
    <w:rsid w:val="00D87211"/>
    <w:rsid w:val="00D87E39"/>
    <w:rsid w:val="00D9200F"/>
    <w:rsid w:val="00D94428"/>
    <w:rsid w:val="00D94E65"/>
    <w:rsid w:val="00D95080"/>
    <w:rsid w:val="00DA0549"/>
    <w:rsid w:val="00DA07BD"/>
    <w:rsid w:val="00DA2487"/>
    <w:rsid w:val="00DA5475"/>
    <w:rsid w:val="00DA6F47"/>
    <w:rsid w:val="00DB09B0"/>
    <w:rsid w:val="00DB2D01"/>
    <w:rsid w:val="00DC556F"/>
    <w:rsid w:val="00DC5EE7"/>
    <w:rsid w:val="00DD10D0"/>
    <w:rsid w:val="00DD6C14"/>
    <w:rsid w:val="00DD774E"/>
    <w:rsid w:val="00DE3C34"/>
    <w:rsid w:val="00DE3E8E"/>
    <w:rsid w:val="00DE436D"/>
    <w:rsid w:val="00DE75B0"/>
    <w:rsid w:val="00DF189D"/>
    <w:rsid w:val="00DF266B"/>
    <w:rsid w:val="00DF47D1"/>
    <w:rsid w:val="00DF48E3"/>
    <w:rsid w:val="00DF5037"/>
    <w:rsid w:val="00DF58B4"/>
    <w:rsid w:val="00DF5AAA"/>
    <w:rsid w:val="00DF71FB"/>
    <w:rsid w:val="00E00BC5"/>
    <w:rsid w:val="00E038CB"/>
    <w:rsid w:val="00E03F99"/>
    <w:rsid w:val="00E105FE"/>
    <w:rsid w:val="00E107DA"/>
    <w:rsid w:val="00E12048"/>
    <w:rsid w:val="00E1417C"/>
    <w:rsid w:val="00E162FE"/>
    <w:rsid w:val="00E22734"/>
    <w:rsid w:val="00E372A9"/>
    <w:rsid w:val="00E4086C"/>
    <w:rsid w:val="00E43A97"/>
    <w:rsid w:val="00E4407B"/>
    <w:rsid w:val="00E546CB"/>
    <w:rsid w:val="00E579D7"/>
    <w:rsid w:val="00E57EBD"/>
    <w:rsid w:val="00E63822"/>
    <w:rsid w:val="00E6548F"/>
    <w:rsid w:val="00E70422"/>
    <w:rsid w:val="00E73676"/>
    <w:rsid w:val="00E73F1A"/>
    <w:rsid w:val="00E76B89"/>
    <w:rsid w:val="00E87508"/>
    <w:rsid w:val="00E878DC"/>
    <w:rsid w:val="00E91850"/>
    <w:rsid w:val="00E93D4F"/>
    <w:rsid w:val="00E961A7"/>
    <w:rsid w:val="00EA0AE0"/>
    <w:rsid w:val="00EA13A3"/>
    <w:rsid w:val="00EA577B"/>
    <w:rsid w:val="00EA587F"/>
    <w:rsid w:val="00EA60B3"/>
    <w:rsid w:val="00EB4281"/>
    <w:rsid w:val="00EC2B4C"/>
    <w:rsid w:val="00EC3325"/>
    <w:rsid w:val="00ED17E8"/>
    <w:rsid w:val="00ED3C13"/>
    <w:rsid w:val="00ED51BE"/>
    <w:rsid w:val="00EE51EB"/>
    <w:rsid w:val="00EE6E7C"/>
    <w:rsid w:val="00EE7278"/>
    <w:rsid w:val="00EF13B9"/>
    <w:rsid w:val="00EF37AC"/>
    <w:rsid w:val="00EF74B3"/>
    <w:rsid w:val="00F01B1E"/>
    <w:rsid w:val="00F02EBF"/>
    <w:rsid w:val="00F03B66"/>
    <w:rsid w:val="00F102C5"/>
    <w:rsid w:val="00F148A8"/>
    <w:rsid w:val="00F15588"/>
    <w:rsid w:val="00F21435"/>
    <w:rsid w:val="00F2335C"/>
    <w:rsid w:val="00F27E9A"/>
    <w:rsid w:val="00F30036"/>
    <w:rsid w:val="00F30861"/>
    <w:rsid w:val="00F3183E"/>
    <w:rsid w:val="00F33249"/>
    <w:rsid w:val="00F369C4"/>
    <w:rsid w:val="00F37177"/>
    <w:rsid w:val="00F41900"/>
    <w:rsid w:val="00F41A4B"/>
    <w:rsid w:val="00F47C0F"/>
    <w:rsid w:val="00F56831"/>
    <w:rsid w:val="00F571A1"/>
    <w:rsid w:val="00F60348"/>
    <w:rsid w:val="00F60A8B"/>
    <w:rsid w:val="00F621C3"/>
    <w:rsid w:val="00F64257"/>
    <w:rsid w:val="00F65ABF"/>
    <w:rsid w:val="00F667D6"/>
    <w:rsid w:val="00F72C90"/>
    <w:rsid w:val="00F765FD"/>
    <w:rsid w:val="00F77854"/>
    <w:rsid w:val="00F90ACB"/>
    <w:rsid w:val="00F9791A"/>
    <w:rsid w:val="00FA109A"/>
    <w:rsid w:val="00FA2198"/>
    <w:rsid w:val="00FA2C1D"/>
    <w:rsid w:val="00FA4AB6"/>
    <w:rsid w:val="00FA534E"/>
    <w:rsid w:val="00FB3A33"/>
    <w:rsid w:val="00FC6901"/>
    <w:rsid w:val="00FD0500"/>
    <w:rsid w:val="00FD0CE5"/>
    <w:rsid w:val="00FD15D6"/>
    <w:rsid w:val="00FD1D59"/>
    <w:rsid w:val="00FD33B1"/>
    <w:rsid w:val="00FD4509"/>
    <w:rsid w:val="00FD4765"/>
    <w:rsid w:val="00FD5F7C"/>
    <w:rsid w:val="00FD7D4B"/>
    <w:rsid w:val="00FE01E9"/>
    <w:rsid w:val="00FE15E8"/>
    <w:rsid w:val="00FE47BD"/>
    <w:rsid w:val="00FE7BC3"/>
    <w:rsid w:val="00FF1938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6FA7"/>
  <w15:chartTrackingRefBased/>
  <w15:docId w15:val="{F7D1106F-2C0C-40F5-8330-62E93471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E93D4F"/>
    <w:rPr>
      <w:b/>
      <w:bCs/>
    </w:rPr>
  </w:style>
  <w:style w:type="character" w:styleId="Pogrubienie">
    <w:name w:val="Strong"/>
    <w:qFormat/>
    <w:rsid w:val="00E93D4F"/>
    <w:rPr>
      <w:b/>
      <w:bCs/>
    </w:rPr>
  </w:style>
  <w:style w:type="character" w:customStyle="1" w:styleId="Odwoaniedokomentarza1">
    <w:name w:val="Odwołanie do komentarza1"/>
    <w:rsid w:val="00E93D4F"/>
    <w:rPr>
      <w:sz w:val="16"/>
      <w:szCs w:val="16"/>
    </w:rPr>
  </w:style>
  <w:style w:type="character" w:customStyle="1" w:styleId="Znakiprzypiswkocowych">
    <w:name w:val="Znaki przypisów końcowych"/>
    <w:rsid w:val="00E93D4F"/>
    <w:rPr>
      <w:vertAlign w:val="superscript"/>
    </w:rPr>
  </w:style>
  <w:style w:type="character" w:styleId="Odwoanieprzypisukocowego">
    <w:name w:val="endnote reference"/>
    <w:rsid w:val="00E93D4F"/>
    <w:rPr>
      <w:vertAlign w:val="superscript"/>
    </w:rPr>
  </w:style>
  <w:style w:type="paragraph" w:styleId="Tekstpodstawowy">
    <w:name w:val="Body Text"/>
    <w:basedOn w:val="Normalny"/>
    <w:link w:val="TekstpodstawowyZnak"/>
    <w:rsid w:val="00E93D4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93D4F"/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customStyle="1" w:styleId="Standard">
    <w:name w:val="Standard"/>
    <w:rsid w:val="00E93D4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customStyle="1" w:styleId="Zawartotabeli">
    <w:name w:val="Zawartość tabeli"/>
    <w:basedOn w:val="Normalny"/>
    <w:rsid w:val="00E93D4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customStyle="1" w:styleId="TableContents">
    <w:name w:val="Table Contents"/>
    <w:basedOn w:val="Standard"/>
    <w:rsid w:val="00E93D4F"/>
    <w:pPr>
      <w:suppressLineNumbers/>
    </w:pPr>
  </w:style>
  <w:style w:type="paragraph" w:styleId="Tekstprzypisukocowego">
    <w:name w:val="endnote text"/>
    <w:basedOn w:val="Normalny"/>
    <w:link w:val="TekstprzypisukocowegoZnak"/>
    <w:rsid w:val="00E93D4F"/>
    <w:pPr>
      <w:spacing w:line="252" w:lineRule="auto"/>
    </w:pPr>
    <w:rPr>
      <w:rFonts w:ascii="Calibri" w:eastAsia="Calibri" w:hAnsi="Calibri" w:cs="Calibri"/>
      <w:kern w:val="1"/>
      <w:sz w:val="20"/>
      <w:szCs w:val="20"/>
      <w:lang w:val="pl-PL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3D4F"/>
    <w:rPr>
      <w:rFonts w:ascii="Calibri" w:eastAsia="Calibri" w:hAnsi="Calibri" w:cs="Calibri"/>
      <w:kern w:val="1"/>
      <w:sz w:val="20"/>
      <w:szCs w:val="20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E93D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D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pl-PL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D4F"/>
    <w:rPr>
      <w:rFonts w:ascii="Times New Roman" w:eastAsia="SimSun" w:hAnsi="Times New Roman" w:cs="Mangal"/>
      <w:kern w:val="1"/>
      <w:sz w:val="20"/>
      <w:szCs w:val="18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D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E666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B231E9"/>
  </w:style>
  <w:style w:type="paragraph" w:styleId="Nagwek">
    <w:name w:val="header"/>
    <w:basedOn w:val="Normalny"/>
    <w:link w:val="NagwekZnak"/>
    <w:uiPriority w:val="99"/>
    <w:unhideWhenUsed/>
    <w:rsid w:val="0028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240"/>
  </w:style>
  <w:style w:type="paragraph" w:styleId="Stopka">
    <w:name w:val="footer"/>
    <w:basedOn w:val="Normalny"/>
    <w:link w:val="StopkaZnak"/>
    <w:uiPriority w:val="99"/>
    <w:unhideWhenUsed/>
    <w:rsid w:val="0028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240"/>
  </w:style>
  <w:style w:type="table" w:styleId="Tabela-Siatka">
    <w:name w:val="Table Grid"/>
    <w:basedOn w:val="Standardowy"/>
    <w:uiPriority w:val="39"/>
    <w:rsid w:val="0028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12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rsid w:val="00ED51BE"/>
    <w:rPr>
      <w:rFonts w:ascii="Times New Roman" w:hAnsi="Times New Roman" w:cs="Times New Roman" w:hint="default"/>
      <w:color w:val="0563C1" w:themeColor="hyperlink"/>
      <w:u w:val="single"/>
    </w:rPr>
  </w:style>
  <w:style w:type="paragraph" w:styleId="Bezodstpw">
    <w:name w:val="No Spacing"/>
    <w:uiPriority w:val="1"/>
    <w:qFormat/>
    <w:rsid w:val="00A03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1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78A2-804B-443B-8816-089D9743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8597</TotalTime>
  <Pages>4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Iwona Gawrońska</cp:lastModifiedBy>
  <cp:revision>462</cp:revision>
  <dcterms:created xsi:type="dcterms:W3CDTF">2022-12-05T22:00:00Z</dcterms:created>
  <dcterms:modified xsi:type="dcterms:W3CDTF">2023-05-30T06:54:00Z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32e33fec719ec125160c121c8ecf456db1e090f7495608279846b66faa3e5fa6</vt:lpwstr>
  </property>
</Properties>
</file>