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79D70798" w14:textId="77777777" w:rsidR="00D00037" w:rsidRPr="005374A7" w:rsidRDefault="00D00037" w:rsidP="00D00037">
      <w:pPr>
        <w:spacing w:after="0" w:line="300" w:lineRule="auto"/>
        <w:jc w:val="both"/>
        <w:rPr>
          <w:rFonts w:eastAsia="Times New Roman" w:cstheme="minorHAnsi"/>
          <w:lang w:eastAsia="pl-PL"/>
        </w:rPr>
      </w:pPr>
    </w:p>
    <w:p w14:paraId="494B5D6F" w14:textId="77777777" w:rsidR="00D00037" w:rsidRPr="005374A7" w:rsidRDefault="00D00037" w:rsidP="0040359C">
      <w:pPr>
        <w:tabs>
          <w:tab w:val="left" w:pos="6379"/>
        </w:tabs>
        <w:spacing w:after="0" w:line="300" w:lineRule="auto"/>
        <w:jc w:val="both"/>
        <w:rPr>
          <w:rFonts w:eastAsia="Times New Roman" w:cstheme="minorHAnsi"/>
          <w:lang w:eastAsia="pl-PL"/>
        </w:rPr>
      </w:pPr>
    </w:p>
    <w:p w14:paraId="6B4C580B" w14:textId="77777777" w:rsidR="00D00037" w:rsidRPr="005374A7" w:rsidRDefault="00D00037" w:rsidP="00D00037">
      <w:pPr>
        <w:keepNext/>
        <w:spacing w:after="0" w:line="300" w:lineRule="auto"/>
        <w:jc w:val="center"/>
        <w:outlineLvl w:val="0"/>
        <w:rPr>
          <w:rFonts w:eastAsia="Times New Roman" w:cstheme="minorHAnsi"/>
          <w:b/>
          <w:sz w:val="32"/>
          <w:szCs w:val="32"/>
          <w:lang w:eastAsia="pl-PL"/>
        </w:rPr>
      </w:pPr>
      <w:r w:rsidRPr="005374A7">
        <w:rPr>
          <w:rFonts w:eastAsia="Times New Roman" w:cstheme="minorHAnsi"/>
          <w:b/>
          <w:sz w:val="32"/>
          <w:szCs w:val="32"/>
          <w:lang w:eastAsia="pl-PL"/>
        </w:rPr>
        <w:t>SPECYFIKACJA WARUNKÓW ZAMÓWIENIA</w:t>
      </w:r>
    </w:p>
    <w:p w14:paraId="6ADA8D56" w14:textId="77777777" w:rsidR="00D00037" w:rsidRPr="005374A7" w:rsidRDefault="00D00037" w:rsidP="00D00037">
      <w:pPr>
        <w:spacing w:after="0" w:line="300" w:lineRule="auto"/>
        <w:jc w:val="center"/>
        <w:rPr>
          <w:rFonts w:eastAsia="Times New Roman" w:cstheme="minorHAnsi"/>
          <w:b/>
          <w:i/>
          <w:sz w:val="32"/>
          <w:szCs w:val="32"/>
          <w:lang w:eastAsia="pl-PL"/>
        </w:rPr>
      </w:pPr>
      <w:r w:rsidRPr="005374A7">
        <w:rPr>
          <w:rFonts w:eastAsia="Times New Roman" w:cstheme="minorHAnsi"/>
          <w:b/>
          <w:i/>
          <w:sz w:val="32"/>
          <w:szCs w:val="32"/>
          <w:lang w:eastAsia="pl-PL"/>
        </w:rPr>
        <w:t>(SWZ)</w:t>
      </w:r>
    </w:p>
    <w:p w14:paraId="5D6D1972"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6E98BC43" w14:textId="6B4AED6C" w:rsidR="00D00037" w:rsidRPr="005374A7" w:rsidRDefault="00A36084" w:rsidP="00D00037">
      <w:pPr>
        <w:spacing w:after="0" w:line="300" w:lineRule="auto"/>
        <w:jc w:val="center"/>
        <w:rPr>
          <w:rFonts w:eastAsia="Times New Roman" w:cstheme="minorHAnsi"/>
          <w:b/>
          <w:i/>
          <w:sz w:val="28"/>
          <w:szCs w:val="28"/>
          <w:lang w:eastAsia="pl-PL"/>
        </w:rPr>
      </w:pPr>
      <w:bookmarkStart w:id="0" w:name="_Hlk73517609"/>
      <w:r w:rsidRPr="00A36084">
        <w:rPr>
          <w:rFonts w:eastAsia="Times New Roman" w:cstheme="minorHAnsi"/>
          <w:b/>
          <w:i/>
          <w:sz w:val="28"/>
          <w:szCs w:val="28"/>
          <w:lang w:eastAsia="pl-PL"/>
        </w:rPr>
        <w:t xml:space="preserve">Dostawa </w:t>
      </w:r>
      <w:bookmarkStart w:id="1" w:name="_Hlk74033506"/>
      <w:r w:rsidRPr="00A36084">
        <w:rPr>
          <w:rFonts w:eastAsia="Times New Roman" w:cstheme="minorHAnsi"/>
          <w:b/>
          <w:i/>
          <w:sz w:val="28"/>
          <w:szCs w:val="28"/>
          <w:lang w:eastAsia="pl-PL"/>
        </w:rPr>
        <w:t>licencji uprawniających do korzystania z oprogramowania komputerowego</w:t>
      </w:r>
    </w:p>
    <w:bookmarkEnd w:id="0"/>
    <w:bookmarkEnd w:id="1"/>
    <w:p w14:paraId="747B545E" w14:textId="77777777" w:rsidR="00D00037" w:rsidRPr="005374A7" w:rsidRDefault="00D00037" w:rsidP="00D00037">
      <w:pPr>
        <w:spacing w:after="0" w:line="300" w:lineRule="auto"/>
        <w:jc w:val="center"/>
        <w:rPr>
          <w:rFonts w:eastAsia="Times New Roman" w:cstheme="minorHAnsi"/>
          <w:lang w:eastAsia="pl-PL"/>
        </w:rPr>
      </w:pPr>
    </w:p>
    <w:p w14:paraId="3A608812" w14:textId="77777777" w:rsidR="00D00037" w:rsidRPr="005374A7" w:rsidRDefault="00D00037" w:rsidP="00D00037">
      <w:pPr>
        <w:spacing w:after="0" w:line="300" w:lineRule="auto"/>
        <w:jc w:val="center"/>
        <w:rPr>
          <w:rFonts w:eastAsia="Times New Roman" w:cstheme="minorHAnsi"/>
          <w:lang w:eastAsia="pl-PL"/>
        </w:rPr>
      </w:pPr>
      <w:r w:rsidRPr="005374A7">
        <w:rPr>
          <w:rFonts w:eastAsia="Times New Roman" w:cstheme="minorHAnsi"/>
          <w:lang w:eastAsia="pl-PL"/>
        </w:rPr>
        <w:t xml:space="preserve">Zamówienie o wartości mniejszej niż progi unijne określone </w:t>
      </w:r>
    </w:p>
    <w:p w14:paraId="2450E000" w14:textId="77777777" w:rsidR="00D00037" w:rsidRPr="005374A7" w:rsidRDefault="00D00037" w:rsidP="00D00037">
      <w:pPr>
        <w:spacing w:after="0" w:line="300" w:lineRule="auto"/>
        <w:jc w:val="center"/>
        <w:rPr>
          <w:rFonts w:eastAsia="Times New Roman" w:cstheme="minorHAnsi"/>
          <w:lang w:eastAsia="pl-PL"/>
        </w:rPr>
      </w:pPr>
      <w:r w:rsidRPr="005374A7">
        <w:rPr>
          <w:rFonts w:eastAsia="Times New Roman" w:cstheme="minorHAnsi"/>
          <w:lang w:eastAsia="pl-PL"/>
        </w:rPr>
        <w:t xml:space="preserve">w art. 3 ustawy </w:t>
      </w:r>
      <w:bookmarkStart w:id="2" w:name="_Hlk61705744"/>
      <w:r w:rsidRPr="005374A7">
        <w:rPr>
          <w:rFonts w:eastAsia="Times New Roman" w:cstheme="minorHAnsi"/>
          <w:lang w:eastAsia="pl-PL"/>
        </w:rPr>
        <w:t>z dnia 11 września 2019 r. – Prawo zamówień publicznych</w:t>
      </w:r>
      <w:bookmarkEnd w:id="2"/>
    </w:p>
    <w:p w14:paraId="4DAE2216"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5B9D2A54" w14:textId="77777777" w:rsidR="00094A97" w:rsidRDefault="00094A97" w:rsidP="00D00037">
      <w:pPr>
        <w:spacing w:after="0" w:line="300" w:lineRule="auto"/>
        <w:jc w:val="right"/>
        <w:rPr>
          <w:rFonts w:eastAsia="Times New Roman" w:cstheme="minorHAnsi"/>
          <w:lang w:eastAsia="pl-PL"/>
        </w:rPr>
      </w:pPr>
    </w:p>
    <w:p w14:paraId="2C5E87C6" w14:textId="4B6ACF3D" w:rsidR="00D00037" w:rsidRPr="005374A7" w:rsidRDefault="00D00037" w:rsidP="00D00037">
      <w:pPr>
        <w:spacing w:after="0" w:line="300" w:lineRule="auto"/>
        <w:jc w:val="right"/>
        <w:rPr>
          <w:rFonts w:eastAsia="Times New Roman" w:cstheme="minorHAnsi"/>
          <w:lang w:eastAsia="pl-PL"/>
        </w:rPr>
      </w:pPr>
      <w:bookmarkStart w:id="3" w:name="_Hlk74117227"/>
      <w:r w:rsidRPr="005374A7">
        <w:rPr>
          <w:rFonts w:eastAsia="Times New Roman" w:cstheme="minorHAnsi"/>
          <w:lang w:eastAsia="pl-PL"/>
        </w:rPr>
        <w:t xml:space="preserve">Nr postępowania: </w:t>
      </w:r>
      <w:bookmarkStart w:id="4" w:name="OLE_LINK12"/>
      <w:bookmarkStart w:id="5" w:name="OLE_LINK13"/>
      <w:r w:rsidRPr="005374A7">
        <w:rPr>
          <w:rFonts w:eastAsia="Times New Roman" w:cstheme="minorHAnsi"/>
          <w:b/>
          <w:bCs/>
          <w:lang w:eastAsia="pl-PL"/>
        </w:rPr>
        <w:t>AZZP.243</w:t>
      </w:r>
      <w:r w:rsidRPr="005374A7">
        <w:rPr>
          <w:rFonts w:eastAsia="Times New Roman" w:cstheme="minorHAnsi"/>
          <w:b/>
          <w:bCs/>
          <w:color w:val="2F5496"/>
          <w:lang w:eastAsia="pl-PL"/>
        </w:rPr>
        <w:t>.</w:t>
      </w:r>
      <w:r w:rsidR="00B345B1">
        <w:rPr>
          <w:rFonts w:eastAsia="Times New Roman" w:cstheme="minorHAnsi"/>
          <w:b/>
          <w:bCs/>
          <w:lang w:eastAsia="pl-PL"/>
        </w:rPr>
        <w:t>0</w:t>
      </w:r>
      <w:r w:rsidR="00A36084">
        <w:rPr>
          <w:rFonts w:eastAsia="Times New Roman" w:cstheme="minorHAnsi"/>
          <w:b/>
          <w:bCs/>
          <w:lang w:eastAsia="pl-PL"/>
        </w:rPr>
        <w:t>19</w:t>
      </w:r>
      <w:r w:rsidRPr="005374A7">
        <w:rPr>
          <w:rFonts w:eastAsia="Times New Roman" w:cstheme="minorHAnsi"/>
          <w:b/>
          <w:bCs/>
          <w:lang w:eastAsia="pl-PL"/>
        </w:rPr>
        <w:t>.20</w:t>
      </w:r>
      <w:r w:rsidR="00661E5A" w:rsidRPr="005374A7">
        <w:rPr>
          <w:rFonts w:eastAsia="Times New Roman" w:cstheme="minorHAnsi"/>
          <w:b/>
          <w:bCs/>
          <w:lang w:eastAsia="pl-PL"/>
        </w:rPr>
        <w:t>21</w:t>
      </w:r>
      <w:bookmarkEnd w:id="4"/>
      <w:bookmarkEnd w:id="5"/>
    </w:p>
    <w:bookmarkEnd w:id="3"/>
    <w:p w14:paraId="66B1BB49" w14:textId="77777777" w:rsidR="00094A97" w:rsidRPr="005374A7" w:rsidRDefault="00094A97" w:rsidP="00D00037">
      <w:pPr>
        <w:tabs>
          <w:tab w:val="left" w:pos="1560"/>
        </w:tabs>
        <w:spacing w:after="0" w:line="300" w:lineRule="auto"/>
        <w:jc w:val="both"/>
        <w:rPr>
          <w:rFonts w:eastAsia="Times New Roman" w:cstheme="minorHAnsi"/>
          <w:lang w:eastAsia="pl-PL"/>
        </w:rPr>
      </w:pPr>
    </w:p>
    <w:p w14:paraId="3E0C5841"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5374A7" w:rsidRDefault="00D00037" w:rsidP="00D00037">
      <w:pPr>
        <w:tabs>
          <w:tab w:val="left" w:pos="1560"/>
        </w:tabs>
        <w:spacing w:after="0" w:line="300" w:lineRule="auto"/>
        <w:jc w:val="center"/>
        <w:rPr>
          <w:rFonts w:eastAsia="Times New Roman" w:cstheme="minorHAnsi"/>
          <w:lang w:eastAsia="pl-PL"/>
        </w:rPr>
      </w:pPr>
      <w:r w:rsidRPr="005374A7">
        <w:rPr>
          <w:rFonts w:eastAsia="Times New Roman" w:cstheme="minorHAnsi"/>
          <w:lang w:eastAsia="pl-PL"/>
        </w:rPr>
        <w:t>Zamawiający:</w:t>
      </w:r>
    </w:p>
    <w:p w14:paraId="4320FEBA" w14:textId="77777777" w:rsidR="00D00037" w:rsidRPr="005374A7" w:rsidRDefault="00D00037" w:rsidP="00D00037">
      <w:pPr>
        <w:tabs>
          <w:tab w:val="left" w:pos="1560"/>
        </w:tabs>
        <w:spacing w:after="0" w:line="300" w:lineRule="auto"/>
        <w:jc w:val="center"/>
        <w:rPr>
          <w:rFonts w:eastAsia="Times New Roman" w:cstheme="minorHAnsi"/>
          <w:b/>
          <w:lang w:eastAsia="pl-PL"/>
        </w:rPr>
      </w:pPr>
      <w:r w:rsidRPr="005374A7">
        <w:rPr>
          <w:rFonts w:eastAsia="Times New Roman" w:cstheme="minorHAnsi"/>
          <w:b/>
          <w:lang w:eastAsia="pl-PL"/>
        </w:rPr>
        <w:t>Uniwersytet Technologiczno-Przyrodniczy im. Jana i Jędrzeja Śniadeckich w Bydgoszczy</w:t>
      </w:r>
    </w:p>
    <w:p w14:paraId="63D907F3" w14:textId="77777777" w:rsidR="00D00037" w:rsidRPr="005374A7" w:rsidRDefault="00D00037" w:rsidP="00D00037">
      <w:pPr>
        <w:spacing w:after="0" w:line="300" w:lineRule="auto"/>
        <w:jc w:val="center"/>
        <w:rPr>
          <w:rFonts w:eastAsia="Times New Roman" w:cstheme="minorHAnsi"/>
          <w:b/>
          <w:lang w:eastAsia="pl-PL"/>
        </w:rPr>
      </w:pPr>
      <w:r w:rsidRPr="005374A7">
        <w:rPr>
          <w:rFonts w:eastAsia="Times New Roman" w:cstheme="minorHAnsi"/>
          <w:b/>
          <w:lang w:eastAsia="pl-PL"/>
        </w:rPr>
        <w:t>Al. prof. S. Kaliskiego 7</w:t>
      </w:r>
    </w:p>
    <w:p w14:paraId="1812E213" w14:textId="77777777" w:rsidR="00D00037" w:rsidRPr="005374A7" w:rsidRDefault="00D00037" w:rsidP="00D00037">
      <w:pPr>
        <w:spacing w:after="0" w:line="300" w:lineRule="auto"/>
        <w:jc w:val="center"/>
        <w:rPr>
          <w:rFonts w:eastAsia="Times New Roman" w:cstheme="minorHAnsi"/>
          <w:b/>
          <w:lang w:eastAsia="pl-PL"/>
        </w:rPr>
      </w:pPr>
      <w:r w:rsidRPr="005374A7">
        <w:rPr>
          <w:rFonts w:eastAsia="Times New Roman" w:cstheme="minorHAnsi"/>
          <w:b/>
          <w:lang w:eastAsia="pl-PL"/>
        </w:rPr>
        <w:t>85-796 Bydgoszcz</w:t>
      </w:r>
    </w:p>
    <w:p w14:paraId="2777C2DA"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5374A7" w:rsidRDefault="00D00037" w:rsidP="00D00037">
      <w:pPr>
        <w:spacing w:after="0" w:line="300" w:lineRule="auto"/>
        <w:jc w:val="both"/>
        <w:rPr>
          <w:rFonts w:eastAsia="Times New Roman" w:cstheme="minorHAnsi"/>
          <w:lang w:eastAsia="pl-PL"/>
        </w:rPr>
      </w:pPr>
    </w:p>
    <w:p w14:paraId="607FFA7C" w14:textId="77777777" w:rsidR="00D00037" w:rsidRPr="005374A7" w:rsidRDefault="00D00037" w:rsidP="00D00037">
      <w:pPr>
        <w:spacing w:after="0" w:line="300" w:lineRule="auto"/>
        <w:jc w:val="both"/>
        <w:rPr>
          <w:rFonts w:eastAsia="Times New Roman" w:cstheme="minorHAnsi"/>
          <w:lang w:eastAsia="pl-PL"/>
        </w:rPr>
      </w:pPr>
    </w:p>
    <w:p w14:paraId="2CE3526A" w14:textId="4EB5BEF8" w:rsidR="00D00037" w:rsidRPr="005374A7" w:rsidRDefault="00D00037" w:rsidP="00D00037">
      <w:pPr>
        <w:spacing w:after="0" w:line="300" w:lineRule="auto"/>
        <w:jc w:val="both"/>
        <w:rPr>
          <w:rFonts w:eastAsia="Times New Roman" w:cstheme="minorHAnsi"/>
          <w:lang w:eastAsia="pl-PL"/>
        </w:rPr>
      </w:pPr>
      <w:r w:rsidRPr="005374A7">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04314A" w:rsidRDefault="0004314A" w:rsidP="00D00037">
                            <w:pPr>
                              <w:jc w:val="center"/>
                            </w:pPr>
                          </w:p>
                          <w:p w14:paraId="01A9BA67" w14:textId="77777777" w:rsidR="0004314A" w:rsidRDefault="0004314A" w:rsidP="00D00037">
                            <w:pPr>
                              <w:jc w:val="center"/>
                            </w:pPr>
                          </w:p>
                          <w:p w14:paraId="7C1A8379" w14:textId="77777777" w:rsidR="0004314A" w:rsidRPr="008F3E35" w:rsidRDefault="0004314A" w:rsidP="00B855F9">
                            <w:pPr>
                              <w:spacing w:after="0" w:line="240" w:lineRule="auto"/>
                              <w:jc w:val="center"/>
                              <w:rPr>
                                <w:rFonts w:ascii="Times New Roman" w:eastAsia="Times New Roman" w:hAnsi="Times New Roman" w:cs="Times New Roman"/>
                                <w:lang w:eastAsia="pl-PL"/>
                              </w:rPr>
                            </w:pPr>
                            <w:r w:rsidRPr="008F3E35">
                              <w:rPr>
                                <w:rFonts w:ascii="Times New Roman" w:eastAsia="Times New Roman" w:hAnsi="Times New Roman" w:cs="Times New Roman"/>
                                <w:lang w:eastAsia="pl-PL"/>
                              </w:rPr>
                              <w:t>………………………………………</w:t>
                            </w:r>
                          </w:p>
                          <w:p w14:paraId="2032B62A" w14:textId="77777777" w:rsidR="0004314A" w:rsidRPr="008F3E35" w:rsidRDefault="0004314A" w:rsidP="00B855F9">
                            <w:pPr>
                              <w:tabs>
                                <w:tab w:val="left" w:pos="1418"/>
                              </w:tabs>
                              <w:spacing w:after="0" w:line="240" w:lineRule="auto"/>
                              <w:jc w:val="center"/>
                              <w:rPr>
                                <w:rFonts w:ascii="Times New Roman" w:eastAsia="Times New Roman" w:hAnsi="Times New Roman" w:cs="Times New Roman"/>
                                <w:i/>
                                <w:lang w:eastAsia="pl-PL"/>
                              </w:rPr>
                            </w:pPr>
                            <w:r w:rsidRPr="008F3E35">
                              <w:rPr>
                                <w:rFonts w:ascii="Times New Roman" w:eastAsia="Times New Roman" w:hAnsi="Times New Roman" w:cs="Times New Roman"/>
                                <w:i/>
                                <w:lang w:eastAsia="pl-PL"/>
                              </w:rPr>
                              <w:t>zatwierdzam</w:t>
                            </w:r>
                          </w:p>
                          <w:p w14:paraId="0461A2DC" w14:textId="77777777" w:rsidR="0004314A" w:rsidRDefault="0004314A" w:rsidP="00D00037">
                            <w:pPr>
                              <w:jc w:val="center"/>
                            </w:pPr>
                          </w:p>
                          <w:p w14:paraId="30B183C0" w14:textId="77777777" w:rsidR="0004314A" w:rsidRDefault="0004314A" w:rsidP="00D00037">
                            <w:pPr>
                              <w:jc w:val="center"/>
                            </w:pPr>
                            <w:r>
                              <w:t>………………………………………</w:t>
                            </w:r>
                          </w:p>
                          <w:p w14:paraId="25182E93" w14:textId="77777777" w:rsidR="0004314A" w:rsidRDefault="0004314A"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179D1E8D" w14:textId="77777777" w:rsidR="0004314A" w:rsidRDefault="0004314A" w:rsidP="00D00037">
                      <w:pPr>
                        <w:jc w:val="center"/>
                      </w:pPr>
                    </w:p>
                    <w:p w14:paraId="01A9BA67" w14:textId="77777777" w:rsidR="0004314A" w:rsidRDefault="0004314A" w:rsidP="00D00037">
                      <w:pPr>
                        <w:jc w:val="center"/>
                      </w:pPr>
                    </w:p>
                    <w:p w14:paraId="7C1A8379" w14:textId="77777777" w:rsidR="0004314A" w:rsidRPr="008F3E35" w:rsidRDefault="0004314A" w:rsidP="00B855F9">
                      <w:pPr>
                        <w:spacing w:after="0" w:line="240" w:lineRule="auto"/>
                        <w:jc w:val="center"/>
                        <w:rPr>
                          <w:rFonts w:ascii="Times New Roman" w:eastAsia="Times New Roman" w:hAnsi="Times New Roman" w:cs="Times New Roman"/>
                          <w:lang w:eastAsia="pl-PL"/>
                        </w:rPr>
                      </w:pPr>
                      <w:r w:rsidRPr="008F3E35">
                        <w:rPr>
                          <w:rFonts w:ascii="Times New Roman" w:eastAsia="Times New Roman" w:hAnsi="Times New Roman" w:cs="Times New Roman"/>
                          <w:lang w:eastAsia="pl-PL"/>
                        </w:rPr>
                        <w:t>………………………………………</w:t>
                      </w:r>
                    </w:p>
                    <w:p w14:paraId="2032B62A" w14:textId="77777777" w:rsidR="0004314A" w:rsidRPr="008F3E35" w:rsidRDefault="0004314A" w:rsidP="00B855F9">
                      <w:pPr>
                        <w:tabs>
                          <w:tab w:val="left" w:pos="1418"/>
                        </w:tabs>
                        <w:spacing w:after="0" w:line="240" w:lineRule="auto"/>
                        <w:jc w:val="center"/>
                        <w:rPr>
                          <w:rFonts w:ascii="Times New Roman" w:eastAsia="Times New Roman" w:hAnsi="Times New Roman" w:cs="Times New Roman"/>
                          <w:i/>
                          <w:lang w:eastAsia="pl-PL"/>
                        </w:rPr>
                      </w:pPr>
                      <w:r w:rsidRPr="008F3E35">
                        <w:rPr>
                          <w:rFonts w:ascii="Times New Roman" w:eastAsia="Times New Roman" w:hAnsi="Times New Roman" w:cs="Times New Roman"/>
                          <w:i/>
                          <w:lang w:eastAsia="pl-PL"/>
                        </w:rPr>
                        <w:t>zatwierdzam</w:t>
                      </w:r>
                    </w:p>
                    <w:p w14:paraId="0461A2DC" w14:textId="77777777" w:rsidR="0004314A" w:rsidRDefault="0004314A" w:rsidP="00D00037">
                      <w:pPr>
                        <w:jc w:val="center"/>
                      </w:pPr>
                    </w:p>
                    <w:p w14:paraId="30B183C0" w14:textId="77777777" w:rsidR="0004314A" w:rsidRDefault="0004314A" w:rsidP="00D00037">
                      <w:pPr>
                        <w:jc w:val="center"/>
                      </w:pPr>
                      <w:r>
                        <w:t>………………………………………</w:t>
                      </w:r>
                    </w:p>
                    <w:p w14:paraId="25182E93" w14:textId="77777777" w:rsidR="0004314A" w:rsidRDefault="0004314A" w:rsidP="00D00037">
                      <w:pPr>
                        <w:tabs>
                          <w:tab w:val="left" w:pos="1418"/>
                        </w:tabs>
                        <w:jc w:val="center"/>
                        <w:rPr>
                          <w:i/>
                        </w:rPr>
                      </w:pPr>
                      <w:r>
                        <w:rPr>
                          <w:i/>
                        </w:rPr>
                        <w:t>zatwierdzam</w:t>
                      </w:r>
                    </w:p>
                  </w:txbxContent>
                </v:textbox>
              </v:shape>
            </w:pict>
          </mc:Fallback>
        </mc:AlternateContent>
      </w:r>
    </w:p>
    <w:p w14:paraId="27DD7138" w14:textId="77777777" w:rsidR="00D00037" w:rsidRPr="005374A7" w:rsidRDefault="00D00037" w:rsidP="00D00037">
      <w:pPr>
        <w:spacing w:after="0" w:line="300" w:lineRule="auto"/>
        <w:jc w:val="both"/>
        <w:rPr>
          <w:rFonts w:eastAsia="Times New Roman" w:cstheme="minorHAnsi"/>
          <w:lang w:eastAsia="pl-PL"/>
        </w:rPr>
      </w:pPr>
    </w:p>
    <w:p w14:paraId="754D3A79" w14:textId="77777777" w:rsidR="00D00037" w:rsidRPr="005374A7" w:rsidRDefault="00D00037" w:rsidP="00D00037">
      <w:pPr>
        <w:spacing w:after="0" w:line="300" w:lineRule="auto"/>
        <w:jc w:val="both"/>
        <w:rPr>
          <w:rFonts w:eastAsia="Times New Roman" w:cstheme="minorHAnsi"/>
          <w:lang w:eastAsia="pl-PL"/>
        </w:rPr>
      </w:pPr>
    </w:p>
    <w:p w14:paraId="2EC91896" w14:textId="77777777" w:rsidR="00D00037" w:rsidRPr="005374A7" w:rsidRDefault="00D00037" w:rsidP="00D00037">
      <w:pPr>
        <w:spacing w:after="0" w:line="300" w:lineRule="auto"/>
        <w:jc w:val="both"/>
        <w:rPr>
          <w:rFonts w:eastAsia="Times New Roman" w:cstheme="minorHAnsi"/>
          <w:lang w:eastAsia="pl-PL"/>
        </w:rPr>
      </w:pPr>
    </w:p>
    <w:p w14:paraId="73C10A3B" w14:textId="77777777" w:rsidR="00D00037" w:rsidRPr="005374A7" w:rsidRDefault="00D00037" w:rsidP="00D00037">
      <w:pPr>
        <w:spacing w:after="0" w:line="300" w:lineRule="auto"/>
        <w:jc w:val="both"/>
        <w:rPr>
          <w:rFonts w:eastAsia="Times New Roman" w:cstheme="minorHAnsi"/>
          <w:lang w:eastAsia="pl-PL"/>
        </w:rPr>
      </w:pPr>
    </w:p>
    <w:p w14:paraId="4FB26E2C" w14:textId="77777777" w:rsidR="00D00037" w:rsidRPr="005374A7" w:rsidRDefault="00D00037" w:rsidP="00D00037">
      <w:pPr>
        <w:spacing w:after="0" w:line="300" w:lineRule="auto"/>
        <w:jc w:val="both"/>
        <w:rPr>
          <w:rFonts w:eastAsia="Times New Roman" w:cstheme="minorHAnsi"/>
          <w:lang w:eastAsia="pl-PL"/>
        </w:rPr>
      </w:pPr>
    </w:p>
    <w:p w14:paraId="0B3967D4" w14:textId="77777777" w:rsidR="00D00037" w:rsidRPr="005374A7" w:rsidRDefault="00D00037" w:rsidP="00D00037">
      <w:pPr>
        <w:spacing w:after="0" w:line="300" w:lineRule="auto"/>
        <w:jc w:val="both"/>
        <w:rPr>
          <w:rFonts w:eastAsia="Times New Roman" w:cstheme="minorHAnsi"/>
          <w:lang w:eastAsia="pl-PL"/>
        </w:rPr>
      </w:pPr>
    </w:p>
    <w:p w14:paraId="3450DB53" w14:textId="77777777" w:rsidR="00D00037" w:rsidRPr="005374A7" w:rsidRDefault="00D00037" w:rsidP="00D00037">
      <w:pPr>
        <w:spacing w:after="0" w:line="300" w:lineRule="auto"/>
        <w:jc w:val="both"/>
        <w:rPr>
          <w:rFonts w:eastAsia="Times New Roman" w:cstheme="minorHAnsi"/>
          <w:lang w:eastAsia="pl-PL"/>
        </w:rPr>
      </w:pPr>
    </w:p>
    <w:p w14:paraId="5E521AB8" w14:textId="1DA4BB77" w:rsidR="00D00037" w:rsidRPr="005374A7" w:rsidRDefault="00D00037" w:rsidP="00D00037">
      <w:pPr>
        <w:spacing w:after="0" w:line="300" w:lineRule="auto"/>
        <w:jc w:val="center"/>
        <w:rPr>
          <w:rFonts w:eastAsia="Times New Roman" w:cstheme="minorHAnsi"/>
          <w:lang w:eastAsia="pl-PL"/>
        </w:rPr>
      </w:pPr>
      <w:r w:rsidRPr="005374A7">
        <w:rPr>
          <w:rFonts w:eastAsia="Times New Roman" w:cstheme="minorHAnsi"/>
          <w:lang w:eastAsia="pl-PL"/>
        </w:rPr>
        <w:t xml:space="preserve">Bydgoszcz, </w:t>
      </w:r>
      <w:r w:rsidRPr="000A49A2">
        <w:rPr>
          <w:rFonts w:eastAsia="Times New Roman" w:cstheme="minorHAnsi"/>
          <w:lang w:eastAsia="pl-PL"/>
        </w:rPr>
        <w:t xml:space="preserve">dnia </w:t>
      </w:r>
      <w:r w:rsidR="00094A97">
        <w:rPr>
          <w:rFonts w:eastAsia="Times New Roman" w:cstheme="minorHAnsi"/>
          <w:lang w:eastAsia="pl-PL"/>
        </w:rPr>
        <w:t>0</w:t>
      </w:r>
      <w:r w:rsidR="0064305D">
        <w:rPr>
          <w:rFonts w:eastAsia="Times New Roman" w:cstheme="minorHAnsi"/>
          <w:lang w:eastAsia="pl-PL"/>
        </w:rPr>
        <w:t>8</w:t>
      </w:r>
      <w:r w:rsidRPr="000A49A2">
        <w:rPr>
          <w:rFonts w:eastAsia="Times New Roman" w:cstheme="minorHAnsi"/>
          <w:lang w:eastAsia="pl-PL"/>
        </w:rPr>
        <w:t>.</w:t>
      </w:r>
      <w:r w:rsidR="009176A6" w:rsidRPr="000A49A2">
        <w:rPr>
          <w:rFonts w:eastAsia="Times New Roman" w:cstheme="minorHAnsi"/>
          <w:lang w:eastAsia="pl-PL"/>
        </w:rPr>
        <w:t>0</w:t>
      </w:r>
      <w:r w:rsidR="00094A97">
        <w:rPr>
          <w:rFonts w:eastAsia="Times New Roman" w:cstheme="minorHAnsi"/>
          <w:lang w:eastAsia="pl-PL"/>
        </w:rPr>
        <w:t>6</w:t>
      </w:r>
      <w:r w:rsidRPr="000A49A2">
        <w:rPr>
          <w:rFonts w:eastAsia="Times New Roman" w:cstheme="minorHAnsi"/>
          <w:lang w:eastAsia="pl-PL"/>
        </w:rPr>
        <w:t>.2021 r.</w:t>
      </w:r>
    </w:p>
    <w:p w14:paraId="0ED7F6F6" w14:textId="77777777" w:rsidR="00D00037" w:rsidRPr="005374A7" w:rsidRDefault="00D00037" w:rsidP="00D00037">
      <w:pPr>
        <w:spacing w:after="0" w:line="300" w:lineRule="auto"/>
        <w:jc w:val="center"/>
        <w:rPr>
          <w:rFonts w:eastAsia="Calibri" w:cstheme="minorHAnsi"/>
          <w:b/>
        </w:rPr>
      </w:pPr>
      <w:r w:rsidRPr="005374A7">
        <w:rPr>
          <w:rFonts w:eastAsia="Times New Roman" w:cstheme="minorHAnsi"/>
          <w:sz w:val="24"/>
          <w:szCs w:val="24"/>
          <w:lang w:eastAsia="pl-PL"/>
        </w:rPr>
        <w:br w:type="page"/>
      </w:r>
      <w:r w:rsidRPr="005374A7">
        <w:rPr>
          <w:rFonts w:eastAsia="Calibri" w:cstheme="minorHAnsi"/>
          <w:b/>
        </w:rPr>
        <w:lastRenderedPageBreak/>
        <w:t>Klauzula informacyjna w sprawie ochrony danych osobowych</w:t>
      </w:r>
    </w:p>
    <w:p w14:paraId="7D689BD9" w14:textId="77777777" w:rsidR="00D00037" w:rsidRPr="005374A7" w:rsidRDefault="00D00037" w:rsidP="00D00037">
      <w:pPr>
        <w:spacing w:after="0" w:line="300" w:lineRule="auto"/>
        <w:jc w:val="both"/>
        <w:rPr>
          <w:rFonts w:eastAsia="Times New Roman" w:cstheme="minorHAnsi"/>
          <w:lang w:eastAsia="pl-PL"/>
        </w:rPr>
      </w:pPr>
      <w:r w:rsidRPr="005374A7">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374A7">
        <w:rPr>
          <w:rFonts w:eastAsia="Times New Roman" w:cstheme="minorHAnsi"/>
          <w:b/>
          <w:bCs/>
          <w:lang w:eastAsia="pl-PL"/>
        </w:rPr>
        <w:t>RODO</w:t>
      </w:r>
      <w:r w:rsidRPr="005374A7">
        <w:rPr>
          <w:rFonts w:eastAsia="Times New Roman" w:cstheme="minorHAnsi"/>
          <w:lang w:eastAsia="pl-PL"/>
        </w:rPr>
        <w:t xml:space="preserve">”) informujemy, że: </w:t>
      </w:r>
    </w:p>
    <w:p w14:paraId="312FCEB7" w14:textId="77777777" w:rsidR="00D00037" w:rsidRPr="005374A7" w:rsidRDefault="00D00037" w:rsidP="00FD3141">
      <w:pPr>
        <w:numPr>
          <w:ilvl w:val="0"/>
          <w:numId w:val="28"/>
        </w:numPr>
        <w:spacing w:after="0" w:line="300" w:lineRule="auto"/>
        <w:ind w:left="426" w:hanging="426"/>
        <w:jc w:val="both"/>
        <w:rPr>
          <w:rFonts w:eastAsia="Times New Roman" w:cstheme="minorHAnsi"/>
          <w:lang w:eastAsia="pl-PL"/>
        </w:rPr>
      </w:pPr>
      <w:r w:rsidRPr="005374A7">
        <w:rPr>
          <w:rFonts w:eastAsia="Times New Roman" w:cstheme="minorHAnsi"/>
          <w:lang w:eastAsia="pl-PL"/>
        </w:rPr>
        <w:t>administratorem Pani/Pana danych osobowych („ADO”) jest Uniwersytet Technologiczno-Przyrodniczy im. Jana i Jędrzeja Śniadeckich w Bydgoszczy, Al. prof. S. Kaliskiego 7, 85-796 Bydgoszcz</w:t>
      </w:r>
      <w:r w:rsidRPr="005374A7">
        <w:rPr>
          <w:rFonts w:eastAsia="Times New Roman" w:cstheme="minorHAnsi"/>
          <w:i/>
          <w:lang w:eastAsia="pl-PL"/>
        </w:rPr>
        <w:t xml:space="preserve"> </w:t>
      </w:r>
    </w:p>
    <w:p w14:paraId="121A1820" w14:textId="77777777" w:rsidR="00D00037" w:rsidRPr="005374A7" w:rsidRDefault="00D00037" w:rsidP="00FD3141">
      <w:pPr>
        <w:numPr>
          <w:ilvl w:val="0"/>
          <w:numId w:val="28"/>
        </w:numPr>
        <w:spacing w:after="0" w:line="300" w:lineRule="auto"/>
        <w:ind w:left="426" w:hanging="426"/>
        <w:jc w:val="both"/>
        <w:rPr>
          <w:rFonts w:eastAsia="Times New Roman" w:cstheme="minorHAnsi"/>
          <w:lang w:eastAsia="pl-PL"/>
        </w:rPr>
      </w:pPr>
      <w:r w:rsidRPr="005374A7">
        <w:rPr>
          <w:rFonts w:eastAsia="Times New Roman" w:cstheme="minorHAnsi"/>
          <w:lang w:eastAsia="pl-PL"/>
        </w:rPr>
        <w:t>kontakt z Inspektorem Ochrony Danych jest dostępny za pomocą e-</w:t>
      </w:r>
      <w:proofErr w:type="spellStart"/>
      <w:r w:rsidRPr="005374A7">
        <w:rPr>
          <w:rFonts w:eastAsia="Times New Roman" w:cstheme="minorHAnsi"/>
          <w:lang w:eastAsia="pl-PL"/>
        </w:rPr>
        <w:t>mail’a</w:t>
      </w:r>
      <w:proofErr w:type="spellEnd"/>
      <w:r w:rsidRPr="005374A7">
        <w:rPr>
          <w:rFonts w:eastAsia="Times New Roman" w:cstheme="minorHAnsi"/>
          <w:lang w:eastAsia="pl-PL"/>
        </w:rPr>
        <w:t>: iod@utp.edu.pl</w:t>
      </w:r>
    </w:p>
    <w:p w14:paraId="0E1C4EB5" w14:textId="35471C24" w:rsidR="00D00037" w:rsidRPr="005374A7" w:rsidRDefault="00D00037" w:rsidP="00FD3141">
      <w:pPr>
        <w:numPr>
          <w:ilvl w:val="0"/>
          <w:numId w:val="28"/>
        </w:numPr>
        <w:spacing w:after="0" w:line="300" w:lineRule="auto"/>
        <w:ind w:left="426" w:hanging="426"/>
        <w:jc w:val="both"/>
        <w:rPr>
          <w:rFonts w:eastAsia="Times New Roman" w:cstheme="minorHAnsi"/>
          <w:lang w:eastAsia="pl-PL"/>
        </w:rPr>
      </w:pPr>
      <w:r w:rsidRPr="005374A7">
        <w:rPr>
          <w:rFonts w:eastAsia="Times New Roman" w:cstheme="minorHAnsi"/>
          <w:lang w:eastAsia="pl-PL"/>
        </w:rPr>
        <w:t>Pani/Pana dane osobowe przetwarzane będą na podstawie art. 6 ust. 1 lit. c</w:t>
      </w:r>
      <w:r w:rsidRPr="005374A7">
        <w:rPr>
          <w:rFonts w:eastAsia="Times New Roman" w:cstheme="minorHAnsi"/>
          <w:i/>
          <w:lang w:eastAsia="pl-PL"/>
        </w:rPr>
        <w:t xml:space="preserve"> </w:t>
      </w:r>
      <w:r w:rsidRPr="005374A7">
        <w:rPr>
          <w:rFonts w:eastAsia="Times New Roman" w:cstheme="minorHAnsi"/>
          <w:lang w:eastAsia="pl-PL"/>
        </w:rPr>
        <w:t>RODO w celu związanym z postępowaniem o udzielenie zamówienia publicznego nr AZZP.243.</w:t>
      </w:r>
      <w:r w:rsidR="00B345B1">
        <w:rPr>
          <w:rFonts w:eastAsia="Times New Roman" w:cstheme="minorHAnsi"/>
          <w:lang w:eastAsia="pl-PL"/>
        </w:rPr>
        <w:t>0</w:t>
      </w:r>
      <w:r w:rsidR="00A36084">
        <w:rPr>
          <w:rFonts w:eastAsia="Times New Roman" w:cstheme="minorHAnsi"/>
          <w:lang w:eastAsia="pl-PL"/>
        </w:rPr>
        <w:t>19</w:t>
      </w:r>
      <w:r w:rsidRPr="005374A7">
        <w:rPr>
          <w:rFonts w:eastAsia="Times New Roman" w:cstheme="minorHAnsi"/>
          <w:lang w:eastAsia="pl-PL"/>
        </w:rPr>
        <w:t>.2021</w:t>
      </w:r>
      <w:r w:rsidRPr="005374A7">
        <w:rPr>
          <w:rFonts w:eastAsia="Times New Roman" w:cstheme="minorHAnsi"/>
          <w:i/>
          <w:lang w:eastAsia="pl-PL"/>
        </w:rPr>
        <w:t xml:space="preserve"> </w:t>
      </w:r>
      <w:r w:rsidRPr="005374A7">
        <w:rPr>
          <w:rFonts w:eastAsia="Times New Roman" w:cstheme="minorHAnsi"/>
          <w:lang w:eastAsia="pl-PL"/>
        </w:rPr>
        <w:t>prowadzonym w trybie podstawowym;</w:t>
      </w:r>
    </w:p>
    <w:p w14:paraId="6F042961" w14:textId="77777777" w:rsidR="00D00037" w:rsidRPr="005374A7" w:rsidRDefault="00D00037" w:rsidP="00FD3141">
      <w:pPr>
        <w:numPr>
          <w:ilvl w:val="0"/>
          <w:numId w:val="28"/>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0DB44DDA" w14:textId="77777777" w:rsidR="00D00037" w:rsidRPr="005374A7" w:rsidRDefault="00D00037" w:rsidP="00FD3141">
      <w:pPr>
        <w:numPr>
          <w:ilvl w:val="0"/>
          <w:numId w:val="28"/>
        </w:numPr>
        <w:spacing w:after="0" w:line="300" w:lineRule="auto"/>
        <w:ind w:left="426" w:hanging="426"/>
        <w:jc w:val="both"/>
        <w:rPr>
          <w:rFonts w:eastAsia="Times New Roman" w:cstheme="minorHAnsi"/>
          <w:lang w:eastAsia="pl-PL"/>
        </w:rPr>
      </w:pPr>
      <w:r w:rsidRPr="005374A7">
        <w:rPr>
          <w:rFonts w:eastAsia="Times New Roman" w:cstheme="minorHAnsi"/>
          <w:lang w:eastAsia="pl-PL"/>
        </w:rPr>
        <w:t>Pani/Pana dane osobowe będą przechowywane, zgodnie przez okres 4 lat od dnia zakończenia postępowania o udzielenie zamówienia, a jeżeli czas trwania umowy przekracza 4 lata, okres przechowywania obejmuje cały czas trwania umowy;</w:t>
      </w:r>
    </w:p>
    <w:p w14:paraId="591B4EFA" w14:textId="77777777" w:rsidR="00D00037" w:rsidRPr="005374A7" w:rsidRDefault="00D00037" w:rsidP="00FD3141">
      <w:pPr>
        <w:numPr>
          <w:ilvl w:val="0"/>
          <w:numId w:val="28"/>
        </w:numPr>
        <w:spacing w:after="0" w:line="300" w:lineRule="auto"/>
        <w:ind w:left="426" w:hanging="426"/>
        <w:jc w:val="both"/>
        <w:rPr>
          <w:rFonts w:eastAsia="Times New Roman" w:cstheme="minorHAnsi"/>
          <w:b/>
          <w:i/>
          <w:lang w:eastAsia="pl-PL"/>
        </w:rPr>
      </w:pPr>
      <w:r w:rsidRPr="005374A7">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07B1C229" w14:textId="77777777" w:rsidR="00D00037" w:rsidRPr="005374A7" w:rsidRDefault="00D00037" w:rsidP="00FD3141">
      <w:pPr>
        <w:numPr>
          <w:ilvl w:val="0"/>
          <w:numId w:val="28"/>
        </w:numPr>
        <w:spacing w:after="0" w:line="300" w:lineRule="auto"/>
        <w:ind w:left="426" w:hanging="426"/>
        <w:jc w:val="both"/>
        <w:rPr>
          <w:rFonts w:eastAsia="Times New Roman" w:cstheme="minorHAnsi"/>
          <w:lang w:eastAsia="pl-PL"/>
        </w:rPr>
      </w:pPr>
      <w:r w:rsidRPr="005374A7">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5374A7" w:rsidRDefault="00D00037" w:rsidP="00FD3141">
      <w:pPr>
        <w:numPr>
          <w:ilvl w:val="0"/>
          <w:numId w:val="28"/>
        </w:numPr>
        <w:spacing w:after="0" w:line="300" w:lineRule="auto"/>
        <w:ind w:left="426" w:hanging="426"/>
        <w:jc w:val="both"/>
        <w:rPr>
          <w:rFonts w:eastAsia="Times New Roman" w:cstheme="minorHAnsi"/>
          <w:lang w:eastAsia="pl-PL"/>
        </w:rPr>
      </w:pPr>
      <w:r w:rsidRPr="005374A7">
        <w:rPr>
          <w:rFonts w:eastAsia="Times New Roman" w:cstheme="minorHAnsi"/>
          <w:lang w:eastAsia="pl-PL"/>
        </w:rPr>
        <w:t>posiada Pani/Pan:</w:t>
      </w:r>
    </w:p>
    <w:p w14:paraId="4463FA70" w14:textId="77777777" w:rsidR="00D00037" w:rsidRPr="005374A7" w:rsidRDefault="00D00037" w:rsidP="00FD3141">
      <w:pPr>
        <w:numPr>
          <w:ilvl w:val="0"/>
          <w:numId w:val="27"/>
        </w:numPr>
        <w:spacing w:after="0" w:line="300" w:lineRule="auto"/>
        <w:ind w:left="709" w:hanging="283"/>
        <w:jc w:val="both"/>
        <w:rPr>
          <w:rFonts w:eastAsia="Times New Roman" w:cstheme="minorHAnsi"/>
          <w:lang w:eastAsia="pl-PL"/>
        </w:rPr>
      </w:pPr>
      <w:r w:rsidRPr="005374A7">
        <w:rPr>
          <w:rFonts w:eastAsia="Times New Roman" w:cstheme="minorHAnsi"/>
          <w:lang w:eastAsia="pl-PL"/>
        </w:rPr>
        <w:t>na podstawie art. 15 RODO prawo dostępu do danych osobowych Pani/Pana dotyczących;</w:t>
      </w:r>
    </w:p>
    <w:p w14:paraId="4A8B7F51" w14:textId="77777777" w:rsidR="00D00037" w:rsidRPr="005374A7" w:rsidRDefault="00D00037" w:rsidP="00FD3141">
      <w:pPr>
        <w:numPr>
          <w:ilvl w:val="0"/>
          <w:numId w:val="27"/>
        </w:numPr>
        <w:spacing w:after="0" w:line="300" w:lineRule="auto"/>
        <w:ind w:left="709" w:hanging="283"/>
        <w:rPr>
          <w:rFonts w:eastAsia="Times New Roman" w:cstheme="minorHAnsi"/>
          <w:lang w:eastAsia="pl-PL"/>
        </w:rPr>
      </w:pPr>
      <w:r w:rsidRPr="005374A7">
        <w:rPr>
          <w:rFonts w:eastAsia="Times New Roman" w:cstheme="minorHAnsi"/>
          <w:lang w:eastAsia="pl-PL"/>
        </w:rPr>
        <w:t>na podstawie art. 16 RODO prawo do sprostowania Pani/Pana danych osobowych*;</w:t>
      </w:r>
    </w:p>
    <w:p w14:paraId="64A01E17" w14:textId="77777777" w:rsidR="00D00037" w:rsidRPr="005374A7" w:rsidRDefault="00D00037" w:rsidP="00FD3141">
      <w:pPr>
        <w:numPr>
          <w:ilvl w:val="0"/>
          <w:numId w:val="27"/>
        </w:numPr>
        <w:spacing w:after="0" w:line="300" w:lineRule="auto"/>
        <w:ind w:left="709" w:hanging="283"/>
        <w:jc w:val="both"/>
        <w:rPr>
          <w:rFonts w:eastAsia="Times New Roman" w:cstheme="minorHAnsi"/>
          <w:lang w:eastAsia="pl-PL"/>
        </w:rPr>
      </w:pPr>
      <w:r w:rsidRPr="005374A7">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5374A7" w:rsidRDefault="00D00037" w:rsidP="00FD3141">
      <w:pPr>
        <w:numPr>
          <w:ilvl w:val="0"/>
          <w:numId w:val="27"/>
        </w:numPr>
        <w:spacing w:after="0" w:line="300" w:lineRule="auto"/>
        <w:ind w:left="709" w:hanging="283"/>
        <w:jc w:val="both"/>
        <w:rPr>
          <w:rFonts w:eastAsia="Times New Roman" w:cstheme="minorHAnsi"/>
          <w:lang w:eastAsia="pl-PL"/>
        </w:rPr>
      </w:pPr>
      <w:r w:rsidRPr="005374A7">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5374A7" w:rsidRDefault="00D00037" w:rsidP="00FD3141">
      <w:pPr>
        <w:numPr>
          <w:ilvl w:val="0"/>
          <w:numId w:val="28"/>
        </w:numPr>
        <w:spacing w:after="0" w:line="300" w:lineRule="auto"/>
        <w:ind w:left="426" w:hanging="426"/>
        <w:jc w:val="both"/>
        <w:rPr>
          <w:rFonts w:eastAsia="Times New Roman" w:cstheme="minorHAnsi"/>
          <w:b/>
          <w:bCs/>
          <w:lang w:eastAsia="pl-PL"/>
        </w:rPr>
      </w:pPr>
      <w:r w:rsidRPr="005374A7">
        <w:rPr>
          <w:rFonts w:eastAsia="Times New Roman" w:cstheme="minorHAnsi"/>
          <w:b/>
          <w:bCs/>
          <w:lang w:eastAsia="pl-PL"/>
        </w:rPr>
        <w:t>nie przysługuje Pani/Panu:</w:t>
      </w:r>
    </w:p>
    <w:p w14:paraId="4EE9E70C" w14:textId="77777777" w:rsidR="00D00037" w:rsidRPr="005374A7" w:rsidRDefault="00D00037" w:rsidP="00FD3141">
      <w:pPr>
        <w:numPr>
          <w:ilvl w:val="0"/>
          <w:numId w:val="27"/>
        </w:numPr>
        <w:spacing w:after="0" w:line="300" w:lineRule="auto"/>
        <w:ind w:left="709" w:hanging="283"/>
        <w:jc w:val="both"/>
        <w:rPr>
          <w:rFonts w:eastAsia="Times New Roman" w:cstheme="minorHAnsi"/>
          <w:lang w:eastAsia="pl-PL"/>
        </w:rPr>
      </w:pPr>
      <w:r w:rsidRPr="005374A7">
        <w:rPr>
          <w:rFonts w:eastAsia="Times New Roman" w:cstheme="minorHAnsi"/>
          <w:lang w:eastAsia="pl-PL"/>
        </w:rPr>
        <w:t>w związku z art. 17 ust. 3 lit. b, d i e RODO prawo do usunięcia danych osobowych;</w:t>
      </w:r>
    </w:p>
    <w:p w14:paraId="7E519C96" w14:textId="77777777" w:rsidR="00D00037" w:rsidRPr="005374A7" w:rsidRDefault="00D00037" w:rsidP="00FD3141">
      <w:pPr>
        <w:numPr>
          <w:ilvl w:val="0"/>
          <w:numId w:val="27"/>
        </w:numPr>
        <w:spacing w:after="0" w:line="300" w:lineRule="auto"/>
        <w:ind w:left="709" w:hanging="283"/>
        <w:jc w:val="both"/>
        <w:rPr>
          <w:rFonts w:eastAsia="Times New Roman" w:cstheme="minorHAnsi"/>
          <w:lang w:eastAsia="pl-PL"/>
        </w:rPr>
      </w:pPr>
      <w:r w:rsidRPr="005374A7">
        <w:rPr>
          <w:rFonts w:eastAsia="Times New Roman" w:cstheme="minorHAnsi"/>
          <w:lang w:eastAsia="pl-PL"/>
        </w:rPr>
        <w:t>prawo do przenoszenia danych osobowych, o którym mowa w art. 20 RODO;</w:t>
      </w:r>
    </w:p>
    <w:p w14:paraId="1BF10F8B" w14:textId="77777777" w:rsidR="00D00037" w:rsidRPr="005374A7" w:rsidRDefault="00D00037" w:rsidP="00FD3141">
      <w:pPr>
        <w:numPr>
          <w:ilvl w:val="0"/>
          <w:numId w:val="27"/>
        </w:numPr>
        <w:spacing w:after="0" w:line="300" w:lineRule="auto"/>
        <w:ind w:left="709" w:hanging="283"/>
        <w:jc w:val="both"/>
        <w:rPr>
          <w:rFonts w:eastAsia="Times New Roman" w:cstheme="minorHAnsi"/>
          <w:lang w:eastAsia="pl-PL"/>
        </w:rPr>
      </w:pPr>
      <w:r w:rsidRPr="005374A7">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5374A7" w:rsidRDefault="00D00037" w:rsidP="00D00037">
      <w:pPr>
        <w:spacing w:after="0" w:line="300" w:lineRule="auto"/>
        <w:jc w:val="both"/>
        <w:rPr>
          <w:rFonts w:eastAsia="Times New Roman" w:cstheme="minorHAnsi"/>
          <w:lang w:eastAsia="pl-PL"/>
        </w:rPr>
      </w:pPr>
    </w:p>
    <w:p w14:paraId="0D934829" w14:textId="77777777" w:rsidR="00D00037" w:rsidRPr="005374A7" w:rsidRDefault="00D00037" w:rsidP="00D00037">
      <w:pPr>
        <w:spacing w:after="0" w:line="240" w:lineRule="auto"/>
        <w:ind w:left="426"/>
        <w:jc w:val="both"/>
        <w:rPr>
          <w:rFonts w:eastAsia="Times New Roman" w:cstheme="minorHAnsi"/>
          <w:i/>
          <w:sz w:val="18"/>
          <w:szCs w:val="18"/>
          <w:lang w:eastAsia="pl-PL"/>
        </w:rPr>
      </w:pPr>
      <w:r w:rsidRPr="005374A7">
        <w:rPr>
          <w:rFonts w:eastAsia="Times New Roman" w:cstheme="minorHAnsi"/>
          <w:b/>
          <w:i/>
          <w:sz w:val="18"/>
          <w:szCs w:val="18"/>
          <w:vertAlign w:val="superscript"/>
          <w:lang w:eastAsia="pl-PL"/>
        </w:rPr>
        <w:t xml:space="preserve">* </w:t>
      </w:r>
      <w:r w:rsidRPr="005374A7">
        <w:rPr>
          <w:rFonts w:eastAsia="Times New Roman" w:cstheme="minorHAnsi"/>
          <w:b/>
          <w:i/>
          <w:sz w:val="18"/>
          <w:szCs w:val="18"/>
          <w:lang w:eastAsia="pl-PL"/>
        </w:rPr>
        <w:t>Wyjaśnienie:</w:t>
      </w:r>
      <w:r w:rsidRPr="005374A7">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5374A7">
        <w:rPr>
          <w:rFonts w:eastAsia="Times New Roman" w:cstheme="minorHAnsi"/>
          <w:i/>
          <w:sz w:val="18"/>
          <w:szCs w:val="18"/>
          <w:lang w:eastAsia="pl-PL"/>
        </w:rPr>
        <w:t>Pzp</w:t>
      </w:r>
      <w:proofErr w:type="spellEnd"/>
      <w:r w:rsidRPr="005374A7">
        <w:rPr>
          <w:rFonts w:eastAsia="Times New Roman" w:cstheme="minorHAnsi"/>
          <w:i/>
          <w:sz w:val="18"/>
          <w:szCs w:val="18"/>
          <w:lang w:eastAsia="pl-PL"/>
        </w:rPr>
        <w:t xml:space="preserve"> oraz nie może naruszać integralności protokołu oraz jego załączników.</w:t>
      </w:r>
    </w:p>
    <w:p w14:paraId="66441234" w14:textId="77777777" w:rsidR="00D00037" w:rsidRPr="005374A7" w:rsidRDefault="00D00037" w:rsidP="00D00037">
      <w:pPr>
        <w:spacing w:after="0" w:line="240" w:lineRule="auto"/>
        <w:ind w:left="426"/>
        <w:jc w:val="both"/>
        <w:rPr>
          <w:rFonts w:eastAsia="Times New Roman" w:cstheme="minorHAnsi"/>
          <w:i/>
          <w:sz w:val="18"/>
          <w:szCs w:val="18"/>
          <w:lang w:eastAsia="pl-PL"/>
        </w:rPr>
      </w:pPr>
      <w:r w:rsidRPr="005374A7">
        <w:rPr>
          <w:rFonts w:eastAsia="Times New Roman" w:cstheme="minorHAnsi"/>
          <w:b/>
          <w:i/>
          <w:sz w:val="18"/>
          <w:szCs w:val="18"/>
          <w:vertAlign w:val="superscript"/>
          <w:lang w:eastAsia="pl-PL"/>
        </w:rPr>
        <w:t xml:space="preserve">** </w:t>
      </w:r>
      <w:r w:rsidRPr="005374A7">
        <w:rPr>
          <w:rFonts w:eastAsia="Times New Roman" w:cstheme="minorHAnsi"/>
          <w:b/>
          <w:i/>
          <w:sz w:val="18"/>
          <w:szCs w:val="18"/>
          <w:lang w:eastAsia="pl-PL"/>
        </w:rPr>
        <w:t>Wyjaśnienie:</w:t>
      </w:r>
      <w:r w:rsidRPr="005374A7">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5374A7" w:rsidRDefault="00D00037" w:rsidP="00D00037">
      <w:pPr>
        <w:spacing w:after="0" w:line="240" w:lineRule="auto"/>
        <w:ind w:left="426"/>
        <w:jc w:val="both"/>
        <w:rPr>
          <w:rFonts w:eastAsia="Times New Roman" w:cstheme="minorHAnsi"/>
          <w:i/>
          <w:sz w:val="18"/>
          <w:szCs w:val="18"/>
          <w:lang w:eastAsia="pl-PL"/>
        </w:rPr>
      </w:pPr>
    </w:p>
    <w:p w14:paraId="6F4CEA4D" w14:textId="77777777" w:rsidR="00D00037" w:rsidRPr="005374A7"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5374A7">
        <w:rPr>
          <w:rFonts w:eastAsia="Times New Roman" w:cstheme="minorHAnsi"/>
          <w:b/>
          <w:shd w:val="clear" w:color="auto" w:fill="D0CECE"/>
          <w:lang w:eastAsia="pl-PL"/>
        </w:rPr>
        <w:lastRenderedPageBreak/>
        <w:t>ZAMAWIAJĄCY</w:t>
      </w:r>
    </w:p>
    <w:p w14:paraId="74C57ACA" w14:textId="77777777" w:rsidR="00D00037" w:rsidRPr="005374A7" w:rsidRDefault="00D00037" w:rsidP="00FD3141">
      <w:pPr>
        <w:numPr>
          <w:ilvl w:val="0"/>
          <w:numId w:val="34"/>
        </w:numPr>
        <w:spacing w:after="0" w:line="300" w:lineRule="auto"/>
        <w:contextualSpacing/>
        <w:jc w:val="both"/>
        <w:rPr>
          <w:rFonts w:eastAsia="Calibri" w:cstheme="minorHAnsi"/>
        </w:rPr>
      </w:pPr>
      <w:r w:rsidRPr="005374A7">
        <w:rPr>
          <w:rFonts w:eastAsia="Calibri" w:cstheme="minorHAnsi"/>
        </w:rPr>
        <w:t>Nazwa oraz adres zamawiającego:</w:t>
      </w:r>
    </w:p>
    <w:p w14:paraId="57048A19"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Uniwersytet Technologiczno-Przyrodniczy im. Jana i Jędrzeja Śniadeckich w Bydgoszczy</w:t>
      </w:r>
    </w:p>
    <w:p w14:paraId="6432BE84"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Al. prof. S. Kaliskiego 7, 85-796 Bydgoszcz</w:t>
      </w:r>
    </w:p>
    <w:p w14:paraId="09C3BB34" w14:textId="77777777" w:rsidR="00D00037" w:rsidRPr="005374A7" w:rsidRDefault="00D00037" w:rsidP="00D00037">
      <w:pPr>
        <w:spacing w:after="0" w:line="300" w:lineRule="auto"/>
        <w:ind w:left="709"/>
        <w:jc w:val="both"/>
        <w:rPr>
          <w:rFonts w:eastAsia="Times New Roman" w:cstheme="minorHAnsi"/>
          <w:color w:val="FF0000"/>
          <w:lang w:eastAsia="pl-PL"/>
        </w:rPr>
      </w:pPr>
      <w:r w:rsidRPr="005374A7">
        <w:rPr>
          <w:rFonts w:eastAsia="Times New Roman" w:cstheme="minorHAnsi"/>
          <w:lang w:eastAsia="pl-PL"/>
        </w:rPr>
        <w:t>telefon: 52-374-92-71</w:t>
      </w:r>
    </w:p>
    <w:p w14:paraId="34F166EC" w14:textId="23E07692" w:rsidR="00D00037" w:rsidRPr="005374A7" w:rsidRDefault="00D00037" w:rsidP="00D00037">
      <w:pPr>
        <w:spacing w:after="0" w:line="300" w:lineRule="auto"/>
        <w:ind w:left="709"/>
        <w:jc w:val="both"/>
        <w:rPr>
          <w:rFonts w:eastAsia="Times New Roman" w:cstheme="minorHAnsi"/>
          <w:color w:val="FF0000"/>
          <w:lang w:eastAsia="pl-PL"/>
        </w:rPr>
      </w:pPr>
      <w:r w:rsidRPr="005374A7">
        <w:rPr>
          <w:rFonts w:eastAsia="Times New Roman" w:cstheme="minorHAnsi"/>
          <w:lang w:eastAsia="pl-PL"/>
        </w:rPr>
        <w:t xml:space="preserve">adres poczty elektronicznej: </w:t>
      </w:r>
      <w:hyperlink r:id="rId8" w:history="1">
        <w:r w:rsidR="00784963" w:rsidRPr="005374A7">
          <w:rPr>
            <w:rFonts w:eastAsia="Times New Roman" w:cstheme="minorHAnsi"/>
            <w:u w:val="single"/>
            <w:lang w:eastAsia="pl-PL"/>
          </w:rPr>
          <w:t>przetargi@utp.edu.pl</w:t>
        </w:r>
      </w:hyperlink>
    </w:p>
    <w:p w14:paraId="2C064BF2"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NIP 554-031-31-07</w:t>
      </w:r>
    </w:p>
    <w:p w14:paraId="089C3F16" w14:textId="77777777" w:rsidR="00D00037" w:rsidRPr="005374A7" w:rsidRDefault="00D00037" w:rsidP="00FD3141">
      <w:pPr>
        <w:numPr>
          <w:ilvl w:val="0"/>
          <w:numId w:val="34"/>
        </w:numPr>
        <w:spacing w:after="0" w:line="300" w:lineRule="auto"/>
        <w:contextualSpacing/>
        <w:jc w:val="both"/>
        <w:rPr>
          <w:rFonts w:eastAsia="Calibri" w:cstheme="minorHAnsi"/>
        </w:rPr>
      </w:pPr>
      <w:r w:rsidRPr="005374A7">
        <w:rPr>
          <w:rFonts w:eastAsia="Calibri" w:cstheme="minorHAnsi"/>
        </w:rPr>
        <w:t xml:space="preserve">Strona internetowa prowadzonego postępowania: </w:t>
      </w:r>
      <w:r w:rsidRPr="005374A7">
        <w:rPr>
          <w:rFonts w:eastAsia="Calibri" w:cstheme="minorHAnsi"/>
          <w:u w:val="single"/>
        </w:rPr>
        <w:t>https://platformazakupowa.pl/pn/utp (dalej jako „Platforma”).</w:t>
      </w:r>
    </w:p>
    <w:p w14:paraId="6D2CDCFF" w14:textId="77777777" w:rsidR="00D00037" w:rsidRPr="005374A7" w:rsidRDefault="00D00037" w:rsidP="00FD3141">
      <w:pPr>
        <w:numPr>
          <w:ilvl w:val="0"/>
          <w:numId w:val="34"/>
        </w:numPr>
        <w:spacing w:after="0" w:line="300" w:lineRule="auto"/>
        <w:contextualSpacing/>
        <w:rPr>
          <w:rFonts w:eastAsia="Calibri" w:cstheme="minorHAnsi"/>
        </w:rPr>
      </w:pPr>
      <w:r w:rsidRPr="005374A7">
        <w:rPr>
          <w:rFonts w:eastAsia="Calibri" w:cstheme="minorHAnsi"/>
        </w:rPr>
        <w:t>Strona internetowa, na której udostępniane będą zmiany i wyjaśnienia treści SWZ oraz inne dokumenty zamówienia bezpośrednio związane z postępowaniem o udzielenie zamówienia: https://platformazakupowa.pl/pn/utp (dalej jako „Platforma”).</w:t>
      </w:r>
    </w:p>
    <w:p w14:paraId="6D2710B4" w14:textId="77777777" w:rsidR="00D00037" w:rsidRPr="005374A7" w:rsidRDefault="00D00037" w:rsidP="00D00037">
      <w:pPr>
        <w:spacing w:after="0" w:line="300" w:lineRule="auto"/>
        <w:jc w:val="both"/>
        <w:rPr>
          <w:rFonts w:eastAsia="Times New Roman" w:cstheme="minorHAnsi"/>
          <w:sz w:val="24"/>
          <w:szCs w:val="24"/>
          <w:lang w:eastAsia="pl-PL"/>
        </w:rPr>
      </w:pPr>
    </w:p>
    <w:p w14:paraId="0EB8C327" w14:textId="77777777" w:rsidR="00D00037" w:rsidRPr="005374A7"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5374A7">
        <w:rPr>
          <w:rFonts w:eastAsia="Times New Roman" w:cstheme="minorHAnsi"/>
          <w:b/>
          <w:lang w:eastAsia="pl-PL"/>
        </w:rPr>
        <w:t>TRYB UDZIELANIA ZAMÓWIEŃ</w:t>
      </w:r>
    </w:p>
    <w:p w14:paraId="61236916" w14:textId="4C2A8FED" w:rsidR="00D00037" w:rsidRPr="005374A7"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Postępowanie o udzielenie niniejszego zamówienia publicznego prowadzone jest </w:t>
      </w:r>
      <w:r w:rsidRPr="005374A7">
        <w:rPr>
          <w:rFonts w:eastAsia="Times New Roman" w:cstheme="minorHAnsi"/>
          <w:b/>
          <w:lang w:eastAsia="pl-PL"/>
        </w:rPr>
        <w:t xml:space="preserve">w trybie podstawowym, </w:t>
      </w:r>
      <w:r w:rsidRPr="005374A7">
        <w:rPr>
          <w:rFonts w:eastAsia="Times New Roman" w:cstheme="minorHAnsi"/>
          <w:lang w:eastAsia="pl-PL"/>
        </w:rPr>
        <w:t xml:space="preserve">na podstawie art. 275 pkt 1 ustawy z dnia 11 września 2019 r. – Prawo zamówień publicznych </w:t>
      </w:r>
      <w:r w:rsidRPr="005374A7">
        <w:rPr>
          <w:rFonts w:eastAsia="Times New Roman" w:cstheme="minorHAnsi"/>
          <w:bCs/>
          <w:lang w:eastAsia="pl-PL"/>
        </w:rPr>
        <w:t xml:space="preserve">dalej w skrócie jako „ustawa </w:t>
      </w:r>
      <w:proofErr w:type="spellStart"/>
      <w:r w:rsidRPr="005374A7">
        <w:rPr>
          <w:rFonts w:eastAsia="Times New Roman" w:cstheme="minorHAnsi"/>
          <w:bCs/>
          <w:lang w:eastAsia="pl-PL"/>
        </w:rPr>
        <w:t>Pzp</w:t>
      </w:r>
      <w:proofErr w:type="spellEnd"/>
      <w:r w:rsidRPr="005374A7">
        <w:rPr>
          <w:rFonts w:eastAsia="Times New Roman" w:cstheme="minorHAnsi"/>
          <w:bCs/>
          <w:lang w:eastAsia="pl-PL"/>
        </w:rPr>
        <w:t>” oraz aktów wykonawczych wydanych na jej podstawie.</w:t>
      </w:r>
    </w:p>
    <w:p w14:paraId="26835A7E" w14:textId="17E0555C" w:rsidR="00D00037" w:rsidRPr="005374A7"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5374A7">
        <w:rPr>
          <w:rFonts w:eastAsia="Times New Roman" w:cstheme="minorHAnsi"/>
          <w:bCs/>
          <w:lang w:eastAsia="pl-PL"/>
        </w:rPr>
        <w:t>Zamawiający nie przewiduje dokonanie wyboru najkorzystniejszej oferty z możliwością prowadzenia negocjacji.</w:t>
      </w:r>
    </w:p>
    <w:p w14:paraId="340C4754" w14:textId="23DD8ADB" w:rsidR="00D00037"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Wartość szacunkowa zamówienia nie przekracza progu unijnego.</w:t>
      </w:r>
    </w:p>
    <w:p w14:paraId="683CA128" w14:textId="77777777" w:rsidR="00A36084" w:rsidRPr="00783B3D" w:rsidRDefault="00A36084" w:rsidP="00A36084">
      <w:pPr>
        <w:numPr>
          <w:ilvl w:val="1"/>
          <w:numId w:val="2"/>
        </w:numPr>
        <w:tabs>
          <w:tab w:val="clear" w:pos="1440"/>
          <w:tab w:val="left" w:pos="709"/>
        </w:tabs>
        <w:spacing w:after="0" w:line="300" w:lineRule="auto"/>
        <w:ind w:left="709" w:hanging="425"/>
        <w:jc w:val="both"/>
      </w:pPr>
      <w:r w:rsidRPr="00783B3D">
        <w:t>Zamówienie współfinansowane jest w ramach projektu pn. „Laboratoria nauk technicznych i ścisłych dedykowane rozwojowi potencjału badawczego w zakresie innowacyjnych rozwiązań i technologii o kluczowym znaczeniu dla gospodarki województwa kujawsko-pomorskiego” o nr RPKP.01.01.00-04-0001/17 współfinansowanego z Europejskiego Funduszu Rozwoju Regionalnego w ramach Osi priorytetowej 1. Wzmocnienie innowacyjności i konkurencyjności gospodarki regionu Działanie 1.1 Publiczna infrastruktura na rzecz badań i innowacji Regionalnego Programu Operacyjnego Województwa Kujawsko – Pomorskiego na lata 2014 – 2020.</w:t>
      </w:r>
    </w:p>
    <w:p w14:paraId="20AAE7DF" w14:textId="77777777" w:rsidR="00D00037" w:rsidRPr="005374A7" w:rsidRDefault="00D00037" w:rsidP="00D00037">
      <w:pPr>
        <w:spacing w:after="0" w:line="300" w:lineRule="auto"/>
        <w:jc w:val="both"/>
        <w:rPr>
          <w:rFonts w:eastAsia="Times New Roman" w:cstheme="minorHAnsi"/>
          <w:lang w:eastAsia="pl-PL"/>
        </w:rPr>
      </w:pPr>
    </w:p>
    <w:p w14:paraId="578E19D2" w14:textId="77777777" w:rsidR="00D00037" w:rsidRPr="005374A7"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5374A7">
        <w:rPr>
          <w:rFonts w:eastAsia="Times New Roman" w:cstheme="minorHAnsi"/>
          <w:b/>
          <w:lang w:eastAsia="pl-PL"/>
        </w:rPr>
        <w:t>OPIS PRZEDMIOTU ZAMÓWIENIA</w:t>
      </w:r>
    </w:p>
    <w:p w14:paraId="508CDEEA" w14:textId="2E6CF714" w:rsidR="007247FB" w:rsidRPr="00583DBB" w:rsidRDefault="00D00037" w:rsidP="004F74BD">
      <w:pPr>
        <w:numPr>
          <w:ilvl w:val="0"/>
          <w:numId w:val="8"/>
        </w:numPr>
        <w:tabs>
          <w:tab w:val="num" w:pos="709"/>
        </w:tabs>
        <w:spacing w:after="0" w:line="300" w:lineRule="auto"/>
        <w:ind w:left="709" w:hanging="425"/>
        <w:jc w:val="both"/>
        <w:rPr>
          <w:rFonts w:eastAsia="Times New Roman" w:cstheme="minorHAnsi"/>
          <w:lang w:eastAsia="pl-PL"/>
        </w:rPr>
      </w:pPr>
      <w:bookmarkStart w:id="6" w:name="OLE_LINK14"/>
      <w:bookmarkStart w:id="7" w:name="OLE_LINK15"/>
      <w:r w:rsidRPr="005374A7">
        <w:rPr>
          <w:rFonts w:eastAsia="Times New Roman" w:cstheme="minorHAnsi"/>
          <w:lang w:eastAsia="pl-PL"/>
        </w:rPr>
        <w:t xml:space="preserve">Przedmiotem zamówienia </w:t>
      </w:r>
      <w:bookmarkEnd w:id="6"/>
      <w:bookmarkEnd w:id="7"/>
      <w:r w:rsidRPr="005374A7">
        <w:rPr>
          <w:rFonts w:eastAsia="Times New Roman" w:cstheme="minorHAnsi"/>
          <w:lang w:eastAsia="pl-PL"/>
        </w:rPr>
        <w:t xml:space="preserve">jest dostawa </w:t>
      </w:r>
      <w:r w:rsidR="00A36084" w:rsidRPr="00A36084">
        <w:rPr>
          <w:rFonts w:eastAsia="Times New Roman" w:cstheme="minorHAnsi"/>
          <w:lang w:eastAsia="pl-PL"/>
        </w:rPr>
        <w:t>licencji uprawniających do korzystania z oprogramowania komputerowego</w:t>
      </w:r>
      <w:r w:rsidR="008026E1">
        <w:rPr>
          <w:rFonts w:eastAsia="Times New Roman" w:cstheme="minorHAnsi"/>
          <w:lang w:eastAsia="pl-PL"/>
        </w:rPr>
        <w:t>.</w:t>
      </w:r>
      <w:r w:rsidR="008026E1" w:rsidRPr="008026E1">
        <w:rPr>
          <w:rFonts w:eastAsia="Times New Roman" w:cstheme="minorHAnsi"/>
          <w:lang w:eastAsia="pl-PL"/>
        </w:rPr>
        <w:t xml:space="preserve"> </w:t>
      </w:r>
      <w:r w:rsidR="007247FB" w:rsidRPr="00583DBB">
        <w:rPr>
          <w:rFonts w:eastAsia="Times New Roman" w:cstheme="minorHAnsi"/>
          <w:lang w:eastAsia="pl-PL"/>
        </w:rPr>
        <w:t>Na przedmiot zamówienia składają się następujące części:</w:t>
      </w:r>
    </w:p>
    <w:p w14:paraId="2EBC7222" w14:textId="21F10552" w:rsidR="007247FB" w:rsidRDefault="007247FB" w:rsidP="007247FB">
      <w:pPr>
        <w:spacing w:after="0" w:line="300" w:lineRule="auto"/>
        <w:ind w:left="709"/>
        <w:jc w:val="both"/>
        <w:rPr>
          <w:rFonts w:eastAsia="Calibri"/>
          <w:bCs/>
        </w:rPr>
      </w:pPr>
      <w:bookmarkStart w:id="8" w:name="_Hlk73517623"/>
      <w:r>
        <w:rPr>
          <w:rFonts w:eastAsia="Times New Roman" w:cstheme="minorHAnsi"/>
          <w:lang w:eastAsia="pl-PL"/>
        </w:rPr>
        <w:t xml:space="preserve">Cześć nr  1 – </w:t>
      </w:r>
      <w:r w:rsidR="00DD4BAF">
        <w:rPr>
          <w:rFonts w:eastAsia="Times New Roman" w:cstheme="minorHAnsi"/>
          <w:lang w:eastAsia="pl-PL"/>
        </w:rPr>
        <w:t>Z</w:t>
      </w:r>
      <w:r w:rsidRPr="00A2588F">
        <w:rPr>
          <w:rFonts w:eastAsia="Calibri"/>
          <w:bCs/>
        </w:rPr>
        <w:t>integrowan</w:t>
      </w:r>
      <w:r w:rsidR="00DD4BAF">
        <w:rPr>
          <w:rFonts w:eastAsia="Calibri"/>
          <w:bCs/>
        </w:rPr>
        <w:t>a</w:t>
      </w:r>
      <w:r w:rsidRPr="00A2588F">
        <w:rPr>
          <w:rFonts w:eastAsia="Calibri"/>
          <w:bCs/>
        </w:rPr>
        <w:t xml:space="preserve"> platforma CAD/EDA do projektowania, symulacji i weryfikacji analogowo-cyfrowych układów i systemów scalonych</w:t>
      </w:r>
      <w:r w:rsidR="00DD4BAF">
        <w:rPr>
          <w:rFonts w:eastAsia="Calibri"/>
          <w:bCs/>
        </w:rPr>
        <w:t>;</w:t>
      </w:r>
    </w:p>
    <w:p w14:paraId="3C8F665A" w14:textId="7D1F3BEB" w:rsidR="007247FB" w:rsidRDefault="007247FB" w:rsidP="007247FB">
      <w:pPr>
        <w:spacing w:after="0" w:line="300" w:lineRule="auto"/>
        <w:ind w:left="709"/>
        <w:jc w:val="both"/>
        <w:rPr>
          <w:rFonts w:eastAsia="Calibri"/>
          <w:bCs/>
        </w:rPr>
      </w:pPr>
      <w:r>
        <w:rPr>
          <w:rFonts w:eastAsia="Times New Roman" w:cstheme="minorHAnsi"/>
          <w:lang w:eastAsia="pl-PL"/>
        </w:rPr>
        <w:t xml:space="preserve">Cześć nr  2 – </w:t>
      </w:r>
      <w:r w:rsidR="00DD4BAF">
        <w:rPr>
          <w:rFonts w:eastAsia="Calibri"/>
          <w:bCs/>
        </w:rPr>
        <w:t>O</w:t>
      </w:r>
      <w:r w:rsidRPr="007247FB">
        <w:rPr>
          <w:rFonts w:eastAsia="Calibri"/>
          <w:bCs/>
        </w:rPr>
        <w:t>programowani</w:t>
      </w:r>
      <w:r w:rsidR="00DD4BAF">
        <w:rPr>
          <w:rFonts w:eastAsia="Calibri"/>
          <w:bCs/>
        </w:rPr>
        <w:t>e</w:t>
      </w:r>
      <w:r w:rsidRPr="007247FB">
        <w:rPr>
          <w:rFonts w:eastAsia="Calibri"/>
          <w:bCs/>
        </w:rPr>
        <w:t xml:space="preserve">  do analizy i symulacji układów mikroelektronicznych</w:t>
      </w:r>
      <w:r>
        <w:rPr>
          <w:rFonts w:eastAsia="Calibri"/>
          <w:bCs/>
        </w:rPr>
        <w:t>.</w:t>
      </w:r>
    </w:p>
    <w:bookmarkEnd w:id="8"/>
    <w:p w14:paraId="5E94752E" w14:textId="577DA4CF" w:rsidR="00D00037" w:rsidRPr="005374A7" w:rsidRDefault="00D00037" w:rsidP="00FD3141">
      <w:pPr>
        <w:numPr>
          <w:ilvl w:val="0"/>
          <w:numId w:val="8"/>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Na potrzeby niniejszej SWZ </w:t>
      </w:r>
      <w:r w:rsidR="007247FB" w:rsidRPr="007247FB">
        <w:rPr>
          <w:rFonts w:eastAsia="Times New Roman" w:cstheme="minorHAnsi"/>
          <w:lang w:eastAsia="pl-PL"/>
        </w:rPr>
        <w:t>licencj</w:t>
      </w:r>
      <w:r w:rsidR="007247FB">
        <w:rPr>
          <w:rFonts w:eastAsia="Times New Roman" w:cstheme="minorHAnsi"/>
          <w:lang w:eastAsia="pl-PL"/>
        </w:rPr>
        <w:t>e</w:t>
      </w:r>
      <w:r w:rsidR="007247FB" w:rsidRPr="007247FB">
        <w:rPr>
          <w:rFonts w:eastAsia="Times New Roman" w:cstheme="minorHAnsi"/>
          <w:lang w:eastAsia="pl-PL"/>
        </w:rPr>
        <w:t xml:space="preserve"> uprawniając</w:t>
      </w:r>
      <w:r w:rsidR="007247FB">
        <w:rPr>
          <w:rFonts w:eastAsia="Times New Roman" w:cstheme="minorHAnsi"/>
          <w:lang w:eastAsia="pl-PL"/>
        </w:rPr>
        <w:t>e</w:t>
      </w:r>
      <w:r w:rsidR="007247FB" w:rsidRPr="007247FB">
        <w:rPr>
          <w:rFonts w:eastAsia="Times New Roman" w:cstheme="minorHAnsi"/>
          <w:lang w:eastAsia="pl-PL"/>
        </w:rPr>
        <w:t xml:space="preserve"> do korzystania z oprogramowania komputerowego</w:t>
      </w:r>
      <w:r w:rsidR="007247FB" w:rsidRPr="005374A7">
        <w:rPr>
          <w:rFonts w:eastAsia="Times New Roman" w:cstheme="minorHAnsi"/>
          <w:lang w:eastAsia="pl-PL"/>
        </w:rPr>
        <w:t xml:space="preserve"> </w:t>
      </w:r>
      <w:r w:rsidRPr="005374A7">
        <w:rPr>
          <w:rFonts w:eastAsia="Times New Roman" w:cstheme="minorHAnsi"/>
          <w:lang w:eastAsia="pl-PL"/>
        </w:rPr>
        <w:t>określa się także zamiennie jako „</w:t>
      </w:r>
      <w:r w:rsidR="007247FB">
        <w:rPr>
          <w:rFonts w:eastAsia="Times New Roman" w:cstheme="minorHAnsi"/>
          <w:lang w:eastAsia="pl-PL"/>
        </w:rPr>
        <w:t>Licencje</w:t>
      </w:r>
      <w:r w:rsidRPr="005374A7">
        <w:rPr>
          <w:rFonts w:eastAsia="Times New Roman" w:cstheme="minorHAnsi"/>
          <w:lang w:eastAsia="pl-PL"/>
        </w:rPr>
        <w:t>”.</w:t>
      </w:r>
    </w:p>
    <w:p w14:paraId="00605F40" w14:textId="77777777" w:rsidR="00D00037" w:rsidRPr="005374A7" w:rsidRDefault="00D00037" w:rsidP="00FD3141">
      <w:pPr>
        <w:numPr>
          <w:ilvl w:val="0"/>
          <w:numId w:val="8"/>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Dostawa obejmuje:</w:t>
      </w:r>
    </w:p>
    <w:p w14:paraId="023AC92C" w14:textId="1A41500F" w:rsidR="007247FB" w:rsidRPr="004D363A" w:rsidRDefault="00583DBB" w:rsidP="0064305D">
      <w:pPr>
        <w:pStyle w:val="Akapitzlist"/>
        <w:numPr>
          <w:ilvl w:val="0"/>
          <w:numId w:val="50"/>
        </w:numPr>
        <w:tabs>
          <w:tab w:val="left" w:pos="426"/>
        </w:tabs>
        <w:spacing w:line="300" w:lineRule="auto"/>
        <w:ind w:left="851" w:firstLine="0"/>
        <w:jc w:val="both"/>
      </w:pPr>
      <w:r>
        <w:t>dostawę o</w:t>
      </w:r>
      <w:r w:rsidRPr="004D363A">
        <w:t>programowani</w:t>
      </w:r>
      <w:r>
        <w:t>a</w:t>
      </w:r>
      <w:r w:rsidR="007247FB">
        <w:t>;</w:t>
      </w:r>
    </w:p>
    <w:p w14:paraId="6627C963" w14:textId="206B24C5" w:rsidR="007247FB" w:rsidRPr="007247FB" w:rsidRDefault="007247FB" w:rsidP="00FD3141">
      <w:pPr>
        <w:pStyle w:val="Akapitzlist"/>
        <w:numPr>
          <w:ilvl w:val="0"/>
          <w:numId w:val="50"/>
        </w:numPr>
        <w:tabs>
          <w:tab w:val="left" w:pos="426"/>
        </w:tabs>
        <w:spacing w:line="300" w:lineRule="auto"/>
        <w:ind w:left="851" w:firstLine="0"/>
        <w:jc w:val="both"/>
        <w:rPr>
          <w:rFonts w:eastAsia="Times New Roman" w:cstheme="minorHAnsi"/>
          <w:lang w:eastAsia="pl-PL"/>
        </w:rPr>
      </w:pPr>
      <w:r w:rsidRPr="004D363A">
        <w:t xml:space="preserve"> </w:t>
      </w:r>
      <w:r w:rsidR="00514B4B">
        <w:t>dostawie</w:t>
      </w:r>
      <w:r w:rsidR="00514B4B" w:rsidRPr="00514B4B">
        <w:t xml:space="preserve"> kluczy licencyjnych</w:t>
      </w:r>
      <w:r w:rsidR="003C36EA">
        <w:t xml:space="preserve"> uprawniających </w:t>
      </w:r>
      <w:r w:rsidR="00B54BD8" w:rsidRPr="004D363A">
        <w:t>Zamawiając</w:t>
      </w:r>
      <w:r w:rsidR="00B54BD8">
        <w:t>ego</w:t>
      </w:r>
      <w:r w:rsidRPr="004D363A">
        <w:t xml:space="preserve"> do korzystania z ww. oprogramowania na zasadach opisanych szczegółowo w dalszej części</w:t>
      </w:r>
      <w:r w:rsidR="00514B4B">
        <w:t xml:space="preserve"> </w:t>
      </w:r>
      <w:r w:rsidRPr="004D363A">
        <w:t xml:space="preserve"> </w:t>
      </w:r>
      <w:r w:rsidR="00583DBB">
        <w:t>SWZ</w:t>
      </w:r>
      <w:r w:rsidR="00DD4BAF">
        <w:t>.</w:t>
      </w:r>
    </w:p>
    <w:p w14:paraId="42462B01" w14:textId="3521A0EF" w:rsidR="00D00037" w:rsidRPr="005374A7" w:rsidRDefault="00D00037" w:rsidP="00FD3141">
      <w:pPr>
        <w:numPr>
          <w:ilvl w:val="0"/>
          <w:numId w:val="8"/>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Miejsc</w:t>
      </w:r>
      <w:r w:rsidR="00DE1F64" w:rsidRPr="005374A7">
        <w:rPr>
          <w:rFonts w:eastAsia="Times New Roman" w:cstheme="minorHAnsi"/>
          <w:lang w:eastAsia="pl-PL"/>
        </w:rPr>
        <w:t>e</w:t>
      </w:r>
      <w:r w:rsidRPr="005374A7">
        <w:rPr>
          <w:rFonts w:eastAsia="Times New Roman" w:cstheme="minorHAnsi"/>
          <w:lang w:eastAsia="pl-PL"/>
        </w:rPr>
        <w:t xml:space="preserve"> dostawy:</w:t>
      </w:r>
    </w:p>
    <w:p w14:paraId="4A704ADF"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lastRenderedPageBreak/>
        <w:t xml:space="preserve">Uniwersytet </w:t>
      </w:r>
      <w:proofErr w:type="spellStart"/>
      <w:r w:rsidRPr="005374A7">
        <w:rPr>
          <w:rFonts w:eastAsia="Times New Roman" w:cstheme="minorHAnsi"/>
          <w:lang w:eastAsia="pl-PL"/>
        </w:rPr>
        <w:t>Technologiczno</w:t>
      </w:r>
      <w:proofErr w:type="spellEnd"/>
      <w:r w:rsidRPr="005374A7">
        <w:rPr>
          <w:rFonts w:eastAsia="Times New Roman" w:cstheme="minorHAnsi"/>
          <w:lang w:eastAsia="pl-PL"/>
        </w:rPr>
        <w:t>–Przyrodniczy w Bydgoszczy</w:t>
      </w:r>
    </w:p>
    <w:p w14:paraId="46A6FC90" w14:textId="77777777" w:rsidR="004F74BD" w:rsidRDefault="004F74BD" w:rsidP="00D00037">
      <w:pPr>
        <w:spacing w:after="0" w:line="300" w:lineRule="auto"/>
        <w:ind w:left="709"/>
        <w:jc w:val="both"/>
      </w:pPr>
      <w:r>
        <w:t>Wydział Telekomunikacji, Informatyki i Elektrotechniki</w:t>
      </w:r>
    </w:p>
    <w:p w14:paraId="66BB180E" w14:textId="7F53A32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Al. prof. S. Kaliskiego 7</w:t>
      </w:r>
    </w:p>
    <w:p w14:paraId="3296CF31" w14:textId="77777777" w:rsidR="00D00037" w:rsidRPr="008909D7" w:rsidRDefault="00D00037" w:rsidP="00D00037">
      <w:pPr>
        <w:spacing w:after="0" w:line="300" w:lineRule="auto"/>
        <w:ind w:left="709"/>
        <w:jc w:val="both"/>
        <w:rPr>
          <w:rFonts w:eastAsia="Times New Roman" w:cstheme="minorHAnsi"/>
          <w:lang w:eastAsia="pl-PL"/>
        </w:rPr>
      </w:pPr>
      <w:r w:rsidRPr="008909D7">
        <w:rPr>
          <w:rFonts w:eastAsia="Times New Roman" w:cstheme="minorHAnsi"/>
          <w:lang w:eastAsia="pl-PL"/>
        </w:rPr>
        <w:t>85-796 Bydgoszcz</w:t>
      </w:r>
    </w:p>
    <w:p w14:paraId="542E44A1" w14:textId="13ADE5EC" w:rsidR="00D00037" w:rsidRPr="008909D7" w:rsidRDefault="00D00037" w:rsidP="00FD3141">
      <w:pPr>
        <w:numPr>
          <w:ilvl w:val="0"/>
          <w:numId w:val="8"/>
        </w:numPr>
        <w:tabs>
          <w:tab w:val="num" w:pos="709"/>
        </w:tabs>
        <w:spacing w:after="0" w:line="300" w:lineRule="auto"/>
        <w:ind w:left="709" w:hanging="425"/>
        <w:jc w:val="both"/>
        <w:rPr>
          <w:rFonts w:eastAsia="Times New Roman" w:cstheme="minorHAnsi"/>
          <w:lang w:eastAsia="pl-PL"/>
        </w:rPr>
      </w:pPr>
      <w:r w:rsidRPr="008909D7">
        <w:rPr>
          <w:rFonts w:eastAsia="Times New Roman" w:cstheme="minorHAnsi"/>
          <w:lang w:eastAsia="pl-PL"/>
        </w:rPr>
        <w:t>Kody dotyczące przedmiotu zamówienia określone we Wspólnym Słowniku Zamówień</w:t>
      </w:r>
      <w:r w:rsidRPr="008909D7">
        <w:rPr>
          <w:rFonts w:eastAsia="Times New Roman" w:cstheme="minorHAnsi"/>
          <w:bCs/>
          <w:lang w:eastAsia="pl-PL"/>
        </w:rPr>
        <w:t>:</w:t>
      </w:r>
    </w:p>
    <w:p w14:paraId="0E0BB1A1" w14:textId="244359D1" w:rsidR="00D00037" w:rsidRPr="008909D7" w:rsidRDefault="00D00037" w:rsidP="00D00037">
      <w:pPr>
        <w:spacing w:after="0" w:line="300" w:lineRule="auto"/>
        <w:ind w:left="709"/>
        <w:jc w:val="both"/>
        <w:rPr>
          <w:rFonts w:eastAsia="Times New Roman" w:cstheme="minorHAnsi"/>
          <w:lang w:eastAsia="pl-PL"/>
        </w:rPr>
      </w:pPr>
      <w:bookmarkStart w:id="9" w:name="_Hlk70588942"/>
      <w:r w:rsidRPr="008909D7">
        <w:rPr>
          <w:rFonts w:eastAsia="Times New Roman" w:cstheme="minorHAnsi"/>
          <w:lang w:eastAsia="pl-PL"/>
        </w:rPr>
        <w:t xml:space="preserve">Główny </w:t>
      </w:r>
      <w:bookmarkStart w:id="10" w:name="OLE_LINK53"/>
      <w:bookmarkStart w:id="11" w:name="OLE_LINK54"/>
      <w:bookmarkStart w:id="12" w:name="OLE_LINK17"/>
      <w:bookmarkStart w:id="13" w:name="OLE_LINK18"/>
      <w:r w:rsidR="008026E1" w:rsidRPr="008909D7">
        <w:rPr>
          <w:rFonts w:eastAsia="Times New Roman" w:cstheme="minorHAnsi"/>
          <w:lang w:eastAsia="pl-PL"/>
        </w:rPr>
        <w:t>kod</w:t>
      </w:r>
      <w:r w:rsidRPr="008909D7">
        <w:rPr>
          <w:rFonts w:eastAsia="Times New Roman" w:cstheme="minorHAnsi"/>
          <w:lang w:eastAsia="pl-PL"/>
        </w:rPr>
        <w:t>:</w:t>
      </w:r>
    </w:p>
    <w:bookmarkEnd w:id="10"/>
    <w:bookmarkEnd w:id="11"/>
    <w:bookmarkEnd w:id="12"/>
    <w:bookmarkEnd w:id="13"/>
    <w:p w14:paraId="2A363BD5" w14:textId="77777777" w:rsidR="008909D7" w:rsidRPr="008909D7" w:rsidRDefault="008909D7" w:rsidP="00D00037">
      <w:pPr>
        <w:spacing w:after="0" w:line="300" w:lineRule="auto"/>
        <w:ind w:left="709"/>
        <w:jc w:val="both"/>
        <w:rPr>
          <w:rStyle w:val="hgkelc"/>
        </w:rPr>
      </w:pPr>
      <w:r w:rsidRPr="008909D7">
        <w:rPr>
          <w:rStyle w:val="hgkelc"/>
        </w:rPr>
        <w:t>CPV 48900000-7: Różne pakiety oprogramowania i systemy komputerowe</w:t>
      </w:r>
    </w:p>
    <w:p w14:paraId="1B663523" w14:textId="54465BA2" w:rsidR="008026E1" w:rsidRPr="008909D7" w:rsidRDefault="008026E1" w:rsidP="00D00037">
      <w:pPr>
        <w:spacing w:after="0" w:line="300" w:lineRule="auto"/>
        <w:ind w:left="709"/>
        <w:jc w:val="both"/>
        <w:rPr>
          <w:rFonts w:eastAsia="Times New Roman" w:cstheme="minorHAnsi"/>
          <w:lang w:eastAsia="pl-PL"/>
        </w:rPr>
      </w:pPr>
      <w:r w:rsidRPr="008909D7">
        <w:rPr>
          <w:rFonts w:eastAsia="Times New Roman" w:cstheme="minorHAnsi"/>
          <w:lang w:eastAsia="pl-PL"/>
        </w:rPr>
        <w:t>Dodatkowy kod:</w:t>
      </w:r>
    </w:p>
    <w:p w14:paraId="75C3EBED" w14:textId="77777777" w:rsidR="008909D7" w:rsidRPr="008909D7" w:rsidRDefault="008909D7" w:rsidP="008909D7">
      <w:pPr>
        <w:spacing w:after="0" w:line="300" w:lineRule="auto"/>
        <w:ind w:left="709"/>
        <w:jc w:val="both"/>
        <w:rPr>
          <w:rStyle w:val="hgkelc"/>
          <w:rFonts w:eastAsia="Times New Roman" w:cstheme="minorHAnsi"/>
          <w:lang w:eastAsia="pl-PL"/>
        </w:rPr>
      </w:pPr>
      <w:bookmarkStart w:id="14" w:name="_Hlk37337788"/>
      <w:bookmarkEnd w:id="9"/>
      <w:r w:rsidRPr="008909D7">
        <w:rPr>
          <w:rStyle w:val="hgkelc"/>
        </w:rPr>
        <w:t>CPV 48460000-0: Analityczne, naukowe, matematyczne lub prognozujące pakiety oprogramowania</w:t>
      </w:r>
    </w:p>
    <w:p w14:paraId="43295162" w14:textId="1F2BFE35" w:rsidR="00D00037" w:rsidRPr="005374A7" w:rsidRDefault="00D00037" w:rsidP="00FD3141">
      <w:pPr>
        <w:numPr>
          <w:ilvl w:val="0"/>
          <w:numId w:val="8"/>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Informacje dodatkowe:</w:t>
      </w:r>
      <w:bookmarkEnd w:id="14"/>
    </w:p>
    <w:p w14:paraId="6B5CA5A5" w14:textId="1CD51B28" w:rsidR="00FF2857" w:rsidRPr="005374A7" w:rsidRDefault="00D00037" w:rsidP="00FD3141">
      <w:pPr>
        <w:numPr>
          <w:ilvl w:val="0"/>
          <w:numId w:val="29"/>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Zamawiający</w:t>
      </w:r>
      <w:bookmarkStart w:id="15" w:name="_Hlk14256826"/>
      <w:r w:rsidR="008026E1">
        <w:rPr>
          <w:rFonts w:eastAsia="Times New Roman" w:cstheme="minorHAnsi"/>
          <w:lang w:eastAsia="pl-PL"/>
        </w:rPr>
        <w:t xml:space="preserve"> </w:t>
      </w:r>
      <w:r w:rsidRPr="005374A7">
        <w:rPr>
          <w:rFonts w:eastAsia="Times New Roman" w:cstheme="minorHAnsi"/>
          <w:lang w:eastAsia="pl-PL"/>
        </w:rPr>
        <w:t>dopuszcza możliwoś</w:t>
      </w:r>
      <w:r w:rsidR="008026E1">
        <w:rPr>
          <w:rFonts w:eastAsia="Times New Roman" w:cstheme="minorHAnsi"/>
          <w:lang w:eastAsia="pl-PL"/>
        </w:rPr>
        <w:t>ci</w:t>
      </w:r>
      <w:r w:rsidRPr="005374A7">
        <w:rPr>
          <w:rFonts w:eastAsia="Times New Roman" w:cstheme="minorHAnsi"/>
          <w:lang w:eastAsia="pl-PL"/>
        </w:rPr>
        <w:t xml:space="preserve"> </w:t>
      </w:r>
      <w:bookmarkEnd w:id="15"/>
      <w:r w:rsidRPr="005374A7">
        <w:rPr>
          <w:rFonts w:eastAsia="Times New Roman" w:cstheme="minorHAnsi"/>
          <w:lang w:eastAsia="pl-PL"/>
        </w:rPr>
        <w:t>składania ofert częściowych</w:t>
      </w:r>
      <w:r w:rsidR="00FF2857" w:rsidRPr="005374A7">
        <w:rPr>
          <w:rFonts w:eastAsia="Times New Roman" w:cstheme="minorHAnsi"/>
          <w:lang w:eastAsia="pl-PL"/>
        </w:rPr>
        <w:t xml:space="preserve">. </w:t>
      </w:r>
    </w:p>
    <w:p w14:paraId="351CA573" w14:textId="7BDE7E9D" w:rsidR="00D00037" w:rsidRPr="005374A7" w:rsidRDefault="00D00037" w:rsidP="00FD3141">
      <w:pPr>
        <w:numPr>
          <w:ilvl w:val="0"/>
          <w:numId w:val="29"/>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Zamawiający n</w:t>
      </w:r>
      <w:r w:rsidR="008909D7">
        <w:rPr>
          <w:rFonts w:eastAsia="Times New Roman" w:cstheme="minorHAnsi"/>
          <w:lang w:eastAsia="pl-PL"/>
        </w:rPr>
        <w:t xml:space="preserve">ie </w:t>
      </w:r>
      <w:r w:rsidRPr="005374A7">
        <w:rPr>
          <w:rFonts w:eastAsia="Times New Roman" w:cstheme="minorHAnsi"/>
          <w:lang w:eastAsia="pl-PL"/>
        </w:rPr>
        <w:t>ogranicza liczby części na które zamówienie może zostać udzielone jednemu Wykonawcy</w:t>
      </w:r>
    </w:p>
    <w:p w14:paraId="2703F649" w14:textId="77777777" w:rsidR="00D00037" w:rsidRPr="005374A7" w:rsidRDefault="00D00037" w:rsidP="00FD3141">
      <w:pPr>
        <w:numPr>
          <w:ilvl w:val="0"/>
          <w:numId w:val="29"/>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Zamawiający nie dopuszcza składania ofert wariantowych;</w:t>
      </w:r>
    </w:p>
    <w:p w14:paraId="75BFA778" w14:textId="401226C7" w:rsidR="00214B82" w:rsidRPr="005374A7" w:rsidRDefault="00D00037" w:rsidP="00FD3141">
      <w:pPr>
        <w:numPr>
          <w:ilvl w:val="0"/>
          <w:numId w:val="29"/>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Zamawiający nie przewiduje udzielenia zamówień, o których mowa art. 214 ust. 1 pkt 8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4D4980D6" w14:textId="77777777" w:rsidR="00214B82" w:rsidRPr="005374A7" w:rsidRDefault="00214B82" w:rsidP="00FD3141">
      <w:pPr>
        <w:numPr>
          <w:ilvl w:val="0"/>
          <w:numId w:val="29"/>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przewiduje rozliczenia w walutach obcych;</w:t>
      </w:r>
    </w:p>
    <w:p w14:paraId="54D670CE" w14:textId="77777777" w:rsidR="00214B82" w:rsidRPr="005374A7" w:rsidRDefault="00214B82" w:rsidP="00FD3141">
      <w:pPr>
        <w:numPr>
          <w:ilvl w:val="0"/>
          <w:numId w:val="29"/>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przewiduje przeprowadzenia aukcji elektronicznej;</w:t>
      </w:r>
    </w:p>
    <w:p w14:paraId="108CF977" w14:textId="77777777" w:rsidR="00214B82" w:rsidRPr="005374A7" w:rsidRDefault="00214B82" w:rsidP="00FD3141">
      <w:pPr>
        <w:numPr>
          <w:ilvl w:val="0"/>
          <w:numId w:val="29"/>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wymaga złożenia ofert w postaci katalogów elektronicznych;</w:t>
      </w:r>
    </w:p>
    <w:p w14:paraId="6436B117" w14:textId="77777777" w:rsidR="00214B82" w:rsidRPr="005374A7" w:rsidRDefault="00214B82" w:rsidP="00FD3141">
      <w:pPr>
        <w:numPr>
          <w:ilvl w:val="0"/>
          <w:numId w:val="29"/>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przewiduje zawarcia umowy ramowej;</w:t>
      </w:r>
    </w:p>
    <w:p w14:paraId="2D5CD1EC" w14:textId="0472FD2B" w:rsidR="00214B82" w:rsidRPr="005374A7" w:rsidRDefault="00214B82" w:rsidP="00FD3141">
      <w:pPr>
        <w:numPr>
          <w:ilvl w:val="0"/>
          <w:numId w:val="29"/>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przewiduje zwrotu kosztów udziału w postępowaniu</w:t>
      </w:r>
      <w:r w:rsidR="00FF2857" w:rsidRPr="005374A7">
        <w:rPr>
          <w:rFonts w:cstheme="minorHAnsi"/>
        </w:rPr>
        <w:t>.</w:t>
      </w:r>
    </w:p>
    <w:p w14:paraId="0ECC38C4" w14:textId="78E56A76" w:rsidR="00D00037" w:rsidRPr="005374A7" w:rsidRDefault="00D00037" w:rsidP="00FD3141">
      <w:pPr>
        <w:numPr>
          <w:ilvl w:val="0"/>
          <w:numId w:val="8"/>
        </w:numPr>
        <w:tabs>
          <w:tab w:val="num" w:pos="1134"/>
        </w:tabs>
        <w:spacing w:after="0" w:line="300" w:lineRule="auto"/>
        <w:ind w:left="709"/>
        <w:contextualSpacing/>
        <w:jc w:val="both"/>
        <w:rPr>
          <w:rFonts w:eastAsia="Calibri" w:cstheme="minorHAnsi"/>
        </w:rPr>
      </w:pPr>
      <w:bookmarkStart w:id="16" w:name="_Hlk37339292"/>
      <w:r w:rsidRPr="005374A7">
        <w:rPr>
          <w:rFonts w:eastAsia="Calibri" w:cstheme="minorHAnsi"/>
        </w:rPr>
        <w:t>Wymagania w zakresie zatrudniania na podstawie stosunku pracy:</w:t>
      </w:r>
    </w:p>
    <w:p w14:paraId="143235A5" w14:textId="5B7F22C7" w:rsidR="008E219A" w:rsidRPr="005374A7" w:rsidRDefault="008E219A" w:rsidP="008E219A">
      <w:pPr>
        <w:spacing w:after="0" w:line="300" w:lineRule="auto"/>
        <w:ind w:left="709"/>
        <w:contextualSpacing/>
        <w:jc w:val="both"/>
        <w:rPr>
          <w:rFonts w:eastAsia="Calibri" w:cstheme="minorHAnsi"/>
        </w:rPr>
      </w:pPr>
      <w:r w:rsidRPr="005374A7">
        <w:rPr>
          <w:rFonts w:eastAsia="Calibri" w:cstheme="minorHAnsi"/>
        </w:rPr>
        <w:t>Zamawiający nie stawia wymagań w tym zakresie</w:t>
      </w:r>
    </w:p>
    <w:bookmarkEnd w:id="16"/>
    <w:p w14:paraId="16984CEB" w14:textId="675CC966" w:rsidR="00D00037" w:rsidRPr="005374A7" w:rsidRDefault="00D00037" w:rsidP="00FD3141">
      <w:pPr>
        <w:numPr>
          <w:ilvl w:val="0"/>
          <w:numId w:val="8"/>
        </w:numPr>
        <w:tabs>
          <w:tab w:val="num" w:pos="1134"/>
        </w:tabs>
        <w:spacing w:after="0" w:line="300" w:lineRule="auto"/>
        <w:ind w:left="709"/>
        <w:contextualSpacing/>
        <w:jc w:val="both"/>
        <w:rPr>
          <w:rFonts w:eastAsia="Calibri" w:cstheme="minorHAnsi"/>
        </w:rPr>
      </w:pPr>
      <w:r w:rsidRPr="005374A7">
        <w:rPr>
          <w:rFonts w:eastAsia="Calibri" w:cstheme="minorHAnsi"/>
        </w:rPr>
        <w:t>Wizja lokalna:</w:t>
      </w:r>
    </w:p>
    <w:p w14:paraId="2D85C9EF" w14:textId="0FEE7630" w:rsidR="008E219A" w:rsidRPr="005374A7" w:rsidRDefault="008E219A" w:rsidP="00D00037">
      <w:pPr>
        <w:spacing w:after="0" w:line="300" w:lineRule="auto"/>
        <w:ind w:left="709"/>
        <w:jc w:val="both"/>
        <w:rPr>
          <w:rFonts w:eastAsia="Times New Roman" w:cstheme="minorHAnsi"/>
          <w:lang w:eastAsia="pl-PL"/>
        </w:rPr>
      </w:pPr>
      <w:r w:rsidRPr="005374A7">
        <w:rPr>
          <w:rFonts w:eastAsia="Times New Roman" w:cstheme="minorHAnsi"/>
          <w:lang w:eastAsia="pl-PL"/>
        </w:rPr>
        <w:t>Zamawiający nie wymaga przeprowadzenie wizji lokalnej.</w:t>
      </w:r>
    </w:p>
    <w:p w14:paraId="45A3C1C6" w14:textId="34F5B202" w:rsidR="0001206C" w:rsidRPr="005374A7" w:rsidRDefault="0001206C" w:rsidP="00FD3141">
      <w:pPr>
        <w:numPr>
          <w:ilvl w:val="0"/>
          <w:numId w:val="8"/>
        </w:numPr>
        <w:tabs>
          <w:tab w:val="num" w:pos="1134"/>
        </w:tabs>
        <w:spacing w:after="0" w:line="300" w:lineRule="auto"/>
        <w:ind w:left="709"/>
        <w:contextualSpacing/>
        <w:jc w:val="both"/>
        <w:rPr>
          <w:rFonts w:eastAsia="Calibri" w:cstheme="minorHAnsi"/>
        </w:rPr>
      </w:pPr>
      <w:r w:rsidRPr="005374A7">
        <w:rPr>
          <w:rFonts w:eastAsia="Calibri" w:cstheme="minorHAnsi"/>
        </w:rPr>
        <w:t>Szczegółowy opis przedmiotu zamówienia, opis wymagań zamawiającego w zakresie realizacji i odbioru określają:</w:t>
      </w:r>
    </w:p>
    <w:p w14:paraId="364DA2C5" w14:textId="0EB9833B" w:rsidR="0001206C" w:rsidRPr="005374A7" w:rsidRDefault="0001206C" w:rsidP="003F6831">
      <w:pPr>
        <w:tabs>
          <w:tab w:val="left" w:pos="993"/>
        </w:tabs>
        <w:spacing w:after="0" w:line="300" w:lineRule="auto"/>
        <w:ind w:left="993" w:hanging="284"/>
        <w:contextualSpacing/>
        <w:jc w:val="both"/>
        <w:rPr>
          <w:rFonts w:eastAsia="Calibri" w:cstheme="minorHAnsi"/>
        </w:rPr>
      </w:pPr>
      <w:r w:rsidRPr="005374A7">
        <w:rPr>
          <w:rFonts w:eastAsia="Calibri" w:cstheme="minorHAnsi"/>
        </w:rPr>
        <w:t>a.</w:t>
      </w:r>
      <w:r w:rsidRPr="005374A7">
        <w:rPr>
          <w:rFonts w:eastAsia="Calibri" w:cstheme="minorHAnsi"/>
        </w:rPr>
        <w:tab/>
        <w:t xml:space="preserve">opis przedmiotu zamówienia - załącznik nr </w:t>
      </w:r>
      <w:r w:rsidR="00655534" w:rsidRPr="005374A7">
        <w:rPr>
          <w:rFonts w:eastAsia="Calibri" w:cstheme="minorHAnsi"/>
        </w:rPr>
        <w:t>3</w:t>
      </w:r>
      <w:r w:rsidRPr="005374A7">
        <w:rPr>
          <w:rFonts w:eastAsia="Calibri" w:cstheme="minorHAnsi"/>
        </w:rPr>
        <w:t xml:space="preserve"> do SWZ; </w:t>
      </w:r>
    </w:p>
    <w:p w14:paraId="5B6A313D" w14:textId="5F97D05A" w:rsidR="0001206C" w:rsidRPr="005374A7" w:rsidRDefault="0001206C" w:rsidP="003F6831">
      <w:pPr>
        <w:tabs>
          <w:tab w:val="left" w:pos="993"/>
        </w:tabs>
        <w:spacing w:after="0" w:line="300" w:lineRule="auto"/>
        <w:ind w:left="993" w:hanging="284"/>
        <w:contextualSpacing/>
        <w:jc w:val="both"/>
        <w:rPr>
          <w:rFonts w:eastAsia="Calibri" w:cstheme="minorHAnsi"/>
        </w:rPr>
      </w:pPr>
      <w:r w:rsidRPr="005374A7">
        <w:rPr>
          <w:rFonts w:eastAsia="Calibri" w:cstheme="minorHAnsi"/>
        </w:rPr>
        <w:t>b.</w:t>
      </w:r>
      <w:r w:rsidRPr="005374A7">
        <w:rPr>
          <w:rFonts w:eastAsia="Calibri" w:cstheme="minorHAnsi"/>
        </w:rPr>
        <w:tab/>
        <w:t xml:space="preserve">projektowane postanowienia umowy w sprawie zamówienia publicznego określa wzór umowy - załącznik nr </w:t>
      </w:r>
      <w:r w:rsidRPr="005374A7">
        <w:rPr>
          <w:rFonts w:cstheme="minorHAnsi"/>
        </w:rPr>
        <w:t>4</w:t>
      </w:r>
      <w:r w:rsidR="00DD4BAF">
        <w:rPr>
          <w:rFonts w:cstheme="minorHAnsi"/>
        </w:rPr>
        <w:t>A i 4B</w:t>
      </w:r>
      <w:r w:rsidRPr="005374A7">
        <w:rPr>
          <w:rFonts w:cstheme="minorHAnsi"/>
        </w:rPr>
        <w:t xml:space="preserve"> do SWZ</w:t>
      </w:r>
      <w:r w:rsidRPr="005374A7">
        <w:rPr>
          <w:rFonts w:eastAsia="Calibri" w:cstheme="minorHAnsi"/>
        </w:rPr>
        <w:t>.</w:t>
      </w:r>
    </w:p>
    <w:p w14:paraId="2D942C70" w14:textId="0E27365E" w:rsidR="0001206C" w:rsidRPr="005374A7" w:rsidRDefault="0001206C" w:rsidP="00FD3141">
      <w:pPr>
        <w:numPr>
          <w:ilvl w:val="0"/>
          <w:numId w:val="8"/>
        </w:numPr>
        <w:tabs>
          <w:tab w:val="num" w:pos="1134"/>
        </w:tabs>
        <w:spacing w:after="0" w:line="300" w:lineRule="auto"/>
        <w:ind w:left="709"/>
        <w:contextualSpacing/>
        <w:jc w:val="both"/>
        <w:rPr>
          <w:rFonts w:eastAsia="Calibri" w:cstheme="minorHAnsi"/>
        </w:rPr>
      </w:pPr>
      <w:r w:rsidRPr="005374A7">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5374A7">
        <w:rPr>
          <w:rFonts w:eastAsia="Calibri" w:cstheme="minorHAnsi"/>
        </w:rPr>
        <w:t>Pzp</w:t>
      </w:r>
      <w:proofErr w:type="spellEnd"/>
      <w:r w:rsidRPr="005374A7">
        <w:rPr>
          <w:rFonts w:eastAsia="Calibri" w:cstheme="minorHAnsi"/>
        </w:rPr>
        <w:t>.</w:t>
      </w:r>
    </w:p>
    <w:p w14:paraId="73C8BEE6" w14:textId="77777777" w:rsidR="0001206C" w:rsidRPr="005374A7" w:rsidRDefault="0001206C" w:rsidP="00FD3141">
      <w:pPr>
        <w:numPr>
          <w:ilvl w:val="0"/>
          <w:numId w:val="8"/>
        </w:numPr>
        <w:tabs>
          <w:tab w:val="num" w:pos="1134"/>
        </w:tabs>
        <w:spacing w:after="0" w:line="300" w:lineRule="auto"/>
        <w:ind w:left="709"/>
        <w:contextualSpacing/>
        <w:jc w:val="both"/>
        <w:rPr>
          <w:rFonts w:eastAsia="Calibri" w:cstheme="minorHAnsi"/>
        </w:rPr>
      </w:pPr>
      <w:r w:rsidRPr="005374A7">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B3A2E1" w14:textId="656B0C35" w:rsidR="00D00037" w:rsidRDefault="00D00037" w:rsidP="00D00037">
      <w:pPr>
        <w:spacing w:after="0" w:line="300" w:lineRule="auto"/>
        <w:jc w:val="both"/>
        <w:rPr>
          <w:rFonts w:eastAsia="Times New Roman" w:cstheme="minorHAnsi"/>
          <w:color w:val="00B050"/>
          <w:sz w:val="24"/>
          <w:szCs w:val="24"/>
          <w:lang w:eastAsia="pl-PL"/>
        </w:rPr>
      </w:pPr>
    </w:p>
    <w:p w14:paraId="677C68F4"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TERMIN WYKONANIA ZAMÓWIENIA</w:t>
      </w:r>
    </w:p>
    <w:p w14:paraId="0BE17D11" w14:textId="03EAA72C" w:rsidR="00DE1F64" w:rsidRPr="00CE649D" w:rsidRDefault="00D00037" w:rsidP="00CE649D">
      <w:pPr>
        <w:spacing w:after="0" w:line="300" w:lineRule="auto"/>
        <w:ind w:left="284"/>
        <w:jc w:val="both"/>
        <w:rPr>
          <w:rFonts w:eastAsia="Times New Roman" w:cstheme="minorHAnsi"/>
          <w:lang w:eastAsia="pl-PL"/>
        </w:rPr>
      </w:pPr>
      <w:r w:rsidRPr="00CE649D">
        <w:rPr>
          <w:rFonts w:eastAsia="Times New Roman" w:cstheme="minorHAnsi"/>
          <w:lang w:eastAsia="pl-PL"/>
        </w:rPr>
        <w:t xml:space="preserve">Wykonawca będzie zobowiązany zrealizować przedmiot zamówienia </w:t>
      </w:r>
      <w:bookmarkStart w:id="17" w:name="_Hlk70583632"/>
      <w:r w:rsidR="00CE649D" w:rsidRPr="00CE649D">
        <w:rPr>
          <w:rFonts w:eastAsia="Times New Roman" w:cstheme="minorHAnsi"/>
          <w:lang w:eastAsia="pl-PL"/>
        </w:rPr>
        <w:t>w terminie</w:t>
      </w:r>
      <w:r w:rsidR="00CE649D">
        <w:rPr>
          <w:rFonts w:eastAsia="Times New Roman" w:cstheme="minorHAnsi"/>
          <w:lang w:eastAsia="pl-PL"/>
        </w:rPr>
        <w:t xml:space="preserve"> </w:t>
      </w:r>
      <w:r w:rsidRPr="00CE649D">
        <w:rPr>
          <w:rFonts w:eastAsia="Times New Roman" w:cstheme="minorHAnsi"/>
          <w:lang w:eastAsia="pl-PL"/>
        </w:rPr>
        <w:t xml:space="preserve">maksymalnie </w:t>
      </w:r>
      <w:r w:rsidR="009E0B2A" w:rsidRPr="00CE649D">
        <w:rPr>
          <w:rFonts w:eastAsia="Times New Roman" w:cstheme="minorHAnsi"/>
          <w:b/>
          <w:lang w:eastAsia="pl-PL"/>
        </w:rPr>
        <w:t xml:space="preserve">do </w:t>
      </w:r>
      <w:r w:rsidR="008909D7">
        <w:rPr>
          <w:rFonts w:eastAsia="Times New Roman" w:cstheme="minorHAnsi"/>
          <w:b/>
          <w:lang w:eastAsia="pl-PL"/>
        </w:rPr>
        <w:t>14</w:t>
      </w:r>
      <w:r w:rsidR="00312528">
        <w:rPr>
          <w:rFonts w:eastAsia="Times New Roman" w:cstheme="minorHAnsi"/>
          <w:b/>
          <w:lang w:eastAsia="pl-PL"/>
        </w:rPr>
        <w:t xml:space="preserve"> </w:t>
      </w:r>
      <w:r w:rsidRPr="00CE649D">
        <w:rPr>
          <w:rFonts w:eastAsia="Times New Roman" w:cstheme="minorHAnsi"/>
          <w:b/>
          <w:lang w:eastAsia="pl-PL"/>
        </w:rPr>
        <w:t>dni kalendarzowych</w:t>
      </w:r>
      <w:r w:rsidRPr="00CE649D">
        <w:rPr>
          <w:rFonts w:eastAsia="Times New Roman" w:cstheme="minorHAnsi"/>
          <w:lang w:eastAsia="pl-PL"/>
        </w:rPr>
        <w:t xml:space="preserve"> od dnia zawarcia umowy</w:t>
      </w:r>
      <w:r w:rsidR="00CE649D">
        <w:rPr>
          <w:rFonts w:eastAsia="Times New Roman" w:cstheme="minorHAnsi"/>
          <w:lang w:eastAsia="pl-PL"/>
        </w:rPr>
        <w:t>.</w:t>
      </w:r>
      <w:r w:rsidRPr="00CE649D">
        <w:rPr>
          <w:rFonts w:eastAsia="Times New Roman" w:cstheme="minorHAnsi"/>
          <w:lang w:eastAsia="pl-PL"/>
        </w:rPr>
        <w:t xml:space="preserve"> </w:t>
      </w:r>
    </w:p>
    <w:bookmarkEnd w:id="17"/>
    <w:p w14:paraId="08EF3602" w14:textId="77777777" w:rsidR="00D00037" w:rsidRPr="005374A7" w:rsidRDefault="00D00037" w:rsidP="00D00037">
      <w:pPr>
        <w:spacing w:after="0" w:line="300" w:lineRule="auto"/>
        <w:jc w:val="both"/>
        <w:rPr>
          <w:rFonts w:eastAsia="Times New Roman" w:cstheme="minorHAnsi"/>
          <w:lang w:eastAsia="pl-PL"/>
        </w:rPr>
      </w:pPr>
    </w:p>
    <w:p w14:paraId="5BF7901D"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8" w:name="_Hlk14257235"/>
      <w:r w:rsidRPr="005374A7">
        <w:rPr>
          <w:rFonts w:eastAsia="Times New Roman" w:cstheme="minorHAnsi"/>
          <w:b/>
          <w:lang w:eastAsia="pl-PL"/>
        </w:rPr>
        <w:t>WARUNKI PŁATNOŚCI</w:t>
      </w:r>
    </w:p>
    <w:bookmarkEnd w:id="18"/>
    <w:p w14:paraId="43609AE0" w14:textId="7B3E0529" w:rsidR="00D00037" w:rsidRPr="00CE649D" w:rsidRDefault="00D00037" w:rsidP="00D00037">
      <w:pPr>
        <w:spacing w:after="0" w:line="300" w:lineRule="auto"/>
        <w:ind w:left="284"/>
        <w:jc w:val="both"/>
        <w:rPr>
          <w:rFonts w:eastAsia="Times New Roman" w:cstheme="minorHAnsi"/>
          <w:lang w:eastAsia="pl-PL"/>
        </w:rPr>
      </w:pPr>
      <w:r w:rsidRPr="00CE649D">
        <w:rPr>
          <w:rFonts w:eastAsia="Times New Roman" w:cstheme="minorHAnsi"/>
          <w:lang w:eastAsia="pl-PL"/>
        </w:rPr>
        <w:t>Zapłata wynagrodzenia nastąpi po wykonaniu całości zamówienia. Zapłata nastąpi przelewem na rachunek bankowy Wykonawcy w terminie 21</w:t>
      </w:r>
      <w:r w:rsidR="00BC73B5">
        <w:rPr>
          <w:rFonts w:eastAsia="Times New Roman" w:cstheme="minorHAnsi"/>
          <w:lang w:eastAsia="pl-PL"/>
        </w:rPr>
        <w:t xml:space="preserve"> </w:t>
      </w:r>
      <w:r w:rsidRPr="00CE649D">
        <w:rPr>
          <w:rFonts w:eastAsia="Times New Roman" w:cstheme="minorHAnsi"/>
          <w:lang w:eastAsia="pl-PL"/>
        </w:rPr>
        <w:t>–</w:t>
      </w:r>
      <w:r w:rsidR="00BC73B5">
        <w:rPr>
          <w:rFonts w:eastAsia="Times New Roman" w:cstheme="minorHAnsi"/>
          <w:lang w:eastAsia="pl-PL"/>
        </w:rPr>
        <w:t xml:space="preserve"> </w:t>
      </w:r>
      <w:r w:rsidRPr="00CE649D">
        <w:rPr>
          <w:rFonts w:eastAsia="Times New Roman" w:cstheme="minorHAnsi"/>
          <w:lang w:eastAsia="pl-PL"/>
        </w:rPr>
        <w:t>30 dni od dnia otrzymania faktury/rachunku.</w:t>
      </w:r>
    </w:p>
    <w:p w14:paraId="15557E29" w14:textId="31903ABB" w:rsidR="00D00037" w:rsidRPr="005374A7" w:rsidRDefault="008A13B7" w:rsidP="00D00037">
      <w:pPr>
        <w:spacing w:after="0" w:line="300" w:lineRule="auto"/>
        <w:ind w:left="284"/>
        <w:jc w:val="both"/>
        <w:rPr>
          <w:rFonts w:eastAsia="Times New Roman" w:cstheme="minorHAnsi"/>
          <w:lang w:eastAsia="pl-PL"/>
        </w:rPr>
      </w:pPr>
      <w:bookmarkStart w:id="19" w:name="_Hlk24531761"/>
      <w:r w:rsidRPr="005374A7">
        <w:rPr>
          <w:rFonts w:eastAsia="Times New Roman" w:cstheme="minorHAnsi"/>
          <w:lang w:eastAsia="pl-PL"/>
        </w:rPr>
        <w:t>Szczegółowe warunki płatności zostały określone w załączniku nr 4</w:t>
      </w:r>
      <w:r w:rsidR="00DD4BAF">
        <w:rPr>
          <w:rFonts w:eastAsia="Times New Roman" w:cstheme="minorHAnsi"/>
          <w:lang w:eastAsia="pl-PL"/>
        </w:rPr>
        <w:t>A i 4B</w:t>
      </w:r>
      <w:r w:rsidRPr="005374A7">
        <w:rPr>
          <w:rFonts w:eastAsia="Times New Roman" w:cstheme="minorHAnsi"/>
          <w:lang w:eastAsia="pl-PL"/>
        </w:rPr>
        <w:t xml:space="preserve"> do SWZ – wzór umowy.</w:t>
      </w:r>
    </w:p>
    <w:bookmarkEnd w:id="19"/>
    <w:p w14:paraId="0BD5A006" w14:textId="77777777" w:rsidR="00D00037" w:rsidRPr="005374A7" w:rsidRDefault="00D00037" w:rsidP="00D00037">
      <w:pPr>
        <w:spacing w:after="0" w:line="300" w:lineRule="auto"/>
        <w:jc w:val="both"/>
        <w:rPr>
          <w:rFonts w:eastAsia="Times New Roman" w:cstheme="minorHAnsi"/>
          <w:lang w:eastAsia="pl-PL"/>
        </w:rPr>
      </w:pPr>
    </w:p>
    <w:p w14:paraId="1D68B157"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PODSTAWY WYKLUCZENIA I WARUNKI UDZIAŁU W POSTĘPOWANIU ORAZ SPOSÓB ICH OCENY</w:t>
      </w:r>
    </w:p>
    <w:p w14:paraId="12A5DF56" w14:textId="77777777" w:rsidR="00E171C0" w:rsidRDefault="00E171C0" w:rsidP="00D00037">
      <w:pPr>
        <w:spacing w:after="0" w:line="300" w:lineRule="auto"/>
        <w:ind w:left="284"/>
        <w:jc w:val="both"/>
        <w:rPr>
          <w:rFonts w:eastAsia="Times New Roman" w:cstheme="minorHAnsi"/>
          <w:lang w:eastAsia="pl-PL"/>
        </w:rPr>
      </w:pPr>
    </w:p>
    <w:p w14:paraId="5468220F" w14:textId="3B6451E0" w:rsidR="00D00037" w:rsidRPr="005374A7" w:rsidRDefault="00D00037" w:rsidP="00D00037">
      <w:pPr>
        <w:spacing w:after="0" w:line="300" w:lineRule="auto"/>
        <w:ind w:left="284"/>
        <w:jc w:val="both"/>
        <w:rPr>
          <w:rFonts w:eastAsia="Times New Roman" w:cstheme="minorHAnsi"/>
          <w:lang w:eastAsia="pl-PL"/>
        </w:rPr>
      </w:pPr>
      <w:r w:rsidRPr="005374A7">
        <w:rPr>
          <w:rFonts w:eastAsia="Times New Roman" w:cstheme="minorHAnsi"/>
          <w:lang w:eastAsia="pl-PL"/>
        </w:rPr>
        <w:t>O udzielenie zamówienia mogą ubiegać się Wykonawcy, którzy:</w:t>
      </w:r>
    </w:p>
    <w:p w14:paraId="39EF6FEB" w14:textId="627DF3AA" w:rsidR="00D00037" w:rsidRPr="005374A7" w:rsidRDefault="00D00037" w:rsidP="00FD3141">
      <w:pPr>
        <w:numPr>
          <w:ilvl w:val="0"/>
          <w:numId w:val="10"/>
        </w:numPr>
        <w:tabs>
          <w:tab w:val="num" w:pos="709"/>
        </w:tabs>
        <w:spacing w:after="0" w:line="300" w:lineRule="auto"/>
        <w:ind w:left="709" w:hanging="425"/>
        <w:jc w:val="both"/>
        <w:rPr>
          <w:rFonts w:eastAsia="Times New Roman" w:cstheme="minorHAnsi"/>
          <w:b/>
          <w:bCs/>
          <w:lang w:eastAsia="pl-PL"/>
        </w:rPr>
      </w:pPr>
      <w:r w:rsidRPr="005374A7">
        <w:rPr>
          <w:rFonts w:eastAsia="Times New Roman" w:cstheme="minorHAnsi"/>
          <w:b/>
          <w:bCs/>
          <w:lang w:eastAsia="pl-PL"/>
        </w:rPr>
        <w:t>nie podlegają wykluczeniu na podstawie art.</w:t>
      </w:r>
      <w:bookmarkStart w:id="20" w:name="_Hlk61706233"/>
      <w:r w:rsidR="008A13B7" w:rsidRPr="005374A7">
        <w:rPr>
          <w:rFonts w:eastAsia="Times New Roman" w:cstheme="minorHAnsi"/>
          <w:b/>
          <w:bCs/>
          <w:lang w:eastAsia="pl-PL"/>
        </w:rPr>
        <w:t xml:space="preserve"> </w:t>
      </w:r>
      <w:r w:rsidRPr="005374A7">
        <w:rPr>
          <w:rFonts w:eastAsia="Times New Roman" w:cstheme="minorHAnsi"/>
          <w:b/>
          <w:bCs/>
          <w:lang w:eastAsia="pl-PL"/>
        </w:rPr>
        <w:t xml:space="preserve">108 ust. 1 pkt. 1-6 ustawy </w:t>
      </w:r>
      <w:proofErr w:type="spellStart"/>
      <w:r w:rsidRPr="005374A7">
        <w:rPr>
          <w:rFonts w:eastAsia="Times New Roman" w:cstheme="minorHAnsi"/>
          <w:b/>
          <w:bCs/>
          <w:lang w:eastAsia="pl-PL"/>
        </w:rPr>
        <w:t>Pzp</w:t>
      </w:r>
      <w:proofErr w:type="spellEnd"/>
      <w:r w:rsidRPr="005374A7">
        <w:rPr>
          <w:rFonts w:eastAsia="Times New Roman" w:cstheme="minorHAnsi"/>
          <w:b/>
          <w:bCs/>
          <w:lang w:eastAsia="pl-PL"/>
        </w:rPr>
        <w:t>;</w:t>
      </w:r>
      <w:bookmarkEnd w:id="20"/>
      <w:r w:rsidRPr="005374A7">
        <w:rPr>
          <w:rFonts w:eastAsia="Times New Roman" w:cstheme="minorHAnsi"/>
          <w:b/>
          <w:bCs/>
          <w:lang w:eastAsia="pl-PL"/>
        </w:rPr>
        <w:t xml:space="preserve"> </w:t>
      </w:r>
    </w:p>
    <w:p w14:paraId="31A55560" w14:textId="77777777" w:rsidR="00D00037" w:rsidRPr="005374A7" w:rsidRDefault="00D00037" w:rsidP="00D00037">
      <w:pPr>
        <w:spacing w:after="0" w:line="300" w:lineRule="auto"/>
        <w:ind w:left="709"/>
        <w:jc w:val="both"/>
        <w:rPr>
          <w:rFonts w:eastAsia="Times New Roman" w:cstheme="minorHAnsi"/>
          <w:i/>
          <w:lang w:eastAsia="pl-PL"/>
        </w:rPr>
      </w:pPr>
      <w:r w:rsidRPr="005374A7">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5374A7" w:rsidRDefault="00D00037" w:rsidP="00D00037">
      <w:pPr>
        <w:spacing w:after="0" w:line="300" w:lineRule="auto"/>
        <w:ind w:left="709"/>
        <w:jc w:val="both"/>
        <w:rPr>
          <w:rFonts w:eastAsia="Times New Roman" w:cstheme="minorHAnsi"/>
          <w:i/>
          <w:lang w:eastAsia="pl-PL"/>
        </w:rPr>
      </w:pPr>
      <w:bookmarkStart w:id="21" w:name="_Hlk61340809"/>
      <w:r w:rsidRPr="005374A7">
        <w:rPr>
          <w:rFonts w:eastAsia="Times New Roman" w:cstheme="minorHAnsi"/>
          <w:i/>
          <w:lang w:eastAsia="pl-PL"/>
        </w:rPr>
        <w:t xml:space="preserve">Wykluczenie następuje w przypadkach wskazanych w art. 111 </w:t>
      </w:r>
      <w:r w:rsidR="00B70DE0" w:rsidRPr="005374A7">
        <w:rPr>
          <w:rFonts w:eastAsia="Times New Roman" w:cstheme="minorHAnsi"/>
          <w:i/>
          <w:lang w:eastAsia="pl-PL"/>
        </w:rPr>
        <w:t>u</w:t>
      </w:r>
      <w:r w:rsidRPr="005374A7">
        <w:rPr>
          <w:rFonts w:eastAsia="Times New Roman" w:cstheme="minorHAnsi"/>
          <w:i/>
          <w:lang w:eastAsia="pl-PL"/>
        </w:rPr>
        <w:t xml:space="preserve">stawy </w:t>
      </w:r>
      <w:proofErr w:type="spellStart"/>
      <w:r w:rsidRPr="005374A7">
        <w:rPr>
          <w:rFonts w:eastAsia="Times New Roman" w:cstheme="minorHAnsi"/>
          <w:i/>
          <w:lang w:eastAsia="pl-PL"/>
        </w:rPr>
        <w:t>Pzp</w:t>
      </w:r>
      <w:proofErr w:type="spellEnd"/>
      <w:r w:rsidRPr="005374A7">
        <w:rPr>
          <w:rFonts w:eastAsia="Times New Roman" w:cstheme="minorHAnsi"/>
          <w:i/>
          <w:lang w:eastAsia="pl-PL"/>
        </w:rPr>
        <w:t>.</w:t>
      </w:r>
    </w:p>
    <w:bookmarkEnd w:id="21"/>
    <w:p w14:paraId="738032EB" w14:textId="77777777" w:rsidR="00D00037" w:rsidRPr="005374A7" w:rsidRDefault="00D00037" w:rsidP="00FD3141">
      <w:pPr>
        <w:numPr>
          <w:ilvl w:val="0"/>
          <w:numId w:val="10"/>
        </w:numPr>
        <w:tabs>
          <w:tab w:val="num" w:pos="709"/>
        </w:tabs>
        <w:spacing w:after="0" w:line="300" w:lineRule="auto"/>
        <w:ind w:left="709" w:hanging="425"/>
        <w:jc w:val="both"/>
        <w:rPr>
          <w:rFonts w:eastAsia="Times New Roman" w:cstheme="minorHAnsi"/>
          <w:b/>
          <w:bCs/>
          <w:lang w:eastAsia="pl-PL"/>
        </w:rPr>
      </w:pPr>
      <w:r w:rsidRPr="005374A7">
        <w:rPr>
          <w:rFonts w:eastAsia="Times New Roman" w:cstheme="minorHAnsi"/>
          <w:b/>
          <w:bCs/>
          <w:lang w:eastAsia="pl-PL"/>
        </w:rPr>
        <w:t xml:space="preserve">nie podlegają wykluczeniu na podstawie art. </w:t>
      </w:r>
      <w:bookmarkStart w:id="22" w:name="_Hlk61347239"/>
      <w:bookmarkStart w:id="23" w:name="_Hlk61706294"/>
      <w:r w:rsidRPr="005374A7">
        <w:rPr>
          <w:rFonts w:eastAsia="Times New Roman" w:cstheme="minorHAnsi"/>
          <w:b/>
          <w:bCs/>
          <w:lang w:eastAsia="pl-PL"/>
        </w:rPr>
        <w:t xml:space="preserve">109 ust. 1 pkt 4 </w:t>
      </w:r>
      <w:bookmarkEnd w:id="22"/>
      <w:r w:rsidRPr="005374A7">
        <w:rPr>
          <w:rFonts w:eastAsia="Times New Roman" w:cstheme="minorHAnsi"/>
          <w:b/>
          <w:bCs/>
          <w:lang w:eastAsia="pl-PL"/>
        </w:rPr>
        <w:t xml:space="preserve">ustawy </w:t>
      </w:r>
      <w:proofErr w:type="spellStart"/>
      <w:r w:rsidRPr="005374A7">
        <w:rPr>
          <w:rFonts w:eastAsia="Times New Roman" w:cstheme="minorHAnsi"/>
          <w:b/>
          <w:bCs/>
          <w:lang w:eastAsia="pl-PL"/>
        </w:rPr>
        <w:t>Pzp</w:t>
      </w:r>
      <w:proofErr w:type="spellEnd"/>
      <w:r w:rsidRPr="005374A7">
        <w:rPr>
          <w:rFonts w:eastAsia="Times New Roman" w:cstheme="minorHAnsi"/>
          <w:b/>
          <w:bCs/>
          <w:lang w:eastAsia="pl-PL"/>
        </w:rPr>
        <w:t>;</w:t>
      </w:r>
      <w:bookmarkEnd w:id="23"/>
    </w:p>
    <w:p w14:paraId="182E5883" w14:textId="2D0906E3" w:rsidR="00D00037" w:rsidRPr="005374A7" w:rsidRDefault="00D00037" w:rsidP="00D00037">
      <w:pPr>
        <w:spacing w:after="0" w:line="300" w:lineRule="auto"/>
        <w:ind w:left="709"/>
        <w:jc w:val="both"/>
        <w:rPr>
          <w:rFonts w:eastAsia="Times New Roman" w:cstheme="minorHAnsi"/>
          <w:i/>
          <w:lang w:eastAsia="pl-PL"/>
        </w:rPr>
      </w:pPr>
      <w:r w:rsidRPr="005374A7">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5374A7">
        <w:rPr>
          <w:rFonts w:cstheme="minorHAnsi"/>
          <w:i/>
        </w:rPr>
        <w:t xml:space="preserve">rozdziale VII pkt </w:t>
      </w:r>
      <w:r w:rsidR="00655534" w:rsidRPr="005374A7">
        <w:rPr>
          <w:rFonts w:cstheme="minorHAnsi"/>
          <w:i/>
        </w:rPr>
        <w:t>6</w:t>
      </w:r>
      <w:r w:rsidRPr="005374A7">
        <w:rPr>
          <w:rFonts w:cstheme="minorHAnsi"/>
          <w:i/>
        </w:rPr>
        <w:t xml:space="preserve"> lit. „a”.</w:t>
      </w:r>
    </w:p>
    <w:p w14:paraId="450645DF" w14:textId="6EF9C7B1" w:rsidR="00D00037" w:rsidRPr="005374A7" w:rsidRDefault="00D00037" w:rsidP="00D00037">
      <w:pPr>
        <w:spacing w:after="0" w:line="300" w:lineRule="auto"/>
        <w:ind w:left="709"/>
        <w:jc w:val="both"/>
        <w:rPr>
          <w:rFonts w:eastAsia="Times New Roman" w:cstheme="minorHAnsi"/>
          <w:i/>
          <w:lang w:eastAsia="pl-PL"/>
        </w:rPr>
      </w:pPr>
      <w:r w:rsidRPr="005374A7">
        <w:rPr>
          <w:rFonts w:eastAsia="Times New Roman" w:cstheme="minorHAnsi"/>
          <w:i/>
          <w:lang w:eastAsia="pl-PL"/>
        </w:rPr>
        <w:t xml:space="preserve">Wykluczenie następuje w przypadkach wskazanych w art. 111 </w:t>
      </w:r>
      <w:r w:rsidR="00B70DE0" w:rsidRPr="005374A7">
        <w:rPr>
          <w:rFonts w:eastAsia="Times New Roman" w:cstheme="minorHAnsi"/>
          <w:i/>
          <w:lang w:eastAsia="pl-PL"/>
        </w:rPr>
        <w:t>u</w:t>
      </w:r>
      <w:r w:rsidRPr="005374A7">
        <w:rPr>
          <w:rFonts w:eastAsia="Times New Roman" w:cstheme="minorHAnsi"/>
          <w:i/>
          <w:lang w:eastAsia="pl-PL"/>
        </w:rPr>
        <w:t xml:space="preserve">stawy </w:t>
      </w:r>
      <w:proofErr w:type="spellStart"/>
      <w:r w:rsidRPr="005374A7">
        <w:rPr>
          <w:rFonts w:eastAsia="Times New Roman" w:cstheme="minorHAnsi"/>
          <w:i/>
          <w:lang w:eastAsia="pl-PL"/>
        </w:rPr>
        <w:t>Pzp</w:t>
      </w:r>
      <w:proofErr w:type="spellEnd"/>
      <w:r w:rsidRPr="005374A7">
        <w:rPr>
          <w:rFonts w:eastAsia="Times New Roman" w:cstheme="minorHAnsi"/>
          <w:i/>
          <w:lang w:eastAsia="pl-PL"/>
        </w:rPr>
        <w:t>.</w:t>
      </w:r>
    </w:p>
    <w:p w14:paraId="1CB36344" w14:textId="77777777" w:rsidR="00D00037" w:rsidRPr="005374A7" w:rsidRDefault="00D00037" w:rsidP="00FD3141">
      <w:pPr>
        <w:numPr>
          <w:ilvl w:val="0"/>
          <w:numId w:val="1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spełniają warunki udziału w postępowaniu, dotyczące zdolności do występowania w obrocie gospodarczym – </w:t>
      </w:r>
      <w:r w:rsidRPr="005374A7">
        <w:rPr>
          <w:rFonts w:eastAsia="Times New Roman" w:cstheme="minorHAnsi"/>
          <w:b/>
          <w:bCs/>
          <w:lang w:eastAsia="pl-PL"/>
        </w:rPr>
        <w:t>Zamawiający nie formułuje szczegółowych wymagań w tym zakresie;</w:t>
      </w:r>
    </w:p>
    <w:p w14:paraId="10DBE643" w14:textId="77777777" w:rsidR="00D00037" w:rsidRPr="005374A7" w:rsidRDefault="00D00037" w:rsidP="00FD3141">
      <w:pPr>
        <w:numPr>
          <w:ilvl w:val="0"/>
          <w:numId w:val="1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spełniają warunki udziału w postępowaniu, dotyczące uprawnień do prowadzenia określonej działalności zawodowej, o ile wynika to z odrębnych przepisów – </w:t>
      </w:r>
      <w:r w:rsidRPr="005374A7">
        <w:rPr>
          <w:rFonts w:eastAsia="Times New Roman" w:cstheme="minorHAnsi"/>
          <w:b/>
          <w:bCs/>
          <w:lang w:eastAsia="pl-PL"/>
        </w:rPr>
        <w:t>Zamawiający nie formułuje szczegółowych wymagań w tym zakresie;</w:t>
      </w:r>
    </w:p>
    <w:p w14:paraId="0AEF8B64" w14:textId="77777777" w:rsidR="00D00037" w:rsidRPr="005374A7" w:rsidRDefault="00D00037" w:rsidP="00FD3141">
      <w:pPr>
        <w:numPr>
          <w:ilvl w:val="0"/>
          <w:numId w:val="1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spełniają warunki udziału w postępowaniu, dotyczące sytuacji ekonomicznej lub finansowej – </w:t>
      </w:r>
      <w:r w:rsidRPr="005374A7">
        <w:rPr>
          <w:rFonts w:eastAsia="Times New Roman" w:cstheme="minorHAnsi"/>
          <w:b/>
          <w:bCs/>
          <w:lang w:eastAsia="pl-PL"/>
        </w:rPr>
        <w:t>Zamawiający nie formułuje szczegółowych wymagań w tym zakresie;</w:t>
      </w:r>
    </w:p>
    <w:p w14:paraId="517D1AD6" w14:textId="77777777" w:rsidR="00D00037" w:rsidRPr="005374A7" w:rsidRDefault="00D00037" w:rsidP="00FD3141">
      <w:pPr>
        <w:numPr>
          <w:ilvl w:val="0"/>
          <w:numId w:val="1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spełniają warunki udziału w postępowaniu, dotyczące zdolności technicznej lub zawodowej – </w:t>
      </w:r>
      <w:r w:rsidRPr="005374A7">
        <w:rPr>
          <w:rFonts w:eastAsia="Times New Roman" w:cstheme="minorHAnsi"/>
          <w:b/>
          <w:bCs/>
          <w:lang w:eastAsia="pl-PL"/>
        </w:rPr>
        <w:t>Zamawiający nie formułuje szczegółowych wymagań w tym zakresie;</w:t>
      </w:r>
    </w:p>
    <w:p w14:paraId="730FB01D" w14:textId="2BB9AACC" w:rsidR="00D00037" w:rsidRPr="005374A7" w:rsidRDefault="00D00037" w:rsidP="00D00037">
      <w:pPr>
        <w:spacing w:after="0" w:line="300" w:lineRule="auto"/>
        <w:ind w:left="284"/>
        <w:jc w:val="both"/>
        <w:rPr>
          <w:rFonts w:eastAsia="Times New Roman" w:cstheme="minorHAnsi"/>
          <w:bCs/>
          <w:lang w:eastAsia="pl-PL"/>
        </w:rPr>
      </w:pPr>
      <w:r w:rsidRPr="005374A7">
        <w:rPr>
          <w:rFonts w:eastAsia="Times New Roman" w:cstheme="minorHAnsi"/>
          <w:bCs/>
          <w:lang w:eastAsia="pl-PL"/>
        </w:rPr>
        <w:t>Oferta Wykonawcy, który nie wykażą spełniania powyższych warunków podlega odrzuceniu na podstawie art. 226 ust</w:t>
      </w:r>
      <w:r w:rsidR="00B70DE0" w:rsidRPr="005374A7">
        <w:rPr>
          <w:rFonts w:eastAsia="Times New Roman" w:cstheme="minorHAnsi"/>
          <w:bCs/>
          <w:lang w:eastAsia="pl-PL"/>
        </w:rPr>
        <w:t>.</w:t>
      </w:r>
      <w:r w:rsidRPr="005374A7">
        <w:rPr>
          <w:rFonts w:eastAsia="Times New Roman" w:cstheme="minorHAnsi"/>
          <w:bCs/>
          <w:lang w:eastAsia="pl-PL"/>
        </w:rPr>
        <w:t xml:space="preserve"> 1 pkt 2 ustawy </w:t>
      </w:r>
      <w:proofErr w:type="spellStart"/>
      <w:r w:rsidRPr="005374A7">
        <w:rPr>
          <w:rFonts w:eastAsia="Times New Roman" w:cstheme="minorHAnsi"/>
          <w:bCs/>
          <w:lang w:eastAsia="pl-PL"/>
        </w:rPr>
        <w:t>Pzp</w:t>
      </w:r>
      <w:proofErr w:type="spellEnd"/>
      <w:r w:rsidRPr="005374A7">
        <w:rPr>
          <w:rFonts w:eastAsia="Times New Roman" w:cstheme="minorHAnsi"/>
          <w:bCs/>
          <w:lang w:eastAsia="pl-PL"/>
        </w:rPr>
        <w:t xml:space="preserve">. </w:t>
      </w:r>
      <w:bookmarkStart w:id="24" w:name="_Hlk14258061"/>
      <w:r w:rsidRPr="005374A7">
        <w:rPr>
          <w:rFonts w:eastAsia="Times New Roman" w:cstheme="minorHAnsi"/>
          <w:bCs/>
          <w:lang w:eastAsia="pl-PL"/>
        </w:rPr>
        <w:t>Zamawiający może wykluczyć Wykonawcę na każdym etapie postępowania o udzielenie zamówienia.</w:t>
      </w:r>
      <w:bookmarkEnd w:id="24"/>
    </w:p>
    <w:p w14:paraId="3BE42EBD" w14:textId="77777777" w:rsidR="00D00037" w:rsidRPr="005374A7" w:rsidRDefault="00D00037" w:rsidP="00D00037">
      <w:pPr>
        <w:spacing w:after="0" w:line="300" w:lineRule="auto"/>
        <w:jc w:val="both"/>
        <w:rPr>
          <w:rFonts w:eastAsia="Times New Roman" w:cstheme="minorHAnsi"/>
          <w:lang w:eastAsia="pl-PL"/>
        </w:rPr>
      </w:pPr>
    </w:p>
    <w:p w14:paraId="3BE1D935" w14:textId="23F1073E" w:rsidR="00D00037" w:rsidRPr="005374A7" w:rsidRDefault="00D00037" w:rsidP="003F6831">
      <w:pPr>
        <w:numPr>
          <w:ilvl w:val="0"/>
          <w:numId w:val="5"/>
        </w:numPr>
        <w:shd w:val="clear" w:color="auto" w:fill="D0CECE"/>
        <w:spacing w:after="0" w:line="300" w:lineRule="auto"/>
        <w:ind w:left="284" w:hanging="284"/>
        <w:rPr>
          <w:rFonts w:eastAsia="Times New Roman" w:cstheme="minorHAnsi"/>
          <w:b/>
          <w:color w:val="00B050"/>
          <w:lang w:eastAsia="pl-PL"/>
        </w:rPr>
      </w:pPr>
      <w:bookmarkStart w:id="25" w:name="_Hlk14938657"/>
      <w:r w:rsidRPr="005374A7">
        <w:rPr>
          <w:rFonts w:cstheme="minorHAnsi"/>
          <w:b/>
        </w:rPr>
        <w:t>PODMIOTOW</w:t>
      </w:r>
      <w:r w:rsidR="00B70DE0" w:rsidRPr="005374A7">
        <w:rPr>
          <w:rFonts w:cstheme="minorHAnsi"/>
          <w:b/>
        </w:rPr>
        <w:t>E</w:t>
      </w:r>
      <w:r w:rsidRPr="005374A7">
        <w:rPr>
          <w:rFonts w:cstheme="minorHAnsi"/>
          <w:b/>
        </w:rPr>
        <w:t xml:space="preserve"> I </w:t>
      </w:r>
      <w:r w:rsidRPr="005374A7">
        <w:rPr>
          <w:rFonts w:eastAsia="Times New Roman" w:cstheme="minorHAnsi"/>
          <w:b/>
          <w:lang w:eastAsia="pl-PL"/>
        </w:rPr>
        <w:t>PRZEDMIOTOWYCH</w:t>
      </w:r>
      <w:r w:rsidRPr="005374A7">
        <w:rPr>
          <w:rFonts w:cstheme="minorHAnsi"/>
          <w:b/>
        </w:rPr>
        <w:t xml:space="preserve"> ŚRODK</w:t>
      </w:r>
      <w:r w:rsidR="00B70DE0" w:rsidRPr="005374A7">
        <w:rPr>
          <w:rFonts w:cstheme="minorHAnsi"/>
          <w:b/>
        </w:rPr>
        <w:t>I</w:t>
      </w:r>
      <w:r w:rsidRPr="005374A7">
        <w:rPr>
          <w:rFonts w:cstheme="minorHAnsi"/>
          <w:b/>
        </w:rPr>
        <w:t xml:space="preserve"> </w:t>
      </w:r>
      <w:r w:rsidRPr="005374A7">
        <w:rPr>
          <w:rFonts w:eastAsia="Times New Roman" w:cstheme="minorHAnsi"/>
          <w:b/>
          <w:lang w:eastAsia="pl-PL"/>
        </w:rPr>
        <w:t>DOWODO</w:t>
      </w:r>
      <w:r w:rsidR="00B70DE0" w:rsidRPr="005374A7">
        <w:rPr>
          <w:rFonts w:eastAsia="Times New Roman" w:cstheme="minorHAnsi"/>
          <w:b/>
          <w:lang w:eastAsia="pl-PL"/>
        </w:rPr>
        <w:t>E</w:t>
      </w:r>
      <w:r w:rsidR="00B70DE0" w:rsidRPr="005374A7">
        <w:rPr>
          <w:rFonts w:cstheme="minorHAnsi"/>
          <w:b/>
        </w:rPr>
        <w:t xml:space="preserve"> </w:t>
      </w:r>
      <w:r w:rsidRPr="005374A7">
        <w:rPr>
          <w:rFonts w:eastAsia="Times New Roman" w:cstheme="minorHAnsi"/>
          <w:b/>
          <w:lang w:eastAsia="pl-PL"/>
        </w:rPr>
        <w:t>POTWIERDZAJĄC</w:t>
      </w:r>
      <w:r w:rsidR="00B70DE0" w:rsidRPr="005374A7">
        <w:rPr>
          <w:rFonts w:eastAsia="Times New Roman" w:cstheme="minorHAnsi"/>
          <w:b/>
          <w:lang w:eastAsia="pl-PL"/>
        </w:rPr>
        <w:t>E</w:t>
      </w:r>
      <w:r w:rsidRPr="005374A7">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bookmarkStart w:id="26" w:name="_Toc489350394"/>
      <w:bookmarkStart w:id="27" w:name="_Toc515896286"/>
      <w:bookmarkStart w:id="28" w:name="_Toc40987343"/>
      <w:bookmarkStart w:id="29" w:name="_Toc51166259"/>
    </w:p>
    <w:bookmarkEnd w:id="26"/>
    <w:bookmarkEnd w:id="27"/>
    <w:bookmarkEnd w:id="28"/>
    <w:bookmarkEnd w:id="29"/>
    <w:p w14:paraId="6256AA35" w14:textId="77777777" w:rsidR="00D00037" w:rsidRPr="005374A7" w:rsidRDefault="00D00037" w:rsidP="00D00037">
      <w:pPr>
        <w:spacing w:after="0" w:line="300" w:lineRule="auto"/>
        <w:ind w:left="284"/>
        <w:jc w:val="both"/>
        <w:rPr>
          <w:rFonts w:eastAsia="Times New Roman" w:cstheme="minorHAnsi"/>
          <w:b/>
          <w:lang w:eastAsia="pl-PL"/>
        </w:rPr>
      </w:pPr>
    </w:p>
    <w:bookmarkEnd w:id="25"/>
    <w:p w14:paraId="31CC98EF" w14:textId="465B5D1C" w:rsidR="00D00037" w:rsidRPr="005374A7" w:rsidRDefault="00D00037" w:rsidP="00FD3141">
      <w:pPr>
        <w:numPr>
          <w:ilvl w:val="0"/>
          <w:numId w:val="11"/>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b/>
          <w:bCs/>
          <w:lang w:eastAsia="pl-PL"/>
        </w:rPr>
        <w:t>Do oferty</w:t>
      </w:r>
      <w:r w:rsidRPr="005374A7">
        <w:rPr>
          <w:rFonts w:eastAsia="Times New Roman" w:cstheme="minorHAnsi"/>
          <w:lang w:eastAsia="pl-PL"/>
        </w:rPr>
        <w:t xml:space="preserve"> każdy Wykonawca musi dołączyć aktualne na dzień składania ofert </w:t>
      </w:r>
      <w:r w:rsidRPr="005374A7">
        <w:rPr>
          <w:rFonts w:eastAsia="Times New Roman" w:cstheme="minorHAnsi"/>
          <w:b/>
          <w:bCs/>
          <w:lang w:eastAsia="pl-PL"/>
        </w:rPr>
        <w:t>oświadczeni</w:t>
      </w:r>
      <w:bookmarkStart w:id="30" w:name="_Hlk60655299"/>
      <w:r w:rsidRPr="005374A7">
        <w:rPr>
          <w:rFonts w:eastAsia="Times New Roman" w:cstheme="minorHAnsi"/>
          <w:b/>
          <w:bCs/>
          <w:lang w:eastAsia="pl-PL"/>
        </w:rPr>
        <w:t>e,</w:t>
      </w:r>
      <w:r w:rsidRPr="005374A7">
        <w:rPr>
          <w:rFonts w:eastAsia="Times New Roman" w:cstheme="minorHAnsi"/>
          <w:lang w:eastAsia="pl-PL"/>
        </w:rPr>
        <w:t xml:space="preserve"> </w:t>
      </w:r>
      <w:r w:rsidRPr="005374A7">
        <w:rPr>
          <w:rFonts w:eastAsia="Times New Roman" w:cstheme="minorHAnsi"/>
          <w:bCs/>
          <w:lang w:eastAsia="pl-PL"/>
        </w:rPr>
        <w:t>o którym mowa w art. 125 ust. 1</w:t>
      </w:r>
      <w:r w:rsidR="003C40C2" w:rsidRPr="005374A7">
        <w:rPr>
          <w:rFonts w:eastAsia="Times New Roman" w:cstheme="minorHAnsi"/>
          <w:bCs/>
          <w:lang w:eastAsia="pl-PL"/>
        </w:rPr>
        <w:t xml:space="preserve"> ustawy </w:t>
      </w:r>
      <w:proofErr w:type="spellStart"/>
      <w:r w:rsidR="003C40C2" w:rsidRPr="005374A7">
        <w:rPr>
          <w:rFonts w:eastAsia="Times New Roman" w:cstheme="minorHAnsi"/>
          <w:bCs/>
          <w:lang w:eastAsia="pl-PL"/>
        </w:rPr>
        <w:t>Pzp</w:t>
      </w:r>
      <w:proofErr w:type="spellEnd"/>
      <w:r w:rsidRPr="005374A7">
        <w:rPr>
          <w:rFonts w:eastAsia="Times New Roman" w:cstheme="minorHAnsi"/>
          <w:bCs/>
          <w:lang w:eastAsia="pl-PL"/>
        </w:rPr>
        <w:t xml:space="preserve">, </w:t>
      </w:r>
      <w:r w:rsidRPr="005374A7">
        <w:rPr>
          <w:rFonts w:eastAsia="Times New Roman" w:cstheme="minorHAnsi"/>
          <w:lang w:eastAsia="pl-PL"/>
        </w:rPr>
        <w:t>o niepodleganiu wykluczeniu oraz spełnianiu warunków udziału w postępowaniu w zakresie wskazanym</w:t>
      </w:r>
      <w:bookmarkEnd w:id="30"/>
      <w:r w:rsidRPr="005374A7">
        <w:rPr>
          <w:rFonts w:eastAsia="Times New Roman" w:cstheme="minorHAnsi"/>
          <w:lang w:eastAsia="pl-PL"/>
        </w:rPr>
        <w:t xml:space="preserve"> w załącznik</w:t>
      </w:r>
      <w:r w:rsidR="008F275C" w:rsidRPr="005374A7">
        <w:rPr>
          <w:rFonts w:eastAsia="Times New Roman" w:cstheme="minorHAnsi"/>
          <w:lang w:eastAsia="pl-PL"/>
        </w:rPr>
        <w:t>u</w:t>
      </w:r>
      <w:r w:rsidRPr="005374A7">
        <w:rPr>
          <w:rFonts w:eastAsia="Times New Roman" w:cstheme="minorHAnsi"/>
          <w:lang w:eastAsia="pl-PL"/>
        </w:rPr>
        <w:t xml:space="preserve"> nr 2 do SWZ. Informacje zawarte w oświadczeni</w:t>
      </w:r>
      <w:r w:rsidR="008F275C" w:rsidRPr="005374A7">
        <w:rPr>
          <w:rFonts w:eastAsia="Times New Roman" w:cstheme="minorHAnsi"/>
          <w:lang w:eastAsia="pl-PL"/>
        </w:rPr>
        <w:t>u</w:t>
      </w:r>
      <w:r w:rsidRPr="005374A7">
        <w:rPr>
          <w:rFonts w:eastAsia="Times New Roman" w:cstheme="minorHAnsi"/>
          <w:lang w:eastAsia="pl-PL"/>
        </w:rPr>
        <w:t xml:space="preserve"> będą stanowić </w:t>
      </w:r>
      <w:r w:rsidRPr="005374A7">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5374A7" w:rsidRDefault="00D00037" w:rsidP="00FD3141">
      <w:pPr>
        <w:numPr>
          <w:ilvl w:val="0"/>
          <w:numId w:val="11"/>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lastRenderedPageBreak/>
        <w:t xml:space="preserve">Oświadczenie składane jest pod rygorem nieważności w formie elektronicznej </w:t>
      </w:r>
      <w:r w:rsidR="001043B2" w:rsidRPr="005374A7">
        <w:rPr>
          <w:rFonts w:eastAsia="Times New Roman" w:cstheme="minorHAnsi"/>
          <w:lang w:eastAsia="pl-PL"/>
        </w:rPr>
        <w:t xml:space="preserve">opatrzonej kwalifikowanym podpisem elektronicznym </w:t>
      </w:r>
      <w:r w:rsidRPr="005374A7">
        <w:rPr>
          <w:rFonts w:eastAsia="Times New Roman" w:cstheme="minorHAnsi"/>
          <w:lang w:eastAsia="pl-PL"/>
        </w:rPr>
        <w:t>lub w postaci elektronicznej opatrzonej podpisem zaufanym lub podpisem osobistym</w:t>
      </w:r>
      <w:r w:rsidR="003C40C2" w:rsidRPr="005374A7">
        <w:rPr>
          <w:rFonts w:eastAsia="Times New Roman" w:cstheme="minorHAnsi"/>
          <w:lang w:eastAsia="pl-PL"/>
        </w:rPr>
        <w:t>.</w:t>
      </w:r>
    </w:p>
    <w:p w14:paraId="15734879" w14:textId="11D304CE" w:rsidR="003C40C2" w:rsidRPr="005374A7" w:rsidRDefault="00A5633F" w:rsidP="00FD3141">
      <w:pPr>
        <w:numPr>
          <w:ilvl w:val="0"/>
          <w:numId w:val="11"/>
        </w:numPr>
        <w:tabs>
          <w:tab w:val="num" w:pos="709"/>
        </w:tabs>
        <w:spacing w:after="0" w:line="300" w:lineRule="auto"/>
        <w:ind w:left="709" w:hanging="425"/>
        <w:jc w:val="both"/>
        <w:rPr>
          <w:rFonts w:eastAsia="Times New Roman" w:cstheme="minorHAnsi"/>
          <w:lang w:eastAsia="pl-PL"/>
        </w:rPr>
      </w:pPr>
      <w:bookmarkStart w:id="31" w:name="_Hlk61697672"/>
      <w:r w:rsidRPr="005374A7">
        <w:rPr>
          <w:rFonts w:eastAsia="Times New Roman" w:cstheme="minorHAnsi"/>
          <w:lang w:eastAsia="pl-PL"/>
        </w:rPr>
        <w:t>W r</w:t>
      </w:r>
      <w:r w:rsidR="003C40C2" w:rsidRPr="005374A7">
        <w:rPr>
          <w:rFonts w:eastAsia="Times New Roman" w:cstheme="minorHAnsi"/>
          <w:lang w:eastAsia="pl-PL"/>
        </w:rPr>
        <w:t>ozdziale IX SWZ opisano wymagania w</w:t>
      </w:r>
      <w:r w:rsidR="00D00037" w:rsidRPr="005374A7">
        <w:rPr>
          <w:rFonts w:eastAsia="Times New Roman" w:cstheme="minorHAnsi"/>
          <w:lang w:eastAsia="pl-PL"/>
        </w:rPr>
        <w:t xml:space="preserve"> przypadku wspólnego ubiegania się o zamówienie przez Wykonawców</w:t>
      </w:r>
      <w:r w:rsidR="003C40C2" w:rsidRPr="005374A7">
        <w:rPr>
          <w:rFonts w:eastAsia="Times New Roman" w:cstheme="minorHAnsi"/>
          <w:lang w:eastAsia="pl-PL"/>
        </w:rPr>
        <w:t>.</w:t>
      </w:r>
    </w:p>
    <w:p w14:paraId="11483D1C" w14:textId="19BE919D" w:rsidR="00D00037" w:rsidRPr="005374A7" w:rsidRDefault="00A5633F" w:rsidP="00FD3141">
      <w:pPr>
        <w:numPr>
          <w:ilvl w:val="0"/>
          <w:numId w:val="11"/>
        </w:numPr>
        <w:tabs>
          <w:tab w:val="num" w:pos="709"/>
        </w:tabs>
        <w:spacing w:after="0" w:line="300" w:lineRule="auto"/>
        <w:ind w:left="709" w:hanging="425"/>
        <w:jc w:val="both"/>
        <w:rPr>
          <w:rFonts w:cstheme="minorHAnsi"/>
        </w:rPr>
      </w:pPr>
      <w:bookmarkStart w:id="32" w:name="_Hlk61692863"/>
      <w:bookmarkEnd w:id="31"/>
      <w:r w:rsidRPr="005374A7">
        <w:rPr>
          <w:rFonts w:eastAsia="Times New Roman" w:cstheme="minorHAnsi"/>
          <w:lang w:eastAsia="pl-PL"/>
        </w:rPr>
        <w:t>W rozdziale VIII SWZ opisano wymagania w</w:t>
      </w:r>
      <w:r w:rsidR="00D00037" w:rsidRPr="005374A7">
        <w:rPr>
          <w:rFonts w:eastAsia="Times New Roman" w:cstheme="minorHAnsi"/>
          <w:lang w:eastAsia="pl-PL"/>
        </w:rPr>
        <w:t xml:space="preserve"> przypadku powoływania się na </w:t>
      </w:r>
      <w:r w:rsidR="00D00037" w:rsidRPr="005374A7">
        <w:rPr>
          <w:rFonts w:cstheme="minorHAnsi"/>
        </w:rPr>
        <w:t>zasoby podmiotu udostepniającego zasoby</w:t>
      </w:r>
      <w:bookmarkStart w:id="33" w:name="_Hlk60663602"/>
      <w:bookmarkEnd w:id="32"/>
      <w:r w:rsidRPr="005374A7">
        <w:rPr>
          <w:rFonts w:eastAsia="Times New Roman" w:cstheme="minorHAnsi"/>
          <w:bCs/>
          <w:lang w:eastAsia="pl-PL"/>
        </w:rPr>
        <w:t>.</w:t>
      </w:r>
    </w:p>
    <w:bookmarkEnd w:id="33"/>
    <w:p w14:paraId="1B5D1398" w14:textId="4266287C" w:rsidR="00D00037" w:rsidRPr="005374A7" w:rsidRDefault="00D00037" w:rsidP="00FD3141">
      <w:pPr>
        <w:numPr>
          <w:ilvl w:val="0"/>
          <w:numId w:val="11"/>
        </w:numPr>
        <w:spacing w:after="0" w:line="300" w:lineRule="auto"/>
        <w:ind w:left="709"/>
        <w:jc w:val="both"/>
        <w:rPr>
          <w:rFonts w:cstheme="minorHAnsi"/>
          <w:b/>
        </w:rPr>
      </w:pPr>
      <w:r w:rsidRPr="005374A7">
        <w:rPr>
          <w:rFonts w:eastAsia="Times New Roman" w:cstheme="minorHAnsi"/>
          <w:lang w:eastAsia="pl-PL"/>
        </w:rPr>
        <w:t xml:space="preserve">Wykonawca </w:t>
      </w:r>
      <w:r w:rsidRPr="005374A7">
        <w:rPr>
          <w:rFonts w:eastAsia="Times New Roman" w:cstheme="minorHAnsi"/>
          <w:b/>
          <w:bCs/>
          <w:lang w:eastAsia="pl-PL"/>
        </w:rPr>
        <w:t>wraz z ofertą</w:t>
      </w:r>
      <w:r w:rsidRPr="005374A7">
        <w:rPr>
          <w:rFonts w:eastAsia="Times New Roman" w:cstheme="minorHAnsi"/>
          <w:lang w:eastAsia="pl-PL"/>
        </w:rPr>
        <w:t xml:space="preserve"> składa </w:t>
      </w:r>
      <w:r w:rsidRPr="005374A7">
        <w:rPr>
          <w:rFonts w:eastAsia="Times New Roman" w:cstheme="minorHAnsi"/>
          <w:b/>
          <w:bCs/>
          <w:lang w:eastAsia="pl-PL"/>
        </w:rPr>
        <w:t>przedmiotowe środki dowodowe:</w:t>
      </w:r>
    </w:p>
    <w:p w14:paraId="7DDD9562" w14:textId="42FB8478" w:rsidR="006E02DB" w:rsidRPr="005374A7" w:rsidRDefault="006E02DB" w:rsidP="006E02DB">
      <w:pPr>
        <w:spacing w:after="0" w:line="300" w:lineRule="auto"/>
        <w:ind w:left="709"/>
        <w:jc w:val="both"/>
        <w:rPr>
          <w:rFonts w:cstheme="minorHAnsi"/>
          <w:u w:val="single"/>
        </w:rPr>
      </w:pPr>
      <w:r w:rsidRPr="005374A7">
        <w:rPr>
          <w:rFonts w:cstheme="minorHAnsi"/>
          <w:u w:val="single"/>
        </w:rPr>
        <w:t>W celu potwierdzenia że oferowane dostawy odpowiadają wymaganiom określonym przez Zamawiającego:</w:t>
      </w:r>
    </w:p>
    <w:p w14:paraId="209AEEBF" w14:textId="7BD00937" w:rsidR="00C50344" w:rsidRPr="005374A7" w:rsidRDefault="00D00037" w:rsidP="00FD3141">
      <w:pPr>
        <w:numPr>
          <w:ilvl w:val="0"/>
          <w:numId w:val="12"/>
        </w:numPr>
        <w:tabs>
          <w:tab w:val="left" w:pos="1134"/>
        </w:tabs>
        <w:spacing w:after="0" w:line="300" w:lineRule="auto"/>
        <w:ind w:left="1134" w:hanging="425"/>
        <w:jc w:val="both"/>
        <w:rPr>
          <w:rFonts w:cstheme="minorHAnsi"/>
        </w:rPr>
      </w:pPr>
      <w:r w:rsidRPr="0004314A">
        <w:rPr>
          <w:rFonts w:cstheme="minorHAnsi"/>
          <w:b/>
          <w:u w:val="single"/>
        </w:rPr>
        <w:t>opis techniczny</w:t>
      </w:r>
      <w:r w:rsidRPr="00C01E88">
        <w:rPr>
          <w:rFonts w:cstheme="minorHAnsi"/>
        </w:rPr>
        <w:t xml:space="preserve"> w języku polskim</w:t>
      </w:r>
      <w:r w:rsidR="00A0114F">
        <w:rPr>
          <w:rFonts w:cstheme="minorHAnsi"/>
        </w:rPr>
        <w:t xml:space="preserve"> bądź</w:t>
      </w:r>
      <w:r w:rsidR="00B54BD8">
        <w:rPr>
          <w:rFonts w:cstheme="minorHAnsi"/>
        </w:rPr>
        <w:t xml:space="preserve"> w języku angielskim</w:t>
      </w:r>
      <w:r w:rsidR="00A0114F">
        <w:rPr>
          <w:rFonts w:cstheme="minorHAnsi"/>
        </w:rPr>
        <w:t xml:space="preserve"> </w:t>
      </w:r>
      <w:r w:rsidRPr="00C01E88">
        <w:rPr>
          <w:rFonts w:cstheme="minorHAnsi"/>
        </w:rPr>
        <w:t xml:space="preserve"> wraz z nazwą producenta i typem modelu zaoferowanego </w:t>
      </w:r>
      <w:r w:rsidR="0091580F">
        <w:rPr>
          <w:rFonts w:cstheme="minorHAnsi"/>
        </w:rPr>
        <w:t>Oprogramowania</w:t>
      </w:r>
      <w:r w:rsidR="00DD4BAF">
        <w:rPr>
          <w:rFonts w:cstheme="minorHAnsi"/>
        </w:rPr>
        <w:t xml:space="preserve"> oraz Licencji </w:t>
      </w:r>
      <w:r w:rsidRPr="00C01E88">
        <w:rPr>
          <w:rFonts w:cstheme="minorHAnsi"/>
        </w:rPr>
        <w:t xml:space="preserve"> </w:t>
      </w:r>
      <w:r w:rsidRPr="005374A7">
        <w:rPr>
          <w:rFonts w:cstheme="minorHAnsi"/>
        </w:rPr>
        <w:t>w celu potwierdzenia, że oferowan</w:t>
      </w:r>
      <w:r w:rsidR="00B33A0F">
        <w:rPr>
          <w:rFonts w:cstheme="minorHAnsi"/>
        </w:rPr>
        <w:t xml:space="preserve">e </w:t>
      </w:r>
      <w:r w:rsidR="00E66DF3">
        <w:rPr>
          <w:rFonts w:cstheme="minorHAnsi"/>
        </w:rPr>
        <w:t>przedmiot zamówienia</w:t>
      </w:r>
      <w:r w:rsidRPr="005374A7">
        <w:rPr>
          <w:rFonts w:cstheme="minorHAnsi"/>
        </w:rPr>
        <w:t xml:space="preserve"> odpowiada wymaganiom określonym przez Zamawiającego;</w:t>
      </w:r>
    </w:p>
    <w:p w14:paraId="71B8663E" w14:textId="77777777" w:rsidR="00C50344" w:rsidRPr="005374A7" w:rsidRDefault="00C50344" w:rsidP="008F275C">
      <w:pPr>
        <w:tabs>
          <w:tab w:val="left" w:pos="1134"/>
        </w:tabs>
        <w:spacing w:after="0" w:line="300" w:lineRule="auto"/>
        <w:ind w:left="709"/>
        <w:jc w:val="both"/>
        <w:rPr>
          <w:rFonts w:cstheme="minorHAnsi"/>
        </w:rPr>
      </w:pPr>
      <w:r w:rsidRPr="005374A7">
        <w:rPr>
          <w:rFonts w:cstheme="minorHAnsi"/>
        </w:rPr>
        <w:t>Zamawiający akceptuje równoważne przedmiotowe środki dowodowe, jeśli potwierdzają, że oferowane świadczenia spełniają określone przez zamawiającego wymagania, cechy lub kryteria.</w:t>
      </w:r>
    </w:p>
    <w:p w14:paraId="5006CEEF" w14:textId="376F2853" w:rsidR="00C50344" w:rsidRPr="005374A7" w:rsidRDefault="00C50344" w:rsidP="008F275C">
      <w:pPr>
        <w:tabs>
          <w:tab w:val="left" w:pos="1134"/>
        </w:tabs>
        <w:spacing w:after="0" w:line="300" w:lineRule="auto"/>
        <w:ind w:left="709"/>
        <w:jc w:val="both"/>
        <w:rPr>
          <w:rFonts w:eastAsia="Times New Roman" w:cstheme="minorHAnsi"/>
          <w:bCs/>
          <w:lang w:eastAsia="pl-PL"/>
        </w:rPr>
      </w:pPr>
      <w:r w:rsidRPr="005374A7">
        <w:rPr>
          <w:rFonts w:cstheme="minorHAnsi"/>
        </w:rPr>
        <w:t xml:space="preserve">Zamawiający </w:t>
      </w:r>
      <w:r w:rsidRPr="005374A7">
        <w:rPr>
          <w:rFonts w:cstheme="minorHAnsi"/>
          <w:b/>
          <w:bCs/>
        </w:rPr>
        <w:t>przewiduje</w:t>
      </w:r>
      <w:r w:rsidR="00AC42C2" w:rsidRPr="005374A7">
        <w:rPr>
          <w:rFonts w:cstheme="minorHAnsi"/>
        </w:rPr>
        <w:t xml:space="preserve"> </w:t>
      </w:r>
      <w:r w:rsidRPr="005374A7">
        <w:rPr>
          <w:rFonts w:cstheme="minorHAnsi"/>
          <w:b/>
          <w:bCs/>
        </w:rPr>
        <w:t>uzupełnienia</w:t>
      </w:r>
      <w:r w:rsidRPr="005374A7">
        <w:rPr>
          <w:rFonts w:cstheme="minorHAnsi"/>
        </w:rPr>
        <w:t xml:space="preserve"> przedmiotowych środków dowodowych. </w:t>
      </w:r>
    </w:p>
    <w:p w14:paraId="1FB6E7FF" w14:textId="75EADF5C" w:rsidR="00D00037" w:rsidRPr="005374A7" w:rsidRDefault="00D00037" w:rsidP="00FD3141">
      <w:pPr>
        <w:numPr>
          <w:ilvl w:val="0"/>
          <w:numId w:val="11"/>
        </w:numPr>
        <w:tabs>
          <w:tab w:val="num" w:pos="709"/>
        </w:tabs>
        <w:spacing w:after="0" w:line="300" w:lineRule="auto"/>
        <w:ind w:left="709" w:hanging="425"/>
        <w:jc w:val="both"/>
        <w:rPr>
          <w:rFonts w:eastAsia="Times New Roman" w:cstheme="minorHAnsi"/>
          <w:b/>
          <w:bCs/>
          <w:lang w:eastAsia="pl-PL"/>
        </w:rPr>
      </w:pPr>
      <w:r w:rsidRPr="005374A7">
        <w:rPr>
          <w:rFonts w:eastAsia="Times New Roman" w:cstheme="minorHAnsi"/>
          <w:lang w:eastAsia="pl-PL"/>
        </w:rPr>
        <w:t xml:space="preserve">Zamawiający przed </w:t>
      </w:r>
      <w:r w:rsidR="00E80552" w:rsidRPr="005374A7">
        <w:rPr>
          <w:rFonts w:eastAsia="Times New Roman" w:cstheme="minorHAnsi"/>
          <w:lang w:eastAsia="pl-PL"/>
        </w:rPr>
        <w:t>wyborem najkorzystniejszej oferty</w:t>
      </w:r>
      <w:r w:rsidRPr="005374A7">
        <w:rPr>
          <w:rFonts w:eastAsia="Times New Roman" w:cstheme="minorHAnsi"/>
          <w:lang w:eastAsia="pl-PL"/>
        </w:rPr>
        <w:t xml:space="preserve">, w wyznaczonym terminie, </w:t>
      </w:r>
      <w:r w:rsidRPr="005374A7">
        <w:rPr>
          <w:rFonts w:eastAsia="Times New Roman" w:cstheme="minorHAnsi"/>
          <w:b/>
          <w:bCs/>
          <w:lang w:eastAsia="pl-PL"/>
        </w:rPr>
        <w:t>wezwie Wykonawcę,</w:t>
      </w:r>
      <w:r w:rsidRPr="005374A7">
        <w:rPr>
          <w:rFonts w:eastAsia="Times New Roman" w:cstheme="minorHAnsi"/>
          <w:lang w:eastAsia="pl-PL"/>
        </w:rPr>
        <w:t xml:space="preserve"> którego </w:t>
      </w:r>
      <w:r w:rsidRPr="005374A7">
        <w:rPr>
          <w:rFonts w:eastAsia="Times New Roman" w:cstheme="minorHAnsi"/>
          <w:b/>
          <w:bCs/>
          <w:lang w:eastAsia="pl-PL"/>
        </w:rPr>
        <w:t>oferta została najwyżej ocenioną</w:t>
      </w:r>
      <w:r w:rsidR="0081332C" w:rsidRPr="005374A7">
        <w:rPr>
          <w:rFonts w:eastAsia="Times New Roman" w:cstheme="minorHAnsi"/>
          <w:lang w:eastAsia="pl-PL"/>
        </w:rPr>
        <w:t>, do złożenia</w:t>
      </w:r>
      <w:r w:rsidRPr="005374A7">
        <w:rPr>
          <w:rFonts w:eastAsia="Times New Roman" w:cstheme="minorHAnsi"/>
          <w:lang w:eastAsia="pl-PL"/>
        </w:rPr>
        <w:t xml:space="preserve">, aktualnych na dzień złożenia następujących </w:t>
      </w:r>
      <w:r w:rsidRPr="005374A7">
        <w:rPr>
          <w:rFonts w:eastAsia="Times New Roman" w:cstheme="minorHAnsi"/>
          <w:b/>
          <w:bCs/>
          <w:lang w:eastAsia="pl-PL"/>
        </w:rPr>
        <w:t>podmiotowych środków dowodowych:</w:t>
      </w:r>
    </w:p>
    <w:p w14:paraId="46EEE23A" w14:textId="77777777" w:rsidR="00D00037" w:rsidRPr="005374A7" w:rsidRDefault="00D00037" w:rsidP="00D00037">
      <w:pPr>
        <w:spacing w:after="0" w:line="300" w:lineRule="auto"/>
        <w:ind w:left="709"/>
        <w:jc w:val="both"/>
        <w:rPr>
          <w:rFonts w:eastAsia="Times New Roman" w:cstheme="minorHAnsi"/>
          <w:u w:val="single"/>
          <w:lang w:eastAsia="pl-PL"/>
        </w:rPr>
      </w:pPr>
      <w:r w:rsidRPr="005374A7">
        <w:rPr>
          <w:rFonts w:eastAsia="Times New Roman" w:cstheme="minorHAnsi"/>
          <w:u w:val="single"/>
          <w:lang w:eastAsia="pl-PL"/>
        </w:rPr>
        <w:t xml:space="preserve">W celu wykazania braku podstaw do wykluczenia </w:t>
      </w:r>
    </w:p>
    <w:p w14:paraId="3F9F486A" w14:textId="77777777" w:rsidR="006E02DB" w:rsidRPr="005374A7" w:rsidRDefault="00FB36C7" w:rsidP="00FD3141">
      <w:pPr>
        <w:numPr>
          <w:ilvl w:val="0"/>
          <w:numId w:val="40"/>
        </w:numPr>
        <w:tabs>
          <w:tab w:val="left" w:pos="1134"/>
        </w:tabs>
        <w:spacing w:after="0" w:line="300" w:lineRule="auto"/>
        <w:ind w:left="1134" w:hanging="425"/>
        <w:jc w:val="both"/>
        <w:rPr>
          <w:rFonts w:eastAsia="Times New Roman" w:cstheme="minorHAnsi"/>
          <w:bCs/>
          <w:lang w:eastAsia="pl-PL"/>
        </w:rPr>
      </w:pPr>
      <w:bookmarkStart w:id="34" w:name="_Hlk60656154"/>
      <w:bookmarkStart w:id="35" w:name="_Hlk61345947"/>
      <w:r w:rsidRPr="005374A7">
        <w:rPr>
          <w:rFonts w:eastAsia="Times New Roman" w:cstheme="minorHAnsi"/>
          <w:b/>
          <w:bCs/>
          <w:lang w:eastAsia="pl-PL"/>
        </w:rPr>
        <w:t>odpis lub informacja z Krajowego Rejestru Sądowego lub z Centralnej Ewidencji i Informacji o Działalności Gospodarczej</w:t>
      </w:r>
      <w:r w:rsidRPr="005374A7">
        <w:rPr>
          <w:rFonts w:eastAsia="Times New Roman" w:cstheme="minorHAnsi"/>
          <w:lang w:eastAsia="pl-PL"/>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5374A7">
        <w:rPr>
          <w:rFonts w:eastAsia="Times New Roman" w:cstheme="minorHAnsi"/>
          <w:lang w:eastAsia="pl-PL"/>
        </w:rPr>
        <w:t>Pzp</w:t>
      </w:r>
      <w:proofErr w:type="spellEnd"/>
    </w:p>
    <w:bookmarkEnd w:id="34"/>
    <w:bookmarkEnd w:id="35"/>
    <w:p w14:paraId="3B0AFF86" w14:textId="77777777" w:rsidR="004714E1" w:rsidRPr="005374A7" w:rsidRDefault="00D00037" w:rsidP="00FD3141">
      <w:pPr>
        <w:numPr>
          <w:ilvl w:val="0"/>
          <w:numId w:val="11"/>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b/>
          <w:lang w:eastAsia="pl-PL"/>
        </w:rPr>
        <w:t>WYKONAWCA ZAGRANICZNY</w:t>
      </w:r>
      <w:r w:rsidRPr="005374A7">
        <w:rPr>
          <w:rFonts w:eastAsia="Times New Roman" w:cstheme="minorHAnsi"/>
          <w:lang w:eastAsia="pl-PL"/>
        </w:rPr>
        <w:t xml:space="preserve">. </w:t>
      </w:r>
      <w:r w:rsidR="004714E1" w:rsidRPr="005374A7">
        <w:rPr>
          <w:rFonts w:eastAsia="Times New Roman" w:cstheme="minorHAnsi"/>
          <w:lang w:eastAsia="pl-PL"/>
        </w:rPr>
        <w:t>Jeżeli Wykonawca ma siedzibę lub miejsce zamieszkania poza terytorium Rzeczypospolitej Polskiej:</w:t>
      </w:r>
    </w:p>
    <w:p w14:paraId="2FF994AB" w14:textId="482FEDA6" w:rsidR="004714E1" w:rsidRPr="005374A7" w:rsidRDefault="004714E1" w:rsidP="00FD3141">
      <w:pPr>
        <w:numPr>
          <w:ilvl w:val="0"/>
          <w:numId w:val="45"/>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5374A7" w:rsidRDefault="004714E1" w:rsidP="00FD3141">
      <w:pPr>
        <w:numPr>
          <w:ilvl w:val="0"/>
          <w:numId w:val="45"/>
        </w:numPr>
        <w:tabs>
          <w:tab w:val="num" w:pos="709"/>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w:t>
      </w:r>
      <w:r w:rsidR="005F21B3" w:rsidRPr="005374A7">
        <w:rPr>
          <w:rFonts w:eastAsia="Times New Roman" w:cstheme="minorHAnsi"/>
          <w:lang w:eastAsia="pl-PL"/>
        </w:rPr>
        <w:t>6</w:t>
      </w:r>
      <w:r w:rsidRPr="005374A7">
        <w:rPr>
          <w:rFonts w:eastAsia="Times New Roman" w:cstheme="minorHAnsi"/>
          <w:lang w:eastAsia="pl-PL"/>
        </w:rPr>
        <w:t xml:space="preserve"> lit. „a”, lub gdy dokumenty te nie odnoszą się do wszystkich przypadków, o których mowa w art. 108 ust. 1 pkt 1, 2 i 4, art. 109 ust. 1 pkt 1, 2 lit. a i b oraz pkt 3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w:t>
      </w:r>
      <w:r w:rsidRPr="005374A7">
        <w:rPr>
          <w:rFonts w:eastAsia="Times New Roman" w:cstheme="minorHAnsi"/>
          <w:lang w:eastAsia="pl-PL"/>
        </w:rPr>
        <w:lastRenderedPageBreak/>
        <w:t>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5374A7" w:rsidRDefault="00D00037" w:rsidP="00FD3141">
      <w:pPr>
        <w:numPr>
          <w:ilvl w:val="0"/>
          <w:numId w:val="11"/>
        </w:numPr>
        <w:tabs>
          <w:tab w:val="num" w:pos="709"/>
        </w:tabs>
        <w:spacing w:after="0" w:line="300" w:lineRule="auto"/>
        <w:ind w:left="709" w:hanging="425"/>
        <w:jc w:val="both"/>
        <w:rPr>
          <w:rFonts w:eastAsia="Times New Roman" w:cstheme="minorHAnsi"/>
          <w:lang w:eastAsia="pl-PL"/>
        </w:rPr>
      </w:pPr>
      <w:bookmarkStart w:id="36" w:name="_Hlk61705471"/>
      <w:r w:rsidRPr="005374A7">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6"/>
      <w:r w:rsidRPr="005374A7">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5374A7" w:rsidRDefault="00D00037" w:rsidP="00D00037">
      <w:pPr>
        <w:spacing w:after="0" w:line="300" w:lineRule="auto"/>
        <w:jc w:val="both"/>
        <w:rPr>
          <w:rFonts w:eastAsia="Times New Roman" w:cstheme="minorHAnsi"/>
          <w:lang w:eastAsia="pl-PL"/>
        </w:rPr>
      </w:pPr>
    </w:p>
    <w:p w14:paraId="007B7F17"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7" w:name="_Hlk14675716"/>
      <w:r w:rsidRPr="005374A7">
        <w:rPr>
          <w:rFonts w:eastAsia="Times New Roman" w:cstheme="minorHAnsi"/>
          <w:b/>
          <w:lang w:eastAsia="pl-PL"/>
        </w:rPr>
        <w:t>INFORMACJA DLA WYKONAWCÓW ZAMIERZAJĄCYCH POWIERZYĆ WYKONANIE CZĘŚCI ZAMÓWIENIA PODWYKONAWCOM ORAZ POLEGAJACYCH NA ZASOBACH PODMIOTÓW UDOSTEPNIAJĄCYCH ZASOBY</w:t>
      </w:r>
    </w:p>
    <w:bookmarkEnd w:id="37"/>
    <w:p w14:paraId="1CC74FCE" w14:textId="77777777" w:rsidR="00D00037" w:rsidRPr="005374A7" w:rsidRDefault="00D00037" w:rsidP="00FD3141">
      <w:pPr>
        <w:numPr>
          <w:ilvl w:val="0"/>
          <w:numId w:val="2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dopuszcza udział </w:t>
      </w:r>
      <w:r w:rsidRPr="005374A7">
        <w:rPr>
          <w:rFonts w:eastAsia="Times New Roman" w:cstheme="minorHAnsi"/>
          <w:b/>
          <w:bCs/>
          <w:lang w:eastAsia="pl-PL"/>
        </w:rPr>
        <w:t>podwykonawców</w:t>
      </w:r>
      <w:r w:rsidRPr="005374A7">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5374A7" w:rsidRDefault="00D00037" w:rsidP="00FD3141">
      <w:pPr>
        <w:numPr>
          <w:ilvl w:val="0"/>
          <w:numId w:val="2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w:t>
      </w:r>
      <w:r w:rsidRPr="005374A7">
        <w:rPr>
          <w:rFonts w:eastAsia="Times New Roman" w:cstheme="minorHAnsi"/>
          <w:b/>
          <w:bCs/>
          <w:lang w:eastAsia="pl-PL"/>
        </w:rPr>
        <w:t>żąda</w:t>
      </w:r>
      <w:r w:rsidRPr="005374A7">
        <w:rPr>
          <w:rFonts w:eastAsia="Times New Roman" w:cstheme="minorHAnsi"/>
          <w:lang w:eastAsia="pl-PL"/>
        </w:rPr>
        <w:t xml:space="preserve"> </w:t>
      </w:r>
      <w:bookmarkStart w:id="38" w:name="_Hlk61708228"/>
      <w:r w:rsidRPr="005374A7">
        <w:rPr>
          <w:rFonts w:eastAsia="Times New Roman" w:cstheme="minorHAnsi"/>
          <w:lang w:eastAsia="pl-PL"/>
        </w:rPr>
        <w:t xml:space="preserve">wskazania przez Wykonawcę </w:t>
      </w:r>
      <w:r w:rsidR="002B5F40" w:rsidRPr="005374A7">
        <w:rPr>
          <w:rFonts w:eastAsia="Times New Roman" w:cstheme="minorHAnsi"/>
          <w:lang w:eastAsia="pl-PL"/>
        </w:rPr>
        <w:t xml:space="preserve">w formularzu ofertowym </w:t>
      </w:r>
      <w:r w:rsidRPr="005374A7">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8"/>
    </w:p>
    <w:p w14:paraId="6ABF752B" w14:textId="77777777" w:rsidR="00231873" w:rsidRPr="005374A7" w:rsidRDefault="00231873" w:rsidP="00FD3141">
      <w:pPr>
        <w:numPr>
          <w:ilvl w:val="0"/>
          <w:numId w:val="2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nie będzie weryfikował podwykonawców pod kątem braku istnienia podstaw do wykluczenia</w:t>
      </w:r>
    </w:p>
    <w:p w14:paraId="353BBD53" w14:textId="77777777" w:rsidR="00D00037" w:rsidRPr="005374A7" w:rsidRDefault="00D00037" w:rsidP="00FD3141">
      <w:pPr>
        <w:numPr>
          <w:ilvl w:val="0"/>
          <w:numId w:val="2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5374A7" w:rsidRDefault="00D00037" w:rsidP="00FD3141">
      <w:pPr>
        <w:numPr>
          <w:ilvl w:val="0"/>
          <w:numId w:val="2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5374A7" w:rsidRDefault="00D00037" w:rsidP="00FD3141">
      <w:pPr>
        <w:numPr>
          <w:ilvl w:val="0"/>
          <w:numId w:val="2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5374A7" w:rsidRDefault="00D00037" w:rsidP="00D00037">
      <w:pPr>
        <w:spacing w:after="0" w:line="300" w:lineRule="auto"/>
        <w:jc w:val="both"/>
        <w:rPr>
          <w:rFonts w:eastAsia="Times New Roman" w:cstheme="minorHAnsi"/>
          <w:lang w:eastAsia="pl-PL"/>
        </w:rPr>
      </w:pPr>
    </w:p>
    <w:p w14:paraId="35904A31"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INFORMACJA DLA WYKONAWCÓW WSPÓLNIE UBIEGAJĄCYCH SIĘ O UDZIELENIE ZAMÓWIENIA (NP. SPÓŁKI CYWILNE, KONSORCJA)</w:t>
      </w:r>
    </w:p>
    <w:p w14:paraId="7B7AFCC9" w14:textId="46676A1B" w:rsidR="00D00037" w:rsidRPr="005374A7" w:rsidRDefault="00D00037" w:rsidP="00FD3141">
      <w:pPr>
        <w:numPr>
          <w:ilvl w:val="0"/>
          <w:numId w:val="31"/>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O udzielenie zamówienia publicznego Wykonawcy mogą się ubiegać wspólnie. W takim przypadku Wykonawcy zobowiązani są </w:t>
      </w:r>
      <w:r w:rsidRPr="005374A7">
        <w:rPr>
          <w:rFonts w:eastAsia="Times New Roman" w:cstheme="minorHAnsi"/>
          <w:b/>
          <w:bCs/>
          <w:lang w:eastAsia="pl-PL"/>
        </w:rPr>
        <w:t>ustanowić pełnomocnika</w:t>
      </w:r>
      <w:r w:rsidRPr="005374A7">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5374A7">
        <w:rPr>
          <w:rFonts w:eastAsia="Times New Roman" w:cstheme="minorHAnsi"/>
          <w:lang w:eastAsia="pl-PL"/>
        </w:rPr>
        <w:t xml:space="preserve"> Pełnomocnictwo należy złożyć wraz z ofertą.</w:t>
      </w:r>
    </w:p>
    <w:p w14:paraId="384093B2" w14:textId="5474B6A7" w:rsidR="00D00037" w:rsidRPr="005374A7" w:rsidRDefault="00D00037" w:rsidP="00FD3141">
      <w:pPr>
        <w:numPr>
          <w:ilvl w:val="0"/>
          <w:numId w:val="31"/>
        </w:numPr>
        <w:shd w:val="clear" w:color="auto" w:fill="FFFFFF"/>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Żaden z Wykonawców wspólnie ubiegających się o udzielenie zamówienia nie może podlegać wykluczeniu z postępowania na podstawie przesłanek wskazanych w rozdziale VI pkt 1–2. W związku z powyższym </w:t>
      </w:r>
      <w:r w:rsidRPr="005374A7">
        <w:rPr>
          <w:rFonts w:eastAsia="Times New Roman" w:cstheme="minorHAnsi"/>
          <w:b/>
          <w:lang w:eastAsia="pl-PL"/>
        </w:rPr>
        <w:t xml:space="preserve">każdy z Wykonawców (odrębnie) składa oświadczenie dotyczące przesłanek wykluczenia z postępowania </w:t>
      </w:r>
      <w:r w:rsidRPr="005374A7">
        <w:rPr>
          <w:rFonts w:eastAsia="Times New Roman" w:cstheme="minorHAnsi"/>
          <w:lang w:eastAsia="pl-PL"/>
        </w:rPr>
        <w:t>(wzór oświadczenia – załącznik nr 2 do SWZ)</w:t>
      </w:r>
      <w:r w:rsidR="006705FF" w:rsidRPr="005374A7">
        <w:rPr>
          <w:rFonts w:eastAsia="Times New Roman" w:cstheme="minorHAnsi"/>
          <w:lang w:eastAsia="pl-PL"/>
        </w:rPr>
        <w:t>.</w:t>
      </w:r>
    </w:p>
    <w:p w14:paraId="206EE410" w14:textId="77777777" w:rsidR="00D00037" w:rsidRPr="005374A7" w:rsidRDefault="00D00037" w:rsidP="00D00037">
      <w:pPr>
        <w:shd w:val="clear" w:color="auto" w:fill="FFFFFF"/>
        <w:spacing w:after="0" w:line="300" w:lineRule="auto"/>
        <w:ind w:left="709"/>
        <w:jc w:val="both"/>
        <w:rPr>
          <w:rFonts w:eastAsia="Times New Roman" w:cstheme="minorHAnsi"/>
          <w:lang w:eastAsia="pl-PL"/>
        </w:rPr>
      </w:pPr>
      <w:r w:rsidRPr="005374A7">
        <w:rPr>
          <w:rFonts w:eastAsia="Times New Roman" w:cstheme="minorHAnsi"/>
          <w:lang w:eastAsia="pl-PL"/>
        </w:rPr>
        <w:lastRenderedPageBreak/>
        <w:t>Informacje zawarte w oświadczeniach będą stanowić wstępne potwierdzenie braku podstaw do wykluczenia oraz spełnianie warunków udziału w postępowaniu.</w:t>
      </w:r>
    </w:p>
    <w:p w14:paraId="01E91B86" w14:textId="544F96B9" w:rsidR="00D00037" w:rsidRPr="005374A7" w:rsidRDefault="00D00037" w:rsidP="00FD3141">
      <w:pPr>
        <w:numPr>
          <w:ilvl w:val="0"/>
          <w:numId w:val="31"/>
        </w:numPr>
        <w:tabs>
          <w:tab w:val="num" w:pos="709"/>
        </w:tabs>
        <w:spacing w:after="0" w:line="300" w:lineRule="auto"/>
        <w:ind w:left="709" w:hanging="425"/>
        <w:jc w:val="both"/>
        <w:rPr>
          <w:rFonts w:eastAsia="Times New Roman" w:cstheme="minorHAnsi"/>
          <w:lang w:eastAsia="pl-PL"/>
        </w:rPr>
      </w:pPr>
      <w:bookmarkStart w:id="39" w:name="_Hlk60654669"/>
      <w:r w:rsidRPr="005374A7">
        <w:rPr>
          <w:rFonts w:eastAsia="Times New Roman" w:cstheme="minorHAnsi"/>
          <w:lang w:eastAsia="pl-PL"/>
        </w:rPr>
        <w:t>W przypadku wspólnego ubiegania się o zamówienie przez Wykonawców, są oni zobowiązani, na wezwanie Zamawiającego</w:t>
      </w:r>
      <w:bookmarkEnd w:id="39"/>
      <w:r w:rsidRPr="005374A7">
        <w:rPr>
          <w:rFonts w:eastAsia="Times New Roman" w:cstheme="minorHAnsi"/>
          <w:lang w:eastAsia="pl-PL"/>
        </w:rPr>
        <w:t xml:space="preserve">, do złożenia dokumentów i oświadczeń, o których mowa w rozdziale VII </w:t>
      </w:r>
      <w:r w:rsidR="004E745D" w:rsidRPr="005374A7">
        <w:rPr>
          <w:rFonts w:eastAsia="Times New Roman" w:cstheme="minorHAnsi"/>
          <w:lang w:eastAsia="pl-PL"/>
        </w:rPr>
        <w:t>pkt 6</w:t>
      </w:r>
      <w:r w:rsidRPr="005374A7">
        <w:rPr>
          <w:rFonts w:eastAsia="Times New Roman" w:cstheme="minorHAnsi"/>
          <w:lang w:eastAsia="pl-PL"/>
        </w:rPr>
        <w:t>, przy czym:</w:t>
      </w:r>
    </w:p>
    <w:p w14:paraId="66D1A338" w14:textId="3327ED1A" w:rsidR="00D00037" w:rsidRPr="005374A7" w:rsidRDefault="00D00037" w:rsidP="00FD3141">
      <w:pPr>
        <w:numPr>
          <w:ilvl w:val="0"/>
          <w:numId w:val="32"/>
        </w:numPr>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dokumenty i oświadczenia, o których mowa w rozdziale VII pkt </w:t>
      </w:r>
      <w:r w:rsidR="00231873" w:rsidRPr="005374A7">
        <w:rPr>
          <w:rFonts w:eastAsia="Times New Roman" w:cstheme="minorHAnsi"/>
          <w:lang w:eastAsia="pl-PL"/>
        </w:rPr>
        <w:t>6</w:t>
      </w:r>
      <w:r w:rsidRPr="005374A7">
        <w:rPr>
          <w:rFonts w:eastAsia="Times New Roman" w:cstheme="minorHAnsi"/>
          <w:lang w:eastAsia="pl-PL"/>
        </w:rPr>
        <w:t xml:space="preserve"> lit. „a” SWZ składa każdy z nich;</w:t>
      </w:r>
    </w:p>
    <w:p w14:paraId="361D72AE" w14:textId="5A5883A7" w:rsidR="00D00037" w:rsidRPr="005374A7" w:rsidRDefault="00D00037" w:rsidP="00FD3141">
      <w:pPr>
        <w:numPr>
          <w:ilvl w:val="0"/>
          <w:numId w:val="31"/>
        </w:numPr>
        <w:spacing w:after="0" w:line="300" w:lineRule="auto"/>
        <w:ind w:left="709"/>
        <w:contextualSpacing/>
        <w:jc w:val="both"/>
        <w:rPr>
          <w:rFonts w:eastAsia="Times New Roman" w:cstheme="minorHAnsi"/>
          <w:lang w:eastAsia="pl-PL"/>
        </w:rPr>
      </w:pPr>
      <w:r w:rsidRPr="005374A7">
        <w:rPr>
          <w:rFonts w:eastAsia="Times New Roman" w:cstheme="minorHAnsi"/>
          <w:lang w:eastAsia="pl-PL"/>
        </w:rPr>
        <w:t>W przypadku wspólnego ubiegania się o zamówienie przez Wykonawców, Zamawiający przed podpisaniem umowy może zażądać kopii umowy regulującej współpracę tych Wykonawców.</w:t>
      </w:r>
    </w:p>
    <w:p w14:paraId="22C55853" w14:textId="77777777" w:rsidR="00D00037" w:rsidRPr="005374A7" w:rsidRDefault="00D00037"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77777777" w:rsidR="00D00037" w:rsidRPr="005374A7" w:rsidRDefault="00D00037"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Postępowanie prowadzone jest w języku polskim przy użyciu środków komunikacji elektronicznej </w:t>
      </w:r>
      <w:r w:rsidRPr="005374A7">
        <w:rPr>
          <w:rFonts w:eastAsia="Times New Roman" w:cstheme="minorHAnsi"/>
          <w:b/>
          <w:lang w:eastAsia="pl-PL"/>
        </w:rPr>
        <w:t xml:space="preserve">wyłącznie za pośrednictwem Platformy </w:t>
      </w:r>
      <w:r w:rsidRPr="005374A7">
        <w:rPr>
          <w:rFonts w:eastAsia="Times New Roman" w:cstheme="minorHAnsi"/>
          <w:lang w:eastAsia="pl-PL"/>
        </w:rPr>
        <w:t xml:space="preserve">pod adresem: </w:t>
      </w:r>
      <w:hyperlink r:id="rId9" w:history="1">
        <w:r w:rsidRPr="005374A7">
          <w:rPr>
            <w:rFonts w:eastAsia="Times New Roman" w:cstheme="minorHAnsi"/>
            <w:b/>
            <w:bCs/>
            <w:u w:val="single"/>
            <w:lang w:eastAsia="pl-PL"/>
          </w:rPr>
          <w:t>https://platformazakupowa.pl/pn/utp</w:t>
        </w:r>
      </w:hyperlink>
      <w:r w:rsidRPr="005374A7">
        <w:rPr>
          <w:rFonts w:eastAsia="Times New Roman" w:cstheme="minorHAnsi"/>
          <w:b/>
          <w:bCs/>
          <w:lang w:eastAsia="pl-PL"/>
        </w:rPr>
        <w:t xml:space="preserve">. </w:t>
      </w:r>
      <w:r w:rsidRPr="005374A7">
        <w:rPr>
          <w:rFonts w:eastAsia="Times New Roman" w:cstheme="minorHAnsi"/>
          <w:bCs/>
          <w:lang w:eastAsia="pl-PL"/>
        </w:rPr>
        <w:t>Korzystanie z Platformy jest bezpłatne.</w:t>
      </w:r>
    </w:p>
    <w:p w14:paraId="43D26A4D" w14:textId="77777777" w:rsidR="00D00037" w:rsidRPr="005374A7" w:rsidRDefault="00D00037"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Komunikacja między Wykonawcami a Zamawiającym, w tym wszelkie oświadczenia, wnioski, zawiadomienia oraz informacje, </w:t>
      </w:r>
      <w:bookmarkStart w:id="40" w:name="_Hlk2781278"/>
      <w:r w:rsidRPr="005374A7">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5374A7">
        <w:rPr>
          <w:rFonts w:eastAsia="Times New Roman" w:cstheme="minorHAnsi"/>
          <w:b/>
          <w:bCs/>
          <w:lang w:eastAsia="pl-PL"/>
        </w:rPr>
        <w:t>po których pojawi się komunikat, że wiadomość została wysłana do Zamawiającego</w:t>
      </w:r>
      <w:r w:rsidRPr="005374A7">
        <w:rPr>
          <w:rFonts w:eastAsia="Times New Roman" w:cstheme="minorHAnsi"/>
          <w:lang w:eastAsia="pl-PL"/>
        </w:rPr>
        <w:t>.</w:t>
      </w:r>
    </w:p>
    <w:bookmarkEnd w:id="40"/>
    <w:p w14:paraId="7A44E895" w14:textId="77777777" w:rsidR="00D00037" w:rsidRPr="005374A7" w:rsidRDefault="00D00037"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5374A7" w:rsidRDefault="00D00037"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5374A7" w:rsidRDefault="00D00037"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Osobami upoważnionymi do kontaktowania się z Wykonawcami są:</w:t>
      </w:r>
    </w:p>
    <w:p w14:paraId="318AB009" w14:textId="2576125F" w:rsidR="00D00037" w:rsidRPr="005374A7" w:rsidRDefault="00D00037" w:rsidP="00FD3141">
      <w:pPr>
        <w:numPr>
          <w:ilvl w:val="0"/>
          <w:numId w:val="24"/>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w sprawach związanych z procedurą przetargową pracownicy Działu Zakupów i Zamówień Publicznych, dostępni pod numerem tel. 52 374 92 06, 52 374 92 56, 52 374 92 </w:t>
      </w:r>
      <w:r w:rsidR="00C80273" w:rsidRPr="005374A7">
        <w:rPr>
          <w:rFonts w:eastAsia="Times New Roman" w:cstheme="minorHAnsi"/>
          <w:lang w:eastAsia="pl-PL"/>
        </w:rPr>
        <w:t>71</w:t>
      </w:r>
      <w:r w:rsidRPr="005374A7">
        <w:rPr>
          <w:rFonts w:eastAsia="Times New Roman" w:cstheme="minorHAnsi"/>
          <w:lang w:eastAsia="pl-PL"/>
        </w:rPr>
        <w:t xml:space="preserve"> w dni robocze, od poniedziałku do piątku, w godzinach 8:00–14:30;</w:t>
      </w:r>
    </w:p>
    <w:p w14:paraId="3090280E" w14:textId="77777777" w:rsidR="00D00037" w:rsidRPr="005374A7" w:rsidRDefault="00D00037" w:rsidP="00FD3141">
      <w:pPr>
        <w:numPr>
          <w:ilvl w:val="0"/>
          <w:numId w:val="24"/>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w sprawach związanych z obsługą Platformy pracownicy Centrum Wsparcia Klienta platformy zakupowej Open </w:t>
      </w:r>
      <w:proofErr w:type="spellStart"/>
      <w:r w:rsidRPr="005374A7">
        <w:rPr>
          <w:rFonts w:eastAsia="Times New Roman" w:cstheme="minorHAnsi"/>
          <w:lang w:eastAsia="pl-PL"/>
        </w:rPr>
        <w:t>Nexus</w:t>
      </w:r>
      <w:proofErr w:type="spellEnd"/>
      <w:r w:rsidRPr="005374A7">
        <w:rPr>
          <w:rFonts w:eastAsia="Times New Roman" w:cstheme="minorHAnsi"/>
          <w:lang w:eastAsia="pl-PL"/>
        </w:rPr>
        <w:t xml:space="preserve"> sp. z o.o., dostępni pod numerem tel. 22 101 02 02 w dni robocze, od poniedziałku do piątku, w godzinach 8:00–17:00</w:t>
      </w:r>
      <w:r w:rsidRPr="005374A7">
        <w:rPr>
          <w:rFonts w:eastAsia="Times New Roman" w:cstheme="minorHAnsi"/>
          <w:sz w:val="24"/>
          <w:szCs w:val="24"/>
          <w:lang w:eastAsia="pl-PL"/>
        </w:rPr>
        <w:t>.</w:t>
      </w:r>
    </w:p>
    <w:p w14:paraId="5E996254" w14:textId="58742C14" w:rsidR="0045742D" w:rsidRPr="005374A7" w:rsidRDefault="0045742D" w:rsidP="00FD3141">
      <w:pPr>
        <w:numPr>
          <w:ilvl w:val="0"/>
          <w:numId w:val="35"/>
        </w:numPr>
        <w:tabs>
          <w:tab w:val="num" w:pos="709"/>
        </w:tabs>
        <w:spacing w:after="0" w:line="300" w:lineRule="auto"/>
        <w:ind w:left="709" w:hanging="425"/>
        <w:jc w:val="both"/>
        <w:rPr>
          <w:rFonts w:eastAsia="Times New Roman" w:cstheme="minorHAnsi"/>
          <w:lang w:eastAsia="pl-PL"/>
        </w:rPr>
      </w:pPr>
      <w:bookmarkStart w:id="41" w:name="_Hlk63434064"/>
      <w:r w:rsidRPr="005374A7">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5374A7" w:rsidRDefault="0045742D" w:rsidP="00FD3141">
      <w:pPr>
        <w:numPr>
          <w:ilvl w:val="0"/>
          <w:numId w:val="41"/>
        </w:numPr>
        <w:spacing w:after="0" w:line="300" w:lineRule="auto"/>
        <w:jc w:val="both"/>
        <w:rPr>
          <w:rFonts w:eastAsia="Times New Roman" w:cstheme="minorHAnsi"/>
          <w:lang w:eastAsia="pl-PL"/>
        </w:rPr>
      </w:pPr>
      <w:r w:rsidRPr="005374A7">
        <w:rPr>
          <w:rFonts w:eastAsia="Times New Roman" w:cstheme="minorHAnsi"/>
          <w:lang w:eastAsia="pl-PL"/>
        </w:rPr>
        <w:lastRenderedPageBreak/>
        <w:t xml:space="preserve">stały dostęp do sieci Internet o gwarantowanej przepustowości nie mniejszej niż 512 </w:t>
      </w:r>
      <w:proofErr w:type="spellStart"/>
      <w:r w:rsidRPr="005374A7">
        <w:rPr>
          <w:rFonts w:eastAsia="Times New Roman" w:cstheme="minorHAnsi"/>
          <w:lang w:eastAsia="pl-PL"/>
        </w:rPr>
        <w:t>kb</w:t>
      </w:r>
      <w:proofErr w:type="spellEnd"/>
      <w:r w:rsidRPr="005374A7">
        <w:rPr>
          <w:rFonts w:eastAsia="Times New Roman" w:cstheme="minorHAnsi"/>
          <w:lang w:eastAsia="pl-PL"/>
        </w:rPr>
        <w:t>/s,</w:t>
      </w:r>
    </w:p>
    <w:p w14:paraId="5FE1E723" w14:textId="77777777" w:rsidR="0045742D" w:rsidRPr="005374A7" w:rsidRDefault="0045742D" w:rsidP="00FD3141">
      <w:pPr>
        <w:numPr>
          <w:ilvl w:val="0"/>
          <w:numId w:val="41"/>
        </w:numPr>
        <w:spacing w:after="0" w:line="300" w:lineRule="auto"/>
        <w:jc w:val="both"/>
        <w:rPr>
          <w:rFonts w:eastAsia="Times New Roman" w:cstheme="minorHAnsi"/>
          <w:lang w:eastAsia="pl-PL"/>
        </w:rPr>
      </w:pPr>
      <w:r w:rsidRPr="005374A7">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5374A7" w:rsidRDefault="0045742D" w:rsidP="00FD3141">
      <w:pPr>
        <w:numPr>
          <w:ilvl w:val="0"/>
          <w:numId w:val="41"/>
        </w:numPr>
        <w:spacing w:after="0" w:line="300" w:lineRule="auto"/>
        <w:jc w:val="both"/>
        <w:rPr>
          <w:rFonts w:eastAsia="Times New Roman" w:cstheme="minorHAnsi"/>
          <w:lang w:eastAsia="pl-PL"/>
        </w:rPr>
      </w:pPr>
      <w:r w:rsidRPr="005374A7">
        <w:rPr>
          <w:rFonts w:eastAsia="Times New Roman" w:cstheme="minorHAnsi"/>
          <w:lang w:eastAsia="pl-PL"/>
        </w:rPr>
        <w:t>zainstalowana dowolna przeglądarka internetowa, w przypadku Internet Explorer minimalnie wersja 10 0.,</w:t>
      </w:r>
    </w:p>
    <w:p w14:paraId="0BCED200" w14:textId="77777777" w:rsidR="0045742D" w:rsidRPr="005374A7" w:rsidRDefault="0045742D" w:rsidP="00FD3141">
      <w:pPr>
        <w:numPr>
          <w:ilvl w:val="0"/>
          <w:numId w:val="41"/>
        </w:numPr>
        <w:spacing w:after="0" w:line="300" w:lineRule="auto"/>
        <w:jc w:val="both"/>
        <w:rPr>
          <w:rFonts w:eastAsia="Times New Roman" w:cstheme="minorHAnsi"/>
          <w:lang w:eastAsia="pl-PL"/>
        </w:rPr>
      </w:pPr>
      <w:r w:rsidRPr="005374A7">
        <w:rPr>
          <w:rFonts w:eastAsia="Times New Roman" w:cstheme="minorHAnsi"/>
          <w:lang w:eastAsia="pl-PL"/>
        </w:rPr>
        <w:t>włączona obsługa JavaScript,</w:t>
      </w:r>
    </w:p>
    <w:p w14:paraId="185AF7C9" w14:textId="77777777" w:rsidR="0045742D" w:rsidRPr="005374A7" w:rsidRDefault="0045742D" w:rsidP="00FD3141">
      <w:pPr>
        <w:numPr>
          <w:ilvl w:val="0"/>
          <w:numId w:val="41"/>
        </w:numPr>
        <w:spacing w:after="0" w:line="300" w:lineRule="auto"/>
        <w:jc w:val="both"/>
        <w:rPr>
          <w:rFonts w:eastAsia="Times New Roman" w:cstheme="minorHAnsi"/>
          <w:lang w:eastAsia="pl-PL"/>
        </w:rPr>
      </w:pPr>
      <w:r w:rsidRPr="005374A7">
        <w:rPr>
          <w:rFonts w:eastAsia="Times New Roman" w:cstheme="minorHAnsi"/>
          <w:lang w:eastAsia="pl-PL"/>
        </w:rPr>
        <w:t xml:space="preserve">zainstalowany program Adobe </w:t>
      </w:r>
      <w:proofErr w:type="spellStart"/>
      <w:r w:rsidRPr="005374A7">
        <w:rPr>
          <w:rFonts w:eastAsia="Times New Roman" w:cstheme="minorHAnsi"/>
          <w:lang w:eastAsia="pl-PL"/>
        </w:rPr>
        <w:t>Acrobat</w:t>
      </w:r>
      <w:proofErr w:type="spellEnd"/>
      <w:r w:rsidRPr="005374A7">
        <w:rPr>
          <w:rFonts w:eastAsia="Times New Roman" w:cstheme="minorHAnsi"/>
          <w:lang w:eastAsia="pl-PL"/>
        </w:rPr>
        <w:t xml:space="preserve"> Reader lub inny obsługujący format plików .pdf,</w:t>
      </w:r>
    </w:p>
    <w:p w14:paraId="74E08CD1" w14:textId="77777777" w:rsidR="0045742D" w:rsidRPr="005374A7" w:rsidRDefault="0045742D" w:rsidP="00FD3141">
      <w:pPr>
        <w:numPr>
          <w:ilvl w:val="0"/>
          <w:numId w:val="41"/>
        </w:numPr>
        <w:spacing w:after="0" w:line="300" w:lineRule="auto"/>
        <w:jc w:val="both"/>
        <w:rPr>
          <w:rFonts w:eastAsia="Times New Roman" w:cstheme="minorHAnsi"/>
          <w:lang w:eastAsia="pl-PL"/>
        </w:rPr>
      </w:pPr>
      <w:r w:rsidRPr="005374A7">
        <w:rPr>
          <w:rFonts w:eastAsia="Times New Roman" w:cstheme="minorHAnsi"/>
          <w:lang w:eastAsia="pl-PL"/>
        </w:rPr>
        <w:t>Platformazakupowa.pl działa według standardu przyjętego w komunikacji sieciowej - kodowanie UTF8,</w:t>
      </w:r>
    </w:p>
    <w:p w14:paraId="658733F8" w14:textId="77777777" w:rsidR="0045742D" w:rsidRPr="005374A7" w:rsidRDefault="0045742D" w:rsidP="00FD3141">
      <w:pPr>
        <w:numPr>
          <w:ilvl w:val="0"/>
          <w:numId w:val="41"/>
        </w:numPr>
        <w:spacing w:after="0" w:line="300" w:lineRule="auto"/>
        <w:jc w:val="both"/>
        <w:rPr>
          <w:rFonts w:eastAsia="Times New Roman" w:cstheme="minorHAnsi"/>
          <w:lang w:eastAsia="pl-PL"/>
        </w:rPr>
      </w:pPr>
      <w:r w:rsidRPr="005374A7">
        <w:rPr>
          <w:rFonts w:eastAsia="Times New Roman" w:cstheme="minorHAnsi"/>
          <w:lang w:eastAsia="pl-PL"/>
        </w:rPr>
        <w:t>Oznaczenie czasu odbioru danych przez platformę zakupową stanowi datę oraz dokładny czas (</w:t>
      </w:r>
      <w:proofErr w:type="spellStart"/>
      <w:r w:rsidRPr="005374A7">
        <w:rPr>
          <w:rFonts w:eastAsia="Times New Roman" w:cstheme="minorHAnsi"/>
          <w:lang w:eastAsia="pl-PL"/>
        </w:rPr>
        <w:t>hh:mm:ss</w:t>
      </w:r>
      <w:proofErr w:type="spellEnd"/>
      <w:r w:rsidRPr="005374A7">
        <w:rPr>
          <w:rFonts w:eastAsia="Times New Roman" w:cstheme="minorHAnsi"/>
          <w:lang w:eastAsia="pl-PL"/>
        </w:rPr>
        <w:t xml:space="preserve">) generowany wg. czasu lokalnego serwera synchronizowanego z zegarem Głównego Urzędu Miar. </w:t>
      </w:r>
    </w:p>
    <w:bookmarkEnd w:id="41"/>
    <w:p w14:paraId="0EE1AFA7" w14:textId="77777777" w:rsidR="0045742D" w:rsidRPr="005374A7" w:rsidRDefault="0045742D"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Wykonawca, przystępując do niniejszego postępowania o udzielenie zamówienia publicznego:</w:t>
      </w:r>
    </w:p>
    <w:p w14:paraId="031C4521" w14:textId="77777777" w:rsidR="0045742D" w:rsidRPr="005374A7" w:rsidRDefault="0045742D" w:rsidP="00FD3141">
      <w:pPr>
        <w:numPr>
          <w:ilvl w:val="0"/>
          <w:numId w:val="43"/>
        </w:numPr>
        <w:spacing w:after="0" w:line="300" w:lineRule="auto"/>
        <w:jc w:val="both"/>
        <w:rPr>
          <w:rFonts w:eastAsia="Times New Roman" w:cstheme="minorHAnsi"/>
          <w:lang w:eastAsia="pl-PL"/>
        </w:rPr>
      </w:pPr>
      <w:r w:rsidRPr="005374A7">
        <w:rPr>
          <w:rFonts w:eastAsia="Times New Roman" w:cstheme="minorHAnsi"/>
          <w:lang w:eastAsia="pl-PL"/>
        </w:rPr>
        <w:t xml:space="preserve">akceptuje warunki korzystania z </w:t>
      </w:r>
      <w:hyperlink r:id="rId10" w:history="1">
        <w:r w:rsidRPr="005374A7">
          <w:rPr>
            <w:rFonts w:eastAsia="Times New Roman" w:cstheme="minorHAnsi"/>
            <w:lang w:eastAsia="pl-PL"/>
          </w:rPr>
          <w:t>platformazakupowa.pl</w:t>
        </w:r>
      </w:hyperlink>
      <w:r w:rsidRPr="005374A7">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5374A7" w:rsidRDefault="0045742D" w:rsidP="00FD3141">
      <w:pPr>
        <w:numPr>
          <w:ilvl w:val="0"/>
          <w:numId w:val="43"/>
        </w:numPr>
        <w:spacing w:after="0" w:line="300" w:lineRule="auto"/>
        <w:jc w:val="both"/>
        <w:rPr>
          <w:rFonts w:eastAsia="Times New Roman" w:cstheme="minorHAnsi"/>
          <w:lang w:eastAsia="pl-PL"/>
        </w:rPr>
      </w:pPr>
      <w:r w:rsidRPr="005374A7">
        <w:rPr>
          <w:rFonts w:eastAsia="Times New Roman" w:cstheme="minorHAnsi"/>
          <w:lang w:eastAsia="pl-PL"/>
        </w:rPr>
        <w:t>zapoznał i stosuje się do Instrukcji składania ofert/wniosków dostępnej na stronie internetowej. </w:t>
      </w:r>
    </w:p>
    <w:p w14:paraId="5C2E2DA0" w14:textId="1A9754CF" w:rsidR="0045742D" w:rsidRPr="005374A7" w:rsidRDefault="0045742D"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Formaty plików wykorzystywanych przez Wykonawców powinny być zgodne z Obwieszczeniem Prezesa Rady Ministrów z 09.11.2017</w:t>
      </w:r>
      <w:r w:rsidR="00F91672" w:rsidRPr="005374A7">
        <w:rPr>
          <w:rFonts w:eastAsia="Times New Roman" w:cstheme="minorHAnsi"/>
          <w:lang w:eastAsia="pl-PL"/>
        </w:rPr>
        <w:t xml:space="preserve"> </w:t>
      </w:r>
      <w:r w:rsidRPr="005374A7">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5374A7" w:rsidRDefault="0045742D" w:rsidP="00FD3141">
      <w:pPr>
        <w:numPr>
          <w:ilvl w:val="0"/>
          <w:numId w:val="42"/>
        </w:numPr>
        <w:spacing w:after="0" w:line="300" w:lineRule="auto"/>
        <w:jc w:val="both"/>
        <w:rPr>
          <w:rFonts w:eastAsia="Times New Roman" w:cstheme="minorHAnsi"/>
          <w:lang w:eastAsia="pl-PL"/>
        </w:rPr>
      </w:pPr>
      <w:r w:rsidRPr="005374A7">
        <w:rPr>
          <w:rFonts w:eastAsia="Times New Roman" w:cstheme="minorHAnsi"/>
          <w:lang w:eastAsia="pl-PL"/>
        </w:rPr>
        <w:t>Zamawiający rekomenduje wykorzystanie formatów: .pdf .</w:t>
      </w:r>
      <w:proofErr w:type="spellStart"/>
      <w:r w:rsidRPr="005374A7">
        <w:rPr>
          <w:rFonts w:eastAsia="Times New Roman" w:cstheme="minorHAnsi"/>
          <w:lang w:eastAsia="pl-PL"/>
        </w:rPr>
        <w:t>doc</w:t>
      </w:r>
      <w:proofErr w:type="spellEnd"/>
      <w:r w:rsidRPr="005374A7">
        <w:rPr>
          <w:rFonts w:eastAsia="Times New Roman" w:cstheme="minorHAnsi"/>
          <w:lang w:eastAsia="pl-PL"/>
        </w:rPr>
        <w:t xml:space="preserve"> .xls .jpg (.</w:t>
      </w:r>
      <w:proofErr w:type="spellStart"/>
      <w:r w:rsidRPr="005374A7">
        <w:rPr>
          <w:rFonts w:eastAsia="Times New Roman" w:cstheme="minorHAnsi"/>
          <w:lang w:eastAsia="pl-PL"/>
        </w:rPr>
        <w:t>jpeg</w:t>
      </w:r>
      <w:proofErr w:type="spellEnd"/>
      <w:r w:rsidRPr="005374A7">
        <w:rPr>
          <w:rFonts w:eastAsia="Times New Roman" w:cstheme="minorHAnsi"/>
          <w:lang w:eastAsia="pl-PL"/>
        </w:rPr>
        <w:t>),</w:t>
      </w:r>
    </w:p>
    <w:p w14:paraId="7AD48096" w14:textId="77777777" w:rsidR="0045742D" w:rsidRPr="005374A7" w:rsidRDefault="0045742D" w:rsidP="00FD3141">
      <w:pPr>
        <w:numPr>
          <w:ilvl w:val="0"/>
          <w:numId w:val="42"/>
        </w:numPr>
        <w:spacing w:after="0" w:line="300" w:lineRule="auto"/>
        <w:jc w:val="both"/>
        <w:rPr>
          <w:rFonts w:eastAsia="Times New Roman" w:cstheme="minorHAnsi"/>
          <w:lang w:eastAsia="pl-PL"/>
        </w:rPr>
      </w:pPr>
      <w:r w:rsidRPr="005374A7">
        <w:rPr>
          <w:rFonts w:eastAsia="Times New Roman" w:cstheme="minorHAnsi"/>
          <w:lang w:eastAsia="pl-PL"/>
        </w:rPr>
        <w:t>W celu ewentualnej kompresji danych Zamawiający rekomenduje wykorzystanie jednego z formatów: .zip i .7Z.</w:t>
      </w:r>
    </w:p>
    <w:p w14:paraId="26BE70AF" w14:textId="5861C9AF" w:rsidR="005262FE" w:rsidRPr="005374A7" w:rsidRDefault="005262FE"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Ofertę i oświadczenie, o którym mowa w art. 125 ust. 1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5374A7" w:rsidRDefault="005262FE"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5374A7" w:rsidRDefault="005262FE"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w:t>
      </w:r>
      <w:r w:rsidR="0045742D" w:rsidRPr="005374A7">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5374A7">
        <w:rPr>
          <w:rFonts w:eastAsia="Times New Roman" w:cstheme="minorHAnsi"/>
          <w:lang w:eastAsia="pl-PL"/>
        </w:rPr>
        <w:t>eIDAS</w:t>
      </w:r>
      <w:proofErr w:type="spellEnd"/>
      <w:r w:rsidR="0045742D" w:rsidRPr="005374A7">
        <w:rPr>
          <w:rFonts w:eastAsia="Times New Roman" w:cstheme="minorHAnsi"/>
          <w:lang w:eastAsia="pl-PL"/>
        </w:rPr>
        <w:t>) (UE) nr 910/2014 - od 1 lipca 2016 roku”.</w:t>
      </w:r>
    </w:p>
    <w:p w14:paraId="0EA1CEDD" w14:textId="77777777" w:rsidR="0045742D" w:rsidRPr="005374A7" w:rsidRDefault="0045742D"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lastRenderedPageBreak/>
        <w:t xml:space="preserve">W przypadku wykorzystania formatu podpisu </w:t>
      </w:r>
      <w:proofErr w:type="spellStart"/>
      <w:r w:rsidRPr="005374A7">
        <w:rPr>
          <w:rFonts w:eastAsia="Times New Roman" w:cstheme="minorHAnsi"/>
          <w:lang w:eastAsia="pl-PL"/>
        </w:rPr>
        <w:t>XAdES</w:t>
      </w:r>
      <w:proofErr w:type="spellEnd"/>
      <w:r w:rsidRPr="005374A7">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5374A7">
        <w:rPr>
          <w:rFonts w:eastAsia="Times New Roman" w:cstheme="minorHAnsi"/>
          <w:lang w:eastAsia="pl-PL"/>
        </w:rPr>
        <w:t>XAdES</w:t>
      </w:r>
      <w:proofErr w:type="spellEnd"/>
      <w:r w:rsidRPr="005374A7">
        <w:rPr>
          <w:rFonts w:eastAsia="Times New Roman" w:cstheme="minorHAnsi"/>
          <w:lang w:eastAsia="pl-PL"/>
        </w:rPr>
        <w:t>.</w:t>
      </w:r>
    </w:p>
    <w:p w14:paraId="579F76AC" w14:textId="60905C98" w:rsidR="005262FE" w:rsidRPr="005374A7" w:rsidRDefault="0045742D"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Zgodnie z art. 18 ust. 3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5374A7">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5374A7" w:rsidRDefault="0045742D"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5374A7">
        <w:rPr>
          <w:rFonts w:eastAsia="Times New Roman" w:cstheme="minorHAnsi"/>
          <w:lang w:eastAsia="pl-PL"/>
        </w:rPr>
        <w:t>u</w:t>
      </w:r>
      <w:r w:rsidRPr="005374A7">
        <w:rPr>
          <w:rFonts w:eastAsia="Times New Roman" w:cstheme="minorHAnsi"/>
          <w:lang w:eastAsia="pl-PL"/>
        </w:rPr>
        <w:t xml:space="preserve">stawy </w:t>
      </w:r>
      <w:proofErr w:type="spellStart"/>
      <w:r w:rsidR="005262FE" w:rsidRPr="005374A7">
        <w:rPr>
          <w:rFonts w:eastAsia="Times New Roman" w:cstheme="minorHAnsi"/>
          <w:lang w:eastAsia="pl-PL"/>
        </w:rPr>
        <w:t>Pzp</w:t>
      </w:r>
      <w:proofErr w:type="spellEnd"/>
      <w:r w:rsidRPr="005374A7">
        <w:rPr>
          <w:rFonts w:eastAsia="Times New Roman" w:cstheme="minorHAnsi"/>
          <w:lang w:eastAsia="pl-PL"/>
        </w:rPr>
        <w:t>.</w:t>
      </w:r>
    </w:p>
    <w:p w14:paraId="057A00BA" w14:textId="77777777" w:rsidR="0045742D" w:rsidRPr="005374A7" w:rsidRDefault="0045742D"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5374A7">
          <w:rPr>
            <w:rFonts w:eastAsia="Times New Roman" w:cstheme="minorHAnsi"/>
            <w:color w:val="0000FF"/>
            <w:u w:val="single"/>
            <w:lang w:eastAsia="pl-PL"/>
          </w:rPr>
          <w:t>https://platformazakupowa.pl/strona/45-instrukcje</w:t>
        </w:r>
      </w:hyperlink>
    </w:p>
    <w:p w14:paraId="347A9DFD" w14:textId="77777777" w:rsidR="0045742D" w:rsidRPr="005374A7" w:rsidRDefault="0045742D"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5374A7" w:rsidRDefault="0045742D"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5374A7" w:rsidRDefault="005262FE"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5374A7">
        <w:rPr>
          <w:rFonts w:eastAsia="Times New Roman" w:cstheme="minorHAnsi"/>
          <w:lang w:eastAsia="pl-PL"/>
        </w:rPr>
        <w:t>internetu</w:t>
      </w:r>
      <w:proofErr w:type="spellEnd"/>
      <w:r w:rsidRPr="005374A7">
        <w:rPr>
          <w:rFonts w:eastAsia="Times New Roman" w:cstheme="minorHAnsi"/>
          <w:lang w:eastAsia="pl-PL"/>
        </w:rPr>
        <w:t>, problemy techniczne, związane z brakiem np. aktualnej przeglądarki, itp.</w:t>
      </w:r>
    </w:p>
    <w:p w14:paraId="1531A067" w14:textId="680B4ABD" w:rsidR="005262FE" w:rsidRPr="005374A7" w:rsidRDefault="005262FE" w:rsidP="00FD3141">
      <w:pPr>
        <w:numPr>
          <w:ilvl w:val="0"/>
          <w:numId w:val="3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5374A7">
        <w:rPr>
          <w:rFonts w:eastAsia="Times New Roman" w:cstheme="minorHAnsi"/>
          <w:lang w:eastAsia="pl-PL"/>
        </w:rPr>
        <w:t>eDoApp</w:t>
      </w:r>
      <w:proofErr w:type="spellEnd"/>
      <w:r w:rsidRPr="005374A7">
        <w:rPr>
          <w:rFonts w:eastAsia="Times New Roman" w:cstheme="minorHAnsi"/>
          <w:lang w:eastAsia="pl-PL"/>
        </w:rPr>
        <w:t xml:space="preserve"> służącej do składania podpisu osobistego, który wynosi max 5MB.</w:t>
      </w:r>
    </w:p>
    <w:p w14:paraId="5F829063" w14:textId="77777777" w:rsidR="00D00037" w:rsidRPr="005374A7" w:rsidRDefault="00D00037" w:rsidP="00D00037">
      <w:pPr>
        <w:spacing w:after="0" w:line="300" w:lineRule="auto"/>
        <w:jc w:val="both"/>
        <w:rPr>
          <w:rFonts w:eastAsia="Times New Roman" w:cstheme="minorHAnsi"/>
          <w:lang w:eastAsia="pl-PL"/>
        </w:rPr>
      </w:pPr>
    </w:p>
    <w:p w14:paraId="2EEA1FE0"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SPOSÓB UDZIELANIA WYJAŚNIEŃ I ZMIANY TREŚCI SWZ</w:t>
      </w:r>
    </w:p>
    <w:p w14:paraId="66D59C27" w14:textId="77777777" w:rsidR="00D00037" w:rsidRPr="005374A7" w:rsidRDefault="00D00037" w:rsidP="00FD3141">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Wykonawca może zwrócić się do Zamawiającego z wnioskiem o wyjaśnienie treści niniejszej SWZ. </w:t>
      </w:r>
      <w:r w:rsidRPr="005374A7">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5374A7" w:rsidRDefault="00D00037" w:rsidP="00FD3141">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lastRenderedPageBreak/>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5374A7" w:rsidRDefault="00D00037" w:rsidP="00FD3141">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5374A7" w:rsidRDefault="00D00037" w:rsidP="00FD3141">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5374A7" w:rsidRDefault="00D00037" w:rsidP="00FD3141">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5374A7" w:rsidRDefault="00D00037" w:rsidP="00FD3141">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5374A7" w:rsidRDefault="00D00037" w:rsidP="00FD3141">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5374A7">
        <w:rPr>
          <w:rFonts w:eastAsia="Times New Roman" w:cstheme="minorHAnsi"/>
          <w:lang w:eastAsia="pl-PL"/>
        </w:rPr>
        <w:t>Informacja o nowym terminie składania ofert zamieszczona zostanie również w Biuletynie Zamówień Publicznych.</w:t>
      </w:r>
    </w:p>
    <w:p w14:paraId="7AF8A672" w14:textId="77777777" w:rsidR="00D00037" w:rsidRPr="005374A7" w:rsidRDefault="00D00037" w:rsidP="00FD3141">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Przedłużenie terminu składania ofert nie wpływa na bieg terminu składania wniosków o wyjaśnienie treści SWZ.</w:t>
      </w:r>
    </w:p>
    <w:p w14:paraId="301667BD" w14:textId="77777777" w:rsidR="00D00037" w:rsidRPr="005374A7" w:rsidRDefault="00D00037" w:rsidP="00FD3141">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66968F1B" w14:textId="77777777" w:rsidR="00D00037" w:rsidRPr="005374A7" w:rsidRDefault="00D00037" w:rsidP="00D00037">
      <w:pPr>
        <w:spacing w:after="0" w:line="300" w:lineRule="auto"/>
        <w:jc w:val="both"/>
        <w:rPr>
          <w:rFonts w:eastAsia="Times New Roman" w:cstheme="minorHAnsi"/>
          <w:lang w:eastAsia="pl-PL"/>
        </w:rPr>
      </w:pPr>
    </w:p>
    <w:p w14:paraId="38FCE9A8"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WYMAGANIA DOTYCZĄCE WADIUM</w:t>
      </w:r>
    </w:p>
    <w:p w14:paraId="599CAC9E" w14:textId="77777777" w:rsidR="00D00037" w:rsidRPr="005374A7" w:rsidRDefault="00D00037" w:rsidP="00D00037">
      <w:pPr>
        <w:spacing w:after="0" w:line="300" w:lineRule="auto"/>
        <w:ind w:left="284"/>
        <w:jc w:val="both"/>
        <w:rPr>
          <w:rFonts w:eastAsia="Times New Roman" w:cstheme="minorHAnsi"/>
          <w:lang w:eastAsia="pl-PL"/>
        </w:rPr>
      </w:pPr>
      <w:r w:rsidRPr="005374A7">
        <w:rPr>
          <w:rFonts w:eastAsia="Times New Roman" w:cstheme="minorHAnsi"/>
          <w:lang w:eastAsia="pl-PL"/>
        </w:rPr>
        <w:t>Zamawiający nie wymaga wniesienia wadium przez Wykonawcę.</w:t>
      </w:r>
    </w:p>
    <w:p w14:paraId="1D1CCEF1" w14:textId="77777777" w:rsidR="00D00037" w:rsidRPr="005374A7" w:rsidRDefault="00D00037" w:rsidP="00D00037">
      <w:pPr>
        <w:spacing w:after="0" w:line="300" w:lineRule="auto"/>
        <w:jc w:val="both"/>
        <w:rPr>
          <w:rFonts w:eastAsia="Times New Roman" w:cstheme="minorHAnsi"/>
          <w:lang w:eastAsia="pl-PL"/>
        </w:rPr>
      </w:pPr>
    </w:p>
    <w:p w14:paraId="753BC598"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TERMIN ZWIĄZANIA OFERTĄ</w:t>
      </w:r>
    </w:p>
    <w:p w14:paraId="11185474" w14:textId="1224C7B5" w:rsidR="00D00037" w:rsidRPr="005374A7" w:rsidRDefault="00D00037" w:rsidP="00FD3141">
      <w:pPr>
        <w:numPr>
          <w:ilvl w:val="0"/>
          <w:numId w:val="14"/>
        </w:numPr>
        <w:tabs>
          <w:tab w:val="num" w:pos="709"/>
        </w:tabs>
        <w:spacing w:after="0" w:line="300" w:lineRule="auto"/>
        <w:ind w:left="709" w:hanging="425"/>
        <w:jc w:val="both"/>
        <w:rPr>
          <w:rFonts w:eastAsia="Times New Roman" w:cstheme="minorHAnsi"/>
          <w:b/>
          <w:lang w:eastAsia="pl-PL"/>
        </w:rPr>
      </w:pPr>
      <w:r w:rsidRPr="005374A7">
        <w:rPr>
          <w:rFonts w:eastAsia="Times New Roman" w:cstheme="minorHAnsi"/>
          <w:lang w:eastAsia="pl-PL"/>
        </w:rPr>
        <w:t xml:space="preserve">Wykonawca związany jest ofertą przez </w:t>
      </w:r>
      <w:r w:rsidRPr="005374A7">
        <w:rPr>
          <w:rFonts w:eastAsia="Times New Roman" w:cstheme="minorHAnsi"/>
          <w:b/>
          <w:lang w:eastAsia="pl-PL"/>
        </w:rPr>
        <w:t>30 dni</w:t>
      </w:r>
      <w:r w:rsidRPr="005374A7">
        <w:rPr>
          <w:rFonts w:eastAsia="Times New Roman" w:cstheme="minorHAnsi"/>
          <w:lang w:eastAsia="pl-PL"/>
        </w:rPr>
        <w:t xml:space="preserve"> licząc od upływu terminu składania ofert. Bieg terminu związania z ofertą rozpoczyna się wraz z upływem terminu składania ofert a kończy</w:t>
      </w:r>
      <w:r w:rsidRPr="00FD463A">
        <w:rPr>
          <w:rFonts w:eastAsia="Times New Roman" w:cstheme="minorHAnsi"/>
          <w:lang w:eastAsia="pl-PL"/>
        </w:rPr>
        <w:t xml:space="preserve"> </w:t>
      </w:r>
      <w:r w:rsidRPr="00FD463A">
        <w:rPr>
          <w:rFonts w:eastAsia="Times New Roman" w:cstheme="minorHAnsi"/>
          <w:b/>
          <w:lang w:eastAsia="pl-PL"/>
        </w:rPr>
        <w:t xml:space="preserve">z dniem </w:t>
      </w:r>
      <w:r w:rsidR="00882E17">
        <w:rPr>
          <w:rFonts w:eastAsia="Times New Roman" w:cstheme="minorHAnsi"/>
          <w:b/>
          <w:lang w:eastAsia="pl-PL"/>
        </w:rPr>
        <w:t xml:space="preserve">16.07.2021 </w:t>
      </w:r>
      <w:r w:rsidRPr="00FD463A">
        <w:rPr>
          <w:rFonts w:eastAsia="Times New Roman" w:cstheme="minorHAnsi"/>
          <w:b/>
          <w:lang w:eastAsia="pl-PL"/>
        </w:rPr>
        <w:t xml:space="preserve">r. </w:t>
      </w:r>
    </w:p>
    <w:p w14:paraId="6D6C9FE8" w14:textId="77777777" w:rsidR="00D00037" w:rsidRPr="005374A7" w:rsidRDefault="00D00037" w:rsidP="00FD3141">
      <w:pPr>
        <w:numPr>
          <w:ilvl w:val="0"/>
          <w:numId w:val="14"/>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5374A7" w:rsidRDefault="00D00037" w:rsidP="00FD3141">
      <w:pPr>
        <w:numPr>
          <w:ilvl w:val="0"/>
          <w:numId w:val="14"/>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5374A7" w:rsidRDefault="00D00037" w:rsidP="00FD3141">
      <w:pPr>
        <w:numPr>
          <w:ilvl w:val="0"/>
          <w:numId w:val="14"/>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Oferta Wykonawcy, który nie wyrazi pisemnej zgody na przedłużenie terminu związania ofertą, zostanie odrzucona na podstawie art. 226 ust 1 pkt. 12.</w:t>
      </w:r>
    </w:p>
    <w:p w14:paraId="298732DE" w14:textId="792B7533" w:rsidR="00D00037" w:rsidRDefault="00D00037" w:rsidP="00D00037">
      <w:pPr>
        <w:spacing w:after="0" w:line="300" w:lineRule="auto"/>
        <w:ind w:left="426"/>
        <w:jc w:val="both"/>
        <w:rPr>
          <w:rFonts w:eastAsia="Times New Roman" w:cstheme="minorHAnsi"/>
          <w:lang w:eastAsia="pl-PL"/>
        </w:rPr>
      </w:pPr>
    </w:p>
    <w:p w14:paraId="133C237C" w14:textId="1C4A1410" w:rsidR="0064305D" w:rsidRDefault="0064305D" w:rsidP="00D00037">
      <w:pPr>
        <w:spacing w:after="0" w:line="300" w:lineRule="auto"/>
        <w:ind w:left="426"/>
        <w:jc w:val="both"/>
        <w:rPr>
          <w:rFonts w:eastAsia="Times New Roman" w:cstheme="minorHAnsi"/>
          <w:lang w:eastAsia="pl-PL"/>
        </w:rPr>
      </w:pPr>
    </w:p>
    <w:p w14:paraId="60F06C7F" w14:textId="027F374E" w:rsidR="0064305D" w:rsidRDefault="0064305D" w:rsidP="00D00037">
      <w:pPr>
        <w:spacing w:after="0" w:line="300" w:lineRule="auto"/>
        <w:ind w:left="426"/>
        <w:jc w:val="both"/>
        <w:rPr>
          <w:rFonts w:eastAsia="Times New Roman" w:cstheme="minorHAnsi"/>
          <w:lang w:eastAsia="pl-PL"/>
        </w:rPr>
      </w:pPr>
    </w:p>
    <w:p w14:paraId="657965C7" w14:textId="7D427735" w:rsidR="0064305D" w:rsidRDefault="0064305D" w:rsidP="00D00037">
      <w:pPr>
        <w:spacing w:after="0" w:line="300" w:lineRule="auto"/>
        <w:ind w:left="426"/>
        <w:jc w:val="both"/>
        <w:rPr>
          <w:rFonts w:eastAsia="Times New Roman" w:cstheme="minorHAnsi"/>
          <w:lang w:eastAsia="pl-PL"/>
        </w:rPr>
      </w:pPr>
    </w:p>
    <w:p w14:paraId="79E41D05" w14:textId="77777777" w:rsidR="0064305D" w:rsidRPr="005374A7" w:rsidRDefault="0064305D" w:rsidP="00D00037">
      <w:pPr>
        <w:spacing w:after="0" w:line="300" w:lineRule="auto"/>
        <w:ind w:left="426"/>
        <w:jc w:val="both"/>
        <w:rPr>
          <w:rFonts w:eastAsia="Times New Roman" w:cstheme="minorHAnsi"/>
          <w:lang w:eastAsia="pl-PL"/>
        </w:rPr>
      </w:pPr>
    </w:p>
    <w:p w14:paraId="42B73455"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OPIS SPOSOBU PRZYGOTOWYWANIA OFERT</w:t>
      </w:r>
    </w:p>
    <w:p w14:paraId="2E867B6E" w14:textId="77777777" w:rsidR="00D00037" w:rsidRPr="005374A7" w:rsidRDefault="00D00037" w:rsidP="00FD3141">
      <w:pPr>
        <w:numPr>
          <w:ilvl w:val="0"/>
          <w:numId w:val="39"/>
        </w:numPr>
        <w:tabs>
          <w:tab w:val="num" w:pos="1276"/>
        </w:tabs>
        <w:spacing w:after="0" w:line="300" w:lineRule="auto"/>
        <w:ind w:left="709" w:hanging="425"/>
        <w:jc w:val="both"/>
        <w:rPr>
          <w:rFonts w:eastAsia="Times New Roman" w:cstheme="minorHAnsi"/>
          <w:lang w:eastAsia="pl-PL"/>
        </w:rPr>
      </w:pPr>
      <w:r w:rsidRPr="005374A7">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5374A7" w:rsidRDefault="00D00037" w:rsidP="00FD3141">
      <w:pPr>
        <w:numPr>
          <w:ilvl w:val="0"/>
          <w:numId w:val="39"/>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Pod rygorem nieważności oferta (w tym również wszelkie dokumenty i oświadczenia składane na wezwanie) musi być:</w:t>
      </w:r>
    </w:p>
    <w:p w14:paraId="653E797D" w14:textId="65B8D980" w:rsidR="00D00037" w:rsidRPr="005374A7" w:rsidRDefault="00D00037" w:rsidP="00FD3141">
      <w:pPr>
        <w:numPr>
          <w:ilvl w:val="0"/>
          <w:numId w:val="33"/>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sporządzona w języku polskim</w:t>
      </w:r>
      <w:r w:rsidR="00AC42C2" w:rsidRPr="005374A7">
        <w:rPr>
          <w:rFonts w:eastAsia="Times New Roman" w:cstheme="minorHAnsi"/>
          <w:lang w:eastAsia="pl-PL"/>
        </w:rPr>
        <w:t>;</w:t>
      </w:r>
    </w:p>
    <w:p w14:paraId="28C78F0C" w14:textId="77777777" w:rsidR="00D00037" w:rsidRPr="005374A7" w:rsidRDefault="00D00037" w:rsidP="00FD3141">
      <w:pPr>
        <w:numPr>
          <w:ilvl w:val="0"/>
          <w:numId w:val="33"/>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b/>
          <w:lang w:eastAsia="pl-PL"/>
        </w:rPr>
        <w:t>złożona w formie elektronicznej (opatrzona kwalifikowanym podpisem elektronicznym)</w:t>
      </w:r>
      <w:r w:rsidRPr="005374A7">
        <w:rPr>
          <w:rFonts w:eastAsia="Times New Roman" w:cstheme="minorHAnsi"/>
          <w:lang w:eastAsia="pl-PL"/>
        </w:rPr>
        <w:t xml:space="preserve"> </w:t>
      </w:r>
      <w:r w:rsidRPr="005374A7">
        <w:rPr>
          <w:rFonts w:eastAsia="Times New Roman" w:cstheme="minorHAnsi"/>
          <w:b/>
          <w:lang w:eastAsia="pl-PL"/>
        </w:rPr>
        <w:t xml:space="preserve">lub w postaci elektronicznej opatrzonej </w:t>
      </w:r>
      <w:bookmarkStart w:id="42" w:name="_Hlk37328867"/>
      <w:r w:rsidRPr="005374A7">
        <w:rPr>
          <w:rFonts w:eastAsia="Times New Roman" w:cstheme="minorHAnsi"/>
          <w:b/>
          <w:lang w:eastAsia="pl-PL"/>
        </w:rPr>
        <w:t>podpisem zaufanym lub w postaci elektronicznej opatrzonej podpisem osobistym</w:t>
      </w:r>
      <w:bookmarkEnd w:id="42"/>
      <w:r w:rsidRPr="005374A7">
        <w:rPr>
          <w:rFonts w:eastAsia="Times New Roman" w:cstheme="minorHAnsi"/>
          <w:b/>
          <w:lang w:eastAsia="pl-PL"/>
        </w:rPr>
        <w:t xml:space="preserve"> </w:t>
      </w:r>
      <w:r w:rsidRPr="005374A7">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5374A7" w:rsidRDefault="00D00037" w:rsidP="00FD3141">
      <w:pPr>
        <w:numPr>
          <w:ilvl w:val="0"/>
          <w:numId w:val="37"/>
        </w:numPr>
        <w:tabs>
          <w:tab w:val="left" w:pos="1418"/>
        </w:tabs>
        <w:spacing w:after="0" w:line="300" w:lineRule="auto"/>
        <w:ind w:left="1418" w:hanging="284"/>
        <w:jc w:val="both"/>
        <w:rPr>
          <w:rFonts w:eastAsia="Times New Roman" w:cstheme="minorHAnsi"/>
          <w:lang w:eastAsia="pl-PL"/>
        </w:rPr>
      </w:pPr>
      <w:r w:rsidRPr="005374A7">
        <w:rPr>
          <w:rFonts w:eastAsia="Times New Roman" w:cstheme="minorHAnsi"/>
          <w:lang w:eastAsia="pl-PL"/>
        </w:rPr>
        <w:t>bezpośrednio na dokumencie przesłanym za pośrednictwem Platformy;</w:t>
      </w:r>
    </w:p>
    <w:p w14:paraId="22EBD221" w14:textId="70160B9A" w:rsidR="00D00037" w:rsidRPr="005374A7" w:rsidRDefault="00D00037" w:rsidP="00FD3141">
      <w:pPr>
        <w:numPr>
          <w:ilvl w:val="0"/>
          <w:numId w:val="37"/>
        </w:numPr>
        <w:tabs>
          <w:tab w:val="left" w:pos="1418"/>
        </w:tabs>
        <w:spacing w:after="0" w:line="300" w:lineRule="auto"/>
        <w:ind w:left="1418" w:hanging="284"/>
        <w:jc w:val="both"/>
        <w:rPr>
          <w:rFonts w:eastAsia="Times New Roman" w:cstheme="minorHAnsi"/>
          <w:lang w:eastAsia="pl-PL"/>
        </w:rPr>
      </w:pPr>
      <w:r w:rsidRPr="005374A7">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5374A7">
        <w:rPr>
          <w:rFonts w:cstheme="minorHAnsi"/>
        </w:rPr>
        <w:t>oświadczenie</w:t>
      </w:r>
      <w:r w:rsidRPr="005374A7">
        <w:rPr>
          <w:rFonts w:eastAsia="Times New Roman" w:cstheme="minorHAnsi"/>
          <w:lang w:eastAsia="pl-PL"/>
        </w:rPr>
        <w:t xml:space="preserve"> podmiotu udostepniającego zasoby), dokumenty i oświadczenia muszą być osobno podpisane przez te podmioty;</w:t>
      </w:r>
    </w:p>
    <w:p w14:paraId="4BE8FBD4" w14:textId="77777777" w:rsidR="00D00037" w:rsidRPr="005374A7" w:rsidRDefault="00D00037" w:rsidP="00FD3141">
      <w:pPr>
        <w:numPr>
          <w:ilvl w:val="0"/>
          <w:numId w:val="33"/>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złożona </w:t>
      </w:r>
      <w:r w:rsidRPr="005374A7">
        <w:rPr>
          <w:rFonts w:eastAsia="Times New Roman" w:cstheme="minorHAnsi"/>
          <w:b/>
          <w:lang w:eastAsia="pl-PL"/>
        </w:rPr>
        <w:t xml:space="preserve">za pośrednictwem Platformy </w:t>
      </w:r>
      <w:r w:rsidRPr="005374A7">
        <w:rPr>
          <w:rFonts w:eastAsia="Times New Roman" w:cstheme="minorHAnsi"/>
          <w:lang w:eastAsia="pl-PL"/>
        </w:rPr>
        <w:t xml:space="preserve">dostępnej pod adresem </w:t>
      </w:r>
      <w:hyperlink r:id="rId12" w:history="1">
        <w:r w:rsidRPr="005374A7">
          <w:rPr>
            <w:rFonts w:eastAsia="Times New Roman" w:cstheme="minorHAnsi"/>
            <w:u w:val="single"/>
            <w:lang w:eastAsia="pl-PL"/>
          </w:rPr>
          <w:t>https://platformazakupowa.pl/pn/utp</w:t>
        </w:r>
      </w:hyperlink>
      <w:r w:rsidRPr="005374A7">
        <w:rPr>
          <w:rFonts w:eastAsia="Times New Roman" w:cstheme="minorHAnsi"/>
          <w:lang w:eastAsia="pl-PL"/>
        </w:rPr>
        <w:t>;</w:t>
      </w:r>
    </w:p>
    <w:p w14:paraId="78AEAC44" w14:textId="77777777" w:rsidR="00D00037" w:rsidRPr="005374A7" w:rsidRDefault="00D00037" w:rsidP="00FD3141">
      <w:pPr>
        <w:numPr>
          <w:ilvl w:val="0"/>
          <w:numId w:val="39"/>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Oferta musi być podpisana </w:t>
      </w:r>
      <w:bookmarkStart w:id="43" w:name="_Hlk37326011"/>
      <w:r w:rsidRPr="005374A7">
        <w:rPr>
          <w:rFonts w:eastAsia="Times New Roman" w:cstheme="minorHAnsi"/>
          <w:b/>
          <w:bCs/>
          <w:lang w:eastAsia="pl-PL"/>
        </w:rPr>
        <w:t>kwalifikowanym podpisem elektronicznym</w:t>
      </w:r>
      <w:r w:rsidRPr="005374A7">
        <w:rPr>
          <w:rFonts w:eastAsia="Times New Roman" w:cstheme="minorHAnsi"/>
          <w:lang w:eastAsia="pl-PL"/>
        </w:rPr>
        <w:t xml:space="preserve"> </w:t>
      </w:r>
      <w:r w:rsidRPr="005374A7">
        <w:rPr>
          <w:rFonts w:eastAsia="Times New Roman" w:cstheme="minorHAnsi"/>
          <w:b/>
          <w:lang w:eastAsia="pl-PL"/>
        </w:rPr>
        <w:t>lub podpisem zaufanym lub podpisem osobistym</w:t>
      </w:r>
      <w:bookmarkEnd w:id="43"/>
      <w:r w:rsidRPr="005374A7">
        <w:rPr>
          <w:rFonts w:eastAsia="Times New Roman" w:cstheme="minorHAnsi"/>
          <w:b/>
          <w:lang w:eastAsia="pl-PL"/>
        </w:rPr>
        <w:t>,</w:t>
      </w:r>
      <w:r w:rsidRPr="005374A7">
        <w:rPr>
          <w:rFonts w:eastAsia="Times New Roman" w:cstheme="minorHAnsi"/>
          <w:color w:val="FF0000"/>
          <w:lang w:eastAsia="pl-PL"/>
        </w:rPr>
        <w:t xml:space="preserve"> </w:t>
      </w:r>
      <w:r w:rsidRPr="005374A7">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5374A7" w:rsidRDefault="00D00037" w:rsidP="00FD3141">
      <w:pPr>
        <w:numPr>
          <w:ilvl w:val="0"/>
          <w:numId w:val="39"/>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5374A7" w:rsidRDefault="00BE63CA" w:rsidP="00FD3141">
      <w:pPr>
        <w:numPr>
          <w:ilvl w:val="0"/>
          <w:numId w:val="39"/>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Dopuszcza się również przedłożenie elektronicznej </w:t>
      </w:r>
      <w:r w:rsidRPr="005374A7">
        <w:rPr>
          <w:rFonts w:cstheme="minorHAnsi"/>
        </w:rPr>
        <w:t>kopii dokumentu poświadczonej</w:t>
      </w:r>
      <w:r w:rsidRPr="005374A7">
        <w:rPr>
          <w:rFonts w:eastAsia="Times New Roman" w:cstheme="minorHAnsi"/>
          <w:lang w:eastAsia="pl-PL"/>
        </w:rPr>
        <w:t xml:space="preserve"> za zgodność z oryginałem przez notariusza, tj. podpisanej kwalifikowanym podpisem elektronicznym osoby posiadającej uprawnienia notariusza </w:t>
      </w:r>
      <w:r w:rsidRPr="005374A7">
        <w:rPr>
          <w:rFonts w:cstheme="minorHAnsi"/>
        </w:rPr>
        <w:t>lub przez osoby, które tego pełnomocnictwa udzieliły.</w:t>
      </w:r>
    </w:p>
    <w:p w14:paraId="57AB099B"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b/>
          <w:lang w:eastAsia="pl-PL"/>
        </w:rPr>
        <w:t>UWAGA!</w:t>
      </w:r>
      <w:r w:rsidRPr="005374A7">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5374A7">
        <w:rPr>
          <w:rFonts w:eastAsia="Times New Roman" w:cstheme="minorHAnsi"/>
          <w:sz w:val="24"/>
          <w:szCs w:val="24"/>
          <w:lang w:eastAsia="pl-PL"/>
        </w:rPr>
        <w:t xml:space="preserve"> </w:t>
      </w:r>
      <w:r w:rsidRPr="005374A7">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5374A7" w:rsidRDefault="00D00037" w:rsidP="00FD3141">
      <w:pPr>
        <w:numPr>
          <w:ilvl w:val="0"/>
          <w:numId w:val="39"/>
        </w:numPr>
        <w:tabs>
          <w:tab w:val="num" w:pos="1134"/>
        </w:tabs>
        <w:spacing w:after="0" w:line="300" w:lineRule="auto"/>
        <w:ind w:left="709"/>
        <w:jc w:val="both"/>
        <w:rPr>
          <w:rFonts w:eastAsia="Times New Roman" w:cstheme="minorHAnsi"/>
          <w:lang w:eastAsia="pl-PL"/>
        </w:rPr>
      </w:pPr>
      <w:r w:rsidRPr="005374A7">
        <w:rPr>
          <w:rFonts w:eastAsia="Times New Roman" w:cstheme="minorHAnsi"/>
          <w:lang w:eastAsia="pl-PL"/>
        </w:rPr>
        <w:t xml:space="preserve">Zgodnie z art. 18 ust. 3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xml:space="preserve">, nie ujawnia się informacji stanowiących tajemnicę przedsiębiorstwa, w rozumieniu przepisów o zwalczaniu nieuczciwej konkurencji (nieujawnione do </w:t>
      </w:r>
      <w:r w:rsidRPr="005374A7">
        <w:rPr>
          <w:rFonts w:eastAsia="Times New Roman" w:cstheme="minorHAnsi"/>
          <w:lang w:eastAsia="pl-PL"/>
        </w:rPr>
        <w:lastRenderedPageBreak/>
        <w:t xml:space="preserve">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5374A7">
        <w:rPr>
          <w:rFonts w:eastAsia="Times New Roman" w:cstheme="minorHAnsi"/>
          <w:b/>
          <w:lang w:eastAsia="pl-PL"/>
        </w:rPr>
        <w:t>„informacje stanowiące tajemnicę przedsiębiorstwa”</w:t>
      </w:r>
      <w:r w:rsidRPr="005374A7">
        <w:rPr>
          <w:rFonts w:eastAsia="Times New Roman" w:cstheme="minorHAnsi"/>
          <w:lang w:eastAsia="pl-PL"/>
        </w:rPr>
        <w:t xml:space="preserve">. W celu wykonania przesłanek objęcia informacji tajemnicą przedsiębiorstwa przesłanki utajnienia należy załączyć do oferty </w:t>
      </w:r>
      <w:r w:rsidRPr="005374A7">
        <w:rPr>
          <w:rFonts w:eastAsia="Times New Roman" w:cstheme="minorHAnsi"/>
          <w:b/>
          <w:lang w:eastAsia="pl-PL"/>
        </w:rPr>
        <w:t>w formie odrębnego pliku</w:t>
      </w:r>
      <w:r w:rsidRPr="005374A7">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5374A7" w:rsidRDefault="00D00037" w:rsidP="00FD3141">
      <w:pPr>
        <w:numPr>
          <w:ilvl w:val="0"/>
          <w:numId w:val="39"/>
        </w:numPr>
        <w:spacing w:after="0" w:line="300" w:lineRule="auto"/>
        <w:ind w:left="709"/>
        <w:jc w:val="both"/>
        <w:rPr>
          <w:rFonts w:eastAsia="Times New Roman" w:cstheme="minorHAnsi"/>
          <w:lang w:eastAsia="pl-PL"/>
        </w:rPr>
      </w:pPr>
      <w:r w:rsidRPr="005374A7">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5374A7" w:rsidRDefault="00D00037" w:rsidP="00FD3141">
      <w:pPr>
        <w:numPr>
          <w:ilvl w:val="0"/>
          <w:numId w:val="39"/>
        </w:numPr>
        <w:spacing w:after="0" w:line="300" w:lineRule="auto"/>
        <w:ind w:left="709"/>
        <w:jc w:val="both"/>
        <w:rPr>
          <w:rFonts w:eastAsia="Times New Roman" w:cstheme="minorHAnsi"/>
          <w:lang w:eastAsia="pl-PL"/>
        </w:rPr>
      </w:pPr>
      <w:r w:rsidRPr="005374A7">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5374A7" w:rsidRDefault="00D00037" w:rsidP="00FD3141">
      <w:pPr>
        <w:numPr>
          <w:ilvl w:val="0"/>
          <w:numId w:val="39"/>
        </w:numPr>
        <w:spacing w:after="0" w:line="300" w:lineRule="auto"/>
        <w:ind w:left="709"/>
        <w:jc w:val="both"/>
        <w:rPr>
          <w:rFonts w:eastAsia="Times New Roman" w:cstheme="minorHAnsi"/>
          <w:lang w:eastAsia="pl-PL"/>
        </w:rPr>
      </w:pPr>
      <w:r w:rsidRPr="005374A7">
        <w:rPr>
          <w:rFonts w:eastAsia="Times New Roman" w:cstheme="minorHAnsi"/>
          <w:lang w:eastAsia="pl-PL"/>
        </w:rPr>
        <w:t xml:space="preserve">Do </w:t>
      </w:r>
      <w:r w:rsidRPr="005374A7">
        <w:rPr>
          <w:rFonts w:eastAsia="Times New Roman" w:cstheme="minorHAnsi"/>
          <w:b/>
          <w:lang w:eastAsia="pl-PL"/>
        </w:rPr>
        <w:t>wypełnionego formularza oferty</w:t>
      </w:r>
      <w:r w:rsidRPr="005374A7">
        <w:rPr>
          <w:rFonts w:eastAsia="Times New Roman" w:cstheme="minorHAnsi"/>
          <w:lang w:eastAsia="pl-PL"/>
        </w:rPr>
        <w:t xml:space="preserve"> (wzór – załącznik nr 1 do SWZ) należy dołączyć:</w:t>
      </w:r>
    </w:p>
    <w:p w14:paraId="195095D1" w14:textId="77777777" w:rsidR="00D00037" w:rsidRPr="005374A7" w:rsidRDefault="00D00037" w:rsidP="00FD3141">
      <w:pPr>
        <w:numPr>
          <w:ilvl w:val="0"/>
          <w:numId w:val="36"/>
        </w:numPr>
        <w:tabs>
          <w:tab w:val="left" w:pos="1134"/>
        </w:tabs>
        <w:spacing w:after="0" w:line="300" w:lineRule="auto"/>
        <w:ind w:hanging="491"/>
        <w:jc w:val="both"/>
        <w:rPr>
          <w:rFonts w:eastAsia="Times New Roman" w:cstheme="minorHAnsi"/>
          <w:lang w:eastAsia="pl-PL"/>
        </w:rPr>
      </w:pPr>
      <w:r w:rsidRPr="005374A7">
        <w:rPr>
          <w:rFonts w:eastAsia="Times New Roman" w:cstheme="minorHAnsi"/>
          <w:b/>
          <w:lang w:eastAsia="pl-PL"/>
        </w:rPr>
        <w:t>oświadczenie</w:t>
      </w:r>
      <w:r w:rsidRPr="005374A7">
        <w:rPr>
          <w:rFonts w:eastAsia="Times New Roman" w:cstheme="minorHAnsi"/>
          <w:lang w:eastAsia="pl-PL"/>
        </w:rPr>
        <w:t xml:space="preserve"> dotyczące przesłanek wykluczenia z postępowania (wzór – załącznik nr 2 do SWZ);</w:t>
      </w:r>
    </w:p>
    <w:p w14:paraId="0CC7A777" w14:textId="77777777" w:rsidR="00D00037" w:rsidRPr="005374A7" w:rsidRDefault="00D00037" w:rsidP="00FD3141">
      <w:pPr>
        <w:numPr>
          <w:ilvl w:val="0"/>
          <w:numId w:val="36"/>
        </w:numPr>
        <w:tabs>
          <w:tab w:val="left" w:pos="1134"/>
        </w:tabs>
        <w:spacing w:after="0" w:line="300" w:lineRule="auto"/>
        <w:ind w:hanging="491"/>
        <w:jc w:val="both"/>
        <w:rPr>
          <w:rFonts w:eastAsia="Times New Roman" w:cstheme="minorHAnsi"/>
          <w:lang w:eastAsia="pl-PL"/>
        </w:rPr>
      </w:pPr>
      <w:r w:rsidRPr="005374A7">
        <w:rPr>
          <w:rFonts w:eastAsia="Times New Roman" w:cstheme="minorHAnsi"/>
          <w:b/>
          <w:lang w:eastAsia="pl-PL"/>
        </w:rPr>
        <w:t>opis techniczny</w:t>
      </w:r>
    </w:p>
    <w:p w14:paraId="0379EF94" w14:textId="77777777" w:rsidR="00D00037" w:rsidRPr="005374A7" w:rsidRDefault="00D00037" w:rsidP="00D00037">
      <w:pPr>
        <w:tabs>
          <w:tab w:val="left" w:pos="851"/>
        </w:tabs>
        <w:spacing w:after="0" w:line="300" w:lineRule="auto"/>
        <w:ind w:left="709"/>
        <w:jc w:val="both"/>
        <w:rPr>
          <w:rFonts w:eastAsia="Times New Roman" w:cstheme="minorHAnsi"/>
          <w:lang w:eastAsia="pl-PL"/>
        </w:rPr>
      </w:pPr>
      <w:r w:rsidRPr="005374A7">
        <w:rPr>
          <w:rFonts w:eastAsia="Times New Roman" w:cstheme="minorHAnsi"/>
          <w:lang w:eastAsia="pl-PL"/>
        </w:rPr>
        <w:t>jeżeli dotyczy:</w:t>
      </w:r>
    </w:p>
    <w:p w14:paraId="77E8BC8E" w14:textId="77777777" w:rsidR="00D00037" w:rsidRPr="005374A7" w:rsidRDefault="00D00037" w:rsidP="00FD3141">
      <w:pPr>
        <w:numPr>
          <w:ilvl w:val="0"/>
          <w:numId w:val="36"/>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b/>
          <w:bCs/>
          <w:lang w:eastAsia="pl-PL"/>
        </w:rPr>
        <w:t xml:space="preserve">pełnomocnictwo </w:t>
      </w:r>
      <w:r w:rsidRPr="005374A7">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5374A7" w:rsidRDefault="00D00037" w:rsidP="00FD3141">
      <w:pPr>
        <w:numPr>
          <w:ilvl w:val="0"/>
          <w:numId w:val="36"/>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b/>
          <w:bCs/>
          <w:lang w:eastAsia="pl-PL"/>
        </w:rPr>
        <w:t xml:space="preserve">pełnomocnictwo </w:t>
      </w:r>
      <w:r w:rsidRPr="005374A7">
        <w:rPr>
          <w:rFonts w:eastAsia="Times New Roman" w:cstheme="minorHAnsi"/>
          <w:lang w:eastAsia="pl-PL"/>
        </w:rPr>
        <w:t>do reprezentowania wszystkich</w:t>
      </w:r>
      <w:r w:rsidRPr="005374A7">
        <w:rPr>
          <w:rFonts w:eastAsia="Times New Roman" w:cstheme="minorHAnsi"/>
          <w:b/>
          <w:bCs/>
          <w:lang w:eastAsia="pl-PL"/>
        </w:rPr>
        <w:t xml:space="preserve"> Wykonawców</w:t>
      </w:r>
      <w:r w:rsidRPr="005374A7">
        <w:rPr>
          <w:rFonts w:eastAsia="Times New Roman" w:cstheme="minorHAnsi"/>
          <w:lang w:eastAsia="pl-PL"/>
        </w:rPr>
        <w:t xml:space="preserve"> </w:t>
      </w:r>
      <w:r w:rsidRPr="005374A7">
        <w:rPr>
          <w:rFonts w:eastAsia="Times New Roman" w:cstheme="minorHAnsi"/>
          <w:b/>
          <w:bCs/>
          <w:lang w:eastAsia="pl-PL"/>
        </w:rPr>
        <w:t>wspólnie ubiegających</w:t>
      </w:r>
      <w:r w:rsidR="00C45981" w:rsidRPr="005374A7">
        <w:rPr>
          <w:rFonts w:eastAsia="Times New Roman" w:cstheme="minorHAnsi"/>
          <w:lang w:eastAsia="pl-PL"/>
        </w:rPr>
        <w:t xml:space="preserve"> się o </w:t>
      </w:r>
      <w:r w:rsidRPr="005374A7">
        <w:rPr>
          <w:rFonts w:eastAsia="Times New Roman" w:cstheme="minorHAnsi"/>
          <w:lang w:eastAsia="pl-PL"/>
        </w:rPr>
        <w:t xml:space="preserve">udzielenie zamówienia </w:t>
      </w:r>
    </w:p>
    <w:p w14:paraId="0BC3AC2F" w14:textId="2A5E7324" w:rsidR="00B65096" w:rsidRPr="005374A7" w:rsidRDefault="00D00037" w:rsidP="00FD3141">
      <w:pPr>
        <w:numPr>
          <w:ilvl w:val="0"/>
          <w:numId w:val="36"/>
        </w:numPr>
        <w:tabs>
          <w:tab w:val="left" w:pos="1134"/>
        </w:tabs>
        <w:spacing w:after="0" w:line="300" w:lineRule="auto"/>
        <w:ind w:left="1134" w:hanging="425"/>
        <w:jc w:val="both"/>
        <w:rPr>
          <w:rFonts w:eastAsia="Times New Roman" w:cstheme="minorHAnsi"/>
          <w:b/>
          <w:lang w:eastAsia="pl-PL"/>
        </w:rPr>
      </w:pPr>
      <w:bookmarkStart w:id="44" w:name="_Hlk61693435"/>
      <w:r w:rsidRPr="005374A7">
        <w:rPr>
          <w:rFonts w:eastAsia="Times New Roman" w:cstheme="minorHAnsi"/>
          <w:b/>
          <w:lang w:eastAsia="pl-PL"/>
        </w:rPr>
        <w:t>oświadczenie dotyczące przesłanek wykluczenia z postępowania</w:t>
      </w:r>
      <w:r w:rsidRPr="005374A7">
        <w:rPr>
          <w:rFonts w:eastAsia="Times New Roman" w:cstheme="minorHAnsi"/>
          <w:lang w:eastAsia="pl-PL"/>
        </w:rPr>
        <w:t xml:space="preserve"> wszystkich podmiotów wspólnie ubiegających się o udzielenie zamówienia (wzór – załącznik nr 2 do SWZ)</w:t>
      </w:r>
      <w:r w:rsidR="00B65096" w:rsidRPr="005374A7">
        <w:rPr>
          <w:rFonts w:eastAsia="Times New Roman" w:cstheme="minorHAnsi"/>
          <w:lang w:eastAsia="pl-PL"/>
        </w:rPr>
        <w:t xml:space="preserve"> – dla każdego z podmiotów oddzielnie.</w:t>
      </w:r>
    </w:p>
    <w:p w14:paraId="5FBCD730" w14:textId="77777777" w:rsidR="00D00037" w:rsidRPr="005374A7" w:rsidRDefault="00D00037" w:rsidP="00FD3141">
      <w:pPr>
        <w:numPr>
          <w:ilvl w:val="0"/>
          <w:numId w:val="36"/>
        </w:numPr>
        <w:tabs>
          <w:tab w:val="left" w:pos="1276"/>
        </w:tabs>
        <w:spacing w:after="0" w:line="300" w:lineRule="auto"/>
        <w:ind w:left="1134" w:hanging="425"/>
        <w:contextualSpacing/>
        <w:jc w:val="both"/>
        <w:rPr>
          <w:rFonts w:eastAsia="Times New Roman" w:cstheme="minorHAnsi"/>
          <w:b/>
          <w:lang w:eastAsia="pl-PL"/>
        </w:rPr>
      </w:pPr>
      <w:r w:rsidRPr="005374A7">
        <w:rPr>
          <w:rFonts w:eastAsia="Times New Roman" w:cstheme="minorHAnsi"/>
          <w:b/>
          <w:lang w:eastAsia="pl-PL"/>
        </w:rPr>
        <w:t xml:space="preserve">wykaz rozwiązań równoważnych </w:t>
      </w:r>
      <w:r w:rsidRPr="005374A7">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4"/>
    <w:p w14:paraId="6665B300" w14:textId="4E87C5FE" w:rsidR="00D00037" w:rsidRPr="005374A7" w:rsidRDefault="00D00037" w:rsidP="00FD3141">
      <w:pPr>
        <w:numPr>
          <w:ilvl w:val="0"/>
          <w:numId w:val="39"/>
        </w:numPr>
        <w:spacing w:after="0" w:line="300" w:lineRule="auto"/>
        <w:ind w:left="709"/>
        <w:jc w:val="both"/>
        <w:rPr>
          <w:rFonts w:eastAsia="Times New Roman" w:cstheme="minorHAnsi"/>
          <w:lang w:eastAsia="pl-PL"/>
        </w:rPr>
      </w:pPr>
      <w:r w:rsidRPr="005374A7">
        <w:rPr>
          <w:rFonts w:eastAsia="Times New Roman" w:cstheme="minorHAnsi"/>
          <w:lang w:eastAsia="pl-PL"/>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5374A7">
        <w:rPr>
          <w:rFonts w:eastAsia="Times New Roman" w:cstheme="minorHAnsi"/>
          <w:lang w:eastAsia="pl-PL"/>
        </w:rPr>
        <w:t>VII pkt 6</w:t>
      </w:r>
      <w:r w:rsidRPr="005374A7">
        <w:rPr>
          <w:rFonts w:eastAsia="Times New Roman" w:cstheme="minorHAnsi"/>
          <w:lang w:eastAsia="pl-PL"/>
        </w:rPr>
        <w:t xml:space="preserve"> SWZ.</w:t>
      </w:r>
    </w:p>
    <w:p w14:paraId="6690E688" w14:textId="77777777" w:rsidR="00D00037" w:rsidRPr="005374A7" w:rsidRDefault="00D00037" w:rsidP="00FD3141">
      <w:pPr>
        <w:numPr>
          <w:ilvl w:val="0"/>
          <w:numId w:val="39"/>
        </w:numPr>
        <w:tabs>
          <w:tab w:val="num" w:pos="567"/>
        </w:tabs>
        <w:spacing w:after="0" w:line="300" w:lineRule="auto"/>
        <w:ind w:left="709"/>
        <w:jc w:val="both"/>
        <w:rPr>
          <w:rFonts w:eastAsia="Times New Roman" w:cstheme="minorHAnsi"/>
          <w:lang w:eastAsia="pl-PL"/>
        </w:rPr>
      </w:pPr>
      <w:r w:rsidRPr="005374A7">
        <w:rPr>
          <w:rFonts w:eastAsia="Times New Roman" w:cstheme="minorHAnsi"/>
          <w:lang w:eastAsia="pl-PL"/>
        </w:rPr>
        <w:t>Wszelkie koszty związane z przygotowaniem i złożeniem oferty ponosi Wykonawca.</w:t>
      </w:r>
    </w:p>
    <w:p w14:paraId="5FE8DFF2" w14:textId="77777777" w:rsidR="00D00037" w:rsidRPr="005374A7" w:rsidRDefault="00D00037" w:rsidP="00FD3141">
      <w:pPr>
        <w:numPr>
          <w:ilvl w:val="0"/>
          <w:numId w:val="39"/>
        </w:numPr>
        <w:spacing w:after="0" w:line="300" w:lineRule="auto"/>
        <w:ind w:left="709"/>
        <w:jc w:val="both"/>
        <w:rPr>
          <w:rFonts w:eastAsia="Times New Roman" w:cstheme="minorHAnsi"/>
          <w:lang w:eastAsia="pl-PL"/>
        </w:rPr>
      </w:pPr>
      <w:r w:rsidRPr="005374A7">
        <w:rPr>
          <w:rFonts w:eastAsia="Times New Roman" w:cstheme="minorHAnsi"/>
          <w:lang w:eastAsia="pl-PL"/>
        </w:rPr>
        <w:lastRenderedPageBreak/>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5374A7">
          <w:rPr>
            <w:rFonts w:eastAsia="Times New Roman" w:cstheme="minorHAnsi"/>
            <w:color w:val="0000FF"/>
            <w:u w:val="single"/>
            <w:lang w:eastAsia="pl-PL"/>
          </w:rPr>
          <w:t>https://platformazakupowa.pl/strona/45-instrukcje</w:t>
        </w:r>
      </w:hyperlink>
      <w:r w:rsidRPr="005374A7">
        <w:rPr>
          <w:rFonts w:eastAsia="Times New Roman" w:cstheme="minorHAnsi"/>
          <w:color w:val="0000FF"/>
          <w:sz w:val="24"/>
          <w:szCs w:val="24"/>
          <w:u w:val="single"/>
          <w:lang w:eastAsia="pl-PL"/>
        </w:rPr>
        <w:t>.</w:t>
      </w:r>
    </w:p>
    <w:p w14:paraId="03E44060" w14:textId="77777777" w:rsidR="00D00037" w:rsidRPr="005374A7" w:rsidRDefault="00D00037" w:rsidP="00FD3141">
      <w:pPr>
        <w:numPr>
          <w:ilvl w:val="0"/>
          <w:numId w:val="39"/>
        </w:numPr>
        <w:tabs>
          <w:tab w:val="num" w:pos="1134"/>
        </w:tabs>
        <w:spacing w:after="0" w:line="300" w:lineRule="auto"/>
        <w:ind w:left="709"/>
        <w:jc w:val="both"/>
        <w:rPr>
          <w:rFonts w:eastAsia="Times New Roman" w:cstheme="minorHAnsi"/>
          <w:lang w:eastAsia="pl-PL"/>
        </w:rPr>
      </w:pPr>
      <w:r w:rsidRPr="005374A7">
        <w:rPr>
          <w:rFonts w:eastAsia="Times New Roman" w:cstheme="minorHAnsi"/>
          <w:lang w:eastAsia="pl-PL"/>
        </w:rPr>
        <w:t xml:space="preserve">Szczegółowa instrukcja dla Wykonawców dotycząca złożenia oferty znajduje się na stronie internetowej pod adresami: </w:t>
      </w:r>
      <w:hyperlink r:id="rId14" w:history="1">
        <w:r w:rsidRPr="005374A7">
          <w:rPr>
            <w:rFonts w:eastAsia="Times New Roman" w:cstheme="minorHAnsi"/>
            <w:color w:val="0000FF"/>
            <w:u w:val="single"/>
            <w:lang w:eastAsia="pl-PL"/>
          </w:rPr>
          <w:t>https://platformazakupowa.pl/strona/1-regulamin</w:t>
        </w:r>
      </w:hyperlink>
      <w:r w:rsidRPr="005374A7">
        <w:rPr>
          <w:rFonts w:eastAsia="Times New Roman" w:cstheme="minorHAnsi"/>
          <w:lang w:eastAsia="pl-PL"/>
        </w:rPr>
        <w:t xml:space="preserve"> oraz </w:t>
      </w:r>
    </w:p>
    <w:p w14:paraId="66866735" w14:textId="77777777" w:rsidR="00D00037" w:rsidRPr="005374A7" w:rsidRDefault="0085330E"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5" w:history="1">
        <w:r w:rsidR="00D00037" w:rsidRPr="005374A7">
          <w:rPr>
            <w:rFonts w:eastAsia="Times New Roman" w:cstheme="minorHAnsi"/>
            <w:color w:val="0000FF"/>
            <w:u w:val="single"/>
            <w:lang w:eastAsia="pl-PL"/>
          </w:rPr>
          <w:t>https://platformazakupowa.pl/strona/45-instrukcje</w:t>
        </w:r>
      </w:hyperlink>
    </w:p>
    <w:p w14:paraId="4D324F45" w14:textId="77777777" w:rsidR="00D00037" w:rsidRPr="005374A7" w:rsidRDefault="00D00037" w:rsidP="00FD3141">
      <w:pPr>
        <w:numPr>
          <w:ilvl w:val="0"/>
          <w:numId w:val="39"/>
        </w:numPr>
        <w:tabs>
          <w:tab w:val="num" w:pos="1134"/>
        </w:tabs>
        <w:spacing w:after="0" w:line="300" w:lineRule="auto"/>
        <w:ind w:left="709"/>
        <w:jc w:val="both"/>
        <w:rPr>
          <w:rFonts w:eastAsia="Times New Roman" w:cstheme="minorHAnsi"/>
          <w:lang w:eastAsia="pl-PL"/>
        </w:rPr>
      </w:pPr>
      <w:r w:rsidRPr="005374A7">
        <w:rPr>
          <w:rFonts w:eastAsia="Times New Roman" w:cstheme="minorHAnsi"/>
          <w:lang w:eastAsia="pl-PL"/>
        </w:rPr>
        <w:t xml:space="preserve">Zgodnie z art. 223 ust 2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xml:space="preserve"> Zamawiający jest zobowiązany poprawić w ofercie:</w:t>
      </w:r>
    </w:p>
    <w:p w14:paraId="1E17DCF1" w14:textId="77777777" w:rsidR="00D00037" w:rsidRPr="005374A7" w:rsidRDefault="00D00037" w:rsidP="00FD3141">
      <w:pPr>
        <w:numPr>
          <w:ilvl w:val="0"/>
          <w:numId w:val="38"/>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oczywiste omyłki pisarskie;</w:t>
      </w:r>
    </w:p>
    <w:p w14:paraId="1483B8FC" w14:textId="77777777" w:rsidR="00D00037" w:rsidRPr="005374A7" w:rsidRDefault="00D00037" w:rsidP="00FD3141">
      <w:pPr>
        <w:numPr>
          <w:ilvl w:val="0"/>
          <w:numId w:val="38"/>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oczywiste omyłki rachunkowe, z uwzględnieniem konsekwencji rachunkowych dokonanych poprawek;</w:t>
      </w:r>
    </w:p>
    <w:p w14:paraId="1C5C4E33" w14:textId="77777777" w:rsidR="00D00037" w:rsidRPr="005374A7" w:rsidRDefault="00D00037" w:rsidP="00FD3141">
      <w:pPr>
        <w:numPr>
          <w:ilvl w:val="0"/>
          <w:numId w:val="38"/>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5374A7" w:rsidRDefault="00D00037" w:rsidP="00D00037">
      <w:pPr>
        <w:spacing w:after="0" w:line="300" w:lineRule="auto"/>
        <w:jc w:val="both"/>
        <w:rPr>
          <w:rFonts w:eastAsia="Times New Roman" w:cstheme="minorHAnsi"/>
          <w:lang w:eastAsia="pl-PL"/>
        </w:rPr>
      </w:pPr>
    </w:p>
    <w:p w14:paraId="171979CA"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SPOSÓB I TERMIN SKŁADANIA OFERT</w:t>
      </w:r>
    </w:p>
    <w:p w14:paraId="4762047D" w14:textId="77777777" w:rsidR="00D00037" w:rsidRPr="005374A7" w:rsidRDefault="00D00037" w:rsidP="00FD3141">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Oferty wraz z wymaganymi dokumentami należy</w:t>
      </w:r>
      <w:bookmarkStart w:id="45" w:name="_Hlk2779437"/>
      <w:r w:rsidRPr="005374A7">
        <w:rPr>
          <w:rFonts w:eastAsia="Times New Roman" w:cstheme="minorHAnsi"/>
          <w:lang w:eastAsia="pl-PL"/>
        </w:rPr>
        <w:t xml:space="preserve"> umieścić </w:t>
      </w:r>
      <w:r w:rsidRPr="00E171C0">
        <w:rPr>
          <w:rFonts w:eastAsia="Times New Roman" w:cstheme="minorHAnsi"/>
          <w:lang w:eastAsia="pl-PL"/>
        </w:rPr>
        <w:t xml:space="preserve">na Platformie pod </w:t>
      </w:r>
      <w:r w:rsidRPr="005374A7">
        <w:rPr>
          <w:rFonts w:eastAsia="Times New Roman" w:cstheme="minorHAnsi"/>
          <w:lang w:eastAsia="pl-PL"/>
        </w:rPr>
        <w:t xml:space="preserve">adresem: </w:t>
      </w:r>
    </w:p>
    <w:bookmarkStart w:id="46" w:name="_Hlk3297649"/>
    <w:p w14:paraId="1652FB8A" w14:textId="77777777" w:rsidR="00D00037" w:rsidRPr="005374A7" w:rsidRDefault="00D00037" w:rsidP="00D00037">
      <w:pPr>
        <w:tabs>
          <w:tab w:val="num" w:pos="709"/>
        </w:tabs>
        <w:spacing w:after="0" w:line="300" w:lineRule="auto"/>
        <w:ind w:left="709"/>
        <w:jc w:val="both"/>
        <w:rPr>
          <w:rFonts w:eastAsia="Times New Roman" w:cstheme="minorHAnsi"/>
          <w:lang w:eastAsia="pl-PL"/>
        </w:rPr>
      </w:pPr>
      <w:r w:rsidRPr="005374A7">
        <w:rPr>
          <w:rFonts w:eastAsia="Times New Roman" w:cstheme="minorHAnsi"/>
          <w:lang w:eastAsia="pl-PL"/>
        </w:rPr>
        <w:fldChar w:fldCharType="begin"/>
      </w:r>
      <w:r w:rsidRPr="005374A7">
        <w:rPr>
          <w:rFonts w:eastAsia="Times New Roman" w:cstheme="minorHAnsi"/>
          <w:lang w:eastAsia="pl-PL"/>
        </w:rPr>
        <w:instrText xml:space="preserve"> HYPERLINK "https://platformazakupowa.pl/pn/utp" </w:instrText>
      </w:r>
      <w:r w:rsidRPr="005374A7">
        <w:rPr>
          <w:rFonts w:eastAsia="Times New Roman" w:cstheme="minorHAnsi"/>
          <w:lang w:eastAsia="pl-PL"/>
        </w:rPr>
        <w:fldChar w:fldCharType="separate"/>
      </w:r>
      <w:r w:rsidRPr="005374A7">
        <w:rPr>
          <w:rFonts w:eastAsia="Times New Roman" w:cstheme="minorHAnsi"/>
          <w:color w:val="0000FF"/>
          <w:u w:val="single"/>
          <w:lang w:eastAsia="pl-PL"/>
        </w:rPr>
        <w:t>https://platformazakupowa.pl/pn/utp</w:t>
      </w:r>
      <w:r w:rsidRPr="005374A7">
        <w:rPr>
          <w:rFonts w:eastAsia="Times New Roman" w:cstheme="minorHAnsi"/>
          <w:lang w:eastAsia="pl-PL"/>
        </w:rPr>
        <w:fldChar w:fldCharType="end"/>
      </w:r>
    </w:p>
    <w:p w14:paraId="0888A598" w14:textId="280E1A56" w:rsidR="00D00037" w:rsidRPr="00924157" w:rsidRDefault="00D00037" w:rsidP="00FD3141">
      <w:pPr>
        <w:numPr>
          <w:ilvl w:val="0"/>
          <w:numId w:val="15"/>
        </w:numPr>
        <w:tabs>
          <w:tab w:val="num" w:pos="709"/>
        </w:tabs>
        <w:spacing w:after="0" w:line="300" w:lineRule="auto"/>
        <w:ind w:left="709" w:hanging="425"/>
        <w:jc w:val="both"/>
        <w:rPr>
          <w:rFonts w:eastAsia="Times New Roman" w:cstheme="minorHAnsi"/>
          <w:lang w:eastAsia="pl-PL"/>
        </w:rPr>
      </w:pPr>
      <w:r w:rsidRPr="00924157">
        <w:rPr>
          <w:rFonts w:eastAsia="Times New Roman" w:cstheme="minorHAnsi"/>
          <w:lang w:eastAsia="pl-PL"/>
        </w:rPr>
        <w:t xml:space="preserve">Termin składania ofert: </w:t>
      </w:r>
      <w:r w:rsidR="000A49A2" w:rsidRPr="00924157">
        <w:rPr>
          <w:rFonts w:eastAsia="Times New Roman" w:cstheme="minorHAnsi"/>
          <w:b/>
          <w:lang w:eastAsia="pl-PL"/>
        </w:rPr>
        <w:t>do</w:t>
      </w:r>
      <w:r w:rsidR="00882E17">
        <w:rPr>
          <w:rFonts w:eastAsia="Times New Roman" w:cstheme="minorHAnsi"/>
          <w:b/>
          <w:lang w:eastAsia="pl-PL"/>
        </w:rPr>
        <w:t xml:space="preserve"> </w:t>
      </w:r>
      <w:r w:rsidR="00924157" w:rsidRPr="00924157">
        <w:rPr>
          <w:rFonts w:eastAsia="Times New Roman" w:cstheme="minorHAnsi"/>
          <w:b/>
          <w:lang w:eastAsia="pl-PL"/>
        </w:rPr>
        <w:t>17.06.</w:t>
      </w:r>
      <w:r w:rsidRPr="00924157">
        <w:rPr>
          <w:rFonts w:eastAsia="Times New Roman" w:cstheme="minorHAnsi"/>
          <w:b/>
          <w:lang w:eastAsia="pl-PL"/>
        </w:rPr>
        <w:t>2021 r.,</w:t>
      </w:r>
      <w:r w:rsidRPr="00924157">
        <w:rPr>
          <w:rFonts w:eastAsia="Times New Roman" w:cstheme="minorHAnsi"/>
          <w:lang w:eastAsia="pl-PL"/>
        </w:rPr>
        <w:t xml:space="preserve"> </w:t>
      </w:r>
      <w:r w:rsidRPr="00924157">
        <w:rPr>
          <w:rFonts w:eastAsia="Times New Roman" w:cstheme="minorHAnsi"/>
          <w:b/>
          <w:bCs/>
          <w:lang w:eastAsia="pl-PL"/>
        </w:rPr>
        <w:t>do godz. 10:00</w:t>
      </w:r>
      <w:r w:rsidRPr="00924157">
        <w:rPr>
          <w:rFonts w:eastAsia="Times New Roman" w:cstheme="minorHAnsi"/>
          <w:lang w:eastAsia="pl-PL"/>
        </w:rPr>
        <w:t xml:space="preserve">. </w:t>
      </w:r>
    </w:p>
    <w:bookmarkEnd w:id="46"/>
    <w:p w14:paraId="7D455E21" w14:textId="77777777" w:rsidR="00D00037" w:rsidRPr="005374A7" w:rsidRDefault="00D00037" w:rsidP="00FD3141">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5"/>
    <w:p w14:paraId="693914BE" w14:textId="77777777" w:rsidR="00D00037" w:rsidRPr="005374A7" w:rsidRDefault="00D00037" w:rsidP="00D00037">
      <w:pPr>
        <w:spacing w:after="0" w:line="300" w:lineRule="auto"/>
        <w:jc w:val="both"/>
        <w:rPr>
          <w:rFonts w:eastAsia="Times New Roman" w:cstheme="minorHAnsi"/>
          <w:lang w:eastAsia="pl-PL"/>
        </w:rPr>
      </w:pPr>
    </w:p>
    <w:p w14:paraId="4DDDA77F"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TERMIN OTWARCIA OFERT</w:t>
      </w:r>
    </w:p>
    <w:p w14:paraId="1E2EF0D6" w14:textId="19BE4ACB" w:rsidR="00D00037" w:rsidRPr="00924157" w:rsidRDefault="00D00037" w:rsidP="00FD3141">
      <w:pPr>
        <w:numPr>
          <w:ilvl w:val="0"/>
          <w:numId w:val="16"/>
        </w:numPr>
        <w:tabs>
          <w:tab w:val="num" w:pos="709"/>
        </w:tabs>
        <w:spacing w:after="0" w:line="300" w:lineRule="auto"/>
        <w:ind w:left="709" w:hanging="425"/>
        <w:jc w:val="both"/>
        <w:rPr>
          <w:rFonts w:eastAsia="Times New Roman" w:cstheme="minorHAnsi"/>
          <w:b/>
          <w:lang w:eastAsia="pl-PL"/>
        </w:rPr>
      </w:pPr>
      <w:r w:rsidRPr="00924157">
        <w:rPr>
          <w:rFonts w:eastAsia="Times New Roman" w:cstheme="minorHAnsi"/>
          <w:u w:val="single"/>
          <w:lang w:eastAsia="pl-PL"/>
        </w:rPr>
        <w:t>Otwarcie ofert nastąpi</w:t>
      </w:r>
      <w:r w:rsidR="00924157" w:rsidRPr="00924157">
        <w:rPr>
          <w:rFonts w:eastAsia="Times New Roman" w:cstheme="minorHAnsi"/>
          <w:b/>
          <w:u w:val="single"/>
          <w:lang w:eastAsia="pl-PL"/>
        </w:rPr>
        <w:t xml:space="preserve"> 17.06.</w:t>
      </w:r>
      <w:r w:rsidR="007157F0" w:rsidRPr="00924157">
        <w:rPr>
          <w:rFonts w:eastAsia="Times New Roman" w:cstheme="minorHAnsi"/>
          <w:b/>
          <w:u w:val="single"/>
          <w:lang w:eastAsia="pl-PL"/>
        </w:rPr>
        <w:t>2021</w:t>
      </w:r>
      <w:r w:rsidR="000A49A2" w:rsidRPr="00924157">
        <w:rPr>
          <w:rFonts w:eastAsia="Times New Roman" w:cstheme="minorHAnsi"/>
          <w:b/>
          <w:u w:val="single"/>
          <w:lang w:eastAsia="pl-PL"/>
        </w:rPr>
        <w:t xml:space="preserve"> r., o godz. 10:2</w:t>
      </w:r>
      <w:r w:rsidRPr="00924157">
        <w:rPr>
          <w:rFonts w:eastAsia="Times New Roman" w:cstheme="minorHAnsi"/>
          <w:b/>
          <w:u w:val="single"/>
          <w:lang w:eastAsia="pl-PL"/>
        </w:rPr>
        <w:t>0</w:t>
      </w:r>
      <w:r w:rsidRPr="00924157">
        <w:rPr>
          <w:rFonts w:eastAsia="Times New Roman" w:cstheme="minorHAnsi"/>
          <w:lang w:eastAsia="pl-PL"/>
        </w:rPr>
        <w:t xml:space="preserve"> </w:t>
      </w:r>
    </w:p>
    <w:p w14:paraId="09D9F61F" w14:textId="77777777" w:rsidR="00D00037" w:rsidRPr="005374A7" w:rsidRDefault="00D00037" w:rsidP="00FD3141">
      <w:pPr>
        <w:numPr>
          <w:ilvl w:val="0"/>
          <w:numId w:val="16"/>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5374A7" w:rsidRDefault="00D00037" w:rsidP="00FD3141">
      <w:pPr>
        <w:numPr>
          <w:ilvl w:val="0"/>
          <w:numId w:val="16"/>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5374A7" w:rsidRDefault="00D00037" w:rsidP="00FD3141">
      <w:pPr>
        <w:numPr>
          <w:ilvl w:val="0"/>
          <w:numId w:val="16"/>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5374A7" w:rsidRDefault="00D00037" w:rsidP="00FD3141">
      <w:pPr>
        <w:numPr>
          <w:ilvl w:val="0"/>
          <w:numId w:val="17"/>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5374A7" w:rsidRDefault="00D00037" w:rsidP="00FD3141">
      <w:pPr>
        <w:numPr>
          <w:ilvl w:val="0"/>
          <w:numId w:val="17"/>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cenach lub kosztach zawartych w ofertach.</w:t>
      </w:r>
    </w:p>
    <w:p w14:paraId="55143CBA" w14:textId="700036E1" w:rsidR="00D00037" w:rsidRDefault="00D00037" w:rsidP="00D00037">
      <w:pPr>
        <w:spacing w:after="0" w:line="300" w:lineRule="auto"/>
        <w:jc w:val="both"/>
        <w:rPr>
          <w:rFonts w:eastAsia="Times New Roman" w:cstheme="minorHAnsi"/>
          <w:lang w:eastAsia="pl-PL"/>
        </w:rPr>
      </w:pPr>
    </w:p>
    <w:p w14:paraId="5346545E" w14:textId="4C1F7317" w:rsidR="00160675" w:rsidRDefault="00160675" w:rsidP="00D00037">
      <w:pPr>
        <w:spacing w:after="0" w:line="300" w:lineRule="auto"/>
        <w:jc w:val="both"/>
        <w:rPr>
          <w:rFonts w:eastAsia="Times New Roman" w:cstheme="minorHAnsi"/>
          <w:lang w:eastAsia="pl-PL"/>
        </w:rPr>
      </w:pPr>
    </w:p>
    <w:p w14:paraId="6D8F0422" w14:textId="229E70D5" w:rsidR="00160675" w:rsidRDefault="00160675" w:rsidP="00D00037">
      <w:pPr>
        <w:spacing w:after="0" w:line="300" w:lineRule="auto"/>
        <w:jc w:val="both"/>
        <w:rPr>
          <w:rFonts w:eastAsia="Times New Roman" w:cstheme="minorHAnsi"/>
          <w:lang w:eastAsia="pl-PL"/>
        </w:rPr>
      </w:pPr>
    </w:p>
    <w:p w14:paraId="335B652F" w14:textId="77777777" w:rsidR="00160675" w:rsidRPr="005374A7" w:rsidRDefault="00160675" w:rsidP="00D00037">
      <w:pPr>
        <w:spacing w:after="0" w:line="300" w:lineRule="auto"/>
        <w:jc w:val="both"/>
        <w:rPr>
          <w:rFonts w:eastAsia="Times New Roman" w:cstheme="minorHAnsi"/>
          <w:lang w:eastAsia="pl-PL"/>
        </w:rPr>
      </w:pPr>
    </w:p>
    <w:p w14:paraId="046A7C92"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lastRenderedPageBreak/>
        <w:t>OPIS SPOSOBU OBLICZENIA CENY</w:t>
      </w:r>
    </w:p>
    <w:p w14:paraId="0439AE15" w14:textId="7646FBA9" w:rsidR="00D00037" w:rsidRPr="005374A7" w:rsidRDefault="00D00037" w:rsidP="00FD3141">
      <w:pPr>
        <w:numPr>
          <w:ilvl w:val="0"/>
          <w:numId w:val="18"/>
        </w:numPr>
        <w:tabs>
          <w:tab w:val="num" w:pos="709"/>
        </w:tabs>
        <w:spacing w:after="0" w:line="288" w:lineRule="auto"/>
        <w:ind w:left="709" w:hanging="425"/>
        <w:jc w:val="both"/>
        <w:rPr>
          <w:rFonts w:eastAsia="Times New Roman" w:cstheme="minorHAnsi"/>
          <w:lang w:eastAsia="pl-PL"/>
        </w:rPr>
      </w:pPr>
      <w:r w:rsidRPr="005374A7">
        <w:rPr>
          <w:rFonts w:eastAsia="Times New Roman" w:cstheme="minorHAnsi"/>
          <w:lang w:eastAsia="pl-PL"/>
        </w:rPr>
        <w:t xml:space="preserve">Cena podana przez Wykonawcę w formularzu oferty (wg wzoru stanowiącego załącznik nr 1 do SWZ) jest całkowitym wynagrodzeniem za zrealizowanie całości zamówienia objętego niniejszym postępowaniem. </w:t>
      </w:r>
    </w:p>
    <w:p w14:paraId="47F7EC14" w14:textId="77777777" w:rsidR="00283264" w:rsidRPr="00283264" w:rsidRDefault="00283264" w:rsidP="00283264">
      <w:pPr>
        <w:tabs>
          <w:tab w:val="num" w:pos="709"/>
        </w:tabs>
        <w:spacing w:after="0" w:line="288" w:lineRule="auto"/>
        <w:ind w:left="709"/>
        <w:jc w:val="both"/>
        <w:rPr>
          <w:rFonts w:eastAsia="Times New Roman" w:cstheme="minorHAnsi"/>
          <w:lang w:eastAsia="pl-PL"/>
        </w:rPr>
      </w:pPr>
      <w:r w:rsidRPr="00283264">
        <w:rPr>
          <w:rFonts w:eastAsia="Times New Roman" w:cstheme="minorHAnsi"/>
          <w:lang w:eastAsia="pl-PL"/>
        </w:rPr>
        <w:t>W cenie uwzględnia się podatek od towarów i usług oraz ewentualnie inne podatki, jeżeli odpowiednie przepisy tego wymagają.</w:t>
      </w:r>
    </w:p>
    <w:p w14:paraId="33B46251" w14:textId="77777777" w:rsidR="00D00037" w:rsidRPr="005374A7" w:rsidRDefault="00D00037" w:rsidP="00FD3141">
      <w:pPr>
        <w:numPr>
          <w:ilvl w:val="0"/>
          <w:numId w:val="18"/>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Wykonawca zobowiązany jest podać cenę w złotych polskich (</w:t>
      </w:r>
      <w:r w:rsidRPr="005374A7">
        <w:rPr>
          <w:rFonts w:eastAsia="Times New Roman" w:cstheme="minorHAnsi"/>
          <w:b/>
          <w:lang w:eastAsia="pl-PL"/>
        </w:rPr>
        <w:t>z dokładnością do dwóch miejsc po przecinku</w:t>
      </w:r>
      <w:r w:rsidRPr="005374A7">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5374A7">
        <w:rPr>
          <w:rFonts w:eastAsia="Times New Roman" w:cstheme="minorHAnsi"/>
          <w:lang w:eastAsia="pl-PL" w:bidi="pl-PL"/>
        </w:rPr>
        <w:t>jako cenę w rozumieniu Ustawy z dnia 9 maja 2014 r. o informowaniu o cenach towarów i usług</w:t>
      </w:r>
      <w:r w:rsidRPr="005374A7" w:rsidDel="00180D82">
        <w:rPr>
          <w:rFonts w:eastAsia="Times New Roman" w:cstheme="minorHAnsi"/>
          <w:lang w:eastAsia="pl-PL" w:bidi="pl-PL"/>
        </w:rPr>
        <w:t xml:space="preserve"> </w:t>
      </w:r>
      <w:r w:rsidRPr="005374A7">
        <w:rPr>
          <w:rFonts w:eastAsia="Times New Roman" w:cstheme="minorHAnsi"/>
          <w:lang w:eastAsia="pl-PL" w:bidi="pl-PL"/>
        </w:rPr>
        <w:t>(Dz.U. z 2017 r. poz. 1830).</w:t>
      </w:r>
    </w:p>
    <w:p w14:paraId="2A2C8163" w14:textId="77777777" w:rsidR="00D00037" w:rsidRPr="005374A7" w:rsidRDefault="00D00037" w:rsidP="00FD3141">
      <w:pPr>
        <w:numPr>
          <w:ilvl w:val="0"/>
          <w:numId w:val="18"/>
        </w:numPr>
        <w:tabs>
          <w:tab w:val="num" w:pos="709"/>
        </w:tabs>
        <w:spacing w:after="0" w:line="300" w:lineRule="auto"/>
        <w:ind w:left="709" w:hanging="426"/>
        <w:jc w:val="both"/>
        <w:rPr>
          <w:rFonts w:eastAsia="Times New Roman" w:cstheme="minorHAnsi"/>
          <w:lang w:eastAsia="pl-PL"/>
        </w:rPr>
      </w:pPr>
      <w:r w:rsidRPr="005374A7">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5374A7" w:rsidRDefault="00D00037" w:rsidP="00FD3141">
      <w:pPr>
        <w:numPr>
          <w:ilvl w:val="0"/>
          <w:numId w:val="18"/>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5374A7">
        <w:rPr>
          <w:rFonts w:eastAsia="Times New Roman" w:cstheme="minorHAnsi"/>
          <w:lang w:eastAsia="pl-PL"/>
        </w:rPr>
        <w:t>cywilno</w:t>
      </w:r>
      <w:proofErr w:type="spellEnd"/>
      <w:r w:rsidRPr="005374A7">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5374A7" w:rsidRDefault="00D00037" w:rsidP="00FD3141">
      <w:pPr>
        <w:numPr>
          <w:ilvl w:val="0"/>
          <w:numId w:val="18"/>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xml:space="preserve"> </w:t>
      </w:r>
      <w:r w:rsidRPr="005374A7">
        <w:rPr>
          <w:rFonts w:eastAsia="Times New Roman" w:cstheme="minorHAnsi"/>
          <w:b/>
          <w:lang w:eastAsia="pl-PL"/>
        </w:rPr>
        <w:t>ma obowiązek poinformować</w:t>
      </w:r>
      <w:r w:rsidRPr="005374A7">
        <w:rPr>
          <w:rFonts w:eastAsia="Times New Roman" w:cstheme="minorHAnsi"/>
          <w:lang w:eastAsia="pl-PL"/>
        </w:rPr>
        <w:t xml:space="preserve"> czy wybór jego oferty będzie prowadził </w:t>
      </w:r>
      <w:r w:rsidRPr="005374A7">
        <w:rPr>
          <w:rFonts w:eastAsia="Times New Roman" w:cstheme="minorHAnsi"/>
          <w:b/>
          <w:bCs/>
          <w:lang w:eastAsia="pl-PL"/>
        </w:rPr>
        <w:t>do powstania u Zamawiającego obowiązku podatkowego,</w:t>
      </w:r>
      <w:r w:rsidRPr="005374A7">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5374A7" w:rsidRDefault="00D00037" w:rsidP="00D00037">
      <w:pPr>
        <w:spacing w:after="0" w:line="300" w:lineRule="auto"/>
        <w:ind w:left="709"/>
        <w:jc w:val="both"/>
        <w:rPr>
          <w:rFonts w:eastAsia="Times New Roman" w:cstheme="minorHAnsi"/>
          <w:i/>
          <w:sz w:val="20"/>
          <w:lang w:eastAsia="pl-PL"/>
        </w:rPr>
      </w:pPr>
      <w:r w:rsidRPr="005374A7">
        <w:rPr>
          <w:rFonts w:eastAsia="Times New Roman" w:cstheme="minorHAnsi"/>
          <w:i/>
          <w:sz w:val="20"/>
          <w:lang w:eastAsia="pl-PL"/>
        </w:rPr>
        <w:t>W powyższym przypadku Wykonawca w formularzu oferty zobowiązany jest zamieścić odpowiednią adnotacje np. „wewnątrzwspólnotowe nabycie towarów”.</w:t>
      </w:r>
      <w:r w:rsidRPr="005374A7">
        <w:rPr>
          <w:rFonts w:eastAsia="Times New Roman" w:cstheme="minorHAnsi"/>
          <w:sz w:val="24"/>
          <w:szCs w:val="24"/>
          <w:lang w:eastAsia="pl-PL"/>
        </w:rPr>
        <w:t xml:space="preserve"> </w:t>
      </w:r>
      <w:r w:rsidRPr="005374A7">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5374A7" w:rsidRDefault="00D00037" w:rsidP="00D00037">
      <w:pPr>
        <w:spacing w:after="0" w:line="300" w:lineRule="auto"/>
        <w:jc w:val="both"/>
        <w:rPr>
          <w:rFonts w:eastAsia="Times New Roman" w:cstheme="minorHAnsi"/>
          <w:lang w:eastAsia="pl-PL"/>
        </w:rPr>
      </w:pPr>
      <w:r w:rsidRPr="005374A7">
        <w:rPr>
          <w:rFonts w:eastAsia="Times New Roman" w:cstheme="minorHAnsi"/>
          <w:lang w:eastAsia="pl-PL"/>
        </w:rPr>
        <w:tab/>
      </w:r>
    </w:p>
    <w:p w14:paraId="32543BCE"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OPIS KRYTERIÓW, KTÓRYMI ZAMAWIAJĄCY BĘDZIE SIĘ KIEROWAŁ PRZY WYBORZE OFERTY, WRAZ Z PODANIEM WAG TYCH KRYTERIÓW I SPOSOBU OCENY OFERT</w:t>
      </w:r>
    </w:p>
    <w:p w14:paraId="64872593" w14:textId="1C318B11" w:rsidR="00D00037" w:rsidRPr="003D52D8" w:rsidRDefault="00D00037" w:rsidP="00FD3141">
      <w:pPr>
        <w:numPr>
          <w:ilvl w:val="0"/>
          <w:numId w:val="19"/>
        </w:numPr>
        <w:tabs>
          <w:tab w:val="num" w:pos="709"/>
        </w:tabs>
        <w:spacing w:after="0" w:line="300" w:lineRule="auto"/>
        <w:ind w:left="709" w:hanging="425"/>
        <w:jc w:val="both"/>
        <w:rPr>
          <w:rFonts w:eastAsia="Times New Roman" w:cstheme="minorHAnsi"/>
          <w:lang w:eastAsia="pl-PL"/>
        </w:rPr>
      </w:pPr>
      <w:r w:rsidRPr="003D52D8">
        <w:rPr>
          <w:rFonts w:eastAsia="Times New Roman" w:cstheme="minorHAnsi"/>
          <w:lang w:eastAsia="pl-PL"/>
        </w:rPr>
        <w:t>Przy wyborze oferty najkorzystniejszej Zamawiający</w:t>
      </w:r>
      <w:r w:rsidR="007157F0" w:rsidRPr="003D52D8">
        <w:rPr>
          <w:rFonts w:eastAsia="Times New Roman" w:cstheme="minorHAnsi"/>
          <w:lang w:eastAsia="pl-PL"/>
        </w:rPr>
        <w:t xml:space="preserve">, </w:t>
      </w:r>
      <w:r w:rsidRPr="003D52D8">
        <w:rPr>
          <w:rFonts w:eastAsia="Times New Roman" w:cstheme="minorHAnsi"/>
          <w:lang w:eastAsia="pl-PL"/>
        </w:rPr>
        <w:t>będzie kierował się kryteriami:</w:t>
      </w:r>
    </w:p>
    <w:p w14:paraId="2FB96D24" w14:textId="77777777" w:rsidR="00D00037" w:rsidRPr="003D52D8" w:rsidRDefault="00D00037" w:rsidP="00D00037">
      <w:pPr>
        <w:tabs>
          <w:tab w:val="left" w:pos="3165"/>
        </w:tabs>
        <w:spacing w:after="0" w:line="300" w:lineRule="auto"/>
        <w:ind w:left="709"/>
        <w:rPr>
          <w:rFonts w:eastAsia="Times New Roman" w:cstheme="minorHAnsi"/>
          <w:lang w:eastAsia="pl-PL"/>
        </w:rPr>
      </w:pPr>
      <w:r w:rsidRPr="003D52D8">
        <w:rPr>
          <w:rFonts w:eastAsia="Times New Roman" w:cstheme="minorHAnsi"/>
          <w:lang w:eastAsia="pl-PL"/>
        </w:rPr>
        <w:t>cena – waga 60%</w:t>
      </w:r>
    </w:p>
    <w:p w14:paraId="490227A9" w14:textId="2EAAB254" w:rsidR="00D00037" w:rsidRDefault="00D00037" w:rsidP="003D52D8">
      <w:pPr>
        <w:spacing w:after="0" w:line="300" w:lineRule="auto"/>
        <w:ind w:left="709"/>
        <w:rPr>
          <w:rFonts w:eastAsia="Times New Roman" w:cstheme="minorHAnsi"/>
          <w:lang w:eastAsia="pl-PL"/>
        </w:rPr>
      </w:pPr>
      <w:r w:rsidRPr="003D52D8">
        <w:rPr>
          <w:rFonts w:eastAsia="Times New Roman" w:cstheme="minorHAnsi"/>
          <w:lang w:eastAsia="pl-PL"/>
        </w:rPr>
        <w:t>termin płatności – wag</w:t>
      </w:r>
      <w:r w:rsidR="003D52D8" w:rsidRPr="003D52D8">
        <w:rPr>
          <w:rFonts w:eastAsia="Times New Roman" w:cstheme="minorHAnsi"/>
          <w:lang w:eastAsia="pl-PL"/>
        </w:rPr>
        <w:t>a 20%</w:t>
      </w:r>
    </w:p>
    <w:p w14:paraId="658803F3" w14:textId="1B2C684D" w:rsidR="0041785F" w:rsidRPr="003D52D8" w:rsidRDefault="0041785F" w:rsidP="003D52D8">
      <w:pPr>
        <w:spacing w:after="0" w:line="300" w:lineRule="auto"/>
        <w:ind w:left="709"/>
        <w:rPr>
          <w:rFonts w:eastAsia="Times New Roman" w:cstheme="minorHAnsi"/>
          <w:lang w:eastAsia="pl-PL"/>
        </w:rPr>
      </w:pPr>
      <w:r>
        <w:rPr>
          <w:rFonts w:eastAsia="Times New Roman" w:cstheme="minorHAnsi"/>
          <w:lang w:eastAsia="pl-PL"/>
        </w:rPr>
        <w:t>czas dostawy – waga 20%</w:t>
      </w:r>
    </w:p>
    <w:p w14:paraId="229424B3" w14:textId="40481AA4" w:rsidR="00D00037" w:rsidRPr="003D52D8" w:rsidRDefault="00D00037" w:rsidP="00FD3141">
      <w:pPr>
        <w:numPr>
          <w:ilvl w:val="0"/>
          <w:numId w:val="19"/>
        </w:numPr>
        <w:tabs>
          <w:tab w:val="num" w:pos="709"/>
        </w:tabs>
        <w:spacing w:after="0" w:line="300" w:lineRule="auto"/>
        <w:ind w:left="709" w:hanging="425"/>
        <w:jc w:val="both"/>
        <w:rPr>
          <w:rFonts w:eastAsia="Times New Roman" w:cstheme="minorHAnsi"/>
          <w:lang w:eastAsia="pl-PL"/>
        </w:rPr>
      </w:pPr>
      <w:r w:rsidRPr="003D52D8">
        <w:rPr>
          <w:rFonts w:eastAsia="Times New Roman" w:cstheme="minorHAnsi"/>
          <w:lang w:eastAsia="pl-PL"/>
        </w:rPr>
        <w:t>Ocena punktowa oferty będzie dokonana według następującego wzoru</w:t>
      </w:r>
    </w:p>
    <w:p w14:paraId="2850A4B2" w14:textId="718D8C51" w:rsidR="00D00037" w:rsidRPr="003D52D8" w:rsidRDefault="00D00037" w:rsidP="00D00037">
      <w:pPr>
        <w:spacing w:after="0" w:line="300" w:lineRule="auto"/>
        <w:ind w:left="709"/>
        <w:rPr>
          <w:rFonts w:eastAsia="Times New Roman" w:cstheme="minorHAnsi"/>
          <w:lang w:eastAsia="pl-PL"/>
        </w:rPr>
      </w:pPr>
      <w:r w:rsidRPr="003D52D8">
        <w:rPr>
          <w:rFonts w:eastAsia="Times New Roman" w:cstheme="minorHAnsi"/>
          <w:lang w:eastAsia="pl-PL"/>
        </w:rPr>
        <w:t xml:space="preserve">Ocena oferty = </w:t>
      </w:r>
      <w:proofErr w:type="spellStart"/>
      <w:r w:rsidRPr="003D52D8">
        <w:rPr>
          <w:rFonts w:eastAsia="Times New Roman" w:cstheme="minorHAnsi"/>
          <w:lang w:eastAsia="pl-PL"/>
        </w:rPr>
        <w:t>Pc</w:t>
      </w:r>
      <w:proofErr w:type="spellEnd"/>
      <w:r w:rsidRPr="003D52D8">
        <w:rPr>
          <w:rFonts w:eastAsia="Times New Roman" w:cstheme="minorHAnsi"/>
          <w:lang w:eastAsia="pl-PL"/>
        </w:rPr>
        <w:t xml:space="preserve"> + Pt</w:t>
      </w:r>
      <w:r w:rsidR="0041785F">
        <w:rPr>
          <w:rFonts w:eastAsia="Times New Roman" w:cstheme="minorHAnsi"/>
          <w:lang w:eastAsia="pl-PL"/>
        </w:rPr>
        <w:t xml:space="preserve"> + Pd</w:t>
      </w:r>
    </w:p>
    <w:p w14:paraId="38CB06F3" w14:textId="77777777" w:rsidR="00D00037" w:rsidRPr="003D52D8" w:rsidRDefault="00D00037" w:rsidP="00D00037">
      <w:pPr>
        <w:spacing w:after="0" w:line="300" w:lineRule="auto"/>
        <w:ind w:left="709"/>
        <w:rPr>
          <w:rFonts w:eastAsia="Times New Roman" w:cstheme="minorHAnsi"/>
          <w:lang w:eastAsia="pl-PL"/>
        </w:rPr>
      </w:pPr>
      <w:r w:rsidRPr="003D52D8">
        <w:rPr>
          <w:rFonts w:eastAsia="Times New Roman" w:cstheme="minorHAnsi"/>
          <w:lang w:eastAsia="pl-PL"/>
        </w:rPr>
        <w:t>gdzie:</w:t>
      </w:r>
    </w:p>
    <w:p w14:paraId="5FD65A4A" w14:textId="77777777" w:rsidR="00D00037" w:rsidRPr="003D52D8" w:rsidRDefault="00D00037" w:rsidP="00D00037">
      <w:pPr>
        <w:spacing w:after="0" w:line="300" w:lineRule="auto"/>
        <w:ind w:left="709"/>
        <w:rPr>
          <w:rFonts w:eastAsia="Times New Roman" w:cstheme="minorHAnsi"/>
          <w:lang w:eastAsia="pl-PL"/>
        </w:rPr>
      </w:pPr>
      <w:proofErr w:type="spellStart"/>
      <w:r w:rsidRPr="003D52D8">
        <w:rPr>
          <w:rFonts w:eastAsia="Times New Roman" w:cstheme="minorHAnsi"/>
          <w:lang w:eastAsia="pl-PL"/>
        </w:rPr>
        <w:lastRenderedPageBreak/>
        <w:t>Pc</w:t>
      </w:r>
      <w:proofErr w:type="spellEnd"/>
      <w:r w:rsidRPr="003D52D8">
        <w:rPr>
          <w:rFonts w:eastAsia="Times New Roman" w:cstheme="minorHAnsi"/>
          <w:lang w:eastAsia="pl-PL"/>
        </w:rPr>
        <w:t xml:space="preserve"> – liczba punktów w kryterium ceny</w:t>
      </w:r>
    </w:p>
    <w:p w14:paraId="265EC333" w14:textId="78184CB9" w:rsidR="00D00037" w:rsidRDefault="00D00037" w:rsidP="00D00037">
      <w:pPr>
        <w:spacing w:after="0" w:line="300" w:lineRule="auto"/>
        <w:ind w:left="709"/>
        <w:rPr>
          <w:rFonts w:eastAsia="Times New Roman" w:cstheme="minorHAnsi"/>
          <w:lang w:eastAsia="pl-PL"/>
        </w:rPr>
      </w:pPr>
      <w:r w:rsidRPr="003D52D8">
        <w:rPr>
          <w:rFonts w:eastAsia="Times New Roman" w:cstheme="minorHAnsi"/>
          <w:lang w:eastAsia="pl-PL"/>
        </w:rPr>
        <w:t>Pt – liczba punktów w kryterium termin płatności</w:t>
      </w:r>
    </w:p>
    <w:p w14:paraId="74F79E98" w14:textId="05FA24D2" w:rsidR="0041785F" w:rsidRPr="003D52D8" w:rsidRDefault="0041785F" w:rsidP="0041785F">
      <w:pPr>
        <w:spacing w:after="0" w:line="300" w:lineRule="auto"/>
        <w:ind w:left="709"/>
        <w:rPr>
          <w:rFonts w:eastAsia="Times New Roman" w:cstheme="minorHAnsi"/>
          <w:lang w:eastAsia="pl-PL"/>
        </w:rPr>
      </w:pPr>
      <w:r w:rsidRPr="003D52D8">
        <w:rPr>
          <w:rFonts w:eastAsia="Times New Roman" w:cstheme="minorHAnsi"/>
          <w:lang w:eastAsia="pl-PL"/>
        </w:rPr>
        <w:t>P</w:t>
      </w:r>
      <w:r>
        <w:rPr>
          <w:rFonts w:eastAsia="Times New Roman" w:cstheme="minorHAnsi"/>
          <w:lang w:eastAsia="pl-PL"/>
        </w:rPr>
        <w:t>d</w:t>
      </w:r>
      <w:r w:rsidRPr="003D52D8">
        <w:rPr>
          <w:rFonts w:eastAsia="Times New Roman" w:cstheme="minorHAnsi"/>
          <w:lang w:eastAsia="pl-PL"/>
        </w:rPr>
        <w:t xml:space="preserve"> – liczba punktów w kryterium okres </w:t>
      </w:r>
      <w:r>
        <w:rPr>
          <w:rFonts w:eastAsia="Times New Roman" w:cstheme="minorHAnsi"/>
          <w:lang w:eastAsia="pl-PL"/>
        </w:rPr>
        <w:t>dostawy</w:t>
      </w:r>
    </w:p>
    <w:p w14:paraId="71A21E30" w14:textId="60CD783F" w:rsidR="00D00037" w:rsidRPr="003D52D8" w:rsidRDefault="00D00037" w:rsidP="003D52D8">
      <w:pPr>
        <w:spacing w:after="0" w:line="300" w:lineRule="auto"/>
        <w:jc w:val="both"/>
        <w:rPr>
          <w:rFonts w:eastAsia="Times New Roman" w:cstheme="minorHAnsi"/>
          <w:lang w:eastAsia="pl-PL"/>
        </w:rPr>
      </w:pPr>
    </w:p>
    <w:p w14:paraId="736D0235" w14:textId="205AC9A6" w:rsidR="00D00037" w:rsidRPr="003D52D8" w:rsidRDefault="00D00037" w:rsidP="00FD3141">
      <w:pPr>
        <w:numPr>
          <w:ilvl w:val="0"/>
          <w:numId w:val="19"/>
        </w:numPr>
        <w:tabs>
          <w:tab w:val="num" w:pos="709"/>
        </w:tabs>
        <w:spacing w:line="300" w:lineRule="auto"/>
        <w:ind w:left="709" w:hanging="425"/>
        <w:jc w:val="both"/>
        <w:rPr>
          <w:rFonts w:eastAsia="Times New Roman" w:cstheme="minorHAnsi"/>
          <w:lang w:eastAsia="pl-PL"/>
        </w:rPr>
      </w:pPr>
      <w:r w:rsidRPr="003D52D8">
        <w:rPr>
          <w:rFonts w:eastAsia="Times New Roman" w:cstheme="minorHAnsi"/>
          <w:lang w:eastAsia="pl-PL"/>
        </w:rPr>
        <w:t xml:space="preserve">Liczba punktów w kryterium </w:t>
      </w:r>
      <w:r w:rsidRPr="003D52D8">
        <w:rPr>
          <w:rFonts w:eastAsia="Times New Roman" w:cstheme="minorHAnsi"/>
          <w:b/>
          <w:lang w:eastAsia="pl-PL"/>
        </w:rPr>
        <w:t xml:space="preserve">cena </w:t>
      </w:r>
      <w:r w:rsidRPr="003D52D8">
        <w:rPr>
          <w:rFonts w:eastAsia="Times New Roman" w:cstheme="minorHAnsi"/>
          <w:lang w:eastAsia="pl-PL"/>
        </w:rPr>
        <w:t>zostanie wyliczona za pomocą następującego wzoru:</w:t>
      </w:r>
    </w:p>
    <w:p w14:paraId="25A4C3DB" w14:textId="77777777" w:rsidR="00D00037" w:rsidRPr="003D52D8" w:rsidRDefault="00D00037" w:rsidP="00D00037">
      <w:pPr>
        <w:spacing w:after="0" w:line="300" w:lineRule="auto"/>
        <w:ind w:left="426"/>
        <w:jc w:val="center"/>
        <w:rPr>
          <w:rFonts w:eastAsia="Times New Roman" w:cstheme="minorHAnsi"/>
          <w:lang w:eastAsia="pl-PL"/>
        </w:rPr>
      </w:pPr>
      <w:bookmarkStart w:id="47" w:name="_Hlk14678439"/>
      <w:r w:rsidRPr="003D52D8">
        <w:rPr>
          <w:rFonts w:eastAsia="Times New Roman" w:cstheme="minorHAnsi"/>
          <w:lang w:eastAsia="pl-PL"/>
        </w:rPr>
        <w:t>najniższa zaoferowana cena</w:t>
      </w:r>
    </w:p>
    <w:p w14:paraId="3CFA8193" w14:textId="77777777" w:rsidR="00D00037" w:rsidRPr="003D52D8" w:rsidRDefault="00D00037" w:rsidP="00D00037">
      <w:pPr>
        <w:spacing w:after="0" w:line="300" w:lineRule="auto"/>
        <w:ind w:left="426"/>
        <w:jc w:val="center"/>
        <w:rPr>
          <w:rFonts w:eastAsia="Times New Roman" w:cstheme="minorHAnsi"/>
          <w:lang w:eastAsia="pl-PL"/>
        </w:rPr>
      </w:pPr>
      <w:proofErr w:type="spellStart"/>
      <w:r w:rsidRPr="003D52D8">
        <w:rPr>
          <w:rFonts w:eastAsia="Times New Roman" w:cstheme="minorHAnsi"/>
          <w:lang w:eastAsia="pl-PL"/>
        </w:rPr>
        <w:t>Pc</w:t>
      </w:r>
      <w:proofErr w:type="spellEnd"/>
      <w:r w:rsidRPr="003D52D8">
        <w:rPr>
          <w:rFonts w:eastAsia="Times New Roman" w:cstheme="minorHAnsi"/>
          <w:lang w:eastAsia="pl-PL"/>
        </w:rPr>
        <w:t xml:space="preserve"> = ––––––––––––––––––––––––––––––– x 60</w:t>
      </w:r>
    </w:p>
    <w:p w14:paraId="7149B625" w14:textId="77777777" w:rsidR="00D00037" w:rsidRPr="003D52D8" w:rsidRDefault="00D00037" w:rsidP="00D00037">
      <w:pPr>
        <w:spacing w:after="0" w:line="300" w:lineRule="auto"/>
        <w:ind w:left="426"/>
        <w:jc w:val="center"/>
        <w:rPr>
          <w:rFonts w:eastAsia="Times New Roman" w:cstheme="minorHAnsi"/>
          <w:lang w:eastAsia="pl-PL"/>
        </w:rPr>
      </w:pPr>
      <w:r w:rsidRPr="003D52D8">
        <w:rPr>
          <w:rFonts w:eastAsia="Times New Roman" w:cstheme="minorHAnsi"/>
          <w:lang w:eastAsia="pl-PL"/>
        </w:rPr>
        <w:t>cena badanej oferty</w:t>
      </w:r>
    </w:p>
    <w:bookmarkEnd w:id="47"/>
    <w:p w14:paraId="33DDB02A" w14:textId="77777777" w:rsidR="00D00037" w:rsidRPr="003D52D8" w:rsidRDefault="00D00037" w:rsidP="00D00037">
      <w:pPr>
        <w:spacing w:after="0" w:line="300" w:lineRule="auto"/>
        <w:ind w:left="709"/>
        <w:jc w:val="both"/>
        <w:rPr>
          <w:rFonts w:eastAsia="Times New Roman" w:cstheme="minorHAnsi"/>
          <w:lang w:eastAsia="pl-PL"/>
        </w:rPr>
      </w:pPr>
    </w:p>
    <w:p w14:paraId="5ABC0583" w14:textId="77777777" w:rsidR="00D00037" w:rsidRPr="003D52D8" w:rsidRDefault="00D00037" w:rsidP="00D00037">
      <w:pPr>
        <w:spacing w:after="0" w:line="300" w:lineRule="auto"/>
        <w:ind w:left="709"/>
        <w:jc w:val="both"/>
        <w:rPr>
          <w:rFonts w:eastAsia="Times New Roman" w:cstheme="minorHAnsi"/>
          <w:i/>
          <w:iCs/>
          <w:lang w:eastAsia="pl-PL"/>
        </w:rPr>
      </w:pPr>
      <w:r w:rsidRPr="003D52D8">
        <w:rPr>
          <w:rFonts w:eastAsia="Times New Roman" w:cstheme="minorHAnsi"/>
          <w:b/>
          <w:bCs/>
          <w:i/>
          <w:iCs/>
          <w:lang w:eastAsia="pl-PL"/>
        </w:rPr>
        <w:t>UWAGA!</w:t>
      </w:r>
      <w:r w:rsidRPr="003D52D8">
        <w:rPr>
          <w:rFonts w:eastAsia="Times New Roman" w:cstheme="minorHAnsi"/>
          <w:i/>
          <w:iCs/>
          <w:lang w:eastAsia="pl-PL"/>
        </w:rPr>
        <w:t xml:space="preserve"> Cena musi być określona z dokładnością do dwóch miejsc po przecinku. </w:t>
      </w:r>
    </w:p>
    <w:p w14:paraId="7FD7D781" w14:textId="70BCAB15" w:rsidR="00D00037" w:rsidRPr="005374A7" w:rsidRDefault="00D00037" w:rsidP="003B389E">
      <w:pPr>
        <w:spacing w:after="0" w:line="300" w:lineRule="auto"/>
        <w:rPr>
          <w:rFonts w:eastAsia="Times New Roman" w:cstheme="minorHAnsi"/>
          <w:bCs/>
          <w:lang w:eastAsia="pl-PL"/>
        </w:rPr>
      </w:pPr>
    </w:p>
    <w:p w14:paraId="167366A1" w14:textId="0F0F6F24" w:rsidR="00D00037" w:rsidRPr="003B389E" w:rsidRDefault="00D00037" w:rsidP="00FD3141">
      <w:pPr>
        <w:numPr>
          <w:ilvl w:val="0"/>
          <w:numId w:val="19"/>
        </w:numPr>
        <w:tabs>
          <w:tab w:val="num" w:pos="709"/>
        </w:tabs>
        <w:spacing w:line="300" w:lineRule="auto"/>
        <w:ind w:left="709" w:hanging="425"/>
        <w:jc w:val="both"/>
        <w:rPr>
          <w:rFonts w:eastAsia="Times New Roman" w:cstheme="minorHAnsi"/>
          <w:lang w:eastAsia="pl-PL"/>
        </w:rPr>
      </w:pPr>
      <w:r w:rsidRPr="003B389E">
        <w:rPr>
          <w:rFonts w:eastAsia="Times New Roman" w:cstheme="minorHAnsi"/>
          <w:lang w:eastAsia="pl-PL"/>
        </w:rPr>
        <w:t xml:space="preserve">Liczba punktów w kryterium </w:t>
      </w:r>
      <w:r w:rsidRPr="003B389E">
        <w:rPr>
          <w:rFonts w:eastAsia="Times New Roman" w:cstheme="minorHAnsi"/>
          <w:b/>
          <w:lang w:eastAsia="pl-PL"/>
        </w:rPr>
        <w:t>termin płatności</w:t>
      </w:r>
      <w:r w:rsidRPr="003B389E">
        <w:rPr>
          <w:rFonts w:eastAsia="Times New Roman" w:cstheme="minorHAnsi"/>
          <w:lang w:eastAsia="pl-PL"/>
        </w:rPr>
        <w:t xml:space="preserve"> zostanie wyliczona za pomocą następującego wzoru:</w:t>
      </w:r>
    </w:p>
    <w:p w14:paraId="5B3DD8DE" w14:textId="77777777" w:rsidR="00D00037" w:rsidRPr="003B389E" w:rsidRDefault="00D00037" w:rsidP="00D00037">
      <w:pPr>
        <w:spacing w:after="0" w:line="300" w:lineRule="auto"/>
        <w:jc w:val="center"/>
        <w:rPr>
          <w:rFonts w:eastAsia="Times New Roman" w:cstheme="minorHAnsi"/>
          <w:lang w:eastAsia="pl-PL"/>
        </w:rPr>
      </w:pPr>
      <w:r w:rsidRPr="003B389E">
        <w:rPr>
          <w:rFonts w:eastAsia="Times New Roman" w:cstheme="minorHAnsi"/>
          <w:lang w:eastAsia="pl-PL"/>
        </w:rPr>
        <w:t>termin płatności badanej oferty</w:t>
      </w:r>
    </w:p>
    <w:p w14:paraId="6EB5A446" w14:textId="77777777" w:rsidR="00D00037" w:rsidRPr="003B389E" w:rsidRDefault="00D00037" w:rsidP="00D00037">
      <w:pPr>
        <w:spacing w:after="0" w:line="300" w:lineRule="auto"/>
        <w:jc w:val="center"/>
        <w:rPr>
          <w:rFonts w:eastAsia="Times New Roman" w:cstheme="minorHAnsi"/>
          <w:lang w:eastAsia="pl-PL"/>
        </w:rPr>
      </w:pPr>
      <w:r w:rsidRPr="003B389E">
        <w:rPr>
          <w:rFonts w:eastAsia="Times New Roman" w:cstheme="minorHAnsi"/>
          <w:lang w:eastAsia="pl-PL"/>
        </w:rPr>
        <w:t>Pt = –––––––––––––––––––––––––––––––––––––––– x 20</w:t>
      </w:r>
    </w:p>
    <w:p w14:paraId="496BF349" w14:textId="77777777" w:rsidR="00D00037" w:rsidRPr="003B389E" w:rsidRDefault="00D00037" w:rsidP="00D00037">
      <w:pPr>
        <w:spacing w:after="0" w:line="300" w:lineRule="auto"/>
        <w:jc w:val="center"/>
        <w:rPr>
          <w:rFonts w:eastAsia="Times New Roman" w:cstheme="minorHAnsi"/>
          <w:lang w:eastAsia="pl-PL"/>
        </w:rPr>
      </w:pPr>
      <w:r w:rsidRPr="003B389E">
        <w:rPr>
          <w:rFonts w:eastAsia="Times New Roman" w:cstheme="minorHAnsi"/>
          <w:lang w:eastAsia="pl-PL"/>
        </w:rPr>
        <w:t>najdłuższy zaoferowany termin płatności</w:t>
      </w:r>
    </w:p>
    <w:p w14:paraId="21313918" w14:textId="77777777" w:rsidR="00D00037" w:rsidRPr="003B389E" w:rsidRDefault="00D00037" w:rsidP="00D00037">
      <w:pPr>
        <w:spacing w:after="0" w:line="300" w:lineRule="auto"/>
        <w:ind w:left="709"/>
        <w:jc w:val="both"/>
        <w:rPr>
          <w:rFonts w:eastAsia="Times New Roman" w:cstheme="minorHAnsi"/>
          <w:b/>
          <w:i/>
          <w:lang w:eastAsia="pl-PL"/>
        </w:rPr>
      </w:pPr>
      <w:r w:rsidRPr="003B389E">
        <w:rPr>
          <w:rFonts w:eastAsia="Times New Roman" w:cstheme="minorHAnsi"/>
          <w:b/>
          <w:i/>
          <w:lang w:eastAsia="pl-PL"/>
        </w:rPr>
        <w:t>UWAGA!</w:t>
      </w:r>
    </w:p>
    <w:p w14:paraId="7868156C" w14:textId="77777777" w:rsidR="00D00037" w:rsidRPr="003B389E" w:rsidRDefault="00D00037" w:rsidP="00D00037">
      <w:pPr>
        <w:spacing w:after="0" w:line="300" w:lineRule="auto"/>
        <w:ind w:left="709"/>
        <w:rPr>
          <w:rFonts w:eastAsia="Times New Roman" w:cstheme="minorHAnsi"/>
          <w:i/>
          <w:lang w:eastAsia="pl-PL"/>
        </w:rPr>
      </w:pPr>
      <w:r w:rsidRPr="003B389E">
        <w:rPr>
          <w:rFonts w:eastAsia="Times New Roman" w:cstheme="minorHAnsi"/>
          <w:i/>
          <w:lang w:eastAsia="pl-PL"/>
        </w:rPr>
        <w:t>Termin płatności musi zostać określony w pełnych dniach i zawierać się w przedziale 21-30 dni.</w:t>
      </w:r>
    </w:p>
    <w:p w14:paraId="4C0AC9EB" w14:textId="193819D8" w:rsidR="00D00037" w:rsidRPr="003B389E" w:rsidRDefault="00D00037" w:rsidP="00D00037">
      <w:pPr>
        <w:spacing w:after="0" w:line="300" w:lineRule="auto"/>
        <w:ind w:left="709"/>
        <w:jc w:val="both"/>
        <w:rPr>
          <w:rFonts w:eastAsia="Times New Roman" w:cstheme="minorHAnsi"/>
          <w:i/>
          <w:lang w:eastAsia="pl-PL"/>
        </w:rPr>
      </w:pPr>
      <w:r w:rsidRPr="003B389E">
        <w:rPr>
          <w:rFonts w:eastAsia="Times New Roman" w:cstheme="minorHAnsi"/>
          <w:i/>
          <w:lang w:eastAsia="pl-PL"/>
        </w:rPr>
        <w:t xml:space="preserve">W przypadku podania terminu (ilości dni) krótszego niż 21 dni i/lub dłuższego niż 30 dni lub braku podania terminu płatności w formularzu ofertowym oraz w innych przypadkach, w których nie będzie możliwe ustalenie zaoferowanego terminu </w:t>
      </w:r>
      <w:r w:rsidR="00514B4B">
        <w:rPr>
          <w:rFonts w:eastAsia="Times New Roman" w:cstheme="minorHAnsi"/>
          <w:i/>
          <w:lang w:eastAsia="pl-PL"/>
        </w:rPr>
        <w:t>płatności</w:t>
      </w:r>
      <w:r w:rsidR="00514B4B" w:rsidRPr="003B389E">
        <w:rPr>
          <w:rFonts w:eastAsia="Times New Roman" w:cstheme="minorHAnsi"/>
          <w:i/>
          <w:lang w:eastAsia="pl-PL"/>
        </w:rPr>
        <w:t xml:space="preserve"> </w:t>
      </w:r>
      <w:r w:rsidRPr="003B389E">
        <w:rPr>
          <w:rFonts w:eastAsia="Times New Roman" w:cstheme="minorHAnsi"/>
          <w:i/>
          <w:lang w:eastAsia="pl-PL"/>
        </w:rPr>
        <w:t>(m.in. wpisanie liczby ujemnej, zakresu dni, określenie terminu w niepełnych dniach) Zamawiający odrzuci ofertę na podstawie art. art. 226 ust. 1 pkt 5 ustawy Prawo zamówień publicznych.</w:t>
      </w:r>
    </w:p>
    <w:p w14:paraId="2B04D142" w14:textId="6D3B0715" w:rsidR="00D00037" w:rsidRDefault="00D00037" w:rsidP="00D00037">
      <w:pPr>
        <w:spacing w:after="0" w:line="300" w:lineRule="auto"/>
        <w:jc w:val="both"/>
        <w:rPr>
          <w:rFonts w:eastAsia="Times New Roman" w:cstheme="minorHAnsi"/>
          <w:lang w:eastAsia="pl-PL"/>
        </w:rPr>
      </w:pPr>
    </w:p>
    <w:p w14:paraId="64C9BB9C" w14:textId="5E4929AA" w:rsidR="0041785F" w:rsidRPr="003D52D8" w:rsidRDefault="0041785F" w:rsidP="00FD3141">
      <w:pPr>
        <w:numPr>
          <w:ilvl w:val="0"/>
          <w:numId w:val="19"/>
        </w:numPr>
        <w:tabs>
          <w:tab w:val="num" w:pos="709"/>
        </w:tabs>
        <w:spacing w:line="300" w:lineRule="auto"/>
        <w:ind w:left="709" w:hanging="425"/>
        <w:jc w:val="both"/>
        <w:rPr>
          <w:rFonts w:eastAsia="Times New Roman" w:cstheme="minorHAnsi"/>
          <w:lang w:eastAsia="pl-PL"/>
        </w:rPr>
      </w:pPr>
      <w:r w:rsidRPr="003D52D8">
        <w:rPr>
          <w:rFonts w:eastAsia="Times New Roman" w:cstheme="minorHAnsi"/>
          <w:lang w:eastAsia="pl-PL"/>
        </w:rPr>
        <w:t xml:space="preserve">Liczba punktów w kryterium </w:t>
      </w:r>
      <w:r w:rsidRPr="003D52D8">
        <w:rPr>
          <w:rFonts w:eastAsia="Times New Roman" w:cstheme="minorHAnsi"/>
          <w:b/>
          <w:lang w:eastAsia="pl-PL"/>
        </w:rPr>
        <w:t xml:space="preserve">okres </w:t>
      </w:r>
      <w:r>
        <w:rPr>
          <w:rFonts w:eastAsia="Times New Roman" w:cstheme="minorHAnsi"/>
          <w:b/>
          <w:lang w:eastAsia="pl-PL"/>
        </w:rPr>
        <w:t xml:space="preserve">dostawy </w:t>
      </w:r>
      <w:r w:rsidRPr="003D52D8">
        <w:rPr>
          <w:rFonts w:eastAsia="Times New Roman" w:cstheme="minorHAnsi"/>
          <w:lang w:eastAsia="pl-PL"/>
        </w:rPr>
        <w:t>zostanie wyliczona za pomocą następującego wzoru:</w:t>
      </w:r>
    </w:p>
    <w:p w14:paraId="2A2F313B" w14:textId="2BEA2DEF" w:rsidR="0041785F" w:rsidRPr="003D52D8" w:rsidRDefault="0041785F" w:rsidP="0041785F">
      <w:pPr>
        <w:spacing w:after="0" w:line="300" w:lineRule="auto"/>
        <w:ind w:left="709"/>
        <w:jc w:val="center"/>
        <w:rPr>
          <w:rFonts w:eastAsia="Times New Roman" w:cstheme="minorHAnsi"/>
          <w:lang w:eastAsia="pl-PL"/>
        </w:rPr>
      </w:pPr>
      <w:r w:rsidRPr="003D52D8">
        <w:rPr>
          <w:rFonts w:eastAsia="Times New Roman" w:cstheme="minorHAnsi"/>
          <w:lang w:eastAsia="pl-PL"/>
        </w:rPr>
        <w:t xml:space="preserve">okres </w:t>
      </w:r>
      <w:r>
        <w:rPr>
          <w:rFonts w:eastAsia="Times New Roman" w:cstheme="minorHAnsi"/>
          <w:lang w:eastAsia="pl-PL"/>
        </w:rPr>
        <w:t>dostawy</w:t>
      </w:r>
      <w:r w:rsidRPr="003D52D8">
        <w:rPr>
          <w:rFonts w:eastAsia="Times New Roman" w:cstheme="minorHAnsi"/>
          <w:lang w:eastAsia="pl-PL"/>
        </w:rPr>
        <w:t xml:space="preserve"> badanej oferty</w:t>
      </w:r>
    </w:p>
    <w:p w14:paraId="6F806AF0" w14:textId="77777777" w:rsidR="0041785F" w:rsidRPr="003D52D8" w:rsidRDefault="0041785F" w:rsidP="0041785F">
      <w:pPr>
        <w:spacing w:after="0" w:line="300" w:lineRule="auto"/>
        <w:ind w:left="709"/>
        <w:jc w:val="center"/>
        <w:rPr>
          <w:rFonts w:eastAsia="Times New Roman" w:cstheme="minorHAnsi"/>
          <w:lang w:eastAsia="pl-PL"/>
        </w:rPr>
      </w:pPr>
      <w:proofErr w:type="spellStart"/>
      <w:r w:rsidRPr="003D52D8">
        <w:rPr>
          <w:rFonts w:eastAsia="Times New Roman" w:cstheme="minorHAnsi"/>
          <w:lang w:eastAsia="pl-PL"/>
        </w:rPr>
        <w:t>Pg</w:t>
      </w:r>
      <w:proofErr w:type="spellEnd"/>
      <w:r w:rsidRPr="003D52D8">
        <w:rPr>
          <w:rFonts w:eastAsia="Times New Roman" w:cstheme="minorHAnsi"/>
          <w:lang w:eastAsia="pl-PL"/>
        </w:rPr>
        <w:t xml:space="preserve"> = ––––––––––––––––––––––––––––––––––––––––– x 20</w:t>
      </w:r>
    </w:p>
    <w:p w14:paraId="2C937678" w14:textId="2F055FBB" w:rsidR="0041785F" w:rsidRPr="003D52D8" w:rsidRDefault="0041785F" w:rsidP="0041785F">
      <w:pPr>
        <w:spacing w:after="0" w:line="300" w:lineRule="auto"/>
        <w:ind w:left="709"/>
        <w:jc w:val="center"/>
        <w:rPr>
          <w:rFonts w:eastAsia="Times New Roman" w:cstheme="minorHAnsi"/>
          <w:lang w:eastAsia="pl-PL"/>
        </w:rPr>
      </w:pPr>
      <w:r w:rsidRPr="003D52D8">
        <w:rPr>
          <w:rFonts w:eastAsia="Times New Roman" w:cstheme="minorHAnsi"/>
          <w:lang w:eastAsia="pl-PL"/>
        </w:rPr>
        <w:t xml:space="preserve">najdłuższy zaoferowany okres </w:t>
      </w:r>
      <w:r>
        <w:rPr>
          <w:rFonts w:eastAsia="Times New Roman" w:cstheme="minorHAnsi"/>
          <w:lang w:eastAsia="pl-PL"/>
        </w:rPr>
        <w:t>dostawy</w:t>
      </w:r>
    </w:p>
    <w:p w14:paraId="3034A80C" w14:textId="77777777" w:rsidR="0041785F" w:rsidRPr="003477F9" w:rsidRDefault="0041785F" w:rsidP="0041785F">
      <w:pPr>
        <w:spacing w:after="0" w:line="300" w:lineRule="auto"/>
        <w:ind w:left="709"/>
        <w:jc w:val="both"/>
        <w:rPr>
          <w:rFonts w:eastAsia="Times New Roman" w:cstheme="minorHAnsi"/>
          <w:lang w:eastAsia="pl-PL"/>
        </w:rPr>
      </w:pPr>
      <w:r w:rsidRPr="003477F9">
        <w:rPr>
          <w:rFonts w:eastAsia="Times New Roman" w:cstheme="minorHAnsi"/>
          <w:b/>
          <w:bCs/>
          <w:i/>
          <w:iCs/>
          <w:lang w:eastAsia="pl-PL"/>
        </w:rPr>
        <w:t>UWAGA!</w:t>
      </w:r>
    </w:p>
    <w:p w14:paraId="5A714D03" w14:textId="2584D88C" w:rsidR="0041785F" w:rsidRPr="003B389E" w:rsidRDefault="0041785F" w:rsidP="0041785F">
      <w:pPr>
        <w:spacing w:after="0" w:line="300" w:lineRule="auto"/>
        <w:ind w:left="709"/>
        <w:rPr>
          <w:rFonts w:eastAsia="Times New Roman" w:cstheme="minorHAnsi"/>
          <w:i/>
          <w:lang w:eastAsia="pl-PL"/>
        </w:rPr>
      </w:pPr>
      <w:r w:rsidRPr="003B389E">
        <w:rPr>
          <w:rFonts w:eastAsia="Times New Roman" w:cstheme="minorHAnsi"/>
          <w:i/>
          <w:lang w:eastAsia="pl-PL"/>
        </w:rPr>
        <w:t xml:space="preserve">Termin </w:t>
      </w:r>
      <w:r>
        <w:rPr>
          <w:rFonts w:eastAsia="Times New Roman" w:cstheme="minorHAnsi"/>
          <w:i/>
          <w:lang w:eastAsia="pl-PL"/>
        </w:rPr>
        <w:t>dostawy</w:t>
      </w:r>
      <w:r w:rsidRPr="003B389E">
        <w:rPr>
          <w:rFonts w:eastAsia="Times New Roman" w:cstheme="minorHAnsi"/>
          <w:i/>
          <w:lang w:eastAsia="pl-PL"/>
        </w:rPr>
        <w:t xml:space="preserve"> musi zostać określony w pełnych dniach i zawierać się w przedziale </w:t>
      </w:r>
      <w:r w:rsidR="00924157">
        <w:rPr>
          <w:rFonts w:eastAsia="Times New Roman" w:cstheme="minorHAnsi"/>
          <w:i/>
          <w:lang w:eastAsia="pl-PL"/>
        </w:rPr>
        <w:t>1 - 14</w:t>
      </w:r>
      <w:r w:rsidRPr="003B389E">
        <w:rPr>
          <w:rFonts w:eastAsia="Times New Roman" w:cstheme="minorHAnsi"/>
          <w:i/>
          <w:lang w:eastAsia="pl-PL"/>
        </w:rPr>
        <w:t xml:space="preserve"> dni.</w:t>
      </w:r>
    </w:p>
    <w:p w14:paraId="47A45FEE" w14:textId="7C11716F" w:rsidR="0041785F" w:rsidRPr="003B389E" w:rsidRDefault="0041785F" w:rsidP="0041785F">
      <w:pPr>
        <w:spacing w:after="0" w:line="300" w:lineRule="auto"/>
        <w:ind w:left="709"/>
        <w:jc w:val="both"/>
        <w:rPr>
          <w:rFonts w:eastAsia="Times New Roman" w:cstheme="minorHAnsi"/>
          <w:i/>
          <w:lang w:eastAsia="pl-PL"/>
        </w:rPr>
      </w:pPr>
      <w:r w:rsidRPr="003B389E">
        <w:rPr>
          <w:rFonts w:eastAsia="Times New Roman" w:cstheme="minorHAnsi"/>
          <w:i/>
          <w:lang w:eastAsia="pl-PL"/>
        </w:rPr>
        <w:t>W przypadku podania terminu (ilości dni) krótszego niż</w:t>
      </w:r>
      <w:r>
        <w:rPr>
          <w:rFonts w:eastAsia="Times New Roman" w:cstheme="minorHAnsi"/>
          <w:i/>
          <w:lang w:eastAsia="pl-PL"/>
        </w:rPr>
        <w:t xml:space="preserve"> </w:t>
      </w:r>
      <w:r w:rsidR="00924157">
        <w:rPr>
          <w:rFonts w:eastAsia="Times New Roman" w:cstheme="minorHAnsi"/>
          <w:i/>
          <w:lang w:eastAsia="pl-PL"/>
        </w:rPr>
        <w:t>1 dzień</w:t>
      </w:r>
      <w:r w:rsidRPr="003B389E">
        <w:rPr>
          <w:rFonts w:eastAsia="Times New Roman" w:cstheme="minorHAnsi"/>
          <w:i/>
          <w:lang w:eastAsia="pl-PL"/>
        </w:rPr>
        <w:t xml:space="preserve"> i/lub dłuższego niż </w:t>
      </w:r>
      <w:r>
        <w:rPr>
          <w:rFonts w:eastAsia="Times New Roman" w:cstheme="minorHAnsi"/>
          <w:i/>
          <w:lang w:eastAsia="pl-PL"/>
        </w:rPr>
        <w:t>14</w:t>
      </w:r>
      <w:r w:rsidRPr="003B389E">
        <w:rPr>
          <w:rFonts w:eastAsia="Times New Roman" w:cstheme="minorHAnsi"/>
          <w:i/>
          <w:lang w:eastAsia="pl-PL"/>
        </w:rPr>
        <w:t xml:space="preserve"> dni lub braku podania terminu </w:t>
      </w:r>
      <w:r>
        <w:rPr>
          <w:rFonts w:eastAsia="Times New Roman" w:cstheme="minorHAnsi"/>
          <w:i/>
          <w:lang w:eastAsia="pl-PL"/>
        </w:rPr>
        <w:t xml:space="preserve">dostawy </w:t>
      </w:r>
      <w:r w:rsidRPr="003B389E">
        <w:rPr>
          <w:rFonts w:eastAsia="Times New Roman" w:cstheme="minorHAnsi"/>
          <w:i/>
          <w:lang w:eastAsia="pl-PL"/>
        </w:rPr>
        <w:t>w formularzu ofertowym oraz w innych przypadkach, w których nie będzie możliwe ustalenie zaoferowanego terminu dostawy (m.in. wpisanie liczby ujemnej, zakresu dni, określenie terminu w niepełnych dniach) Zamawiający odrzuci ofertę na podstawie art. art. 226 ust. 1 pkt 5 ustawy Prawo zamówień publicznych.</w:t>
      </w:r>
    </w:p>
    <w:p w14:paraId="0C8BA871" w14:textId="77777777" w:rsidR="0041785F" w:rsidRDefault="0041785F" w:rsidP="00D00037">
      <w:pPr>
        <w:spacing w:after="0" w:line="300" w:lineRule="auto"/>
        <w:jc w:val="both"/>
        <w:rPr>
          <w:rFonts w:eastAsia="Times New Roman" w:cstheme="minorHAnsi"/>
          <w:lang w:eastAsia="pl-PL"/>
        </w:rPr>
      </w:pPr>
    </w:p>
    <w:p w14:paraId="72DC9E99" w14:textId="77777777" w:rsidR="00D00037" w:rsidRPr="005374A7" w:rsidRDefault="00D00037" w:rsidP="00FD3141">
      <w:pPr>
        <w:numPr>
          <w:ilvl w:val="0"/>
          <w:numId w:val="19"/>
        </w:numPr>
        <w:tabs>
          <w:tab w:val="num" w:pos="1134"/>
        </w:tabs>
        <w:spacing w:after="0" w:line="300" w:lineRule="auto"/>
        <w:ind w:left="426" w:hanging="426"/>
        <w:jc w:val="both"/>
        <w:rPr>
          <w:rFonts w:eastAsia="Times New Roman" w:cstheme="minorHAnsi"/>
          <w:lang w:eastAsia="pl-PL"/>
        </w:rPr>
      </w:pPr>
      <w:r w:rsidRPr="005374A7">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5374A7" w:rsidRDefault="00D00037" w:rsidP="00FD3141">
      <w:pPr>
        <w:numPr>
          <w:ilvl w:val="0"/>
          <w:numId w:val="19"/>
        </w:numPr>
        <w:tabs>
          <w:tab w:val="num" w:pos="426"/>
        </w:tabs>
        <w:spacing w:after="0" w:line="300" w:lineRule="auto"/>
        <w:ind w:left="426" w:hanging="426"/>
        <w:jc w:val="both"/>
        <w:rPr>
          <w:rFonts w:eastAsia="Times New Roman" w:cstheme="minorHAnsi"/>
          <w:lang w:eastAsia="pl-PL"/>
        </w:rPr>
      </w:pPr>
      <w:r w:rsidRPr="005374A7">
        <w:rPr>
          <w:rFonts w:eastAsia="Times New Roman" w:cstheme="minorHAnsi"/>
          <w:lang w:eastAsia="pl-PL"/>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5374A7" w:rsidRDefault="00D00037" w:rsidP="00FD3141">
      <w:pPr>
        <w:numPr>
          <w:ilvl w:val="0"/>
          <w:numId w:val="19"/>
        </w:numPr>
        <w:tabs>
          <w:tab w:val="num" w:pos="426"/>
        </w:tabs>
        <w:spacing w:after="0" w:line="300" w:lineRule="auto"/>
        <w:ind w:left="426" w:hanging="426"/>
        <w:jc w:val="both"/>
        <w:rPr>
          <w:rFonts w:eastAsia="Times New Roman" w:cstheme="minorHAnsi"/>
          <w:lang w:eastAsia="pl-PL"/>
        </w:rPr>
      </w:pPr>
      <w:r w:rsidRPr="005374A7">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5374A7" w:rsidRDefault="00D00037" w:rsidP="00FD3141">
      <w:pPr>
        <w:numPr>
          <w:ilvl w:val="0"/>
          <w:numId w:val="19"/>
        </w:numPr>
        <w:tabs>
          <w:tab w:val="num" w:pos="426"/>
        </w:tabs>
        <w:spacing w:after="0" w:line="300" w:lineRule="auto"/>
        <w:ind w:left="426" w:hanging="426"/>
        <w:jc w:val="both"/>
        <w:rPr>
          <w:rFonts w:eastAsia="Times New Roman" w:cstheme="minorHAnsi"/>
          <w:lang w:eastAsia="pl-PL"/>
        </w:rPr>
      </w:pPr>
      <w:r w:rsidRPr="005374A7">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5374A7" w:rsidRDefault="00D00037" w:rsidP="00D00037">
      <w:pPr>
        <w:spacing w:after="0" w:line="300" w:lineRule="auto"/>
        <w:jc w:val="both"/>
        <w:rPr>
          <w:rFonts w:eastAsia="Times New Roman" w:cstheme="minorHAnsi"/>
          <w:lang w:eastAsia="pl-PL"/>
        </w:rPr>
      </w:pPr>
    </w:p>
    <w:p w14:paraId="56554B05"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WYBÓR OFERTY; INFORMACJE O FORMALNOŚCIACH, JAKIE POWINNY ZOSTAĆ DOPEŁNIONE PO WYBORZE OFERTY W CELU ZAWARCIA UMOWY</w:t>
      </w:r>
    </w:p>
    <w:p w14:paraId="212BE4B9" w14:textId="77777777" w:rsidR="00D00037" w:rsidRPr="005374A7" w:rsidRDefault="00D00037" w:rsidP="00FD3141">
      <w:pPr>
        <w:numPr>
          <w:ilvl w:val="0"/>
          <w:numId w:val="2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5374A7" w:rsidRDefault="00D00037" w:rsidP="00FD3141">
      <w:pPr>
        <w:numPr>
          <w:ilvl w:val="0"/>
          <w:numId w:val="2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5374A7" w:rsidRDefault="00D00037" w:rsidP="00FD3141">
      <w:pPr>
        <w:numPr>
          <w:ilvl w:val="0"/>
          <w:numId w:val="2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5374A7" w:rsidRDefault="00D00037" w:rsidP="00FD3141">
      <w:pPr>
        <w:numPr>
          <w:ilvl w:val="0"/>
          <w:numId w:val="30"/>
        </w:numPr>
        <w:tabs>
          <w:tab w:val="left" w:pos="1134"/>
        </w:tabs>
        <w:spacing w:after="0" w:line="300" w:lineRule="auto"/>
        <w:ind w:hanging="437"/>
        <w:jc w:val="both"/>
        <w:rPr>
          <w:rFonts w:eastAsia="Times New Roman" w:cstheme="minorHAnsi"/>
          <w:lang w:eastAsia="pl-PL"/>
        </w:rPr>
      </w:pPr>
      <w:r w:rsidRPr="005374A7">
        <w:rPr>
          <w:rFonts w:eastAsia="Times New Roman" w:cstheme="minorHAnsi"/>
          <w:lang w:eastAsia="pl-PL"/>
        </w:rPr>
        <w:t>wyborze najkorzystniejszej oferty;</w:t>
      </w:r>
    </w:p>
    <w:p w14:paraId="2D733A44" w14:textId="77777777" w:rsidR="00D00037" w:rsidRPr="005374A7" w:rsidRDefault="00D00037" w:rsidP="00FD3141">
      <w:pPr>
        <w:numPr>
          <w:ilvl w:val="0"/>
          <w:numId w:val="30"/>
        </w:numPr>
        <w:tabs>
          <w:tab w:val="left" w:pos="1134"/>
        </w:tabs>
        <w:spacing w:after="0" w:line="300" w:lineRule="auto"/>
        <w:ind w:hanging="437"/>
        <w:jc w:val="both"/>
        <w:rPr>
          <w:rFonts w:eastAsia="Times New Roman" w:cstheme="minorHAnsi"/>
          <w:lang w:eastAsia="pl-PL"/>
        </w:rPr>
      </w:pPr>
      <w:r w:rsidRPr="005374A7">
        <w:rPr>
          <w:rFonts w:eastAsia="Times New Roman" w:cstheme="minorHAnsi"/>
          <w:lang w:eastAsia="pl-PL"/>
        </w:rPr>
        <w:t>Wykonawcach, których oferty zostały odrzucone;</w:t>
      </w:r>
    </w:p>
    <w:p w14:paraId="388EFC79" w14:textId="77777777" w:rsidR="00D00037" w:rsidRPr="005374A7" w:rsidRDefault="00D00037" w:rsidP="00FD3141">
      <w:pPr>
        <w:numPr>
          <w:ilvl w:val="0"/>
          <w:numId w:val="30"/>
        </w:numPr>
        <w:tabs>
          <w:tab w:val="left" w:pos="1134"/>
        </w:tabs>
        <w:spacing w:after="0" w:line="300" w:lineRule="auto"/>
        <w:ind w:hanging="437"/>
        <w:jc w:val="both"/>
        <w:rPr>
          <w:rFonts w:eastAsia="Times New Roman" w:cstheme="minorHAnsi"/>
          <w:lang w:eastAsia="pl-PL"/>
        </w:rPr>
      </w:pPr>
      <w:r w:rsidRPr="005374A7">
        <w:rPr>
          <w:rFonts w:eastAsia="Times New Roman" w:cstheme="minorHAnsi"/>
          <w:lang w:eastAsia="pl-PL"/>
        </w:rPr>
        <w:t>o unieważnieniu postępowania;</w:t>
      </w:r>
    </w:p>
    <w:p w14:paraId="60788985"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 o ile dane zdarzenie wystąpi.</w:t>
      </w:r>
    </w:p>
    <w:p w14:paraId="0B408BCF" w14:textId="77777777" w:rsidR="00D00037" w:rsidRPr="005374A7" w:rsidRDefault="00D00037" w:rsidP="00FD3141">
      <w:pPr>
        <w:numPr>
          <w:ilvl w:val="0"/>
          <w:numId w:val="2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5374A7" w:rsidRDefault="00D00037" w:rsidP="00FD3141">
      <w:pPr>
        <w:numPr>
          <w:ilvl w:val="0"/>
          <w:numId w:val="2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Umowa zostanie zawarta w terminach określonych zgodnie z art. 308 ust. 2 i 3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2B9E7740" w14:textId="13327746" w:rsidR="00D00037" w:rsidRPr="005374A7" w:rsidRDefault="00D00037" w:rsidP="00FD3141">
      <w:pPr>
        <w:numPr>
          <w:ilvl w:val="0"/>
          <w:numId w:val="2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00AA72DB" w:rsidRPr="005374A7">
        <w:rPr>
          <w:rFonts w:eastAsia="Times New Roman" w:cstheme="minorHAnsi"/>
          <w:iCs/>
          <w:lang w:eastAsia="pl-PL"/>
        </w:rPr>
        <w:t>części</w:t>
      </w:r>
      <w:r w:rsidRPr="005374A7">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5374A7" w:rsidRDefault="00D00037" w:rsidP="00FD3141">
      <w:pPr>
        <w:numPr>
          <w:ilvl w:val="0"/>
          <w:numId w:val="2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Wykonawca przed podpisaniem umowy przekaże Zamawiającemu:</w:t>
      </w:r>
    </w:p>
    <w:p w14:paraId="4A837FB6" w14:textId="77777777" w:rsidR="00D00037" w:rsidRPr="005374A7" w:rsidRDefault="00D00037" w:rsidP="00FD3141">
      <w:pPr>
        <w:numPr>
          <w:ilvl w:val="0"/>
          <w:numId w:val="26"/>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informacje dotyczące osób podpisujących umowę oraz osób upoważnionych do kontaktów w związku z realizacją umowy;</w:t>
      </w:r>
    </w:p>
    <w:p w14:paraId="31C74ECC" w14:textId="382D8799" w:rsidR="00D00037" w:rsidRPr="005374A7" w:rsidRDefault="00D00037" w:rsidP="00FD3141">
      <w:pPr>
        <w:numPr>
          <w:ilvl w:val="0"/>
          <w:numId w:val="26"/>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pełnomocnictwo, jeżeli umowę podpisze pełnomocnik</w:t>
      </w:r>
      <w:r w:rsidR="005936FA" w:rsidRPr="005374A7">
        <w:rPr>
          <w:rFonts w:eastAsia="Times New Roman" w:cstheme="minorHAnsi"/>
          <w:lang w:eastAsia="pl-PL"/>
        </w:rPr>
        <w:t>.</w:t>
      </w:r>
    </w:p>
    <w:p w14:paraId="58577804" w14:textId="77777777" w:rsidR="00D00037" w:rsidRPr="005374A7" w:rsidRDefault="00D00037" w:rsidP="00D00037">
      <w:pPr>
        <w:spacing w:after="0" w:line="300" w:lineRule="auto"/>
        <w:jc w:val="both"/>
        <w:rPr>
          <w:rFonts w:eastAsia="Times New Roman" w:cstheme="minorHAnsi"/>
          <w:lang w:eastAsia="pl-PL"/>
        </w:rPr>
      </w:pPr>
    </w:p>
    <w:p w14:paraId="2EA4290A"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lastRenderedPageBreak/>
        <w:t>WYMAGANIA DOTYCZĄCE ZABEZPIECZENIA NALEŻYTEGO WYKONANIA UMOWY</w:t>
      </w:r>
    </w:p>
    <w:p w14:paraId="6AC73A93" w14:textId="77777777" w:rsidR="00D00037" w:rsidRPr="005374A7" w:rsidRDefault="00D00037" w:rsidP="00D00037">
      <w:pPr>
        <w:spacing w:after="0" w:line="300" w:lineRule="auto"/>
        <w:ind w:left="284"/>
        <w:jc w:val="both"/>
        <w:rPr>
          <w:rFonts w:eastAsia="Times New Roman" w:cstheme="minorHAnsi"/>
          <w:lang w:eastAsia="pl-PL"/>
        </w:rPr>
      </w:pPr>
      <w:r w:rsidRPr="005374A7">
        <w:rPr>
          <w:rFonts w:eastAsia="Times New Roman" w:cstheme="minorHAnsi"/>
          <w:lang w:eastAsia="pl-PL"/>
        </w:rPr>
        <w:t>Zamawiający nie wymaga wniesienia zabezpieczenia należytego wykonania umowy.</w:t>
      </w:r>
    </w:p>
    <w:p w14:paraId="72FFF8CC" w14:textId="77777777" w:rsidR="00D00037" w:rsidRPr="005374A7" w:rsidRDefault="00D00037" w:rsidP="00D00037">
      <w:pPr>
        <w:spacing w:after="0" w:line="300" w:lineRule="auto"/>
        <w:ind w:left="709"/>
        <w:jc w:val="both"/>
        <w:rPr>
          <w:rFonts w:eastAsia="Times New Roman" w:cstheme="minorHAnsi"/>
          <w:lang w:eastAsia="pl-PL"/>
        </w:rPr>
      </w:pPr>
    </w:p>
    <w:p w14:paraId="60F8AFA1" w14:textId="62FB5F06" w:rsidR="00D00037" w:rsidRPr="005374A7"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PROJEKTOWANE POSTANOWIENIA UMOWY I JEJ ZMIANY</w:t>
      </w:r>
    </w:p>
    <w:p w14:paraId="3F76A7B4" w14:textId="77777777" w:rsidR="00D00037" w:rsidRPr="005374A7" w:rsidRDefault="00D00037" w:rsidP="00FD3141">
      <w:pPr>
        <w:numPr>
          <w:ilvl w:val="0"/>
          <w:numId w:val="9"/>
        </w:numPr>
        <w:tabs>
          <w:tab w:val="num" w:pos="709"/>
        </w:tabs>
        <w:spacing w:after="0" w:line="300" w:lineRule="auto"/>
        <w:ind w:left="709" w:hanging="425"/>
        <w:jc w:val="both"/>
        <w:rPr>
          <w:rFonts w:eastAsia="Times New Roman" w:cstheme="minorHAnsi"/>
          <w:b/>
          <w:lang w:eastAsia="pl-PL"/>
        </w:rPr>
      </w:pPr>
      <w:r w:rsidRPr="005374A7">
        <w:rPr>
          <w:rFonts w:eastAsia="Times New Roman" w:cstheme="minorHAnsi"/>
          <w:b/>
          <w:lang w:eastAsia="pl-PL"/>
        </w:rPr>
        <w:t>Wzór umowy</w:t>
      </w:r>
    </w:p>
    <w:p w14:paraId="460C73AA" w14:textId="59BC9D05" w:rsidR="00D00037" w:rsidRPr="005374A7" w:rsidRDefault="00D00037" w:rsidP="00D00037">
      <w:pPr>
        <w:tabs>
          <w:tab w:val="num" w:pos="709"/>
        </w:tabs>
        <w:spacing w:after="0" w:line="300" w:lineRule="auto"/>
        <w:ind w:left="709"/>
        <w:jc w:val="both"/>
        <w:rPr>
          <w:rFonts w:eastAsia="Times New Roman" w:cstheme="minorHAnsi"/>
          <w:lang w:eastAsia="pl-PL"/>
        </w:rPr>
      </w:pPr>
      <w:r w:rsidRPr="005374A7">
        <w:rPr>
          <w:rFonts w:eastAsia="Times New Roman" w:cstheme="minorHAnsi"/>
          <w:lang w:eastAsia="pl-PL"/>
        </w:rPr>
        <w:t>Zamawiający wymaga od Wykonawcy, aby zawarł z nim umowę w sprawie zamówienia publicznego, której wzór stanowi załącznik nr 4</w:t>
      </w:r>
      <w:r w:rsidR="00DD4BAF">
        <w:rPr>
          <w:rFonts w:eastAsia="Times New Roman" w:cstheme="minorHAnsi"/>
          <w:lang w:eastAsia="pl-PL"/>
        </w:rPr>
        <w:t>A i 4B</w:t>
      </w:r>
      <w:r w:rsidRPr="005374A7">
        <w:rPr>
          <w:rFonts w:eastAsia="Times New Roman" w:cstheme="minorHAnsi"/>
          <w:lang w:eastAsia="pl-PL"/>
        </w:rPr>
        <w:t xml:space="preserve"> do SWZ</w:t>
      </w:r>
      <w:r w:rsidR="008C4735" w:rsidRPr="005374A7">
        <w:rPr>
          <w:rFonts w:eastAsia="Times New Roman" w:cstheme="minorHAnsi"/>
          <w:lang w:eastAsia="pl-PL"/>
        </w:rPr>
        <w:t>- Projektowane postanowienia umowy</w:t>
      </w:r>
      <w:r w:rsidRPr="005374A7">
        <w:rPr>
          <w:rFonts w:eastAsia="Times New Roman" w:cstheme="minorHAnsi"/>
          <w:lang w:eastAsia="pl-PL"/>
        </w:rPr>
        <w:t xml:space="preserve">. </w:t>
      </w:r>
      <w:r w:rsidR="00BE63CA" w:rsidRPr="005374A7">
        <w:rPr>
          <w:rFonts w:eastAsia="Times New Roman" w:cstheme="minorHAnsi"/>
          <w:lang w:eastAsia="pl-PL"/>
        </w:rPr>
        <w:t>Projektowane p</w:t>
      </w:r>
      <w:r w:rsidRPr="005374A7">
        <w:rPr>
          <w:rFonts w:eastAsia="Times New Roman" w:cstheme="minorHAnsi"/>
          <w:lang w:eastAsia="pl-PL"/>
        </w:rPr>
        <w:t xml:space="preserve">ostanowienia </w:t>
      </w:r>
      <w:r w:rsidR="00BE63CA" w:rsidRPr="005374A7">
        <w:rPr>
          <w:rFonts w:eastAsia="Times New Roman" w:cstheme="minorHAnsi"/>
          <w:lang w:eastAsia="pl-PL"/>
        </w:rPr>
        <w:t xml:space="preserve">umowy </w:t>
      </w:r>
      <w:r w:rsidRPr="005374A7">
        <w:rPr>
          <w:rFonts w:eastAsia="Times New Roman" w:cstheme="minorHAnsi"/>
          <w:lang w:eastAsia="pl-PL"/>
        </w:rPr>
        <w:t>zawarte we wzorze nie podlegają negocjacjom.</w:t>
      </w:r>
    </w:p>
    <w:p w14:paraId="2711E59E" w14:textId="77777777" w:rsidR="00D00037" w:rsidRPr="005374A7" w:rsidRDefault="00D00037" w:rsidP="00FD3141">
      <w:pPr>
        <w:numPr>
          <w:ilvl w:val="0"/>
          <w:numId w:val="9"/>
        </w:numPr>
        <w:tabs>
          <w:tab w:val="num" w:pos="709"/>
        </w:tabs>
        <w:spacing w:after="0" w:line="300" w:lineRule="auto"/>
        <w:ind w:left="709" w:hanging="425"/>
        <w:jc w:val="both"/>
        <w:rPr>
          <w:rFonts w:eastAsia="Times New Roman" w:cstheme="minorHAnsi"/>
          <w:b/>
          <w:lang w:eastAsia="pl-PL"/>
        </w:rPr>
      </w:pPr>
      <w:r w:rsidRPr="005374A7">
        <w:rPr>
          <w:rFonts w:eastAsia="Times New Roman" w:cstheme="minorHAnsi"/>
          <w:b/>
          <w:lang w:eastAsia="pl-PL"/>
        </w:rPr>
        <w:t>Podwykonawstwo oraz zmiany umowy o udzielenie zamówienia publicznego w zakresie podwykonawstwa</w:t>
      </w:r>
    </w:p>
    <w:p w14:paraId="74A29E29"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5374A7" w:rsidRDefault="00B57B7F" w:rsidP="00FD3141">
      <w:pPr>
        <w:numPr>
          <w:ilvl w:val="0"/>
          <w:numId w:val="9"/>
        </w:numPr>
        <w:tabs>
          <w:tab w:val="num" w:pos="709"/>
        </w:tabs>
        <w:spacing w:after="0" w:line="300" w:lineRule="auto"/>
        <w:ind w:left="709" w:hanging="425"/>
        <w:jc w:val="both"/>
        <w:rPr>
          <w:rFonts w:eastAsia="Times New Roman" w:cstheme="minorHAnsi"/>
          <w:b/>
          <w:lang w:eastAsia="pl-PL"/>
        </w:rPr>
      </w:pPr>
      <w:r w:rsidRPr="005374A7">
        <w:rPr>
          <w:rFonts w:eastAsia="Times New Roman" w:cstheme="minorHAnsi"/>
          <w:b/>
          <w:lang w:eastAsia="pl-PL"/>
        </w:rPr>
        <w:t>Zmiany umowy</w:t>
      </w:r>
    </w:p>
    <w:p w14:paraId="64C90E2E" w14:textId="77777777" w:rsidR="00B57B7F" w:rsidRPr="005374A7" w:rsidRDefault="00B57B7F" w:rsidP="00B57B7F">
      <w:pPr>
        <w:spacing w:after="0" w:line="288" w:lineRule="auto"/>
        <w:ind w:left="709"/>
        <w:jc w:val="both"/>
        <w:rPr>
          <w:rFonts w:eastAsia="Times New Roman" w:cstheme="minorHAnsi"/>
          <w:lang w:eastAsia="pl-PL"/>
        </w:rPr>
      </w:pPr>
      <w:bookmarkStart w:id="48" w:name="_Hlk64470764"/>
      <w:r w:rsidRPr="005374A7">
        <w:rPr>
          <w:rFonts w:eastAsia="Times New Roman" w:cstheme="minorHAnsi"/>
          <w:lang w:eastAsia="pl-PL"/>
        </w:rPr>
        <w:t>Zamawiający przewiduje możliwość wprowadzenia następujących zmian:</w:t>
      </w:r>
    </w:p>
    <w:p w14:paraId="1031D7DA" w14:textId="77777777" w:rsidR="00B57B7F" w:rsidRPr="005374A7" w:rsidRDefault="00B57B7F" w:rsidP="00FD3141">
      <w:pPr>
        <w:numPr>
          <w:ilvl w:val="0"/>
          <w:numId w:val="44"/>
        </w:numPr>
        <w:tabs>
          <w:tab w:val="left" w:pos="1418"/>
        </w:tabs>
        <w:spacing w:after="0" w:line="300" w:lineRule="auto"/>
        <w:ind w:left="1418"/>
        <w:jc w:val="both"/>
        <w:rPr>
          <w:rFonts w:eastAsia="Times New Roman" w:cstheme="minorHAnsi"/>
          <w:lang w:eastAsia="pl-PL"/>
        </w:rPr>
      </w:pPr>
      <w:r w:rsidRPr="005374A7">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5374A7">
        <w:rPr>
          <w:rFonts w:eastAsia="Times New Roman" w:cstheme="minorHAnsi"/>
          <w:lang w:eastAsia="pl-PL"/>
        </w:rPr>
        <w:t>itp</w:t>
      </w:r>
      <w:proofErr w:type="spellEnd"/>
      <w:r w:rsidRPr="005374A7">
        <w:rPr>
          <w:rFonts w:eastAsia="Times New Roman" w:cstheme="minorHAnsi"/>
          <w:lang w:eastAsia="pl-PL"/>
        </w:rPr>
        <w:t>;</w:t>
      </w:r>
    </w:p>
    <w:p w14:paraId="6FCCBBE2" w14:textId="77777777" w:rsidR="00B57B7F" w:rsidRPr="005374A7" w:rsidRDefault="00B57B7F" w:rsidP="00FD3141">
      <w:pPr>
        <w:numPr>
          <w:ilvl w:val="0"/>
          <w:numId w:val="44"/>
        </w:numPr>
        <w:tabs>
          <w:tab w:val="left" w:pos="1418"/>
        </w:tabs>
        <w:spacing w:after="0" w:line="300" w:lineRule="auto"/>
        <w:ind w:left="1418"/>
        <w:jc w:val="both"/>
        <w:rPr>
          <w:rFonts w:eastAsia="Times New Roman" w:cstheme="minorHAnsi"/>
          <w:lang w:eastAsia="pl-PL"/>
        </w:rPr>
      </w:pPr>
      <w:r w:rsidRPr="005374A7">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62030302" w:rsidR="00B57B7F" w:rsidRPr="005374A7" w:rsidRDefault="00B57B7F" w:rsidP="00FD3141">
      <w:pPr>
        <w:numPr>
          <w:ilvl w:val="0"/>
          <w:numId w:val="44"/>
        </w:numPr>
        <w:tabs>
          <w:tab w:val="left" w:pos="1418"/>
        </w:tabs>
        <w:spacing w:after="0" w:line="300" w:lineRule="auto"/>
        <w:ind w:left="1418"/>
        <w:jc w:val="both"/>
        <w:rPr>
          <w:rFonts w:eastAsia="Times New Roman" w:cstheme="minorHAnsi"/>
          <w:lang w:eastAsia="pl-PL"/>
        </w:rPr>
      </w:pPr>
      <w:r w:rsidRPr="005374A7">
        <w:rPr>
          <w:rFonts w:eastAsia="Times New Roman" w:cstheme="minorHAnsi"/>
          <w:lang w:eastAsia="pl-PL"/>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071DD6">
        <w:rPr>
          <w:rFonts w:eastAsia="Times New Roman" w:cstheme="minorHAnsi"/>
          <w:lang w:eastAsia="pl-PL"/>
        </w:rPr>
        <w:t>Oprogramowania</w:t>
      </w:r>
      <w:r w:rsidR="00514B4B">
        <w:rPr>
          <w:rFonts w:eastAsia="Times New Roman" w:cstheme="minorHAnsi"/>
          <w:lang w:eastAsia="pl-PL"/>
        </w:rPr>
        <w:t xml:space="preserve"> lub Licencji</w:t>
      </w:r>
      <w:r w:rsidRPr="005374A7">
        <w:rPr>
          <w:rFonts w:eastAsia="Times New Roman" w:cstheme="minorHAnsi"/>
          <w:lang w:eastAsia="pl-PL"/>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94C950D" w14:textId="77777777" w:rsidR="00B57B7F" w:rsidRPr="005374A7" w:rsidRDefault="00B57B7F" w:rsidP="00FD3141">
      <w:pPr>
        <w:numPr>
          <w:ilvl w:val="0"/>
          <w:numId w:val="44"/>
        </w:numPr>
        <w:tabs>
          <w:tab w:val="left" w:pos="1134"/>
        </w:tabs>
        <w:spacing w:after="0" w:line="300" w:lineRule="auto"/>
        <w:ind w:left="1418"/>
        <w:jc w:val="both"/>
        <w:rPr>
          <w:rFonts w:eastAsia="Times New Roman" w:cstheme="minorHAnsi"/>
          <w:lang w:eastAsia="pl-PL"/>
        </w:rPr>
      </w:pPr>
      <w:r w:rsidRPr="005374A7">
        <w:rPr>
          <w:rFonts w:eastAsia="Times New Roman" w:cstheme="minorHAnsi"/>
          <w:lang w:eastAsia="pl-PL"/>
        </w:rPr>
        <w:lastRenderedPageBreak/>
        <w:t xml:space="preserve">zmiany, które nie mają charakteru istotnego w rozumieniu art. 454 ust. 2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29FEC780" w14:textId="77777777" w:rsidR="00B57B7F" w:rsidRPr="005374A7" w:rsidRDefault="00B57B7F" w:rsidP="00FD3141">
      <w:pPr>
        <w:numPr>
          <w:ilvl w:val="0"/>
          <w:numId w:val="44"/>
        </w:numPr>
        <w:tabs>
          <w:tab w:val="left" w:pos="1134"/>
        </w:tabs>
        <w:spacing w:after="0" w:line="300" w:lineRule="auto"/>
        <w:ind w:left="1418"/>
        <w:jc w:val="both"/>
        <w:rPr>
          <w:rFonts w:eastAsia="Times New Roman" w:cstheme="minorHAnsi"/>
          <w:lang w:eastAsia="pl-PL"/>
        </w:rPr>
      </w:pPr>
      <w:r w:rsidRPr="005374A7">
        <w:rPr>
          <w:rFonts w:eastAsia="Times New Roman" w:cstheme="minorHAnsi"/>
          <w:lang w:eastAsia="pl-PL"/>
        </w:rPr>
        <w:t xml:space="preserve">zmiany na zasadach określonych w art. 455 ust 1 pkt 2-4 oraz ust 2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2E3840AF" w14:textId="36F2A0C5" w:rsidR="00B57B7F" w:rsidRPr="005374A7" w:rsidRDefault="00B57B7F" w:rsidP="00FD3141">
      <w:pPr>
        <w:numPr>
          <w:ilvl w:val="0"/>
          <w:numId w:val="44"/>
        </w:numPr>
        <w:tabs>
          <w:tab w:val="left" w:pos="1134"/>
        </w:tabs>
        <w:spacing w:after="0" w:line="300" w:lineRule="auto"/>
        <w:jc w:val="both"/>
        <w:rPr>
          <w:rFonts w:eastAsia="Times New Roman" w:cstheme="minorHAnsi"/>
          <w:lang w:eastAsia="pl-PL"/>
        </w:rPr>
      </w:pPr>
      <w:r w:rsidRPr="005374A7">
        <w:rPr>
          <w:rFonts w:eastAsia="Times New Roman" w:cstheme="minorHAnsi"/>
          <w:lang w:eastAsia="pl-PL"/>
        </w:rPr>
        <w:t>zmiany przewidziane w załączniku nr 4</w:t>
      </w:r>
      <w:r w:rsidR="00DD4BAF">
        <w:rPr>
          <w:rFonts w:eastAsia="Times New Roman" w:cstheme="minorHAnsi"/>
          <w:lang w:eastAsia="pl-PL"/>
        </w:rPr>
        <w:t>A i 4B</w:t>
      </w:r>
      <w:r w:rsidRPr="005374A7">
        <w:rPr>
          <w:rFonts w:eastAsia="Times New Roman" w:cstheme="minorHAnsi"/>
          <w:lang w:eastAsia="pl-PL"/>
        </w:rPr>
        <w:t xml:space="preserve"> projektowanych postanowień umowy</w:t>
      </w:r>
    </w:p>
    <w:p w14:paraId="3F16427B" w14:textId="77777777" w:rsidR="00B57B7F" w:rsidRPr="005374A7" w:rsidRDefault="00B57B7F" w:rsidP="00B57B7F">
      <w:pPr>
        <w:spacing w:after="0" w:line="288" w:lineRule="auto"/>
        <w:ind w:left="709"/>
        <w:jc w:val="both"/>
        <w:rPr>
          <w:rFonts w:eastAsia="Times New Roman" w:cstheme="minorHAnsi"/>
          <w:lang w:eastAsia="pl-PL"/>
        </w:rPr>
      </w:pPr>
      <w:r w:rsidRPr="005374A7">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bookmarkEnd w:id="48"/>
    <w:p w14:paraId="17EA6B4C" w14:textId="77777777" w:rsidR="00D00037" w:rsidRPr="005374A7" w:rsidRDefault="00D00037" w:rsidP="00D00037">
      <w:pPr>
        <w:spacing w:after="0" w:line="300" w:lineRule="auto"/>
        <w:ind w:left="284"/>
        <w:jc w:val="both"/>
        <w:rPr>
          <w:rFonts w:eastAsia="Times New Roman" w:cstheme="minorHAnsi"/>
          <w:lang w:eastAsia="pl-PL"/>
        </w:rPr>
      </w:pPr>
    </w:p>
    <w:p w14:paraId="17230560"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9" w:name="_Hlk61787704"/>
      <w:r w:rsidRPr="005374A7">
        <w:rPr>
          <w:rFonts w:eastAsia="Times New Roman" w:cstheme="minorHAnsi"/>
          <w:b/>
          <w:lang w:eastAsia="pl-PL"/>
        </w:rPr>
        <w:t>POUCZENIE O ŚRODKACH OCHRONY PRAWNEJ PRZYSŁUGUJĄCYCH WYKONAWCY W TOKU POSTĘPOWANIA O UDZIELENIE ZAMÓWIENIA PUBLICZNEGO</w:t>
      </w:r>
    </w:p>
    <w:bookmarkEnd w:id="49"/>
    <w:p w14:paraId="3591E148" w14:textId="29690324" w:rsidR="00D00037" w:rsidRPr="005374A7" w:rsidRDefault="00D00037" w:rsidP="00FD3141">
      <w:pPr>
        <w:numPr>
          <w:ilvl w:val="0"/>
          <w:numId w:val="21"/>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5374A7">
        <w:rPr>
          <w:rFonts w:eastAsia="Times New Roman" w:cstheme="minorHAnsi"/>
          <w:b/>
          <w:lang w:eastAsia="pl-PL"/>
        </w:rPr>
        <w:t>odwołanie</w:t>
      </w:r>
      <w:r w:rsidRPr="005374A7">
        <w:rPr>
          <w:rFonts w:eastAsia="Times New Roman" w:cstheme="minorHAnsi"/>
          <w:lang w:eastAsia="pl-PL"/>
        </w:rPr>
        <w:t>.</w:t>
      </w:r>
    </w:p>
    <w:p w14:paraId="387C63D8" w14:textId="77777777" w:rsidR="00D00037" w:rsidRPr="005374A7" w:rsidRDefault="00D00037" w:rsidP="00FD3141">
      <w:pPr>
        <w:numPr>
          <w:ilvl w:val="0"/>
          <w:numId w:val="21"/>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niniejszym postępowaniu odwołanie przysługuje na:</w:t>
      </w:r>
    </w:p>
    <w:p w14:paraId="170F2366" w14:textId="3DBBC91F" w:rsidR="00D00037" w:rsidRPr="005374A7" w:rsidRDefault="00D00037" w:rsidP="00FD3141">
      <w:pPr>
        <w:numPr>
          <w:ilvl w:val="0"/>
          <w:numId w:val="22"/>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5374A7" w:rsidRDefault="00D00037" w:rsidP="00FD3141">
      <w:pPr>
        <w:numPr>
          <w:ilvl w:val="0"/>
          <w:numId w:val="22"/>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5374A7" w:rsidRDefault="00D00037" w:rsidP="00FD3141">
      <w:pPr>
        <w:numPr>
          <w:ilvl w:val="0"/>
          <w:numId w:val="22"/>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5374A7" w:rsidRDefault="00D00037" w:rsidP="00FD3141">
      <w:pPr>
        <w:numPr>
          <w:ilvl w:val="0"/>
          <w:numId w:val="21"/>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5374A7" w:rsidRDefault="00D00037" w:rsidP="00FD3141">
      <w:pPr>
        <w:numPr>
          <w:ilvl w:val="0"/>
          <w:numId w:val="21"/>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5374A7" w:rsidRDefault="00D00037" w:rsidP="00FD3141">
      <w:pPr>
        <w:numPr>
          <w:ilvl w:val="0"/>
          <w:numId w:val="21"/>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5374A7" w:rsidRDefault="00D00037" w:rsidP="00FD3141">
      <w:pPr>
        <w:numPr>
          <w:ilvl w:val="0"/>
          <w:numId w:val="21"/>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Od rozstrzygnięcia odwołania przez Krajową Izbę Odwoławczą przysługuje skarga do Sądu Okręgowego w Warszawie</w:t>
      </w:r>
    </w:p>
    <w:p w14:paraId="20D85951" w14:textId="77777777" w:rsidR="00D00037" w:rsidRPr="005374A7" w:rsidRDefault="00D00037" w:rsidP="00FD3141">
      <w:pPr>
        <w:numPr>
          <w:ilvl w:val="0"/>
          <w:numId w:val="21"/>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Skargę wnosi się za pośrednictwem Prezesa Krajowej Izby Odwoławczej w terminie 14 dni od dnia doręczenia orzeczenia Krajowej Izby Odwoławczej.</w:t>
      </w:r>
    </w:p>
    <w:p w14:paraId="5D087456" w14:textId="2863EC2C" w:rsidR="00882E17" w:rsidRDefault="00882E17" w:rsidP="00D00037">
      <w:pPr>
        <w:spacing w:after="0" w:line="300" w:lineRule="auto"/>
        <w:ind w:left="709"/>
        <w:jc w:val="both"/>
        <w:rPr>
          <w:rFonts w:eastAsia="Times New Roman" w:cstheme="minorHAnsi"/>
          <w:lang w:eastAsia="pl-PL"/>
        </w:rPr>
      </w:pPr>
    </w:p>
    <w:p w14:paraId="1C68212A" w14:textId="77777777" w:rsidR="00882E17" w:rsidRPr="005374A7" w:rsidRDefault="00882E17" w:rsidP="00D00037">
      <w:pPr>
        <w:spacing w:after="0" w:line="300" w:lineRule="auto"/>
        <w:ind w:left="709"/>
        <w:jc w:val="both"/>
        <w:rPr>
          <w:rFonts w:eastAsia="Times New Roman" w:cstheme="minorHAnsi"/>
          <w:lang w:eastAsia="pl-PL"/>
        </w:rPr>
      </w:pPr>
    </w:p>
    <w:p w14:paraId="12269992"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Cs/>
          <w:lang w:eastAsia="pl-PL"/>
        </w:rPr>
        <w:t>Do spraw nieuregulowanych</w:t>
      </w:r>
      <w:r w:rsidRPr="005374A7">
        <w:rPr>
          <w:rFonts w:eastAsia="Times New Roman" w:cstheme="minorHAnsi"/>
          <w:lang w:eastAsia="pl-PL"/>
        </w:rPr>
        <w:t xml:space="preserve"> w SWZ mają zastosowanie przepisy ustawy z 11 września 2019 r. – Prawo zamówień publicznych (Dz.U. poz. 2019 ze zm.).</w:t>
      </w:r>
    </w:p>
    <w:p w14:paraId="6DDE276A" w14:textId="544592B1" w:rsidR="00D00037" w:rsidRDefault="00D00037" w:rsidP="00D00037">
      <w:pPr>
        <w:spacing w:after="0" w:line="300" w:lineRule="auto"/>
        <w:jc w:val="both"/>
        <w:rPr>
          <w:rFonts w:eastAsia="Times New Roman" w:cstheme="minorHAnsi"/>
          <w:lang w:eastAsia="pl-PL"/>
        </w:rPr>
      </w:pPr>
    </w:p>
    <w:p w14:paraId="0C19693F" w14:textId="45E73A4D" w:rsidR="00160675" w:rsidRDefault="00160675" w:rsidP="00D00037">
      <w:pPr>
        <w:spacing w:after="0" w:line="300" w:lineRule="auto"/>
        <w:jc w:val="both"/>
        <w:rPr>
          <w:rFonts w:eastAsia="Times New Roman" w:cstheme="minorHAnsi"/>
          <w:lang w:eastAsia="pl-PL"/>
        </w:rPr>
      </w:pPr>
    </w:p>
    <w:p w14:paraId="52B48073" w14:textId="71B0ABDE" w:rsidR="00160675" w:rsidRDefault="00160675" w:rsidP="00D00037">
      <w:pPr>
        <w:spacing w:after="0" w:line="300" w:lineRule="auto"/>
        <w:jc w:val="both"/>
        <w:rPr>
          <w:rFonts w:eastAsia="Times New Roman" w:cstheme="minorHAnsi"/>
          <w:lang w:eastAsia="pl-PL"/>
        </w:rPr>
      </w:pPr>
    </w:p>
    <w:p w14:paraId="21BE59AA" w14:textId="1E828588" w:rsidR="00160675" w:rsidRDefault="00160675" w:rsidP="00D00037">
      <w:pPr>
        <w:spacing w:after="0" w:line="300" w:lineRule="auto"/>
        <w:jc w:val="both"/>
        <w:rPr>
          <w:rFonts w:eastAsia="Times New Roman" w:cstheme="minorHAnsi"/>
          <w:lang w:eastAsia="pl-PL"/>
        </w:rPr>
      </w:pPr>
    </w:p>
    <w:p w14:paraId="104983C8" w14:textId="6F514D2B" w:rsidR="00160675" w:rsidRDefault="00160675" w:rsidP="00D00037">
      <w:pPr>
        <w:spacing w:after="0" w:line="300" w:lineRule="auto"/>
        <w:jc w:val="both"/>
        <w:rPr>
          <w:rFonts w:eastAsia="Times New Roman" w:cstheme="minorHAnsi"/>
          <w:lang w:eastAsia="pl-PL"/>
        </w:rPr>
      </w:pPr>
    </w:p>
    <w:p w14:paraId="1D0A6FB2" w14:textId="77777777" w:rsidR="00160675" w:rsidRPr="005374A7" w:rsidRDefault="00160675" w:rsidP="00D00037">
      <w:pPr>
        <w:spacing w:after="0" w:line="300" w:lineRule="auto"/>
        <w:jc w:val="both"/>
        <w:rPr>
          <w:rFonts w:eastAsia="Times New Roman" w:cstheme="minorHAnsi"/>
          <w:lang w:eastAsia="pl-PL"/>
        </w:rPr>
      </w:pPr>
    </w:p>
    <w:p w14:paraId="7E9B023E" w14:textId="77777777" w:rsidR="00D00037" w:rsidRPr="005374A7" w:rsidRDefault="00D00037" w:rsidP="00D00037">
      <w:pPr>
        <w:tabs>
          <w:tab w:val="left" w:pos="3402"/>
        </w:tabs>
        <w:spacing w:after="0" w:line="300" w:lineRule="auto"/>
        <w:jc w:val="both"/>
        <w:rPr>
          <w:rFonts w:eastAsia="Times New Roman" w:cstheme="minorHAnsi"/>
          <w:b/>
          <w:lang w:eastAsia="pl-PL"/>
        </w:rPr>
      </w:pPr>
      <w:r w:rsidRPr="005374A7">
        <w:rPr>
          <w:rFonts w:eastAsia="Times New Roman" w:cstheme="minorHAnsi"/>
          <w:b/>
          <w:lang w:eastAsia="pl-PL"/>
        </w:rPr>
        <w:t>Załączniki:</w:t>
      </w:r>
    </w:p>
    <w:p w14:paraId="1BB204BA" w14:textId="77777777" w:rsidR="00D00037" w:rsidRPr="005374A7"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5374A7">
        <w:rPr>
          <w:rFonts w:eastAsia="Times New Roman" w:cstheme="minorHAnsi"/>
          <w:lang w:eastAsia="pl-PL"/>
        </w:rPr>
        <w:t>Formularz oferty – załącznik nr 1;</w:t>
      </w:r>
    </w:p>
    <w:p w14:paraId="176C2552" w14:textId="77777777" w:rsidR="00D00037" w:rsidRPr="005374A7"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5374A7">
        <w:rPr>
          <w:rFonts w:eastAsia="Times New Roman" w:cstheme="minorHAnsi"/>
          <w:lang w:eastAsia="pl-PL"/>
        </w:rPr>
        <w:t>Wzór oświadczenia dotyczącego braku podstaw wykluczenia z postępowania – załącznik nr 2;</w:t>
      </w:r>
    </w:p>
    <w:p w14:paraId="2AE074C9" w14:textId="4B706B8E" w:rsidR="00D00037" w:rsidRPr="005374A7" w:rsidRDefault="00E378C1" w:rsidP="00D00037">
      <w:pPr>
        <w:numPr>
          <w:ilvl w:val="0"/>
          <w:numId w:val="1"/>
        </w:numPr>
        <w:tabs>
          <w:tab w:val="left" w:pos="3402"/>
        </w:tabs>
        <w:spacing w:after="0" w:line="300" w:lineRule="auto"/>
        <w:ind w:hanging="436"/>
        <w:jc w:val="both"/>
        <w:rPr>
          <w:rFonts w:eastAsia="Times New Roman" w:cstheme="minorHAnsi"/>
          <w:lang w:eastAsia="pl-PL"/>
        </w:rPr>
      </w:pPr>
      <w:r w:rsidRPr="005374A7">
        <w:rPr>
          <w:rFonts w:eastAsia="Times New Roman" w:cstheme="minorHAnsi"/>
          <w:lang w:eastAsia="pl-PL"/>
        </w:rPr>
        <w:t xml:space="preserve">Szczegółowy opis przedmiotu zamówienia </w:t>
      </w:r>
      <w:r w:rsidR="00D00037" w:rsidRPr="005374A7">
        <w:rPr>
          <w:rFonts w:eastAsia="Times New Roman" w:cstheme="minorHAnsi"/>
          <w:lang w:eastAsia="pl-PL"/>
        </w:rPr>
        <w:t>– załącznik nr 3;</w:t>
      </w:r>
    </w:p>
    <w:p w14:paraId="7FED0D1F" w14:textId="0234A63B" w:rsidR="00D00037" w:rsidRPr="005374A7"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5374A7">
        <w:rPr>
          <w:rFonts w:eastAsia="Times New Roman" w:cstheme="minorHAnsi"/>
          <w:lang w:eastAsia="pl-PL"/>
        </w:rPr>
        <w:t>Projektowane postanowienia umowy</w:t>
      </w:r>
      <w:r w:rsidR="00312528">
        <w:rPr>
          <w:rFonts w:eastAsia="Times New Roman" w:cstheme="minorHAnsi"/>
          <w:lang w:eastAsia="pl-PL"/>
        </w:rPr>
        <w:t xml:space="preserve"> (</w:t>
      </w:r>
      <w:r w:rsidR="00BE63CA" w:rsidRPr="005374A7">
        <w:rPr>
          <w:rFonts w:eastAsia="Times New Roman" w:cstheme="minorHAnsi"/>
          <w:lang w:eastAsia="pl-PL"/>
        </w:rPr>
        <w:t>wzór umowy</w:t>
      </w:r>
      <w:r w:rsidR="00312528">
        <w:rPr>
          <w:rFonts w:eastAsia="Times New Roman" w:cstheme="minorHAnsi"/>
          <w:lang w:eastAsia="pl-PL"/>
        </w:rPr>
        <w:t>)</w:t>
      </w:r>
      <w:r w:rsidRPr="005374A7">
        <w:rPr>
          <w:rFonts w:eastAsia="Times New Roman" w:cstheme="minorHAnsi"/>
          <w:lang w:eastAsia="pl-PL"/>
        </w:rPr>
        <w:t xml:space="preserve"> </w:t>
      </w:r>
      <w:r w:rsidR="00D00037" w:rsidRPr="005374A7">
        <w:rPr>
          <w:rFonts w:eastAsia="Times New Roman" w:cstheme="minorHAnsi"/>
          <w:lang w:eastAsia="pl-PL"/>
        </w:rPr>
        <w:t>– załącznik nr 4</w:t>
      </w:r>
      <w:r w:rsidR="00DD4BAF">
        <w:rPr>
          <w:rFonts w:eastAsia="Times New Roman" w:cstheme="minorHAnsi"/>
          <w:lang w:eastAsia="pl-PL"/>
        </w:rPr>
        <w:t>A i 4B</w:t>
      </w:r>
      <w:r w:rsidR="006705FF" w:rsidRPr="005374A7">
        <w:rPr>
          <w:rFonts w:eastAsia="Times New Roman" w:cstheme="minorHAnsi"/>
          <w:lang w:eastAsia="pl-PL"/>
        </w:rPr>
        <w:t>.</w:t>
      </w:r>
    </w:p>
    <w:p w14:paraId="09B5FF7F" w14:textId="77777777"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b/>
          <w:i/>
          <w:color w:val="2F5496"/>
          <w:lang w:eastAsia="pl-PL"/>
        </w:rPr>
        <w:br w:type="column"/>
      </w:r>
      <w:r w:rsidRPr="005374A7">
        <w:rPr>
          <w:rFonts w:eastAsia="Times New Roman" w:cstheme="minorHAnsi"/>
          <w:b/>
          <w:i/>
          <w:sz w:val="20"/>
          <w:szCs w:val="20"/>
          <w:lang w:eastAsia="pl-PL"/>
        </w:rPr>
        <w:lastRenderedPageBreak/>
        <w:t>Załącznik nr 1 do SWZ</w:t>
      </w:r>
    </w:p>
    <w:p w14:paraId="26177073" w14:textId="77777777" w:rsidR="00D00037" w:rsidRPr="005374A7" w:rsidRDefault="00D00037" w:rsidP="00D00037">
      <w:pPr>
        <w:spacing w:after="0" w:line="300" w:lineRule="auto"/>
        <w:jc w:val="both"/>
        <w:rPr>
          <w:rFonts w:eastAsia="Times New Roman" w:cstheme="minorHAnsi"/>
          <w:lang w:eastAsia="pl-PL"/>
        </w:rPr>
      </w:pPr>
    </w:p>
    <w:p w14:paraId="6C419FED" w14:textId="77777777" w:rsidR="00D00037" w:rsidRPr="005374A7" w:rsidRDefault="00D00037" w:rsidP="00D00037">
      <w:pPr>
        <w:spacing w:after="0" w:line="300" w:lineRule="auto"/>
        <w:jc w:val="center"/>
        <w:rPr>
          <w:rFonts w:eastAsia="Times New Roman" w:cstheme="minorHAnsi"/>
          <w:b/>
          <w:lang w:eastAsia="pl-PL"/>
        </w:rPr>
      </w:pPr>
      <w:r w:rsidRPr="005374A7">
        <w:rPr>
          <w:rFonts w:eastAsia="Times New Roman" w:cstheme="minorHAnsi"/>
          <w:b/>
          <w:lang w:eastAsia="pl-PL"/>
        </w:rPr>
        <w:t>F O R M U L A R Z     O F E R T Y</w:t>
      </w:r>
    </w:p>
    <w:p w14:paraId="2CA1311F" w14:textId="77777777" w:rsidR="00D00037" w:rsidRPr="005374A7"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5374A7" w:rsidRDefault="00D00037" w:rsidP="00D00037">
      <w:pPr>
        <w:tabs>
          <w:tab w:val="left" w:pos="4500"/>
        </w:tabs>
        <w:spacing w:after="0" w:line="300" w:lineRule="auto"/>
        <w:jc w:val="both"/>
        <w:rPr>
          <w:rFonts w:eastAsia="Times New Roman" w:cstheme="minorHAnsi"/>
          <w:lang w:eastAsia="pl-PL"/>
        </w:rPr>
      </w:pPr>
      <w:r w:rsidRPr="005374A7">
        <w:rPr>
          <w:rFonts w:eastAsia="Times New Roman" w:cstheme="minorHAnsi"/>
          <w:lang w:eastAsia="pl-PL"/>
        </w:rPr>
        <w:tab/>
        <w:t>Zamawiający:</w:t>
      </w:r>
    </w:p>
    <w:p w14:paraId="2424D191" w14:textId="77777777" w:rsidR="00D00037" w:rsidRPr="005374A7" w:rsidRDefault="00D00037" w:rsidP="00D00037">
      <w:pPr>
        <w:tabs>
          <w:tab w:val="left" w:pos="4500"/>
        </w:tabs>
        <w:spacing w:after="0" w:line="300" w:lineRule="auto"/>
        <w:jc w:val="both"/>
        <w:rPr>
          <w:rFonts w:eastAsia="Times New Roman" w:cstheme="minorHAnsi"/>
          <w:b/>
          <w:lang w:eastAsia="pl-PL"/>
        </w:rPr>
      </w:pPr>
      <w:r w:rsidRPr="005374A7">
        <w:rPr>
          <w:rFonts w:eastAsia="Times New Roman" w:cstheme="minorHAnsi"/>
          <w:lang w:eastAsia="pl-PL"/>
        </w:rPr>
        <w:tab/>
      </w:r>
      <w:r w:rsidRPr="005374A7">
        <w:rPr>
          <w:rFonts w:eastAsia="Times New Roman" w:cstheme="minorHAnsi"/>
          <w:b/>
          <w:lang w:eastAsia="pl-PL"/>
        </w:rPr>
        <w:t>Uniwersytet Technologiczno-Przyrodniczy</w:t>
      </w:r>
    </w:p>
    <w:p w14:paraId="338875FA" w14:textId="77777777" w:rsidR="00D00037" w:rsidRPr="005374A7" w:rsidRDefault="00D00037" w:rsidP="00D00037">
      <w:pPr>
        <w:tabs>
          <w:tab w:val="left" w:pos="4500"/>
        </w:tabs>
        <w:spacing w:after="0" w:line="300" w:lineRule="auto"/>
        <w:jc w:val="both"/>
        <w:rPr>
          <w:rFonts w:eastAsia="Times New Roman" w:cstheme="minorHAnsi"/>
          <w:b/>
          <w:lang w:eastAsia="pl-PL"/>
        </w:rPr>
      </w:pPr>
      <w:r w:rsidRPr="005374A7">
        <w:rPr>
          <w:rFonts w:eastAsia="Times New Roman" w:cstheme="minorHAnsi"/>
          <w:b/>
          <w:lang w:eastAsia="pl-PL"/>
        </w:rPr>
        <w:tab/>
        <w:t>im. Jana i Jędrzeja Śniadeckich</w:t>
      </w:r>
    </w:p>
    <w:p w14:paraId="1522CA8B" w14:textId="77777777" w:rsidR="00D00037" w:rsidRPr="005374A7" w:rsidRDefault="00D00037" w:rsidP="00D00037">
      <w:pPr>
        <w:tabs>
          <w:tab w:val="left" w:pos="4500"/>
        </w:tabs>
        <w:spacing w:after="0" w:line="300" w:lineRule="auto"/>
        <w:jc w:val="both"/>
        <w:rPr>
          <w:rFonts w:eastAsia="Times New Roman" w:cstheme="minorHAnsi"/>
          <w:b/>
          <w:lang w:eastAsia="pl-PL"/>
        </w:rPr>
      </w:pPr>
      <w:r w:rsidRPr="005374A7">
        <w:rPr>
          <w:rFonts w:eastAsia="Times New Roman" w:cstheme="minorHAnsi"/>
          <w:b/>
          <w:lang w:eastAsia="pl-PL"/>
        </w:rPr>
        <w:tab/>
        <w:t>Al. prof. S. Kaliskiego 7</w:t>
      </w:r>
    </w:p>
    <w:p w14:paraId="72C0FE59" w14:textId="77777777" w:rsidR="00D00037" w:rsidRPr="005374A7" w:rsidRDefault="00D00037" w:rsidP="00D00037">
      <w:pPr>
        <w:tabs>
          <w:tab w:val="left" w:pos="4500"/>
        </w:tabs>
        <w:spacing w:after="0" w:line="300" w:lineRule="auto"/>
        <w:ind w:firstLine="4500"/>
        <w:jc w:val="both"/>
        <w:rPr>
          <w:rFonts w:eastAsia="Times New Roman" w:cstheme="minorHAnsi"/>
          <w:b/>
          <w:lang w:eastAsia="pl-PL"/>
        </w:rPr>
      </w:pPr>
      <w:r w:rsidRPr="005374A7">
        <w:rPr>
          <w:rFonts w:eastAsia="Times New Roman" w:cstheme="minorHAnsi"/>
          <w:b/>
          <w:lang w:eastAsia="pl-PL"/>
        </w:rPr>
        <w:t>85-796 Bydgoszcz</w:t>
      </w:r>
    </w:p>
    <w:p w14:paraId="70EAA3F3" w14:textId="77777777" w:rsidR="00D00037" w:rsidRPr="005374A7" w:rsidRDefault="00D00037" w:rsidP="00D00037">
      <w:pPr>
        <w:tabs>
          <w:tab w:val="left" w:pos="4500"/>
        </w:tabs>
        <w:spacing w:after="0" w:line="300" w:lineRule="auto"/>
        <w:ind w:firstLine="4500"/>
        <w:jc w:val="both"/>
        <w:rPr>
          <w:rFonts w:eastAsia="Times New Roman" w:cstheme="minorHAnsi"/>
          <w:b/>
          <w:lang w:eastAsia="pl-PL"/>
        </w:rPr>
      </w:pPr>
    </w:p>
    <w:p w14:paraId="74A098C9" w14:textId="420F3D53" w:rsidR="00D00037" w:rsidRPr="005374A7" w:rsidRDefault="00D00037" w:rsidP="00D00037">
      <w:pPr>
        <w:spacing w:after="0" w:line="300" w:lineRule="auto"/>
        <w:jc w:val="both"/>
        <w:rPr>
          <w:rFonts w:eastAsia="Times New Roman" w:cstheme="minorHAnsi"/>
        </w:rPr>
      </w:pPr>
      <w:bookmarkStart w:id="50" w:name="_Hlk61706729"/>
      <w:r w:rsidRPr="005374A7">
        <w:rPr>
          <w:rFonts w:eastAsia="Times New Roman" w:cstheme="minorHAnsi"/>
          <w:b/>
        </w:rPr>
        <w:t>Nazwa Wykonawcy</w:t>
      </w:r>
      <w:r w:rsidRPr="005374A7">
        <w:rPr>
          <w:rFonts w:eastAsia="Times New Roman" w:cstheme="minorHAnsi"/>
        </w:rPr>
        <w:t xml:space="preserve"> (lub Wykonawców wspólnie ubiegających się o udzielenie zamówienia): …..…..………</w:t>
      </w:r>
      <w:r w:rsidR="00A0114F">
        <w:rPr>
          <w:rFonts w:eastAsia="Times New Roman" w:cstheme="minorHAnsi"/>
        </w:rPr>
        <w:t>…………</w:t>
      </w:r>
    </w:p>
    <w:p w14:paraId="2C3E6A8F" w14:textId="5127C1AB" w:rsidR="00AA4730" w:rsidRPr="005374A7" w:rsidRDefault="00AA4730" w:rsidP="00AA4730">
      <w:pPr>
        <w:spacing w:after="0" w:line="300" w:lineRule="auto"/>
        <w:jc w:val="both"/>
        <w:rPr>
          <w:rFonts w:eastAsia="Times New Roman" w:cstheme="minorHAnsi"/>
        </w:rPr>
      </w:pPr>
      <w:r w:rsidRPr="005374A7">
        <w:rPr>
          <w:rFonts w:eastAsia="Times New Roman" w:cstheme="minorHAnsi"/>
        </w:rPr>
        <w:t>…………….………………..................................................................................................................................</w:t>
      </w:r>
      <w:r w:rsidR="00A0114F">
        <w:rPr>
          <w:rFonts w:eastAsia="Times New Roman" w:cstheme="minorHAnsi"/>
        </w:rPr>
        <w:t>............</w:t>
      </w:r>
      <w:r w:rsidRPr="005374A7">
        <w:rPr>
          <w:rFonts w:eastAsia="Times New Roman" w:cstheme="minorHAnsi"/>
        </w:rPr>
        <w:t>..</w:t>
      </w:r>
    </w:p>
    <w:p w14:paraId="50124C6E" w14:textId="28C02BF0" w:rsidR="00D00037" w:rsidRPr="005374A7" w:rsidRDefault="00D00037" w:rsidP="00D00037">
      <w:pPr>
        <w:spacing w:after="0" w:line="300" w:lineRule="auto"/>
        <w:jc w:val="both"/>
        <w:rPr>
          <w:rFonts w:eastAsia="Times New Roman" w:cstheme="minorHAnsi"/>
        </w:rPr>
      </w:pPr>
      <w:r w:rsidRPr="005374A7">
        <w:rPr>
          <w:rFonts w:eastAsia="Times New Roman" w:cstheme="minorHAnsi"/>
        </w:rPr>
        <w:t>…………….………………...................................................................................................................................</w:t>
      </w:r>
      <w:r w:rsidR="00A0114F">
        <w:rPr>
          <w:rFonts w:eastAsia="Times New Roman" w:cstheme="minorHAnsi"/>
        </w:rPr>
        <w:t>............</w:t>
      </w:r>
      <w:r w:rsidRPr="005374A7">
        <w:rPr>
          <w:rFonts w:eastAsia="Times New Roman" w:cstheme="minorHAnsi"/>
        </w:rPr>
        <w:t>.</w:t>
      </w:r>
    </w:p>
    <w:p w14:paraId="690B0A13" w14:textId="77777777" w:rsidR="00D00037" w:rsidRPr="005374A7" w:rsidRDefault="00D00037" w:rsidP="00D00037">
      <w:pPr>
        <w:spacing w:after="0" w:line="300" w:lineRule="auto"/>
        <w:jc w:val="both"/>
        <w:rPr>
          <w:rFonts w:eastAsia="Times New Roman" w:cstheme="minorHAnsi"/>
        </w:rPr>
      </w:pPr>
      <w:r w:rsidRPr="005374A7">
        <w:rPr>
          <w:rFonts w:eastAsia="Times New Roman" w:cstheme="minorHAnsi"/>
          <w:b/>
        </w:rPr>
        <w:t>Adres</w:t>
      </w:r>
      <w:r w:rsidRPr="005374A7">
        <w:rPr>
          <w:rFonts w:eastAsia="Times New Roman" w:cstheme="minorHAnsi"/>
        </w:rPr>
        <w:t xml:space="preserve"> …..................................................................................................................................................................</w:t>
      </w:r>
    </w:p>
    <w:p w14:paraId="678E6D3E" w14:textId="77777777" w:rsidR="00D00037" w:rsidRPr="005374A7" w:rsidRDefault="00D00037" w:rsidP="00D00037">
      <w:pPr>
        <w:spacing w:after="0" w:line="300" w:lineRule="auto"/>
        <w:jc w:val="both"/>
        <w:rPr>
          <w:rFonts w:eastAsia="Times New Roman" w:cstheme="minorHAnsi"/>
          <w:b/>
        </w:rPr>
      </w:pPr>
      <w:r w:rsidRPr="005374A7">
        <w:rPr>
          <w:rFonts w:eastAsia="Times New Roman" w:cstheme="minorHAnsi"/>
          <w:b/>
        </w:rPr>
        <w:t xml:space="preserve">Nr KRS </w:t>
      </w:r>
      <w:r w:rsidRPr="005374A7">
        <w:rPr>
          <w:rFonts w:eastAsia="Times New Roman" w:cstheme="minorHAnsi"/>
          <w:bCs/>
        </w:rPr>
        <w:t>(jeżeli dotyczy)</w:t>
      </w:r>
      <w:r w:rsidRPr="005374A7">
        <w:rPr>
          <w:rFonts w:eastAsia="Times New Roman" w:cstheme="minorHAnsi"/>
        </w:rPr>
        <w:t>.........................................................................................................................................</w:t>
      </w:r>
    </w:p>
    <w:p w14:paraId="5E01C467" w14:textId="77777777" w:rsidR="00D00037" w:rsidRPr="005374A7" w:rsidRDefault="00D00037" w:rsidP="00D00037">
      <w:pPr>
        <w:spacing w:after="0" w:line="300" w:lineRule="auto"/>
        <w:jc w:val="both"/>
        <w:rPr>
          <w:rFonts w:eastAsia="Times New Roman" w:cstheme="minorHAnsi"/>
          <w:b/>
        </w:rPr>
      </w:pPr>
      <w:r w:rsidRPr="005374A7">
        <w:rPr>
          <w:rFonts w:eastAsia="Times New Roman" w:cstheme="minorHAnsi"/>
          <w:b/>
        </w:rPr>
        <w:t xml:space="preserve">NIP </w:t>
      </w:r>
      <w:r w:rsidRPr="005374A7">
        <w:rPr>
          <w:rFonts w:eastAsia="Times New Roman" w:cstheme="minorHAnsi"/>
        </w:rPr>
        <w:t>….....................................................................................................................................................................</w:t>
      </w:r>
    </w:p>
    <w:bookmarkEnd w:id="50"/>
    <w:p w14:paraId="5FB452DC" w14:textId="77777777" w:rsidR="00675263" w:rsidRPr="005374A7" w:rsidRDefault="00675263" w:rsidP="00675263">
      <w:pPr>
        <w:spacing w:after="0" w:line="300" w:lineRule="auto"/>
        <w:jc w:val="both"/>
        <w:rPr>
          <w:rFonts w:eastAsia="Times New Roman" w:cstheme="minorHAnsi"/>
          <w:b/>
        </w:rPr>
      </w:pPr>
      <w:r w:rsidRPr="005374A7">
        <w:rPr>
          <w:rFonts w:eastAsia="Times New Roman" w:cstheme="minorHAnsi"/>
          <w:b/>
        </w:rPr>
        <w:t>Wykonawca jest:</w:t>
      </w:r>
      <w:r w:rsidRPr="005374A7">
        <w:rPr>
          <w:rFonts w:eastAsia="Times New Roman" w:cstheme="minorHAnsi"/>
        </w:rPr>
        <w:t xml:space="preserve"> </w:t>
      </w:r>
      <w:r w:rsidRPr="005374A7">
        <w:rPr>
          <w:rFonts w:eastAsia="Times New Roman" w:cstheme="minorHAnsi"/>
          <w:i/>
          <w:u w:val="single"/>
        </w:rPr>
        <w:t>(zaznaczyć właściwe)</w:t>
      </w:r>
    </w:p>
    <w:p w14:paraId="23DB9C83" w14:textId="4C6D401E" w:rsidR="00675263" w:rsidRPr="005374A7" w:rsidRDefault="0085330E"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mikro przedsiębiorstwem</w:t>
      </w:r>
      <w:r w:rsidR="00675263" w:rsidRPr="005374A7">
        <w:rPr>
          <w:rFonts w:eastAsia="Times New Roman" w:cstheme="minorHAnsi"/>
          <w:vertAlign w:val="superscript"/>
        </w:rPr>
        <w:footnoteReference w:id="2"/>
      </w:r>
    </w:p>
    <w:p w14:paraId="3B101838" w14:textId="77777777" w:rsidR="00675263" w:rsidRPr="005374A7" w:rsidRDefault="0085330E"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małym przedsiębiorstwem</w:t>
      </w:r>
    </w:p>
    <w:p w14:paraId="737DF2E2" w14:textId="6F2A5F92" w:rsidR="00675263" w:rsidRPr="005374A7" w:rsidRDefault="0085330E"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średnim przedsiębiorstwem</w:t>
      </w:r>
    </w:p>
    <w:p w14:paraId="41DBC070" w14:textId="12588843" w:rsidR="00675263" w:rsidRPr="005374A7" w:rsidRDefault="0085330E"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osobą fizyczną nieprowadząca działalności</w:t>
      </w:r>
    </w:p>
    <w:p w14:paraId="267257BD" w14:textId="24893CAE" w:rsidR="00675263" w:rsidRPr="005374A7" w:rsidRDefault="0085330E"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5936FA"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w:t>
      </w:r>
      <w:r w:rsidR="004A20EC" w:rsidRPr="005374A7">
        <w:rPr>
          <w:rFonts w:eastAsia="Times New Roman" w:cstheme="minorHAnsi"/>
        </w:rPr>
        <w:t xml:space="preserve">osobą prowadzącą </w:t>
      </w:r>
      <w:r w:rsidR="00675263" w:rsidRPr="005374A7">
        <w:rPr>
          <w:rFonts w:eastAsia="Times New Roman" w:cstheme="minorHAnsi"/>
        </w:rPr>
        <w:t>jednoosobową działalnoś</w:t>
      </w:r>
      <w:r w:rsidR="004A20EC" w:rsidRPr="005374A7">
        <w:rPr>
          <w:rFonts w:eastAsia="Times New Roman" w:cstheme="minorHAnsi"/>
        </w:rPr>
        <w:t>ć</w:t>
      </w:r>
      <w:r w:rsidR="00675263" w:rsidRPr="005374A7">
        <w:rPr>
          <w:rFonts w:eastAsia="Times New Roman" w:cstheme="minorHAnsi"/>
        </w:rPr>
        <w:t xml:space="preserve"> gospodarczą</w:t>
      </w:r>
    </w:p>
    <w:p w14:paraId="0B9CB957" w14:textId="1CD9EB37" w:rsidR="00675263" w:rsidRPr="005374A7" w:rsidRDefault="0085330E"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inny (proszę wpisać) …......................................................................................................................................</w:t>
      </w:r>
    </w:p>
    <w:p w14:paraId="481D2BDF" w14:textId="36C78AD6" w:rsidR="00B0646C" w:rsidRPr="005374A7" w:rsidRDefault="00B0646C" w:rsidP="00B0646C">
      <w:pPr>
        <w:spacing w:after="0" w:line="300" w:lineRule="auto"/>
        <w:jc w:val="both"/>
        <w:rPr>
          <w:rFonts w:eastAsia="Times New Roman" w:cstheme="minorHAnsi"/>
          <w:b/>
        </w:rPr>
      </w:pPr>
      <w:r w:rsidRPr="005374A7">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5374A7">
            <w:rPr>
              <w:rFonts w:ascii="Segoe UI Symbol" w:eastAsia="Times New Roman" w:hAnsi="Segoe UI Symbol" w:cs="Segoe UI Symbol"/>
              <w:lang w:eastAsia="pl-PL"/>
            </w:rPr>
            <w:t>☐</w:t>
          </w:r>
        </w:sdtContent>
      </w:sdt>
      <w:r w:rsidRPr="005374A7">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5374A7">
            <w:rPr>
              <w:rFonts w:ascii="Segoe UI Symbol" w:eastAsia="MS Gothic" w:hAnsi="Segoe UI Symbol" w:cs="Segoe UI Symbol"/>
              <w:lang w:eastAsia="pl-PL"/>
            </w:rPr>
            <w:t>☐</w:t>
          </w:r>
        </w:sdtContent>
      </w:sdt>
      <w:r w:rsidRPr="005374A7">
        <w:rPr>
          <w:rFonts w:eastAsia="Times New Roman" w:cstheme="minorHAnsi"/>
        </w:rPr>
        <w:t xml:space="preserve"> NIE JEST</w:t>
      </w:r>
      <w:r w:rsidRPr="005374A7">
        <w:rPr>
          <w:rFonts w:eastAsia="Times New Roman" w:cstheme="minorHAnsi"/>
          <w:b/>
        </w:rPr>
        <w:t xml:space="preserve"> </w:t>
      </w:r>
      <w:r w:rsidRPr="005374A7">
        <w:rPr>
          <w:rFonts w:eastAsia="Times New Roman" w:cstheme="minorHAnsi"/>
          <w:i/>
          <w:u w:val="single"/>
        </w:rPr>
        <w:t>(zaznaczyć właściwe</w:t>
      </w:r>
      <w:r w:rsidRPr="005374A7">
        <w:rPr>
          <w:rFonts w:eastAsia="Times New Roman" w:cstheme="minorHAnsi"/>
          <w:i/>
        </w:rPr>
        <w:t xml:space="preserve">) </w:t>
      </w:r>
      <w:r w:rsidRPr="005374A7">
        <w:rPr>
          <w:rFonts w:eastAsia="Times New Roman" w:cstheme="minorHAnsi"/>
          <w:b/>
        </w:rPr>
        <w:t>dużym przedsiębiorcą</w:t>
      </w:r>
      <w:r w:rsidRPr="005374A7">
        <w:rPr>
          <w:rFonts w:eastAsia="Times New Roman" w:cstheme="minorHAnsi"/>
        </w:rPr>
        <w:t xml:space="preserve"> w rozumieniu art. 4 pkt 6  </w:t>
      </w:r>
      <w:r w:rsidRPr="005374A7">
        <w:rPr>
          <w:rFonts w:eastAsia="Times New Roman" w:cstheme="minorHAnsi"/>
          <w:lang w:eastAsia="pl-PL"/>
        </w:rPr>
        <w:t>ustawy o przeciwdziałaniu nadmiernym opóźnieniom w transakcjach handlowych</w:t>
      </w:r>
      <w:r w:rsidRPr="005374A7">
        <w:rPr>
          <w:rFonts w:eastAsia="Times New Roman" w:cstheme="minorHAnsi"/>
          <w:b/>
        </w:rPr>
        <w:t>.</w:t>
      </w:r>
    </w:p>
    <w:p w14:paraId="0F5AB510" w14:textId="77777777" w:rsidR="00D00037" w:rsidRPr="005374A7" w:rsidRDefault="00D00037" w:rsidP="00D00037">
      <w:pPr>
        <w:spacing w:after="0" w:line="300" w:lineRule="auto"/>
        <w:jc w:val="both"/>
        <w:rPr>
          <w:rFonts w:eastAsia="Times New Roman" w:cstheme="minorHAnsi"/>
          <w:b/>
        </w:rPr>
      </w:pPr>
      <w:r w:rsidRPr="005374A7">
        <w:rPr>
          <w:rFonts w:eastAsia="Times New Roman" w:cstheme="minorHAnsi"/>
          <w:b/>
        </w:rPr>
        <w:t xml:space="preserve">Osoba do kontaktu </w:t>
      </w:r>
      <w:r w:rsidRPr="005374A7">
        <w:rPr>
          <w:rFonts w:eastAsia="Times New Roman" w:cstheme="minorHAnsi"/>
        </w:rPr>
        <w:t>…...........................................................................................................................................</w:t>
      </w:r>
    </w:p>
    <w:p w14:paraId="25E0D785" w14:textId="77777777" w:rsidR="00D00037" w:rsidRPr="005374A7" w:rsidRDefault="00D00037" w:rsidP="00D00037">
      <w:pPr>
        <w:spacing w:after="0" w:line="300" w:lineRule="auto"/>
        <w:jc w:val="both"/>
        <w:rPr>
          <w:rFonts w:eastAsia="Times New Roman" w:cstheme="minorHAnsi"/>
        </w:rPr>
      </w:pPr>
      <w:r w:rsidRPr="005374A7">
        <w:rPr>
          <w:rFonts w:eastAsia="Times New Roman" w:cstheme="minorHAnsi"/>
          <w:b/>
        </w:rPr>
        <w:t>Nr telefonu</w:t>
      </w:r>
      <w:r w:rsidRPr="005374A7">
        <w:rPr>
          <w:rFonts w:eastAsia="Times New Roman" w:cstheme="minorHAnsi"/>
        </w:rPr>
        <w:t xml:space="preserve"> …........................................................................................................................................................</w:t>
      </w:r>
    </w:p>
    <w:p w14:paraId="3DB8BF57" w14:textId="3A51D2E7" w:rsidR="00D00037" w:rsidRPr="005374A7" w:rsidRDefault="00D00037" w:rsidP="00D00037">
      <w:pPr>
        <w:spacing w:after="0" w:line="300" w:lineRule="auto"/>
        <w:jc w:val="both"/>
        <w:rPr>
          <w:rFonts w:eastAsia="Times New Roman" w:cstheme="minorHAnsi"/>
        </w:rPr>
      </w:pPr>
      <w:r w:rsidRPr="005374A7">
        <w:rPr>
          <w:rFonts w:eastAsia="Times New Roman" w:cstheme="minorHAnsi"/>
          <w:b/>
        </w:rPr>
        <w:t>Adres poczty elektronicznej</w:t>
      </w:r>
      <w:r w:rsidRPr="005374A7">
        <w:rPr>
          <w:rFonts w:eastAsia="Times New Roman" w:cstheme="minorHAnsi"/>
        </w:rPr>
        <w:t xml:space="preserve"> …........................................................................</w:t>
      </w:r>
      <w:r w:rsidR="00312528">
        <w:rPr>
          <w:rFonts w:eastAsia="Times New Roman" w:cstheme="minorHAnsi"/>
        </w:rPr>
        <w:t>...</w:t>
      </w:r>
      <w:r w:rsidRPr="005374A7">
        <w:rPr>
          <w:rFonts w:eastAsia="Times New Roman" w:cstheme="minorHAnsi"/>
        </w:rPr>
        <w:t>....................................................</w:t>
      </w:r>
    </w:p>
    <w:p w14:paraId="2711B78C" w14:textId="4103B7EA" w:rsidR="00D00037" w:rsidRPr="005374A7" w:rsidRDefault="00D00037" w:rsidP="00D00037">
      <w:pPr>
        <w:spacing w:after="0" w:line="300" w:lineRule="auto"/>
        <w:jc w:val="both"/>
        <w:rPr>
          <w:rFonts w:eastAsia="Times New Roman" w:cstheme="minorHAnsi"/>
        </w:rPr>
      </w:pPr>
      <w:r w:rsidRPr="005374A7">
        <w:rPr>
          <w:rFonts w:eastAsia="Times New Roman" w:cstheme="minorHAnsi"/>
        </w:rPr>
        <w:t>Adres do korespondencji z Zamawiającym (jeżeli inny niż podany wyżej) ……..............</w:t>
      </w:r>
      <w:r w:rsidR="00312528">
        <w:rPr>
          <w:rFonts w:eastAsia="Times New Roman" w:cstheme="minorHAnsi"/>
        </w:rPr>
        <w:t>....</w:t>
      </w:r>
      <w:r w:rsidRPr="005374A7">
        <w:rPr>
          <w:rFonts w:eastAsia="Times New Roman" w:cstheme="minorHAnsi"/>
        </w:rPr>
        <w:t>....................................</w:t>
      </w:r>
    </w:p>
    <w:p w14:paraId="6DBB2A88" w14:textId="2F29C4F6" w:rsidR="00D00037" w:rsidRPr="005374A7" w:rsidRDefault="00D00037" w:rsidP="00D00037">
      <w:pPr>
        <w:spacing w:after="0" w:line="300" w:lineRule="auto"/>
        <w:jc w:val="center"/>
        <w:rPr>
          <w:rFonts w:eastAsia="Times New Roman" w:cstheme="minorHAnsi"/>
          <w:i/>
        </w:rPr>
      </w:pPr>
      <w:r w:rsidRPr="005374A7">
        <w:rPr>
          <w:rFonts w:eastAsia="Times New Roman" w:cstheme="minorHAnsi"/>
        </w:rPr>
        <w:t>…............................................................................................................................................................................</w:t>
      </w:r>
    </w:p>
    <w:p w14:paraId="405B97D8" w14:textId="77777777" w:rsidR="00D00037" w:rsidRPr="005374A7" w:rsidRDefault="00D00037" w:rsidP="00D00037">
      <w:pPr>
        <w:spacing w:after="0" w:line="300" w:lineRule="auto"/>
        <w:jc w:val="center"/>
        <w:rPr>
          <w:rFonts w:eastAsia="Times New Roman" w:cstheme="minorHAnsi"/>
          <w:i/>
          <w:sz w:val="20"/>
          <w:szCs w:val="20"/>
        </w:rPr>
      </w:pPr>
      <w:r w:rsidRPr="005374A7">
        <w:rPr>
          <w:rFonts w:eastAsia="Times New Roman" w:cstheme="minorHAnsi"/>
          <w:i/>
          <w:sz w:val="20"/>
          <w:szCs w:val="20"/>
        </w:rPr>
        <w:t>(UWAGA-w przypadku oferty wspólnej należy podać dane dotyczące Pełnomocnika Wykonawcy)</w:t>
      </w:r>
    </w:p>
    <w:p w14:paraId="14DD1DCD" w14:textId="77777777" w:rsidR="00D00037" w:rsidRPr="005374A7" w:rsidRDefault="00D00037" w:rsidP="00D00037">
      <w:pPr>
        <w:spacing w:after="0" w:line="300" w:lineRule="auto"/>
        <w:jc w:val="both"/>
        <w:rPr>
          <w:rFonts w:eastAsia="Times New Roman" w:cstheme="minorHAnsi"/>
          <w:lang w:eastAsia="pl-PL"/>
        </w:rPr>
      </w:pPr>
    </w:p>
    <w:p w14:paraId="5EEF2D04" w14:textId="1E01B7D2" w:rsidR="00D00037" w:rsidRPr="005374A7" w:rsidRDefault="00D00037" w:rsidP="003102EB">
      <w:pPr>
        <w:spacing w:after="0" w:line="300" w:lineRule="auto"/>
        <w:jc w:val="both"/>
        <w:rPr>
          <w:rFonts w:eastAsia="Times New Roman" w:cstheme="minorHAnsi"/>
        </w:rPr>
      </w:pPr>
      <w:r w:rsidRPr="005374A7">
        <w:rPr>
          <w:rFonts w:eastAsia="Times New Roman" w:cstheme="minorHAnsi"/>
        </w:rPr>
        <w:t xml:space="preserve">W odpowiedzi na ogłoszenie o zamówieniu publicznym </w:t>
      </w:r>
      <w:r w:rsidR="0082605F">
        <w:rPr>
          <w:rFonts w:eastAsia="Times New Roman" w:cstheme="minorHAnsi"/>
        </w:rPr>
        <w:t xml:space="preserve">pn. </w:t>
      </w:r>
      <w:r w:rsidRPr="005374A7">
        <w:rPr>
          <w:rFonts w:eastAsia="Times New Roman" w:cstheme="minorHAnsi"/>
          <w:b/>
          <w:i/>
          <w:lang w:eastAsia="pl-PL"/>
        </w:rPr>
        <w:t xml:space="preserve">„Dostawę </w:t>
      </w:r>
      <w:r w:rsidR="003102EB" w:rsidRPr="003102EB">
        <w:rPr>
          <w:rFonts w:eastAsia="Times New Roman" w:cstheme="minorHAnsi"/>
          <w:b/>
          <w:i/>
          <w:lang w:eastAsia="pl-PL"/>
        </w:rPr>
        <w:t>licencji uprawniających do korzystania z oprogramowania komputerowego</w:t>
      </w:r>
      <w:r w:rsidRPr="005374A7">
        <w:rPr>
          <w:rFonts w:eastAsia="Times New Roman" w:cstheme="minorHAnsi"/>
          <w:b/>
          <w:i/>
          <w:lang w:eastAsia="pl-PL"/>
        </w:rPr>
        <w:t>”</w:t>
      </w:r>
      <w:r w:rsidR="0082605F">
        <w:rPr>
          <w:rFonts w:eastAsia="Times New Roman" w:cstheme="minorHAnsi"/>
        </w:rPr>
        <w:t xml:space="preserve"> </w:t>
      </w:r>
      <w:r w:rsidRPr="005374A7">
        <w:rPr>
          <w:rFonts w:eastAsia="Times New Roman" w:cstheme="minorHAnsi"/>
          <w:lang w:eastAsia="pl-PL"/>
        </w:rPr>
        <w:t>(AZZP.243.</w:t>
      </w:r>
      <w:r w:rsidR="00B345B1">
        <w:rPr>
          <w:rFonts w:eastAsia="Times New Roman" w:cstheme="minorHAnsi"/>
          <w:lang w:eastAsia="pl-PL"/>
        </w:rPr>
        <w:t>0</w:t>
      </w:r>
      <w:r w:rsidR="003102EB">
        <w:rPr>
          <w:rFonts w:eastAsia="Times New Roman" w:cstheme="minorHAnsi"/>
          <w:lang w:eastAsia="pl-PL"/>
        </w:rPr>
        <w:t>19</w:t>
      </w:r>
      <w:r w:rsidR="00754048">
        <w:rPr>
          <w:rFonts w:eastAsia="Times New Roman" w:cstheme="minorHAnsi"/>
          <w:lang w:eastAsia="pl-PL"/>
        </w:rPr>
        <w:t>.2021</w:t>
      </w:r>
      <w:r w:rsidRPr="005374A7">
        <w:rPr>
          <w:rFonts w:eastAsia="Times New Roman" w:cstheme="minorHAnsi"/>
          <w:lang w:eastAsia="pl-PL"/>
        </w:rPr>
        <w:t>)</w:t>
      </w:r>
      <w:r w:rsidR="0082605F">
        <w:rPr>
          <w:rFonts w:eastAsia="Times New Roman" w:cstheme="minorHAnsi"/>
        </w:rPr>
        <w:t xml:space="preserve"> </w:t>
      </w:r>
      <w:r w:rsidR="0082605F" w:rsidRPr="0082605F">
        <w:rPr>
          <w:rFonts w:eastAsia="Times New Roman" w:cstheme="minorHAnsi"/>
        </w:rPr>
        <w:t>składamy ofertę</w:t>
      </w:r>
      <w:r w:rsidR="0082605F">
        <w:rPr>
          <w:rFonts w:eastAsia="Times New Roman" w:cstheme="minorHAnsi"/>
        </w:rPr>
        <w:t xml:space="preserve"> </w:t>
      </w:r>
      <w:r w:rsidRPr="005374A7">
        <w:rPr>
          <w:rFonts w:eastAsia="Times New Roman" w:cstheme="minorHAnsi"/>
        </w:rPr>
        <w:t>na wykonanie przedmiotu zamówienia w zakresie określonym w specyfikacji warunków zamówienia na następujących warunkach:</w:t>
      </w:r>
    </w:p>
    <w:p w14:paraId="624E994F" w14:textId="77777777" w:rsidR="003102EB" w:rsidRPr="003102EB" w:rsidRDefault="003102EB" w:rsidP="003102EB">
      <w:pPr>
        <w:spacing w:after="0" w:line="300" w:lineRule="auto"/>
        <w:jc w:val="both"/>
        <w:rPr>
          <w:rFonts w:eastAsia="Times New Roman" w:cstheme="minorHAnsi"/>
          <w:b/>
          <w:u w:val="single"/>
          <w:lang w:eastAsia="pl-PL"/>
        </w:rPr>
      </w:pPr>
      <w:bookmarkStart w:id="51" w:name="_Hlk70600450"/>
      <w:r w:rsidRPr="003102EB">
        <w:rPr>
          <w:rFonts w:eastAsia="Times New Roman" w:cstheme="minorHAnsi"/>
          <w:b/>
          <w:u w:val="single"/>
          <w:lang w:eastAsia="pl-PL"/>
        </w:rPr>
        <w:lastRenderedPageBreak/>
        <w:t>Cześć nr  1 – Dostawa oprogramowania - zintegrowanej platforma CAD/EDA do projektowania, symulacji i weryfikacji analogowo-cyfrowych układów i systemów scalonych</w:t>
      </w:r>
    </w:p>
    <w:p w14:paraId="41EA3B46" w14:textId="436A631F" w:rsidR="00D00037" w:rsidRPr="00226281" w:rsidRDefault="00D00037" w:rsidP="00D00037">
      <w:pPr>
        <w:spacing w:after="0" w:line="300" w:lineRule="auto"/>
        <w:jc w:val="both"/>
        <w:rPr>
          <w:rFonts w:eastAsia="Times New Roman" w:cstheme="minorHAnsi"/>
          <w:b/>
          <w:u w:val="single"/>
          <w:lang w:eastAsia="pl-PL"/>
        </w:rPr>
      </w:pPr>
      <w:r w:rsidRPr="00226281">
        <w:rPr>
          <w:rFonts w:eastAsia="Times New Roman" w:cstheme="minorHAnsi"/>
          <w:b/>
          <w:u w:val="single"/>
          <w:lang w:eastAsia="pl-PL"/>
        </w:rPr>
        <w:t>Nazwa producenta i typ/model</w:t>
      </w:r>
      <w:r w:rsidRPr="00226281">
        <w:rPr>
          <w:rFonts w:eastAsia="Times New Roman" w:cstheme="minorHAnsi"/>
          <w:b/>
          <w:lang w:eastAsia="pl-PL"/>
        </w:rPr>
        <w:t xml:space="preserve"> </w:t>
      </w:r>
      <w:r w:rsidRPr="00226281">
        <w:rPr>
          <w:rFonts w:eastAsia="Times New Roman" w:cstheme="minorHAnsi"/>
          <w:lang w:eastAsia="pl-PL"/>
        </w:rPr>
        <w:t>………………………………………………………………</w:t>
      </w:r>
      <w:r w:rsidR="00CC089C" w:rsidRPr="00226281">
        <w:rPr>
          <w:rFonts w:eastAsia="Times New Roman" w:cstheme="minorHAnsi"/>
          <w:lang w:eastAsia="pl-PL"/>
        </w:rPr>
        <w:t>………………………………..</w:t>
      </w:r>
      <w:r w:rsidRPr="00226281">
        <w:rPr>
          <w:rFonts w:eastAsia="Times New Roman" w:cstheme="minorHAnsi"/>
          <w:lang w:eastAsia="pl-PL"/>
        </w:rPr>
        <w:t>……….…..……</w:t>
      </w:r>
    </w:p>
    <w:p w14:paraId="586D907B" w14:textId="26678766" w:rsidR="00D00037" w:rsidRPr="00226281" w:rsidRDefault="00D00037" w:rsidP="00D00037">
      <w:pPr>
        <w:spacing w:after="0" w:line="300" w:lineRule="auto"/>
        <w:jc w:val="both"/>
        <w:rPr>
          <w:rFonts w:eastAsia="Times New Roman" w:cstheme="minorHAnsi"/>
          <w:lang w:eastAsia="pl-PL"/>
        </w:rPr>
      </w:pPr>
      <w:bookmarkStart w:id="52" w:name="_Hlk70600374"/>
      <w:bookmarkEnd w:id="51"/>
      <w:r w:rsidRPr="00226281">
        <w:rPr>
          <w:rFonts w:eastAsia="Times New Roman" w:cstheme="minorHAnsi"/>
          <w:b/>
          <w:u w:val="single"/>
          <w:lang w:eastAsia="pl-PL"/>
        </w:rPr>
        <w:t>Cena łączna brutto</w:t>
      </w:r>
      <w:r w:rsidRPr="00226281">
        <w:rPr>
          <w:rFonts w:eastAsia="Times New Roman" w:cstheme="minorHAnsi"/>
          <w:lang w:eastAsia="pl-PL"/>
        </w:rPr>
        <w:t>: ………..……………..……. zł (słownie: …………………</w:t>
      </w:r>
      <w:r w:rsidR="00CC089C" w:rsidRPr="00226281">
        <w:rPr>
          <w:rFonts w:eastAsia="Times New Roman" w:cstheme="minorHAnsi"/>
          <w:lang w:eastAsia="pl-PL"/>
        </w:rPr>
        <w:t>………………………………….</w:t>
      </w:r>
      <w:r w:rsidRPr="00226281">
        <w:rPr>
          <w:rFonts w:eastAsia="Times New Roman" w:cstheme="minorHAnsi"/>
          <w:lang w:eastAsia="pl-PL"/>
        </w:rPr>
        <w:t>……..….…………………..</w:t>
      </w:r>
    </w:p>
    <w:p w14:paraId="7E4CA82E" w14:textId="3F32DA0B" w:rsidR="00D00037" w:rsidRPr="00226281" w:rsidRDefault="00D00037" w:rsidP="00D00037">
      <w:pPr>
        <w:spacing w:after="0" w:line="300" w:lineRule="auto"/>
        <w:jc w:val="both"/>
        <w:rPr>
          <w:rFonts w:eastAsia="Times New Roman" w:cstheme="minorHAnsi"/>
          <w:lang w:eastAsia="pl-PL"/>
        </w:rPr>
      </w:pPr>
      <w:r w:rsidRPr="00226281">
        <w:rPr>
          <w:rFonts w:eastAsia="Times New Roman" w:cstheme="minorHAnsi"/>
          <w:lang w:eastAsia="pl-PL"/>
        </w:rPr>
        <w:t>……………………………………………..…….………………………………………………</w:t>
      </w:r>
      <w:r w:rsidR="00CC089C" w:rsidRPr="00226281">
        <w:rPr>
          <w:rFonts w:eastAsia="Times New Roman" w:cstheme="minorHAnsi"/>
          <w:lang w:eastAsia="pl-PL"/>
        </w:rPr>
        <w:t>………………………………………………..</w:t>
      </w:r>
      <w:r w:rsidRPr="00226281">
        <w:rPr>
          <w:rFonts w:eastAsia="Times New Roman" w:cstheme="minorHAnsi"/>
          <w:lang w:eastAsia="pl-PL"/>
        </w:rPr>
        <w:t>…………...….)</w:t>
      </w:r>
    </w:p>
    <w:p w14:paraId="5DDCE352" w14:textId="77777777" w:rsidR="00D00037" w:rsidRPr="00226281" w:rsidRDefault="00D00037" w:rsidP="00D00037">
      <w:pPr>
        <w:spacing w:after="0" w:line="300" w:lineRule="auto"/>
        <w:jc w:val="both"/>
        <w:rPr>
          <w:rFonts w:eastAsia="Calibri" w:cstheme="minorHAnsi"/>
          <w:i/>
          <w:sz w:val="16"/>
          <w:szCs w:val="16"/>
        </w:rPr>
      </w:pPr>
      <w:r w:rsidRPr="00226281">
        <w:rPr>
          <w:rFonts w:eastAsia="Calibri" w:cstheme="minorHAnsi"/>
          <w:i/>
          <w:sz w:val="16"/>
          <w:szCs w:val="16"/>
        </w:rPr>
        <w:t>(z dokładnością do dwóch miejsc po przecinku słownie i liczbą)</w:t>
      </w:r>
    </w:p>
    <w:bookmarkEnd w:id="52"/>
    <w:p w14:paraId="0E1BBEE2" w14:textId="42D94F35" w:rsidR="00CC089C" w:rsidRPr="00A4176B" w:rsidRDefault="00CC089C" w:rsidP="00CC089C">
      <w:pPr>
        <w:spacing w:after="0" w:line="300" w:lineRule="auto"/>
        <w:jc w:val="both"/>
        <w:rPr>
          <w:rFonts w:eastAsia="Calibri" w:cstheme="minorHAnsi"/>
          <w:i/>
          <w:sz w:val="16"/>
          <w:szCs w:val="16"/>
        </w:rPr>
      </w:pPr>
      <w:r w:rsidRPr="00226281">
        <w:rPr>
          <w:rFonts w:eastAsia="Times New Roman" w:cstheme="minorHAnsi"/>
          <w:b/>
          <w:u w:val="single"/>
          <w:lang w:eastAsia="pl-PL"/>
        </w:rPr>
        <w:t>Termin płatności:</w:t>
      </w:r>
      <w:r w:rsidRPr="00226281">
        <w:rPr>
          <w:rFonts w:eastAsia="Times New Roman" w:cstheme="minorHAnsi"/>
          <w:b/>
          <w:lang w:eastAsia="pl-PL"/>
        </w:rPr>
        <w:t xml:space="preserve"> </w:t>
      </w:r>
      <w:r w:rsidRPr="00226281">
        <w:rPr>
          <w:rFonts w:eastAsia="Times New Roman" w:cstheme="minorHAnsi"/>
          <w:lang w:eastAsia="pl-PL"/>
        </w:rPr>
        <w:t xml:space="preserve">…. </w:t>
      </w:r>
      <w:r w:rsidRPr="00A4176B">
        <w:rPr>
          <w:rFonts w:eastAsia="Times New Roman" w:cstheme="minorHAnsi"/>
          <w:lang w:eastAsia="pl-PL"/>
        </w:rPr>
        <w:t xml:space="preserve">dni </w:t>
      </w:r>
      <w:r w:rsidRPr="00A4176B">
        <w:rPr>
          <w:rFonts w:eastAsia="Calibri" w:cstheme="minorHAnsi"/>
          <w:i/>
          <w:sz w:val="16"/>
          <w:szCs w:val="16"/>
        </w:rPr>
        <w:t>(w przedziale 21-30 dni, określone w pełnych dniach)</w:t>
      </w:r>
    </w:p>
    <w:p w14:paraId="65110C1F" w14:textId="54BB125F" w:rsidR="003102EB" w:rsidRPr="00A4176B" w:rsidRDefault="003102EB" w:rsidP="003102EB">
      <w:pPr>
        <w:spacing w:after="0" w:line="300" w:lineRule="auto"/>
        <w:jc w:val="both"/>
        <w:rPr>
          <w:rFonts w:eastAsia="Calibri" w:cstheme="minorHAnsi"/>
          <w:i/>
          <w:sz w:val="16"/>
          <w:szCs w:val="16"/>
        </w:rPr>
      </w:pPr>
      <w:r w:rsidRPr="00A4176B">
        <w:rPr>
          <w:rFonts w:eastAsia="Times New Roman" w:cstheme="minorHAnsi"/>
          <w:b/>
          <w:u w:val="single"/>
          <w:lang w:eastAsia="pl-PL"/>
        </w:rPr>
        <w:t>Okres dostawy</w:t>
      </w:r>
      <w:r w:rsidRPr="00A4176B">
        <w:rPr>
          <w:rFonts w:eastAsia="Times New Roman" w:cstheme="minorHAnsi"/>
          <w:lang w:eastAsia="pl-PL"/>
        </w:rPr>
        <w:t xml:space="preserve">: ….. miesięcy </w:t>
      </w:r>
      <w:r w:rsidRPr="00A4176B">
        <w:rPr>
          <w:rFonts w:eastAsia="Calibri" w:cstheme="minorHAnsi"/>
          <w:i/>
          <w:sz w:val="16"/>
          <w:szCs w:val="16"/>
        </w:rPr>
        <w:t xml:space="preserve">(w przedziale </w:t>
      </w:r>
      <w:r w:rsidR="00924157" w:rsidRPr="00A4176B">
        <w:rPr>
          <w:rFonts w:eastAsia="Calibri" w:cstheme="minorHAnsi"/>
          <w:i/>
          <w:sz w:val="16"/>
          <w:szCs w:val="16"/>
        </w:rPr>
        <w:t xml:space="preserve">1 – 14 </w:t>
      </w:r>
      <w:r w:rsidRPr="00A4176B">
        <w:rPr>
          <w:rFonts w:eastAsia="Calibri" w:cstheme="minorHAnsi"/>
          <w:i/>
          <w:sz w:val="16"/>
          <w:szCs w:val="16"/>
        </w:rPr>
        <w:t>dni, określone w pełnych dniach)</w:t>
      </w:r>
    </w:p>
    <w:p w14:paraId="0DE6994D" w14:textId="6293DD16" w:rsidR="003102EB" w:rsidRPr="00A4176B" w:rsidRDefault="003102EB" w:rsidP="00CC089C">
      <w:pPr>
        <w:spacing w:after="0" w:line="300" w:lineRule="auto"/>
        <w:jc w:val="both"/>
        <w:rPr>
          <w:rFonts w:eastAsia="Times New Roman" w:cstheme="minorHAnsi"/>
          <w:b/>
          <w:u w:val="single"/>
          <w:lang w:eastAsia="pl-PL"/>
        </w:rPr>
      </w:pPr>
    </w:p>
    <w:p w14:paraId="4C1F6CA4" w14:textId="77777777" w:rsidR="003102EB" w:rsidRPr="00A4176B" w:rsidRDefault="003102EB" w:rsidP="003102EB">
      <w:pPr>
        <w:spacing w:after="0" w:line="300" w:lineRule="auto"/>
        <w:jc w:val="both"/>
        <w:rPr>
          <w:rFonts w:eastAsia="Times New Roman" w:cstheme="minorHAnsi"/>
          <w:b/>
          <w:u w:val="single"/>
          <w:lang w:eastAsia="pl-PL"/>
        </w:rPr>
      </w:pPr>
      <w:r w:rsidRPr="00A4176B">
        <w:rPr>
          <w:rFonts w:eastAsia="Times New Roman" w:cstheme="minorHAnsi"/>
          <w:b/>
          <w:u w:val="single"/>
          <w:lang w:eastAsia="pl-PL"/>
        </w:rPr>
        <w:t>Cześć nr  2 – Dostawa oprogramowania  do analizy i symulacji układów mikroelektronicznych.</w:t>
      </w:r>
    </w:p>
    <w:p w14:paraId="6C97ACA3" w14:textId="77777777" w:rsidR="003102EB" w:rsidRPr="00A4176B" w:rsidRDefault="003102EB" w:rsidP="003102EB">
      <w:pPr>
        <w:spacing w:after="0" w:line="300" w:lineRule="auto"/>
        <w:jc w:val="both"/>
        <w:rPr>
          <w:rFonts w:eastAsia="Times New Roman" w:cstheme="minorHAnsi"/>
          <w:b/>
          <w:u w:val="single"/>
          <w:lang w:eastAsia="pl-PL"/>
        </w:rPr>
      </w:pPr>
      <w:r w:rsidRPr="00A4176B">
        <w:rPr>
          <w:rFonts w:eastAsia="Times New Roman" w:cstheme="minorHAnsi"/>
          <w:b/>
          <w:u w:val="single"/>
          <w:lang w:eastAsia="pl-PL"/>
        </w:rPr>
        <w:t>Nazwa producenta i typ/model</w:t>
      </w:r>
      <w:r w:rsidRPr="00A4176B">
        <w:rPr>
          <w:rFonts w:eastAsia="Times New Roman" w:cstheme="minorHAnsi"/>
          <w:b/>
          <w:lang w:eastAsia="pl-PL"/>
        </w:rPr>
        <w:t xml:space="preserve"> </w:t>
      </w:r>
      <w:r w:rsidRPr="00A4176B">
        <w:rPr>
          <w:rFonts w:eastAsia="Times New Roman" w:cstheme="minorHAnsi"/>
          <w:lang w:eastAsia="pl-PL"/>
        </w:rPr>
        <w:t>………………………………………………………………………………………………..……….…..……</w:t>
      </w:r>
    </w:p>
    <w:p w14:paraId="11C6D9FC" w14:textId="77777777" w:rsidR="003102EB" w:rsidRPr="00A4176B" w:rsidRDefault="003102EB" w:rsidP="003102EB">
      <w:pPr>
        <w:spacing w:after="0" w:line="300" w:lineRule="auto"/>
        <w:jc w:val="both"/>
        <w:rPr>
          <w:rFonts w:eastAsia="Times New Roman" w:cstheme="minorHAnsi"/>
          <w:lang w:eastAsia="pl-PL"/>
        </w:rPr>
      </w:pPr>
      <w:r w:rsidRPr="00A4176B">
        <w:rPr>
          <w:rFonts w:eastAsia="Times New Roman" w:cstheme="minorHAnsi"/>
          <w:b/>
          <w:u w:val="single"/>
          <w:lang w:eastAsia="pl-PL"/>
        </w:rPr>
        <w:t>Cena łączna brutto</w:t>
      </w:r>
      <w:r w:rsidRPr="00A4176B">
        <w:rPr>
          <w:rFonts w:eastAsia="Times New Roman" w:cstheme="minorHAnsi"/>
          <w:lang w:eastAsia="pl-PL"/>
        </w:rPr>
        <w:t>: ………..……………..……. zł (słownie: …………………………………………………….……..….…………………..</w:t>
      </w:r>
    </w:p>
    <w:p w14:paraId="14A55A43" w14:textId="77777777" w:rsidR="003102EB" w:rsidRPr="00A4176B" w:rsidRDefault="003102EB" w:rsidP="003102EB">
      <w:pPr>
        <w:spacing w:after="0" w:line="300" w:lineRule="auto"/>
        <w:jc w:val="both"/>
        <w:rPr>
          <w:rFonts w:eastAsia="Times New Roman" w:cstheme="minorHAnsi"/>
          <w:lang w:eastAsia="pl-PL"/>
        </w:rPr>
      </w:pPr>
      <w:r w:rsidRPr="00A4176B">
        <w:rPr>
          <w:rFonts w:eastAsia="Times New Roman" w:cstheme="minorHAnsi"/>
          <w:lang w:eastAsia="pl-PL"/>
        </w:rPr>
        <w:t>……………………………………………..…….………………………………………………………………………………………………..…………...….)</w:t>
      </w:r>
    </w:p>
    <w:p w14:paraId="26847B48" w14:textId="77777777" w:rsidR="003102EB" w:rsidRPr="00A4176B" w:rsidRDefault="003102EB" w:rsidP="003102EB">
      <w:pPr>
        <w:spacing w:after="0" w:line="300" w:lineRule="auto"/>
        <w:jc w:val="both"/>
        <w:rPr>
          <w:rFonts w:eastAsia="Calibri" w:cstheme="minorHAnsi"/>
          <w:i/>
          <w:sz w:val="16"/>
          <w:szCs w:val="16"/>
        </w:rPr>
      </w:pPr>
      <w:r w:rsidRPr="00A4176B">
        <w:rPr>
          <w:rFonts w:eastAsia="Calibri" w:cstheme="minorHAnsi"/>
          <w:i/>
          <w:sz w:val="16"/>
          <w:szCs w:val="16"/>
        </w:rPr>
        <w:t>(z dokładnością do dwóch miejsc po przecinku słownie i liczbą)</w:t>
      </w:r>
    </w:p>
    <w:p w14:paraId="437A42D0" w14:textId="77777777" w:rsidR="003102EB" w:rsidRPr="00A4176B" w:rsidRDefault="003102EB" w:rsidP="003102EB">
      <w:pPr>
        <w:spacing w:after="0" w:line="300" w:lineRule="auto"/>
        <w:jc w:val="both"/>
        <w:rPr>
          <w:rFonts w:eastAsia="Calibri" w:cstheme="minorHAnsi"/>
          <w:i/>
          <w:sz w:val="16"/>
          <w:szCs w:val="16"/>
        </w:rPr>
      </w:pPr>
      <w:r w:rsidRPr="00A4176B">
        <w:rPr>
          <w:rFonts w:eastAsia="Times New Roman" w:cstheme="minorHAnsi"/>
          <w:b/>
          <w:u w:val="single"/>
          <w:lang w:eastAsia="pl-PL"/>
        </w:rPr>
        <w:t>Termin płatności:</w:t>
      </w:r>
      <w:r w:rsidRPr="00A4176B">
        <w:rPr>
          <w:rFonts w:eastAsia="Times New Roman" w:cstheme="minorHAnsi"/>
          <w:b/>
          <w:lang w:eastAsia="pl-PL"/>
        </w:rPr>
        <w:t xml:space="preserve"> </w:t>
      </w:r>
      <w:r w:rsidRPr="00A4176B">
        <w:rPr>
          <w:rFonts w:eastAsia="Times New Roman" w:cstheme="minorHAnsi"/>
          <w:lang w:eastAsia="pl-PL"/>
        </w:rPr>
        <w:t xml:space="preserve">…. dni </w:t>
      </w:r>
      <w:r w:rsidRPr="00A4176B">
        <w:rPr>
          <w:rFonts w:eastAsia="Calibri" w:cstheme="minorHAnsi"/>
          <w:i/>
          <w:sz w:val="16"/>
          <w:szCs w:val="16"/>
        </w:rPr>
        <w:t>(w przedziale 21-30 dni, określone w pełnych dniach)</w:t>
      </w:r>
    </w:p>
    <w:p w14:paraId="5D958515" w14:textId="45EC94BA" w:rsidR="003102EB" w:rsidRPr="00A4176B" w:rsidRDefault="003102EB" w:rsidP="00CC089C">
      <w:pPr>
        <w:spacing w:after="0" w:line="300" w:lineRule="auto"/>
        <w:jc w:val="both"/>
        <w:rPr>
          <w:rFonts w:eastAsia="Calibri" w:cstheme="minorHAnsi"/>
          <w:i/>
          <w:sz w:val="16"/>
          <w:szCs w:val="16"/>
        </w:rPr>
      </w:pPr>
      <w:r w:rsidRPr="00A4176B">
        <w:rPr>
          <w:rFonts w:eastAsia="Times New Roman" w:cstheme="minorHAnsi"/>
          <w:b/>
          <w:u w:val="single"/>
          <w:lang w:eastAsia="pl-PL"/>
        </w:rPr>
        <w:t>Okres dostawy</w:t>
      </w:r>
      <w:r w:rsidRPr="00A4176B">
        <w:rPr>
          <w:rFonts w:eastAsia="Times New Roman" w:cstheme="minorHAnsi"/>
          <w:lang w:eastAsia="pl-PL"/>
        </w:rPr>
        <w:t xml:space="preserve">: ….. miesięcy </w:t>
      </w:r>
      <w:r w:rsidRPr="00A4176B">
        <w:rPr>
          <w:rFonts w:eastAsia="Calibri" w:cstheme="minorHAnsi"/>
          <w:i/>
          <w:sz w:val="16"/>
          <w:szCs w:val="16"/>
        </w:rPr>
        <w:t xml:space="preserve">(w przedziale </w:t>
      </w:r>
      <w:r w:rsidR="00924157" w:rsidRPr="00A4176B">
        <w:rPr>
          <w:rFonts w:eastAsia="Calibri" w:cstheme="minorHAnsi"/>
          <w:i/>
          <w:sz w:val="16"/>
          <w:szCs w:val="16"/>
        </w:rPr>
        <w:t>1 – 14 dni, określone w pełnych dniach)</w:t>
      </w:r>
    </w:p>
    <w:p w14:paraId="20128EB8" w14:textId="77777777" w:rsidR="00924157" w:rsidRPr="00226281" w:rsidRDefault="00924157" w:rsidP="00CC089C">
      <w:pPr>
        <w:spacing w:after="0" w:line="300" w:lineRule="auto"/>
        <w:jc w:val="both"/>
        <w:rPr>
          <w:rFonts w:eastAsia="Times New Roman" w:cstheme="minorHAnsi"/>
          <w:b/>
          <w:u w:val="single"/>
          <w:lang w:eastAsia="pl-PL"/>
        </w:rPr>
      </w:pPr>
    </w:p>
    <w:p w14:paraId="78C6E074" w14:textId="77777777" w:rsidR="00D00037" w:rsidRPr="005374A7" w:rsidRDefault="00D00037" w:rsidP="00D00037">
      <w:pPr>
        <w:spacing w:after="0" w:line="300" w:lineRule="auto"/>
        <w:jc w:val="both"/>
        <w:rPr>
          <w:rFonts w:eastAsia="Times New Roman" w:cstheme="minorHAnsi"/>
          <w:u w:val="single"/>
        </w:rPr>
      </w:pPr>
      <w:r w:rsidRPr="005374A7">
        <w:rPr>
          <w:rFonts w:eastAsia="Times New Roman" w:cstheme="minorHAnsi"/>
          <w:u w:val="single"/>
        </w:rPr>
        <w:t>Oświadczamy, że:</w:t>
      </w:r>
    </w:p>
    <w:p w14:paraId="009DB8FB" w14:textId="5FE91524" w:rsidR="00D00037" w:rsidRPr="005374A7" w:rsidRDefault="00D00037" w:rsidP="00D00037">
      <w:pPr>
        <w:numPr>
          <w:ilvl w:val="0"/>
          <w:numId w:val="4"/>
        </w:numPr>
        <w:spacing w:after="0" w:line="300" w:lineRule="auto"/>
        <w:ind w:left="426" w:hanging="284"/>
        <w:jc w:val="both"/>
        <w:rPr>
          <w:rFonts w:eastAsia="Times New Roman" w:cstheme="minorHAnsi"/>
        </w:rPr>
      </w:pPr>
      <w:r w:rsidRPr="005374A7">
        <w:rPr>
          <w:rFonts w:eastAsia="Times New Roman" w:cstheme="minorHAnsi"/>
          <w:lang w:eastAsia="pl-PL"/>
        </w:rPr>
        <w:t>zapoznaliśmy się ze specyfikacją warunków zamówienia i nie wnosimy do niej żadnych zastrzeżeń;</w:t>
      </w:r>
    </w:p>
    <w:p w14:paraId="3DCE2BF5"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posiadamy wszystkie informacje niezbędne do prawidłowego przygotowania i złożenia niniejszej oferty;</w:t>
      </w:r>
    </w:p>
    <w:p w14:paraId="29792761"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jesteśmy związani niniejszą ofertą przez okres 30 dni od dnia upływu terminu składania ofert;</w:t>
      </w:r>
    </w:p>
    <w:p w14:paraId="27E87D38" w14:textId="5DAA51D2"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5559CD2D"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3477F9"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 xml:space="preserve">dopełniliśmy wszelkich obowiązków w stosunku do osób, których dane przekazujemy oraz w stosunku do </w:t>
      </w:r>
      <w:r w:rsidRPr="003477F9">
        <w:rPr>
          <w:rFonts w:eastAsia="Times New Roman" w:cstheme="minorHAnsi"/>
          <w:lang w:eastAsia="pl-PL"/>
        </w:rPr>
        <w:t>Zamawiającego wynikających z przepisów o ochronie danych osobowych i przepisów RODO;</w:t>
      </w:r>
    </w:p>
    <w:p w14:paraId="1BB55FB9" w14:textId="323A2ED1" w:rsidR="00D00037" w:rsidRPr="003477F9" w:rsidRDefault="00D00037" w:rsidP="00D00037">
      <w:pPr>
        <w:numPr>
          <w:ilvl w:val="0"/>
          <w:numId w:val="4"/>
        </w:numPr>
        <w:spacing w:after="0" w:line="300" w:lineRule="auto"/>
        <w:ind w:left="425" w:hanging="284"/>
        <w:jc w:val="both"/>
        <w:rPr>
          <w:rFonts w:eastAsia="Times New Roman" w:cstheme="minorHAnsi"/>
          <w:lang w:eastAsia="pl-PL"/>
        </w:rPr>
      </w:pPr>
      <w:r w:rsidRPr="003477F9">
        <w:rPr>
          <w:rFonts w:eastAsia="Times New Roman" w:cstheme="minorHAnsi"/>
          <w:lang w:eastAsia="pl-PL"/>
        </w:rPr>
        <w:t>przekazywane przez nas dane osobowe mogą być wykorzystane wyłącznie w celach związanych z prowadzonym postępowaniem nr AZZP.243</w:t>
      </w:r>
      <w:r w:rsidR="005936FA" w:rsidRPr="003477F9">
        <w:rPr>
          <w:rFonts w:eastAsia="Times New Roman" w:cstheme="minorHAnsi"/>
          <w:lang w:eastAsia="pl-PL"/>
        </w:rPr>
        <w:t>.</w:t>
      </w:r>
      <w:r w:rsidR="00B345B1">
        <w:rPr>
          <w:rFonts w:eastAsia="Times New Roman" w:cstheme="minorHAnsi"/>
          <w:lang w:eastAsia="pl-PL"/>
        </w:rPr>
        <w:t>0</w:t>
      </w:r>
      <w:r w:rsidR="003102EB">
        <w:rPr>
          <w:rFonts w:eastAsia="Times New Roman" w:cstheme="minorHAnsi"/>
          <w:lang w:eastAsia="pl-PL"/>
        </w:rPr>
        <w:t>19</w:t>
      </w:r>
      <w:r w:rsidR="00754048">
        <w:rPr>
          <w:rFonts w:eastAsia="Times New Roman" w:cstheme="minorHAnsi"/>
          <w:lang w:eastAsia="pl-PL"/>
        </w:rPr>
        <w:t>.2021</w:t>
      </w:r>
    </w:p>
    <w:p w14:paraId="4F6E38B0" w14:textId="3EDEC18C" w:rsidR="00B0646C" w:rsidRPr="005374A7" w:rsidRDefault="00B0646C" w:rsidP="0082605F">
      <w:pPr>
        <w:numPr>
          <w:ilvl w:val="0"/>
          <w:numId w:val="4"/>
        </w:numPr>
        <w:spacing w:line="300" w:lineRule="auto"/>
        <w:ind w:left="425" w:hanging="284"/>
        <w:jc w:val="both"/>
        <w:rPr>
          <w:rFonts w:eastAsia="Times New Roman" w:cstheme="minorHAnsi"/>
          <w:i/>
          <w:iCs/>
          <w:lang w:eastAsia="pl-PL"/>
        </w:rPr>
      </w:pPr>
      <w:bookmarkStart w:id="53" w:name="_Hlk63597175"/>
      <w:r w:rsidRPr="003477F9">
        <w:rPr>
          <w:rFonts w:eastAsia="Times New Roman" w:cstheme="minorHAnsi"/>
          <w:lang w:eastAsia="pl-PL"/>
        </w:rPr>
        <w:lastRenderedPageBreak/>
        <w:t xml:space="preserve">oświadczamy, że przedmiot zamówienia zamierzamy </w:t>
      </w:r>
      <w:r w:rsidRPr="005374A7">
        <w:rPr>
          <w:rFonts w:eastAsia="Times New Roman" w:cstheme="minorHAnsi"/>
          <w:lang w:eastAsia="pl-PL"/>
        </w:rPr>
        <w:t xml:space="preserve">zrealizować SIŁAMI WŁASNYMI / PRZY UDZIALE PODWYKONAWCÓW </w:t>
      </w:r>
      <w:r w:rsidRPr="005374A7">
        <w:rPr>
          <w:rFonts w:eastAsia="Times New Roman" w:cstheme="minorHAnsi"/>
          <w:i/>
          <w:iCs/>
          <w:u w:val="single"/>
          <w:lang w:eastAsia="pl-PL"/>
        </w:rPr>
        <w:t>(niepotrzebne skreślić).</w:t>
      </w:r>
      <w:r w:rsidRPr="005374A7">
        <w:rPr>
          <w:rFonts w:eastAsia="Times New Roman" w:cstheme="minorHAnsi"/>
          <w:lang w:eastAsia="pl-PL"/>
        </w:rPr>
        <w:t xml:space="preserve"> </w:t>
      </w:r>
      <w:r w:rsidRPr="005374A7">
        <w:rPr>
          <w:rFonts w:eastAsia="Times New Roman" w:cstheme="minorHAnsi"/>
          <w:i/>
          <w:iCs/>
          <w:lang w:eastAsia="pl-PL"/>
        </w:rPr>
        <w:t xml:space="preserve">Jeżeli Wykonawca zamierza zrealizować przedmiot zamówienia przy udziale podwykonawców </w:t>
      </w:r>
      <w:bookmarkStart w:id="54" w:name="_Hlk61708633"/>
      <w:r w:rsidRPr="0082605F">
        <w:rPr>
          <w:rFonts w:eastAsia="Times New Roman" w:cstheme="minorHAnsi"/>
          <w:i/>
          <w:iCs/>
          <w:lang w:eastAsia="pl-PL"/>
        </w:rPr>
        <w:t>proszę wypełnić</w:t>
      </w:r>
      <w:bookmarkEnd w:id="54"/>
      <w:r w:rsidRPr="0082605F">
        <w:rPr>
          <w:rFonts w:eastAsia="Times New Roman" w:cstheme="minorHAnsi"/>
          <w:i/>
          <w:iCs/>
          <w:lang w:eastAsia="pl-PL"/>
        </w:rPr>
        <w:t xml:space="preserve"> tabelę poniżej</w:t>
      </w:r>
      <w:r w:rsidRPr="005374A7">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5374A7" w14:paraId="6C409257" w14:textId="77777777" w:rsidTr="00AA4730">
        <w:trPr>
          <w:trHeight w:val="565"/>
        </w:trPr>
        <w:tc>
          <w:tcPr>
            <w:tcW w:w="4332" w:type="dxa"/>
            <w:vAlign w:val="center"/>
          </w:tcPr>
          <w:p w14:paraId="10D79940" w14:textId="77777777" w:rsidR="0008676A" w:rsidRPr="005374A7" w:rsidRDefault="0008676A" w:rsidP="00AA4730">
            <w:pPr>
              <w:spacing w:after="0" w:line="300" w:lineRule="auto"/>
              <w:rPr>
                <w:rFonts w:eastAsia="Calibri" w:cstheme="minorHAnsi"/>
                <w:lang w:eastAsia="pl-PL"/>
              </w:rPr>
            </w:pPr>
            <w:bookmarkStart w:id="55" w:name="_Hlk64441542"/>
            <w:r w:rsidRPr="005374A7">
              <w:rPr>
                <w:rFonts w:eastAsia="Calibri" w:cstheme="minorHAnsi"/>
                <w:lang w:eastAsia="pl-PL"/>
              </w:rPr>
              <w:t xml:space="preserve">Nazwa i adres podwykonawcy </w:t>
            </w:r>
          </w:p>
          <w:p w14:paraId="3A1EED23"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i/>
                <w:iCs/>
                <w:lang w:eastAsia="pl-PL"/>
              </w:rPr>
              <w:t>(o ile jest znane Wykonawcy)</w:t>
            </w:r>
          </w:p>
        </w:tc>
        <w:tc>
          <w:tcPr>
            <w:tcW w:w="4876" w:type="dxa"/>
          </w:tcPr>
          <w:p w14:paraId="4F7C3D18" w14:textId="77777777" w:rsidR="0008676A" w:rsidRPr="005374A7" w:rsidRDefault="0008676A" w:rsidP="00AA4730">
            <w:pPr>
              <w:spacing w:after="0" w:line="300" w:lineRule="auto"/>
              <w:jc w:val="both"/>
              <w:rPr>
                <w:rFonts w:eastAsia="Calibri" w:cstheme="minorHAnsi"/>
                <w:lang w:eastAsia="pl-PL"/>
              </w:rPr>
            </w:pPr>
          </w:p>
        </w:tc>
      </w:tr>
      <w:tr w:rsidR="0008676A" w:rsidRPr="005374A7" w14:paraId="422D5453" w14:textId="77777777" w:rsidTr="00AA4730">
        <w:trPr>
          <w:trHeight w:val="1056"/>
        </w:trPr>
        <w:tc>
          <w:tcPr>
            <w:tcW w:w="4332" w:type="dxa"/>
            <w:vAlign w:val="center"/>
          </w:tcPr>
          <w:p w14:paraId="043AFE88"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lang w:eastAsia="pl-PL"/>
              </w:rPr>
              <w:t>Zakres zamówienia jaki zostanie powierzony podwykonawcy</w:t>
            </w:r>
          </w:p>
        </w:tc>
        <w:tc>
          <w:tcPr>
            <w:tcW w:w="4876" w:type="dxa"/>
            <w:vAlign w:val="center"/>
          </w:tcPr>
          <w:p w14:paraId="664362AC" w14:textId="77777777" w:rsidR="0008676A" w:rsidRPr="005374A7" w:rsidRDefault="0008676A" w:rsidP="00AA4730">
            <w:pPr>
              <w:spacing w:after="0" w:line="300" w:lineRule="auto"/>
              <w:rPr>
                <w:rFonts w:eastAsia="Calibri" w:cstheme="minorHAnsi"/>
                <w:lang w:eastAsia="pl-PL"/>
              </w:rPr>
            </w:pPr>
          </w:p>
        </w:tc>
      </w:tr>
      <w:tr w:rsidR="0008676A" w:rsidRPr="005374A7" w14:paraId="6579ED94" w14:textId="77777777" w:rsidTr="00AA4730">
        <w:trPr>
          <w:trHeight w:val="624"/>
        </w:trPr>
        <w:tc>
          <w:tcPr>
            <w:tcW w:w="4332" w:type="dxa"/>
            <w:vAlign w:val="center"/>
          </w:tcPr>
          <w:p w14:paraId="6008C6F2"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lang w:eastAsia="pl-PL"/>
              </w:rPr>
              <w:t>Wartość lub procentowa część zamówienia jaka zostanie powierzona podwykonawcy</w:t>
            </w:r>
          </w:p>
        </w:tc>
        <w:tc>
          <w:tcPr>
            <w:tcW w:w="4876" w:type="dxa"/>
            <w:vAlign w:val="center"/>
          </w:tcPr>
          <w:p w14:paraId="4BC5271A" w14:textId="77777777" w:rsidR="0008676A" w:rsidRPr="005374A7" w:rsidRDefault="0008676A" w:rsidP="00AA4730">
            <w:pPr>
              <w:spacing w:after="0" w:line="300" w:lineRule="auto"/>
              <w:rPr>
                <w:rFonts w:eastAsia="Calibri" w:cstheme="minorHAnsi"/>
                <w:lang w:eastAsia="pl-PL"/>
              </w:rPr>
            </w:pPr>
          </w:p>
        </w:tc>
      </w:tr>
      <w:bookmarkEnd w:id="55"/>
    </w:tbl>
    <w:p w14:paraId="3C91BBE5" w14:textId="080F524E" w:rsidR="00B0646C" w:rsidRPr="005374A7" w:rsidRDefault="00B0646C" w:rsidP="00B0646C">
      <w:pPr>
        <w:spacing w:after="0" w:line="300" w:lineRule="auto"/>
        <w:ind w:left="425"/>
        <w:jc w:val="both"/>
        <w:rPr>
          <w:rFonts w:eastAsia="Times New Roman" w:cstheme="minorHAnsi"/>
          <w:i/>
          <w:iCs/>
          <w:sz w:val="16"/>
          <w:szCs w:val="16"/>
          <w:lang w:eastAsia="pl-PL"/>
        </w:rPr>
      </w:pPr>
    </w:p>
    <w:p w14:paraId="36B2295C" w14:textId="77777777" w:rsidR="00B0646C" w:rsidRPr="005374A7" w:rsidRDefault="00B0646C" w:rsidP="00B0646C">
      <w:pPr>
        <w:spacing w:after="0" w:line="300" w:lineRule="auto"/>
        <w:ind w:left="425"/>
        <w:rPr>
          <w:rFonts w:eastAsia="Times New Roman" w:cstheme="minorHAnsi"/>
          <w:i/>
          <w:iCs/>
          <w:color w:val="FF0000"/>
          <w:lang w:eastAsia="pl-PL"/>
        </w:rPr>
      </w:pPr>
      <w:bookmarkStart w:id="56" w:name="_Hlk63595612"/>
      <w:r w:rsidRPr="005374A7">
        <w:rPr>
          <w:rFonts w:eastAsia="Calibri" w:cstheme="minorHAnsi"/>
          <w:lang w:eastAsia="pl-PL"/>
        </w:rPr>
        <w:t>Pozostały zakres zamówienia wykonamy osobiście</w:t>
      </w:r>
    </w:p>
    <w:bookmarkEnd w:id="53"/>
    <w:bookmarkEnd w:id="56"/>
    <w:p w14:paraId="01C32963" w14:textId="6817711F" w:rsidR="00B0646C" w:rsidRPr="005374A7" w:rsidRDefault="00B0646C" w:rsidP="00B0646C">
      <w:pPr>
        <w:numPr>
          <w:ilvl w:val="0"/>
          <w:numId w:val="4"/>
        </w:numPr>
        <w:spacing w:after="0" w:line="300" w:lineRule="auto"/>
        <w:ind w:left="426"/>
        <w:jc w:val="both"/>
        <w:rPr>
          <w:rFonts w:eastAsia="Times New Roman" w:cstheme="minorHAnsi"/>
          <w:lang w:eastAsia="pl-PL"/>
        </w:rPr>
      </w:pPr>
      <w:r w:rsidRPr="005374A7">
        <w:rPr>
          <w:rFonts w:eastAsia="Times New Roman" w:cstheme="minorHAnsi"/>
          <w:lang w:eastAsia="pl-PL"/>
        </w:rPr>
        <w:t>wszystkie podmiotowe środki dowodowe i dokumenty wskazane zgodnie §14 Rozporządzenia Ministra Rozwoju, Pracy i Technologii z dnia 23 grudnia 2020 r. w sprawie podmiotowych środków dowodowych oraz innych dokumentów lub oświadczeń, jakich może żądać zamawiający od wykonawcy należy traktować jako aktualne;</w:t>
      </w:r>
    </w:p>
    <w:p w14:paraId="37175929" w14:textId="77777777" w:rsidR="00B0646C" w:rsidRPr="005374A7" w:rsidRDefault="00B0646C" w:rsidP="00B0646C">
      <w:pPr>
        <w:numPr>
          <w:ilvl w:val="0"/>
          <w:numId w:val="4"/>
        </w:numPr>
        <w:spacing w:after="0" w:line="300" w:lineRule="auto"/>
        <w:ind w:left="426"/>
        <w:jc w:val="both"/>
        <w:rPr>
          <w:rFonts w:eastAsia="Times New Roman" w:cstheme="minorHAnsi"/>
          <w:lang w:eastAsia="pl-PL"/>
        </w:rPr>
      </w:pPr>
      <w:r w:rsidRPr="005374A7">
        <w:rPr>
          <w:rFonts w:eastAsia="Times New Roman" w:cstheme="minorHAnsi"/>
          <w:lang w:eastAsia="pl-PL"/>
        </w:rPr>
        <w:t xml:space="preserve">wszelkie podmiotowe środki dowodowe, które zostały przekazane wraz z ofertą należy traktować jako prawidłowe i aktualne zgodnie z art. 127 ust. 2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751EC975" w14:textId="77777777" w:rsidR="00D00037" w:rsidRPr="005374A7" w:rsidRDefault="00D00037" w:rsidP="00D00037">
      <w:pPr>
        <w:spacing w:after="0" w:line="300" w:lineRule="auto"/>
        <w:ind w:left="426"/>
        <w:jc w:val="both"/>
        <w:rPr>
          <w:rFonts w:eastAsia="Times New Roman" w:cstheme="minorHAnsi"/>
          <w:lang w:eastAsia="pl-PL"/>
        </w:rPr>
      </w:pPr>
    </w:p>
    <w:p w14:paraId="39238192" w14:textId="77777777" w:rsidR="00D00037" w:rsidRPr="005374A7" w:rsidRDefault="00D00037" w:rsidP="00D00037">
      <w:pPr>
        <w:tabs>
          <w:tab w:val="left" w:pos="3402"/>
        </w:tabs>
        <w:spacing w:after="0" w:line="300" w:lineRule="auto"/>
        <w:ind w:left="284" w:hanging="284"/>
        <w:jc w:val="both"/>
        <w:rPr>
          <w:rFonts w:eastAsia="Times New Roman" w:cstheme="minorHAnsi"/>
          <w:u w:val="single"/>
          <w:lang w:eastAsia="pl-PL"/>
        </w:rPr>
      </w:pPr>
      <w:r w:rsidRPr="005374A7">
        <w:rPr>
          <w:rFonts w:eastAsia="Times New Roman" w:cstheme="minorHAnsi"/>
          <w:u w:val="single"/>
          <w:lang w:eastAsia="pl-PL"/>
        </w:rPr>
        <w:t>Wraz z ofertą składamy:</w:t>
      </w:r>
    </w:p>
    <w:p w14:paraId="222E7F74" w14:textId="77777777" w:rsidR="00D00037" w:rsidRPr="005374A7"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5374A7">
        <w:rPr>
          <w:rFonts w:eastAsia="Times New Roman" w:cstheme="minorHAnsi"/>
          <w:lang w:eastAsia="pl-PL"/>
        </w:rPr>
        <w:t>oświadczenie dotyczące braku podstaw  wykluczenia z postępowania – załącznik nr 2;</w:t>
      </w:r>
    </w:p>
    <w:p w14:paraId="5ABF112D" w14:textId="77777777" w:rsidR="00D00037" w:rsidRPr="005374A7"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5374A7">
        <w:rPr>
          <w:rFonts w:eastAsia="Times New Roman" w:cstheme="minorHAnsi"/>
          <w:lang w:eastAsia="pl-PL"/>
        </w:rPr>
        <w:t>opis techniczny</w:t>
      </w:r>
    </w:p>
    <w:p w14:paraId="5B4A71F7" w14:textId="77777777" w:rsidR="00D00037" w:rsidRPr="005374A7" w:rsidRDefault="00D00037" w:rsidP="00D00037">
      <w:pPr>
        <w:numPr>
          <w:ilvl w:val="0"/>
          <w:numId w:val="3"/>
        </w:numPr>
        <w:tabs>
          <w:tab w:val="num" w:pos="567"/>
        </w:tabs>
        <w:spacing w:after="0" w:line="300" w:lineRule="auto"/>
        <w:ind w:left="567"/>
        <w:jc w:val="both"/>
        <w:rPr>
          <w:rFonts w:eastAsia="Times New Roman" w:cstheme="minorHAnsi"/>
          <w:i/>
          <w:iCs/>
          <w:color w:val="0070C0"/>
          <w:lang w:eastAsia="pl-PL"/>
        </w:rPr>
      </w:pPr>
      <w:r w:rsidRPr="003477F9">
        <w:rPr>
          <w:rFonts w:eastAsia="Times New Roman" w:cstheme="minorHAnsi"/>
          <w:i/>
          <w:iCs/>
          <w:lang w:eastAsia="pl-PL"/>
        </w:rPr>
        <w:t>…………………………………………………………………………………………………………</w:t>
      </w:r>
    </w:p>
    <w:p w14:paraId="520302D8" w14:textId="77777777" w:rsidR="00D00037" w:rsidRPr="005374A7" w:rsidRDefault="00D00037" w:rsidP="00D00037">
      <w:pPr>
        <w:spacing w:after="0" w:line="300" w:lineRule="auto"/>
        <w:jc w:val="both"/>
        <w:rPr>
          <w:rFonts w:eastAsia="Times New Roman" w:cstheme="minorHAnsi"/>
          <w:lang w:eastAsia="pl-PL"/>
        </w:rPr>
      </w:pPr>
    </w:p>
    <w:p w14:paraId="58910ACF" w14:textId="77777777" w:rsidR="00D00037" w:rsidRPr="005374A7" w:rsidRDefault="00D00037" w:rsidP="00D00037">
      <w:pPr>
        <w:spacing w:after="0" w:line="300" w:lineRule="auto"/>
        <w:jc w:val="both"/>
        <w:rPr>
          <w:rFonts w:eastAsia="Times New Roman" w:cstheme="minorHAnsi"/>
          <w:lang w:eastAsia="pl-PL"/>
        </w:rPr>
      </w:pPr>
    </w:p>
    <w:p w14:paraId="4F588815" w14:textId="77777777" w:rsidR="00D00037" w:rsidRPr="005374A7" w:rsidRDefault="00D00037" w:rsidP="00D00037">
      <w:pPr>
        <w:spacing w:after="0" w:line="300" w:lineRule="auto"/>
        <w:jc w:val="both"/>
        <w:rPr>
          <w:rFonts w:eastAsia="Times New Roman" w:cstheme="minorHAnsi"/>
          <w:lang w:eastAsia="pl-PL"/>
        </w:rPr>
      </w:pPr>
    </w:p>
    <w:p w14:paraId="08CFC2B3" w14:textId="77777777" w:rsidR="00D00037" w:rsidRPr="005374A7" w:rsidRDefault="00D00037" w:rsidP="00D00037">
      <w:pPr>
        <w:spacing w:after="0" w:line="300" w:lineRule="auto"/>
        <w:jc w:val="center"/>
        <w:rPr>
          <w:rFonts w:eastAsia="Times New Roman" w:cstheme="minorHAnsi"/>
          <w:sz w:val="18"/>
          <w:szCs w:val="18"/>
          <w:lang w:eastAsia="pl-PL"/>
        </w:rPr>
      </w:pPr>
      <w:r w:rsidRPr="005374A7">
        <w:rPr>
          <w:rFonts w:eastAsia="Times New Roman" w:cstheme="minorHAnsi"/>
          <w:b/>
          <w:bCs/>
          <w:sz w:val="18"/>
          <w:szCs w:val="18"/>
          <w:u w:val="double"/>
          <w:lang w:eastAsia="pl-PL"/>
        </w:rPr>
        <w:t>FORMULARZ NALEŻY PODPISAĆ KWALIFIKOWANYM PODPISEM ELEKTRONICZNYM LUB</w:t>
      </w:r>
      <w:r w:rsidRPr="005374A7">
        <w:rPr>
          <w:rFonts w:eastAsia="Times New Roman" w:cstheme="minorHAnsi"/>
          <w:b/>
          <w:sz w:val="18"/>
          <w:szCs w:val="18"/>
          <w:lang w:eastAsia="pl-PL"/>
        </w:rPr>
        <w:t xml:space="preserve"> </w:t>
      </w:r>
      <w:r w:rsidRPr="005374A7">
        <w:rPr>
          <w:rFonts w:eastAsia="Times New Roman" w:cstheme="minorHAnsi"/>
          <w:b/>
          <w:sz w:val="18"/>
          <w:szCs w:val="18"/>
          <w:u w:val="double"/>
          <w:lang w:eastAsia="pl-PL"/>
        </w:rPr>
        <w:t>PODPISEM ZAUFANYM LUB PODPISEM OSOBISTYM</w:t>
      </w:r>
      <w:r w:rsidRPr="005374A7">
        <w:rPr>
          <w:rFonts w:eastAsia="Times New Roman" w:cstheme="minorHAnsi"/>
          <w:b/>
          <w:bCs/>
          <w:sz w:val="18"/>
          <w:szCs w:val="18"/>
          <w:u w:val="double"/>
          <w:lang w:eastAsia="pl-PL"/>
        </w:rPr>
        <w:t xml:space="preserve"> PRZEZ OSOBĘ/OSOBY UPOWAŻNIONE DO REPREZENTOWANIA.</w:t>
      </w:r>
    </w:p>
    <w:p w14:paraId="256D1436" w14:textId="77777777" w:rsidR="00D00037" w:rsidRPr="005374A7"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5374A7">
        <w:rPr>
          <w:rFonts w:eastAsia="Times New Roman" w:cstheme="minorHAnsi"/>
          <w:b/>
          <w:i/>
          <w:color w:val="2F5496"/>
          <w:lang w:eastAsia="pl-PL"/>
        </w:rPr>
        <w:br w:type="column"/>
      </w:r>
      <w:r w:rsidRPr="005374A7">
        <w:rPr>
          <w:rFonts w:eastAsia="Times New Roman" w:cstheme="minorHAnsi"/>
          <w:b/>
          <w:i/>
          <w:sz w:val="20"/>
          <w:szCs w:val="20"/>
          <w:lang w:eastAsia="pl-PL"/>
        </w:rPr>
        <w:lastRenderedPageBreak/>
        <w:t>Załącznik nr 2 do SWZ</w:t>
      </w:r>
    </w:p>
    <w:p w14:paraId="64AD2485" w14:textId="77777777"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b/>
          <w:i/>
          <w:sz w:val="20"/>
          <w:szCs w:val="20"/>
          <w:lang w:eastAsia="pl-PL"/>
        </w:rPr>
        <w:t>Wzór</w:t>
      </w:r>
    </w:p>
    <w:p w14:paraId="615EF867" w14:textId="6DCF1B8E" w:rsidR="00D00037" w:rsidRPr="0082605F" w:rsidRDefault="00D00037" w:rsidP="00D00037">
      <w:pPr>
        <w:spacing w:after="0" w:line="300" w:lineRule="auto"/>
        <w:jc w:val="both"/>
        <w:rPr>
          <w:rFonts w:eastAsia="Times New Roman" w:cstheme="minorHAnsi"/>
          <w:bCs/>
        </w:rPr>
      </w:pPr>
      <w:bookmarkStart w:id="57" w:name="_Hlk61709527"/>
      <w:r w:rsidRPr="005374A7">
        <w:rPr>
          <w:rFonts w:eastAsia="Times New Roman" w:cstheme="minorHAnsi"/>
          <w:b/>
        </w:rPr>
        <w:t>Nazwa Wykonawcy</w:t>
      </w:r>
      <w:r w:rsidRPr="0082605F">
        <w:rPr>
          <w:rFonts w:eastAsia="Times New Roman" w:cstheme="minorHAnsi"/>
          <w:b/>
        </w:rPr>
        <w:t xml:space="preserve"> </w:t>
      </w:r>
      <w:r w:rsidR="0082605F" w:rsidRPr="005374A7">
        <w:rPr>
          <w:rFonts w:eastAsia="Times New Roman" w:cstheme="minorHAnsi"/>
        </w:rPr>
        <w:t>…..........................................................................................................................</w:t>
      </w:r>
      <w:r w:rsidR="0082605F">
        <w:rPr>
          <w:rFonts w:eastAsia="Times New Roman" w:cstheme="minorHAnsi"/>
        </w:rPr>
        <w:t>.</w:t>
      </w:r>
      <w:r w:rsidR="0082605F" w:rsidRPr="005374A7">
        <w:rPr>
          <w:rFonts w:eastAsia="Times New Roman" w:cstheme="minorHAnsi"/>
        </w:rPr>
        <w:t>.................</w:t>
      </w:r>
    </w:p>
    <w:p w14:paraId="136C6B73" w14:textId="514FA720" w:rsidR="00D00037" w:rsidRPr="0082605F" w:rsidRDefault="00D00037" w:rsidP="00D00037">
      <w:pPr>
        <w:spacing w:after="0" w:line="300" w:lineRule="auto"/>
        <w:jc w:val="both"/>
        <w:rPr>
          <w:rFonts w:eastAsia="Times New Roman" w:cstheme="minorHAnsi"/>
          <w:bCs/>
        </w:rPr>
      </w:pPr>
      <w:r w:rsidRPr="0082605F">
        <w:rPr>
          <w:rFonts w:eastAsia="Times New Roman" w:cstheme="minorHAnsi"/>
          <w:bCs/>
        </w:rPr>
        <w:t>…………….………………......................................................................................................................</w:t>
      </w:r>
      <w:r w:rsidR="0082605F">
        <w:rPr>
          <w:rFonts w:eastAsia="Times New Roman" w:cstheme="minorHAnsi"/>
          <w:bCs/>
        </w:rPr>
        <w:t>............</w:t>
      </w:r>
      <w:r w:rsidRPr="0082605F">
        <w:rPr>
          <w:rFonts w:eastAsia="Times New Roman" w:cstheme="minorHAnsi"/>
          <w:bCs/>
        </w:rPr>
        <w:t>..............</w:t>
      </w:r>
    </w:p>
    <w:p w14:paraId="721AD467" w14:textId="77777777" w:rsidR="0075293B" w:rsidRPr="005374A7" w:rsidRDefault="0075293B" w:rsidP="0075293B">
      <w:pPr>
        <w:spacing w:after="0" w:line="300" w:lineRule="auto"/>
        <w:jc w:val="both"/>
        <w:rPr>
          <w:rFonts w:eastAsia="Times New Roman" w:cstheme="minorHAnsi"/>
        </w:rPr>
      </w:pPr>
      <w:r w:rsidRPr="005374A7">
        <w:rPr>
          <w:rFonts w:eastAsia="Times New Roman" w:cstheme="minorHAnsi"/>
          <w:b/>
        </w:rPr>
        <w:t>Adres</w:t>
      </w:r>
      <w:r w:rsidRPr="005374A7">
        <w:rPr>
          <w:rFonts w:eastAsia="Times New Roman" w:cstheme="minorHAnsi"/>
        </w:rPr>
        <w:t xml:space="preserve"> …..................................................................................................................................................................</w:t>
      </w:r>
    </w:p>
    <w:p w14:paraId="4974A0CF" w14:textId="77777777" w:rsidR="0082605F" w:rsidRPr="0082605F" w:rsidRDefault="0082605F" w:rsidP="0082605F">
      <w:pPr>
        <w:spacing w:after="0" w:line="300" w:lineRule="auto"/>
        <w:jc w:val="both"/>
        <w:rPr>
          <w:rFonts w:eastAsia="Times New Roman" w:cstheme="minorHAnsi"/>
          <w:bCs/>
        </w:rPr>
      </w:pPr>
      <w:r w:rsidRPr="0082605F">
        <w:rPr>
          <w:rFonts w:eastAsia="Times New Roman" w:cstheme="minorHAnsi"/>
          <w:bCs/>
        </w:rPr>
        <w:t>reprezentowany przez:</w:t>
      </w:r>
    </w:p>
    <w:p w14:paraId="226E23F5" w14:textId="4605CBDB" w:rsidR="0082605F" w:rsidRPr="0082605F" w:rsidRDefault="0082605F" w:rsidP="0075293B">
      <w:pPr>
        <w:spacing w:line="300" w:lineRule="auto"/>
        <w:jc w:val="both"/>
        <w:rPr>
          <w:rFonts w:eastAsia="Times New Roman" w:cstheme="minorHAnsi"/>
          <w:bCs/>
        </w:rPr>
      </w:pPr>
      <w:r w:rsidRPr="0082605F">
        <w:rPr>
          <w:rFonts w:eastAsia="Times New Roman" w:cstheme="minorHAnsi"/>
          <w:bCs/>
        </w:rPr>
        <w:t>…...................................................................................................................................................</w:t>
      </w:r>
      <w:r w:rsidRPr="005374A7">
        <w:rPr>
          <w:rFonts w:eastAsia="Times New Roman" w:cstheme="minorHAnsi"/>
        </w:rPr>
        <w:t>….......................</w:t>
      </w:r>
      <w:r w:rsidRPr="0082605F">
        <w:rPr>
          <w:rFonts w:eastAsia="Times New Roman" w:cstheme="minorHAnsi"/>
          <w:bCs/>
        </w:rPr>
        <w:br/>
        <w:t>(imię, nazwisko, stanowisko/podstawa do reprezentacji)</w:t>
      </w:r>
    </w:p>
    <w:p w14:paraId="15A3ADC4" w14:textId="77777777" w:rsidR="00D00037" w:rsidRPr="005374A7" w:rsidRDefault="00D00037" w:rsidP="00D00037">
      <w:pPr>
        <w:spacing w:after="0" w:line="300" w:lineRule="auto"/>
        <w:jc w:val="both"/>
        <w:rPr>
          <w:rFonts w:eastAsia="Times New Roman" w:cstheme="minorHAnsi"/>
          <w:b/>
        </w:rPr>
      </w:pPr>
      <w:r w:rsidRPr="005374A7">
        <w:rPr>
          <w:rFonts w:eastAsia="Times New Roman" w:cstheme="minorHAnsi"/>
          <w:b/>
        </w:rPr>
        <w:t>Dokumenty rejestrowe mogą zostać bezpłatnie uzyskane z bazy danych państwa członkowskiego UE:</w:t>
      </w:r>
    </w:p>
    <w:p w14:paraId="63B51963" w14:textId="7EFCB814" w:rsidR="00B0646C" w:rsidRPr="005374A7" w:rsidRDefault="0085330E"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EndPr/>
        <w:sdtContent>
          <w:r w:rsidR="00E171C0">
            <w:rPr>
              <w:rFonts w:ascii="MS Gothic" w:eastAsia="MS Gothic" w:hAnsi="MS Gothic" w:cstheme="minorHAnsi" w:hint="eastAsia"/>
              <w:lang w:val="en-GB" w:eastAsia="pl-PL"/>
            </w:rPr>
            <w:t>☐</w:t>
          </w:r>
        </w:sdtContent>
      </w:sdt>
      <w:r w:rsidR="00B0646C" w:rsidRPr="005374A7">
        <w:rPr>
          <w:rFonts w:eastAsia="Times New Roman" w:cstheme="minorHAnsi"/>
          <w:bCs/>
        </w:rPr>
        <w:t xml:space="preserve"> https://ekrs.ms.gov.pl/web/wyszukiwarka-krs/strona-glowna/</w:t>
      </w:r>
    </w:p>
    <w:p w14:paraId="359BD2BE" w14:textId="77777777" w:rsidR="00B0646C" w:rsidRPr="005374A7" w:rsidRDefault="0085330E"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EndPr/>
        <w:sdtContent>
          <w:r w:rsidR="00B0646C" w:rsidRPr="005374A7">
            <w:rPr>
              <w:rFonts w:ascii="Segoe UI Symbol" w:eastAsia="MS Gothic" w:hAnsi="Segoe UI Symbol" w:cs="Segoe UI Symbol"/>
              <w:lang w:val="en-GB" w:eastAsia="pl-PL"/>
            </w:rPr>
            <w:t>☐</w:t>
          </w:r>
        </w:sdtContent>
      </w:sdt>
      <w:r w:rsidR="00B0646C" w:rsidRPr="005374A7">
        <w:rPr>
          <w:rFonts w:eastAsia="Times New Roman" w:cstheme="minorHAnsi"/>
          <w:bCs/>
        </w:rPr>
        <w:t xml:space="preserve"> https://prod.ceidg.gov.pl/CEIDG/CEIDG.Public.UI/Search.aspx</w:t>
      </w:r>
    </w:p>
    <w:p w14:paraId="35F08C74" w14:textId="5F02E767" w:rsidR="00B0646C" w:rsidRPr="005374A7" w:rsidRDefault="0085330E"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EndPr/>
        <w:sdtContent>
          <w:r w:rsidR="007C504E" w:rsidRPr="005374A7">
            <w:rPr>
              <w:rFonts w:ascii="Segoe UI Symbol" w:eastAsia="MS Gothic" w:hAnsi="Segoe UI Symbol" w:cs="Segoe UI Symbol"/>
              <w:lang w:val="en-GB" w:eastAsia="pl-PL"/>
            </w:rPr>
            <w:t>☐</w:t>
          </w:r>
        </w:sdtContent>
      </w:sdt>
      <w:r w:rsidR="00B0646C" w:rsidRPr="005374A7">
        <w:rPr>
          <w:rFonts w:eastAsia="Times New Roman" w:cstheme="minorHAnsi"/>
          <w:bCs/>
        </w:rPr>
        <w:t xml:space="preserve"> inny (proszę wpisać) </w:t>
      </w:r>
      <w:r w:rsidR="00B0646C" w:rsidRPr="005374A7">
        <w:rPr>
          <w:rFonts w:eastAsia="Times New Roman" w:cstheme="minorHAnsi"/>
        </w:rPr>
        <w:t>…......................................................................................................................................</w:t>
      </w:r>
    </w:p>
    <w:p w14:paraId="68491847" w14:textId="7ABCE564" w:rsidR="00B0646C" w:rsidRPr="005374A7" w:rsidRDefault="0085330E"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EndPr/>
        <w:sdtContent>
          <w:r w:rsidR="007C504E" w:rsidRPr="005374A7">
            <w:rPr>
              <w:rFonts w:ascii="Segoe UI Symbol" w:eastAsia="MS Gothic" w:hAnsi="Segoe UI Symbol" w:cs="Segoe UI Symbol"/>
              <w:lang w:val="en-GB" w:eastAsia="pl-PL"/>
            </w:rPr>
            <w:t>☐</w:t>
          </w:r>
        </w:sdtContent>
      </w:sdt>
      <w:r w:rsidR="00B0646C" w:rsidRPr="005374A7">
        <w:rPr>
          <w:rFonts w:eastAsia="Times New Roman" w:cstheme="minorHAnsi"/>
          <w:bCs/>
        </w:rPr>
        <w:t xml:space="preserve"> nie dotyczy</w:t>
      </w:r>
    </w:p>
    <w:p w14:paraId="7AE930A7" w14:textId="77777777" w:rsidR="00D00037" w:rsidRPr="005374A7" w:rsidRDefault="00D00037" w:rsidP="00D00037">
      <w:pPr>
        <w:spacing w:after="0" w:line="300" w:lineRule="auto"/>
        <w:jc w:val="both"/>
        <w:rPr>
          <w:rFonts w:eastAsia="Times New Roman" w:cstheme="minorHAnsi"/>
          <w:lang w:eastAsia="pl-PL"/>
        </w:rPr>
      </w:pPr>
    </w:p>
    <w:bookmarkEnd w:id="57"/>
    <w:p w14:paraId="302B1FAF" w14:textId="02E9E630" w:rsidR="00DF53AF" w:rsidRPr="005374A7" w:rsidRDefault="00DF53AF" w:rsidP="00DF53AF">
      <w:pPr>
        <w:spacing w:after="0" w:line="300" w:lineRule="auto"/>
        <w:jc w:val="center"/>
        <w:rPr>
          <w:rFonts w:eastAsia="Times New Roman" w:cstheme="minorHAnsi"/>
          <w:b/>
          <w:u w:val="single"/>
          <w:lang w:eastAsia="pl-PL"/>
        </w:rPr>
      </w:pPr>
      <w:r w:rsidRPr="005374A7">
        <w:rPr>
          <w:rFonts w:eastAsia="Times New Roman" w:cstheme="minorHAnsi"/>
          <w:b/>
          <w:u w:val="single"/>
          <w:lang w:eastAsia="pl-PL"/>
        </w:rPr>
        <w:t>Oświadczenie wykonawcy</w:t>
      </w:r>
    </w:p>
    <w:p w14:paraId="016B3A9E" w14:textId="152A53FE" w:rsidR="00DF53AF" w:rsidRPr="005374A7" w:rsidRDefault="00DF53AF" w:rsidP="00DF53AF">
      <w:pPr>
        <w:spacing w:after="0" w:line="300" w:lineRule="auto"/>
        <w:jc w:val="center"/>
        <w:rPr>
          <w:rFonts w:eastAsia="Times New Roman" w:cstheme="minorHAnsi"/>
          <w:b/>
          <w:lang w:eastAsia="pl-PL"/>
        </w:rPr>
      </w:pPr>
      <w:r w:rsidRPr="005374A7">
        <w:rPr>
          <w:rFonts w:eastAsia="Times New Roman" w:cstheme="minorHAnsi"/>
          <w:b/>
          <w:lang w:eastAsia="pl-PL"/>
        </w:rPr>
        <w:t xml:space="preserve">składane na podstawie </w:t>
      </w:r>
      <w:bookmarkStart w:id="58" w:name="_Hlk61709618"/>
      <w:r w:rsidRPr="005374A7">
        <w:rPr>
          <w:rFonts w:eastAsia="Times New Roman" w:cstheme="minorHAnsi"/>
          <w:b/>
          <w:lang w:eastAsia="pl-PL"/>
        </w:rPr>
        <w:t>art. 125 ust. 1 z dnia 11 września 2019 r. – Prawo zamówień publicznych</w:t>
      </w:r>
      <w:bookmarkEnd w:id="58"/>
      <w:r w:rsidRPr="005374A7">
        <w:rPr>
          <w:rFonts w:eastAsia="Times New Roman" w:cstheme="minorHAnsi"/>
          <w:b/>
          <w:lang w:eastAsia="pl-PL"/>
        </w:rPr>
        <w:t xml:space="preserve"> Prawo zamówień publicznych (dalej jako: ustawa </w:t>
      </w:r>
      <w:proofErr w:type="spellStart"/>
      <w:r w:rsidRPr="005374A7">
        <w:rPr>
          <w:rFonts w:eastAsia="Times New Roman" w:cstheme="minorHAnsi"/>
          <w:b/>
          <w:lang w:eastAsia="pl-PL"/>
        </w:rPr>
        <w:t>Pzp</w:t>
      </w:r>
      <w:proofErr w:type="spellEnd"/>
      <w:r w:rsidRPr="005374A7">
        <w:rPr>
          <w:rFonts w:eastAsia="Times New Roman" w:cstheme="minorHAnsi"/>
          <w:b/>
          <w:lang w:eastAsia="pl-PL"/>
        </w:rPr>
        <w:t>)</w:t>
      </w:r>
    </w:p>
    <w:p w14:paraId="09B4822A" w14:textId="77777777" w:rsidR="00DF53AF" w:rsidRPr="005374A7" w:rsidRDefault="00DF53AF" w:rsidP="00DF53AF">
      <w:pPr>
        <w:spacing w:after="0" w:line="300" w:lineRule="auto"/>
        <w:jc w:val="center"/>
        <w:rPr>
          <w:rFonts w:eastAsia="Times New Roman" w:cstheme="minorHAnsi"/>
          <w:b/>
          <w:u w:val="single"/>
          <w:lang w:eastAsia="pl-PL"/>
        </w:rPr>
      </w:pPr>
      <w:r w:rsidRPr="005374A7">
        <w:rPr>
          <w:rFonts w:eastAsia="Times New Roman" w:cstheme="minorHAnsi"/>
          <w:b/>
          <w:u w:val="single"/>
          <w:lang w:eastAsia="pl-PL"/>
        </w:rPr>
        <w:t>DOTYCZĄCE PRZESŁANEK WYKLUCZENIA Z POSTĘPOWANIA</w:t>
      </w:r>
    </w:p>
    <w:p w14:paraId="6534F7D5" w14:textId="77777777" w:rsidR="00D00037" w:rsidRPr="005374A7" w:rsidRDefault="00D00037" w:rsidP="00D00037">
      <w:pPr>
        <w:spacing w:after="0" w:line="300" w:lineRule="auto"/>
        <w:jc w:val="both"/>
        <w:rPr>
          <w:rFonts w:eastAsia="Times New Roman" w:cstheme="minorHAnsi"/>
          <w:lang w:eastAsia="pl-PL"/>
        </w:rPr>
      </w:pPr>
    </w:p>
    <w:p w14:paraId="3C148803" w14:textId="07E267A1" w:rsidR="00D00037" w:rsidRPr="005374A7" w:rsidRDefault="00D00037" w:rsidP="00D00037">
      <w:pPr>
        <w:spacing w:after="0" w:line="300" w:lineRule="auto"/>
        <w:jc w:val="both"/>
        <w:rPr>
          <w:rFonts w:eastAsia="Times New Roman" w:cstheme="minorHAnsi"/>
          <w:lang w:eastAsia="pl-PL"/>
        </w:rPr>
      </w:pPr>
      <w:r w:rsidRPr="005374A7">
        <w:rPr>
          <w:rFonts w:eastAsia="Times New Roman" w:cstheme="minorHAnsi"/>
          <w:lang w:eastAsia="pl-PL"/>
        </w:rPr>
        <w:t xml:space="preserve">Na potrzeby postępowania o </w:t>
      </w:r>
      <w:r w:rsidRPr="002D262F">
        <w:rPr>
          <w:rFonts w:eastAsia="Times New Roman" w:cstheme="minorHAnsi"/>
          <w:lang w:eastAsia="pl-PL"/>
        </w:rPr>
        <w:t xml:space="preserve">udzielenie zamówienia publicznego pn. </w:t>
      </w:r>
      <w:r w:rsidR="0082605F" w:rsidRPr="0082605F">
        <w:rPr>
          <w:rFonts w:eastAsia="Times New Roman" w:cstheme="minorHAnsi"/>
          <w:b/>
          <w:lang w:eastAsia="pl-PL"/>
        </w:rPr>
        <w:t>Dostaw</w:t>
      </w:r>
      <w:r w:rsidR="00304AEE">
        <w:rPr>
          <w:rFonts w:eastAsia="Times New Roman" w:cstheme="minorHAnsi"/>
          <w:b/>
          <w:lang w:eastAsia="pl-PL"/>
        </w:rPr>
        <w:t>a</w:t>
      </w:r>
      <w:r w:rsidR="0082605F" w:rsidRPr="00514B4B">
        <w:rPr>
          <w:rFonts w:eastAsia="Times New Roman" w:cstheme="minorHAnsi"/>
          <w:b/>
          <w:lang w:eastAsia="pl-PL"/>
        </w:rPr>
        <w:t xml:space="preserve"> </w:t>
      </w:r>
      <w:r w:rsidR="003102EB" w:rsidRPr="004F74BD">
        <w:rPr>
          <w:rFonts w:eastAsia="Times New Roman" w:cstheme="minorHAnsi"/>
          <w:b/>
          <w:lang w:eastAsia="pl-PL"/>
        </w:rPr>
        <w:t>li</w:t>
      </w:r>
      <w:r w:rsidR="003102EB" w:rsidRPr="00514B4B">
        <w:rPr>
          <w:rFonts w:eastAsia="Times New Roman" w:cstheme="minorHAnsi"/>
          <w:b/>
          <w:lang w:eastAsia="pl-PL"/>
        </w:rPr>
        <w:t>cencji</w:t>
      </w:r>
      <w:r w:rsidR="003102EB" w:rsidRPr="003102EB">
        <w:rPr>
          <w:rFonts w:eastAsia="Times New Roman" w:cstheme="minorHAnsi"/>
          <w:b/>
          <w:lang w:eastAsia="pl-PL"/>
        </w:rPr>
        <w:t xml:space="preserve"> uprawniających do korzystania z oprogramowania komputerowego </w:t>
      </w:r>
      <w:r w:rsidRPr="002D262F">
        <w:rPr>
          <w:rFonts w:eastAsia="Times New Roman" w:cstheme="minorHAnsi"/>
          <w:b/>
          <w:lang w:eastAsia="pl-PL"/>
        </w:rPr>
        <w:t>(AZZP.243.</w:t>
      </w:r>
      <w:r w:rsidR="00B345B1">
        <w:rPr>
          <w:rFonts w:eastAsia="Times New Roman" w:cstheme="minorHAnsi"/>
          <w:b/>
          <w:lang w:eastAsia="pl-PL"/>
        </w:rPr>
        <w:t>0</w:t>
      </w:r>
      <w:r w:rsidR="003102EB">
        <w:rPr>
          <w:rFonts w:eastAsia="Times New Roman" w:cstheme="minorHAnsi"/>
          <w:b/>
          <w:lang w:eastAsia="pl-PL"/>
        </w:rPr>
        <w:t>19</w:t>
      </w:r>
      <w:r w:rsidR="00754048">
        <w:rPr>
          <w:rFonts w:eastAsia="Times New Roman" w:cstheme="minorHAnsi"/>
          <w:b/>
          <w:lang w:eastAsia="pl-PL"/>
        </w:rPr>
        <w:t>.2021</w:t>
      </w:r>
      <w:r w:rsidRPr="002D262F">
        <w:rPr>
          <w:rFonts w:eastAsia="Times New Roman" w:cstheme="minorHAnsi"/>
          <w:b/>
          <w:lang w:eastAsia="pl-PL"/>
        </w:rPr>
        <w:t>)</w:t>
      </w:r>
      <w:r w:rsidRPr="002D262F">
        <w:rPr>
          <w:rFonts w:eastAsia="Times New Roman" w:cstheme="minorHAnsi"/>
          <w:i/>
          <w:lang w:eastAsia="pl-PL"/>
        </w:rPr>
        <w:t xml:space="preserve">, </w:t>
      </w:r>
      <w:r w:rsidRPr="002D262F">
        <w:rPr>
          <w:rFonts w:eastAsia="Times New Roman" w:cstheme="minorHAnsi"/>
          <w:lang w:eastAsia="pl-PL"/>
        </w:rPr>
        <w:t>oświadczam, co następuje:</w:t>
      </w:r>
    </w:p>
    <w:p w14:paraId="7AB2A890" w14:textId="77777777" w:rsidR="00D00037" w:rsidRPr="005374A7" w:rsidRDefault="00D00037" w:rsidP="00D00037">
      <w:pPr>
        <w:spacing w:after="0" w:line="300" w:lineRule="auto"/>
        <w:jc w:val="both"/>
        <w:rPr>
          <w:rFonts w:eastAsia="Times New Roman" w:cstheme="minorHAnsi"/>
          <w:lang w:eastAsia="pl-PL"/>
        </w:rPr>
      </w:pPr>
    </w:p>
    <w:p w14:paraId="32F99579" w14:textId="14F9A8E9" w:rsidR="00D00037" w:rsidRPr="005374A7" w:rsidRDefault="00D00037" w:rsidP="00FD3141">
      <w:pPr>
        <w:numPr>
          <w:ilvl w:val="0"/>
          <w:numId w:val="7"/>
        </w:numPr>
        <w:spacing w:after="0" w:line="300" w:lineRule="auto"/>
        <w:ind w:left="426" w:hanging="426"/>
        <w:jc w:val="both"/>
        <w:rPr>
          <w:rFonts w:eastAsia="Calibri" w:cstheme="minorHAnsi"/>
        </w:rPr>
      </w:pPr>
      <w:r w:rsidRPr="005374A7">
        <w:rPr>
          <w:rFonts w:eastAsia="Calibri" w:cstheme="minorHAnsi"/>
        </w:rPr>
        <w:t xml:space="preserve">Oświadczam, że nie podlegam wykluczeniu z postępowania na podstawie art. 108 ust. 1 pkt. 1-6 ustawy </w:t>
      </w:r>
      <w:proofErr w:type="spellStart"/>
      <w:r w:rsidRPr="005374A7">
        <w:rPr>
          <w:rFonts w:eastAsia="Calibri" w:cstheme="minorHAnsi"/>
        </w:rPr>
        <w:t>Pzp</w:t>
      </w:r>
      <w:proofErr w:type="spellEnd"/>
      <w:r w:rsidRPr="005374A7">
        <w:rPr>
          <w:rFonts w:eastAsia="Calibri" w:cstheme="minorHAnsi"/>
        </w:rPr>
        <w:t xml:space="preserve">; oraz 109 ust. 1 pkt 4 ustawy </w:t>
      </w:r>
      <w:proofErr w:type="spellStart"/>
      <w:r w:rsidRPr="005374A7">
        <w:rPr>
          <w:rFonts w:eastAsia="Calibri" w:cstheme="minorHAnsi"/>
        </w:rPr>
        <w:t>Pzp</w:t>
      </w:r>
      <w:proofErr w:type="spellEnd"/>
      <w:r w:rsidRPr="005374A7">
        <w:rPr>
          <w:rFonts w:eastAsia="Calibri" w:cstheme="minorHAnsi"/>
        </w:rPr>
        <w:t>.</w:t>
      </w:r>
    </w:p>
    <w:p w14:paraId="2BE811DC" w14:textId="77777777" w:rsidR="00D00037" w:rsidRPr="005374A7" w:rsidRDefault="00D00037" w:rsidP="00D00037">
      <w:pPr>
        <w:spacing w:after="0" w:line="300" w:lineRule="auto"/>
        <w:jc w:val="both"/>
        <w:rPr>
          <w:rFonts w:eastAsia="Times New Roman" w:cstheme="minorHAnsi"/>
          <w:i/>
          <w:lang w:eastAsia="pl-PL"/>
        </w:rPr>
      </w:pPr>
    </w:p>
    <w:p w14:paraId="0101E2AB" w14:textId="77777777" w:rsidR="00D00037" w:rsidRPr="005374A7" w:rsidRDefault="00D00037" w:rsidP="00FD3141">
      <w:pPr>
        <w:numPr>
          <w:ilvl w:val="0"/>
          <w:numId w:val="7"/>
        </w:numPr>
        <w:spacing w:after="0" w:line="300" w:lineRule="auto"/>
        <w:ind w:left="426" w:hanging="426"/>
        <w:jc w:val="both"/>
        <w:rPr>
          <w:rFonts w:eastAsia="Calibri" w:cstheme="minorHAnsi"/>
        </w:rPr>
      </w:pPr>
      <w:r w:rsidRPr="005374A7">
        <w:rPr>
          <w:rFonts w:eastAsia="Calibri" w:cstheme="minorHAnsi"/>
        </w:rPr>
        <w:t xml:space="preserve">Oświadczam, że zachodzą w stosunku do mnie podstawy wykluczenia z postępowania na podstawie art. …… ustawy </w:t>
      </w:r>
      <w:proofErr w:type="spellStart"/>
      <w:r w:rsidRPr="005374A7">
        <w:rPr>
          <w:rFonts w:eastAsia="Calibri" w:cstheme="minorHAnsi"/>
        </w:rPr>
        <w:t>Pzp</w:t>
      </w:r>
      <w:proofErr w:type="spellEnd"/>
      <w:r w:rsidRPr="005374A7">
        <w:rPr>
          <w:rFonts w:eastAsia="Calibri" w:cstheme="minorHAnsi"/>
        </w:rPr>
        <w:t xml:space="preserve"> </w:t>
      </w:r>
      <w:r w:rsidRPr="005374A7">
        <w:rPr>
          <w:rFonts w:eastAsia="Calibri" w:cstheme="minorHAnsi"/>
          <w:sz w:val="18"/>
          <w:szCs w:val="18"/>
        </w:rPr>
        <w:t xml:space="preserve">(podać mającą zastosowanie podstawę wykluczenia spośród wymienionych w art. art. 108 ust. 1 pkt. 1-6 ustawy </w:t>
      </w:r>
      <w:proofErr w:type="spellStart"/>
      <w:r w:rsidRPr="005374A7">
        <w:rPr>
          <w:rFonts w:eastAsia="Calibri" w:cstheme="minorHAnsi"/>
          <w:sz w:val="18"/>
          <w:szCs w:val="18"/>
        </w:rPr>
        <w:t>Pzp</w:t>
      </w:r>
      <w:proofErr w:type="spellEnd"/>
      <w:r w:rsidRPr="005374A7">
        <w:rPr>
          <w:rFonts w:eastAsia="Calibri" w:cstheme="minorHAnsi"/>
          <w:sz w:val="18"/>
          <w:szCs w:val="18"/>
        </w:rPr>
        <w:t xml:space="preserve">;  oraz 109 ust. 1 pkt 4 ustawy </w:t>
      </w:r>
      <w:proofErr w:type="spellStart"/>
      <w:r w:rsidRPr="005374A7">
        <w:rPr>
          <w:rFonts w:eastAsia="Calibri" w:cstheme="minorHAnsi"/>
          <w:sz w:val="18"/>
          <w:szCs w:val="18"/>
        </w:rPr>
        <w:t>Pzp</w:t>
      </w:r>
      <w:proofErr w:type="spellEnd"/>
      <w:r w:rsidRPr="005374A7">
        <w:rPr>
          <w:rFonts w:eastAsia="Calibri" w:cstheme="minorHAnsi"/>
          <w:sz w:val="18"/>
          <w:szCs w:val="18"/>
        </w:rPr>
        <w:t>)</w:t>
      </w:r>
      <w:r w:rsidRPr="005374A7">
        <w:rPr>
          <w:rFonts w:eastAsia="Calibri" w:cstheme="minorHAnsi"/>
        </w:rPr>
        <w:t xml:space="preserve">. Jednocześnie oświadczam, że w związku z ww. okolicznością, na podstawie art. 110 ust. 2 ustawy </w:t>
      </w:r>
      <w:proofErr w:type="spellStart"/>
      <w:r w:rsidRPr="005374A7">
        <w:rPr>
          <w:rFonts w:eastAsia="Calibri" w:cstheme="minorHAnsi"/>
        </w:rPr>
        <w:t>Pzp</w:t>
      </w:r>
      <w:proofErr w:type="spellEnd"/>
      <w:r w:rsidRPr="005374A7">
        <w:rPr>
          <w:rFonts w:eastAsia="Calibri" w:cstheme="minorHAnsi"/>
        </w:rPr>
        <w:t xml:space="preserve"> podjąłem następujące środki naprawcze: ………………………………………</w:t>
      </w:r>
    </w:p>
    <w:p w14:paraId="40616102" w14:textId="77777777" w:rsidR="00D00037" w:rsidRPr="005374A7" w:rsidRDefault="00D00037" w:rsidP="00D00037">
      <w:pPr>
        <w:spacing w:after="0" w:line="300" w:lineRule="auto"/>
        <w:jc w:val="both"/>
        <w:rPr>
          <w:rFonts w:eastAsia="Times New Roman" w:cstheme="minorHAnsi"/>
          <w:lang w:eastAsia="pl-PL"/>
        </w:rPr>
      </w:pPr>
    </w:p>
    <w:p w14:paraId="72D36DFB" w14:textId="77777777" w:rsidR="00D00037" w:rsidRPr="005374A7" w:rsidRDefault="00D00037" w:rsidP="00FD3141">
      <w:pPr>
        <w:numPr>
          <w:ilvl w:val="0"/>
          <w:numId w:val="7"/>
        </w:numPr>
        <w:spacing w:after="0" w:line="300" w:lineRule="auto"/>
        <w:ind w:left="426" w:hanging="426"/>
        <w:jc w:val="both"/>
        <w:rPr>
          <w:rFonts w:eastAsia="Calibri" w:cstheme="minorHAnsi"/>
        </w:rPr>
      </w:pPr>
      <w:r w:rsidRPr="005374A7">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5374A7" w:rsidRDefault="00D00037" w:rsidP="00D00037">
      <w:pPr>
        <w:spacing w:after="0" w:line="300" w:lineRule="auto"/>
        <w:jc w:val="both"/>
        <w:rPr>
          <w:rFonts w:eastAsia="Times New Roman" w:cstheme="minorHAnsi"/>
          <w:highlight w:val="cyan"/>
          <w:lang w:eastAsia="pl-PL"/>
        </w:rPr>
      </w:pPr>
    </w:p>
    <w:p w14:paraId="0E7211E4" w14:textId="77777777" w:rsidR="00D00037" w:rsidRPr="005374A7" w:rsidRDefault="00D00037" w:rsidP="00D00037">
      <w:pPr>
        <w:spacing w:after="0" w:line="300" w:lineRule="auto"/>
        <w:jc w:val="center"/>
        <w:rPr>
          <w:rFonts w:eastAsia="Times New Roman" w:cstheme="minorHAnsi"/>
          <w:i/>
          <w:lang w:eastAsia="pl-PL"/>
        </w:rPr>
      </w:pPr>
    </w:p>
    <w:p w14:paraId="49250AA1" w14:textId="77777777" w:rsidR="00D00037" w:rsidRPr="005374A7" w:rsidRDefault="00D00037" w:rsidP="00D00037">
      <w:pPr>
        <w:spacing w:after="0" w:line="300" w:lineRule="auto"/>
        <w:jc w:val="center"/>
        <w:rPr>
          <w:rFonts w:eastAsia="Times New Roman" w:cstheme="minorHAnsi"/>
          <w:i/>
          <w:lang w:eastAsia="pl-PL"/>
        </w:rPr>
      </w:pPr>
    </w:p>
    <w:p w14:paraId="2D15A22C" w14:textId="77777777" w:rsidR="00D00037" w:rsidRPr="005374A7" w:rsidRDefault="00D00037" w:rsidP="00D00037">
      <w:pPr>
        <w:spacing w:after="0" w:line="300" w:lineRule="auto"/>
        <w:jc w:val="center"/>
        <w:rPr>
          <w:rFonts w:eastAsia="Times New Roman" w:cstheme="minorHAnsi"/>
          <w:sz w:val="18"/>
          <w:szCs w:val="18"/>
          <w:lang w:eastAsia="pl-PL"/>
        </w:rPr>
      </w:pPr>
      <w:bookmarkStart w:id="59" w:name="_Hlk61710238"/>
      <w:r w:rsidRPr="005374A7">
        <w:rPr>
          <w:rFonts w:eastAsia="Times New Roman" w:cstheme="minorHAnsi"/>
          <w:b/>
          <w:bCs/>
          <w:sz w:val="18"/>
          <w:szCs w:val="18"/>
          <w:u w:val="double"/>
          <w:lang w:eastAsia="pl-PL"/>
        </w:rPr>
        <w:t>OŚWIADCZENIE NALEŻY PODPISAĆ KWALIFIKOWANYM PODPISEM ELEKTRONICZNYM LUB</w:t>
      </w:r>
      <w:r w:rsidRPr="005374A7">
        <w:rPr>
          <w:rFonts w:eastAsia="Times New Roman" w:cstheme="minorHAnsi"/>
          <w:b/>
          <w:sz w:val="18"/>
          <w:szCs w:val="18"/>
          <w:lang w:eastAsia="pl-PL"/>
        </w:rPr>
        <w:t xml:space="preserve"> </w:t>
      </w:r>
      <w:r w:rsidRPr="005374A7">
        <w:rPr>
          <w:rFonts w:eastAsia="Times New Roman" w:cstheme="minorHAnsi"/>
          <w:b/>
          <w:sz w:val="18"/>
          <w:szCs w:val="18"/>
          <w:u w:val="double"/>
          <w:lang w:eastAsia="pl-PL"/>
        </w:rPr>
        <w:t>PODPISEM ZAUFANYM LUB PODPISEM OSOBISTYM</w:t>
      </w:r>
      <w:r w:rsidRPr="005374A7">
        <w:rPr>
          <w:rFonts w:eastAsia="Times New Roman" w:cstheme="minorHAnsi"/>
          <w:b/>
          <w:bCs/>
          <w:sz w:val="18"/>
          <w:szCs w:val="18"/>
          <w:u w:val="double"/>
          <w:lang w:eastAsia="pl-PL"/>
        </w:rPr>
        <w:t xml:space="preserve"> PRZEZ OSOBĘ/OSOBY UPOWAŻNIONE DO REPREZENTOWANIA.</w:t>
      </w:r>
    </w:p>
    <w:bookmarkEnd w:id="59"/>
    <w:p w14:paraId="31FB4A1A" w14:textId="77777777"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color w:val="2F5496"/>
          <w:lang w:eastAsia="pl-PL"/>
        </w:rPr>
        <w:br w:type="column"/>
      </w:r>
      <w:r w:rsidRPr="005374A7">
        <w:rPr>
          <w:rFonts w:eastAsia="Times New Roman" w:cstheme="minorHAnsi"/>
          <w:b/>
          <w:i/>
          <w:sz w:val="20"/>
          <w:szCs w:val="20"/>
          <w:lang w:eastAsia="pl-PL"/>
        </w:rPr>
        <w:lastRenderedPageBreak/>
        <w:t>Załącznik nr 3 do SWZ</w:t>
      </w:r>
    </w:p>
    <w:p w14:paraId="1056924D" w14:textId="77777777"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b/>
          <w:i/>
          <w:sz w:val="20"/>
          <w:szCs w:val="20"/>
          <w:lang w:eastAsia="pl-PL"/>
        </w:rPr>
        <w:t>Wzór</w:t>
      </w:r>
    </w:p>
    <w:p w14:paraId="58929DBB" w14:textId="7AE138FA" w:rsidR="005936FA" w:rsidRPr="003477F9" w:rsidRDefault="005936FA" w:rsidP="005936FA">
      <w:pPr>
        <w:autoSpaceDE w:val="0"/>
        <w:spacing w:after="0" w:line="300" w:lineRule="auto"/>
        <w:jc w:val="center"/>
        <w:rPr>
          <w:rFonts w:eastAsia="Times New Roman" w:cstheme="minorHAnsi"/>
          <w:b/>
          <w:u w:val="single"/>
          <w:lang w:eastAsia="pl-PL"/>
        </w:rPr>
      </w:pPr>
      <w:r w:rsidRPr="003477F9">
        <w:rPr>
          <w:rFonts w:eastAsia="Times New Roman" w:cstheme="minorHAnsi"/>
          <w:b/>
          <w:u w:val="single"/>
          <w:lang w:eastAsia="pl-PL"/>
        </w:rPr>
        <w:t>SZCZEGÓŁOWY OPIS PRZEDMIOTU ZAMÓWIENIA</w:t>
      </w:r>
    </w:p>
    <w:p w14:paraId="2D53C429" w14:textId="77777777" w:rsidR="000339EC" w:rsidRPr="005374A7" w:rsidRDefault="000339EC" w:rsidP="005936FA">
      <w:pPr>
        <w:autoSpaceDE w:val="0"/>
        <w:spacing w:after="0" w:line="300" w:lineRule="auto"/>
        <w:jc w:val="center"/>
        <w:rPr>
          <w:rFonts w:eastAsia="Times New Roman" w:cstheme="minorHAnsi"/>
          <w:b/>
          <w:color w:val="FF0000"/>
          <w:u w:val="single"/>
          <w:lang w:eastAsia="pl-PL"/>
        </w:rPr>
      </w:pPr>
    </w:p>
    <w:p w14:paraId="05EDF219" w14:textId="77777777" w:rsidR="005F391C" w:rsidRPr="005F391C" w:rsidRDefault="005F391C" w:rsidP="001D684F">
      <w:pPr>
        <w:spacing w:after="0" w:line="276" w:lineRule="auto"/>
        <w:jc w:val="both"/>
        <w:rPr>
          <w:rFonts w:eastAsia="Times New Roman" w:cstheme="minorHAnsi"/>
          <w:b/>
          <w:u w:val="single"/>
          <w:lang w:eastAsia="pl-PL"/>
        </w:rPr>
      </w:pPr>
      <w:r w:rsidRPr="005F391C">
        <w:rPr>
          <w:rFonts w:eastAsia="Times New Roman" w:cstheme="minorHAnsi"/>
          <w:b/>
          <w:u w:val="single"/>
          <w:lang w:eastAsia="pl-PL"/>
        </w:rPr>
        <w:t>Cześć nr  1 – Dostawa oprogramowania - zintegrowanej platforma CAD/EDA do projektowania, symulacji i weryfikacji analogowo-cyfrowych układów i systemów scalonych</w:t>
      </w:r>
    </w:p>
    <w:p w14:paraId="61EC822C" w14:textId="77777777" w:rsidR="003102EB" w:rsidRPr="005F391C" w:rsidRDefault="003102EB" w:rsidP="001D684F">
      <w:pPr>
        <w:autoSpaceDE w:val="0"/>
        <w:autoSpaceDN w:val="0"/>
        <w:adjustRightInd w:val="0"/>
        <w:spacing w:line="276" w:lineRule="auto"/>
        <w:jc w:val="center"/>
        <w:rPr>
          <w:rFonts w:cstheme="minorHAnsi"/>
          <w:b/>
          <w:sz w:val="18"/>
          <w:szCs w:val="18"/>
          <w:u w:val="single"/>
        </w:rPr>
      </w:pPr>
    </w:p>
    <w:p w14:paraId="494ACDB1" w14:textId="5A6E01AF" w:rsidR="003102EB" w:rsidRPr="005F391C" w:rsidRDefault="003102EB" w:rsidP="001D684F">
      <w:pPr>
        <w:spacing w:after="200" w:line="276" w:lineRule="auto"/>
        <w:ind w:left="-142"/>
        <w:contextualSpacing/>
        <w:jc w:val="both"/>
        <w:rPr>
          <w:rFonts w:eastAsia="Calibri" w:cstheme="minorHAnsi"/>
          <w:bCs/>
        </w:rPr>
      </w:pPr>
      <w:r w:rsidRPr="005F391C">
        <w:rPr>
          <w:rFonts w:eastAsia="Calibri" w:cstheme="minorHAnsi"/>
          <w:bCs/>
        </w:rPr>
        <w:t>Przedmiotem zamówienia jest oprogramowanie - zintegrowana platforma CAD/EDA do projektowania, symulacji i weryfikacji analogowo-cyfrowych układów i systemów scalonych. Zamawiający wymaga dostarczenia 9 licencji uprawniających do korzystania z programu na terytorium  Polski przez okres 12 miesięcy od dnia aktywacji na co najmniej poniższych polach eksploatacji wraz z subskrypcją pomocy technicznej i serwisowej przez okres 12 miesięcy od dnia aktywacji.</w:t>
      </w:r>
    </w:p>
    <w:p w14:paraId="70860A5E" w14:textId="77777777" w:rsidR="003102EB" w:rsidRPr="005F391C" w:rsidRDefault="003102EB" w:rsidP="00FD3141">
      <w:pPr>
        <w:pStyle w:val="Akapitzlist"/>
        <w:numPr>
          <w:ilvl w:val="0"/>
          <w:numId w:val="56"/>
        </w:numPr>
        <w:autoSpaceDE w:val="0"/>
        <w:autoSpaceDN w:val="0"/>
        <w:adjustRightInd w:val="0"/>
        <w:spacing w:line="276" w:lineRule="auto"/>
        <w:ind w:left="142" w:hanging="142"/>
        <w:contextualSpacing w:val="0"/>
        <w:rPr>
          <w:rFonts w:asciiTheme="minorHAnsi" w:hAnsiTheme="minorHAnsi" w:cstheme="minorHAnsi"/>
          <w:b/>
          <w:u w:val="single"/>
        </w:rPr>
      </w:pPr>
      <w:r w:rsidRPr="005F391C">
        <w:rPr>
          <w:rFonts w:asciiTheme="minorHAnsi" w:hAnsiTheme="minorHAnsi" w:cstheme="minorHAnsi"/>
          <w:b/>
          <w:u w:val="single"/>
        </w:rPr>
        <w:t>Zintegrowana platforma typu CAD/EDA posiadająca co najmniej:</w:t>
      </w:r>
    </w:p>
    <w:p w14:paraId="6148BDBE" w14:textId="77777777" w:rsidR="003102EB" w:rsidRPr="005F391C" w:rsidRDefault="003102EB" w:rsidP="00FD3141">
      <w:pPr>
        <w:pStyle w:val="Akapitzlist"/>
        <w:numPr>
          <w:ilvl w:val="1"/>
          <w:numId w:val="51"/>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zaawansowany edytor schematów elektrycznych, umożliwiający rysowanie schematów elektrycznych oraz umożliwiający rysowanie schematów hierarchicznych na poziomie bramek i tranzystorów bez limitu poziomów hierarchii,</w:t>
      </w:r>
    </w:p>
    <w:p w14:paraId="3EA41D22" w14:textId="77777777" w:rsidR="003102EB" w:rsidRPr="005F391C" w:rsidRDefault="003102EB" w:rsidP="00FD3141">
      <w:pPr>
        <w:pStyle w:val="Akapitzlist"/>
        <w:numPr>
          <w:ilvl w:val="1"/>
          <w:numId w:val="51"/>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 xml:space="preserve">środowisko symulacji analogowych układów scalonych, umożliwiające estymację elementów pasożytniczych, zawierające algorytmy optymalizacyjne oraz umożliwiające analizę dopasowania elementów pod względem wrażliwość na czynniki zakłócające, </w:t>
      </w:r>
    </w:p>
    <w:p w14:paraId="38FE6589" w14:textId="77777777" w:rsidR="003102EB" w:rsidRPr="005F391C" w:rsidRDefault="003102EB" w:rsidP="00FD3141">
      <w:pPr>
        <w:pStyle w:val="Akapitzlist"/>
        <w:numPr>
          <w:ilvl w:val="1"/>
          <w:numId w:val="51"/>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edytor topografii układów scalonych, wspierający projektowanie układów analogowych, cyfrowych oraz mieszanych. Edytor powinien umożliwiać projektowanie układów poprzez parametryzowane celki (m.in. tranzystory, kondensatory, wielosegmentowe ścieżki połączeniowe, kontakty) oraz bloki zawierające gotowe układy. Edytor powinien umożliwiać rysowanie złożonych kształtów topografii układu oraz weryfikowanie wykonanej topografii poprzez porównanie jej ze schematem elektrycznym układu. Edytor powinien być zintegrowany z takimi modułami jak: edytor schematów elektrycznych (pkt. 1 OPZ) oraz środowiskiem symulacji analogowych układów scalonych (pkt. 2 OPZ). Powinien umożliwiać generowanie plików wyjściowych z opisem układu, stosowanych przez fabryki układów scalonych jako standard przemysłowy.</w:t>
      </w:r>
    </w:p>
    <w:p w14:paraId="128A1DDA" w14:textId="4D055A14" w:rsidR="003102EB" w:rsidRPr="005F391C" w:rsidRDefault="003102EB" w:rsidP="00FD3141">
      <w:pPr>
        <w:pStyle w:val="Akapitzlist"/>
        <w:numPr>
          <w:ilvl w:val="1"/>
          <w:numId w:val="51"/>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 xml:space="preserve">symulator umożliwiający przeprowadzanie co najmniej analiz </w:t>
      </w:r>
      <w:proofErr w:type="spellStart"/>
      <w:r w:rsidRPr="005F391C">
        <w:rPr>
          <w:rFonts w:asciiTheme="minorHAnsi" w:hAnsiTheme="minorHAnsi" w:cstheme="minorHAnsi"/>
          <w:lang w:eastAsia="en-GB"/>
        </w:rPr>
        <w:t>pre</w:t>
      </w:r>
      <w:proofErr w:type="spellEnd"/>
      <w:r w:rsidRPr="005F391C">
        <w:rPr>
          <w:rFonts w:asciiTheme="minorHAnsi" w:hAnsiTheme="minorHAnsi" w:cstheme="minorHAnsi"/>
          <w:lang w:eastAsia="en-GB"/>
        </w:rPr>
        <w:t>-</w:t>
      </w:r>
      <w:r w:rsidR="001D684F">
        <w:rPr>
          <w:rFonts w:asciiTheme="minorHAnsi" w:hAnsiTheme="minorHAnsi" w:cstheme="minorHAnsi"/>
          <w:lang w:eastAsia="en-GB"/>
        </w:rPr>
        <w:t xml:space="preserve"> </w:t>
      </w:r>
      <w:r w:rsidRPr="005F391C">
        <w:rPr>
          <w:rFonts w:asciiTheme="minorHAnsi" w:hAnsiTheme="minorHAnsi" w:cstheme="minorHAnsi"/>
          <w:lang w:eastAsia="en-GB"/>
        </w:rPr>
        <w:t xml:space="preserve">i </w:t>
      </w:r>
      <w:proofErr w:type="spellStart"/>
      <w:r w:rsidRPr="005F391C">
        <w:rPr>
          <w:rFonts w:asciiTheme="minorHAnsi" w:hAnsiTheme="minorHAnsi" w:cstheme="minorHAnsi"/>
          <w:lang w:eastAsia="en-GB"/>
        </w:rPr>
        <w:t>postlayoutowych</w:t>
      </w:r>
      <w:proofErr w:type="spellEnd"/>
      <w:r w:rsidRPr="005F391C">
        <w:rPr>
          <w:rFonts w:asciiTheme="minorHAnsi" w:hAnsiTheme="minorHAnsi" w:cstheme="minorHAnsi"/>
          <w:lang w:eastAsia="en-GB"/>
        </w:rPr>
        <w:t xml:space="preserve"> analogowych układów scalonych. Zawierający analizy statystyczne (co najmniej </w:t>
      </w:r>
      <w:proofErr w:type="spellStart"/>
      <w:r w:rsidRPr="005F391C">
        <w:rPr>
          <w:rFonts w:asciiTheme="minorHAnsi" w:hAnsiTheme="minorHAnsi" w:cstheme="minorHAnsi"/>
          <w:lang w:eastAsia="en-GB"/>
        </w:rPr>
        <w:t>MonteCarlo</w:t>
      </w:r>
      <w:proofErr w:type="spellEnd"/>
      <w:r w:rsidRPr="005F391C">
        <w:rPr>
          <w:rFonts w:asciiTheme="minorHAnsi" w:hAnsiTheme="minorHAnsi" w:cstheme="minorHAnsi"/>
          <w:lang w:eastAsia="en-GB"/>
        </w:rPr>
        <w:t xml:space="preserve">, Smart, </w:t>
      </w:r>
      <w:proofErr w:type="spellStart"/>
      <w:r w:rsidRPr="005F391C">
        <w:rPr>
          <w:rFonts w:asciiTheme="minorHAnsi" w:hAnsiTheme="minorHAnsi" w:cstheme="minorHAnsi"/>
          <w:lang w:eastAsia="en-GB"/>
        </w:rPr>
        <w:t>DCmatch</w:t>
      </w:r>
      <w:proofErr w:type="spellEnd"/>
      <w:r w:rsidRPr="005F391C">
        <w:rPr>
          <w:rFonts w:asciiTheme="minorHAnsi" w:hAnsiTheme="minorHAnsi" w:cstheme="minorHAnsi"/>
          <w:lang w:eastAsia="en-GB"/>
        </w:rPr>
        <w:t xml:space="preserve">), zintegrowany z modułem: środowisko symulacji analogowych układów scalonych (pkt. 2 powyżej). Umożliwiający przeprowadzanie symulacji w trybie </w:t>
      </w:r>
      <w:proofErr w:type="spellStart"/>
      <w:r w:rsidRPr="005F391C">
        <w:rPr>
          <w:rFonts w:asciiTheme="minorHAnsi" w:hAnsiTheme="minorHAnsi" w:cstheme="minorHAnsi"/>
          <w:lang w:eastAsia="en-GB"/>
        </w:rPr>
        <w:t>multi-mode</w:t>
      </w:r>
      <w:proofErr w:type="spellEnd"/>
      <w:r w:rsidRPr="005F391C">
        <w:rPr>
          <w:rFonts w:asciiTheme="minorHAnsi" w:hAnsiTheme="minorHAnsi" w:cstheme="minorHAnsi"/>
          <w:lang w:eastAsia="en-GB"/>
        </w:rPr>
        <w:t xml:space="preserve"> (tryb mieszany) polegający między innymi na zadawaniu wielu zmiennych parametrów w czasie jednej symulacji,</w:t>
      </w:r>
    </w:p>
    <w:p w14:paraId="57A7E8F2" w14:textId="77777777" w:rsidR="003102EB" w:rsidRPr="005F391C" w:rsidRDefault="003102EB" w:rsidP="00FD3141">
      <w:pPr>
        <w:pStyle w:val="Akapitzlist"/>
        <w:numPr>
          <w:ilvl w:val="1"/>
          <w:numId w:val="51"/>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narzędzie do weryfikacji topografii układu scalonego względem wymagań technologicznych, umożliwiające hierarchiczne sprawdzanie topografii oraz wspierające prace na systemach wielordzeniowych. Zawierające środowisko do debugowania, zintegrowane z edytorem topografii (pkt. 3 powyżej). Umożliwiające co najmniej ekstrakcję parametrów, porównywanie i eliminowanie błędów projektowych. Potrafiące co najmniej zlokalizować i wyeliminować zwarcia w układzie,</w:t>
      </w:r>
    </w:p>
    <w:p w14:paraId="5FA060F5" w14:textId="77777777" w:rsidR="003102EB" w:rsidRPr="005F391C" w:rsidRDefault="003102EB" w:rsidP="00FD3141">
      <w:pPr>
        <w:pStyle w:val="Akapitzlist"/>
        <w:numPr>
          <w:ilvl w:val="1"/>
          <w:numId w:val="51"/>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narzędzie do porównywania schematów elektrycznych układów scalonych, z ich topografią. Umożliwia znajdowanie zwarć w układzie oraz ich eliminacje. Narzędzie musi być zintegrowane z narzędziami do ekstrakcji elementów pasożytniczych (pkt. 7 powyżej),</w:t>
      </w:r>
    </w:p>
    <w:p w14:paraId="26B47710" w14:textId="77777777" w:rsidR="003102EB" w:rsidRPr="005F391C" w:rsidRDefault="003102EB" w:rsidP="00FD3141">
      <w:pPr>
        <w:pStyle w:val="Akapitzlist"/>
        <w:numPr>
          <w:ilvl w:val="1"/>
          <w:numId w:val="51"/>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lastRenderedPageBreak/>
        <w:t>narzędzie do ekstrakcji elementów pasożytniczych z topografii układu scalonego, umożliwiające modelowanie oraz generację list połączeń o minimalnej wielkości, w celu skrócenia czasu symulacji i charakteryzacji projektowanego układu,</w:t>
      </w:r>
    </w:p>
    <w:p w14:paraId="74487567" w14:textId="77777777" w:rsidR="003102EB" w:rsidRPr="005F391C" w:rsidRDefault="003102EB" w:rsidP="00FD3141">
      <w:pPr>
        <w:pStyle w:val="Akapitzlist"/>
        <w:numPr>
          <w:ilvl w:val="1"/>
          <w:numId w:val="51"/>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narzędzie do syntezy układów logicznych (synteza logiki co najmniej z kodu HDL i fizyczna) umożliwiające:</w:t>
      </w:r>
    </w:p>
    <w:p w14:paraId="1ACCF365" w14:textId="1FB10901" w:rsidR="003102EB" w:rsidRPr="005F391C" w:rsidRDefault="003102EB" w:rsidP="00FD3141">
      <w:pPr>
        <w:pStyle w:val="Akapitzlist"/>
        <w:numPr>
          <w:ilvl w:val="0"/>
          <w:numId w:val="52"/>
        </w:numPr>
        <w:tabs>
          <w:tab w:val="left" w:pos="993"/>
        </w:tabs>
        <w:spacing w:line="276" w:lineRule="auto"/>
        <w:ind w:left="851" w:firstLine="0"/>
        <w:contextualSpacing w:val="0"/>
        <w:jc w:val="both"/>
        <w:rPr>
          <w:rFonts w:asciiTheme="minorHAnsi" w:hAnsiTheme="minorHAnsi" w:cstheme="minorHAnsi"/>
          <w:lang w:eastAsia="en-GB"/>
        </w:rPr>
      </w:pPr>
      <w:r w:rsidRPr="005F391C">
        <w:rPr>
          <w:rFonts w:asciiTheme="minorHAnsi" w:hAnsiTheme="minorHAnsi" w:cstheme="minorHAnsi"/>
          <w:lang w:eastAsia="en-GB"/>
        </w:rPr>
        <w:t xml:space="preserve">automatyczną syntezę układów cyfrowych, </w:t>
      </w:r>
    </w:p>
    <w:p w14:paraId="43A230A6" w14:textId="77777777" w:rsidR="003102EB" w:rsidRPr="005F391C" w:rsidRDefault="003102EB" w:rsidP="00FD3141">
      <w:pPr>
        <w:pStyle w:val="Akapitzlist"/>
        <w:numPr>
          <w:ilvl w:val="0"/>
          <w:numId w:val="52"/>
        </w:numPr>
        <w:tabs>
          <w:tab w:val="left" w:pos="993"/>
        </w:tabs>
        <w:spacing w:line="276" w:lineRule="auto"/>
        <w:ind w:left="851" w:firstLine="0"/>
        <w:contextualSpacing w:val="0"/>
        <w:jc w:val="both"/>
        <w:rPr>
          <w:rFonts w:asciiTheme="minorHAnsi" w:hAnsiTheme="minorHAnsi" w:cstheme="minorHAnsi"/>
          <w:lang w:eastAsia="en-GB"/>
        </w:rPr>
      </w:pPr>
      <w:r w:rsidRPr="005F391C">
        <w:rPr>
          <w:rFonts w:asciiTheme="minorHAnsi" w:hAnsiTheme="minorHAnsi" w:cstheme="minorHAnsi"/>
          <w:lang w:eastAsia="en-GB"/>
        </w:rPr>
        <w:t>rozmieszczanie bloków cyfrowych oraz mieszanych na ograniczonej powierzchni,</w:t>
      </w:r>
    </w:p>
    <w:p w14:paraId="40312AAB" w14:textId="77777777" w:rsidR="003102EB" w:rsidRPr="005F391C" w:rsidRDefault="003102EB" w:rsidP="00FD3141">
      <w:pPr>
        <w:pStyle w:val="Akapitzlist"/>
        <w:numPr>
          <w:ilvl w:val="0"/>
          <w:numId w:val="52"/>
        </w:numPr>
        <w:tabs>
          <w:tab w:val="left" w:pos="993"/>
        </w:tabs>
        <w:spacing w:line="276" w:lineRule="auto"/>
        <w:ind w:left="851" w:firstLine="0"/>
        <w:contextualSpacing w:val="0"/>
        <w:jc w:val="both"/>
        <w:rPr>
          <w:rFonts w:asciiTheme="minorHAnsi" w:hAnsiTheme="minorHAnsi" w:cstheme="minorHAnsi"/>
          <w:lang w:eastAsia="en-GB"/>
        </w:rPr>
      </w:pPr>
      <w:r w:rsidRPr="005F391C">
        <w:rPr>
          <w:rFonts w:asciiTheme="minorHAnsi" w:hAnsiTheme="minorHAnsi" w:cstheme="minorHAnsi"/>
          <w:lang w:eastAsia="en-GB"/>
        </w:rPr>
        <w:t xml:space="preserve"> syntezę RTL do plików GDSII dla małych bloków cyfrowych, </w:t>
      </w:r>
    </w:p>
    <w:p w14:paraId="393EBE35" w14:textId="77777777" w:rsidR="003102EB" w:rsidRPr="005F391C" w:rsidRDefault="003102EB" w:rsidP="00FD3141">
      <w:pPr>
        <w:pStyle w:val="Akapitzlist"/>
        <w:numPr>
          <w:ilvl w:val="0"/>
          <w:numId w:val="52"/>
        </w:numPr>
        <w:tabs>
          <w:tab w:val="left" w:pos="993"/>
        </w:tabs>
        <w:spacing w:line="276" w:lineRule="auto"/>
        <w:ind w:left="851" w:firstLine="0"/>
        <w:contextualSpacing w:val="0"/>
        <w:jc w:val="both"/>
        <w:rPr>
          <w:rFonts w:asciiTheme="minorHAnsi" w:hAnsiTheme="minorHAnsi" w:cstheme="minorHAnsi"/>
          <w:lang w:eastAsia="en-GB"/>
        </w:rPr>
      </w:pPr>
      <w:r w:rsidRPr="005F391C">
        <w:rPr>
          <w:rFonts w:asciiTheme="minorHAnsi" w:hAnsiTheme="minorHAnsi" w:cstheme="minorHAnsi"/>
          <w:lang w:eastAsia="en-GB"/>
        </w:rPr>
        <w:t>syntezę fizyczną i implementację fizyczną,</w:t>
      </w:r>
    </w:p>
    <w:p w14:paraId="3713DA29" w14:textId="77777777" w:rsidR="003102EB" w:rsidRPr="005F391C" w:rsidRDefault="003102EB" w:rsidP="00FD3141">
      <w:pPr>
        <w:pStyle w:val="Akapitzlist"/>
        <w:numPr>
          <w:ilvl w:val="1"/>
          <w:numId w:val="51"/>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 xml:space="preserve">symulator układów cyfrowych umożliwiający co najmniej pisanie </w:t>
      </w:r>
      <w:r w:rsidRPr="005F391C">
        <w:rPr>
          <w:rFonts w:asciiTheme="minorHAnsi" w:hAnsiTheme="minorHAnsi" w:cstheme="minorHAnsi"/>
          <w:i/>
          <w:iCs/>
          <w:lang w:eastAsia="en-GB"/>
        </w:rPr>
        <w:t>test-</w:t>
      </w:r>
      <w:proofErr w:type="spellStart"/>
      <w:r w:rsidRPr="005F391C">
        <w:rPr>
          <w:rFonts w:asciiTheme="minorHAnsi" w:hAnsiTheme="minorHAnsi" w:cstheme="minorHAnsi"/>
          <w:i/>
          <w:iCs/>
          <w:lang w:eastAsia="en-GB"/>
        </w:rPr>
        <w:t>benchy</w:t>
      </w:r>
      <w:proofErr w:type="spellEnd"/>
      <w:r w:rsidRPr="005F391C">
        <w:rPr>
          <w:rFonts w:asciiTheme="minorHAnsi" w:hAnsiTheme="minorHAnsi" w:cstheme="minorHAnsi"/>
          <w:lang w:eastAsia="en-GB"/>
        </w:rPr>
        <w:t xml:space="preserve">, weryfikacje układów </w:t>
      </w:r>
      <w:proofErr w:type="spellStart"/>
      <w:r w:rsidRPr="005F391C">
        <w:rPr>
          <w:rFonts w:asciiTheme="minorHAnsi" w:hAnsiTheme="minorHAnsi" w:cstheme="minorHAnsi"/>
          <w:lang w:eastAsia="en-GB"/>
        </w:rPr>
        <w:t>SoC</w:t>
      </w:r>
      <w:proofErr w:type="spellEnd"/>
      <w:r w:rsidRPr="005F391C">
        <w:rPr>
          <w:rFonts w:asciiTheme="minorHAnsi" w:hAnsiTheme="minorHAnsi" w:cstheme="minorHAnsi"/>
          <w:lang w:eastAsia="en-GB"/>
        </w:rPr>
        <w:t xml:space="preserve">. Wspierający języki opisu sprzętu, co najmniej: </w:t>
      </w:r>
      <w:proofErr w:type="spellStart"/>
      <w:r w:rsidRPr="005F391C">
        <w:rPr>
          <w:rFonts w:asciiTheme="minorHAnsi" w:hAnsiTheme="minorHAnsi" w:cstheme="minorHAnsi"/>
          <w:lang w:eastAsia="en-GB"/>
        </w:rPr>
        <w:t>SystemVerilog</w:t>
      </w:r>
      <w:proofErr w:type="spellEnd"/>
      <w:r w:rsidRPr="005F391C">
        <w:rPr>
          <w:rFonts w:asciiTheme="minorHAnsi" w:hAnsiTheme="minorHAnsi" w:cstheme="minorHAnsi"/>
          <w:lang w:eastAsia="en-GB"/>
        </w:rPr>
        <w:t xml:space="preserve">, </w:t>
      </w:r>
      <w:proofErr w:type="spellStart"/>
      <w:r w:rsidRPr="005F391C">
        <w:rPr>
          <w:rFonts w:asciiTheme="minorHAnsi" w:hAnsiTheme="minorHAnsi" w:cstheme="minorHAnsi"/>
          <w:lang w:eastAsia="en-GB"/>
        </w:rPr>
        <w:t>Verilog</w:t>
      </w:r>
      <w:proofErr w:type="spellEnd"/>
      <w:r w:rsidRPr="005F391C">
        <w:rPr>
          <w:rFonts w:asciiTheme="minorHAnsi" w:hAnsiTheme="minorHAnsi" w:cstheme="minorHAnsi"/>
          <w:lang w:eastAsia="en-GB"/>
        </w:rPr>
        <w:t xml:space="preserve">, VHDL, PSL, SVA oraz CPF. </w:t>
      </w:r>
    </w:p>
    <w:p w14:paraId="0FA527BF" w14:textId="77777777" w:rsidR="003102EB" w:rsidRPr="005F391C" w:rsidRDefault="003102EB" w:rsidP="00FD3141">
      <w:pPr>
        <w:pStyle w:val="Akapitzlist"/>
        <w:numPr>
          <w:ilvl w:val="1"/>
          <w:numId w:val="51"/>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 xml:space="preserve">Zamawiane oprogramowanie musi umożliwiać projektowanie układów scalonych za pomocą specjalizowanych języków programowania, które są w pełni kompatybilne co najmniej </w:t>
      </w:r>
      <w:r w:rsidRPr="005F391C">
        <w:rPr>
          <w:rFonts w:asciiTheme="minorHAnsi" w:hAnsiTheme="minorHAnsi" w:cstheme="minorHAnsi"/>
          <w:lang w:eastAsia="en-GB"/>
        </w:rPr>
        <w:br/>
        <w:t xml:space="preserve">z językiem </w:t>
      </w:r>
      <w:proofErr w:type="spellStart"/>
      <w:r w:rsidRPr="005F391C">
        <w:rPr>
          <w:rFonts w:asciiTheme="minorHAnsi" w:hAnsiTheme="minorHAnsi" w:cstheme="minorHAnsi"/>
          <w:lang w:eastAsia="en-GB"/>
        </w:rPr>
        <w:t>Skill</w:t>
      </w:r>
      <w:proofErr w:type="spellEnd"/>
      <w:r w:rsidRPr="005F391C">
        <w:rPr>
          <w:rFonts w:asciiTheme="minorHAnsi" w:hAnsiTheme="minorHAnsi" w:cstheme="minorHAnsi"/>
          <w:lang w:eastAsia="en-GB"/>
        </w:rPr>
        <w:t xml:space="preserve">. Oprogramowanie musi współpracować z plikami technologii PDK (technologie CMOS i MEMS) kompatybilnymi co najmniej z dostarczanymi przez XFAB  Powinny również zapewniać bezproblemową wymianę plików pomiędzy poszczególnymi modułami </w:t>
      </w:r>
      <w:r w:rsidRPr="005F391C">
        <w:rPr>
          <w:rFonts w:asciiTheme="minorHAnsi" w:hAnsiTheme="minorHAnsi" w:cstheme="minorHAnsi"/>
          <w:bCs/>
          <w:lang w:eastAsia="en-GB"/>
        </w:rPr>
        <w:t>które zawiera oprogramowanie.</w:t>
      </w:r>
    </w:p>
    <w:p w14:paraId="4DF27D7D" w14:textId="77777777" w:rsidR="003102EB" w:rsidRPr="005F391C" w:rsidRDefault="003102EB" w:rsidP="00FD3141">
      <w:pPr>
        <w:pStyle w:val="Akapitzlist"/>
        <w:numPr>
          <w:ilvl w:val="1"/>
          <w:numId w:val="51"/>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 xml:space="preserve">Dostawca oprogramowania musi zapewnić dostęp do najnowszych plików </w:t>
      </w:r>
      <w:r w:rsidRPr="005F391C">
        <w:rPr>
          <w:rFonts w:asciiTheme="minorHAnsi" w:hAnsiTheme="minorHAnsi" w:cstheme="minorHAnsi"/>
        </w:rPr>
        <w:t>technologicznych (w tym co najmniej TSMC, IHP-Microelectronics, UMC)</w:t>
      </w:r>
    </w:p>
    <w:p w14:paraId="6AC4F99A" w14:textId="77777777" w:rsidR="003102EB" w:rsidRPr="005F391C" w:rsidRDefault="003102EB" w:rsidP="00FD3141">
      <w:pPr>
        <w:pStyle w:val="Akapitzlist"/>
        <w:numPr>
          <w:ilvl w:val="1"/>
          <w:numId w:val="51"/>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 xml:space="preserve">Oprogramowanie musi umożliwiać korzystanie z pakietu </w:t>
      </w:r>
      <w:r w:rsidRPr="005F391C">
        <w:rPr>
          <w:rFonts w:asciiTheme="minorHAnsi" w:hAnsiTheme="minorHAnsi" w:cstheme="minorHAnsi"/>
        </w:rPr>
        <w:t xml:space="preserve">Multi Project </w:t>
      </w:r>
      <w:proofErr w:type="spellStart"/>
      <w:r w:rsidRPr="005F391C">
        <w:rPr>
          <w:rFonts w:asciiTheme="minorHAnsi" w:hAnsiTheme="minorHAnsi" w:cstheme="minorHAnsi"/>
        </w:rPr>
        <w:t>Wafer</w:t>
      </w:r>
      <w:proofErr w:type="spellEnd"/>
      <w:r w:rsidRPr="005F391C">
        <w:rPr>
          <w:rFonts w:asciiTheme="minorHAnsi" w:hAnsiTheme="minorHAnsi" w:cstheme="minorHAnsi"/>
        </w:rPr>
        <w:t xml:space="preserve"> lub równoważnego umożliwiającego integrację podprojektów.</w:t>
      </w:r>
    </w:p>
    <w:p w14:paraId="21A876F1" w14:textId="77777777" w:rsidR="003102EB" w:rsidRPr="005F391C" w:rsidRDefault="003102EB" w:rsidP="001D684F">
      <w:pPr>
        <w:pStyle w:val="Bezodstpw"/>
        <w:spacing w:line="276" w:lineRule="auto"/>
        <w:rPr>
          <w:rFonts w:asciiTheme="minorHAnsi" w:hAnsiTheme="minorHAnsi" w:cstheme="minorHAnsi"/>
        </w:rPr>
      </w:pPr>
    </w:p>
    <w:p w14:paraId="14ECC648" w14:textId="77777777" w:rsidR="003102EB" w:rsidRPr="005F391C" w:rsidRDefault="003102EB" w:rsidP="00FD3141">
      <w:pPr>
        <w:pStyle w:val="Akapitzlist"/>
        <w:numPr>
          <w:ilvl w:val="0"/>
          <w:numId w:val="56"/>
        </w:numPr>
        <w:autoSpaceDE w:val="0"/>
        <w:autoSpaceDN w:val="0"/>
        <w:adjustRightInd w:val="0"/>
        <w:spacing w:line="276" w:lineRule="auto"/>
        <w:ind w:left="142" w:hanging="142"/>
        <w:contextualSpacing w:val="0"/>
        <w:rPr>
          <w:rFonts w:asciiTheme="minorHAnsi" w:hAnsiTheme="minorHAnsi" w:cstheme="minorHAnsi"/>
          <w:b/>
          <w:u w:val="single"/>
        </w:rPr>
      </w:pPr>
      <w:r w:rsidRPr="005F391C">
        <w:rPr>
          <w:rFonts w:asciiTheme="minorHAnsi" w:hAnsiTheme="minorHAnsi" w:cstheme="minorHAnsi"/>
          <w:b/>
          <w:u w:val="single"/>
        </w:rPr>
        <w:t>Subskrypcja pomocy technicznej i serwisowej umożliwiająca:</w:t>
      </w:r>
    </w:p>
    <w:p w14:paraId="5A7F7812" w14:textId="77777777" w:rsidR="003102EB" w:rsidRPr="005F391C" w:rsidRDefault="003102EB" w:rsidP="00FD3141">
      <w:pPr>
        <w:pStyle w:val="Akapitzlist"/>
        <w:numPr>
          <w:ilvl w:val="1"/>
          <w:numId w:val="57"/>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zagwarantowanie w okresie subskrypcji dostęp do pomocy technicznej producenta oprogramowania, który będzie umożliwiał zgłaszanie problemów krytycznych w zakresie funkcjonowania Oprogramowania od użytkowników, komunikację z osobą zajmującą się problemem oraz</w:t>
      </w:r>
      <w:r w:rsidRPr="001D684F">
        <w:rPr>
          <w:rFonts w:asciiTheme="minorHAnsi" w:hAnsiTheme="minorHAnsi" w:cstheme="minorHAnsi"/>
          <w:lang w:eastAsia="en-GB"/>
        </w:rPr>
        <w:t xml:space="preserve"> kontrolę </w:t>
      </w:r>
      <w:r w:rsidRPr="005F391C">
        <w:rPr>
          <w:rFonts w:asciiTheme="minorHAnsi" w:hAnsiTheme="minorHAnsi" w:cstheme="minorHAnsi"/>
          <w:lang w:eastAsia="en-GB"/>
        </w:rPr>
        <w:t>zgłaszającego nad postępem prac.</w:t>
      </w:r>
    </w:p>
    <w:p w14:paraId="672E220E" w14:textId="77777777" w:rsidR="003102EB" w:rsidRPr="005F391C" w:rsidRDefault="003102EB" w:rsidP="00FD3141">
      <w:pPr>
        <w:pStyle w:val="Akapitzlist"/>
        <w:numPr>
          <w:ilvl w:val="1"/>
          <w:numId w:val="57"/>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w ramach świadczenia subskrypcji pomocy technicznej i serwisowej producenta programu Wykonawca zapewni pojedynczy punkt kontaktu (helpdesk). Wykonawca zapewni przyjmowanie Zgłoszeń Serwisowych w  sposób uzgodniony z Zamawiającym.</w:t>
      </w:r>
    </w:p>
    <w:p w14:paraId="6FDD52EB" w14:textId="77777777" w:rsidR="003102EB" w:rsidRPr="005F391C" w:rsidRDefault="003102EB" w:rsidP="00FD3141">
      <w:pPr>
        <w:pStyle w:val="Akapitzlist"/>
        <w:numPr>
          <w:ilvl w:val="1"/>
          <w:numId w:val="57"/>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 xml:space="preserve">Wykonawca zobowiązuje się w ramach subskrypcji pomocy technicznej i serwisowej </w:t>
      </w:r>
      <w:r w:rsidRPr="005F391C">
        <w:rPr>
          <w:rFonts w:asciiTheme="minorHAnsi" w:hAnsiTheme="minorHAnsi" w:cstheme="minorHAnsi"/>
          <w:lang w:eastAsia="en-GB"/>
        </w:rPr>
        <w:br/>
        <w:t>do dostarczania i wdrażania nowych wersji oprogramowania, aktualizacji i programów korekcji błędów.</w:t>
      </w:r>
    </w:p>
    <w:p w14:paraId="18C2E76D" w14:textId="77777777" w:rsidR="003102EB" w:rsidRPr="005F391C" w:rsidRDefault="003102EB" w:rsidP="00FD3141">
      <w:pPr>
        <w:pStyle w:val="Akapitzlist"/>
        <w:numPr>
          <w:ilvl w:val="1"/>
          <w:numId w:val="57"/>
        </w:numPr>
        <w:spacing w:line="276" w:lineRule="auto"/>
        <w:ind w:left="567"/>
        <w:contextualSpacing w:val="0"/>
        <w:jc w:val="both"/>
        <w:rPr>
          <w:rFonts w:asciiTheme="minorHAnsi" w:hAnsiTheme="minorHAnsi" w:cstheme="minorHAnsi"/>
          <w:lang w:eastAsia="en-GB"/>
        </w:rPr>
      </w:pPr>
      <w:r w:rsidRPr="005F391C">
        <w:rPr>
          <w:rFonts w:asciiTheme="minorHAnsi" w:hAnsiTheme="minorHAnsi" w:cstheme="minorHAnsi"/>
          <w:lang w:eastAsia="en-GB"/>
        </w:rPr>
        <w:t>Zgłaszanie i usuwanie nieprawidłowości w działaniu systemu odbywać się będzie zgodnie z następującą procedurą:</w:t>
      </w:r>
    </w:p>
    <w:p w14:paraId="0835035D" w14:textId="77777777" w:rsidR="003102EB" w:rsidRPr="005F391C" w:rsidRDefault="003102EB" w:rsidP="00FD3141">
      <w:pPr>
        <w:numPr>
          <w:ilvl w:val="2"/>
          <w:numId w:val="54"/>
        </w:numPr>
        <w:spacing w:after="0" w:line="276" w:lineRule="auto"/>
        <w:ind w:left="1134" w:hanging="283"/>
        <w:contextualSpacing/>
        <w:jc w:val="both"/>
        <w:rPr>
          <w:rFonts w:cstheme="minorHAnsi"/>
        </w:rPr>
      </w:pPr>
      <w:r w:rsidRPr="005F391C">
        <w:rPr>
          <w:rFonts w:cstheme="minorHAnsi"/>
        </w:rPr>
        <w:t>Zamawiający lub osoba przez niego upoważniona powiadamia Wykonawcę o wystąpieniu nieprawidłowości - dokonując Zgłoszenia Serwisowego w sposób uzgodniony między Stronami Umowy;</w:t>
      </w:r>
    </w:p>
    <w:p w14:paraId="74CEB430" w14:textId="77777777" w:rsidR="003102EB" w:rsidRPr="005F391C" w:rsidRDefault="003102EB" w:rsidP="00FD3141">
      <w:pPr>
        <w:numPr>
          <w:ilvl w:val="2"/>
          <w:numId w:val="54"/>
        </w:numPr>
        <w:spacing w:after="0" w:line="276" w:lineRule="auto"/>
        <w:ind w:left="1134" w:hanging="283"/>
        <w:contextualSpacing/>
        <w:jc w:val="both"/>
        <w:rPr>
          <w:rFonts w:cstheme="minorHAnsi"/>
        </w:rPr>
      </w:pPr>
      <w:r w:rsidRPr="005F391C">
        <w:rPr>
          <w:rFonts w:cstheme="minorHAnsi"/>
        </w:rPr>
        <w:t>zgłoszenie serwisowe polega na przekazaniu do Wykonawcy informacji o nieprawidłowości, jej zakresie, znanych przyczynach i skutkach;</w:t>
      </w:r>
    </w:p>
    <w:p w14:paraId="38E3987D" w14:textId="77777777" w:rsidR="003102EB" w:rsidRPr="005F391C" w:rsidRDefault="003102EB" w:rsidP="00FD3141">
      <w:pPr>
        <w:numPr>
          <w:ilvl w:val="2"/>
          <w:numId w:val="54"/>
        </w:numPr>
        <w:spacing w:after="0" w:line="276" w:lineRule="auto"/>
        <w:ind w:left="1134" w:hanging="283"/>
        <w:contextualSpacing/>
        <w:jc w:val="both"/>
        <w:rPr>
          <w:rFonts w:cstheme="minorHAnsi"/>
        </w:rPr>
      </w:pPr>
      <w:r w:rsidRPr="005F391C">
        <w:rPr>
          <w:rFonts w:cstheme="minorHAnsi"/>
        </w:rPr>
        <w:t>zgłoszenie serwisowe uznaje się za dokonane z chwilą, gdy dotarło ono do Wykonawcy w taki sposób, by mógł zapoznać się z jego treścią;</w:t>
      </w:r>
    </w:p>
    <w:p w14:paraId="0E5DC16A" w14:textId="77777777" w:rsidR="003102EB" w:rsidRPr="005F391C" w:rsidRDefault="003102EB" w:rsidP="00FD3141">
      <w:pPr>
        <w:numPr>
          <w:ilvl w:val="2"/>
          <w:numId w:val="54"/>
        </w:numPr>
        <w:spacing w:after="0" w:line="276" w:lineRule="auto"/>
        <w:ind w:left="1134" w:hanging="283"/>
        <w:contextualSpacing/>
        <w:jc w:val="both"/>
        <w:rPr>
          <w:rFonts w:cstheme="minorHAnsi"/>
        </w:rPr>
      </w:pPr>
      <w:r w:rsidRPr="005F391C">
        <w:rPr>
          <w:rFonts w:cstheme="minorHAnsi"/>
        </w:rPr>
        <w:t xml:space="preserve">w przypadku ewentualnej zmiany numeru telefonu, </w:t>
      </w:r>
      <w:proofErr w:type="spellStart"/>
      <w:r w:rsidRPr="005F391C">
        <w:rPr>
          <w:rFonts w:cstheme="minorHAnsi"/>
        </w:rPr>
        <w:t>fax’u</w:t>
      </w:r>
      <w:proofErr w:type="spellEnd"/>
      <w:r w:rsidRPr="005F391C">
        <w:rPr>
          <w:rFonts w:cstheme="minorHAnsi"/>
        </w:rPr>
        <w:t>, helpdesk, emaila w trakcie trwania usług wsparcia technicznego, Wykonawca powiadomi o tym fakcie Zamawiającego z co najmniej 5 dniowym wyprzedzeniem; brak powiadomienia obciąża Wykonawcę;</w:t>
      </w:r>
    </w:p>
    <w:p w14:paraId="3DD1B65B" w14:textId="77777777" w:rsidR="003102EB" w:rsidRPr="005F391C" w:rsidRDefault="003102EB" w:rsidP="00FD3141">
      <w:pPr>
        <w:pStyle w:val="Akapitzlist"/>
        <w:numPr>
          <w:ilvl w:val="1"/>
          <w:numId w:val="57"/>
        </w:numPr>
        <w:spacing w:line="276" w:lineRule="auto"/>
        <w:ind w:left="567"/>
        <w:contextualSpacing w:val="0"/>
        <w:jc w:val="both"/>
        <w:rPr>
          <w:rFonts w:asciiTheme="minorHAnsi" w:hAnsiTheme="minorHAnsi" w:cstheme="minorHAnsi"/>
        </w:rPr>
      </w:pPr>
      <w:r w:rsidRPr="005F391C">
        <w:rPr>
          <w:rFonts w:asciiTheme="minorHAnsi" w:hAnsiTheme="minorHAnsi" w:cstheme="minorHAnsi"/>
        </w:rPr>
        <w:lastRenderedPageBreak/>
        <w:t>W ramach wsparcia technicznego, Wykonawca zobowiązany jest do świadczenia usług bieżącego wsparcia telefonicznego polegających na:</w:t>
      </w:r>
    </w:p>
    <w:p w14:paraId="314D9966" w14:textId="77777777" w:rsidR="003102EB" w:rsidRPr="005F391C" w:rsidRDefault="003102EB" w:rsidP="00FD3141">
      <w:pPr>
        <w:numPr>
          <w:ilvl w:val="2"/>
          <w:numId w:val="55"/>
        </w:numPr>
        <w:spacing w:after="0" w:line="276" w:lineRule="auto"/>
        <w:ind w:left="1134" w:hanging="283"/>
        <w:contextualSpacing/>
        <w:jc w:val="both"/>
        <w:rPr>
          <w:rFonts w:cstheme="minorHAnsi"/>
        </w:rPr>
      </w:pPr>
      <w:r w:rsidRPr="005F391C">
        <w:rPr>
          <w:rFonts w:cstheme="minorHAnsi"/>
        </w:rPr>
        <w:t>udzielaniu przez pracowników Wykonawcy telefonicznych konsultacji dotyczących oprogramowania i licencji,</w:t>
      </w:r>
    </w:p>
    <w:p w14:paraId="0902BDD1" w14:textId="77777777" w:rsidR="003102EB" w:rsidRPr="005F391C" w:rsidRDefault="003102EB" w:rsidP="00FD3141">
      <w:pPr>
        <w:numPr>
          <w:ilvl w:val="2"/>
          <w:numId w:val="55"/>
        </w:numPr>
        <w:spacing w:after="0" w:line="276" w:lineRule="auto"/>
        <w:ind w:left="1134" w:hanging="283"/>
        <w:contextualSpacing/>
        <w:jc w:val="both"/>
        <w:rPr>
          <w:rFonts w:cstheme="minorHAnsi"/>
        </w:rPr>
      </w:pPr>
      <w:r w:rsidRPr="005F391C">
        <w:rPr>
          <w:rFonts w:cstheme="minorHAnsi"/>
        </w:rPr>
        <w:t>zdalnym wspomaganiu Zamawiającego w zakresie czynności związanych z identyfikacją lub usuwaniem nieprawidłowości w oprogramowania oraz wykonywaniu czynności konfiguracyjnych oprogramowania wskazanych przez Zamawiającego, a wynikających ze zmieniających się potrzeb użytkowników,</w:t>
      </w:r>
    </w:p>
    <w:p w14:paraId="4938B3A5" w14:textId="77777777" w:rsidR="003102EB" w:rsidRPr="005F391C" w:rsidRDefault="003102EB" w:rsidP="00FD3141">
      <w:pPr>
        <w:numPr>
          <w:ilvl w:val="2"/>
          <w:numId w:val="55"/>
        </w:numPr>
        <w:spacing w:after="0" w:line="276" w:lineRule="auto"/>
        <w:ind w:left="1134" w:hanging="283"/>
        <w:contextualSpacing/>
        <w:jc w:val="both"/>
        <w:rPr>
          <w:rFonts w:cstheme="minorHAnsi"/>
        </w:rPr>
      </w:pPr>
      <w:r w:rsidRPr="005F391C">
        <w:rPr>
          <w:rFonts w:cstheme="minorHAnsi"/>
        </w:rPr>
        <w:t>wykonywaniu czynności konfiguracyjnych wskazanych przez Zamawiającego, a wynikających ze zmieniających się potrzeb użytkowników (poprzez konsultacje telefoniczne, dedykowany dostęp, a jeżeli to niemożliwe – poprzez wykonanie czynności konfiguracyjnych w siedzibie Zamawiającego),</w:t>
      </w:r>
    </w:p>
    <w:p w14:paraId="1F50AE0A" w14:textId="77777777" w:rsidR="003102EB" w:rsidRPr="005F391C" w:rsidRDefault="003102EB" w:rsidP="00FD3141">
      <w:pPr>
        <w:numPr>
          <w:ilvl w:val="2"/>
          <w:numId w:val="55"/>
        </w:numPr>
        <w:spacing w:after="0" w:line="276" w:lineRule="auto"/>
        <w:ind w:left="1134" w:hanging="283"/>
        <w:contextualSpacing/>
        <w:jc w:val="both"/>
        <w:rPr>
          <w:rFonts w:cstheme="minorHAnsi"/>
        </w:rPr>
      </w:pPr>
      <w:r w:rsidRPr="005F391C">
        <w:rPr>
          <w:rFonts w:cstheme="minorHAnsi"/>
        </w:rPr>
        <w:t>jeżeli rozwiązywanie problemu związanego z nieprawidłowościami dotyczącymi funkcjonowania systemu nie nastąpi po wykonaniu czynności opisanych w punktach a) i b) Wykonawca wyznaczy osobę, która przyjedzie do siedziby Zamawiającego celem usunięcia nieprawidłowości,</w:t>
      </w:r>
    </w:p>
    <w:p w14:paraId="75317B17" w14:textId="77777777" w:rsidR="003102EB" w:rsidRPr="005F391C" w:rsidRDefault="003102EB" w:rsidP="00FD3141">
      <w:pPr>
        <w:numPr>
          <w:ilvl w:val="2"/>
          <w:numId w:val="55"/>
        </w:numPr>
        <w:spacing w:after="0" w:line="276" w:lineRule="auto"/>
        <w:ind w:left="1134" w:hanging="283"/>
        <w:contextualSpacing/>
        <w:jc w:val="both"/>
        <w:rPr>
          <w:rFonts w:cstheme="minorHAnsi"/>
        </w:rPr>
      </w:pPr>
      <w:r w:rsidRPr="005F391C">
        <w:rPr>
          <w:rFonts w:cstheme="minorHAnsi"/>
        </w:rPr>
        <w:t xml:space="preserve">usługi będą dostępne w dniach roboczych, tj. każdy kolejno po sobie następujący dzień od poniedziałku do piątku, z wyłączeniem dni ustawowo wolnych od pracy w godzinach 8:30 – 16:00 drogą telefoniczną lub </w:t>
      </w:r>
      <w:proofErr w:type="spellStart"/>
      <w:r w:rsidRPr="005F391C">
        <w:rPr>
          <w:rFonts w:cstheme="minorHAnsi"/>
        </w:rPr>
        <w:t>heldesk</w:t>
      </w:r>
      <w:proofErr w:type="spellEnd"/>
      <w:r w:rsidRPr="005F391C">
        <w:rPr>
          <w:rFonts w:cstheme="minorHAnsi"/>
        </w:rPr>
        <w:t>,</w:t>
      </w:r>
    </w:p>
    <w:p w14:paraId="064C09CF" w14:textId="77777777" w:rsidR="003102EB" w:rsidRPr="005F391C" w:rsidRDefault="003102EB" w:rsidP="00FD3141">
      <w:pPr>
        <w:numPr>
          <w:ilvl w:val="2"/>
          <w:numId w:val="55"/>
        </w:numPr>
        <w:spacing w:after="0" w:line="276" w:lineRule="auto"/>
        <w:ind w:left="1134" w:hanging="283"/>
        <w:contextualSpacing/>
        <w:jc w:val="both"/>
        <w:rPr>
          <w:rFonts w:cstheme="minorHAnsi"/>
        </w:rPr>
      </w:pPr>
      <w:r w:rsidRPr="005F391C">
        <w:rPr>
          <w:rFonts w:cstheme="minorHAnsi"/>
        </w:rPr>
        <w:t>w razie braku możliwości udzielenia informacji bezpośrednio po otrzymaniu pytania, Wykonawca zobowiązuje się niezwłocznie po uzyskaniu takiej informacji przekazać ją Zamawiającemu, lecz nie później niż w ciągu 16 godzin roboczych od chwili otrzymania zapytania.</w:t>
      </w:r>
    </w:p>
    <w:p w14:paraId="2E2105C5" w14:textId="77777777" w:rsidR="003102EB" w:rsidRDefault="003102EB" w:rsidP="003102EB">
      <w:pPr>
        <w:pStyle w:val="Bezodstpw"/>
      </w:pPr>
    </w:p>
    <w:p w14:paraId="3560911D" w14:textId="6E718F3C" w:rsidR="00304AEE" w:rsidRDefault="00304AEE" w:rsidP="005936FA">
      <w:pPr>
        <w:spacing w:after="0" w:line="300" w:lineRule="auto"/>
        <w:jc w:val="both"/>
        <w:rPr>
          <w:rFonts w:eastAsia="Times New Roman" w:cstheme="minorHAnsi"/>
          <w:szCs w:val="20"/>
        </w:rPr>
      </w:pPr>
    </w:p>
    <w:p w14:paraId="1590D3A1" w14:textId="02B58B29" w:rsidR="00304AEE" w:rsidRDefault="00304AEE" w:rsidP="005936FA">
      <w:pPr>
        <w:spacing w:after="0" w:line="300" w:lineRule="auto"/>
        <w:jc w:val="both"/>
        <w:rPr>
          <w:rFonts w:eastAsia="Times New Roman" w:cstheme="minorHAnsi"/>
          <w:szCs w:val="20"/>
        </w:rPr>
      </w:pPr>
    </w:p>
    <w:p w14:paraId="09A85700" w14:textId="74FAB3C3" w:rsidR="00304AEE" w:rsidRDefault="00304AEE" w:rsidP="005936FA">
      <w:pPr>
        <w:spacing w:after="0" w:line="300" w:lineRule="auto"/>
        <w:jc w:val="both"/>
        <w:rPr>
          <w:rFonts w:eastAsia="Times New Roman" w:cstheme="minorHAnsi"/>
          <w:szCs w:val="20"/>
        </w:rPr>
      </w:pPr>
    </w:p>
    <w:p w14:paraId="50CF3298" w14:textId="48740C5D" w:rsidR="00304AEE" w:rsidRDefault="00304AEE" w:rsidP="005936FA">
      <w:pPr>
        <w:spacing w:after="0" w:line="300" w:lineRule="auto"/>
        <w:jc w:val="both"/>
        <w:rPr>
          <w:rFonts w:eastAsia="Times New Roman" w:cstheme="minorHAnsi"/>
          <w:szCs w:val="20"/>
        </w:rPr>
      </w:pPr>
    </w:p>
    <w:p w14:paraId="270B2A1F" w14:textId="178CC3F8" w:rsidR="00304AEE" w:rsidRDefault="00304AEE" w:rsidP="005936FA">
      <w:pPr>
        <w:spacing w:after="0" w:line="300" w:lineRule="auto"/>
        <w:jc w:val="both"/>
        <w:rPr>
          <w:rFonts w:eastAsia="Times New Roman" w:cstheme="minorHAnsi"/>
          <w:szCs w:val="20"/>
        </w:rPr>
      </w:pPr>
    </w:p>
    <w:p w14:paraId="0E46C056" w14:textId="0CC4024A" w:rsidR="00304AEE" w:rsidRDefault="00304AEE" w:rsidP="005936FA">
      <w:pPr>
        <w:spacing w:after="0" w:line="300" w:lineRule="auto"/>
        <w:jc w:val="both"/>
        <w:rPr>
          <w:rFonts w:eastAsia="Times New Roman" w:cstheme="minorHAnsi"/>
          <w:szCs w:val="20"/>
        </w:rPr>
      </w:pPr>
    </w:p>
    <w:p w14:paraId="56988CE6" w14:textId="0E5F6884" w:rsidR="00304AEE" w:rsidRDefault="00304AEE" w:rsidP="005936FA">
      <w:pPr>
        <w:spacing w:after="0" w:line="300" w:lineRule="auto"/>
        <w:jc w:val="both"/>
        <w:rPr>
          <w:rFonts w:eastAsia="Times New Roman" w:cstheme="minorHAnsi"/>
          <w:szCs w:val="20"/>
        </w:rPr>
      </w:pPr>
    </w:p>
    <w:p w14:paraId="7D3949DF" w14:textId="5C466E2F" w:rsidR="00304AEE" w:rsidRDefault="00304AEE" w:rsidP="005936FA">
      <w:pPr>
        <w:spacing w:after="0" w:line="300" w:lineRule="auto"/>
        <w:jc w:val="both"/>
        <w:rPr>
          <w:rFonts w:eastAsia="Times New Roman" w:cstheme="minorHAnsi"/>
          <w:szCs w:val="20"/>
        </w:rPr>
      </w:pPr>
    </w:p>
    <w:p w14:paraId="14FDF764" w14:textId="5E4E5F4C" w:rsidR="00304AEE" w:rsidRDefault="00304AEE" w:rsidP="005936FA">
      <w:pPr>
        <w:spacing w:after="0" w:line="300" w:lineRule="auto"/>
        <w:jc w:val="both"/>
        <w:rPr>
          <w:rFonts w:eastAsia="Times New Roman" w:cstheme="minorHAnsi"/>
          <w:szCs w:val="20"/>
        </w:rPr>
      </w:pPr>
    </w:p>
    <w:p w14:paraId="7FAABDD3" w14:textId="4A39BE9F" w:rsidR="00304AEE" w:rsidRDefault="00304AEE" w:rsidP="005936FA">
      <w:pPr>
        <w:spacing w:after="0" w:line="300" w:lineRule="auto"/>
        <w:jc w:val="both"/>
        <w:rPr>
          <w:rFonts w:eastAsia="Times New Roman" w:cstheme="minorHAnsi"/>
          <w:szCs w:val="20"/>
        </w:rPr>
      </w:pPr>
    </w:p>
    <w:p w14:paraId="2452A990" w14:textId="2E171270" w:rsidR="00304AEE" w:rsidRDefault="00304AEE" w:rsidP="005936FA">
      <w:pPr>
        <w:spacing w:after="0" w:line="300" w:lineRule="auto"/>
        <w:jc w:val="both"/>
        <w:rPr>
          <w:rFonts w:eastAsia="Times New Roman" w:cstheme="minorHAnsi"/>
          <w:szCs w:val="20"/>
        </w:rPr>
      </w:pPr>
    </w:p>
    <w:p w14:paraId="462B29FB" w14:textId="06F0EB59" w:rsidR="00304AEE" w:rsidRDefault="00304AEE" w:rsidP="005936FA">
      <w:pPr>
        <w:spacing w:after="0" w:line="300" w:lineRule="auto"/>
        <w:jc w:val="both"/>
        <w:rPr>
          <w:rFonts w:eastAsia="Times New Roman" w:cstheme="minorHAnsi"/>
          <w:szCs w:val="20"/>
        </w:rPr>
      </w:pPr>
    </w:p>
    <w:p w14:paraId="63816ADD" w14:textId="3195F6F2" w:rsidR="00304AEE" w:rsidRDefault="00304AEE" w:rsidP="005936FA">
      <w:pPr>
        <w:spacing w:after="0" w:line="300" w:lineRule="auto"/>
        <w:jc w:val="both"/>
        <w:rPr>
          <w:rFonts w:eastAsia="Times New Roman" w:cstheme="minorHAnsi"/>
          <w:szCs w:val="20"/>
        </w:rPr>
      </w:pPr>
    </w:p>
    <w:p w14:paraId="612F5D1B" w14:textId="1BF04B71" w:rsidR="00304AEE" w:rsidRDefault="00304AEE" w:rsidP="005936FA">
      <w:pPr>
        <w:spacing w:after="0" w:line="300" w:lineRule="auto"/>
        <w:jc w:val="both"/>
        <w:rPr>
          <w:rFonts w:eastAsia="Times New Roman" w:cstheme="minorHAnsi"/>
          <w:szCs w:val="20"/>
        </w:rPr>
      </w:pPr>
    </w:p>
    <w:p w14:paraId="6C8AE858" w14:textId="577D7D8F" w:rsidR="00304AEE" w:rsidRDefault="00304AEE" w:rsidP="005936FA">
      <w:pPr>
        <w:spacing w:after="0" w:line="300" w:lineRule="auto"/>
        <w:jc w:val="both"/>
        <w:rPr>
          <w:rFonts w:eastAsia="Times New Roman" w:cstheme="minorHAnsi"/>
          <w:szCs w:val="20"/>
        </w:rPr>
      </w:pPr>
    </w:p>
    <w:p w14:paraId="0446B763" w14:textId="76661163" w:rsidR="00304AEE" w:rsidRDefault="00304AEE" w:rsidP="005936FA">
      <w:pPr>
        <w:spacing w:after="0" w:line="300" w:lineRule="auto"/>
        <w:jc w:val="both"/>
        <w:rPr>
          <w:rFonts w:eastAsia="Times New Roman" w:cstheme="minorHAnsi"/>
          <w:szCs w:val="20"/>
        </w:rPr>
      </w:pPr>
    </w:p>
    <w:p w14:paraId="44B5F215" w14:textId="7EF4DF19" w:rsidR="00304AEE" w:rsidRDefault="00304AEE" w:rsidP="005936FA">
      <w:pPr>
        <w:spacing w:after="0" w:line="300" w:lineRule="auto"/>
        <w:jc w:val="both"/>
        <w:rPr>
          <w:rFonts w:eastAsia="Times New Roman" w:cstheme="minorHAnsi"/>
          <w:szCs w:val="20"/>
        </w:rPr>
      </w:pPr>
    </w:p>
    <w:p w14:paraId="131FB1E1" w14:textId="4177729F" w:rsidR="00304AEE" w:rsidRDefault="00304AEE" w:rsidP="005936FA">
      <w:pPr>
        <w:spacing w:after="0" w:line="300" w:lineRule="auto"/>
        <w:jc w:val="both"/>
        <w:rPr>
          <w:rFonts w:eastAsia="Times New Roman" w:cstheme="minorHAnsi"/>
          <w:szCs w:val="20"/>
        </w:rPr>
      </w:pPr>
    </w:p>
    <w:p w14:paraId="1E750D7D" w14:textId="5796B63C" w:rsidR="00304AEE" w:rsidRDefault="00304AEE" w:rsidP="005936FA">
      <w:pPr>
        <w:spacing w:after="0" w:line="300" w:lineRule="auto"/>
        <w:jc w:val="both"/>
        <w:rPr>
          <w:rFonts w:eastAsia="Times New Roman" w:cstheme="minorHAnsi"/>
          <w:szCs w:val="20"/>
        </w:rPr>
      </w:pPr>
    </w:p>
    <w:p w14:paraId="4BD9F69C" w14:textId="5D8F726B" w:rsidR="00304AEE" w:rsidRDefault="00304AEE" w:rsidP="005936FA">
      <w:pPr>
        <w:spacing w:after="0" w:line="300" w:lineRule="auto"/>
        <w:jc w:val="both"/>
        <w:rPr>
          <w:rFonts w:eastAsia="Times New Roman" w:cstheme="minorHAnsi"/>
          <w:szCs w:val="20"/>
        </w:rPr>
      </w:pPr>
    </w:p>
    <w:p w14:paraId="63255D91" w14:textId="11EA68C8" w:rsidR="00304AEE" w:rsidRDefault="00304AEE" w:rsidP="005936FA">
      <w:pPr>
        <w:spacing w:after="0" w:line="300" w:lineRule="auto"/>
        <w:jc w:val="both"/>
        <w:rPr>
          <w:rFonts w:eastAsia="Times New Roman" w:cstheme="minorHAnsi"/>
          <w:szCs w:val="20"/>
        </w:rPr>
      </w:pPr>
    </w:p>
    <w:p w14:paraId="68C27361" w14:textId="7BBEEE3C" w:rsidR="00304AEE" w:rsidRDefault="00304AEE" w:rsidP="005936FA">
      <w:pPr>
        <w:spacing w:after="0" w:line="300" w:lineRule="auto"/>
        <w:jc w:val="both"/>
        <w:rPr>
          <w:rFonts w:eastAsia="Times New Roman" w:cstheme="minorHAnsi"/>
          <w:szCs w:val="20"/>
        </w:rPr>
      </w:pPr>
    </w:p>
    <w:p w14:paraId="3DEE25A9" w14:textId="03DB949B" w:rsidR="001D684F" w:rsidRPr="005F391C" w:rsidRDefault="001D684F" w:rsidP="001D684F">
      <w:pPr>
        <w:spacing w:after="0" w:line="276" w:lineRule="auto"/>
        <w:jc w:val="both"/>
        <w:rPr>
          <w:rFonts w:eastAsia="Times New Roman" w:cstheme="minorHAnsi"/>
          <w:b/>
          <w:u w:val="single"/>
          <w:lang w:eastAsia="pl-PL"/>
        </w:rPr>
      </w:pPr>
      <w:r w:rsidRPr="005F391C">
        <w:rPr>
          <w:rFonts w:eastAsia="Times New Roman" w:cstheme="minorHAnsi"/>
          <w:b/>
          <w:u w:val="single"/>
          <w:lang w:eastAsia="pl-PL"/>
        </w:rPr>
        <w:t xml:space="preserve">Cześć nr  </w:t>
      </w:r>
      <w:r>
        <w:rPr>
          <w:rFonts w:eastAsia="Times New Roman" w:cstheme="minorHAnsi"/>
          <w:b/>
          <w:u w:val="single"/>
          <w:lang w:eastAsia="pl-PL"/>
        </w:rPr>
        <w:t>2</w:t>
      </w:r>
      <w:r w:rsidRPr="005F391C">
        <w:rPr>
          <w:rFonts w:eastAsia="Times New Roman" w:cstheme="minorHAnsi"/>
          <w:b/>
          <w:u w:val="single"/>
          <w:lang w:eastAsia="pl-PL"/>
        </w:rPr>
        <w:t xml:space="preserve"> – Dostawa oprogramowania  </w:t>
      </w:r>
      <w:r w:rsidRPr="001D684F">
        <w:rPr>
          <w:rFonts w:eastAsia="Times New Roman" w:cstheme="minorHAnsi"/>
          <w:b/>
          <w:u w:val="single"/>
          <w:lang w:eastAsia="pl-PL"/>
        </w:rPr>
        <w:t>do analizy i symulacji układów mikroelektronicznych</w:t>
      </w:r>
    </w:p>
    <w:p w14:paraId="3BC13372" w14:textId="77777777" w:rsidR="001D684F" w:rsidRPr="00B961BF" w:rsidRDefault="001D684F" w:rsidP="001D684F">
      <w:pPr>
        <w:spacing w:after="0" w:line="276" w:lineRule="auto"/>
        <w:jc w:val="both"/>
        <w:rPr>
          <w:rFonts w:cstheme="minorHAnsi"/>
        </w:rPr>
      </w:pPr>
    </w:p>
    <w:p w14:paraId="7DDF7966" w14:textId="72868E75" w:rsidR="001D684F" w:rsidRPr="00B961BF" w:rsidRDefault="001D684F" w:rsidP="001D684F">
      <w:pPr>
        <w:spacing w:after="0" w:line="276" w:lineRule="auto"/>
        <w:ind w:left="-142"/>
        <w:contextualSpacing/>
        <w:jc w:val="both"/>
        <w:rPr>
          <w:rFonts w:cstheme="minorHAnsi"/>
        </w:rPr>
      </w:pPr>
      <w:r w:rsidRPr="00B961BF">
        <w:rPr>
          <w:rFonts w:cstheme="minorHAnsi"/>
        </w:rPr>
        <w:t>Przedmiotem zamówienia jest oprogramowanie  do analizy i symulacji układów mikroelektronicznych. Zamawiający wymaga dostarczenia 9 licencji uprawniających do korzystania z oprogramowania przez okres 12 miesięcy od dnia aktywacji na co najmniej poniższych polach eksploatacji wraz z subskrypcją pomocy technicznej i serwisowej przez okres 12 miesięcy od dnia aktywacji.</w:t>
      </w:r>
    </w:p>
    <w:p w14:paraId="014127DC" w14:textId="77777777" w:rsidR="001D684F" w:rsidRPr="00B961BF" w:rsidRDefault="001D684F" w:rsidP="001D684F">
      <w:pPr>
        <w:spacing w:after="0" w:line="276" w:lineRule="auto"/>
        <w:jc w:val="both"/>
        <w:rPr>
          <w:rFonts w:cstheme="minorHAnsi"/>
        </w:rPr>
      </w:pPr>
    </w:p>
    <w:p w14:paraId="3BA2C251" w14:textId="5827F470" w:rsidR="001D684F" w:rsidRPr="001D684F" w:rsidRDefault="001D684F" w:rsidP="001D684F">
      <w:pPr>
        <w:spacing w:after="0" w:line="276" w:lineRule="auto"/>
        <w:jc w:val="both"/>
        <w:rPr>
          <w:rFonts w:cstheme="minorHAnsi"/>
          <w:b/>
          <w:bCs/>
          <w:u w:val="single"/>
        </w:rPr>
      </w:pPr>
      <w:r w:rsidRPr="001D684F">
        <w:rPr>
          <w:rFonts w:cstheme="minorHAnsi"/>
          <w:b/>
          <w:bCs/>
          <w:u w:val="single"/>
        </w:rPr>
        <w:t>I. Oprogramowanie musi umożliwiać:</w:t>
      </w:r>
    </w:p>
    <w:p w14:paraId="6E057B62" w14:textId="77777777" w:rsidR="001D684F" w:rsidRPr="00B961BF" w:rsidRDefault="001D684F" w:rsidP="00FD3141">
      <w:pPr>
        <w:pStyle w:val="Akapitzlist"/>
        <w:numPr>
          <w:ilvl w:val="0"/>
          <w:numId w:val="58"/>
        </w:numPr>
        <w:spacing w:line="276" w:lineRule="auto"/>
        <w:jc w:val="both"/>
        <w:rPr>
          <w:rFonts w:asciiTheme="minorHAnsi" w:hAnsiTheme="minorHAnsi" w:cstheme="minorHAnsi"/>
        </w:rPr>
      </w:pPr>
      <w:r w:rsidRPr="00B961BF">
        <w:rPr>
          <w:rFonts w:asciiTheme="minorHAnsi" w:hAnsiTheme="minorHAnsi" w:cstheme="minorHAnsi"/>
        </w:rPr>
        <w:t>analizę pracy układów co najmniej: analogowych, cyfrowych, mieszanych i RF;</w:t>
      </w:r>
    </w:p>
    <w:p w14:paraId="635B61B9" w14:textId="77777777" w:rsidR="001D684F" w:rsidRPr="00B961BF" w:rsidRDefault="001D684F" w:rsidP="00FD3141">
      <w:pPr>
        <w:pStyle w:val="Akapitzlist"/>
        <w:numPr>
          <w:ilvl w:val="0"/>
          <w:numId w:val="58"/>
        </w:numPr>
        <w:spacing w:line="276" w:lineRule="auto"/>
        <w:jc w:val="both"/>
        <w:rPr>
          <w:rFonts w:asciiTheme="minorHAnsi" w:hAnsiTheme="minorHAnsi" w:cstheme="minorHAnsi"/>
        </w:rPr>
      </w:pPr>
      <w:r w:rsidRPr="00B961BF">
        <w:rPr>
          <w:rFonts w:asciiTheme="minorHAnsi" w:hAnsiTheme="minorHAnsi" w:cstheme="minorHAnsi"/>
        </w:rPr>
        <w:t xml:space="preserve">pracę na standardowych modelach tranzystorów co najmniej: BSIM, PSP, </w:t>
      </w:r>
      <w:proofErr w:type="spellStart"/>
      <w:r w:rsidRPr="00B961BF">
        <w:rPr>
          <w:rFonts w:asciiTheme="minorHAnsi" w:hAnsiTheme="minorHAnsi" w:cstheme="minorHAnsi"/>
        </w:rPr>
        <w:t>HiSIM</w:t>
      </w:r>
      <w:proofErr w:type="spellEnd"/>
      <w:r w:rsidRPr="00B961BF">
        <w:rPr>
          <w:rFonts w:asciiTheme="minorHAnsi" w:hAnsiTheme="minorHAnsi" w:cstheme="minorHAnsi"/>
        </w:rPr>
        <w:t xml:space="preserve">, HICUM, </w:t>
      </w:r>
      <w:proofErr w:type="spellStart"/>
      <w:r w:rsidRPr="00B961BF">
        <w:rPr>
          <w:rFonts w:asciiTheme="minorHAnsi" w:hAnsiTheme="minorHAnsi" w:cstheme="minorHAnsi"/>
        </w:rPr>
        <w:t>FinFet</w:t>
      </w:r>
      <w:proofErr w:type="spellEnd"/>
      <w:r w:rsidRPr="00B961BF">
        <w:rPr>
          <w:rFonts w:asciiTheme="minorHAnsi" w:hAnsiTheme="minorHAnsi" w:cstheme="minorHAnsi"/>
        </w:rPr>
        <w:t>, HVMOS, TFT;</w:t>
      </w:r>
    </w:p>
    <w:p w14:paraId="43C0F19D" w14:textId="77777777" w:rsidR="001D684F" w:rsidRPr="00B961BF" w:rsidRDefault="001D684F" w:rsidP="00FD3141">
      <w:pPr>
        <w:pStyle w:val="Akapitzlist"/>
        <w:numPr>
          <w:ilvl w:val="0"/>
          <w:numId w:val="58"/>
        </w:numPr>
        <w:spacing w:line="276" w:lineRule="auto"/>
        <w:jc w:val="both"/>
        <w:rPr>
          <w:rFonts w:asciiTheme="minorHAnsi" w:hAnsiTheme="minorHAnsi" w:cstheme="minorHAnsi"/>
        </w:rPr>
      </w:pPr>
      <w:r w:rsidRPr="00B961BF">
        <w:rPr>
          <w:rFonts w:asciiTheme="minorHAnsi" w:hAnsiTheme="minorHAnsi" w:cstheme="minorHAnsi"/>
        </w:rPr>
        <w:t>wykonywać analizy co najmniej: punktu pracy, analizy zmiennoprądowej, stałoprądowej, czasowej, widmowej, Monte Carlo, najgorszego przypadku, szumowej, IBIS i MOSRA, stabilności pętli, parametrycznej, temperaturowej, narożnikowej, współczynnika błędu bitowego;</w:t>
      </w:r>
    </w:p>
    <w:p w14:paraId="5C01F418" w14:textId="77777777" w:rsidR="001D684F" w:rsidRPr="00B961BF" w:rsidRDefault="001D684F" w:rsidP="00FD3141">
      <w:pPr>
        <w:pStyle w:val="Akapitzlist"/>
        <w:numPr>
          <w:ilvl w:val="0"/>
          <w:numId w:val="58"/>
        </w:numPr>
        <w:spacing w:line="276" w:lineRule="auto"/>
        <w:jc w:val="both"/>
        <w:rPr>
          <w:rFonts w:asciiTheme="minorHAnsi" w:hAnsiTheme="minorHAnsi" w:cstheme="minorHAnsi"/>
        </w:rPr>
      </w:pPr>
      <w:r w:rsidRPr="00B961BF">
        <w:rPr>
          <w:rFonts w:asciiTheme="minorHAnsi" w:hAnsiTheme="minorHAnsi" w:cstheme="minorHAnsi"/>
        </w:rPr>
        <w:t>pracę maksymalną na co najmniej 32 rdzeniach jednocześnie (skalowalność wielordzeniowa);</w:t>
      </w:r>
    </w:p>
    <w:p w14:paraId="51FE1150" w14:textId="77777777" w:rsidR="001D684F" w:rsidRPr="00B961BF" w:rsidRDefault="001D684F" w:rsidP="00FD3141">
      <w:pPr>
        <w:pStyle w:val="Akapitzlist"/>
        <w:numPr>
          <w:ilvl w:val="0"/>
          <w:numId w:val="58"/>
        </w:numPr>
        <w:spacing w:line="276" w:lineRule="auto"/>
        <w:jc w:val="both"/>
        <w:rPr>
          <w:rFonts w:asciiTheme="minorHAnsi" w:hAnsiTheme="minorHAnsi" w:cstheme="minorHAnsi"/>
        </w:rPr>
      </w:pPr>
      <w:r w:rsidRPr="00B961BF">
        <w:rPr>
          <w:rFonts w:asciiTheme="minorHAnsi" w:hAnsiTheme="minorHAnsi" w:cstheme="minorHAnsi"/>
        </w:rPr>
        <w:t xml:space="preserve">instalację i pracę na systemach operacyjnych, co najmniej: </w:t>
      </w:r>
      <w:proofErr w:type="spellStart"/>
      <w:r w:rsidRPr="00B961BF">
        <w:rPr>
          <w:rFonts w:asciiTheme="minorHAnsi" w:hAnsiTheme="minorHAnsi" w:cstheme="minorHAnsi"/>
        </w:rPr>
        <w:t>Redhat</w:t>
      </w:r>
      <w:proofErr w:type="spellEnd"/>
      <w:r w:rsidRPr="00B961BF">
        <w:rPr>
          <w:rFonts w:asciiTheme="minorHAnsi" w:hAnsiTheme="minorHAnsi" w:cstheme="minorHAnsi"/>
        </w:rPr>
        <w:t xml:space="preserve"> Enterprise Linux v6.6-6.8, v7.1-7.3, SUSE Linux 11-SP4, 12, 12-SP2 Windows 7, 10;</w:t>
      </w:r>
    </w:p>
    <w:p w14:paraId="1AEB06AD" w14:textId="77777777" w:rsidR="001D684F" w:rsidRPr="00B961BF" w:rsidRDefault="001D684F" w:rsidP="00FD3141">
      <w:pPr>
        <w:pStyle w:val="Akapitzlist"/>
        <w:numPr>
          <w:ilvl w:val="0"/>
          <w:numId w:val="58"/>
        </w:numPr>
        <w:shd w:val="clear" w:color="auto" w:fill="FFFFFF"/>
        <w:spacing w:line="276" w:lineRule="auto"/>
        <w:jc w:val="both"/>
        <w:rPr>
          <w:rFonts w:asciiTheme="minorHAnsi" w:hAnsiTheme="minorHAnsi" w:cstheme="minorHAnsi"/>
        </w:rPr>
      </w:pPr>
      <w:r w:rsidRPr="00B961BF">
        <w:rPr>
          <w:rFonts w:asciiTheme="minorHAnsi" w:hAnsiTheme="minorHAnsi" w:cstheme="minorHAnsi"/>
        </w:rPr>
        <w:t> opis układów elektronicznych za pomocą </w:t>
      </w:r>
      <w:proofErr w:type="spellStart"/>
      <w:r w:rsidRPr="00B961BF">
        <w:rPr>
          <w:rFonts w:asciiTheme="minorHAnsi" w:hAnsiTheme="minorHAnsi" w:cstheme="minorHAnsi"/>
        </w:rPr>
        <w:t>netlisty</w:t>
      </w:r>
      <w:proofErr w:type="spellEnd"/>
      <w:r w:rsidRPr="00B961BF">
        <w:rPr>
          <w:rFonts w:asciiTheme="minorHAnsi" w:hAnsiTheme="minorHAnsi" w:cstheme="minorHAnsi"/>
        </w:rPr>
        <w:t xml:space="preserve"> tekstowej;</w:t>
      </w:r>
    </w:p>
    <w:p w14:paraId="456BE1CE" w14:textId="77777777" w:rsidR="001D684F" w:rsidRPr="00B961BF" w:rsidRDefault="001D684F" w:rsidP="00FD3141">
      <w:pPr>
        <w:pStyle w:val="Akapitzlist"/>
        <w:numPr>
          <w:ilvl w:val="0"/>
          <w:numId w:val="58"/>
        </w:numPr>
        <w:shd w:val="clear" w:color="auto" w:fill="FFFFFF"/>
        <w:spacing w:line="276" w:lineRule="auto"/>
        <w:jc w:val="both"/>
        <w:rPr>
          <w:rFonts w:asciiTheme="minorHAnsi" w:hAnsiTheme="minorHAnsi" w:cstheme="minorHAnsi"/>
        </w:rPr>
      </w:pPr>
      <w:r w:rsidRPr="00B961BF">
        <w:rPr>
          <w:rFonts w:asciiTheme="minorHAnsi" w:hAnsiTheme="minorHAnsi" w:cstheme="minorHAnsi"/>
        </w:rPr>
        <w:t>przeprowadzenie symulacji bez limitu co do liczby tranzystorów w pojedynczym symulowanym układzie elektronicznym;</w:t>
      </w:r>
    </w:p>
    <w:p w14:paraId="56C27633" w14:textId="77777777" w:rsidR="001D684F" w:rsidRPr="00B961BF" w:rsidRDefault="001D684F" w:rsidP="00FD3141">
      <w:pPr>
        <w:pStyle w:val="Akapitzlist"/>
        <w:numPr>
          <w:ilvl w:val="0"/>
          <w:numId w:val="58"/>
        </w:numPr>
        <w:spacing w:line="276" w:lineRule="auto"/>
        <w:jc w:val="both"/>
        <w:rPr>
          <w:rFonts w:asciiTheme="minorHAnsi" w:hAnsiTheme="minorHAnsi" w:cstheme="minorHAnsi"/>
        </w:rPr>
      </w:pPr>
      <w:r w:rsidRPr="00B961BF">
        <w:rPr>
          <w:rFonts w:asciiTheme="minorHAnsi" w:hAnsiTheme="minorHAnsi" w:cstheme="minorHAnsi"/>
        </w:rPr>
        <w:t xml:space="preserve">tworzenie </w:t>
      </w:r>
      <w:proofErr w:type="spellStart"/>
      <w:r w:rsidRPr="00B961BF">
        <w:rPr>
          <w:rFonts w:asciiTheme="minorHAnsi" w:hAnsiTheme="minorHAnsi" w:cstheme="minorHAnsi"/>
        </w:rPr>
        <w:t>podobwodów</w:t>
      </w:r>
      <w:proofErr w:type="spellEnd"/>
      <w:r w:rsidRPr="00B961BF">
        <w:rPr>
          <w:rFonts w:asciiTheme="minorHAnsi" w:hAnsiTheme="minorHAnsi" w:cstheme="minorHAnsi"/>
        </w:rPr>
        <w:t xml:space="preserve"> w </w:t>
      </w:r>
      <w:proofErr w:type="spellStart"/>
      <w:r w:rsidRPr="00B961BF">
        <w:rPr>
          <w:rFonts w:asciiTheme="minorHAnsi" w:hAnsiTheme="minorHAnsi" w:cstheme="minorHAnsi"/>
        </w:rPr>
        <w:t>netlistach</w:t>
      </w:r>
      <w:proofErr w:type="spellEnd"/>
      <w:r w:rsidRPr="00B961BF">
        <w:rPr>
          <w:rFonts w:asciiTheme="minorHAnsi" w:hAnsiTheme="minorHAnsi" w:cstheme="minorHAnsi"/>
        </w:rPr>
        <w:t> tekstowych;</w:t>
      </w:r>
    </w:p>
    <w:p w14:paraId="7D3D5E9C" w14:textId="77777777" w:rsidR="001D684F" w:rsidRPr="00B961BF" w:rsidRDefault="001D684F" w:rsidP="00FD3141">
      <w:pPr>
        <w:pStyle w:val="Akapitzlist"/>
        <w:numPr>
          <w:ilvl w:val="0"/>
          <w:numId w:val="58"/>
        </w:numPr>
        <w:spacing w:line="276" w:lineRule="auto"/>
        <w:jc w:val="both"/>
        <w:rPr>
          <w:rFonts w:asciiTheme="minorHAnsi" w:hAnsiTheme="minorHAnsi" w:cstheme="minorHAnsi"/>
        </w:rPr>
      </w:pPr>
      <w:r w:rsidRPr="00B961BF">
        <w:rPr>
          <w:rFonts w:asciiTheme="minorHAnsi" w:hAnsiTheme="minorHAnsi" w:cstheme="minorHAnsi"/>
        </w:rPr>
        <w:t>pełną edycję plików zapisanych w formacie co najmniej  TSMC oraz AMS wykorzystywanych przez Zmawiającego lub w pełni funkcjonalne narzędzie do importu tych plików aby mogły być w pełni użyteczne</w:t>
      </w:r>
    </w:p>
    <w:p w14:paraId="36638FF1" w14:textId="77777777" w:rsidR="001D684F" w:rsidRPr="00B961BF" w:rsidRDefault="001D684F" w:rsidP="00FD3141">
      <w:pPr>
        <w:pStyle w:val="Akapitzlist"/>
        <w:numPr>
          <w:ilvl w:val="0"/>
          <w:numId w:val="58"/>
        </w:numPr>
        <w:shd w:val="clear" w:color="auto" w:fill="FFFFFF"/>
        <w:spacing w:line="276" w:lineRule="auto"/>
        <w:jc w:val="both"/>
        <w:rPr>
          <w:rFonts w:asciiTheme="minorHAnsi" w:hAnsiTheme="minorHAnsi" w:cstheme="minorHAnsi"/>
        </w:rPr>
      </w:pPr>
      <w:r w:rsidRPr="00B961BF">
        <w:rPr>
          <w:rFonts w:asciiTheme="minorHAnsi" w:hAnsiTheme="minorHAnsi" w:cstheme="minorHAnsi"/>
        </w:rPr>
        <w:t xml:space="preserve">Kompatybilność z oprogramowaniem </w:t>
      </w:r>
      <w:proofErr w:type="spellStart"/>
      <w:r w:rsidRPr="00B961BF">
        <w:rPr>
          <w:rFonts w:asciiTheme="minorHAnsi" w:hAnsiTheme="minorHAnsi" w:cstheme="minorHAnsi"/>
        </w:rPr>
        <w:t>LTSpice</w:t>
      </w:r>
      <w:proofErr w:type="spellEnd"/>
      <w:r w:rsidRPr="00B961BF">
        <w:rPr>
          <w:rFonts w:asciiTheme="minorHAnsi" w:hAnsiTheme="minorHAnsi" w:cstheme="minorHAnsi"/>
        </w:rPr>
        <w:t xml:space="preserve"> wykorzystywanym przez Zamawiającego, polegającą co najmniej na możliwości wykorzystywania tych samych plików opisu układów elektronicznych za pomocą </w:t>
      </w:r>
      <w:proofErr w:type="spellStart"/>
      <w:r w:rsidRPr="00B961BF">
        <w:rPr>
          <w:rFonts w:asciiTheme="minorHAnsi" w:hAnsiTheme="minorHAnsi" w:cstheme="minorHAnsi"/>
        </w:rPr>
        <w:t>netlisty</w:t>
      </w:r>
      <w:proofErr w:type="spellEnd"/>
      <w:r w:rsidRPr="00B961BF">
        <w:rPr>
          <w:rFonts w:asciiTheme="minorHAnsi" w:hAnsiTheme="minorHAnsi" w:cstheme="minorHAnsi"/>
        </w:rPr>
        <w:t xml:space="preserve"> tekstowej zarówno w zamawianym oprogramowaniu jak i w oprogramowaniu </w:t>
      </w:r>
      <w:proofErr w:type="spellStart"/>
      <w:r w:rsidRPr="00B961BF">
        <w:rPr>
          <w:rFonts w:asciiTheme="minorHAnsi" w:hAnsiTheme="minorHAnsi" w:cstheme="minorHAnsi"/>
        </w:rPr>
        <w:t>LTSpice</w:t>
      </w:r>
      <w:proofErr w:type="spellEnd"/>
      <w:r w:rsidRPr="00B961BF">
        <w:rPr>
          <w:rFonts w:asciiTheme="minorHAnsi" w:hAnsiTheme="minorHAnsi" w:cstheme="minorHAnsi"/>
        </w:rPr>
        <w:t xml:space="preserve"> wykorzystywanym przez zamawiającego.</w:t>
      </w:r>
    </w:p>
    <w:p w14:paraId="2495E167" w14:textId="77777777" w:rsidR="001D684F" w:rsidRPr="00B961BF" w:rsidRDefault="001D684F" w:rsidP="001D684F">
      <w:pPr>
        <w:pStyle w:val="Akapitzlist"/>
        <w:jc w:val="both"/>
        <w:rPr>
          <w:rFonts w:asciiTheme="minorHAnsi" w:hAnsiTheme="minorHAnsi" w:cstheme="minorHAnsi"/>
        </w:rPr>
      </w:pPr>
    </w:p>
    <w:p w14:paraId="612FC682" w14:textId="0C0FAF60" w:rsidR="001D684F" w:rsidRPr="001D684F" w:rsidRDefault="001D684F" w:rsidP="001D684F">
      <w:pPr>
        <w:autoSpaceDE w:val="0"/>
        <w:autoSpaceDN w:val="0"/>
        <w:adjustRightInd w:val="0"/>
        <w:spacing w:line="240" w:lineRule="auto"/>
        <w:rPr>
          <w:rFonts w:cstheme="minorHAnsi"/>
          <w:b/>
          <w:u w:val="single"/>
        </w:rPr>
      </w:pPr>
      <w:r>
        <w:rPr>
          <w:rFonts w:cstheme="minorHAnsi"/>
          <w:b/>
          <w:u w:val="single"/>
        </w:rPr>
        <w:t xml:space="preserve">II. </w:t>
      </w:r>
      <w:r w:rsidRPr="001D684F">
        <w:rPr>
          <w:rFonts w:cstheme="minorHAnsi"/>
          <w:b/>
          <w:u w:val="single"/>
        </w:rPr>
        <w:t>Subskrypcja pomocy technicznej i serwisowej umożliwiająca:</w:t>
      </w:r>
    </w:p>
    <w:p w14:paraId="00DF573A" w14:textId="77777777" w:rsidR="001D684F" w:rsidRPr="00B961BF" w:rsidRDefault="001D684F" w:rsidP="00FD3141">
      <w:pPr>
        <w:numPr>
          <w:ilvl w:val="2"/>
          <w:numId w:val="53"/>
        </w:numPr>
        <w:spacing w:after="0" w:line="276" w:lineRule="auto"/>
        <w:ind w:left="851" w:hanging="284"/>
        <w:contextualSpacing/>
        <w:jc w:val="both"/>
        <w:rPr>
          <w:rFonts w:cstheme="minorHAnsi"/>
        </w:rPr>
      </w:pPr>
      <w:r w:rsidRPr="00B961BF">
        <w:rPr>
          <w:rFonts w:cstheme="minorHAnsi"/>
        </w:rPr>
        <w:t>zagwarantowanie w okresie subskrypcji dostęp do pomocy technicznej producenta oprogramowania, który będzie umożliwiał zgłaszanie problemów krytycznych w zakresie funkcjonowania Oprogramowania od użytkowników, komunikację z osobą zajmującą się problemem oraz</w:t>
      </w:r>
      <w:r w:rsidRPr="00B961BF">
        <w:rPr>
          <w:rFonts w:cstheme="minorHAnsi"/>
          <w:shd w:val="clear" w:color="auto" w:fill="F0F2F4"/>
        </w:rPr>
        <w:t> </w:t>
      </w:r>
      <w:r w:rsidRPr="00B961BF">
        <w:rPr>
          <w:rFonts w:cstheme="minorHAnsi"/>
        </w:rPr>
        <w:t>kontrolę</w:t>
      </w:r>
      <w:r w:rsidRPr="00B961BF">
        <w:rPr>
          <w:rFonts w:cstheme="minorHAnsi"/>
          <w:shd w:val="clear" w:color="auto" w:fill="F0F2F4"/>
        </w:rPr>
        <w:t xml:space="preserve"> </w:t>
      </w:r>
      <w:r w:rsidRPr="00B961BF">
        <w:rPr>
          <w:rFonts w:cstheme="minorHAnsi"/>
        </w:rPr>
        <w:t>zgłaszającego nad postępem prac.</w:t>
      </w:r>
    </w:p>
    <w:p w14:paraId="1321F210" w14:textId="77777777" w:rsidR="001D684F" w:rsidRPr="00B961BF" w:rsidRDefault="001D684F" w:rsidP="00FD3141">
      <w:pPr>
        <w:numPr>
          <w:ilvl w:val="2"/>
          <w:numId w:val="53"/>
        </w:numPr>
        <w:spacing w:after="0" w:line="276" w:lineRule="auto"/>
        <w:ind w:left="851" w:hanging="284"/>
        <w:contextualSpacing/>
        <w:jc w:val="both"/>
        <w:rPr>
          <w:rFonts w:cstheme="minorHAnsi"/>
        </w:rPr>
      </w:pPr>
      <w:r w:rsidRPr="00B961BF">
        <w:rPr>
          <w:rFonts w:cstheme="minorHAnsi"/>
        </w:rPr>
        <w:t>w ramach świadczenia subskrypcji pomocy technicznej i serwisowej producenta programu Wykonawca zapewni pojedynczy punkt kontaktu (helpdesk). Wykonawca zapewni przyjmowanie Zgłoszeń Serwisowych w  sposób uzgodniony z Zamawiającym.</w:t>
      </w:r>
    </w:p>
    <w:p w14:paraId="185006D0" w14:textId="77777777" w:rsidR="001D684F" w:rsidRPr="00B961BF" w:rsidRDefault="001D684F" w:rsidP="00FD3141">
      <w:pPr>
        <w:numPr>
          <w:ilvl w:val="2"/>
          <w:numId w:val="53"/>
        </w:numPr>
        <w:spacing w:after="0" w:line="276" w:lineRule="auto"/>
        <w:ind w:left="851" w:hanging="284"/>
        <w:contextualSpacing/>
        <w:jc w:val="both"/>
        <w:rPr>
          <w:rFonts w:cstheme="minorHAnsi"/>
        </w:rPr>
      </w:pPr>
      <w:r w:rsidRPr="00B961BF">
        <w:rPr>
          <w:rFonts w:cstheme="minorHAnsi"/>
        </w:rPr>
        <w:t xml:space="preserve">Wykonawca zobowiązuje się w ramach subskrypcji pomocy technicznej i serwisowej </w:t>
      </w:r>
      <w:r w:rsidRPr="00B961BF">
        <w:rPr>
          <w:rFonts w:cstheme="minorHAnsi"/>
        </w:rPr>
        <w:br/>
        <w:t>do dostarczania i wdrażania nowych wersji oprogramowania, aktualizacji i programów korekcji błędów.</w:t>
      </w:r>
    </w:p>
    <w:p w14:paraId="512224FA" w14:textId="77777777" w:rsidR="001D684F" w:rsidRPr="00B961BF" w:rsidRDefault="001D684F" w:rsidP="00FD3141">
      <w:pPr>
        <w:numPr>
          <w:ilvl w:val="2"/>
          <w:numId w:val="53"/>
        </w:numPr>
        <w:spacing w:after="0" w:line="276" w:lineRule="auto"/>
        <w:ind w:left="851" w:hanging="284"/>
        <w:contextualSpacing/>
        <w:jc w:val="both"/>
        <w:rPr>
          <w:rFonts w:cstheme="minorHAnsi"/>
        </w:rPr>
      </w:pPr>
      <w:r w:rsidRPr="00B961BF">
        <w:rPr>
          <w:rFonts w:cstheme="minorHAnsi"/>
        </w:rPr>
        <w:t>Zgłaszanie i usuwanie nieprawidłowości w działaniu systemu odbywać się będzie zgodnie z następującą procedurą:</w:t>
      </w:r>
    </w:p>
    <w:p w14:paraId="25F170FD" w14:textId="77777777" w:rsidR="001D684F" w:rsidRPr="00B961BF" w:rsidRDefault="001D684F" w:rsidP="00FD3141">
      <w:pPr>
        <w:numPr>
          <w:ilvl w:val="2"/>
          <w:numId w:val="54"/>
        </w:numPr>
        <w:spacing w:after="0" w:line="276" w:lineRule="auto"/>
        <w:ind w:left="1134" w:hanging="283"/>
        <w:contextualSpacing/>
        <w:jc w:val="both"/>
        <w:rPr>
          <w:rFonts w:cstheme="minorHAnsi"/>
        </w:rPr>
      </w:pPr>
      <w:r w:rsidRPr="00B961BF">
        <w:rPr>
          <w:rFonts w:cstheme="minorHAnsi"/>
        </w:rPr>
        <w:lastRenderedPageBreak/>
        <w:t>Zamawiający lub osoba przez niego upoważniona powiadamia Wykonawcę o wystąpieniu nieprawidłowości - dokonując Zgłoszenia Serwisowego w sposób uzgodniony między Stronami Umowy;</w:t>
      </w:r>
    </w:p>
    <w:p w14:paraId="3A8853C1" w14:textId="77777777" w:rsidR="001D684F" w:rsidRPr="00B961BF" w:rsidRDefault="001D684F" w:rsidP="00FD3141">
      <w:pPr>
        <w:numPr>
          <w:ilvl w:val="2"/>
          <w:numId w:val="54"/>
        </w:numPr>
        <w:spacing w:after="0" w:line="276" w:lineRule="auto"/>
        <w:ind w:left="1134" w:hanging="283"/>
        <w:contextualSpacing/>
        <w:jc w:val="both"/>
        <w:rPr>
          <w:rFonts w:cstheme="minorHAnsi"/>
        </w:rPr>
      </w:pPr>
      <w:r w:rsidRPr="00B961BF">
        <w:rPr>
          <w:rFonts w:cstheme="minorHAnsi"/>
        </w:rPr>
        <w:t>zgłoszenie serwisowe polega na przekazaniu do Wykonawcy informacji o nieprawidłowości, jej zakresie, znanych przyczynach i skutkach;</w:t>
      </w:r>
    </w:p>
    <w:p w14:paraId="1B01F5A6" w14:textId="77777777" w:rsidR="001D684F" w:rsidRPr="00B961BF" w:rsidRDefault="001D684F" w:rsidP="00FD3141">
      <w:pPr>
        <w:numPr>
          <w:ilvl w:val="2"/>
          <w:numId w:val="54"/>
        </w:numPr>
        <w:spacing w:after="0" w:line="276" w:lineRule="auto"/>
        <w:ind w:left="1134" w:hanging="283"/>
        <w:contextualSpacing/>
        <w:jc w:val="both"/>
        <w:rPr>
          <w:rFonts w:cstheme="minorHAnsi"/>
        </w:rPr>
      </w:pPr>
      <w:r w:rsidRPr="00B961BF">
        <w:rPr>
          <w:rFonts w:cstheme="minorHAnsi"/>
        </w:rPr>
        <w:t>zgłoszenie serwisowe uznaje się za dokonane z chwilą, gdy dotarło ono do Wykonawcy w taki sposób, by mógł zapoznać się z jego treścią;</w:t>
      </w:r>
    </w:p>
    <w:p w14:paraId="35398F50" w14:textId="77777777" w:rsidR="001D684F" w:rsidRPr="00B961BF" w:rsidRDefault="001D684F" w:rsidP="00FD3141">
      <w:pPr>
        <w:numPr>
          <w:ilvl w:val="2"/>
          <w:numId w:val="54"/>
        </w:numPr>
        <w:spacing w:after="0" w:line="276" w:lineRule="auto"/>
        <w:ind w:left="1134" w:hanging="283"/>
        <w:contextualSpacing/>
        <w:jc w:val="both"/>
        <w:rPr>
          <w:rFonts w:cstheme="minorHAnsi"/>
        </w:rPr>
      </w:pPr>
      <w:r w:rsidRPr="00B961BF">
        <w:rPr>
          <w:rFonts w:cstheme="minorHAnsi"/>
        </w:rPr>
        <w:t xml:space="preserve">w przypadku ewentualnej zmiany numeru telefonu, </w:t>
      </w:r>
      <w:proofErr w:type="spellStart"/>
      <w:r w:rsidRPr="00B961BF">
        <w:rPr>
          <w:rFonts w:cstheme="minorHAnsi"/>
        </w:rPr>
        <w:t>fax’u</w:t>
      </w:r>
      <w:proofErr w:type="spellEnd"/>
      <w:r w:rsidRPr="00B961BF">
        <w:rPr>
          <w:rFonts w:cstheme="minorHAnsi"/>
        </w:rPr>
        <w:t>, helpdesk, emaila w trakcie trwania usług wsparcia technicznego, Wykonawca powiadomi o tym fakcie Zamawiającego z co najmniej 5 dniowym wyprzedzeniem; brak powiadomienia obciąża Wykonawcę;</w:t>
      </w:r>
    </w:p>
    <w:p w14:paraId="7C3BB7C4" w14:textId="77777777" w:rsidR="001D684F" w:rsidRPr="00B961BF" w:rsidRDefault="001D684F" w:rsidP="00FD3141">
      <w:pPr>
        <w:numPr>
          <w:ilvl w:val="2"/>
          <w:numId w:val="53"/>
        </w:numPr>
        <w:spacing w:after="0" w:line="276" w:lineRule="auto"/>
        <w:ind w:left="851" w:hanging="284"/>
        <w:contextualSpacing/>
        <w:jc w:val="both"/>
        <w:rPr>
          <w:rFonts w:cstheme="minorHAnsi"/>
        </w:rPr>
      </w:pPr>
      <w:r w:rsidRPr="00B961BF">
        <w:rPr>
          <w:rFonts w:cstheme="minorHAnsi"/>
        </w:rPr>
        <w:t>W ramach wsparcia technicznego, Wykonawca zobowiązany jest do świadczenia usług bieżącego wsparcia telefonicznego polegających na:</w:t>
      </w:r>
    </w:p>
    <w:p w14:paraId="1A05D3E4" w14:textId="77777777" w:rsidR="001D684F" w:rsidRPr="00B961BF" w:rsidRDefault="001D684F" w:rsidP="00FD3141">
      <w:pPr>
        <w:numPr>
          <w:ilvl w:val="2"/>
          <w:numId w:val="55"/>
        </w:numPr>
        <w:spacing w:after="0" w:line="276" w:lineRule="auto"/>
        <w:ind w:left="1134" w:hanging="283"/>
        <w:contextualSpacing/>
        <w:jc w:val="both"/>
        <w:rPr>
          <w:rFonts w:cstheme="minorHAnsi"/>
        </w:rPr>
      </w:pPr>
      <w:r w:rsidRPr="00B961BF">
        <w:rPr>
          <w:rFonts w:cstheme="minorHAnsi"/>
        </w:rPr>
        <w:t>udzielaniu przez pracowników Wykonawcy telefonicznych konsultacji dotyczących oprogramowania i licencji,</w:t>
      </w:r>
    </w:p>
    <w:p w14:paraId="6C9E84B4" w14:textId="77777777" w:rsidR="001D684F" w:rsidRPr="00B961BF" w:rsidRDefault="001D684F" w:rsidP="00FD3141">
      <w:pPr>
        <w:numPr>
          <w:ilvl w:val="2"/>
          <w:numId w:val="55"/>
        </w:numPr>
        <w:spacing w:after="0" w:line="276" w:lineRule="auto"/>
        <w:ind w:left="1134" w:hanging="283"/>
        <w:contextualSpacing/>
        <w:jc w:val="both"/>
        <w:rPr>
          <w:rFonts w:cstheme="minorHAnsi"/>
        </w:rPr>
      </w:pPr>
      <w:r w:rsidRPr="00B961BF">
        <w:rPr>
          <w:rFonts w:cstheme="minorHAnsi"/>
        </w:rPr>
        <w:t>zdalnym wspomaganiu Zamawiającego w zakresie czynności związanych z identyfikacją lub usuwaniem nieprawidłowości w oprogramowania oraz wykonywaniu czynności konfiguracyjnych oprogramowania wskazanych przez Zamawiającego, a wynikających ze zmieniających się potrzeb użytkowników,</w:t>
      </w:r>
    </w:p>
    <w:p w14:paraId="1855D40C" w14:textId="77777777" w:rsidR="001D684F" w:rsidRPr="00B961BF" w:rsidRDefault="001D684F" w:rsidP="00FD3141">
      <w:pPr>
        <w:numPr>
          <w:ilvl w:val="2"/>
          <w:numId w:val="55"/>
        </w:numPr>
        <w:spacing w:after="0" w:line="276" w:lineRule="auto"/>
        <w:ind w:left="1134" w:hanging="283"/>
        <w:contextualSpacing/>
        <w:jc w:val="both"/>
        <w:rPr>
          <w:rFonts w:cstheme="minorHAnsi"/>
        </w:rPr>
      </w:pPr>
      <w:r w:rsidRPr="00B961BF">
        <w:rPr>
          <w:rFonts w:cstheme="minorHAnsi"/>
        </w:rPr>
        <w:t>wykonywaniu czynności konfiguracyjnych wskazanych przez Zamawiającego, a wynikających ze zmieniających się potrzeb użytkowników (poprzez konsultacje telefoniczne, dedykowany dostęp, a jeżeli to niemożliwe – poprzez wykonanie czynności konfiguracyjnych w siedzibie Zamawiającego),</w:t>
      </w:r>
    </w:p>
    <w:p w14:paraId="2FB47E24" w14:textId="77777777" w:rsidR="001D684F" w:rsidRPr="00B961BF" w:rsidRDefault="001D684F" w:rsidP="00FD3141">
      <w:pPr>
        <w:numPr>
          <w:ilvl w:val="2"/>
          <w:numId w:val="55"/>
        </w:numPr>
        <w:spacing w:after="0" w:line="276" w:lineRule="auto"/>
        <w:ind w:left="1134" w:hanging="283"/>
        <w:contextualSpacing/>
        <w:jc w:val="both"/>
        <w:rPr>
          <w:rFonts w:cstheme="minorHAnsi"/>
        </w:rPr>
      </w:pPr>
      <w:r w:rsidRPr="00B961BF">
        <w:rPr>
          <w:rFonts w:cstheme="minorHAnsi"/>
        </w:rPr>
        <w:t>jeżeli rozwiązywanie problemu związanego z nieprawidłowościami dotyczącymi funkcjonowania systemu nie nastąpi po wykonaniu czynności opisanych w punktach a) i b) Wykonawca wyznaczy osobę, która przyjedzie do siedziby Zamawiającego celem usunięcia nieprawidłowości,</w:t>
      </w:r>
    </w:p>
    <w:p w14:paraId="3A58043E" w14:textId="77777777" w:rsidR="001D684F" w:rsidRPr="00B961BF" w:rsidRDefault="001D684F" w:rsidP="00FD3141">
      <w:pPr>
        <w:numPr>
          <w:ilvl w:val="2"/>
          <w:numId w:val="55"/>
        </w:numPr>
        <w:spacing w:after="0" w:line="276" w:lineRule="auto"/>
        <w:ind w:left="1134" w:hanging="283"/>
        <w:contextualSpacing/>
        <w:jc w:val="both"/>
        <w:rPr>
          <w:rFonts w:cstheme="minorHAnsi"/>
        </w:rPr>
      </w:pPr>
      <w:r w:rsidRPr="00B961BF">
        <w:rPr>
          <w:rFonts w:cstheme="minorHAnsi"/>
        </w:rPr>
        <w:t xml:space="preserve">usługi będą dostępne w dniach roboczych, tj. każdy kolejno po sobie następujący dzień od poniedziałku do piątku, z wyłączeniem dni ustawowo wolnych od pracy w godzinach 8:30 – 16:00 drogą telefoniczną lub </w:t>
      </w:r>
      <w:proofErr w:type="spellStart"/>
      <w:r w:rsidRPr="00B961BF">
        <w:rPr>
          <w:rFonts w:cstheme="minorHAnsi"/>
        </w:rPr>
        <w:t>heldesk</w:t>
      </w:r>
      <w:proofErr w:type="spellEnd"/>
      <w:r w:rsidRPr="00B961BF">
        <w:rPr>
          <w:rFonts w:cstheme="minorHAnsi"/>
        </w:rPr>
        <w:t>,</w:t>
      </w:r>
    </w:p>
    <w:p w14:paraId="5DA79E35" w14:textId="77777777" w:rsidR="001D684F" w:rsidRPr="00B961BF" w:rsidRDefault="001D684F" w:rsidP="00FD3141">
      <w:pPr>
        <w:numPr>
          <w:ilvl w:val="2"/>
          <w:numId w:val="55"/>
        </w:numPr>
        <w:spacing w:after="0" w:line="276" w:lineRule="auto"/>
        <w:ind w:left="1134" w:hanging="283"/>
        <w:contextualSpacing/>
        <w:jc w:val="both"/>
        <w:rPr>
          <w:rFonts w:cstheme="minorHAnsi"/>
        </w:rPr>
      </w:pPr>
      <w:r w:rsidRPr="00B961BF">
        <w:rPr>
          <w:rFonts w:cstheme="minorHAnsi"/>
        </w:rPr>
        <w:t>w razie braku możliwości udzielenia informacji bezpośrednio po otrzymaniu pytania, Wykonawca zobowiązuje się niezwłocznie po uzyskaniu takiej informacji przekazać ją Zamawiającemu, lecz nie później niż w ciągu 16 godzin roboczych od chwili otrzymania zapytania.</w:t>
      </w:r>
    </w:p>
    <w:p w14:paraId="026D2F60" w14:textId="77777777" w:rsidR="001D684F" w:rsidRPr="00B961BF" w:rsidRDefault="001D684F" w:rsidP="001D684F">
      <w:pPr>
        <w:pStyle w:val="Akapitzlist"/>
        <w:jc w:val="both"/>
        <w:rPr>
          <w:rFonts w:asciiTheme="minorHAnsi" w:hAnsiTheme="minorHAnsi" w:cstheme="minorHAnsi"/>
        </w:rPr>
      </w:pPr>
    </w:p>
    <w:p w14:paraId="6FCFD407" w14:textId="6D92C8E5" w:rsidR="00304AEE" w:rsidRDefault="00304AEE" w:rsidP="005936FA">
      <w:pPr>
        <w:spacing w:after="0" w:line="300" w:lineRule="auto"/>
        <w:jc w:val="both"/>
        <w:rPr>
          <w:rFonts w:eastAsia="Times New Roman" w:cstheme="minorHAnsi"/>
          <w:szCs w:val="20"/>
        </w:rPr>
      </w:pPr>
    </w:p>
    <w:p w14:paraId="3331FA4B" w14:textId="1A978871" w:rsidR="00304AEE" w:rsidRDefault="00304AEE" w:rsidP="005936FA">
      <w:pPr>
        <w:spacing w:after="0" w:line="300" w:lineRule="auto"/>
        <w:jc w:val="both"/>
        <w:rPr>
          <w:rFonts w:eastAsia="Times New Roman" w:cstheme="minorHAnsi"/>
          <w:szCs w:val="20"/>
        </w:rPr>
      </w:pPr>
    </w:p>
    <w:p w14:paraId="425A092E" w14:textId="77777777" w:rsidR="00B25E2D" w:rsidRDefault="00B25E2D" w:rsidP="005936FA">
      <w:pPr>
        <w:spacing w:after="0" w:line="300" w:lineRule="auto"/>
        <w:jc w:val="both"/>
        <w:rPr>
          <w:rFonts w:eastAsia="Times New Roman" w:cstheme="minorHAnsi"/>
          <w:szCs w:val="20"/>
        </w:rPr>
      </w:pPr>
    </w:p>
    <w:p w14:paraId="316EF5C9" w14:textId="5850A8EC" w:rsidR="00304AEE" w:rsidRDefault="00304AEE" w:rsidP="005936FA">
      <w:pPr>
        <w:spacing w:after="0" w:line="300" w:lineRule="auto"/>
        <w:jc w:val="both"/>
        <w:rPr>
          <w:rFonts w:eastAsia="Times New Roman" w:cstheme="minorHAnsi"/>
          <w:szCs w:val="20"/>
        </w:rPr>
      </w:pPr>
    </w:p>
    <w:p w14:paraId="296D4771" w14:textId="237036C4" w:rsidR="00304AEE" w:rsidRDefault="00304AEE" w:rsidP="005936FA">
      <w:pPr>
        <w:spacing w:after="0" w:line="300" w:lineRule="auto"/>
        <w:jc w:val="both"/>
        <w:rPr>
          <w:rFonts w:eastAsia="Times New Roman" w:cstheme="minorHAnsi"/>
          <w:szCs w:val="20"/>
        </w:rPr>
      </w:pPr>
    </w:p>
    <w:p w14:paraId="22F1B075" w14:textId="1472AE65" w:rsidR="00304AEE" w:rsidRDefault="00304AEE" w:rsidP="005936FA">
      <w:pPr>
        <w:spacing w:after="0" w:line="300" w:lineRule="auto"/>
        <w:jc w:val="both"/>
        <w:rPr>
          <w:rFonts w:eastAsia="Times New Roman" w:cstheme="minorHAnsi"/>
          <w:szCs w:val="20"/>
        </w:rPr>
      </w:pPr>
    </w:p>
    <w:p w14:paraId="0E9908A6" w14:textId="211A56EA" w:rsidR="00304AEE" w:rsidRDefault="00304AEE" w:rsidP="005936FA">
      <w:pPr>
        <w:spacing w:after="0" w:line="300" w:lineRule="auto"/>
        <w:jc w:val="both"/>
        <w:rPr>
          <w:rFonts w:eastAsia="Times New Roman" w:cstheme="minorHAnsi"/>
          <w:szCs w:val="20"/>
        </w:rPr>
      </w:pPr>
    </w:p>
    <w:p w14:paraId="70EDAA15" w14:textId="77777777" w:rsidR="00583CBB" w:rsidRDefault="00583CBB" w:rsidP="00D00037">
      <w:pPr>
        <w:tabs>
          <w:tab w:val="left" w:pos="3402"/>
        </w:tabs>
        <w:spacing w:after="0" w:line="300" w:lineRule="auto"/>
        <w:jc w:val="right"/>
        <w:rPr>
          <w:rFonts w:eastAsia="Times New Roman" w:cstheme="minorHAnsi"/>
          <w:b/>
          <w:i/>
          <w:sz w:val="20"/>
          <w:szCs w:val="20"/>
          <w:lang w:eastAsia="pl-PL"/>
        </w:rPr>
      </w:pPr>
      <w:bookmarkStart w:id="60" w:name="_Hlk61354979"/>
    </w:p>
    <w:p w14:paraId="7621E7E1" w14:textId="77777777" w:rsidR="001D684F" w:rsidRDefault="001D684F" w:rsidP="00D00037">
      <w:pPr>
        <w:tabs>
          <w:tab w:val="left" w:pos="3402"/>
        </w:tabs>
        <w:spacing w:after="0" w:line="300" w:lineRule="auto"/>
        <w:jc w:val="right"/>
        <w:rPr>
          <w:rFonts w:eastAsia="Times New Roman" w:cstheme="minorHAnsi"/>
          <w:b/>
          <w:i/>
          <w:sz w:val="20"/>
          <w:szCs w:val="20"/>
          <w:lang w:eastAsia="pl-PL"/>
        </w:rPr>
      </w:pPr>
    </w:p>
    <w:p w14:paraId="09240468" w14:textId="77777777" w:rsidR="001D684F" w:rsidRDefault="001D684F" w:rsidP="00D00037">
      <w:pPr>
        <w:tabs>
          <w:tab w:val="left" w:pos="3402"/>
        </w:tabs>
        <w:spacing w:after="0" w:line="300" w:lineRule="auto"/>
        <w:jc w:val="right"/>
        <w:rPr>
          <w:rFonts w:eastAsia="Times New Roman" w:cstheme="minorHAnsi"/>
          <w:b/>
          <w:i/>
          <w:sz w:val="20"/>
          <w:szCs w:val="20"/>
          <w:lang w:eastAsia="pl-PL"/>
        </w:rPr>
      </w:pPr>
    </w:p>
    <w:p w14:paraId="1A488F6E" w14:textId="77777777" w:rsidR="007139F9" w:rsidRDefault="007139F9" w:rsidP="001D684F">
      <w:pPr>
        <w:tabs>
          <w:tab w:val="left" w:pos="3402"/>
        </w:tabs>
        <w:spacing w:line="276" w:lineRule="auto"/>
        <w:jc w:val="right"/>
        <w:rPr>
          <w:rFonts w:ascii="Calibri" w:hAnsi="Calibri"/>
          <w:b/>
          <w:i/>
        </w:rPr>
      </w:pPr>
      <w:bookmarkStart w:id="61" w:name="_Toc40987562"/>
      <w:bookmarkStart w:id="62" w:name="_Toc51166479"/>
      <w:bookmarkEnd w:id="60"/>
    </w:p>
    <w:p w14:paraId="54B2500C" w14:textId="34DCEBA3" w:rsidR="001D684F" w:rsidRPr="004D363A" w:rsidRDefault="001D684F" w:rsidP="001D684F">
      <w:pPr>
        <w:tabs>
          <w:tab w:val="left" w:pos="3402"/>
        </w:tabs>
        <w:spacing w:line="276" w:lineRule="auto"/>
        <w:jc w:val="right"/>
        <w:rPr>
          <w:rFonts w:ascii="Calibri" w:hAnsi="Calibri"/>
          <w:b/>
          <w:i/>
        </w:rPr>
      </w:pPr>
      <w:r w:rsidRPr="004D363A">
        <w:rPr>
          <w:rFonts w:ascii="Calibri" w:hAnsi="Calibri"/>
          <w:b/>
          <w:i/>
        </w:rPr>
        <w:lastRenderedPageBreak/>
        <w:t>Załącznik nr 4A do SWZ</w:t>
      </w:r>
    </w:p>
    <w:p w14:paraId="57B5B3E0" w14:textId="77777777" w:rsidR="001D684F" w:rsidRPr="004D363A" w:rsidRDefault="001D684F" w:rsidP="001D684F">
      <w:pPr>
        <w:tabs>
          <w:tab w:val="left" w:pos="3402"/>
        </w:tabs>
        <w:spacing w:line="276" w:lineRule="auto"/>
        <w:jc w:val="right"/>
        <w:rPr>
          <w:rFonts w:ascii="Calibri" w:hAnsi="Calibri"/>
          <w:b/>
          <w:i/>
        </w:rPr>
      </w:pPr>
      <w:r w:rsidRPr="004D363A">
        <w:rPr>
          <w:rFonts w:ascii="Calibri" w:hAnsi="Calibri"/>
          <w:b/>
          <w:i/>
        </w:rPr>
        <w:t>Wzór</w:t>
      </w:r>
    </w:p>
    <w:p w14:paraId="70C27835" w14:textId="280F3B6C" w:rsidR="001D684F" w:rsidRPr="004D363A" w:rsidRDefault="001D684F" w:rsidP="001D684F">
      <w:pPr>
        <w:keepNext/>
        <w:spacing w:line="276" w:lineRule="auto"/>
        <w:jc w:val="center"/>
        <w:outlineLvl w:val="0"/>
        <w:rPr>
          <w:rFonts w:ascii="Calibri" w:hAnsi="Calibri"/>
          <w:b/>
        </w:rPr>
      </w:pPr>
      <w:r w:rsidRPr="004D363A">
        <w:rPr>
          <w:rFonts w:ascii="Calibri" w:hAnsi="Calibri"/>
          <w:b/>
        </w:rPr>
        <w:t>UMOWA nr AZZP.244.019.2021</w:t>
      </w:r>
      <w:r w:rsidR="00583DBB">
        <w:rPr>
          <w:rFonts w:ascii="Calibri" w:hAnsi="Calibri"/>
          <w:b/>
        </w:rPr>
        <w:t>.C1</w:t>
      </w:r>
    </w:p>
    <w:p w14:paraId="6F8A6F4E" w14:textId="77777777" w:rsidR="001D684F" w:rsidRPr="004D363A" w:rsidRDefault="001D684F" w:rsidP="001D684F">
      <w:pPr>
        <w:spacing w:after="0" w:line="276" w:lineRule="auto"/>
        <w:jc w:val="center"/>
        <w:rPr>
          <w:rFonts w:ascii="Calibri" w:hAnsi="Calibri"/>
        </w:rPr>
      </w:pPr>
      <w:r w:rsidRPr="004D363A">
        <w:rPr>
          <w:rFonts w:ascii="Calibri" w:hAnsi="Calibri"/>
        </w:rPr>
        <w:t>zawarta w Bydgoszczy w dniu ……………….. 2021 r. pomiędzy</w:t>
      </w:r>
      <w:r w:rsidRPr="004D363A">
        <w:rPr>
          <w:rFonts w:ascii="Calibri" w:hAnsi="Calibri"/>
          <w:b/>
        </w:rPr>
        <w:t>:</w:t>
      </w:r>
    </w:p>
    <w:p w14:paraId="2CDCEC76" w14:textId="77777777" w:rsidR="001D684F" w:rsidRPr="004D363A" w:rsidRDefault="001D684F" w:rsidP="001D684F">
      <w:pPr>
        <w:spacing w:after="0" w:line="276" w:lineRule="auto"/>
        <w:jc w:val="both"/>
        <w:outlineLvl w:val="0"/>
        <w:rPr>
          <w:rFonts w:ascii="Calibri" w:hAnsi="Calibri"/>
          <w:b/>
          <w:bCs/>
        </w:rPr>
      </w:pPr>
      <w:r w:rsidRPr="004D363A">
        <w:rPr>
          <w:rFonts w:ascii="Calibri" w:hAnsi="Calibri"/>
          <w:b/>
          <w:bCs/>
        </w:rPr>
        <w:t>Strony umowy:</w:t>
      </w:r>
    </w:p>
    <w:p w14:paraId="32683EB7" w14:textId="77777777" w:rsidR="001D684F" w:rsidRPr="004D363A" w:rsidRDefault="001D684F" w:rsidP="001D684F">
      <w:pPr>
        <w:spacing w:after="0" w:line="276" w:lineRule="auto"/>
        <w:jc w:val="both"/>
        <w:outlineLvl w:val="0"/>
        <w:rPr>
          <w:rFonts w:ascii="Calibri" w:hAnsi="Calibri"/>
          <w:b/>
          <w:bCs/>
        </w:rPr>
      </w:pPr>
      <w:r w:rsidRPr="004D363A">
        <w:rPr>
          <w:rFonts w:ascii="Calibri" w:hAnsi="Calibri"/>
          <w:b/>
          <w:bCs/>
        </w:rPr>
        <w:t>Zamawiający:</w:t>
      </w:r>
    </w:p>
    <w:p w14:paraId="643AAFC5" w14:textId="77777777" w:rsidR="001D684F" w:rsidRPr="004D363A" w:rsidRDefault="001D684F" w:rsidP="001D684F">
      <w:pPr>
        <w:spacing w:after="0" w:line="276" w:lineRule="auto"/>
        <w:jc w:val="both"/>
        <w:outlineLvl w:val="0"/>
        <w:rPr>
          <w:rFonts w:ascii="Calibri" w:hAnsi="Calibri"/>
        </w:rPr>
      </w:pPr>
      <w:r w:rsidRPr="004D363A">
        <w:rPr>
          <w:rFonts w:ascii="Calibri" w:hAnsi="Calibri"/>
          <w:b/>
          <w:bCs/>
        </w:rPr>
        <w:t>Uniwersytet Technologiczno-Przyrodniczy im. Jana i Jędrzeja Śniadeckich w Bydgoszczy</w:t>
      </w:r>
      <w:r w:rsidRPr="004D363A">
        <w:rPr>
          <w:rFonts w:ascii="Calibri" w:hAnsi="Calibri"/>
        </w:rPr>
        <w:t>, z siedzibą przy Al. prof. S. Kaliskiego 7, 85-796 Bydgoszcz, NIP 5540313107, w imieniu którego działa:</w:t>
      </w:r>
    </w:p>
    <w:p w14:paraId="3A7608BC" w14:textId="77777777" w:rsidR="001D684F" w:rsidRPr="004D363A" w:rsidRDefault="001D684F" w:rsidP="001D684F">
      <w:pPr>
        <w:spacing w:after="0" w:line="276" w:lineRule="auto"/>
        <w:jc w:val="both"/>
        <w:rPr>
          <w:rFonts w:ascii="Calibri" w:hAnsi="Calibri"/>
        </w:rPr>
      </w:pPr>
      <w:r w:rsidRPr="004D363A">
        <w:rPr>
          <w:rFonts w:ascii="Calibri" w:hAnsi="Calibri"/>
        </w:rPr>
        <w:t>…………………………………………., na podstawie stosownego pełnomocnictwa/na podstawie umocowania ustawowego,</w:t>
      </w:r>
    </w:p>
    <w:p w14:paraId="5D39EAEA" w14:textId="77777777" w:rsidR="001D684F" w:rsidRPr="004D363A" w:rsidRDefault="001D684F" w:rsidP="001D684F">
      <w:pPr>
        <w:spacing w:after="0" w:line="276" w:lineRule="auto"/>
        <w:jc w:val="both"/>
        <w:rPr>
          <w:rFonts w:ascii="Calibri" w:hAnsi="Calibri"/>
        </w:rPr>
      </w:pPr>
      <w:r w:rsidRPr="004D363A">
        <w:rPr>
          <w:rFonts w:ascii="Calibri" w:hAnsi="Calibri"/>
        </w:rPr>
        <w:t>przy kontrasygnacie Kwestora</w:t>
      </w:r>
    </w:p>
    <w:p w14:paraId="11F5EBF3" w14:textId="77777777" w:rsidR="001D684F" w:rsidRPr="004D363A" w:rsidRDefault="001D684F" w:rsidP="001D684F">
      <w:pPr>
        <w:spacing w:after="0" w:line="276" w:lineRule="auto"/>
        <w:jc w:val="both"/>
        <w:rPr>
          <w:rFonts w:ascii="Calibri" w:hAnsi="Calibri"/>
          <w:b/>
          <w:bCs/>
        </w:rPr>
      </w:pPr>
      <w:r w:rsidRPr="004D363A">
        <w:rPr>
          <w:rFonts w:ascii="Calibri" w:hAnsi="Calibri"/>
          <w:b/>
          <w:bCs/>
        </w:rPr>
        <w:t>Wykonawca:</w:t>
      </w:r>
    </w:p>
    <w:p w14:paraId="2269940F" w14:textId="77777777" w:rsidR="001D684F" w:rsidRPr="004D363A" w:rsidRDefault="001D684F" w:rsidP="001D684F">
      <w:pPr>
        <w:spacing w:after="0" w:line="276" w:lineRule="auto"/>
        <w:jc w:val="both"/>
        <w:rPr>
          <w:rFonts w:ascii="Calibri" w:hAnsi="Calibri"/>
        </w:rPr>
      </w:pPr>
      <w:r w:rsidRPr="004D363A">
        <w:rPr>
          <w:rFonts w:ascii="Calibri" w:hAnsi="Calibri"/>
          <w:b/>
          <w:bCs/>
        </w:rPr>
        <w:t>……………………………………………</w:t>
      </w:r>
      <w:r w:rsidRPr="004D363A">
        <w:rPr>
          <w:rFonts w:ascii="Calibri" w:hAnsi="Calibri"/>
        </w:rPr>
        <w:t xml:space="preserve"> </w:t>
      </w:r>
    </w:p>
    <w:p w14:paraId="4761C191" w14:textId="77777777" w:rsidR="001D684F" w:rsidRPr="004D363A" w:rsidRDefault="001D684F" w:rsidP="001D684F">
      <w:pPr>
        <w:spacing w:after="0" w:line="276" w:lineRule="auto"/>
        <w:jc w:val="both"/>
        <w:rPr>
          <w:rFonts w:ascii="Calibri" w:hAnsi="Calibri"/>
        </w:rPr>
      </w:pPr>
      <w:r w:rsidRPr="004D363A">
        <w:rPr>
          <w:rFonts w:ascii="Calibri" w:hAnsi="Calibri"/>
        </w:rPr>
        <w:t>w imieniu którego działa</w:t>
      </w:r>
    </w:p>
    <w:p w14:paraId="0C4BA169" w14:textId="77777777" w:rsidR="001D684F" w:rsidRPr="004D363A" w:rsidRDefault="001D684F" w:rsidP="001D684F">
      <w:pPr>
        <w:tabs>
          <w:tab w:val="right" w:pos="9752"/>
        </w:tabs>
        <w:spacing w:after="0" w:line="276" w:lineRule="auto"/>
        <w:jc w:val="both"/>
        <w:rPr>
          <w:rFonts w:ascii="Calibri" w:hAnsi="Calibri"/>
        </w:rPr>
      </w:pPr>
      <w:r w:rsidRPr="004D363A">
        <w:rPr>
          <w:rFonts w:ascii="Calibri" w:hAnsi="Calibri"/>
        </w:rPr>
        <w:t xml:space="preserve">…………………………………………., </w:t>
      </w:r>
    </w:p>
    <w:p w14:paraId="47AA7306" w14:textId="77777777" w:rsidR="001D684F" w:rsidRPr="004D363A" w:rsidRDefault="001D684F" w:rsidP="001D684F">
      <w:pPr>
        <w:spacing w:line="276" w:lineRule="auto"/>
        <w:jc w:val="center"/>
        <w:rPr>
          <w:rFonts w:ascii="Calibri" w:hAnsi="Calibri"/>
          <w:b/>
        </w:rPr>
      </w:pPr>
      <w:r w:rsidRPr="004D363A">
        <w:rPr>
          <w:rFonts w:ascii="Calibri" w:hAnsi="Calibri"/>
          <w:b/>
        </w:rPr>
        <w:t>Podstawa umowy</w:t>
      </w:r>
    </w:p>
    <w:p w14:paraId="710B7795" w14:textId="77777777" w:rsidR="001D684F" w:rsidRPr="004D363A" w:rsidRDefault="001D684F" w:rsidP="001D684F">
      <w:pPr>
        <w:spacing w:line="276" w:lineRule="auto"/>
        <w:jc w:val="both"/>
        <w:rPr>
          <w:rFonts w:ascii="Calibri" w:eastAsia="Calibri" w:hAnsi="Calibri"/>
        </w:rPr>
      </w:pPr>
      <w:r w:rsidRPr="004D363A">
        <w:rPr>
          <w:rFonts w:ascii="Calibri" w:eastAsia="Calibri" w:hAnsi="Calibri"/>
        </w:rPr>
        <w:t>Niniejsza umowa została zawarta w wyniku przeprowadzonego postępowania o udzielenie zamówienia publicznego w trybie podstawowym na podstawie przepisów ustawy z dnia 11 września 2019 roku Prawo zamówień publicznych, zwanej dalej ustawą.</w:t>
      </w:r>
    </w:p>
    <w:p w14:paraId="33A20B53" w14:textId="77777777" w:rsidR="001D684F" w:rsidRPr="004D363A" w:rsidRDefault="001D684F" w:rsidP="008E7135">
      <w:pPr>
        <w:spacing w:after="0" w:line="276" w:lineRule="auto"/>
        <w:jc w:val="center"/>
        <w:rPr>
          <w:rFonts w:ascii="Calibri" w:hAnsi="Calibri"/>
          <w:b/>
        </w:rPr>
      </w:pPr>
      <w:r w:rsidRPr="004D363A">
        <w:rPr>
          <w:rFonts w:ascii="Calibri" w:hAnsi="Calibri"/>
          <w:b/>
        </w:rPr>
        <w:t>§ 1 Przedmiot zamówienia</w:t>
      </w:r>
    </w:p>
    <w:p w14:paraId="6A993CED" w14:textId="31A1B354" w:rsidR="001D684F" w:rsidRPr="004D363A" w:rsidRDefault="001D684F" w:rsidP="00FD3141">
      <w:pPr>
        <w:pStyle w:val="Akapitzlist"/>
        <w:numPr>
          <w:ilvl w:val="0"/>
          <w:numId w:val="46"/>
        </w:numPr>
        <w:tabs>
          <w:tab w:val="left" w:pos="426"/>
        </w:tabs>
        <w:spacing w:line="276" w:lineRule="auto"/>
        <w:ind w:left="425" w:hanging="425"/>
        <w:jc w:val="both"/>
      </w:pPr>
      <w:r w:rsidRPr="004D363A">
        <w:t>W wyniku przeprowadzonego postępowania o udzielenie zamówienia publicznego na dostawę</w:t>
      </w:r>
      <w:r w:rsidR="00583DBB">
        <w:t xml:space="preserve"> licencji uprawniających do korzystania z oprogramowania komputerowego, </w:t>
      </w:r>
      <w:r w:rsidR="00583DBB">
        <w:rPr>
          <w:b/>
        </w:rPr>
        <w:t>część 1</w:t>
      </w:r>
      <w:r w:rsidR="00583DBB" w:rsidRPr="004D363A">
        <w:rPr>
          <w:b/>
        </w:rPr>
        <w:t xml:space="preserve"> oprogramowani</w:t>
      </w:r>
      <w:r w:rsidR="00583DBB">
        <w:rPr>
          <w:b/>
        </w:rPr>
        <w:t>e</w:t>
      </w:r>
      <w:r w:rsidR="00583DBB" w:rsidRPr="004D363A">
        <w:rPr>
          <w:b/>
        </w:rPr>
        <w:t xml:space="preserve"> </w:t>
      </w:r>
      <w:r w:rsidRPr="004D363A">
        <w:rPr>
          <w:b/>
        </w:rPr>
        <w:t>- zintegrowanej platformy CAD/EDA do projektowania, symulacji i weryfikacji analogowo-cyfrowych układów i systemów scalonych</w:t>
      </w:r>
      <w:r w:rsidR="00583DBB">
        <w:rPr>
          <w:b/>
        </w:rPr>
        <w:t xml:space="preserve"> </w:t>
      </w:r>
      <w:r w:rsidRPr="004D363A">
        <w:t xml:space="preserve">nr </w:t>
      </w:r>
      <w:r w:rsidRPr="004D363A">
        <w:rPr>
          <w:b/>
          <w:bCs/>
        </w:rPr>
        <w:t>AZZP.243.019.2021</w:t>
      </w:r>
      <w:r w:rsidRPr="004D363A">
        <w:t>, Zamawiający wybrał ofertę złożoną przez Wykonawcę.</w:t>
      </w:r>
    </w:p>
    <w:p w14:paraId="13C33EC5" w14:textId="77777777" w:rsidR="001D684F" w:rsidRPr="004D363A" w:rsidRDefault="001D684F" w:rsidP="00FD3141">
      <w:pPr>
        <w:pStyle w:val="Akapitzlist"/>
        <w:numPr>
          <w:ilvl w:val="0"/>
          <w:numId w:val="46"/>
        </w:numPr>
        <w:tabs>
          <w:tab w:val="left" w:pos="426"/>
        </w:tabs>
        <w:spacing w:line="276" w:lineRule="auto"/>
        <w:ind w:left="425" w:hanging="425"/>
        <w:jc w:val="both"/>
      </w:pPr>
      <w:r w:rsidRPr="004D363A">
        <w:t>Na mocy niniejszej umowy Wykonawca dostarczy Zamawiającemu:</w:t>
      </w:r>
    </w:p>
    <w:p w14:paraId="444BC9E8" w14:textId="2369593C" w:rsidR="001D684F" w:rsidRPr="004D363A" w:rsidRDefault="00583DBB" w:rsidP="004F74BD">
      <w:pPr>
        <w:pStyle w:val="Akapitzlist"/>
        <w:numPr>
          <w:ilvl w:val="0"/>
          <w:numId w:val="85"/>
        </w:numPr>
        <w:tabs>
          <w:tab w:val="left" w:pos="426"/>
        </w:tabs>
        <w:spacing w:line="276" w:lineRule="auto"/>
        <w:ind w:left="851"/>
        <w:jc w:val="both"/>
      </w:pPr>
      <w:r>
        <w:t>o</w:t>
      </w:r>
      <w:r w:rsidRPr="004D363A">
        <w:t xml:space="preserve">programowanie </w:t>
      </w:r>
      <w:r w:rsidR="001D684F" w:rsidRPr="004D363A">
        <w:t>- ………………..;</w:t>
      </w:r>
    </w:p>
    <w:p w14:paraId="2A8DA7EB" w14:textId="77777777" w:rsidR="001D684F" w:rsidRPr="004D363A" w:rsidRDefault="001D684F" w:rsidP="004F74BD">
      <w:pPr>
        <w:pStyle w:val="Akapitzlist"/>
        <w:numPr>
          <w:ilvl w:val="0"/>
          <w:numId w:val="85"/>
        </w:numPr>
        <w:tabs>
          <w:tab w:val="left" w:pos="426"/>
        </w:tabs>
        <w:spacing w:line="276" w:lineRule="auto"/>
        <w:ind w:left="851"/>
        <w:jc w:val="both"/>
      </w:pPr>
      <w:r w:rsidRPr="004D363A">
        <w:t xml:space="preserve"> udzieli Zamawiającemu licencji uprawniającej do korzystania z ww. oprogramowania na zasadach opisanych szczegółowo w dalszej części umowy przez 9 jednoczesnych użytkowników, licencja musi obejmować terytorium Polski oraz okres </w:t>
      </w:r>
      <w:r w:rsidRPr="00AD1C24">
        <w:t>12 miesięcy od dnia aktywacji klucza licencyjnego.</w:t>
      </w:r>
    </w:p>
    <w:p w14:paraId="176FA5A9" w14:textId="45E2B526" w:rsidR="001D684F" w:rsidRPr="004D363A" w:rsidRDefault="001D684F" w:rsidP="00FD3141">
      <w:pPr>
        <w:pStyle w:val="Akapitzlist"/>
        <w:numPr>
          <w:ilvl w:val="0"/>
          <w:numId w:val="46"/>
        </w:numPr>
        <w:tabs>
          <w:tab w:val="left" w:pos="426"/>
        </w:tabs>
        <w:spacing w:line="276" w:lineRule="auto"/>
        <w:ind w:left="425" w:hanging="425"/>
        <w:jc w:val="both"/>
      </w:pPr>
      <w:r w:rsidRPr="004D363A">
        <w:t xml:space="preserve">Poza wymienionymi w ust. 2 niniejszego paragrafu dostawami Zamawiający wymaga na podstawie niniejszej umowy </w:t>
      </w:r>
      <w:bookmarkStart w:id="63" w:name="_Hlk31014412"/>
      <w:r w:rsidRPr="004D363A">
        <w:t xml:space="preserve">świadczenia subskrypcji pomocy technicznej i serwisowej producenta programu </w:t>
      </w:r>
      <w:bookmarkEnd w:id="63"/>
      <w:r w:rsidRPr="004D363A">
        <w:t>przez okres 12 miesięcy od dnia aktywacji klucza licencyjnego</w:t>
      </w:r>
      <w:r w:rsidR="00DD4BAF">
        <w:t>.</w:t>
      </w:r>
    </w:p>
    <w:p w14:paraId="3132FC38" w14:textId="77777777" w:rsidR="001D684F" w:rsidRPr="004D363A" w:rsidRDefault="001D684F" w:rsidP="00FD3141">
      <w:pPr>
        <w:pStyle w:val="Akapitzlist"/>
        <w:numPr>
          <w:ilvl w:val="0"/>
          <w:numId w:val="46"/>
        </w:numPr>
        <w:tabs>
          <w:tab w:val="left" w:pos="426"/>
        </w:tabs>
        <w:spacing w:line="276" w:lineRule="auto"/>
        <w:ind w:left="425" w:hanging="425"/>
        <w:jc w:val="both"/>
      </w:pPr>
      <w:r w:rsidRPr="004D363A">
        <w:t>Przedmiot umowy określa załącznik nr 1 do umowy – szczegółowy opis przedmiotu zamówienia.</w:t>
      </w:r>
    </w:p>
    <w:p w14:paraId="0C02B030" w14:textId="77777777" w:rsidR="001D684F" w:rsidRPr="004D363A" w:rsidRDefault="001D684F" w:rsidP="00FD3141">
      <w:pPr>
        <w:pStyle w:val="Akapitzlist"/>
        <w:numPr>
          <w:ilvl w:val="0"/>
          <w:numId w:val="46"/>
        </w:numPr>
        <w:tabs>
          <w:tab w:val="left" w:pos="426"/>
        </w:tabs>
        <w:spacing w:line="276" w:lineRule="auto"/>
        <w:ind w:left="425" w:hanging="425"/>
        <w:jc w:val="both"/>
      </w:pPr>
      <w:r w:rsidRPr="004D363A">
        <w:t>Umowa będzie realizowana zgodnie z jej postanowieniami, SWZ, opisem przedmiotu zamówienia (dalej OPZ) oraz ofertą Wykonawcy stanowiącą załącznik nr 2 do umowy.</w:t>
      </w:r>
    </w:p>
    <w:p w14:paraId="3FC4FDB0" w14:textId="77777777" w:rsidR="008E7135" w:rsidRDefault="008E7135" w:rsidP="001D684F">
      <w:pPr>
        <w:spacing w:line="276" w:lineRule="auto"/>
        <w:jc w:val="center"/>
        <w:rPr>
          <w:rFonts w:ascii="Calibri" w:hAnsi="Calibri"/>
          <w:b/>
        </w:rPr>
      </w:pPr>
    </w:p>
    <w:p w14:paraId="57505B07" w14:textId="614C1B6D" w:rsidR="001D684F" w:rsidRPr="004D363A" w:rsidRDefault="001D684F" w:rsidP="008E7135">
      <w:pPr>
        <w:spacing w:after="0" w:line="276" w:lineRule="auto"/>
        <w:jc w:val="center"/>
        <w:rPr>
          <w:rFonts w:ascii="Calibri" w:hAnsi="Calibri"/>
          <w:b/>
        </w:rPr>
      </w:pPr>
      <w:r w:rsidRPr="004D363A">
        <w:rPr>
          <w:rFonts w:ascii="Calibri" w:hAnsi="Calibri"/>
          <w:b/>
        </w:rPr>
        <w:t>§ 2 Termin i warunki dostawy</w:t>
      </w:r>
    </w:p>
    <w:p w14:paraId="40C0F5FB"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 xml:space="preserve">Wykonawca zobowiązuje się dostarczyć oprogramowanie, o którym mowa w § 1 ust. 2 pkt 1 umowy, na własny koszt i ryzyko na adres: </w:t>
      </w:r>
    </w:p>
    <w:p w14:paraId="45A9813D" w14:textId="77777777" w:rsidR="001D684F" w:rsidRPr="004D363A" w:rsidRDefault="001D684F" w:rsidP="001D684F">
      <w:pPr>
        <w:tabs>
          <w:tab w:val="left" w:pos="1134"/>
        </w:tabs>
        <w:spacing w:line="276" w:lineRule="auto"/>
        <w:ind w:left="426"/>
        <w:jc w:val="both"/>
        <w:rPr>
          <w:rFonts w:ascii="Calibri" w:hAnsi="Calibri"/>
        </w:rPr>
      </w:pPr>
      <w:r w:rsidRPr="004D363A">
        <w:rPr>
          <w:rFonts w:ascii="Calibri" w:hAnsi="Calibri"/>
        </w:rPr>
        <w:t>Uniwersytet Technologiczno-Przyrodniczy w Bydgoszczy</w:t>
      </w:r>
    </w:p>
    <w:p w14:paraId="12CFDFF3" w14:textId="77777777" w:rsidR="001D684F" w:rsidRPr="004D363A" w:rsidRDefault="001D684F" w:rsidP="001D684F">
      <w:pPr>
        <w:tabs>
          <w:tab w:val="left" w:pos="1134"/>
        </w:tabs>
        <w:spacing w:after="0" w:line="276" w:lineRule="auto"/>
        <w:ind w:left="426"/>
        <w:jc w:val="both"/>
        <w:rPr>
          <w:rFonts w:ascii="Calibri" w:hAnsi="Calibri"/>
        </w:rPr>
      </w:pPr>
      <w:r w:rsidRPr="004D363A">
        <w:rPr>
          <w:rFonts w:ascii="Calibri" w:hAnsi="Calibri"/>
        </w:rPr>
        <w:lastRenderedPageBreak/>
        <w:t>……………………………………………………………</w:t>
      </w:r>
    </w:p>
    <w:p w14:paraId="4BCF1823" w14:textId="77777777" w:rsidR="001D684F" w:rsidRPr="004D363A" w:rsidRDefault="001D684F" w:rsidP="001D684F">
      <w:pPr>
        <w:tabs>
          <w:tab w:val="left" w:pos="1134"/>
        </w:tabs>
        <w:spacing w:after="0" w:line="276" w:lineRule="auto"/>
        <w:ind w:left="426"/>
        <w:jc w:val="both"/>
        <w:rPr>
          <w:rFonts w:ascii="Calibri" w:hAnsi="Calibri"/>
        </w:rPr>
      </w:pPr>
      <w:r w:rsidRPr="004D363A">
        <w:rPr>
          <w:rFonts w:ascii="Calibri" w:hAnsi="Calibri"/>
        </w:rPr>
        <w:t>……………………………………………………………</w:t>
      </w:r>
    </w:p>
    <w:p w14:paraId="62DDCCA8" w14:textId="77777777" w:rsidR="001D684F" w:rsidRPr="004D363A" w:rsidRDefault="001D684F" w:rsidP="001D684F">
      <w:pPr>
        <w:tabs>
          <w:tab w:val="left" w:pos="1134"/>
        </w:tabs>
        <w:spacing w:after="0" w:line="276" w:lineRule="auto"/>
        <w:ind w:left="426"/>
        <w:jc w:val="both"/>
        <w:rPr>
          <w:rFonts w:ascii="Calibri" w:hAnsi="Calibri"/>
        </w:rPr>
      </w:pPr>
      <w:r w:rsidRPr="004D363A">
        <w:rPr>
          <w:rFonts w:ascii="Calibri" w:hAnsi="Calibri"/>
        </w:rPr>
        <w:t>……………………………………………………………</w:t>
      </w:r>
    </w:p>
    <w:p w14:paraId="72012FFB" w14:textId="77777777" w:rsidR="001D684F" w:rsidRPr="004D363A" w:rsidRDefault="001D684F" w:rsidP="001D684F">
      <w:pPr>
        <w:tabs>
          <w:tab w:val="left" w:pos="1134"/>
        </w:tabs>
        <w:spacing w:after="0" w:line="276" w:lineRule="auto"/>
        <w:jc w:val="both"/>
        <w:rPr>
          <w:rFonts w:ascii="Calibri" w:hAnsi="Calibri"/>
        </w:rPr>
      </w:pPr>
      <w:r w:rsidRPr="004D363A">
        <w:rPr>
          <w:rFonts w:ascii="Calibri" w:hAnsi="Calibri"/>
        </w:rPr>
        <w:t xml:space="preserve">        ……………………………………………………………</w:t>
      </w:r>
    </w:p>
    <w:p w14:paraId="329AA00D"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 xml:space="preserve">Dostawa licencji, o których mowa w § 1 ust. 2 pkt 2 umowy, zostanie dokonana w formie dostarczenia klucza fizycznego na adres wskazany w ust. 1 mniejszego paragrafu lub formie elektronicznej poprzez przesłanie na adres e-mail Zamawiającego ……………….. . </w:t>
      </w:r>
    </w:p>
    <w:p w14:paraId="70FAF3E7"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Przedmiot umowy zostanie zrealizowany w terminie ……… dni od dnia zawarcia umowy i zostanie zakończony podpisaniem Protokołu Odbioru Jakościowego. Protokół sporządzi Wykonawca i przedstawi go do podpisu Zamawiającemu.</w:t>
      </w:r>
    </w:p>
    <w:p w14:paraId="666BD54F"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Wraz z oprogramowaniem Wykonawca dostarczy Zamawiającemu wszelkie związane z nimi dokumenty, w szczególności instrukcje.</w:t>
      </w:r>
    </w:p>
    <w:p w14:paraId="51E32338"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Oprócz udzielenia licencji Wykonawca jest zobowiązany zapewnić Zamawiającemu dostęp do wszelkich usług towarzyszących udzieleniu licencji opisanych szczegółowo w SWZ i OPZ.</w:t>
      </w:r>
    </w:p>
    <w:p w14:paraId="11CB0E49"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Wykonawca za działania lub zaniechania osób trzecich wykonujących umowę ponosi odpowiedzialność jak za działania lub zaniechania własne.</w:t>
      </w:r>
    </w:p>
    <w:p w14:paraId="35EFD26C"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Wykonawca oświadcza, że posiada uprawnienia niezbędne do wykonania Umowy, że wykonanie przedmiotu umowy leży w granicach jego możliwości i nie istnieją żadne przeszkody natury technicznej, prawnej ani finansowej, które mogą uniemożliwić wykonanie umowy.</w:t>
      </w:r>
    </w:p>
    <w:p w14:paraId="4C685326"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 xml:space="preserve">Wykonawca oświadcza, iż oprogramowanie i licencje dostarczane na podstawie umowy będą pochodziły wyłącznie z legalnych kanałów dystrybucji oraz, że nie są i nie były kiedykolwiek przedmiotem przestępstwa. </w:t>
      </w:r>
    </w:p>
    <w:p w14:paraId="594AB172"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Wykonawca oświadcza, że posiada konieczne doświadczenie i profesjonalne kwalifikacje niezbędne do prawidłowego wykonania Umowy i zobowiązuje się do wykonania Umowy przy zachowaniu najwyższej staranności określonej w art. 355 § 2 Kodeksu cywilnego, rzetelnie, z uwzględnieniem obowiązującego w tym zakresie prawa.</w:t>
      </w:r>
    </w:p>
    <w:p w14:paraId="3513032D" w14:textId="77777777" w:rsidR="001D684F" w:rsidRPr="004D363A" w:rsidRDefault="001D684F" w:rsidP="008E7135">
      <w:pPr>
        <w:spacing w:after="0" w:line="276" w:lineRule="auto"/>
        <w:jc w:val="center"/>
        <w:rPr>
          <w:rFonts w:ascii="Calibri" w:hAnsi="Calibri"/>
          <w:b/>
        </w:rPr>
      </w:pPr>
      <w:r w:rsidRPr="004D363A">
        <w:rPr>
          <w:rFonts w:ascii="Calibri" w:hAnsi="Calibri"/>
          <w:b/>
        </w:rPr>
        <w:t>§ 3 Odbiór</w:t>
      </w:r>
    </w:p>
    <w:p w14:paraId="356D9D94" w14:textId="77777777" w:rsidR="001D684F" w:rsidRPr="004D363A" w:rsidRDefault="001D684F" w:rsidP="00FD3141">
      <w:pPr>
        <w:pStyle w:val="Akapitzlist"/>
        <w:numPr>
          <w:ilvl w:val="0"/>
          <w:numId w:val="59"/>
        </w:numPr>
        <w:tabs>
          <w:tab w:val="left" w:pos="426"/>
        </w:tabs>
        <w:spacing w:line="276" w:lineRule="auto"/>
        <w:ind w:left="425" w:hanging="425"/>
        <w:jc w:val="both"/>
      </w:pPr>
      <w:r w:rsidRPr="004D363A">
        <w:t xml:space="preserve">Po dostarczeniu </w:t>
      </w:r>
      <w:bookmarkStart w:id="64" w:name="_Hlk73520091"/>
      <w:r w:rsidRPr="004D363A">
        <w:t xml:space="preserve">oprogramowania i kluczy licencyjnych </w:t>
      </w:r>
      <w:bookmarkEnd w:id="64"/>
      <w:r w:rsidRPr="004D363A">
        <w:t xml:space="preserve">przez Wykonawcę Strony dokonają wstępnego odbioru przedmiotu umowy. Zamawiający przystąpi do wstępnego odbioru </w:t>
      </w:r>
      <w:r w:rsidRPr="004D363A">
        <w:br/>
        <w:t>w terminie 2 (dwóch) dni roboczych od dostawy i w ciągu kolejnych 2 (dwóch) dni roboczych uprawniony jest do zgłoszenia uwag.</w:t>
      </w:r>
    </w:p>
    <w:p w14:paraId="49431480" w14:textId="77777777" w:rsidR="001D684F" w:rsidRPr="004D363A" w:rsidRDefault="001D684F" w:rsidP="00FD3141">
      <w:pPr>
        <w:pStyle w:val="Akapitzlist"/>
        <w:numPr>
          <w:ilvl w:val="0"/>
          <w:numId w:val="59"/>
        </w:numPr>
        <w:tabs>
          <w:tab w:val="left" w:pos="426"/>
        </w:tabs>
        <w:spacing w:line="276" w:lineRule="auto"/>
        <w:ind w:left="425" w:hanging="425"/>
        <w:jc w:val="both"/>
      </w:pPr>
      <w:r w:rsidRPr="004D363A">
        <w:t xml:space="preserve">Z czynność wstępnego odbioru Strony sporządzą Protokół Odbioru Ilościowego, który zostanie podpisany przez przedstawicieli obu Stron z zastrzeżeniem ust. 3. </w:t>
      </w:r>
    </w:p>
    <w:p w14:paraId="2D765542" w14:textId="77777777" w:rsidR="001D684F" w:rsidRPr="004D363A" w:rsidRDefault="001D684F" w:rsidP="00FD3141">
      <w:pPr>
        <w:pStyle w:val="Akapitzlist"/>
        <w:numPr>
          <w:ilvl w:val="0"/>
          <w:numId w:val="59"/>
        </w:numPr>
        <w:tabs>
          <w:tab w:val="left" w:pos="426"/>
        </w:tabs>
        <w:spacing w:line="276" w:lineRule="auto"/>
        <w:ind w:left="425" w:hanging="425"/>
        <w:jc w:val="both"/>
      </w:pPr>
      <w:r w:rsidRPr="004D363A">
        <w:t>W przypadku stwierdzenia braków ilościowych odbieranego oprogramowania lub licencji, Wykonawca na własny koszt i ryzyko dostarczy Zamawiającemu brakujące elementy dostawy w ciągu 1 dnia od dnia podpisania Protokołu Odbioru Ilościowego. Po ponownym dostarczeniu oprogramowania lub licencji, procedurę określoną w ust. 1 powyżej ponawia się.</w:t>
      </w:r>
    </w:p>
    <w:p w14:paraId="2FB187E4" w14:textId="77777777" w:rsidR="001D684F" w:rsidRPr="004D363A" w:rsidRDefault="001D684F" w:rsidP="00FD3141">
      <w:pPr>
        <w:pStyle w:val="Akapitzlist"/>
        <w:numPr>
          <w:ilvl w:val="0"/>
          <w:numId w:val="59"/>
        </w:numPr>
        <w:tabs>
          <w:tab w:val="left" w:pos="426"/>
        </w:tabs>
        <w:spacing w:line="276" w:lineRule="auto"/>
        <w:ind w:left="425" w:hanging="425"/>
        <w:jc w:val="both"/>
      </w:pPr>
      <w:r w:rsidRPr="004D363A">
        <w:t>W ramach czynności odbioru końcowego dostarczonego przedmiotu umowy Zamawiający dokonuje sprawdzenia zgodności oprogramowania, licencji, subskrypcji pomocy technicznej i serwisowej z wymaganiami określonymi w Umowie, w tym w OPZ jak i Ofercie Wykonawcy.</w:t>
      </w:r>
    </w:p>
    <w:p w14:paraId="48B6F12C" w14:textId="77777777" w:rsidR="001D684F" w:rsidRPr="004D363A" w:rsidRDefault="001D684F" w:rsidP="00FD3141">
      <w:pPr>
        <w:pStyle w:val="Akapitzlist"/>
        <w:numPr>
          <w:ilvl w:val="0"/>
          <w:numId w:val="59"/>
        </w:numPr>
        <w:tabs>
          <w:tab w:val="left" w:pos="426"/>
        </w:tabs>
        <w:spacing w:line="276" w:lineRule="auto"/>
        <w:ind w:left="425" w:hanging="425"/>
        <w:jc w:val="both"/>
      </w:pPr>
      <w:r w:rsidRPr="004D363A">
        <w:t xml:space="preserve">Z czynności odbioru końcowego przedmiotu umowy, Strony sporządzą Protokół Odbioru Jakościowego. </w:t>
      </w:r>
    </w:p>
    <w:p w14:paraId="2D4EF96E" w14:textId="77777777" w:rsidR="001D684F" w:rsidRPr="004D363A" w:rsidRDefault="001D684F" w:rsidP="00FD3141">
      <w:pPr>
        <w:pStyle w:val="Akapitzlist"/>
        <w:numPr>
          <w:ilvl w:val="0"/>
          <w:numId w:val="59"/>
        </w:numPr>
        <w:tabs>
          <w:tab w:val="left" w:pos="426"/>
        </w:tabs>
        <w:spacing w:line="276" w:lineRule="auto"/>
        <w:ind w:left="425" w:hanging="425"/>
        <w:jc w:val="both"/>
      </w:pPr>
      <w:r w:rsidRPr="004D363A">
        <w:t>Protokół Odbioru Jakościowego podpisany przez Zamawiającego bez uwag i zastrzeżeń stanowi potwierdzenie prawidłowego wykonania przedmiotu umowy na dzień jego podpisania.</w:t>
      </w:r>
    </w:p>
    <w:p w14:paraId="49C3BFA3" w14:textId="77777777" w:rsidR="001D684F" w:rsidRPr="004D363A" w:rsidRDefault="001D684F" w:rsidP="00FD3141">
      <w:pPr>
        <w:pStyle w:val="Akapitzlist"/>
        <w:numPr>
          <w:ilvl w:val="0"/>
          <w:numId w:val="59"/>
        </w:numPr>
        <w:tabs>
          <w:tab w:val="left" w:pos="426"/>
        </w:tabs>
        <w:spacing w:line="276" w:lineRule="auto"/>
        <w:ind w:left="425" w:hanging="425"/>
        <w:jc w:val="both"/>
      </w:pPr>
      <w:r w:rsidRPr="004D363A">
        <w:lastRenderedPageBreak/>
        <w:t>Zamawiający zastrzega sobie prawo odmowy dokonania odbioru końcowego przedmiotu umowy, jeżeli zachodzi co najmniej jedna z okoliczności wskazanych w ust. 8.</w:t>
      </w:r>
    </w:p>
    <w:p w14:paraId="759B9F69" w14:textId="77777777" w:rsidR="001D684F" w:rsidRPr="004D363A" w:rsidRDefault="001D684F" w:rsidP="00FD3141">
      <w:pPr>
        <w:pStyle w:val="Akapitzlist"/>
        <w:numPr>
          <w:ilvl w:val="0"/>
          <w:numId w:val="59"/>
        </w:numPr>
        <w:tabs>
          <w:tab w:val="left" w:pos="426"/>
        </w:tabs>
        <w:spacing w:line="276" w:lineRule="auto"/>
        <w:ind w:left="425" w:hanging="425"/>
        <w:jc w:val="both"/>
      </w:pPr>
      <w:r w:rsidRPr="004D363A">
        <w:t>Uznaje się, że licencje są niezgodne z Umową jeżeli:</w:t>
      </w:r>
    </w:p>
    <w:p w14:paraId="6E3F7F1F" w14:textId="77777777" w:rsidR="001D684F" w:rsidRPr="004D363A" w:rsidRDefault="001D684F" w:rsidP="00FD3141">
      <w:pPr>
        <w:pStyle w:val="Akapitzlist"/>
        <w:numPr>
          <w:ilvl w:val="1"/>
          <w:numId w:val="59"/>
        </w:numPr>
        <w:tabs>
          <w:tab w:val="left" w:pos="709"/>
        </w:tabs>
        <w:spacing w:line="276" w:lineRule="auto"/>
        <w:jc w:val="both"/>
      </w:pPr>
      <w:r w:rsidRPr="004D363A">
        <w:t xml:space="preserve">oprogramowanie, subskrypcja pomocy technicznej i serwisowej lub licencja nie posiada parametrów lub cech zgodnych ze złożoną Ofertą  Wykonawcy, OPZ, lub niniejszą Umową; </w:t>
      </w:r>
    </w:p>
    <w:p w14:paraId="14FCAB65" w14:textId="77777777" w:rsidR="001D684F" w:rsidRPr="004D363A" w:rsidRDefault="001D684F" w:rsidP="00FD3141">
      <w:pPr>
        <w:pStyle w:val="Akapitzlist"/>
        <w:numPr>
          <w:ilvl w:val="1"/>
          <w:numId w:val="59"/>
        </w:numPr>
        <w:tabs>
          <w:tab w:val="left" w:pos="709"/>
        </w:tabs>
        <w:spacing w:line="276" w:lineRule="auto"/>
        <w:jc w:val="both"/>
      </w:pPr>
      <w:r w:rsidRPr="004D363A">
        <w:t xml:space="preserve">oprogramowanie, subskrypcja pomocy technicznej i serwisowej lub licencja  ma wady fizyczne, prawne lub są niekompletne; </w:t>
      </w:r>
    </w:p>
    <w:p w14:paraId="3C480128" w14:textId="77777777" w:rsidR="001D684F" w:rsidRPr="004D363A" w:rsidRDefault="001D684F" w:rsidP="00FD3141">
      <w:pPr>
        <w:pStyle w:val="Akapitzlist"/>
        <w:numPr>
          <w:ilvl w:val="1"/>
          <w:numId w:val="59"/>
        </w:numPr>
        <w:tabs>
          <w:tab w:val="left" w:pos="709"/>
        </w:tabs>
        <w:spacing w:line="276" w:lineRule="auto"/>
        <w:jc w:val="both"/>
      </w:pPr>
      <w:r w:rsidRPr="004D363A">
        <w:t xml:space="preserve">pomimo próby uruchomienia oprogramowanie nie działa lub działa nieprawidłowo; </w:t>
      </w:r>
    </w:p>
    <w:p w14:paraId="31612F9A" w14:textId="77777777" w:rsidR="001D684F" w:rsidRPr="004D363A" w:rsidRDefault="001D684F" w:rsidP="00FD3141">
      <w:pPr>
        <w:pStyle w:val="Akapitzlist"/>
        <w:numPr>
          <w:ilvl w:val="1"/>
          <w:numId w:val="59"/>
        </w:numPr>
        <w:tabs>
          <w:tab w:val="left" w:pos="709"/>
        </w:tabs>
        <w:spacing w:line="276" w:lineRule="auto"/>
        <w:jc w:val="both"/>
      </w:pPr>
      <w:r w:rsidRPr="004D363A">
        <w:t>Zamawiający stwierdził inne wady/usterki/błędy oprogramowania, subskrypcji pomocy lub licencji;</w:t>
      </w:r>
    </w:p>
    <w:p w14:paraId="786BF923" w14:textId="77777777" w:rsidR="001D684F" w:rsidRPr="004D363A" w:rsidRDefault="001D684F" w:rsidP="00FD3141">
      <w:pPr>
        <w:pStyle w:val="Akapitzlist"/>
        <w:numPr>
          <w:ilvl w:val="1"/>
          <w:numId w:val="59"/>
        </w:numPr>
        <w:tabs>
          <w:tab w:val="left" w:pos="851"/>
        </w:tabs>
        <w:spacing w:line="276" w:lineRule="auto"/>
        <w:jc w:val="both"/>
      </w:pPr>
      <w:r w:rsidRPr="004D363A">
        <w:t>Zamawiający stwierdził inne wady/usterki/błędy usług wymienionych w § 1 ust. 3 umowy.</w:t>
      </w:r>
    </w:p>
    <w:p w14:paraId="6141BDE2" w14:textId="77777777" w:rsidR="001D684F" w:rsidRPr="004D363A" w:rsidRDefault="001D684F" w:rsidP="00FD3141">
      <w:pPr>
        <w:pStyle w:val="Akapitzlist"/>
        <w:numPr>
          <w:ilvl w:val="0"/>
          <w:numId w:val="59"/>
        </w:numPr>
        <w:tabs>
          <w:tab w:val="left" w:pos="426"/>
        </w:tabs>
        <w:spacing w:line="276" w:lineRule="auto"/>
        <w:ind w:left="425" w:hanging="425"/>
        <w:jc w:val="both"/>
      </w:pPr>
      <w:r w:rsidRPr="004D363A">
        <w:t xml:space="preserve">W przypadku odmowy podpisania przez Zamawiającego Protokołu Odbioru Jakościowego ze względu na okoliczności wskazane w ust. 8 Zamawiający przedstawi Wykonawcy pisemne oświadczenie zawierające uzasadnienie przyczyny odmowy dokonania odbioru końcowego, w którym Zamawiający wyznaczy termin dostarczenia przez Wykonawcę przedmiotu umowy wolnego od wad, przy czym wyznaczony termin nie może być krótszy niż 3 dni i dłuższy niż 5 dni. </w:t>
      </w:r>
    </w:p>
    <w:p w14:paraId="321E5ED8" w14:textId="77777777" w:rsidR="001D684F" w:rsidRPr="004D363A" w:rsidRDefault="001D684F" w:rsidP="00FD3141">
      <w:pPr>
        <w:pStyle w:val="Akapitzlist"/>
        <w:numPr>
          <w:ilvl w:val="0"/>
          <w:numId w:val="59"/>
        </w:numPr>
        <w:tabs>
          <w:tab w:val="left" w:pos="426"/>
        </w:tabs>
        <w:spacing w:line="276" w:lineRule="auto"/>
        <w:ind w:left="425" w:hanging="425"/>
        <w:jc w:val="both"/>
      </w:pPr>
      <w:r w:rsidRPr="004D363A">
        <w:t>W przypadku, o którym mowa w ust. 9 procedura czynności odbioru wstępnego jak i końcowego zostanie powtórzona. W przypadku stwierdzenia którejkolwiek z okoliczności wskazanych w ust. 8 podczas ponownej procedury odbioru, Zamawiający odmówi odbioru i jednocześnie przekaże Wykonawcy oświadczenie przedstawiające powód odmowy dla odbioru. W takim przypadku Zamawiającemu przysługuje prawo odstąpienia w trybie natychmiastowym, bez wyznaczania Wykonawcy dodatkowego terminu na jej wykonanie.</w:t>
      </w:r>
    </w:p>
    <w:p w14:paraId="522952D8" w14:textId="77777777" w:rsidR="001D684F" w:rsidRPr="004D363A" w:rsidRDefault="001D684F" w:rsidP="00FD3141">
      <w:pPr>
        <w:pStyle w:val="Akapitzlist"/>
        <w:numPr>
          <w:ilvl w:val="0"/>
          <w:numId w:val="59"/>
        </w:numPr>
        <w:tabs>
          <w:tab w:val="left" w:pos="426"/>
        </w:tabs>
        <w:spacing w:line="276" w:lineRule="auto"/>
        <w:ind w:left="425" w:hanging="425"/>
        <w:jc w:val="both"/>
      </w:pPr>
      <w:r w:rsidRPr="004D363A">
        <w:t>Wykonawca jest zobowiązany do podpisania Protokołu Odbioru Jakościowego niezwłocznie po jego przedłożeniu przez Zamawiającego, jednak nie później niż w terminie 7 dni od dnia jego otrzymania.</w:t>
      </w:r>
    </w:p>
    <w:p w14:paraId="165C0229" w14:textId="77777777" w:rsidR="001D684F" w:rsidRPr="004D363A" w:rsidRDefault="001D684F" w:rsidP="00FD3141">
      <w:pPr>
        <w:pStyle w:val="Akapitzlist"/>
        <w:numPr>
          <w:ilvl w:val="0"/>
          <w:numId w:val="59"/>
        </w:numPr>
        <w:tabs>
          <w:tab w:val="left" w:pos="426"/>
        </w:tabs>
        <w:spacing w:line="276" w:lineRule="auto"/>
        <w:ind w:left="425" w:hanging="425"/>
        <w:jc w:val="both"/>
      </w:pPr>
      <w:r w:rsidRPr="004D363A">
        <w:t>Podpisanie przez Zamawiającego Protokołu Odbioru Jakościowego nie wyklucza późniejszego zgłoszenia Wykonawca zastrzeżeń co do przedmiotu umowy, w tym co do możliwości korzystania z usług towarzyszących opisanych w treści SWZ.</w:t>
      </w:r>
    </w:p>
    <w:p w14:paraId="62CBA2A1" w14:textId="77777777" w:rsidR="001D684F" w:rsidRPr="004D363A" w:rsidRDefault="001D684F" w:rsidP="001D684F">
      <w:pPr>
        <w:spacing w:line="276" w:lineRule="auto"/>
        <w:jc w:val="center"/>
        <w:rPr>
          <w:rFonts w:ascii="Calibri" w:hAnsi="Calibri"/>
          <w:b/>
        </w:rPr>
      </w:pPr>
    </w:p>
    <w:p w14:paraId="392ADC1F" w14:textId="77777777" w:rsidR="001D684F" w:rsidRPr="004D363A" w:rsidRDefault="001D684F" w:rsidP="008E7135">
      <w:pPr>
        <w:spacing w:after="0" w:line="276" w:lineRule="auto"/>
        <w:jc w:val="center"/>
        <w:rPr>
          <w:rFonts w:ascii="Calibri" w:hAnsi="Calibri"/>
          <w:b/>
        </w:rPr>
      </w:pPr>
      <w:r w:rsidRPr="004D363A">
        <w:rPr>
          <w:rFonts w:ascii="Calibri" w:hAnsi="Calibri"/>
          <w:b/>
        </w:rPr>
        <w:t>§ 4 Wynagrodzenie</w:t>
      </w:r>
    </w:p>
    <w:p w14:paraId="3C4B5EBD" w14:textId="77777777" w:rsidR="001D684F" w:rsidRPr="004D363A" w:rsidRDefault="001D684F" w:rsidP="00FD3141">
      <w:pPr>
        <w:numPr>
          <w:ilvl w:val="0"/>
          <w:numId w:val="47"/>
        </w:numPr>
        <w:tabs>
          <w:tab w:val="left" w:pos="425"/>
        </w:tabs>
        <w:spacing w:after="0" w:line="276" w:lineRule="auto"/>
        <w:ind w:left="425" w:hanging="425"/>
        <w:jc w:val="both"/>
        <w:rPr>
          <w:rFonts w:ascii="Calibri" w:hAnsi="Calibri"/>
        </w:rPr>
      </w:pPr>
      <w:r w:rsidRPr="004D363A">
        <w:rPr>
          <w:rFonts w:ascii="Calibri" w:hAnsi="Calibri"/>
        </w:rPr>
        <w:t xml:space="preserve">Wynagrodzenie Wykonawcy za wykonanie Umowy zostało ustalone na kwotę </w:t>
      </w:r>
      <w:r w:rsidRPr="004D363A">
        <w:rPr>
          <w:rFonts w:ascii="Calibri" w:hAnsi="Calibri"/>
          <w:b/>
        </w:rPr>
        <w:t>………….. zł (słownie: ……………………………………………………. złotych 00/100) brutto</w:t>
      </w:r>
      <w:r w:rsidRPr="004D363A">
        <w:rPr>
          <w:rFonts w:ascii="Calibri" w:hAnsi="Calibri"/>
        </w:rPr>
        <w:t>. Wynagrodzenie wskazane w zdaniu poprzednim wyczerpuje całość roszczeń Wykonawcy z tytułu wykonania niniejszej umowy, w tym roszczenia z tytułu dostaw wskazanych w § 1 ust. 2 i realizacji czynności, o których mowa w § 1 ust.  3 umowy.</w:t>
      </w:r>
    </w:p>
    <w:p w14:paraId="327E4B75" w14:textId="77777777" w:rsidR="001D684F" w:rsidRPr="004D363A" w:rsidRDefault="001D684F" w:rsidP="00FD3141">
      <w:pPr>
        <w:numPr>
          <w:ilvl w:val="0"/>
          <w:numId w:val="47"/>
        </w:numPr>
        <w:tabs>
          <w:tab w:val="left" w:pos="425"/>
        </w:tabs>
        <w:spacing w:after="0" w:line="276" w:lineRule="auto"/>
        <w:ind w:left="425" w:hanging="425"/>
        <w:jc w:val="both"/>
        <w:rPr>
          <w:rFonts w:ascii="Calibri" w:hAnsi="Calibri"/>
        </w:rPr>
      </w:pPr>
      <w:r w:rsidRPr="004D363A">
        <w:rPr>
          <w:rFonts w:ascii="Calibri" w:hAnsi="Calibri"/>
        </w:rPr>
        <w:t>Wykonawca wystawi fakturę zawierającą wycenę poszczególnych elementów składających się na realizację Umowy oraz numer umowy. 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14:paraId="32219654" w14:textId="77777777" w:rsidR="001D684F" w:rsidRPr="004D363A" w:rsidRDefault="001D684F" w:rsidP="00FD3141">
      <w:pPr>
        <w:numPr>
          <w:ilvl w:val="0"/>
          <w:numId w:val="47"/>
        </w:numPr>
        <w:tabs>
          <w:tab w:val="left" w:pos="425"/>
        </w:tabs>
        <w:spacing w:after="0" w:line="276" w:lineRule="auto"/>
        <w:ind w:left="425" w:hanging="425"/>
        <w:jc w:val="both"/>
        <w:rPr>
          <w:rFonts w:ascii="Calibri" w:hAnsi="Calibri"/>
        </w:rPr>
      </w:pPr>
      <w:r w:rsidRPr="004D363A">
        <w:rPr>
          <w:rFonts w:ascii="Calibri" w:hAnsi="Calibri"/>
        </w:rPr>
        <w:t xml:space="preserve">Zamawiający dokona zapłaty wynagrodzenia w terminie </w:t>
      </w:r>
      <w:r w:rsidRPr="004D363A">
        <w:rPr>
          <w:rFonts w:ascii="Calibri" w:hAnsi="Calibri"/>
          <w:b/>
          <w:bCs/>
        </w:rPr>
        <w:t>…….. dni</w:t>
      </w:r>
      <w:r w:rsidRPr="004D363A">
        <w:rPr>
          <w:rFonts w:ascii="Calibri" w:hAnsi="Calibri"/>
        </w:rPr>
        <w:t xml:space="preserve"> licząc od dnia doręczenia Zamawiającemu faktury, wystawionej po podpisaniu przez Zamawiającego protokołu odbioru jakościowego. Jako termin płatności Strony przyjmują datę obciążenia rachunku bankowego Zamawiającego.</w:t>
      </w:r>
    </w:p>
    <w:p w14:paraId="4D90F1A7" w14:textId="77777777" w:rsidR="001D684F" w:rsidRPr="004D363A" w:rsidRDefault="001D684F" w:rsidP="00FD3141">
      <w:pPr>
        <w:numPr>
          <w:ilvl w:val="0"/>
          <w:numId w:val="47"/>
        </w:numPr>
        <w:tabs>
          <w:tab w:val="left" w:pos="425"/>
        </w:tabs>
        <w:spacing w:after="0" w:line="276" w:lineRule="auto"/>
        <w:ind w:left="425" w:hanging="425"/>
        <w:jc w:val="both"/>
        <w:rPr>
          <w:rFonts w:ascii="Calibri" w:hAnsi="Calibri"/>
        </w:rPr>
      </w:pPr>
      <w:r w:rsidRPr="004D363A">
        <w:rPr>
          <w:rFonts w:ascii="Calibri" w:hAnsi="Calibri"/>
        </w:rPr>
        <w:t xml:space="preserve">Wykonawcy nie przysługuje żadne roszczenie o dodatkowe wynagrodzenie, nieprzewidziane w umowie, ani roszczenie o zwrot kosztów poniesionych w związku z wykonaniem umowy. W przypadku </w:t>
      </w:r>
      <w:r w:rsidRPr="004D363A">
        <w:rPr>
          <w:rFonts w:ascii="Calibri" w:hAnsi="Calibri"/>
        </w:rPr>
        <w:lastRenderedPageBreak/>
        <w:t>wcześniejszego rozwiązania umowy, odstąpienia od niej lub jej wypowiedzenia, Zamawiający zapłaci wynagrodzenie tylko za faktyczny okres świadczenia usług lub ważności licencji.</w:t>
      </w:r>
    </w:p>
    <w:p w14:paraId="4C93650A" w14:textId="77777777" w:rsidR="001D684F" w:rsidRPr="004D363A" w:rsidRDefault="001D684F" w:rsidP="00FD3141">
      <w:pPr>
        <w:numPr>
          <w:ilvl w:val="0"/>
          <w:numId w:val="47"/>
        </w:numPr>
        <w:tabs>
          <w:tab w:val="left" w:pos="425"/>
        </w:tabs>
        <w:spacing w:after="0" w:line="276" w:lineRule="auto"/>
        <w:ind w:left="425" w:hanging="425"/>
        <w:jc w:val="both"/>
        <w:rPr>
          <w:rFonts w:ascii="Calibri" w:hAnsi="Calibri"/>
        </w:rPr>
      </w:pPr>
      <w:r w:rsidRPr="004D363A">
        <w:rPr>
          <w:rFonts w:ascii="Calibri" w:hAnsi="Calibri"/>
        </w:rPr>
        <w:t>W przypadku faktury wystawionej niezgodnie z obowiązującymi przepisami lub postanowieniami umowy, jej zapłata zostanie wstrzymana do czasu otrzymania przez Zamawiającego faktury korygującej wystawionej przez Wykonawcę lub wywiązania się przez Wykonawcę z postanowień umowy dotyczących zasad wypłaty wynagrodzenia.</w:t>
      </w:r>
    </w:p>
    <w:p w14:paraId="4D981483" w14:textId="77777777" w:rsidR="001D684F" w:rsidRPr="004D363A" w:rsidRDefault="001D684F" w:rsidP="00FD3141">
      <w:pPr>
        <w:numPr>
          <w:ilvl w:val="0"/>
          <w:numId w:val="47"/>
        </w:numPr>
        <w:spacing w:after="0" w:line="276" w:lineRule="auto"/>
        <w:ind w:left="426" w:hanging="426"/>
        <w:jc w:val="both"/>
        <w:rPr>
          <w:rFonts w:ascii="Calibri" w:hAnsi="Calibri"/>
        </w:rPr>
      </w:pPr>
      <w:r w:rsidRPr="004D363A">
        <w:rPr>
          <w:rFonts w:ascii="Calibri" w:hAnsi="Calibri"/>
        </w:rPr>
        <w:t>Wykonawca oświadcza, że rachunek bankowy Wykonawcy, służący do rozliczenia wynagrodzenia będzie spełniał wymogi na potrzeby mechanizmu podzielonej płatności (</w:t>
      </w:r>
      <w:proofErr w:type="spellStart"/>
      <w:r w:rsidRPr="004D363A">
        <w:rPr>
          <w:rFonts w:ascii="Calibri" w:hAnsi="Calibri"/>
        </w:rPr>
        <w:t>split</w:t>
      </w:r>
      <w:proofErr w:type="spellEnd"/>
      <w:r w:rsidRPr="004D363A">
        <w:rPr>
          <w:rFonts w:ascii="Calibri" w:hAnsi="Calibri"/>
        </w:rPr>
        <w:t xml:space="preserve"> </w:t>
      </w:r>
      <w:proofErr w:type="spellStart"/>
      <w:r w:rsidRPr="004D363A">
        <w:rPr>
          <w:rFonts w:ascii="Calibri" w:hAnsi="Calibri"/>
        </w:rPr>
        <w:t>payment</w:t>
      </w:r>
      <w:proofErr w:type="spellEnd"/>
      <w:r w:rsidRPr="004D363A">
        <w:rPr>
          <w:rFonts w:ascii="Calibri" w:hAnsi="Calibri"/>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E57C44C" w14:textId="77777777" w:rsidR="001D684F" w:rsidRPr="004D363A" w:rsidRDefault="001D684F" w:rsidP="00FD3141">
      <w:pPr>
        <w:numPr>
          <w:ilvl w:val="0"/>
          <w:numId w:val="47"/>
        </w:numPr>
        <w:spacing w:after="0" w:line="276" w:lineRule="auto"/>
        <w:ind w:left="426" w:hanging="426"/>
        <w:jc w:val="both"/>
        <w:rPr>
          <w:rFonts w:ascii="Calibri" w:hAnsi="Calibri"/>
        </w:rPr>
      </w:pPr>
      <w:r w:rsidRPr="004D363A">
        <w:rPr>
          <w:rFonts w:ascii="Calibri" w:hAnsi="Calibri"/>
        </w:rPr>
        <w:t xml:space="preserve">Zamawiający oświadcza, że płatności za wszystkie faktury, do których znajduje zastosowanie regulacja tzw. </w:t>
      </w:r>
      <w:proofErr w:type="spellStart"/>
      <w:r w:rsidRPr="004D363A">
        <w:rPr>
          <w:rFonts w:ascii="Calibri" w:hAnsi="Calibri"/>
        </w:rPr>
        <w:t>split</w:t>
      </w:r>
      <w:proofErr w:type="spellEnd"/>
      <w:r w:rsidRPr="004D363A">
        <w:rPr>
          <w:rFonts w:ascii="Calibri" w:hAnsi="Calibri"/>
        </w:rPr>
        <w:t xml:space="preserve"> </w:t>
      </w:r>
      <w:proofErr w:type="spellStart"/>
      <w:r w:rsidRPr="004D363A">
        <w:rPr>
          <w:rFonts w:ascii="Calibri" w:hAnsi="Calibri"/>
        </w:rPr>
        <w:t>payment</w:t>
      </w:r>
      <w:proofErr w:type="spellEnd"/>
      <w:r w:rsidRPr="004D363A">
        <w:rPr>
          <w:rFonts w:ascii="Calibri" w:hAnsi="Calibri"/>
        </w:rPr>
        <w:t>, realizuje z zastosowaniem mechanizmu podzielonej płatności (</w:t>
      </w:r>
      <w:proofErr w:type="spellStart"/>
      <w:r w:rsidRPr="004D363A">
        <w:rPr>
          <w:rFonts w:ascii="Calibri" w:hAnsi="Calibri"/>
        </w:rPr>
        <w:t>split</w:t>
      </w:r>
      <w:proofErr w:type="spellEnd"/>
      <w:r w:rsidRPr="004D363A">
        <w:rPr>
          <w:rFonts w:ascii="Calibri" w:hAnsi="Calibri"/>
        </w:rPr>
        <w:t xml:space="preserve"> </w:t>
      </w:r>
      <w:proofErr w:type="spellStart"/>
      <w:r w:rsidRPr="004D363A">
        <w:rPr>
          <w:rFonts w:ascii="Calibri" w:hAnsi="Calibri"/>
        </w:rPr>
        <w:t>payment</w:t>
      </w:r>
      <w:proofErr w:type="spellEnd"/>
      <w:r w:rsidRPr="004D363A">
        <w:rPr>
          <w:rFonts w:ascii="Calibri" w:hAnsi="Calibri"/>
        </w:rPr>
        <w:t>).</w:t>
      </w:r>
    </w:p>
    <w:p w14:paraId="68128839" w14:textId="77777777" w:rsidR="001D684F" w:rsidRPr="004D363A" w:rsidRDefault="001D684F" w:rsidP="00FD3141">
      <w:pPr>
        <w:numPr>
          <w:ilvl w:val="0"/>
          <w:numId w:val="47"/>
        </w:numPr>
        <w:spacing w:after="0" w:line="276" w:lineRule="auto"/>
        <w:ind w:left="426" w:hanging="426"/>
        <w:jc w:val="both"/>
        <w:rPr>
          <w:rFonts w:ascii="Calibri" w:hAnsi="Calibri"/>
        </w:rPr>
      </w:pPr>
      <w:r w:rsidRPr="004D363A">
        <w:rPr>
          <w:rFonts w:ascii="Calibri" w:hAnsi="Calibri"/>
        </w:rPr>
        <w:t>Wykonawca oświadcza, że wyraża zgodę na dokonywanie przez Zamawiającego płatności w systemie podzielonej płatności (</w:t>
      </w:r>
      <w:proofErr w:type="spellStart"/>
      <w:r w:rsidRPr="004D363A">
        <w:rPr>
          <w:rFonts w:ascii="Calibri" w:hAnsi="Calibri"/>
        </w:rPr>
        <w:t>split</w:t>
      </w:r>
      <w:proofErr w:type="spellEnd"/>
      <w:r w:rsidRPr="004D363A">
        <w:rPr>
          <w:rFonts w:ascii="Calibri" w:hAnsi="Calibri"/>
        </w:rPr>
        <w:t xml:space="preserve"> </w:t>
      </w:r>
      <w:proofErr w:type="spellStart"/>
      <w:r w:rsidRPr="004D363A">
        <w:rPr>
          <w:rFonts w:ascii="Calibri" w:hAnsi="Calibri"/>
        </w:rPr>
        <w:t>payment</w:t>
      </w:r>
      <w:proofErr w:type="spellEnd"/>
      <w:r w:rsidRPr="004D363A">
        <w:rPr>
          <w:rFonts w:ascii="Calibri" w:hAnsi="Calibri"/>
        </w:rPr>
        <w:t>).</w:t>
      </w:r>
    </w:p>
    <w:p w14:paraId="2A00F323" w14:textId="77777777" w:rsidR="001D684F" w:rsidRPr="004D363A" w:rsidRDefault="001D684F" w:rsidP="00FD3141">
      <w:pPr>
        <w:numPr>
          <w:ilvl w:val="0"/>
          <w:numId w:val="47"/>
        </w:numPr>
        <w:spacing w:after="0" w:line="276" w:lineRule="auto"/>
        <w:ind w:left="426" w:hanging="426"/>
        <w:jc w:val="both"/>
        <w:rPr>
          <w:rFonts w:ascii="Calibri" w:hAnsi="Calibri"/>
        </w:rPr>
      </w:pPr>
      <w:r w:rsidRPr="004D363A">
        <w:rPr>
          <w:rFonts w:ascii="Calibri" w:hAnsi="Calibri"/>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017C45EF" w14:textId="77777777" w:rsidR="001D684F" w:rsidRPr="004D363A" w:rsidRDefault="001D684F" w:rsidP="00FD3141">
      <w:pPr>
        <w:numPr>
          <w:ilvl w:val="0"/>
          <w:numId w:val="47"/>
        </w:numPr>
        <w:spacing w:after="0" w:line="276" w:lineRule="auto"/>
        <w:ind w:left="426" w:hanging="426"/>
        <w:jc w:val="both"/>
        <w:rPr>
          <w:rFonts w:ascii="Calibri" w:hAnsi="Calibri"/>
        </w:rPr>
      </w:pPr>
      <w:r w:rsidRPr="004D363A">
        <w:rPr>
          <w:rFonts w:ascii="Calibri" w:hAnsi="Calibri"/>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1793887D" w14:textId="77777777" w:rsidR="001D684F" w:rsidRPr="004D363A" w:rsidRDefault="001D684F" w:rsidP="00FD3141">
      <w:pPr>
        <w:numPr>
          <w:ilvl w:val="0"/>
          <w:numId w:val="47"/>
        </w:numPr>
        <w:spacing w:after="0" w:line="276" w:lineRule="auto"/>
        <w:ind w:left="426" w:hanging="426"/>
        <w:jc w:val="both"/>
        <w:rPr>
          <w:rFonts w:ascii="Calibri" w:hAnsi="Calibri"/>
        </w:rPr>
      </w:pPr>
      <w:r w:rsidRPr="004D363A">
        <w:rPr>
          <w:rFonts w:ascii="Calibri" w:hAnsi="Calibri"/>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1E7F2C3" w14:textId="77777777" w:rsidR="001D684F" w:rsidRPr="004D363A" w:rsidRDefault="001D684F" w:rsidP="001D684F">
      <w:pPr>
        <w:tabs>
          <w:tab w:val="left" w:pos="425"/>
        </w:tabs>
        <w:spacing w:line="276" w:lineRule="auto"/>
        <w:ind w:left="425"/>
        <w:jc w:val="both"/>
        <w:rPr>
          <w:rFonts w:ascii="Calibri" w:hAnsi="Calibri"/>
        </w:rPr>
      </w:pPr>
    </w:p>
    <w:p w14:paraId="0A58EF88" w14:textId="77777777" w:rsidR="001D684F" w:rsidRPr="004D363A" w:rsidRDefault="001D684F" w:rsidP="008E7135">
      <w:pPr>
        <w:spacing w:after="0" w:line="276" w:lineRule="auto"/>
        <w:jc w:val="center"/>
        <w:rPr>
          <w:rFonts w:ascii="Calibri" w:hAnsi="Calibri"/>
          <w:b/>
        </w:rPr>
      </w:pPr>
      <w:r w:rsidRPr="004D363A">
        <w:rPr>
          <w:rFonts w:ascii="Calibri" w:hAnsi="Calibri"/>
          <w:b/>
        </w:rPr>
        <w:t xml:space="preserve">§ 5 </w:t>
      </w:r>
    </w:p>
    <w:p w14:paraId="10E9F795" w14:textId="77777777" w:rsidR="001D684F" w:rsidRPr="004D363A" w:rsidRDefault="001D684F" w:rsidP="008E7135">
      <w:pPr>
        <w:spacing w:after="0" w:line="276" w:lineRule="auto"/>
        <w:jc w:val="center"/>
        <w:rPr>
          <w:rFonts w:ascii="Calibri" w:hAnsi="Calibri"/>
          <w:b/>
        </w:rPr>
      </w:pPr>
      <w:r w:rsidRPr="004D363A">
        <w:rPr>
          <w:rFonts w:ascii="Calibri" w:hAnsi="Calibri"/>
          <w:b/>
        </w:rPr>
        <w:t>Licencja na oprogramowanie - warunki</w:t>
      </w:r>
    </w:p>
    <w:p w14:paraId="7ACBCFAD" w14:textId="77777777" w:rsidR="001D684F" w:rsidRPr="004D363A" w:rsidRDefault="001D684F" w:rsidP="00FD3141">
      <w:pPr>
        <w:pStyle w:val="Akapitzlist"/>
        <w:numPr>
          <w:ilvl w:val="0"/>
          <w:numId w:val="60"/>
        </w:numPr>
        <w:tabs>
          <w:tab w:val="left" w:pos="425"/>
        </w:tabs>
        <w:spacing w:line="276" w:lineRule="auto"/>
        <w:ind w:left="425" w:hanging="425"/>
        <w:jc w:val="both"/>
      </w:pPr>
      <w:r w:rsidRPr="004D363A">
        <w:t>Wykonawca w ramach niniejszej umowy udziela Zamawiającemu licencji, na terytorium Polski na korzystanie ze wskazanego w ofercie Wykonawcy oprogramowania, która obejmuje prawo do korzystania z niego w sposób nie węższy niż na następujących polach eksploatacji:</w:t>
      </w:r>
    </w:p>
    <w:p w14:paraId="77EB1F69" w14:textId="77777777" w:rsidR="001D684F" w:rsidRPr="004D363A" w:rsidRDefault="001D684F" w:rsidP="00FD3141">
      <w:pPr>
        <w:numPr>
          <w:ilvl w:val="0"/>
          <w:numId w:val="66"/>
        </w:numPr>
        <w:tabs>
          <w:tab w:val="left" w:pos="709"/>
        </w:tabs>
        <w:spacing w:after="0" w:line="276" w:lineRule="auto"/>
        <w:jc w:val="both"/>
        <w:rPr>
          <w:rFonts w:ascii="Calibri" w:hAnsi="Calibri"/>
        </w:rPr>
      </w:pPr>
      <w:r w:rsidRPr="004D363A">
        <w:rPr>
          <w:rFonts w:ascii="Calibri" w:hAnsi="Calibri"/>
        </w:rPr>
        <w:t>wprowadzanie i zapisywanie w pamięci komputerów;</w:t>
      </w:r>
    </w:p>
    <w:p w14:paraId="1220F59C" w14:textId="77777777" w:rsidR="001D684F" w:rsidRPr="004D363A" w:rsidRDefault="001D684F" w:rsidP="00FD3141">
      <w:pPr>
        <w:numPr>
          <w:ilvl w:val="0"/>
          <w:numId w:val="66"/>
        </w:numPr>
        <w:tabs>
          <w:tab w:val="left" w:pos="709"/>
        </w:tabs>
        <w:spacing w:after="0" w:line="276" w:lineRule="auto"/>
        <w:jc w:val="both"/>
        <w:rPr>
          <w:rFonts w:ascii="Calibri" w:hAnsi="Calibri"/>
        </w:rPr>
      </w:pPr>
      <w:r w:rsidRPr="004D363A">
        <w:rPr>
          <w:rFonts w:ascii="Calibri" w:hAnsi="Calibri"/>
        </w:rPr>
        <w:t>odtwarzanie;</w:t>
      </w:r>
    </w:p>
    <w:p w14:paraId="157B1BE5" w14:textId="77777777" w:rsidR="001D684F" w:rsidRPr="004D363A" w:rsidRDefault="001D684F" w:rsidP="00FD3141">
      <w:pPr>
        <w:numPr>
          <w:ilvl w:val="0"/>
          <w:numId w:val="66"/>
        </w:numPr>
        <w:tabs>
          <w:tab w:val="left" w:pos="709"/>
        </w:tabs>
        <w:spacing w:after="0" w:line="276" w:lineRule="auto"/>
        <w:jc w:val="both"/>
        <w:rPr>
          <w:rFonts w:ascii="Calibri" w:hAnsi="Calibri"/>
        </w:rPr>
      </w:pPr>
      <w:r w:rsidRPr="004D363A">
        <w:rPr>
          <w:rFonts w:ascii="Calibri" w:hAnsi="Calibri"/>
        </w:rPr>
        <w:lastRenderedPageBreak/>
        <w:t>przechowywanie;</w:t>
      </w:r>
    </w:p>
    <w:p w14:paraId="2EE9D8D7" w14:textId="77777777" w:rsidR="001D684F" w:rsidRPr="004D363A" w:rsidRDefault="001D684F" w:rsidP="00FD3141">
      <w:pPr>
        <w:numPr>
          <w:ilvl w:val="0"/>
          <w:numId w:val="66"/>
        </w:numPr>
        <w:tabs>
          <w:tab w:val="left" w:pos="709"/>
        </w:tabs>
        <w:spacing w:after="0" w:line="276" w:lineRule="auto"/>
        <w:jc w:val="both"/>
        <w:rPr>
          <w:rFonts w:ascii="Calibri" w:hAnsi="Calibri"/>
        </w:rPr>
      </w:pPr>
      <w:r w:rsidRPr="004D363A">
        <w:rPr>
          <w:rFonts w:ascii="Calibri" w:hAnsi="Calibri"/>
        </w:rPr>
        <w:t>sporządzanie kopii zapasowej (kopii bezpieczeństwa) nośników instalacyjnych i nośników z zainstalowanym oprogramowaniem;</w:t>
      </w:r>
    </w:p>
    <w:p w14:paraId="5C306FDE" w14:textId="77777777" w:rsidR="001D684F" w:rsidRPr="004D363A" w:rsidRDefault="001D684F" w:rsidP="00FD3141">
      <w:pPr>
        <w:numPr>
          <w:ilvl w:val="0"/>
          <w:numId w:val="66"/>
        </w:numPr>
        <w:tabs>
          <w:tab w:val="left" w:pos="709"/>
        </w:tabs>
        <w:spacing w:after="0" w:line="276" w:lineRule="auto"/>
        <w:jc w:val="both"/>
        <w:rPr>
          <w:rFonts w:ascii="Calibri" w:hAnsi="Calibri"/>
        </w:rPr>
      </w:pPr>
      <w:r w:rsidRPr="004D363A">
        <w:rPr>
          <w:rFonts w:ascii="Calibri" w:hAnsi="Calibri"/>
        </w:rPr>
        <w:t>wyświetlanie;</w:t>
      </w:r>
    </w:p>
    <w:p w14:paraId="49408797" w14:textId="77777777" w:rsidR="001D684F" w:rsidRPr="004D363A" w:rsidRDefault="001D684F" w:rsidP="00FD3141">
      <w:pPr>
        <w:numPr>
          <w:ilvl w:val="0"/>
          <w:numId w:val="66"/>
        </w:numPr>
        <w:tabs>
          <w:tab w:val="left" w:pos="709"/>
        </w:tabs>
        <w:spacing w:after="0" w:line="276" w:lineRule="auto"/>
        <w:jc w:val="both"/>
        <w:rPr>
          <w:rFonts w:ascii="Calibri" w:hAnsi="Calibri"/>
        </w:rPr>
      </w:pPr>
      <w:r w:rsidRPr="004D363A">
        <w:rPr>
          <w:rFonts w:ascii="Calibri" w:hAnsi="Calibri"/>
        </w:rPr>
        <w:t>instalowanie i deinstalowanie oprogramowania na sprzęcie, do którego oprogramowanie zostało przypisane, pod warunkiem zachowania liczby udzielonych licencji;</w:t>
      </w:r>
    </w:p>
    <w:p w14:paraId="4B9E93EE" w14:textId="77777777" w:rsidR="001D684F" w:rsidRPr="004D363A" w:rsidRDefault="001D684F" w:rsidP="00FD3141">
      <w:pPr>
        <w:numPr>
          <w:ilvl w:val="0"/>
          <w:numId w:val="66"/>
        </w:numPr>
        <w:tabs>
          <w:tab w:val="left" w:pos="709"/>
        </w:tabs>
        <w:spacing w:after="0" w:line="276" w:lineRule="auto"/>
        <w:jc w:val="both"/>
        <w:rPr>
          <w:rFonts w:ascii="Calibri" w:hAnsi="Calibri"/>
        </w:rPr>
      </w:pPr>
      <w:r w:rsidRPr="004D363A">
        <w:rPr>
          <w:rFonts w:ascii="Calibri" w:hAnsi="Calibri"/>
        </w:rPr>
        <w:t>korzystanie z oprogramowania na wszystkich polach funkcjonalności deklarowanych przez jego producenta;</w:t>
      </w:r>
    </w:p>
    <w:p w14:paraId="1D9DF6C4" w14:textId="77777777" w:rsidR="001D684F" w:rsidRPr="004D363A" w:rsidRDefault="001D684F" w:rsidP="00FD3141">
      <w:pPr>
        <w:numPr>
          <w:ilvl w:val="0"/>
          <w:numId w:val="66"/>
        </w:numPr>
        <w:tabs>
          <w:tab w:val="left" w:pos="709"/>
        </w:tabs>
        <w:spacing w:after="0" w:line="276" w:lineRule="auto"/>
        <w:jc w:val="both"/>
        <w:rPr>
          <w:rFonts w:ascii="Calibri" w:hAnsi="Calibri"/>
        </w:rPr>
      </w:pPr>
      <w:r w:rsidRPr="004D363A">
        <w:rPr>
          <w:rFonts w:ascii="Calibri" w:hAnsi="Calibri"/>
        </w:rPr>
        <w:t>korzystanie i modyfikowanie dokumentów oraz danych wytworzonych przy pomocy oprogramowania;</w:t>
      </w:r>
    </w:p>
    <w:p w14:paraId="501086DB" w14:textId="77777777" w:rsidR="001D684F" w:rsidRPr="004D363A" w:rsidRDefault="001D684F" w:rsidP="00FD3141">
      <w:pPr>
        <w:numPr>
          <w:ilvl w:val="0"/>
          <w:numId w:val="66"/>
        </w:numPr>
        <w:tabs>
          <w:tab w:val="left" w:pos="709"/>
        </w:tabs>
        <w:spacing w:after="0" w:line="276" w:lineRule="auto"/>
        <w:jc w:val="both"/>
        <w:rPr>
          <w:rFonts w:ascii="Calibri" w:hAnsi="Calibri"/>
        </w:rPr>
      </w:pPr>
      <w:r w:rsidRPr="004D363A">
        <w:rPr>
          <w:rFonts w:ascii="Calibri" w:hAnsi="Calibri"/>
        </w:rPr>
        <w:t xml:space="preserve">a także na wszelkich polach eksploatacji wskazanych w SWZ. </w:t>
      </w:r>
    </w:p>
    <w:p w14:paraId="25126E9B" w14:textId="77777777" w:rsidR="001D684F" w:rsidRPr="004D363A" w:rsidRDefault="001D684F" w:rsidP="00FD3141">
      <w:pPr>
        <w:pStyle w:val="Akapitzlist"/>
        <w:numPr>
          <w:ilvl w:val="0"/>
          <w:numId w:val="60"/>
        </w:numPr>
        <w:tabs>
          <w:tab w:val="left" w:pos="425"/>
        </w:tabs>
        <w:spacing w:line="276" w:lineRule="auto"/>
        <w:ind w:left="425" w:hanging="425"/>
        <w:jc w:val="both"/>
      </w:pPr>
      <w:r w:rsidRPr="004D363A">
        <w:t xml:space="preserve">Licencja uprawnia Zamawiającego do korzystania z oprogramowania przez okres: …………… . </w:t>
      </w:r>
    </w:p>
    <w:p w14:paraId="4F29EB20" w14:textId="77777777" w:rsidR="001D684F" w:rsidRPr="004D363A" w:rsidRDefault="001D684F" w:rsidP="00FD3141">
      <w:pPr>
        <w:pStyle w:val="Akapitzlist"/>
        <w:numPr>
          <w:ilvl w:val="0"/>
          <w:numId w:val="60"/>
        </w:numPr>
        <w:tabs>
          <w:tab w:val="left" w:pos="425"/>
        </w:tabs>
        <w:spacing w:line="276" w:lineRule="auto"/>
        <w:ind w:left="425" w:hanging="425"/>
        <w:jc w:val="both"/>
      </w:pPr>
      <w:r w:rsidRPr="004D363A">
        <w:t>Wykonawca udziela również licencji na korzystanie z dostarczonej w ramach realizacji niniejszej umowy dokumentacji, na polach eksploatacji wymienionych w art. 50 ustawy z dnia 4 lutego 1994 roku o prawie autorskim i prawach pokrewnych.</w:t>
      </w:r>
    </w:p>
    <w:p w14:paraId="162E1B05" w14:textId="77777777" w:rsidR="001D684F" w:rsidRPr="004D363A" w:rsidRDefault="001D684F" w:rsidP="00FD3141">
      <w:pPr>
        <w:pStyle w:val="Akapitzlist"/>
        <w:numPr>
          <w:ilvl w:val="0"/>
          <w:numId w:val="60"/>
        </w:numPr>
        <w:tabs>
          <w:tab w:val="left" w:pos="425"/>
        </w:tabs>
        <w:spacing w:line="276" w:lineRule="auto"/>
        <w:ind w:left="425" w:hanging="425"/>
        <w:jc w:val="both"/>
      </w:pPr>
      <w:r w:rsidRPr="004D363A">
        <w:t>W przypadku, gdy Wykonawca nie jest uprawniony do udzielenia Zamawiającemu licencji, Wykonawca zapewnia, że osoba trzecia której służą autorskie majątkowe prawa do wskazanego przez Wykonawcę w ofercie programu, udzieli licencji Zamawiającemu z tym, że Wykonawca zapewnia, że licencja udzielana Zamawiającemu będzie na warunkach obejmujących co najmniej te opisane w ustępach 1-</w:t>
      </w:r>
      <w:r>
        <w:t>3</w:t>
      </w:r>
      <w:r w:rsidRPr="004D363A">
        <w:t xml:space="preserve"> powyżej, a udzielenie licencji nastąpi nieodpłatnie bądź też Wykonawca pokryje koszty jej udzielenia. </w:t>
      </w:r>
    </w:p>
    <w:p w14:paraId="01CF53FB" w14:textId="77777777" w:rsidR="001D684F" w:rsidRPr="004D363A" w:rsidRDefault="001D684F" w:rsidP="00FD3141">
      <w:pPr>
        <w:pStyle w:val="Akapitzlist"/>
        <w:numPr>
          <w:ilvl w:val="0"/>
          <w:numId w:val="60"/>
        </w:numPr>
        <w:tabs>
          <w:tab w:val="left" w:pos="425"/>
        </w:tabs>
        <w:spacing w:line="276" w:lineRule="auto"/>
        <w:ind w:left="425" w:hanging="425"/>
        <w:jc w:val="both"/>
      </w:pPr>
      <w:r w:rsidRPr="004D363A">
        <w:t>Wykonawca oświadcza i zapewnia, że korzystanie z oprogramowania oraz związanej z nim dokumentacji, jak również korzystanie z innych elementów systemu oraz inne usługi zrealizowane przez Wykonawcę na podstawie umowy nie naruszają jakichkolwiek praw osobistych lub majątkowych osób trzecich, a także zapewnia, że zawarcie i wykonanie umowy nie wymaga uzyskania zgody lub złożenia innego oświadczenia woli ze strony osoby trzeciej. W razie gdyby doszło do takiego naruszenia, pomimo zachowania przez Wykonawcę należytej staranności, Wykonawca odpowiada za ewentualne szkody poniesione z tego tytułu przez Zamawiającego.</w:t>
      </w:r>
    </w:p>
    <w:p w14:paraId="3D5F130E" w14:textId="77777777" w:rsidR="00071DD6" w:rsidRDefault="00071DD6" w:rsidP="008E7135">
      <w:pPr>
        <w:spacing w:after="0" w:line="276" w:lineRule="auto"/>
        <w:ind w:right="18"/>
        <w:jc w:val="center"/>
        <w:rPr>
          <w:rFonts w:ascii="Calibri" w:hAnsi="Calibri"/>
          <w:b/>
        </w:rPr>
      </w:pPr>
    </w:p>
    <w:p w14:paraId="09D56A67" w14:textId="6FB63D6B" w:rsidR="001D684F" w:rsidRPr="004D363A" w:rsidRDefault="001D684F" w:rsidP="008E7135">
      <w:pPr>
        <w:spacing w:after="0" w:line="276" w:lineRule="auto"/>
        <w:ind w:right="18"/>
        <w:jc w:val="center"/>
        <w:rPr>
          <w:rFonts w:ascii="Calibri" w:hAnsi="Calibri"/>
          <w:b/>
        </w:rPr>
      </w:pPr>
      <w:r w:rsidRPr="004D363A">
        <w:rPr>
          <w:rFonts w:ascii="Calibri" w:hAnsi="Calibri"/>
          <w:b/>
        </w:rPr>
        <w:t>§ 6</w:t>
      </w:r>
    </w:p>
    <w:p w14:paraId="5B5F96F5" w14:textId="77777777" w:rsidR="001D684F" w:rsidRPr="004D363A" w:rsidRDefault="001D684F" w:rsidP="008E7135">
      <w:pPr>
        <w:spacing w:after="0" w:line="276" w:lineRule="auto"/>
        <w:ind w:right="18"/>
        <w:jc w:val="center"/>
        <w:rPr>
          <w:rFonts w:ascii="Calibri" w:hAnsi="Calibri"/>
          <w:b/>
        </w:rPr>
      </w:pPr>
      <w:r w:rsidRPr="004D363A">
        <w:rPr>
          <w:rFonts w:ascii="Calibri" w:hAnsi="Calibri"/>
          <w:b/>
        </w:rPr>
        <w:t>Zakres usług subskrypcji pomocy technicznej i serwisowej</w:t>
      </w:r>
    </w:p>
    <w:p w14:paraId="14CE424D" w14:textId="77777777" w:rsidR="001D684F" w:rsidRPr="004D363A" w:rsidRDefault="001D684F" w:rsidP="00FD3141">
      <w:pPr>
        <w:pStyle w:val="Akapitzlist"/>
        <w:numPr>
          <w:ilvl w:val="0"/>
          <w:numId w:val="67"/>
        </w:numPr>
        <w:tabs>
          <w:tab w:val="left" w:pos="425"/>
        </w:tabs>
        <w:spacing w:line="276" w:lineRule="auto"/>
        <w:ind w:left="425" w:hanging="425"/>
        <w:jc w:val="both"/>
      </w:pPr>
      <w:r w:rsidRPr="004D363A">
        <w:t xml:space="preserve">Wykonawca zagwarantuje w okresie subskrypcji dostęp do pomocy technicznej, który będzie umożliwiał zgłaszanie problemów krytycznych w zakresie funkcjonowania </w:t>
      </w:r>
      <w:r>
        <w:t>o</w:t>
      </w:r>
      <w:r w:rsidRPr="004D363A">
        <w:t>programowania od użytkowników, komunikację z osobą zajmującą się problemem oraz kontrolę zgłaszającego nad postępem prac.</w:t>
      </w:r>
    </w:p>
    <w:p w14:paraId="47D231C1" w14:textId="77777777" w:rsidR="001D684F" w:rsidRPr="004D363A" w:rsidRDefault="001D684F" w:rsidP="00FD3141">
      <w:pPr>
        <w:pStyle w:val="Akapitzlist"/>
        <w:numPr>
          <w:ilvl w:val="0"/>
          <w:numId w:val="67"/>
        </w:numPr>
        <w:tabs>
          <w:tab w:val="left" w:pos="425"/>
        </w:tabs>
        <w:spacing w:line="276" w:lineRule="auto"/>
        <w:ind w:left="425" w:hanging="425"/>
        <w:jc w:val="both"/>
      </w:pPr>
      <w:r w:rsidRPr="004D363A">
        <w:t xml:space="preserve">W ramach świadczenia subskrypcji pomocy technicznej i serwisowej </w:t>
      </w:r>
      <w:r>
        <w:t>oprogramowania</w:t>
      </w:r>
      <w:r w:rsidRPr="004D363A">
        <w:t xml:space="preserve"> Wykonawca zapewni pojedynczy punkt kontaktu (helpdesk). </w:t>
      </w:r>
    </w:p>
    <w:p w14:paraId="65CB9247" w14:textId="77777777" w:rsidR="001D684F" w:rsidRPr="004D363A" w:rsidRDefault="001D684F" w:rsidP="00FD3141">
      <w:pPr>
        <w:pStyle w:val="Akapitzlist"/>
        <w:numPr>
          <w:ilvl w:val="0"/>
          <w:numId w:val="67"/>
        </w:numPr>
        <w:tabs>
          <w:tab w:val="left" w:pos="425"/>
        </w:tabs>
        <w:spacing w:line="276" w:lineRule="auto"/>
        <w:ind w:left="425" w:hanging="425"/>
        <w:jc w:val="both"/>
      </w:pPr>
      <w:r w:rsidRPr="004D363A">
        <w:t xml:space="preserve">Wykonawca zobowiązuje się w ramach subskrypcji pomocy technicznej i serwisowej </w:t>
      </w:r>
      <w:r w:rsidRPr="004D363A">
        <w:br/>
        <w:t>do dostarczania i wdrażania nowych wersji oprogramowania, aktualizacji programów</w:t>
      </w:r>
      <w:r>
        <w:t xml:space="preserve"> i</w:t>
      </w:r>
      <w:r w:rsidRPr="004D363A">
        <w:t xml:space="preserve"> korekcji błędów.</w:t>
      </w:r>
    </w:p>
    <w:p w14:paraId="4DB78D7A" w14:textId="77777777" w:rsidR="001D684F" w:rsidRPr="004D363A" w:rsidRDefault="001D684F" w:rsidP="00FD3141">
      <w:pPr>
        <w:pStyle w:val="Akapitzlist"/>
        <w:numPr>
          <w:ilvl w:val="0"/>
          <w:numId w:val="67"/>
        </w:numPr>
        <w:tabs>
          <w:tab w:val="left" w:pos="425"/>
        </w:tabs>
        <w:spacing w:line="276" w:lineRule="auto"/>
        <w:ind w:left="425" w:hanging="425"/>
        <w:jc w:val="both"/>
      </w:pPr>
      <w:r w:rsidRPr="004D363A">
        <w:t>Zgłaszanie i usuwanie nieprawidłowości w działaniu systemu odbywać się będzie zgodnie z następującą procedurą:</w:t>
      </w:r>
    </w:p>
    <w:p w14:paraId="15BB5970" w14:textId="77777777" w:rsidR="001D684F" w:rsidRPr="004D363A" w:rsidRDefault="001D684F" w:rsidP="00FD3141">
      <w:pPr>
        <w:pStyle w:val="Akapitzlist"/>
        <w:numPr>
          <w:ilvl w:val="0"/>
          <w:numId w:val="68"/>
        </w:numPr>
        <w:tabs>
          <w:tab w:val="left" w:pos="425"/>
        </w:tabs>
        <w:spacing w:line="276" w:lineRule="auto"/>
        <w:jc w:val="both"/>
      </w:pPr>
      <w:r w:rsidRPr="004D363A">
        <w:t>Zamawiający lub osoba przez niego upoważniona powiadamia Wykonawcę o wystąpieniu nieprawidłowości - dokonując Zgłoszenia Serwisowego w sposób uzgodniony między Stronami Umowy;</w:t>
      </w:r>
    </w:p>
    <w:p w14:paraId="4F62E88A" w14:textId="77777777" w:rsidR="001D684F" w:rsidRPr="004D363A" w:rsidRDefault="001D684F" w:rsidP="00FD3141">
      <w:pPr>
        <w:pStyle w:val="Akapitzlist"/>
        <w:numPr>
          <w:ilvl w:val="0"/>
          <w:numId w:val="68"/>
        </w:numPr>
        <w:tabs>
          <w:tab w:val="left" w:pos="425"/>
        </w:tabs>
        <w:spacing w:line="276" w:lineRule="auto"/>
        <w:jc w:val="both"/>
      </w:pPr>
      <w:r w:rsidRPr="004D363A">
        <w:t>zgłoszenie serwisowe polega na przekazaniu do Wykonawcy informacji o nieprawidłowości, jej zakresie, znanych przyczynach i skutkach;</w:t>
      </w:r>
    </w:p>
    <w:p w14:paraId="207FE195" w14:textId="77777777" w:rsidR="001D684F" w:rsidRPr="004D363A" w:rsidRDefault="001D684F" w:rsidP="00FD3141">
      <w:pPr>
        <w:pStyle w:val="Akapitzlist"/>
        <w:numPr>
          <w:ilvl w:val="0"/>
          <w:numId w:val="68"/>
        </w:numPr>
        <w:tabs>
          <w:tab w:val="left" w:pos="425"/>
        </w:tabs>
        <w:spacing w:line="276" w:lineRule="auto"/>
        <w:jc w:val="both"/>
      </w:pPr>
      <w:r w:rsidRPr="004D363A">
        <w:lastRenderedPageBreak/>
        <w:t>zgłoszenie serwisowe uznaje się za dokonane z chwilą, gdy dotarło ono do Wykonawcy w taki sposób, by mógł zapoznać się z jego treścią;</w:t>
      </w:r>
    </w:p>
    <w:p w14:paraId="64FDD6BC" w14:textId="77777777" w:rsidR="001D684F" w:rsidRPr="004D363A" w:rsidRDefault="001D684F" w:rsidP="00FD3141">
      <w:pPr>
        <w:pStyle w:val="Akapitzlist"/>
        <w:numPr>
          <w:ilvl w:val="0"/>
          <w:numId w:val="68"/>
        </w:numPr>
        <w:tabs>
          <w:tab w:val="left" w:pos="425"/>
        </w:tabs>
        <w:spacing w:line="276" w:lineRule="auto"/>
        <w:jc w:val="both"/>
      </w:pPr>
      <w:r w:rsidRPr="004D363A">
        <w:t xml:space="preserve">w przypadku ewentualnej zmiany numeru telefonu, </w:t>
      </w:r>
      <w:proofErr w:type="spellStart"/>
      <w:r w:rsidRPr="004D363A">
        <w:t>fax’u</w:t>
      </w:r>
      <w:proofErr w:type="spellEnd"/>
      <w:r w:rsidRPr="004D363A">
        <w:t xml:space="preserve">, adresu helpdesk lub </w:t>
      </w:r>
      <w:proofErr w:type="spellStart"/>
      <w:r w:rsidRPr="004D363A">
        <w:t>email’a</w:t>
      </w:r>
      <w:proofErr w:type="spellEnd"/>
      <w:r w:rsidRPr="004D363A">
        <w:t xml:space="preserve"> w trakcie trwania usług wsparcia technicznego, Wykonawca powiadomi o tym fakcie Zamawiającego z co najmniej 5 dniowym wyprzedzeniem; brak powiadomienia obciąża Wykonawcę;</w:t>
      </w:r>
    </w:p>
    <w:p w14:paraId="7923E0AE" w14:textId="77777777" w:rsidR="001D684F" w:rsidRPr="004D363A" w:rsidRDefault="001D684F" w:rsidP="00FD3141">
      <w:pPr>
        <w:pStyle w:val="Akapitzlist"/>
        <w:numPr>
          <w:ilvl w:val="0"/>
          <w:numId w:val="67"/>
        </w:numPr>
        <w:tabs>
          <w:tab w:val="left" w:pos="425"/>
        </w:tabs>
        <w:spacing w:line="276" w:lineRule="auto"/>
        <w:ind w:left="425" w:hanging="425"/>
        <w:jc w:val="both"/>
      </w:pPr>
      <w:r w:rsidRPr="004D363A">
        <w:t>W ramach wsparcia technicznego, Wykonawca zobowiązany jest do świadczenia usług bieżącego wsparcia telefonicznego polegających na:</w:t>
      </w:r>
    </w:p>
    <w:p w14:paraId="706F731C" w14:textId="77777777" w:rsidR="001D684F" w:rsidRPr="004D363A" w:rsidRDefault="001D684F" w:rsidP="00FD3141">
      <w:pPr>
        <w:pStyle w:val="Akapitzlist"/>
        <w:numPr>
          <w:ilvl w:val="0"/>
          <w:numId w:val="69"/>
        </w:numPr>
        <w:tabs>
          <w:tab w:val="left" w:pos="425"/>
        </w:tabs>
        <w:spacing w:line="276" w:lineRule="auto"/>
        <w:jc w:val="both"/>
      </w:pPr>
      <w:r w:rsidRPr="004D363A">
        <w:t>udzielaniu telefonicznych konsultacji dotyczących oprogramowania i licencji,</w:t>
      </w:r>
    </w:p>
    <w:p w14:paraId="7E9FFBC5" w14:textId="77777777" w:rsidR="001D684F" w:rsidRPr="004D363A" w:rsidRDefault="001D684F" w:rsidP="00FD3141">
      <w:pPr>
        <w:pStyle w:val="Akapitzlist"/>
        <w:numPr>
          <w:ilvl w:val="0"/>
          <w:numId w:val="69"/>
        </w:numPr>
        <w:tabs>
          <w:tab w:val="left" w:pos="425"/>
        </w:tabs>
        <w:spacing w:line="276" w:lineRule="auto"/>
        <w:jc w:val="both"/>
      </w:pPr>
      <w:r w:rsidRPr="004D363A">
        <w:t>zdalnym wspomaganiu Zamawiającego w zakresie czynności związanych z identyfikacją lub usuwaniem nieprawidłowości w oprogramowania oraz wykonywaniu czynności konfiguracyjnych oprogramowania wskazanych przez Zamawiającego, a wynikających ze zmieniających się potrzeb użytkowników,</w:t>
      </w:r>
    </w:p>
    <w:p w14:paraId="5A8AA57B" w14:textId="77777777" w:rsidR="001D684F" w:rsidRPr="004D363A" w:rsidRDefault="001D684F" w:rsidP="00FD3141">
      <w:pPr>
        <w:pStyle w:val="Akapitzlist"/>
        <w:numPr>
          <w:ilvl w:val="0"/>
          <w:numId w:val="69"/>
        </w:numPr>
        <w:tabs>
          <w:tab w:val="left" w:pos="425"/>
        </w:tabs>
        <w:spacing w:line="276" w:lineRule="auto"/>
        <w:jc w:val="both"/>
      </w:pPr>
      <w:r w:rsidRPr="004D363A">
        <w:t>wykonywaniu czynności konfiguracyjnych wskazanych przez Zamawiającego, a wynikających ze zmieniających się potrzeb użytkowników (poprzez konsultacje telefoniczne, dedykowany dostęp, a jeżeli to niemożliwe – poprzez wykonanie czynności konfiguracyjnych w siedzibie Zamawiającego),</w:t>
      </w:r>
    </w:p>
    <w:p w14:paraId="13FB55B3" w14:textId="77777777" w:rsidR="001D684F" w:rsidRPr="004D363A" w:rsidRDefault="001D684F" w:rsidP="00FD3141">
      <w:pPr>
        <w:pStyle w:val="Akapitzlist"/>
        <w:numPr>
          <w:ilvl w:val="0"/>
          <w:numId w:val="69"/>
        </w:numPr>
        <w:tabs>
          <w:tab w:val="left" w:pos="425"/>
        </w:tabs>
        <w:spacing w:line="276" w:lineRule="auto"/>
        <w:jc w:val="both"/>
      </w:pPr>
      <w:r w:rsidRPr="004D363A">
        <w:t>jeżeli rozwiązywanie problemu związanego z nieprawidłowościami dotyczącymi funkcjonowania systemu nie nastąpi po wykonaniu czynności opisanych w punktach a) i b) Wykonawca wyznaczy osobę, która przyjedzie do siedziby Zamawiającego celem usunięcia nieprawidłowości,</w:t>
      </w:r>
    </w:p>
    <w:p w14:paraId="2C136ABA" w14:textId="77777777" w:rsidR="001D684F" w:rsidRPr="004D363A" w:rsidRDefault="001D684F" w:rsidP="00FD3141">
      <w:pPr>
        <w:pStyle w:val="Akapitzlist"/>
        <w:numPr>
          <w:ilvl w:val="0"/>
          <w:numId w:val="69"/>
        </w:numPr>
        <w:tabs>
          <w:tab w:val="left" w:pos="425"/>
        </w:tabs>
        <w:spacing w:line="276" w:lineRule="auto"/>
        <w:jc w:val="both"/>
      </w:pPr>
      <w:r w:rsidRPr="004D363A">
        <w:t>usługi będą dostępne w dniach roboczych, tj. każdy kolejno po sobie następujący dzień od poniedziałku do piątku, z wyłączeniem dni ustawowo wolnych od pracy w godzinach ……. – ……… pod numerem telefonu: ………………. e-mail: ………………………. lub helpdesk dostępnego pod adresem ……………………..</w:t>
      </w:r>
    </w:p>
    <w:p w14:paraId="7FF22BF8" w14:textId="77777777" w:rsidR="001D684F" w:rsidRPr="004D363A" w:rsidRDefault="001D684F" w:rsidP="00FD3141">
      <w:pPr>
        <w:pStyle w:val="Akapitzlist"/>
        <w:numPr>
          <w:ilvl w:val="0"/>
          <w:numId w:val="69"/>
        </w:numPr>
        <w:tabs>
          <w:tab w:val="left" w:pos="425"/>
        </w:tabs>
        <w:spacing w:line="276" w:lineRule="auto"/>
        <w:jc w:val="both"/>
      </w:pPr>
      <w:r w:rsidRPr="004D363A">
        <w:t>w razie braku możliwości udzielenia informacji bezpośrednio po otrzymaniu pytania, Wykonawca zobowiązuje się niezwłocznie po uzyskaniu takiej informacji przekazać ją Zamawiającemu, lecz nie później niż w ciągu 4 godzin roboczych od chwili otrzymania zapytania.</w:t>
      </w:r>
    </w:p>
    <w:p w14:paraId="197E9D0A" w14:textId="77777777" w:rsidR="008E7135" w:rsidRDefault="008E7135" w:rsidP="008E7135">
      <w:pPr>
        <w:spacing w:after="0" w:line="276" w:lineRule="auto"/>
        <w:jc w:val="center"/>
        <w:rPr>
          <w:rFonts w:ascii="Calibri" w:hAnsi="Calibri"/>
          <w:b/>
        </w:rPr>
      </w:pPr>
    </w:p>
    <w:p w14:paraId="088DD776" w14:textId="3107F63F" w:rsidR="001D684F" w:rsidRPr="004D363A" w:rsidRDefault="001D684F" w:rsidP="008E7135">
      <w:pPr>
        <w:spacing w:after="0" w:line="276" w:lineRule="auto"/>
        <w:jc w:val="center"/>
        <w:rPr>
          <w:rFonts w:ascii="Calibri" w:hAnsi="Calibri"/>
          <w:b/>
        </w:rPr>
      </w:pPr>
      <w:r w:rsidRPr="004D363A">
        <w:rPr>
          <w:rFonts w:ascii="Calibri" w:hAnsi="Calibri"/>
          <w:b/>
        </w:rPr>
        <w:t>§ 7</w:t>
      </w:r>
    </w:p>
    <w:p w14:paraId="448F81D7" w14:textId="77777777" w:rsidR="001D684F" w:rsidRPr="004D363A" w:rsidRDefault="001D684F" w:rsidP="008E7135">
      <w:pPr>
        <w:spacing w:after="0" w:line="276" w:lineRule="auto"/>
        <w:jc w:val="center"/>
        <w:rPr>
          <w:rFonts w:ascii="Calibri" w:hAnsi="Calibri"/>
          <w:b/>
        </w:rPr>
      </w:pPr>
      <w:r w:rsidRPr="004D363A">
        <w:rPr>
          <w:rFonts w:ascii="Calibri" w:hAnsi="Calibri"/>
          <w:b/>
        </w:rPr>
        <w:t xml:space="preserve"> Odstąpienie od umowy</w:t>
      </w:r>
      <w:r>
        <w:rPr>
          <w:rFonts w:ascii="Calibri" w:hAnsi="Calibri"/>
          <w:b/>
        </w:rPr>
        <w:t>, wypowiedzenie</w:t>
      </w:r>
    </w:p>
    <w:p w14:paraId="5074E2E1" w14:textId="77777777" w:rsidR="001D684F" w:rsidRPr="007625C0" w:rsidRDefault="001D684F" w:rsidP="00FD3141">
      <w:pPr>
        <w:numPr>
          <w:ilvl w:val="0"/>
          <w:numId w:val="49"/>
        </w:numPr>
        <w:tabs>
          <w:tab w:val="left" w:pos="425"/>
        </w:tabs>
        <w:spacing w:after="0" w:line="276" w:lineRule="auto"/>
        <w:ind w:left="425" w:hanging="425"/>
        <w:jc w:val="both"/>
        <w:rPr>
          <w:rFonts w:ascii="Calibri" w:hAnsi="Calibri"/>
        </w:rPr>
      </w:pPr>
      <w:r w:rsidRPr="004D363A">
        <w:rPr>
          <w:rFonts w:ascii="Calibri" w:hAnsi="Calibri"/>
        </w:rPr>
        <w:t>Zamawiający będzie uprawniony do odstąpienia od umowy</w:t>
      </w:r>
      <w:r>
        <w:rPr>
          <w:rFonts w:ascii="Calibri" w:hAnsi="Calibri"/>
        </w:rPr>
        <w:t xml:space="preserve"> </w:t>
      </w:r>
      <w:r w:rsidRPr="007625C0">
        <w:rPr>
          <w:rFonts w:ascii="Calibri" w:hAnsi="Calibri"/>
        </w:rPr>
        <w:t>bez konieczności wyznaczania Wykonawcy dodatkowego terminu do spełnienia świadczenia, jeżeli Wykonawca popadnie w zwłokę w dostarczeniu przedmiotu zamówienia w terminie ściśle określonym wskazanym w § 2 ust. 1 (art. 492 kodeksu cywilnego). Odstąpienie od umowy w takim przypadku może nastąpić najpóźniej do dnia …………………… .</w:t>
      </w:r>
    </w:p>
    <w:p w14:paraId="2F30C069" w14:textId="77777777" w:rsidR="001D684F" w:rsidRPr="005D7B42" w:rsidRDefault="001D684F" w:rsidP="00FD3141">
      <w:pPr>
        <w:numPr>
          <w:ilvl w:val="0"/>
          <w:numId w:val="49"/>
        </w:numPr>
        <w:tabs>
          <w:tab w:val="left" w:pos="425"/>
        </w:tabs>
        <w:spacing w:after="0" w:line="276" w:lineRule="auto"/>
        <w:ind w:left="425" w:hanging="425"/>
        <w:jc w:val="both"/>
        <w:rPr>
          <w:rFonts w:ascii="Calibri" w:hAnsi="Calibri"/>
        </w:rPr>
      </w:pPr>
      <w:r w:rsidRPr="005D7B42">
        <w:rPr>
          <w:rFonts w:ascii="Calibri" w:hAnsi="Calibri"/>
        </w:rPr>
        <w:t>Powyższe nie ogranicza uprawnień Zamawiającego do odstąpienia od umowy w innych przypadkach, gdy wynikają one z przepisów prawa, w szczególności z art. 560 kodeksu cywilnego.</w:t>
      </w:r>
    </w:p>
    <w:p w14:paraId="7C523A7B" w14:textId="77777777" w:rsidR="001D684F" w:rsidRPr="004D363A" w:rsidRDefault="001D684F" w:rsidP="00FD3141">
      <w:pPr>
        <w:numPr>
          <w:ilvl w:val="0"/>
          <w:numId w:val="49"/>
        </w:numPr>
        <w:tabs>
          <w:tab w:val="left" w:pos="425"/>
        </w:tabs>
        <w:spacing w:after="0" w:line="276" w:lineRule="auto"/>
        <w:ind w:left="425" w:hanging="425"/>
        <w:jc w:val="both"/>
        <w:rPr>
          <w:rFonts w:ascii="Calibri" w:hAnsi="Calibri"/>
        </w:rPr>
      </w:pPr>
      <w:r w:rsidRPr="004D363A">
        <w:rPr>
          <w:rFonts w:ascii="Calibri" w:hAnsi="Calibri"/>
        </w:rPr>
        <w:t>Każde oświadczenie o odstąpieniu od umowy dla swej ważności wymaga zachowania formy pisemnej.</w:t>
      </w:r>
    </w:p>
    <w:p w14:paraId="799A85AE" w14:textId="77777777" w:rsidR="001D684F" w:rsidRDefault="001D684F" w:rsidP="00FD3141">
      <w:pPr>
        <w:numPr>
          <w:ilvl w:val="0"/>
          <w:numId w:val="49"/>
        </w:numPr>
        <w:tabs>
          <w:tab w:val="left" w:pos="425"/>
        </w:tabs>
        <w:spacing w:after="0" w:line="276" w:lineRule="auto"/>
        <w:ind w:left="425" w:hanging="425"/>
        <w:jc w:val="both"/>
        <w:rPr>
          <w:rFonts w:ascii="Calibri" w:hAnsi="Calibri"/>
        </w:rPr>
      </w:pPr>
      <w:r w:rsidRPr="004D363A">
        <w:rPr>
          <w:rFonts w:ascii="Calibri" w:hAnsi="Calibri"/>
        </w:rPr>
        <w:t>Zamawiający zastrzega sobie możliwość odstąpienia od umowy w części.</w:t>
      </w:r>
    </w:p>
    <w:p w14:paraId="38074DF0" w14:textId="77777777" w:rsidR="001D684F" w:rsidRPr="007625C0" w:rsidRDefault="001D684F" w:rsidP="00FD3141">
      <w:pPr>
        <w:numPr>
          <w:ilvl w:val="0"/>
          <w:numId w:val="49"/>
        </w:numPr>
        <w:tabs>
          <w:tab w:val="left" w:pos="425"/>
        </w:tabs>
        <w:spacing w:after="0" w:line="276" w:lineRule="auto"/>
        <w:ind w:left="425" w:hanging="425"/>
        <w:jc w:val="both"/>
        <w:rPr>
          <w:rFonts w:ascii="Calibri" w:hAnsi="Calibri"/>
        </w:rPr>
      </w:pPr>
      <w:r w:rsidRPr="007625C0">
        <w:rPr>
          <w:rFonts w:ascii="Calibri" w:hAnsi="Calibri"/>
        </w:rPr>
        <w:t>Zamawiający będzie uprawniony do wypowiedzenia umowy, w przypadku, gdy umowa nie jest wykonywana należycie, w tym w szczególności, gdy oprogramowanie i licencja są niezgodne z wymaganiami określonymi w §5 oraz gdy zobowiązania Wykonawca wynikające z  §6 nie są wykonywane prawidłowo. W przypadku wypowiedzenia umowy wynagrodzenie wypłacone z góry podlega proporcjonalnemu zwrotowi na rzecz Zamawiającego, stosownie do okoliczności sprawy (zwrotowi podlega część wynagrodzenia odpowiadająca części świadczenia jakie nie zostało / nie zostanie zrealizowane).</w:t>
      </w:r>
    </w:p>
    <w:p w14:paraId="7A61EF6C" w14:textId="77777777" w:rsidR="00071DD6" w:rsidRDefault="00071DD6" w:rsidP="008E7135">
      <w:pPr>
        <w:spacing w:after="0" w:line="276" w:lineRule="auto"/>
        <w:ind w:left="720"/>
        <w:jc w:val="center"/>
        <w:rPr>
          <w:rFonts w:ascii="Calibri" w:hAnsi="Calibri"/>
          <w:b/>
        </w:rPr>
      </w:pPr>
    </w:p>
    <w:p w14:paraId="262E1670" w14:textId="77777777" w:rsidR="00160675" w:rsidRDefault="00160675" w:rsidP="008E7135">
      <w:pPr>
        <w:spacing w:after="0" w:line="276" w:lineRule="auto"/>
        <w:ind w:left="720"/>
        <w:jc w:val="center"/>
        <w:rPr>
          <w:rFonts w:ascii="Calibri" w:hAnsi="Calibri"/>
          <w:b/>
        </w:rPr>
      </w:pPr>
    </w:p>
    <w:p w14:paraId="0B596EC7" w14:textId="346BC9EB" w:rsidR="001D684F" w:rsidRPr="004D363A" w:rsidRDefault="001D684F" w:rsidP="008E7135">
      <w:pPr>
        <w:spacing w:after="0" w:line="276" w:lineRule="auto"/>
        <w:ind w:left="720"/>
        <w:jc w:val="center"/>
        <w:rPr>
          <w:rFonts w:ascii="Calibri" w:hAnsi="Calibri"/>
          <w:b/>
        </w:rPr>
      </w:pPr>
      <w:r w:rsidRPr="004D363A">
        <w:rPr>
          <w:rFonts w:ascii="Calibri" w:hAnsi="Calibri"/>
          <w:b/>
        </w:rPr>
        <w:lastRenderedPageBreak/>
        <w:t>§ 8 Zmiany Umowy</w:t>
      </w:r>
      <w:bookmarkStart w:id="65" w:name="_Hlk63680612"/>
    </w:p>
    <w:p w14:paraId="00FB6EBC" w14:textId="77777777" w:rsidR="001D684F" w:rsidRPr="004D363A" w:rsidRDefault="001D684F" w:rsidP="00FD3141">
      <w:pPr>
        <w:numPr>
          <w:ilvl w:val="0"/>
          <w:numId w:val="63"/>
        </w:numPr>
        <w:tabs>
          <w:tab w:val="left" w:pos="426"/>
          <w:tab w:val="left" w:pos="851"/>
        </w:tabs>
        <w:spacing w:after="0" w:line="276" w:lineRule="auto"/>
        <w:ind w:left="324" w:hanging="437"/>
        <w:contextualSpacing/>
        <w:jc w:val="both"/>
        <w:rPr>
          <w:rFonts w:ascii="Calibri" w:hAnsi="Calibri"/>
          <w:b/>
        </w:rPr>
      </w:pPr>
      <w:r w:rsidRPr="004D363A">
        <w:rPr>
          <w:rFonts w:ascii="Calibri" w:hAnsi="Calibri"/>
        </w:rPr>
        <w:t>Zamawiający przewiduje możliwość wprowadzenia następujących zmian:</w:t>
      </w:r>
    </w:p>
    <w:p w14:paraId="48D3DCBE" w14:textId="77777777" w:rsidR="001D684F" w:rsidRPr="004D363A" w:rsidRDefault="001D684F" w:rsidP="00FD3141">
      <w:pPr>
        <w:numPr>
          <w:ilvl w:val="0"/>
          <w:numId w:val="70"/>
        </w:numPr>
        <w:tabs>
          <w:tab w:val="left" w:pos="426"/>
          <w:tab w:val="left" w:pos="709"/>
        </w:tabs>
        <w:spacing w:after="0" w:line="276" w:lineRule="auto"/>
        <w:contextualSpacing/>
        <w:jc w:val="both"/>
        <w:rPr>
          <w:rFonts w:ascii="Calibri" w:hAnsi="Calibri"/>
          <w:b/>
        </w:rPr>
      </w:pPr>
      <w:r w:rsidRPr="004D363A">
        <w:rPr>
          <w:rFonts w:ascii="Calibri" w:hAnsi="Calibri"/>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przedmiotu zamówienia.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02C83294" w14:textId="77777777" w:rsidR="001D684F" w:rsidRPr="004D363A" w:rsidRDefault="001D684F" w:rsidP="00FD3141">
      <w:pPr>
        <w:numPr>
          <w:ilvl w:val="0"/>
          <w:numId w:val="70"/>
        </w:numPr>
        <w:tabs>
          <w:tab w:val="left" w:pos="426"/>
          <w:tab w:val="left" w:pos="709"/>
        </w:tabs>
        <w:spacing w:after="0" w:line="276" w:lineRule="auto"/>
        <w:contextualSpacing/>
        <w:jc w:val="both"/>
        <w:rPr>
          <w:rFonts w:ascii="Calibri" w:hAnsi="Calibri"/>
          <w:b/>
        </w:rPr>
      </w:pPr>
      <w:r w:rsidRPr="004D363A">
        <w:rPr>
          <w:rFonts w:ascii="Calibri" w:hAnsi="Calibri"/>
        </w:rPr>
        <w:t xml:space="preserve">zmiany, które nie mają charakteru istotnego w rozumieniu art. 454 ust. 2 ustawy </w:t>
      </w:r>
      <w:proofErr w:type="spellStart"/>
      <w:r w:rsidRPr="004D363A">
        <w:rPr>
          <w:rFonts w:ascii="Calibri" w:hAnsi="Calibri"/>
        </w:rPr>
        <w:t>Pzp</w:t>
      </w:r>
      <w:proofErr w:type="spellEnd"/>
      <w:r w:rsidRPr="004D363A">
        <w:rPr>
          <w:rFonts w:ascii="Calibri" w:hAnsi="Calibri"/>
        </w:rPr>
        <w:t>;</w:t>
      </w:r>
    </w:p>
    <w:p w14:paraId="554916A1" w14:textId="77777777" w:rsidR="001D684F" w:rsidRPr="004D363A" w:rsidRDefault="001D684F" w:rsidP="00FD3141">
      <w:pPr>
        <w:numPr>
          <w:ilvl w:val="0"/>
          <w:numId w:val="70"/>
        </w:numPr>
        <w:tabs>
          <w:tab w:val="left" w:pos="426"/>
          <w:tab w:val="left" w:pos="709"/>
        </w:tabs>
        <w:spacing w:after="0" w:line="276" w:lineRule="auto"/>
        <w:contextualSpacing/>
        <w:jc w:val="both"/>
        <w:rPr>
          <w:rFonts w:ascii="Calibri" w:hAnsi="Calibri"/>
          <w:b/>
        </w:rPr>
      </w:pPr>
      <w:r w:rsidRPr="004D363A">
        <w:rPr>
          <w:rFonts w:ascii="Calibri" w:hAnsi="Calibri"/>
        </w:rPr>
        <w:t xml:space="preserve">zmiany na zasadach określonych w art. 455 ust 1 pkt 2-4 oraz ust 2 ustawy </w:t>
      </w:r>
      <w:proofErr w:type="spellStart"/>
      <w:r w:rsidRPr="004D363A">
        <w:rPr>
          <w:rFonts w:ascii="Calibri" w:hAnsi="Calibri"/>
        </w:rPr>
        <w:t>Pzp</w:t>
      </w:r>
      <w:proofErr w:type="spellEnd"/>
      <w:r w:rsidRPr="004D363A">
        <w:rPr>
          <w:rFonts w:ascii="Calibri" w:hAnsi="Calibri"/>
        </w:rPr>
        <w:t>.</w:t>
      </w:r>
    </w:p>
    <w:p w14:paraId="6FF6078A" w14:textId="77777777" w:rsidR="001D684F" w:rsidRPr="004D363A" w:rsidRDefault="001D684F" w:rsidP="00FD3141">
      <w:pPr>
        <w:numPr>
          <w:ilvl w:val="0"/>
          <w:numId w:val="63"/>
        </w:numPr>
        <w:tabs>
          <w:tab w:val="left" w:pos="284"/>
          <w:tab w:val="left" w:pos="851"/>
        </w:tabs>
        <w:spacing w:after="0" w:line="276" w:lineRule="auto"/>
        <w:ind w:left="324" w:hanging="437"/>
        <w:contextualSpacing/>
        <w:jc w:val="both"/>
        <w:rPr>
          <w:rFonts w:ascii="Calibri" w:hAnsi="Calibri"/>
          <w:b/>
        </w:rPr>
      </w:pPr>
      <w:r w:rsidRPr="004D363A">
        <w:rPr>
          <w:rFonts w:ascii="Calibri" w:hAnsi="Calibri"/>
        </w:rPr>
        <w:t xml:space="preserve">Wszelkie zmiany umowy, pod rygorem nieważności, mogą być dokonywane na warunkach określonych przez przepisy prawa, wyłącznie za zgodą obu Stron, w formie pisemnej, z uwzględnieniem przepisu art. 455 ustawy </w:t>
      </w:r>
      <w:proofErr w:type="spellStart"/>
      <w:r w:rsidRPr="004D363A">
        <w:rPr>
          <w:rFonts w:ascii="Calibri" w:hAnsi="Calibri"/>
        </w:rPr>
        <w:t>Pzp</w:t>
      </w:r>
      <w:proofErr w:type="spellEnd"/>
      <w:r w:rsidRPr="004D363A">
        <w:rPr>
          <w:rFonts w:ascii="Calibri" w:hAnsi="Calibri"/>
        </w:rPr>
        <w:t>.</w:t>
      </w:r>
    </w:p>
    <w:p w14:paraId="0DE75BA7" w14:textId="77777777" w:rsidR="008E7135" w:rsidRDefault="008E7135" w:rsidP="008E7135">
      <w:pPr>
        <w:spacing w:after="0" w:line="276" w:lineRule="auto"/>
        <w:jc w:val="center"/>
        <w:rPr>
          <w:rFonts w:ascii="Calibri" w:hAnsi="Calibri"/>
          <w:b/>
        </w:rPr>
      </w:pPr>
    </w:p>
    <w:p w14:paraId="363EFAEE" w14:textId="0CDCCE69" w:rsidR="001D684F" w:rsidRPr="004D363A" w:rsidRDefault="001D684F" w:rsidP="008E7135">
      <w:pPr>
        <w:spacing w:after="0" w:line="276" w:lineRule="auto"/>
        <w:jc w:val="center"/>
        <w:rPr>
          <w:rFonts w:ascii="Calibri" w:hAnsi="Calibri"/>
          <w:b/>
        </w:rPr>
      </w:pPr>
      <w:r w:rsidRPr="004D363A">
        <w:rPr>
          <w:rFonts w:ascii="Calibri" w:hAnsi="Calibri"/>
          <w:b/>
        </w:rPr>
        <w:t>§ 9 Kary umowne</w:t>
      </w:r>
    </w:p>
    <w:p w14:paraId="292D4AD6" w14:textId="77777777" w:rsidR="001D684F" w:rsidRPr="004D363A" w:rsidRDefault="001D684F" w:rsidP="00FD3141">
      <w:pPr>
        <w:numPr>
          <w:ilvl w:val="0"/>
          <w:numId w:val="61"/>
        </w:numPr>
        <w:tabs>
          <w:tab w:val="left" w:pos="425"/>
        </w:tabs>
        <w:spacing w:after="0" w:line="276" w:lineRule="auto"/>
        <w:ind w:left="425" w:hanging="425"/>
        <w:jc w:val="both"/>
        <w:rPr>
          <w:rFonts w:ascii="Calibri" w:hAnsi="Calibri"/>
        </w:rPr>
      </w:pPr>
      <w:r w:rsidRPr="004D363A">
        <w:rPr>
          <w:rFonts w:ascii="Calibri" w:hAnsi="Calibri"/>
        </w:rPr>
        <w:t>Wykonawca zapłaci Zamawiającemu kary umowne:</w:t>
      </w:r>
    </w:p>
    <w:p w14:paraId="499CCD6E" w14:textId="77777777" w:rsidR="001D684F" w:rsidRPr="004D363A" w:rsidRDefault="001D684F" w:rsidP="00FD3141">
      <w:pPr>
        <w:numPr>
          <w:ilvl w:val="0"/>
          <w:numId w:val="64"/>
        </w:numPr>
        <w:tabs>
          <w:tab w:val="left" w:pos="851"/>
        </w:tabs>
        <w:spacing w:after="0" w:line="276" w:lineRule="auto"/>
        <w:ind w:left="851" w:hanging="426"/>
        <w:jc w:val="both"/>
        <w:rPr>
          <w:rFonts w:ascii="Calibri" w:hAnsi="Calibri"/>
        </w:rPr>
      </w:pPr>
      <w:r w:rsidRPr="004D363A">
        <w:rPr>
          <w:rFonts w:ascii="Calibri" w:hAnsi="Calibri"/>
        </w:rPr>
        <w:t>za zwłokę w dostarczeniu licencji lub związanej z nimi dokumentacji, w wysokości 0,5% całkowitego wynagrodzenia umownego brutto, za każdy dzień zwłoki;</w:t>
      </w:r>
    </w:p>
    <w:p w14:paraId="1F81DF10" w14:textId="77777777" w:rsidR="001D684F" w:rsidRPr="004D363A" w:rsidRDefault="001D684F" w:rsidP="00FD3141">
      <w:pPr>
        <w:numPr>
          <w:ilvl w:val="0"/>
          <w:numId w:val="64"/>
        </w:numPr>
        <w:tabs>
          <w:tab w:val="left" w:pos="851"/>
        </w:tabs>
        <w:spacing w:after="0" w:line="276" w:lineRule="auto"/>
        <w:jc w:val="both"/>
        <w:rPr>
          <w:rFonts w:ascii="Calibri" w:hAnsi="Calibri"/>
        </w:rPr>
      </w:pPr>
      <w:r w:rsidRPr="004D363A">
        <w:rPr>
          <w:rFonts w:ascii="Calibri" w:hAnsi="Calibri"/>
        </w:rPr>
        <w:t>za nienależyte świadczenie usług z zakresu subskrypcji pomocy technicznej i serwisowej, w wysokości 500 złotych za każdy stwierdzony przypadek;</w:t>
      </w:r>
    </w:p>
    <w:p w14:paraId="54572414" w14:textId="77777777" w:rsidR="001D684F" w:rsidRPr="004D363A" w:rsidRDefault="001D684F" w:rsidP="00FD3141">
      <w:pPr>
        <w:numPr>
          <w:ilvl w:val="0"/>
          <w:numId w:val="64"/>
        </w:numPr>
        <w:tabs>
          <w:tab w:val="left" w:pos="851"/>
        </w:tabs>
        <w:spacing w:after="0" w:line="276" w:lineRule="auto"/>
        <w:ind w:left="851" w:hanging="426"/>
        <w:jc w:val="both"/>
        <w:rPr>
          <w:rFonts w:ascii="Calibri" w:hAnsi="Calibri"/>
        </w:rPr>
      </w:pPr>
      <w:r w:rsidRPr="004D363A">
        <w:rPr>
          <w:rFonts w:ascii="Calibri" w:hAnsi="Calibri"/>
        </w:rPr>
        <w:t xml:space="preserve">za odstąpienie od umowy </w:t>
      </w:r>
      <w:r>
        <w:rPr>
          <w:rFonts w:ascii="Calibri" w:hAnsi="Calibri"/>
        </w:rPr>
        <w:t xml:space="preserve">lub jej wypowiedzenie </w:t>
      </w:r>
      <w:r w:rsidRPr="004D363A">
        <w:rPr>
          <w:rFonts w:ascii="Calibri" w:hAnsi="Calibri"/>
        </w:rPr>
        <w:t xml:space="preserve">z przyczyn </w:t>
      </w:r>
      <w:r>
        <w:rPr>
          <w:rFonts w:ascii="Calibri" w:hAnsi="Calibri"/>
        </w:rPr>
        <w:t>zawinionych</w:t>
      </w:r>
      <w:r w:rsidRPr="004D363A">
        <w:rPr>
          <w:rFonts w:ascii="Calibri" w:hAnsi="Calibri"/>
        </w:rPr>
        <w:t xml:space="preserve"> po stronie Wykonawcy w wysokości 20% całkowitego wynagrodzenia umownego brutto.</w:t>
      </w:r>
    </w:p>
    <w:p w14:paraId="2E10071B" w14:textId="77777777" w:rsidR="001D684F" w:rsidRPr="004D363A" w:rsidRDefault="001D684F" w:rsidP="00FD3141">
      <w:pPr>
        <w:numPr>
          <w:ilvl w:val="0"/>
          <w:numId w:val="61"/>
        </w:numPr>
        <w:tabs>
          <w:tab w:val="left" w:pos="425"/>
        </w:tabs>
        <w:spacing w:after="0" w:line="276" w:lineRule="auto"/>
        <w:ind w:left="425" w:hanging="425"/>
        <w:jc w:val="both"/>
        <w:rPr>
          <w:rFonts w:ascii="Calibri" w:hAnsi="Calibri"/>
        </w:rPr>
      </w:pPr>
      <w:r w:rsidRPr="004D363A">
        <w:rPr>
          <w:rFonts w:ascii="Calibri" w:hAnsi="Calibri"/>
        </w:rPr>
        <w:t>Łączna maksymalna wysokość kar umownych nie może przekroczyć wartości wynagrodzenia Wykonawcy przewidzianego w § 5 ust. 1 umowy.</w:t>
      </w:r>
    </w:p>
    <w:p w14:paraId="37ED699B" w14:textId="77777777" w:rsidR="001D684F" w:rsidRPr="004D363A" w:rsidRDefault="001D684F" w:rsidP="00FD3141">
      <w:pPr>
        <w:numPr>
          <w:ilvl w:val="0"/>
          <w:numId w:val="61"/>
        </w:numPr>
        <w:tabs>
          <w:tab w:val="left" w:pos="425"/>
        </w:tabs>
        <w:spacing w:after="0" w:line="276" w:lineRule="auto"/>
        <w:ind w:left="425" w:hanging="425"/>
        <w:jc w:val="both"/>
        <w:rPr>
          <w:rFonts w:ascii="Calibri" w:hAnsi="Calibri"/>
        </w:rPr>
      </w:pPr>
      <w:r w:rsidRPr="004D363A">
        <w:rPr>
          <w:rFonts w:ascii="Calibri" w:hAnsi="Calibri"/>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29F92E23" w14:textId="77777777" w:rsidR="001D684F" w:rsidRPr="004D363A" w:rsidRDefault="001D684F" w:rsidP="00FD3141">
      <w:pPr>
        <w:numPr>
          <w:ilvl w:val="0"/>
          <w:numId w:val="61"/>
        </w:numPr>
        <w:tabs>
          <w:tab w:val="left" w:pos="425"/>
        </w:tabs>
        <w:spacing w:after="0" w:line="276" w:lineRule="auto"/>
        <w:ind w:left="425" w:hanging="425"/>
        <w:jc w:val="both"/>
        <w:rPr>
          <w:rFonts w:ascii="Calibri" w:hAnsi="Calibri"/>
        </w:rPr>
      </w:pPr>
      <w:r w:rsidRPr="004D363A">
        <w:rPr>
          <w:rFonts w:ascii="Calibri" w:hAnsi="Calibri"/>
        </w:rPr>
        <w:t>Wykonawca wyraża zgodę na potrącenie kar umownych z przysługującego mu wynagrodzenia, choćby nie było ono jeszcze wymagalne.</w:t>
      </w:r>
    </w:p>
    <w:p w14:paraId="576BAB7C" w14:textId="77777777" w:rsidR="001D684F" w:rsidRPr="004D363A" w:rsidRDefault="001D684F" w:rsidP="00FD3141">
      <w:pPr>
        <w:numPr>
          <w:ilvl w:val="0"/>
          <w:numId w:val="61"/>
        </w:numPr>
        <w:tabs>
          <w:tab w:val="left" w:pos="425"/>
        </w:tabs>
        <w:spacing w:after="0" w:line="276" w:lineRule="auto"/>
        <w:ind w:left="425" w:hanging="425"/>
        <w:jc w:val="both"/>
        <w:rPr>
          <w:rFonts w:ascii="Calibri" w:hAnsi="Calibri"/>
        </w:rPr>
      </w:pPr>
      <w:r w:rsidRPr="004D363A">
        <w:rPr>
          <w:rFonts w:ascii="Calibri" w:hAnsi="Calibri"/>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589EABC8" w14:textId="77777777" w:rsidR="001D684F" w:rsidRPr="004D363A" w:rsidRDefault="001D684F" w:rsidP="001D684F">
      <w:pPr>
        <w:tabs>
          <w:tab w:val="left" w:pos="426"/>
          <w:tab w:val="left" w:pos="851"/>
        </w:tabs>
        <w:spacing w:line="276" w:lineRule="auto"/>
        <w:contextualSpacing/>
        <w:jc w:val="both"/>
        <w:rPr>
          <w:rFonts w:ascii="Calibri" w:hAnsi="Calibri"/>
          <w:b/>
        </w:rPr>
      </w:pPr>
    </w:p>
    <w:bookmarkEnd w:id="65"/>
    <w:p w14:paraId="5A30FB89" w14:textId="77777777" w:rsidR="001D684F" w:rsidRPr="004D363A" w:rsidRDefault="001D684F" w:rsidP="008E7135">
      <w:pPr>
        <w:spacing w:after="0" w:line="276" w:lineRule="auto"/>
        <w:jc w:val="center"/>
        <w:rPr>
          <w:rFonts w:ascii="Calibri" w:hAnsi="Calibri"/>
          <w:b/>
        </w:rPr>
      </w:pPr>
      <w:r w:rsidRPr="004D363A">
        <w:rPr>
          <w:rFonts w:ascii="Calibri" w:hAnsi="Calibri"/>
          <w:b/>
        </w:rPr>
        <w:t>§ 10 Prawa Własności Intelektualnej</w:t>
      </w:r>
    </w:p>
    <w:p w14:paraId="242E957B" w14:textId="77777777" w:rsidR="001D684F" w:rsidRPr="004D363A" w:rsidRDefault="001D684F" w:rsidP="00FD3141">
      <w:pPr>
        <w:pStyle w:val="Akapitzlist"/>
        <w:numPr>
          <w:ilvl w:val="0"/>
          <w:numId w:val="62"/>
        </w:numPr>
        <w:tabs>
          <w:tab w:val="left" w:pos="425"/>
        </w:tabs>
        <w:spacing w:line="276" w:lineRule="auto"/>
        <w:ind w:left="425" w:hanging="425"/>
        <w:jc w:val="both"/>
      </w:pPr>
      <w:r w:rsidRPr="004D363A">
        <w:t xml:space="preserve">Wykonawca zapewnia, że rozporządzanie lub korzystanie przez Zamawiającego z przedmiotu umowy, w tym z dokumentacji oraz z dóbr niematerialnych wskazanych w niniejszej Umowie, nie będzie naruszało praw osób trzecich w zakresie praw autorskich, praw własności intelektualnej lub przemysłowej lub innych praw osób trzecich, </w:t>
      </w:r>
    </w:p>
    <w:p w14:paraId="2A2959F0" w14:textId="77777777" w:rsidR="001D684F" w:rsidRPr="004D363A" w:rsidRDefault="001D684F" w:rsidP="00FD3141">
      <w:pPr>
        <w:pStyle w:val="Akapitzlist"/>
        <w:numPr>
          <w:ilvl w:val="0"/>
          <w:numId w:val="62"/>
        </w:numPr>
        <w:tabs>
          <w:tab w:val="left" w:pos="425"/>
        </w:tabs>
        <w:spacing w:line="276" w:lineRule="auto"/>
        <w:ind w:left="425" w:hanging="425"/>
        <w:jc w:val="both"/>
      </w:pPr>
      <w:r w:rsidRPr="004D363A">
        <w:t xml:space="preserve">Wykonawca ponosi wyłączną odpowiedzialność za wszelkie roszczenia osób trzecich z tytułu naruszenia przez niego cudzych praw, w związku z realizacją umowy. W przypadku gdy Zamawiający poinformuje </w:t>
      </w:r>
      <w:r w:rsidRPr="004D363A">
        <w:lastRenderedPageBreak/>
        <w:t>Wykonawcę o jakichkolwiek roszczeniach osób trzecich zgłaszanych wobec Zamawiającego w związku z dostarczonym przedmiotem umowy, w związku z nieprawdziwością oświadczenia, o którym mowa w ust. 1, Wykonawca podejmie działania mające na celu zażegnanie sporu i poniesie w związku z tym wszelkie koszty, w tym koszty zastępstwa procesowego od chwili zgłoszenia roszczenia oraz całkowite koszty odszkodowań. W szczególności w razie wytoczenia przeciwko Zamawiającemu powództwa z tytułu naruszenia praw osób trzecich, Wykonawca wstąpi do postępowania w charakterze strony pozwanej, a w razie braku takiej możliwości wystąpi z interwencją uboczną po stronie Zamawiającego.</w:t>
      </w:r>
    </w:p>
    <w:p w14:paraId="0F6C2641" w14:textId="77777777" w:rsidR="001D684F" w:rsidRPr="004D363A" w:rsidRDefault="001D684F" w:rsidP="00FD3141">
      <w:pPr>
        <w:pStyle w:val="Akapitzlist"/>
        <w:numPr>
          <w:ilvl w:val="0"/>
          <w:numId w:val="62"/>
        </w:numPr>
        <w:tabs>
          <w:tab w:val="left" w:pos="425"/>
        </w:tabs>
        <w:spacing w:line="276" w:lineRule="auto"/>
        <w:ind w:left="425" w:hanging="425"/>
        <w:jc w:val="both"/>
      </w:pPr>
      <w:r w:rsidRPr="004D363A">
        <w:t xml:space="preserve">Wykonawca oświadcza, że na podstawie Umowy zapewni udzielenie mu licencji zgodnie z warunkami, o których mowa w OPZ i Ofercie Wykonawcy. Uprawnienia z tytułu licencji Zamawiający nabywa z chwilą podpisania Protokołu Odbioru. </w:t>
      </w:r>
    </w:p>
    <w:p w14:paraId="43044BD4" w14:textId="77777777" w:rsidR="001D684F" w:rsidRPr="004D363A" w:rsidRDefault="001D684F" w:rsidP="00FD3141">
      <w:pPr>
        <w:pStyle w:val="Akapitzlist"/>
        <w:numPr>
          <w:ilvl w:val="0"/>
          <w:numId w:val="62"/>
        </w:numPr>
        <w:tabs>
          <w:tab w:val="left" w:pos="425"/>
        </w:tabs>
        <w:spacing w:line="276" w:lineRule="auto"/>
        <w:ind w:left="425" w:hanging="425"/>
        <w:jc w:val="both"/>
      </w:pPr>
      <w:r w:rsidRPr="004D363A">
        <w:t>Wykonawca gwarantuje, że udzielona licencja na warunkach określonych w treści OPZ i Oferty Wykonawcy nie wymaga ponoszenia dodatkowych opłat z tego tytułu na rzecz Wykonawcy lub producentów oprogramowania.</w:t>
      </w:r>
    </w:p>
    <w:p w14:paraId="16DDD10B" w14:textId="77777777" w:rsidR="001D684F" w:rsidRPr="004D363A" w:rsidRDefault="001D684F" w:rsidP="00FD3141">
      <w:pPr>
        <w:pStyle w:val="Akapitzlist"/>
        <w:numPr>
          <w:ilvl w:val="0"/>
          <w:numId w:val="62"/>
        </w:numPr>
        <w:tabs>
          <w:tab w:val="left" w:pos="425"/>
        </w:tabs>
        <w:spacing w:line="276" w:lineRule="auto"/>
        <w:ind w:left="425" w:hanging="425"/>
        <w:jc w:val="both"/>
      </w:pPr>
      <w:r w:rsidRPr="004D363A">
        <w:t>Wykonawca oświadcza i gwarantuje, że jeżeli w ramach opłat należnych producentowi oprogramowania mieści się opłata za jakiekolwiek świadczenia, w szczególności dostarczanie aktualizacji lub poprawek lub inne usługi serwisowe, nieprzedłużenie korzystania z tych świadczeń przez Zamawiającego nie może powodować ustania licencji na korzystanie z oprogramowania lub uprawniać do wypowiedzenia umowy licencyjnej.</w:t>
      </w:r>
    </w:p>
    <w:p w14:paraId="56A96258" w14:textId="77777777" w:rsidR="001D684F" w:rsidRPr="004D363A" w:rsidRDefault="001D684F" w:rsidP="00FD3141">
      <w:pPr>
        <w:pStyle w:val="Akapitzlist"/>
        <w:numPr>
          <w:ilvl w:val="0"/>
          <w:numId w:val="62"/>
        </w:numPr>
        <w:tabs>
          <w:tab w:val="left" w:pos="425"/>
        </w:tabs>
        <w:spacing w:line="276" w:lineRule="auto"/>
        <w:ind w:left="425" w:hanging="425"/>
        <w:jc w:val="both"/>
      </w:pPr>
      <w:r w:rsidRPr="004D363A">
        <w:t xml:space="preserve">Wykonawca zapewnia, że korzystanie z oprogramowania podczas realizacji i na cele Umowy w szczególności podczas prowadzenia procedury odbioru oprogramowania nie będzie naruszało praw osób trzecich i nie będzie wymagało żadnych opłat na rzecz takich osób. Gdyby okazało się to konieczne, Wykonawca w ramach Wynagrodzenia, o którym mowa w § 4 zapewni udzielenie takiej licencji na czas realizacji Umowy obejmującej prawo do korzystania z oprogramowania na potrzeby realizacji Umowy do czasu uzyskania docelowej licencji opisanej w OPZ i Ofercie Wykonawcy. </w:t>
      </w:r>
    </w:p>
    <w:p w14:paraId="3B2EB185" w14:textId="77777777" w:rsidR="001D684F" w:rsidRPr="004D363A" w:rsidRDefault="001D684F" w:rsidP="00FD3141">
      <w:pPr>
        <w:pStyle w:val="Akapitzlist"/>
        <w:numPr>
          <w:ilvl w:val="0"/>
          <w:numId w:val="62"/>
        </w:numPr>
        <w:tabs>
          <w:tab w:val="left" w:pos="425"/>
        </w:tabs>
        <w:spacing w:line="276" w:lineRule="auto"/>
        <w:ind w:left="425" w:hanging="425"/>
        <w:jc w:val="both"/>
      </w:pPr>
      <w:r w:rsidRPr="004D363A">
        <w:t xml:space="preserve">W przypadku wystąpienia wad prawnych licencji lub oprogramowania, Zamawiającemu, w terminie 30 dni od powzięcia wiadomości o powyższych okolicznościach, przysługuje prawo do odstąpienia od Umowy i żądania naprawienia poniesionej szkody. </w:t>
      </w:r>
    </w:p>
    <w:p w14:paraId="095D1635" w14:textId="77777777" w:rsidR="001D684F" w:rsidRPr="004D363A" w:rsidRDefault="001D684F" w:rsidP="001D684F">
      <w:pPr>
        <w:spacing w:line="276" w:lineRule="auto"/>
        <w:jc w:val="both"/>
        <w:rPr>
          <w:rFonts w:ascii="Calibri" w:hAnsi="Calibri"/>
        </w:rPr>
      </w:pPr>
    </w:p>
    <w:p w14:paraId="5329AF64" w14:textId="77777777" w:rsidR="001D684F" w:rsidRPr="004D363A" w:rsidRDefault="001D684F" w:rsidP="008E7135">
      <w:pPr>
        <w:spacing w:after="0" w:line="276" w:lineRule="auto"/>
        <w:jc w:val="center"/>
        <w:rPr>
          <w:rFonts w:ascii="Calibri" w:hAnsi="Calibri"/>
          <w:b/>
        </w:rPr>
      </w:pPr>
      <w:r w:rsidRPr="004D363A">
        <w:rPr>
          <w:rFonts w:ascii="Calibri" w:hAnsi="Calibri"/>
          <w:b/>
        </w:rPr>
        <w:t>§ 11 Postanowienia końcowe</w:t>
      </w:r>
    </w:p>
    <w:p w14:paraId="013A7BC1" w14:textId="77777777" w:rsidR="001D684F" w:rsidRPr="004D363A" w:rsidRDefault="001D684F" w:rsidP="00FD3141">
      <w:pPr>
        <w:numPr>
          <w:ilvl w:val="0"/>
          <w:numId w:val="48"/>
        </w:numPr>
        <w:spacing w:after="0" w:line="276" w:lineRule="auto"/>
        <w:ind w:left="426" w:hanging="426"/>
        <w:jc w:val="both"/>
        <w:rPr>
          <w:rFonts w:ascii="Calibri" w:hAnsi="Calibri"/>
        </w:rPr>
      </w:pPr>
      <w:r w:rsidRPr="004D363A">
        <w:rPr>
          <w:rFonts w:ascii="Calibri" w:hAnsi="Calibri"/>
        </w:rPr>
        <w:t>W sprawach nieokreślonych w umowie, mają zastosowanie postanowienia SWZ oraz przepisy prawa polskiego, w szczególności przepisy ustawy prawo zamówień publicznych oraz kodeksu cywilnego.</w:t>
      </w:r>
    </w:p>
    <w:p w14:paraId="3BAA4839" w14:textId="77777777" w:rsidR="001D684F" w:rsidRPr="004D363A" w:rsidRDefault="001D684F" w:rsidP="00FD3141">
      <w:pPr>
        <w:numPr>
          <w:ilvl w:val="0"/>
          <w:numId w:val="48"/>
        </w:numPr>
        <w:spacing w:after="0" w:line="276" w:lineRule="auto"/>
        <w:ind w:left="426" w:hanging="426"/>
        <w:jc w:val="both"/>
        <w:rPr>
          <w:rFonts w:ascii="Calibri" w:hAnsi="Calibri"/>
        </w:rPr>
      </w:pPr>
      <w:r w:rsidRPr="004D363A">
        <w:rPr>
          <w:rFonts w:ascii="Calibri" w:hAnsi="Calibri"/>
        </w:rPr>
        <w:t>Spory mogące wyniknąć z tej umowy będzie rozpoznawał sąd powszechny właściwy dla siedziby Zamawiającego.</w:t>
      </w:r>
    </w:p>
    <w:p w14:paraId="7256D03C" w14:textId="77777777" w:rsidR="008E7135" w:rsidRDefault="001D684F" w:rsidP="00FD3141">
      <w:pPr>
        <w:numPr>
          <w:ilvl w:val="0"/>
          <w:numId w:val="48"/>
        </w:numPr>
        <w:spacing w:after="0" w:line="276" w:lineRule="auto"/>
        <w:ind w:left="426" w:hanging="426"/>
        <w:jc w:val="both"/>
        <w:rPr>
          <w:rFonts w:ascii="Calibri" w:hAnsi="Calibri"/>
        </w:rPr>
      </w:pPr>
      <w:r w:rsidRPr="004D363A">
        <w:rPr>
          <w:rFonts w:ascii="Calibri" w:hAnsi="Calibri"/>
        </w:rPr>
        <w:t>Wykonawca nie może przenieść swoich wierzytelności wynikających z niniejszej umowy na podmiot trzeci bez uprzedniej pisemnej zgody Zamawiającego.</w:t>
      </w:r>
    </w:p>
    <w:p w14:paraId="091296C9" w14:textId="77777777" w:rsidR="008E7135" w:rsidRDefault="001D684F" w:rsidP="00FD3141">
      <w:pPr>
        <w:numPr>
          <w:ilvl w:val="0"/>
          <w:numId w:val="48"/>
        </w:numPr>
        <w:spacing w:after="0" w:line="276" w:lineRule="auto"/>
        <w:ind w:left="426" w:hanging="426"/>
        <w:jc w:val="both"/>
        <w:rPr>
          <w:rFonts w:ascii="Calibri" w:hAnsi="Calibri"/>
        </w:rPr>
      </w:pPr>
      <w:r w:rsidRPr="008E7135">
        <w:rPr>
          <w:rFonts w:ascii="Calibri" w:hAnsi="Calibri"/>
        </w:rPr>
        <w:t>Osobą wyznaczoną do kontaktów ze strony Zamawiającego jest:</w:t>
      </w:r>
      <w:r w:rsidR="008E7135" w:rsidRPr="008E7135">
        <w:rPr>
          <w:rFonts w:ascii="Calibri" w:hAnsi="Calibri"/>
        </w:rPr>
        <w:t xml:space="preserve"> </w:t>
      </w:r>
      <w:r w:rsidRPr="008E7135">
        <w:rPr>
          <w:rFonts w:ascii="Calibri" w:hAnsi="Calibri"/>
        </w:rPr>
        <w:t>…………….……………, tel. ……………………….., e-mail: ………………………..</w:t>
      </w:r>
    </w:p>
    <w:p w14:paraId="5C0752C6" w14:textId="292F4E8D" w:rsidR="001D684F" w:rsidRPr="008E7135" w:rsidRDefault="001D684F" w:rsidP="00FD3141">
      <w:pPr>
        <w:numPr>
          <w:ilvl w:val="0"/>
          <w:numId w:val="48"/>
        </w:numPr>
        <w:spacing w:after="0" w:line="276" w:lineRule="auto"/>
        <w:ind w:left="426" w:hanging="426"/>
        <w:jc w:val="both"/>
        <w:rPr>
          <w:rFonts w:ascii="Calibri" w:hAnsi="Calibri"/>
        </w:rPr>
      </w:pPr>
      <w:r w:rsidRPr="008E7135">
        <w:rPr>
          <w:rFonts w:ascii="Calibri" w:hAnsi="Calibri"/>
        </w:rPr>
        <w:t>Osobą wyznaczoną do kontaktów zamówień ze strony Wykonawcy jest:</w:t>
      </w:r>
      <w:r w:rsidR="008E7135" w:rsidRPr="008E7135">
        <w:rPr>
          <w:rFonts w:ascii="Calibri" w:hAnsi="Calibri"/>
        </w:rPr>
        <w:t xml:space="preserve"> </w:t>
      </w:r>
      <w:r w:rsidRPr="008E7135">
        <w:rPr>
          <w:rFonts w:ascii="Calibri" w:hAnsi="Calibri"/>
        </w:rPr>
        <w:t>…………….……………, tel. …………………….., e-mail: …………………………..</w:t>
      </w:r>
    </w:p>
    <w:p w14:paraId="1FFF4F52" w14:textId="77777777" w:rsidR="001D684F" w:rsidRPr="004D363A" w:rsidRDefault="001D684F" w:rsidP="00FD3141">
      <w:pPr>
        <w:numPr>
          <w:ilvl w:val="0"/>
          <w:numId w:val="48"/>
        </w:numPr>
        <w:spacing w:after="0" w:line="276" w:lineRule="auto"/>
        <w:ind w:left="426" w:hanging="426"/>
        <w:jc w:val="both"/>
        <w:rPr>
          <w:rFonts w:ascii="Calibri" w:hAnsi="Calibri"/>
        </w:rPr>
      </w:pPr>
      <w:r w:rsidRPr="004D363A">
        <w:rPr>
          <w:rFonts w:ascii="Calibri" w:hAnsi="Calibri"/>
        </w:rPr>
        <w:t>Zmiany wyznaczonych osób będą zgłaszane na podany powyżej adres e-mail. Zmiany te nie wymagają sporządzania aneksu.</w:t>
      </w:r>
    </w:p>
    <w:p w14:paraId="2092CB04" w14:textId="77777777" w:rsidR="001D684F" w:rsidRPr="004D363A" w:rsidRDefault="001D684F" w:rsidP="00FD3141">
      <w:pPr>
        <w:numPr>
          <w:ilvl w:val="0"/>
          <w:numId w:val="48"/>
        </w:numPr>
        <w:spacing w:after="0" w:line="276" w:lineRule="auto"/>
        <w:ind w:left="426" w:hanging="426"/>
        <w:jc w:val="both"/>
        <w:rPr>
          <w:rFonts w:ascii="Calibri" w:hAnsi="Calibri"/>
        </w:rPr>
      </w:pPr>
      <w:r w:rsidRPr="004D363A">
        <w:rPr>
          <w:rFonts w:ascii="Calibri" w:hAnsi="Calibri"/>
        </w:rPr>
        <w:t>Umowę sporządzono w 2 (dwóch) jednobrzmiących egzemplarzach, po 1 (jednym) dla każdej ze Stron.</w:t>
      </w:r>
    </w:p>
    <w:p w14:paraId="3A832435" w14:textId="77777777" w:rsidR="001D684F" w:rsidRPr="004D363A" w:rsidRDefault="001D684F" w:rsidP="00FD3141">
      <w:pPr>
        <w:numPr>
          <w:ilvl w:val="0"/>
          <w:numId w:val="48"/>
        </w:numPr>
        <w:spacing w:after="0" w:line="276" w:lineRule="auto"/>
        <w:ind w:left="426" w:hanging="426"/>
        <w:jc w:val="both"/>
        <w:rPr>
          <w:rFonts w:ascii="Calibri" w:hAnsi="Calibri"/>
        </w:rPr>
      </w:pPr>
      <w:r w:rsidRPr="004D363A">
        <w:rPr>
          <w:rFonts w:ascii="Calibri" w:hAnsi="Calibri"/>
        </w:rPr>
        <w:t xml:space="preserve">Ilekroć w toku realizacji umowy Wykonawca popadnie w opóźnienie, jest zobowiązany niezwłocznie, nie później niż w ciągu 3 dni, przekazać Zamawiającemu szczegółowe wyjaśnienia co do przyczyn stanu </w:t>
      </w:r>
      <w:r w:rsidRPr="004D363A">
        <w:rPr>
          <w:rFonts w:ascii="Calibri" w:hAnsi="Calibri"/>
        </w:rPr>
        <w:lastRenderedPageBreak/>
        <w:t>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5410D13B" w14:textId="77777777" w:rsidR="001D684F" w:rsidRPr="004D363A" w:rsidRDefault="001D684F" w:rsidP="00FD3141">
      <w:pPr>
        <w:numPr>
          <w:ilvl w:val="0"/>
          <w:numId w:val="48"/>
        </w:numPr>
        <w:spacing w:after="0" w:line="276" w:lineRule="auto"/>
        <w:ind w:left="426" w:hanging="426"/>
        <w:jc w:val="both"/>
        <w:rPr>
          <w:rFonts w:ascii="Calibri" w:hAnsi="Calibri"/>
        </w:rPr>
      </w:pPr>
      <w:r w:rsidRPr="004D363A">
        <w:rPr>
          <w:rFonts w:ascii="Calibri" w:hAnsi="Calibri"/>
        </w:rPr>
        <w:t>Zgodnie z art. 4c ustawy o przeciwdziałaniu nadmiernym opóźnieniom w transakcjach handlowych, Zamawiający oświadcza, że jest dużym przedsiębiorcą w rozumieniu art. 4 pkt 6 tej ustawy.</w:t>
      </w:r>
    </w:p>
    <w:p w14:paraId="2437A551" w14:textId="77777777" w:rsidR="001D684F" w:rsidRPr="004D363A" w:rsidRDefault="001D684F" w:rsidP="00FD3141">
      <w:pPr>
        <w:numPr>
          <w:ilvl w:val="0"/>
          <w:numId w:val="48"/>
        </w:numPr>
        <w:spacing w:after="0" w:line="276" w:lineRule="auto"/>
        <w:ind w:left="426" w:hanging="426"/>
        <w:jc w:val="both"/>
        <w:rPr>
          <w:rFonts w:ascii="Calibri" w:hAnsi="Calibri"/>
        </w:rPr>
      </w:pPr>
      <w:r w:rsidRPr="004D363A">
        <w:rPr>
          <w:rFonts w:ascii="Calibri" w:hAnsi="Calibri"/>
        </w:rPr>
        <w:t xml:space="preserve">Zgodnie z art. 4c ustawy o przeciwdziałaniu nadmiernym opóźnieniom w transakcjach handlowych, Wykonawca oświadcza, że </w:t>
      </w:r>
      <w:r w:rsidRPr="004D363A">
        <w:rPr>
          <w:rFonts w:ascii="Calibri" w:hAnsi="Calibri"/>
          <w:i/>
        </w:rPr>
        <w:t xml:space="preserve">jest/ nie jest  </w:t>
      </w:r>
      <w:r w:rsidRPr="004D363A">
        <w:rPr>
          <w:rFonts w:ascii="Calibri" w:hAnsi="Calibri"/>
        </w:rPr>
        <w:t>dużym przedsiębiorcą w rozumieniu art. 4 pkt 6 tej ustawy.</w:t>
      </w:r>
    </w:p>
    <w:p w14:paraId="05CDE8F3" w14:textId="77777777" w:rsidR="001D684F" w:rsidRPr="004D363A" w:rsidRDefault="001D684F" w:rsidP="001D684F">
      <w:pPr>
        <w:spacing w:line="276" w:lineRule="auto"/>
        <w:rPr>
          <w:rFonts w:ascii="Calibri" w:hAnsi="Calibri"/>
        </w:rPr>
      </w:pPr>
    </w:p>
    <w:p w14:paraId="476E618F" w14:textId="77777777" w:rsidR="001D684F" w:rsidRPr="004D363A" w:rsidRDefault="001D684F" w:rsidP="001D684F">
      <w:pPr>
        <w:spacing w:line="276" w:lineRule="auto"/>
        <w:jc w:val="both"/>
        <w:rPr>
          <w:rFonts w:ascii="Calibri" w:hAnsi="Calibri"/>
          <w:b/>
        </w:rPr>
      </w:pPr>
      <w:r w:rsidRPr="004D363A">
        <w:rPr>
          <w:rFonts w:ascii="Calibri" w:hAnsi="Calibri"/>
          <w:b/>
        </w:rPr>
        <w:tab/>
      </w:r>
      <w:r w:rsidRPr="004D363A">
        <w:rPr>
          <w:rFonts w:ascii="Calibri" w:hAnsi="Calibri"/>
          <w:b/>
        </w:rPr>
        <w:tab/>
        <w:t>Zamawiający</w:t>
      </w:r>
      <w:r w:rsidRPr="004D363A">
        <w:rPr>
          <w:rFonts w:ascii="Calibri" w:hAnsi="Calibri"/>
          <w:b/>
        </w:rPr>
        <w:tab/>
      </w:r>
      <w:r w:rsidRPr="004D363A">
        <w:rPr>
          <w:rFonts w:ascii="Calibri" w:hAnsi="Calibri"/>
          <w:b/>
        </w:rPr>
        <w:tab/>
      </w:r>
      <w:r w:rsidRPr="004D363A">
        <w:rPr>
          <w:rFonts w:ascii="Calibri" w:hAnsi="Calibri"/>
          <w:b/>
        </w:rPr>
        <w:tab/>
      </w:r>
      <w:r w:rsidRPr="004D363A">
        <w:rPr>
          <w:rFonts w:ascii="Calibri" w:hAnsi="Calibri"/>
          <w:b/>
        </w:rPr>
        <w:tab/>
      </w:r>
      <w:r w:rsidRPr="004D363A">
        <w:rPr>
          <w:rFonts w:ascii="Calibri" w:hAnsi="Calibri"/>
          <w:b/>
        </w:rPr>
        <w:tab/>
      </w:r>
      <w:r w:rsidRPr="004D363A">
        <w:rPr>
          <w:rFonts w:ascii="Calibri" w:hAnsi="Calibri"/>
          <w:b/>
        </w:rPr>
        <w:tab/>
        <w:t>Wykonawca</w:t>
      </w:r>
    </w:p>
    <w:p w14:paraId="70A17606" w14:textId="77777777" w:rsidR="001D684F" w:rsidRPr="004D363A" w:rsidRDefault="001D684F" w:rsidP="001D684F">
      <w:pPr>
        <w:spacing w:line="276" w:lineRule="auto"/>
        <w:rPr>
          <w:rFonts w:ascii="Calibri" w:hAnsi="Calibri"/>
        </w:rPr>
      </w:pPr>
    </w:p>
    <w:p w14:paraId="26726079" w14:textId="0F4EFAEF" w:rsidR="00055F8D" w:rsidRDefault="00055F8D" w:rsidP="001D684F">
      <w:pPr>
        <w:tabs>
          <w:tab w:val="left" w:pos="3402"/>
        </w:tabs>
        <w:spacing w:after="0" w:line="276" w:lineRule="auto"/>
        <w:jc w:val="center"/>
        <w:rPr>
          <w:rFonts w:eastAsia="Times New Roman" w:cstheme="minorHAnsi"/>
          <w:b/>
          <w:iCs/>
          <w:color w:val="FF0000"/>
          <w:lang w:eastAsia="pl-PL"/>
        </w:rPr>
      </w:pPr>
    </w:p>
    <w:p w14:paraId="63FD6C1A" w14:textId="0C291404" w:rsidR="001D684F" w:rsidRDefault="001D684F" w:rsidP="001D684F">
      <w:pPr>
        <w:tabs>
          <w:tab w:val="left" w:pos="3402"/>
        </w:tabs>
        <w:spacing w:after="0" w:line="276" w:lineRule="auto"/>
        <w:jc w:val="center"/>
        <w:rPr>
          <w:rFonts w:eastAsia="Times New Roman" w:cstheme="minorHAnsi"/>
          <w:b/>
          <w:iCs/>
          <w:color w:val="FF0000"/>
          <w:lang w:eastAsia="pl-PL"/>
        </w:rPr>
      </w:pPr>
    </w:p>
    <w:p w14:paraId="1EF18684" w14:textId="32C23E1C" w:rsidR="001D684F" w:rsidRDefault="001D684F" w:rsidP="001D684F">
      <w:pPr>
        <w:tabs>
          <w:tab w:val="left" w:pos="3402"/>
        </w:tabs>
        <w:spacing w:after="0" w:line="276" w:lineRule="auto"/>
        <w:jc w:val="center"/>
        <w:rPr>
          <w:rFonts w:eastAsia="Times New Roman" w:cstheme="minorHAnsi"/>
          <w:b/>
          <w:iCs/>
          <w:color w:val="FF0000"/>
          <w:lang w:eastAsia="pl-PL"/>
        </w:rPr>
      </w:pPr>
    </w:p>
    <w:p w14:paraId="60D58EF0" w14:textId="7BD97410" w:rsidR="001D684F" w:rsidRDefault="001D684F" w:rsidP="001D684F">
      <w:pPr>
        <w:tabs>
          <w:tab w:val="left" w:pos="3402"/>
        </w:tabs>
        <w:spacing w:after="0" w:line="276" w:lineRule="auto"/>
        <w:jc w:val="center"/>
        <w:rPr>
          <w:rFonts w:eastAsia="Times New Roman" w:cstheme="minorHAnsi"/>
          <w:b/>
          <w:iCs/>
          <w:color w:val="FF0000"/>
          <w:lang w:eastAsia="pl-PL"/>
        </w:rPr>
      </w:pPr>
    </w:p>
    <w:p w14:paraId="604672B6" w14:textId="09AB9559" w:rsidR="001D684F" w:rsidRDefault="001D684F" w:rsidP="001D684F">
      <w:pPr>
        <w:tabs>
          <w:tab w:val="left" w:pos="3402"/>
        </w:tabs>
        <w:spacing w:after="0" w:line="276" w:lineRule="auto"/>
        <w:jc w:val="center"/>
        <w:rPr>
          <w:rFonts w:eastAsia="Times New Roman" w:cstheme="minorHAnsi"/>
          <w:b/>
          <w:iCs/>
          <w:color w:val="FF0000"/>
          <w:lang w:eastAsia="pl-PL"/>
        </w:rPr>
      </w:pPr>
    </w:p>
    <w:p w14:paraId="168D3A05" w14:textId="42F79E9E" w:rsidR="001D684F" w:rsidRDefault="001D684F" w:rsidP="001D684F">
      <w:pPr>
        <w:tabs>
          <w:tab w:val="left" w:pos="3402"/>
        </w:tabs>
        <w:spacing w:after="0" w:line="276" w:lineRule="auto"/>
        <w:jc w:val="center"/>
        <w:rPr>
          <w:rFonts w:eastAsia="Times New Roman" w:cstheme="minorHAnsi"/>
          <w:b/>
          <w:iCs/>
          <w:color w:val="FF0000"/>
          <w:lang w:eastAsia="pl-PL"/>
        </w:rPr>
      </w:pPr>
    </w:p>
    <w:p w14:paraId="308CF435" w14:textId="2A8162CE" w:rsidR="001D684F" w:rsidRDefault="001D684F" w:rsidP="001D684F">
      <w:pPr>
        <w:tabs>
          <w:tab w:val="left" w:pos="3402"/>
        </w:tabs>
        <w:spacing w:after="0" w:line="276" w:lineRule="auto"/>
        <w:jc w:val="center"/>
        <w:rPr>
          <w:rFonts w:eastAsia="Times New Roman" w:cstheme="minorHAnsi"/>
          <w:b/>
          <w:iCs/>
          <w:color w:val="FF0000"/>
          <w:lang w:eastAsia="pl-PL"/>
        </w:rPr>
      </w:pPr>
    </w:p>
    <w:p w14:paraId="40B8529A" w14:textId="7A45A8A5" w:rsidR="001D684F" w:rsidRDefault="001D684F" w:rsidP="001D684F">
      <w:pPr>
        <w:tabs>
          <w:tab w:val="left" w:pos="3402"/>
        </w:tabs>
        <w:spacing w:after="0" w:line="276" w:lineRule="auto"/>
        <w:jc w:val="center"/>
        <w:rPr>
          <w:rFonts w:eastAsia="Times New Roman" w:cstheme="minorHAnsi"/>
          <w:b/>
          <w:iCs/>
          <w:color w:val="FF0000"/>
          <w:lang w:eastAsia="pl-PL"/>
        </w:rPr>
      </w:pPr>
    </w:p>
    <w:p w14:paraId="5D63C5D0" w14:textId="57A8B0C6" w:rsidR="001D684F" w:rsidRDefault="001D684F" w:rsidP="001D684F">
      <w:pPr>
        <w:tabs>
          <w:tab w:val="left" w:pos="3402"/>
        </w:tabs>
        <w:spacing w:after="0" w:line="276" w:lineRule="auto"/>
        <w:jc w:val="center"/>
        <w:rPr>
          <w:rFonts w:eastAsia="Times New Roman" w:cstheme="minorHAnsi"/>
          <w:b/>
          <w:iCs/>
          <w:color w:val="FF0000"/>
          <w:lang w:eastAsia="pl-PL"/>
        </w:rPr>
      </w:pPr>
    </w:p>
    <w:p w14:paraId="7D929190" w14:textId="7AE74841" w:rsidR="001D684F" w:rsidRDefault="001D684F" w:rsidP="001D684F">
      <w:pPr>
        <w:tabs>
          <w:tab w:val="left" w:pos="3402"/>
        </w:tabs>
        <w:spacing w:after="0" w:line="276" w:lineRule="auto"/>
        <w:jc w:val="center"/>
        <w:rPr>
          <w:rFonts w:eastAsia="Times New Roman" w:cstheme="minorHAnsi"/>
          <w:b/>
          <w:iCs/>
          <w:color w:val="FF0000"/>
          <w:lang w:eastAsia="pl-PL"/>
        </w:rPr>
      </w:pPr>
    </w:p>
    <w:p w14:paraId="15CBEB10" w14:textId="4B058B9F" w:rsidR="001D684F" w:rsidRDefault="001D684F" w:rsidP="001D684F">
      <w:pPr>
        <w:tabs>
          <w:tab w:val="left" w:pos="3402"/>
        </w:tabs>
        <w:spacing w:after="0" w:line="276" w:lineRule="auto"/>
        <w:jc w:val="center"/>
        <w:rPr>
          <w:rFonts w:eastAsia="Times New Roman" w:cstheme="minorHAnsi"/>
          <w:b/>
          <w:iCs/>
          <w:color w:val="FF0000"/>
          <w:lang w:eastAsia="pl-PL"/>
        </w:rPr>
      </w:pPr>
    </w:p>
    <w:p w14:paraId="2ECA1F31" w14:textId="1B1B58C5" w:rsidR="001D684F" w:rsidRDefault="001D684F" w:rsidP="001D684F">
      <w:pPr>
        <w:tabs>
          <w:tab w:val="left" w:pos="3402"/>
        </w:tabs>
        <w:spacing w:after="0" w:line="276" w:lineRule="auto"/>
        <w:jc w:val="center"/>
        <w:rPr>
          <w:rFonts w:eastAsia="Times New Roman" w:cstheme="minorHAnsi"/>
          <w:b/>
          <w:iCs/>
          <w:color w:val="FF0000"/>
          <w:lang w:eastAsia="pl-PL"/>
        </w:rPr>
      </w:pPr>
    </w:p>
    <w:p w14:paraId="0329395D" w14:textId="5F8A5650" w:rsidR="001D684F" w:rsidRDefault="001D684F" w:rsidP="001D684F">
      <w:pPr>
        <w:tabs>
          <w:tab w:val="left" w:pos="3402"/>
        </w:tabs>
        <w:spacing w:after="0" w:line="276" w:lineRule="auto"/>
        <w:jc w:val="center"/>
        <w:rPr>
          <w:rFonts w:eastAsia="Times New Roman" w:cstheme="minorHAnsi"/>
          <w:b/>
          <w:iCs/>
          <w:color w:val="FF0000"/>
          <w:lang w:eastAsia="pl-PL"/>
        </w:rPr>
      </w:pPr>
    </w:p>
    <w:p w14:paraId="591E1760" w14:textId="7273A653" w:rsidR="001D684F" w:rsidRDefault="001D684F" w:rsidP="001D684F">
      <w:pPr>
        <w:tabs>
          <w:tab w:val="left" w:pos="3402"/>
        </w:tabs>
        <w:spacing w:after="0" w:line="276" w:lineRule="auto"/>
        <w:jc w:val="center"/>
        <w:rPr>
          <w:rFonts w:eastAsia="Times New Roman" w:cstheme="minorHAnsi"/>
          <w:b/>
          <w:iCs/>
          <w:color w:val="FF0000"/>
          <w:lang w:eastAsia="pl-PL"/>
        </w:rPr>
      </w:pPr>
    </w:p>
    <w:p w14:paraId="59C09FEF" w14:textId="4DC46F50" w:rsidR="001D684F" w:rsidRDefault="001D684F" w:rsidP="001D684F">
      <w:pPr>
        <w:tabs>
          <w:tab w:val="left" w:pos="3402"/>
        </w:tabs>
        <w:spacing w:after="0" w:line="276" w:lineRule="auto"/>
        <w:jc w:val="center"/>
        <w:rPr>
          <w:rFonts w:eastAsia="Times New Roman" w:cstheme="minorHAnsi"/>
          <w:b/>
          <w:iCs/>
          <w:color w:val="FF0000"/>
          <w:lang w:eastAsia="pl-PL"/>
        </w:rPr>
      </w:pPr>
    </w:p>
    <w:p w14:paraId="03EF2197" w14:textId="07E842F3" w:rsidR="001D684F" w:rsidRDefault="001D684F" w:rsidP="001D684F">
      <w:pPr>
        <w:tabs>
          <w:tab w:val="left" w:pos="3402"/>
        </w:tabs>
        <w:spacing w:after="0" w:line="276" w:lineRule="auto"/>
        <w:jc w:val="center"/>
        <w:rPr>
          <w:rFonts w:eastAsia="Times New Roman" w:cstheme="minorHAnsi"/>
          <w:b/>
          <w:iCs/>
          <w:color w:val="FF0000"/>
          <w:lang w:eastAsia="pl-PL"/>
        </w:rPr>
      </w:pPr>
    </w:p>
    <w:p w14:paraId="745D1461" w14:textId="31E3BE9B" w:rsidR="001D684F" w:rsidRDefault="001D684F" w:rsidP="001D684F">
      <w:pPr>
        <w:tabs>
          <w:tab w:val="left" w:pos="3402"/>
        </w:tabs>
        <w:spacing w:after="0" w:line="276" w:lineRule="auto"/>
        <w:jc w:val="center"/>
        <w:rPr>
          <w:rFonts w:eastAsia="Times New Roman" w:cstheme="minorHAnsi"/>
          <w:b/>
          <w:iCs/>
          <w:color w:val="FF0000"/>
          <w:lang w:eastAsia="pl-PL"/>
        </w:rPr>
      </w:pPr>
    </w:p>
    <w:p w14:paraId="09141368" w14:textId="6239411D" w:rsidR="001D684F" w:rsidRDefault="001D684F" w:rsidP="001D684F">
      <w:pPr>
        <w:tabs>
          <w:tab w:val="left" w:pos="3402"/>
        </w:tabs>
        <w:spacing w:after="0" w:line="276" w:lineRule="auto"/>
        <w:jc w:val="center"/>
        <w:rPr>
          <w:rFonts w:eastAsia="Times New Roman" w:cstheme="minorHAnsi"/>
          <w:b/>
          <w:iCs/>
          <w:color w:val="FF0000"/>
          <w:lang w:eastAsia="pl-PL"/>
        </w:rPr>
      </w:pPr>
    </w:p>
    <w:p w14:paraId="4983E88D" w14:textId="16E52D2D" w:rsidR="001D684F" w:rsidRDefault="001D684F" w:rsidP="001D684F">
      <w:pPr>
        <w:tabs>
          <w:tab w:val="left" w:pos="3402"/>
        </w:tabs>
        <w:spacing w:after="0" w:line="276" w:lineRule="auto"/>
        <w:jc w:val="center"/>
        <w:rPr>
          <w:rFonts w:eastAsia="Times New Roman" w:cstheme="minorHAnsi"/>
          <w:b/>
          <w:iCs/>
          <w:color w:val="FF0000"/>
          <w:lang w:eastAsia="pl-PL"/>
        </w:rPr>
      </w:pPr>
    </w:p>
    <w:p w14:paraId="7102C26E" w14:textId="11E9E0D0" w:rsidR="008E7135" w:rsidRDefault="008E7135" w:rsidP="001D684F">
      <w:pPr>
        <w:tabs>
          <w:tab w:val="left" w:pos="3402"/>
        </w:tabs>
        <w:spacing w:after="0" w:line="276" w:lineRule="auto"/>
        <w:jc w:val="center"/>
        <w:rPr>
          <w:rFonts w:eastAsia="Times New Roman" w:cstheme="minorHAnsi"/>
          <w:b/>
          <w:iCs/>
          <w:color w:val="FF0000"/>
          <w:lang w:eastAsia="pl-PL"/>
        </w:rPr>
      </w:pPr>
    </w:p>
    <w:p w14:paraId="54623FF0" w14:textId="583BB2C0" w:rsidR="008E7135" w:rsidRDefault="008E7135" w:rsidP="001D684F">
      <w:pPr>
        <w:tabs>
          <w:tab w:val="left" w:pos="3402"/>
        </w:tabs>
        <w:spacing w:after="0" w:line="276" w:lineRule="auto"/>
        <w:jc w:val="center"/>
        <w:rPr>
          <w:rFonts w:eastAsia="Times New Roman" w:cstheme="minorHAnsi"/>
          <w:b/>
          <w:iCs/>
          <w:color w:val="FF0000"/>
          <w:lang w:eastAsia="pl-PL"/>
        </w:rPr>
      </w:pPr>
    </w:p>
    <w:p w14:paraId="0545646B" w14:textId="522A093A" w:rsidR="008E7135" w:rsidRDefault="008E7135" w:rsidP="001D684F">
      <w:pPr>
        <w:tabs>
          <w:tab w:val="left" w:pos="3402"/>
        </w:tabs>
        <w:spacing w:after="0" w:line="276" w:lineRule="auto"/>
        <w:jc w:val="center"/>
        <w:rPr>
          <w:rFonts w:eastAsia="Times New Roman" w:cstheme="minorHAnsi"/>
          <w:b/>
          <w:iCs/>
          <w:color w:val="FF0000"/>
          <w:lang w:eastAsia="pl-PL"/>
        </w:rPr>
      </w:pPr>
    </w:p>
    <w:p w14:paraId="31B0E44B" w14:textId="6A32CC23" w:rsidR="008E7135" w:rsidRDefault="008E7135" w:rsidP="001D684F">
      <w:pPr>
        <w:tabs>
          <w:tab w:val="left" w:pos="3402"/>
        </w:tabs>
        <w:spacing w:after="0" w:line="276" w:lineRule="auto"/>
        <w:jc w:val="center"/>
        <w:rPr>
          <w:rFonts w:eastAsia="Times New Roman" w:cstheme="minorHAnsi"/>
          <w:b/>
          <w:iCs/>
          <w:color w:val="FF0000"/>
          <w:lang w:eastAsia="pl-PL"/>
        </w:rPr>
      </w:pPr>
    </w:p>
    <w:p w14:paraId="39CE5214" w14:textId="3B2F8A4E" w:rsidR="008E7135" w:rsidRDefault="008E7135" w:rsidP="001D684F">
      <w:pPr>
        <w:tabs>
          <w:tab w:val="left" w:pos="3402"/>
        </w:tabs>
        <w:spacing w:after="0" w:line="276" w:lineRule="auto"/>
        <w:jc w:val="center"/>
        <w:rPr>
          <w:rFonts w:eastAsia="Times New Roman" w:cstheme="minorHAnsi"/>
          <w:b/>
          <w:iCs/>
          <w:color w:val="FF0000"/>
          <w:lang w:eastAsia="pl-PL"/>
        </w:rPr>
      </w:pPr>
    </w:p>
    <w:p w14:paraId="29D99F4A" w14:textId="1CC0A244" w:rsidR="008E7135" w:rsidRDefault="008E7135" w:rsidP="001D684F">
      <w:pPr>
        <w:tabs>
          <w:tab w:val="left" w:pos="3402"/>
        </w:tabs>
        <w:spacing w:after="0" w:line="276" w:lineRule="auto"/>
        <w:jc w:val="center"/>
        <w:rPr>
          <w:rFonts w:eastAsia="Times New Roman" w:cstheme="minorHAnsi"/>
          <w:b/>
          <w:iCs/>
          <w:color w:val="FF0000"/>
          <w:lang w:eastAsia="pl-PL"/>
        </w:rPr>
      </w:pPr>
    </w:p>
    <w:p w14:paraId="251DD004" w14:textId="03C1DD9B" w:rsidR="008E7135" w:rsidRDefault="008E7135" w:rsidP="001D684F">
      <w:pPr>
        <w:tabs>
          <w:tab w:val="left" w:pos="3402"/>
        </w:tabs>
        <w:spacing w:after="0" w:line="276" w:lineRule="auto"/>
        <w:jc w:val="center"/>
        <w:rPr>
          <w:rFonts w:eastAsia="Times New Roman" w:cstheme="minorHAnsi"/>
          <w:b/>
          <w:iCs/>
          <w:color w:val="FF0000"/>
          <w:lang w:eastAsia="pl-PL"/>
        </w:rPr>
      </w:pPr>
    </w:p>
    <w:p w14:paraId="3F5F46F8" w14:textId="453272C2" w:rsidR="008E7135" w:rsidRDefault="008E7135" w:rsidP="001D684F">
      <w:pPr>
        <w:tabs>
          <w:tab w:val="left" w:pos="3402"/>
        </w:tabs>
        <w:spacing w:after="0" w:line="276" w:lineRule="auto"/>
        <w:jc w:val="center"/>
        <w:rPr>
          <w:rFonts w:eastAsia="Times New Roman" w:cstheme="minorHAnsi"/>
          <w:b/>
          <w:iCs/>
          <w:color w:val="FF0000"/>
          <w:lang w:eastAsia="pl-PL"/>
        </w:rPr>
      </w:pPr>
    </w:p>
    <w:p w14:paraId="3B694E13" w14:textId="51E50153" w:rsidR="008E7135" w:rsidRDefault="008E7135" w:rsidP="001D684F">
      <w:pPr>
        <w:tabs>
          <w:tab w:val="left" w:pos="3402"/>
        </w:tabs>
        <w:spacing w:after="0" w:line="276" w:lineRule="auto"/>
        <w:jc w:val="center"/>
        <w:rPr>
          <w:rFonts w:eastAsia="Times New Roman" w:cstheme="minorHAnsi"/>
          <w:b/>
          <w:iCs/>
          <w:color w:val="FF0000"/>
          <w:lang w:eastAsia="pl-PL"/>
        </w:rPr>
      </w:pPr>
    </w:p>
    <w:p w14:paraId="000C8C9C" w14:textId="77777777" w:rsidR="001D684F" w:rsidRPr="004D363A" w:rsidRDefault="001D684F" w:rsidP="001D684F">
      <w:pPr>
        <w:tabs>
          <w:tab w:val="left" w:pos="3402"/>
        </w:tabs>
        <w:spacing w:line="276" w:lineRule="auto"/>
        <w:jc w:val="right"/>
        <w:rPr>
          <w:rFonts w:ascii="Calibri" w:hAnsi="Calibri"/>
          <w:b/>
          <w:i/>
        </w:rPr>
      </w:pPr>
      <w:r w:rsidRPr="004D363A">
        <w:rPr>
          <w:rFonts w:ascii="Calibri" w:hAnsi="Calibri"/>
          <w:b/>
          <w:i/>
        </w:rPr>
        <w:lastRenderedPageBreak/>
        <w:t>Załącznik nr 4</w:t>
      </w:r>
      <w:r>
        <w:rPr>
          <w:rFonts w:ascii="Calibri" w:hAnsi="Calibri"/>
          <w:b/>
          <w:i/>
        </w:rPr>
        <w:t>B</w:t>
      </w:r>
      <w:r w:rsidRPr="004D363A">
        <w:rPr>
          <w:rFonts w:ascii="Calibri" w:hAnsi="Calibri"/>
          <w:b/>
          <w:i/>
        </w:rPr>
        <w:t xml:space="preserve"> do SWZ</w:t>
      </w:r>
    </w:p>
    <w:p w14:paraId="7C7AE80D" w14:textId="77777777" w:rsidR="001D684F" w:rsidRPr="004D363A" w:rsidRDefault="001D684F" w:rsidP="001D684F">
      <w:pPr>
        <w:tabs>
          <w:tab w:val="left" w:pos="3402"/>
        </w:tabs>
        <w:spacing w:line="276" w:lineRule="auto"/>
        <w:jc w:val="right"/>
        <w:rPr>
          <w:rFonts w:ascii="Calibri" w:hAnsi="Calibri"/>
          <w:b/>
          <w:i/>
        </w:rPr>
      </w:pPr>
      <w:r w:rsidRPr="004D363A">
        <w:rPr>
          <w:rFonts w:ascii="Calibri" w:hAnsi="Calibri"/>
          <w:b/>
          <w:i/>
        </w:rPr>
        <w:t>Wzór</w:t>
      </w:r>
    </w:p>
    <w:p w14:paraId="12254173" w14:textId="5F4D04DE" w:rsidR="001D684F" w:rsidRPr="004D363A" w:rsidRDefault="001D684F" w:rsidP="008E7135">
      <w:pPr>
        <w:keepNext/>
        <w:spacing w:after="0" w:line="276" w:lineRule="auto"/>
        <w:jc w:val="center"/>
        <w:outlineLvl w:val="0"/>
        <w:rPr>
          <w:rFonts w:ascii="Calibri" w:hAnsi="Calibri"/>
          <w:b/>
        </w:rPr>
      </w:pPr>
      <w:r w:rsidRPr="004D363A">
        <w:rPr>
          <w:rFonts w:ascii="Calibri" w:hAnsi="Calibri"/>
          <w:b/>
        </w:rPr>
        <w:t>UMOWA nr AZZP.244.019.2021</w:t>
      </w:r>
      <w:r w:rsidR="00583DBB">
        <w:rPr>
          <w:rFonts w:ascii="Calibri" w:hAnsi="Calibri"/>
          <w:b/>
        </w:rPr>
        <w:t>.C2</w:t>
      </w:r>
    </w:p>
    <w:p w14:paraId="3A4C8A4E" w14:textId="77777777" w:rsidR="001D684F" w:rsidRPr="004D363A" w:rsidRDefault="001D684F" w:rsidP="008E7135">
      <w:pPr>
        <w:spacing w:after="0" w:line="276" w:lineRule="auto"/>
        <w:jc w:val="center"/>
        <w:rPr>
          <w:rFonts w:ascii="Calibri" w:hAnsi="Calibri"/>
        </w:rPr>
      </w:pPr>
      <w:r w:rsidRPr="004D363A">
        <w:rPr>
          <w:rFonts w:ascii="Calibri" w:hAnsi="Calibri"/>
        </w:rPr>
        <w:t>zawarta w Bydgoszczy w dniu ……………….. 2021 r. pomiędzy</w:t>
      </w:r>
      <w:r w:rsidRPr="004D363A">
        <w:rPr>
          <w:rFonts w:ascii="Calibri" w:hAnsi="Calibri"/>
          <w:b/>
        </w:rPr>
        <w:t>:</w:t>
      </w:r>
    </w:p>
    <w:p w14:paraId="2562AEA6" w14:textId="77777777" w:rsidR="001D684F" w:rsidRPr="004D363A" w:rsidRDefault="001D684F" w:rsidP="008E7135">
      <w:pPr>
        <w:spacing w:after="0" w:line="276" w:lineRule="auto"/>
        <w:jc w:val="both"/>
        <w:outlineLvl w:val="0"/>
        <w:rPr>
          <w:rFonts w:ascii="Calibri" w:hAnsi="Calibri"/>
          <w:b/>
          <w:bCs/>
        </w:rPr>
      </w:pPr>
      <w:r w:rsidRPr="004D363A">
        <w:rPr>
          <w:rFonts w:ascii="Calibri" w:hAnsi="Calibri"/>
          <w:b/>
          <w:bCs/>
        </w:rPr>
        <w:t>Strony umowy:</w:t>
      </w:r>
    </w:p>
    <w:p w14:paraId="55D2E7C0" w14:textId="77777777" w:rsidR="001D684F" w:rsidRPr="004D363A" w:rsidRDefault="001D684F" w:rsidP="008E7135">
      <w:pPr>
        <w:spacing w:after="0" w:line="276" w:lineRule="auto"/>
        <w:jc w:val="both"/>
        <w:outlineLvl w:val="0"/>
        <w:rPr>
          <w:rFonts w:ascii="Calibri" w:hAnsi="Calibri"/>
          <w:b/>
          <w:bCs/>
        </w:rPr>
      </w:pPr>
      <w:r w:rsidRPr="004D363A">
        <w:rPr>
          <w:rFonts w:ascii="Calibri" w:hAnsi="Calibri"/>
          <w:b/>
          <w:bCs/>
        </w:rPr>
        <w:t>Zamawiający:</w:t>
      </w:r>
    </w:p>
    <w:p w14:paraId="17119B9A" w14:textId="77777777" w:rsidR="001D684F" w:rsidRPr="004D363A" w:rsidRDefault="001D684F" w:rsidP="008E7135">
      <w:pPr>
        <w:spacing w:after="0" w:line="276" w:lineRule="auto"/>
        <w:jc w:val="both"/>
        <w:outlineLvl w:val="0"/>
        <w:rPr>
          <w:rFonts w:ascii="Calibri" w:hAnsi="Calibri"/>
        </w:rPr>
      </w:pPr>
      <w:r w:rsidRPr="004D363A">
        <w:rPr>
          <w:rFonts w:ascii="Calibri" w:hAnsi="Calibri"/>
          <w:b/>
          <w:bCs/>
        </w:rPr>
        <w:t>Uniwersytet Technologiczno-Przyrodniczy im. Jana i Jędrzeja Śniadeckich w Bydgoszczy</w:t>
      </w:r>
      <w:r w:rsidRPr="004D363A">
        <w:rPr>
          <w:rFonts w:ascii="Calibri" w:hAnsi="Calibri"/>
        </w:rPr>
        <w:t>, z siedzibą przy Al. prof. S. Kaliskiego 7, 85-796 Bydgoszcz, NIP 5540313107, w imieniu którego działa:</w:t>
      </w:r>
    </w:p>
    <w:p w14:paraId="198B172C" w14:textId="77777777" w:rsidR="001D684F" w:rsidRPr="004D363A" w:rsidRDefault="001D684F" w:rsidP="008E7135">
      <w:pPr>
        <w:spacing w:after="0" w:line="276" w:lineRule="auto"/>
        <w:jc w:val="both"/>
        <w:rPr>
          <w:rFonts w:ascii="Calibri" w:hAnsi="Calibri"/>
        </w:rPr>
      </w:pPr>
      <w:r w:rsidRPr="004D363A">
        <w:rPr>
          <w:rFonts w:ascii="Calibri" w:hAnsi="Calibri"/>
        </w:rPr>
        <w:t>…………………………………………., na podstawie stosownego pełnomocnictwa/na podstawie umocowania ustawowego,</w:t>
      </w:r>
    </w:p>
    <w:p w14:paraId="0804BD9E" w14:textId="77777777" w:rsidR="001D684F" w:rsidRPr="004D363A" w:rsidRDefault="001D684F" w:rsidP="008E7135">
      <w:pPr>
        <w:spacing w:after="0" w:line="276" w:lineRule="auto"/>
        <w:jc w:val="both"/>
        <w:rPr>
          <w:rFonts w:ascii="Calibri" w:hAnsi="Calibri"/>
        </w:rPr>
      </w:pPr>
      <w:r w:rsidRPr="004D363A">
        <w:rPr>
          <w:rFonts w:ascii="Calibri" w:hAnsi="Calibri"/>
        </w:rPr>
        <w:t>przy kontrasygnacie Kwestora</w:t>
      </w:r>
    </w:p>
    <w:p w14:paraId="38EB0694" w14:textId="77777777" w:rsidR="001D684F" w:rsidRPr="004D363A" w:rsidRDefault="001D684F" w:rsidP="008E7135">
      <w:pPr>
        <w:spacing w:after="0" w:line="276" w:lineRule="auto"/>
        <w:jc w:val="both"/>
        <w:rPr>
          <w:rFonts w:ascii="Calibri" w:hAnsi="Calibri"/>
          <w:b/>
          <w:bCs/>
        </w:rPr>
      </w:pPr>
      <w:r w:rsidRPr="004D363A">
        <w:rPr>
          <w:rFonts w:ascii="Calibri" w:hAnsi="Calibri"/>
          <w:b/>
          <w:bCs/>
        </w:rPr>
        <w:t>Wykonawca:</w:t>
      </w:r>
    </w:p>
    <w:p w14:paraId="2B682DBD" w14:textId="77777777" w:rsidR="001D684F" w:rsidRPr="004D363A" w:rsidRDefault="001D684F" w:rsidP="008E7135">
      <w:pPr>
        <w:spacing w:after="0" w:line="276" w:lineRule="auto"/>
        <w:jc w:val="both"/>
        <w:rPr>
          <w:rFonts w:ascii="Calibri" w:hAnsi="Calibri"/>
        </w:rPr>
      </w:pPr>
      <w:r w:rsidRPr="004D363A">
        <w:rPr>
          <w:rFonts w:ascii="Calibri" w:hAnsi="Calibri"/>
          <w:b/>
          <w:bCs/>
        </w:rPr>
        <w:t>……………………………………………</w:t>
      </w:r>
      <w:r w:rsidRPr="004D363A">
        <w:rPr>
          <w:rFonts w:ascii="Calibri" w:hAnsi="Calibri"/>
        </w:rPr>
        <w:t xml:space="preserve"> </w:t>
      </w:r>
    </w:p>
    <w:p w14:paraId="56AF7A8F" w14:textId="77777777" w:rsidR="001D684F" w:rsidRPr="004D363A" w:rsidRDefault="001D684F" w:rsidP="008E7135">
      <w:pPr>
        <w:spacing w:after="0" w:line="276" w:lineRule="auto"/>
        <w:jc w:val="both"/>
        <w:rPr>
          <w:rFonts w:ascii="Calibri" w:hAnsi="Calibri"/>
        </w:rPr>
      </w:pPr>
      <w:r w:rsidRPr="004D363A">
        <w:rPr>
          <w:rFonts w:ascii="Calibri" w:hAnsi="Calibri"/>
        </w:rPr>
        <w:t>w imieniu którego działa</w:t>
      </w:r>
    </w:p>
    <w:p w14:paraId="24FDA40E" w14:textId="77777777" w:rsidR="001D684F" w:rsidRPr="004D363A" w:rsidRDefault="001D684F" w:rsidP="008E7135">
      <w:pPr>
        <w:tabs>
          <w:tab w:val="right" w:pos="9752"/>
        </w:tabs>
        <w:spacing w:after="0" w:line="276" w:lineRule="auto"/>
        <w:jc w:val="both"/>
        <w:rPr>
          <w:rFonts w:ascii="Calibri" w:hAnsi="Calibri"/>
        </w:rPr>
      </w:pPr>
      <w:r w:rsidRPr="004D363A">
        <w:rPr>
          <w:rFonts w:ascii="Calibri" w:hAnsi="Calibri"/>
        </w:rPr>
        <w:t xml:space="preserve">…………………………………………., </w:t>
      </w:r>
    </w:p>
    <w:p w14:paraId="318B7A57" w14:textId="77777777" w:rsidR="001D684F" w:rsidRPr="004D363A" w:rsidRDefault="001D684F" w:rsidP="008E7135">
      <w:pPr>
        <w:spacing w:after="0" w:line="276" w:lineRule="auto"/>
        <w:jc w:val="both"/>
        <w:rPr>
          <w:rFonts w:ascii="Calibri" w:hAnsi="Calibri"/>
        </w:rPr>
      </w:pPr>
    </w:p>
    <w:p w14:paraId="4EE1197F" w14:textId="77777777" w:rsidR="001D684F" w:rsidRPr="004D363A" w:rsidRDefault="001D684F" w:rsidP="008E7135">
      <w:pPr>
        <w:spacing w:after="0" w:line="276" w:lineRule="auto"/>
        <w:jc w:val="center"/>
        <w:rPr>
          <w:rFonts w:ascii="Calibri" w:hAnsi="Calibri"/>
          <w:b/>
        </w:rPr>
      </w:pPr>
      <w:r w:rsidRPr="004D363A">
        <w:rPr>
          <w:rFonts w:ascii="Calibri" w:hAnsi="Calibri"/>
          <w:b/>
        </w:rPr>
        <w:t>Podstawa umowy</w:t>
      </w:r>
    </w:p>
    <w:p w14:paraId="2C9BF853" w14:textId="77777777" w:rsidR="001D684F" w:rsidRPr="004D363A" w:rsidRDefault="001D684F" w:rsidP="008E7135">
      <w:pPr>
        <w:spacing w:after="0" w:line="276" w:lineRule="auto"/>
        <w:jc w:val="both"/>
        <w:rPr>
          <w:rFonts w:ascii="Calibri" w:eastAsia="Calibri" w:hAnsi="Calibri"/>
        </w:rPr>
      </w:pPr>
      <w:r w:rsidRPr="004D363A">
        <w:rPr>
          <w:rFonts w:ascii="Calibri" w:eastAsia="Calibri" w:hAnsi="Calibri"/>
        </w:rPr>
        <w:t>Niniejsza umowa została zawarta w wyniku przeprowadzonego postępowania o udzielenie zamówienia publicznego w trybie podstawowym na podstawie przepisów ustawy z dnia 11 września 2019 roku Prawo zamówień publicznych, zwanej dalej ustawą.</w:t>
      </w:r>
    </w:p>
    <w:p w14:paraId="76926429" w14:textId="77777777" w:rsidR="001D684F" w:rsidRPr="004D363A" w:rsidRDefault="001D684F" w:rsidP="008E7135">
      <w:pPr>
        <w:spacing w:after="0" w:line="276" w:lineRule="auto"/>
        <w:jc w:val="both"/>
        <w:rPr>
          <w:rFonts w:ascii="Calibri" w:hAnsi="Calibri"/>
        </w:rPr>
      </w:pPr>
    </w:p>
    <w:p w14:paraId="69197B31" w14:textId="77777777" w:rsidR="001D684F" w:rsidRPr="004D363A" w:rsidRDefault="001D684F" w:rsidP="008E7135">
      <w:pPr>
        <w:spacing w:after="0" w:line="276" w:lineRule="auto"/>
        <w:jc w:val="center"/>
        <w:rPr>
          <w:rFonts w:ascii="Calibri" w:hAnsi="Calibri"/>
          <w:b/>
        </w:rPr>
      </w:pPr>
      <w:r w:rsidRPr="004D363A">
        <w:rPr>
          <w:rFonts w:ascii="Calibri" w:hAnsi="Calibri"/>
          <w:b/>
        </w:rPr>
        <w:t>§ 1 Przedmiot zamówienia</w:t>
      </w:r>
    </w:p>
    <w:p w14:paraId="11980236" w14:textId="7A66D4AD" w:rsidR="001D684F" w:rsidRPr="004D363A" w:rsidRDefault="001D684F" w:rsidP="00FD3141">
      <w:pPr>
        <w:pStyle w:val="Akapitzlist"/>
        <w:numPr>
          <w:ilvl w:val="0"/>
          <w:numId w:val="46"/>
        </w:numPr>
        <w:tabs>
          <w:tab w:val="left" w:pos="426"/>
        </w:tabs>
        <w:spacing w:line="276" w:lineRule="auto"/>
        <w:ind w:left="425" w:hanging="425"/>
        <w:jc w:val="both"/>
      </w:pPr>
      <w:r w:rsidRPr="004D363A">
        <w:t xml:space="preserve">W wyniku przeprowadzonego postępowania o udzielenie zamówienia publicznego na dostawę </w:t>
      </w:r>
      <w:r w:rsidR="00160675">
        <w:rPr>
          <w:b/>
        </w:rPr>
        <w:t>część II o</w:t>
      </w:r>
      <w:r w:rsidRPr="004D363A">
        <w:rPr>
          <w:b/>
        </w:rPr>
        <w:t>programowania</w:t>
      </w:r>
      <w:r w:rsidR="00160675">
        <w:rPr>
          <w:b/>
        </w:rPr>
        <w:t xml:space="preserve"> -</w:t>
      </w:r>
      <w:r w:rsidRPr="004D363A">
        <w:rPr>
          <w:b/>
        </w:rPr>
        <w:t xml:space="preserve"> </w:t>
      </w:r>
      <w:r w:rsidRPr="00E77A7E">
        <w:rPr>
          <w:b/>
        </w:rPr>
        <w:t>do analizy i symulacji układów mikroelektronicznych</w:t>
      </w:r>
      <w:r w:rsidRPr="004D363A">
        <w:t xml:space="preserve"> nr </w:t>
      </w:r>
      <w:r w:rsidRPr="004D363A">
        <w:rPr>
          <w:b/>
          <w:bCs/>
        </w:rPr>
        <w:t>AZZP.243.019.2021</w:t>
      </w:r>
      <w:r w:rsidRPr="004D363A">
        <w:t>, Zamawiający wybrał ofertę złożoną przez Wykonawcę.</w:t>
      </w:r>
    </w:p>
    <w:p w14:paraId="0F998B51" w14:textId="77777777" w:rsidR="001D684F" w:rsidRPr="004D363A" w:rsidRDefault="001D684F" w:rsidP="00FD3141">
      <w:pPr>
        <w:pStyle w:val="Akapitzlist"/>
        <w:numPr>
          <w:ilvl w:val="0"/>
          <w:numId w:val="46"/>
        </w:numPr>
        <w:tabs>
          <w:tab w:val="left" w:pos="426"/>
        </w:tabs>
        <w:spacing w:line="276" w:lineRule="auto"/>
        <w:ind w:left="425" w:hanging="425"/>
        <w:jc w:val="both"/>
      </w:pPr>
      <w:r w:rsidRPr="004D363A">
        <w:t>Na mocy niniejszej umowy Wykonawca dostarczy Zamawiającemu:</w:t>
      </w:r>
    </w:p>
    <w:p w14:paraId="108250A9" w14:textId="1B9123B9" w:rsidR="001D684F" w:rsidRPr="004D363A" w:rsidRDefault="00583DBB" w:rsidP="004F74BD">
      <w:pPr>
        <w:pStyle w:val="Akapitzlist"/>
        <w:numPr>
          <w:ilvl w:val="0"/>
          <w:numId w:val="86"/>
        </w:numPr>
        <w:tabs>
          <w:tab w:val="left" w:pos="426"/>
        </w:tabs>
        <w:spacing w:line="276" w:lineRule="auto"/>
        <w:ind w:left="851"/>
        <w:jc w:val="both"/>
      </w:pPr>
      <w:r>
        <w:t>o</w:t>
      </w:r>
      <w:r w:rsidRPr="004D363A">
        <w:t xml:space="preserve">programowanie </w:t>
      </w:r>
      <w:r w:rsidR="001D684F" w:rsidRPr="004D363A">
        <w:t>- ………………..;</w:t>
      </w:r>
    </w:p>
    <w:p w14:paraId="725D19A4" w14:textId="77777777" w:rsidR="001D684F" w:rsidRPr="004D363A" w:rsidRDefault="001D684F" w:rsidP="004F74BD">
      <w:pPr>
        <w:pStyle w:val="Akapitzlist"/>
        <w:numPr>
          <w:ilvl w:val="0"/>
          <w:numId w:val="86"/>
        </w:numPr>
        <w:tabs>
          <w:tab w:val="left" w:pos="426"/>
        </w:tabs>
        <w:spacing w:line="276" w:lineRule="auto"/>
        <w:ind w:left="851"/>
        <w:jc w:val="both"/>
      </w:pPr>
      <w:r w:rsidRPr="004D363A">
        <w:t xml:space="preserve"> udzieli Zamawiającemu licencji uprawniającej do korzystania z ww. oprogramowania na zasadach opisanych szczegółowo w dalszej części umowy przez 9 jednoczesnych użytkowników, licencja musi obejmować terytorium Polski oraz okres </w:t>
      </w:r>
      <w:r w:rsidRPr="00AD1C24">
        <w:t>12 miesięcy od dnia aktywacji klucza licencyjnego.</w:t>
      </w:r>
    </w:p>
    <w:p w14:paraId="78AD95E5" w14:textId="254C5C61" w:rsidR="001D684F" w:rsidRPr="004D363A" w:rsidRDefault="001D684F" w:rsidP="00FD3141">
      <w:pPr>
        <w:pStyle w:val="Akapitzlist"/>
        <w:numPr>
          <w:ilvl w:val="0"/>
          <w:numId w:val="46"/>
        </w:numPr>
        <w:tabs>
          <w:tab w:val="left" w:pos="426"/>
        </w:tabs>
        <w:spacing w:line="276" w:lineRule="auto"/>
        <w:ind w:left="425" w:hanging="425"/>
        <w:jc w:val="both"/>
      </w:pPr>
      <w:r w:rsidRPr="004D363A">
        <w:t>Poza wymienionymi w ust. 2 niniejszego paragrafu dostawami Zamawiający wymaga na podstawie niniejszej umowy świadczenia subskrypcji pomocy technicznej i serwisowej producenta programu przez okres 12 miesięcy od dnia aktywacji klucza licencyjnego</w:t>
      </w:r>
      <w:r w:rsidR="00DD4BAF">
        <w:t>.</w:t>
      </w:r>
    </w:p>
    <w:p w14:paraId="365C72FE" w14:textId="77777777" w:rsidR="001D684F" w:rsidRPr="004D363A" w:rsidRDefault="001D684F" w:rsidP="00FD3141">
      <w:pPr>
        <w:pStyle w:val="Akapitzlist"/>
        <w:numPr>
          <w:ilvl w:val="0"/>
          <w:numId w:val="46"/>
        </w:numPr>
        <w:tabs>
          <w:tab w:val="left" w:pos="426"/>
        </w:tabs>
        <w:spacing w:line="276" w:lineRule="auto"/>
        <w:ind w:left="425" w:hanging="425"/>
        <w:jc w:val="both"/>
      </w:pPr>
      <w:r w:rsidRPr="004D363A">
        <w:t>Przedmiot umowy określa załącznik nr 1 do umowy – szczegółowy opis przedmiotu zamówienia.</w:t>
      </w:r>
    </w:p>
    <w:p w14:paraId="13B45D68" w14:textId="77777777" w:rsidR="001D684F" w:rsidRPr="004D363A" w:rsidRDefault="001D684F" w:rsidP="00FD3141">
      <w:pPr>
        <w:pStyle w:val="Akapitzlist"/>
        <w:numPr>
          <w:ilvl w:val="0"/>
          <w:numId w:val="46"/>
        </w:numPr>
        <w:tabs>
          <w:tab w:val="left" w:pos="426"/>
        </w:tabs>
        <w:spacing w:line="276" w:lineRule="auto"/>
        <w:ind w:left="425" w:hanging="425"/>
        <w:jc w:val="both"/>
      </w:pPr>
      <w:r w:rsidRPr="004D363A">
        <w:t>Umowa będzie realizowana zgodnie z jej postanowieniami, SWZ, opisem przedmiotu zamówienia (dalej OPZ) oraz ofertą Wykonawcy stanowiącą załącznik nr 2 do umowy.</w:t>
      </w:r>
    </w:p>
    <w:p w14:paraId="09701E2D" w14:textId="77777777" w:rsidR="001D684F" w:rsidRPr="004D363A" w:rsidRDefault="001D684F" w:rsidP="001D684F">
      <w:pPr>
        <w:spacing w:line="276" w:lineRule="auto"/>
        <w:ind w:hanging="426"/>
        <w:jc w:val="both"/>
        <w:rPr>
          <w:rFonts w:ascii="Calibri" w:hAnsi="Calibri"/>
        </w:rPr>
      </w:pPr>
    </w:p>
    <w:p w14:paraId="2D424B16" w14:textId="77777777" w:rsidR="001D684F" w:rsidRPr="004D363A" w:rsidRDefault="001D684F" w:rsidP="008E7135">
      <w:pPr>
        <w:spacing w:after="0" w:line="276" w:lineRule="auto"/>
        <w:jc w:val="center"/>
        <w:rPr>
          <w:rFonts w:ascii="Calibri" w:hAnsi="Calibri"/>
          <w:b/>
        </w:rPr>
      </w:pPr>
      <w:r w:rsidRPr="004D363A">
        <w:rPr>
          <w:rFonts w:ascii="Calibri" w:hAnsi="Calibri"/>
          <w:b/>
        </w:rPr>
        <w:t>§ 2 Termin i warunki dostawy</w:t>
      </w:r>
    </w:p>
    <w:p w14:paraId="6347614F"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 xml:space="preserve">Wykonawca zobowiązuje się dostarczyć oprogramowanie, o którym mowa w § 1 ust. 2 pkt 1 umowy, na własny koszt i ryzyko na adres: </w:t>
      </w:r>
    </w:p>
    <w:p w14:paraId="446CF721" w14:textId="77777777" w:rsidR="001D684F" w:rsidRPr="004D363A" w:rsidRDefault="001D684F" w:rsidP="008E7135">
      <w:pPr>
        <w:tabs>
          <w:tab w:val="left" w:pos="1134"/>
        </w:tabs>
        <w:spacing w:after="0" w:line="276" w:lineRule="auto"/>
        <w:ind w:left="426"/>
        <w:jc w:val="both"/>
        <w:rPr>
          <w:rFonts w:ascii="Calibri" w:hAnsi="Calibri"/>
        </w:rPr>
      </w:pPr>
      <w:r w:rsidRPr="004D363A">
        <w:rPr>
          <w:rFonts w:ascii="Calibri" w:hAnsi="Calibri"/>
        </w:rPr>
        <w:t>Uniwersytet Technologiczno-Przyrodniczy w Bydgoszczy</w:t>
      </w:r>
    </w:p>
    <w:p w14:paraId="23518841" w14:textId="77777777" w:rsidR="001D684F" w:rsidRPr="004D363A" w:rsidRDefault="001D684F" w:rsidP="008E7135">
      <w:pPr>
        <w:tabs>
          <w:tab w:val="left" w:pos="1134"/>
        </w:tabs>
        <w:spacing w:after="0" w:line="276" w:lineRule="auto"/>
        <w:ind w:left="426"/>
        <w:jc w:val="both"/>
        <w:rPr>
          <w:rFonts w:ascii="Calibri" w:hAnsi="Calibri"/>
        </w:rPr>
      </w:pPr>
      <w:r w:rsidRPr="004D363A">
        <w:rPr>
          <w:rFonts w:ascii="Calibri" w:hAnsi="Calibri"/>
        </w:rPr>
        <w:t>……………………………………………………………</w:t>
      </w:r>
    </w:p>
    <w:p w14:paraId="09E4E23C" w14:textId="77777777" w:rsidR="001D684F" w:rsidRPr="004D363A" w:rsidRDefault="001D684F" w:rsidP="008E7135">
      <w:pPr>
        <w:tabs>
          <w:tab w:val="left" w:pos="1134"/>
        </w:tabs>
        <w:spacing w:after="0" w:line="276" w:lineRule="auto"/>
        <w:ind w:left="426"/>
        <w:jc w:val="both"/>
        <w:rPr>
          <w:rFonts w:ascii="Calibri" w:hAnsi="Calibri"/>
        </w:rPr>
      </w:pPr>
      <w:r w:rsidRPr="004D363A">
        <w:rPr>
          <w:rFonts w:ascii="Calibri" w:hAnsi="Calibri"/>
        </w:rPr>
        <w:t>……………………………………………………………</w:t>
      </w:r>
    </w:p>
    <w:p w14:paraId="2CC7C940" w14:textId="77777777" w:rsidR="001D684F" w:rsidRPr="004D363A" w:rsidRDefault="001D684F" w:rsidP="008E7135">
      <w:pPr>
        <w:tabs>
          <w:tab w:val="left" w:pos="1134"/>
        </w:tabs>
        <w:spacing w:after="0" w:line="276" w:lineRule="auto"/>
        <w:ind w:left="426"/>
        <w:jc w:val="both"/>
        <w:rPr>
          <w:rFonts w:ascii="Calibri" w:hAnsi="Calibri"/>
        </w:rPr>
      </w:pPr>
      <w:r w:rsidRPr="004D363A">
        <w:rPr>
          <w:rFonts w:ascii="Calibri" w:hAnsi="Calibri"/>
        </w:rPr>
        <w:lastRenderedPageBreak/>
        <w:t>……………………………………………………………</w:t>
      </w:r>
    </w:p>
    <w:p w14:paraId="07807199" w14:textId="77777777" w:rsidR="001D684F" w:rsidRPr="004D363A" w:rsidRDefault="001D684F" w:rsidP="008E7135">
      <w:pPr>
        <w:tabs>
          <w:tab w:val="left" w:pos="1134"/>
        </w:tabs>
        <w:spacing w:after="0" w:line="276" w:lineRule="auto"/>
        <w:jc w:val="both"/>
        <w:rPr>
          <w:rFonts w:ascii="Calibri" w:hAnsi="Calibri"/>
        </w:rPr>
      </w:pPr>
      <w:r w:rsidRPr="004D363A">
        <w:rPr>
          <w:rFonts w:ascii="Calibri" w:hAnsi="Calibri"/>
        </w:rPr>
        <w:t xml:space="preserve">        ……………………………………………………………</w:t>
      </w:r>
    </w:p>
    <w:p w14:paraId="6592A9C9"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 xml:space="preserve">Dostawa licencji, o których mowa w § 1 ust. 2 pkt 2 umowy, zostanie dokonana w formie dostarczenia klucza fizycznego na adres wskazany w ust. 1 mniejszego paragrafu lub formie elektronicznej poprzez przesłanie na adres e-mail Zamawiającego ……………….. . </w:t>
      </w:r>
    </w:p>
    <w:p w14:paraId="46886E7E"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Przedmiot umowy zostanie zrealizowany w terminie ……… dni od dnia zawarcia umowy i zostanie zakończony podpisaniem Protokołu Odbioru Jakościowego. Protokół sporządzi Wykonawca i przedstawi go do podpisu Zamawiającemu.</w:t>
      </w:r>
    </w:p>
    <w:p w14:paraId="7B03B5E1"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Wraz z oprogramowaniem Wykonawca dostarczy Zamawiającemu wszelkie związane z nimi dokumenty, w szczególności instrukcje.</w:t>
      </w:r>
    </w:p>
    <w:p w14:paraId="58657E56"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Oprócz udzielenia licencji Wykonawca jest zobowiązany zapewnić Zamawiającemu dostęp do wszelkich usług towarzyszących udzieleniu licencji opisanych szczegółowo w SWZ i OPZ.</w:t>
      </w:r>
    </w:p>
    <w:p w14:paraId="48AC7DFC"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Wykonawca za działania lub zaniechania osób trzecich wykonujących umowę ponosi odpowiedzialność jak za działania lub zaniechania własne.</w:t>
      </w:r>
    </w:p>
    <w:p w14:paraId="1C6A1719"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Wykonawca oświadcza, że posiada uprawnienia niezbędne do wykonania Umowy, że wykonanie przedmiotu umowy leży w granicach jego możliwości i nie istnieją żadne przeszkody natury technicznej, prawnej ani finansowej, które mogą uniemożliwić wykonanie umowy.</w:t>
      </w:r>
    </w:p>
    <w:p w14:paraId="2D04D8CC"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 xml:space="preserve">Wykonawca oświadcza, iż oprogramowanie i licencje dostarczane na podstawie umowy będą pochodziły wyłącznie z legalnych kanałów dystrybucji oraz, że nie są i nie były kiedykolwiek przedmiotem przestępstwa. </w:t>
      </w:r>
    </w:p>
    <w:p w14:paraId="2DFDE539" w14:textId="77777777" w:rsidR="001D684F" w:rsidRPr="004D363A" w:rsidRDefault="001D684F" w:rsidP="00FD3141">
      <w:pPr>
        <w:pStyle w:val="Akapitzlist"/>
        <w:numPr>
          <w:ilvl w:val="0"/>
          <w:numId w:val="65"/>
        </w:numPr>
        <w:tabs>
          <w:tab w:val="left" w:pos="426"/>
        </w:tabs>
        <w:spacing w:line="276" w:lineRule="auto"/>
        <w:ind w:left="425" w:hanging="425"/>
        <w:jc w:val="both"/>
      </w:pPr>
      <w:r w:rsidRPr="004D363A">
        <w:t>Wykonawca oświadcza, że posiada konieczne doświadczenie i profesjonalne kwalifikacje niezbędne do prawidłowego wykonania Umowy i zobowiązuje się do wykonania Umowy przy zachowaniu najwyższej staranności określonej w art. 355 § 2 Kodeksu cywilnego, rzetelnie, z uwzględnieniem obowiązującego w tym zakresie prawa.</w:t>
      </w:r>
    </w:p>
    <w:p w14:paraId="786923C9" w14:textId="77777777" w:rsidR="008E7135" w:rsidRDefault="008E7135" w:rsidP="008E7135">
      <w:pPr>
        <w:spacing w:after="0" w:line="276" w:lineRule="auto"/>
        <w:jc w:val="center"/>
        <w:rPr>
          <w:rFonts w:ascii="Calibri" w:hAnsi="Calibri"/>
          <w:b/>
        </w:rPr>
      </w:pPr>
    </w:p>
    <w:p w14:paraId="0770F5D0" w14:textId="5C02F475" w:rsidR="001D684F" w:rsidRPr="004D363A" w:rsidRDefault="001D684F" w:rsidP="008E7135">
      <w:pPr>
        <w:spacing w:after="0" w:line="276" w:lineRule="auto"/>
        <w:jc w:val="center"/>
        <w:rPr>
          <w:rFonts w:ascii="Calibri" w:hAnsi="Calibri"/>
          <w:b/>
        </w:rPr>
      </w:pPr>
      <w:r w:rsidRPr="004D363A">
        <w:rPr>
          <w:rFonts w:ascii="Calibri" w:hAnsi="Calibri"/>
          <w:b/>
        </w:rPr>
        <w:t>§ 3 Odbiór</w:t>
      </w:r>
    </w:p>
    <w:p w14:paraId="1392DACC" w14:textId="77777777" w:rsidR="001D684F" w:rsidRPr="004D363A" w:rsidRDefault="001D684F" w:rsidP="00FD3141">
      <w:pPr>
        <w:pStyle w:val="Akapitzlist"/>
        <w:numPr>
          <w:ilvl w:val="0"/>
          <w:numId w:val="71"/>
        </w:numPr>
        <w:tabs>
          <w:tab w:val="left" w:pos="426"/>
        </w:tabs>
        <w:spacing w:line="276" w:lineRule="auto"/>
        <w:ind w:left="425" w:hanging="425"/>
        <w:jc w:val="both"/>
      </w:pPr>
      <w:r w:rsidRPr="004D363A">
        <w:t xml:space="preserve">Po dostarczeniu oprogramowania i kluczy licencyjnych przez Wykonawcę Strony dokonają wstępnego odbioru przedmiotu umowy. Zamawiający przystąpi do wstępnego odbioru </w:t>
      </w:r>
      <w:r w:rsidRPr="004D363A">
        <w:br/>
        <w:t>w terminie 2 (dwóch) dni roboczych od dostawy i w ciągu kolejnych 2 (dwóch) dni roboczych uprawniony jest do zgłoszenia uwag.</w:t>
      </w:r>
    </w:p>
    <w:p w14:paraId="03E088BD" w14:textId="77777777" w:rsidR="001D684F" w:rsidRPr="004D363A" w:rsidRDefault="001D684F" w:rsidP="00FD3141">
      <w:pPr>
        <w:pStyle w:val="Akapitzlist"/>
        <w:numPr>
          <w:ilvl w:val="0"/>
          <w:numId w:val="71"/>
        </w:numPr>
        <w:tabs>
          <w:tab w:val="left" w:pos="426"/>
        </w:tabs>
        <w:spacing w:line="276" w:lineRule="auto"/>
        <w:ind w:left="425" w:hanging="425"/>
        <w:jc w:val="both"/>
      </w:pPr>
      <w:r w:rsidRPr="004D363A">
        <w:t xml:space="preserve">Z czynność wstępnego odbioru Strony sporządzą Protokół Odbioru Ilościowego, który zostanie podpisany przez przedstawicieli obu Stron z zastrzeżeniem ust. 3. </w:t>
      </w:r>
    </w:p>
    <w:p w14:paraId="57EA6D93" w14:textId="77777777" w:rsidR="001D684F" w:rsidRPr="004D363A" w:rsidRDefault="001D684F" w:rsidP="00FD3141">
      <w:pPr>
        <w:pStyle w:val="Akapitzlist"/>
        <w:numPr>
          <w:ilvl w:val="0"/>
          <w:numId w:val="71"/>
        </w:numPr>
        <w:tabs>
          <w:tab w:val="left" w:pos="426"/>
        </w:tabs>
        <w:spacing w:line="276" w:lineRule="auto"/>
        <w:ind w:left="425" w:hanging="425"/>
        <w:jc w:val="both"/>
      </w:pPr>
      <w:r w:rsidRPr="004D363A">
        <w:t>W przypadku stwierdzenia braków ilościowych odbieranego oprogramowania lub licencji, Wykonawca na własny koszt i ryzyko dostarczy Zamawiającemu brakujące elementy dostawy w ciągu 1 dnia od dnia podpisania Protokołu Odbioru Ilościowego. Po ponownym dostarczeniu oprogramowania lub licencji, procedurę określoną w ust. 1 powyżej ponawia się.</w:t>
      </w:r>
    </w:p>
    <w:p w14:paraId="577A775B" w14:textId="77777777" w:rsidR="001D684F" w:rsidRPr="004D363A" w:rsidRDefault="001D684F" w:rsidP="00FD3141">
      <w:pPr>
        <w:pStyle w:val="Akapitzlist"/>
        <w:numPr>
          <w:ilvl w:val="0"/>
          <w:numId w:val="71"/>
        </w:numPr>
        <w:tabs>
          <w:tab w:val="left" w:pos="426"/>
        </w:tabs>
        <w:spacing w:line="276" w:lineRule="auto"/>
        <w:ind w:left="425" w:hanging="425"/>
        <w:jc w:val="both"/>
      </w:pPr>
      <w:r w:rsidRPr="004D363A">
        <w:t>W ramach czynności odbioru końcowego dostarczonego przedmiotu umowy Zamawiający dokonuje sprawdzenia zgodności oprogramowania, licencji, subskrypcji pomocy technicznej i serwisowej z wymaganiami określonymi w Umowie, w tym w OPZ jak i Ofercie Wykonawcy.</w:t>
      </w:r>
    </w:p>
    <w:p w14:paraId="1041C337" w14:textId="77777777" w:rsidR="001D684F" w:rsidRPr="004D363A" w:rsidRDefault="001D684F" w:rsidP="00FD3141">
      <w:pPr>
        <w:pStyle w:val="Akapitzlist"/>
        <w:numPr>
          <w:ilvl w:val="0"/>
          <w:numId w:val="71"/>
        </w:numPr>
        <w:tabs>
          <w:tab w:val="left" w:pos="426"/>
        </w:tabs>
        <w:spacing w:line="276" w:lineRule="auto"/>
        <w:ind w:left="425" w:hanging="425"/>
        <w:jc w:val="both"/>
      </w:pPr>
      <w:r w:rsidRPr="004D363A">
        <w:t xml:space="preserve">Z czynności odbioru końcowego przedmiotu umowy, Strony sporządzą Protokół Odbioru Jakościowego. </w:t>
      </w:r>
    </w:p>
    <w:p w14:paraId="45EAD0B3" w14:textId="77777777" w:rsidR="001D684F" w:rsidRPr="004D363A" w:rsidRDefault="001D684F" w:rsidP="00FD3141">
      <w:pPr>
        <w:pStyle w:val="Akapitzlist"/>
        <w:numPr>
          <w:ilvl w:val="0"/>
          <w:numId w:val="71"/>
        </w:numPr>
        <w:tabs>
          <w:tab w:val="left" w:pos="426"/>
        </w:tabs>
        <w:spacing w:line="276" w:lineRule="auto"/>
        <w:ind w:left="425" w:hanging="425"/>
        <w:jc w:val="both"/>
      </w:pPr>
      <w:r w:rsidRPr="004D363A">
        <w:t>Protokół Odbioru Jakościowego podpisany przez Zamawiającego bez uwag i zastrzeżeń stanowi potwierdzenie prawidłowego wykonania przedmiotu umowy na dzień jego podpisania.</w:t>
      </w:r>
    </w:p>
    <w:p w14:paraId="5C5533F3" w14:textId="77777777" w:rsidR="001D684F" w:rsidRPr="004D363A" w:rsidRDefault="001D684F" w:rsidP="00FD3141">
      <w:pPr>
        <w:pStyle w:val="Akapitzlist"/>
        <w:numPr>
          <w:ilvl w:val="0"/>
          <w:numId w:val="71"/>
        </w:numPr>
        <w:tabs>
          <w:tab w:val="left" w:pos="426"/>
        </w:tabs>
        <w:spacing w:line="276" w:lineRule="auto"/>
        <w:ind w:left="425" w:hanging="425"/>
        <w:jc w:val="both"/>
      </w:pPr>
      <w:r w:rsidRPr="004D363A">
        <w:t>Zamawiający zastrzega sobie prawo odmowy dokonania odbioru końcowego przedmiotu umowy, jeżeli zachodzi co najmniej jedna z okoliczności wskazanych w ust. 8.</w:t>
      </w:r>
    </w:p>
    <w:p w14:paraId="4BB6D1B6" w14:textId="77777777" w:rsidR="001D684F" w:rsidRPr="004D363A" w:rsidRDefault="001D684F" w:rsidP="00FD3141">
      <w:pPr>
        <w:pStyle w:val="Akapitzlist"/>
        <w:numPr>
          <w:ilvl w:val="0"/>
          <w:numId w:val="71"/>
        </w:numPr>
        <w:tabs>
          <w:tab w:val="left" w:pos="426"/>
        </w:tabs>
        <w:spacing w:line="276" w:lineRule="auto"/>
        <w:ind w:left="425" w:hanging="425"/>
        <w:jc w:val="both"/>
      </w:pPr>
      <w:r w:rsidRPr="004D363A">
        <w:lastRenderedPageBreak/>
        <w:t>Uznaje się, że licencje są niezgodne z Umową jeżeli:</w:t>
      </w:r>
    </w:p>
    <w:p w14:paraId="3F980431" w14:textId="77777777" w:rsidR="001D684F" w:rsidRPr="004D363A" w:rsidRDefault="001D684F" w:rsidP="00FD3141">
      <w:pPr>
        <w:pStyle w:val="Akapitzlist"/>
        <w:numPr>
          <w:ilvl w:val="1"/>
          <w:numId w:val="71"/>
        </w:numPr>
        <w:tabs>
          <w:tab w:val="left" w:pos="709"/>
        </w:tabs>
        <w:spacing w:line="276" w:lineRule="auto"/>
        <w:jc w:val="both"/>
      </w:pPr>
      <w:r w:rsidRPr="004D363A">
        <w:t xml:space="preserve">oprogramowanie, subskrypcja pomocy technicznej i serwisowej lub licencja nie posiada parametrów lub cech zgodnych ze złożoną Ofertą  Wykonawcy, OPZ, lub niniejszą Umową; </w:t>
      </w:r>
    </w:p>
    <w:p w14:paraId="45E593CF" w14:textId="77777777" w:rsidR="001D684F" w:rsidRPr="004D363A" w:rsidRDefault="001D684F" w:rsidP="00FD3141">
      <w:pPr>
        <w:pStyle w:val="Akapitzlist"/>
        <w:numPr>
          <w:ilvl w:val="1"/>
          <w:numId w:val="71"/>
        </w:numPr>
        <w:tabs>
          <w:tab w:val="left" w:pos="709"/>
        </w:tabs>
        <w:spacing w:line="276" w:lineRule="auto"/>
        <w:jc w:val="both"/>
      </w:pPr>
      <w:r w:rsidRPr="004D363A">
        <w:t xml:space="preserve">oprogramowanie, subskrypcja pomocy technicznej i serwisowej lub licencja  ma wady fizyczne, prawne lub są niekompletne; </w:t>
      </w:r>
    </w:p>
    <w:p w14:paraId="13643508" w14:textId="77777777" w:rsidR="001D684F" w:rsidRPr="004D363A" w:rsidRDefault="001D684F" w:rsidP="00FD3141">
      <w:pPr>
        <w:pStyle w:val="Akapitzlist"/>
        <w:numPr>
          <w:ilvl w:val="1"/>
          <w:numId w:val="71"/>
        </w:numPr>
        <w:tabs>
          <w:tab w:val="left" w:pos="709"/>
        </w:tabs>
        <w:spacing w:line="276" w:lineRule="auto"/>
        <w:jc w:val="both"/>
      </w:pPr>
      <w:r w:rsidRPr="004D363A">
        <w:t xml:space="preserve">pomimo próby uruchomienia oprogramowanie nie działa lub działa nieprawidłowo; </w:t>
      </w:r>
    </w:p>
    <w:p w14:paraId="06533CAA" w14:textId="77777777" w:rsidR="001D684F" w:rsidRPr="004D363A" w:rsidRDefault="001D684F" w:rsidP="00FD3141">
      <w:pPr>
        <w:pStyle w:val="Akapitzlist"/>
        <w:numPr>
          <w:ilvl w:val="1"/>
          <w:numId w:val="71"/>
        </w:numPr>
        <w:tabs>
          <w:tab w:val="left" w:pos="709"/>
        </w:tabs>
        <w:spacing w:line="276" w:lineRule="auto"/>
        <w:jc w:val="both"/>
      </w:pPr>
      <w:r w:rsidRPr="004D363A">
        <w:t>Zamawiający stwierdził inne wady/usterki/błędy oprogramowania, subskrypcji pomocy lub licencji;</w:t>
      </w:r>
    </w:p>
    <w:p w14:paraId="424B078C" w14:textId="77777777" w:rsidR="001D684F" w:rsidRPr="004D363A" w:rsidRDefault="001D684F" w:rsidP="00FD3141">
      <w:pPr>
        <w:pStyle w:val="Akapitzlist"/>
        <w:numPr>
          <w:ilvl w:val="1"/>
          <w:numId w:val="71"/>
        </w:numPr>
        <w:tabs>
          <w:tab w:val="left" w:pos="851"/>
        </w:tabs>
        <w:spacing w:line="276" w:lineRule="auto"/>
        <w:jc w:val="both"/>
      </w:pPr>
      <w:r w:rsidRPr="004D363A">
        <w:t>Zamawiający stwierdził inne wady/usterki/błędy usług wymienionych w § 1 ust. 3 umowy.</w:t>
      </w:r>
    </w:p>
    <w:p w14:paraId="536D4BC4" w14:textId="77777777" w:rsidR="001D684F" w:rsidRPr="004D363A" w:rsidRDefault="001D684F" w:rsidP="00FD3141">
      <w:pPr>
        <w:pStyle w:val="Akapitzlist"/>
        <w:numPr>
          <w:ilvl w:val="0"/>
          <w:numId w:val="71"/>
        </w:numPr>
        <w:tabs>
          <w:tab w:val="left" w:pos="426"/>
        </w:tabs>
        <w:spacing w:line="276" w:lineRule="auto"/>
        <w:ind w:left="425" w:hanging="425"/>
        <w:jc w:val="both"/>
      </w:pPr>
      <w:r w:rsidRPr="004D363A">
        <w:t xml:space="preserve">W przypadku odmowy podpisania przez Zamawiającego Protokołu Odbioru Jakościowego ze względu na okoliczności wskazane w ust. 8 Zamawiający przedstawi Wykonawcy pisemne oświadczenie zawierające uzasadnienie przyczyny odmowy dokonania odbioru końcowego, w którym Zamawiający wyznaczy termin dostarczenia przez Wykonawcę przedmiotu umowy wolnego od wad, przy czym wyznaczony termin nie może być krótszy niż 3 dni i dłuższy niż 5 dni. </w:t>
      </w:r>
    </w:p>
    <w:p w14:paraId="23008A1A" w14:textId="77777777" w:rsidR="001D684F" w:rsidRPr="004D363A" w:rsidRDefault="001D684F" w:rsidP="00FD3141">
      <w:pPr>
        <w:pStyle w:val="Akapitzlist"/>
        <w:numPr>
          <w:ilvl w:val="0"/>
          <w:numId w:val="71"/>
        </w:numPr>
        <w:tabs>
          <w:tab w:val="left" w:pos="426"/>
        </w:tabs>
        <w:spacing w:line="276" w:lineRule="auto"/>
        <w:ind w:left="425" w:hanging="425"/>
        <w:jc w:val="both"/>
      </w:pPr>
      <w:r w:rsidRPr="004D363A">
        <w:t>W przypadku, o którym mowa w ust. 9 procedura czynności odbioru wstępnego jak i końcowego zostanie powtórzona. W przypadku stwierdzenia którejkolwiek z okoliczności wskazanych w ust. 8 podczas ponownej procedury odbioru, Zamawiający odmówi odbioru i jednocześnie przekaże Wykonawcy oświadczenie przedstawiające powód odmowy dla odbioru. W takim przypadku Zamawiającemu przysługuje prawo odstąpienia w trybie natychmiastowym, bez wyznaczania Wykonawcy dodatkowego terminu na jej wykonanie.</w:t>
      </w:r>
    </w:p>
    <w:p w14:paraId="66BED080" w14:textId="77777777" w:rsidR="001D684F" w:rsidRPr="004D363A" w:rsidRDefault="001D684F" w:rsidP="00FD3141">
      <w:pPr>
        <w:pStyle w:val="Akapitzlist"/>
        <w:numPr>
          <w:ilvl w:val="0"/>
          <w:numId w:val="71"/>
        </w:numPr>
        <w:tabs>
          <w:tab w:val="left" w:pos="426"/>
        </w:tabs>
        <w:spacing w:line="276" w:lineRule="auto"/>
        <w:ind w:left="425" w:hanging="425"/>
        <w:jc w:val="both"/>
      </w:pPr>
      <w:r w:rsidRPr="004D363A">
        <w:t>Wykonawca jest zobowiązany do podpisania Protokołu Odbioru Jakościowego niezwłocznie po jego przedłożeniu przez Zamawiającego, jednak nie później niż w terminie 7 dni od dnia jego otrzymania.</w:t>
      </w:r>
    </w:p>
    <w:p w14:paraId="41519C29" w14:textId="77777777" w:rsidR="001D684F" w:rsidRPr="004D363A" w:rsidRDefault="001D684F" w:rsidP="00FD3141">
      <w:pPr>
        <w:pStyle w:val="Akapitzlist"/>
        <w:numPr>
          <w:ilvl w:val="0"/>
          <w:numId w:val="71"/>
        </w:numPr>
        <w:tabs>
          <w:tab w:val="left" w:pos="426"/>
        </w:tabs>
        <w:spacing w:line="276" w:lineRule="auto"/>
        <w:ind w:left="425" w:hanging="425"/>
        <w:jc w:val="both"/>
      </w:pPr>
      <w:r w:rsidRPr="004D363A">
        <w:t>Podpisanie przez Zamawiającego Protokołu Odbioru Jakościowego nie wyklucza późniejszego zgłoszenia Wykonawca zastrzeżeń co do przedmiotu umowy, w tym co do możliwości korzystania z usług towarzyszących opisanych w treści SWZ.</w:t>
      </w:r>
    </w:p>
    <w:p w14:paraId="72E0ACAE" w14:textId="77777777" w:rsidR="001D684F" w:rsidRPr="004D363A" w:rsidRDefault="001D684F" w:rsidP="001D684F">
      <w:pPr>
        <w:spacing w:line="276" w:lineRule="auto"/>
        <w:jc w:val="center"/>
        <w:rPr>
          <w:rFonts w:ascii="Calibri" w:hAnsi="Calibri"/>
          <w:b/>
        </w:rPr>
      </w:pPr>
    </w:p>
    <w:p w14:paraId="304D7C9C" w14:textId="77777777" w:rsidR="001D684F" w:rsidRPr="004D363A" w:rsidRDefault="001D684F" w:rsidP="001D684F">
      <w:pPr>
        <w:spacing w:line="276" w:lineRule="auto"/>
        <w:jc w:val="center"/>
        <w:rPr>
          <w:rFonts w:ascii="Calibri" w:hAnsi="Calibri"/>
          <w:b/>
        </w:rPr>
      </w:pPr>
      <w:r w:rsidRPr="004D363A">
        <w:rPr>
          <w:rFonts w:ascii="Calibri" w:hAnsi="Calibri"/>
          <w:b/>
        </w:rPr>
        <w:t>§ 4 Wynagrodzenie</w:t>
      </w:r>
    </w:p>
    <w:p w14:paraId="27B227A4" w14:textId="77777777" w:rsidR="001D684F" w:rsidRPr="004D363A" w:rsidRDefault="001D684F" w:rsidP="00FD3141">
      <w:pPr>
        <w:numPr>
          <w:ilvl w:val="0"/>
          <w:numId w:val="72"/>
        </w:numPr>
        <w:tabs>
          <w:tab w:val="left" w:pos="425"/>
        </w:tabs>
        <w:spacing w:after="0" w:line="276" w:lineRule="auto"/>
        <w:ind w:left="425" w:hanging="425"/>
        <w:jc w:val="both"/>
        <w:rPr>
          <w:rFonts w:ascii="Calibri" w:hAnsi="Calibri"/>
        </w:rPr>
      </w:pPr>
      <w:r w:rsidRPr="004D363A">
        <w:rPr>
          <w:rFonts w:ascii="Calibri" w:hAnsi="Calibri"/>
        </w:rPr>
        <w:t xml:space="preserve">Wynagrodzenie Wykonawcy za wykonanie Umowy zostało ustalone na kwotę </w:t>
      </w:r>
      <w:r w:rsidRPr="004D363A">
        <w:rPr>
          <w:rFonts w:ascii="Calibri" w:hAnsi="Calibri"/>
          <w:b/>
        </w:rPr>
        <w:t>………….. zł (słownie: ……………………………………………………. złotych 00/100) brutto</w:t>
      </w:r>
      <w:r w:rsidRPr="004D363A">
        <w:rPr>
          <w:rFonts w:ascii="Calibri" w:hAnsi="Calibri"/>
        </w:rPr>
        <w:t>. Wynagrodzenie wskazane w zdaniu poprzednim wyczerpuje całość roszczeń Wykonawcy z tytułu wykonania niniejszej umowy, w tym roszczenia z tytułu dostaw wskazanych w § 1 ust. 2 i realizacji czynności, o których mowa w § 1 ust.  3 umowy.</w:t>
      </w:r>
    </w:p>
    <w:p w14:paraId="78A7968A" w14:textId="77777777" w:rsidR="001D684F" w:rsidRPr="004D363A" w:rsidRDefault="001D684F" w:rsidP="00FD3141">
      <w:pPr>
        <w:numPr>
          <w:ilvl w:val="0"/>
          <w:numId w:val="72"/>
        </w:numPr>
        <w:tabs>
          <w:tab w:val="left" w:pos="425"/>
        </w:tabs>
        <w:spacing w:after="0" w:line="276" w:lineRule="auto"/>
        <w:ind w:left="425" w:hanging="425"/>
        <w:jc w:val="both"/>
        <w:rPr>
          <w:rFonts w:ascii="Calibri" w:hAnsi="Calibri"/>
        </w:rPr>
      </w:pPr>
      <w:r w:rsidRPr="004D363A">
        <w:rPr>
          <w:rFonts w:ascii="Calibri" w:hAnsi="Calibri"/>
        </w:rPr>
        <w:t>Wykonawca wystawi fakturę zawierającą wycenę poszczególnych elementów składających się na realizację Umowy oraz numer umowy. 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14:paraId="504735C7" w14:textId="77777777" w:rsidR="001D684F" w:rsidRPr="004D363A" w:rsidRDefault="001D684F" w:rsidP="00FD3141">
      <w:pPr>
        <w:numPr>
          <w:ilvl w:val="0"/>
          <w:numId w:val="72"/>
        </w:numPr>
        <w:tabs>
          <w:tab w:val="left" w:pos="425"/>
        </w:tabs>
        <w:spacing w:after="0" w:line="276" w:lineRule="auto"/>
        <w:ind w:left="425" w:hanging="425"/>
        <w:jc w:val="both"/>
        <w:rPr>
          <w:rFonts w:ascii="Calibri" w:hAnsi="Calibri"/>
        </w:rPr>
      </w:pPr>
      <w:r w:rsidRPr="004D363A">
        <w:rPr>
          <w:rFonts w:ascii="Calibri" w:hAnsi="Calibri"/>
        </w:rPr>
        <w:t xml:space="preserve">Zamawiający dokona zapłaty wynagrodzenia w terminie </w:t>
      </w:r>
      <w:r w:rsidRPr="004D363A">
        <w:rPr>
          <w:rFonts w:ascii="Calibri" w:hAnsi="Calibri"/>
          <w:b/>
          <w:bCs/>
        </w:rPr>
        <w:t>…….. dni</w:t>
      </w:r>
      <w:r w:rsidRPr="004D363A">
        <w:rPr>
          <w:rFonts w:ascii="Calibri" w:hAnsi="Calibri"/>
        </w:rPr>
        <w:t xml:space="preserve"> licząc od dnia doręczenia Zamawiającemu faktury, wystawionej po podpisaniu przez Zamawiającego protokołu odbioru jakościowego. Jako termin płatności Strony przyjmują datę obciążenia rachunku bankowego Zamawiającego.</w:t>
      </w:r>
    </w:p>
    <w:p w14:paraId="56E6E0B1" w14:textId="77777777" w:rsidR="001D684F" w:rsidRPr="004D363A" w:rsidRDefault="001D684F" w:rsidP="00FD3141">
      <w:pPr>
        <w:numPr>
          <w:ilvl w:val="0"/>
          <w:numId w:val="72"/>
        </w:numPr>
        <w:tabs>
          <w:tab w:val="left" w:pos="425"/>
        </w:tabs>
        <w:spacing w:after="0" w:line="276" w:lineRule="auto"/>
        <w:ind w:left="425" w:hanging="425"/>
        <w:jc w:val="both"/>
        <w:rPr>
          <w:rFonts w:ascii="Calibri" w:hAnsi="Calibri"/>
        </w:rPr>
      </w:pPr>
      <w:r w:rsidRPr="004D363A">
        <w:rPr>
          <w:rFonts w:ascii="Calibri" w:hAnsi="Calibri"/>
        </w:rPr>
        <w:t>Wykonawcy nie przysługuje żadne roszczenie o dodatkowe wynagrodzenie, nieprzewidziane w umowie, ani roszczenie o zwrot kosztów poniesionych w związku z wykonaniem umowy. W przypadku wcześniejszego rozwiązania umowy, odstąpienia od niej lub jej wypowiedzenia, Zamawiający zapłaci wynagrodzenie tylko za faktyczny okres świadczenia usług lub ważności licencji.</w:t>
      </w:r>
    </w:p>
    <w:p w14:paraId="7246D87D" w14:textId="77777777" w:rsidR="001D684F" w:rsidRPr="004D363A" w:rsidRDefault="001D684F" w:rsidP="00FD3141">
      <w:pPr>
        <w:numPr>
          <w:ilvl w:val="0"/>
          <w:numId w:val="72"/>
        </w:numPr>
        <w:tabs>
          <w:tab w:val="left" w:pos="425"/>
        </w:tabs>
        <w:spacing w:after="0" w:line="276" w:lineRule="auto"/>
        <w:ind w:left="425" w:hanging="425"/>
        <w:jc w:val="both"/>
        <w:rPr>
          <w:rFonts w:ascii="Calibri" w:hAnsi="Calibri"/>
        </w:rPr>
      </w:pPr>
      <w:r w:rsidRPr="004D363A">
        <w:rPr>
          <w:rFonts w:ascii="Calibri" w:hAnsi="Calibri"/>
        </w:rPr>
        <w:lastRenderedPageBreak/>
        <w:t>W przypadku faktury wystawionej niezgodnie z obowiązującymi przepisami lub postanowieniami umowy, jej zapłata zostanie wstrzymana do czasu otrzymania przez Zamawiającego faktury korygującej wystawionej przez Wykonawcę lub wywiązania się przez Wykonawcę z postanowień umowy dotyczących zasad wypłaty wynagrodzenia.</w:t>
      </w:r>
    </w:p>
    <w:p w14:paraId="22EC2CB9" w14:textId="77777777" w:rsidR="001D684F" w:rsidRPr="004D363A" w:rsidRDefault="001D684F" w:rsidP="00FD3141">
      <w:pPr>
        <w:numPr>
          <w:ilvl w:val="0"/>
          <w:numId w:val="72"/>
        </w:numPr>
        <w:spacing w:after="0" w:line="276" w:lineRule="auto"/>
        <w:ind w:left="426" w:hanging="426"/>
        <w:jc w:val="both"/>
        <w:rPr>
          <w:rFonts w:ascii="Calibri" w:hAnsi="Calibri"/>
        </w:rPr>
      </w:pPr>
      <w:r w:rsidRPr="004D363A">
        <w:rPr>
          <w:rFonts w:ascii="Calibri" w:hAnsi="Calibri"/>
        </w:rPr>
        <w:t>Wykonawca oświadcza, że rachunek bankowy Wykonawcy, służący do rozliczenia wynagrodzenia będzie spełniał wymogi na potrzeby mechanizmu podzielonej płatności (</w:t>
      </w:r>
      <w:proofErr w:type="spellStart"/>
      <w:r w:rsidRPr="004D363A">
        <w:rPr>
          <w:rFonts w:ascii="Calibri" w:hAnsi="Calibri"/>
        </w:rPr>
        <w:t>split</w:t>
      </w:r>
      <w:proofErr w:type="spellEnd"/>
      <w:r w:rsidRPr="004D363A">
        <w:rPr>
          <w:rFonts w:ascii="Calibri" w:hAnsi="Calibri"/>
        </w:rPr>
        <w:t xml:space="preserve"> </w:t>
      </w:r>
      <w:proofErr w:type="spellStart"/>
      <w:r w:rsidRPr="004D363A">
        <w:rPr>
          <w:rFonts w:ascii="Calibri" w:hAnsi="Calibri"/>
        </w:rPr>
        <w:t>payment</w:t>
      </w:r>
      <w:proofErr w:type="spellEnd"/>
      <w:r w:rsidRPr="004D363A">
        <w:rPr>
          <w:rFonts w:ascii="Calibri" w:hAnsi="Calibri"/>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97C6BAE" w14:textId="77777777" w:rsidR="001D684F" w:rsidRPr="004D363A" w:rsidRDefault="001D684F" w:rsidP="00FD3141">
      <w:pPr>
        <w:numPr>
          <w:ilvl w:val="0"/>
          <w:numId w:val="72"/>
        </w:numPr>
        <w:spacing w:after="0" w:line="276" w:lineRule="auto"/>
        <w:ind w:left="426" w:hanging="426"/>
        <w:jc w:val="both"/>
        <w:rPr>
          <w:rFonts w:ascii="Calibri" w:hAnsi="Calibri"/>
        </w:rPr>
      </w:pPr>
      <w:r w:rsidRPr="004D363A">
        <w:rPr>
          <w:rFonts w:ascii="Calibri" w:hAnsi="Calibri"/>
        </w:rPr>
        <w:t xml:space="preserve">Zamawiający oświadcza, że płatności za wszystkie faktury, do których znajduje zastosowanie regulacja tzw. </w:t>
      </w:r>
      <w:proofErr w:type="spellStart"/>
      <w:r w:rsidRPr="004D363A">
        <w:rPr>
          <w:rFonts w:ascii="Calibri" w:hAnsi="Calibri"/>
        </w:rPr>
        <w:t>split</w:t>
      </w:r>
      <w:proofErr w:type="spellEnd"/>
      <w:r w:rsidRPr="004D363A">
        <w:rPr>
          <w:rFonts w:ascii="Calibri" w:hAnsi="Calibri"/>
        </w:rPr>
        <w:t xml:space="preserve"> </w:t>
      </w:r>
      <w:proofErr w:type="spellStart"/>
      <w:r w:rsidRPr="004D363A">
        <w:rPr>
          <w:rFonts w:ascii="Calibri" w:hAnsi="Calibri"/>
        </w:rPr>
        <w:t>payment</w:t>
      </w:r>
      <w:proofErr w:type="spellEnd"/>
      <w:r w:rsidRPr="004D363A">
        <w:rPr>
          <w:rFonts w:ascii="Calibri" w:hAnsi="Calibri"/>
        </w:rPr>
        <w:t>, realizuje z zastosowaniem mechanizmu podzielonej płatności (</w:t>
      </w:r>
      <w:proofErr w:type="spellStart"/>
      <w:r w:rsidRPr="004D363A">
        <w:rPr>
          <w:rFonts w:ascii="Calibri" w:hAnsi="Calibri"/>
        </w:rPr>
        <w:t>split</w:t>
      </w:r>
      <w:proofErr w:type="spellEnd"/>
      <w:r w:rsidRPr="004D363A">
        <w:rPr>
          <w:rFonts w:ascii="Calibri" w:hAnsi="Calibri"/>
        </w:rPr>
        <w:t xml:space="preserve"> </w:t>
      </w:r>
      <w:proofErr w:type="spellStart"/>
      <w:r w:rsidRPr="004D363A">
        <w:rPr>
          <w:rFonts w:ascii="Calibri" w:hAnsi="Calibri"/>
        </w:rPr>
        <w:t>payment</w:t>
      </w:r>
      <w:proofErr w:type="spellEnd"/>
      <w:r w:rsidRPr="004D363A">
        <w:rPr>
          <w:rFonts w:ascii="Calibri" w:hAnsi="Calibri"/>
        </w:rPr>
        <w:t>).</w:t>
      </w:r>
    </w:p>
    <w:p w14:paraId="153BCE13" w14:textId="77777777" w:rsidR="001D684F" w:rsidRPr="004D363A" w:rsidRDefault="001D684F" w:rsidP="00FD3141">
      <w:pPr>
        <w:numPr>
          <w:ilvl w:val="0"/>
          <w:numId w:val="72"/>
        </w:numPr>
        <w:spacing w:after="0" w:line="276" w:lineRule="auto"/>
        <w:ind w:left="426" w:hanging="426"/>
        <w:jc w:val="both"/>
        <w:rPr>
          <w:rFonts w:ascii="Calibri" w:hAnsi="Calibri"/>
        </w:rPr>
      </w:pPr>
      <w:r w:rsidRPr="004D363A">
        <w:rPr>
          <w:rFonts w:ascii="Calibri" w:hAnsi="Calibri"/>
        </w:rPr>
        <w:t>Wykonawca oświadcza, że wyraża zgodę na dokonywanie przez Zamawiającego płatności w systemie podzielonej płatności (</w:t>
      </w:r>
      <w:proofErr w:type="spellStart"/>
      <w:r w:rsidRPr="004D363A">
        <w:rPr>
          <w:rFonts w:ascii="Calibri" w:hAnsi="Calibri"/>
        </w:rPr>
        <w:t>split</w:t>
      </w:r>
      <w:proofErr w:type="spellEnd"/>
      <w:r w:rsidRPr="004D363A">
        <w:rPr>
          <w:rFonts w:ascii="Calibri" w:hAnsi="Calibri"/>
        </w:rPr>
        <w:t xml:space="preserve"> </w:t>
      </w:r>
      <w:proofErr w:type="spellStart"/>
      <w:r w:rsidRPr="004D363A">
        <w:rPr>
          <w:rFonts w:ascii="Calibri" w:hAnsi="Calibri"/>
        </w:rPr>
        <w:t>payment</w:t>
      </w:r>
      <w:proofErr w:type="spellEnd"/>
      <w:r w:rsidRPr="004D363A">
        <w:rPr>
          <w:rFonts w:ascii="Calibri" w:hAnsi="Calibri"/>
        </w:rPr>
        <w:t>).</w:t>
      </w:r>
    </w:p>
    <w:p w14:paraId="325D7CE7" w14:textId="77777777" w:rsidR="001D684F" w:rsidRPr="004D363A" w:rsidRDefault="001D684F" w:rsidP="00FD3141">
      <w:pPr>
        <w:numPr>
          <w:ilvl w:val="0"/>
          <w:numId w:val="72"/>
        </w:numPr>
        <w:spacing w:after="0" w:line="276" w:lineRule="auto"/>
        <w:ind w:left="426" w:hanging="426"/>
        <w:jc w:val="both"/>
        <w:rPr>
          <w:rFonts w:ascii="Calibri" w:hAnsi="Calibri"/>
        </w:rPr>
      </w:pPr>
      <w:r w:rsidRPr="004D363A">
        <w:rPr>
          <w:rFonts w:ascii="Calibri" w:hAnsi="Calibri"/>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478D8721" w14:textId="77777777" w:rsidR="001D684F" w:rsidRPr="004D363A" w:rsidRDefault="001D684F" w:rsidP="00FD3141">
      <w:pPr>
        <w:numPr>
          <w:ilvl w:val="0"/>
          <w:numId w:val="72"/>
        </w:numPr>
        <w:spacing w:after="0" w:line="276" w:lineRule="auto"/>
        <w:ind w:left="426" w:hanging="426"/>
        <w:jc w:val="both"/>
        <w:rPr>
          <w:rFonts w:ascii="Calibri" w:hAnsi="Calibri"/>
        </w:rPr>
      </w:pPr>
      <w:r w:rsidRPr="004D363A">
        <w:rPr>
          <w:rFonts w:ascii="Calibri" w:hAnsi="Calibri"/>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1B85D555" w14:textId="77777777" w:rsidR="001D684F" w:rsidRPr="004D363A" w:rsidRDefault="001D684F" w:rsidP="00FD3141">
      <w:pPr>
        <w:numPr>
          <w:ilvl w:val="0"/>
          <w:numId w:val="72"/>
        </w:numPr>
        <w:spacing w:after="0" w:line="276" w:lineRule="auto"/>
        <w:ind w:left="426" w:hanging="426"/>
        <w:jc w:val="both"/>
        <w:rPr>
          <w:rFonts w:ascii="Calibri" w:hAnsi="Calibri"/>
        </w:rPr>
      </w:pPr>
      <w:r w:rsidRPr="004D363A">
        <w:rPr>
          <w:rFonts w:ascii="Calibri" w:hAnsi="Calibri"/>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855D745" w14:textId="77777777" w:rsidR="001D684F" w:rsidRPr="004D363A" w:rsidRDefault="001D684F" w:rsidP="001D684F">
      <w:pPr>
        <w:tabs>
          <w:tab w:val="left" w:pos="425"/>
        </w:tabs>
        <w:spacing w:line="276" w:lineRule="auto"/>
        <w:ind w:left="425"/>
        <w:jc w:val="both"/>
        <w:rPr>
          <w:rFonts w:ascii="Calibri" w:hAnsi="Calibri"/>
        </w:rPr>
      </w:pPr>
    </w:p>
    <w:p w14:paraId="10307784" w14:textId="77777777" w:rsidR="001D684F" w:rsidRPr="004D363A" w:rsidRDefault="001D684F" w:rsidP="008E7135">
      <w:pPr>
        <w:spacing w:after="0" w:line="276" w:lineRule="auto"/>
        <w:jc w:val="center"/>
        <w:rPr>
          <w:rFonts w:ascii="Calibri" w:hAnsi="Calibri"/>
          <w:b/>
        </w:rPr>
      </w:pPr>
      <w:r w:rsidRPr="004D363A">
        <w:rPr>
          <w:rFonts w:ascii="Calibri" w:hAnsi="Calibri"/>
          <w:b/>
        </w:rPr>
        <w:t xml:space="preserve">§ 5 </w:t>
      </w:r>
    </w:p>
    <w:p w14:paraId="2E65C9C3" w14:textId="77777777" w:rsidR="001D684F" w:rsidRPr="004D363A" w:rsidRDefault="001D684F" w:rsidP="008E7135">
      <w:pPr>
        <w:spacing w:after="0" w:line="276" w:lineRule="auto"/>
        <w:jc w:val="center"/>
        <w:rPr>
          <w:rFonts w:ascii="Calibri" w:hAnsi="Calibri"/>
          <w:b/>
        </w:rPr>
      </w:pPr>
      <w:r w:rsidRPr="004D363A">
        <w:rPr>
          <w:rFonts w:ascii="Calibri" w:hAnsi="Calibri"/>
          <w:b/>
        </w:rPr>
        <w:t>Licencja na oprogramowanie - warunki</w:t>
      </w:r>
    </w:p>
    <w:p w14:paraId="11FA0A45" w14:textId="77777777" w:rsidR="001D684F" w:rsidRPr="004D363A" w:rsidRDefault="001D684F" w:rsidP="00FD3141">
      <w:pPr>
        <w:pStyle w:val="Akapitzlist"/>
        <w:numPr>
          <w:ilvl w:val="0"/>
          <w:numId w:val="73"/>
        </w:numPr>
        <w:tabs>
          <w:tab w:val="left" w:pos="425"/>
        </w:tabs>
        <w:spacing w:line="276" w:lineRule="auto"/>
        <w:ind w:left="425" w:hanging="425"/>
        <w:jc w:val="both"/>
      </w:pPr>
      <w:r w:rsidRPr="004D363A">
        <w:t>Wykonawca w ramach niniejszej umowy udziela Zamawiającemu licencji, na terytorium Polski na korzystanie ze wskazanego w ofercie Wykonawcy oprogramowania, która obejmuje prawo do korzystania z niego w sposób nie węższy niż na następujących polach eksploatacji:</w:t>
      </w:r>
    </w:p>
    <w:p w14:paraId="4068B708" w14:textId="77777777" w:rsidR="001D684F" w:rsidRPr="004D363A" w:rsidRDefault="001D684F" w:rsidP="00FD3141">
      <w:pPr>
        <w:numPr>
          <w:ilvl w:val="0"/>
          <w:numId w:val="74"/>
        </w:numPr>
        <w:tabs>
          <w:tab w:val="left" w:pos="709"/>
        </w:tabs>
        <w:spacing w:after="0" w:line="276" w:lineRule="auto"/>
        <w:jc w:val="both"/>
        <w:rPr>
          <w:rFonts w:ascii="Calibri" w:hAnsi="Calibri"/>
        </w:rPr>
      </w:pPr>
      <w:r w:rsidRPr="004D363A">
        <w:rPr>
          <w:rFonts w:ascii="Calibri" w:hAnsi="Calibri"/>
        </w:rPr>
        <w:t>wprowadzanie i zapisywanie w pamięci komputerów;</w:t>
      </w:r>
    </w:p>
    <w:p w14:paraId="0C429011" w14:textId="77777777" w:rsidR="001D684F" w:rsidRPr="004D363A" w:rsidRDefault="001D684F" w:rsidP="00FD3141">
      <w:pPr>
        <w:numPr>
          <w:ilvl w:val="0"/>
          <w:numId w:val="74"/>
        </w:numPr>
        <w:tabs>
          <w:tab w:val="left" w:pos="709"/>
        </w:tabs>
        <w:spacing w:after="0" w:line="276" w:lineRule="auto"/>
        <w:jc w:val="both"/>
        <w:rPr>
          <w:rFonts w:ascii="Calibri" w:hAnsi="Calibri"/>
        </w:rPr>
      </w:pPr>
      <w:r w:rsidRPr="004D363A">
        <w:rPr>
          <w:rFonts w:ascii="Calibri" w:hAnsi="Calibri"/>
        </w:rPr>
        <w:t>odtwarzanie;</w:t>
      </w:r>
    </w:p>
    <w:p w14:paraId="709D8DB3" w14:textId="77777777" w:rsidR="001D684F" w:rsidRPr="004D363A" w:rsidRDefault="001D684F" w:rsidP="00FD3141">
      <w:pPr>
        <w:numPr>
          <w:ilvl w:val="0"/>
          <w:numId w:val="74"/>
        </w:numPr>
        <w:tabs>
          <w:tab w:val="left" w:pos="709"/>
        </w:tabs>
        <w:spacing w:after="0" w:line="276" w:lineRule="auto"/>
        <w:jc w:val="both"/>
        <w:rPr>
          <w:rFonts w:ascii="Calibri" w:hAnsi="Calibri"/>
        </w:rPr>
      </w:pPr>
      <w:r w:rsidRPr="004D363A">
        <w:rPr>
          <w:rFonts w:ascii="Calibri" w:hAnsi="Calibri"/>
        </w:rPr>
        <w:t>przechowywanie;</w:t>
      </w:r>
    </w:p>
    <w:p w14:paraId="67520EB3" w14:textId="77777777" w:rsidR="001D684F" w:rsidRPr="004D363A" w:rsidRDefault="001D684F" w:rsidP="00FD3141">
      <w:pPr>
        <w:numPr>
          <w:ilvl w:val="0"/>
          <w:numId w:val="74"/>
        </w:numPr>
        <w:tabs>
          <w:tab w:val="left" w:pos="709"/>
        </w:tabs>
        <w:spacing w:after="0" w:line="276" w:lineRule="auto"/>
        <w:jc w:val="both"/>
        <w:rPr>
          <w:rFonts w:ascii="Calibri" w:hAnsi="Calibri"/>
        </w:rPr>
      </w:pPr>
      <w:r w:rsidRPr="004D363A">
        <w:rPr>
          <w:rFonts w:ascii="Calibri" w:hAnsi="Calibri"/>
        </w:rPr>
        <w:lastRenderedPageBreak/>
        <w:t>sporządzanie kopii zapasowej (kopii bezpieczeństwa) nośników instalacyjnych i nośników z zainstalowanym oprogramowaniem;</w:t>
      </w:r>
    </w:p>
    <w:p w14:paraId="520AE0D6" w14:textId="77777777" w:rsidR="001D684F" w:rsidRPr="004D363A" w:rsidRDefault="001D684F" w:rsidP="00FD3141">
      <w:pPr>
        <w:numPr>
          <w:ilvl w:val="0"/>
          <w:numId w:val="74"/>
        </w:numPr>
        <w:tabs>
          <w:tab w:val="left" w:pos="709"/>
        </w:tabs>
        <w:spacing w:after="0" w:line="276" w:lineRule="auto"/>
        <w:jc w:val="both"/>
        <w:rPr>
          <w:rFonts w:ascii="Calibri" w:hAnsi="Calibri"/>
        </w:rPr>
      </w:pPr>
      <w:r w:rsidRPr="004D363A">
        <w:rPr>
          <w:rFonts w:ascii="Calibri" w:hAnsi="Calibri"/>
        </w:rPr>
        <w:t>wyświetlanie;</w:t>
      </w:r>
    </w:p>
    <w:p w14:paraId="06605C98" w14:textId="77777777" w:rsidR="001D684F" w:rsidRPr="004D363A" w:rsidRDefault="001D684F" w:rsidP="00FD3141">
      <w:pPr>
        <w:numPr>
          <w:ilvl w:val="0"/>
          <w:numId w:val="74"/>
        </w:numPr>
        <w:tabs>
          <w:tab w:val="left" w:pos="709"/>
        </w:tabs>
        <w:spacing w:after="0" w:line="276" w:lineRule="auto"/>
        <w:jc w:val="both"/>
        <w:rPr>
          <w:rFonts w:ascii="Calibri" w:hAnsi="Calibri"/>
        </w:rPr>
      </w:pPr>
      <w:r w:rsidRPr="004D363A">
        <w:rPr>
          <w:rFonts w:ascii="Calibri" w:hAnsi="Calibri"/>
        </w:rPr>
        <w:t>instalowanie i deinstalowanie oprogramowania na sprzęcie, do którego oprogramowanie zostało przypisane, pod warunkiem zachowania liczby udzielonych licencji;</w:t>
      </w:r>
    </w:p>
    <w:p w14:paraId="39CCE772" w14:textId="77777777" w:rsidR="001D684F" w:rsidRPr="004D363A" w:rsidRDefault="001D684F" w:rsidP="00FD3141">
      <w:pPr>
        <w:numPr>
          <w:ilvl w:val="0"/>
          <w:numId w:val="74"/>
        </w:numPr>
        <w:tabs>
          <w:tab w:val="left" w:pos="709"/>
        </w:tabs>
        <w:spacing w:after="0" w:line="276" w:lineRule="auto"/>
        <w:jc w:val="both"/>
        <w:rPr>
          <w:rFonts w:ascii="Calibri" w:hAnsi="Calibri"/>
        </w:rPr>
      </w:pPr>
      <w:r w:rsidRPr="004D363A">
        <w:rPr>
          <w:rFonts w:ascii="Calibri" w:hAnsi="Calibri"/>
        </w:rPr>
        <w:t>korzystanie z oprogramowania na wszystkich polach funkcjonalności deklarowanych przez jego producenta;</w:t>
      </w:r>
    </w:p>
    <w:p w14:paraId="04D7CB0C" w14:textId="77777777" w:rsidR="001D684F" w:rsidRPr="004D363A" w:rsidRDefault="001D684F" w:rsidP="00FD3141">
      <w:pPr>
        <w:numPr>
          <w:ilvl w:val="0"/>
          <w:numId w:val="74"/>
        </w:numPr>
        <w:tabs>
          <w:tab w:val="left" w:pos="709"/>
        </w:tabs>
        <w:spacing w:after="0" w:line="276" w:lineRule="auto"/>
        <w:jc w:val="both"/>
        <w:rPr>
          <w:rFonts w:ascii="Calibri" w:hAnsi="Calibri"/>
        </w:rPr>
      </w:pPr>
      <w:r w:rsidRPr="004D363A">
        <w:rPr>
          <w:rFonts w:ascii="Calibri" w:hAnsi="Calibri"/>
        </w:rPr>
        <w:t>korzystanie i modyfikowanie dokumentów oraz danych wytworzonych przy pomocy oprogramowania;</w:t>
      </w:r>
    </w:p>
    <w:p w14:paraId="65953B89" w14:textId="77777777" w:rsidR="001D684F" w:rsidRPr="004D363A" w:rsidRDefault="001D684F" w:rsidP="00FD3141">
      <w:pPr>
        <w:numPr>
          <w:ilvl w:val="0"/>
          <w:numId w:val="74"/>
        </w:numPr>
        <w:tabs>
          <w:tab w:val="left" w:pos="709"/>
        </w:tabs>
        <w:spacing w:after="0" w:line="276" w:lineRule="auto"/>
        <w:jc w:val="both"/>
        <w:rPr>
          <w:rFonts w:ascii="Calibri" w:hAnsi="Calibri"/>
        </w:rPr>
      </w:pPr>
      <w:r w:rsidRPr="004D363A">
        <w:rPr>
          <w:rFonts w:ascii="Calibri" w:hAnsi="Calibri"/>
        </w:rPr>
        <w:t xml:space="preserve">a także na wszelkich polach eksploatacji wskazanych w SWZ. </w:t>
      </w:r>
    </w:p>
    <w:p w14:paraId="2919EF1B" w14:textId="77777777" w:rsidR="001D684F" w:rsidRPr="004D363A" w:rsidRDefault="001D684F" w:rsidP="00FD3141">
      <w:pPr>
        <w:pStyle w:val="Akapitzlist"/>
        <w:numPr>
          <w:ilvl w:val="0"/>
          <w:numId w:val="73"/>
        </w:numPr>
        <w:tabs>
          <w:tab w:val="left" w:pos="425"/>
        </w:tabs>
        <w:spacing w:line="276" w:lineRule="auto"/>
        <w:ind w:left="425" w:hanging="425"/>
        <w:jc w:val="both"/>
      </w:pPr>
      <w:r w:rsidRPr="004D363A">
        <w:t xml:space="preserve">Licencja uprawnia Zamawiającego do korzystania z oprogramowania przez okres: …………… . </w:t>
      </w:r>
    </w:p>
    <w:p w14:paraId="62F6ADB5" w14:textId="77777777" w:rsidR="001D684F" w:rsidRPr="004D363A" w:rsidRDefault="001D684F" w:rsidP="00FD3141">
      <w:pPr>
        <w:pStyle w:val="Akapitzlist"/>
        <w:numPr>
          <w:ilvl w:val="0"/>
          <w:numId w:val="73"/>
        </w:numPr>
        <w:tabs>
          <w:tab w:val="left" w:pos="425"/>
        </w:tabs>
        <w:spacing w:line="276" w:lineRule="auto"/>
        <w:ind w:left="425" w:hanging="425"/>
        <w:jc w:val="both"/>
      </w:pPr>
      <w:r w:rsidRPr="004D363A">
        <w:t>Wykonawca udziela również licencji na korzystanie z dostarczonej w ramach realizacji niniejszej umowy dokumentacji, na polach eksploatacji wymienionych w art. 50 ustawy z dnia 4 lutego 1994 roku o prawie autorskim i prawach pokrewnych.</w:t>
      </w:r>
    </w:p>
    <w:p w14:paraId="2C72DCDC" w14:textId="77777777" w:rsidR="001D684F" w:rsidRPr="004D363A" w:rsidRDefault="001D684F" w:rsidP="00FD3141">
      <w:pPr>
        <w:pStyle w:val="Akapitzlist"/>
        <w:numPr>
          <w:ilvl w:val="0"/>
          <w:numId w:val="73"/>
        </w:numPr>
        <w:tabs>
          <w:tab w:val="left" w:pos="425"/>
        </w:tabs>
        <w:spacing w:line="276" w:lineRule="auto"/>
        <w:ind w:left="425" w:hanging="425"/>
        <w:jc w:val="both"/>
      </w:pPr>
      <w:r w:rsidRPr="004D363A">
        <w:t>W przypadku, gdy Wykonawca nie jest uprawniony do udzielenia Zamawiającemu licencji, Wykonawca zapewnia, że osoba trzecia której służą autorskie majątkowe prawa do wskazanego przez Wykonawcę w ofercie programu, udzieli licencji Zamawiającemu z tym, że Wykonawca zapewnia, że licencja udzielana Zamawiającemu będzie na warunkach obejmujących co najmniej te opisane w ustępach 1-</w:t>
      </w:r>
      <w:r>
        <w:t>3</w:t>
      </w:r>
      <w:r w:rsidRPr="004D363A">
        <w:t xml:space="preserve"> powyżej, a udzielenie licencji nastąpi nieodpłatnie bądź też Wykonawca pokryje koszty jej udzielenia. </w:t>
      </w:r>
    </w:p>
    <w:p w14:paraId="4D8FB12C" w14:textId="77777777" w:rsidR="001D684F" w:rsidRPr="004D363A" w:rsidRDefault="001D684F" w:rsidP="00FD3141">
      <w:pPr>
        <w:pStyle w:val="Akapitzlist"/>
        <w:numPr>
          <w:ilvl w:val="0"/>
          <w:numId w:val="73"/>
        </w:numPr>
        <w:tabs>
          <w:tab w:val="left" w:pos="425"/>
        </w:tabs>
        <w:spacing w:line="276" w:lineRule="auto"/>
        <w:ind w:left="425" w:hanging="425"/>
        <w:jc w:val="both"/>
      </w:pPr>
      <w:r w:rsidRPr="004D363A">
        <w:t>Wykonawca oświadcza i zapewnia, że korzystanie z oprogramowania oraz związanej z nim dokumentacji, jak również korzystanie z innych elementów systemu oraz inne usługi zrealizowane przez Wykonawcę na podstawie umowy nie naruszają jakichkolwiek praw osobistych lub majątkowych osób trzecich, a także zapewnia, że zawarcie i wykonanie umowy nie wymaga uzyskania zgody lub złożenia innego oświadczenia woli ze strony osoby trzeciej. W razie gdyby doszło do takiego naruszenia, pomimo zachowania przez Wykonawcę należytej staranności, Wykonawca odpowiada za ewentualne szkody poniesione z tego tytułu przez Zamawiającego.</w:t>
      </w:r>
    </w:p>
    <w:p w14:paraId="1C8CC93E" w14:textId="77777777" w:rsidR="001D684F" w:rsidRPr="004D363A" w:rsidRDefault="001D684F" w:rsidP="008E7135">
      <w:pPr>
        <w:spacing w:after="0" w:line="276" w:lineRule="auto"/>
        <w:ind w:right="18"/>
        <w:jc w:val="center"/>
        <w:rPr>
          <w:rFonts w:ascii="Calibri" w:hAnsi="Calibri"/>
          <w:b/>
        </w:rPr>
      </w:pPr>
      <w:r w:rsidRPr="004D363A">
        <w:rPr>
          <w:rFonts w:ascii="Calibri" w:hAnsi="Calibri"/>
          <w:b/>
        </w:rPr>
        <w:t>§ 6</w:t>
      </w:r>
    </w:p>
    <w:p w14:paraId="60110459" w14:textId="77777777" w:rsidR="001D684F" w:rsidRPr="004D363A" w:rsidRDefault="001D684F" w:rsidP="008E7135">
      <w:pPr>
        <w:spacing w:after="0" w:line="276" w:lineRule="auto"/>
        <w:ind w:right="18"/>
        <w:jc w:val="center"/>
        <w:rPr>
          <w:rFonts w:ascii="Calibri" w:hAnsi="Calibri"/>
          <w:b/>
        </w:rPr>
      </w:pPr>
      <w:r w:rsidRPr="004D363A">
        <w:rPr>
          <w:rFonts w:ascii="Calibri" w:hAnsi="Calibri"/>
          <w:b/>
        </w:rPr>
        <w:t>Zakres usług subskrypcji pomocy technicznej i serwisowej</w:t>
      </w:r>
    </w:p>
    <w:p w14:paraId="505A59E8" w14:textId="77777777" w:rsidR="001D684F" w:rsidRPr="004D363A" w:rsidRDefault="001D684F" w:rsidP="00FD3141">
      <w:pPr>
        <w:pStyle w:val="Akapitzlist"/>
        <w:numPr>
          <w:ilvl w:val="0"/>
          <w:numId w:val="75"/>
        </w:numPr>
        <w:tabs>
          <w:tab w:val="left" w:pos="425"/>
        </w:tabs>
        <w:spacing w:line="276" w:lineRule="auto"/>
        <w:ind w:left="425" w:hanging="425"/>
        <w:jc w:val="both"/>
      </w:pPr>
      <w:r w:rsidRPr="004D363A">
        <w:t xml:space="preserve">Wykonawca zagwarantuje w okresie subskrypcji dostęp do pomocy technicznej, który będzie umożliwiał zgłaszanie problemów krytycznych w zakresie funkcjonowania </w:t>
      </w:r>
      <w:r>
        <w:t>o</w:t>
      </w:r>
      <w:r w:rsidRPr="004D363A">
        <w:t>programowania od użytkowników, komunikację z osobą zajmującą się problemem oraz kontrolę zgłaszającego nad postępem prac.</w:t>
      </w:r>
    </w:p>
    <w:p w14:paraId="3537EE40" w14:textId="77777777" w:rsidR="001D684F" w:rsidRPr="004D363A" w:rsidRDefault="001D684F" w:rsidP="00FD3141">
      <w:pPr>
        <w:pStyle w:val="Akapitzlist"/>
        <w:numPr>
          <w:ilvl w:val="0"/>
          <w:numId w:val="75"/>
        </w:numPr>
        <w:tabs>
          <w:tab w:val="left" w:pos="425"/>
        </w:tabs>
        <w:spacing w:line="276" w:lineRule="auto"/>
        <w:ind w:left="425" w:hanging="425"/>
        <w:jc w:val="both"/>
      </w:pPr>
      <w:r w:rsidRPr="004D363A">
        <w:t xml:space="preserve">W ramach świadczenia subskrypcji pomocy technicznej i serwisowej </w:t>
      </w:r>
      <w:r>
        <w:t>oprogramowania</w:t>
      </w:r>
      <w:r w:rsidRPr="004D363A">
        <w:t xml:space="preserve"> Wykonawca zapewni pojedynczy punkt kontaktu (helpdesk). </w:t>
      </w:r>
    </w:p>
    <w:p w14:paraId="3DBBE657" w14:textId="77777777" w:rsidR="001D684F" w:rsidRPr="004D363A" w:rsidRDefault="001D684F" w:rsidP="00FD3141">
      <w:pPr>
        <w:pStyle w:val="Akapitzlist"/>
        <w:numPr>
          <w:ilvl w:val="0"/>
          <w:numId w:val="75"/>
        </w:numPr>
        <w:tabs>
          <w:tab w:val="left" w:pos="425"/>
        </w:tabs>
        <w:spacing w:line="276" w:lineRule="auto"/>
        <w:ind w:left="425" w:hanging="425"/>
        <w:jc w:val="both"/>
      </w:pPr>
      <w:r w:rsidRPr="004D363A">
        <w:t xml:space="preserve">Wykonawca zobowiązuje się w ramach subskrypcji pomocy technicznej i serwisowej </w:t>
      </w:r>
      <w:r w:rsidRPr="004D363A">
        <w:br/>
        <w:t>do dostarczania i wdrażania nowych wersji oprogramowania, aktualizacji programów</w:t>
      </w:r>
      <w:r>
        <w:t xml:space="preserve"> i</w:t>
      </w:r>
      <w:r w:rsidRPr="004D363A">
        <w:t xml:space="preserve"> korekcji błędów.</w:t>
      </w:r>
    </w:p>
    <w:p w14:paraId="6C807051" w14:textId="77777777" w:rsidR="001D684F" w:rsidRPr="004D363A" w:rsidRDefault="001D684F" w:rsidP="00FD3141">
      <w:pPr>
        <w:pStyle w:val="Akapitzlist"/>
        <w:numPr>
          <w:ilvl w:val="0"/>
          <w:numId w:val="75"/>
        </w:numPr>
        <w:tabs>
          <w:tab w:val="left" w:pos="425"/>
        </w:tabs>
        <w:spacing w:line="276" w:lineRule="auto"/>
        <w:ind w:left="425" w:hanging="425"/>
        <w:jc w:val="both"/>
      </w:pPr>
      <w:r w:rsidRPr="004D363A">
        <w:t>Zgłaszanie i usuwanie nieprawidłowości w działaniu systemu odbywać się będzie zgodnie z następującą procedurą:</w:t>
      </w:r>
    </w:p>
    <w:p w14:paraId="1661D607" w14:textId="77777777" w:rsidR="001D684F" w:rsidRPr="004D363A" w:rsidRDefault="001D684F" w:rsidP="00FD3141">
      <w:pPr>
        <w:pStyle w:val="Akapitzlist"/>
        <w:numPr>
          <w:ilvl w:val="0"/>
          <w:numId w:val="76"/>
        </w:numPr>
        <w:tabs>
          <w:tab w:val="left" w:pos="425"/>
        </w:tabs>
        <w:spacing w:line="276" w:lineRule="auto"/>
        <w:jc w:val="both"/>
      </w:pPr>
      <w:r w:rsidRPr="004D363A">
        <w:t>Zamawiający lub osoba przez niego upoważniona powiadamia Wykonawcę o wystąpieniu nieprawidłowości - dokonując Zgłoszenia Serwisowego w sposób uzgodniony między Stronami Umowy;</w:t>
      </w:r>
    </w:p>
    <w:p w14:paraId="425C9519" w14:textId="77777777" w:rsidR="001D684F" w:rsidRPr="004D363A" w:rsidRDefault="001D684F" w:rsidP="00FD3141">
      <w:pPr>
        <w:pStyle w:val="Akapitzlist"/>
        <w:numPr>
          <w:ilvl w:val="0"/>
          <w:numId w:val="76"/>
        </w:numPr>
        <w:tabs>
          <w:tab w:val="left" w:pos="425"/>
        </w:tabs>
        <w:spacing w:line="276" w:lineRule="auto"/>
        <w:jc w:val="both"/>
      </w:pPr>
      <w:r w:rsidRPr="004D363A">
        <w:t>zgłoszenie serwisowe polega na przekazaniu do Wykonawcy informacji o nieprawidłowości, jej zakresie, znanych przyczynach i skutkach;</w:t>
      </w:r>
    </w:p>
    <w:p w14:paraId="74D0AFA7" w14:textId="77777777" w:rsidR="001D684F" w:rsidRPr="004D363A" w:rsidRDefault="001D684F" w:rsidP="00FD3141">
      <w:pPr>
        <w:pStyle w:val="Akapitzlist"/>
        <w:numPr>
          <w:ilvl w:val="0"/>
          <w:numId w:val="76"/>
        </w:numPr>
        <w:tabs>
          <w:tab w:val="left" w:pos="425"/>
        </w:tabs>
        <w:spacing w:line="276" w:lineRule="auto"/>
        <w:jc w:val="both"/>
      </w:pPr>
      <w:r w:rsidRPr="004D363A">
        <w:t>zgłoszenie serwisowe uznaje się za dokonane z chwilą, gdy dotarło ono do Wykonawcy w taki sposób, by mógł zapoznać się z jego treścią;</w:t>
      </w:r>
    </w:p>
    <w:p w14:paraId="04EF9621" w14:textId="77777777" w:rsidR="001D684F" w:rsidRPr="004D363A" w:rsidRDefault="001D684F" w:rsidP="00FD3141">
      <w:pPr>
        <w:pStyle w:val="Akapitzlist"/>
        <w:numPr>
          <w:ilvl w:val="0"/>
          <w:numId w:val="76"/>
        </w:numPr>
        <w:tabs>
          <w:tab w:val="left" w:pos="425"/>
        </w:tabs>
        <w:spacing w:line="276" w:lineRule="auto"/>
        <w:jc w:val="both"/>
      </w:pPr>
      <w:r w:rsidRPr="004D363A">
        <w:lastRenderedPageBreak/>
        <w:t xml:space="preserve">w przypadku ewentualnej zmiany numeru telefonu, </w:t>
      </w:r>
      <w:proofErr w:type="spellStart"/>
      <w:r w:rsidRPr="004D363A">
        <w:t>fax’u</w:t>
      </w:r>
      <w:proofErr w:type="spellEnd"/>
      <w:r w:rsidRPr="004D363A">
        <w:t xml:space="preserve">, adresu helpdesk lub </w:t>
      </w:r>
      <w:proofErr w:type="spellStart"/>
      <w:r w:rsidRPr="004D363A">
        <w:t>email’a</w:t>
      </w:r>
      <w:proofErr w:type="spellEnd"/>
      <w:r w:rsidRPr="004D363A">
        <w:t xml:space="preserve"> w trakcie trwania usług wsparcia technicznego, Wykonawca powiadomi o tym fakcie Zamawiającego z co najmniej 5 dniowym wyprzedzeniem; brak powiadomienia obciąża Wykonawcę;</w:t>
      </w:r>
    </w:p>
    <w:p w14:paraId="765F1839" w14:textId="77777777" w:rsidR="001D684F" w:rsidRPr="004D363A" w:rsidRDefault="001D684F" w:rsidP="00FD3141">
      <w:pPr>
        <w:pStyle w:val="Akapitzlist"/>
        <w:numPr>
          <w:ilvl w:val="0"/>
          <w:numId w:val="75"/>
        </w:numPr>
        <w:tabs>
          <w:tab w:val="left" w:pos="425"/>
        </w:tabs>
        <w:spacing w:line="276" w:lineRule="auto"/>
        <w:ind w:left="425" w:hanging="425"/>
        <w:jc w:val="both"/>
      </w:pPr>
      <w:r w:rsidRPr="004D363A">
        <w:t>W ramach wsparcia technicznego, Wykonawca zobowiązany jest do świadczenia usług bieżącego wsparcia telefonicznego polegających na:</w:t>
      </w:r>
    </w:p>
    <w:p w14:paraId="3931314D" w14:textId="77777777" w:rsidR="001D684F" w:rsidRPr="004D363A" w:rsidRDefault="001D684F" w:rsidP="00FD3141">
      <w:pPr>
        <w:pStyle w:val="Akapitzlist"/>
        <w:numPr>
          <w:ilvl w:val="0"/>
          <w:numId w:val="69"/>
        </w:numPr>
        <w:tabs>
          <w:tab w:val="left" w:pos="425"/>
        </w:tabs>
        <w:spacing w:line="276" w:lineRule="auto"/>
        <w:jc w:val="both"/>
      </w:pPr>
      <w:r w:rsidRPr="004D363A">
        <w:t>udzielaniu telefonicznych konsultacji dotyczących oprogramowania i licencji,</w:t>
      </w:r>
    </w:p>
    <w:p w14:paraId="2F3D34B6" w14:textId="77777777" w:rsidR="001D684F" w:rsidRPr="004D363A" w:rsidRDefault="001D684F" w:rsidP="00FD3141">
      <w:pPr>
        <w:pStyle w:val="Akapitzlist"/>
        <w:numPr>
          <w:ilvl w:val="0"/>
          <w:numId w:val="69"/>
        </w:numPr>
        <w:tabs>
          <w:tab w:val="left" w:pos="425"/>
        </w:tabs>
        <w:spacing w:line="276" w:lineRule="auto"/>
        <w:jc w:val="both"/>
      </w:pPr>
      <w:r w:rsidRPr="004D363A">
        <w:t>zdalnym wspomaganiu Zamawiającego w zakresie czynności związanych z identyfikacją lub usuwaniem nieprawidłowości w oprogramowania oraz wykonywaniu czynności konfiguracyjnych oprogramowania wskazanych przez Zamawiającego, a wynikających ze zmieniających się potrzeb użytkowników,</w:t>
      </w:r>
    </w:p>
    <w:p w14:paraId="5A1BE682" w14:textId="77777777" w:rsidR="001D684F" w:rsidRPr="004D363A" w:rsidRDefault="001D684F" w:rsidP="00FD3141">
      <w:pPr>
        <w:pStyle w:val="Akapitzlist"/>
        <w:numPr>
          <w:ilvl w:val="0"/>
          <w:numId w:val="69"/>
        </w:numPr>
        <w:tabs>
          <w:tab w:val="left" w:pos="425"/>
        </w:tabs>
        <w:spacing w:line="276" w:lineRule="auto"/>
        <w:jc w:val="both"/>
      </w:pPr>
      <w:r w:rsidRPr="004D363A">
        <w:t>wykonywaniu czynności konfiguracyjnych wskazanych przez Zamawiającego, a wynikających ze zmieniających się potrzeb użytkowników (poprzez konsultacje telefoniczne, dedykowany dostęp, a jeżeli to niemożliwe – poprzez wykonanie czynności konfiguracyjnych w siedzibie Zamawiającego),</w:t>
      </w:r>
    </w:p>
    <w:p w14:paraId="7B66F27F" w14:textId="77777777" w:rsidR="001D684F" w:rsidRPr="004D363A" w:rsidRDefault="001D684F" w:rsidP="00FD3141">
      <w:pPr>
        <w:pStyle w:val="Akapitzlist"/>
        <w:numPr>
          <w:ilvl w:val="0"/>
          <w:numId w:val="69"/>
        </w:numPr>
        <w:tabs>
          <w:tab w:val="left" w:pos="425"/>
        </w:tabs>
        <w:spacing w:line="276" w:lineRule="auto"/>
        <w:jc w:val="both"/>
      </w:pPr>
      <w:r w:rsidRPr="004D363A">
        <w:t>jeżeli rozwiązywanie problemu związanego z nieprawidłowościami dotyczącymi funkcjonowania systemu nie nastąpi po wykonaniu czynności opisanych w punktach a) i b) Wykonawca wyznaczy osobę, która przyjedzie do siedziby Zamawiającego celem usunięcia nieprawidłowości,</w:t>
      </w:r>
    </w:p>
    <w:p w14:paraId="3771FA35" w14:textId="77777777" w:rsidR="001D684F" w:rsidRPr="004D363A" w:rsidRDefault="001D684F" w:rsidP="00FD3141">
      <w:pPr>
        <w:pStyle w:val="Akapitzlist"/>
        <w:numPr>
          <w:ilvl w:val="0"/>
          <w:numId w:val="69"/>
        </w:numPr>
        <w:tabs>
          <w:tab w:val="left" w:pos="425"/>
        </w:tabs>
        <w:spacing w:line="276" w:lineRule="auto"/>
        <w:jc w:val="both"/>
      </w:pPr>
      <w:r w:rsidRPr="004D363A">
        <w:t>usługi będą dostępne w dniach roboczych, tj. każdy kolejno po sobie następujący dzień od poniedziałku do piątku, z wyłączeniem dni ustawowo wolnych od pracy w godzinach ……. – ……… pod numerem telefonu: ………………. e-mail: ………………………. lub helpdesk dostępnego pod adresem ……………………..</w:t>
      </w:r>
    </w:p>
    <w:p w14:paraId="2A9897B3" w14:textId="77777777" w:rsidR="001D684F" w:rsidRPr="004D363A" w:rsidRDefault="001D684F" w:rsidP="00FD3141">
      <w:pPr>
        <w:pStyle w:val="Akapitzlist"/>
        <w:numPr>
          <w:ilvl w:val="0"/>
          <w:numId w:val="69"/>
        </w:numPr>
        <w:tabs>
          <w:tab w:val="left" w:pos="425"/>
        </w:tabs>
        <w:spacing w:line="276" w:lineRule="auto"/>
        <w:jc w:val="both"/>
      </w:pPr>
      <w:r w:rsidRPr="004D363A">
        <w:t>w razie braku możliwości udzielenia informacji bezpośrednio po otrzymaniu pytania, Wykonawca zobowiązuje się niezwłocznie po uzyskaniu takiej informacji przekazać ją Zamawiającemu, lecz nie później niż w ciągu 4 godzin roboczych od chwili otrzymania zapytania.</w:t>
      </w:r>
    </w:p>
    <w:p w14:paraId="18C34CB6" w14:textId="77777777" w:rsidR="008E7135" w:rsidRDefault="008E7135" w:rsidP="008E7135">
      <w:pPr>
        <w:spacing w:after="0" w:line="276" w:lineRule="auto"/>
        <w:jc w:val="center"/>
        <w:rPr>
          <w:rFonts w:ascii="Calibri" w:hAnsi="Calibri"/>
          <w:b/>
        </w:rPr>
      </w:pPr>
    </w:p>
    <w:p w14:paraId="3B007CB4" w14:textId="21DF90D0" w:rsidR="001D684F" w:rsidRPr="004D363A" w:rsidRDefault="001D684F" w:rsidP="008E7135">
      <w:pPr>
        <w:spacing w:after="0" w:line="276" w:lineRule="auto"/>
        <w:jc w:val="center"/>
        <w:rPr>
          <w:rFonts w:ascii="Calibri" w:hAnsi="Calibri"/>
          <w:b/>
        </w:rPr>
      </w:pPr>
      <w:r w:rsidRPr="004D363A">
        <w:rPr>
          <w:rFonts w:ascii="Calibri" w:hAnsi="Calibri"/>
          <w:b/>
        </w:rPr>
        <w:t>§ 7</w:t>
      </w:r>
    </w:p>
    <w:p w14:paraId="1CBCD498" w14:textId="77777777" w:rsidR="001D684F" w:rsidRPr="004D363A" w:rsidRDefault="001D684F" w:rsidP="008E7135">
      <w:pPr>
        <w:spacing w:after="0" w:line="276" w:lineRule="auto"/>
        <w:jc w:val="center"/>
        <w:rPr>
          <w:rFonts w:ascii="Calibri" w:hAnsi="Calibri"/>
          <w:b/>
        </w:rPr>
      </w:pPr>
      <w:r w:rsidRPr="004D363A">
        <w:rPr>
          <w:rFonts w:ascii="Calibri" w:hAnsi="Calibri"/>
          <w:b/>
        </w:rPr>
        <w:t xml:space="preserve"> Odstąpienie od umowy</w:t>
      </w:r>
      <w:r>
        <w:rPr>
          <w:rFonts w:ascii="Calibri" w:hAnsi="Calibri"/>
          <w:b/>
        </w:rPr>
        <w:t>, wypowiedzenie</w:t>
      </w:r>
    </w:p>
    <w:p w14:paraId="13347E79" w14:textId="77777777" w:rsidR="001D684F" w:rsidRPr="007625C0" w:rsidRDefault="001D684F" w:rsidP="00FD3141">
      <w:pPr>
        <w:numPr>
          <w:ilvl w:val="0"/>
          <w:numId w:val="77"/>
        </w:numPr>
        <w:tabs>
          <w:tab w:val="left" w:pos="425"/>
        </w:tabs>
        <w:spacing w:after="0" w:line="276" w:lineRule="auto"/>
        <w:ind w:left="425" w:hanging="425"/>
        <w:jc w:val="both"/>
        <w:rPr>
          <w:rFonts w:ascii="Calibri" w:hAnsi="Calibri"/>
        </w:rPr>
      </w:pPr>
      <w:r w:rsidRPr="004D363A">
        <w:rPr>
          <w:rFonts w:ascii="Calibri" w:hAnsi="Calibri"/>
        </w:rPr>
        <w:t>Zamawiający będzie uprawniony do odstąpienia od umowy</w:t>
      </w:r>
      <w:r>
        <w:rPr>
          <w:rFonts w:ascii="Calibri" w:hAnsi="Calibri"/>
        </w:rPr>
        <w:t xml:space="preserve"> </w:t>
      </w:r>
      <w:r w:rsidRPr="007625C0">
        <w:rPr>
          <w:rFonts w:ascii="Calibri" w:hAnsi="Calibri"/>
        </w:rPr>
        <w:t>bez konieczności wyznaczania Wykonawcy dodatkowego terminu do spełnienia świadczenia, jeżeli Wykonawca popadnie w zwłokę w dostarczeniu przedmiotu zamówienia w terminie ściśle określonym wskazanym w § 2 ust. 1 (art. 492 kodeksu cywilnego). Odstąpienie od umowy w takim przypadku może nastąpić najpóźniej do dnia …………………… .</w:t>
      </w:r>
    </w:p>
    <w:p w14:paraId="5FE4A4B9" w14:textId="77777777" w:rsidR="001D684F" w:rsidRPr="005D7B42" w:rsidRDefault="001D684F" w:rsidP="00FD3141">
      <w:pPr>
        <w:numPr>
          <w:ilvl w:val="0"/>
          <w:numId w:val="77"/>
        </w:numPr>
        <w:tabs>
          <w:tab w:val="left" w:pos="425"/>
        </w:tabs>
        <w:spacing w:after="0" w:line="276" w:lineRule="auto"/>
        <w:ind w:left="425" w:hanging="425"/>
        <w:jc w:val="both"/>
        <w:rPr>
          <w:rFonts w:ascii="Calibri" w:hAnsi="Calibri"/>
        </w:rPr>
      </w:pPr>
      <w:r w:rsidRPr="005D7B42">
        <w:rPr>
          <w:rFonts w:ascii="Calibri" w:hAnsi="Calibri"/>
        </w:rPr>
        <w:t>Powyższe nie ogranicza uprawnień Zamawiającego do odstąpienia od umowy w innych przypadkach, gdy wynikają one z przepisów prawa, w szczególności z art. 560 kodeksu cywilnego.</w:t>
      </w:r>
    </w:p>
    <w:p w14:paraId="619032F5" w14:textId="77777777" w:rsidR="001D684F" w:rsidRPr="004D363A" w:rsidRDefault="001D684F" w:rsidP="00FD3141">
      <w:pPr>
        <w:numPr>
          <w:ilvl w:val="0"/>
          <w:numId w:val="77"/>
        </w:numPr>
        <w:tabs>
          <w:tab w:val="left" w:pos="425"/>
        </w:tabs>
        <w:spacing w:after="0" w:line="276" w:lineRule="auto"/>
        <w:ind w:left="425" w:hanging="425"/>
        <w:jc w:val="both"/>
        <w:rPr>
          <w:rFonts w:ascii="Calibri" w:hAnsi="Calibri"/>
        </w:rPr>
      </w:pPr>
      <w:r w:rsidRPr="004D363A">
        <w:rPr>
          <w:rFonts w:ascii="Calibri" w:hAnsi="Calibri"/>
        </w:rPr>
        <w:t>Każde oświadczenie o odstąpieniu od umowy dla swej ważności wymaga zachowania formy pisemnej.</w:t>
      </w:r>
    </w:p>
    <w:p w14:paraId="73FFD477" w14:textId="77777777" w:rsidR="001D684F" w:rsidRDefault="001D684F" w:rsidP="00FD3141">
      <w:pPr>
        <w:numPr>
          <w:ilvl w:val="0"/>
          <w:numId w:val="77"/>
        </w:numPr>
        <w:tabs>
          <w:tab w:val="left" w:pos="425"/>
        </w:tabs>
        <w:spacing w:after="0" w:line="276" w:lineRule="auto"/>
        <w:ind w:left="425" w:hanging="425"/>
        <w:jc w:val="both"/>
        <w:rPr>
          <w:rFonts w:ascii="Calibri" w:hAnsi="Calibri"/>
        </w:rPr>
      </w:pPr>
      <w:r w:rsidRPr="004D363A">
        <w:rPr>
          <w:rFonts w:ascii="Calibri" w:hAnsi="Calibri"/>
        </w:rPr>
        <w:t>Zamawiający zastrzega sobie możliwość odstąpienia od umowy w części.</w:t>
      </w:r>
    </w:p>
    <w:p w14:paraId="3886D5E9" w14:textId="77777777" w:rsidR="001D684F" w:rsidRPr="007625C0" w:rsidRDefault="001D684F" w:rsidP="00FD3141">
      <w:pPr>
        <w:numPr>
          <w:ilvl w:val="0"/>
          <w:numId w:val="77"/>
        </w:numPr>
        <w:tabs>
          <w:tab w:val="left" w:pos="425"/>
        </w:tabs>
        <w:spacing w:after="0" w:line="276" w:lineRule="auto"/>
        <w:ind w:left="425" w:hanging="425"/>
        <w:jc w:val="both"/>
        <w:rPr>
          <w:rFonts w:ascii="Calibri" w:hAnsi="Calibri"/>
        </w:rPr>
      </w:pPr>
      <w:r w:rsidRPr="007625C0">
        <w:rPr>
          <w:rFonts w:ascii="Calibri" w:hAnsi="Calibri"/>
        </w:rPr>
        <w:t>Zamawiający będzie uprawniony do wypowiedzenia umowy, w przypadku, gdy umowa nie jest wykonywana należycie, w tym w szczególności, gdy oprogramowanie i licencja są niezgodne z wymaganiami określonymi w §5 oraz gdy zobowiązania Wykonawca wynikające z  §6 nie są wykonywane prawidłowo. W przypadku wypowiedzenia umowy wynagrodzenie wypłacone z góry podlega proporcjonalnemu zwrotowi na rzecz Zamawiającego, stosownie do okoliczności sprawy (zwrotowi podlega część wynagrodzenia odpowiadająca części świadczenia jakie nie zostało / nie zostanie zrealizowane).</w:t>
      </w:r>
    </w:p>
    <w:p w14:paraId="7CD30DFC" w14:textId="77777777" w:rsidR="00071DD6" w:rsidRDefault="00071DD6" w:rsidP="008E7135">
      <w:pPr>
        <w:spacing w:after="0" w:line="276" w:lineRule="auto"/>
        <w:ind w:left="720"/>
        <w:jc w:val="center"/>
        <w:rPr>
          <w:rFonts w:ascii="Calibri" w:hAnsi="Calibri"/>
          <w:b/>
        </w:rPr>
      </w:pPr>
    </w:p>
    <w:p w14:paraId="6C1FC72A" w14:textId="1A2AF3AE" w:rsidR="001D684F" w:rsidRPr="004D363A" w:rsidRDefault="001D684F" w:rsidP="008E7135">
      <w:pPr>
        <w:spacing w:after="0" w:line="276" w:lineRule="auto"/>
        <w:ind w:left="720"/>
        <w:jc w:val="center"/>
        <w:rPr>
          <w:rFonts w:ascii="Calibri" w:hAnsi="Calibri"/>
          <w:b/>
        </w:rPr>
      </w:pPr>
      <w:r w:rsidRPr="004D363A">
        <w:rPr>
          <w:rFonts w:ascii="Calibri" w:hAnsi="Calibri"/>
          <w:b/>
        </w:rPr>
        <w:t>§ 8 Zmiany Umowy</w:t>
      </w:r>
    </w:p>
    <w:p w14:paraId="1A28793E" w14:textId="77777777" w:rsidR="001D684F" w:rsidRPr="004D363A" w:rsidRDefault="001D684F" w:rsidP="00FD3141">
      <w:pPr>
        <w:numPr>
          <w:ilvl w:val="0"/>
          <w:numId w:val="78"/>
        </w:numPr>
        <w:tabs>
          <w:tab w:val="left" w:pos="284"/>
          <w:tab w:val="left" w:pos="851"/>
        </w:tabs>
        <w:spacing w:after="0" w:line="276" w:lineRule="auto"/>
        <w:ind w:left="324" w:hanging="437"/>
        <w:contextualSpacing/>
        <w:jc w:val="both"/>
        <w:rPr>
          <w:rFonts w:ascii="Calibri" w:hAnsi="Calibri"/>
          <w:b/>
        </w:rPr>
      </w:pPr>
      <w:r w:rsidRPr="004D363A">
        <w:rPr>
          <w:rFonts w:ascii="Calibri" w:hAnsi="Calibri"/>
        </w:rPr>
        <w:t>Zamawiający przewiduje możliwość wprowadzenia następujących zmian:</w:t>
      </w:r>
    </w:p>
    <w:p w14:paraId="1DBFF10E" w14:textId="77777777" w:rsidR="001D684F" w:rsidRPr="004D363A" w:rsidRDefault="001D684F" w:rsidP="00FD3141">
      <w:pPr>
        <w:numPr>
          <w:ilvl w:val="0"/>
          <w:numId w:val="79"/>
        </w:numPr>
        <w:tabs>
          <w:tab w:val="left" w:pos="426"/>
          <w:tab w:val="left" w:pos="709"/>
        </w:tabs>
        <w:spacing w:after="0" w:line="276" w:lineRule="auto"/>
        <w:contextualSpacing/>
        <w:jc w:val="both"/>
        <w:rPr>
          <w:rFonts w:ascii="Calibri" w:hAnsi="Calibri"/>
          <w:b/>
        </w:rPr>
      </w:pPr>
      <w:r w:rsidRPr="004D363A">
        <w:rPr>
          <w:rFonts w:ascii="Calibri" w:hAnsi="Calibri"/>
        </w:rPr>
        <w:lastRenderedPageBreak/>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przedmiotu zamówienia.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678F5C08" w14:textId="77777777" w:rsidR="001D684F" w:rsidRPr="004D363A" w:rsidRDefault="001D684F" w:rsidP="00FD3141">
      <w:pPr>
        <w:numPr>
          <w:ilvl w:val="0"/>
          <w:numId w:val="79"/>
        </w:numPr>
        <w:tabs>
          <w:tab w:val="left" w:pos="426"/>
          <w:tab w:val="left" w:pos="709"/>
        </w:tabs>
        <w:spacing w:after="0" w:line="276" w:lineRule="auto"/>
        <w:contextualSpacing/>
        <w:jc w:val="both"/>
        <w:rPr>
          <w:rFonts w:ascii="Calibri" w:hAnsi="Calibri"/>
          <w:b/>
        </w:rPr>
      </w:pPr>
      <w:r w:rsidRPr="004D363A">
        <w:rPr>
          <w:rFonts w:ascii="Calibri" w:hAnsi="Calibri"/>
        </w:rPr>
        <w:t xml:space="preserve">zmiany, które nie mają charakteru istotnego w rozumieniu art. 454 ust. 2 ustawy </w:t>
      </w:r>
      <w:proofErr w:type="spellStart"/>
      <w:r w:rsidRPr="004D363A">
        <w:rPr>
          <w:rFonts w:ascii="Calibri" w:hAnsi="Calibri"/>
        </w:rPr>
        <w:t>Pzp</w:t>
      </w:r>
      <w:proofErr w:type="spellEnd"/>
      <w:r w:rsidRPr="004D363A">
        <w:rPr>
          <w:rFonts w:ascii="Calibri" w:hAnsi="Calibri"/>
        </w:rPr>
        <w:t>;</w:t>
      </w:r>
    </w:p>
    <w:p w14:paraId="01CA96B9" w14:textId="77777777" w:rsidR="001D684F" w:rsidRPr="004D363A" w:rsidRDefault="001D684F" w:rsidP="00FD3141">
      <w:pPr>
        <w:numPr>
          <w:ilvl w:val="0"/>
          <w:numId w:val="79"/>
        </w:numPr>
        <w:tabs>
          <w:tab w:val="left" w:pos="426"/>
          <w:tab w:val="left" w:pos="709"/>
        </w:tabs>
        <w:spacing w:after="0" w:line="276" w:lineRule="auto"/>
        <w:contextualSpacing/>
        <w:jc w:val="both"/>
        <w:rPr>
          <w:rFonts w:ascii="Calibri" w:hAnsi="Calibri"/>
          <w:b/>
        </w:rPr>
      </w:pPr>
      <w:r w:rsidRPr="004D363A">
        <w:rPr>
          <w:rFonts w:ascii="Calibri" w:hAnsi="Calibri"/>
        </w:rPr>
        <w:t xml:space="preserve">zmiany na zasadach określonych w art. 455 ust 1 pkt 2-4 oraz ust 2 ustawy </w:t>
      </w:r>
      <w:proofErr w:type="spellStart"/>
      <w:r w:rsidRPr="004D363A">
        <w:rPr>
          <w:rFonts w:ascii="Calibri" w:hAnsi="Calibri"/>
        </w:rPr>
        <w:t>Pzp</w:t>
      </w:r>
      <w:proofErr w:type="spellEnd"/>
      <w:r w:rsidRPr="004D363A">
        <w:rPr>
          <w:rFonts w:ascii="Calibri" w:hAnsi="Calibri"/>
        </w:rPr>
        <w:t>.</w:t>
      </w:r>
    </w:p>
    <w:p w14:paraId="5404D554" w14:textId="77777777" w:rsidR="001D684F" w:rsidRPr="004D363A" w:rsidRDefault="001D684F" w:rsidP="00FD3141">
      <w:pPr>
        <w:numPr>
          <w:ilvl w:val="0"/>
          <w:numId w:val="78"/>
        </w:numPr>
        <w:tabs>
          <w:tab w:val="left" w:pos="284"/>
          <w:tab w:val="left" w:pos="851"/>
        </w:tabs>
        <w:spacing w:after="0" w:line="276" w:lineRule="auto"/>
        <w:ind w:left="324" w:hanging="437"/>
        <w:contextualSpacing/>
        <w:jc w:val="both"/>
        <w:rPr>
          <w:rFonts w:ascii="Calibri" w:hAnsi="Calibri"/>
          <w:b/>
        </w:rPr>
      </w:pPr>
      <w:r w:rsidRPr="004D363A">
        <w:rPr>
          <w:rFonts w:ascii="Calibri" w:hAnsi="Calibri"/>
        </w:rPr>
        <w:t xml:space="preserve">Wszelkie zmiany umowy, pod rygorem nieważności, mogą być dokonywane na warunkach określonych przez przepisy prawa, wyłącznie za zgodą obu Stron, w formie pisemnej, z uwzględnieniem przepisu art. 455 ustawy </w:t>
      </w:r>
      <w:proofErr w:type="spellStart"/>
      <w:r w:rsidRPr="004D363A">
        <w:rPr>
          <w:rFonts w:ascii="Calibri" w:hAnsi="Calibri"/>
        </w:rPr>
        <w:t>Pzp</w:t>
      </w:r>
      <w:proofErr w:type="spellEnd"/>
      <w:r w:rsidRPr="004D363A">
        <w:rPr>
          <w:rFonts w:ascii="Calibri" w:hAnsi="Calibri"/>
        </w:rPr>
        <w:t>.</w:t>
      </w:r>
    </w:p>
    <w:p w14:paraId="080EE3C7" w14:textId="77777777" w:rsidR="00071DD6" w:rsidRDefault="00071DD6" w:rsidP="000A7116">
      <w:pPr>
        <w:spacing w:after="0" w:line="276" w:lineRule="auto"/>
        <w:jc w:val="center"/>
        <w:rPr>
          <w:rFonts w:ascii="Calibri" w:hAnsi="Calibri"/>
          <w:b/>
        </w:rPr>
      </w:pPr>
    </w:p>
    <w:p w14:paraId="2E213771" w14:textId="47CC6A18" w:rsidR="001D684F" w:rsidRPr="004D363A" w:rsidRDefault="001D684F" w:rsidP="000A7116">
      <w:pPr>
        <w:spacing w:after="0" w:line="276" w:lineRule="auto"/>
        <w:jc w:val="center"/>
        <w:rPr>
          <w:rFonts w:ascii="Calibri" w:hAnsi="Calibri"/>
          <w:b/>
        </w:rPr>
      </w:pPr>
      <w:r w:rsidRPr="004D363A">
        <w:rPr>
          <w:rFonts w:ascii="Calibri" w:hAnsi="Calibri"/>
          <w:b/>
        </w:rPr>
        <w:t>§ 9 Kary umowne</w:t>
      </w:r>
    </w:p>
    <w:p w14:paraId="4B58B787" w14:textId="77777777" w:rsidR="001D684F" w:rsidRPr="004D363A" w:rsidRDefault="001D684F" w:rsidP="00FD3141">
      <w:pPr>
        <w:numPr>
          <w:ilvl w:val="0"/>
          <w:numId w:val="80"/>
        </w:numPr>
        <w:tabs>
          <w:tab w:val="left" w:pos="425"/>
        </w:tabs>
        <w:spacing w:after="0" w:line="276" w:lineRule="auto"/>
        <w:ind w:left="425" w:hanging="425"/>
        <w:jc w:val="both"/>
        <w:rPr>
          <w:rFonts w:ascii="Calibri" w:hAnsi="Calibri"/>
        </w:rPr>
      </w:pPr>
      <w:r w:rsidRPr="004D363A">
        <w:rPr>
          <w:rFonts w:ascii="Calibri" w:hAnsi="Calibri"/>
        </w:rPr>
        <w:t>Wykonawca zapłaci Zamawiającemu kary umowne:</w:t>
      </w:r>
    </w:p>
    <w:p w14:paraId="258588D7" w14:textId="77777777" w:rsidR="001D684F" w:rsidRPr="004D363A" w:rsidRDefault="001D684F" w:rsidP="00FD3141">
      <w:pPr>
        <w:numPr>
          <w:ilvl w:val="0"/>
          <w:numId w:val="81"/>
        </w:numPr>
        <w:tabs>
          <w:tab w:val="left" w:pos="851"/>
        </w:tabs>
        <w:spacing w:after="0" w:line="276" w:lineRule="auto"/>
        <w:jc w:val="both"/>
        <w:rPr>
          <w:rFonts w:ascii="Calibri" w:hAnsi="Calibri"/>
        </w:rPr>
      </w:pPr>
      <w:r w:rsidRPr="004D363A">
        <w:rPr>
          <w:rFonts w:ascii="Calibri" w:hAnsi="Calibri"/>
        </w:rPr>
        <w:t>za zwłokę w dostarczeniu licencji lub związanej z nimi dokumentacji, w wysokości 0,5% całkowitego wynagrodzenia umownego brutto, za każdy dzień zwłoki;</w:t>
      </w:r>
    </w:p>
    <w:p w14:paraId="0EDF6EEF" w14:textId="77777777" w:rsidR="001D684F" w:rsidRPr="004D363A" w:rsidRDefault="001D684F" w:rsidP="00FD3141">
      <w:pPr>
        <w:numPr>
          <w:ilvl w:val="0"/>
          <w:numId w:val="81"/>
        </w:numPr>
        <w:tabs>
          <w:tab w:val="left" w:pos="851"/>
        </w:tabs>
        <w:spacing w:after="0" w:line="276" w:lineRule="auto"/>
        <w:jc w:val="both"/>
        <w:rPr>
          <w:rFonts w:ascii="Calibri" w:hAnsi="Calibri"/>
        </w:rPr>
      </w:pPr>
      <w:r w:rsidRPr="004D363A">
        <w:rPr>
          <w:rFonts w:ascii="Calibri" w:hAnsi="Calibri"/>
        </w:rPr>
        <w:t>za nienależyte świadczenie usług z zakresu subskrypcji pomocy technicznej i serwisowej, w wysokości 500 złotych za każdy stwierdzony przypadek;</w:t>
      </w:r>
    </w:p>
    <w:p w14:paraId="2CAF7D99" w14:textId="77777777" w:rsidR="001D684F" w:rsidRPr="004D363A" w:rsidRDefault="001D684F" w:rsidP="00FD3141">
      <w:pPr>
        <w:numPr>
          <w:ilvl w:val="0"/>
          <w:numId w:val="81"/>
        </w:numPr>
        <w:tabs>
          <w:tab w:val="left" w:pos="851"/>
        </w:tabs>
        <w:spacing w:after="0" w:line="276" w:lineRule="auto"/>
        <w:ind w:left="851" w:hanging="426"/>
        <w:jc w:val="both"/>
        <w:rPr>
          <w:rFonts w:ascii="Calibri" w:hAnsi="Calibri"/>
        </w:rPr>
      </w:pPr>
      <w:r w:rsidRPr="004D363A">
        <w:rPr>
          <w:rFonts w:ascii="Calibri" w:hAnsi="Calibri"/>
        </w:rPr>
        <w:t xml:space="preserve">za odstąpienie od umowy </w:t>
      </w:r>
      <w:r>
        <w:rPr>
          <w:rFonts w:ascii="Calibri" w:hAnsi="Calibri"/>
        </w:rPr>
        <w:t xml:space="preserve">lub jej wypowiedzenie </w:t>
      </w:r>
      <w:r w:rsidRPr="004D363A">
        <w:rPr>
          <w:rFonts w:ascii="Calibri" w:hAnsi="Calibri"/>
        </w:rPr>
        <w:t xml:space="preserve">z przyczyn </w:t>
      </w:r>
      <w:r>
        <w:rPr>
          <w:rFonts w:ascii="Calibri" w:hAnsi="Calibri"/>
        </w:rPr>
        <w:t>zawinionych</w:t>
      </w:r>
      <w:r w:rsidRPr="004D363A">
        <w:rPr>
          <w:rFonts w:ascii="Calibri" w:hAnsi="Calibri"/>
        </w:rPr>
        <w:t xml:space="preserve"> po stronie Wykonawcy w wysokości 20% całkowitego wynagrodzenia umownego brutto.</w:t>
      </w:r>
    </w:p>
    <w:p w14:paraId="637227F4" w14:textId="77777777" w:rsidR="001D684F" w:rsidRPr="004D363A" w:rsidRDefault="001D684F" w:rsidP="00FD3141">
      <w:pPr>
        <w:numPr>
          <w:ilvl w:val="0"/>
          <w:numId w:val="80"/>
        </w:numPr>
        <w:tabs>
          <w:tab w:val="left" w:pos="425"/>
        </w:tabs>
        <w:spacing w:after="0" w:line="276" w:lineRule="auto"/>
        <w:ind w:left="425" w:hanging="425"/>
        <w:jc w:val="both"/>
        <w:rPr>
          <w:rFonts w:ascii="Calibri" w:hAnsi="Calibri"/>
        </w:rPr>
      </w:pPr>
      <w:r w:rsidRPr="004D363A">
        <w:rPr>
          <w:rFonts w:ascii="Calibri" w:hAnsi="Calibri"/>
        </w:rPr>
        <w:t>Łączna maksymalna wysokość kar umownych nie może przekroczyć wartości wynagrodzenia Wykonawcy przewidzianego w § 5 ust. 1 umowy.</w:t>
      </w:r>
    </w:p>
    <w:p w14:paraId="2D739F86" w14:textId="77777777" w:rsidR="001D684F" w:rsidRPr="004D363A" w:rsidRDefault="001D684F" w:rsidP="00FD3141">
      <w:pPr>
        <w:numPr>
          <w:ilvl w:val="0"/>
          <w:numId w:val="80"/>
        </w:numPr>
        <w:tabs>
          <w:tab w:val="left" w:pos="425"/>
        </w:tabs>
        <w:spacing w:after="0" w:line="276" w:lineRule="auto"/>
        <w:ind w:left="425" w:hanging="425"/>
        <w:jc w:val="both"/>
        <w:rPr>
          <w:rFonts w:ascii="Calibri" w:hAnsi="Calibri"/>
        </w:rPr>
      </w:pPr>
      <w:r w:rsidRPr="004D363A">
        <w:rPr>
          <w:rFonts w:ascii="Calibri" w:hAnsi="Calibri"/>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47BB9007" w14:textId="77777777" w:rsidR="001D684F" w:rsidRPr="004D363A" w:rsidRDefault="001D684F" w:rsidP="00FD3141">
      <w:pPr>
        <w:numPr>
          <w:ilvl w:val="0"/>
          <w:numId w:val="80"/>
        </w:numPr>
        <w:tabs>
          <w:tab w:val="left" w:pos="425"/>
        </w:tabs>
        <w:spacing w:after="0" w:line="276" w:lineRule="auto"/>
        <w:ind w:left="425" w:hanging="425"/>
        <w:jc w:val="both"/>
        <w:rPr>
          <w:rFonts w:ascii="Calibri" w:hAnsi="Calibri"/>
        </w:rPr>
      </w:pPr>
      <w:r w:rsidRPr="004D363A">
        <w:rPr>
          <w:rFonts w:ascii="Calibri" w:hAnsi="Calibri"/>
        </w:rPr>
        <w:t>Wykonawca wyraża zgodę na potrącenie kar umownych z przysługującego mu wynagrodzenia, choćby nie było ono jeszcze wymagalne.</w:t>
      </w:r>
    </w:p>
    <w:p w14:paraId="019126CD" w14:textId="77777777" w:rsidR="001D684F" w:rsidRPr="004D363A" w:rsidRDefault="001D684F" w:rsidP="00FD3141">
      <w:pPr>
        <w:numPr>
          <w:ilvl w:val="0"/>
          <w:numId w:val="80"/>
        </w:numPr>
        <w:tabs>
          <w:tab w:val="left" w:pos="425"/>
        </w:tabs>
        <w:spacing w:after="0" w:line="276" w:lineRule="auto"/>
        <w:ind w:left="425" w:hanging="425"/>
        <w:jc w:val="both"/>
        <w:rPr>
          <w:rFonts w:ascii="Calibri" w:hAnsi="Calibri"/>
        </w:rPr>
      </w:pPr>
      <w:r w:rsidRPr="004D363A">
        <w:rPr>
          <w:rFonts w:ascii="Calibri" w:hAnsi="Calibri"/>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88A3A2D" w14:textId="77777777" w:rsidR="001D684F" w:rsidRPr="004D363A" w:rsidRDefault="001D684F" w:rsidP="001D684F">
      <w:pPr>
        <w:tabs>
          <w:tab w:val="left" w:pos="426"/>
          <w:tab w:val="left" w:pos="851"/>
        </w:tabs>
        <w:spacing w:line="276" w:lineRule="auto"/>
        <w:contextualSpacing/>
        <w:jc w:val="both"/>
        <w:rPr>
          <w:rFonts w:ascii="Calibri" w:hAnsi="Calibri"/>
          <w:b/>
        </w:rPr>
      </w:pPr>
    </w:p>
    <w:p w14:paraId="29E69090" w14:textId="77777777" w:rsidR="001D684F" w:rsidRPr="004D363A" w:rsidRDefault="001D684F" w:rsidP="000A7116">
      <w:pPr>
        <w:spacing w:after="0" w:line="276" w:lineRule="auto"/>
        <w:jc w:val="center"/>
        <w:rPr>
          <w:rFonts w:ascii="Calibri" w:hAnsi="Calibri"/>
          <w:b/>
        </w:rPr>
      </w:pPr>
      <w:r w:rsidRPr="004D363A">
        <w:rPr>
          <w:rFonts w:ascii="Calibri" w:hAnsi="Calibri"/>
          <w:b/>
        </w:rPr>
        <w:t>§ 10 Prawa Własności Intelektualnej</w:t>
      </w:r>
    </w:p>
    <w:p w14:paraId="0D44BCCE" w14:textId="77777777" w:rsidR="001D684F" w:rsidRPr="004D363A" w:rsidRDefault="001D684F" w:rsidP="00FD3141">
      <w:pPr>
        <w:pStyle w:val="Akapitzlist"/>
        <w:numPr>
          <w:ilvl w:val="0"/>
          <w:numId w:val="82"/>
        </w:numPr>
        <w:tabs>
          <w:tab w:val="left" w:pos="425"/>
        </w:tabs>
        <w:spacing w:line="276" w:lineRule="auto"/>
        <w:jc w:val="both"/>
      </w:pPr>
      <w:r w:rsidRPr="004D363A">
        <w:t xml:space="preserve">Wykonawca zapewnia, że rozporządzanie lub korzystanie przez Zamawiającego z przedmiotu umowy, w tym z dokumentacji oraz z dóbr niematerialnych wskazanych w niniejszej Umowie, nie będzie naruszało praw osób trzecich w zakresie praw autorskich, praw własności intelektualnej lub przemysłowej lub innych praw osób trzecich, </w:t>
      </w:r>
    </w:p>
    <w:p w14:paraId="210BF22B" w14:textId="77777777" w:rsidR="001D684F" w:rsidRPr="004D363A" w:rsidRDefault="001D684F" w:rsidP="00FD3141">
      <w:pPr>
        <w:pStyle w:val="Akapitzlist"/>
        <w:numPr>
          <w:ilvl w:val="0"/>
          <w:numId w:val="82"/>
        </w:numPr>
        <w:tabs>
          <w:tab w:val="left" w:pos="425"/>
        </w:tabs>
        <w:spacing w:line="276" w:lineRule="auto"/>
        <w:ind w:left="425" w:hanging="425"/>
        <w:jc w:val="both"/>
      </w:pPr>
      <w:r w:rsidRPr="004D363A">
        <w:t xml:space="preserve">Wykonawca ponosi wyłączną odpowiedzialność za wszelkie roszczenia osób trzecich z tytułu naruszenia przez niego cudzych praw, w związku z realizacją umowy. W przypadku gdy Zamawiający poinformuje Wykonawcę o jakichkolwiek roszczeniach osób trzecich zgłaszanych wobec Zamawiającego w związku z dostarczonym przedmiotem umowy, w związku z nieprawdziwością oświadczenia, o którym mowa w ust. </w:t>
      </w:r>
      <w:r w:rsidRPr="004D363A">
        <w:lastRenderedPageBreak/>
        <w:t>1, Wykonawca podejmie działania mające na celu zażegnanie sporu i poniesie w związku z tym wszelkie koszty, w tym koszty zastępstwa procesowego od chwili zgłoszenia roszczenia oraz całkowite koszty odszkodowań. W szczególności w razie wytoczenia przeciwko Zamawiającemu powództwa z tytułu naruszenia praw osób trzecich, Wykonawca wstąpi do postępowania w charakterze strony pozwanej, a w razie braku takiej możliwości wystąpi z interwencją uboczną po stronie Zamawiającego.</w:t>
      </w:r>
    </w:p>
    <w:p w14:paraId="62563276" w14:textId="77777777" w:rsidR="001D684F" w:rsidRPr="004D363A" w:rsidRDefault="001D684F" w:rsidP="00FD3141">
      <w:pPr>
        <w:pStyle w:val="Akapitzlist"/>
        <w:numPr>
          <w:ilvl w:val="0"/>
          <w:numId w:val="82"/>
        </w:numPr>
        <w:tabs>
          <w:tab w:val="left" w:pos="425"/>
        </w:tabs>
        <w:spacing w:line="276" w:lineRule="auto"/>
        <w:ind w:left="425" w:hanging="425"/>
        <w:jc w:val="both"/>
      </w:pPr>
      <w:r w:rsidRPr="004D363A">
        <w:t xml:space="preserve">Wykonawca oświadcza, że na podstawie Umowy zapewni udzielenie mu licencji zgodnie z warunkami, o których mowa w OPZ i Ofercie Wykonawcy. Uprawnienia z tytułu licencji Zamawiający nabywa z chwilą podpisania Protokołu Odbioru. </w:t>
      </w:r>
    </w:p>
    <w:p w14:paraId="1FDAC6B7" w14:textId="77777777" w:rsidR="001D684F" w:rsidRPr="004D363A" w:rsidRDefault="001D684F" w:rsidP="00FD3141">
      <w:pPr>
        <w:pStyle w:val="Akapitzlist"/>
        <w:numPr>
          <w:ilvl w:val="0"/>
          <w:numId w:val="82"/>
        </w:numPr>
        <w:tabs>
          <w:tab w:val="left" w:pos="425"/>
        </w:tabs>
        <w:spacing w:line="276" w:lineRule="auto"/>
        <w:ind w:left="425" w:hanging="425"/>
        <w:jc w:val="both"/>
      </w:pPr>
      <w:r w:rsidRPr="004D363A">
        <w:t>Wykonawca gwarantuje, że udzielona licencja na warunkach określonych w treści OPZ i Oferty Wykonawcy nie wymaga ponoszenia dodatkowych opłat z tego tytułu na rzecz Wykonawcy lub producentów oprogramowania.</w:t>
      </w:r>
    </w:p>
    <w:p w14:paraId="270618E6" w14:textId="77777777" w:rsidR="001D684F" w:rsidRPr="004D363A" w:rsidRDefault="001D684F" w:rsidP="00FD3141">
      <w:pPr>
        <w:pStyle w:val="Akapitzlist"/>
        <w:numPr>
          <w:ilvl w:val="0"/>
          <w:numId w:val="82"/>
        </w:numPr>
        <w:tabs>
          <w:tab w:val="left" w:pos="425"/>
        </w:tabs>
        <w:spacing w:line="276" w:lineRule="auto"/>
        <w:ind w:left="425" w:hanging="425"/>
        <w:jc w:val="both"/>
      </w:pPr>
      <w:r w:rsidRPr="004D363A">
        <w:t>Wykonawca oświadcza i gwarantuje, że jeżeli w ramach opłat należnych producentowi oprogramowania mieści się opłata za jakiekolwiek świadczenia, w szczególności dostarczanie aktualizacji lub poprawek lub inne usługi serwisowe, nieprzedłużenie korzystania z tych świadczeń przez Zamawiającego nie może powodować ustania licencji na korzystanie z oprogramowania lub uprawniać do wypowiedzenia umowy licencyjnej.</w:t>
      </w:r>
    </w:p>
    <w:p w14:paraId="2FF5EECC" w14:textId="77777777" w:rsidR="001D684F" w:rsidRPr="004D363A" w:rsidRDefault="001D684F" w:rsidP="00FD3141">
      <w:pPr>
        <w:pStyle w:val="Akapitzlist"/>
        <w:numPr>
          <w:ilvl w:val="0"/>
          <w:numId w:val="82"/>
        </w:numPr>
        <w:tabs>
          <w:tab w:val="left" w:pos="425"/>
        </w:tabs>
        <w:spacing w:line="276" w:lineRule="auto"/>
        <w:ind w:left="425" w:hanging="425"/>
        <w:jc w:val="both"/>
      </w:pPr>
      <w:r w:rsidRPr="004D363A">
        <w:t xml:space="preserve">Wykonawca zapewnia, że korzystanie z oprogramowania podczas realizacji i na cele Umowy w szczególności podczas prowadzenia procedury odbioru oprogramowania nie będzie naruszało praw osób trzecich i nie będzie wymagało żadnych opłat na rzecz takich osób. Gdyby okazało się to konieczne, Wykonawca w ramach Wynagrodzenia, o którym mowa w § 4 zapewni udzielenie takiej licencji na czas realizacji Umowy obejmującej prawo do korzystania z oprogramowania na potrzeby realizacji Umowy do czasu uzyskania docelowej licencji opisanej w OPZ i Ofercie Wykonawcy. </w:t>
      </w:r>
    </w:p>
    <w:p w14:paraId="08D6C747" w14:textId="77777777" w:rsidR="001D684F" w:rsidRPr="004D363A" w:rsidRDefault="001D684F" w:rsidP="00FD3141">
      <w:pPr>
        <w:pStyle w:val="Akapitzlist"/>
        <w:numPr>
          <w:ilvl w:val="0"/>
          <w:numId w:val="82"/>
        </w:numPr>
        <w:tabs>
          <w:tab w:val="left" w:pos="425"/>
        </w:tabs>
        <w:spacing w:line="276" w:lineRule="auto"/>
        <w:ind w:left="425" w:hanging="425"/>
        <w:jc w:val="both"/>
      </w:pPr>
      <w:r w:rsidRPr="004D363A">
        <w:t xml:space="preserve">W przypadku wystąpienia wad prawnych licencji lub oprogramowania, Zamawiającemu, w terminie 30 dni od powzięcia wiadomości o powyższych okolicznościach, przysługuje prawo do odstąpienia od Umowy i żądania naprawienia poniesionej szkody. </w:t>
      </w:r>
    </w:p>
    <w:p w14:paraId="32A7A6FE" w14:textId="77777777" w:rsidR="001D684F" w:rsidRPr="004D363A" w:rsidRDefault="001D684F" w:rsidP="001D684F">
      <w:pPr>
        <w:spacing w:line="276" w:lineRule="auto"/>
        <w:jc w:val="both"/>
        <w:rPr>
          <w:rFonts w:ascii="Calibri" w:hAnsi="Calibri"/>
        </w:rPr>
      </w:pPr>
    </w:p>
    <w:p w14:paraId="64BE1A97" w14:textId="77777777" w:rsidR="001D684F" w:rsidRPr="004D363A" w:rsidRDefault="001D684F" w:rsidP="000A7116">
      <w:pPr>
        <w:spacing w:after="0" w:line="276" w:lineRule="auto"/>
        <w:jc w:val="center"/>
        <w:rPr>
          <w:rFonts w:ascii="Calibri" w:hAnsi="Calibri"/>
          <w:b/>
        </w:rPr>
      </w:pPr>
      <w:r w:rsidRPr="004D363A">
        <w:rPr>
          <w:rFonts w:ascii="Calibri" w:hAnsi="Calibri"/>
          <w:b/>
        </w:rPr>
        <w:t>§ 11 Postanowienia końcowe</w:t>
      </w:r>
    </w:p>
    <w:p w14:paraId="6C0EF529" w14:textId="77777777" w:rsidR="001D684F" w:rsidRPr="004D363A" w:rsidRDefault="001D684F" w:rsidP="00FD3141">
      <w:pPr>
        <w:numPr>
          <w:ilvl w:val="0"/>
          <w:numId w:val="83"/>
        </w:numPr>
        <w:spacing w:after="0" w:line="276" w:lineRule="auto"/>
        <w:ind w:left="426" w:hanging="426"/>
        <w:jc w:val="both"/>
        <w:rPr>
          <w:rFonts w:ascii="Calibri" w:hAnsi="Calibri"/>
        </w:rPr>
      </w:pPr>
      <w:r w:rsidRPr="004D363A">
        <w:rPr>
          <w:rFonts w:ascii="Calibri" w:hAnsi="Calibri"/>
        </w:rPr>
        <w:t>W sprawach nieokreślonych w umowie, mają zastosowanie postanowienia SWZ oraz przepisy prawa polskiego, w szczególności przepisy ustawy prawo zamówień publicznych oraz kodeksu cywilnego.</w:t>
      </w:r>
    </w:p>
    <w:p w14:paraId="14E00BBA" w14:textId="77777777" w:rsidR="001D684F" w:rsidRPr="004D363A" w:rsidRDefault="001D684F" w:rsidP="00FD3141">
      <w:pPr>
        <w:numPr>
          <w:ilvl w:val="0"/>
          <w:numId w:val="83"/>
        </w:numPr>
        <w:spacing w:after="0" w:line="276" w:lineRule="auto"/>
        <w:ind w:left="426" w:hanging="426"/>
        <w:jc w:val="both"/>
        <w:rPr>
          <w:rFonts w:ascii="Calibri" w:hAnsi="Calibri"/>
        </w:rPr>
      </w:pPr>
      <w:r w:rsidRPr="004D363A">
        <w:rPr>
          <w:rFonts w:ascii="Calibri" w:hAnsi="Calibri"/>
        </w:rPr>
        <w:t>Spory mogące wyniknąć z tej umowy będzie rozpoznawał sąd powszechny właściwy dla siedziby Zamawiającego.</w:t>
      </w:r>
    </w:p>
    <w:p w14:paraId="722E8C59" w14:textId="77777777" w:rsidR="001D684F" w:rsidRPr="004D363A" w:rsidRDefault="001D684F" w:rsidP="00FD3141">
      <w:pPr>
        <w:numPr>
          <w:ilvl w:val="0"/>
          <w:numId w:val="83"/>
        </w:numPr>
        <w:spacing w:after="0" w:line="276" w:lineRule="auto"/>
        <w:ind w:left="426" w:hanging="426"/>
        <w:jc w:val="both"/>
        <w:rPr>
          <w:rFonts w:ascii="Calibri" w:hAnsi="Calibri"/>
        </w:rPr>
      </w:pPr>
      <w:r w:rsidRPr="004D363A">
        <w:rPr>
          <w:rFonts w:ascii="Calibri" w:hAnsi="Calibri"/>
        </w:rPr>
        <w:t>Wykonawca nie może przenieść swoich wierzytelności wynikających z niniejszej umowy na podmiot trzeci bez uprzedniej pisemnej zgody Zamawiającego.</w:t>
      </w:r>
    </w:p>
    <w:p w14:paraId="5444A4C1" w14:textId="135F4D72" w:rsidR="001D684F" w:rsidRPr="00071DD6" w:rsidRDefault="001D684F" w:rsidP="00FD3141">
      <w:pPr>
        <w:numPr>
          <w:ilvl w:val="0"/>
          <w:numId w:val="83"/>
        </w:numPr>
        <w:spacing w:after="0" w:line="276" w:lineRule="auto"/>
        <w:ind w:hanging="426"/>
        <w:jc w:val="both"/>
        <w:rPr>
          <w:rFonts w:ascii="Calibri" w:hAnsi="Calibri"/>
        </w:rPr>
      </w:pPr>
      <w:r w:rsidRPr="00071DD6">
        <w:rPr>
          <w:rFonts w:ascii="Calibri" w:hAnsi="Calibri"/>
        </w:rPr>
        <w:t>Osobą wyznaczoną do kontaktów ze strony Zamawiającego jest:</w:t>
      </w:r>
      <w:r w:rsidR="00071DD6" w:rsidRPr="00071DD6">
        <w:rPr>
          <w:rFonts w:ascii="Calibri" w:hAnsi="Calibri"/>
        </w:rPr>
        <w:t xml:space="preserve"> </w:t>
      </w:r>
      <w:r w:rsidRPr="00071DD6">
        <w:rPr>
          <w:rFonts w:ascii="Calibri" w:hAnsi="Calibri"/>
        </w:rPr>
        <w:t xml:space="preserve">…………….……………, </w:t>
      </w:r>
      <w:r w:rsidR="00071DD6">
        <w:rPr>
          <w:rFonts w:ascii="Calibri" w:hAnsi="Calibri"/>
        </w:rPr>
        <w:t xml:space="preserve">                                             </w:t>
      </w:r>
      <w:r w:rsidRPr="00071DD6">
        <w:rPr>
          <w:rFonts w:ascii="Calibri" w:hAnsi="Calibri"/>
        </w:rPr>
        <w:t>tel. ……………………….., e-mail: ………………………..</w:t>
      </w:r>
    </w:p>
    <w:p w14:paraId="616C221A" w14:textId="72C4F49E" w:rsidR="001D684F" w:rsidRPr="00071DD6" w:rsidRDefault="001D684F" w:rsidP="00FD3141">
      <w:pPr>
        <w:numPr>
          <w:ilvl w:val="0"/>
          <w:numId w:val="83"/>
        </w:numPr>
        <w:spacing w:after="0" w:line="276" w:lineRule="auto"/>
        <w:ind w:hanging="426"/>
        <w:jc w:val="both"/>
        <w:rPr>
          <w:rFonts w:ascii="Calibri" w:hAnsi="Calibri"/>
        </w:rPr>
      </w:pPr>
      <w:r w:rsidRPr="00071DD6">
        <w:rPr>
          <w:rFonts w:ascii="Calibri" w:hAnsi="Calibri"/>
        </w:rPr>
        <w:t>Osobą wyznaczoną do kontaktów zamówień ze strony Wykonawcy jest:</w:t>
      </w:r>
      <w:r w:rsidR="00071DD6" w:rsidRPr="00071DD6">
        <w:rPr>
          <w:rFonts w:ascii="Calibri" w:hAnsi="Calibri"/>
        </w:rPr>
        <w:t xml:space="preserve"> </w:t>
      </w:r>
      <w:r w:rsidRPr="00071DD6">
        <w:rPr>
          <w:rFonts w:ascii="Calibri" w:hAnsi="Calibri"/>
        </w:rPr>
        <w:t xml:space="preserve">…………….……………, </w:t>
      </w:r>
      <w:r w:rsidR="00071DD6">
        <w:rPr>
          <w:rFonts w:ascii="Calibri" w:hAnsi="Calibri"/>
        </w:rPr>
        <w:t xml:space="preserve">                                </w:t>
      </w:r>
      <w:r w:rsidRPr="00071DD6">
        <w:rPr>
          <w:rFonts w:ascii="Calibri" w:hAnsi="Calibri"/>
        </w:rPr>
        <w:t>tel. ……………………….., e-mail: …………………………..</w:t>
      </w:r>
    </w:p>
    <w:p w14:paraId="0C652786" w14:textId="77777777" w:rsidR="001D684F" w:rsidRPr="004D363A" w:rsidRDefault="001D684F" w:rsidP="00FD3141">
      <w:pPr>
        <w:numPr>
          <w:ilvl w:val="0"/>
          <w:numId w:val="83"/>
        </w:numPr>
        <w:spacing w:after="0" w:line="276" w:lineRule="auto"/>
        <w:ind w:left="426" w:hanging="426"/>
        <w:jc w:val="both"/>
        <w:rPr>
          <w:rFonts w:ascii="Calibri" w:hAnsi="Calibri"/>
        </w:rPr>
      </w:pPr>
      <w:r w:rsidRPr="004D363A">
        <w:rPr>
          <w:rFonts w:ascii="Calibri" w:hAnsi="Calibri"/>
        </w:rPr>
        <w:t>Zmiany wyznaczonych osób będą zgłaszane na podany powyżej adres e-mail. Zmiany te nie wymagają sporządzania aneksu.</w:t>
      </w:r>
    </w:p>
    <w:p w14:paraId="1FA9FE9F" w14:textId="77777777" w:rsidR="001D684F" w:rsidRPr="004D363A" w:rsidRDefault="001D684F" w:rsidP="00FD3141">
      <w:pPr>
        <w:numPr>
          <w:ilvl w:val="0"/>
          <w:numId w:val="83"/>
        </w:numPr>
        <w:spacing w:after="0" w:line="276" w:lineRule="auto"/>
        <w:ind w:left="426" w:hanging="426"/>
        <w:jc w:val="both"/>
        <w:rPr>
          <w:rFonts w:ascii="Calibri" w:hAnsi="Calibri"/>
        </w:rPr>
      </w:pPr>
      <w:r w:rsidRPr="004D363A">
        <w:rPr>
          <w:rFonts w:ascii="Calibri" w:hAnsi="Calibri"/>
        </w:rPr>
        <w:t>Umowę sporządzono w 2 (dwóch) jednobrzmiących egzemplarzach, po 1 (jednym) dla każdej ze Stron.</w:t>
      </w:r>
    </w:p>
    <w:p w14:paraId="5799E36A" w14:textId="77777777" w:rsidR="001D684F" w:rsidRPr="004D363A" w:rsidRDefault="001D684F" w:rsidP="00FD3141">
      <w:pPr>
        <w:numPr>
          <w:ilvl w:val="0"/>
          <w:numId w:val="83"/>
        </w:numPr>
        <w:spacing w:after="0" w:line="276" w:lineRule="auto"/>
        <w:ind w:left="426" w:hanging="426"/>
        <w:jc w:val="both"/>
        <w:rPr>
          <w:rFonts w:ascii="Calibri" w:hAnsi="Calibri"/>
        </w:rPr>
      </w:pPr>
      <w:r w:rsidRPr="004D363A">
        <w:rPr>
          <w:rFonts w:ascii="Calibri" w:hAnsi="Calibri"/>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w:t>
      </w:r>
      <w:r w:rsidRPr="004D363A">
        <w:rPr>
          <w:rFonts w:ascii="Calibri" w:hAnsi="Calibri"/>
        </w:rPr>
        <w:lastRenderedPageBreak/>
        <w:t>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5B6488D" w14:textId="77777777" w:rsidR="001D684F" w:rsidRPr="004D363A" w:rsidRDefault="001D684F" w:rsidP="00FD3141">
      <w:pPr>
        <w:numPr>
          <w:ilvl w:val="0"/>
          <w:numId w:val="83"/>
        </w:numPr>
        <w:spacing w:after="0" w:line="276" w:lineRule="auto"/>
        <w:ind w:left="426" w:hanging="426"/>
        <w:jc w:val="both"/>
        <w:rPr>
          <w:rFonts w:ascii="Calibri" w:hAnsi="Calibri"/>
        </w:rPr>
      </w:pPr>
      <w:r w:rsidRPr="004D363A">
        <w:rPr>
          <w:rFonts w:ascii="Calibri" w:hAnsi="Calibri"/>
        </w:rPr>
        <w:t>Zgodnie z art. 4c ustawy o przeciwdziałaniu nadmiernym opóźnieniom w transakcjach handlowych, Zamawiający oświadcza, że jest dużym przedsiębiorcą w rozumieniu art. 4 pkt 6 tej ustawy.</w:t>
      </w:r>
    </w:p>
    <w:p w14:paraId="7D0A2A67" w14:textId="77777777" w:rsidR="001D684F" w:rsidRPr="004D363A" w:rsidRDefault="001D684F" w:rsidP="00FD3141">
      <w:pPr>
        <w:numPr>
          <w:ilvl w:val="0"/>
          <w:numId w:val="83"/>
        </w:numPr>
        <w:spacing w:after="0" w:line="276" w:lineRule="auto"/>
        <w:ind w:left="426" w:hanging="426"/>
        <w:jc w:val="both"/>
        <w:rPr>
          <w:rFonts w:ascii="Calibri" w:hAnsi="Calibri"/>
        </w:rPr>
      </w:pPr>
      <w:r w:rsidRPr="004D363A">
        <w:rPr>
          <w:rFonts w:ascii="Calibri" w:hAnsi="Calibri"/>
        </w:rPr>
        <w:t xml:space="preserve">Zgodnie z art. 4c ustawy o przeciwdziałaniu nadmiernym opóźnieniom w transakcjach handlowych, Wykonawca oświadcza, że </w:t>
      </w:r>
      <w:r w:rsidRPr="004D363A">
        <w:rPr>
          <w:rFonts w:ascii="Calibri" w:hAnsi="Calibri"/>
          <w:i/>
        </w:rPr>
        <w:t xml:space="preserve">jest/ nie jest  </w:t>
      </w:r>
      <w:r w:rsidRPr="004D363A">
        <w:rPr>
          <w:rFonts w:ascii="Calibri" w:hAnsi="Calibri"/>
        </w:rPr>
        <w:t>dużym przedsiębiorcą w rozumieniu art. 4 pkt 6 tej ustawy.</w:t>
      </w:r>
    </w:p>
    <w:p w14:paraId="0A09A1D0" w14:textId="77777777" w:rsidR="001D684F" w:rsidRPr="004D363A" w:rsidRDefault="001D684F" w:rsidP="001D684F">
      <w:pPr>
        <w:spacing w:line="276" w:lineRule="auto"/>
        <w:rPr>
          <w:rFonts w:ascii="Calibri" w:hAnsi="Calibri"/>
        </w:rPr>
      </w:pPr>
    </w:p>
    <w:p w14:paraId="2E916DB9" w14:textId="77777777" w:rsidR="001D684F" w:rsidRPr="004D363A" w:rsidRDefault="001D684F" w:rsidP="001D684F">
      <w:pPr>
        <w:spacing w:line="276" w:lineRule="auto"/>
        <w:jc w:val="both"/>
        <w:rPr>
          <w:rFonts w:ascii="Calibri" w:hAnsi="Calibri"/>
          <w:b/>
        </w:rPr>
      </w:pPr>
      <w:r w:rsidRPr="004D363A">
        <w:rPr>
          <w:rFonts w:ascii="Calibri" w:hAnsi="Calibri"/>
          <w:b/>
        </w:rPr>
        <w:tab/>
      </w:r>
      <w:r w:rsidRPr="004D363A">
        <w:rPr>
          <w:rFonts w:ascii="Calibri" w:hAnsi="Calibri"/>
          <w:b/>
        </w:rPr>
        <w:tab/>
        <w:t>Zamawiający</w:t>
      </w:r>
      <w:r w:rsidRPr="004D363A">
        <w:rPr>
          <w:rFonts w:ascii="Calibri" w:hAnsi="Calibri"/>
          <w:b/>
        </w:rPr>
        <w:tab/>
      </w:r>
      <w:r w:rsidRPr="004D363A">
        <w:rPr>
          <w:rFonts w:ascii="Calibri" w:hAnsi="Calibri"/>
          <w:b/>
        </w:rPr>
        <w:tab/>
      </w:r>
      <w:r w:rsidRPr="004D363A">
        <w:rPr>
          <w:rFonts w:ascii="Calibri" w:hAnsi="Calibri"/>
          <w:b/>
        </w:rPr>
        <w:tab/>
      </w:r>
      <w:r w:rsidRPr="004D363A">
        <w:rPr>
          <w:rFonts w:ascii="Calibri" w:hAnsi="Calibri"/>
          <w:b/>
        </w:rPr>
        <w:tab/>
      </w:r>
      <w:r w:rsidRPr="004D363A">
        <w:rPr>
          <w:rFonts w:ascii="Calibri" w:hAnsi="Calibri"/>
          <w:b/>
        </w:rPr>
        <w:tab/>
      </w:r>
      <w:r w:rsidRPr="004D363A">
        <w:rPr>
          <w:rFonts w:ascii="Calibri" w:hAnsi="Calibri"/>
          <w:b/>
        </w:rPr>
        <w:tab/>
        <w:t>Wykonawca</w:t>
      </w:r>
    </w:p>
    <w:p w14:paraId="1C2B1EC9" w14:textId="77777777" w:rsidR="001D684F" w:rsidRPr="004D363A" w:rsidRDefault="001D684F" w:rsidP="001D684F">
      <w:pPr>
        <w:spacing w:line="276" w:lineRule="auto"/>
        <w:rPr>
          <w:rFonts w:ascii="Calibri" w:hAnsi="Calibri"/>
        </w:rPr>
      </w:pPr>
    </w:p>
    <w:p w14:paraId="33773A83" w14:textId="77777777" w:rsidR="001D684F" w:rsidRPr="005374A7" w:rsidRDefault="001D684F" w:rsidP="001D684F">
      <w:pPr>
        <w:tabs>
          <w:tab w:val="left" w:pos="3402"/>
        </w:tabs>
        <w:spacing w:after="0" w:line="276" w:lineRule="auto"/>
        <w:jc w:val="center"/>
        <w:rPr>
          <w:rFonts w:eastAsia="Times New Roman" w:cstheme="minorHAnsi"/>
          <w:b/>
          <w:iCs/>
          <w:color w:val="FF0000"/>
          <w:lang w:eastAsia="pl-PL"/>
        </w:rPr>
      </w:pPr>
    </w:p>
    <w:p w14:paraId="52809F2F" w14:textId="2B67A91D" w:rsidR="00583CBB" w:rsidRDefault="00583CBB" w:rsidP="001D684F">
      <w:pPr>
        <w:tabs>
          <w:tab w:val="right" w:pos="9752"/>
        </w:tabs>
        <w:spacing w:after="0" w:line="276" w:lineRule="auto"/>
        <w:jc w:val="both"/>
        <w:rPr>
          <w:rFonts w:eastAsia="Times New Roman" w:cstheme="minorHAnsi"/>
          <w:lang w:eastAsia="pl-PL"/>
        </w:rPr>
      </w:pPr>
    </w:p>
    <w:bookmarkEnd w:id="61"/>
    <w:bookmarkEnd w:id="62"/>
    <w:p w14:paraId="5F887F1F" w14:textId="5321EA05" w:rsidR="00055F8D" w:rsidRPr="005374A7" w:rsidRDefault="00055F8D" w:rsidP="001D684F">
      <w:pPr>
        <w:spacing w:after="0" w:line="276" w:lineRule="auto"/>
        <w:rPr>
          <w:rFonts w:eastAsia="Calibri" w:cstheme="minorHAnsi"/>
          <w:sz w:val="20"/>
          <w:szCs w:val="20"/>
        </w:rPr>
      </w:pPr>
    </w:p>
    <w:sectPr w:rsidR="00055F8D" w:rsidRPr="005374A7" w:rsidSect="00B0646C">
      <w:headerReference w:type="default" r:id="rId16"/>
      <w:footerReference w:type="even" r:id="rId17"/>
      <w:footerReference w:type="default" r:id="rId18"/>
      <w:headerReference w:type="first" r:id="rId19"/>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DA26A" w14:textId="77777777" w:rsidR="0085330E" w:rsidRDefault="0085330E" w:rsidP="00D00037">
      <w:pPr>
        <w:spacing w:after="0" w:line="240" w:lineRule="auto"/>
      </w:pPr>
      <w:r>
        <w:separator/>
      </w:r>
    </w:p>
  </w:endnote>
  <w:endnote w:type="continuationSeparator" w:id="0">
    <w:p w14:paraId="4006AC36" w14:textId="77777777" w:rsidR="0085330E" w:rsidRDefault="0085330E" w:rsidP="00D00037">
      <w:pPr>
        <w:spacing w:after="0" w:line="240" w:lineRule="auto"/>
      </w:pPr>
      <w:r>
        <w:continuationSeparator/>
      </w:r>
    </w:p>
  </w:endnote>
  <w:endnote w:type="continuationNotice" w:id="1">
    <w:p w14:paraId="148DA99C" w14:textId="77777777" w:rsidR="0085330E" w:rsidRDefault="008533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04314A" w:rsidRDefault="000431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04314A" w:rsidRDefault="000431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25326336" w:rsidR="0004314A" w:rsidRPr="00A33D9A" w:rsidRDefault="0004314A"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477601">
      <w:rPr>
        <w:noProof/>
        <w:sz w:val="20"/>
        <w:szCs w:val="20"/>
      </w:rPr>
      <w:t>34</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477601">
      <w:rPr>
        <w:noProof/>
        <w:sz w:val="20"/>
        <w:szCs w:val="20"/>
      </w:rPr>
      <w:t>35</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7392E" w14:textId="77777777" w:rsidR="0085330E" w:rsidRDefault="0085330E" w:rsidP="00D00037">
      <w:pPr>
        <w:spacing w:after="0" w:line="240" w:lineRule="auto"/>
      </w:pPr>
      <w:r>
        <w:separator/>
      </w:r>
    </w:p>
  </w:footnote>
  <w:footnote w:type="continuationSeparator" w:id="0">
    <w:p w14:paraId="58305040" w14:textId="77777777" w:rsidR="0085330E" w:rsidRDefault="0085330E" w:rsidP="00D00037">
      <w:pPr>
        <w:spacing w:after="0" w:line="240" w:lineRule="auto"/>
      </w:pPr>
      <w:r>
        <w:continuationSeparator/>
      </w:r>
    </w:p>
  </w:footnote>
  <w:footnote w:type="continuationNotice" w:id="1">
    <w:p w14:paraId="624686A5" w14:textId="77777777" w:rsidR="0085330E" w:rsidRDefault="0085330E">
      <w:pPr>
        <w:spacing w:after="0" w:line="240" w:lineRule="auto"/>
      </w:pPr>
    </w:p>
  </w:footnote>
  <w:footnote w:id="2">
    <w:p w14:paraId="167F039E" w14:textId="77777777" w:rsidR="0004314A" w:rsidRDefault="0004314A"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04314A" w:rsidRPr="00EA3F65" w:rsidRDefault="0004314A" w:rsidP="00FD3141">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04314A" w:rsidRPr="00EA3F65" w:rsidRDefault="0004314A" w:rsidP="00FD3141">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04314A" w:rsidRPr="00EA3F65" w:rsidRDefault="0004314A" w:rsidP="00FD3141">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A507" w14:textId="77777777" w:rsidR="00A36084" w:rsidRDefault="00A36084" w:rsidP="00A36084">
    <w:pPr>
      <w:pStyle w:val="Nagwek"/>
    </w:pPr>
  </w:p>
  <w:p w14:paraId="3F78A932" w14:textId="7FC078D8" w:rsidR="00A36084" w:rsidRPr="001A0845" w:rsidRDefault="00A36084" w:rsidP="00A36084">
    <w:pPr>
      <w:pStyle w:val="Nagwek"/>
    </w:pPr>
    <w:bookmarkStart w:id="66" w:name="_Hlk74033485"/>
    <w:r>
      <w:rPr>
        <w:noProof/>
      </w:rPr>
      <w:drawing>
        <wp:anchor distT="0" distB="0" distL="114300" distR="114300" simplePos="0" relativeHeight="251663360" behindDoc="0" locked="0" layoutInCell="1" allowOverlap="1" wp14:anchorId="3B257CFF" wp14:editId="337DE4D4">
          <wp:simplePos x="0" y="0"/>
          <wp:positionH relativeFrom="column">
            <wp:posOffset>4072255</wp:posOffset>
          </wp:positionH>
          <wp:positionV relativeFrom="paragraph">
            <wp:posOffset>132080</wp:posOffset>
          </wp:positionV>
          <wp:extent cx="2190750" cy="532130"/>
          <wp:effectExtent l="0" t="0" r="0" b="1270"/>
          <wp:wrapNone/>
          <wp:docPr id="7" name="Obraz 7" descr="C:\FUNDUSZE_STRUKTURALNE\2014_2020\RPO_W_Kuj-Pom\Laboratoria_nauk_technicznych i ścisłych\Promocja\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FUNDUSZE_STRUKTURALNE\2014_2020\RPO_W_Kuj-Pom\Laboratoria_nauk_technicznych i ścisłych\Promocja\UE_EFRR_rgb-1.jpg"/>
                  <pic:cNvPicPr>
                    <a:picLocks noChangeAspect="1" noChangeArrowheads="1"/>
                  </pic:cNvPicPr>
                </pic:nvPicPr>
                <pic:blipFill>
                  <a:blip r:embed="rId1">
                    <a:extLst>
                      <a:ext uri="{28A0092B-C50C-407E-A947-70E740481C1C}">
                        <a14:useLocalDpi xmlns:a14="http://schemas.microsoft.com/office/drawing/2010/main" val="0"/>
                      </a:ext>
                    </a:extLst>
                  </a:blip>
                  <a:srcRect t="13333" b="12216"/>
                  <a:stretch>
                    <a:fillRect/>
                  </a:stretch>
                </pic:blipFill>
                <pic:spPr bwMode="auto">
                  <a:xfrm>
                    <a:off x="0" y="0"/>
                    <a:ext cx="21907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8392039" wp14:editId="51DC34B8">
          <wp:simplePos x="0" y="0"/>
          <wp:positionH relativeFrom="column">
            <wp:posOffset>0</wp:posOffset>
          </wp:positionH>
          <wp:positionV relativeFrom="paragraph">
            <wp:posOffset>0</wp:posOffset>
          </wp:positionV>
          <wp:extent cx="1508125" cy="791210"/>
          <wp:effectExtent l="0" t="0" r="0" b="8890"/>
          <wp:wrapNone/>
          <wp:docPr id="6" name="Obraz 6" descr="C:\FUNDUSZE_STRUKTURALNE\2014_2020\RPO_W_Kuj-Pom\Laboratoria_nauk_technicznych i ścisłych\Promocja\logo_FE_Program_Regionalny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FUNDUSZE_STRUKTURALNE\2014_2020\RPO_W_Kuj-Pom\Laboratoria_nauk_technicznych i ścisłych\Promocja\logo_FE_Program_Regionalny_rg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12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3295FF87" wp14:editId="588B7F0B">
          <wp:simplePos x="0" y="0"/>
          <wp:positionH relativeFrom="column">
            <wp:posOffset>2160270</wp:posOffset>
          </wp:positionH>
          <wp:positionV relativeFrom="paragraph">
            <wp:posOffset>122555</wp:posOffset>
          </wp:positionV>
          <wp:extent cx="1637665" cy="620395"/>
          <wp:effectExtent l="0" t="0" r="635" b="8255"/>
          <wp:wrapNone/>
          <wp:docPr id="5" name="Obraz 5" descr="C:\FUNDUSZE_STRUKTURALNE\2014_2020\RPO_W_Kuj-Pom\Laboratoria_nauk_technicznych i ścisłych\Promocja\PK HERB POZIOM wojewódzrwo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FUNDUSZE_STRUKTURALNE\2014_2020\RPO_W_Kuj-Pom\Laboratoria_nauk_technicznych i ścisłych\Promocja\PK HERB POZIOM wojewódzrwo kolor.jpg"/>
                  <pic:cNvPicPr>
                    <a:picLocks noChangeAspect="1" noChangeArrowheads="1"/>
                  </pic:cNvPicPr>
                </pic:nvPicPr>
                <pic:blipFill>
                  <a:blip r:embed="rId3">
                    <a:extLst>
                      <a:ext uri="{28A0092B-C50C-407E-A947-70E740481C1C}">
                        <a14:useLocalDpi xmlns:a14="http://schemas.microsoft.com/office/drawing/2010/main" val="0"/>
                      </a:ext>
                    </a:extLst>
                  </a:blip>
                  <a:srcRect l="10490" t="20340" r="13538" b="22031"/>
                  <a:stretch>
                    <a:fillRect/>
                  </a:stretch>
                </pic:blipFill>
                <pic:spPr bwMode="auto">
                  <a:xfrm>
                    <a:off x="0" y="0"/>
                    <a:ext cx="1637665" cy="620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6D369" w14:textId="433D78B1" w:rsidR="00A36084" w:rsidRDefault="00A36084" w:rsidP="00A36084">
    <w:pPr>
      <w:pStyle w:val="Nagwek"/>
    </w:pPr>
  </w:p>
  <w:bookmarkEnd w:id="66"/>
  <w:p w14:paraId="284BE8A2" w14:textId="03284986" w:rsidR="00A36084" w:rsidRDefault="00A36084" w:rsidP="00A36084">
    <w:pPr>
      <w:pStyle w:val="Nagwek"/>
    </w:pPr>
  </w:p>
  <w:p w14:paraId="3B9955C6" w14:textId="047C5A56" w:rsidR="00A36084" w:rsidRDefault="00A36084" w:rsidP="00A36084">
    <w:pPr>
      <w:pStyle w:val="Nagwek"/>
    </w:pPr>
  </w:p>
  <w:p w14:paraId="31A251B6" w14:textId="77777777" w:rsidR="00A36084" w:rsidRDefault="00A36084" w:rsidP="00A3608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355E" w14:textId="17CBAEE6" w:rsidR="00A36084" w:rsidRPr="001A0845" w:rsidRDefault="00A36084" w:rsidP="00A36084">
    <w:pPr>
      <w:pStyle w:val="Nagwek"/>
    </w:pPr>
    <w:r>
      <w:rPr>
        <w:noProof/>
      </w:rPr>
      <w:drawing>
        <wp:anchor distT="0" distB="0" distL="114300" distR="114300" simplePos="0" relativeHeight="251659264" behindDoc="0" locked="0" layoutInCell="1" allowOverlap="1" wp14:anchorId="290FC851" wp14:editId="5C508358">
          <wp:simplePos x="0" y="0"/>
          <wp:positionH relativeFrom="column">
            <wp:posOffset>4072255</wp:posOffset>
          </wp:positionH>
          <wp:positionV relativeFrom="paragraph">
            <wp:posOffset>132080</wp:posOffset>
          </wp:positionV>
          <wp:extent cx="2190750" cy="532130"/>
          <wp:effectExtent l="0" t="0" r="0" b="1270"/>
          <wp:wrapNone/>
          <wp:docPr id="4" name="Obraz 4" descr="C:\FUNDUSZE_STRUKTURALNE\2014_2020\RPO_W_Kuj-Pom\Laboratoria_nauk_technicznych i ścisłych\Promocja\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FUNDUSZE_STRUKTURALNE\2014_2020\RPO_W_Kuj-Pom\Laboratoria_nauk_technicznych i ścisłych\Promocja\UE_EFRR_rgb-1.jpg"/>
                  <pic:cNvPicPr>
                    <a:picLocks noChangeAspect="1" noChangeArrowheads="1"/>
                  </pic:cNvPicPr>
                </pic:nvPicPr>
                <pic:blipFill>
                  <a:blip r:embed="rId1">
                    <a:extLst>
                      <a:ext uri="{28A0092B-C50C-407E-A947-70E740481C1C}">
                        <a14:useLocalDpi xmlns:a14="http://schemas.microsoft.com/office/drawing/2010/main" val="0"/>
                      </a:ext>
                    </a:extLst>
                  </a:blip>
                  <a:srcRect t="13333" b="12216"/>
                  <a:stretch>
                    <a:fillRect/>
                  </a:stretch>
                </pic:blipFill>
                <pic:spPr bwMode="auto">
                  <a:xfrm>
                    <a:off x="0" y="0"/>
                    <a:ext cx="21907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D849202" wp14:editId="7F37FE0D">
          <wp:simplePos x="0" y="0"/>
          <wp:positionH relativeFrom="column">
            <wp:posOffset>0</wp:posOffset>
          </wp:positionH>
          <wp:positionV relativeFrom="paragraph">
            <wp:posOffset>0</wp:posOffset>
          </wp:positionV>
          <wp:extent cx="1508125" cy="791210"/>
          <wp:effectExtent l="0" t="0" r="0" b="8890"/>
          <wp:wrapNone/>
          <wp:docPr id="3" name="Obraz 3" descr="C:\FUNDUSZE_STRUKTURALNE\2014_2020\RPO_W_Kuj-Pom\Laboratoria_nauk_technicznych i ścisłych\Promocja\logo_FE_Program_Regionalny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FUNDUSZE_STRUKTURALNE\2014_2020\RPO_W_Kuj-Pom\Laboratoria_nauk_technicznych i ścisłych\Promocja\logo_FE_Program_Regionalny_rg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12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1E2349D" wp14:editId="65496225">
          <wp:simplePos x="0" y="0"/>
          <wp:positionH relativeFrom="column">
            <wp:posOffset>2160270</wp:posOffset>
          </wp:positionH>
          <wp:positionV relativeFrom="paragraph">
            <wp:posOffset>122555</wp:posOffset>
          </wp:positionV>
          <wp:extent cx="1637665" cy="620395"/>
          <wp:effectExtent l="0" t="0" r="635" b="8255"/>
          <wp:wrapNone/>
          <wp:docPr id="2" name="Obraz 2" descr="C:\FUNDUSZE_STRUKTURALNE\2014_2020\RPO_W_Kuj-Pom\Laboratoria_nauk_technicznych i ścisłych\Promocja\PK HERB POZIOM wojewódzrwo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FUNDUSZE_STRUKTURALNE\2014_2020\RPO_W_Kuj-Pom\Laboratoria_nauk_technicznych i ścisłych\Promocja\PK HERB POZIOM wojewódzrwo kolor.jpg"/>
                  <pic:cNvPicPr>
                    <a:picLocks noChangeAspect="1" noChangeArrowheads="1"/>
                  </pic:cNvPicPr>
                </pic:nvPicPr>
                <pic:blipFill>
                  <a:blip r:embed="rId3">
                    <a:extLst>
                      <a:ext uri="{28A0092B-C50C-407E-A947-70E740481C1C}">
                        <a14:useLocalDpi xmlns:a14="http://schemas.microsoft.com/office/drawing/2010/main" val="0"/>
                      </a:ext>
                    </a:extLst>
                  </a:blip>
                  <a:srcRect l="10490" t="20340" r="13538" b="22031"/>
                  <a:stretch>
                    <a:fillRect/>
                  </a:stretch>
                </pic:blipFill>
                <pic:spPr bwMode="auto">
                  <a:xfrm>
                    <a:off x="0" y="0"/>
                    <a:ext cx="1637665" cy="620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DCB03" w14:textId="7C015E8E" w:rsidR="00A36084" w:rsidRDefault="00A36084">
    <w:pPr>
      <w:pStyle w:val="Nagwek"/>
    </w:pPr>
  </w:p>
  <w:p w14:paraId="5B9565D8" w14:textId="0D70FDD7" w:rsidR="00A36084" w:rsidRDefault="00A36084">
    <w:pPr>
      <w:pStyle w:val="Nagwek"/>
    </w:pPr>
  </w:p>
  <w:p w14:paraId="42C6E9F0" w14:textId="77777777" w:rsidR="00A36084" w:rsidRDefault="00A36084">
    <w:pPr>
      <w:pStyle w:val="Nagwek"/>
    </w:pPr>
  </w:p>
  <w:p w14:paraId="6973AD94" w14:textId="77777777" w:rsidR="00A36084" w:rsidRDefault="00A360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0D938F0"/>
    <w:multiLevelType w:val="multilevel"/>
    <w:tmpl w:val="1ACA0302"/>
    <w:lvl w:ilvl="0">
      <w:start w:val="1"/>
      <w:numFmt w:val="decimal"/>
      <w:lvlText w:val="%1."/>
      <w:lvlJc w:val="left"/>
      <w:pPr>
        <w:ind w:left="720" w:hanging="360"/>
      </w:pPr>
      <w:rPr>
        <w:rFonts w:hint="default"/>
        <w:color w:val="auto"/>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2176E2"/>
    <w:multiLevelType w:val="hybridMultilevel"/>
    <w:tmpl w:val="2098CA52"/>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5" w15:restartNumberingAfterBreak="0">
    <w:nsid w:val="07C12591"/>
    <w:multiLevelType w:val="multilevel"/>
    <w:tmpl w:val="66B6B200"/>
    <w:lvl w:ilvl="0">
      <w:start w:val="1"/>
      <w:numFmt w:val="lowerLetter"/>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084F6BC9"/>
    <w:multiLevelType w:val="hybridMultilevel"/>
    <w:tmpl w:val="91DC4254"/>
    <w:lvl w:ilvl="0" w:tplc="1AACBC22">
      <w:start w:val="1"/>
      <w:numFmt w:val="decimal"/>
      <w:lvlText w:val="%1)"/>
      <w:lvlJc w:val="left"/>
      <w:pPr>
        <w:ind w:left="720" w:hanging="360"/>
      </w:pPr>
      <w:rPr>
        <w:rFonts w:ascii="Times New Roman" w:eastAsia="Calibri" w:hAnsi="Times New Roman"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503FA9"/>
    <w:multiLevelType w:val="multilevel"/>
    <w:tmpl w:val="5E463E1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B7776BE"/>
    <w:multiLevelType w:val="hybridMultilevel"/>
    <w:tmpl w:val="AE5EFD6C"/>
    <w:lvl w:ilvl="0" w:tplc="A066F38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BC67CC"/>
    <w:multiLevelType w:val="multilevel"/>
    <w:tmpl w:val="5E463E1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0CB40094"/>
    <w:multiLevelType w:val="multilevel"/>
    <w:tmpl w:val="4F4A2948"/>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 w15:restartNumberingAfterBreak="0">
    <w:nsid w:val="0CE902D7"/>
    <w:multiLevelType w:val="multilevel"/>
    <w:tmpl w:val="4F4A2948"/>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15:restartNumberingAfterBreak="0">
    <w:nsid w:val="11A1758B"/>
    <w:multiLevelType w:val="multilevel"/>
    <w:tmpl w:val="66B6B200"/>
    <w:lvl w:ilvl="0">
      <w:start w:val="1"/>
      <w:numFmt w:val="lowerLetter"/>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15:restartNumberingAfterBreak="0">
    <w:nsid w:val="11A46C40"/>
    <w:multiLevelType w:val="multilevel"/>
    <w:tmpl w:val="83DE50B4"/>
    <w:lvl w:ilvl="0">
      <w:start w:val="1"/>
      <w:numFmt w:val="decimal"/>
      <w:lvlText w:val="%1."/>
      <w:lvlJc w:val="left"/>
      <w:pPr>
        <w:ind w:left="360" w:hanging="360"/>
      </w:pPr>
    </w:lvl>
    <w:lvl w:ilvl="1">
      <w:start w:val="1"/>
      <w:numFmt w:val="decimal"/>
      <w:lvlText w:val="%1.%2."/>
      <w:lvlJc w:val="left"/>
      <w:pPr>
        <w:ind w:left="964" w:hanging="604"/>
      </w:pPr>
    </w:lvl>
    <w:lvl w:ilvl="2">
      <w:start w:val="1"/>
      <w:numFmt w:val="lowerLetter"/>
      <w:lvlText w:val="%3)"/>
      <w:lvlJc w:val="left"/>
      <w:pPr>
        <w:ind w:left="1661" w:hanging="811"/>
      </w:pPr>
      <w:rPr>
        <w:b w:val="0"/>
        <w:color w:val="auto"/>
      </w:rPr>
    </w:lvl>
    <w:lvl w:ilvl="3">
      <w:start w:val="1"/>
      <w:numFmt w:val="decimal"/>
      <w:lvlText w:val="%1.%2.%3.%4."/>
      <w:lvlJc w:val="left"/>
      <w:pPr>
        <w:ind w:left="4618"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193F7F"/>
    <w:multiLevelType w:val="hybridMultilevel"/>
    <w:tmpl w:val="B622EBF0"/>
    <w:lvl w:ilvl="0" w:tplc="F29E4BA4">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F652A4"/>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AA2793"/>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624030"/>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7452F6"/>
    <w:multiLevelType w:val="hybridMultilevel"/>
    <w:tmpl w:val="BA90D152"/>
    <w:lvl w:ilvl="0" w:tplc="D098D64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8"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FCB5E03"/>
    <w:multiLevelType w:val="hybridMultilevel"/>
    <w:tmpl w:val="643CB012"/>
    <w:lvl w:ilvl="0" w:tplc="23DC1344">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C73B40"/>
    <w:multiLevelType w:val="hybridMultilevel"/>
    <w:tmpl w:val="2F2051AA"/>
    <w:lvl w:ilvl="0" w:tplc="E11C94B4">
      <w:start w:val="1"/>
      <w:numFmt w:val="decimal"/>
      <w:lvlText w:val="%1."/>
      <w:lvlJc w:val="left"/>
      <w:pPr>
        <w:ind w:left="357" w:hanging="357"/>
      </w:pPr>
    </w:lvl>
    <w:lvl w:ilvl="1" w:tplc="04150011">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1707EF4"/>
    <w:multiLevelType w:val="hybridMultilevel"/>
    <w:tmpl w:val="01881C92"/>
    <w:lvl w:ilvl="0" w:tplc="04150011">
      <w:start w:val="1"/>
      <w:numFmt w:val="decimal"/>
      <w:lvlText w:val="%1)"/>
      <w:lvlJc w:val="left"/>
      <w:pPr>
        <w:ind w:left="1579" w:hanging="360"/>
      </w:pPr>
    </w:lvl>
    <w:lvl w:ilvl="1" w:tplc="04150019" w:tentative="1">
      <w:start w:val="1"/>
      <w:numFmt w:val="lowerLetter"/>
      <w:lvlText w:val="%2."/>
      <w:lvlJc w:val="left"/>
      <w:pPr>
        <w:ind w:left="2299" w:hanging="360"/>
      </w:pPr>
    </w:lvl>
    <w:lvl w:ilvl="2" w:tplc="0415001B" w:tentative="1">
      <w:start w:val="1"/>
      <w:numFmt w:val="lowerRoman"/>
      <w:lvlText w:val="%3."/>
      <w:lvlJc w:val="right"/>
      <w:pPr>
        <w:ind w:left="3019" w:hanging="180"/>
      </w:pPr>
    </w:lvl>
    <w:lvl w:ilvl="3" w:tplc="0415000F" w:tentative="1">
      <w:start w:val="1"/>
      <w:numFmt w:val="decimal"/>
      <w:lvlText w:val="%4."/>
      <w:lvlJc w:val="left"/>
      <w:pPr>
        <w:ind w:left="3739" w:hanging="360"/>
      </w:pPr>
    </w:lvl>
    <w:lvl w:ilvl="4" w:tplc="04150019" w:tentative="1">
      <w:start w:val="1"/>
      <w:numFmt w:val="lowerLetter"/>
      <w:lvlText w:val="%5."/>
      <w:lvlJc w:val="left"/>
      <w:pPr>
        <w:ind w:left="4459" w:hanging="360"/>
      </w:pPr>
    </w:lvl>
    <w:lvl w:ilvl="5" w:tplc="0415001B" w:tentative="1">
      <w:start w:val="1"/>
      <w:numFmt w:val="lowerRoman"/>
      <w:lvlText w:val="%6."/>
      <w:lvlJc w:val="right"/>
      <w:pPr>
        <w:ind w:left="5179" w:hanging="180"/>
      </w:pPr>
    </w:lvl>
    <w:lvl w:ilvl="6" w:tplc="0415000F" w:tentative="1">
      <w:start w:val="1"/>
      <w:numFmt w:val="decimal"/>
      <w:lvlText w:val="%7."/>
      <w:lvlJc w:val="left"/>
      <w:pPr>
        <w:ind w:left="5899" w:hanging="360"/>
      </w:pPr>
    </w:lvl>
    <w:lvl w:ilvl="7" w:tplc="04150019" w:tentative="1">
      <w:start w:val="1"/>
      <w:numFmt w:val="lowerLetter"/>
      <w:lvlText w:val="%8."/>
      <w:lvlJc w:val="left"/>
      <w:pPr>
        <w:ind w:left="6619" w:hanging="360"/>
      </w:pPr>
    </w:lvl>
    <w:lvl w:ilvl="8" w:tplc="0415001B" w:tentative="1">
      <w:start w:val="1"/>
      <w:numFmt w:val="lowerRoman"/>
      <w:lvlText w:val="%9."/>
      <w:lvlJc w:val="right"/>
      <w:pPr>
        <w:ind w:left="7339" w:hanging="180"/>
      </w:pPr>
    </w:lvl>
  </w:abstractNum>
  <w:abstractNum w:abstractNumId="33"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 w15:restartNumberingAfterBreak="0">
    <w:nsid w:val="2F145427"/>
    <w:multiLevelType w:val="multilevel"/>
    <w:tmpl w:val="2C8A23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6" w15:restartNumberingAfterBreak="0">
    <w:nsid w:val="3131665A"/>
    <w:multiLevelType w:val="multilevel"/>
    <w:tmpl w:val="2C8A23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7"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3A0B6E1C"/>
    <w:multiLevelType w:val="hybridMultilevel"/>
    <w:tmpl w:val="B622EBF0"/>
    <w:lvl w:ilvl="0" w:tplc="F29E4BA4">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6"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7"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4327AB"/>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0"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7A6541"/>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4" w15:restartNumberingAfterBreak="0">
    <w:nsid w:val="4B3F6536"/>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5D49A2"/>
    <w:multiLevelType w:val="hybridMultilevel"/>
    <w:tmpl w:val="267E0710"/>
    <w:lvl w:ilvl="0" w:tplc="703C486C">
      <w:start w:val="1"/>
      <w:numFmt w:val="decimal"/>
      <w:lvlText w:val="%1."/>
      <w:lvlJc w:val="left"/>
      <w:pPr>
        <w:tabs>
          <w:tab w:val="num" w:pos="1920"/>
        </w:tabs>
        <w:ind w:left="192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7"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8" w15:restartNumberingAfterBreak="0">
    <w:nsid w:val="51F61655"/>
    <w:multiLevelType w:val="hybridMultilevel"/>
    <w:tmpl w:val="01881C92"/>
    <w:lvl w:ilvl="0" w:tplc="04150011">
      <w:start w:val="1"/>
      <w:numFmt w:val="decimal"/>
      <w:lvlText w:val="%1)"/>
      <w:lvlJc w:val="left"/>
      <w:pPr>
        <w:ind w:left="1579" w:hanging="360"/>
      </w:pPr>
    </w:lvl>
    <w:lvl w:ilvl="1" w:tplc="04150019" w:tentative="1">
      <w:start w:val="1"/>
      <w:numFmt w:val="lowerLetter"/>
      <w:lvlText w:val="%2."/>
      <w:lvlJc w:val="left"/>
      <w:pPr>
        <w:ind w:left="2299" w:hanging="360"/>
      </w:pPr>
    </w:lvl>
    <w:lvl w:ilvl="2" w:tplc="0415001B" w:tentative="1">
      <w:start w:val="1"/>
      <w:numFmt w:val="lowerRoman"/>
      <w:lvlText w:val="%3."/>
      <w:lvlJc w:val="right"/>
      <w:pPr>
        <w:ind w:left="3019" w:hanging="180"/>
      </w:pPr>
    </w:lvl>
    <w:lvl w:ilvl="3" w:tplc="0415000F" w:tentative="1">
      <w:start w:val="1"/>
      <w:numFmt w:val="decimal"/>
      <w:lvlText w:val="%4."/>
      <w:lvlJc w:val="left"/>
      <w:pPr>
        <w:ind w:left="3739" w:hanging="360"/>
      </w:pPr>
    </w:lvl>
    <w:lvl w:ilvl="4" w:tplc="04150019" w:tentative="1">
      <w:start w:val="1"/>
      <w:numFmt w:val="lowerLetter"/>
      <w:lvlText w:val="%5."/>
      <w:lvlJc w:val="left"/>
      <w:pPr>
        <w:ind w:left="4459" w:hanging="360"/>
      </w:pPr>
    </w:lvl>
    <w:lvl w:ilvl="5" w:tplc="0415001B" w:tentative="1">
      <w:start w:val="1"/>
      <w:numFmt w:val="lowerRoman"/>
      <w:lvlText w:val="%6."/>
      <w:lvlJc w:val="right"/>
      <w:pPr>
        <w:ind w:left="5179" w:hanging="180"/>
      </w:pPr>
    </w:lvl>
    <w:lvl w:ilvl="6" w:tplc="0415000F" w:tentative="1">
      <w:start w:val="1"/>
      <w:numFmt w:val="decimal"/>
      <w:lvlText w:val="%7."/>
      <w:lvlJc w:val="left"/>
      <w:pPr>
        <w:ind w:left="5899" w:hanging="360"/>
      </w:pPr>
    </w:lvl>
    <w:lvl w:ilvl="7" w:tplc="04150019" w:tentative="1">
      <w:start w:val="1"/>
      <w:numFmt w:val="lowerLetter"/>
      <w:lvlText w:val="%8."/>
      <w:lvlJc w:val="left"/>
      <w:pPr>
        <w:ind w:left="6619" w:hanging="360"/>
      </w:pPr>
    </w:lvl>
    <w:lvl w:ilvl="8" w:tplc="0415001B" w:tentative="1">
      <w:start w:val="1"/>
      <w:numFmt w:val="lowerRoman"/>
      <w:lvlText w:val="%9."/>
      <w:lvlJc w:val="right"/>
      <w:pPr>
        <w:ind w:left="7339" w:hanging="180"/>
      </w:pPr>
    </w:lvl>
  </w:abstractNum>
  <w:abstractNum w:abstractNumId="5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8F597A"/>
    <w:multiLevelType w:val="multilevel"/>
    <w:tmpl w:val="DA44EE84"/>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4"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595659"/>
    <w:multiLevelType w:val="multilevel"/>
    <w:tmpl w:val="CFA8F91E"/>
    <w:lvl w:ilvl="0">
      <w:start w:val="1"/>
      <w:numFmt w:val="decimal"/>
      <w:lvlText w:val="%1."/>
      <w:lvlJc w:val="left"/>
      <w:pPr>
        <w:ind w:left="360" w:hanging="360"/>
      </w:pPr>
    </w:lvl>
    <w:lvl w:ilvl="1">
      <w:start w:val="1"/>
      <w:numFmt w:val="decimal"/>
      <w:lvlText w:val="%1.%2."/>
      <w:lvlJc w:val="left"/>
      <w:pPr>
        <w:ind w:left="964" w:hanging="604"/>
      </w:pPr>
    </w:lvl>
    <w:lvl w:ilvl="2">
      <w:start w:val="1"/>
      <w:numFmt w:val="decimal"/>
      <w:lvlText w:val="%3)"/>
      <w:lvlJc w:val="left"/>
      <w:pPr>
        <w:ind w:left="1661" w:hanging="811"/>
      </w:pPr>
      <w:rPr>
        <w:b w:val="0"/>
        <w:color w:val="auto"/>
      </w:rPr>
    </w:lvl>
    <w:lvl w:ilvl="3">
      <w:start w:val="1"/>
      <w:numFmt w:val="decimal"/>
      <w:lvlText w:val="%1.%2.%3.%4."/>
      <w:lvlJc w:val="left"/>
      <w:pPr>
        <w:ind w:left="4618"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AAA7FB2"/>
    <w:multiLevelType w:val="hybridMultilevel"/>
    <w:tmpl w:val="91DC4254"/>
    <w:lvl w:ilvl="0" w:tplc="1AACBC22">
      <w:start w:val="1"/>
      <w:numFmt w:val="decimal"/>
      <w:lvlText w:val="%1)"/>
      <w:lvlJc w:val="left"/>
      <w:pPr>
        <w:ind w:left="720" w:hanging="360"/>
      </w:pPr>
      <w:rPr>
        <w:rFonts w:ascii="Times New Roman" w:eastAsia="Calibri" w:hAnsi="Times New Roman"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DB35907"/>
    <w:multiLevelType w:val="hybridMultilevel"/>
    <w:tmpl w:val="F626C2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541F88"/>
    <w:multiLevelType w:val="multilevel"/>
    <w:tmpl w:val="2C8A23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0" w15:restartNumberingAfterBreak="0">
    <w:nsid w:val="67684150"/>
    <w:multiLevelType w:val="hybridMultilevel"/>
    <w:tmpl w:val="1CF4224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2715B2"/>
    <w:multiLevelType w:val="hybridMultilevel"/>
    <w:tmpl w:val="F836CD30"/>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AE5E64"/>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66777E"/>
    <w:multiLevelType w:val="hybridMultilevel"/>
    <w:tmpl w:val="01881C92"/>
    <w:lvl w:ilvl="0" w:tplc="04150011">
      <w:start w:val="1"/>
      <w:numFmt w:val="decimal"/>
      <w:lvlText w:val="%1)"/>
      <w:lvlJc w:val="left"/>
      <w:pPr>
        <w:ind w:left="1579" w:hanging="360"/>
      </w:pPr>
    </w:lvl>
    <w:lvl w:ilvl="1" w:tplc="04150019" w:tentative="1">
      <w:start w:val="1"/>
      <w:numFmt w:val="lowerLetter"/>
      <w:lvlText w:val="%2."/>
      <w:lvlJc w:val="left"/>
      <w:pPr>
        <w:ind w:left="2299" w:hanging="360"/>
      </w:pPr>
    </w:lvl>
    <w:lvl w:ilvl="2" w:tplc="0415001B" w:tentative="1">
      <w:start w:val="1"/>
      <w:numFmt w:val="lowerRoman"/>
      <w:lvlText w:val="%3."/>
      <w:lvlJc w:val="right"/>
      <w:pPr>
        <w:ind w:left="3019" w:hanging="180"/>
      </w:pPr>
    </w:lvl>
    <w:lvl w:ilvl="3" w:tplc="0415000F" w:tentative="1">
      <w:start w:val="1"/>
      <w:numFmt w:val="decimal"/>
      <w:lvlText w:val="%4."/>
      <w:lvlJc w:val="left"/>
      <w:pPr>
        <w:ind w:left="3739" w:hanging="360"/>
      </w:pPr>
    </w:lvl>
    <w:lvl w:ilvl="4" w:tplc="04150019" w:tentative="1">
      <w:start w:val="1"/>
      <w:numFmt w:val="lowerLetter"/>
      <w:lvlText w:val="%5."/>
      <w:lvlJc w:val="left"/>
      <w:pPr>
        <w:ind w:left="4459" w:hanging="360"/>
      </w:pPr>
    </w:lvl>
    <w:lvl w:ilvl="5" w:tplc="0415001B" w:tentative="1">
      <w:start w:val="1"/>
      <w:numFmt w:val="lowerRoman"/>
      <w:lvlText w:val="%6."/>
      <w:lvlJc w:val="right"/>
      <w:pPr>
        <w:ind w:left="5179" w:hanging="180"/>
      </w:pPr>
    </w:lvl>
    <w:lvl w:ilvl="6" w:tplc="0415000F" w:tentative="1">
      <w:start w:val="1"/>
      <w:numFmt w:val="decimal"/>
      <w:lvlText w:val="%7."/>
      <w:lvlJc w:val="left"/>
      <w:pPr>
        <w:ind w:left="5899" w:hanging="360"/>
      </w:pPr>
    </w:lvl>
    <w:lvl w:ilvl="7" w:tplc="04150019" w:tentative="1">
      <w:start w:val="1"/>
      <w:numFmt w:val="lowerLetter"/>
      <w:lvlText w:val="%8."/>
      <w:lvlJc w:val="left"/>
      <w:pPr>
        <w:ind w:left="6619" w:hanging="360"/>
      </w:pPr>
    </w:lvl>
    <w:lvl w:ilvl="8" w:tplc="0415001B" w:tentative="1">
      <w:start w:val="1"/>
      <w:numFmt w:val="lowerRoman"/>
      <w:lvlText w:val="%9."/>
      <w:lvlJc w:val="right"/>
      <w:pPr>
        <w:ind w:left="7339" w:hanging="180"/>
      </w:pPr>
    </w:lvl>
  </w:abstractNum>
  <w:abstractNum w:abstractNumId="74" w15:restartNumberingAfterBreak="0">
    <w:nsid w:val="6F013B5A"/>
    <w:multiLevelType w:val="hybridMultilevel"/>
    <w:tmpl w:val="62688F50"/>
    <w:lvl w:ilvl="0" w:tplc="97B80BE8">
      <w:start w:val="1"/>
      <w:numFmt w:val="decimal"/>
      <w:lvlText w:val="%1."/>
      <w:lvlJc w:val="left"/>
      <w:pPr>
        <w:tabs>
          <w:tab w:val="num" w:pos="720"/>
        </w:tabs>
        <w:ind w:left="720" w:hanging="360"/>
      </w:pPr>
      <w:rPr>
        <w:rFonts w:hint="default"/>
        <w:i w:val="0"/>
        <w:iCs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F4B5D91"/>
    <w:multiLevelType w:val="multilevel"/>
    <w:tmpl w:val="83DE50B4"/>
    <w:lvl w:ilvl="0">
      <w:start w:val="1"/>
      <w:numFmt w:val="decimal"/>
      <w:lvlText w:val="%1."/>
      <w:lvlJc w:val="left"/>
      <w:pPr>
        <w:ind w:left="360" w:hanging="360"/>
      </w:pPr>
    </w:lvl>
    <w:lvl w:ilvl="1">
      <w:start w:val="1"/>
      <w:numFmt w:val="decimal"/>
      <w:lvlText w:val="%1.%2."/>
      <w:lvlJc w:val="left"/>
      <w:pPr>
        <w:ind w:left="964" w:hanging="604"/>
      </w:pPr>
    </w:lvl>
    <w:lvl w:ilvl="2">
      <w:start w:val="1"/>
      <w:numFmt w:val="lowerLetter"/>
      <w:lvlText w:val="%3)"/>
      <w:lvlJc w:val="left"/>
      <w:pPr>
        <w:ind w:left="1661" w:hanging="811"/>
      </w:pPr>
      <w:rPr>
        <w:b w:val="0"/>
        <w:color w:val="auto"/>
      </w:rPr>
    </w:lvl>
    <w:lvl w:ilvl="3">
      <w:start w:val="1"/>
      <w:numFmt w:val="decimal"/>
      <w:lvlText w:val="%1.%2.%3.%4."/>
      <w:lvlJc w:val="left"/>
      <w:pPr>
        <w:ind w:left="4618"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3D15B82"/>
    <w:multiLevelType w:val="hybridMultilevel"/>
    <w:tmpl w:val="C66CA9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8D27B9"/>
    <w:multiLevelType w:val="multilevel"/>
    <w:tmpl w:val="DA44EE84"/>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8"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CD6604"/>
    <w:multiLevelType w:val="hybridMultilevel"/>
    <w:tmpl w:val="2F2051AA"/>
    <w:lvl w:ilvl="0" w:tplc="E11C94B4">
      <w:start w:val="1"/>
      <w:numFmt w:val="decimal"/>
      <w:lvlText w:val="%1."/>
      <w:lvlJc w:val="left"/>
      <w:pPr>
        <w:ind w:left="357" w:hanging="357"/>
      </w:pPr>
    </w:lvl>
    <w:lvl w:ilvl="1" w:tplc="04150011">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BD43F74"/>
    <w:multiLevelType w:val="multilevel"/>
    <w:tmpl w:val="66B6B200"/>
    <w:lvl w:ilvl="0">
      <w:start w:val="1"/>
      <w:numFmt w:val="lowerLetter"/>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3" w15:restartNumberingAfterBreak="0">
    <w:nsid w:val="7E42716E"/>
    <w:multiLevelType w:val="multilevel"/>
    <w:tmpl w:val="2C8A23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4" w15:restartNumberingAfterBreak="0">
    <w:nsid w:val="7E474B3B"/>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5"/>
  </w:num>
  <w:num w:numId="3">
    <w:abstractNumId w:val="74"/>
  </w:num>
  <w:num w:numId="4">
    <w:abstractNumId w:val="34"/>
  </w:num>
  <w:num w:numId="5">
    <w:abstractNumId w:val="59"/>
  </w:num>
  <w:num w:numId="6">
    <w:abstractNumId w:val="56"/>
  </w:num>
  <w:num w:numId="7">
    <w:abstractNumId w:val="3"/>
  </w:num>
  <w:num w:numId="8">
    <w:abstractNumId w:val="70"/>
  </w:num>
  <w:num w:numId="9">
    <w:abstractNumId w:val="42"/>
  </w:num>
  <w:num w:numId="10">
    <w:abstractNumId w:val="55"/>
  </w:num>
  <w:num w:numId="11">
    <w:abstractNumId w:val="60"/>
  </w:num>
  <w:num w:numId="12">
    <w:abstractNumId w:val="78"/>
  </w:num>
  <w:num w:numId="13">
    <w:abstractNumId w:val="50"/>
  </w:num>
  <w:num w:numId="14">
    <w:abstractNumId w:val="61"/>
  </w:num>
  <w:num w:numId="15">
    <w:abstractNumId w:val="7"/>
  </w:num>
  <w:num w:numId="16">
    <w:abstractNumId w:val="10"/>
  </w:num>
  <w:num w:numId="17">
    <w:abstractNumId w:val="44"/>
  </w:num>
  <w:num w:numId="18">
    <w:abstractNumId w:val="8"/>
  </w:num>
  <w:num w:numId="19">
    <w:abstractNumId w:val="47"/>
  </w:num>
  <w:num w:numId="20">
    <w:abstractNumId w:val="84"/>
  </w:num>
  <w:num w:numId="21">
    <w:abstractNumId w:val="43"/>
  </w:num>
  <w:num w:numId="22">
    <w:abstractNumId w:val="18"/>
  </w:num>
  <w:num w:numId="23">
    <w:abstractNumId w:val="46"/>
  </w:num>
  <w:num w:numId="24">
    <w:abstractNumId w:val="79"/>
  </w:num>
  <w:num w:numId="25">
    <w:abstractNumId w:val="80"/>
  </w:num>
  <w:num w:numId="26">
    <w:abstractNumId w:val="62"/>
  </w:num>
  <w:num w:numId="27">
    <w:abstractNumId w:val="26"/>
  </w:num>
  <w:num w:numId="28">
    <w:abstractNumId w:val="67"/>
  </w:num>
  <w:num w:numId="29">
    <w:abstractNumId w:val="30"/>
  </w:num>
  <w:num w:numId="30">
    <w:abstractNumId w:val="29"/>
  </w:num>
  <w:num w:numId="31">
    <w:abstractNumId w:val="64"/>
  </w:num>
  <w:num w:numId="32">
    <w:abstractNumId w:val="21"/>
  </w:num>
  <w:num w:numId="33">
    <w:abstractNumId w:val="1"/>
  </w:num>
  <w:num w:numId="34">
    <w:abstractNumId w:val="51"/>
  </w:num>
  <w:num w:numId="35">
    <w:abstractNumId w:val="52"/>
  </w:num>
  <w:num w:numId="36">
    <w:abstractNumId w:val="25"/>
  </w:num>
  <w:num w:numId="37">
    <w:abstractNumId w:val="57"/>
  </w:num>
  <w:num w:numId="38">
    <w:abstractNumId w:val="38"/>
  </w:num>
  <w:num w:numId="39">
    <w:abstractNumId w:val="71"/>
  </w:num>
  <w:num w:numId="40">
    <w:abstractNumId w:val="49"/>
  </w:num>
  <w:num w:numId="41">
    <w:abstractNumId w:val="39"/>
  </w:num>
  <w:num w:numId="42">
    <w:abstractNumId w:val="28"/>
  </w:num>
  <w:num w:numId="43">
    <w:abstractNumId w:val="12"/>
  </w:num>
  <w:num w:numId="44">
    <w:abstractNumId w:val="20"/>
  </w:num>
  <w:num w:numId="45">
    <w:abstractNumId w:val="27"/>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num>
  <w:num w:numId="51">
    <w:abstractNumId w:val="11"/>
  </w:num>
  <w:num w:numId="52">
    <w:abstractNumId w:val="4"/>
  </w:num>
  <w:num w:numId="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num>
  <w:num w:numId="57">
    <w:abstractNumId w:val="9"/>
  </w:num>
  <w:num w:numId="58">
    <w:abstractNumId w:val="68"/>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num>
  <w:num w:numId="64">
    <w:abstractNumId w:val="53"/>
  </w:num>
  <w:num w:numId="65">
    <w:abstractNumId w:val="2"/>
  </w:num>
  <w:num w:numId="66">
    <w:abstractNumId w:val="15"/>
  </w:num>
  <w:num w:numId="67">
    <w:abstractNumId w:val="36"/>
  </w:num>
  <w:num w:numId="68">
    <w:abstractNumId w:val="16"/>
  </w:num>
  <w:num w:numId="69">
    <w:abstractNumId w:val="5"/>
  </w:num>
  <w:num w:numId="70">
    <w:abstractNumId w:val="66"/>
  </w:num>
  <w:num w:numId="71">
    <w:abstractNumId w:val="77"/>
  </w:num>
  <w:num w:numId="72">
    <w:abstractNumId w:val="48"/>
  </w:num>
  <w:num w:numId="73">
    <w:abstractNumId w:val="35"/>
  </w:num>
  <w:num w:numId="74">
    <w:abstractNumId w:val="14"/>
  </w:num>
  <w:num w:numId="75">
    <w:abstractNumId w:val="69"/>
  </w:num>
  <w:num w:numId="76">
    <w:abstractNumId w:val="82"/>
  </w:num>
  <w:num w:numId="77">
    <w:abstractNumId w:val="24"/>
  </w:num>
  <w:num w:numId="78">
    <w:abstractNumId w:val="19"/>
  </w:num>
  <w:num w:numId="79">
    <w:abstractNumId w:val="6"/>
  </w:num>
  <w:num w:numId="80">
    <w:abstractNumId w:val="54"/>
  </w:num>
  <w:num w:numId="81">
    <w:abstractNumId w:val="22"/>
  </w:num>
  <w:num w:numId="82">
    <w:abstractNumId w:val="81"/>
  </w:num>
  <w:num w:numId="83">
    <w:abstractNumId w:val="72"/>
  </w:num>
  <w:num w:numId="84">
    <w:abstractNumId w:val="31"/>
  </w:num>
  <w:num w:numId="85">
    <w:abstractNumId w:val="32"/>
  </w:num>
  <w:num w:numId="86">
    <w:abstractNumId w:val="7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1206C"/>
    <w:rsid w:val="000339EC"/>
    <w:rsid w:val="0004314A"/>
    <w:rsid w:val="00044B2D"/>
    <w:rsid w:val="00055F8D"/>
    <w:rsid w:val="00064D06"/>
    <w:rsid w:val="00065E61"/>
    <w:rsid w:val="00071DD6"/>
    <w:rsid w:val="00084B0D"/>
    <w:rsid w:val="0008676A"/>
    <w:rsid w:val="0009431E"/>
    <w:rsid w:val="00094A97"/>
    <w:rsid w:val="00095F8B"/>
    <w:rsid w:val="000A49A2"/>
    <w:rsid w:val="000A7116"/>
    <w:rsid w:val="000B7A0F"/>
    <w:rsid w:val="000C0742"/>
    <w:rsid w:val="000E6B8F"/>
    <w:rsid w:val="000F5459"/>
    <w:rsid w:val="001043B2"/>
    <w:rsid w:val="0012533F"/>
    <w:rsid w:val="00133EDF"/>
    <w:rsid w:val="00135A4D"/>
    <w:rsid w:val="001445EC"/>
    <w:rsid w:val="00146803"/>
    <w:rsid w:val="001562D2"/>
    <w:rsid w:val="00160675"/>
    <w:rsid w:val="001631CA"/>
    <w:rsid w:val="00181AE0"/>
    <w:rsid w:val="001A3A59"/>
    <w:rsid w:val="001A5051"/>
    <w:rsid w:val="001A5F2A"/>
    <w:rsid w:val="001D2143"/>
    <w:rsid w:val="001D684F"/>
    <w:rsid w:val="001D798B"/>
    <w:rsid w:val="001E61CE"/>
    <w:rsid w:val="001F1925"/>
    <w:rsid w:val="001F4504"/>
    <w:rsid w:val="00204A4F"/>
    <w:rsid w:val="00214B82"/>
    <w:rsid w:val="0022427A"/>
    <w:rsid w:val="00226281"/>
    <w:rsid w:val="00231873"/>
    <w:rsid w:val="0023631B"/>
    <w:rsid w:val="0023793D"/>
    <w:rsid w:val="00241BAB"/>
    <w:rsid w:val="00252BF0"/>
    <w:rsid w:val="00260468"/>
    <w:rsid w:val="00267B97"/>
    <w:rsid w:val="0027701B"/>
    <w:rsid w:val="00283264"/>
    <w:rsid w:val="00285D2C"/>
    <w:rsid w:val="002A34EF"/>
    <w:rsid w:val="002B5F40"/>
    <w:rsid w:val="002C1524"/>
    <w:rsid w:val="002D262F"/>
    <w:rsid w:val="002D7F66"/>
    <w:rsid w:val="002E7EE4"/>
    <w:rsid w:val="00302E05"/>
    <w:rsid w:val="00304AEE"/>
    <w:rsid w:val="003102EB"/>
    <w:rsid w:val="00312528"/>
    <w:rsid w:val="0033489E"/>
    <w:rsid w:val="003477F9"/>
    <w:rsid w:val="00347C76"/>
    <w:rsid w:val="0036495C"/>
    <w:rsid w:val="00371B28"/>
    <w:rsid w:val="00383B27"/>
    <w:rsid w:val="00391478"/>
    <w:rsid w:val="003B0713"/>
    <w:rsid w:val="003B389E"/>
    <w:rsid w:val="003C36EA"/>
    <w:rsid w:val="003C40C2"/>
    <w:rsid w:val="003C4E00"/>
    <w:rsid w:val="003C65C9"/>
    <w:rsid w:val="003D52D8"/>
    <w:rsid w:val="003F6831"/>
    <w:rsid w:val="0040359C"/>
    <w:rsid w:val="0041785F"/>
    <w:rsid w:val="00435F1A"/>
    <w:rsid w:val="00441896"/>
    <w:rsid w:val="0044311D"/>
    <w:rsid w:val="0045742D"/>
    <w:rsid w:val="004610BC"/>
    <w:rsid w:val="00471335"/>
    <w:rsid w:val="004714E1"/>
    <w:rsid w:val="00477601"/>
    <w:rsid w:val="00490F6C"/>
    <w:rsid w:val="00495567"/>
    <w:rsid w:val="004A20EC"/>
    <w:rsid w:val="004E745D"/>
    <w:rsid w:val="004E7A01"/>
    <w:rsid w:val="004F1956"/>
    <w:rsid w:val="004F74BD"/>
    <w:rsid w:val="005031A6"/>
    <w:rsid w:val="005055D5"/>
    <w:rsid w:val="00512A71"/>
    <w:rsid w:val="00514B4B"/>
    <w:rsid w:val="005262FE"/>
    <w:rsid w:val="005345A8"/>
    <w:rsid w:val="005371E0"/>
    <w:rsid w:val="005374A7"/>
    <w:rsid w:val="00542360"/>
    <w:rsid w:val="00550B71"/>
    <w:rsid w:val="005726A2"/>
    <w:rsid w:val="00580043"/>
    <w:rsid w:val="00583CBB"/>
    <w:rsid w:val="00583DBB"/>
    <w:rsid w:val="00590D37"/>
    <w:rsid w:val="005936FA"/>
    <w:rsid w:val="005B7A96"/>
    <w:rsid w:val="005C3075"/>
    <w:rsid w:val="005E3770"/>
    <w:rsid w:val="005F21B3"/>
    <w:rsid w:val="005F391C"/>
    <w:rsid w:val="006020C9"/>
    <w:rsid w:val="00606269"/>
    <w:rsid w:val="00617721"/>
    <w:rsid w:val="006415AD"/>
    <w:rsid w:val="0064305D"/>
    <w:rsid w:val="00655534"/>
    <w:rsid w:val="00656514"/>
    <w:rsid w:val="00657F72"/>
    <w:rsid w:val="00661E5A"/>
    <w:rsid w:val="006705FF"/>
    <w:rsid w:val="00675263"/>
    <w:rsid w:val="006924CE"/>
    <w:rsid w:val="006B5692"/>
    <w:rsid w:val="006C132C"/>
    <w:rsid w:val="006D09AE"/>
    <w:rsid w:val="006E02DB"/>
    <w:rsid w:val="006E093F"/>
    <w:rsid w:val="007139F9"/>
    <w:rsid w:val="00713CDF"/>
    <w:rsid w:val="007157F0"/>
    <w:rsid w:val="007237F5"/>
    <w:rsid w:val="007247FB"/>
    <w:rsid w:val="0072675A"/>
    <w:rsid w:val="00736491"/>
    <w:rsid w:val="00746D4C"/>
    <w:rsid w:val="0075293B"/>
    <w:rsid w:val="00754048"/>
    <w:rsid w:val="00762BCB"/>
    <w:rsid w:val="0078184D"/>
    <w:rsid w:val="00783F43"/>
    <w:rsid w:val="00784963"/>
    <w:rsid w:val="00794832"/>
    <w:rsid w:val="007A5922"/>
    <w:rsid w:val="007C504E"/>
    <w:rsid w:val="007D30C8"/>
    <w:rsid w:val="008026E1"/>
    <w:rsid w:val="0081332C"/>
    <w:rsid w:val="0082605F"/>
    <w:rsid w:val="008268DF"/>
    <w:rsid w:val="00827E2B"/>
    <w:rsid w:val="008469F0"/>
    <w:rsid w:val="00851DB0"/>
    <w:rsid w:val="0085330E"/>
    <w:rsid w:val="00880068"/>
    <w:rsid w:val="00882E17"/>
    <w:rsid w:val="008869AE"/>
    <w:rsid w:val="008909D7"/>
    <w:rsid w:val="008A13B7"/>
    <w:rsid w:val="008A2DC8"/>
    <w:rsid w:val="008C0F51"/>
    <w:rsid w:val="008C2CDE"/>
    <w:rsid w:val="008C4735"/>
    <w:rsid w:val="008E219A"/>
    <w:rsid w:val="008E7135"/>
    <w:rsid w:val="008F275C"/>
    <w:rsid w:val="008F3E35"/>
    <w:rsid w:val="008F76A5"/>
    <w:rsid w:val="00901A03"/>
    <w:rsid w:val="0091580F"/>
    <w:rsid w:val="009176A6"/>
    <w:rsid w:val="00924157"/>
    <w:rsid w:val="009416CE"/>
    <w:rsid w:val="0095058D"/>
    <w:rsid w:val="009D3CE6"/>
    <w:rsid w:val="009E0B2A"/>
    <w:rsid w:val="00A0114F"/>
    <w:rsid w:val="00A03460"/>
    <w:rsid w:val="00A11F48"/>
    <w:rsid w:val="00A249CC"/>
    <w:rsid w:val="00A36084"/>
    <w:rsid w:val="00A4176B"/>
    <w:rsid w:val="00A5633F"/>
    <w:rsid w:val="00A57745"/>
    <w:rsid w:val="00A84318"/>
    <w:rsid w:val="00AA4730"/>
    <w:rsid w:val="00AA72DB"/>
    <w:rsid w:val="00AB356C"/>
    <w:rsid w:val="00AC29B4"/>
    <w:rsid w:val="00AC42C2"/>
    <w:rsid w:val="00AC611E"/>
    <w:rsid w:val="00AC7D00"/>
    <w:rsid w:val="00B0646C"/>
    <w:rsid w:val="00B255BF"/>
    <w:rsid w:val="00B25E2D"/>
    <w:rsid w:val="00B33A0F"/>
    <w:rsid w:val="00B345B1"/>
    <w:rsid w:val="00B40D7F"/>
    <w:rsid w:val="00B455F7"/>
    <w:rsid w:val="00B54BD8"/>
    <w:rsid w:val="00B57B7F"/>
    <w:rsid w:val="00B65096"/>
    <w:rsid w:val="00B6580B"/>
    <w:rsid w:val="00B66021"/>
    <w:rsid w:val="00B706B9"/>
    <w:rsid w:val="00B70DE0"/>
    <w:rsid w:val="00B855F9"/>
    <w:rsid w:val="00B86266"/>
    <w:rsid w:val="00BC73B5"/>
    <w:rsid w:val="00BE63CA"/>
    <w:rsid w:val="00BF08E6"/>
    <w:rsid w:val="00BF2F01"/>
    <w:rsid w:val="00BF42FE"/>
    <w:rsid w:val="00BF7E94"/>
    <w:rsid w:val="00C01E88"/>
    <w:rsid w:val="00C35338"/>
    <w:rsid w:val="00C45981"/>
    <w:rsid w:val="00C45B52"/>
    <w:rsid w:val="00C50344"/>
    <w:rsid w:val="00C5519F"/>
    <w:rsid w:val="00C575B3"/>
    <w:rsid w:val="00C66903"/>
    <w:rsid w:val="00C80273"/>
    <w:rsid w:val="00C83D52"/>
    <w:rsid w:val="00CB4624"/>
    <w:rsid w:val="00CB5640"/>
    <w:rsid w:val="00CC089C"/>
    <w:rsid w:val="00CE649D"/>
    <w:rsid w:val="00D00037"/>
    <w:rsid w:val="00D10F9A"/>
    <w:rsid w:val="00D11356"/>
    <w:rsid w:val="00D147F5"/>
    <w:rsid w:val="00D17F30"/>
    <w:rsid w:val="00D30D0F"/>
    <w:rsid w:val="00D32087"/>
    <w:rsid w:val="00D37E65"/>
    <w:rsid w:val="00D47F39"/>
    <w:rsid w:val="00D62ECA"/>
    <w:rsid w:val="00D830A5"/>
    <w:rsid w:val="00DC3736"/>
    <w:rsid w:val="00DC71F2"/>
    <w:rsid w:val="00DD4BAF"/>
    <w:rsid w:val="00DE1F64"/>
    <w:rsid w:val="00DE2C1C"/>
    <w:rsid w:val="00DE7DDD"/>
    <w:rsid w:val="00DF53AF"/>
    <w:rsid w:val="00DF63BE"/>
    <w:rsid w:val="00E068D6"/>
    <w:rsid w:val="00E129F3"/>
    <w:rsid w:val="00E171C0"/>
    <w:rsid w:val="00E23F1F"/>
    <w:rsid w:val="00E34E79"/>
    <w:rsid w:val="00E378C1"/>
    <w:rsid w:val="00E45758"/>
    <w:rsid w:val="00E460E2"/>
    <w:rsid w:val="00E534AF"/>
    <w:rsid w:val="00E66DF3"/>
    <w:rsid w:val="00E76AC5"/>
    <w:rsid w:val="00E80552"/>
    <w:rsid w:val="00E824EE"/>
    <w:rsid w:val="00E94C92"/>
    <w:rsid w:val="00EB3857"/>
    <w:rsid w:val="00EB6AA7"/>
    <w:rsid w:val="00EC7A46"/>
    <w:rsid w:val="00EE5DD0"/>
    <w:rsid w:val="00EF40A1"/>
    <w:rsid w:val="00F012A1"/>
    <w:rsid w:val="00F10608"/>
    <w:rsid w:val="00F35638"/>
    <w:rsid w:val="00F55375"/>
    <w:rsid w:val="00F71BE9"/>
    <w:rsid w:val="00F8357E"/>
    <w:rsid w:val="00F83DB6"/>
    <w:rsid w:val="00F91672"/>
    <w:rsid w:val="00F93D9A"/>
    <w:rsid w:val="00F95749"/>
    <w:rsid w:val="00F977C2"/>
    <w:rsid w:val="00FA38DB"/>
    <w:rsid w:val="00FA3D87"/>
    <w:rsid w:val="00FB36C7"/>
    <w:rsid w:val="00FB4B4B"/>
    <w:rsid w:val="00FD3141"/>
    <w:rsid w:val="00FD463A"/>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7601"/>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uiPriority w:val="99"/>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7247FB"/>
    <w:rPr>
      <w:rFonts w:ascii="Calibri" w:eastAsia="Calibri" w:hAnsi="Calibri" w:cs="Times New Roman"/>
    </w:rPr>
  </w:style>
  <w:style w:type="character" w:customStyle="1" w:styleId="hgkelc">
    <w:name w:val="hgkelc"/>
    <w:basedOn w:val="Domylnaczcionkaakapitu"/>
    <w:rsid w:val="00890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tp.edu.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ut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utp"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5433B-5043-47CC-B25A-00CB25A0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47</Pages>
  <Words>18097</Words>
  <Characters>108586</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ajuskowiak@o365.utp.edu.pl</cp:lastModifiedBy>
  <cp:revision>11</cp:revision>
  <cp:lastPrinted>2021-06-08T08:09:00Z</cp:lastPrinted>
  <dcterms:created xsi:type="dcterms:W3CDTF">2021-06-08T05:18:00Z</dcterms:created>
  <dcterms:modified xsi:type="dcterms:W3CDTF">2021-06-09T05:47:00Z</dcterms:modified>
</cp:coreProperties>
</file>