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103AB4C4" w14:textId="77777777" w:rsidR="00D40F67" w:rsidRDefault="00C352A8" w:rsidP="00D40F67">
      <w:pPr>
        <w:pStyle w:val="Default"/>
        <w:jc w:val="center"/>
        <w:rPr>
          <w:b/>
          <w:sz w:val="20"/>
          <w:szCs w:val="20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POSTĘPOWNIA PROWADZONEGO W TRYBIE PRZETARGU NIEOGRANICZONEGO </w:t>
      </w:r>
    </w:p>
    <w:p w14:paraId="1C87EDE8" w14:textId="37356A3E" w:rsidR="00D40F67" w:rsidRPr="00D40F67" w:rsidRDefault="00C352A8" w:rsidP="00D40F67">
      <w:pPr>
        <w:pStyle w:val="Default"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>
        <w:rPr>
          <w:b/>
          <w:sz w:val="20"/>
          <w:szCs w:val="20"/>
        </w:rPr>
        <w:t xml:space="preserve">NA </w:t>
      </w:r>
      <w:bookmarkStart w:id="0" w:name="_Hlk108689257"/>
      <w:r w:rsidR="00D40F67" w:rsidRPr="00D40F67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DOSTAWĘ </w:t>
      </w:r>
      <w:bookmarkEnd w:id="0"/>
    </w:p>
    <w:p w14:paraId="25BE9661" w14:textId="77777777" w:rsidR="00D40F67" w:rsidRPr="00D40F67" w:rsidRDefault="00D40F67" w:rsidP="00D40F67">
      <w:pPr>
        <w:tabs>
          <w:tab w:val="left" w:pos="7665"/>
        </w:tabs>
        <w:suppressAutoHyphens/>
        <w:jc w:val="center"/>
        <w:textAlignment w:val="baseline"/>
        <w:rPr>
          <w:rFonts w:eastAsia="EUAlbertina"/>
          <w:b/>
          <w:bCs/>
          <w:kern w:val="1"/>
          <w:sz w:val="18"/>
          <w:szCs w:val="18"/>
          <w:lang w:eastAsia="hi-IN" w:bidi="hi-IN"/>
        </w:rPr>
      </w:pPr>
      <w:r w:rsidRPr="00D40F67">
        <w:rPr>
          <w:rFonts w:eastAsia="EUAlbertina"/>
          <w:b/>
          <w:bCs/>
          <w:kern w:val="1"/>
          <w:sz w:val="18"/>
          <w:szCs w:val="18"/>
          <w:lang w:eastAsia="hi-IN" w:bidi="hi-IN"/>
        </w:rPr>
        <w:t xml:space="preserve">audiometru diagnostycznego, diatermii chirurgicznej, urządzenia do terapii światłem spolaryzowanym,  </w:t>
      </w:r>
    </w:p>
    <w:p w14:paraId="1B9BCA74" w14:textId="77777777" w:rsidR="00D40F67" w:rsidRPr="00D40F67" w:rsidRDefault="00D40F67" w:rsidP="00D40F67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18"/>
          <w:szCs w:val="18"/>
          <w:lang w:eastAsia="hi-IN" w:bidi="hi-IN"/>
        </w:rPr>
      </w:pPr>
      <w:r w:rsidRPr="00D40F67">
        <w:rPr>
          <w:rFonts w:eastAsia="EUAlbertina"/>
          <w:b/>
          <w:bCs/>
          <w:kern w:val="1"/>
          <w:sz w:val="18"/>
          <w:szCs w:val="18"/>
          <w:lang w:eastAsia="hi-IN" w:bidi="hi-IN"/>
        </w:rPr>
        <w:t>stacjonarnego aparatu ultrasonograficznego</w:t>
      </w:r>
      <w:r w:rsidRPr="00D40F67">
        <w:rPr>
          <w:rFonts w:eastAsia="EUAlbertina"/>
          <w:kern w:val="1"/>
          <w:sz w:val="18"/>
          <w:szCs w:val="18"/>
          <w:lang w:eastAsia="hi-IN" w:bidi="hi-IN"/>
        </w:rPr>
        <w:t xml:space="preserve">  </w:t>
      </w:r>
    </w:p>
    <w:p w14:paraId="42B274FE" w14:textId="77777777" w:rsidR="00D40F67" w:rsidRPr="00D40F67" w:rsidRDefault="00D40F67" w:rsidP="00D40F67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18"/>
          <w:szCs w:val="18"/>
          <w:lang w:eastAsia="hi-IN" w:bidi="hi-IN"/>
        </w:rPr>
      </w:pPr>
    </w:p>
    <w:p w14:paraId="533F1E99" w14:textId="77777777" w:rsidR="00D40F67" w:rsidRPr="00D40F67" w:rsidRDefault="00D40F67" w:rsidP="00D40F67">
      <w:pPr>
        <w:tabs>
          <w:tab w:val="left" w:pos="7665"/>
        </w:tabs>
        <w:suppressAutoHyphens/>
        <w:jc w:val="center"/>
        <w:textAlignment w:val="baseline"/>
        <w:rPr>
          <w:rFonts w:eastAsia="NSimSun"/>
          <w:color w:val="000000"/>
          <w:kern w:val="1"/>
          <w:sz w:val="18"/>
          <w:szCs w:val="18"/>
          <w:lang w:eastAsia="hi-IN" w:bidi="hi-IN"/>
        </w:rPr>
      </w:pPr>
      <w:r w:rsidRPr="00D40F67">
        <w:rPr>
          <w:rFonts w:eastAsia="NSimSun"/>
          <w:color w:val="000000"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D40F67">
        <w:rPr>
          <w:rFonts w:eastAsia="NSimSun"/>
          <w:color w:val="000000"/>
          <w:kern w:val="1"/>
          <w:sz w:val="18"/>
          <w:szCs w:val="18"/>
          <w:lang w:eastAsia="hi-IN" w:bidi="hi-IN"/>
        </w:rPr>
        <w:t>WSzSL</w:t>
      </w:r>
      <w:proofErr w:type="spellEnd"/>
      <w:r w:rsidRPr="00D40F67">
        <w:rPr>
          <w:rFonts w:eastAsia="NSimSun"/>
          <w:color w:val="000000"/>
          <w:kern w:val="1"/>
          <w:sz w:val="18"/>
          <w:szCs w:val="18"/>
          <w:lang w:eastAsia="hi-IN" w:bidi="hi-IN"/>
        </w:rPr>
        <w:t>/FZ-86/23</w:t>
      </w:r>
    </w:p>
    <w:p w14:paraId="4FD7989F" w14:textId="3785A3C2" w:rsidR="00EE1560" w:rsidRDefault="00EE1560" w:rsidP="00D40F67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7695"/>
    <w:rsid w:val="00CE5F1F"/>
    <w:rsid w:val="00D40F67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8</cp:revision>
  <cp:lastPrinted>2022-12-01T13:07:00Z</cp:lastPrinted>
  <dcterms:created xsi:type="dcterms:W3CDTF">2023-07-10T08:39:00Z</dcterms:created>
  <dcterms:modified xsi:type="dcterms:W3CDTF">2023-12-29T10:33:00Z</dcterms:modified>
</cp:coreProperties>
</file>