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450A" w14:textId="28C2CD8B" w:rsidR="00DC10C4" w:rsidRPr="009F58FB" w:rsidRDefault="009F58FB" w:rsidP="009F58FB">
      <w:pPr>
        <w:spacing w:before="52" w:line="276" w:lineRule="auto"/>
        <w:ind w:left="7080" w:right="-32"/>
        <w:rPr>
          <w:rFonts w:asciiTheme="minorHAnsi" w:hAnsiTheme="minorHAnsi" w:cstheme="minorHAnsi"/>
          <w:color w:val="FF0000"/>
        </w:rPr>
      </w:pPr>
      <w:r w:rsidRPr="009F58FB">
        <w:rPr>
          <w:rFonts w:asciiTheme="minorHAnsi" w:hAnsiTheme="minorHAnsi" w:cstheme="minorHAnsi"/>
          <w:color w:val="FF0000"/>
        </w:rPr>
        <w:t xml:space="preserve">ZMIANA </w:t>
      </w:r>
      <w:r w:rsidR="00DC10C4" w:rsidRPr="009F58FB">
        <w:rPr>
          <w:rFonts w:asciiTheme="minorHAnsi" w:hAnsiTheme="minorHAnsi" w:cstheme="minorHAnsi"/>
          <w:color w:val="FF0000"/>
        </w:rPr>
        <w:t>Załącznik nr 5 do SWZ</w:t>
      </w:r>
    </w:p>
    <w:p w14:paraId="095B2573" w14:textId="77777777" w:rsidR="00DC10C4" w:rsidRPr="00DC10C4" w:rsidRDefault="00DC10C4" w:rsidP="00DC10C4">
      <w:pPr>
        <w:spacing w:before="52" w:line="276" w:lineRule="auto"/>
        <w:ind w:right="-32"/>
        <w:rPr>
          <w:rFonts w:asciiTheme="minorHAnsi" w:hAnsiTheme="minorHAnsi" w:cstheme="minorHAnsi"/>
        </w:rPr>
      </w:pPr>
    </w:p>
    <w:p w14:paraId="22B661C8" w14:textId="2F294DBF" w:rsidR="00DC10C4" w:rsidRPr="00DC10C4" w:rsidRDefault="00DC10C4" w:rsidP="00DC10C4">
      <w:pPr>
        <w:spacing w:before="52" w:line="276" w:lineRule="auto"/>
        <w:ind w:right="-32"/>
        <w:jc w:val="center"/>
        <w:rPr>
          <w:rFonts w:asciiTheme="minorHAnsi" w:hAnsiTheme="minorHAnsi" w:cstheme="minorHAnsi"/>
          <w:b/>
          <w:bCs/>
        </w:rPr>
      </w:pPr>
      <w:r w:rsidRPr="00DC10C4">
        <w:rPr>
          <w:rFonts w:asciiTheme="minorHAnsi" w:hAnsiTheme="minorHAnsi" w:cstheme="minorHAnsi"/>
          <w:b/>
          <w:bCs/>
        </w:rPr>
        <w:t>Umowa nr ………………………. (WZÓR)</w:t>
      </w:r>
    </w:p>
    <w:p w14:paraId="50EFA115" w14:textId="77777777" w:rsidR="00DC10C4" w:rsidRPr="00DC10C4" w:rsidRDefault="00DC10C4" w:rsidP="00DC10C4">
      <w:pPr>
        <w:spacing w:before="52" w:line="276" w:lineRule="auto"/>
        <w:ind w:right="-32"/>
        <w:rPr>
          <w:rFonts w:asciiTheme="minorHAnsi" w:hAnsiTheme="minorHAnsi" w:cstheme="minorHAnsi"/>
        </w:rPr>
      </w:pPr>
    </w:p>
    <w:p w14:paraId="77192672" w14:textId="53369C45" w:rsidR="00DC10C4" w:rsidRPr="00DC10C4" w:rsidRDefault="00DC10C4" w:rsidP="00DC10C4">
      <w:pPr>
        <w:spacing w:before="52" w:line="276" w:lineRule="auto"/>
        <w:ind w:right="-32"/>
        <w:rPr>
          <w:rFonts w:asciiTheme="minorHAnsi" w:hAnsiTheme="minorHAnsi" w:cstheme="minorHAnsi"/>
        </w:rPr>
      </w:pPr>
      <w:r w:rsidRPr="00DC10C4">
        <w:rPr>
          <w:rFonts w:asciiTheme="minorHAnsi" w:hAnsiTheme="minorHAnsi" w:cstheme="minorHAnsi"/>
        </w:rPr>
        <w:t xml:space="preserve">     zawarta</w:t>
      </w:r>
      <w:r w:rsidRPr="00DC10C4">
        <w:rPr>
          <w:rFonts w:asciiTheme="minorHAnsi" w:hAnsiTheme="minorHAnsi" w:cstheme="minorHAnsi"/>
          <w:spacing w:val="50"/>
        </w:rPr>
        <w:t xml:space="preserve"> </w:t>
      </w:r>
      <w:r w:rsidRPr="00DC10C4">
        <w:rPr>
          <w:rFonts w:asciiTheme="minorHAnsi" w:hAnsiTheme="minorHAnsi" w:cstheme="minorHAnsi"/>
        </w:rPr>
        <w:t>w</w:t>
      </w:r>
      <w:r w:rsidRPr="00DC10C4">
        <w:rPr>
          <w:rFonts w:asciiTheme="minorHAnsi" w:hAnsiTheme="minorHAnsi" w:cstheme="minorHAnsi"/>
          <w:spacing w:val="51"/>
        </w:rPr>
        <w:t xml:space="preserve"> </w:t>
      </w:r>
      <w:r w:rsidRPr="00DC10C4">
        <w:rPr>
          <w:rFonts w:asciiTheme="minorHAnsi" w:hAnsiTheme="minorHAnsi" w:cstheme="minorHAnsi"/>
        </w:rPr>
        <w:t>dniu</w:t>
      </w:r>
      <w:r w:rsidRPr="00DC10C4">
        <w:rPr>
          <w:rFonts w:asciiTheme="minorHAnsi" w:hAnsiTheme="minorHAnsi" w:cstheme="minorHAnsi"/>
          <w:spacing w:val="53"/>
        </w:rPr>
        <w:t xml:space="preserve"> </w:t>
      </w:r>
      <w:r w:rsidRPr="00DC10C4">
        <w:rPr>
          <w:rFonts w:asciiTheme="minorHAnsi" w:hAnsiTheme="minorHAnsi" w:cstheme="minorHAnsi"/>
          <w:b/>
        </w:rPr>
        <w:t>..............</w:t>
      </w:r>
      <w:r w:rsidRPr="00DC10C4">
        <w:rPr>
          <w:rFonts w:asciiTheme="minorHAnsi" w:hAnsiTheme="minorHAnsi" w:cstheme="minorHAnsi"/>
        </w:rPr>
        <w:t>w</w:t>
      </w:r>
      <w:r w:rsidRPr="00DC10C4">
        <w:rPr>
          <w:rFonts w:asciiTheme="minorHAnsi" w:hAnsiTheme="minorHAnsi" w:cstheme="minorHAnsi"/>
          <w:spacing w:val="51"/>
        </w:rPr>
        <w:t xml:space="preserve"> </w:t>
      </w:r>
      <w:r w:rsidRPr="00DC10C4">
        <w:rPr>
          <w:rFonts w:asciiTheme="minorHAnsi" w:hAnsiTheme="minorHAnsi" w:cstheme="minorHAnsi"/>
        </w:rPr>
        <w:t>Grodzisku</w:t>
      </w:r>
      <w:r w:rsidRPr="00DC10C4">
        <w:rPr>
          <w:rFonts w:asciiTheme="minorHAnsi" w:hAnsiTheme="minorHAnsi" w:cstheme="minorHAnsi"/>
          <w:spacing w:val="48"/>
        </w:rPr>
        <w:t xml:space="preserve"> </w:t>
      </w:r>
      <w:r w:rsidRPr="00DC10C4">
        <w:rPr>
          <w:rFonts w:asciiTheme="minorHAnsi" w:hAnsiTheme="minorHAnsi" w:cstheme="minorHAnsi"/>
        </w:rPr>
        <w:t>Mazowieckim</w:t>
      </w:r>
      <w:r w:rsidRPr="00DC10C4">
        <w:rPr>
          <w:rFonts w:asciiTheme="minorHAnsi" w:hAnsiTheme="minorHAnsi" w:cstheme="minorHAnsi"/>
          <w:spacing w:val="52"/>
        </w:rPr>
        <w:t xml:space="preserve"> </w:t>
      </w:r>
      <w:r w:rsidRPr="00DC10C4">
        <w:rPr>
          <w:rFonts w:asciiTheme="minorHAnsi" w:hAnsiTheme="minorHAnsi" w:cstheme="minorHAnsi"/>
          <w:spacing w:val="-2"/>
        </w:rPr>
        <w:t>pomiędzy:</w:t>
      </w:r>
    </w:p>
    <w:p w14:paraId="1AE4CCFE" w14:textId="77777777" w:rsidR="00DC10C4" w:rsidRPr="00DC10C4" w:rsidRDefault="00DC10C4" w:rsidP="00DC10C4">
      <w:pPr>
        <w:pStyle w:val="Tekstpodstawowy"/>
        <w:spacing w:before="10" w:line="276" w:lineRule="auto"/>
        <w:ind w:right="-32"/>
        <w:jc w:val="left"/>
        <w:rPr>
          <w:rFonts w:asciiTheme="minorHAnsi" w:hAnsiTheme="minorHAnsi" w:cstheme="minorHAnsi"/>
          <w:sz w:val="22"/>
          <w:szCs w:val="22"/>
        </w:rPr>
      </w:pPr>
    </w:p>
    <w:p w14:paraId="5698DD33" w14:textId="77777777" w:rsidR="00DC10C4" w:rsidRPr="00DC10C4" w:rsidRDefault="00DC10C4" w:rsidP="00DC10C4">
      <w:pPr>
        <w:pStyle w:val="Tekstpodstawowy"/>
        <w:spacing w:line="276" w:lineRule="auto"/>
        <w:ind w:left="253" w:right="-32"/>
        <w:rPr>
          <w:rFonts w:asciiTheme="minorHAnsi" w:hAnsiTheme="minorHAnsi" w:cstheme="minorHAnsi"/>
          <w:sz w:val="22"/>
          <w:szCs w:val="22"/>
        </w:rPr>
      </w:pPr>
      <w:r w:rsidRPr="00DC10C4">
        <w:rPr>
          <w:rFonts w:asciiTheme="minorHAnsi" w:hAnsiTheme="minorHAnsi" w:cstheme="minorHAnsi"/>
          <w:b/>
          <w:sz w:val="22"/>
          <w:szCs w:val="22"/>
        </w:rPr>
        <w:t>Gminą</w:t>
      </w:r>
      <w:r w:rsidRPr="00DC10C4">
        <w:rPr>
          <w:rFonts w:asciiTheme="minorHAnsi" w:hAnsiTheme="minorHAnsi" w:cstheme="minorHAnsi"/>
          <w:b/>
          <w:spacing w:val="-4"/>
          <w:sz w:val="22"/>
          <w:szCs w:val="22"/>
        </w:rPr>
        <w:t xml:space="preserve"> </w:t>
      </w:r>
      <w:r w:rsidRPr="00DC10C4">
        <w:rPr>
          <w:rFonts w:asciiTheme="minorHAnsi" w:hAnsiTheme="minorHAnsi" w:cstheme="minorHAnsi"/>
          <w:b/>
          <w:sz w:val="22"/>
          <w:szCs w:val="22"/>
        </w:rPr>
        <w:t>Grodzisk</w:t>
      </w:r>
      <w:r w:rsidRPr="00DC10C4">
        <w:rPr>
          <w:rFonts w:asciiTheme="minorHAnsi" w:hAnsiTheme="minorHAnsi" w:cstheme="minorHAnsi"/>
          <w:b/>
          <w:spacing w:val="-5"/>
          <w:sz w:val="22"/>
          <w:szCs w:val="22"/>
        </w:rPr>
        <w:t xml:space="preserve"> </w:t>
      </w:r>
      <w:r w:rsidRPr="00DC10C4">
        <w:rPr>
          <w:rFonts w:asciiTheme="minorHAnsi" w:hAnsiTheme="minorHAnsi" w:cstheme="minorHAnsi"/>
          <w:b/>
          <w:sz w:val="22"/>
          <w:szCs w:val="22"/>
        </w:rPr>
        <w:t>Mazowiecki</w:t>
      </w:r>
      <w:r w:rsidRPr="00DC10C4">
        <w:rPr>
          <w:rFonts w:asciiTheme="minorHAnsi" w:hAnsiTheme="minorHAnsi" w:cstheme="minorHAnsi"/>
          <w:sz w:val="22"/>
          <w:szCs w:val="22"/>
        </w:rPr>
        <w:t>,</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z</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siedzibą</w:t>
      </w:r>
      <w:r w:rsidRPr="00DC10C4">
        <w:rPr>
          <w:rFonts w:asciiTheme="minorHAnsi" w:hAnsiTheme="minorHAnsi" w:cstheme="minorHAnsi"/>
          <w:spacing w:val="-7"/>
          <w:sz w:val="22"/>
          <w:szCs w:val="22"/>
        </w:rPr>
        <w:t xml:space="preserve"> </w:t>
      </w:r>
      <w:r w:rsidRPr="00DC10C4">
        <w:rPr>
          <w:rFonts w:asciiTheme="minorHAnsi" w:hAnsiTheme="minorHAnsi" w:cstheme="minorHAnsi"/>
          <w:sz w:val="22"/>
          <w:szCs w:val="22"/>
        </w:rPr>
        <w:t>w</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Urzędzie</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Miejskim</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w</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Grodzisku</w:t>
      </w:r>
      <w:r w:rsidRPr="00DC10C4">
        <w:rPr>
          <w:rFonts w:asciiTheme="minorHAnsi" w:hAnsiTheme="minorHAnsi" w:cstheme="minorHAnsi"/>
          <w:spacing w:val="-6"/>
          <w:sz w:val="22"/>
          <w:szCs w:val="22"/>
        </w:rPr>
        <w:t xml:space="preserve"> </w:t>
      </w:r>
      <w:r w:rsidRPr="00DC10C4">
        <w:rPr>
          <w:rFonts w:asciiTheme="minorHAnsi" w:hAnsiTheme="minorHAnsi" w:cstheme="minorHAnsi"/>
          <w:sz w:val="22"/>
          <w:szCs w:val="22"/>
        </w:rPr>
        <w:t>Mazowieckim</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(kod:</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05-825) przy ul. Kościuszki 12A ,zwaną w dalszej części umowy</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„Zamawiającym”, reprezentowaną przez Burmistrza Grzegorza Benedykcińskiego, przy kontrasygnacie Skarbnika Piotra Leśniewskiego,</w:t>
      </w:r>
    </w:p>
    <w:p w14:paraId="416ADED2" w14:textId="77777777" w:rsidR="00DC10C4" w:rsidRPr="00DC10C4" w:rsidRDefault="00DC10C4" w:rsidP="00DC10C4">
      <w:pPr>
        <w:pStyle w:val="Tekstpodstawowy"/>
        <w:spacing w:before="201" w:line="276" w:lineRule="auto"/>
        <w:ind w:left="253" w:right="-32"/>
        <w:jc w:val="left"/>
        <w:rPr>
          <w:rFonts w:asciiTheme="minorHAnsi" w:hAnsiTheme="minorHAnsi" w:cstheme="minorHAnsi"/>
          <w:sz w:val="22"/>
          <w:szCs w:val="22"/>
        </w:rPr>
      </w:pPr>
      <w:r w:rsidRPr="00DC10C4">
        <w:rPr>
          <w:rFonts w:asciiTheme="minorHAnsi" w:hAnsiTheme="minorHAnsi" w:cstheme="minorHAnsi"/>
          <w:sz w:val="22"/>
          <w:szCs w:val="22"/>
        </w:rPr>
        <w:t>a</w:t>
      </w:r>
    </w:p>
    <w:p w14:paraId="3BF2EA58"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7114F374" w14:textId="77777777" w:rsidR="00DC10C4" w:rsidRPr="00DC10C4" w:rsidRDefault="00DC10C4" w:rsidP="00DC10C4">
      <w:pPr>
        <w:pStyle w:val="Tekstpodstawowy"/>
        <w:tabs>
          <w:tab w:val="left" w:leader="dot" w:pos="9790"/>
        </w:tabs>
        <w:spacing w:before="1" w:line="276" w:lineRule="auto"/>
        <w:ind w:left="253" w:right="-32"/>
        <w:rPr>
          <w:rFonts w:asciiTheme="minorHAnsi" w:hAnsiTheme="minorHAnsi" w:cstheme="minorHAnsi"/>
          <w:sz w:val="22"/>
          <w:szCs w:val="22"/>
        </w:rPr>
      </w:pPr>
      <w:r w:rsidRPr="00DC10C4">
        <w:rPr>
          <w:rFonts w:asciiTheme="minorHAnsi" w:hAnsiTheme="minorHAnsi" w:cstheme="minorHAnsi"/>
          <w:sz w:val="22"/>
          <w:szCs w:val="22"/>
        </w:rPr>
        <w:t>……………………………………………………………………………………..… z siedzibą w ……………………………………..…… działającym</w:t>
      </w:r>
      <w:r w:rsidRPr="00DC10C4">
        <w:rPr>
          <w:rFonts w:asciiTheme="minorHAnsi" w:hAnsiTheme="minorHAnsi" w:cstheme="minorHAnsi"/>
          <w:spacing w:val="38"/>
          <w:sz w:val="22"/>
          <w:szCs w:val="22"/>
        </w:rPr>
        <w:t xml:space="preserve"> </w:t>
      </w:r>
      <w:r w:rsidRPr="00DC10C4">
        <w:rPr>
          <w:rFonts w:asciiTheme="minorHAnsi" w:hAnsiTheme="minorHAnsi" w:cstheme="minorHAnsi"/>
          <w:sz w:val="22"/>
          <w:szCs w:val="22"/>
        </w:rPr>
        <w:t>na</w:t>
      </w:r>
      <w:r w:rsidRPr="00DC10C4">
        <w:rPr>
          <w:rFonts w:asciiTheme="minorHAnsi" w:hAnsiTheme="minorHAnsi" w:cstheme="minorHAnsi"/>
          <w:spacing w:val="37"/>
          <w:sz w:val="22"/>
          <w:szCs w:val="22"/>
        </w:rPr>
        <w:t xml:space="preserve"> </w:t>
      </w:r>
      <w:r w:rsidRPr="00DC10C4">
        <w:rPr>
          <w:rFonts w:asciiTheme="minorHAnsi" w:hAnsiTheme="minorHAnsi" w:cstheme="minorHAnsi"/>
          <w:sz w:val="22"/>
          <w:szCs w:val="22"/>
        </w:rPr>
        <w:t>podstawie</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w:t>
      </w:r>
      <w:r w:rsidRPr="00DC10C4">
        <w:rPr>
          <w:rFonts w:asciiTheme="minorHAnsi" w:hAnsiTheme="minorHAnsi" w:cstheme="minorHAnsi"/>
          <w:spacing w:val="39"/>
          <w:sz w:val="22"/>
          <w:szCs w:val="22"/>
        </w:rPr>
        <w:t xml:space="preserve"> </w:t>
      </w:r>
      <w:r w:rsidRPr="00DC10C4">
        <w:rPr>
          <w:rFonts w:asciiTheme="minorHAnsi" w:hAnsiTheme="minorHAnsi" w:cstheme="minorHAnsi"/>
          <w:sz w:val="22"/>
          <w:szCs w:val="22"/>
        </w:rPr>
        <w:t>prowadzonego</w:t>
      </w:r>
      <w:r w:rsidRPr="00DC10C4">
        <w:rPr>
          <w:rFonts w:asciiTheme="minorHAnsi" w:hAnsiTheme="minorHAnsi" w:cstheme="minorHAnsi"/>
          <w:spacing w:val="41"/>
          <w:sz w:val="22"/>
          <w:szCs w:val="22"/>
        </w:rPr>
        <w:t xml:space="preserve"> </w:t>
      </w:r>
      <w:r w:rsidRPr="00DC10C4">
        <w:rPr>
          <w:rFonts w:asciiTheme="minorHAnsi" w:hAnsiTheme="minorHAnsi" w:cstheme="minorHAnsi"/>
          <w:spacing w:val="-2"/>
          <w:sz w:val="22"/>
          <w:szCs w:val="22"/>
        </w:rPr>
        <w:t>przez</w:t>
      </w:r>
      <w:r w:rsidRPr="00DC10C4">
        <w:rPr>
          <w:rFonts w:asciiTheme="minorHAnsi" w:hAnsiTheme="minorHAnsi" w:cstheme="minorHAnsi"/>
          <w:sz w:val="22"/>
          <w:szCs w:val="22"/>
        </w:rPr>
        <w:tab/>
      </w:r>
      <w:r w:rsidRPr="00DC10C4">
        <w:rPr>
          <w:rFonts w:asciiTheme="minorHAnsi" w:hAnsiTheme="minorHAnsi" w:cstheme="minorHAnsi"/>
          <w:spacing w:val="-5"/>
          <w:sz w:val="22"/>
          <w:szCs w:val="22"/>
        </w:rPr>
        <w:t>pod</w:t>
      </w:r>
    </w:p>
    <w:p w14:paraId="4BCC9FE7" w14:textId="77777777" w:rsidR="00DC10C4" w:rsidRPr="00DC10C4" w:rsidRDefault="00DC10C4" w:rsidP="00DC10C4">
      <w:pPr>
        <w:pStyle w:val="Tekstpodstawowy"/>
        <w:tabs>
          <w:tab w:val="left" w:leader="dot" w:pos="4632"/>
        </w:tabs>
        <w:spacing w:line="276" w:lineRule="auto"/>
        <w:ind w:left="253" w:right="-32"/>
        <w:rPr>
          <w:rFonts w:asciiTheme="minorHAnsi" w:hAnsiTheme="minorHAnsi" w:cstheme="minorHAnsi"/>
          <w:sz w:val="22"/>
          <w:szCs w:val="22"/>
        </w:rPr>
      </w:pPr>
      <w:r w:rsidRPr="00DC10C4">
        <w:rPr>
          <w:rFonts w:asciiTheme="minorHAnsi" w:hAnsiTheme="minorHAnsi" w:cstheme="minorHAnsi"/>
          <w:sz w:val="22"/>
          <w:szCs w:val="22"/>
        </w:rPr>
        <w:t>nr……………,</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posiadającym</w:t>
      </w:r>
      <w:r w:rsidRPr="00DC10C4">
        <w:rPr>
          <w:rFonts w:asciiTheme="minorHAnsi" w:hAnsiTheme="minorHAnsi" w:cstheme="minorHAnsi"/>
          <w:spacing w:val="-3"/>
          <w:sz w:val="22"/>
          <w:szCs w:val="22"/>
        </w:rPr>
        <w:t xml:space="preserve"> </w:t>
      </w:r>
      <w:r w:rsidRPr="00DC10C4">
        <w:rPr>
          <w:rFonts w:asciiTheme="minorHAnsi" w:hAnsiTheme="minorHAnsi" w:cstheme="minorHAnsi"/>
          <w:spacing w:val="-5"/>
          <w:sz w:val="22"/>
          <w:szCs w:val="22"/>
        </w:rPr>
        <w:t>NIP</w:t>
      </w:r>
      <w:r w:rsidRPr="00DC10C4">
        <w:rPr>
          <w:rFonts w:asciiTheme="minorHAnsi" w:hAnsiTheme="minorHAnsi" w:cstheme="minorHAnsi"/>
          <w:sz w:val="22"/>
          <w:szCs w:val="22"/>
        </w:rPr>
        <w:tab/>
        <w:t>,</w:t>
      </w:r>
      <w:r w:rsidRPr="00DC10C4">
        <w:rPr>
          <w:rFonts w:asciiTheme="minorHAnsi" w:hAnsiTheme="minorHAnsi" w:cstheme="minorHAnsi"/>
          <w:spacing w:val="-8"/>
          <w:sz w:val="22"/>
          <w:szCs w:val="22"/>
        </w:rPr>
        <w:t xml:space="preserve"> </w:t>
      </w:r>
      <w:r w:rsidRPr="00DC10C4">
        <w:rPr>
          <w:rFonts w:asciiTheme="minorHAnsi" w:hAnsiTheme="minorHAnsi" w:cstheme="minorHAnsi"/>
          <w:sz w:val="22"/>
          <w:szCs w:val="22"/>
        </w:rPr>
        <w:t>zwanym</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dalej</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„Wykonawcą”</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reprezentowanym</w:t>
      </w:r>
      <w:r w:rsidRPr="00DC10C4">
        <w:rPr>
          <w:rFonts w:asciiTheme="minorHAnsi" w:hAnsiTheme="minorHAnsi" w:cstheme="minorHAnsi"/>
          <w:spacing w:val="-3"/>
          <w:sz w:val="22"/>
          <w:szCs w:val="22"/>
        </w:rPr>
        <w:t xml:space="preserve"> </w:t>
      </w:r>
      <w:r w:rsidRPr="00DC10C4">
        <w:rPr>
          <w:rFonts w:asciiTheme="minorHAnsi" w:hAnsiTheme="minorHAnsi" w:cstheme="minorHAnsi"/>
          <w:spacing w:val="-2"/>
          <w:sz w:val="22"/>
          <w:szCs w:val="22"/>
        </w:rPr>
        <w:t>przez:</w:t>
      </w:r>
    </w:p>
    <w:p w14:paraId="041F3704"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3C8E3C9D" w14:textId="77777777" w:rsidR="00DC10C4" w:rsidRPr="00DC10C4" w:rsidRDefault="00DC10C4" w:rsidP="00DC10C4">
      <w:pPr>
        <w:spacing w:line="276" w:lineRule="auto"/>
        <w:ind w:left="253" w:right="-32"/>
        <w:rPr>
          <w:rFonts w:asciiTheme="minorHAnsi" w:hAnsiTheme="minorHAnsi" w:cstheme="minorHAnsi"/>
        </w:rPr>
      </w:pPr>
      <w:r w:rsidRPr="00DC10C4">
        <w:rPr>
          <w:rFonts w:asciiTheme="minorHAnsi" w:hAnsiTheme="minorHAnsi" w:cstheme="minorHAnsi"/>
          <w:spacing w:val="-2"/>
        </w:rPr>
        <w:t>……………………………………………</w:t>
      </w:r>
    </w:p>
    <w:p w14:paraId="31AF4741" w14:textId="4F0E1271" w:rsidR="00DC10C4" w:rsidRPr="00DC10C4" w:rsidRDefault="00DC10C4" w:rsidP="00B10AA2">
      <w:pPr>
        <w:pStyle w:val="Tekstpodstawowy"/>
        <w:spacing w:before="204" w:line="276" w:lineRule="auto"/>
        <w:ind w:left="253" w:right="-32"/>
        <w:rPr>
          <w:rFonts w:asciiTheme="minorHAnsi" w:hAnsiTheme="minorHAnsi" w:cstheme="minorHAnsi"/>
          <w:sz w:val="22"/>
          <w:szCs w:val="22"/>
        </w:rPr>
      </w:pPr>
      <w:r w:rsidRPr="00DC10C4">
        <w:rPr>
          <w:rFonts w:asciiTheme="minorHAnsi" w:hAnsiTheme="minorHAnsi" w:cstheme="minorHAnsi"/>
          <w:sz w:val="22"/>
          <w:szCs w:val="22"/>
        </w:rPr>
        <w:t>W</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rezultacie</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dokonania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przez</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Zamawiającego</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wyboru</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oferty</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Wykonawcy,</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na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podstawie</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art.</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275</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pkt</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1</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ustawy</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z</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dnia</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11</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września</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2019</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r.</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Prawo</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zamówień</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publicznych</w:t>
      </w:r>
      <w:r w:rsidRPr="00DC10C4">
        <w:rPr>
          <w:rFonts w:asciiTheme="minorHAnsi" w:hAnsiTheme="minorHAnsi" w:cstheme="minorHAnsi"/>
          <w:spacing w:val="-1"/>
          <w:sz w:val="22"/>
          <w:szCs w:val="22"/>
        </w:rPr>
        <w:t xml:space="preserve"> </w:t>
      </w:r>
      <w:r w:rsidRPr="00DC10C4">
        <w:rPr>
          <w:rFonts w:asciiTheme="minorHAnsi" w:hAnsiTheme="minorHAnsi" w:cstheme="minorHAnsi"/>
          <w:sz w:val="22"/>
          <w:szCs w:val="22"/>
        </w:rPr>
        <w:t>(</w:t>
      </w:r>
      <w:proofErr w:type="spellStart"/>
      <w:r w:rsidRPr="00DC10C4">
        <w:rPr>
          <w:rFonts w:asciiTheme="minorHAnsi" w:hAnsiTheme="minorHAnsi" w:cstheme="minorHAnsi"/>
          <w:sz w:val="22"/>
          <w:szCs w:val="22"/>
        </w:rPr>
        <w:t>t.j</w:t>
      </w:r>
      <w:proofErr w:type="spellEnd"/>
      <w:r w:rsidRPr="00DC10C4">
        <w:rPr>
          <w:rFonts w:asciiTheme="minorHAnsi" w:hAnsiTheme="minorHAnsi" w:cstheme="minorHAnsi"/>
          <w:sz w:val="22"/>
          <w:szCs w:val="22"/>
        </w:rPr>
        <w:t>.</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Dz.U.</w:t>
      </w:r>
      <w:r w:rsidRPr="00DC10C4">
        <w:rPr>
          <w:rFonts w:asciiTheme="minorHAnsi" w:hAnsiTheme="minorHAnsi" w:cstheme="minorHAnsi"/>
          <w:spacing w:val="-4"/>
          <w:sz w:val="22"/>
          <w:szCs w:val="22"/>
        </w:rPr>
        <w:t xml:space="preserve"> </w:t>
      </w:r>
      <w:r w:rsidRPr="00DC10C4">
        <w:rPr>
          <w:rFonts w:asciiTheme="minorHAnsi" w:hAnsiTheme="minorHAnsi" w:cstheme="minorHAnsi"/>
          <w:sz w:val="22"/>
          <w:szCs w:val="22"/>
        </w:rPr>
        <w:t>z</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2022</w:t>
      </w:r>
      <w:r w:rsidRPr="00DC10C4">
        <w:rPr>
          <w:rFonts w:asciiTheme="minorHAnsi" w:hAnsiTheme="minorHAnsi" w:cstheme="minorHAnsi"/>
          <w:spacing w:val="-2"/>
          <w:sz w:val="22"/>
          <w:szCs w:val="22"/>
        </w:rPr>
        <w:t xml:space="preserve"> </w:t>
      </w:r>
      <w:r w:rsidRPr="00DC10C4">
        <w:rPr>
          <w:rFonts w:asciiTheme="minorHAnsi" w:hAnsiTheme="minorHAnsi" w:cstheme="minorHAnsi"/>
          <w:sz w:val="22"/>
          <w:szCs w:val="22"/>
        </w:rPr>
        <w:t>r.</w:t>
      </w:r>
      <w:r w:rsidRPr="00DC10C4">
        <w:rPr>
          <w:rFonts w:asciiTheme="minorHAnsi" w:hAnsiTheme="minorHAnsi" w:cstheme="minorHAnsi"/>
          <w:spacing w:val="-3"/>
          <w:sz w:val="22"/>
          <w:szCs w:val="22"/>
        </w:rPr>
        <w:t xml:space="preserve"> </w:t>
      </w:r>
      <w:r w:rsidRPr="00DC10C4">
        <w:rPr>
          <w:rFonts w:asciiTheme="minorHAnsi" w:hAnsiTheme="minorHAnsi" w:cstheme="minorHAnsi"/>
          <w:sz w:val="22"/>
          <w:szCs w:val="22"/>
        </w:rPr>
        <w:t>poz. 1710 ze zm.), została zawarta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umowa</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o</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następującej</w:t>
      </w:r>
      <w:r w:rsidRPr="00DC10C4">
        <w:rPr>
          <w:rFonts w:asciiTheme="minorHAnsi" w:hAnsiTheme="minorHAnsi" w:cstheme="minorHAnsi"/>
          <w:spacing w:val="40"/>
          <w:sz w:val="22"/>
          <w:szCs w:val="22"/>
        </w:rPr>
        <w:t xml:space="preserve"> </w:t>
      </w:r>
      <w:r w:rsidRPr="00DC10C4">
        <w:rPr>
          <w:rFonts w:asciiTheme="minorHAnsi" w:hAnsiTheme="minorHAnsi" w:cstheme="minorHAnsi"/>
          <w:sz w:val="22"/>
          <w:szCs w:val="22"/>
        </w:rPr>
        <w:t>treści:</w:t>
      </w:r>
    </w:p>
    <w:p w14:paraId="2C4D44A2" w14:textId="62483780" w:rsidR="00DC10C4" w:rsidRPr="00DC10C4" w:rsidRDefault="00DC10C4" w:rsidP="00DC10C4">
      <w:pPr>
        <w:pStyle w:val="Nagwek1"/>
        <w:spacing w:before="201" w:line="276" w:lineRule="auto"/>
        <w:ind w:left="3969" w:right="-32" w:firstLine="185"/>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pacing w:val="-8"/>
          <w:sz w:val="22"/>
          <w:szCs w:val="22"/>
        </w:rPr>
        <w:t xml:space="preserve"> </w:t>
      </w:r>
      <w:r w:rsidRPr="00DC10C4">
        <w:rPr>
          <w:rFonts w:asciiTheme="minorHAnsi" w:hAnsiTheme="minorHAnsi" w:cstheme="minorHAnsi"/>
          <w:sz w:val="22"/>
          <w:szCs w:val="22"/>
        </w:rPr>
        <w:t>1</w:t>
      </w:r>
      <w:r w:rsidRPr="00DC10C4">
        <w:rPr>
          <w:rFonts w:asciiTheme="minorHAnsi" w:hAnsiTheme="minorHAnsi" w:cstheme="minorHAnsi"/>
          <w:spacing w:val="-1"/>
          <w:sz w:val="22"/>
          <w:szCs w:val="22"/>
        </w:rPr>
        <w:t xml:space="preserve"> </w:t>
      </w:r>
    </w:p>
    <w:p w14:paraId="2B4EC149" w14:textId="77777777" w:rsidR="00DC10C4" w:rsidRPr="00DC10C4" w:rsidRDefault="00DC10C4" w:rsidP="00DC10C4">
      <w:pPr>
        <w:pStyle w:val="Nagwek1"/>
        <w:spacing w:before="201" w:line="276" w:lineRule="auto"/>
        <w:ind w:left="0" w:right="-32"/>
        <w:jc w:val="left"/>
        <w:rPr>
          <w:rFonts w:asciiTheme="minorHAnsi" w:hAnsiTheme="minorHAnsi" w:cstheme="minorHAnsi"/>
          <w:sz w:val="22"/>
          <w:szCs w:val="22"/>
        </w:rPr>
      </w:pPr>
      <w:r w:rsidRPr="00DC10C4">
        <w:rPr>
          <w:rFonts w:asciiTheme="minorHAnsi" w:hAnsiTheme="minorHAnsi" w:cstheme="minorHAnsi"/>
          <w:sz w:val="22"/>
          <w:szCs w:val="22"/>
        </w:rPr>
        <w:t>Przedmiot</w:t>
      </w:r>
      <w:r w:rsidRPr="00DC10C4">
        <w:rPr>
          <w:rFonts w:asciiTheme="minorHAnsi" w:hAnsiTheme="minorHAnsi" w:cstheme="minorHAnsi"/>
          <w:spacing w:val="-2"/>
          <w:sz w:val="22"/>
          <w:szCs w:val="22"/>
        </w:rPr>
        <w:t xml:space="preserve"> umowy</w:t>
      </w:r>
    </w:p>
    <w:p w14:paraId="0759DD79" w14:textId="77777777" w:rsidR="00DC10C4" w:rsidRPr="00DC10C4" w:rsidRDefault="00DC10C4" w:rsidP="00665EDD">
      <w:pPr>
        <w:pStyle w:val="Akapitzlist"/>
        <w:numPr>
          <w:ilvl w:val="0"/>
          <w:numId w:val="1"/>
        </w:numPr>
        <w:spacing w:line="276" w:lineRule="auto"/>
        <w:ind w:left="426" w:right="-32" w:hanging="426"/>
        <w:jc w:val="both"/>
        <w:rPr>
          <w:rFonts w:asciiTheme="minorHAnsi" w:hAnsiTheme="minorHAnsi" w:cstheme="minorHAnsi"/>
          <w:b/>
          <w:i/>
        </w:rPr>
      </w:pPr>
      <w:r w:rsidRPr="00DC10C4">
        <w:rPr>
          <w:rFonts w:asciiTheme="minorHAnsi" w:hAnsiTheme="minorHAnsi" w:cstheme="minorHAnsi"/>
        </w:rPr>
        <w:t xml:space="preserve">Przedmiotem niniejszej umowy jest </w:t>
      </w:r>
      <w:r w:rsidRPr="00DC10C4">
        <w:rPr>
          <w:rFonts w:asciiTheme="minorHAnsi" w:hAnsiTheme="minorHAnsi" w:cstheme="minorHAnsi"/>
          <w:b/>
          <w:i/>
        </w:rPr>
        <w:t>: Remont nawierzchni boiska piłkarskiego przy Stawach Walczewskiego w Grodzisku Mazowieckim”</w:t>
      </w:r>
    </w:p>
    <w:p w14:paraId="1D92172B" w14:textId="77777777" w:rsidR="00DC10C4" w:rsidRPr="00DC10C4" w:rsidRDefault="00DC10C4" w:rsidP="00DC10C4">
      <w:pPr>
        <w:pStyle w:val="Tekstpodstawowy"/>
        <w:spacing w:before="8" w:line="276" w:lineRule="auto"/>
        <w:ind w:left="426" w:right="-32" w:hanging="426"/>
        <w:jc w:val="left"/>
        <w:rPr>
          <w:rFonts w:asciiTheme="minorHAnsi" w:hAnsiTheme="minorHAnsi" w:cstheme="minorHAnsi"/>
          <w:b/>
          <w:i/>
          <w:sz w:val="22"/>
          <w:szCs w:val="22"/>
        </w:rPr>
      </w:pPr>
    </w:p>
    <w:p w14:paraId="088F868B" w14:textId="77777777" w:rsidR="00DC10C4" w:rsidRPr="00DC10C4" w:rsidRDefault="00DC10C4" w:rsidP="00DC10C4">
      <w:pPr>
        <w:pStyle w:val="Akapitzlist"/>
        <w:numPr>
          <w:ilvl w:val="0"/>
          <w:numId w:val="1"/>
        </w:numPr>
        <w:tabs>
          <w:tab w:val="left" w:pos="537"/>
        </w:tabs>
        <w:spacing w:before="0" w:line="276" w:lineRule="auto"/>
        <w:ind w:left="426" w:right="-32" w:hanging="426"/>
        <w:jc w:val="both"/>
        <w:rPr>
          <w:rFonts w:asciiTheme="minorHAnsi" w:hAnsiTheme="minorHAnsi" w:cstheme="minorHAnsi"/>
        </w:rPr>
      </w:pPr>
      <w:r w:rsidRPr="00DC10C4">
        <w:rPr>
          <w:rFonts w:asciiTheme="minorHAnsi" w:hAnsiTheme="minorHAnsi" w:cstheme="minorHAnsi"/>
        </w:rPr>
        <w:t>Szczegółowy zakres realizacji Przedmiotu Umowy określają: Opis Przedmiotu Zamówienia oraz dokumentacja projektowa i specyfikacjach technicznych wykonania i odbioru robót budowlanych autorstwa ATREES Żaneta Grzeszczuk-</w:t>
      </w:r>
      <w:proofErr w:type="spellStart"/>
      <w:r w:rsidRPr="00DC10C4">
        <w:rPr>
          <w:rFonts w:asciiTheme="minorHAnsi" w:hAnsiTheme="minorHAnsi" w:cstheme="minorHAnsi"/>
        </w:rPr>
        <w:t>Trojecka</w:t>
      </w:r>
      <w:proofErr w:type="spellEnd"/>
      <w:r w:rsidRPr="00DC10C4">
        <w:rPr>
          <w:rFonts w:asciiTheme="minorHAnsi" w:hAnsiTheme="minorHAnsi" w:cstheme="minorHAnsi"/>
        </w:rPr>
        <w:t>, ul. A. Krajowej 2c, 17-120 Brańsk stanowiące załącznik nr 1 i załącznik nr 2 do Umowy.</w:t>
      </w:r>
    </w:p>
    <w:p w14:paraId="052945A3" w14:textId="77777777" w:rsidR="00DC10C4" w:rsidRPr="00DC10C4" w:rsidRDefault="00DC10C4" w:rsidP="00DC10C4">
      <w:pPr>
        <w:pStyle w:val="Akapitzlist"/>
        <w:numPr>
          <w:ilvl w:val="0"/>
          <w:numId w:val="1"/>
        </w:numPr>
        <w:tabs>
          <w:tab w:val="left" w:pos="537"/>
        </w:tabs>
        <w:spacing w:before="1" w:line="276" w:lineRule="auto"/>
        <w:ind w:left="426" w:right="-32" w:hanging="426"/>
        <w:jc w:val="both"/>
        <w:rPr>
          <w:rFonts w:asciiTheme="minorHAnsi" w:hAnsiTheme="minorHAnsi" w:cstheme="minorHAnsi"/>
        </w:rPr>
      </w:pPr>
      <w:r w:rsidRPr="00DC10C4">
        <w:rPr>
          <w:rFonts w:asciiTheme="minorHAnsi" w:hAnsiTheme="minorHAnsi" w:cstheme="minorHAnsi"/>
        </w:rPr>
        <w:t>Integralne</w:t>
      </w:r>
      <w:r w:rsidRPr="00DC10C4">
        <w:rPr>
          <w:rFonts w:asciiTheme="minorHAnsi" w:hAnsiTheme="minorHAnsi" w:cstheme="minorHAnsi"/>
          <w:spacing w:val="-7"/>
        </w:rPr>
        <w:t xml:space="preserve"> </w:t>
      </w:r>
      <w:r w:rsidRPr="00DC10C4">
        <w:rPr>
          <w:rFonts w:asciiTheme="minorHAnsi" w:hAnsiTheme="minorHAnsi" w:cstheme="minorHAnsi"/>
        </w:rPr>
        <w:t>części</w:t>
      </w:r>
      <w:r w:rsidRPr="00DC10C4">
        <w:rPr>
          <w:rFonts w:asciiTheme="minorHAnsi" w:hAnsiTheme="minorHAnsi" w:cstheme="minorHAnsi"/>
          <w:spacing w:val="-7"/>
        </w:rPr>
        <w:t xml:space="preserve"> </w:t>
      </w:r>
      <w:r w:rsidRPr="00DC10C4">
        <w:rPr>
          <w:rFonts w:asciiTheme="minorHAnsi" w:hAnsiTheme="minorHAnsi" w:cstheme="minorHAnsi"/>
        </w:rPr>
        <w:t>składowe</w:t>
      </w:r>
      <w:r w:rsidRPr="00DC10C4">
        <w:rPr>
          <w:rFonts w:asciiTheme="minorHAnsi" w:hAnsiTheme="minorHAnsi" w:cstheme="minorHAnsi"/>
          <w:spacing w:val="-7"/>
        </w:rPr>
        <w:t xml:space="preserve"> </w:t>
      </w:r>
      <w:r w:rsidRPr="00DC10C4">
        <w:rPr>
          <w:rFonts w:asciiTheme="minorHAnsi" w:hAnsiTheme="minorHAnsi" w:cstheme="minorHAnsi"/>
        </w:rPr>
        <w:t>niniejszej</w:t>
      </w:r>
      <w:r w:rsidRPr="00DC10C4">
        <w:rPr>
          <w:rFonts w:asciiTheme="minorHAnsi" w:hAnsiTheme="minorHAnsi" w:cstheme="minorHAnsi"/>
          <w:spacing w:val="-8"/>
        </w:rPr>
        <w:t xml:space="preserve"> </w:t>
      </w:r>
      <w:r w:rsidRPr="00DC10C4">
        <w:rPr>
          <w:rFonts w:asciiTheme="minorHAnsi" w:hAnsiTheme="minorHAnsi" w:cstheme="minorHAnsi"/>
        </w:rPr>
        <w:t>Umowy</w:t>
      </w:r>
      <w:r w:rsidRPr="00DC10C4">
        <w:rPr>
          <w:rFonts w:asciiTheme="minorHAnsi" w:hAnsiTheme="minorHAnsi" w:cstheme="minorHAnsi"/>
          <w:spacing w:val="-7"/>
        </w:rPr>
        <w:t xml:space="preserve"> </w:t>
      </w:r>
      <w:r w:rsidRPr="00DC10C4">
        <w:rPr>
          <w:rFonts w:asciiTheme="minorHAnsi" w:hAnsiTheme="minorHAnsi" w:cstheme="minorHAnsi"/>
          <w:spacing w:val="-2"/>
        </w:rPr>
        <w:t>stanowią:</w:t>
      </w:r>
    </w:p>
    <w:p w14:paraId="1B61281A" w14:textId="77777777" w:rsidR="00DC10C4" w:rsidRPr="00DC10C4" w:rsidRDefault="00DC10C4" w:rsidP="00DC10C4">
      <w:pPr>
        <w:pStyle w:val="Tekstpodstawowy"/>
        <w:spacing w:before="59" w:line="276" w:lineRule="auto"/>
        <w:ind w:left="426" w:right="-32"/>
        <w:rPr>
          <w:rFonts w:asciiTheme="minorHAnsi" w:hAnsiTheme="minorHAnsi" w:cstheme="minorHAnsi"/>
          <w:sz w:val="22"/>
          <w:szCs w:val="22"/>
        </w:rPr>
      </w:pPr>
      <w:r w:rsidRPr="00DC10C4">
        <w:rPr>
          <w:rFonts w:asciiTheme="minorHAnsi" w:hAnsiTheme="minorHAnsi" w:cstheme="minorHAnsi"/>
          <w:sz w:val="22"/>
          <w:szCs w:val="22"/>
        </w:rPr>
        <w:t>Specyfikacja Warunków Zamówienia (SWZ) wraz z wyjaśnieniami (odpowiedziami) udzielonymi na pytania Wykonawców.</w:t>
      </w:r>
    </w:p>
    <w:p w14:paraId="794C3586" w14:textId="77777777" w:rsidR="00DC10C4" w:rsidRPr="00DC10C4" w:rsidRDefault="00DC10C4" w:rsidP="00DC10C4">
      <w:pPr>
        <w:pStyle w:val="Akapitzlist"/>
        <w:numPr>
          <w:ilvl w:val="0"/>
          <w:numId w:val="1"/>
        </w:numPr>
        <w:tabs>
          <w:tab w:val="left" w:pos="480"/>
        </w:tabs>
        <w:spacing w:before="0" w:line="276" w:lineRule="auto"/>
        <w:ind w:left="426" w:right="-32" w:hanging="426"/>
        <w:jc w:val="both"/>
        <w:rPr>
          <w:rFonts w:asciiTheme="minorHAnsi" w:hAnsiTheme="minorHAnsi" w:cstheme="minorHAnsi"/>
        </w:rPr>
      </w:pPr>
      <w:r w:rsidRPr="00DC10C4">
        <w:rPr>
          <w:rFonts w:asciiTheme="minorHAnsi" w:hAnsiTheme="minorHAnsi" w:cstheme="minorHAnsi"/>
        </w:rPr>
        <w:t>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7BAE4BD7" w14:textId="77777777" w:rsidR="00DC10C4" w:rsidRPr="00DC10C4" w:rsidRDefault="00DC10C4" w:rsidP="00DC10C4">
      <w:pPr>
        <w:pStyle w:val="Nagwek1"/>
        <w:spacing w:before="120" w:line="276" w:lineRule="auto"/>
        <w:ind w:right="-32"/>
        <w:rPr>
          <w:rFonts w:asciiTheme="minorHAnsi" w:hAnsiTheme="minorHAnsi" w:cstheme="minorHAnsi"/>
          <w:sz w:val="22"/>
          <w:szCs w:val="22"/>
        </w:rPr>
      </w:pPr>
    </w:p>
    <w:p w14:paraId="68A0622D" w14:textId="58286011" w:rsidR="00DC10C4" w:rsidRPr="00DC10C4" w:rsidRDefault="00DC10C4" w:rsidP="00DC10C4">
      <w:pPr>
        <w:pStyle w:val="Nagwek1"/>
        <w:spacing w:before="120" w:line="276" w:lineRule="auto"/>
        <w:ind w:right="-32" w:firstLine="175"/>
        <w:rPr>
          <w:rFonts w:asciiTheme="minorHAnsi" w:hAnsiTheme="minorHAnsi" w:cstheme="minorHAnsi"/>
          <w:spacing w:val="-2"/>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pacing w:val="-5"/>
          <w:sz w:val="22"/>
          <w:szCs w:val="22"/>
        </w:rPr>
        <w:t xml:space="preserve"> </w:t>
      </w:r>
      <w:r w:rsidRPr="00DC10C4">
        <w:rPr>
          <w:rFonts w:asciiTheme="minorHAnsi" w:hAnsiTheme="minorHAnsi" w:cstheme="minorHAnsi"/>
          <w:sz w:val="22"/>
          <w:szCs w:val="22"/>
        </w:rPr>
        <w:t>2</w:t>
      </w:r>
      <w:r w:rsidRPr="00DC10C4">
        <w:rPr>
          <w:rFonts w:asciiTheme="minorHAnsi" w:hAnsiTheme="minorHAnsi" w:cstheme="minorHAnsi"/>
          <w:spacing w:val="1"/>
          <w:sz w:val="22"/>
          <w:szCs w:val="22"/>
        </w:rPr>
        <w:t xml:space="preserve"> </w:t>
      </w:r>
    </w:p>
    <w:p w14:paraId="6BE347EA" w14:textId="77777777" w:rsidR="00DC10C4" w:rsidRPr="00DC10C4" w:rsidRDefault="00DC10C4" w:rsidP="00DC10C4">
      <w:pPr>
        <w:pStyle w:val="Nagwek1"/>
        <w:spacing w:before="120" w:line="276" w:lineRule="auto"/>
        <w:ind w:left="0" w:right="-32"/>
        <w:rPr>
          <w:rFonts w:asciiTheme="minorHAnsi" w:hAnsiTheme="minorHAnsi" w:cstheme="minorHAnsi"/>
          <w:sz w:val="22"/>
          <w:szCs w:val="22"/>
        </w:rPr>
      </w:pPr>
      <w:r w:rsidRPr="00DC10C4">
        <w:rPr>
          <w:rFonts w:asciiTheme="minorHAnsi" w:hAnsiTheme="minorHAnsi" w:cstheme="minorHAnsi"/>
          <w:spacing w:val="-2"/>
          <w:sz w:val="22"/>
          <w:szCs w:val="22"/>
        </w:rPr>
        <w:t>Zmiany zakresu robót</w:t>
      </w:r>
    </w:p>
    <w:p w14:paraId="094AC79C"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 uzasadnionych przypadkach, Zamawiający może wprowadzić zmiany w stosunku do dokumentacji projektowej na poniższych zasadach:</w:t>
      </w:r>
    </w:p>
    <w:p w14:paraId="14D858DB" w14:textId="77777777" w:rsidR="00DC10C4" w:rsidRPr="00DC10C4" w:rsidRDefault="00DC10C4" w:rsidP="00DC10C4">
      <w:pPr>
        <w:pStyle w:val="Tekstpodstawowy"/>
        <w:spacing w:line="276" w:lineRule="auto"/>
        <w:ind w:left="567" w:right="-32" w:hanging="567"/>
        <w:rPr>
          <w:rFonts w:asciiTheme="minorHAnsi" w:hAnsiTheme="minorHAnsi" w:cstheme="minorHAnsi"/>
          <w:sz w:val="22"/>
          <w:szCs w:val="22"/>
        </w:rPr>
      </w:pPr>
      <w:r w:rsidRPr="00DC10C4">
        <w:rPr>
          <w:rFonts w:asciiTheme="minorHAnsi" w:hAnsiTheme="minorHAnsi" w:cstheme="minorHAnsi"/>
          <w:sz w:val="22"/>
          <w:szCs w:val="22"/>
        </w:rPr>
        <w:t>1.</w:t>
      </w:r>
      <w:r w:rsidRPr="00DC10C4">
        <w:rPr>
          <w:rFonts w:asciiTheme="minorHAnsi" w:hAnsiTheme="minorHAnsi" w:cstheme="minorHAnsi"/>
          <w:sz w:val="22"/>
          <w:szCs w:val="22"/>
        </w:rPr>
        <w:tab/>
        <w:t xml:space="preserve">W przypadku, w którym zdaniem Zamawiającego zajdzie potrzeba wprowadzenia zmiany w stosunku do dokumentacji technicznej, która nie została przewidziana w umowie i Specyfikacji Warunków Zamówienia, </w:t>
      </w:r>
      <w:r w:rsidRPr="00DC10C4">
        <w:rPr>
          <w:rFonts w:asciiTheme="minorHAnsi" w:hAnsiTheme="minorHAnsi" w:cstheme="minorHAnsi"/>
          <w:sz w:val="22"/>
          <w:szCs w:val="22"/>
        </w:rPr>
        <w:lastRenderedPageBreak/>
        <w:t>Zamawiający sporządzi protokół konieczności, a następnie dostarczy dokumentację projektową na te roboty wraz ze zleceniem ich wykonania. Gdy w/w zmiany spowodują wzrost kosztów inwestycji, traktowane one będą jako roboty, o których mowa w art. 214 ust. 1 pkt 7) ustawy Prawo Zamówień Publicznych albo roboty dodatkowe i zostaną one zlecone w trybie wynikającym z ustawy Prawo zamówień publicznych.</w:t>
      </w:r>
    </w:p>
    <w:p w14:paraId="4AD59157" w14:textId="77777777" w:rsidR="00DC10C4" w:rsidRPr="00DC10C4" w:rsidRDefault="00DC10C4" w:rsidP="00DC10C4">
      <w:pPr>
        <w:pStyle w:val="Tekstpodstawowy"/>
        <w:spacing w:line="276" w:lineRule="auto"/>
        <w:ind w:left="567" w:right="-32" w:hanging="567"/>
        <w:rPr>
          <w:rFonts w:asciiTheme="minorHAnsi" w:hAnsiTheme="minorHAnsi" w:cstheme="minorHAnsi"/>
          <w:sz w:val="22"/>
          <w:szCs w:val="22"/>
        </w:rPr>
      </w:pPr>
      <w:r w:rsidRPr="00DC10C4">
        <w:rPr>
          <w:rFonts w:asciiTheme="minorHAnsi" w:hAnsiTheme="minorHAnsi" w:cstheme="minorHAnsi"/>
          <w:sz w:val="22"/>
          <w:szCs w:val="22"/>
        </w:rPr>
        <w:t>2.</w:t>
      </w:r>
      <w:r w:rsidRPr="00DC10C4">
        <w:rPr>
          <w:rFonts w:asciiTheme="minorHAnsi" w:hAnsiTheme="minorHAnsi" w:cstheme="minorHAnsi"/>
          <w:sz w:val="22"/>
          <w:szCs w:val="22"/>
        </w:rPr>
        <w:tab/>
        <w:t>Zamawiający może wyłączyć z zakresu zamówienia część robót objętych zamówieniem /roboty wyłączone/. Maksymalny zakres robót mogących ulec wyłączeniu Zamawiający ustala na 15% ofertowej wartości zamówienia. W takim przypadku wynagrodzenie umowne zostanie odpowiednio zmniejszone o koszt robót wyłączonych, zgodnie z ust. 3 poniżej.</w:t>
      </w:r>
    </w:p>
    <w:p w14:paraId="7E3590E4" w14:textId="77777777" w:rsidR="00DC10C4" w:rsidRPr="00DC10C4" w:rsidRDefault="00DC10C4" w:rsidP="000A2C75">
      <w:pPr>
        <w:pStyle w:val="Tekstpodstawowy"/>
        <w:spacing w:line="276" w:lineRule="auto"/>
        <w:ind w:left="567" w:right="-32" w:hanging="567"/>
        <w:rPr>
          <w:rFonts w:asciiTheme="minorHAnsi" w:hAnsiTheme="minorHAnsi" w:cstheme="minorHAnsi"/>
          <w:sz w:val="22"/>
          <w:szCs w:val="22"/>
        </w:rPr>
      </w:pPr>
      <w:r w:rsidRPr="00DC10C4">
        <w:rPr>
          <w:rFonts w:asciiTheme="minorHAnsi" w:hAnsiTheme="minorHAnsi" w:cstheme="minorHAnsi"/>
          <w:sz w:val="22"/>
          <w:szCs w:val="22"/>
        </w:rPr>
        <w:t>3.</w:t>
      </w:r>
      <w:r w:rsidRPr="00DC10C4">
        <w:rPr>
          <w:rFonts w:asciiTheme="minorHAnsi" w:hAnsiTheme="minorHAnsi" w:cstheme="minorHAnsi"/>
          <w:sz w:val="22"/>
          <w:szCs w:val="22"/>
        </w:rPr>
        <w:tab/>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DC10C4">
        <w:rPr>
          <w:rFonts w:asciiTheme="minorHAnsi" w:hAnsiTheme="minorHAnsi" w:cstheme="minorHAnsi"/>
          <w:sz w:val="22"/>
          <w:szCs w:val="22"/>
        </w:rPr>
        <w:t>Sekocenbud</w:t>
      </w:r>
      <w:proofErr w:type="spellEnd"/>
      <w:r w:rsidRPr="00DC10C4">
        <w:rPr>
          <w:rFonts w:asciiTheme="minorHAnsi" w:hAnsiTheme="minorHAnsi" w:cstheme="minorHAnsi"/>
          <w:sz w:val="22"/>
          <w:szCs w:val="22"/>
        </w:rPr>
        <w:t xml:space="preserve"> lub </w:t>
      </w:r>
      <w:proofErr w:type="spellStart"/>
      <w:r w:rsidRPr="00DC10C4">
        <w:rPr>
          <w:rFonts w:asciiTheme="minorHAnsi" w:hAnsiTheme="minorHAnsi" w:cstheme="minorHAnsi"/>
          <w:sz w:val="22"/>
          <w:szCs w:val="22"/>
        </w:rPr>
        <w:t>Bistyp</w:t>
      </w:r>
      <w:proofErr w:type="spellEnd"/>
      <w:r w:rsidRPr="00DC10C4">
        <w:rPr>
          <w:rFonts w:asciiTheme="minorHAnsi" w:hAnsiTheme="minorHAnsi" w:cstheme="minorHAnsi"/>
          <w:sz w:val="22"/>
          <w:szCs w:val="22"/>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6804764F" w14:textId="77777777" w:rsidR="00DC10C4" w:rsidRPr="00DC10C4" w:rsidRDefault="00DC10C4" w:rsidP="00DC10C4">
      <w:pPr>
        <w:pStyle w:val="Tekstpodstawowy"/>
        <w:spacing w:before="2" w:line="276" w:lineRule="auto"/>
        <w:ind w:right="-32"/>
        <w:jc w:val="left"/>
        <w:rPr>
          <w:rFonts w:asciiTheme="minorHAnsi" w:hAnsiTheme="minorHAnsi" w:cstheme="minorHAnsi"/>
          <w:sz w:val="22"/>
          <w:szCs w:val="22"/>
        </w:rPr>
      </w:pPr>
    </w:p>
    <w:p w14:paraId="0E3B9BBB" w14:textId="77777777" w:rsidR="00DC10C4" w:rsidRPr="00DC10C4" w:rsidRDefault="00DC10C4" w:rsidP="00DC10C4">
      <w:pPr>
        <w:pStyle w:val="Tekstpodstawowy"/>
        <w:spacing w:before="2" w:line="276" w:lineRule="auto"/>
        <w:ind w:right="-32"/>
        <w:jc w:val="left"/>
        <w:rPr>
          <w:rFonts w:asciiTheme="minorHAnsi" w:hAnsiTheme="minorHAnsi" w:cstheme="minorHAnsi"/>
          <w:sz w:val="22"/>
          <w:szCs w:val="22"/>
        </w:rPr>
      </w:pPr>
    </w:p>
    <w:p w14:paraId="1FD1FF0C" w14:textId="762824A2" w:rsidR="00DC10C4" w:rsidRPr="00DC10C4" w:rsidRDefault="00DC10C4" w:rsidP="00DC10C4">
      <w:pPr>
        <w:pStyle w:val="Nagwek1"/>
        <w:spacing w:before="1" w:line="276" w:lineRule="auto"/>
        <w:ind w:right="-32" w:firstLine="175"/>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pacing w:val="-7"/>
          <w:sz w:val="22"/>
          <w:szCs w:val="22"/>
        </w:rPr>
        <w:t xml:space="preserve"> </w:t>
      </w:r>
      <w:r w:rsidRPr="00DC10C4">
        <w:rPr>
          <w:rFonts w:asciiTheme="minorHAnsi" w:hAnsiTheme="minorHAnsi" w:cstheme="minorHAnsi"/>
          <w:sz w:val="22"/>
          <w:szCs w:val="22"/>
        </w:rPr>
        <w:t xml:space="preserve">3 </w:t>
      </w:r>
    </w:p>
    <w:p w14:paraId="563225FB" w14:textId="77777777" w:rsidR="00DC10C4" w:rsidRPr="00DC10C4" w:rsidRDefault="00DC10C4" w:rsidP="00DC10C4">
      <w:pPr>
        <w:pStyle w:val="Nagwek1"/>
        <w:spacing w:before="1" w:line="276" w:lineRule="auto"/>
        <w:ind w:left="0" w:right="-32"/>
        <w:rPr>
          <w:rFonts w:asciiTheme="minorHAnsi" w:hAnsiTheme="minorHAnsi" w:cstheme="minorHAnsi"/>
          <w:sz w:val="22"/>
          <w:szCs w:val="22"/>
        </w:rPr>
      </w:pPr>
      <w:r w:rsidRPr="00DC10C4">
        <w:rPr>
          <w:rFonts w:asciiTheme="minorHAnsi" w:hAnsiTheme="minorHAnsi" w:cstheme="minorHAnsi"/>
          <w:sz w:val="22"/>
          <w:szCs w:val="22"/>
        </w:rPr>
        <w:t>Termin</w:t>
      </w:r>
      <w:r w:rsidRPr="00DC10C4">
        <w:rPr>
          <w:rFonts w:asciiTheme="minorHAnsi" w:hAnsiTheme="minorHAnsi" w:cstheme="minorHAnsi"/>
          <w:spacing w:val="-2"/>
          <w:sz w:val="22"/>
          <w:szCs w:val="22"/>
        </w:rPr>
        <w:t xml:space="preserve"> wykonania</w:t>
      </w:r>
    </w:p>
    <w:p w14:paraId="4A21444E" w14:textId="48627965" w:rsidR="00DC10C4" w:rsidRPr="00B10AA2" w:rsidRDefault="00DC10C4" w:rsidP="00B10AA2">
      <w:pPr>
        <w:widowControl/>
        <w:numPr>
          <w:ilvl w:val="6"/>
          <w:numId w:val="4"/>
        </w:numPr>
        <w:tabs>
          <w:tab w:val="num" w:pos="709"/>
        </w:tabs>
        <w:autoSpaceDE/>
        <w:autoSpaceDN/>
        <w:spacing w:before="120" w:after="120" w:line="276" w:lineRule="auto"/>
        <w:ind w:left="357" w:right="-32"/>
        <w:jc w:val="both"/>
        <w:rPr>
          <w:rFonts w:asciiTheme="minorHAnsi" w:hAnsiTheme="minorHAnsi" w:cstheme="minorHAnsi"/>
        </w:rPr>
      </w:pPr>
      <w:bookmarkStart w:id="0" w:name="_Hlk118288590"/>
      <w:r w:rsidRPr="00DC10C4">
        <w:rPr>
          <w:rFonts w:asciiTheme="minorHAnsi" w:hAnsiTheme="minorHAnsi" w:cstheme="minorHAnsi"/>
        </w:rPr>
        <w:t xml:space="preserve">Termin zakończenia realizacji zamówienia </w:t>
      </w:r>
      <w:r w:rsidRPr="00DC10C4">
        <w:rPr>
          <w:rFonts w:asciiTheme="minorHAnsi" w:hAnsiTheme="minorHAnsi" w:cstheme="minorHAnsi"/>
          <w:b/>
          <w:bCs/>
        </w:rPr>
        <w:t>upływa 60 dni od podpisania umowy</w:t>
      </w:r>
      <w:r w:rsidRPr="00DC10C4">
        <w:rPr>
          <w:rFonts w:asciiTheme="minorHAnsi" w:hAnsiTheme="minorHAnsi" w:cstheme="minorHAnsi"/>
        </w:rPr>
        <w:t>.  Termin zakończenia realizacji zamówienia rozumiany jest jako data podpisania protokołu odbioru końcowego po wcześniejszym złożeniu do Zamawiającego przez Wykonawcę kompletnej dokumentacji odbiorowej potwierdzonej przez Zamawiającego.</w:t>
      </w:r>
      <w:bookmarkEnd w:id="0"/>
    </w:p>
    <w:p w14:paraId="7946424B" w14:textId="5FB9CE31" w:rsidR="00DC10C4" w:rsidRPr="00DC10C4" w:rsidRDefault="00DC10C4" w:rsidP="00DC10C4">
      <w:pPr>
        <w:pStyle w:val="Tekstpodstawowy"/>
        <w:spacing w:line="276" w:lineRule="auto"/>
        <w:ind w:right="-32"/>
        <w:rPr>
          <w:rFonts w:asciiTheme="minorHAnsi" w:hAnsiTheme="minorHAnsi" w:cstheme="minorHAnsi"/>
          <w:b/>
          <w:bCs/>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b/>
          <w:bCs/>
          <w:sz w:val="22"/>
          <w:szCs w:val="22"/>
        </w:rPr>
        <w:t>§</w:t>
      </w:r>
      <w:r w:rsidRPr="00DC10C4">
        <w:rPr>
          <w:rFonts w:asciiTheme="minorHAnsi" w:hAnsiTheme="minorHAnsi" w:cstheme="minorHAnsi"/>
          <w:b/>
          <w:bCs/>
          <w:spacing w:val="-2"/>
          <w:sz w:val="22"/>
          <w:szCs w:val="22"/>
        </w:rPr>
        <w:t xml:space="preserve"> </w:t>
      </w:r>
      <w:r w:rsidRPr="00DC10C4">
        <w:rPr>
          <w:rFonts w:asciiTheme="minorHAnsi" w:hAnsiTheme="minorHAnsi" w:cstheme="minorHAnsi"/>
          <w:b/>
          <w:bCs/>
          <w:sz w:val="22"/>
          <w:szCs w:val="22"/>
        </w:rPr>
        <w:t xml:space="preserve">4 </w:t>
      </w:r>
    </w:p>
    <w:p w14:paraId="176A2EE9" w14:textId="77777777" w:rsidR="00DC10C4" w:rsidRPr="00DC10C4" w:rsidRDefault="00DC10C4" w:rsidP="00DC10C4">
      <w:pPr>
        <w:pStyle w:val="Tekstpodstawowy"/>
        <w:spacing w:line="276" w:lineRule="auto"/>
        <w:ind w:right="-32"/>
        <w:rPr>
          <w:rFonts w:asciiTheme="minorHAnsi" w:hAnsiTheme="minorHAnsi" w:cstheme="minorHAnsi"/>
          <w:spacing w:val="-2"/>
          <w:sz w:val="22"/>
          <w:szCs w:val="22"/>
        </w:rPr>
      </w:pPr>
      <w:r w:rsidRPr="00DC10C4">
        <w:rPr>
          <w:rFonts w:asciiTheme="minorHAnsi" w:hAnsiTheme="minorHAnsi" w:cstheme="minorHAnsi"/>
          <w:b/>
          <w:bCs/>
          <w:sz w:val="22"/>
          <w:szCs w:val="22"/>
        </w:rPr>
        <w:t>Wynagrodzenie</w:t>
      </w:r>
    </w:p>
    <w:p w14:paraId="5F965744" w14:textId="77777777" w:rsidR="00DC10C4" w:rsidRPr="00DC10C4" w:rsidRDefault="00DC10C4" w:rsidP="00DC10C4">
      <w:pPr>
        <w:pStyle w:val="Tekstpodstawowy"/>
        <w:spacing w:line="276" w:lineRule="auto"/>
        <w:ind w:right="-32"/>
        <w:rPr>
          <w:rFonts w:asciiTheme="minorHAnsi" w:hAnsiTheme="minorHAnsi" w:cstheme="minorHAnsi"/>
          <w:sz w:val="22"/>
          <w:szCs w:val="22"/>
        </w:rPr>
      </w:pPr>
    </w:p>
    <w:p w14:paraId="259EB581"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Strony ustalają, że obowiązującą formą wynagrodzenia, zgodnie ze Specyfikacją Warunków Zamówienia, będzie wynagrodzenie ryczałtowe.</w:t>
      </w:r>
    </w:p>
    <w:p w14:paraId="54A5DB9F"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Wysokość ryczałtowego wynagrodzenia za wykonanie przedmiotu umowy, zwanego w dalszej części umowy wynagrodzeniem /lub wynagrodzeniem umownym/, strony umowy ustalają na podstawie oferty Wykonawcy z dnia ………………… na kwotę:</w:t>
      </w:r>
    </w:p>
    <w:p w14:paraId="79E740B8"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ab/>
        <w:t>-wartość netto:</w:t>
      </w:r>
      <w:r w:rsidRPr="00DC10C4">
        <w:rPr>
          <w:rFonts w:asciiTheme="minorHAnsi" w:hAnsiTheme="minorHAnsi" w:cstheme="minorHAnsi"/>
          <w:sz w:val="22"/>
          <w:szCs w:val="22"/>
        </w:rPr>
        <w:tab/>
      </w:r>
      <w:r w:rsidRPr="00DC10C4">
        <w:rPr>
          <w:rFonts w:asciiTheme="minorHAnsi" w:hAnsiTheme="minorHAnsi" w:cstheme="minorHAnsi"/>
          <w:sz w:val="22"/>
          <w:szCs w:val="22"/>
        </w:rPr>
        <w:tab/>
      </w:r>
      <w:r w:rsidRPr="00DC10C4">
        <w:rPr>
          <w:rFonts w:asciiTheme="minorHAnsi" w:hAnsiTheme="minorHAnsi" w:cstheme="minorHAnsi"/>
          <w:sz w:val="22"/>
          <w:szCs w:val="22"/>
        </w:rPr>
        <w:tab/>
      </w:r>
      <w:r w:rsidRPr="00DC10C4">
        <w:rPr>
          <w:rFonts w:asciiTheme="minorHAnsi" w:hAnsiTheme="minorHAnsi" w:cstheme="minorHAnsi"/>
          <w:sz w:val="22"/>
          <w:szCs w:val="22"/>
        </w:rPr>
        <w:tab/>
        <w:t>……………….…………...zł</w:t>
      </w:r>
    </w:p>
    <w:p w14:paraId="37AACA81"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ab/>
        <w:t>-wartość brutto /z podatkiem VAT/:</w:t>
      </w:r>
      <w:r w:rsidRPr="00DC10C4">
        <w:rPr>
          <w:rFonts w:asciiTheme="minorHAnsi" w:hAnsiTheme="minorHAnsi" w:cstheme="minorHAnsi"/>
          <w:sz w:val="22"/>
          <w:szCs w:val="22"/>
        </w:rPr>
        <w:tab/>
        <w:t>……….......................zł</w:t>
      </w:r>
    </w:p>
    <w:p w14:paraId="2E2793DA"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ab/>
        <w:t>- w tym:........... % podatku VAT w kwocie:</w:t>
      </w:r>
      <w:r w:rsidRPr="00DC10C4">
        <w:rPr>
          <w:rFonts w:asciiTheme="minorHAnsi" w:hAnsiTheme="minorHAnsi" w:cstheme="minorHAnsi"/>
          <w:sz w:val="22"/>
          <w:szCs w:val="22"/>
        </w:rPr>
        <w:tab/>
        <w:t xml:space="preserve"> ...................................zł</w:t>
      </w:r>
    </w:p>
    <w:p w14:paraId="3F5FD5A2" w14:textId="77777777" w:rsidR="00DC10C4" w:rsidRPr="00DC10C4" w:rsidRDefault="00DC10C4" w:rsidP="00DC10C4">
      <w:pPr>
        <w:pStyle w:val="Tekstpodstawowy"/>
        <w:spacing w:line="276" w:lineRule="auto"/>
        <w:ind w:right="-32"/>
        <w:rPr>
          <w:rFonts w:asciiTheme="minorHAnsi" w:hAnsiTheme="minorHAnsi" w:cstheme="minorHAnsi"/>
          <w:sz w:val="22"/>
          <w:szCs w:val="22"/>
        </w:rPr>
      </w:pPr>
    </w:p>
    <w:p w14:paraId="5A936D9C" w14:textId="77777777" w:rsidR="00DC10C4" w:rsidRPr="00DC10C4" w:rsidRDefault="00DC10C4" w:rsidP="00DC10C4">
      <w:pPr>
        <w:pStyle w:val="Tekstpodstawowy"/>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Słownie: ……………….............................................…………………………………………………………..…............. zł</w:t>
      </w:r>
    </w:p>
    <w:p w14:paraId="64E0D7A1"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 xml:space="preserve">Wynagrodzenie powyższe obejmuje m.in.: </w:t>
      </w:r>
    </w:p>
    <w:p w14:paraId="20BD3327"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t>koszty usunięcia ewentualnych wad ujawnionych przy odbiorze oraz wad zgłoszonych w okresie rękojmi i w okresie gwarancji,</w:t>
      </w:r>
    </w:p>
    <w:p w14:paraId="156015B8"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t>koszty związane z organizacją i utrzymaniem placu budowy,</w:t>
      </w:r>
    </w:p>
    <w:p w14:paraId="222DF050"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t xml:space="preserve">koszty wszelkich robót tymczasowych i pomocniczych, </w:t>
      </w:r>
    </w:p>
    <w:p w14:paraId="5768F6F1" w14:textId="77777777" w:rsidR="00DC10C4" w:rsidRPr="00DC10C4" w:rsidRDefault="00DC10C4" w:rsidP="00DC10C4">
      <w:pPr>
        <w:pStyle w:val="Tekstpodstawowy"/>
        <w:numPr>
          <w:ilvl w:val="0"/>
          <w:numId w:val="3"/>
        </w:numPr>
        <w:spacing w:line="276" w:lineRule="auto"/>
        <w:ind w:left="709" w:right="-32" w:firstLine="284"/>
        <w:rPr>
          <w:rFonts w:asciiTheme="minorHAnsi" w:hAnsiTheme="minorHAnsi" w:cstheme="minorHAnsi"/>
          <w:sz w:val="22"/>
          <w:szCs w:val="22"/>
        </w:rPr>
      </w:pPr>
      <w:r w:rsidRPr="00DC10C4">
        <w:rPr>
          <w:rFonts w:asciiTheme="minorHAnsi" w:hAnsiTheme="minorHAnsi" w:cstheme="minorHAnsi"/>
          <w:sz w:val="22"/>
          <w:szCs w:val="22"/>
        </w:rPr>
        <w:t xml:space="preserve">koszty ubezpieczenia.   </w:t>
      </w:r>
    </w:p>
    <w:p w14:paraId="70D65922"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 xml:space="preserve">Ustala się, że wynagrodzenie uwzględnia wszystkie obowiązujące podatki, włącznie z podatkiem VAT oraz opłaty celne i inne opłaty związane z przygotowaniem i wykonaniem robót, usuwaniem wad i usterek oraz </w:t>
      </w:r>
      <w:r w:rsidRPr="00DC10C4">
        <w:rPr>
          <w:rFonts w:asciiTheme="minorHAnsi" w:hAnsiTheme="minorHAnsi" w:cstheme="minorHAnsi"/>
          <w:sz w:val="22"/>
          <w:szCs w:val="22"/>
        </w:rPr>
        <w:lastRenderedPageBreak/>
        <w:t>przeglądami urządzeń w okresie gwarancji i rękojmi.</w:t>
      </w:r>
    </w:p>
    <w:p w14:paraId="6A266888"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Wynagrodzenie obowiązywać będzie niezależnie od faktycznych warunków występujących podczas robót, ich zmian podczas wykonywania robót oraz w okresie gwarancji i rękojmi.</w:t>
      </w:r>
    </w:p>
    <w:p w14:paraId="5E851AEC"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3366B0B1"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W przypadku nieterminowej płatności wynagrodzenia, Wykonawcy przysługują odsetki ustawowe za opóźnienie od wartości niezapłaconej w terminie faktury.</w:t>
      </w:r>
    </w:p>
    <w:p w14:paraId="059551CB"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Ustala się, że zestawienie planowanych prac, na podstawie którego ustalone zostało wynagrodzenie, sporządził Wykonawca.</w:t>
      </w:r>
    </w:p>
    <w:p w14:paraId="4C6F83E8" w14:textId="77777777" w:rsidR="00DC10C4" w:rsidRP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Zapłata wynagrodzenia ryczałtowego będzie dokonywana w walucie polskiej.</w:t>
      </w:r>
    </w:p>
    <w:p w14:paraId="6D2426BB" w14:textId="77777777" w:rsidR="00DC10C4" w:rsidRDefault="00DC10C4" w:rsidP="00DC10C4">
      <w:pPr>
        <w:pStyle w:val="Tekstpodstawowy"/>
        <w:numPr>
          <w:ilvl w:val="0"/>
          <w:numId w:val="2"/>
        </w:numPr>
        <w:spacing w:line="276" w:lineRule="auto"/>
        <w:ind w:right="-32"/>
        <w:rPr>
          <w:rFonts w:asciiTheme="minorHAnsi" w:hAnsiTheme="minorHAnsi" w:cstheme="minorHAnsi"/>
          <w:sz w:val="22"/>
          <w:szCs w:val="22"/>
        </w:rPr>
      </w:pPr>
      <w:r w:rsidRPr="00DC10C4">
        <w:rPr>
          <w:rFonts w:asciiTheme="minorHAnsi" w:hAnsiTheme="minorHAnsi" w:cstheme="minorHAnsi"/>
          <w:sz w:val="22"/>
          <w:szCs w:val="22"/>
        </w:rPr>
        <w:t>Dniem zapłaty wynagrodzenia jest data obciążenia rachunku bankowego Zamawiającego.</w:t>
      </w:r>
    </w:p>
    <w:p w14:paraId="602E3BB5" w14:textId="77777777" w:rsidR="007012D5" w:rsidRPr="00DC10C4" w:rsidRDefault="007012D5" w:rsidP="007012D5">
      <w:pPr>
        <w:pStyle w:val="Tekstpodstawowy"/>
        <w:spacing w:line="276" w:lineRule="auto"/>
        <w:ind w:left="720" w:right="-32"/>
        <w:rPr>
          <w:rFonts w:asciiTheme="minorHAnsi" w:hAnsiTheme="minorHAnsi" w:cstheme="minorHAnsi"/>
          <w:sz w:val="22"/>
          <w:szCs w:val="22"/>
        </w:rPr>
      </w:pPr>
    </w:p>
    <w:p w14:paraId="2E4972DF" w14:textId="77777777" w:rsidR="007012D5" w:rsidRPr="00C7787E" w:rsidRDefault="007012D5" w:rsidP="007012D5">
      <w:pPr>
        <w:pStyle w:val="Tekstpodstawowy"/>
        <w:spacing w:line="276" w:lineRule="auto"/>
        <w:ind w:right="-32"/>
        <w:jc w:val="center"/>
        <w:rPr>
          <w:rFonts w:asciiTheme="minorHAnsi" w:hAnsiTheme="minorHAnsi" w:cstheme="minorHAnsi"/>
          <w:b/>
          <w:bCs/>
          <w:color w:val="FF0000"/>
          <w:sz w:val="22"/>
          <w:szCs w:val="22"/>
        </w:rPr>
      </w:pPr>
      <w:r w:rsidRPr="00C7787E">
        <w:rPr>
          <w:rFonts w:asciiTheme="minorHAnsi" w:hAnsiTheme="minorHAnsi" w:cstheme="minorHAnsi"/>
          <w:b/>
          <w:bCs/>
          <w:color w:val="FF0000"/>
          <w:sz w:val="22"/>
          <w:szCs w:val="22"/>
        </w:rPr>
        <w:t>§ 5</w:t>
      </w:r>
    </w:p>
    <w:p w14:paraId="52C8B080" w14:textId="77777777" w:rsidR="007012D5" w:rsidRPr="00C7787E" w:rsidRDefault="007012D5" w:rsidP="007012D5">
      <w:pPr>
        <w:pStyle w:val="Tekstpodstawowy"/>
        <w:spacing w:line="276" w:lineRule="auto"/>
        <w:ind w:right="-32"/>
        <w:rPr>
          <w:rFonts w:asciiTheme="minorHAnsi" w:hAnsiTheme="minorHAnsi" w:cstheme="minorHAnsi"/>
          <w:b/>
          <w:bCs/>
          <w:color w:val="FF0000"/>
          <w:sz w:val="22"/>
          <w:szCs w:val="22"/>
        </w:rPr>
      </w:pPr>
      <w:r w:rsidRPr="00C7787E">
        <w:rPr>
          <w:rFonts w:asciiTheme="minorHAnsi" w:hAnsiTheme="minorHAnsi" w:cstheme="minorHAnsi"/>
          <w:b/>
          <w:bCs/>
          <w:color w:val="FF0000"/>
          <w:sz w:val="22"/>
          <w:szCs w:val="22"/>
        </w:rPr>
        <w:t>Odbiory robót.</w:t>
      </w:r>
    </w:p>
    <w:p w14:paraId="7827F005"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Ustala się następujące rodzaje odbiorów robót:</w:t>
      </w:r>
    </w:p>
    <w:p w14:paraId="2F2FE1A2"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1.</w:t>
      </w:r>
      <w:r w:rsidRPr="00C7787E">
        <w:rPr>
          <w:rFonts w:asciiTheme="minorHAnsi" w:hAnsiTheme="minorHAnsi" w:cstheme="minorHAnsi"/>
          <w:color w:val="FF0000"/>
          <w:sz w:val="22"/>
          <w:szCs w:val="22"/>
        </w:rPr>
        <w:tab/>
        <w:t>Odbiór robót zanikających i ulegających zakryciu.</w:t>
      </w:r>
    </w:p>
    <w:p w14:paraId="5AEFDA64"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a)</w:t>
      </w:r>
      <w:r w:rsidRPr="00C7787E">
        <w:rPr>
          <w:rFonts w:asciiTheme="minorHAnsi" w:hAnsiTheme="minorHAnsi" w:cstheme="minorHAnsi"/>
          <w:color w:val="FF0000"/>
          <w:sz w:val="22"/>
          <w:szCs w:val="22"/>
        </w:rPr>
        <w:tab/>
        <w:t>Gotowość do odbioru robót zanikających i ulegających zakryciu Wykonawca zgłasza wpisem do Dziennika Budowy z jednoczesnym pisemnym powiadomieniem Zamawiającego /bądź w inny uzgodniony sposób/.</w:t>
      </w:r>
    </w:p>
    <w:p w14:paraId="3E9A26AA"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b)</w:t>
      </w:r>
      <w:r w:rsidRPr="00C7787E">
        <w:rPr>
          <w:rFonts w:asciiTheme="minorHAnsi" w:hAnsiTheme="minorHAnsi" w:cstheme="minorHAnsi"/>
          <w:color w:val="FF0000"/>
          <w:sz w:val="22"/>
          <w:szCs w:val="22"/>
        </w:rPr>
        <w:tab/>
        <w:t>Odbiór powinien być wykonany nie później niż w ciągu 3 dni roboczych od daty powiadomienia Zamawiającego o gotowości do odbioru.</w:t>
      </w:r>
    </w:p>
    <w:p w14:paraId="3ACA16A8"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c)</w:t>
      </w:r>
      <w:r w:rsidRPr="00C7787E">
        <w:rPr>
          <w:rFonts w:asciiTheme="minorHAnsi" w:hAnsiTheme="minorHAnsi" w:cstheme="minorHAnsi"/>
          <w:color w:val="FF0000"/>
          <w:sz w:val="22"/>
          <w:szCs w:val="22"/>
        </w:rPr>
        <w:tab/>
        <w:t>Decyzję dotyczącą odbioru, ocenę jakości oraz zgody na kontynuowanie robót Zamawiający dokumentuje wpisem do dziennika budowy /bądź w inny uzgodniony sposób/.</w:t>
      </w:r>
    </w:p>
    <w:p w14:paraId="75D40F22"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2.   Odbiór końcowy.</w:t>
      </w:r>
    </w:p>
    <w:p w14:paraId="63557EF7"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a)</w:t>
      </w:r>
      <w:r w:rsidRPr="00C7787E">
        <w:rPr>
          <w:rFonts w:asciiTheme="minorHAnsi" w:hAnsiTheme="minorHAnsi" w:cstheme="minorHAnsi"/>
          <w:color w:val="FF0000"/>
          <w:sz w:val="22"/>
          <w:szCs w:val="22"/>
        </w:rPr>
        <w:tab/>
        <w:t>Odbiór końcowy dokonany będzie po całkowitym zakończeniu wszystkich robót na podstawie dostarczonej Zamawiającemu dokumentacji odbiorowej.</w:t>
      </w:r>
    </w:p>
    <w:p w14:paraId="61F4AE0F"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b)</w:t>
      </w:r>
      <w:r w:rsidRPr="00C7787E">
        <w:rPr>
          <w:rFonts w:asciiTheme="minorHAnsi" w:hAnsiTheme="minorHAnsi" w:cstheme="minorHAnsi"/>
          <w:color w:val="FF0000"/>
          <w:sz w:val="22"/>
          <w:szCs w:val="22"/>
        </w:rPr>
        <w:tab/>
        <w:t>Wykonawca zgłaszając pisemnie gotowość do odbioru, wraz z oświadczeniem kierownika budowy o zakończeniu robót, przekaże Zamawiającemu n/w dokumenty niezbędne do odbioru i przekazania obiektu do eksploatacji, w tym m. in.:</w:t>
      </w:r>
    </w:p>
    <w:p w14:paraId="02C6579C"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w:t>
      </w:r>
      <w:r w:rsidRPr="00C7787E">
        <w:rPr>
          <w:rFonts w:asciiTheme="minorHAnsi" w:hAnsiTheme="minorHAnsi" w:cstheme="minorHAnsi"/>
          <w:color w:val="FF0000"/>
          <w:sz w:val="22"/>
          <w:szCs w:val="22"/>
        </w:rPr>
        <w:tab/>
        <w:t>wymagane, zgodnie z obowiązującymi przepisami deklaracje zgodności z polskimi normami, atesty higieniczne  i certyfikaty zgodności, świadectwa dopuszczenia do obrotu itp. dla zastosowanych materiałów, wyrobów i urządzeń,</w:t>
      </w:r>
    </w:p>
    <w:p w14:paraId="0E1BAD34"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w:t>
      </w:r>
      <w:r w:rsidRPr="00C7787E">
        <w:rPr>
          <w:rFonts w:asciiTheme="minorHAnsi" w:hAnsiTheme="minorHAnsi" w:cstheme="minorHAnsi"/>
          <w:color w:val="FF0000"/>
          <w:sz w:val="22"/>
          <w:szCs w:val="22"/>
        </w:rPr>
        <w:tab/>
        <w:t>oświadczenie kierownika budowy, wymagane protokoły badań i sprawdzeń, decyzje i opinie, pozytywne wyniki pomiarów kontrolnych oraz badań i oznaczeń laboratoryjnych,  rozliczenie końcowe inwestycji z wyceną wykonanych elementów i dokumentami gwarancyjnymi,</w:t>
      </w:r>
    </w:p>
    <w:p w14:paraId="56D059D7"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w:t>
      </w:r>
      <w:r w:rsidRPr="00C7787E">
        <w:rPr>
          <w:rFonts w:asciiTheme="minorHAnsi" w:hAnsiTheme="minorHAnsi" w:cstheme="minorHAnsi"/>
          <w:color w:val="FF0000"/>
          <w:sz w:val="22"/>
          <w:szCs w:val="22"/>
        </w:rPr>
        <w:tab/>
        <w:t>Dokumentację powykonawczą,</w:t>
      </w:r>
    </w:p>
    <w:p w14:paraId="1213758F"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c)</w:t>
      </w:r>
      <w:r w:rsidRPr="00C7787E">
        <w:rPr>
          <w:rFonts w:asciiTheme="minorHAnsi" w:hAnsiTheme="minorHAnsi" w:cstheme="minorHAnsi"/>
          <w:color w:val="FF0000"/>
          <w:sz w:val="22"/>
          <w:szCs w:val="22"/>
        </w:rPr>
        <w:tab/>
        <w:t xml:space="preserve">Wykonawca przekaże Zamawiającemu kompletną dokumentację odbiorową w 2 egzemplarzach oraz zeskanowaną w wersji elektronicznej (płyta DVD).   </w:t>
      </w:r>
    </w:p>
    <w:p w14:paraId="0F91AA5F"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d)</w:t>
      </w:r>
      <w:r w:rsidRPr="00C7787E">
        <w:rPr>
          <w:rFonts w:asciiTheme="minorHAnsi" w:hAnsiTheme="minorHAnsi" w:cstheme="minorHAnsi"/>
          <w:color w:val="FF0000"/>
          <w:sz w:val="22"/>
          <w:szCs w:val="22"/>
        </w:rPr>
        <w:tab/>
        <w:t>Zamawiający w ciągu 7 dni sprawdzi kompletność otrzymanych dokumentów i oświadczeń oraz potwierdzi gotowość do odbioru lub w przypadku konieczności ich uzupełnienia, zgłosi ten fakt Wykonawcy.</w:t>
      </w:r>
    </w:p>
    <w:p w14:paraId="6241B38F"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e)</w:t>
      </w:r>
      <w:r w:rsidRPr="00C7787E">
        <w:rPr>
          <w:rFonts w:asciiTheme="minorHAnsi" w:hAnsiTheme="minorHAnsi" w:cstheme="minorHAnsi"/>
          <w:color w:val="FF0000"/>
          <w:sz w:val="22"/>
          <w:szCs w:val="22"/>
        </w:rPr>
        <w:tab/>
        <w:t xml:space="preserve">Na podstawie potwierdzonego zgłoszenia gotowości do odbioru, Zamawiający wyznaczy termin odbioru.                                                                                                                                </w:t>
      </w:r>
    </w:p>
    <w:p w14:paraId="0D9265DF"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f)</w:t>
      </w:r>
      <w:r w:rsidRPr="00C7787E">
        <w:rPr>
          <w:rFonts w:asciiTheme="minorHAnsi" w:hAnsiTheme="minorHAnsi" w:cstheme="minorHAnsi"/>
          <w:color w:val="FF0000"/>
          <w:sz w:val="22"/>
          <w:szCs w:val="22"/>
        </w:rPr>
        <w:tab/>
        <w:t>Odbiór końcowy będzie przeprowadzony przez komisję wyznaczoną przez Zamawiającego w obecności przedstawicieli Wykonawcy.</w:t>
      </w:r>
    </w:p>
    <w:p w14:paraId="445AC539"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g)</w:t>
      </w:r>
      <w:r w:rsidRPr="00C7787E">
        <w:rPr>
          <w:rFonts w:asciiTheme="minorHAnsi" w:hAnsiTheme="minorHAnsi" w:cstheme="minorHAnsi"/>
          <w:color w:val="FF0000"/>
          <w:sz w:val="22"/>
          <w:szCs w:val="22"/>
        </w:rPr>
        <w:tab/>
        <w:t xml:space="preserve">Z czynności dokonywanych podczas odbioru końcowego będą sporządzane protokoły zawierające wszystkie ustalenia dokonane w toku odbioru oraz terminy i warunki usunięcia ewentualnych wad </w:t>
      </w:r>
      <w:r w:rsidRPr="00C7787E">
        <w:rPr>
          <w:rFonts w:asciiTheme="minorHAnsi" w:hAnsiTheme="minorHAnsi" w:cstheme="minorHAnsi"/>
          <w:color w:val="FF0000"/>
          <w:sz w:val="22"/>
          <w:szCs w:val="22"/>
        </w:rPr>
        <w:lastRenderedPageBreak/>
        <w:t>stwierdzonych w przedmiocie odbioru.</w:t>
      </w:r>
    </w:p>
    <w:p w14:paraId="694CF1CC"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h)</w:t>
      </w:r>
      <w:r w:rsidRPr="00C7787E">
        <w:rPr>
          <w:rFonts w:asciiTheme="minorHAnsi" w:hAnsiTheme="minorHAnsi" w:cstheme="minorHAnsi"/>
          <w:color w:val="FF0000"/>
          <w:sz w:val="22"/>
          <w:szCs w:val="22"/>
        </w:rPr>
        <w:tab/>
        <w:t>Jeżeli w trakcie odbioru końcowego zostaną stwierdzone wady, to Zamawiającemu przysługują następujące uprawnienia:</w:t>
      </w:r>
    </w:p>
    <w:p w14:paraId="47E513FF"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w:t>
      </w:r>
      <w:r w:rsidRPr="00C7787E">
        <w:rPr>
          <w:rFonts w:asciiTheme="minorHAnsi" w:hAnsiTheme="minorHAnsi" w:cstheme="minorHAnsi"/>
          <w:color w:val="FF0000"/>
          <w:sz w:val="22"/>
          <w:szCs w:val="22"/>
        </w:rPr>
        <w:tab/>
        <w:t>jeżeli wady nadają się do usunięcia - wyznacza termin na ich usunięcie,</w:t>
      </w:r>
    </w:p>
    <w:p w14:paraId="3A3D0543"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w:t>
      </w:r>
      <w:r w:rsidRPr="00C7787E">
        <w:rPr>
          <w:rFonts w:asciiTheme="minorHAnsi" w:hAnsiTheme="minorHAnsi" w:cstheme="minorHAnsi"/>
          <w:color w:val="FF0000"/>
          <w:sz w:val="22"/>
          <w:szCs w:val="22"/>
        </w:rPr>
        <w:tab/>
        <w:t>jeżeli wady nie nadają się do usunięcia, lecz nie uniemożliwiają korzystania z  przedmiotu umowy zgodnie z jego przeznaczeniem- obniża wynagrodzenie za prace wykonane wadliwie z uwzględnieniem charakteru tych wad,</w:t>
      </w:r>
    </w:p>
    <w:p w14:paraId="51FFBD32"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w:t>
      </w:r>
      <w:r w:rsidRPr="00C7787E">
        <w:rPr>
          <w:rFonts w:asciiTheme="minorHAnsi" w:hAnsiTheme="minorHAnsi" w:cstheme="minorHAnsi"/>
          <w:color w:val="FF0000"/>
          <w:sz w:val="22"/>
          <w:szCs w:val="22"/>
        </w:rPr>
        <w:tab/>
        <w:t>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w:t>
      </w:r>
    </w:p>
    <w:p w14:paraId="5B0A098B"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i)</w:t>
      </w:r>
      <w:r w:rsidRPr="00C7787E">
        <w:rPr>
          <w:rFonts w:asciiTheme="minorHAnsi" w:hAnsiTheme="minorHAnsi" w:cstheme="minorHAnsi"/>
          <w:color w:val="FF0000"/>
          <w:sz w:val="22"/>
          <w:szCs w:val="22"/>
        </w:rPr>
        <w:tab/>
        <w:t>Wykonawca zobowiązany jest do zawiadomienia Zamawiającego o usunięciu wad oraz może żądać wyznaczenia przez Zamawiającego terminu odbioru prac zakwestionowanych uprzednio jako wadliwych.</w:t>
      </w:r>
    </w:p>
    <w:p w14:paraId="2B1D064B" w14:textId="77777777" w:rsidR="007012D5" w:rsidRPr="00C7787E" w:rsidRDefault="007012D5" w:rsidP="007012D5">
      <w:pPr>
        <w:pStyle w:val="Tekstpodstawowy"/>
        <w:spacing w:line="276" w:lineRule="auto"/>
        <w:ind w:left="709" w:right="-32" w:hanging="425"/>
        <w:rPr>
          <w:rFonts w:asciiTheme="minorHAnsi" w:hAnsiTheme="minorHAnsi" w:cstheme="minorHAnsi"/>
          <w:color w:val="FF0000"/>
          <w:sz w:val="22"/>
          <w:szCs w:val="22"/>
        </w:rPr>
      </w:pPr>
      <w:r w:rsidRPr="00C7787E">
        <w:rPr>
          <w:rFonts w:asciiTheme="minorHAnsi" w:hAnsiTheme="minorHAnsi" w:cstheme="minorHAnsi"/>
          <w:color w:val="FF0000"/>
          <w:sz w:val="22"/>
          <w:szCs w:val="22"/>
        </w:rPr>
        <w:t>j)</w:t>
      </w:r>
      <w:r w:rsidRPr="00C7787E">
        <w:rPr>
          <w:rFonts w:asciiTheme="minorHAnsi" w:hAnsiTheme="minorHAnsi" w:cstheme="minorHAnsi"/>
          <w:color w:val="FF0000"/>
          <w:sz w:val="22"/>
          <w:szCs w:val="22"/>
        </w:rPr>
        <w:tab/>
        <w:t>Od terminu dokonania odbioru końcowego rozpoczynają swój bieg terminy na zwrot zabezpieczenia należytego wykonania umowy.</w:t>
      </w:r>
    </w:p>
    <w:p w14:paraId="13873B33" w14:textId="77777777" w:rsidR="007012D5" w:rsidRPr="00C7787E" w:rsidRDefault="007012D5" w:rsidP="007012D5">
      <w:pPr>
        <w:pStyle w:val="Tekstpodstawowy"/>
        <w:spacing w:line="276" w:lineRule="auto"/>
        <w:ind w:right="-32"/>
        <w:jc w:val="center"/>
        <w:rPr>
          <w:rFonts w:asciiTheme="minorHAnsi" w:hAnsiTheme="minorHAnsi" w:cstheme="minorHAnsi"/>
          <w:b/>
          <w:bCs/>
          <w:color w:val="FF0000"/>
          <w:sz w:val="22"/>
          <w:szCs w:val="22"/>
        </w:rPr>
      </w:pPr>
      <w:r w:rsidRPr="00C7787E">
        <w:rPr>
          <w:rFonts w:asciiTheme="minorHAnsi" w:hAnsiTheme="minorHAnsi" w:cstheme="minorHAnsi"/>
          <w:b/>
          <w:bCs/>
          <w:color w:val="FF0000"/>
          <w:sz w:val="22"/>
          <w:szCs w:val="22"/>
        </w:rPr>
        <w:t>§ 6</w:t>
      </w:r>
    </w:p>
    <w:p w14:paraId="45F6BFBC" w14:textId="77777777" w:rsidR="007012D5" w:rsidRPr="00C7787E" w:rsidRDefault="007012D5" w:rsidP="007012D5">
      <w:pPr>
        <w:pStyle w:val="Tekstpodstawowy"/>
        <w:spacing w:line="276" w:lineRule="auto"/>
        <w:ind w:right="-32"/>
        <w:rPr>
          <w:rFonts w:asciiTheme="minorHAnsi" w:hAnsiTheme="minorHAnsi" w:cstheme="minorHAnsi"/>
          <w:b/>
          <w:bCs/>
          <w:color w:val="FF0000"/>
          <w:sz w:val="22"/>
          <w:szCs w:val="22"/>
        </w:rPr>
      </w:pPr>
      <w:r w:rsidRPr="00C7787E">
        <w:rPr>
          <w:rFonts w:asciiTheme="minorHAnsi" w:hAnsiTheme="minorHAnsi" w:cstheme="minorHAnsi"/>
          <w:b/>
          <w:bCs/>
          <w:color w:val="FF0000"/>
          <w:sz w:val="22"/>
          <w:szCs w:val="22"/>
        </w:rPr>
        <w:t>Rozliczenie i płatności.</w:t>
      </w:r>
    </w:p>
    <w:p w14:paraId="26266F95"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1.</w:t>
      </w:r>
      <w:r w:rsidRPr="00C7787E">
        <w:rPr>
          <w:rFonts w:asciiTheme="minorHAnsi" w:hAnsiTheme="minorHAnsi" w:cstheme="minorHAnsi"/>
          <w:color w:val="FF0000"/>
          <w:sz w:val="22"/>
          <w:szCs w:val="22"/>
        </w:rPr>
        <w:tab/>
        <w:t>Rozliczenie za wykonanie przedmiotu umowy nastąpi fakturą końcową.</w:t>
      </w:r>
    </w:p>
    <w:p w14:paraId="2B936A44"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2.</w:t>
      </w:r>
      <w:r w:rsidRPr="00C7787E">
        <w:rPr>
          <w:rFonts w:asciiTheme="minorHAnsi" w:hAnsiTheme="minorHAnsi" w:cstheme="minorHAnsi"/>
          <w:color w:val="FF0000"/>
          <w:sz w:val="22"/>
          <w:szCs w:val="22"/>
        </w:rPr>
        <w:tab/>
        <w:t>Podstawą do rozliczenia końcowego będzie protokół odbioru końcowego oraz protokół usunięcia ewentualnych wad stwierdzonych przy odbiorze, podpisany w trybie § 5 ust. 2 oraz prawidłowo wystawiona przez Wykonawcę faktura końcowa.</w:t>
      </w:r>
    </w:p>
    <w:p w14:paraId="516082F3"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3.</w:t>
      </w:r>
      <w:r w:rsidRPr="00C7787E">
        <w:rPr>
          <w:rFonts w:asciiTheme="minorHAnsi" w:hAnsiTheme="minorHAnsi" w:cstheme="minorHAnsi"/>
          <w:color w:val="FF0000"/>
          <w:sz w:val="22"/>
          <w:szCs w:val="22"/>
        </w:rPr>
        <w:tab/>
        <w:t>Faktura płatna będzie przelewem na rachunek bankowy Wykonawcy w termie 30 dni od daty dostarczenia Zamawiającemu prawidłowo wystawionej faktury wraz z odpowiednio zatwierdzonym protokołem/</w:t>
      </w:r>
      <w:proofErr w:type="spellStart"/>
      <w:r w:rsidRPr="00C7787E">
        <w:rPr>
          <w:rFonts w:asciiTheme="minorHAnsi" w:hAnsiTheme="minorHAnsi" w:cstheme="minorHAnsi"/>
          <w:color w:val="FF0000"/>
          <w:sz w:val="22"/>
          <w:szCs w:val="22"/>
        </w:rPr>
        <w:t>ami</w:t>
      </w:r>
      <w:proofErr w:type="spellEnd"/>
      <w:r w:rsidRPr="00C7787E">
        <w:rPr>
          <w:rFonts w:asciiTheme="minorHAnsi" w:hAnsiTheme="minorHAnsi" w:cstheme="minorHAnsi"/>
          <w:color w:val="FF0000"/>
          <w:sz w:val="22"/>
          <w:szCs w:val="22"/>
        </w:rPr>
        <w:t xml:space="preserve"> odbioru.</w:t>
      </w:r>
    </w:p>
    <w:p w14:paraId="7E8C92B8"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4.</w:t>
      </w:r>
      <w:r w:rsidRPr="00C7787E">
        <w:rPr>
          <w:rFonts w:asciiTheme="minorHAnsi" w:hAnsiTheme="minorHAnsi" w:cstheme="minorHAnsi"/>
          <w:color w:val="FF0000"/>
          <w:sz w:val="22"/>
          <w:szCs w:val="22"/>
        </w:rPr>
        <w:tab/>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71E59301"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5.</w:t>
      </w:r>
      <w:r w:rsidRPr="00C7787E">
        <w:rPr>
          <w:rFonts w:asciiTheme="minorHAnsi" w:hAnsiTheme="minorHAnsi" w:cstheme="minorHAnsi"/>
          <w:color w:val="FF0000"/>
          <w:sz w:val="22"/>
          <w:szCs w:val="22"/>
        </w:rPr>
        <w:tab/>
        <w:t>Zamawiający dokona płatności za odebrane roboty budowlane po dostarczeniu przez Wykonawcę dowodów zapłaty wymagalnego wynagrodzenia podwykonawcom i dalszym podwykonawcom biorącym udział w realizacji odebranych robót budowlanych.</w:t>
      </w:r>
    </w:p>
    <w:p w14:paraId="0F457870"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6.</w:t>
      </w:r>
      <w:r w:rsidRPr="00C7787E">
        <w:rPr>
          <w:rFonts w:asciiTheme="minorHAnsi" w:hAnsiTheme="minorHAnsi" w:cstheme="minorHAnsi"/>
          <w:color w:val="FF0000"/>
          <w:sz w:val="22"/>
          <w:szCs w:val="22"/>
        </w:rPr>
        <w:tab/>
        <w:t>W przypadku nieprzedstawienia przez Wykonawcę wszystkich dowodów zapłaty, o których mowa w ustępie 5, Zamawiający wstrzyma się z zapłatą należnego Wykonawcy wynagrodzenia za odebrane roboty budowlane w części równej sumie kwot wynikających z nieprzedstawionych dowodów zapłaty.</w:t>
      </w:r>
    </w:p>
    <w:p w14:paraId="772A29E4"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7.</w:t>
      </w:r>
      <w:r w:rsidRPr="00C7787E">
        <w:rPr>
          <w:rFonts w:asciiTheme="minorHAnsi" w:hAnsiTheme="minorHAnsi" w:cstheme="minorHAnsi"/>
          <w:color w:val="FF0000"/>
          <w:sz w:val="22"/>
          <w:szCs w:val="22"/>
        </w:rPr>
        <w:tab/>
        <w:t xml:space="preserve">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publiczno-prywatnym (Dz. U. z 2020 r. poz. 1666), tj. faktury spełniające wymagania umożliwiające przesyłanie za pośrednictwem platformy faktur elektronicznych, o których mowa w art. 2 pkt 32 ustawy z dnia 11 marca 2004 r. o podatku od towarów i usług (Dz. U. z 2020 r. poz. 106 z </w:t>
      </w:r>
      <w:proofErr w:type="spellStart"/>
      <w:r w:rsidRPr="00C7787E">
        <w:rPr>
          <w:rFonts w:asciiTheme="minorHAnsi" w:hAnsiTheme="minorHAnsi" w:cstheme="minorHAnsi"/>
          <w:color w:val="FF0000"/>
          <w:sz w:val="22"/>
          <w:szCs w:val="22"/>
        </w:rPr>
        <w:t>późn</w:t>
      </w:r>
      <w:proofErr w:type="spellEnd"/>
      <w:r w:rsidRPr="00C7787E">
        <w:rPr>
          <w:rFonts w:asciiTheme="minorHAnsi" w:hAnsiTheme="minorHAnsi" w:cstheme="minorHAnsi"/>
          <w:color w:val="FF0000"/>
          <w:sz w:val="22"/>
          <w:szCs w:val="22"/>
        </w:rPr>
        <w:t xml:space="preserve">. zm.). </w:t>
      </w:r>
    </w:p>
    <w:p w14:paraId="2795FB6D"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8.</w:t>
      </w:r>
      <w:r w:rsidRPr="00C7787E">
        <w:rPr>
          <w:rFonts w:asciiTheme="minorHAnsi" w:hAnsiTheme="minorHAnsi" w:cstheme="minorHAnsi"/>
          <w:color w:val="FF0000"/>
          <w:sz w:val="22"/>
          <w:szCs w:val="22"/>
        </w:rPr>
        <w:tab/>
        <w:t>Zamawiający informuje, iż posiada konto na platformie elektronicznego fakturowania (w skrócie: PEF), umożliwiające odbiór i przesyłanie ustrukturyzowanych faktur elektronicznych:</w:t>
      </w:r>
    </w:p>
    <w:p w14:paraId="3FDB5825"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Platforma Elektroniczna Fakturowania pod adresem: https://brokerpefexpert.efaktura.gov.pl/, adres PEF: NIP 5291745901.</w:t>
      </w:r>
    </w:p>
    <w:p w14:paraId="5CD14B39"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Nabywca: Gmina Grodzisk Mazowiecki, ul. T. Kościuszki 12A, 05-825 Grodzisk Mazowiecki, NIP: 5291745901.</w:t>
      </w:r>
    </w:p>
    <w:p w14:paraId="643FA3FE"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9.</w:t>
      </w:r>
      <w:r w:rsidRPr="00C7787E">
        <w:rPr>
          <w:rFonts w:asciiTheme="minorHAnsi" w:hAnsiTheme="minorHAnsi" w:cstheme="minorHAnsi"/>
          <w:color w:val="FF0000"/>
          <w:sz w:val="22"/>
          <w:szCs w:val="22"/>
        </w:rPr>
        <w:tab/>
        <w:t xml:space="preserve">W związku z obowiązkiem odbioru ustrukturyzowanych faktur elektronicznych, o których mowa w art. 2 pkt. 4 ustawy z dnia 9 listopada 2018 r. o elektronicznym fakturowaniu w zamówieniach publicznych, koncesjach na roboty budowlane lub usługi oraz partnerstwie publiczno-prywatnym (Dz. U. z 2020 r. poz. </w:t>
      </w:r>
      <w:r w:rsidRPr="00C7787E">
        <w:rPr>
          <w:rFonts w:asciiTheme="minorHAnsi" w:hAnsiTheme="minorHAnsi" w:cstheme="minorHAnsi"/>
          <w:color w:val="FF0000"/>
          <w:sz w:val="22"/>
          <w:szCs w:val="22"/>
        </w:rPr>
        <w:lastRenderedPageBreak/>
        <w:t>1666) przez Zamawiającego, w celu wypełnienia ww. obowiązku, niezbędne jest oświadczenie Wykonawcy czy zamierza wysyłać ustrukturyzowane faktury elektroniczne do Zamawiającego za pomocą platformy elektronicznego fakturowania.</w:t>
      </w:r>
    </w:p>
    <w:p w14:paraId="788342C1"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10.</w:t>
      </w:r>
      <w:r w:rsidRPr="00C7787E">
        <w:rPr>
          <w:rFonts w:asciiTheme="minorHAnsi" w:hAnsiTheme="minorHAnsi" w:cstheme="minorHAnsi"/>
          <w:color w:val="FF0000"/>
          <w:sz w:val="22"/>
          <w:szCs w:val="22"/>
        </w:rPr>
        <w:tab/>
        <w:t xml:space="preserve">Wykonawca oświadcza, że: </w:t>
      </w:r>
    </w:p>
    <w:p w14:paraId="5EA4CD23" w14:textId="77777777" w:rsidR="007012D5" w:rsidRPr="00C7787E" w:rsidRDefault="007012D5" w:rsidP="007012D5">
      <w:pPr>
        <w:pStyle w:val="Tekstpodstawowy"/>
        <w:spacing w:line="276" w:lineRule="auto"/>
        <w:ind w:left="1134"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 zamierza</w:t>
      </w:r>
    </w:p>
    <w:p w14:paraId="735EAEA0" w14:textId="77777777" w:rsidR="007012D5" w:rsidRPr="00C7787E" w:rsidRDefault="007012D5" w:rsidP="007012D5">
      <w:pPr>
        <w:pStyle w:val="Tekstpodstawowy"/>
        <w:spacing w:line="276" w:lineRule="auto"/>
        <w:ind w:left="1134"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 nie zamierza</w:t>
      </w:r>
    </w:p>
    <w:p w14:paraId="125E1415" w14:textId="77777777" w:rsidR="007012D5" w:rsidRPr="00C7787E" w:rsidRDefault="007012D5" w:rsidP="007012D5">
      <w:pPr>
        <w:pStyle w:val="Tekstpodstawowy"/>
        <w:spacing w:line="276" w:lineRule="auto"/>
        <w:ind w:left="709" w:right="-32"/>
        <w:rPr>
          <w:rFonts w:asciiTheme="minorHAnsi" w:hAnsiTheme="minorHAnsi" w:cstheme="minorHAnsi"/>
          <w:color w:val="FF0000"/>
          <w:sz w:val="22"/>
          <w:szCs w:val="22"/>
        </w:rPr>
      </w:pPr>
      <w:r w:rsidRPr="00C7787E">
        <w:rPr>
          <w:rFonts w:asciiTheme="minorHAnsi" w:hAnsiTheme="minorHAnsi" w:cstheme="minorHAnsi"/>
          <w:color w:val="FF0000"/>
          <w:sz w:val="22"/>
          <w:szCs w:val="22"/>
        </w:rPr>
        <w:t>wysyłać za pośrednictwem PEF ustrukturyzowane faktury elektroniczne, o których mowa w art. 2 pkt. 4 ustawy z dnia 9 listopada 2018 r. o elektronicznym fakturowaniu w zamówieniach publicznych, koncesjach na roboty budowlane lub usługi oraz partnerstwie publiczno-prywatnym. W przypadku zmiany oświadczenia woli w ww. zakresie Wykonawca zobowiązuje się do powiadomienia Zamawiającego najpóźniej w terminie do 7 dni przed taką zmianą.</w:t>
      </w:r>
    </w:p>
    <w:p w14:paraId="3E352918" w14:textId="77777777" w:rsidR="007012D5" w:rsidRPr="00C7787E" w:rsidRDefault="007012D5" w:rsidP="007012D5">
      <w:pPr>
        <w:pStyle w:val="Tekstpodstawowy"/>
        <w:spacing w:line="276" w:lineRule="auto"/>
        <w:ind w:left="709" w:right="-32" w:hanging="283"/>
        <w:rPr>
          <w:rFonts w:asciiTheme="minorHAnsi" w:hAnsiTheme="minorHAnsi" w:cstheme="minorHAnsi"/>
          <w:color w:val="FF0000"/>
          <w:sz w:val="22"/>
          <w:szCs w:val="22"/>
        </w:rPr>
      </w:pPr>
      <w:r w:rsidRPr="00C7787E">
        <w:rPr>
          <w:rFonts w:asciiTheme="minorHAnsi" w:hAnsiTheme="minorHAnsi" w:cstheme="minorHAnsi"/>
          <w:color w:val="FF0000"/>
          <w:sz w:val="22"/>
          <w:szCs w:val="22"/>
        </w:rPr>
        <w:t>11.</w:t>
      </w:r>
      <w:r w:rsidRPr="00C7787E">
        <w:rPr>
          <w:rFonts w:asciiTheme="minorHAnsi" w:hAnsiTheme="minorHAnsi" w:cstheme="minorHAnsi"/>
          <w:color w:val="FF0000"/>
          <w:sz w:val="22"/>
          <w:szCs w:val="22"/>
        </w:rPr>
        <w:tab/>
        <w:t>Wprowadza się następujące zasady dotyczące płatności wynagrodzenia należnego dla Wykonawcy z tytułu realizacji Umowy z zastosowaniem mechanizmu podzielonej płatności:</w:t>
      </w:r>
    </w:p>
    <w:p w14:paraId="187651CB" w14:textId="77777777" w:rsidR="007012D5" w:rsidRPr="00C7787E" w:rsidRDefault="007012D5" w:rsidP="007012D5">
      <w:pPr>
        <w:pStyle w:val="Tekstpodstawowy"/>
        <w:spacing w:line="276" w:lineRule="auto"/>
        <w:ind w:left="993" w:right="-32" w:hanging="284"/>
        <w:rPr>
          <w:rFonts w:asciiTheme="minorHAnsi" w:hAnsiTheme="minorHAnsi" w:cstheme="minorHAnsi"/>
          <w:color w:val="FF0000"/>
          <w:sz w:val="22"/>
          <w:szCs w:val="22"/>
        </w:rPr>
      </w:pPr>
      <w:r w:rsidRPr="00C7787E">
        <w:rPr>
          <w:rFonts w:asciiTheme="minorHAnsi" w:hAnsiTheme="minorHAnsi" w:cstheme="minorHAnsi"/>
          <w:color w:val="FF0000"/>
          <w:sz w:val="22"/>
          <w:szCs w:val="22"/>
        </w:rPr>
        <w:t>1)</w:t>
      </w:r>
      <w:r w:rsidRPr="00C7787E">
        <w:rPr>
          <w:rFonts w:asciiTheme="minorHAnsi" w:hAnsiTheme="minorHAnsi" w:cstheme="minorHAnsi"/>
          <w:color w:val="FF0000"/>
          <w:sz w:val="22"/>
          <w:szCs w:val="22"/>
        </w:rPr>
        <w:tab/>
        <w:t xml:space="preserve">Zamawiający zastrzega sobie prawo rozliczenia płatności wynikających z umowy za pośrednictwem metody podzielonej płatności (ang. </w:t>
      </w:r>
      <w:proofErr w:type="spellStart"/>
      <w:r w:rsidRPr="00C7787E">
        <w:rPr>
          <w:rFonts w:asciiTheme="minorHAnsi" w:hAnsiTheme="minorHAnsi" w:cstheme="minorHAnsi"/>
          <w:color w:val="FF0000"/>
          <w:sz w:val="22"/>
          <w:szCs w:val="22"/>
        </w:rPr>
        <w:t>split</w:t>
      </w:r>
      <w:proofErr w:type="spellEnd"/>
      <w:r w:rsidRPr="00C7787E">
        <w:rPr>
          <w:rFonts w:asciiTheme="minorHAnsi" w:hAnsiTheme="minorHAnsi" w:cstheme="minorHAnsi"/>
          <w:color w:val="FF0000"/>
          <w:sz w:val="22"/>
          <w:szCs w:val="22"/>
        </w:rPr>
        <w:t xml:space="preserve"> </w:t>
      </w:r>
      <w:proofErr w:type="spellStart"/>
      <w:r w:rsidRPr="00C7787E">
        <w:rPr>
          <w:rFonts w:asciiTheme="minorHAnsi" w:hAnsiTheme="minorHAnsi" w:cstheme="minorHAnsi"/>
          <w:color w:val="FF0000"/>
          <w:sz w:val="22"/>
          <w:szCs w:val="22"/>
        </w:rPr>
        <w:t>payment</w:t>
      </w:r>
      <w:proofErr w:type="spellEnd"/>
      <w:r w:rsidRPr="00C7787E">
        <w:rPr>
          <w:rFonts w:asciiTheme="minorHAnsi" w:hAnsiTheme="minorHAnsi" w:cstheme="minorHAnsi"/>
          <w:color w:val="FF0000"/>
          <w:sz w:val="22"/>
          <w:szCs w:val="22"/>
        </w:rPr>
        <w:t>) przewidzianego w przepisach ustawy o podatku od towarów i usług.</w:t>
      </w:r>
    </w:p>
    <w:p w14:paraId="0E2C8495" w14:textId="77777777" w:rsidR="007012D5" w:rsidRPr="00C7787E" w:rsidRDefault="007012D5" w:rsidP="007012D5">
      <w:pPr>
        <w:pStyle w:val="Tekstpodstawowy"/>
        <w:spacing w:line="276" w:lineRule="auto"/>
        <w:ind w:left="993" w:right="-32" w:hanging="284"/>
        <w:rPr>
          <w:rFonts w:asciiTheme="minorHAnsi" w:hAnsiTheme="minorHAnsi" w:cstheme="minorHAnsi"/>
          <w:color w:val="FF0000"/>
          <w:sz w:val="22"/>
          <w:szCs w:val="22"/>
        </w:rPr>
      </w:pPr>
      <w:r w:rsidRPr="00C7787E">
        <w:rPr>
          <w:rFonts w:asciiTheme="minorHAnsi" w:hAnsiTheme="minorHAnsi" w:cstheme="minorHAnsi"/>
          <w:color w:val="FF0000"/>
          <w:sz w:val="22"/>
          <w:szCs w:val="22"/>
        </w:rPr>
        <w:t>2)</w:t>
      </w:r>
      <w:r w:rsidRPr="00C7787E">
        <w:rPr>
          <w:rFonts w:asciiTheme="minorHAnsi" w:hAnsiTheme="minorHAnsi" w:cstheme="minorHAnsi"/>
          <w:color w:val="FF0000"/>
          <w:sz w:val="22"/>
          <w:szCs w:val="22"/>
        </w:rPr>
        <w:tab/>
        <w:t xml:space="preserve">Wykonawca oświadcza, że rachunek bankowy wskazany na fakturze: </w:t>
      </w:r>
    </w:p>
    <w:p w14:paraId="5CE70592" w14:textId="77777777" w:rsidR="007012D5" w:rsidRPr="00C7787E" w:rsidRDefault="007012D5" w:rsidP="007012D5">
      <w:pPr>
        <w:pStyle w:val="Tekstpodstawowy"/>
        <w:spacing w:line="276" w:lineRule="auto"/>
        <w:ind w:left="993" w:right="-32" w:hanging="284"/>
        <w:rPr>
          <w:rFonts w:asciiTheme="minorHAnsi" w:hAnsiTheme="minorHAnsi" w:cstheme="minorHAnsi"/>
          <w:color w:val="FF0000"/>
          <w:sz w:val="22"/>
          <w:szCs w:val="22"/>
        </w:rPr>
      </w:pPr>
      <w:r w:rsidRPr="00C7787E">
        <w:rPr>
          <w:rFonts w:asciiTheme="minorHAnsi" w:hAnsiTheme="minorHAnsi" w:cstheme="minorHAnsi"/>
          <w:color w:val="FF0000"/>
          <w:sz w:val="22"/>
          <w:szCs w:val="22"/>
        </w:rPr>
        <w:t>a)</w:t>
      </w:r>
      <w:r w:rsidRPr="00C7787E">
        <w:rPr>
          <w:rFonts w:asciiTheme="minorHAnsi" w:hAnsiTheme="minorHAnsi" w:cstheme="minorHAnsi"/>
          <w:color w:val="FF0000"/>
          <w:sz w:val="22"/>
          <w:szCs w:val="22"/>
        </w:rPr>
        <w:tab/>
        <w:t>jest rachunkiem umożliwiającym płatność w ramach mechanizmu podzielonej płatności, o którym mowa powyżej;</w:t>
      </w:r>
    </w:p>
    <w:p w14:paraId="25CD89C8" w14:textId="77777777" w:rsidR="007012D5" w:rsidRPr="00C7787E" w:rsidRDefault="007012D5" w:rsidP="007012D5">
      <w:pPr>
        <w:pStyle w:val="Tekstpodstawowy"/>
        <w:spacing w:line="276" w:lineRule="auto"/>
        <w:ind w:left="993" w:right="-32" w:hanging="284"/>
        <w:rPr>
          <w:rFonts w:asciiTheme="minorHAnsi" w:hAnsiTheme="minorHAnsi" w:cstheme="minorHAnsi"/>
          <w:color w:val="FF0000"/>
          <w:sz w:val="22"/>
          <w:szCs w:val="22"/>
        </w:rPr>
      </w:pPr>
      <w:r w:rsidRPr="00C7787E">
        <w:rPr>
          <w:rFonts w:asciiTheme="minorHAnsi" w:hAnsiTheme="minorHAnsi" w:cstheme="minorHAnsi"/>
          <w:color w:val="FF0000"/>
          <w:sz w:val="22"/>
          <w:szCs w:val="22"/>
        </w:rPr>
        <w:t>b)</w:t>
      </w:r>
      <w:r w:rsidRPr="00C7787E">
        <w:rPr>
          <w:rFonts w:asciiTheme="minorHAnsi" w:hAnsiTheme="minorHAnsi" w:cstheme="minorHAnsi"/>
          <w:color w:val="FF0000"/>
          <w:sz w:val="22"/>
          <w:szCs w:val="22"/>
        </w:rPr>
        <w:tab/>
        <w:t>jest rachunkiem znajdującym się w elektronicznym wykazie podmiotów prowadzonym od 1 września 2019 r. przez Szefa Krajowej Administracji Skarbowej, o którym mowa w ustawie o podatku od towarów i usług.</w:t>
      </w:r>
    </w:p>
    <w:p w14:paraId="1EEED0C4" w14:textId="592B8C08" w:rsidR="00DC10C4" w:rsidRPr="00C7787E" w:rsidRDefault="007012D5" w:rsidP="007012D5">
      <w:pPr>
        <w:pStyle w:val="Tekstpodstawowy"/>
        <w:spacing w:line="276" w:lineRule="auto"/>
        <w:ind w:left="709" w:right="-32" w:hanging="283"/>
        <w:jc w:val="left"/>
        <w:rPr>
          <w:rFonts w:asciiTheme="minorHAnsi" w:hAnsiTheme="minorHAnsi" w:cstheme="minorHAnsi"/>
          <w:color w:val="FF0000"/>
          <w:sz w:val="22"/>
          <w:szCs w:val="22"/>
        </w:rPr>
      </w:pPr>
      <w:r w:rsidRPr="00C7787E">
        <w:rPr>
          <w:rFonts w:asciiTheme="minorHAnsi" w:hAnsiTheme="minorHAnsi" w:cstheme="minorHAnsi"/>
          <w:color w:val="FF0000"/>
          <w:sz w:val="22"/>
          <w:szCs w:val="22"/>
        </w:rPr>
        <w:t>12.</w:t>
      </w:r>
      <w:r w:rsidRPr="00C7787E">
        <w:rPr>
          <w:rFonts w:asciiTheme="minorHAnsi" w:hAnsiTheme="minorHAnsi" w:cstheme="minorHAnsi"/>
          <w:color w:val="FF0000"/>
          <w:sz w:val="22"/>
          <w:szCs w:val="22"/>
        </w:rPr>
        <w:tab/>
        <w:t>W przypadku gdy rachunek bankowy wykonawcy nie spełnia warunków określonych w ust. 11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4ACBBA5B" w14:textId="77777777" w:rsidR="00DC10C4" w:rsidRPr="00DC10C4" w:rsidRDefault="00DC10C4" w:rsidP="00DC10C4">
      <w:pPr>
        <w:pStyle w:val="Tekstpodstawowy"/>
        <w:spacing w:before="3" w:line="276" w:lineRule="auto"/>
        <w:ind w:right="-32"/>
        <w:jc w:val="left"/>
        <w:rPr>
          <w:rFonts w:asciiTheme="minorHAnsi" w:hAnsiTheme="minorHAnsi" w:cstheme="minorHAnsi"/>
          <w:sz w:val="22"/>
          <w:szCs w:val="22"/>
        </w:rPr>
      </w:pPr>
    </w:p>
    <w:p w14:paraId="04B91605" w14:textId="060EA5D0" w:rsidR="00DC10C4" w:rsidRPr="00DC10C4" w:rsidRDefault="00DC10C4" w:rsidP="00DC10C4">
      <w:pPr>
        <w:pStyle w:val="Nagwek1"/>
        <w:spacing w:line="276" w:lineRule="auto"/>
        <w:ind w:left="3086" w:right="-32" w:firstLine="883"/>
        <w:jc w:val="left"/>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pacing w:val="-2"/>
          <w:sz w:val="22"/>
          <w:szCs w:val="22"/>
        </w:rPr>
        <w:t xml:space="preserve"> </w:t>
      </w:r>
      <w:r w:rsidR="007012D5">
        <w:rPr>
          <w:rFonts w:asciiTheme="minorHAnsi" w:hAnsiTheme="minorHAnsi" w:cstheme="minorHAnsi"/>
          <w:spacing w:val="-1"/>
          <w:sz w:val="22"/>
          <w:szCs w:val="22"/>
        </w:rPr>
        <w:t>7</w:t>
      </w:r>
    </w:p>
    <w:p w14:paraId="4B8E72F1" w14:textId="77777777" w:rsidR="00DC10C4" w:rsidRPr="00DC10C4" w:rsidRDefault="00DC10C4" w:rsidP="007012D5">
      <w:pPr>
        <w:pStyle w:val="Nagwek1"/>
        <w:spacing w:line="276" w:lineRule="auto"/>
        <w:ind w:left="0" w:right="-32"/>
        <w:jc w:val="left"/>
        <w:rPr>
          <w:rFonts w:asciiTheme="minorHAnsi" w:hAnsiTheme="minorHAnsi" w:cstheme="minorHAnsi"/>
          <w:sz w:val="22"/>
          <w:szCs w:val="22"/>
        </w:rPr>
      </w:pPr>
      <w:r w:rsidRPr="00DC10C4">
        <w:rPr>
          <w:rFonts w:asciiTheme="minorHAnsi" w:hAnsiTheme="minorHAnsi" w:cstheme="minorHAnsi"/>
          <w:sz w:val="22"/>
          <w:szCs w:val="22"/>
        </w:rPr>
        <w:t>Obowiązki</w:t>
      </w:r>
      <w:r w:rsidRPr="00DC10C4">
        <w:rPr>
          <w:rFonts w:asciiTheme="minorHAnsi" w:hAnsiTheme="minorHAnsi" w:cstheme="minorHAnsi"/>
          <w:spacing w:val="-2"/>
          <w:sz w:val="22"/>
          <w:szCs w:val="22"/>
        </w:rPr>
        <w:t xml:space="preserve"> Zamawiającego</w:t>
      </w:r>
    </w:p>
    <w:p w14:paraId="32DC5913"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4A51F95B" w14:textId="77777777" w:rsidR="00DC10C4" w:rsidRPr="00DC10C4" w:rsidRDefault="00DC10C4" w:rsidP="00DC10C4">
      <w:pPr>
        <w:widowControl/>
        <w:numPr>
          <w:ilvl w:val="0"/>
          <w:numId w:val="5"/>
        </w:numPr>
        <w:tabs>
          <w:tab w:val="num" w:pos="426"/>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Przekazanie dokumentów formalnoprawnych niezbędnych do prowadzenia robót nastąpi w ciągu 14 dni od daty podpisania umowy.</w:t>
      </w:r>
    </w:p>
    <w:p w14:paraId="45D7EE87"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Zapewnienie nadzoru inwestorskiego i autorskiego.</w:t>
      </w:r>
    </w:p>
    <w:p w14:paraId="07E67C0D"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 xml:space="preserve">Dokonywanie w ciągu 3 dni roboczych od daty zgłoszenia odbioru robót podlegających zakryciu i zanikających oraz w ciągu 7 dni roboczych od zgłoszenia pozostałych odbiorów (za wyjątkiem odbioru końcowego). </w:t>
      </w:r>
    </w:p>
    <w:p w14:paraId="3031AB62"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7C888BF7" w14:textId="77777777" w:rsidR="00DC10C4" w:rsidRPr="00DC10C4" w:rsidRDefault="00DC10C4" w:rsidP="00DC10C4">
      <w:pPr>
        <w:widowControl/>
        <w:numPr>
          <w:ilvl w:val="0"/>
          <w:numId w:val="5"/>
        </w:numPr>
        <w:tabs>
          <w:tab w:val="num" w:pos="567"/>
        </w:tabs>
        <w:autoSpaceDE/>
        <w:autoSpaceDN/>
        <w:spacing w:before="120" w:line="276" w:lineRule="auto"/>
        <w:ind w:left="284" w:right="-32" w:hanging="284"/>
        <w:jc w:val="both"/>
        <w:rPr>
          <w:rFonts w:asciiTheme="minorHAnsi" w:hAnsiTheme="minorHAnsi" w:cstheme="minorHAnsi"/>
        </w:rPr>
      </w:pPr>
      <w:r w:rsidRPr="00DC10C4">
        <w:rPr>
          <w:rFonts w:asciiTheme="minorHAnsi" w:hAnsiTheme="minorHAnsi" w:cstheme="minorHAnsi"/>
        </w:rPr>
        <w:lastRenderedPageBreak/>
        <w:t>Regulowanie należności Wykonawcy w terminach zgodnych z ustaleniami w umowie z odsetkami ustawowymi w przypadku opóźnienia.</w:t>
      </w:r>
    </w:p>
    <w:p w14:paraId="1D6E79DE" w14:textId="77777777" w:rsidR="00DC10C4" w:rsidRPr="00DC10C4" w:rsidRDefault="00DC10C4" w:rsidP="00DC10C4">
      <w:pPr>
        <w:pStyle w:val="Tekstpodstawowy"/>
        <w:spacing w:line="276" w:lineRule="auto"/>
        <w:ind w:right="-32"/>
        <w:jc w:val="left"/>
        <w:rPr>
          <w:rFonts w:asciiTheme="minorHAnsi" w:hAnsiTheme="minorHAnsi" w:cstheme="minorHAnsi"/>
          <w:sz w:val="22"/>
          <w:szCs w:val="22"/>
        </w:rPr>
      </w:pPr>
    </w:p>
    <w:p w14:paraId="32460C4C" w14:textId="77777777" w:rsidR="00DC10C4" w:rsidRPr="00DC10C4" w:rsidRDefault="00DC10C4" w:rsidP="00DC10C4">
      <w:pPr>
        <w:pStyle w:val="Tekstpodstawowy"/>
        <w:spacing w:before="12" w:line="276" w:lineRule="auto"/>
        <w:ind w:right="-32"/>
        <w:jc w:val="left"/>
        <w:rPr>
          <w:rFonts w:asciiTheme="minorHAnsi" w:hAnsiTheme="minorHAnsi" w:cstheme="minorHAnsi"/>
          <w:sz w:val="22"/>
          <w:szCs w:val="22"/>
        </w:rPr>
      </w:pPr>
    </w:p>
    <w:p w14:paraId="4452807F" w14:textId="283DEEC2" w:rsidR="00DC10C4" w:rsidRPr="00DC10C4" w:rsidRDefault="00DC10C4" w:rsidP="00DC10C4">
      <w:pPr>
        <w:pStyle w:val="Nagwek1"/>
        <w:spacing w:line="276" w:lineRule="auto"/>
        <w:ind w:left="3305" w:right="-32" w:firstLine="664"/>
        <w:rPr>
          <w:rFonts w:asciiTheme="minorHAnsi" w:hAnsiTheme="minorHAnsi" w:cstheme="minorHAnsi"/>
          <w:sz w:val="22"/>
          <w:szCs w:val="22"/>
        </w:rPr>
      </w:pPr>
      <w:r w:rsidRPr="00DC10C4">
        <w:rPr>
          <w:rFonts w:asciiTheme="minorHAnsi" w:hAnsiTheme="minorHAnsi" w:cstheme="minorHAnsi"/>
          <w:sz w:val="22"/>
          <w:szCs w:val="22"/>
        </w:rPr>
        <w:t xml:space="preserve">            §</w:t>
      </w:r>
      <w:r w:rsidRPr="00DC10C4">
        <w:rPr>
          <w:rFonts w:asciiTheme="minorHAnsi" w:hAnsiTheme="minorHAnsi" w:cstheme="minorHAnsi"/>
          <w:spacing w:val="-1"/>
          <w:sz w:val="22"/>
          <w:szCs w:val="22"/>
        </w:rPr>
        <w:t xml:space="preserve"> </w:t>
      </w:r>
      <w:r w:rsidR="007012D5">
        <w:rPr>
          <w:rFonts w:asciiTheme="minorHAnsi" w:hAnsiTheme="minorHAnsi" w:cstheme="minorHAnsi"/>
          <w:sz w:val="22"/>
          <w:szCs w:val="22"/>
        </w:rPr>
        <w:t>8</w:t>
      </w:r>
    </w:p>
    <w:p w14:paraId="2C186D84" w14:textId="77777777" w:rsidR="00DC10C4" w:rsidRPr="00DC10C4" w:rsidRDefault="00DC10C4" w:rsidP="00DC10C4">
      <w:pPr>
        <w:pStyle w:val="Nagwek1"/>
        <w:spacing w:line="276" w:lineRule="auto"/>
        <w:ind w:left="0" w:right="-32"/>
        <w:rPr>
          <w:rFonts w:asciiTheme="minorHAnsi" w:hAnsiTheme="minorHAnsi" w:cstheme="minorHAnsi"/>
          <w:sz w:val="22"/>
          <w:szCs w:val="22"/>
        </w:rPr>
      </w:pPr>
      <w:r w:rsidRPr="00DC10C4">
        <w:rPr>
          <w:rFonts w:asciiTheme="minorHAnsi" w:hAnsiTheme="minorHAnsi" w:cstheme="minorHAnsi"/>
          <w:sz w:val="22"/>
          <w:szCs w:val="22"/>
        </w:rPr>
        <w:t>Obowiązki</w:t>
      </w:r>
      <w:r w:rsidRPr="00DC10C4">
        <w:rPr>
          <w:rFonts w:asciiTheme="minorHAnsi" w:hAnsiTheme="minorHAnsi" w:cstheme="minorHAnsi"/>
          <w:spacing w:val="-2"/>
          <w:sz w:val="22"/>
          <w:szCs w:val="22"/>
        </w:rPr>
        <w:t xml:space="preserve"> Wykonawcy</w:t>
      </w:r>
    </w:p>
    <w:p w14:paraId="402E3194"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w:t>
      </w:r>
      <w:r w:rsidRPr="00DC10C4">
        <w:rPr>
          <w:rFonts w:asciiTheme="minorHAnsi" w:hAnsiTheme="minorHAnsi" w:cstheme="minorHAnsi"/>
        </w:rPr>
        <w:tab/>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4730BF5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w:t>
      </w:r>
      <w:r w:rsidRPr="00DC10C4">
        <w:rPr>
          <w:rFonts w:asciiTheme="minorHAnsi" w:hAnsiTheme="minorHAnsi" w:cstheme="minorHAnsi"/>
        </w:rPr>
        <w:tab/>
        <w:t>Szczegółowe rozwiązania materiałowe, jeśli nie są dokładnie i jednoznacznie opisane w dokumentacji projektowej, muszą być uzgadniane z Inspektorem nadzoru i Zamawiającym.</w:t>
      </w:r>
    </w:p>
    <w:p w14:paraId="3428B4B6"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3.</w:t>
      </w:r>
      <w:r w:rsidRPr="00DC10C4">
        <w:rPr>
          <w:rFonts w:asciiTheme="minorHAnsi" w:hAnsiTheme="minorHAnsi" w:cstheme="minorHAnsi"/>
        </w:rPr>
        <w:tab/>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18A970A1"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4.</w:t>
      </w:r>
      <w:r w:rsidRPr="00DC10C4">
        <w:rPr>
          <w:rFonts w:asciiTheme="minorHAnsi" w:hAnsiTheme="minorHAnsi" w:cstheme="minorHAnsi"/>
        </w:rPr>
        <w:tab/>
        <w:t>Uzyskanie na własny koszt wymaganych świadectw, certyfikatów, aprobat technicznych, itp. na zastosowane materiały i wyroby, w tym ponoszenie kosztów ewentualnych koniecznych badań, sprawdzeń, prób, itp.</w:t>
      </w:r>
    </w:p>
    <w:p w14:paraId="3752810B"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5.</w:t>
      </w:r>
      <w:r w:rsidRPr="00DC10C4">
        <w:rPr>
          <w:rFonts w:asciiTheme="minorHAnsi" w:hAnsiTheme="minorHAnsi" w:cstheme="minorHAnsi"/>
        </w:rPr>
        <w:tab/>
        <w:t>Zastosowanie do realizacji robót  podstawowego sprzętu zaaprobowanego przez inspektora nadzoru, którego jakość i wydajność będzie gwarantowała wykonanie robót w sposób zgodny z umową i dokumentacją.</w:t>
      </w:r>
    </w:p>
    <w:p w14:paraId="732D5171"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6.</w:t>
      </w:r>
      <w:r w:rsidRPr="00DC10C4">
        <w:rPr>
          <w:rFonts w:asciiTheme="minorHAnsi" w:hAnsiTheme="minorHAnsi" w:cstheme="minorHAnsi"/>
        </w:rPr>
        <w:tab/>
        <w:t>Przejęcie odpowiedzialności za szkody wyrządzone na placu budowy od dnia jego przejęcia do daty odbioru końcowego robót.</w:t>
      </w:r>
    </w:p>
    <w:p w14:paraId="2C9A631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7.</w:t>
      </w:r>
      <w:r w:rsidRPr="00DC10C4">
        <w:rPr>
          <w:rFonts w:asciiTheme="minorHAnsi" w:hAnsiTheme="minorHAnsi" w:cstheme="minorHAnsi"/>
        </w:rPr>
        <w:tab/>
        <w:t>Urządzenie, zorganizowanie i oznakowanie na własny koszt placu budowy, np. budowa zaplecza, zabezpieczenie niezbędnych mediów dla potrzeb terenu budowy oraz ponoszenie kosztów ich zużycia i wszelkich innych opłat związanych z funkcjonowaniem budowy.</w:t>
      </w:r>
    </w:p>
    <w:p w14:paraId="39D78FAB"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8.</w:t>
      </w:r>
      <w:r w:rsidRPr="00DC10C4">
        <w:rPr>
          <w:rFonts w:asciiTheme="minorHAnsi" w:hAnsiTheme="minorHAnsi" w:cstheme="minorHAnsi"/>
        </w:rPr>
        <w:tab/>
        <w:t>Zabezpieczenie na własny koszt placu budowy przed dostępem osób trzecich, np. ochrona mienia budowy, w tym dostarczonych materiałów, urządzeń i wykonanych robót przed uszkodzeniem, kradzieżą, działaniem czynników atmosferycznych,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1DAF5CB4"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9.</w:t>
      </w:r>
      <w:r w:rsidRPr="00DC10C4">
        <w:rPr>
          <w:rFonts w:asciiTheme="minorHAnsi" w:hAnsiTheme="minorHAnsi" w:cstheme="minorHAnsi"/>
        </w:rPr>
        <w:tab/>
        <w:t>W razie zaistnienia takich potrzeb, Wykonawca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6B84271A"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10.</w:t>
      </w:r>
      <w:r w:rsidRPr="00DC10C4">
        <w:rPr>
          <w:rFonts w:asciiTheme="minorHAnsi" w:hAnsiTheme="minorHAnsi" w:cstheme="minorHAnsi"/>
        </w:rPr>
        <w:tab/>
        <w:t>Zapewnienie przestrzegania przepisów związanych z realizacją zadania, a w szczególności przepisów BHP, ppoż., sanitarnych, ochrony środowiska naturalnego.</w:t>
      </w:r>
    </w:p>
    <w:p w14:paraId="47DCF5C0"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11.</w:t>
      </w:r>
      <w:r w:rsidRPr="00DC10C4">
        <w:rPr>
          <w:rFonts w:asciiTheme="minorHAnsi" w:hAnsiTheme="minorHAnsi" w:cstheme="minorHAnsi"/>
        </w:rPr>
        <w:tab/>
        <w:t xml:space="preserve">Opracowanie i przekazanie Zamawiającemu projektu organizacji robót, szczegółowego, aktualizowanego na bieżąco harmonogramu robót i finansowania, planu BIOZ. Projekt organizacji robót należy uzgodnić z Inspektorem Nadzoru. </w:t>
      </w:r>
    </w:p>
    <w:p w14:paraId="02CC9069"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12.</w:t>
      </w:r>
      <w:r w:rsidRPr="00DC10C4">
        <w:rPr>
          <w:rFonts w:asciiTheme="minorHAnsi" w:hAnsiTheme="minorHAnsi" w:cstheme="minorHAnsi"/>
        </w:rPr>
        <w:tab/>
        <w:t xml:space="preserve">Utrzymanie terenu budowy w stanie wolnym od przeszkód komunikacyjnych oraz usuwanie na bieżąco </w:t>
      </w:r>
      <w:r w:rsidRPr="00DC10C4">
        <w:rPr>
          <w:rFonts w:asciiTheme="minorHAnsi" w:hAnsiTheme="minorHAnsi" w:cstheme="minorHAnsi"/>
        </w:rPr>
        <w:lastRenderedPageBreak/>
        <w:t>zbędnych materiałów i odpadów na legalne składowiska dostępne dla Wykonawcy.</w:t>
      </w:r>
    </w:p>
    <w:p w14:paraId="7CCCAE75"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13.</w:t>
      </w:r>
      <w:r w:rsidRPr="00DC10C4">
        <w:rPr>
          <w:rFonts w:asciiTheme="minorHAnsi" w:hAnsiTheme="minorHAnsi" w:cstheme="minorHAnsi"/>
        </w:rPr>
        <w:tab/>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534DC60D"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14.</w:t>
      </w:r>
      <w:r w:rsidRPr="00DC10C4">
        <w:rPr>
          <w:rFonts w:asciiTheme="minorHAnsi" w:hAnsiTheme="minorHAnsi" w:cstheme="minorHAnsi"/>
        </w:rPr>
        <w:tab/>
        <w:t>Wskazanie Inspektorowi nadzoru bezpiecznego, dostępnego dla Wykonawcy, miejsca wywozu nadmiaru gruntu oraz materiałów z rozbiórki nieprzewidzianych do powtórnego wykorzystania.</w:t>
      </w:r>
    </w:p>
    <w:p w14:paraId="69B3C1C1"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15.</w:t>
      </w:r>
      <w:r w:rsidRPr="00DC10C4">
        <w:rPr>
          <w:rFonts w:asciiTheme="minorHAnsi" w:hAnsiTheme="minorHAnsi" w:cstheme="minorHAnsi"/>
        </w:rPr>
        <w:tab/>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301CEB92"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16.</w:t>
      </w:r>
      <w:r w:rsidRPr="00DC10C4">
        <w:rPr>
          <w:rFonts w:asciiTheme="minorHAnsi" w:hAnsiTheme="minorHAnsi" w:cstheme="minorHAnsi"/>
        </w:rPr>
        <w:tab/>
        <w:t>Zgłaszanie do odbioru robót (w tym robót zanikających i podlegających zakryciu) wpisem do dziennika budowy i pisemnym powiadomieniem Zamawiającego.</w:t>
      </w:r>
    </w:p>
    <w:p w14:paraId="60860D70"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17.</w:t>
      </w:r>
      <w:r w:rsidRPr="00DC10C4">
        <w:rPr>
          <w:rFonts w:asciiTheme="minorHAnsi" w:hAnsiTheme="minorHAnsi" w:cstheme="minorHAnsi"/>
        </w:rPr>
        <w:tab/>
        <w:t xml:space="preserve">Niezwłoczne informowanie Zamawiającego o wszelkich okolicznościach mogących mieć wpływ na prawidłowe lub terminowe wykonanie przedmiotu umowy. </w:t>
      </w:r>
    </w:p>
    <w:p w14:paraId="11BE73E2"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18.</w:t>
      </w:r>
      <w:r w:rsidRPr="00DC10C4">
        <w:rPr>
          <w:rFonts w:asciiTheme="minorHAnsi" w:hAnsiTheme="minorHAnsi" w:cstheme="minorHAnsi"/>
        </w:rPr>
        <w:tab/>
        <w:t>Zapewnienie uprawnionego kierownictwa i nadzoru robót, w tym nadzorów robót branżowych, zgodnie z obowiązującymi przepisami.</w:t>
      </w:r>
    </w:p>
    <w:p w14:paraId="527051AF"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19.</w:t>
      </w:r>
      <w:r w:rsidRPr="00DC10C4">
        <w:rPr>
          <w:rFonts w:asciiTheme="minorHAnsi" w:hAnsiTheme="minorHAnsi" w:cstheme="minorHAnsi"/>
        </w:rPr>
        <w:tab/>
        <w:t>Dostarczenie kompletnej dokumentacji odbiorowej zgodnie z obowiązującymi przepisami, na zasadach określonych w SWZ.</w:t>
      </w:r>
    </w:p>
    <w:p w14:paraId="39FA8356"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20.</w:t>
      </w:r>
      <w:r w:rsidRPr="00DC10C4">
        <w:rPr>
          <w:rFonts w:asciiTheme="minorHAnsi" w:hAnsiTheme="minorHAnsi" w:cstheme="minorHAnsi"/>
        </w:rPr>
        <w:tab/>
        <w:t>Zapewnienie na własny koszt nadzoru robót związanych z przebudową/regulacją infrastruktury przez gestorów mediów – jeżeli dotyczy (</w:t>
      </w:r>
      <w:proofErr w:type="spellStart"/>
      <w:r w:rsidRPr="00DC10C4">
        <w:rPr>
          <w:rFonts w:asciiTheme="minorHAnsi" w:hAnsiTheme="minorHAnsi" w:cstheme="minorHAnsi"/>
        </w:rPr>
        <w:t>ZWiK</w:t>
      </w:r>
      <w:proofErr w:type="spellEnd"/>
      <w:r w:rsidRPr="00DC10C4">
        <w:rPr>
          <w:rFonts w:asciiTheme="minorHAnsi" w:hAnsiTheme="minorHAnsi" w:cstheme="minorHAnsi"/>
        </w:rPr>
        <w:t xml:space="preserve"> Sp. z o.o., Orange Polska S.A., PGE S.A., PGNiG S.A. itp.).</w:t>
      </w:r>
    </w:p>
    <w:p w14:paraId="5A8D4F22"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21.</w:t>
      </w:r>
      <w:r w:rsidRPr="00DC10C4">
        <w:rPr>
          <w:rFonts w:asciiTheme="minorHAnsi" w:hAnsiTheme="minorHAnsi" w:cstheme="minorHAnsi"/>
        </w:rPr>
        <w:tab/>
        <w:t>Dokonanie uzgodnień, uzyskanie wszelkich opinii i decyzji  (w tym decyzji o pozwoleniu na użytkowanie obiektu) i wykonanie wszelkich niezbędnych prac umożliwiających użytkowanie).</w:t>
      </w:r>
    </w:p>
    <w:p w14:paraId="7A21C3D5"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22.</w:t>
      </w:r>
      <w:r w:rsidRPr="00DC10C4">
        <w:rPr>
          <w:rFonts w:asciiTheme="minorHAnsi" w:hAnsiTheme="minorHAnsi" w:cstheme="minorHAnsi"/>
        </w:rPr>
        <w:tab/>
        <w:t>Doprowadzenie na swój koszt do należytego stanu i porządku terenu budowy, a także, w razie korzystania, przyległych ulic, sąsiednich nieruchomości, budynków lub lokali, po zakończeniu robót.</w:t>
      </w:r>
    </w:p>
    <w:p w14:paraId="7C62C59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23.</w:t>
      </w:r>
      <w:r w:rsidRPr="00DC10C4">
        <w:rPr>
          <w:rFonts w:asciiTheme="minorHAnsi" w:hAnsiTheme="minorHAnsi" w:cstheme="minorHAnsi"/>
        </w:rPr>
        <w:tab/>
        <w:t xml:space="preserve">Dokonanie na własny koszt naprawy zniszczonych lub uszkodzonych w wyniku prowadzonych robót obiektów, instalacji oraz dróg. </w:t>
      </w:r>
    </w:p>
    <w:p w14:paraId="74429AB3"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24.</w:t>
      </w:r>
      <w:r w:rsidRPr="00DC10C4">
        <w:rPr>
          <w:rFonts w:asciiTheme="minorHAnsi" w:hAnsiTheme="minorHAnsi" w:cstheme="minorHAnsi"/>
        </w:rPr>
        <w:tab/>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3A35C06F"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25.</w:t>
      </w:r>
      <w:r w:rsidRPr="00DC10C4">
        <w:rPr>
          <w:rFonts w:asciiTheme="minorHAnsi" w:hAnsiTheme="minorHAnsi" w:cstheme="minorHAnsi"/>
        </w:rPr>
        <w:tab/>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3B244275"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26.</w:t>
      </w:r>
      <w:r w:rsidRPr="00DC10C4">
        <w:rPr>
          <w:rFonts w:asciiTheme="minorHAnsi" w:hAnsiTheme="minorHAnsi" w:cstheme="minorHAnsi"/>
        </w:rPr>
        <w:tab/>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79165E10" w14:textId="77777777" w:rsidR="00DC10C4" w:rsidRPr="00DC10C4" w:rsidRDefault="00DC10C4" w:rsidP="00DC10C4">
      <w:pPr>
        <w:tabs>
          <w:tab w:val="left" w:pos="537"/>
        </w:tabs>
        <w:spacing w:line="276" w:lineRule="auto"/>
        <w:ind w:left="284" w:right="-32" w:hanging="284"/>
        <w:jc w:val="both"/>
        <w:rPr>
          <w:rFonts w:asciiTheme="minorHAnsi" w:hAnsiTheme="minorHAnsi" w:cstheme="minorHAnsi"/>
        </w:rPr>
      </w:pPr>
      <w:r w:rsidRPr="00DC10C4">
        <w:rPr>
          <w:rFonts w:asciiTheme="minorHAnsi" w:hAnsiTheme="minorHAnsi" w:cstheme="minorHAnsi"/>
        </w:rPr>
        <w:t>27.</w:t>
      </w:r>
      <w:r w:rsidRPr="00DC10C4">
        <w:rPr>
          <w:rFonts w:asciiTheme="minorHAnsi" w:hAnsiTheme="minorHAnsi" w:cstheme="minorHAnsi"/>
        </w:rPr>
        <w:tab/>
        <w:t>Wszystkie obowiązki wymienione w niniejszym paragrafie Wykonawca zobowiązany jest wykonywać na własny koszt i własnym staraniem. Koszty z tym związane są uwzględnione w ryczałtowej cenie oferty.</w:t>
      </w:r>
    </w:p>
    <w:p w14:paraId="6A238AAA" w14:textId="77777777" w:rsidR="00DC10C4" w:rsidRPr="00DC10C4" w:rsidRDefault="00DC10C4" w:rsidP="00DC10C4">
      <w:pPr>
        <w:pStyle w:val="Tekstpodstawowy"/>
        <w:spacing w:before="4" w:line="276" w:lineRule="auto"/>
        <w:ind w:right="-32"/>
        <w:jc w:val="left"/>
        <w:rPr>
          <w:rFonts w:asciiTheme="minorHAnsi" w:hAnsiTheme="minorHAnsi" w:cstheme="minorHAnsi"/>
          <w:sz w:val="22"/>
          <w:szCs w:val="22"/>
        </w:rPr>
      </w:pPr>
    </w:p>
    <w:p w14:paraId="708B8986" w14:textId="276B0A83" w:rsidR="00DC10C4" w:rsidRPr="00DC10C4" w:rsidRDefault="00DC10C4" w:rsidP="00DC10C4">
      <w:pPr>
        <w:spacing w:before="120" w:after="120" w:line="276" w:lineRule="auto"/>
        <w:ind w:left="357" w:right="-32"/>
        <w:rPr>
          <w:rFonts w:asciiTheme="minorHAnsi" w:hAnsiTheme="minorHAnsi" w:cstheme="minorHAnsi"/>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0081208C">
        <w:rPr>
          <w:rFonts w:asciiTheme="minorHAnsi" w:hAnsiTheme="minorHAnsi" w:cstheme="minorHAnsi"/>
          <w:b/>
          <w:bCs/>
        </w:rPr>
        <w:t>9</w:t>
      </w:r>
    </w:p>
    <w:p w14:paraId="3427DDDB" w14:textId="77777777" w:rsidR="00DC10C4" w:rsidRPr="00DC10C4" w:rsidRDefault="00DC10C4" w:rsidP="00DC10C4">
      <w:pPr>
        <w:spacing w:before="120" w:after="120" w:line="276" w:lineRule="auto"/>
        <w:ind w:left="357" w:right="-32"/>
        <w:rPr>
          <w:rFonts w:asciiTheme="minorHAnsi" w:hAnsiTheme="minorHAnsi" w:cstheme="minorHAnsi"/>
        </w:rPr>
      </w:pPr>
      <w:r w:rsidRPr="00DC10C4">
        <w:rPr>
          <w:rFonts w:asciiTheme="minorHAnsi" w:hAnsiTheme="minorHAnsi" w:cstheme="minorHAnsi"/>
          <w:b/>
        </w:rPr>
        <w:t>Harmonogram rzeczowo – finansowy i kosztorys ofertowy</w:t>
      </w:r>
    </w:p>
    <w:p w14:paraId="7876DDEA"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lastRenderedPageBreak/>
        <w:t xml:space="preserve">Wykonawca zobowiązuje się w ciągu 14 dni od podpisania umowy przedstawić Zamawiającemu podpisany Harmonogram Rzeczowo – Finansowy (Harmonogram), który zostanie przekazany za pośrednictwem Zamawiającego, Inspektorowi Nadzoru w celu zatwierdzenia. Harmonogram należy przekazać w 3 egzemplarzach. </w:t>
      </w:r>
    </w:p>
    <w:p w14:paraId="2B2918D7" w14:textId="35D918CB" w:rsidR="00DC10C4" w:rsidRPr="007012D5"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Harmonogram Rzeczowo – Finansowy, będący podstawą rozliczeń z Wykonawcą, będzie sporządzony zgodnie z poniższym wykazem elementów rozliczeniowych, określającym procentowy udział poszczególnych elementów robót w stosunku do łącznej wartości poszczególnych wykazów.</w:t>
      </w:r>
    </w:p>
    <w:p w14:paraId="4B5D2E3E" w14:textId="77777777" w:rsidR="00DC10C4" w:rsidRPr="00DC10C4" w:rsidRDefault="00DC10C4" w:rsidP="00DC10C4">
      <w:pPr>
        <w:widowControl/>
        <w:tabs>
          <w:tab w:val="left" w:pos="9781"/>
        </w:tabs>
        <w:autoSpaceDE/>
        <w:autoSpaceDN/>
        <w:spacing w:after="80" w:line="276" w:lineRule="auto"/>
        <w:ind w:right="-32"/>
        <w:jc w:val="both"/>
        <w:rPr>
          <w:rFonts w:asciiTheme="minorHAnsi" w:eastAsia="Times New Roman" w:hAnsiTheme="minorHAnsi" w:cstheme="minorHAnsi"/>
          <w:lang w:eastAsia="pl-PL"/>
        </w:rPr>
      </w:pPr>
    </w:p>
    <w:tbl>
      <w:tblPr>
        <w:tblW w:w="0" w:type="auto"/>
        <w:jc w:val="center"/>
        <w:tblCellMar>
          <w:left w:w="70" w:type="dxa"/>
          <w:right w:w="70" w:type="dxa"/>
        </w:tblCellMar>
        <w:tblLook w:val="04A0" w:firstRow="1" w:lastRow="0" w:firstColumn="1" w:lastColumn="0" w:noHBand="0" w:noVBand="1"/>
      </w:tblPr>
      <w:tblGrid>
        <w:gridCol w:w="802"/>
        <w:gridCol w:w="1169"/>
        <w:gridCol w:w="4659"/>
        <w:gridCol w:w="3017"/>
      </w:tblGrid>
      <w:tr w:rsidR="00DC10C4" w:rsidRPr="00DC10C4" w14:paraId="7A197481" w14:textId="77777777" w:rsidTr="00665EDD">
        <w:trPr>
          <w:trHeight w:val="36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3FA7E9" w14:textId="77777777" w:rsidR="00DC10C4" w:rsidRPr="00DC10C4" w:rsidRDefault="00DC10C4" w:rsidP="00F47A77">
            <w:pPr>
              <w:tabs>
                <w:tab w:val="left" w:pos="9781"/>
              </w:tabs>
              <w:spacing w:line="276" w:lineRule="auto"/>
              <w:ind w:right="-32"/>
              <w:rPr>
                <w:rFonts w:asciiTheme="minorHAnsi" w:eastAsia="Times New Roman" w:hAnsiTheme="minorHAnsi" w:cstheme="minorHAnsi"/>
                <w:b/>
                <w:bCs/>
                <w:lang w:eastAsia="pl-PL"/>
              </w:rPr>
            </w:pPr>
            <w:r w:rsidRPr="00DC10C4">
              <w:rPr>
                <w:rFonts w:asciiTheme="minorHAnsi" w:eastAsia="Times New Roman" w:hAnsiTheme="minorHAnsi" w:cstheme="minorHAnsi"/>
                <w:b/>
                <w:bCs/>
                <w:lang w:eastAsia="pl-PL"/>
              </w:rPr>
              <w:t xml:space="preserve">Remont nawierzchni boiska piłkarskiego przy stawach Walczewskiego w Grodzisku </w:t>
            </w:r>
            <w:proofErr w:type="spellStart"/>
            <w:r w:rsidRPr="00DC10C4">
              <w:rPr>
                <w:rFonts w:asciiTheme="minorHAnsi" w:eastAsia="Times New Roman" w:hAnsiTheme="minorHAnsi" w:cstheme="minorHAnsi"/>
                <w:b/>
                <w:bCs/>
                <w:lang w:eastAsia="pl-PL"/>
              </w:rPr>
              <w:t>Maz</w:t>
            </w:r>
            <w:proofErr w:type="spellEnd"/>
            <w:r w:rsidRPr="00DC10C4">
              <w:rPr>
                <w:rFonts w:asciiTheme="minorHAnsi" w:eastAsia="Times New Roman" w:hAnsiTheme="minorHAnsi" w:cstheme="minorHAnsi"/>
                <w:b/>
                <w:bCs/>
                <w:lang w:eastAsia="pl-PL"/>
              </w:rPr>
              <w:t>.</w:t>
            </w:r>
          </w:p>
        </w:tc>
      </w:tr>
      <w:tr w:rsidR="00DC10C4" w:rsidRPr="00DC10C4" w14:paraId="3CBAC38E" w14:textId="77777777" w:rsidTr="00665EDD">
        <w:trPr>
          <w:trHeight w:val="1932"/>
          <w:jc w:val="center"/>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3D97680F"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   L.p.</w:t>
            </w:r>
          </w:p>
        </w:tc>
        <w:tc>
          <w:tcPr>
            <w:tcW w:w="1150" w:type="dxa"/>
            <w:tcBorders>
              <w:top w:val="nil"/>
              <w:left w:val="nil"/>
              <w:bottom w:val="single" w:sz="4" w:space="0" w:color="auto"/>
              <w:right w:val="single" w:sz="4" w:space="0" w:color="auto"/>
            </w:tcBorders>
            <w:shd w:val="clear" w:color="auto" w:fill="auto"/>
            <w:vAlign w:val="center"/>
            <w:hideMark/>
          </w:tcPr>
          <w:p w14:paraId="747FD034"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pozycje przedmiaru robót</w:t>
            </w:r>
          </w:p>
        </w:tc>
        <w:tc>
          <w:tcPr>
            <w:tcW w:w="4659" w:type="dxa"/>
            <w:tcBorders>
              <w:top w:val="nil"/>
              <w:left w:val="nil"/>
              <w:bottom w:val="single" w:sz="4" w:space="0" w:color="auto"/>
              <w:right w:val="single" w:sz="4" w:space="0" w:color="auto"/>
            </w:tcBorders>
            <w:shd w:val="clear" w:color="auto" w:fill="auto"/>
            <w:noWrap/>
            <w:vAlign w:val="center"/>
            <w:hideMark/>
          </w:tcPr>
          <w:p w14:paraId="6663430A"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b/>
                <w:bCs/>
                <w:lang w:eastAsia="pl-PL"/>
              </w:rPr>
            </w:pPr>
            <w:r w:rsidRPr="00DC10C4">
              <w:rPr>
                <w:rFonts w:asciiTheme="minorHAnsi" w:eastAsia="Times New Roman" w:hAnsiTheme="minorHAnsi" w:cstheme="minorHAnsi"/>
                <w:b/>
                <w:bCs/>
                <w:lang w:eastAsia="pl-PL"/>
              </w:rPr>
              <w:t xml:space="preserve"> ZAKRES ROBÓT</w:t>
            </w:r>
          </w:p>
        </w:tc>
        <w:tc>
          <w:tcPr>
            <w:tcW w:w="3017" w:type="dxa"/>
            <w:tcBorders>
              <w:top w:val="nil"/>
              <w:left w:val="nil"/>
              <w:bottom w:val="single" w:sz="4" w:space="0" w:color="auto"/>
              <w:right w:val="single" w:sz="4" w:space="0" w:color="auto"/>
            </w:tcBorders>
            <w:shd w:val="clear" w:color="auto" w:fill="auto"/>
            <w:vAlign w:val="center"/>
            <w:hideMark/>
          </w:tcPr>
          <w:p w14:paraId="090FC30F"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Założony przez Zamawiającego procentowy stosunek wartości danej branży/pozycji do wartości całej TABELI.  Wykonawca przyjmie do sporządzenia HRF wartość założoną z tolerancja +/- 15%.  Przykładowo procent przyjęty przez Wykonawcę dla </w:t>
            </w:r>
            <w:proofErr w:type="spellStart"/>
            <w:r w:rsidRPr="00DC10C4">
              <w:rPr>
                <w:rFonts w:asciiTheme="minorHAnsi" w:eastAsia="Times New Roman" w:hAnsiTheme="minorHAnsi" w:cstheme="minorHAnsi"/>
                <w:lang w:eastAsia="pl-PL"/>
              </w:rPr>
              <w:t>poz</w:t>
            </w:r>
            <w:proofErr w:type="spellEnd"/>
            <w:r w:rsidRPr="00DC10C4">
              <w:rPr>
                <w:rFonts w:asciiTheme="minorHAnsi" w:eastAsia="Times New Roman" w:hAnsiTheme="minorHAnsi" w:cstheme="minorHAnsi"/>
                <w:lang w:eastAsia="pl-PL"/>
              </w:rPr>
              <w:t xml:space="preserve"> 1 "Roboty przygotowawcze i ziemne" powinien się zawierać w przedziale od 6,30 do 8,52</w:t>
            </w:r>
          </w:p>
        </w:tc>
      </w:tr>
      <w:tr w:rsidR="00DC10C4" w:rsidRPr="00DC10C4" w14:paraId="24B4BA5F" w14:textId="77777777" w:rsidTr="00665EDD">
        <w:trPr>
          <w:trHeight w:val="288"/>
          <w:jc w:val="center"/>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63ED05C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1.</w:t>
            </w:r>
          </w:p>
        </w:tc>
        <w:tc>
          <w:tcPr>
            <w:tcW w:w="1150" w:type="dxa"/>
            <w:tcBorders>
              <w:top w:val="nil"/>
              <w:left w:val="nil"/>
              <w:bottom w:val="single" w:sz="4" w:space="0" w:color="auto"/>
              <w:right w:val="single" w:sz="4" w:space="0" w:color="auto"/>
            </w:tcBorders>
            <w:shd w:val="clear" w:color="auto" w:fill="auto"/>
            <w:noWrap/>
            <w:vAlign w:val="bottom"/>
            <w:hideMark/>
          </w:tcPr>
          <w:p w14:paraId="1702E841"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 1-2</w:t>
            </w:r>
          </w:p>
        </w:tc>
        <w:tc>
          <w:tcPr>
            <w:tcW w:w="4659" w:type="dxa"/>
            <w:tcBorders>
              <w:top w:val="nil"/>
              <w:left w:val="nil"/>
              <w:bottom w:val="single" w:sz="4" w:space="0" w:color="auto"/>
              <w:right w:val="single" w:sz="4" w:space="0" w:color="auto"/>
            </w:tcBorders>
            <w:shd w:val="clear" w:color="auto" w:fill="auto"/>
            <w:noWrap/>
            <w:vAlign w:val="bottom"/>
            <w:hideMark/>
          </w:tcPr>
          <w:p w14:paraId="6594B3FE"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Roboty przygotowawcze i ziemne</w:t>
            </w:r>
          </w:p>
        </w:tc>
        <w:tc>
          <w:tcPr>
            <w:tcW w:w="3017" w:type="dxa"/>
            <w:tcBorders>
              <w:top w:val="nil"/>
              <w:left w:val="nil"/>
              <w:bottom w:val="single" w:sz="4" w:space="0" w:color="auto"/>
              <w:right w:val="single" w:sz="4" w:space="0" w:color="auto"/>
            </w:tcBorders>
            <w:shd w:val="clear" w:color="auto" w:fill="auto"/>
            <w:noWrap/>
            <w:vAlign w:val="center"/>
          </w:tcPr>
          <w:p w14:paraId="14CA01D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7,41%</w:t>
            </w:r>
          </w:p>
        </w:tc>
      </w:tr>
      <w:tr w:rsidR="00DC10C4" w:rsidRPr="00DC10C4" w14:paraId="5E9D4643" w14:textId="77777777" w:rsidTr="00665EDD">
        <w:trPr>
          <w:trHeight w:val="288"/>
          <w:jc w:val="center"/>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45E834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2.</w:t>
            </w:r>
          </w:p>
        </w:tc>
        <w:tc>
          <w:tcPr>
            <w:tcW w:w="1150" w:type="dxa"/>
            <w:tcBorders>
              <w:top w:val="nil"/>
              <w:left w:val="nil"/>
              <w:bottom w:val="single" w:sz="4" w:space="0" w:color="auto"/>
              <w:right w:val="single" w:sz="4" w:space="0" w:color="auto"/>
            </w:tcBorders>
            <w:shd w:val="clear" w:color="auto" w:fill="auto"/>
            <w:noWrap/>
            <w:vAlign w:val="bottom"/>
            <w:hideMark/>
          </w:tcPr>
          <w:p w14:paraId="78DE7661"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3-7</w:t>
            </w:r>
          </w:p>
        </w:tc>
        <w:tc>
          <w:tcPr>
            <w:tcW w:w="4659" w:type="dxa"/>
            <w:tcBorders>
              <w:top w:val="nil"/>
              <w:left w:val="nil"/>
              <w:bottom w:val="single" w:sz="4" w:space="0" w:color="auto"/>
              <w:right w:val="single" w:sz="4" w:space="0" w:color="auto"/>
            </w:tcBorders>
            <w:shd w:val="clear" w:color="auto" w:fill="auto"/>
            <w:noWrap/>
            <w:vAlign w:val="bottom"/>
            <w:hideMark/>
          </w:tcPr>
          <w:p w14:paraId="09706DAA"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Roboty w zakresie różnych nawierzchni</w:t>
            </w:r>
          </w:p>
        </w:tc>
        <w:tc>
          <w:tcPr>
            <w:tcW w:w="3017" w:type="dxa"/>
            <w:tcBorders>
              <w:top w:val="nil"/>
              <w:left w:val="nil"/>
              <w:bottom w:val="single" w:sz="4" w:space="0" w:color="auto"/>
              <w:right w:val="single" w:sz="4" w:space="0" w:color="auto"/>
            </w:tcBorders>
            <w:shd w:val="clear" w:color="auto" w:fill="auto"/>
            <w:noWrap/>
            <w:vAlign w:val="center"/>
          </w:tcPr>
          <w:p w14:paraId="392BC124"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13,12%</w:t>
            </w:r>
          </w:p>
        </w:tc>
      </w:tr>
      <w:tr w:rsidR="00DC10C4" w:rsidRPr="00DC10C4" w14:paraId="6DD5F978" w14:textId="77777777" w:rsidTr="00665EDD">
        <w:trPr>
          <w:trHeight w:val="288"/>
          <w:jc w:val="center"/>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29D5D6B"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3.</w:t>
            </w:r>
          </w:p>
        </w:tc>
        <w:tc>
          <w:tcPr>
            <w:tcW w:w="1150" w:type="dxa"/>
            <w:tcBorders>
              <w:top w:val="nil"/>
              <w:left w:val="nil"/>
              <w:bottom w:val="single" w:sz="4" w:space="0" w:color="auto"/>
              <w:right w:val="single" w:sz="4" w:space="0" w:color="auto"/>
            </w:tcBorders>
            <w:shd w:val="clear" w:color="auto" w:fill="auto"/>
            <w:noWrap/>
            <w:vAlign w:val="bottom"/>
            <w:hideMark/>
          </w:tcPr>
          <w:p w14:paraId="7A15ACFB"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8</w:t>
            </w:r>
          </w:p>
        </w:tc>
        <w:tc>
          <w:tcPr>
            <w:tcW w:w="4659" w:type="dxa"/>
            <w:tcBorders>
              <w:top w:val="nil"/>
              <w:left w:val="nil"/>
              <w:bottom w:val="single" w:sz="4" w:space="0" w:color="auto"/>
              <w:right w:val="single" w:sz="4" w:space="0" w:color="auto"/>
            </w:tcBorders>
            <w:shd w:val="clear" w:color="auto" w:fill="auto"/>
            <w:noWrap/>
            <w:vAlign w:val="bottom"/>
            <w:hideMark/>
          </w:tcPr>
          <w:p w14:paraId="2C9A1498" w14:textId="77777777" w:rsidR="00DC10C4" w:rsidRPr="00DC10C4" w:rsidRDefault="00DC10C4" w:rsidP="00F47A77">
            <w:pPr>
              <w:tabs>
                <w:tab w:val="left" w:pos="9781"/>
              </w:tabs>
              <w:spacing w:line="276" w:lineRule="auto"/>
              <w:ind w:left="708" w:right="-32" w:hanging="708"/>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Roboty montażowe nowej nawierzchni ze sztucznej trawy</w:t>
            </w:r>
          </w:p>
        </w:tc>
        <w:tc>
          <w:tcPr>
            <w:tcW w:w="3017" w:type="dxa"/>
            <w:tcBorders>
              <w:top w:val="nil"/>
              <w:left w:val="nil"/>
              <w:bottom w:val="single" w:sz="4" w:space="0" w:color="auto"/>
              <w:right w:val="single" w:sz="4" w:space="0" w:color="auto"/>
            </w:tcBorders>
            <w:shd w:val="clear" w:color="auto" w:fill="auto"/>
            <w:noWrap/>
            <w:vAlign w:val="center"/>
          </w:tcPr>
          <w:p w14:paraId="2E14C4FD"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79,18%</w:t>
            </w:r>
          </w:p>
        </w:tc>
      </w:tr>
      <w:tr w:rsidR="00DC10C4" w:rsidRPr="00DC10C4" w14:paraId="575FA4CE" w14:textId="77777777" w:rsidTr="00665EDD">
        <w:trPr>
          <w:trHeight w:val="288"/>
          <w:jc w:val="center"/>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44D06F7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4.</w:t>
            </w:r>
          </w:p>
        </w:tc>
        <w:tc>
          <w:tcPr>
            <w:tcW w:w="1150" w:type="dxa"/>
            <w:tcBorders>
              <w:top w:val="nil"/>
              <w:left w:val="nil"/>
              <w:bottom w:val="single" w:sz="4" w:space="0" w:color="auto"/>
              <w:right w:val="single" w:sz="4" w:space="0" w:color="auto"/>
            </w:tcBorders>
            <w:shd w:val="clear" w:color="auto" w:fill="auto"/>
            <w:noWrap/>
            <w:vAlign w:val="bottom"/>
            <w:hideMark/>
          </w:tcPr>
          <w:p w14:paraId="0B505630"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9</w:t>
            </w:r>
          </w:p>
        </w:tc>
        <w:tc>
          <w:tcPr>
            <w:tcW w:w="4659" w:type="dxa"/>
            <w:tcBorders>
              <w:top w:val="nil"/>
              <w:left w:val="nil"/>
              <w:bottom w:val="single" w:sz="4" w:space="0" w:color="auto"/>
              <w:right w:val="single" w:sz="4" w:space="0" w:color="auto"/>
            </w:tcBorders>
            <w:shd w:val="clear" w:color="auto" w:fill="auto"/>
            <w:noWrap/>
            <w:vAlign w:val="bottom"/>
            <w:hideMark/>
          </w:tcPr>
          <w:p w14:paraId="240726E3" w14:textId="77777777" w:rsidR="00DC10C4" w:rsidRPr="00DC10C4" w:rsidRDefault="00DC10C4" w:rsidP="00F47A77">
            <w:pPr>
              <w:tabs>
                <w:tab w:val="left" w:pos="9781"/>
              </w:tabs>
              <w:spacing w:line="276" w:lineRule="auto"/>
              <w:ind w:right="-32"/>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Montaż bramek stalowych ( z demontażu)</w:t>
            </w:r>
          </w:p>
        </w:tc>
        <w:tc>
          <w:tcPr>
            <w:tcW w:w="3017" w:type="dxa"/>
            <w:tcBorders>
              <w:top w:val="nil"/>
              <w:left w:val="nil"/>
              <w:bottom w:val="single" w:sz="4" w:space="0" w:color="auto"/>
              <w:right w:val="single" w:sz="4" w:space="0" w:color="auto"/>
            </w:tcBorders>
            <w:shd w:val="clear" w:color="auto" w:fill="auto"/>
            <w:noWrap/>
            <w:vAlign w:val="center"/>
          </w:tcPr>
          <w:p w14:paraId="416B95D3"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0,29%</w:t>
            </w:r>
          </w:p>
        </w:tc>
      </w:tr>
      <w:tr w:rsidR="00DC10C4" w:rsidRPr="00DC10C4" w14:paraId="7B8B0D86" w14:textId="77777777" w:rsidTr="00665EDD">
        <w:trPr>
          <w:trHeight w:val="288"/>
          <w:jc w:val="center"/>
        </w:trPr>
        <w:tc>
          <w:tcPr>
            <w:tcW w:w="802" w:type="dxa"/>
            <w:tcBorders>
              <w:top w:val="nil"/>
              <w:left w:val="single" w:sz="4" w:space="0" w:color="auto"/>
              <w:bottom w:val="single" w:sz="4" w:space="0" w:color="auto"/>
              <w:right w:val="single" w:sz="4" w:space="0" w:color="auto"/>
            </w:tcBorders>
            <w:shd w:val="clear" w:color="000000" w:fill="A6A6A6"/>
            <w:vAlign w:val="center"/>
            <w:hideMark/>
          </w:tcPr>
          <w:p w14:paraId="0B4254EC" w14:textId="77777777" w:rsidR="00DC10C4" w:rsidRPr="00DC10C4" w:rsidRDefault="00DC10C4" w:rsidP="00F47A77">
            <w:pPr>
              <w:tabs>
                <w:tab w:val="left" w:pos="9781"/>
              </w:tabs>
              <w:spacing w:line="276" w:lineRule="auto"/>
              <w:ind w:right="-32"/>
              <w:jc w:val="right"/>
              <w:rPr>
                <w:rFonts w:asciiTheme="minorHAnsi" w:eastAsia="Times New Roman" w:hAnsiTheme="minorHAnsi" w:cstheme="minorHAnsi"/>
                <w:b/>
                <w:bCs/>
                <w:i/>
                <w:iCs/>
                <w:lang w:eastAsia="pl-PL"/>
              </w:rPr>
            </w:pPr>
            <w:r w:rsidRPr="00DC10C4">
              <w:rPr>
                <w:rFonts w:asciiTheme="minorHAnsi" w:eastAsia="Times New Roman" w:hAnsiTheme="minorHAnsi" w:cstheme="minorHAnsi"/>
                <w:b/>
                <w:bCs/>
                <w:i/>
                <w:iCs/>
                <w:lang w:eastAsia="pl-PL"/>
              </w:rPr>
              <w:t> </w:t>
            </w:r>
          </w:p>
        </w:tc>
        <w:tc>
          <w:tcPr>
            <w:tcW w:w="1150" w:type="dxa"/>
            <w:tcBorders>
              <w:top w:val="nil"/>
              <w:left w:val="nil"/>
              <w:bottom w:val="single" w:sz="4" w:space="0" w:color="auto"/>
              <w:right w:val="single" w:sz="4" w:space="0" w:color="auto"/>
            </w:tcBorders>
            <w:shd w:val="clear" w:color="000000" w:fill="A6A6A6"/>
            <w:vAlign w:val="center"/>
            <w:hideMark/>
          </w:tcPr>
          <w:p w14:paraId="0AC08C4C" w14:textId="77777777" w:rsidR="00DC10C4" w:rsidRPr="00DC10C4" w:rsidRDefault="00DC10C4" w:rsidP="00F47A77">
            <w:pPr>
              <w:tabs>
                <w:tab w:val="left" w:pos="9781"/>
              </w:tabs>
              <w:spacing w:line="276" w:lineRule="auto"/>
              <w:ind w:right="-32"/>
              <w:jc w:val="right"/>
              <w:rPr>
                <w:rFonts w:asciiTheme="minorHAnsi" w:eastAsia="Times New Roman" w:hAnsiTheme="minorHAnsi" w:cstheme="minorHAnsi"/>
                <w:b/>
                <w:bCs/>
                <w:i/>
                <w:iCs/>
                <w:lang w:eastAsia="pl-PL"/>
              </w:rPr>
            </w:pPr>
            <w:r w:rsidRPr="00DC10C4">
              <w:rPr>
                <w:rFonts w:asciiTheme="minorHAnsi" w:eastAsia="Times New Roman" w:hAnsiTheme="minorHAnsi" w:cstheme="minorHAnsi"/>
                <w:b/>
                <w:bCs/>
                <w:i/>
                <w:iCs/>
                <w:lang w:eastAsia="pl-PL"/>
              </w:rPr>
              <w:t> </w:t>
            </w:r>
          </w:p>
        </w:tc>
        <w:tc>
          <w:tcPr>
            <w:tcW w:w="4659" w:type="dxa"/>
            <w:tcBorders>
              <w:top w:val="nil"/>
              <w:left w:val="nil"/>
              <w:bottom w:val="single" w:sz="4" w:space="0" w:color="auto"/>
              <w:right w:val="single" w:sz="4" w:space="0" w:color="auto"/>
            </w:tcBorders>
            <w:shd w:val="clear" w:color="000000" w:fill="A6A6A6"/>
            <w:vAlign w:val="center"/>
            <w:hideMark/>
          </w:tcPr>
          <w:p w14:paraId="17D2F9AE" w14:textId="77777777" w:rsidR="00DC10C4" w:rsidRPr="00DC10C4" w:rsidRDefault="00DC10C4" w:rsidP="00F47A77">
            <w:pPr>
              <w:tabs>
                <w:tab w:val="left" w:pos="9781"/>
              </w:tabs>
              <w:spacing w:line="276" w:lineRule="auto"/>
              <w:ind w:right="-32"/>
              <w:jc w:val="right"/>
              <w:rPr>
                <w:rFonts w:asciiTheme="minorHAnsi" w:eastAsia="Times New Roman" w:hAnsiTheme="minorHAnsi" w:cstheme="minorHAnsi"/>
                <w:b/>
                <w:bCs/>
                <w:i/>
                <w:iCs/>
                <w:lang w:eastAsia="pl-PL"/>
              </w:rPr>
            </w:pPr>
            <w:r w:rsidRPr="00DC10C4">
              <w:rPr>
                <w:rFonts w:asciiTheme="minorHAnsi" w:eastAsia="Times New Roman" w:hAnsiTheme="minorHAnsi" w:cstheme="minorHAnsi"/>
                <w:b/>
                <w:bCs/>
                <w:i/>
                <w:iCs/>
                <w:lang w:eastAsia="pl-PL"/>
              </w:rPr>
              <w:t>RAZEM :</w:t>
            </w:r>
          </w:p>
        </w:tc>
        <w:tc>
          <w:tcPr>
            <w:tcW w:w="3017" w:type="dxa"/>
            <w:tcBorders>
              <w:top w:val="nil"/>
              <w:left w:val="nil"/>
              <w:bottom w:val="single" w:sz="4" w:space="0" w:color="auto"/>
              <w:right w:val="single" w:sz="4" w:space="0" w:color="auto"/>
            </w:tcBorders>
            <w:shd w:val="clear" w:color="000000" w:fill="A6A6A6"/>
            <w:noWrap/>
            <w:vAlign w:val="center"/>
            <w:hideMark/>
          </w:tcPr>
          <w:p w14:paraId="13C15949" w14:textId="77777777" w:rsidR="00DC10C4" w:rsidRPr="00DC10C4" w:rsidRDefault="00DC10C4" w:rsidP="00F47A77">
            <w:pPr>
              <w:tabs>
                <w:tab w:val="left" w:pos="9781"/>
              </w:tabs>
              <w:spacing w:line="276" w:lineRule="auto"/>
              <w:ind w:right="-32"/>
              <w:jc w:val="center"/>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100,00%</w:t>
            </w:r>
          </w:p>
        </w:tc>
      </w:tr>
    </w:tbl>
    <w:p w14:paraId="2092BCE0"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Przedmiotowy Harmonogram będzie zawierał co najmniej:</w:t>
      </w:r>
    </w:p>
    <w:p w14:paraId="3864A622" w14:textId="77777777" w:rsidR="00DC10C4" w:rsidRPr="00DC10C4" w:rsidRDefault="00DC10C4" w:rsidP="00DC10C4">
      <w:pPr>
        <w:widowControl/>
        <w:numPr>
          <w:ilvl w:val="0"/>
          <w:numId w:val="7"/>
        </w:numPr>
        <w:tabs>
          <w:tab w:val="left" w:pos="9781"/>
        </w:tabs>
        <w:autoSpaceDE/>
        <w:autoSpaceDN/>
        <w:spacing w:after="8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zakres rzeczowy robót z uwzględnieniem poszczególnych etapów i terminów ich wykonania,</w:t>
      </w:r>
    </w:p>
    <w:p w14:paraId="08462824" w14:textId="77777777" w:rsidR="00DC10C4" w:rsidRPr="00DC10C4" w:rsidRDefault="00DC10C4" w:rsidP="00DC10C4">
      <w:pPr>
        <w:widowControl/>
        <w:numPr>
          <w:ilvl w:val="0"/>
          <w:numId w:val="7"/>
        </w:numPr>
        <w:tabs>
          <w:tab w:val="left" w:pos="9781"/>
        </w:tabs>
        <w:autoSpaceDE/>
        <w:autoSpaceDN/>
        <w:spacing w:after="8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cenę za ich wykonanie w rozbiciu na cenę netto, podatek VAT oraz cenę brutto.</w:t>
      </w:r>
    </w:p>
    <w:p w14:paraId="067EB2FD" w14:textId="77777777" w:rsidR="00DC10C4" w:rsidRPr="00DC10C4" w:rsidRDefault="00DC10C4" w:rsidP="00DC10C4">
      <w:pPr>
        <w:widowControl/>
        <w:numPr>
          <w:ilvl w:val="0"/>
          <w:numId w:val="6"/>
        </w:numPr>
        <w:tabs>
          <w:tab w:val="left" w:pos="9781"/>
        </w:tabs>
        <w:autoSpaceDE/>
        <w:autoSpaceDN/>
        <w:spacing w:after="80" w:line="276" w:lineRule="auto"/>
        <w:ind w:left="284"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 co nie wymaga zawarcia Aneksu do umowy.</w:t>
      </w:r>
    </w:p>
    <w:p w14:paraId="45A55972" w14:textId="77777777" w:rsidR="00DC10C4" w:rsidRPr="00DC10C4" w:rsidRDefault="00DC10C4" w:rsidP="00DC10C4">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dla przyśpieszenia ich tempa.</w:t>
      </w:r>
    </w:p>
    <w:p w14:paraId="67EC5DEE" w14:textId="7A6F80E4" w:rsidR="00DE3E05" w:rsidRDefault="00DC10C4" w:rsidP="00665EDD">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  </w:t>
      </w:r>
    </w:p>
    <w:p w14:paraId="6CF79696" w14:textId="77777777" w:rsidR="00665EDD" w:rsidRPr="00665EDD" w:rsidRDefault="00665EDD" w:rsidP="00665EDD">
      <w:pPr>
        <w:widowControl/>
        <w:numPr>
          <w:ilvl w:val="0"/>
          <w:numId w:val="6"/>
        </w:numPr>
        <w:tabs>
          <w:tab w:val="left" w:pos="9781"/>
        </w:tabs>
        <w:autoSpaceDE/>
        <w:autoSpaceDN/>
        <w:spacing w:after="80" w:line="276" w:lineRule="auto"/>
        <w:ind w:left="283" w:right="-32" w:hanging="357"/>
        <w:jc w:val="both"/>
        <w:rPr>
          <w:rFonts w:asciiTheme="minorHAnsi" w:eastAsia="Times New Roman" w:hAnsiTheme="minorHAnsi" w:cstheme="minorHAnsi"/>
          <w:lang w:eastAsia="pl-PL"/>
        </w:rPr>
      </w:pPr>
    </w:p>
    <w:p w14:paraId="70098CE3" w14:textId="1C043184" w:rsidR="0081208C" w:rsidRPr="00C7787E" w:rsidRDefault="0081208C" w:rsidP="0081208C">
      <w:pPr>
        <w:spacing w:before="120" w:after="120"/>
        <w:ind w:left="357" w:right="74"/>
        <w:jc w:val="center"/>
        <w:rPr>
          <w:rFonts w:cstheme="minorHAnsi"/>
          <w:b/>
          <w:bCs/>
          <w:color w:val="FF0000"/>
        </w:rPr>
      </w:pPr>
      <w:r w:rsidRPr="00C7787E">
        <w:rPr>
          <w:rFonts w:cstheme="minorHAnsi"/>
          <w:b/>
          <w:bCs/>
          <w:color w:val="FF0000"/>
        </w:rPr>
        <w:lastRenderedPageBreak/>
        <w:t>§ 10</w:t>
      </w:r>
    </w:p>
    <w:p w14:paraId="396ED61A" w14:textId="77777777" w:rsidR="0081208C" w:rsidRPr="00C7787E" w:rsidRDefault="0081208C" w:rsidP="0081208C">
      <w:pPr>
        <w:shd w:val="clear" w:color="auto" w:fill="FFFFFF"/>
        <w:adjustRightInd w:val="0"/>
        <w:spacing w:before="120"/>
        <w:rPr>
          <w:rFonts w:cstheme="minorHAnsi"/>
          <w:b/>
          <w:color w:val="FF0000"/>
        </w:rPr>
      </w:pPr>
      <w:r w:rsidRPr="00C7787E">
        <w:rPr>
          <w:rFonts w:cstheme="minorHAnsi"/>
          <w:b/>
          <w:color w:val="FF0000"/>
        </w:rPr>
        <w:t>Kary umowne.</w:t>
      </w:r>
    </w:p>
    <w:p w14:paraId="6C18842D" w14:textId="77777777" w:rsidR="0081208C" w:rsidRPr="00C7787E" w:rsidRDefault="0081208C" w:rsidP="0081208C">
      <w:pPr>
        <w:widowControl/>
        <w:numPr>
          <w:ilvl w:val="0"/>
          <w:numId w:val="21"/>
        </w:numPr>
        <w:autoSpaceDE/>
        <w:autoSpaceDN/>
        <w:spacing w:before="120"/>
        <w:ind w:left="360" w:right="74"/>
        <w:jc w:val="both"/>
        <w:rPr>
          <w:rFonts w:cstheme="minorHAnsi"/>
          <w:color w:val="FF0000"/>
        </w:rPr>
      </w:pPr>
      <w:r w:rsidRPr="00C7787E">
        <w:rPr>
          <w:rFonts w:cstheme="minorHAnsi"/>
          <w:color w:val="FF0000"/>
        </w:rPr>
        <w:t>Wykonawca zapłaci Zamawiającemu kary umowne:</w:t>
      </w:r>
    </w:p>
    <w:p w14:paraId="03939F4C" w14:textId="5A66C55B"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 xml:space="preserve">za nieterminowe zakończenie realizacji zamówienia - w wysokości 0,01 % wynagrodzenia umownego brutto za każdy dzień zwłoki, w stosunku do terminu, o którym mowa w § </w:t>
      </w:r>
      <w:r w:rsidR="000A2C75" w:rsidRPr="00C7787E">
        <w:rPr>
          <w:rFonts w:eastAsia="Times New Roman" w:cstheme="minorHAnsi"/>
          <w:color w:val="FF0000"/>
          <w:lang w:eastAsia="pl-PL"/>
        </w:rPr>
        <w:t>3</w:t>
      </w:r>
      <w:r w:rsidRPr="00C7787E">
        <w:rPr>
          <w:rFonts w:eastAsia="Times New Roman" w:cstheme="minorHAnsi"/>
          <w:color w:val="FF0000"/>
          <w:lang w:eastAsia="pl-PL"/>
        </w:rPr>
        <w:t xml:space="preserve"> Umowy.</w:t>
      </w:r>
    </w:p>
    <w:p w14:paraId="5152DE48" w14:textId="77777777"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7326486B" w14:textId="77777777"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za odstąpienie od umowy przez Wykonawcę lub przez Zamawiającego z przyczyn zależnych od Wykonawcy – w wysokości 10 %</w:t>
      </w:r>
      <w:r w:rsidRPr="00C7787E">
        <w:rPr>
          <w:rFonts w:eastAsia="Times New Roman" w:cstheme="minorHAnsi"/>
          <w:i/>
          <w:color w:val="FF0000"/>
          <w:lang w:eastAsia="pl-PL"/>
        </w:rPr>
        <w:t xml:space="preserve"> </w:t>
      </w:r>
      <w:r w:rsidRPr="00C7787E">
        <w:rPr>
          <w:rFonts w:eastAsia="Times New Roman" w:cstheme="minorHAnsi"/>
          <w:color w:val="FF0000"/>
          <w:lang w:eastAsia="pl-PL"/>
        </w:rPr>
        <w:t>wynagrodzenia umownego brutto.</w:t>
      </w:r>
    </w:p>
    <w:p w14:paraId="1EB53007" w14:textId="77777777"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za brak zapłaty lub nieterminową zapłatę wynagrodzenia należnego Podwykonawcy lub dalszemu podwykonawcy - w wysokości 0,01% wynagrodzenia umownego brutto za każdy dzień zwłoki.</w:t>
      </w:r>
    </w:p>
    <w:p w14:paraId="28003976" w14:textId="77777777"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za brak przedłożenia do zaakceptowania projektu umowy o podwykonawstwo, której przedmiotem są roboty budowlane, lub projektu jej zmiany – w wysokości 0,1% wynagrodzenia brutto, za każdy stwierdzony przypadek.</w:t>
      </w:r>
    </w:p>
    <w:p w14:paraId="2BA93132" w14:textId="77777777"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za nieprzedłożenie poświadczonej za zgodność z oryginałem kopii umowy o podwykonawstwo lub jej zmiany – w wysokości 0,1% wynagrodzenia umownego brutto, za każdy stwierdzony przypadek.</w:t>
      </w:r>
    </w:p>
    <w:p w14:paraId="14D11007" w14:textId="33AE147E"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 xml:space="preserve">za brak zmiany umowy o podwykonawstwo w zakresie terminu zapłaty, o którym mowa w </w:t>
      </w:r>
      <w:r w:rsidRPr="00C7787E">
        <w:rPr>
          <w:rFonts w:eastAsia="Times New Roman" w:cstheme="minorHAnsi"/>
          <w:color w:val="FF0000"/>
          <w:lang w:eastAsia="pl-PL"/>
        </w:rPr>
        <w:sym w:font="Times New Roman" w:char="00A7"/>
      </w:r>
      <w:r w:rsidRPr="00C7787E">
        <w:rPr>
          <w:rFonts w:eastAsia="Times New Roman" w:cstheme="minorHAnsi"/>
          <w:color w:val="FF0000"/>
          <w:lang w:eastAsia="pl-PL"/>
        </w:rPr>
        <w:t xml:space="preserve"> 1</w:t>
      </w:r>
      <w:r w:rsidR="000A2C75" w:rsidRPr="00C7787E">
        <w:rPr>
          <w:rFonts w:eastAsia="Times New Roman" w:cstheme="minorHAnsi"/>
          <w:color w:val="FF0000"/>
          <w:lang w:eastAsia="pl-PL"/>
        </w:rPr>
        <w:t>5</w:t>
      </w:r>
      <w:r w:rsidRPr="00C7787E">
        <w:rPr>
          <w:rFonts w:eastAsia="Times New Roman" w:cstheme="minorHAnsi"/>
          <w:color w:val="FF0000"/>
          <w:lang w:eastAsia="pl-PL"/>
        </w:rPr>
        <w:t xml:space="preserve"> ust. 14 umowy - w wysokości 0,1% wartości wynagrodzenia umownego brutto za każdy stwierdzony przypadek.</w:t>
      </w:r>
    </w:p>
    <w:p w14:paraId="33608D3F" w14:textId="3854F6D9" w:rsidR="0081208C" w:rsidRPr="00C7787E" w:rsidRDefault="0081208C" w:rsidP="0081208C">
      <w:pPr>
        <w:widowControl/>
        <w:numPr>
          <w:ilvl w:val="0"/>
          <w:numId w:val="22"/>
        </w:numPr>
        <w:autoSpaceDE/>
        <w:autoSpaceDN/>
        <w:spacing w:after="120"/>
        <w:ind w:left="567"/>
        <w:jc w:val="both"/>
        <w:rPr>
          <w:rFonts w:eastAsia="Times New Roman" w:cstheme="minorHAnsi"/>
          <w:color w:val="FF0000"/>
          <w:lang w:eastAsia="pl-PL"/>
        </w:rPr>
      </w:pPr>
      <w:r w:rsidRPr="00C7787E">
        <w:rPr>
          <w:rFonts w:eastAsia="Times New Roman" w:cstheme="minorHAnsi"/>
          <w:color w:val="FF0000"/>
          <w:lang w:eastAsia="pl-PL"/>
        </w:rPr>
        <w:t xml:space="preserve"> za brak realizacji obowiązków określonych w § 1</w:t>
      </w:r>
      <w:r w:rsidR="000A2C75" w:rsidRPr="00C7787E">
        <w:rPr>
          <w:rFonts w:eastAsia="Times New Roman" w:cstheme="minorHAnsi"/>
          <w:color w:val="FF0000"/>
          <w:lang w:eastAsia="pl-PL"/>
        </w:rPr>
        <w:t>4</w:t>
      </w:r>
      <w:r w:rsidRPr="00C7787E">
        <w:rPr>
          <w:rFonts w:eastAsia="Times New Roman" w:cstheme="minorHAnsi"/>
          <w:color w:val="FF0000"/>
          <w:lang w:eastAsia="pl-PL"/>
        </w:rPr>
        <w:t xml:space="preserve"> ust. 3, 4 i 5 Umowy – w wysokości 0,1% wartości wynagrodzenia umownego brutto za każdy stwierdzony przypadek.</w:t>
      </w:r>
    </w:p>
    <w:p w14:paraId="1A178647" w14:textId="77777777" w:rsidR="0081208C" w:rsidRPr="00C7787E" w:rsidRDefault="0081208C" w:rsidP="0081208C">
      <w:pPr>
        <w:widowControl/>
        <w:numPr>
          <w:ilvl w:val="0"/>
          <w:numId w:val="21"/>
        </w:numPr>
        <w:tabs>
          <w:tab w:val="num" w:pos="284"/>
        </w:tabs>
        <w:autoSpaceDE/>
        <w:autoSpaceDN/>
        <w:spacing w:after="120"/>
        <w:ind w:left="284" w:hanging="284"/>
        <w:jc w:val="both"/>
        <w:rPr>
          <w:rFonts w:eastAsia="Times New Roman" w:cstheme="minorHAnsi"/>
          <w:color w:val="FF0000"/>
          <w:lang w:eastAsia="pl-PL"/>
        </w:rPr>
      </w:pPr>
      <w:r w:rsidRPr="00C7787E">
        <w:rPr>
          <w:rFonts w:eastAsia="Times New Roman" w:cstheme="minorHAnsi"/>
          <w:color w:val="FF0000"/>
          <w:lang w:eastAsia="pl-PL"/>
        </w:rPr>
        <w:t>Wykonawca wyraża zgodę na potrącenie kar umownych z wymagalnego wynagrodzenia.</w:t>
      </w:r>
    </w:p>
    <w:p w14:paraId="138703D9" w14:textId="77777777" w:rsidR="0081208C" w:rsidRPr="00C7787E" w:rsidRDefault="0081208C" w:rsidP="0081208C">
      <w:pPr>
        <w:widowControl/>
        <w:numPr>
          <w:ilvl w:val="0"/>
          <w:numId w:val="21"/>
        </w:numPr>
        <w:tabs>
          <w:tab w:val="num" w:pos="284"/>
        </w:tabs>
        <w:autoSpaceDE/>
        <w:autoSpaceDN/>
        <w:spacing w:after="120"/>
        <w:ind w:left="284" w:hanging="284"/>
        <w:jc w:val="both"/>
        <w:rPr>
          <w:rFonts w:eastAsia="Times New Roman" w:cstheme="minorHAnsi"/>
          <w:color w:val="FF0000"/>
          <w:lang w:eastAsia="pl-PL"/>
        </w:rPr>
      </w:pPr>
      <w:r w:rsidRPr="00C7787E">
        <w:rPr>
          <w:rFonts w:eastAsia="Times New Roman" w:cstheme="minorHAnsi"/>
          <w:color w:val="FF0000"/>
          <w:lang w:eastAsia="pl-PL"/>
        </w:rPr>
        <w:t>Łączna maksymalna wysokość kar umownych, którą mogą dochodzić strony umowy nie może przekroczyć 20% wartości umowy brutto.</w:t>
      </w:r>
    </w:p>
    <w:p w14:paraId="0DD41151" w14:textId="0FD4B807" w:rsidR="0081208C" w:rsidRPr="00C7787E" w:rsidRDefault="0081208C" w:rsidP="0081208C">
      <w:pPr>
        <w:widowControl/>
        <w:numPr>
          <w:ilvl w:val="0"/>
          <w:numId w:val="21"/>
        </w:numPr>
        <w:tabs>
          <w:tab w:val="num" w:pos="284"/>
        </w:tabs>
        <w:autoSpaceDE/>
        <w:autoSpaceDN/>
        <w:spacing w:before="120"/>
        <w:ind w:left="284" w:right="74" w:hanging="284"/>
        <w:jc w:val="both"/>
        <w:rPr>
          <w:rFonts w:cstheme="minorHAnsi"/>
          <w:color w:val="FF0000"/>
        </w:rPr>
      </w:pPr>
      <w:r w:rsidRPr="00C7787E">
        <w:rPr>
          <w:rFonts w:cstheme="minorHAnsi"/>
          <w:color w:val="FF0000"/>
        </w:rPr>
        <w:t>Zamawiający zastrzega sobie prawo do dochodzenia odszkodowania na zasadach ogólnych, o ile wartość poniesionej szkody przekracza wysokość kar umownych.</w:t>
      </w:r>
    </w:p>
    <w:p w14:paraId="3C0122A2" w14:textId="77777777" w:rsidR="0081208C" w:rsidRPr="00C7787E" w:rsidRDefault="0081208C" w:rsidP="00C7787E">
      <w:pPr>
        <w:widowControl/>
        <w:autoSpaceDE/>
        <w:autoSpaceDN/>
        <w:spacing w:before="120"/>
        <w:ind w:left="284" w:right="74"/>
        <w:jc w:val="both"/>
        <w:rPr>
          <w:rFonts w:cstheme="minorHAnsi"/>
          <w:color w:val="FF0000"/>
        </w:rPr>
      </w:pPr>
    </w:p>
    <w:p w14:paraId="0C746042" w14:textId="68A5616C"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0081208C">
        <w:rPr>
          <w:rFonts w:asciiTheme="minorHAnsi" w:hAnsiTheme="minorHAnsi" w:cstheme="minorHAnsi"/>
          <w:b/>
          <w:bCs/>
        </w:rPr>
        <w:t>11</w:t>
      </w:r>
    </w:p>
    <w:p w14:paraId="679D798C" w14:textId="77777777" w:rsidR="00DC10C4" w:rsidRPr="00DC10C4" w:rsidRDefault="00DC10C4" w:rsidP="00DC10C4">
      <w:pPr>
        <w:shd w:val="clear" w:color="auto" w:fill="FFFFFF"/>
        <w:adjustRightInd w:val="0"/>
        <w:spacing w:before="120" w:line="276" w:lineRule="auto"/>
        <w:ind w:right="-32"/>
        <w:rPr>
          <w:rFonts w:asciiTheme="minorHAnsi" w:hAnsiTheme="minorHAnsi" w:cstheme="minorHAnsi"/>
          <w:b/>
        </w:rPr>
      </w:pPr>
      <w:r w:rsidRPr="00DC10C4">
        <w:rPr>
          <w:rFonts w:asciiTheme="minorHAnsi" w:hAnsiTheme="minorHAnsi" w:cstheme="minorHAnsi"/>
          <w:b/>
        </w:rPr>
        <w:t>Narady koordynacyjne.</w:t>
      </w:r>
    </w:p>
    <w:p w14:paraId="1F4CEB32" w14:textId="77777777" w:rsidR="00DC10C4" w:rsidRPr="00DC10C4" w:rsidRDefault="00DC10C4" w:rsidP="00DC10C4">
      <w:pPr>
        <w:widowControl/>
        <w:numPr>
          <w:ilvl w:val="0"/>
          <w:numId w:val="12"/>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Wykonawca jest zobowiązany do uczestniczenia w naradach koordynacyjnych organizowanych przez Zamawiającego. W naradach musi uczestniczyć kierownik budowy bądź inny przedstawiciel Wykonawcy.</w:t>
      </w:r>
    </w:p>
    <w:p w14:paraId="64E78FE3" w14:textId="77777777" w:rsidR="00DC10C4" w:rsidRPr="00DC10C4" w:rsidRDefault="00DC10C4" w:rsidP="00DC10C4">
      <w:pPr>
        <w:widowControl/>
        <w:numPr>
          <w:ilvl w:val="0"/>
          <w:numId w:val="12"/>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Z każdej narady  sporządzany będzie protokół, którego postanowienia są wiążące dla Wykonawcy.</w:t>
      </w:r>
    </w:p>
    <w:p w14:paraId="2287F68C" w14:textId="77777777" w:rsidR="00DC10C4" w:rsidRPr="00DC10C4" w:rsidRDefault="00DC10C4" w:rsidP="00DC10C4">
      <w:pPr>
        <w:widowControl/>
        <w:numPr>
          <w:ilvl w:val="0"/>
          <w:numId w:val="12"/>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Narady mogą być organizowane również na wniosek Wykonawcy.</w:t>
      </w:r>
    </w:p>
    <w:p w14:paraId="550A0EBB" w14:textId="685C2D90"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007012D5">
        <w:rPr>
          <w:rFonts w:asciiTheme="minorHAnsi" w:hAnsiTheme="minorHAnsi" w:cstheme="minorHAnsi"/>
          <w:b/>
          <w:bCs/>
        </w:rPr>
        <w:t>1</w:t>
      </w:r>
      <w:r w:rsidR="0081208C">
        <w:rPr>
          <w:rFonts w:asciiTheme="minorHAnsi" w:hAnsiTheme="minorHAnsi" w:cstheme="minorHAnsi"/>
          <w:b/>
          <w:bCs/>
        </w:rPr>
        <w:t>2</w:t>
      </w:r>
    </w:p>
    <w:p w14:paraId="7DE40CC6" w14:textId="77777777" w:rsidR="00DC10C4" w:rsidRPr="00DC10C4" w:rsidRDefault="00DC10C4" w:rsidP="00DC10C4">
      <w:pPr>
        <w:spacing w:line="276" w:lineRule="auto"/>
        <w:ind w:right="-32"/>
        <w:rPr>
          <w:rFonts w:asciiTheme="minorHAnsi" w:hAnsiTheme="minorHAnsi" w:cstheme="minorHAnsi"/>
          <w:b/>
        </w:rPr>
      </w:pPr>
      <w:r w:rsidRPr="00DC10C4">
        <w:rPr>
          <w:rFonts w:asciiTheme="minorHAnsi" w:hAnsiTheme="minorHAnsi" w:cstheme="minorHAnsi"/>
          <w:b/>
        </w:rPr>
        <w:t>Wady.</w:t>
      </w:r>
    </w:p>
    <w:p w14:paraId="30CAF6E6" w14:textId="77777777" w:rsidR="00DC10C4" w:rsidRPr="00DC10C4" w:rsidRDefault="00DC10C4" w:rsidP="00DC10C4">
      <w:pPr>
        <w:widowControl/>
        <w:numPr>
          <w:ilvl w:val="0"/>
          <w:numId w:val="11"/>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756EAFD7" w14:textId="77777777" w:rsidR="00DC10C4" w:rsidRPr="00DC10C4" w:rsidRDefault="00DC10C4" w:rsidP="00DC10C4">
      <w:pPr>
        <w:widowControl/>
        <w:numPr>
          <w:ilvl w:val="0"/>
          <w:numId w:val="11"/>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Wykonawcy nie przysługuje wynagrodzenie za prace, materiały i urządzenia użyte do usunięcia wad.</w:t>
      </w:r>
    </w:p>
    <w:p w14:paraId="30D557DD" w14:textId="77777777" w:rsidR="00DE3E05" w:rsidRDefault="00DE3E05" w:rsidP="00DC10C4">
      <w:pPr>
        <w:spacing w:before="240" w:after="120" w:line="276" w:lineRule="auto"/>
        <w:ind w:left="3957" w:right="-32" w:firstLine="363"/>
        <w:rPr>
          <w:rFonts w:asciiTheme="minorHAnsi" w:hAnsiTheme="minorHAnsi" w:cstheme="minorHAnsi"/>
          <w:b/>
          <w:bCs/>
        </w:rPr>
      </w:pPr>
    </w:p>
    <w:p w14:paraId="325CC697" w14:textId="71DC7083"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lastRenderedPageBreak/>
        <w:t>§ 1</w:t>
      </w:r>
      <w:r w:rsidR="0081208C">
        <w:rPr>
          <w:rFonts w:asciiTheme="minorHAnsi" w:hAnsiTheme="minorHAnsi" w:cstheme="minorHAnsi"/>
          <w:b/>
          <w:bCs/>
        </w:rPr>
        <w:t>3</w:t>
      </w:r>
    </w:p>
    <w:p w14:paraId="2C3B4F85" w14:textId="77777777" w:rsidR="00DC10C4" w:rsidRPr="00DC10C4" w:rsidRDefault="00DC10C4" w:rsidP="00DC10C4">
      <w:pPr>
        <w:shd w:val="clear" w:color="auto" w:fill="FFFFFF"/>
        <w:adjustRightInd w:val="0"/>
        <w:spacing w:before="120" w:line="276" w:lineRule="auto"/>
        <w:ind w:right="-32"/>
        <w:rPr>
          <w:rFonts w:asciiTheme="minorHAnsi" w:hAnsiTheme="minorHAnsi" w:cstheme="minorHAnsi"/>
          <w:b/>
        </w:rPr>
      </w:pPr>
      <w:r w:rsidRPr="00DC10C4">
        <w:rPr>
          <w:rFonts w:asciiTheme="minorHAnsi" w:hAnsiTheme="minorHAnsi" w:cstheme="minorHAnsi"/>
          <w:b/>
        </w:rPr>
        <w:t>Nadzór.</w:t>
      </w:r>
    </w:p>
    <w:p w14:paraId="7A6671C9"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Zamawiający ustanowi inspektora nadzoru inwestorskiego.</w:t>
      </w:r>
    </w:p>
    <w:p w14:paraId="47282F5E"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Zmiana inspektora nadzoru oraz kierownika budowy nie wymaga zmiany umowy, przy czym zmiana kierownika budowy wymaga akceptacji Zamawiającego.</w:t>
      </w:r>
    </w:p>
    <w:p w14:paraId="6BAE1305"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Inspektor nadzoru nie ma prawa zwolnić Wykonawcy z wykonania jakichkolwiek zobowiązań wynikających z niniejszej umowy ani też dokonania zmian niniejszej umowy.</w:t>
      </w:r>
    </w:p>
    <w:p w14:paraId="101C99E9"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Zamawiający ustanawia nadzór autorski.</w:t>
      </w:r>
    </w:p>
    <w:p w14:paraId="3449331F" w14:textId="77777777" w:rsidR="00DC10C4" w:rsidRPr="00DC10C4" w:rsidRDefault="00DC10C4" w:rsidP="00DC10C4">
      <w:pPr>
        <w:widowControl/>
        <w:numPr>
          <w:ilvl w:val="0"/>
          <w:numId w:val="10"/>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 xml:space="preserve">Zamawiający może ustanowić swojego przedstawiciela na budowie. </w:t>
      </w:r>
    </w:p>
    <w:p w14:paraId="773AFDEE" w14:textId="77777777" w:rsidR="00DC10C4" w:rsidRPr="00DC10C4" w:rsidRDefault="00DC10C4" w:rsidP="00DC10C4">
      <w:pPr>
        <w:widowControl/>
        <w:shd w:val="clear" w:color="auto" w:fill="FFFFFF"/>
        <w:adjustRightInd w:val="0"/>
        <w:spacing w:before="120" w:line="276" w:lineRule="auto"/>
        <w:ind w:left="357" w:right="-32"/>
        <w:jc w:val="both"/>
        <w:rPr>
          <w:rFonts w:asciiTheme="minorHAnsi" w:hAnsiTheme="minorHAnsi" w:cstheme="minorHAnsi"/>
        </w:rPr>
      </w:pPr>
    </w:p>
    <w:p w14:paraId="2D2C9337" w14:textId="17B8CB46"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1</w:t>
      </w:r>
      <w:r w:rsidR="0081208C">
        <w:rPr>
          <w:rFonts w:asciiTheme="minorHAnsi" w:hAnsiTheme="minorHAnsi" w:cstheme="minorHAnsi"/>
          <w:b/>
          <w:bCs/>
        </w:rPr>
        <w:t>4</w:t>
      </w:r>
    </w:p>
    <w:p w14:paraId="22187348" w14:textId="77777777" w:rsidR="00DC10C4" w:rsidRPr="00DC10C4" w:rsidRDefault="00DC10C4" w:rsidP="00DC10C4">
      <w:pPr>
        <w:shd w:val="clear" w:color="auto" w:fill="FFFFFF"/>
        <w:adjustRightInd w:val="0"/>
        <w:spacing w:before="120" w:line="276" w:lineRule="auto"/>
        <w:ind w:right="-32"/>
        <w:jc w:val="both"/>
        <w:rPr>
          <w:rFonts w:asciiTheme="minorHAnsi" w:hAnsiTheme="minorHAnsi" w:cstheme="minorHAnsi"/>
          <w:b/>
        </w:rPr>
      </w:pPr>
      <w:r w:rsidRPr="00DC10C4">
        <w:rPr>
          <w:rFonts w:asciiTheme="minorHAnsi" w:hAnsiTheme="minorHAnsi" w:cstheme="minorHAnsi"/>
          <w:b/>
        </w:rPr>
        <w:t>Personel Wykonawcy.</w:t>
      </w:r>
    </w:p>
    <w:p w14:paraId="1F0B63E1"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Przedstawicielem Wykonawcy będzie ...........................................</w:t>
      </w:r>
      <w:r w:rsidRPr="00DC10C4">
        <w:rPr>
          <w:rFonts w:asciiTheme="minorHAnsi" w:eastAsia="Times New Roman" w:hAnsiTheme="minorHAnsi" w:cstheme="minorHAnsi"/>
          <w:lang w:eastAsia="pl-PL"/>
        </w:rPr>
        <w:tab/>
        <w:t>lub Kierownik Budowy .................................................., który działa zgodnie z przepisami ustawy z dnia 7 lipca 1994 r. Prawo budowlane. Dopuszcza się łączenie tych stanowisk.</w:t>
      </w:r>
    </w:p>
    <w:p w14:paraId="13037699"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Do wykonywania samodzielnych funkcji przy realizacji robót, Wykonawca zapewni personel  posiadający odpowiednie kwalifikacje i uprawnienia, zgodne z wymaganiami określonymi w SWZ.</w:t>
      </w:r>
    </w:p>
    <w:p w14:paraId="06E9867B"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bookmarkStart w:id="1" w:name="_Hlk118287713"/>
      <w:r w:rsidRPr="00DC10C4">
        <w:rPr>
          <w:rFonts w:asciiTheme="minorHAnsi" w:eastAsia="Times New Roman" w:hAnsiTheme="minorHAnsi" w:cstheme="minorHAnsi"/>
          <w:lang w:eastAsia="pl-PL"/>
        </w:rPr>
        <w:t>Zamawiający wymaga, by czynności polegające na faktycznym wykonywaniu robót rozbiórkowych, robót ziemnych, wykonaniem nawierzchni oraz wykonywaniem prac z branży sanitarnej, instalacji elektrycznej, o ile nie będą wykonywane przez daną osobę w ramach prowadzonej przez nią działalności gospodarczej, były wykonywane przez osoby zatrudnione (przez Wykonawcę lub podwykonawcę) na podstawie umowy o pracę.</w:t>
      </w:r>
    </w:p>
    <w:bookmarkEnd w:id="1"/>
    <w:p w14:paraId="47D8C751"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3"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26355D3" w14:textId="77777777" w:rsidR="00DC10C4" w:rsidRPr="00DC10C4" w:rsidRDefault="00DC10C4" w:rsidP="00DC10C4">
      <w:pPr>
        <w:widowControl/>
        <w:numPr>
          <w:ilvl w:val="7"/>
          <w:numId w:val="10"/>
        </w:numPr>
        <w:shd w:val="clear" w:color="auto" w:fill="FFFFFF"/>
        <w:adjustRightInd w:val="0"/>
        <w:spacing w:after="120" w:line="276" w:lineRule="auto"/>
        <w:ind w:left="709"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żądania oświadczeń i dokumentów w zakresie potwierdzenia spełniania ww. wymogów i dokonywania ich oceny,</w:t>
      </w:r>
    </w:p>
    <w:p w14:paraId="17E072F8" w14:textId="77777777" w:rsidR="00DC10C4" w:rsidRPr="00DC10C4" w:rsidRDefault="00DC10C4" w:rsidP="00DC10C4">
      <w:pPr>
        <w:widowControl/>
        <w:numPr>
          <w:ilvl w:val="7"/>
          <w:numId w:val="10"/>
        </w:numPr>
        <w:shd w:val="clear" w:color="auto" w:fill="FFFFFF"/>
        <w:adjustRightInd w:val="0"/>
        <w:spacing w:after="120" w:line="276" w:lineRule="auto"/>
        <w:ind w:left="709"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żądania wyjaśnień w przypadku wątpliwości w zakresie potwierdzenia spełniania ww. wymogów,</w:t>
      </w:r>
    </w:p>
    <w:p w14:paraId="18A75C7A" w14:textId="77777777" w:rsidR="00DC10C4" w:rsidRPr="00DC10C4" w:rsidRDefault="00DC10C4" w:rsidP="00DC10C4">
      <w:pPr>
        <w:widowControl/>
        <w:numPr>
          <w:ilvl w:val="7"/>
          <w:numId w:val="10"/>
        </w:numPr>
        <w:shd w:val="clear" w:color="auto" w:fill="FFFFFF"/>
        <w:adjustRightInd w:val="0"/>
        <w:spacing w:after="120" w:line="276" w:lineRule="auto"/>
        <w:ind w:left="709" w:right="-32" w:hanging="357"/>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przeprowadzania kontroli na miejscu wykonywania świadczenia.</w:t>
      </w:r>
    </w:p>
    <w:p w14:paraId="679379A0" w14:textId="77777777" w:rsidR="00DC10C4" w:rsidRPr="00DC10C4" w:rsidRDefault="00DC10C4" w:rsidP="00DC10C4">
      <w:pPr>
        <w:widowControl/>
        <w:numPr>
          <w:ilvl w:val="3"/>
          <w:numId w:val="10"/>
        </w:numPr>
        <w:shd w:val="clear" w:color="auto" w:fill="FFFFFF"/>
        <w:tabs>
          <w:tab w:val="num" w:pos="3119"/>
        </w:tabs>
        <w:adjustRightInd w:val="0"/>
        <w:spacing w:after="120" w:line="276" w:lineRule="auto"/>
        <w:ind w:left="284"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1FADF001" w14:textId="77777777" w:rsidR="00DC10C4" w:rsidRPr="00DC10C4" w:rsidRDefault="00DC10C4" w:rsidP="00DC10C4">
      <w:pPr>
        <w:spacing w:line="276" w:lineRule="auto"/>
        <w:ind w:right="-32"/>
        <w:jc w:val="both"/>
        <w:rPr>
          <w:rFonts w:asciiTheme="minorHAnsi" w:hAnsiTheme="minorHAnsi" w:cstheme="minorHAnsi"/>
        </w:rPr>
      </w:pPr>
      <w:r w:rsidRPr="00DC10C4">
        <w:rPr>
          <w:rFonts w:asciiTheme="minorHAnsi" w:hAnsiTheme="minorHAnsi" w:cstheme="minorHAnsi"/>
          <w:b/>
          <w:bCs/>
        </w:rPr>
        <w:t xml:space="preserve">- oświadczenie Wykonawcy lub podwykonawcy </w:t>
      </w:r>
      <w:r w:rsidRPr="00DC10C4">
        <w:rPr>
          <w:rFonts w:asciiTheme="minorHAnsi" w:hAnsiTheme="minorHAnsi" w:cstheme="minorHAnsi"/>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DD1A05" w14:textId="77777777" w:rsidR="00DC10C4" w:rsidRPr="00DC10C4" w:rsidRDefault="00DC10C4" w:rsidP="00DC10C4">
      <w:pPr>
        <w:spacing w:after="80" w:line="276" w:lineRule="auto"/>
        <w:ind w:right="-32"/>
        <w:jc w:val="both"/>
        <w:rPr>
          <w:rFonts w:asciiTheme="minorHAnsi" w:hAnsiTheme="minorHAnsi" w:cstheme="minorHAnsi"/>
          <w:b/>
          <w:bCs/>
        </w:rPr>
      </w:pPr>
      <w:r w:rsidRPr="00DC10C4">
        <w:rPr>
          <w:rFonts w:asciiTheme="minorHAnsi" w:hAnsiTheme="minorHAnsi" w:cstheme="minorHAnsi"/>
          <w:b/>
          <w:bCs/>
        </w:rPr>
        <w:t>- poświadczonej za zgodność kopii umowy o pracę wraz z dokumentami potwierdzającymi zgłoszenie danej osoby z tytułu ubezpieczeń społecznych;</w:t>
      </w:r>
    </w:p>
    <w:p w14:paraId="333C32D8" w14:textId="77777777" w:rsidR="00DC10C4" w:rsidRPr="00DC10C4" w:rsidRDefault="00DC10C4" w:rsidP="00DC10C4">
      <w:pPr>
        <w:spacing w:after="80" w:line="276" w:lineRule="auto"/>
        <w:ind w:right="-32"/>
        <w:jc w:val="both"/>
        <w:rPr>
          <w:rFonts w:asciiTheme="minorHAnsi" w:hAnsiTheme="minorHAnsi" w:cstheme="minorHAnsi"/>
          <w:i/>
          <w:iCs/>
        </w:rPr>
      </w:pPr>
      <w:r w:rsidRPr="00DC10C4">
        <w:rPr>
          <w:rFonts w:asciiTheme="minorHAnsi" w:hAnsiTheme="minorHAnsi" w:cstheme="minorHAnsi"/>
          <w:b/>
          <w:bCs/>
        </w:rPr>
        <w:lastRenderedPageBreak/>
        <w:t xml:space="preserve"> - oświadczenia zatrudnionego pracownika.</w:t>
      </w:r>
    </w:p>
    <w:p w14:paraId="27775A38" w14:textId="2E8EAAD7" w:rsidR="00DC10C4" w:rsidRPr="00DC10C4" w:rsidRDefault="00DC10C4" w:rsidP="00DC10C4">
      <w:pPr>
        <w:spacing w:line="276" w:lineRule="auto"/>
        <w:ind w:right="-32"/>
        <w:jc w:val="both"/>
        <w:rPr>
          <w:rFonts w:asciiTheme="minorHAnsi" w:hAnsiTheme="minorHAnsi" w:cstheme="minorHAnsi"/>
          <w:i/>
          <w:iCs/>
        </w:rPr>
      </w:pPr>
      <w:r w:rsidRPr="00DC10C4">
        <w:rPr>
          <w:rFonts w:asciiTheme="minorHAnsi" w:hAnsiTheme="minorHAnsi" w:cstheme="minorHAnsi"/>
        </w:rPr>
        <w:t xml:space="preserve">6. Z tytułu niespełnienia przez Wykonawcę lub podwykonawcę wymogu zatrudnienia na podstawie umowy o pracę osób wykonujących wskazane w ust. 3 czynności, Zamawiający przewiduje sankcję w postaci obowiązku zapłaty przez Wykonawcę kary umownej w wysokości określonej w § </w:t>
      </w:r>
      <w:r w:rsidR="000A2C75">
        <w:rPr>
          <w:rFonts w:asciiTheme="minorHAnsi" w:hAnsiTheme="minorHAnsi" w:cstheme="minorHAnsi"/>
        </w:rPr>
        <w:t>10</w:t>
      </w:r>
      <w:r w:rsidRPr="00DC10C4">
        <w:rPr>
          <w:rFonts w:asciiTheme="minorHAnsi" w:hAnsiTheme="minorHAnsi" w:cstheme="minorHAnsi"/>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28CCD057" w14:textId="77777777" w:rsidR="00DC10C4" w:rsidRPr="00DC10C4" w:rsidRDefault="00DC10C4" w:rsidP="00DC10C4">
      <w:pPr>
        <w:spacing w:after="80" w:line="276" w:lineRule="auto"/>
        <w:ind w:right="-32"/>
        <w:contextualSpacing/>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7. W przypadku uzasadnionych wątpliwości co do przestrzegania prawa pracy przez Wykonawcę lub podwykonawcę, Zamawiający może zwrócić się o przeprowadzenie kontroli przez Państwową Inspekcję Pracy.</w:t>
      </w:r>
    </w:p>
    <w:p w14:paraId="20988D41" w14:textId="77777777" w:rsidR="00B10AA2" w:rsidRDefault="00B10AA2" w:rsidP="00B10AA2">
      <w:pPr>
        <w:spacing w:before="120" w:after="120" w:line="276" w:lineRule="auto"/>
        <w:ind w:right="-32"/>
        <w:rPr>
          <w:rFonts w:asciiTheme="minorHAnsi" w:hAnsiTheme="minorHAnsi" w:cstheme="minorHAnsi"/>
        </w:rPr>
      </w:pPr>
    </w:p>
    <w:p w14:paraId="5E5E0E92" w14:textId="2F80DC9A" w:rsidR="00B10AA2" w:rsidRPr="00C7787E" w:rsidRDefault="00B10AA2" w:rsidP="00B10AA2">
      <w:pPr>
        <w:spacing w:before="120" w:after="120"/>
        <w:ind w:left="357" w:right="74"/>
        <w:jc w:val="center"/>
        <w:rPr>
          <w:rFonts w:cstheme="minorHAnsi"/>
          <w:b/>
          <w:bCs/>
          <w:color w:val="FF0000"/>
        </w:rPr>
      </w:pPr>
      <w:r w:rsidRPr="00C7787E">
        <w:rPr>
          <w:rFonts w:cstheme="minorHAnsi"/>
          <w:b/>
          <w:bCs/>
          <w:color w:val="FF0000"/>
        </w:rPr>
        <w:sym w:font="Times New Roman" w:char="00A7"/>
      </w:r>
      <w:r w:rsidRPr="00C7787E">
        <w:rPr>
          <w:rFonts w:cstheme="minorHAnsi"/>
          <w:b/>
          <w:bCs/>
          <w:color w:val="FF0000"/>
        </w:rPr>
        <w:t xml:space="preserve"> 15</w:t>
      </w:r>
    </w:p>
    <w:p w14:paraId="5961CE1B" w14:textId="77777777" w:rsidR="00B10AA2" w:rsidRPr="00C7787E" w:rsidRDefault="00B10AA2" w:rsidP="00B10AA2">
      <w:pPr>
        <w:spacing w:before="120"/>
        <w:ind w:right="74"/>
        <w:rPr>
          <w:rFonts w:cstheme="minorHAnsi"/>
          <w:b/>
          <w:color w:val="FF0000"/>
        </w:rPr>
      </w:pPr>
      <w:r w:rsidRPr="00C7787E">
        <w:rPr>
          <w:rFonts w:cstheme="minorHAnsi"/>
          <w:b/>
          <w:color w:val="FF0000"/>
        </w:rPr>
        <w:t>Podwykonawcy.</w:t>
      </w:r>
    </w:p>
    <w:p w14:paraId="182CBE33" w14:textId="77777777" w:rsidR="00B10AA2" w:rsidRPr="00C7787E" w:rsidRDefault="00B10AA2" w:rsidP="00B10AA2">
      <w:pPr>
        <w:widowControl/>
        <w:numPr>
          <w:ilvl w:val="0"/>
          <w:numId w:val="23"/>
        </w:numPr>
        <w:autoSpaceDE/>
        <w:autoSpaceDN/>
        <w:ind w:right="74"/>
        <w:jc w:val="both"/>
        <w:rPr>
          <w:rFonts w:cstheme="minorHAnsi"/>
          <w:color w:val="FF0000"/>
        </w:rPr>
      </w:pPr>
      <w:r w:rsidRPr="00C7787E">
        <w:rPr>
          <w:rFonts w:cstheme="minorHAnsi"/>
          <w:color w:val="FF0000"/>
        </w:rPr>
        <w:t>Wykonawca zobowiązuje się wykonać przedmiot umowy przy udziale następujących Podwykonawców ………………………………………………………………………………………</w:t>
      </w:r>
    </w:p>
    <w:p w14:paraId="07895C95" w14:textId="77777777" w:rsidR="00B10AA2" w:rsidRPr="00C7787E" w:rsidRDefault="00B10AA2" w:rsidP="00B10AA2">
      <w:pPr>
        <w:spacing w:before="360"/>
        <w:ind w:left="360" w:right="74" w:firstLine="349"/>
        <w:rPr>
          <w:rFonts w:cstheme="minorHAnsi"/>
          <w:color w:val="FF0000"/>
        </w:rPr>
      </w:pPr>
      <w:r w:rsidRPr="00C7787E">
        <w:rPr>
          <w:rFonts w:cstheme="minorHAnsi"/>
          <w:color w:val="FF0000"/>
        </w:rPr>
        <w:t>/nazwa Podwykonawcy/                                               /część zamówienia/</w:t>
      </w:r>
    </w:p>
    <w:p w14:paraId="3BB1807E" w14:textId="77777777" w:rsidR="00B10AA2" w:rsidRPr="00C7787E" w:rsidRDefault="00B10AA2" w:rsidP="00B10AA2">
      <w:pPr>
        <w:widowControl/>
        <w:numPr>
          <w:ilvl w:val="0"/>
          <w:numId w:val="23"/>
        </w:numPr>
        <w:autoSpaceDE/>
        <w:autoSpaceDN/>
        <w:spacing w:before="360" w:after="80"/>
        <w:ind w:left="714" w:right="74" w:hanging="357"/>
        <w:jc w:val="both"/>
        <w:rPr>
          <w:rFonts w:cstheme="minorHAnsi"/>
          <w:color w:val="FF0000"/>
        </w:rPr>
      </w:pPr>
      <w:r w:rsidRPr="00C7787E">
        <w:rPr>
          <w:rFonts w:cstheme="minorHAnsi"/>
          <w:color w:val="FF0000"/>
        </w:rPr>
        <w:t>Wykonawca ponosi wobec Zamawiającego pełną odpowiedzialność jak za działania własne za roboty budowlane, dostawy czy usługi, które wykonuje przy pomocy Podwykonawców.</w:t>
      </w:r>
    </w:p>
    <w:p w14:paraId="239B3CBD"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1575E5C5"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66FC7880"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t>Do zawarcia przez Podwykonawcę umowy z dalszym Podwykonawcą jest wymagana zgoda Zamawiającego i Wykonawcy.</w:t>
      </w:r>
    </w:p>
    <w:p w14:paraId="7EA7C0B4"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0498C36A"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38D5D19"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lastRenderedPageBreak/>
        <w:t>Zgłoszenie przez Zamawiającego zastrzeżeń do projektu umowy lub sprzeciwu do umowy o podwykonawstwo jest równoznaczne z brakiem akceptacji odpowiednio umowy o podwykonawstwo lub jej projektu przez Zamawiającego.</w:t>
      </w:r>
    </w:p>
    <w:p w14:paraId="11396CA4"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t>Zamawiający jest uprawniony do zgłoszenia pisemnych zastrzeżeń do projektu umowy o podwykonawstwo lub sprzeciwu do umowy o podwykonawstwo w szczególności gdy:</w:t>
      </w:r>
    </w:p>
    <w:p w14:paraId="63097A10" w14:textId="77777777" w:rsidR="00B10AA2" w:rsidRPr="00C7787E" w:rsidRDefault="00B10AA2" w:rsidP="00B10AA2">
      <w:pPr>
        <w:widowControl/>
        <w:numPr>
          <w:ilvl w:val="2"/>
          <w:numId w:val="24"/>
        </w:numPr>
        <w:autoSpaceDE/>
        <w:autoSpaceDN/>
        <w:ind w:left="1134" w:right="74" w:hanging="425"/>
        <w:jc w:val="both"/>
        <w:rPr>
          <w:rFonts w:cstheme="minorHAnsi"/>
          <w:color w:val="FF0000"/>
        </w:rPr>
      </w:pPr>
      <w:r w:rsidRPr="00C7787E">
        <w:rPr>
          <w:rFonts w:cstheme="minorHAnsi"/>
          <w:color w:val="FF0000"/>
        </w:rPr>
        <w:t>umowa nie spełnia wymagań określonych w SWZ,</w:t>
      </w:r>
    </w:p>
    <w:p w14:paraId="7D9C9146" w14:textId="77777777" w:rsidR="00B10AA2" w:rsidRPr="00C7787E" w:rsidRDefault="00B10AA2" w:rsidP="00B10AA2">
      <w:pPr>
        <w:widowControl/>
        <w:numPr>
          <w:ilvl w:val="2"/>
          <w:numId w:val="24"/>
        </w:numPr>
        <w:autoSpaceDE/>
        <w:autoSpaceDN/>
        <w:ind w:left="1134" w:right="74" w:hanging="425"/>
        <w:jc w:val="both"/>
        <w:rPr>
          <w:rFonts w:cstheme="minorHAnsi"/>
          <w:color w:val="FF0000"/>
        </w:rPr>
      </w:pPr>
      <w:r w:rsidRPr="00C7787E">
        <w:rPr>
          <w:rFonts w:cstheme="minorHAnsi"/>
          <w:color w:val="FF0000"/>
        </w:rPr>
        <w:t>przewiduje termin zapłaty wynagrodzenia dłuższy niż 21 dni od dnia doręczenia Wykonawcy przez Podwykonawcę lub dalszego Podwykonawcę faktury lub rachunku potwierdzających wykonanie zleconej Podwykonawcy lub dalszemu Podwykonawcy roboty budowlanej,</w:t>
      </w:r>
    </w:p>
    <w:p w14:paraId="7A7E25FC" w14:textId="77777777" w:rsidR="00B10AA2" w:rsidRPr="00C7787E" w:rsidRDefault="00B10AA2" w:rsidP="00B10AA2">
      <w:pPr>
        <w:widowControl/>
        <w:numPr>
          <w:ilvl w:val="2"/>
          <w:numId w:val="24"/>
        </w:numPr>
        <w:autoSpaceDE/>
        <w:autoSpaceDN/>
        <w:ind w:left="1134" w:right="74" w:hanging="425"/>
        <w:jc w:val="both"/>
        <w:rPr>
          <w:rFonts w:cstheme="minorHAnsi"/>
          <w:color w:val="FF0000"/>
        </w:rPr>
      </w:pPr>
      <w:bookmarkStart w:id="2" w:name="_Hlk64536659"/>
      <w:r w:rsidRPr="00C7787E">
        <w:rPr>
          <w:rFonts w:cstheme="minorHAnsi"/>
          <w:color w:val="FF0000"/>
        </w:rPr>
        <w:t xml:space="preserve">zawiera postanowienia niezgodne z art. 463 PZP. </w:t>
      </w:r>
    </w:p>
    <w:bookmarkEnd w:id="2"/>
    <w:p w14:paraId="5484229E" w14:textId="77777777" w:rsidR="00B10AA2" w:rsidRPr="00C7787E" w:rsidRDefault="00B10AA2" w:rsidP="00B10AA2">
      <w:pPr>
        <w:widowControl/>
        <w:numPr>
          <w:ilvl w:val="0"/>
          <w:numId w:val="23"/>
        </w:numPr>
        <w:autoSpaceDE/>
        <w:autoSpaceDN/>
        <w:spacing w:before="120" w:after="80"/>
        <w:ind w:left="714" w:right="74" w:hanging="357"/>
        <w:jc w:val="both"/>
        <w:rPr>
          <w:rFonts w:cstheme="minorHAnsi"/>
          <w:color w:val="FF0000"/>
        </w:rPr>
      </w:pPr>
      <w:r w:rsidRPr="00C7787E">
        <w:rPr>
          <w:rFonts w:cstheme="minorHAnsi"/>
          <w:color w:val="FF000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6C30DACB" w14:textId="77777777" w:rsidR="00B10AA2" w:rsidRPr="00C7787E" w:rsidRDefault="00B10AA2" w:rsidP="00B10AA2">
      <w:pPr>
        <w:widowControl/>
        <w:numPr>
          <w:ilvl w:val="0"/>
          <w:numId w:val="23"/>
        </w:numPr>
        <w:autoSpaceDE/>
        <w:autoSpaceDN/>
        <w:spacing w:after="80"/>
        <w:ind w:left="714" w:right="74" w:hanging="357"/>
        <w:jc w:val="both"/>
        <w:rPr>
          <w:rFonts w:cstheme="minorHAnsi"/>
          <w:color w:val="FF0000"/>
        </w:rPr>
      </w:pPr>
      <w:r w:rsidRPr="00C7787E">
        <w:rPr>
          <w:rFonts w:cstheme="minorHAnsi"/>
          <w:color w:val="FF0000"/>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9467DF5" w14:textId="77777777" w:rsidR="00B10AA2" w:rsidRPr="00C7787E" w:rsidRDefault="00B10AA2" w:rsidP="00B10AA2">
      <w:pPr>
        <w:widowControl/>
        <w:numPr>
          <w:ilvl w:val="0"/>
          <w:numId w:val="23"/>
        </w:numPr>
        <w:autoSpaceDE/>
        <w:autoSpaceDN/>
        <w:ind w:right="74"/>
        <w:jc w:val="both"/>
        <w:rPr>
          <w:rFonts w:cstheme="minorHAnsi"/>
          <w:color w:val="FF0000"/>
        </w:rPr>
      </w:pPr>
      <w:r w:rsidRPr="00C7787E">
        <w:rPr>
          <w:rFonts w:cstheme="minorHAnsi"/>
          <w:color w:val="FF0000"/>
        </w:rPr>
        <w:t>Umowa z Podwykonawcą lub dalszym Podwykonawcą lub jej zmiana powinna zawierać:</w:t>
      </w:r>
    </w:p>
    <w:p w14:paraId="105ADC2D" w14:textId="77777777" w:rsidR="00B10AA2" w:rsidRPr="00C7787E" w:rsidRDefault="00B10AA2" w:rsidP="00B10AA2">
      <w:pPr>
        <w:widowControl/>
        <w:numPr>
          <w:ilvl w:val="1"/>
          <w:numId w:val="23"/>
        </w:numPr>
        <w:autoSpaceDE/>
        <w:autoSpaceDN/>
        <w:ind w:right="74"/>
        <w:jc w:val="both"/>
        <w:rPr>
          <w:rFonts w:cstheme="minorHAnsi"/>
          <w:color w:val="FF0000"/>
        </w:rPr>
      </w:pPr>
      <w:r w:rsidRPr="00C7787E">
        <w:rPr>
          <w:rFonts w:cstheme="minorHAnsi"/>
          <w:color w:val="FF0000"/>
        </w:rPr>
        <w:t>zakres przedmiotu zamówienia,</w:t>
      </w:r>
    </w:p>
    <w:p w14:paraId="08BD585B" w14:textId="77777777" w:rsidR="00B10AA2" w:rsidRPr="00C7787E" w:rsidRDefault="00B10AA2" w:rsidP="00B10AA2">
      <w:pPr>
        <w:widowControl/>
        <w:numPr>
          <w:ilvl w:val="1"/>
          <w:numId w:val="23"/>
        </w:numPr>
        <w:autoSpaceDE/>
        <w:autoSpaceDN/>
        <w:ind w:right="74"/>
        <w:jc w:val="both"/>
        <w:rPr>
          <w:rFonts w:cstheme="minorHAnsi"/>
          <w:color w:val="FF0000"/>
        </w:rPr>
      </w:pPr>
      <w:r w:rsidRPr="00C7787E">
        <w:rPr>
          <w:rFonts w:cstheme="minorHAnsi"/>
          <w:color w:val="FF0000"/>
        </w:rPr>
        <w:t>termin realizacji robót,</w:t>
      </w:r>
    </w:p>
    <w:p w14:paraId="62F362C3" w14:textId="77777777" w:rsidR="00B10AA2" w:rsidRPr="00C7787E" w:rsidRDefault="00B10AA2" w:rsidP="00B10AA2">
      <w:pPr>
        <w:widowControl/>
        <w:numPr>
          <w:ilvl w:val="1"/>
          <w:numId w:val="23"/>
        </w:numPr>
        <w:autoSpaceDE/>
        <w:autoSpaceDN/>
        <w:ind w:right="74"/>
        <w:jc w:val="both"/>
        <w:rPr>
          <w:rFonts w:cstheme="minorHAnsi"/>
          <w:color w:val="FF0000"/>
        </w:rPr>
      </w:pPr>
      <w:r w:rsidRPr="00C7787E">
        <w:rPr>
          <w:rFonts w:cstheme="minorHAnsi"/>
          <w:color w:val="FF0000"/>
        </w:rPr>
        <w:t>termin zapłaty wynagrodzenia, który nie może być dłuższy niż 21 dni od dnia doręczenia rachunku lub faktury,</w:t>
      </w:r>
    </w:p>
    <w:p w14:paraId="2E20CC86" w14:textId="77777777" w:rsidR="00B10AA2" w:rsidRPr="00C7787E" w:rsidRDefault="00B10AA2" w:rsidP="00B10AA2">
      <w:pPr>
        <w:widowControl/>
        <w:numPr>
          <w:ilvl w:val="1"/>
          <w:numId w:val="23"/>
        </w:numPr>
        <w:autoSpaceDE/>
        <w:autoSpaceDN/>
        <w:ind w:right="74"/>
        <w:jc w:val="both"/>
        <w:rPr>
          <w:rFonts w:cstheme="minorHAnsi"/>
          <w:color w:val="FF0000"/>
        </w:rPr>
      </w:pPr>
      <w:r w:rsidRPr="00C7787E">
        <w:rPr>
          <w:rFonts w:cstheme="minorHAnsi"/>
          <w:color w:val="FF0000"/>
        </w:rPr>
        <w:t>zasady rozliczania za wykonane roboty.</w:t>
      </w:r>
    </w:p>
    <w:p w14:paraId="3B5309EB" w14:textId="77777777" w:rsidR="00B10AA2" w:rsidRPr="00C7787E" w:rsidRDefault="00B10AA2" w:rsidP="00B10AA2">
      <w:pPr>
        <w:widowControl/>
        <w:numPr>
          <w:ilvl w:val="0"/>
          <w:numId w:val="23"/>
        </w:numPr>
        <w:autoSpaceDE/>
        <w:autoSpaceDN/>
        <w:ind w:right="74"/>
        <w:jc w:val="both"/>
        <w:rPr>
          <w:rFonts w:cstheme="minorHAnsi"/>
          <w:color w:val="FF0000"/>
        </w:rPr>
      </w:pPr>
      <w:r w:rsidRPr="00C7787E">
        <w:rPr>
          <w:rFonts w:cstheme="minorHAnsi"/>
          <w:color w:val="FF0000"/>
        </w:rPr>
        <w:t>Umowa o podwykonawstwo lub jej zmiana nie może zawierać postanowień:</w:t>
      </w:r>
    </w:p>
    <w:p w14:paraId="7BB06305" w14:textId="77777777" w:rsidR="00B10AA2" w:rsidRPr="00C7787E" w:rsidRDefault="00B10AA2" w:rsidP="00B10AA2">
      <w:pPr>
        <w:widowControl/>
        <w:numPr>
          <w:ilvl w:val="1"/>
          <w:numId w:val="23"/>
        </w:numPr>
        <w:autoSpaceDE/>
        <w:autoSpaceDN/>
        <w:spacing w:after="80"/>
        <w:ind w:right="74" w:hanging="357"/>
        <w:jc w:val="both"/>
        <w:rPr>
          <w:rFonts w:cstheme="minorHAnsi"/>
          <w:color w:val="FF0000"/>
        </w:rPr>
      </w:pPr>
      <w:r w:rsidRPr="00C7787E">
        <w:rPr>
          <w:rFonts w:cstheme="minorHAnsi"/>
          <w:color w:val="FF0000"/>
        </w:rPr>
        <w:t>uzależniających uzyskanie przez Podwykonawcę płatności od Wykonawcy od zapłaty przez Zamawiającego Wykonawcy wynagrodzenia obejmującego zakres robót wykonanych przez Podwykonawcę,</w:t>
      </w:r>
    </w:p>
    <w:p w14:paraId="38D3B12D" w14:textId="77777777" w:rsidR="00B10AA2" w:rsidRPr="00C7787E" w:rsidRDefault="00B10AA2" w:rsidP="00B10AA2">
      <w:pPr>
        <w:widowControl/>
        <w:numPr>
          <w:ilvl w:val="1"/>
          <w:numId w:val="23"/>
        </w:numPr>
        <w:autoSpaceDE/>
        <w:autoSpaceDN/>
        <w:spacing w:after="80"/>
        <w:ind w:right="74" w:hanging="357"/>
        <w:jc w:val="both"/>
        <w:rPr>
          <w:rFonts w:cstheme="minorHAnsi"/>
          <w:color w:val="FF0000"/>
        </w:rPr>
      </w:pPr>
      <w:r w:rsidRPr="00C7787E">
        <w:rPr>
          <w:rFonts w:cstheme="minorHAnsi"/>
          <w:color w:val="FF0000"/>
        </w:rPr>
        <w:t>uzależniających zwrot kwot zabezpieczenia przez Wykonawcę - Podwykonawcy, od zwrotu zabezpieczenia wykonania umowy przez Zamawiającego - Wykonawcy.</w:t>
      </w:r>
    </w:p>
    <w:p w14:paraId="2C40D6A7" w14:textId="432EBAB4" w:rsidR="00B10AA2" w:rsidRPr="00C7787E" w:rsidRDefault="00B10AA2" w:rsidP="00B10AA2">
      <w:pPr>
        <w:widowControl/>
        <w:numPr>
          <w:ilvl w:val="0"/>
          <w:numId w:val="23"/>
        </w:numPr>
        <w:autoSpaceDE/>
        <w:autoSpaceDN/>
        <w:spacing w:after="80"/>
        <w:ind w:right="74" w:hanging="357"/>
        <w:jc w:val="both"/>
        <w:rPr>
          <w:rFonts w:cstheme="minorHAnsi"/>
          <w:color w:val="FF0000"/>
        </w:rPr>
      </w:pPr>
      <w:r w:rsidRPr="00C7787E">
        <w:rPr>
          <w:rFonts w:cstheme="minorHAnsi"/>
          <w:color w:val="FF0000"/>
        </w:rPr>
        <w:t>Termin zapłaty wynagrodzenia przewidziany w umowie o podwykonawstwo, której przedmiotem są dostawy lub usługi nie może być dłuższy niż 21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w:t>
      </w:r>
      <w:r w:rsidR="00A74472" w:rsidRPr="00C7787E">
        <w:rPr>
          <w:rFonts w:cstheme="minorHAnsi"/>
          <w:color w:val="FF0000"/>
        </w:rPr>
        <w:t>10</w:t>
      </w:r>
      <w:r w:rsidRPr="00C7787E">
        <w:rPr>
          <w:rFonts w:cstheme="minorHAnsi"/>
          <w:color w:val="FF0000"/>
        </w:rPr>
        <w:t xml:space="preserve"> ust.1 lit. g niniejszej umowy.</w:t>
      </w:r>
    </w:p>
    <w:p w14:paraId="4E778D33" w14:textId="77777777" w:rsidR="00B10AA2" w:rsidRPr="00C7787E" w:rsidRDefault="00B10AA2" w:rsidP="00B10AA2">
      <w:pPr>
        <w:widowControl/>
        <w:numPr>
          <w:ilvl w:val="0"/>
          <w:numId w:val="23"/>
        </w:numPr>
        <w:autoSpaceDE/>
        <w:autoSpaceDN/>
        <w:spacing w:after="80"/>
        <w:ind w:right="74" w:hanging="357"/>
        <w:jc w:val="both"/>
        <w:rPr>
          <w:rFonts w:cstheme="minorHAnsi"/>
          <w:color w:val="FF0000"/>
        </w:rPr>
      </w:pPr>
      <w:r w:rsidRPr="00C7787E">
        <w:rPr>
          <w:rFonts w:cstheme="minorHAnsi"/>
          <w:color w:val="FF0000"/>
        </w:rPr>
        <w:t>Wszystkie umowy o podwykonawstwo muszą być zawarte w formie pisemnej pod rygorem nieważności.</w:t>
      </w:r>
    </w:p>
    <w:p w14:paraId="5B70B0C5" w14:textId="77777777" w:rsidR="00B10AA2" w:rsidRPr="00C7787E" w:rsidRDefault="00B10AA2" w:rsidP="00B10AA2">
      <w:pPr>
        <w:widowControl/>
        <w:numPr>
          <w:ilvl w:val="0"/>
          <w:numId w:val="23"/>
        </w:numPr>
        <w:autoSpaceDE/>
        <w:autoSpaceDN/>
        <w:spacing w:after="80"/>
        <w:ind w:right="74" w:hanging="357"/>
        <w:jc w:val="both"/>
        <w:rPr>
          <w:rFonts w:cstheme="minorHAnsi"/>
          <w:color w:val="FF0000"/>
        </w:rPr>
      </w:pPr>
      <w:r w:rsidRPr="00C7787E">
        <w:rPr>
          <w:rFonts w:cstheme="minorHAnsi"/>
          <w:color w:val="FF0000"/>
        </w:rPr>
        <w:t>Wykonawca jest zobowiązany udostępniać Zamawiającemu wszelkie umowy oraz dokumenty rozliczeniowe z Podwykonawcami.</w:t>
      </w:r>
    </w:p>
    <w:p w14:paraId="0D3A6E34" w14:textId="77777777" w:rsidR="00B10AA2" w:rsidRPr="00C7787E" w:rsidRDefault="00B10AA2" w:rsidP="00B10AA2">
      <w:pPr>
        <w:widowControl/>
        <w:numPr>
          <w:ilvl w:val="0"/>
          <w:numId w:val="23"/>
        </w:numPr>
        <w:autoSpaceDE/>
        <w:autoSpaceDN/>
        <w:spacing w:after="80"/>
        <w:ind w:right="74" w:hanging="357"/>
        <w:jc w:val="both"/>
        <w:rPr>
          <w:rFonts w:cstheme="minorHAnsi"/>
          <w:color w:val="FF0000"/>
        </w:rPr>
      </w:pPr>
      <w:r w:rsidRPr="00C7787E">
        <w:rPr>
          <w:rFonts w:cstheme="minorHAnsi"/>
          <w:color w:val="FF0000"/>
        </w:rPr>
        <w:t>Zamawiający nie ponosi odpowiedzialności za zawarcie przez Wykonawcę umowy o podwykonawstwo bez wymaganej zgody Zamawiającego, skutki z tego wynikające będą obciążały wyłącznie Wykonawcę.</w:t>
      </w:r>
    </w:p>
    <w:p w14:paraId="15A2854E" w14:textId="77777777" w:rsidR="00B10AA2" w:rsidRPr="00C7787E" w:rsidRDefault="00B10AA2" w:rsidP="00B10AA2">
      <w:pPr>
        <w:widowControl/>
        <w:numPr>
          <w:ilvl w:val="0"/>
          <w:numId w:val="23"/>
        </w:numPr>
        <w:autoSpaceDE/>
        <w:autoSpaceDN/>
        <w:spacing w:after="80"/>
        <w:ind w:right="74" w:hanging="357"/>
        <w:jc w:val="both"/>
        <w:rPr>
          <w:rFonts w:cstheme="minorHAnsi"/>
          <w:color w:val="FF0000"/>
        </w:rPr>
      </w:pPr>
      <w:r w:rsidRPr="00C7787E">
        <w:rPr>
          <w:rFonts w:cstheme="minorHAnsi"/>
          <w:color w:val="FF000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w:t>
      </w:r>
      <w:r w:rsidRPr="00C7787E">
        <w:rPr>
          <w:rFonts w:cstheme="minorHAnsi"/>
          <w:color w:val="FF0000"/>
        </w:rPr>
        <w:lastRenderedPageBreak/>
        <w:t>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306247" w14:textId="77777777" w:rsidR="00B10AA2" w:rsidRDefault="00B10AA2" w:rsidP="00DC10C4">
      <w:pPr>
        <w:spacing w:before="120" w:after="120" w:line="276" w:lineRule="auto"/>
        <w:ind w:left="357" w:right="-32"/>
        <w:jc w:val="center"/>
        <w:rPr>
          <w:rFonts w:asciiTheme="minorHAnsi" w:hAnsiTheme="minorHAnsi" w:cstheme="minorHAnsi"/>
        </w:rPr>
      </w:pPr>
    </w:p>
    <w:p w14:paraId="2CD79BEE" w14:textId="77777777" w:rsidR="00B10AA2" w:rsidRPr="00DC10C4" w:rsidRDefault="00B10AA2" w:rsidP="00DC10C4">
      <w:pPr>
        <w:spacing w:before="120" w:after="120" w:line="276" w:lineRule="auto"/>
        <w:ind w:left="357" w:right="-32"/>
        <w:jc w:val="center"/>
        <w:rPr>
          <w:rFonts w:asciiTheme="minorHAnsi" w:hAnsiTheme="minorHAnsi" w:cstheme="minorHAnsi"/>
        </w:rPr>
      </w:pPr>
    </w:p>
    <w:p w14:paraId="373B093F" w14:textId="5A501B9E"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t>§ 1</w:t>
      </w:r>
      <w:r w:rsidR="00B10AA2">
        <w:rPr>
          <w:rFonts w:asciiTheme="minorHAnsi" w:hAnsiTheme="minorHAnsi" w:cstheme="minorHAnsi"/>
          <w:b/>
          <w:bCs/>
        </w:rPr>
        <w:t>6</w:t>
      </w:r>
    </w:p>
    <w:p w14:paraId="6EDE7E57" w14:textId="77777777" w:rsidR="00DC10C4" w:rsidRPr="00DC10C4" w:rsidRDefault="00DC10C4" w:rsidP="00DC10C4">
      <w:pPr>
        <w:shd w:val="clear" w:color="auto" w:fill="FFFFFF"/>
        <w:adjustRightInd w:val="0"/>
        <w:spacing w:before="120" w:line="276" w:lineRule="auto"/>
        <w:ind w:right="-32"/>
        <w:rPr>
          <w:rFonts w:asciiTheme="minorHAnsi" w:hAnsiTheme="minorHAnsi" w:cstheme="minorHAnsi"/>
          <w:b/>
        </w:rPr>
      </w:pPr>
      <w:r w:rsidRPr="00DC10C4">
        <w:rPr>
          <w:rFonts w:asciiTheme="minorHAnsi" w:hAnsiTheme="minorHAnsi" w:cstheme="minorHAnsi"/>
          <w:b/>
        </w:rPr>
        <w:t>Przekazanie placu budowy.</w:t>
      </w:r>
    </w:p>
    <w:p w14:paraId="68A1C23E" w14:textId="77777777" w:rsidR="00DC10C4" w:rsidRPr="00DC10C4" w:rsidRDefault="00DC10C4" w:rsidP="00DC10C4">
      <w:pPr>
        <w:widowControl/>
        <w:numPr>
          <w:ilvl w:val="0"/>
          <w:numId w:val="13"/>
        </w:numPr>
        <w:shd w:val="clear" w:color="auto" w:fill="FFFFFF"/>
        <w:adjustRightInd w:val="0"/>
        <w:spacing w:line="276" w:lineRule="auto"/>
        <w:ind w:left="357" w:right="-32" w:hanging="357"/>
        <w:jc w:val="both"/>
        <w:rPr>
          <w:rFonts w:asciiTheme="minorHAnsi" w:hAnsiTheme="minorHAnsi" w:cstheme="minorHAnsi"/>
        </w:rPr>
      </w:pPr>
      <w:r w:rsidRPr="00DC10C4">
        <w:rPr>
          <w:rFonts w:asciiTheme="minorHAnsi" w:hAnsiTheme="minorHAnsi" w:cstheme="minorHAnsi"/>
        </w:rPr>
        <w:t>Zamawiający protokolarnie przekaże Wykonawcy plac budowy w ciągu 7 dni od dnia podpisania umowy.</w:t>
      </w:r>
    </w:p>
    <w:p w14:paraId="20A5C16E" w14:textId="77777777" w:rsidR="00DC10C4" w:rsidRPr="00DC10C4" w:rsidRDefault="00DC10C4" w:rsidP="00DC10C4">
      <w:pPr>
        <w:widowControl/>
        <w:numPr>
          <w:ilvl w:val="0"/>
          <w:numId w:val="13"/>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Po protokolarnym przejęciu od Zamawiającego placu budowy, Wykonawca ponosi, aż do dnia dokonania protokolarnego odbioru końcowego, pełną odpowiedzialność za przekazany plac budowy.</w:t>
      </w:r>
    </w:p>
    <w:p w14:paraId="11FA6AF0" w14:textId="77777777" w:rsidR="00DC10C4" w:rsidRPr="00DC10C4" w:rsidRDefault="00DC10C4" w:rsidP="00DC10C4">
      <w:pPr>
        <w:widowControl/>
        <w:numPr>
          <w:ilvl w:val="0"/>
          <w:numId w:val="13"/>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Wykonawca  przed przejęciem placu budowy przedłoży Zamawiającemu:</w:t>
      </w:r>
    </w:p>
    <w:p w14:paraId="4EE521B9" w14:textId="77777777" w:rsidR="00DC10C4" w:rsidRPr="00DC10C4" w:rsidRDefault="00DC10C4" w:rsidP="00DC10C4">
      <w:pPr>
        <w:widowControl/>
        <w:numPr>
          <w:ilvl w:val="0"/>
          <w:numId w:val="17"/>
        </w:numPr>
        <w:shd w:val="clear" w:color="auto" w:fill="FFFFFF"/>
        <w:adjustRightInd w:val="0"/>
        <w:spacing w:before="60" w:line="276" w:lineRule="auto"/>
        <w:ind w:right="-32"/>
        <w:contextualSpacing/>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p>
    <w:p w14:paraId="474B9A50" w14:textId="77777777" w:rsidR="00DC10C4" w:rsidRPr="00DC10C4" w:rsidRDefault="00DC10C4" w:rsidP="00DC10C4">
      <w:pPr>
        <w:widowControl/>
        <w:numPr>
          <w:ilvl w:val="0"/>
          <w:numId w:val="17"/>
        </w:numPr>
        <w:shd w:val="clear" w:color="auto" w:fill="FFFFFF"/>
        <w:adjustRightInd w:val="0"/>
        <w:spacing w:before="60" w:line="276" w:lineRule="auto"/>
        <w:ind w:right="-32"/>
        <w:contextualSpacing/>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informacje zawierające dane zamieszczone w ogłoszeniu o bezpieczeństwie pracy i ochronie zdrowia.</w:t>
      </w:r>
    </w:p>
    <w:p w14:paraId="3A6BBC50" w14:textId="77777777" w:rsidR="00DC10C4" w:rsidRPr="00DC10C4" w:rsidRDefault="00DC10C4" w:rsidP="00DC10C4">
      <w:pPr>
        <w:shd w:val="clear" w:color="auto" w:fill="FFFFFF"/>
        <w:adjustRightInd w:val="0"/>
        <w:spacing w:before="60" w:line="276" w:lineRule="auto"/>
        <w:ind w:left="896" w:right="-32" w:hanging="357"/>
        <w:rPr>
          <w:rFonts w:asciiTheme="minorHAnsi" w:hAnsiTheme="minorHAnsi" w:cstheme="minorHAnsi"/>
        </w:rPr>
      </w:pPr>
      <w:r w:rsidRPr="00DC10C4">
        <w:rPr>
          <w:rFonts w:asciiTheme="minorHAnsi" w:hAnsiTheme="minorHAnsi" w:cstheme="minorHAnsi"/>
        </w:rPr>
        <w:t>W/w dokumenty winny zostać zatwierdzone przez inspektora nadzoru.</w:t>
      </w:r>
    </w:p>
    <w:p w14:paraId="52242D51" w14:textId="19BCBFD8" w:rsidR="00DC10C4" w:rsidRPr="00DC10C4" w:rsidRDefault="00DC10C4" w:rsidP="00DC10C4">
      <w:pPr>
        <w:spacing w:before="240" w:after="120" w:line="276" w:lineRule="auto"/>
        <w:ind w:left="3957" w:right="-32" w:firstLine="363"/>
        <w:rPr>
          <w:rFonts w:asciiTheme="minorHAnsi" w:hAnsiTheme="minorHAnsi" w:cstheme="minorHAnsi"/>
          <w:b/>
          <w:bCs/>
        </w:rPr>
      </w:pPr>
      <w:r w:rsidRPr="00DC10C4">
        <w:rPr>
          <w:rFonts w:asciiTheme="minorHAnsi" w:hAnsiTheme="minorHAnsi" w:cstheme="minorHAnsi"/>
          <w:b/>
          <w:bCs/>
        </w:rPr>
        <w:sym w:font="Times New Roman" w:char="00A7"/>
      </w:r>
      <w:r w:rsidRPr="00DC10C4">
        <w:rPr>
          <w:rFonts w:asciiTheme="minorHAnsi" w:hAnsiTheme="minorHAnsi" w:cstheme="minorHAnsi"/>
          <w:b/>
          <w:bCs/>
        </w:rPr>
        <w:t xml:space="preserve"> 1</w:t>
      </w:r>
      <w:r w:rsidR="00B10AA2">
        <w:rPr>
          <w:rFonts w:asciiTheme="minorHAnsi" w:hAnsiTheme="minorHAnsi" w:cstheme="minorHAnsi"/>
          <w:b/>
          <w:bCs/>
        </w:rPr>
        <w:t>7</w:t>
      </w:r>
    </w:p>
    <w:p w14:paraId="50EB579D" w14:textId="77777777" w:rsidR="00DC10C4" w:rsidRPr="00DC10C4" w:rsidRDefault="00DC10C4" w:rsidP="00DC10C4">
      <w:pPr>
        <w:spacing w:before="120" w:line="276" w:lineRule="auto"/>
        <w:ind w:right="-32"/>
        <w:rPr>
          <w:rFonts w:asciiTheme="minorHAnsi" w:hAnsiTheme="minorHAnsi" w:cstheme="minorHAnsi"/>
          <w:b/>
        </w:rPr>
      </w:pPr>
      <w:r w:rsidRPr="00DC10C4">
        <w:rPr>
          <w:rFonts w:asciiTheme="minorHAnsi" w:hAnsiTheme="minorHAnsi" w:cstheme="minorHAnsi"/>
          <w:b/>
        </w:rPr>
        <w:t>Badania.</w:t>
      </w:r>
    </w:p>
    <w:p w14:paraId="6F8CFE0B" w14:textId="77777777" w:rsidR="00DC10C4" w:rsidRPr="00DC10C4" w:rsidRDefault="00DC10C4" w:rsidP="00DC10C4">
      <w:pPr>
        <w:widowControl/>
        <w:numPr>
          <w:ilvl w:val="0"/>
          <w:numId w:val="14"/>
        </w:numPr>
        <w:autoSpaceDE/>
        <w:autoSpaceDN/>
        <w:spacing w:before="120" w:line="276" w:lineRule="auto"/>
        <w:ind w:left="360" w:right="-32"/>
        <w:jc w:val="both"/>
        <w:rPr>
          <w:rFonts w:asciiTheme="minorHAnsi" w:hAnsiTheme="minorHAnsi" w:cstheme="minorHAnsi"/>
        </w:rPr>
      </w:pPr>
      <w:r w:rsidRPr="00DC10C4">
        <w:rPr>
          <w:rFonts w:asciiTheme="minorHAnsi" w:hAnsiTheme="minorHAnsi"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0EFAEE4D" w14:textId="77777777" w:rsidR="00DC10C4" w:rsidRPr="00DC10C4" w:rsidRDefault="00DC10C4" w:rsidP="00DC10C4">
      <w:pPr>
        <w:widowControl/>
        <w:numPr>
          <w:ilvl w:val="0"/>
          <w:numId w:val="14"/>
        </w:numPr>
        <w:autoSpaceDE/>
        <w:autoSpaceDN/>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W przypadku gdy Wykonawca nie zastosuje się do polecenia, Zamawiający może zlecić wykonanie powyższych czynności osobie trzeciej i potrącić poniesione przez siebie koszty z wynagrodzenia Wykonawcy lub zabezpieczenia należytego wykonania umowy.</w:t>
      </w:r>
    </w:p>
    <w:p w14:paraId="4B94AEA7" w14:textId="77777777" w:rsidR="00DC10C4" w:rsidRPr="00DC10C4" w:rsidRDefault="00DC10C4" w:rsidP="00DC10C4">
      <w:pPr>
        <w:spacing w:before="120" w:line="276" w:lineRule="auto"/>
        <w:ind w:left="357" w:right="-32"/>
        <w:jc w:val="both"/>
        <w:rPr>
          <w:rFonts w:asciiTheme="minorHAnsi" w:hAnsiTheme="minorHAnsi" w:cstheme="minorHAnsi"/>
        </w:rPr>
      </w:pPr>
    </w:p>
    <w:p w14:paraId="21FD1CBA" w14:textId="3EEB844E" w:rsidR="00DC10C4" w:rsidRPr="00DC10C4" w:rsidRDefault="00DC10C4" w:rsidP="00DC10C4">
      <w:pPr>
        <w:spacing w:before="120" w:after="120" w:line="276" w:lineRule="auto"/>
        <w:ind w:left="357" w:right="-32" w:hanging="783"/>
        <w:jc w:val="center"/>
        <w:rPr>
          <w:rFonts w:asciiTheme="minorHAnsi" w:hAnsiTheme="minorHAnsi" w:cstheme="minorHAnsi"/>
          <w:b/>
          <w:bCs/>
        </w:rPr>
      </w:pPr>
      <w:r w:rsidRPr="00DC10C4">
        <w:rPr>
          <w:rFonts w:asciiTheme="minorHAnsi" w:hAnsiTheme="minorHAnsi" w:cstheme="minorHAnsi"/>
          <w:b/>
          <w:bCs/>
        </w:rPr>
        <w:t>§ 1</w:t>
      </w:r>
      <w:r w:rsidR="00B10AA2">
        <w:rPr>
          <w:rFonts w:asciiTheme="minorHAnsi" w:hAnsiTheme="minorHAnsi" w:cstheme="minorHAnsi"/>
          <w:b/>
          <w:bCs/>
        </w:rPr>
        <w:t>8</w:t>
      </w:r>
    </w:p>
    <w:p w14:paraId="0643E02B" w14:textId="77777777" w:rsidR="00DC10C4" w:rsidRPr="00DC10C4" w:rsidRDefault="00DC10C4" w:rsidP="00DC10C4">
      <w:pPr>
        <w:spacing w:before="120" w:after="120" w:line="276" w:lineRule="auto"/>
        <w:ind w:right="-32"/>
        <w:rPr>
          <w:rFonts w:asciiTheme="minorHAnsi" w:hAnsiTheme="minorHAnsi" w:cstheme="minorHAnsi"/>
          <w:b/>
        </w:rPr>
      </w:pPr>
      <w:r w:rsidRPr="00DC10C4">
        <w:rPr>
          <w:rFonts w:asciiTheme="minorHAnsi" w:hAnsiTheme="minorHAnsi" w:cstheme="minorHAnsi"/>
          <w:b/>
        </w:rPr>
        <w:t>Odpowiedzialność za szkody.</w:t>
      </w:r>
    </w:p>
    <w:p w14:paraId="74FB87DE" w14:textId="77777777" w:rsidR="00DC10C4" w:rsidRPr="00DC10C4" w:rsidRDefault="00DC10C4" w:rsidP="00DC10C4">
      <w:pPr>
        <w:shd w:val="clear" w:color="auto" w:fill="FFFFFF"/>
        <w:adjustRightInd w:val="0"/>
        <w:spacing w:line="276" w:lineRule="auto"/>
        <w:ind w:right="-32"/>
        <w:jc w:val="both"/>
        <w:rPr>
          <w:rFonts w:asciiTheme="minorHAnsi" w:hAnsiTheme="minorHAnsi" w:cstheme="minorHAnsi"/>
        </w:rPr>
      </w:pPr>
      <w:r w:rsidRPr="00DC10C4">
        <w:rPr>
          <w:rFonts w:asciiTheme="minorHAnsi" w:hAnsiTheme="minorHAnsi" w:cstheme="minorHAnsi"/>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1B67D089" w14:textId="5951679B"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1</w:t>
      </w:r>
      <w:r w:rsidR="00B10AA2">
        <w:rPr>
          <w:rFonts w:asciiTheme="minorHAnsi" w:hAnsiTheme="minorHAnsi" w:cstheme="minorHAnsi"/>
          <w:b/>
          <w:bCs/>
        </w:rPr>
        <w:t>9</w:t>
      </w:r>
    </w:p>
    <w:p w14:paraId="78B7D489" w14:textId="77777777" w:rsidR="00DC10C4" w:rsidRPr="00DC10C4" w:rsidRDefault="00DC10C4" w:rsidP="00DC10C4">
      <w:pPr>
        <w:spacing w:before="120" w:after="60" w:line="276" w:lineRule="auto"/>
        <w:ind w:right="-32"/>
        <w:rPr>
          <w:rFonts w:asciiTheme="minorHAnsi" w:hAnsiTheme="minorHAnsi" w:cstheme="minorHAnsi"/>
          <w:b/>
        </w:rPr>
      </w:pPr>
      <w:r w:rsidRPr="00DC10C4">
        <w:rPr>
          <w:rFonts w:asciiTheme="minorHAnsi" w:hAnsiTheme="minorHAnsi" w:cstheme="minorHAnsi"/>
          <w:b/>
        </w:rPr>
        <w:t>Zaplecze budowy.</w:t>
      </w:r>
    </w:p>
    <w:p w14:paraId="3F617186" w14:textId="77777777" w:rsidR="00DC10C4" w:rsidRPr="00DC10C4" w:rsidRDefault="00DC10C4" w:rsidP="00DC10C4">
      <w:pPr>
        <w:widowControl/>
        <w:numPr>
          <w:ilvl w:val="0"/>
          <w:numId w:val="16"/>
        </w:numPr>
        <w:autoSpaceDE/>
        <w:autoSpaceDN/>
        <w:spacing w:before="120" w:line="276" w:lineRule="auto"/>
        <w:ind w:left="357" w:right="-32" w:hanging="357"/>
        <w:jc w:val="both"/>
        <w:rPr>
          <w:rFonts w:asciiTheme="minorHAnsi" w:eastAsia="Times New Roman" w:hAnsiTheme="minorHAnsi" w:cstheme="minorHAnsi"/>
          <w:b/>
          <w:i/>
          <w:lang w:eastAsia="zh-CN"/>
        </w:rPr>
      </w:pPr>
      <w:r w:rsidRPr="00DC10C4">
        <w:rPr>
          <w:rFonts w:asciiTheme="minorHAnsi" w:eastAsia="Times New Roman" w:hAnsiTheme="minorHAnsi" w:cstheme="minorHAnsi"/>
          <w:lang w:eastAsia="zh-CN"/>
        </w:rPr>
        <w:t>W terminie 7 dni od daty podpisania umowy, Wykonawca powinien dostarczyć informacje przedstawiające jego propozycje dotyczące:</w:t>
      </w:r>
    </w:p>
    <w:p w14:paraId="184CEEEF" w14:textId="77777777" w:rsidR="00DC10C4" w:rsidRPr="00DC10C4" w:rsidRDefault="00DC10C4" w:rsidP="00DC10C4">
      <w:pPr>
        <w:widowControl/>
        <w:numPr>
          <w:ilvl w:val="0"/>
          <w:numId w:val="18"/>
        </w:numPr>
        <w:spacing w:before="6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lastRenderedPageBreak/>
        <w:t>biura i magazynu Wykonawcy na placu budowy,</w:t>
      </w:r>
    </w:p>
    <w:p w14:paraId="5A7704B7" w14:textId="77777777" w:rsidR="00DC10C4" w:rsidRPr="00DC10C4" w:rsidRDefault="00DC10C4" w:rsidP="00DC10C4">
      <w:pPr>
        <w:widowControl/>
        <w:numPr>
          <w:ilvl w:val="0"/>
          <w:numId w:val="18"/>
        </w:numPr>
        <w:spacing w:before="60" w:line="276" w:lineRule="auto"/>
        <w:ind w:right="-32"/>
        <w:jc w:val="both"/>
        <w:rPr>
          <w:rFonts w:asciiTheme="minorHAnsi" w:eastAsia="Times New Roman" w:hAnsiTheme="minorHAnsi" w:cstheme="minorHAnsi"/>
          <w:lang w:eastAsia="pl-PL"/>
        </w:rPr>
      </w:pPr>
      <w:r w:rsidRPr="00DC10C4">
        <w:rPr>
          <w:rFonts w:asciiTheme="minorHAnsi" w:eastAsia="Times New Roman" w:hAnsiTheme="minorHAnsi" w:cstheme="minorHAnsi"/>
          <w:lang w:eastAsia="pl-PL"/>
        </w:rPr>
        <w:t>miejsca składowania materiałów.</w:t>
      </w:r>
    </w:p>
    <w:p w14:paraId="22FCBBAC" w14:textId="77777777" w:rsidR="00DC10C4" w:rsidRPr="00DC10C4" w:rsidRDefault="00DC10C4" w:rsidP="00DC10C4">
      <w:pPr>
        <w:widowControl/>
        <w:numPr>
          <w:ilvl w:val="0"/>
          <w:numId w:val="16"/>
        </w:numPr>
        <w:autoSpaceDE/>
        <w:autoSpaceDN/>
        <w:spacing w:before="120" w:line="276" w:lineRule="auto"/>
        <w:ind w:left="357" w:right="-32" w:hanging="357"/>
        <w:jc w:val="both"/>
        <w:rPr>
          <w:rFonts w:asciiTheme="minorHAnsi" w:eastAsia="Times New Roman" w:hAnsiTheme="minorHAnsi" w:cstheme="minorHAnsi"/>
          <w:b/>
          <w:i/>
          <w:lang w:eastAsia="zh-CN"/>
        </w:rPr>
      </w:pPr>
      <w:r w:rsidRPr="00DC10C4">
        <w:rPr>
          <w:rFonts w:asciiTheme="minorHAnsi" w:eastAsia="Times New Roman" w:hAnsiTheme="minorHAnsi" w:cstheme="minorHAnsi"/>
          <w:lang w:eastAsia="zh-CN"/>
        </w:rPr>
        <w:t>Powyższe plany powinny być dostarczone do inspektora nadzoru do zatwierdzenia. Do powyższych planów powinny być wprowadzone wszelkie zasadne zmiany zasugerowane przez inspektora nadzoru.</w:t>
      </w:r>
    </w:p>
    <w:p w14:paraId="54B86B22" w14:textId="77777777" w:rsidR="00DC10C4" w:rsidRPr="00DC10C4" w:rsidRDefault="00DC10C4" w:rsidP="00DC10C4">
      <w:pPr>
        <w:widowControl/>
        <w:numPr>
          <w:ilvl w:val="0"/>
          <w:numId w:val="16"/>
        </w:numPr>
        <w:autoSpaceDE/>
        <w:autoSpaceDN/>
        <w:spacing w:before="120" w:line="276" w:lineRule="auto"/>
        <w:ind w:left="357" w:right="-32" w:hanging="357"/>
        <w:jc w:val="both"/>
        <w:rPr>
          <w:rFonts w:asciiTheme="minorHAnsi" w:eastAsia="Times New Roman" w:hAnsiTheme="minorHAnsi" w:cstheme="minorHAnsi"/>
          <w:b/>
          <w:i/>
          <w:lang w:eastAsia="zh-CN"/>
        </w:rPr>
      </w:pPr>
      <w:r w:rsidRPr="00DC10C4">
        <w:rPr>
          <w:rFonts w:asciiTheme="minorHAnsi" w:eastAsia="Times New Roman" w:hAnsiTheme="minorHAnsi" w:cstheme="minorHAnsi"/>
          <w:lang w:eastAsia="zh-CN"/>
        </w:rPr>
        <w:t>Zmiany zatwierdzonych rozwiązań wymagają  zgody inspektora nadzoru.</w:t>
      </w:r>
    </w:p>
    <w:p w14:paraId="41F2D34A" w14:textId="77777777" w:rsidR="00DC10C4" w:rsidRPr="00DC10C4" w:rsidRDefault="00DC10C4" w:rsidP="00DC10C4">
      <w:pPr>
        <w:spacing w:before="120" w:line="276" w:lineRule="auto"/>
        <w:ind w:right="-32"/>
        <w:jc w:val="both"/>
        <w:rPr>
          <w:rFonts w:asciiTheme="minorHAnsi" w:eastAsia="Times New Roman" w:hAnsiTheme="minorHAnsi" w:cstheme="minorHAnsi"/>
          <w:b/>
          <w:i/>
          <w:lang w:eastAsia="zh-CN"/>
        </w:rPr>
      </w:pPr>
    </w:p>
    <w:p w14:paraId="1BA092DB" w14:textId="7728D608"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00B10AA2">
        <w:rPr>
          <w:rFonts w:asciiTheme="minorHAnsi" w:hAnsiTheme="minorHAnsi" w:cstheme="minorHAnsi"/>
          <w:b/>
          <w:bCs/>
        </w:rPr>
        <w:t>20</w:t>
      </w:r>
    </w:p>
    <w:p w14:paraId="7A2E8E48" w14:textId="77777777" w:rsidR="00DC10C4" w:rsidRPr="00DC10C4" w:rsidRDefault="00DC10C4" w:rsidP="00DC10C4">
      <w:pPr>
        <w:spacing w:before="120" w:after="60" w:line="276" w:lineRule="auto"/>
        <w:ind w:left="181" w:right="-32" w:hanging="181"/>
        <w:rPr>
          <w:rFonts w:asciiTheme="minorHAnsi" w:hAnsiTheme="minorHAnsi" w:cstheme="minorHAnsi"/>
          <w:b/>
        </w:rPr>
      </w:pPr>
      <w:r w:rsidRPr="00DC10C4">
        <w:rPr>
          <w:rFonts w:asciiTheme="minorHAnsi" w:hAnsiTheme="minorHAnsi" w:cstheme="minorHAnsi"/>
          <w:b/>
        </w:rPr>
        <w:t>Biuro i wyposażenie dla inspektora nadzoru.</w:t>
      </w:r>
    </w:p>
    <w:p w14:paraId="67155F3C" w14:textId="77777777" w:rsidR="00DC10C4" w:rsidRPr="00DC10C4" w:rsidRDefault="00DC10C4" w:rsidP="00DC10C4">
      <w:pPr>
        <w:widowControl/>
        <w:numPr>
          <w:ilvl w:val="0"/>
          <w:numId w:val="15"/>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Wykonawca, na każde życzenie inspektorów nadzoru, zezwoli na nieskrępowane użycie swoich pomieszczeń (nie dotyczy osobistych przedmiotów załogi Wykonawcy) celem wykonywania jakichkolwiek czynności związanych z ich obowiązkami.</w:t>
      </w:r>
    </w:p>
    <w:p w14:paraId="39F35D09" w14:textId="77777777" w:rsidR="00DC10C4" w:rsidRPr="00DC10C4" w:rsidRDefault="00DC10C4" w:rsidP="00DC10C4">
      <w:pPr>
        <w:widowControl/>
        <w:numPr>
          <w:ilvl w:val="0"/>
          <w:numId w:val="15"/>
        </w:numPr>
        <w:shd w:val="clear" w:color="auto" w:fill="FFFFFF"/>
        <w:adjustRightInd w:val="0"/>
        <w:spacing w:before="120" w:line="276" w:lineRule="auto"/>
        <w:ind w:left="357" w:right="-32" w:hanging="357"/>
        <w:jc w:val="both"/>
        <w:rPr>
          <w:rFonts w:asciiTheme="minorHAnsi" w:hAnsiTheme="minorHAnsi" w:cstheme="minorHAnsi"/>
        </w:rPr>
      </w:pPr>
      <w:r w:rsidRPr="00DC10C4">
        <w:rPr>
          <w:rFonts w:asciiTheme="minorHAnsi" w:hAnsiTheme="minorHAnsi" w:cstheme="minorHAnsi"/>
        </w:rPr>
        <w:t>Wykonawca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 którzy będą potrzebni im do pomocy w wypełnieniu jakiegokolwiek z ich obowiązków nadzoru nad budową w czasie trwania umowy. Wszelkie koszty z tym związane będą ponoszone przez Wykonawcę i są ujęte w wynagrodzeniu ryczałtowym.</w:t>
      </w:r>
    </w:p>
    <w:p w14:paraId="4844ECC0" w14:textId="6827845F"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0081208C">
        <w:rPr>
          <w:rFonts w:asciiTheme="minorHAnsi" w:hAnsiTheme="minorHAnsi" w:cstheme="minorHAnsi"/>
          <w:b/>
          <w:bCs/>
        </w:rPr>
        <w:t>2</w:t>
      </w:r>
      <w:r w:rsidR="00B10AA2">
        <w:rPr>
          <w:rFonts w:asciiTheme="minorHAnsi" w:hAnsiTheme="minorHAnsi" w:cstheme="minorHAnsi"/>
          <w:b/>
          <w:bCs/>
        </w:rPr>
        <w:t>1</w:t>
      </w:r>
    </w:p>
    <w:p w14:paraId="173B4A5C" w14:textId="77777777" w:rsidR="00DC10C4" w:rsidRPr="00DC10C4" w:rsidRDefault="00DC10C4" w:rsidP="00DC10C4">
      <w:pPr>
        <w:spacing w:before="60" w:line="276" w:lineRule="auto"/>
        <w:ind w:left="181" w:right="-32" w:hanging="181"/>
        <w:rPr>
          <w:rFonts w:asciiTheme="minorHAnsi" w:eastAsia="Times New Roman" w:hAnsiTheme="minorHAnsi" w:cstheme="minorHAnsi"/>
          <w:b/>
          <w:lang w:eastAsia="pl-PL"/>
        </w:rPr>
      </w:pPr>
      <w:r w:rsidRPr="00DC10C4">
        <w:rPr>
          <w:rFonts w:asciiTheme="minorHAnsi" w:eastAsia="Times New Roman" w:hAnsiTheme="minorHAnsi" w:cstheme="minorHAnsi"/>
          <w:b/>
          <w:lang w:eastAsia="pl-PL"/>
        </w:rPr>
        <w:t>Zmiana umowy.</w:t>
      </w:r>
    </w:p>
    <w:p w14:paraId="58A05F45" w14:textId="77777777" w:rsidR="00DC10C4" w:rsidRPr="00DC10C4" w:rsidRDefault="00DC10C4" w:rsidP="00DC10C4">
      <w:pPr>
        <w:widowControl/>
        <w:numPr>
          <w:ilvl w:val="0"/>
          <w:numId w:val="19"/>
        </w:numPr>
        <w:autoSpaceDE/>
        <w:autoSpaceDN/>
        <w:spacing w:after="80" w:line="276" w:lineRule="auto"/>
        <w:ind w:left="284" w:right="-32"/>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1B73CE95" w14:textId="77777777" w:rsidR="00DC10C4" w:rsidRPr="00DC10C4" w:rsidRDefault="00DC10C4" w:rsidP="00DC10C4">
      <w:pPr>
        <w:widowControl/>
        <w:numPr>
          <w:ilvl w:val="1"/>
          <w:numId w:val="19"/>
        </w:numPr>
        <w:autoSpaceDE/>
        <w:autoSpaceDN/>
        <w:spacing w:after="80" w:line="276" w:lineRule="auto"/>
        <w:ind w:right="-32"/>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44C8EEEA"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a)</w:t>
      </w:r>
      <w:r w:rsidRPr="00DC10C4">
        <w:rPr>
          <w:rFonts w:asciiTheme="minorHAnsi" w:eastAsia="Times New Roman" w:hAnsiTheme="minorHAnsi" w:cstheme="minorHAnsi"/>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6B82571B"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b)</w:t>
      </w:r>
      <w:r w:rsidRPr="00DC10C4">
        <w:rPr>
          <w:rFonts w:asciiTheme="minorHAnsi" w:eastAsia="Times New Roman" w:hAnsiTheme="minorHAnsi" w:cstheme="minorHAnsi"/>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02548752"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c)</w:t>
      </w:r>
      <w:r w:rsidRPr="00DC10C4">
        <w:rPr>
          <w:rFonts w:asciiTheme="minorHAnsi" w:eastAsia="Times New Roman" w:hAnsiTheme="minorHAnsi" w:cstheme="minorHAnsi"/>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7FD80677"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d)</w:t>
      </w:r>
      <w:r w:rsidRPr="00DC10C4">
        <w:rPr>
          <w:rFonts w:asciiTheme="minorHAnsi" w:eastAsia="Times New Roman" w:hAnsiTheme="minorHAnsi" w:cstheme="minorHAnsi"/>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D7CED7C"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lastRenderedPageBreak/>
        <w:t>e)</w:t>
      </w:r>
      <w:r w:rsidRPr="00DC10C4">
        <w:rPr>
          <w:rFonts w:asciiTheme="minorHAnsi" w:eastAsia="Times New Roman" w:hAnsiTheme="minorHAnsi" w:cstheme="minorHAnsi"/>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5CAF67F7"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f)</w:t>
      </w:r>
      <w:r w:rsidRPr="00DC10C4">
        <w:rPr>
          <w:rFonts w:asciiTheme="minorHAnsi" w:eastAsia="Times New Roman" w:hAnsiTheme="minorHAnsi" w:cstheme="minorHAnsi"/>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5034583B"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g)</w:t>
      </w:r>
      <w:r w:rsidRPr="00DC10C4">
        <w:rPr>
          <w:rFonts w:asciiTheme="minorHAnsi" w:eastAsia="Times New Roman" w:hAnsiTheme="minorHAnsi" w:cstheme="minorHAnsi"/>
          <w:bCs/>
          <w:iCs/>
          <w:lang w:eastAsia="pl-PL"/>
        </w:rPr>
        <w:tab/>
        <w:t>konieczność zrealizowania przedmiotu umowy przy zastosowaniu innych rozwiązań technicznych lub materiałowych ze względu na zmiany obowiązującego prawa;</w:t>
      </w:r>
    </w:p>
    <w:p w14:paraId="03299FB0" w14:textId="77777777" w:rsidR="00DC10C4" w:rsidRPr="00DC10C4" w:rsidRDefault="00DC10C4" w:rsidP="00DC10C4">
      <w:pPr>
        <w:spacing w:after="80" w:line="276" w:lineRule="auto"/>
        <w:ind w:left="993" w:right="-32" w:hanging="426"/>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h)</w:t>
      </w:r>
      <w:r w:rsidRPr="00DC10C4">
        <w:rPr>
          <w:rFonts w:asciiTheme="minorHAnsi" w:eastAsia="Times New Roman" w:hAnsiTheme="minorHAnsi" w:cstheme="minorHAnsi"/>
          <w:bCs/>
          <w:iCs/>
          <w:lang w:eastAsia="pl-PL"/>
        </w:rPr>
        <w:tab/>
        <w:t>konieczność usunięcia sprzeczności w dokumentacji w przypadku niemożności usunięcia sprzeczności przy pomocy wykładni, w szczególności gdy sprzeczne zapisy mają równy stopień pierwszeństwa.</w:t>
      </w:r>
    </w:p>
    <w:p w14:paraId="6EDFC4A7" w14:textId="77777777" w:rsidR="00DC10C4" w:rsidRPr="00DC10C4" w:rsidRDefault="00DC10C4" w:rsidP="00DC10C4">
      <w:pPr>
        <w:widowControl/>
        <w:numPr>
          <w:ilvl w:val="1"/>
          <w:numId w:val="19"/>
        </w:numPr>
        <w:autoSpaceDE/>
        <w:autoSpaceDN/>
        <w:spacing w:after="80" w:line="276" w:lineRule="auto"/>
        <w:ind w:left="567" w:right="-32" w:hanging="425"/>
        <w:jc w:val="both"/>
        <w:rPr>
          <w:rFonts w:asciiTheme="minorHAnsi" w:eastAsia="Times New Roman" w:hAnsiTheme="minorHAnsi" w:cstheme="minorHAnsi"/>
          <w:bCs/>
          <w:iCs/>
          <w:lang w:eastAsia="pl-PL"/>
        </w:rPr>
      </w:pPr>
      <w:r w:rsidRPr="00DC10C4">
        <w:rPr>
          <w:rFonts w:asciiTheme="minorHAnsi" w:eastAsia="Times New Roman" w:hAnsiTheme="minorHAnsi" w:cstheme="minorHAnsi"/>
          <w:bCs/>
          <w:iCs/>
          <w:lang w:eastAsia="pl-PL"/>
        </w:rPr>
        <w:t>Zmiany wynagrodzenia wynikające z wyłączenia przez Zamawiającego części robót z zakresu zadania lub realizacji robót zamiennych.</w:t>
      </w:r>
    </w:p>
    <w:p w14:paraId="198830D6" w14:textId="77777777" w:rsidR="00DC10C4" w:rsidRPr="00DC10C4" w:rsidRDefault="00DC10C4" w:rsidP="00DC10C4">
      <w:pPr>
        <w:widowControl/>
        <w:numPr>
          <w:ilvl w:val="1"/>
          <w:numId w:val="19"/>
        </w:numPr>
        <w:autoSpaceDE/>
        <w:autoSpaceDN/>
        <w:spacing w:after="80" w:line="276" w:lineRule="auto"/>
        <w:ind w:left="567" w:right="-32"/>
        <w:jc w:val="both"/>
        <w:rPr>
          <w:rFonts w:asciiTheme="minorHAnsi" w:eastAsia="Times New Roman" w:hAnsiTheme="minorHAnsi" w:cstheme="minorHAnsi"/>
          <w:bCs/>
          <w:i/>
          <w:iCs/>
          <w:lang w:eastAsia="pl-PL"/>
        </w:rPr>
      </w:pPr>
      <w:r w:rsidRPr="00DC10C4">
        <w:rPr>
          <w:rFonts w:asciiTheme="minorHAnsi" w:eastAsia="Times New Roman" w:hAnsiTheme="minorHAnsi" w:cstheme="minorHAnsi"/>
          <w:lang w:eastAsia="pl-PL"/>
        </w:rPr>
        <w:t>Zamawiający dopuszcza możliwość zmiany terminu realizacji przedmiotu zamówienia w przypadku</w:t>
      </w:r>
      <w:r w:rsidRPr="00DC10C4">
        <w:rPr>
          <w:rFonts w:asciiTheme="minorHAnsi" w:eastAsia="Times New Roman" w:hAnsiTheme="minorHAnsi" w:cstheme="minorHAnsi"/>
          <w:bCs/>
          <w:iCs/>
          <w:lang w:eastAsia="pl-PL"/>
        </w:rPr>
        <w:t>:</w:t>
      </w:r>
    </w:p>
    <w:p w14:paraId="18C63705" w14:textId="77777777" w:rsidR="00DC10C4" w:rsidRPr="00DC10C4" w:rsidRDefault="00DC10C4" w:rsidP="00DC10C4">
      <w:pPr>
        <w:widowControl/>
        <w:numPr>
          <w:ilvl w:val="1"/>
          <w:numId w:val="20"/>
        </w:numPr>
        <w:tabs>
          <w:tab w:val="num" w:pos="142"/>
        </w:tabs>
        <w:autoSpaceDE/>
        <w:autoSpaceDN/>
        <w:spacing w:after="80" w:line="276" w:lineRule="auto"/>
        <w:ind w:left="709" w:right="-32" w:hanging="352"/>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przerwania robót przez Zamawiającego. Wówczas termin realizacji umowy na wniosek Wykonawcy może ulec wydłużeniu o czas nie dłuższy niż czas przerwy;</w:t>
      </w:r>
    </w:p>
    <w:p w14:paraId="073973EA"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42209B38"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błędów w dokumentacji projektowej, których usunięcie będzie poprzedzać konieczność konsultacji z projektantem i naniesienia przez niego poprawek lub zmian w projekcie.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wprowadzenia poprawek lub zmian w projekcie; </w:t>
      </w:r>
    </w:p>
    <w:p w14:paraId="77EF8A8F"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konieczności uzyskania decyzji lub uzgodnień, mogących spowodować wstrzymanie robót.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uzyskania wymaganych decyzji lub uzgodnień; </w:t>
      </w:r>
    </w:p>
    <w:p w14:paraId="3BA37A46"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konieczności wykonania dodatkowych badań i ekspertyz.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wykonania wymaganych </w:t>
      </w:r>
      <w:r w:rsidRPr="00DC10C4">
        <w:rPr>
          <w:rFonts w:asciiTheme="minorHAnsi" w:eastAsia="Times New Roman" w:hAnsiTheme="minorHAnsi" w:cstheme="minorHAnsi"/>
          <w:lang w:eastAsia="pl-PL"/>
        </w:rPr>
        <w:t>dodatkowych badań i ekspertyz</w:t>
      </w:r>
      <w:r w:rsidRPr="00DC10C4">
        <w:rPr>
          <w:rFonts w:asciiTheme="minorHAnsi" w:eastAsia="Times New Roman" w:hAnsiTheme="minorHAnsi" w:cstheme="minorHAnsi"/>
          <w:noProof/>
          <w:lang w:eastAsia="pl-PL"/>
        </w:rPr>
        <w:t xml:space="preserve">; </w:t>
      </w:r>
    </w:p>
    <w:p w14:paraId="09969FAE"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prowadzenia prac lub badań archeologicznych, powodujących konieczność wstrzymania robót objętych niniejszą umową. </w:t>
      </w:r>
      <w:r w:rsidRPr="00DC10C4">
        <w:rPr>
          <w:rFonts w:asciiTheme="minorHAnsi" w:eastAsia="Times New Roman" w:hAnsiTheme="minorHAnsi" w:cstheme="minorHAnsi"/>
          <w:noProof/>
          <w:lang w:eastAsia="pl-PL"/>
        </w:rPr>
        <w:t xml:space="preserve">Wówczas termin realizacji umowy na wniosek Wykonawcy może ulec wydłużeniu o czas nie dłuższy niż czas </w:t>
      </w:r>
      <w:r w:rsidRPr="00DC10C4">
        <w:rPr>
          <w:rFonts w:asciiTheme="minorHAnsi" w:eastAsia="Times New Roman" w:hAnsiTheme="minorHAnsi" w:cstheme="minorHAnsi"/>
          <w:lang w:eastAsia="pl-PL"/>
        </w:rPr>
        <w:t>wstrzymania robót</w:t>
      </w:r>
      <w:r w:rsidRPr="00DC10C4">
        <w:rPr>
          <w:rFonts w:asciiTheme="minorHAnsi" w:eastAsia="Times New Roman" w:hAnsiTheme="minorHAnsi" w:cstheme="minorHAnsi"/>
          <w:noProof/>
          <w:lang w:eastAsia="pl-PL"/>
        </w:rPr>
        <w:t xml:space="preserve"> lub okres niezbędny do wykonania prac lub badań archeologicznych;</w:t>
      </w:r>
    </w:p>
    <w:p w14:paraId="72789E4A"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realizacji w drodze odrębnej umowy prac powiązanych z przedmiotem niniejszej umowy, wymuszającej konieczność skoordynowania prac i uwzględnienia wzajemnych powiązań. </w:t>
      </w:r>
      <w:r w:rsidRPr="00DC10C4">
        <w:rPr>
          <w:rFonts w:asciiTheme="minorHAnsi" w:eastAsia="Times New Roman" w:hAnsiTheme="minorHAnsi" w:cstheme="minorHAnsi"/>
          <w:noProof/>
          <w:lang w:eastAsia="pl-PL"/>
        </w:rPr>
        <w:t xml:space="preserve">Wówczas termin realizacji umowy na wniosek Wykonawcy może ulec wydłużeniu o czas niezbędny do wykonania </w:t>
      </w:r>
      <w:r w:rsidRPr="00DC10C4">
        <w:rPr>
          <w:rFonts w:asciiTheme="minorHAnsi" w:eastAsia="Times New Roman" w:hAnsiTheme="minorHAnsi" w:cstheme="minorHAnsi"/>
          <w:lang w:eastAsia="pl-PL"/>
        </w:rPr>
        <w:t>prac powiązanych z przedmiotem niniejszej umowy, realizowanych w drodze odrębnej umowy</w:t>
      </w:r>
      <w:r w:rsidRPr="00DC10C4">
        <w:rPr>
          <w:rFonts w:asciiTheme="minorHAnsi" w:eastAsia="Times New Roman" w:hAnsiTheme="minorHAnsi" w:cstheme="minorHAnsi"/>
          <w:noProof/>
          <w:lang w:eastAsia="pl-PL"/>
        </w:rPr>
        <w:t xml:space="preserve">; </w:t>
      </w:r>
    </w:p>
    <w:p w14:paraId="185D730C"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działania lub zaniechania osób trzecich (np.: organów administracji publicznej i innych podmiotów uczestniczących w procedurze opiniowania i uchwalania, realizacji, odbioru itp.) </w:t>
      </w:r>
      <w:r w:rsidRPr="00DC10C4">
        <w:rPr>
          <w:rFonts w:asciiTheme="minorHAnsi" w:eastAsia="Times New Roman" w:hAnsiTheme="minorHAnsi" w:cstheme="minorHAnsi"/>
          <w:noProof/>
          <w:lang w:eastAsia="pl-PL"/>
        </w:rPr>
        <w:t xml:space="preserve">Wówczas termin realizacji umowy na wniosek Wykonawcy może ulec wydłużeniu o czas trwania powyższych okoliczności; </w:t>
      </w:r>
    </w:p>
    <w:p w14:paraId="54135811"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lastRenderedPageBreak/>
        <w:t xml:space="preserve">złożenia skargi lub wniosku do właściwych organów administracyjnych lub sądowych lub odwołania od ich rozstrzygnięcia, o ile będą mogły mieć wpływ na zmianę terminu realizacji. </w:t>
      </w:r>
      <w:r w:rsidRPr="00DC10C4">
        <w:rPr>
          <w:rFonts w:asciiTheme="minorHAnsi" w:eastAsia="Times New Roman" w:hAnsiTheme="minorHAnsi" w:cstheme="minorHAnsi"/>
          <w:noProof/>
          <w:lang w:eastAsia="pl-PL"/>
        </w:rPr>
        <w:t xml:space="preserve">Wówczas termin realizacji umowy na wniosek Wykonawcy może ulec wydłużeniu o czas trwania powyższych okoliczności; </w:t>
      </w:r>
    </w:p>
    <w:p w14:paraId="052673AC"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lang w:eastAsia="pl-PL"/>
        </w:rPr>
        <w:t xml:space="preserve">ograniczenia w dostępie do terenu objętego robotami. </w:t>
      </w:r>
      <w:r w:rsidRPr="00DC10C4">
        <w:rPr>
          <w:rFonts w:asciiTheme="minorHAnsi" w:eastAsia="Times New Roman" w:hAnsiTheme="minorHAnsi" w:cstheme="minorHAnsi"/>
          <w:noProof/>
          <w:lang w:eastAsia="pl-PL"/>
        </w:rPr>
        <w:t xml:space="preserve">Wówczas termin realizacji umowy na wniosek Wykonawcy może ulec wydłużeniu o czas trwania tego ograniczenia; </w:t>
      </w:r>
    </w:p>
    <w:p w14:paraId="2F304BC0" w14:textId="77777777" w:rsidR="00DC10C4" w:rsidRPr="00DC10C4" w:rsidRDefault="00DC10C4" w:rsidP="00DC10C4">
      <w:pPr>
        <w:widowControl/>
        <w:numPr>
          <w:ilvl w:val="1"/>
          <w:numId w:val="20"/>
        </w:numPr>
        <w:tabs>
          <w:tab w:val="num" w:pos="142"/>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6AD6DC6A" w14:textId="77777777" w:rsidR="00DC10C4" w:rsidRPr="00DC10C4" w:rsidRDefault="00DC10C4" w:rsidP="00DC10C4">
      <w:pPr>
        <w:widowControl/>
        <w:numPr>
          <w:ilvl w:val="1"/>
          <w:numId w:val="20"/>
        </w:numPr>
        <w:tabs>
          <w:tab w:val="num" w:pos="142"/>
          <w:tab w:val="num" w:pos="709"/>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FD2BC47" w14:textId="77777777" w:rsidR="00DC10C4" w:rsidRPr="00DC10C4" w:rsidRDefault="00DC10C4" w:rsidP="00DC10C4">
      <w:pPr>
        <w:widowControl/>
        <w:numPr>
          <w:ilvl w:val="1"/>
          <w:numId w:val="20"/>
        </w:numPr>
        <w:tabs>
          <w:tab w:val="num" w:pos="142"/>
          <w:tab w:val="num" w:pos="709"/>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noProof/>
          <w:lang w:eastAsia="pl-PL"/>
        </w:rPr>
        <w:t>wystąpienia robót dodatkowych mających wpływ na dotrzymanie terminu zamówienia. Wówczas termin realizacji umowyna wniosek Wykonawcy może ulec wydłużeniu o czas niebędny do wykonaia robót dodatkowych;</w:t>
      </w:r>
    </w:p>
    <w:p w14:paraId="628DCDAD" w14:textId="77777777" w:rsidR="00DC10C4" w:rsidRPr="00DC10C4" w:rsidRDefault="00DC10C4" w:rsidP="00DC10C4">
      <w:pPr>
        <w:widowControl/>
        <w:numPr>
          <w:ilvl w:val="1"/>
          <w:numId w:val="20"/>
        </w:numPr>
        <w:tabs>
          <w:tab w:val="num" w:pos="142"/>
          <w:tab w:val="num" w:pos="709"/>
        </w:tabs>
        <w:autoSpaceDE/>
        <w:autoSpaceDN/>
        <w:spacing w:after="80" w:line="276" w:lineRule="auto"/>
        <w:ind w:left="714" w:right="-32" w:hanging="357"/>
        <w:jc w:val="both"/>
        <w:rPr>
          <w:rFonts w:asciiTheme="minorHAnsi" w:eastAsia="Times New Roman" w:hAnsiTheme="minorHAnsi" w:cstheme="minorHAnsi"/>
          <w:noProof/>
          <w:lang w:eastAsia="pl-PL"/>
        </w:rPr>
      </w:pPr>
      <w:r w:rsidRPr="00DC10C4">
        <w:rPr>
          <w:rFonts w:asciiTheme="minorHAnsi" w:eastAsia="Times New Roman" w:hAnsiTheme="minorHAnsi" w:cstheme="minorHAnsi"/>
          <w:w w:val="105"/>
          <w:lang w:eastAsia="pl-PL"/>
        </w:rPr>
        <w:t>w sytuacji, gdy na termin realizacji przedmiotu umowy wpłyną lub będą mogły mieć wpływ okoliczności związane z wystąpieniem wirusa SARS-CoV-2 lub choroby wywołanej tym wirusem (COVID-19), dotyczące w</w:t>
      </w:r>
      <w:r w:rsidRPr="00DC10C4">
        <w:rPr>
          <w:rFonts w:asciiTheme="minorHAnsi" w:eastAsia="Times New Roman" w:hAnsiTheme="minorHAnsi" w:cstheme="minorHAnsi"/>
          <w:spacing w:val="-40"/>
          <w:w w:val="105"/>
          <w:lang w:eastAsia="pl-PL"/>
        </w:rPr>
        <w:t xml:space="preserve"> </w:t>
      </w:r>
      <w:r w:rsidRPr="00DC10C4">
        <w:rPr>
          <w:rFonts w:asciiTheme="minorHAnsi" w:eastAsia="Times New Roman" w:hAnsiTheme="minorHAnsi" w:cstheme="minorHAnsi"/>
          <w:w w:val="105"/>
          <w:lang w:eastAsia="pl-PL"/>
        </w:rPr>
        <w:t>szczególności:</w:t>
      </w:r>
    </w:p>
    <w:p w14:paraId="75185689"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t xml:space="preserve">nieobecności pracowników lub osób świadczących pracę za wynagrodzeniem na innej podstawie niż stosunek pracy, które uczestniczą lub </w:t>
      </w:r>
      <w:r w:rsidRPr="00DC10C4">
        <w:rPr>
          <w:rFonts w:asciiTheme="minorHAnsi" w:hAnsiTheme="minorHAnsi" w:cstheme="minorHAnsi"/>
          <w:spacing w:val="-3"/>
          <w:w w:val="105"/>
        </w:rPr>
        <w:t xml:space="preserve">mogłyby </w:t>
      </w:r>
      <w:r w:rsidRPr="00DC10C4">
        <w:rPr>
          <w:rFonts w:asciiTheme="minorHAnsi" w:hAnsiTheme="minorHAnsi" w:cstheme="minorHAnsi"/>
          <w:w w:val="105"/>
        </w:rPr>
        <w:t>uczestniczyć w realizacji przedmiotu</w:t>
      </w:r>
      <w:r w:rsidRPr="00DC10C4">
        <w:rPr>
          <w:rFonts w:asciiTheme="minorHAnsi" w:hAnsiTheme="minorHAnsi" w:cstheme="minorHAnsi"/>
          <w:spacing w:val="8"/>
          <w:w w:val="105"/>
        </w:rPr>
        <w:t xml:space="preserve"> </w:t>
      </w:r>
      <w:r w:rsidRPr="00DC10C4">
        <w:rPr>
          <w:rFonts w:asciiTheme="minorHAnsi" w:hAnsiTheme="minorHAnsi" w:cstheme="minorHAnsi"/>
          <w:w w:val="105"/>
        </w:rPr>
        <w:t>umowy;</w:t>
      </w:r>
    </w:p>
    <w:p w14:paraId="41BCCD2A"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t>decyzji wydanych przez Głównego Inspektora Sanitarnego lub działającego z jego upoważnienia państwowego wojewódzkiego inspektora sanitarnego, w związku z przeciwdziałaniem COVID-19, nakładających na Wykonawcę obowiązek</w:t>
      </w:r>
      <w:r w:rsidRPr="00DC10C4">
        <w:rPr>
          <w:rFonts w:asciiTheme="minorHAnsi" w:hAnsiTheme="minorHAnsi" w:cstheme="minorHAnsi"/>
          <w:spacing w:val="-11"/>
          <w:w w:val="105"/>
        </w:rPr>
        <w:t xml:space="preserve"> </w:t>
      </w:r>
      <w:r w:rsidRPr="00DC10C4">
        <w:rPr>
          <w:rFonts w:asciiTheme="minorHAnsi" w:hAnsiTheme="minorHAnsi" w:cstheme="minorHAnsi"/>
          <w:w w:val="105"/>
        </w:rPr>
        <w:t>podjęcia</w:t>
      </w:r>
      <w:r w:rsidRPr="00DC10C4">
        <w:rPr>
          <w:rFonts w:asciiTheme="minorHAnsi" w:hAnsiTheme="minorHAnsi" w:cstheme="minorHAnsi"/>
          <w:spacing w:val="-13"/>
          <w:w w:val="105"/>
        </w:rPr>
        <w:t xml:space="preserve"> </w:t>
      </w:r>
      <w:r w:rsidRPr="00DC10C4">
        <w:rPr>
          <w:rFonts w:asciiTheme="minorHAnsi" w:hAnsiTheme="minorHAnsi" w:cstheme="minorHAnsi"/>
          <w:w w:val="105"/>
        </w:rPr>
        <w:t>określonych</w:t>
      </w:r>
      <w:r w:rsidRPr="00DC10C4">
        <w:rPr>
          <w:rFonts w:asciiTheme="minorHAnsi" w:hAnsiTheme="minorHAnsi" w:cstheme="minorHAnsi"/>
          <w:spacing w:val="-11"/>
          <w:w w:val="105"/>
        </w:rPr>
        <w:t xml:space="preserve"> </w:t>
      </w:r>
      <w:r w:rsidRPr="00DC10C4">
        <w:rPr>
          <w:rFonts w:asciiTheme="minorHAnsi" w:hAnsiTheme="minorHAnsi" w:cstheme="minorHAnsi"/>
          <w:w w:val="105"/>
        </w:rPr>
        <w:t>czynności</w:t>
      </w:r>
      <w:r w:rsidRPr="00DC10C4">
        <w:rPr>
          <w:rFonts w:asciiTheme="minorHAnsi" w:hAnsiTheme="minorHAnsi" w:cstheme="minorHAnsi"/>
          <w:spacing w:val="-9"/>
          <w:w w:val="105"/>
        </w:rPr>
        <w:t xml:space="preserve"> </w:t>
      </w:r>
      <w:r w:rsidRPr="00DC10C4">
        <w:rPr>
          <w:rFonts w:asciiTheme="minorHAnsi" w:hAnsiTheme="minorHAnsi" w:cstheme="minorHAnsi"/>
          <w:w w:val="105"/>
        </w:rPr>
        <w:t>zapobiegawczych</w:t>
      </w:r>
      <w:r w:rsidRPr="00DC10C4">
        <w:rPr>
          <w:rFonts w:asciiTheme="minorHAnsi" w:hAnsiTheme="minorHAnsi" w:cstheme="minorHAnsi"/>
          <w:spacing w:val="-21"/>
          <w:w w:val="105"/>
        </w:rPr>
        <w:t xml:space="preserve"> </w:t>
      </w:r>
      <w:r w:rsidRPr="00DC10C4">
        <w:rPr>
          <w:rFonts w:asciiTheme="minorHAnsi" w:hAnsiTheme="minorHAnsi" w:cstheme="minorHAnsi"/>
          <w:w w:val="105"/>
        </w:rPr>
        <w:t>lub</w:t>
      </w:r>
      <w:r w:rsidRPr="00DC10C4">
        <w:rPr>
          <w:rFonts w:asciiTheme="minorHAnsi" w:hAnsiTheme="minorHAnsi" w:cstheme="minorHAnsi"/>
          <w:spacing w:val="-19"/>
          <w:w w:val="105"/>
        </w:rPr>
        <w:t xml:space="preserve"> </w:t>
      </w:r>
      <w:r w:rsidRPr="00DC10C4">
        <w:rPr>
          <w:rFonts w:asciiTheme="minorHAnsi" w:hAnsiTheme="minorHAnsi" w:cstheme="minorHAnsi"/>
          <w:w w:val="105"/>
        </w:rPr>
        <w:t>kontrolnych;</w:t>
      </w:r>
    </w:p>
    <w:p w14:paraId="0317A6CB" w14:textId="77777777" w:rsidR="00DC10C4" w:rsidRPr="00DC10C4" w:rsidRDefault="00DC10C4" w:rsidP="00DC10C4">
      <w:pPr>
        <w:pStyle w:val="Akapitzlist"/>
        <w:spacing w:before="25" w:line="276" w:lineRule="auto"/>
        <w:ind w:left="1134" w:right="-32"/>
        <w:rPr>
          <w:rFonts w:asciiTheme="minorHAnsi" w:hAnsiTheme="minorHAnsi" w:cstheme="minorHAnsi"/>
        </w:rPr>
      </w:pPr>
    </w:p>
    <w:p w14:paraId="3D6667C1"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t>wstrzymania dostaw produktów, komponentów produktu lub materiałów, trudności w dostępie do sprzętu lub trudności w realizacji usług transportowych;</w:t>
      </w:r>
    </w:p>
    <w:p w14:paraId="1CA71ED3"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05"/>
        </w:rPr>
        <w:t>innych okolicz</w:t>
      </w:r>
      <w:r w:rsidRPr="00DC10C4">
        <w:rPr>
          <w:rFonts w:asciiTheme="minorHAnsi" w:hAnsiTheme="minorHAnsi" w:cstheme="minorHAnsi"/>
          <w:spacing w:val="-5"/>
          <w:w w:val="105"/>
        </w:rPr>
        <w:t xml:space="preserve">ności, </w:t>
      </w:r>
      <w:r w:rsidRPr="00DC10C4">
        <w:rPr>
          <w:rFonts w:asciiTheme="minorHAnsi" w:hAnsiTheme="minorHAnsi" w:cstheme="minorHAnsi"/>
          <w:w w:val="105"/>
        </w:rPr>
        <w:t>które uniemożliwiają bądź w istotnym stopniu ograniczają możliwość wykonania umowy zgodnie z jej</w:t>
      </w:r>
      <w:r w:rsidRPr="00DC10C4">
        <w:rPr>
          <w:rFonts w:asciiTheme="minorHAnsi" w:hAnsiTheme="minorHAnsi" w:cstheme="minorHAnsi"/>
          <w:spacing w:val="-22"/>
          <w:w w:val="105"/>
        </w:rPr>
        <w:t xml:space="preserve"> </w:t>
      </w:r>
      <w:r w:rsidRPr="00DC10C4">
        <w:rPr>
          <w:rFonts w:asciiTheme="minorHAnsi" w:hAnsiTheme="minorHAnsi" w:cstheme="minorHAnsi"/>
          <w:w w:val="105"/>
        </w:rPr>
        <w:t>treścią.</w:t>
      </w:r>
    </w:p>
    <w:p w14:paraId="5256489D" w14:textId="77777777" w:rsidR="00DC10C4" w:rsidRPr="00DC10C4" w:rsidRDefault="00DC10C4" w:rsidP="00DC10C4">
      <w:pPr>
        <w:pStyle w:val="Akapitzlist"/>
        <w:numPr>
          <w:ilvl w:val="3"/>
          <w:numId w:val="20"/>
        </w:numPr>
        <w:tabs>
          <w:tab w:val="clear" w:pos="2880"/>
          <w:tab w:val="num" w:pos="1134"/>
        </w:tabs>
        <w:spacing w:before="25" w:line="276" w:lineRule="auto"/>
        <w:ind w:left="1134" w:right="-32"/>
        <w:contextualSpacing/>
        <w:rPr>
          <w:rFonts w:asciiTheme="minorHAnsi" w:hAnsiTheme="minorHAnsi" w:cstheme="minorHAnsi"/>
        </w:rPr>
      </w:pPr>
      <w:r w:rsidRPr="00DC10C4">
        <w:rPr>
          <w:rFonts w:asciiTheme="minorHAnsi" w:hAnsiTheme="minorHAnsi" w:cstheme="minorHAnsi"/>
          <w:w w:val="110"/>
        </w:rPr>
        <w:t>Wprowadzenie zmian, o których mowa lit. n niniejszego paragrafu wymaga przedłożenia przez Wykonawcę informacji o wpływie okoliczności związanych z wystąpieniem</w:t>
      </w:r>
      <w:r w:rsidRPr="00DC10C4">
        <w:rPr>
          <w:rFonts w:asciiTheme="minorHAnsi" w:hAnsiTheme="minorHAnsi" w:cstheme="minorHAnsi"/>
          <w:spacing w:val="-4"/>
          <w:w w:val="110"/>
        </w:rPr>
        <w:t xml:space="preserve"> </w:t>
      </w:r>
      <w:r w:rsidRPr="00DC10C4">
        <w:rPr>
          <w:rFonts w:asciiTheme="minorHAnsi" w:hAnsiTheme="minorHAnsi" w:cstheme="minorHAnsi"/>
          <w:w w:val="110"/>
        </w:rPr>
        <w:t>wirusa</w:t>
      </w:r>
      <w:r w:rsidRPr="00DC10C4">
        <w:rPr>
          <w:rFonts w:asciiTheme="minorHAnsi" w:hAnsiTheme="minorHAnsi" w:cstheme="minorHAnsi"/>
          <w:spacing w:val="-17"/>
          <w:w w:val="110"/>
        </w:rPr>
        <w:t xml:space="preserve"> </w:t>
      </w:r>
      <w:r w:rsidRPr="00DC10C4">
        <w:rPr>
          <w:rFonts w:asciiTheme="minorHAnsi" w:hAnsiTheme="minorHAnsi" w:cstheme="minorHAnsi"/>
          <w:w w:val="110"/>
        </w:rPr>
        <w:t>SARS-CoV-2</w:t>
      </w:r>
      <w:r w:rsidRPr="00DC10C4">
        <w:rPr>
          <w:rFonts w:asciiTheme="minorHAnsi" w:hAnsiTheme="minorHAnsi" w:cstheme="minorHAnsi"/>
          <w:spacing w:val="-4"/>
          <w:w w:val="110"/>
        </w:rPr>
        <w:t xml:space="preserve"> </w:t>
      </w:r>
      <w:r w:rsidRPr="00DC10C4">
        <w:rPr>
          <w:rFonts w:asciiTheme="minorHAnsi" w:hAnsiTheme="minorHAnsi" w:cstheme="minorHAnsi"/>
          <w:w w:val="110"/>
        </w:rPr>
        <w:t>lub</w:t>
      </w:r>
      <w:r w:rsidRPr="00DC10C4">
        <w:rPr>
          <w:rFonts w:asciiTheme="minorHAnsi" w:hAnsiTheme="minorHAnsi" w:cstheme="minorHAnsi"/>
          <w:spacing w:val="-13"/>
          <w:w w:val="110"/>
        </w:rPr>
        <w:t xml:space="preserve"> </w:t>
      </w:r>
      <w:r w:rsidRPr="00DC10C4">
        <w:rPr>
          <w:rFonts w:asciiTheme="minorHAnsi" w:hAnsiTheme="minorHAnsi" w:cstheme="minorHAnsi"/>
          <w:w w:val="110"/>
        </w:rPr>
        <w:t>choroby</w:t>
      </w:r>
      <w:r w:rsidRPr="00DC10C4">
        <w:rPr>
          <w:rFonts w:asciiTheme="minorHAnsi" w:hAnsiTheme="minorHAnsi" w:cstheme="minorHAnsi"/>
          <w:spacing w:val="-11"/>
          <w:w w:val="110"/>
        </w:rPr>
        <w:t xml:space="preserve"> </w:t>
      </w:r>
      <w:r w:rsidRPr="00DC10C4">
        <w:rPr>
          <w:rFonts w:asciiTheme="minorHAnsi" w:hAnsiTheme="minorHAnsi" w:cstheme="minorHAnsi"/>
          <w:w w:val="110"/>
        </w:rPr>
        <w:t>wywołanej</w:t>
      </w:r>
      <w:r w:rsidRPr="00DC10C4">
        <w:rPr>
          <w:rFonts w:asciiTheme="minorHAnsi" w:hAnsiTheme="minorHAnsi" w:cstheme="minorHAnsi"/>
          <w:spacing w:val="-9"/>
          <w:w w:val="110"/>
        </w:rPr>
        <w:t xml:space="preserve"> </w:t>
      </w:r>
      <w:r w:rsidRPr="00DC10C4">
        <w:rPr>
          <w:rFonts w:asciiTheme="minorHAnsi" w:hAnsiTheme="minorHAnsi" w:cstheme="minorHAnsi"/>
          <w:w w:val="110"/>
        </w:rPr>
        <w:t>tym</w:t>
      </w:r>
      <w:r w:rsidRPr="00DC10C4">
        <w:rPr>
          <w:rFonts w:asciiTheme="minorHAnsi" w:hAnsiTheme="minorHAnsi" w:cstheme="minorHAnsi"/>
          <w:spacing w:val="-17"/>
          <w:w w:val="110"/>
        </w:rPr>
        <w:t xml:space="preserve"> </w:t>
      </w:r>
      <w:r w:rsidRPr="00DC10C4">
        <w:rPr>
          <w:rFonts w:asciiTheme="minorHAnsi" w:hAnsiTheme="minorHAnsi" w:cstheme="minorHAnsi"/>
          <w:w w:val="110"/>
        </w:rPr>
        <w:t>wirusem</w:t>
      </w:r>
      <w:r w:rsidRPr="00DC10C4">
        <w:rPr>
          <w:rFonts w:asciiTheme="minorHAnsi" w:hAnsiTheme="minorHAnsi" w:cstheme="minorHAnsi"/>
          <w:spacing w:val="-6"/>
          <w:w w:val="110"/>
        </w:rPr>
        <w:t xml:space="preserve"> </w:t>
      </w:r>
      <w:r w:rsidRPr="00DC10C4">
        <w:rPr>
          <w:rFonts w:asciiTheme="minorHAnsi" w:hAnsiTheme="minorHAnsi" w:cstheme="minorHAnsi"/>
          <w:w w:val="110"/>
        </w:rPr>
        <w:t>(COVID-19)</w:t>
      </w:r>
      <w:r w:rsidRPr="00DC10C4">
        <w:rPr>
          <w:rFonts w:asciiTheme="minorHAnsi" w:hAnsiTheme="minorHAnsi" w:cstheme="minorHAnsi"/>
          <w:spacing w:val="-7"/>
          <w:w w:val="110"/>
        </w:rPr>
        <w:t xml:space="preserve"> </w:t>
      </w:r>
      <w:r w:rsidRPr="00DC10C4">
        <w:rPr>
          <w:rFonts w:asciiTheme="minorHAnsi" w:hAnsiTheme="minorHAnsi" w:cstheme="minorHAnsi"/>
          <w:w w:val="110"/>
        </w:rPr>
        <w:t>na należyte wykonanie umowy oraz potwierdzenia okoliczności, na które powołuje się Wykonawca, poprzez stosowne oświadczenia lub</w:t>
      </w:r>
      <w:r w:rsidRPr="00DC10C4">
        <w:rPr>
          <w:rFonts w:asciiTheme="minorHAnsi" w:hAnsiTheme="minorHAnsi" w:cstheme="minorHAnsi"/>
          <w:spacing w:val="16"/>
          <w:w w:val="110"/>
        </w:rPr>
        <w:t xml:space="preserve"> </w:t>
      </w:r>
      <w:r w:rsidRPr="00DC10C4">
        <w:rPr>
          <w:rFonts w:asciiTheme="minorHAnsi" w:hAnsiTheme="minorHAnsi" w:cstheme="minorHAnsi"/>
          <w:w w:val="110"/>
        </w:rPr>
        <w:t>dokumenty.</w:t>
      </w:r>
    </w:p>
    <w:p w14:paraId="532C7F35" w14:textId="77777777" w:rsidR="00DC10C4" w:rsidRPr="00DC10C4" w:rsidRDefault="00DC10C4" w:rsidP="00DC10C4">
      <w:pPr>
        <w:pStyle w:val="Akapitzlist"/>
        <w:widowControl/>
        <w:numPr>
          <w:ilvl w:val="0"/>
          <w:numId w:val="20"/>
        </w:numPr>
        <w:autoSpaceDE/>
        <w:autoSpaceDN/>
        <w:spacing w:before="0" w:line="276" w:lineRule="auto"/>
        <w:ind w:right="-32"/>
        <w:contextualSpacing/>
        <w:rPr>
          <w:rFonts w:asciiTheme="minorHAnsi" w:hAnsiTheme="minorHAnsi" w:cstheme="minorHAnsi"/>
          <w:noProof/>
        </w:rPr>
      </w:pPr>
      <w:r w:rsidRPr="00DC10C4">
        <w:rPr>
          <w:rFonts w:asciiTheme="minorHAnsi" w:hAnsiTheme="minorHAnsi" w:cstheme="minorHAnsi"/>
        </w:rPr>
        <w:t>Zamawiający dopuszcza zmianę wysokości wynagrodzenia Wykonawcy w przypadku ustawowej zmiany stawki podatku od towarów i usług.</w:t>
      </w:r>
    </w:p>
    <w:p w14:paraId="6D18FBBA" w14:textId="77777777" w:rsidR="00DC10C4" w:rsidRPr="00DC10C4" w:rsidRDefault="00DC10C4" w:rsidP="00DC10C4">
      <w:pPr>
        <w:pStyle w:val="Akapitzlist"/>
        <w:widowControl/>
        <w:numPr>
          <w:ilvl w:val="0"/>
          <w:numId w:val="20"/>
        </w:numPr>
        <w:autoSpaceDE/>
        <w:autoSpaceDN/>
        <w:spacing w:before="0" w:line="276" w:lineRule="auto"/>
        <w:ind w:right="-32"/>
        <w:contextualSpacing/>
        <w:rPr>
          <w:rFonts w:asciiTheme="minorHAnsi" w:hAnsiTheme="minorHAnsi" w:cstheme="minorHAnsi"/>
          <w:noProof/>
        </w:rPr>
      </w:pPr>
      <w:r w:rsidRPr="00DC10C4">
        <w:rPr>
          <w:rFonts w:asciiTheme="minorHAnsi" w:hAnsiTheme="minorHAnsi" w:cstheme="minorHAnsi"/>
        </w:rPr>
        <w:t>Zmiany do umowy będą dokonywane w formie pisemnej pod rygorem nieważności.</w:t>
      </w:r>
    </w:p>
    <w:p w14:paraId="727E08DA" w14:textId="77777777" w:rsidR="00DC10C4" w:rsidRPr="00DC10C4" w:rsidRDefault="00DC10C4" w:rsidP="00DC10C4">
      <w:pPr>
        <w:spacing w:before="120" w:after="120" w:line="276" w:lineRule="auto"/>
        <w:ind w:left="357" w:right="-32"/>
        <w:jc w:val="center"/>
        <w:rPr>
          <w:rFonts w:asciiTheme="minorHAnsi" w:hAnsiTheme="minorHAnsi" w:cstheme="minorHAnsi"/>
          <w:b/>
        </w:rPr>
      </w:pPr>
    </w:p>
    <w:p w14:paraId="68267DD1" w14:textId="0C712568" w:rsidR="00DC10C4" w:rsidRPr="00DC10C4" w:rsidRDefault="00DC10C4" w:rsidP="00DC10C4">
      <w:pPr>
        <w:spacing w:before="120" w:after="120" w:line="276" w:lineRule="auto"/>
        <w:ind w:left="4320" w:right="-32"/>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0081208C">
        <w:rPr>
          <w:rFonts w:asciiTheme="minorHAnsi" w:hAnsiTheme="minorHAnsi" w:cstheme="minorHAnsi"/>
          <w:b/>
          <w:bCs/>
        </w:rPr>
        <w:t>2</w:t>
      </w:r>
      <w:r w:rsidR="00DE3E05">
        <w:rPr>
          <w:rFonts w:asciiTheme="minorHAnsi" w:hAnsiTheme="minorHAnsi" w:cstheme="minorHAnsi"/>
          <w:b/>
          <w:bCs/>
        </w:rPr>
        <w:t>2</w:t>
      </w:r>
    </w:p>
    <w:p w14:paraId="27B5A70D" w14:textId="77777777" w:rsidR="00DC10C4" w:rsidRPr="00DC10C4" w:rsidRDefault="00DC10C4" w:rsidP="00DC10C4">
      <w:pPr>
        <w:spacing w:before="60" w:line="276" w:lineRule="auto"/>
        <w:ind w:left="181" w:right="-32" w:hanging="181"/>
        <w:rPr>
          <w:rFonts w:asciiTheme="minorHAnsi" w:hAnsiTheme="minorHAnsi" w:cstheme="minorHAnsi"/>
          <w:b/>
        </w:rPr>
      </w:pPr>
      <w:r w:rsidRPr="00DC10C4">
        <w:rPr>
          <w:rFonts w:asciiTheme="minorHAnsi" w:hAnsiTheme="minorHAnsi" w:cstheme="minorHAnsi"/>
          <w:b/>
        </w:rPr>
        <w:t>Zakaz cesji.</w:t>
      </w:r>
    </w:p>
    <w:p w14:paraId="7ED65551" w14:textId="77777777" w:rsidR="00DC10C4" w:rsidRPr="00DC10C4" w:rsidRDefault="00DC10C4" w:rsidP="00DC10C4">
      <w:pPr>
        <w:spacing w:before="60" w:line="276" w:lineRule="auto"/>
        <w:ind w:right="-32" w:hanging="39"/>
        <w:jc w:val="both"/>
        <w:rPr>
          <w:rFonts w:asciiTheme="minorHAnsi" w:hAnsiTheme="minorHAnsi" w:cstheme="minorHAnsi"/>
        </w:rPr>
      </w:pPr>
      <w:r w:rsidRPr="00DC10C4">
        <w:rPr>
          <w:rFonts w:asciiTheme="minorHAnsi" w:hAnsiTheme="minorHAnsi" w:cstheme="minorHAnsi"/>
        </w:rPr>
        <w:t xml:space="preserve">Wykonawca nie może przenosić na rzecz podmiotów trzecich jakichkolwiek wierzytelności przysługujących mu od Zamawiającego z tytułu niniejszej umowy bez pisemnej zgody Zamawiającego wyrażonej na piśmie pod rygorem </w:t>
      </w:r>
      <w:r w:rsidRPr="00DC10C4">
        <w:rPr>
          <w:rFonts w:asciiTheme="minorHAnsi" w:hAnsiTheme="minorHAnsi" w:cstheme="minorHAnsi"/>
        </w:rPr>
        <w:lastRenderedPageBreak/>
        <w:t>nieważności.</w:t>
      </w:r>
    </w:p>
    <w:p w14:paraId="7F93FC15" w14:textId="1228E752" w:rsidR="00DC10C4" w:rsidRPr="00DC10C4" w:rsidRDefault="00DC10C4" w:rsidP="00DC10C4">
      <w:pPr>
        <w:spacing w:before="120" w:after="120" w:line="276" w:lineRule="auto"/>
        <w:ind w:left="3957" w:right="-32" w:firstLine="363"/>
        <w:rPr>
          <w:rFonts w:asciiTheme="minorHAnsi" w:hAnsiTheme="minorHAnsi" w:cstheme="minorHAnsi"/>
          <w:b/>
          <w:bCs/>
        </w:rPr>
      </w:pPr>
      <w:r w:rsidRPr="00DC10C4">
        <w:rPr>
          <w:rFonts w:asciiTheme="minorHAnsi" w:hAnsiTheme="minorHAnsi" w:cstheme="minorHAnsi"/>
          <w:b/>
          <w:bCs/>
        </w:rPr>
        <w:t xml:space="preserve">            </w:t>
      </w: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007012D5">
        <w:rPr>
          <w:rFonts w:asciiTheme="minorHAnsi" w:hAnsiTheme="minorHAnsi" w:cstheme="minorHAnsi"/>
          <w:b/>
          <w:bCs/>
        </w:rPr>
        <w:t>2</w:t>
      </w:r>
      <w:r w:rsidR="00DE3E05">
        <w:rPr>
          <w:rFonts w:asciiTheme="minorHAnsi" w:hAnsiTheme="minorHAnsi" w:cstheme="minorHAnsi"/>
          <w:b/>
          <w:bCs/>
        </w:rPr>
        <w:t>3</w:t>
      </w:r>
    </w:p>
    <w:p w14:paraId="6B3AB4FA" w14:textId="77777777" w:rsidR="00DC10C4" w:rsidRPr="00DC10C4" w:rsidRDefault="00DC10C4" w:rsidP="00DC10C4">
      <w:pPr>
        <w:spacing w:before="60" w:line="276" w:lineRule="auto"/>
        <w:ind w:left="181" w:right="-32" w:hanging="181"/>
        <w:rPr>
          <w:rFonts w:asciiTheme="minorHAnsi" w:hAnsiTheme="minorHAnsi" w:cstheme="minorHAnsi"/>
        </w:rPr>
      </w:pPr>
      <w:r w:rsidRPr="00DC10C4">
        <w:rPr>
          <w:rFonts w:asciiTheme="minorHAnsi" w:hAnsiTheme="minorHAnsi" w:cstheme="minorHAnsi"/>
          <w:b/>
        </w:rPr>
        <w:t>Rozstrzyganie</w:t>
      </w:r>
      <w:r w:rsidRPr="00DC10C4">
        <w:rPr>
          <w:rFonts w:asciiTheme="minorHAnsi" w:hAnsiTheme="minorHAnsi" w:cstheme="minorHAnsi"/>
        </w:rPr>
        <w:t xml:space="preserve"> </w:t>
      </w:r>
      <w:r w:rsidRPr="00DC10C4">
        <w:rPr>
          <w:rFonts w:asciiTheme="minorHAnsi" w:hAnsiTheme="minorHAnsi" w:cstheme="minorHAnsi"/>
          <w:b/>
        </w:rPr>
        <w:t>sporów.</w:t>
      </w:r>
    </w:p>
    <w:p w14:paraId="463DC4B2" w14:textId="77777777" w:rsidR="00DC10C4" w:rsidRPr="00DC10C4" w:rsidRDefault="00DC10C4" w:rsidP="00DC10C4">
      <w:pPr>
        <w:shd w:val="clear" w:color="auto" w:fill="FFFFFF"/>
        <w:adjustRightInd w:val="0"/>
        <w:spacing w:before="120" w:line="276" w:lineRule="auto"/>
        <w:ind w:right="-32"/>
        <w:jc w:val="both"/>
        <w:rPr>
          <w:rFonts w:asciiTheme="minorHAnsi" w:hAnsiTheme="minorHAnsi" w:cstheme="minorHAnsi"/>
        </w:rPr>
      </w:pPr>
      <w:r w:rsidRPr="00DC10C4">
        <w:rPr>
          <w:rFonts w:asciiTheme="minorHAnsi" w:hAnsiTheme="minorHAnsi" w:cstheme="minorHAnsi"/>
        </w:rPr>
        <w:t>Właściwym do rozpoznania sporów wynikłych na tle realizacji niniejszej umowy jest sąd powszechny miejscowo właściwy dla siedziby Zamawiającego.</w:t>
      </w:r>
    </w:p>
    <w:p w14:paraId="4AAFAD77" w14:textId="7724C194" w:rsidR="00DC10C4" w:rsidRPr="00DC10C4" w:rsidRDefault="00DC10C4" w:rsidP="00DC10C4">
      <w:pPr>
        <w:spacing w:before="120" w:after="120" w:line="276" w:lineRule="auto"/>
        <w:ind w:left="357" w:right="-32"/>
        <w:jc w:val="center"/>
        <w:rPr>
          <w:rFonts w:asciiTheme="minorHAnsi" w:hAnsiTheme="minorHAnsi" w:cstheme="minorHAnsi"/>
          <w:b/>
          <w:bCs/>
        </w:rPr>
      </w:pPr>
      <w:r w:rsidRPr="00DC10C4">
        <w:rPr>
          <w:rFonts w:asciiTheme="minorHAnsi" w:hAnsiTheme="minorHAnsi" w:cstheme="minorHAnsi"/>
          <w:b/>
          <w:bCs/>
        </w:rPr>
        <w:sym w:font="Times New Roman" w:char="00A7"/>
      </w:r>
      <w:r w:rsidRPr="00DC10C4">
        <w:rPr>
          <w:rFonts w:asciiTheme="minorHAnsi" w:hAnsiTheme="minorHAnsi" w:cstheme="minorHAnsi"/>
          <w:b/>
          <w:bCs/>
        </w:rPr>
        <w:t xml:space="preserve"> 2</w:t>
      </w:r>
      <w:r w:rsidR="00DE3E05">
        <w:rPr>
          <w:rFonts w:asciiTheme="minorHAnsi" w:hAnsiTheme="minorHAnsi" w:cstheme="minorHAnsi"/>
          <w:b/>
          <w:bCs/>
        </w:rPr>
        <w:t>4</w:t>
      </w:r>
    </w:p>
    <w:p w14:paraId="509E8F0A" w14:textId="77777777" w:rsidR="00DC10C4" w:rsidRPr="00DC10C4" w:rsidRDefault="00DC10C4" w:rsidP="00DC10C4">
      <w:pPr>
        <w:spacing w:before="60" w:after="60" w:line="276" w:lineRule="auto"/>
        <w:ind w:right="-32"/>
        <w:rPr>
          <w:rFonts w:asciiTheme="minorHAnsi" w:hAnsiTheme="minorHAnsi" w:cstheme="minorHAnsi"/>
          <w:b/>
        </w:rPr>
      </w:pPr>
      <w:r w:rsidRPr="00DC10C4">
        <w:rPr>
          <w:rFonts w:asciiTheme="minorHAnsi" w:hAnsiTheme="minorHAnsi" w:cstheme="minorHAnsi"/>
          <w:b/>
        </w:rPr>
        <w:t>Liczba egzemplarzy umowy.</w:t>
      </w:r>
    </w:p>
    <w:p w14:paraId="6DE2402E" w14:textId="77777777" w:rsidR="00DC10C4" w:rsidRPr="00DC10C4" w:rsidRDefault="00DC10C4" w:rsidP="00DC10C4">
      <w:pPr>
        <w:spacing w:line="276" w:lineRule="auto"/>
        <w:ind w:right="-32"/>
        <w:jc w:val="both"/>
        <w:rPr>
          <w:rFonts w:asciiTheme="minorHAnsi" w:hAnsiTheme="minorHAnsi" w:cstheme="minorHAnsi"/>
        </w:rPr>
      </w:pPr>
      <w:r w:rsidRPr="00DC10C4">
        <w:rPr>
          <w:rFonts w:asciiTheme="minorHAnsi" w:hAnsiTheme="minorHAnsi" w:cstheme="minorHAnsi"/>
        </w:rPr>
        <w:t>Umowę sporządza się w trzech jednobrzmiących egzemplarzach, dwa egzemplarze dla Zamawiającego, jeden dla Wykonawcy.</w:t>
      </w:r>
    </w:p>
    <w:p w14:paraId="1BC524D7" w14:textId="165F5F2E" w:rsidR="00DC10C4" w:rsidRPr="00DC10C4" w:rsidRDefault="00DC10C4" w:rsidP="00DC10C4">
      <w:pPr>
        <w:spacing w:before="120" w:after="120" w:line="276" w:lineRule="auto"/>
        <w:ind w:left="357" w:right="-32"/>
        <w:jc w:val="center"/>
        <w:rPr>
          <w:rFonts w:asciiTheme="minorHAnsi" w:hAnsiTheme="minorHAnsi" w:cstheme="minorHAnsi"/>
          <w:b/>
          <w:bCs/>
        </w:rPr>
      </w:pPr>
      <w:r w:rsidRPr="00DC10C4">
        <w:rPr>
          <w:rFonts w:asciiTheme="minorHAnsi" w:hAnsiTheme="minorHAnsi" w:cstheme="minorHAnsi"/>
          <w:b/>
          <w:bCs/>
        </w:rPr>
        <w:sym w:font="Times New Roman" w:char="00A7"/>
      </w:r>
      <w:r w:rsidRPr="00DC10C4">
        <w:rPr>
          <w:rFonts w:asciiTheme="minorHAnsi" w:hAnsiTheme="minorHAnsi" w:cstheme="minorHAnsi"/>
          <w:b/>
          <w:bCs/>
        </w:rPr>
        <w:t xml:space="preserve"> </w:t>
      </w:r>
      <w:r w:rsidR="00DE3E05">
        <w:rPr>
          <w:rFonts w:asciiTheme="minorHAnsi" w:hAnsiTheme="minorHAnsi" w:cstheme="minorHAnsi"/>
          <w:b/>
          <w:bCs/>
        </w:rPr>
        <w:t>25</w:t>
      </w:r>
    </w:p>
    <w:p w14:paraId="752316F5" w14:textId="77777777" w:rsidR="00DC10C4" w:rsidRPr="00DC10C4" w:rsidRDefault="00DC10C4" w:rsidP="00DC10C4">
      <w:pPr>
        <w:spacing w:before="60" w:after="60" w:line="276" w:lineRule="auto"/>
        <w:ind w:right="-32"/>
        <w:rPr>
          <w:rFonts w:asciiTheme="minorHAnsi" w:hAnsiTheme="minorHAnsi" w:cstheme="minorHAnsi"/>
          <w:b/>
        </w:rPr>
      </w:pPr>
      <w:r w:rsidRPr="00DC10C4">
        <w:rPr>
          <w:rFonts w:asciiTheme="minorHAnsi" w:hAnsiTheme="minorHAnsi" w:cstheme="minorHAnsi"/>
          <w:b/>
        </w:rPr>
        <w:t>Sprawy nieuregulowane umową.</w:t>
      </w:r>
    </w:p>
    <w:p w14:paraId="5E34A073" w14:textId="77777777" w:rsidR="00DC10C4" w:rsidRPr="00DC10C4" w:rsidRDefault="00DC10C4" w:rsidP="00DC10C4">
      <w:pPr>
        <w:spacing w:before="120" w:after="60" w:line="276" w:lineRule="auto"/>
        <w:ind w:right="-32"/>
        <w:jc w:val="both"/>
        <w:rPr>
          <w:rFonts w:asciiTheme="minorHAnsi" w:hAnsiTheme="minorHAnsi" w:cstheme="minorHAnsi"/>
        </w:rPr>
      </w:pPr>
      <w:r w:rsidRPr="00DC10C4">
        <w:rPr>
          <w:rFonts w:asciiTheme="minorHAnsi" w:hAnsiTheme="minorHAnsi" w:cstheme="minorHAnsi"/>
        </w:rPr>
        <w:t>W sprawach nieuregulowanych niniejszą umową stosuje się przepisy Kodeksu Cywilnego, Prawa Budowlanego i ustawy Prawo zamówień publicznych.</w:t>
      </w:r>
    </w:p>
    <w:p w14:paraId="23FC47E7" w14:textId="77777777" w:rsidR="00DC10C4" w:rsidRPr="00DC10C4" w:rsidRDefault="00DC10C4" w:rsidP="00DC10C4">
      <w:pPr>
        <w:spacing w:line="276" w:lineRule="auto"/>
        <w:ind w:right="-32"/>
        <w:rPr>
          <w:rFonts w:asciiTheme="minorHAnsi" w:hAnsiTheme="minorHAnsi" w:cstheme="minorHAnsi"/>
          <w:b/>
        </w:rPr>
      </w:pPr>
    </w:p>
    <w:p w14:paraId="205F2084" w14:textId="77777777" w:rsidR="00DC10C4" w:rsidRPr="00DC10C4" w:rsidRDefault="00DC10C4" w:rsidP="00DC10C4">
      <w:pPr>
        <w:spacing w:line="276" w:lineRule="auto"/>
        <w:ind w:right="-32"/>
        <w:rPr>
          <w:rFonts w:asciiTheme="minorHAnsi" w:hAnsiTheme="minorHAnsi" w:cstheme="minorHAnsi"/>
        </w:rPr>
      </w:pPr>
      <w:r w:rsidRPr="00DC10C4">
        <w:rPr>
          <w:rFonts w:asciiTheme="minorHAnsi" w:hAnsiTheme="minorHAnsi" w:cstheme="minorHAnsi"/>
          <w:b/>
        </w:rPr>
        <w:t xml:space="preserve">Załączniki, stanowiące integralną część umowy: </w:t>
      </w:r>
    </w:p>
    <w:p w14:paraId="7C6F393F" w14:textId="77777777" w:rsidR="00DC10C4" w:rsidRPr="00DC10C4" w:rsidRDefault="00DC10C4" w:rsidP="00DC10C4">
      <w:pPr>
        <w:widowControl/>
        <w:numPr>
          <w:ilvl w:val="0"/>
          <w:numId w:val="9"/>
        </w:numPr>
        <w:autoSpaceDE/>
        <w:autoSpaceDN/>
        <w:spacing w:after="160" w:line="276" w:lineRule="auto"/>
        <w:ind w:right="-32"/>
        <w:contextualSpacing/>
        <w:rPr>
          <w:rFonts w:asciiTheme="minorHAnsi" w:hAnsiTheme="minorHAnsi" w:cstheme="minorHAnsi"/>
        </w:rPr>
      </w:pPr>
      <w:r w:rsidRPr="00DC10C4">
        <w:rPr>
          <w:rFonts w:asciiTheme="minorHAnsi" w:hAnsiTheme="minorHAnsi" w:cstheme="minorHAnsi"/>
        </w:rPr>
        <w:t>Formularz ofertowy Wykonawcy</w:t>
      </w:r>
    </w:p>
    <w:p w14:paraId="51F42929" w14:textId="77777777" w:rsidR="00DC10C4" w:rsidRPr="00DC10C4" w:rsidRDefault="00DC10C4" w:rsidP="00DC10C4">
      <w:pPr>
        <w:widowControl/>
        <w:numPr>
          <w:ilvl w:val="0"/>
          <w:numId w:val="9"/>
        </w:numPr>
        <w:autoSpaceDE/>
        <w:autoSpaceDN/>
        <w:spacing w:after="160" w:line="276" w:lineRule="auto"/>
        <w:ind w:right="-32"/>
        <w:contextualSpacing/>
        <w:rPr>
          <w:rFonts w:asciiTheme="minorHAnsi" w:hAnsiTheme="minorHAnsi" w:cstheme="minorHAnsi"/>
        </w:rPr>
      </w:pPr>
      <w:r w:rsidRPr="00DC10C4">
        <w:rPr>
          <w:rFonts w:asciiTheme="minorHAnsi" w:hAnsiTheme="minorHAnsi" w:cstheme="minorHAnsi"/>
        </w:rPr>
        <w:t xml:space="preserve">Wykaz elementów rozliczeniowych </w:t>
      </w:r>
    </w:p>
    <w:p w14:paraId="1EDBECBA" w14:textId="77777777" w:rsidR="00DC10C4" w:rsidRPr="00DC10C4" w:rsidRDefault="00DC10C4" w:rsidP="00DC10C4">
      <w:pPr>
        <w:widowControl/>
        <w:numPr>
          <w:ilvl w:val="0"/>
          <w:numId w:val="9"/>
        </w:numPr>
        <w:autoSpaceDE/>
        <w:autoSpaceDN/>
        <w:spacing w:after="160" w:line="276" w:lineRule="auto"/>
        <w:ind w:right="-32"/>
        <w:contextualSpacing/>
        <w:rPr>
          <w:rFonts w:asciiTheme="minorHAnsi" w:hAnsiTheme="minorHAnsi" w:cstheme="minorHAnsi"/>
        </w:rPr>
      </w:pPr>
      <w:r w:rsidRPr="00DC10C4">
        <w:rPr>
          <w:rFonts w:asciiTheme="minorHAnsi" w:hAnsiTheme="minorHAnsi" w:cstheme="minorHAnsi"/>
        </w:rPr>
        <w:t>Informacja o przetwarzaniu danych osobowych</w:t>
      </w:r>
    </w:p>
    <w:p w14:paraId="76156572" w14:textId="77777777" w:rsidR="00DC10C4" w:rsidRPr="00DC10C4" w:rsidRDefault="00DC10C4" w:rsidP="00DC10C4">
      <w:pPr>
        <w:widowControl/>
        <w:autoSpaceDE/>
        <w:autoSpaceDN/>
        <w:spacing w:after="160" w:line="276" w:lineRule="auto"/>
        <w:ind w:left="720" w:right="-32"/>
        <w:contextualSpacing/>
        <w:rPr>
          <w:rFonts w:asciiTheme="minorHAnsi" w:hAnsiTheme="minorHAnsi" w:cstheme="minorHAnsi"/>
        </w:rPr>
      </w:pPr>
    </w:p>
    <w:p w14:paraId="2DE1CA5D" w14:textId="77777777" w:rsidR="00DC10C4" w:rsidRPr="00DC10C4" w:rsidRDefault="00DC10C4" w:rsidP="00DC10C4">
      <w:pPr>
        <w:spacing w:line="276" w:lineRule="auto"/>
        <w:ind w:left="720" w:right="-32"/>
        <w:contextualSpacing/>
        <w:rPr>
          <w:rFonts w:asciiTheme="minorHAnsi" w:hAnsiTheme="minorHAnsi" w:cstheme="minorHAnsi"/>
        </w:rPr>
      </w:pPr>
    </w:p>
    <w:p w14:paraId="4A1D26AE" w14:textId="77777777" w:rsidR="00DC10C4" w:rsidRPr="00DC10C4" w:rsidRDefault="00DC10C4" w:rsidP="00DC10C4">
      <w:pPr>
        <w:spacing w:line="276" w:lineRule="auto"/>
        <w:ind w:right="-32"/>
        <w:jc w:val="center"/>
        <w:rPr>
          <w:rFonts w:asciiTheme="minorHAnsi" w:hAnsiTheme="minorHAnsi" w:cstheme="minorHAnsi"/>
          <w:b/>
        </w:rPr>
      </w:pPr>
      <w:r w:rsidRPr="00DC10C4">
        <w:rPr>
          <w:rFonts w:asciiTheme="minorHAnsi" w:hAnsiTheme="minorHAnsi" w:cstheme="minorHAnsi"/>
          <w:b/>
        </w:rPr>
        <w:t>ZAMAWIAJĄCY:</w:t>
      </w:r>
      <w:r w:rsidRPr="00DC10C4">
        <w:rPr>
          <w:rFonts w:asciiTheme="minorHAnsi" w:hAnsiTheme="minorHAnsi" w:cstheme="minorHAnsi"/>
          <w:b/>
        </w:rPr>
        <w:tab/>
      </w:r>
      <w:r w:rsidRPr="00DC10C4">
        <w:rPr>
          <w:rFonts w:asciiTheme="minorHAnsi" w:hAnsiTheme="minorHAnsi" w:cstheme="minorHAnsi"/>
          <w:b/>
        </w:rPr>
        <w:tab/>
      </w:r>
      <w:r w:rsidRPr="00DC10C4">
        <w:rPr>
          <w:rFonts w:asciiTheme="minorHAnsi" w:hAnsiTheme="minorHAnsi" w:cstheme="minorHAnsi"/>
          <w:b/>
        </w:rPr>
        <w:tab/>
      </w:r>
      <w:r w:rsidRPr="00DC10C4">
        <w:rPr>
          <w:rFonts w:asciiTheme="minorHAnsi" w:hAnsiTheme="minorHAnsi" w:cstheme="minorHAnsi"/>
          <w:b/>
        </w:rPr>
        <w:tab/>
      </w:r>
      <w:r w:rsidRPr="00DC10C4">
        <w:rPr>
          <w:rFonts w:asciiTheme="minorHAnsi" w:hAnsiTheme="minorHAnsi" w:cstheme="minorHAnsi"/>
          <w:b/>
        </w:rPr>
        <w:tab/>
        <w:t>WYKONAWCA:</w:t>
      </w:r>
    </w:p>
    <w:p w14:paraId="5B61B355" w14:textId="77777777" w:rsidR="00DC10C4" w:rsidRPr="00DC10C4" w:rsidRDefault="00DC10C4" w:rsidP="00DC10C4">
      <w:pPr>
        <w:spacing w:line="276" w:lineRule="auto"/>
        <w:ind w:right="-32"/>
        <w:rPr>
          <w:rFonts w:asciiTheme="minorHAnsi" w:hAnsiTheme="minorHAnsi" w:cstheme="minorHAnsi"/>
          <w:b/>
        </w:rPr>
      </w:pPr>
      <w:r w:rsidRPr="00DC10C4">
        <w:rPr>
          <w:rFonts w:asciiTheme="minorHAnsi" w:hAnsiTheme="minorHAnsi" w:cstheme="minorHAnsi"/>
          <w:b/>
        </w:rPr>
        <w:br w:type="page"/>
      </w:r>
    </w:p>
    <w:p w14:paraId="4E29A0B7" w14:textId="77777777" w:rsidR="00DC10C4" w:rsidRPr="00DC10C4" w:rsidRDefault="00DC10C4" w:rsidP="00DC10C4">
      <w:pPr>
        <w:spacing w:line="276" w:lineRule="auto"/>
        <w:ind w:right="-32"/>
        <w:jc w:val="center"/>
        <w:rPr>
          <w:rFonts w:asciiTheme="minorHAnsi" w:hAnsiTheme="minorHAnsi" w:cstheme="minorHAnsi"/>
          <w:b/>
        </w:rPr>
      </w:pPr>
    </w:p>
    <w:p w14:paraId="6D3AC5F7" w14:textId="77777777" w:rsidR="00DC10C4" w:rsidRPr="00DC10C4" w:rsidRDefault="00DC10C4" w:rsidP="00DC10C4">
      <w:pPr>
        <w:spacing w:after="120" w:line="276" w:lineRule="auto"/>
        <w:ind w:right="-32"/>
        <w:jc w:val="both"/>
        <w:rPr>
          <w:rFonts w:asciiTheme="minorHAnsi" w:hAnsiTheme="minorHAnsi" w:cstheme="minorHAnsi"/>
          <w:b/>
          <w:bCs/>
        </w:rPr>
      </w:pPr>
      <w:r w:rsidRPr="00DC10C4">
        <w:rPr>
          <w:rFonts w:asciiTheme="minorHAnsi" w:hAnsiTheme="minorHAnsi" w:cstheme="minorHAnsi"/>
          <w:b/>
          <w:bCs/>
        </w:rPr>
        <w:t xml:space="preserve">Informacja o przetwarzaniu danych osobowych </w:t>
      </w:r>
    </w:p>
    <w:p w14:paraId="02C9984F" w14:textId="77777777" w:rsidR="00DC10C4" w:rsidRPr="00DC10C4" w:rsidRDefault="00DC10C4" w:rsidP="00DC10C4">
      <w:pPr>
        <w:spacing w:after="120" w:line="276" w:lineRule="auto"/>
        <w:ind w:right="-32"/>
        <w:jc w:val="both"/>
        <w:rPr>
          <w:rFonts w:asciiTheme="minorHAnsi" w:hAnsiTheme="minorHAnsi" w:cstheme="minorHAnsi"/>
        </w:rPr>
      </w:pPr>
      <w:r w:rsidRPr="00DC10C4">
        <w:rPr>
          <w:rFonts w:asciiTheme="minorHAnsi" w:hAnsiTheme="minorHAnsi" w:cstheme="minorHAnsi"/>
        </w:rPr>
        <w:t>Zamawiający – Gmina Grodzisk Mazowiecki informuje, że:</w:t>
      </w:r>
    </w:p>
    <w:p w14:paraId="0AE4C0AE"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04C08C9D"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 xml:space="preserve">W Gminie Grodzisk Mazowiecki został powołany inspektor ochrony danych: Beata </w:t>
      </w:r>
      <w:proofErr w:type="spellStart"/>
      <w:r w:rsidRPr="00DC10C4">
        <w:rPr>
          <w:rFonts w:asciiTheme="minorHAnsi" w:hAnsiTheme="minorHAnsi" w:cstheme="minorHAnsi"/>
        </w:rPr>
        <w:t>Sajak</w:t>
      </w:r>
      <w:proofErr w:type="spellEnd"/>
      <w:r w:rsidRPr="00DC10C4">
        <w:rPr>
          <w:rFonts w:asciiTheme="minorHAnsi" w:hAnsiTheme="minorHAnsi" w:cstheme="minorHAnsi"/>
        </w:rPr>
        <w:t>, który jest dostępny pod adresem e-mail: beata.sajak@grodzisk.pl, Urząd Miejski w Grodzisku Mazowieckim, ul. T. Kościuszki 12A, 05-825 Grodzisk Mazowiecki.</w:t>
      </w:r>
    </w:p>
    <w:p w14:paraId="69DF0C62"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2CEB06BD"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Odbiorcami danych osobowych mogą być: Urząd Miejski w Grodzisku Mazowieckim.</w:t>
      </w:r>
    </w:p>
    <w:p w14:paraId="4F6E4C43"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Gmina Grodzisk Mazowiecki nie zamierza przekazywać danych osobowych do państwa trzeciego lub organizacji międzynarodowej.</w:t>
      </w:r>
    </w:p>
    <w:p w14:paraId="55708ABE"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59878426"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3EE57993"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Wykonawcy, osoby reprezentujące Wykonawców, pełnomocnicy i inne osoby wskazane w ofercie lub załączonych do niej dokumentach oraz umowie i jej załącznikach mają prawo do wniesienia skargi do organu nadzorczego:</w:t>
      </w:r>
    </w:p>
    <w:p w14:paraId="0475D918" w14:textId="77777777" w:rsidR="00DC10C4" w:rsidRPr="00DC10C4" w:rsidRDefault="00DC10C4" w:rsidP="00DC10C4">
      <w:pPr>
        <w:spacing w:after="120" w:line="276" w:lineRule="auto"/>
        <w:ind w:left="708" w:right="-32"/>
        <w:jc w:val="both"/>
        <w:rPr>
          <w:rFonts w:asciiTheme="minorHAnsi" w:hAnsiTheme="minorHAnsi" w:cstheme="minorHAnsi"/>
        </w:rPr>
      </w:pPr>
      <w:r w:rsidRPr="00DC10C4">
        <w:rPr>
          <w:rFonts w:asciiTheme="minorHAnsi" w:hAnsiTheme="minorHAnsi" w:cstheme="minorHAnsi"/>
        </w:rPr>
        <w:t>Urząd Ochrony Danych Osobowych, ul. Stawki 2; 00-193 Warszawa; tel. 22 531 03 00; fax 22 531 03 01; email: kancelaria@uodo.gov.pl</w:t>
      </w:r>
    </w:p>
    <w:p w14:paraId="38161548"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Podanie danych osobowych jest warunkiem zawarcia umowy. Niepodanie  danych będzie skutkowało niemożnością realizacji umowy.</w:t>
      </w:r>
    </w:p>
    <w:p w14:paraId="423B4166" w14:textId="77777777" w:rsidR="00DC10C4" w:rsidRPr="00DC10C4" w:rsidRDefault="00DC10C4" w:rsidP="00DC10C4">
      <w:pPr>
        <w:widowControl/>
        <w:numPr>
          <w:ilvl w:val="0"/>
          <w:numId w:val="8"/>
        </w:numPr>
        <w:autoSpaceDE/>
        <w:autoSpaceDN/>
        <w:spacing w:after="120" w:line="276" w:lineRule="auto"/>
        <w:ind w:right="-32"/>
        <w:jc w:val="both"/>
        <w:rPr>
          <w:rFonts w:asciiTheme="minorHAnsi" w:hAnsiTheme="minorHAnsi" w:cstheme="minorHAnsi"/>
        </w:rPr>
      </w:pPr>
      <w:r w:rsidRPr="00DC10C4">
        <w:rPr>
          <w:rFonts w:asciiTheme="minorHAnsi" w:hAnsiTheme="minorHAnsi" w:cstheme="minorHAnsi"/>
        </w:rPr>
        <w:t>Dane osobowe nie podlegają profilowaniu.</w:t>
      </w:r>
    </w:p>
    <w:p w14:paraId="7648C283" w14:textId="77777777" w:rsidR="00DC10C4" w:rsidRPr="00DC10C4" w:rsidRDefault="00DC10C4" w:rsidP="00DC10C4">
      <w:pPr>
        <w:spacing w:after="120" w:line="276" w:lineRule="auto"/>
        <w:ind w:right="-32"/>
        <w:jc w:val="right"/>
        <w:rPr>
          <w:rFonts w:asciiTheme="minorHAnsi" w:hAnsiTheme="minorHAnsi" w:cstheme="minorHAnsi"/>
        </w:rPr>
      </w:pP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t>Zapoznałem się</w:t>
      </w:r>
    </w:p>
    <w:p w14:paraId="7E4DED00" w14:textId="77777777" w:rsidR="00DC10C4" w:rsidRPr="00DC10C4" w:rsidRDefault="00DC10C4" w:rsidP="00DC10C4">
      <w:pPr>
        <w:spacing w:after="120" w:line="276" w:lineRule="auto"/>
        <w:ind w:right="-32"/>
        <w:jc w:val="right"/>
        <w:rPr>
          <w:rFonts w:asciiTheme="minorHAnsi" w:hAnsiTheme="minorHAnsi" w:cstheme="minorHAnsi"/>
        </w:rPr>
      </w:pPr>
    </w:p>
    <w:p w14:paraId="605B2156" w14:textId="77777777" w:rsidR="00DC10C4" w:rsidRPr="00DC10C4" w:rsidRDefault="00DC10C4" w:rsidP="00DC10C4">
      <w:pPr>
        <w:spacing w:after="120" w:line="276" w:lineRule="auto"/>
        <w:ind w:right="-32"/>
        <w:jc w:val="right"/>
        <w:rPr>
          <w:rFonts w:asciiTheme="minorHAnsi" w:hAnsiTheme="minorHAnsi" w:cstheme="minorHAnsi"/>
        </w:rPr>
      </w:pPr>
      <w:r w:rsidRPr="00DC10C4">
        <w:rPr>
          <w:rFonts w:asciiTheme="minorHAnsi" w:hAnsiTheme="minorHAnsi" w:cstheme="minorHAnsi"/>
        </w:rPr>
        <w:tab/>
        <w:t xml:space="preserve">  ………………………………………</w:t>
      </w:r>
    </w:p>
    <w:p w14:paraId="231AC2ED" w14:textId="77777777" w:rsidR="00DC10C4" w:rsidRPr="00DC10C4" w:rsidRDefault="00DC10C4" w:rsidP="00DC10C4">
      <w:pPr>
        <w:spacing w:after="120" w:line="276" w:lineRule="auto"/>
        <w:ind w:right="-32"/>
        <w:jc w:val="right"/>
        <w:rPr>
          <w:rFonts w:asciiTheme="minorHAnsi" w:hAnsiTheme="minorHAnsi" w:cstheme="minorHAnsi"/>
          <w:b/>
          <w:bCs/>
        </w:rPr>
      </w:pPr>
      <w:r w:rsidRPr="00DC10C4">
        <w:rPr>
          <w:rFonts w:asciiTheme="minorHAnsi" w:hAnsiTheme="minorHAnsi" w:cstheme="minorHAnsi"/>
        </w:rPr>
        <w:tab/>
      </w:r>
      <w:r w:rsidRPr="00DC10C4">
        <w:rPr>
          <w:rFonts w:asciiTheme="minorHAnsi" w:hAnsiTheme="minorHAnsi" w:cstheme="minorHAnsi"/>
        </w:rPr>
        <w:tab/>
      </w:r>
      <w:r w:rsidRPr="00DC10C4">
        <w:rPr>
          <w:rFonts w:asciiTheme="minorHAnsi" w:hAnsiTheme="minorHAnsi" w:cstheme="minorHAnsi"/>
        </w:rPr>
        <w:tab/>
        <w:t xml:space="preserve">   Data i podpis </w:t>
      </w:r>
    </w:p>
    <w:p w14:paraId="54B4BA0A" w14:textId="77777777" w:rsidR="00DC10C4" w:rsidRPr="00DC10C4" w:rsidRDefault="00DC10C4" w:rsidP="00DC10C4">
      <w:pPr>
        <w:pStyle w:val="Tekstpodstawowy"/>
        <w:spacing w:before="4" w:line="276" w:lineRule="auto"/>
        <w:ind w:right="-32"/>
        <w:jc w:val="left"/>
        <w:rPr>
          <w:rFonts w:asciiTheme="minorHAnsi" w:hAnsiTheme="minorHAnsi" w:cstheme="minorHAnsi"/>
          <w:sz w:val="22"/>
          <w:szCs w:val="22"/>
        </w:rPr>
      </w:pPr>
    </w:p>
    <w:p w14:paraId="5180B480" w14:textId="77777777" w:rsidR="007F466A" w:rsidRPr="00DC10C4" w:rsidRDefault="007F466A"/>
    <w:sectPr w:rsidR="007F466A" w:rsidRPr="00DC10C4" w:rsidSect="00722B1B">
      <w:pgSz w:w="11910" w:h="16840"/>
      <w:pgMar w:top="1135" w:right="1137" w:bottom="993" w:left="740" w:header="0" w:footer="44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24C23"/>
    <w:multiLevelType w:val="hybridMultilevel"/>
    <w:tmpl w:val="51FCBB80"/>
    <w:lvl w:ilvl="0" w:tplc="DAB03488">
      <w:start w:val="1"/>
      <w:numFmt w:val="lowerLetter"/>
      <w:lvlText w:val="%1)"/>
      <w:lvlJc w:val="left"/>
      <w:pPr>
        <w:ind w:left="720" w:hanging="360"/>
      </w:pPr>
      <w:rPr>
        <w:rFonts w:ascii="Calibri" w:eastAsia="Calibri" w:hAnsi="Calibri" w:cs="Calibri"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3"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B3F07B7"/>
    <w:multiLevelType w:val="hybridMultilevel"/>
    <w:tmpl w:val="477E13F6"/>
    <w:lvl w:ilvl="0" w:tplc="1ADCE954">
      <w:start w:val="1"/>
      <w:numFmt w:val="decimal"/>
      <w:lvlText w:val="%1."/>
      <w:lvlJc w:val="left"/>
      <w:pPr>
        <w:ind w:left="112" w:hanging="851"/>
        <w:jc w:val="left"/>
      </w:pPr>
      <w:rPr>
        <w:rFonts w:hint="default"/>
        <w:w w:val="100"/>
        <w:lang w:val="pl-PL" w:eastAsia="en-US" w:bidi="ar-SA"/>
      </w:rPr>
    </w:lvl>
    <w:lvl w:ilvl="1" w:tplc="C6F06296">
      <w:start w:val="1"/>
      <w:numFmt w:val="decimal"/>
      <w:lvlText w:val="%2."/>
      <w:lvlJc w:val="left"/>
      <w:pPr>
        <w:ind w:left="681" w:hanging="361"/>
        <w:jc w:val="left"/>
      </w:pPr>
      <w:rPr>
        <w:rFonts w:ascii="Calibri" w:eastAsia="Calibri" w:hAnsi="Calibri" w:cs="Calibri" w:hint="default"/>
        <w:b w:val="0"/>
        <w:bCs w:val="0"/>
        <w:i w:val="0"/>
        <w:iCs w:val="0"/>
        <w:w w:val="100"/>
        <w:sz w:val="24"/>
        <w:szCs w:val="24"/>
        <w:lang w:val="pl-PL" w:eastAsia="en-US" w:bidi="ar-SA"/>
      </w:rPr>
    </w:lvl>
    <w:lvl w:ilvl="2" w:tplc="AD7CED68">
      <w:start w:val="1"/>
      <w:numFmt w:val="decimal"/>
      <w:lvlText w:val="%3)"/>
      <w:lvlJc w:val="left"/>
      <w:pPr>
        <w:ind w:left="1106" w:hanging="360"/>
        <w:jc w:val="left"/>
      </w:pPr>
      <w:rPr>
        <w:rFonts w:ascii="Calibri" w:eastAsia="Calibri" w:hAnsi="Calibri" w:cs="Calibri" w:hint="default"/>
        <w:b w:val="0"/>
        <w:bCs w:val="0"/>
        <w:i w:val="0"/>
        <w:iCs w:val="0"/>
        <w:w w:val="100"/>
        <w:sz w:val="24"/>
        <w:szCs w:val="24"/>
        <w:lang w:val="pl-PL" w:eastAsia="en-US" w:bidi="ar-SA"/>
      </w:rPr>
    </w:lvl>
    <w:lvl w:ilvl="3" w:tplc="2D14E144">
      <w:numFmt w:val="bullet"/>
      <w:lvlText w:val="•"/>
      <w:lvlJc w:val="left"/>
      <w:pPr>
        <w:ind w:left="2328" w:hanging="360"/>
      </w:pPr>
      <w:rPr>
        <w:rFonts w:hint="default"/>
        <w:lang w:val="pl-PL" w:eastAsia="en-US" w:bidi="ar-SA"/>
      </w:rPr>
    </w:lvl>
    <w:lvl w:ilvl="4" w:tplc="7FE25DF4">
      <w:numFmt w:val="bullet"/>
      <w:lvlText w:val="•"/>
      <w:lvlJc w:val="left"/>
      <w:pPr>
        <w:ind w:left="3556" w:hanging="360"/>
      </w:pPr>
      <w:rPr>
        <w:rFonts w:hint="default"/>
        <w:lang w:val="pl-PL" w:eastAsia="en-US" w:bidi="ar-SA"/>
      </w:rPr>
    </w:lvl>
    <w:lvl w:ilvl="5" w:tplc="F2623F7C">
      <w:numFmt w:val="bullet"/>
      <w:lvlText w:val="•"/>
      <w:lvlJc w:val="left"/>
      <w:pPr>
        <w:ind w:left="4784" w:hanging="360"/>
      </w:pPr>
      <w:rPr>
        <w:rFonts w:hint="default"/>
        <w:lang w:val="pl-PL" w:eastAsia="en-US" w:bidi="ar-SA"/>
      </w:rPr>
    </w:lvl>
    <w:lvl w:ilvl="6" w:tplc="C5A60AA2">
      <w:numFmt w:val="bullet"/>
      <w:lvlText w:val="•"/>
      <w:lvlJc w:val="left"/>
      <w:pPr>
        <w:ind w:left="6013" w:hanging="360"/>
      </w:pPr>
      <w:rPr>
        <w:rFonts w:hint="default"/>
        <w:lang w:val="pl-PL" w:eastAsia="en-US" w:bidi="ar-SA"/>
      </w:rPr>
    </w:lvl>
    <w:lvl w:ilvl="7" w:tplc="5F247880">
      <w:numFmt w:val="bullet"/>
      <w:lvlText w:val="•"/>
      <w:lvlJc w:val="left"/>
      <w:pPr>
        <w:ind w:left="7241" w:hanging="360"/>
      </w:pPr>
      <w:rPr>
        <w:rFonts w:hint="default"/>
        <w:lang w:val="pl-PL" w:eastAsia="en-US" w:bidi="ar-SA"/>
      </w:rPr>
    </w:lvl>
    <w:lvl w:ilvl="8" w:tplc="3A3EC222">
      <w:numFmt w:val="bullet"/>
      <w:lvlText w:val="•"/>
      <w:lvlJc w:val="left"/>
      <w:pPr>
        <w:ind w:left="8469" w:hanging="360"/>
      </w:pPr>
      <w:rPr>
        <w:rFonts w:hint="default"/>
        <w:lang w:val="pl-PL" w:eastAsia="en-US" w:bidi="ar-SA"/>
      </w:rPr>
    </w:lvl>
  </w:abstractNum>
  <w:abstractNum w:abstractNumId="17"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B46CBF"/>
    <w:multiLevelType w:val="hybridMultilevel"/>
    <w:tmpl w:val="C27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16cid:durableId="877741966">
    <w:abstractNumId w:val="16"/>
  </w:num>
  <w:num w:numId="2" w16cid:durableId="1564945450">
    <w:abstractNumId w:val="19"/>
  </w:num>
  <w:num w:numId="3" w16cid:durableId="1964538694">
    <w:abstractNumId w:val="9"/>
  </w:num>
  <w:num w:numId="4" w16cid:durableId="100299683">
    <w:abstractNumId w:val="21"/>
  </w:num>
  <w:num w:numId="5" w16cid:durableId="250504735">
    <w:abstractNumId w:val="17"/>
  </w:num>
  <w:num w:numId="6" w16cid:durableId="1950577578">
    <w:abstractNumId w:val="11"/>
  </w:num>
  <w:num w:numId="7" w16cid:durableId="223876062">
    <w:abstractNumId w:val="23"/>
  </w:num>
  <w:num w:numId="8" w16cid:durableId="1703170531">
    <w:abstractNumId w:val="5"/>
  </w:num>
  <w:num w:numId="9" w16cid:durableId="16539503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9761088">
    <w:abstractNumId w:val="20"/>
  </w:num>
  <w:num w:numId="11" w16cid:durableId="613249663">
    <w:abstractNumId w:val="18"/>
  </w:num>
  <w:num w:numId="12" w16cid:durableId="1089815911">
    <w:abstractNumId w:val="6"/>
  </w:num>
  <w:num w:numId="13" w16cid:durableId="983584162">
    <w:abstractNumId w:val="7"/>
  </w:num>
  <w:num w:numId="14" w16cid:durableId="1202129">
    <w:abstractNumId w:val="1"/>
  </w:num>
  <w:num w:numId="15" w16cid:durableId="1216359721">
    <w:abstractNumId w:val="15"/>
  </w:num>
  <w:num w:numId="16" w16cid:durableId="1138307121">
    <w:abstractNumId w:val="4"/>
  </w:num>
  <w:num w:numId="17" w16cid:durableId="2014188132">
    <w:abstractNumId w:val="12"/>
  </w:num>
  <w:num w:numId="18" w16cid:durableId="961880187">
    <w:abstractNumId w:val="2"/>
  </w:num>
  <w:num w:numId="19" w16cid:durableId="976841997">
    <w:abstractNumId w:val="10"/>
  </w:num>
  <w:num w:numId="20" w16cid:durableId="1319069927">
    <w:abstractNumId w:val="22"/>
  </w:num>
  <w:num w:numId="21" w16cid:durableId="852955501">
    <w:abstractNumId w:val="0"/>
  </w:num>
  <w:num w:numId="22" w16cid:durableId="1236361386">
    <w:abstractNumId w:val="3"/>
  </w:num>
  <w:num w:numId="23" w16cid:durableId="678166564">
    <w:abstractNumId w:val="13"/>
  </w:num>
  <w:num w:numId="24" w16cid:durableId="2076270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C4"/>
    <w:rsid w:val="00093056"/>
    <w:rsid w:val="000A2C75"/>
    <w:rsid w:val="000D5E16"/>
    <w:rsid w:val="000D7D20"/>
    <w:rsid w:val="001046A9"/>
    <w:rsid w:val="00123229"/>
    <w:rsid w:val="003D4866"/>
    <w:rsid w:val="005B023C"/>
    <w:rsid w:val="00665EDD"/>
    <w:rsid w:val="007012D5"/>
    <w:rsid w:val="007B2FAC"/>
    <w:rsid w:val="007F466A"/>
    <w:rsid w:val="0081208C"/>
    <w:rsid w:val="00834EC2"/>
    <w:rsid w:val="00864F43"/>
    <w:rsid w:val="00890E17"/>
    <w:rsid w:val="008D7AC6"/>
    <w:rsid w:val="008E3FDA"/>
    <w:rsid w:val="00993114"/>
    <w:rsid w:val="009B0C87"/>
    <w:rsid w:val="009B284D"/>
    <w:rsid w:val="009F58FB"/>
    <w:rsid w:val="00A74472"/>
    <w:rsid w:val="00B10AA2"/>
    <w:rsid w:val="00BA709F"/>
    <w:rsid w:val="00C7787E"/>
    <w:rsid w:val="00CC3947"/>
    <w:rsid w:val="00D102AE"/>
    <w:rsid w:val="00D5581B"/>
    <w:rsid w:val="00DA7741"/>
    <w:rsid w:val="00DC10C4"/>
    <w:rsid w:val="00DE3E05"/>
    <w:rsid w:val="00E6504B"/>
    <w:rsid w:val="00E95EFF"/>
    <w:rsid w:val="00ED7B4A"/>
    <w:rsid w:val="00F3700B"/>
    <w:rsid w:val="00FA0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B6F3"/>
  <w15:chartTrackingRefBased/>
  <w15:docId w15:val="{116A8DF6-BDD2-47C3-8B33-91F22B4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0C4"/>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link w:val="Nagwek1Znak"/>
    <w:uiPriority w:val="9"/>
    <w:qFormat/>
    <w:rsid w:val="00DC10C4"/>
    <w:pPr>
      <w:ind w:left="37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10C4"/>
    <w:rPr>
      <w:rFonts w:ascii="Calibri" w:eastAsia="Calibri" w:hAnsi="Calibri" w:cs="Calibri"/>
      <w:b/>
      <w:bCs/>
      <w:kern w:val="0"/>
      <w:sz w:val="24"/>
      <w:szCs w:val="24"/>
      <w14:ligatures w14:val="none"/>
    </w:rPr>
  </w:style>
  <w:style w:type="paragraph" w:styleId="Tekstpodstawowy">
    <w:name w:val="Body Text"/>
    <w:basedOn w:val="Normalny"/>
    <w:link w:val="TekstpodstawowyZnak"/>
    <w:uiPriority w:val="1"/>
    <w:qFormat/>
    <w:rsid w:val="00DC10C4"/>
    <w:pPr>
      <w:jc w:val="both"/>
    </w:pPr>
    <w:rPr>
      <w:sz w:val="24"/>
      <w:szCs w:val="24"/>
    </w:rPr>
  </w:style>
  <w:style w:type="character" w:customStyle="1" w:styleId="TekstpodstawowyZnak">
    <w:name w:val="Tekst podstawowy Znak"/>
    <w:basedOn w:val="Domylnaczcionkaakapitu"/>
    <w:link w:val="Tekstpodstawowy"/>
    <w:uiPriority w:val="1"/>
    <w:rsid w:val="00DC10C4"/>
    <w:rPr>
      <w:rFonts w:ascii="Calibri" w:eastAsia="Calibri" w:hAnsi="Calibri" w:cs="Calibri"/>
      <w:kern w:val="0"/>
      <w:sz w:val="24"/>
      <w:szCs w:val="24"/>
      <w14:ligatures w14:val="none"/>
    </w:rPr>
  </w:style>
  <w:style w:type="paragraph" w:styleId="Akapitzlist">
    <w:name w:val="List Paragraph"/>
    <w:aliases w:val="normalny tekst,Obiekt,BulletC,Akapit z listą31,NOWY,Akapit z listą32"/>
    <w:basedOn w:val="Normalny"/>
    <w:link w:val="AkapitzlistZnak"/>
    <w:uiPriority w:val="34"/>
    <w:qFormat/>
    <w:rsid w:val="00DC10C4"/>
    <w:pPr>
      <w:spacing w:before="163"/>
      <w:ind w:left="536" w:hanging="284"/>
      <w:jc w:val="both"/>
    </w:p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DC10C4"/>
    <w:rPr>
      <w:rFonts w:ascii="Calibri" w:eastAsia="Calibri" w:hAnsi="Calibri" w:cs="Calibri"/>
      <w:kern w:val="0"/>
      <w14:ligatures w14:val="none"/>
    </w:rPr>
  </w:style>
  <w:style w:type="paragraph" w:styleId="Poprawka">
    <w:name w:val="Revision"/>
    <w:hidden/>
    <w:uiPriority w:val="99"/>
    <w:semiHidden/>
    <w:rsid w:val="000A2C75"/>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7777</Words>
  <Characters>46666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Batory</dc:creator>
  <cp:keywords/>
  <dc:description/>
  <cp:lastModifiedBy>Jolanta Hajduk</cp:lastModifiedBy>
  <cp:revision>5</cp:revision>
  <cp:lastPrinted>2023-10-13T08:08:00Z</cp:lastPrinted>
  <dcterms:created xsi:type="dcterms:W3CDTF">2023-10-13T08:54:00Z</dcterms:created>
  <dcterms:modified xsi:type="dcterms:W3CDTF">2023-10-13T09:16:00Z</dcterms:modified>
</cp:coreProperties>
</file>