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303D75">
        <w:rPr>
          <w:rFonts w:ascii="Arial" w:hAnsi="Arial" w:cs="Arial"/>
          <w:b/>
          <w:sz w:val="20"/>
        </w:rPr>
        <w:t>5</w:t>
      </w:r>
      <w:r w:rsidR="00500207">
        <w:rPr>
          <w:rFonts w:ascii="Arial" w:hAnsi="Arial" w:cs="Arial"/>
          <w:b/>
          <w:sz w:val="20"/>
        </w:rPr>
        <w:t>3</w:t>
      </w:r>
      <w:r w:rsidRPr="00020372">
        <w:rPr>
          <w:rFonts w:ascii="Arial" w:hAnsi="Arial" w:cs="Arial"/>
          <w:b/>
          <w:sz w:val="20"/>
        </w:rPr>
        <w:t>.20</w:t>
      </w:r>
      <w:r w:rsidR="00891DAA" w:rsidRPr="00020372">
        <w:rPr>
          <w:rFonts w:ascii="Arial" w:hAnsi="Arial" w:cs="Arial"/>
          <w:b/>
          <w:sz w:val="20"/>
        </w:rPr>
        <w:t>2</w:t>
      </w:r>
      <w:r w:rsidR="00EC35ED" w:rsidRPr="00020372">
        <w:rPr>
          <w:rFonts w:ascii="Arial" w:hAnsi="Arial" w:cs="Arial"/>
          <w:b/>
          <w:sz w:val="20"/>
        </w:rPr>
        <w:t>2</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500207" w:rsidRPr="00A91038" w:rsidRDefault="0070205F" w:rsidP="00500207">
      <w:pPr>
        <w:pStyle w:val="Nagwek3"/>
        <w:rPr>
          <w:sz w:val="24"/>
          <w:szCs w:val="24"/>
        </w:rPr>
      </w:pPr>
      <w:r w:rsidRPr="00020372">
        <w:t>„</w:t>
      </w:r>
      <w:r w:rsidR="00500207" w:rsidRPr="00A91038">
        <w:rPr>
          <w:sz w:val="24"/>
          <w:szCs w:val="24"/>
        </w:rPr>
        <w:t>Wykonanie robót budowlanych polegających na termomodernizacji budynku</w:t>
      </w:r>
    </w:p>
    <w:p w:rsidR="00C84C17" w:rsidRPr="00020372" w:rsidRDefault="00500207" w:rsidP="00500207">
      <w:pPr>
        <w:jc w:val="center"/>
        <w:rPr>
          <w:rFonts w:ascii="Arial" w:hAnsi="Arial" w:cs="Arial"/>
          <w:b/>
          <w:szCs w:val="20"/>
        </w:rPr>
      </w:pPr>
      <w:r w:rsidRPr="00A91038">
        <w:rPr>
          <w:rFonts w:ascii="Arial" w:hAnsi="Arial" w:cs="Arial"/>
          <w:b/>
        </w:rPr>
        <w:t xml:space="preserve">Szkoły Podstawowej </w:t>
      </w:r>
      <w:r w:rsidR="00CA5C51">
        <w:rPr>
          <w:rFonts w:ascii="Arial" w:hAnsi="Arial" w:cs="Arial"/>
          <w:b/>
        </w:rPr>
        <w:t xml:space="preserve">nr 1 </w:t>
      </w:r>
      <w:r w:rsidRPr="00A91038">
        <w:rPr>
          <w:rFonts w:ascii="Arial" w:hAnsi="Arial" w:cs="Arial"/>
          <w:b/>
        </w:rPr>
        <w:t xml:space="preserve">w </w:t>
      </w:r>
      <w:r w:rsidR="00CA5C51">
        <w:rPr>
          <w:rFonts w:ascii="Arial" w:hAnsi="Arial" w:cs="Arial"/>
          <w:b/>
        </w:rPr>
        <w:t>Rabce-Zdroju</w:t>
      </w:r>
      <w:r w:rsidRPr="00A91038">
        <w:rPr>
          <w:rFonts w:ascii="Arial" w:hAnsi="Arial" w:cs="Arial"/>
          <w:b/>
        </w:rPr>
        <w:t xml:space="preserve"> w ramach </w:t>
      </w:r>
      <w:r>
        <w:rPr>
          <w:rFonts w:ascii="Arial" w:hAnsi="Arial" w:cs="Arial"/>
          <w:b/>
        </w:rPr>
        <w:t>zadania</w:t>
      </w:r>
      <w:r w:rsidRPr="00A91038">
        <w:rPr>
          <w:rFonts w:ascii="Arial" w:hAnsi="Arial" w:cs="Arial"/>
          <w:b/>
        </w:rPr>
        <w:t>, pn.: Poprawa efektywności energetycznej budynków użyteczności publicznej na terenie Gminy Rabka-Zdrój</w:t>
      </w:r>
      <w:r w:rsidR="00121EF6" w:rsidRPr="00020372">
        <w:rPr>
          <w:rFonts w:ascii="Arial" w:hAnsi="Arial" w:cs="Arial"/>
          <w:b/>
          <w:szCs w:val="20"/>
        </w:rPr>
        <w:t>”</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21</w:t>
      </w:r>
      <w:r w:rsidR="00E15C4E" w:rsidRPr="00020372">
        <w:rPr>
          <w:rFonts w:ascii="Arial" w:hAnsi="Arial" w:cs="Arial"/>
          <w:sz w:val="20"/>
          <w:szCs w:val="20"/>
        </w:rPr>
        <w:t xml:space="preserve"> r. poz. </w:t>
      </w:r>
      <w:r w:rsidR="00005085" w:rsidRPr="00020372">
        <w:rPr>
          <w:rFonts w:ascii="Arial" w:hAnsi="Arial" w:cs="Arial"/>
          <w:sz w:val="20"/>
          <w:szCs w:val="20"/>
        </w:rPr>
        <w:t>1129</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5B4CF2" w:rsidRPr="005B4CF2" w:rsidRDefault="00DC71AC">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08435068" w:history="1">
        <w:r w:rsidR="005B4CF2" w:rsidRPr="005B4CF2">
          <w:rPr>
            <w:rStyle w:val="Hipercze"/>
            <w:rFonts w:ascii="Arial" w:hAnsi="Arial" w:cs="Arial"/>
            <w:noProof/>
            <w:sz w:val="20"/>
            <w:highlight w:val="lightGray"/>
          </w:rPr>
          <w:t>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Nazwa (firma) oraz adres Zamawiającego</w:t>
        </w:r>
        <w:r w:rsidR="005B4CF2" w:rsidRPr="005B4CF2">
          <w:rPr>
            <w:rFonts w:ascii="Arial" w:hAnsi="Arial" w:cs="Arial"/>
            <w:noProof/>
            <w:webHidden/>
            <w:sz w:val="20"/>
          </w:rPr>
          <w:tab/>
        </w:r>
        <w:r w:rsidR="005B4CF2"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_Toc108435068 \h </w:instrText>
        </w:r>
        <w:r w:rsidR="005B4CF2" w:rsidRPr="005B4CF2">
          <w:rPr>
            <w:rFonts w:ascii="Arial" w:hAnsi="Arial" w:cs="Arial"/>
            <w:noProof/>
            <w:webHidden/>
            <w:sz w:val="20"/>
          </w:rPr>
        </w:r>
        <w:r w:rsidR="005B4CF2" w:rsidRPr="005B4CF2">
          <w:rPr>
            <w:rFonts w:ascii="Arial" w:hAnsi="Arial" w:cs="Arial"/>
            <w:noProof/>
            <w:webHidden/>
            <w:sz w:val="20"/>
          </w:rPr>
          <w:fldChar w:fldCharType="separate"/>
        </w:r>
        <w:r w:rsidR="0048757D">
          <w:rPr>
            <w:rFonts w:ascii="Arial" w:hAnsi="Arial" w:cs="Arial"/>
            <w:noProof/>
            <w:webHidden/>
            <w:sz w:val="20"/>
          </w:rPr>
          <w:t>3</w:t>
        </w:r>
        <w:r w:rsidR="005B4CF2" w:rsidRPr="005B4CF2">
          <w:rPr>
            <w:rFonts w:ascii="Arial" w:hAnsi="Arial" w:cs="Arial"/>
            <w:noProof/>
            <w:webHidden/>
            <w:sz w:val="20"/>
          </w:rPr>
          <w:fldChar w:fldCharType="end"/>
        </w:r>
      </w:hyperlink>
    </w:p>
    <w:p w:rsidR="005B4CF2" w:rsidRPr="005B4CF2" w:rsidRDefault="005B4CF2">
      <w:pPr>
        <w:pStyle w:val="Spistreci1"/>
        <w:tabs>
          <w:tab w:val="left" w:pos="440"/>
          <w:tab w:val="right" w:leader="dot" w:pos="9288"/>
        </w:tabs>
        <w:rPr>
          <w:rFonts w:ascii="Arial" w:eastAsiaTheme="minorEastAsia" w:hAnsi="Arial" w:cs="Arial"/>
          <w:noProof/>
          <w:sz w:val="18"/>
          <w:szCs w:val="22"/>
        </w:rPr>
      </w:pPr>
      <w:hyperlink w:anchor="_Toc108435069" w:history="1">
        <w:r w:rsidRPr="005B4CF2">
          <w:rPr>
            <w:rStyle w:val="Hipercze"/>
            <w:rFonts w:ascii="Arial" w:hAnsi="Arial" w:cs="Arial"/>
            <w:noProof/>
            <w:sz w:val="20"/>
            <w:highlight w:val="lightGray"/>
          </w:rPr>
          <w:t>2.</w:t>
        </w:r>
        <w:r w:rsidRPr="005B4CF2">
          <w:rPr>
            <w:rFonts w:ascii="Arial" w:eastAsiaTheme="minorEastAsia" w:hAnsi="Arial" w:cs="Arial"/>
            <w:noProof/>
            <w:sz w:val="18"/>
            <w:szCs w:val="22"/>
          </w:rPr>
          <w:tab/>
        </w:r>
        <w:r w:rsidRPr="005B4CF2">
          <w:rPr>
            <w:rStyle w:val="Hipercze"/>
            <w:rFonts w:ascii="Arial" w:hAnsi="Arial" w:cs="Arial"/>
            <w:noProof/>
            <w:sz w:val="20"/>
            <w:highlight w:val="lightGray"/>
          </w:rPr>
          <w:t>Ochrona danych osobowych</w:t>
        </w:r>
        <w:r w:rsidRPr="005B4CF2">
          <w:rPr>
            <w:rFonts w:ascii="Arial" w:hAnsi="Arial" w:cs="Arial"/>
            <w:noProof/>
            <w:webHidden/>
            <w:sz w:val="20"/>
          </w:rPr>
          <w:tab/>
        </w:r>
        <w:r w:rsidRPr="005B4CF2">
          <w:rPr>
            <w:rFonts w:ascii="Arial" w:hAnsi="Arial" w:cs="Arial"/>
            <w:noProof/>
            <w:webHidden/>
            <w:sz w:val="20"/>
          </w:rPr>
          <w:fldChar w:fldCharType="begin"/>
        </w:r>
        <w:r w:rsidRPr="005B4CF2">
          <w:rPr>
            <w:rFonts w:ascii="Arial" w:hAnsi="Arial" w:cs="Arial"/>
            <w:noProof/>
            <w:webHidden/>
            <w:sz w:val="20"/>
          </w:rPr>
          <w:instrText xml:space="preserve"> PAGEREF _Toc108435069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3</w:t>
        </w:r>
        <w:r w:rsidRPr="005B4CF2">
          <w:rPr>
            <w:rFonts w:ascii="Arial" w:hAnsi="Arial" w:cs="Arial"/>
            <w:noProof/>
            <w:webHidden/>
            <w:sz w:val="20"/>
          </w:rPr>
          <w:fldChar w:fldCharType="end"/>
        </w:r>
      </w:hyperlink>
    </w:p>
    <w:p w:rsidR="005B4CF2" w:rsidRPr="005B4CF2" w:rsidRDefault="005B4CF2">
      <w:pPr>
        <w:pStyle w:val="Spistreci1"/>
        <w:tabs>
          <w:tab w:val="left" w:pos="440"/>
          <w:tab w:val="right" w:leader="dot" w:pos="9288"/>
        </w:tabs>
        <w:rPr>
          <w:rFonts w:ascii="Arial" w:eastAsiaTheme="minorEastAsia" w:hAnsi="Arial" w:cs="Arial"/>
          <w:noProof/>
          <w:sz w:val="18"/>
          <w:szCs w:val="22"/>
        </w:rPr>
      </w:pPr>
      <w:hyperlink w:anchor="_Toc108435070" w:history="1">
        <w:r w:rsidRPr="005B4CF2">
          <w:rPr>
            <w:rStyle w:val="Hipercze"/>
            <w:rFonts w:ascii="Arial" w:hAnsi="Arial" w:cs="Arial"/>
            <w:noProof/>
            <w:sz w:val="20"/>
            <w:highlight w:val="lightGray"/>
          </w:rPr>
          <w:t>3.</w:t>
        </w:r>
        <w:r w:rsidRPr="005B4CF2">
          <w:rPr>
            <w:rFonts w:ascii="Arial" w:eastAsiaTheme="minorEastAsia" w:hAnsi="Arial" w:cs="Arial"/>
            <w:noProof/>
            <w:sz w:val="18"/>
            <w:szCs w:val="22"/>
          </w:rPr>
          <w:tab/>
        </w:r>
        <w:r w:rsidRPr="005B4CF2">
          <w:rPr>
            <w:rStyle w:val="Hipercze"/>
            <w:rFonts w:ascii="Arial" w:hAnsi="Arial" w:cs="Arial"/>
            <w:noProof/>
            <w:sz w:val="20"/>
            <w:highlight w:val="lightGray"/>
          </w:rPr>
          <w:t>Tryb udzielenia zamówienia</w:t>
        </w:r>
        <w:r w:rsidRPr="005B4CF2">
          <w:rPr>
            <w:rFonts w:ascii="Arial" w:hAnsi="Arial" w:cs="Arial"/>
            <w:noProof/>
            <w:webHidden/>
            <w:sz w:val="20"/>
          </w:rPr>
          <w:tab/>
        </w:r>
        <w:r w:rsidRPr="005B4CF2">
          <w:rPr>
            <w:rFonts w:ascii="Arial" w:hAnsi="Arial" w:cs="Arial"/>
            <w:noProof/>
            <w:webHidden/>
            <w:sz w:val="20"/>
          </w:rPr>
          <w:fldChar w:fldCharType="begin"/>
        </w:r>
        <w:r w:rsidRPr="005B4CF2">
          <w:rPr>
            <w:rFonts w:ascii="Arial" w:hAnsi="Arial" w:cs="Arial"/>
            <w:noProof/>
            <w:webHidden/>
            <w:sz w:val="20"/>
          </w:rPr>
          <w:instrText xml:space="preserve"> PAGEREF _Toc108435070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4</w:t>
        </w:r>
        <w:r w:rsidRPr="005B4CF2">
          <w:rPr>
            <w:rFonts w:ascii="Arial" w:hAnsi="Arial" w:cs="Arial"/>
            <w:noProof/>
            <w:webHidden/>
            <w:sz w:val="20"/>
          </w:rPr>
          <w:fldChar w:fldCharType="end"/>
        </w:r>
      </w:hyperlink>
    </w:p>
    <w:p w:rsidR="005B4CF2" w:rsidRPr="005B4CF2" w:rsidRDefault="005B4CF2">
      <w:pPr>
        <w:pStyle w:val="Spistreci1"/>
        <w:tabs>
          <w:tab w:val="left" w:pos="440"/>
          <w:tab w:val="right" w:leader="dot" w:pos="9288"/>
        </w:tabs>
        <w:rPr>
          <w:rFonts w:ascii="Arial" w:eastAsiaTheme="minorEastAsia" w:hAnsi="Arial" w:cs="Arial"/>
          <w:noProof/>
          <w:sz w:val="18"/>
          <w:szCs w:val="22"/>
        </w:rPr>
      </w:pPr>
      <w:hyperlink w:anchor="_Toc108435071" w:history="1">
        <w:r w:rsidRPr="005B4CF2">
          <w:rPr>
            <w:rStyle w:val="Hipercze"/>
            <w:rFonts w:ascii="Arial" w:hAnsi="Arial" w:cs="Arial"/>
            <w:noProof/>
            <w:sz w:val="20"/>
            <w:highlight w:val="lightGray"/>
          </w:rPr>
          <w:t>4.</w:t>
        </w:r>
        <w:r w:rsidRPr="005B4CF2">
          <w:rPr>
            <w:rFonts w:ascii="Arial" w:eastAsiaTheme="minorEastAsia" w:hAnsi="Arial" w:cs="Arial"/>
            <w:noProof/>
            <w:sz w:val="18"/>
            <w:szCs w:val="22"/>
          </w:rPr>
          <w:tab/>
        </w:r>
        <w:r w:rsidRPr="005B4CF2">
          <w:rPr>
            <w:rStyle w:val="Hipercze"/>
            <w:rFonts w:ascii="Arial" w:hAnsi="Arial" w:cs="Arial"/>
            <w:noProof/>
            <w:sz w:val="20"/>
            <w:highlight w:val="lightGray"/>
          </w:rPr>
          <w:t>Opis przedmiotu zamówienia</w:t>
        </w:r>
        <w:r w:rsidRPr="005B4CF2">
          <w:rPr>
            <w:rFonts w:ascii="Arial" w:hAnsi="Arial" w:cs="Arial"/>
            <w:noProof/>
            <w:webHidden/>
            <w:sz w:val="20"/>
          </w:rPr>
          <w:tab/>
        </w:r>
        <w:r w:rsidRPr="005B4CF2">
          <w:rPr>
            <w:rFonts w:ascii="Arial" w:hAnsi="Arial" w:cs="Arial"/>
            <w:noProof/>
            <w:webHidden/>
            <w:sz w:val="20"/>
          </w:rPr>
          <w:fldChar w:fldCharType="begin"/>
        </w:r>
        <w:r w:rsidRPr="005B4CF2">
          <w:rPr>
            <w:rFonts w:ascii="Arial" w:hAnsi="Arial" w:cs="Arial"/>
            <w:noProof/>
            <w:webHidden/>
            <w:sz w:val="20"/>
          </w:rPr>
          <w:instrText xml:space="preserve"> PAGEREF _Toc108435071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4</w:t>
        </w:r>
        <w:r w:rsidRPr="005B4CF2">
          <w:rPr>
            <w:rFonts w:ascii="Arial" w:hAnsi="Arial" w:cs="Arial"/>
            <w:noProof/>
            <w:webHidden/>
            <w:sz w:val="20"/>
          </w:rPr>
          <w:fldChar w:fldCharType="end"/>
        </w:r>
      </w:hyperlink>
    </w:p>
    <w:p w:rsidR="005B4CF2" w:rsidRPr="005B4CF2" w:rsidRDefault="005B4CF2">
      <w:pPr>
        <w:pStyle w:val="Spistreci1"/>
        <w:tabs>
          <w:tab w:val="left" w:pos="440"/>
          <w:tab w:val="right" w:leader="dot" w:pos="9288"/>
        </w:tabs>
        <w:rPr>
          <w:rFonts w:ascii="Arial" w:eastAsiaTheme="minorEastAsia" w:hAnsi="Arial" w:cs="Arial"/>
          <w:noProof/>
          <w:sz w:val="18"/>
          <w:szCs w:val="22"/>
        </w:rPr>
      </w:pPr>
      <w:hyperlink w:anchor="_Toc108435072" w:history="1">
        <w:r w:rsidRPr="005B4CF2">
          <w:rPr>
            <w:rStyle w:val="Hipercze"/>
            <w:rFonts w:ascii="Arial" w:hAnsi="Arial" w:cs="Arial"/>
            <w:noProof/>
            <w:sz w:val="20"/>
            <w:highlight w:val="lightGray"/>
          </w:rPr>
          <w:t>5.</w:t>
        </w:r>
        <w:r w:rsidRPr="005B4CF2">
          <w:rPr>
            <w:rFonts w:ascii="Arial" w:eastAsiaTheme="minorEastAsia" w:hAnsi="Arial" w:cs="Arial"/>
            <w:noProof/>
            <w:sz w:val="18"/>
            <w:szCs w:val="22"/>
          </w:rPr>
          <w:tab/>
        </w:r>
        <w:r w:rsidRPr="005B4CF2">
          <w:rPr>
            <w:rStyle w:val="Hipercze"/>
            <w:rFonts w:ascii="Arial" w:hAnsi="Arial" w:cs="Arial"/>
            <w:noProof/>
            <w:sz w:val="20"/>
            <w:highlight w:val="lightGray"/>
          </w:rPr>
          <w:t>WIZJA LOKALNA</w:t>
        </w:r>
        <w:r w:rsidRPr="005B4CF2">
          <w:rPr>
            <w:rFonts w:ascii="Arial" w:hAnsi="Arial" w:cs="Arial"/>
            <w:noProof/>
            <w:webHidden/>
            <w:sz w:val="20"/>
          </w:rPr>
          <w:tab/>
        </w:r>
        <w:r w:rsidRPr="005B4CF2">
          <w:rPr>
            <w:rFonts w:ascii="Arial" w:hAnsi="Arial" w:cs="Arial"/>
            <w:noProof/>
            <w:webHidden/>
            <w:sz w:val="20"/>
          </w:rPr>
          <w:fldChar w:fldCharType="begin"/>
        </w:r>
        <w:r w:rsidRPr="005B4CF2">
          <w:rPr>
            <w:rFonts w:ascii="Arial" w:hAnsi="Arial" w:cs="Arial"/>
            <w:noProof/>
            <w:webHidden/>
            <w:sz w:val="20"/>
          </w:rPr>
          <w:instrText xml:space="preserve"> PAGEREF _Toc108435072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5B4CF2">
      <w:pPr>
        <w:pStyle w:val="Spistreci1"/>
        <w:tabs>
          <w:tab w:val="left" w:pos="440"/>
          <w:tab w:val="right" w:leader="dot" w:pos="9288"/>
        </w:tabs>
        <w:rPr>
          <w:rFonts w:ascii="Arial" w:eastAsiaTheme="minorEastAsia" w:hAnsi="Arial" w:cs="Arial"/>
          <w:noProof/>
          <w:sz w:val="18"/>
          <w:szCs w:val="22"/>
        </w:rPr>
      </w:pPr>
      <w:hyperlink w:anchor="_Toc108435073" w:history="1">
        <w:r w:rsidRPr="005B4CF2">
          <w:rPr>
            <w:rStyle w:val="Hipercze"/>
            <w:rFonts w:ascii="Arial" w:hAnsi="Arial" w:cs="Arial"/>
            <w:noProof/>
            <w:sz w:val="20"/>
            <w:highlight w:val="lightGray"/>
          </w:rPr>
          <w:t>6.</w:t>
        </w:r>
        <w:r w:rsidRPr="005B4CF2">
          <w:rPr>
            <w:rFonts w:ascii="Arial" w:eastAsiaTheme="minorEastAsia" w:hAnsi="Arial" w:cs="Arial"/>
            <w:noProof/>
            <w:sz w:val="18"/>
            <w:szCs w:val="22"/>
          </w:rPr>
          <w:tab/>
        </w:r>
        <w:r w:rsidRPr="005B4CF2">
          <w:rPr>
            <w:rStyle w:val="Hipercze"/>
            <w:rFonts w:ascii="Arial" w:hAnsi="Arial" w:cs="Arial"/>
            <w:noProof/>
            <w:sz w:val="20"/>
            <w:highlight w:val="lightGray"/>
          </w:rPr>
          <w:t>PODWYKONAWSTWO</w:t>
        </w:r>
        <w:r w:rsidRPr="005B4CF2">
          <w:rPr>
            <w:rFonts w:ascii="Arial" w:hAnsi="Arial" w:cs="Arial"/>
            <w:noProof/>
            <w:webHidden/>
            <w:sz w:val="20"/>
          </w:rPr>
          <w:tab/>
        </w:r>
        <w:r w:rsidRPr="005B4CF2">
          <w:rPr>
            <w:rFonts w:ascii="Arial" w:hAnsi="Arial" w:cs="Arial"/>
            <w:noProof/>
            <w:webHidden/>
            <w:sz w:val="20"/>
          </w:rPr>
          <w:fldChar w:fldCharType="begin"/>
        </w:r>
        <w:r w:rsidRPr="005B4CF2">
          <w:rPr>
            <w:rFonts w:ascii="Arial" w:hAnsi="Arial" w:cs="Arial"/>
            <w:noProof/>
            <w:webHidden/>
            <w:sz w:val="20"/>
          </w:rPr>
          <w:instrText xml:space="preserve"> PAGEREF _Toc108435073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5B4CF2">
      <w:pPr>
        <w:pStyle w:val="Spistreci1"/>
        <w:tabs>
          <w:tab w:val="left" w:pos="440"/>
          <w:tab w:val="right" w:leader="dot" w:pos="9288"/>
        </w:tabs>
        <w:rPr>
          <w:rFonts w:ascii="Arial" w:eastAsiaTheme="minorEastAsia" w:hAnsi="Arial" w:cs="Arial"/>
          <w:noProof/>
          <w:sz w:val="18"/>
          <w:szCs w:val="22"/>
        </w:rPr>
      </w:pPr>
      <w:hyperlink w:anchor="_Toc108435074" w:history="1">
        <w:r w:rsidRPr="005B4CF2">
          <w:rPr>
            <w:rStyle w:val="Hipercze"/>
            <w:rFonts w:ascii="Arial" w:hAnsi="Arial" w:cs="Arial"/>
            <w:noProof/>
            <w:sz w:val="20"/>
            <w:highlight w:val="lightGray"/>
          </w:rPr>
          <w:t>7.</w:t>
        </w:r>
        <w:r w:rsidRPr="005B4CF2">
          <w:rPr>
            <w:rFonts w:ascii="Arial" w:eastAsiaTheme="minorEastAsia" w:hAnsi="Arial" w:cs="Arial"/>
            <w:noProof/>
            <w:sz w:val="18"/>
            <w:szCs w:val="22"/>
          </w:rPr>
          <w:tab/>
        </w:r>
        <w:r w:rsidRPr="005B4CF2">
          <w:rPr>
            <w:rStyle w:val="Hipercze"/>
            <w:rFonts w:ascii="Arial" w:hAnsi="Arial" w:cs="Arial"/>
            <w:noProof/>
            <w:sz w:val="20"/>
            <w:highlight w:val="lightGray"/>
          </w:rPr>
          <w:t>INNE POSTANOWIENIA:</w:t>
        </w:r>
        <w:r w:rsidRPr="005B4CF2">
          <w:rPr>
            <w:rFonts w:ascii="Arial" w:hAnsi="Arial" w:cs="Arial"/>
            <w:noProof/>
            <w:webHidden/>
            <w:sz w:val="20"/>
          </w:rPr>
          <w:tab/>
        </w:r>
        <w:r w:rsidRPr="005B4CF2">
          <w:rPr>
            <w:rFonts w:ascii="Arial" w:hAnsi="Arial" w:cs="Arial"/>
            <w:noProof/>
            <w:webHidden/>
            <w:sz w:val="20"/>
          </w:rPr>
          <w:fldChar w:fldCharType="begin"/>
        </w:r>
        <w:r w:rsidRPr="005B4CF2">
          <w:rPr>
            <w:rFonts w:ascii="Arial" w:hAnsi="Arial" w:cs="Arial"/>
            <w:noProof/>
            <w:webHidden/>
            <w:sz w:val="20"/>
          </w:rPr>
          <w:instrText xml:space="preserve"> PAGEREF _Toc108435074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5B4CF2">
      <w:pPr>
        <w:pStyle w:val="Spistreci1"/>
        <w:tabs>
          <w:tab w:val="left" w:pos="440"/>
          <w:tab w:val="right" w:leader="dot" w:pos="9288"/>
        </w:tabs>
        <w:rPr>
          <w:rFonts w:ascii="Arial" w:eastAsiaTheme="minorEastAsia" w:hAnsi="Arial" w:cs="Arial"/>
          <w:noProof/>
          <w:sz w:val="18"/>
          <w:szCs w:val="22"/>
        </w:rPr>
      </w:pPr>
      <w:hyperlink w:anchor="_Toc108435075" w:history="1">
        <w:r w:rsidRPr="005B4CF2">
          <w:rPr>
            <w:rStyle w:val="Hipercze"/>
            <w:rFonts w:ascii="Arial" w:hAnsi="Arial" w:cs="Arial"/>
            <w:noProof/>
            <w:sz w:val="20"/>
            <w:highlight w:val="lightGray"/>
          </w:rPr>
          <w:t>8.</w:t>
        </w:r>
        <w:r w:rsidRPr="005B4CF2">
          <w:rPr>
            <w:rFonts w:ascii="Arial" w:eastAsiaTheme="minorEastAsia" w:hAnsi="Arial" w:cs="Arial"/>
            <w:noProof/>
            <w:sz w:val="18"/>
            <w:szCs w:val="22"/>
          </w:rPr>
          <w:tab/>
        </w:r>
        <w:r w:rsidRPr="005B4CF2">
          <w:rPr>
            <w:rStyle w:val="Hipercze"/>
            <w:rFonts w:ascii="Arial" w:hAnsi="Arial" w:cs="Arial"/>
            <w:noProof/>
            <w:sz w:val="20"/>
            <w:highlight w:val="lightGray"/>
          </w:rPr>
          <w:t>Termin wykonania zamówienia.</w:t>
        </w:r>
        <w:r w:rsidRPr="005B4CF2">
          <w:rPr>
            <w:rFonts w:ascii="Arial" w:hAnsi="Arial" w:cs="Arial"/>
            <w:noProof/>
            <w:webHidden/>
            <w:sz w:val="20"/>
          </w:rPr>
          <w:tab/>
        </w:r>
        <w:r w:rsidRPr="005B4CF2">
          <w:rPr>
            <w:rFonts w:ascii="Arial" w:hAnsi="Arial" w:cs="Arial"/>
            <w:noProof/>
            <w:webHidden/>
            <w:sz w:val="20"/>
          </w:rPr>
          <w:fldChar w:fldCharType="begin"/>
        </w:r>
        <w:r w:rsidRPr="005B4CF2">
          <w:rPr>
            <w:rFonts w:ascii="Arial" w:hAnsi="Arial" w:cs="Arial"/>
            <w:noProof/>
            <w:webHidden/>
            <w:sz w:val="20"/>
          </w:rPr>
          <w:instrText xml:space="preserve"> PAGEREF _Toc108435075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8</w:t>
        </w:r>
        <w:r w:rsidRPr="005B4CF2">
          <w:rPr>
            <w:rFonts w:ascii="Arial" w:hAnsi="Arial" w:cs="Arial"/>
            <w:noProof/>
            <w:webHidden/>
            <w:sz w:val="20"/>
          </w:rPr>
          <w:fldChar w:fldCharType="end"/>
        </w:r>
      </w:hyperlink>
    </w:p>
    <w:p w:rsidR="005B4CF2" w:rsidRPr="005B4CF2" w:rsidRDefault="005B4CF2">
      <w:pPr>
        <w:pStyle w:val="Spistreci1"/>
        <w:tabs>
          <w:tab w:val="left" w:pos="440"/>
          <w:tab w:val="right" w:leader="dot" w:pos="9288"/>
        </w:tabs>
        <w:rPr>
          <w:rFonts w:ascii="Arial" w:eastAsiaTheme="minorEastAsia" w:hAnsi="Arial" w:cs="Arial"/>
          <w:noProof/>
          <w:sz w:val="18"/>
          <w:szCs w:val="22"/>
        </w:rPr>
      </w:pPr>
      <w:hyperlink w:anchor="_Toc108435076" w:history="1">
        <w:r w:rsidRPr="005B4CF2">
          <w:rPr>
            <w:rStyle w:val="Hipercze"/>
            <w:rFonts w:ascii="Arial" w:hAnsi="Arial" w:cs="Arial"/>
            <w:noProof/>
            <w:sz w:val="20"/>
            <w:highlight w:val="lightGray"/>
          </w:rPr>
          <w:t>9.</w:t>
        </w:r>
        <w:r w:rsidRPr="005B4CF2">
          <w:rPr>
            <w:rFonts w:ascii="Arial" w:eastAsiaTheme="minorEastAsia" w:hAnsi="Arial" w:cs="Arial"/>
            <w:noProof/>
            <w:sz w:val="18"/>
            <w:szCs w:val="22"/>
          </w:rPr>
          <w:tab/>
        </w:r>
        <w:r w:rsidRPr="005B4CF2">
          <w:rPr>
            <w:rStyle w:val="Hipercze"/>
            <w:rFonts w:ascii="Arial" w:hAnsi="Arial" w:cs="Arial"/>
            <w:noProof/>
            <w:sz w:val="20"/>
            <w:highlight w:val="lightGray"/>
          </w:rPr>
          <w:t>Warunki udziału w postępowaniu I podstawy WYKLUCZENIA.</w:t>
        </w:r>
        <w:r w:rsidRPr="005B4CF2">
          <w:rPr>
            <w:rFonts w:ascii="Arial" w:hAnsi="Arial" w:cs="Arial"/>
            <w:noProof/>
            <w:webHidden/>
            <w:sz w:val="20"/>
          </w:rPr>
          <w:tab/>
        </w:r>
        <w:r w:rsidRPr="005B4CF2">
          <w:rPr>
            <w:rFonts w:ascii="Arial" w:hAnsi="Arial" w:cs="Arial"/>
            <w:noProof/>
            <w:webHidden/>
            <w:sz w:val="20"/>
          </w:rPr>
          <w:fldChar w:fldCharType="begin"/>
        </w:r>
        <w:r w:rsidRPr="005B4CF2">
          <w:rPr>
            <w:rFonts w:ascii="Arial" w:hAnsi="Arial" w:cs="Arial"/>
            <w:noProof/>
            <w:webHidden/>
            <w:sz w:val="20"/>
          </w:rPr>
          <w:instrText xml:space="preserve"> PAGEREF _Toc108435076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8</w:t>
        </w:r>
        <w:r w:rsidRPr="005B4CF2">
          <w:rPr>
            <w:rFonts w:ascii="Arial" w:hAnsi="Arial" w:cs="Arial"/>
            <w:noProof/>
            <w:webHidden/>
            <w:sz w:val="20"/>
          </w:rPr>
          <w:fldChar w:fldCharType="end"/>
        </w:r>
      </w:hyperlink>
    </w:p>
    <w:p w:rsidR="005B4CF2" w:rsidRPr="005B4CF2" w:rsidRDefault="005B4CF2">
      <w:pPr>
        <w:pStyle w:val="Spistreci1"/>
        <w:tabs>
          <w:tab w:val="left" w:pos="660"/>
          <w:tab w:val="right" w:leader="dot" w:pos="9288"/>
        </w:tabs>
        <w:rPr>
          <w:rFonts w:ascii="Arial" w:eastAsiaTheme="minorEastAsia" w:hAnsi="Arial" w:cs="Arial"/>
          <w:noProof/>
          <w:sz w:val="18"/>
          <w:szCs w:val="22"/>
        </w:rPr>
      </w:pPr>
      <w:hyperlink w:anchor="_Toc108435077" w:history="1">
        <w:r w:rsidRPr="005B4CF2">
          <w:rPr>
            <w:rStyle w:val="Hipercze"/>
            <w:rFonts w:ascii="Arial" w:hAnsi="Arial" w:cs="Arial"/>
            <w:noProof/>
            <w:sz w:val="20"/>
          </w:rPr>
          <w:t>10.</w:t>
        </w:r>
        <w:r w:rsidRPr="005B4CF2">
          <w:rPr>
            <w:rFonts w:ascii="Arial" w:eastAsiaTheme="minorEastAsia" w:hAnsi="Arial" w:cs="Arial"/>
            <w:noProof/>
            <w:sz w:val="18"/>
            <w:szCs w:val="22"/>
          </w:rPr>
          <w:tab/>
        </w:r>
        <w:r w:rsidRPr="005B4CF2">
          <w:rPr>
            <w:rStyle w:val="Hipercze"/>
            <w:rFonts w:ascii="Arial" w:hAnsi="Arial" w:cs="Arial"/>
            <w:noProof/>
            <w:sz w:val="20"/>
            <w:highlight w:val="lightGray"/>
          </w:rPr>
          <w:t>PODSTAWY WYKLUCZENIA Z POSTĘPOWANIA.</w:t>
        </w:r>
        <w:r w:rsidRPr="005B4CF2">
          <w:rPr>
            <w:rFonts w:ascii="Arial" w:hAnsi="Arial" w:cs="Arial"/>
            <w:noProof/>
            <w:webHidden/>
            <w:sz w:val="20"/>
          </w:rPr>
          <w:tab/>
        </w:r>
        <w:r w:rsidRPr="005B4CF2">
          <w:rPr>
            <w:rFonts w:ascii="Arial" w:hAnsi="Arial" w:cs="Arial"/>
            <w:noProof/>
            <w:webHidden/>
            <w:sz w:val="20"/>
          </w:rPr>
          <w:fldChar w:fldCharType="begin"/>
        </w:r>
        <w:r w:rsidRPr="005B4CF2">
          <w:rPr>
            <w:rFonts w:ascii="Arial" w:hAnsi="Arial" w:cs="Arial"/>
            <w:noProof/>
            <w:webHidden/>
            <w:sz w:val="20"/>
          </w:rPr>
          <w:instrText xml:space="preserve"> PAGEREF _Toc108435077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9</w:t>
        </w:r>
        <w:r w:rsidRPr="005B4CF2">
          <w:rPr>
            <w:rFonts w:ascii="Arial" w:hAnsi="Arial" w:cs="Arial"/>
            <w:noProof/>
            <w:webHidden/>
            <w:sz w:val="20"/>
          </w:rPr>
          <w:fldChar w:fldCharType="end"/>
        </w:r>
      </w:hyperlink>
    </w:p>
    <w:p w:rsidR="005B4CF2" w:rsidRPr="005B4CF2" w:rsidRDefault="005B4CF2">
      <w:pPr>
        <w:pStyle w:val="Spistreci1"/>
        <w:tabs>
          <w:tab w:val="left" w:pos="660"/>
          <w:tab w:val="right" w:leader="dot" w:pos="9288"/>
        </w:tabs>
        <w:rPr>
          <w:rFonts w:ascii="Arial" w:eastAsiaTheme="minorEastAsia" w:hAnsi="Arial" w:cs="Arial"/>
          <w:noProof/>
          <w:sz w:val="18"/>
          <w:szCs w:val="22"/>
        </w:rPr>
      </w:pPr>
      <w:hyperlink w:anchor="_Toc108435078" w:history="1">
        <w:r w:rsidRPr="005B4CF2">
          <w:rPr>
            <w:rStyle w:val="Hipercze"/>
            <w:rFonts w:ascii="Arial" w:hAnsi="Arial" w:cs="Arial"/>
            <w:noProof/>
            <w:sz w:val="20"/>
            <w:highlight w:val="lightGray"/>
          </w:rPr>
          <w:t>11.</w:t>
        </w:r>
        <w:r w:rsidRPr="005B4CF2">
          <w:rPr>
            <w:rFonts w:ascii="Arial" w:eastAsiaTheme="minorEastAsia" w:hAnsi="Arial" w:cs="Arial"/>
            <w:noProof/>
            <w:sz w:val="18"/>
            <w:szCs w:val="22"/>
          </w:rPr>
          <w:tab/>
        </w:r>
        <w:r w:rsidRPr="005B4CF2">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Pr="005B4CF2">
          <w:rPr>
            <w:rFonts w:ascii="Arial" w:hAnsi="Arial" w:cs="Arial"/>
            <w:noProof/>
            <w:webHidden/>
            <w:sz w:val="20"/>
          </w:rPr>
          <w:tab/>
        </w:r>
        <w:r w:rsidRPr="005B4CF2">
          <w:rPr>
            <w:rFonts w:ascii="Arial" w:hAnsi="Arial" w:cs="Arial"/>
            <w:noProof/>
            <w:webHidden/>
            <w:sz w:val="20"/>
          </w:rPr>
          <w:fldChar w:fldCharType="begin"/>
        </w:r>
        <w:r w:rsidRPr="005B4CF2">
          <w:rPr>
            <w:rFonts w:ascii="Arial" w:hAnsi="Arial" w:cs="Arial"/>
            <w:noProof/>
            <w:webHidden/>
            <w:sz w:val="20"/>
          </w:rPr>
          <w:instrText xml:space="preserve"> PAGEREF _Toc108435078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11</w:t>
        </w:r>
        <w:r w:rsidRPr="005B4CF2">
          <w:rPr>
            <w:rFonts w:ascii="Arial" w:hAnsi="Arial" w:cs="Arial"/>
            <w:noProof/>
            <w:webHidden/>
            <w:sz w:val="20"/>
          </w:rPr>
          <w:fldChar w:fldCharType="end"/>
        </w:r>
      </w:hyperlink>
    </w:p>
    <w:p w:rsidR="005B4CF2" w:rsidRPr="005B4CF2" w:rsidRDefault="005B4CF2">
      <w:pPr>
        <w:pStyle w:val="Spistreci1"/>
        <w:tabs>
          <w:tab w:val="left" w:pos="660"/>
          <w:tab w:val="right" w:leader="dot" w:pos="9288"/>
        </w:tabs>
        <w:rPr>
          <w:rFonts w:ascii="Arial" w:eastAsiaTheme="minorEastAsia" w:hAnsi="Arial" w:cs="Arial"/>
          <w:noProof/>
          <w:sz w:val="18"/>
          <w:szCs w:val="22"/>
        </w:rPr>
      </w:pPr>
      <w:hyperlink w:anchor="_Toc108435079" w:history="1">
        <w:r w:rsidRPr="005B4CF2">
          <w:rPr>
            <w:rStyle w:val="Hipercze"/>
            <w:rFonts w:ascii="Arial" w:hAnsi="Arial" w:cs="Arial"/>
            <w:noProof/>
            <w:sz w:val="20"/>
            <w:highlight w:val="lightGray"/>
          </w:rPr>
          <w:t>12.</w:t>
        </w:r>
        <w:r w:rsidRPr="005B4CF2">
          <w:rPr>
            <w:rFonts w:ascii="Arial" w:eastAsiaTheme="minorEastAsia" w:hAnsi="Arial" w:cs="Arial"/>
            <w:noProof/>
            <w:sz w:val="18"/>
            <w:szCs w:val="22"/>
          </w:rPr>
          <w:tab/>
        </w:r>
        <w:r w:rsidRPr="005B4CF2">
          <w:rPr>
            <w:rStyle w:val="Hipercze"/>
            <w:rFonts w:ascii="Arial" w:hAnsi="Arial" w:cs="Arial"/>
            <w:noProof/>
            <w:sz w:val="20"/>
            <w:highlight w:val="lightGray"/>
          </w:rPr>
          <w:t>POLEGANIE NA ZASOBACH INNYCH PODMIOTÓW.</w:t>
        </w:r>
        <w:r w:rsidRPr="005B4CF2">
          <w:rPr>
            <w:rFonts w:ascii="Arial" w:hAnsi="Arial" w:cs="Arial"/>
            <w:noProof/>
            <w:webHidden/>
            <w:sz w:val="20"/>
          </w:rPr>
          <w:tab/>
        </w:r>
        <w:r w:rsidRPr="005B4CF2">
          <w:rPr>
            <w:rFonts w:ascii="Arial" w:hAnsi="Arial" w:cs="Arial"/>
            <w:noProof/>
            <w:webHidden/>
            <w:sz w:val="20"/>
          </w:rPr>
          <w:fldChar w:fldCharType="begin"/>
        </w:r>
        <w:r w:rsidRPr="005B4CF2">
          <w:rPr>
            <w:rFonts w:ascii="Arial" w:hAnsi="Arial" w:cs="Arial"/>
            <w:noProof/>
            <w:webHidden/>
            <w:sz w:val="20"/>
          </w:rPr>
          <w:instrText xml:space="preserve"> PAGEREF _Toc108435079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12</w:t>
        </w:r>
        <w:r w:rsidRPr="005B4CF2">
          <w:rPr>
            <w:rFonts w:ascii="Arial" w:hAnsi="Arial" w:cs="Arial"/>
            <w:noProof/>
            <w:webHidden/>
            <w:sz w:val="20"/>
          </w:rPr>
          <w:fldChar w:fldCharType="end"/>
        </w:r>
      </w:hyperlink>
    </w:p>
    <w:p w:rsidR="005B4CF2" w:rsidRPr="005B4CF2" w:rsidRDefault="005B4CF2">
      <w:pPr>
        <w:pStyle w:val="Spistreci1"/>
        <w:tabs>
          <w:tab w:val="left" w:pos="660"/>
          <w:tab w:val="right" w:leader="dot" w:pos="9288"/>
        </w:tabs>
        <w:rPr>
          <w:rFonts w:ascii="Arial" w:eastAsiaTheme="minorEastAsia" w:hAnsi="Arial" w:cs="Arial"/>
          <w:noProof/>
          <w:sz w:val="18"/>
          <w:szCs w:val="22"/>
        </w:rPr>
      </w:pPr>
      <w:hyperlink w:anchor="_Toc108435080" w:history="1">
        <w:r w:rsidRPr="005B4CF2">
          <w:rPr>
            <w:rStyle w:val="Hipercze"/>
            <w:rFonts w:ascii="Arial" w:hAnsi="Arial" w:cs="Arial"/>
            <w:noProof/>
            <w:sz w:val="20"/>
            <w:highlight w:val="lightGray"/>
          </w:rPr>
          <w:t>13.</w:t>
        </w:r>
        <w:r w:rsidRPr="005B4CF2">
          <w:rPr>
            <w:rFonts w:ascii="Arial" w:eastAsiaTheme="minorEastAsia" w:hAnsi="Arial" w:cs="Arial"/>
            <w:noProof/>
            <w:sz w:val="18"/>
            <w:szCs w:val="22"/>
          </w:rPr>
          <w:tab/>
        </w:r>
        <w:r w:rsidRPr="005B4CF2">
          <w:rPr>
            <w:rStyle w:val="Hipercze"/>
            <w:rFonts w:ascii="Arial" w:hAnsi="Arial" w:cs="Arial"/>
            <w:noProof/>
            <w:sz w:val="20"/>
            <w:highlight w:val="lightGray"/>
          </w:rPr>
          <w:t>INFORMACJA DLA WYKONAWCÓW WSPÓLNIE UBIEGAJĄCYCH się O UDZIELENIE ZAMÓWIENIA (NP. SPÓŁKI CYWILNE/KONSORCJA).</w:t>
        </w:r>
        <w:r w:rsidRPr="005B4CF2">
          <w:rPr>
            <w:rFonts w:ascii="Arial" w:hAnsi="Arial" w:cs="Arial"/>
            <w:noProof/>
            <w:webHidden/>
            <w:sz w:val="20"/>
          </w:rPr>
          <w:tab/>
        </w:r>
        <w:r w:rsidRPr="005B4CF2">
          <w:rPr>
            <w:rFonts w:ascii="Arial" w:hAnsi="Arial" w:cs="Arial"/>
            <w:noProof/>
            <w:webHidden/>
            <w:sz w:val="20"/>
          </w:rPr>
          <w:fldChar w:fldCharType="begin"/>
        </w:r>
        <w:r w:rsidRPr="005B4CF2">
          <w:rPr>
            <w:rFonts w:ascii="Arial" w:hAnsi="Arial" w:cs="Arial"/>
            <w:noProof/>
            <w:webHidden/>
            <w:sz w:val="20"/>
          </w:rPr>
          <w:instrText xml:space="preserve"> PAGEREF _Toc108435080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5B4CF2">
      <w:pPr>
        <w:pStyle w:val="Spistreci1"/>
        <w:tabs>
          <w:tab w:val="left" w:pos="660"/>
          <w:tab w:val="right" w:leader="dot" w:pos="9288"/>
        </w:tabs>
        <w:rPr>
          <w:rFonts w:ascii="Arial" w:eastAsiaTheme="minorEastAsia" w:hAnsi="Arial" w:cs="Arial"/>
          <w:noProof/>
          <w:sz w:val="18"/>
          <w:szCs w:val="22"/>
        </w:rPr>
      </w:pPr>
      <w:hyperlink w:anchor="_Toc108435081" w:history="1">
        <w:r w:rsidRPr="005B4CF2">
          <w:rPr>
            <w:rStyle w:val="Hipercze"/>
            <w:rFonts w:ascii="Arial" w:hAnsi="Arial" w:cs="Arial"/>
            <w:noProof/>
            <w:sz w:val="20"/>
            <w:highlight w:val="lightGray"/>
          </w:rPr>
          <w:t>14.</w:t>
        </w:r>
        <w:r w:rsidRPr="005B4CF2">
          <w:rPr>
            <w:rFonts w:ascii="Arial" w:eastAsiaTheme="minorEastAsia" w:hAnsi="Arial" w:cs="Arial"/>
            <w:noProof/>
            <w:sz w:val="18"/>
            <w:szCs w:val="22"/>
          </w:rPr>
          <w:tab/>
        </w:r>
        <w:r w:rsidRPr="005B4CF2">
          <w:rPr>
            <w:rStyle w:val="Hipercze"/>
            <w:rFonts w:ascii="Arial" w:hAnsi="Arial" w:cs="Arial"/>
            <w:noProof/>
            <w:sz w:val="20"/>
            <w:highlight w:val="lightGray"/>
          </w:rPr>
          <w:t>SPOSÓB KOMUNIKACJI ORAZ WYJAŚNIENIA TERŚCI SWZ.</w:t>
        </w:r>
        <w:r w:rsidRPr="005B4CF2">
          <w:rPr>
            <w:rFonts w:ascii="Arial" w:hAnsi="Arial" w:cs="Arial"/>
            <w:noProof/>
            <w:webHidden/>
            <w:sz w:val="20"/>
          </w:rPr>
          <w:tab/>
        </w:r>
        <w:r w:rsidRPr="005B4CF2">
          <w:rPr>
            <w:rFonts w:ascii="Arial" w:hAnsi="Arial" w:cs="Arial"/>
            <w:noProof/>
            <w:webHidden/>
            <w:sz w:val="20"/>
          </w:rPr>
          <w:fldChar w:fldCharType="begin"/>
        </w:r>
        <w:r w:rsidRPr="005B4CF2">
          <w:rPr>
            <w:rFonts w:ascii="Arial" w:hAnsi="Arial" w:cs="Arial"/>
            <w:noProof/>
            <w:webHidden/>
            <w:sz w:val="20"/>
          </w:rPr>
          <w:instrText xml:space="preserve"> PAGEREF _Toc108435081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5B4CF2">
      <w:pPr>
        <w:pStyle w:val="Spistreci1"/>
        <w:tabs>
          <w:tab w:val="left" w:pos="660"/>
          <w:tab w:val="right" w:leader="dot" w:pos="9288"/>
        </w:tabs>
        <w:rPr>
          <w:rFonts w:ascii="Arial" w:eastAsiaTheme="minorEastAsia" w:hAnsi="Arial" w:cs="Arial"/>
          <w:noProof/>
          <w:sz w:val="18"/>
          <w:szCs w:val="22"/>
        </w:rPr>
      </w:pPr>
      <w:hyperlink w:anchor="_Toc108435082" w:history="1">
        <w:r w:rsidRPr="005B4CF2">
          <w:rPr>
            <w:rStyle w:val="Hipercze"/>
            <w:rFonts w:ascii="Arial" w:hAnsi="Arial" w:cs="Arial"/>
            <w:noProof/>
            <w:sz w:val="20"/>
            <w:highlight w:val="lightGray"/>
          </w:rPr>
          <w:t>15.</w:t>
        </w:r>
        <w:r w:rsidRPr="005B4CF2">
          <w:rPr>
            <w:rFonts w:ascii="Arial" w:eastAsiaTheme="minorEastAsia" w:hAnsi="Arial" w:cs="Arial"/>
            <w:noProof/>
            <w:sz w:val="18"/>
            <w:szCs w:val="22"/>
          </w:rPr>
          <w:tab/>
        </w:r>
        <w:r w:rsidRPr="005B4CF2">
          <w:rPr>
            <w:rStyle w:val="Hipercze"/>
            <w:rFonts w:ascii="Arial" w:hAnsi="Arial" w:cs="Arial"/>
            <w:noProof/>
            <w:sz w:val="20"/>
            <w:highlight w:val="lightGray"/>
          </w:rPr>
          <w:t>OPIS SPOSOBU PRZYGOTOWANIA OFERT ORAZ WYMAGANIA FORMALNE DOTYCZACE SKŁADANYCH OŚWIADCZEŃ I DOKUMENTÓW.</w:t>
        </w:r>
        <w:r w:rsidRPr="005B4CF2">
          <w:rPr>
            <w:rFonts w:ascii="Arial" w:hAnsi="Arial" w:cs="Arial"/>
            <w:noProof/>
            <w:webHidden/>
            <w:sz w:val="20"/>
          </w:rPr>
          <w:tab/>
        </w:r>
        <w:r w:rsidRPr="005B4CF2">
          <w:rPr>
            <w:rFonts w:ascii="Arial" w:hAnsi="Arial" w:cs="Arial"/>
            <w:noProof/>
            <w:webHidden/>
            <w:sz w:val="20"/>
          </w:rPr>
          <w:fldChar w:fldCharType="begin"/>
        </w:r>
        <w:r w:rsidRPr="005B4CF2">
          <w:rPr>
            <w:rFonts w:ascii="Arial" w:hAnsi="Arial" w:cs="Arial"/>
            <w:noProof/>
            <w:webHidden/>
            <w:sz w:val="20"/>
          </w:rPr>
          <w:instrText xml:space="preserve"> PAGEREF _Toc108435082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14</w:t>
        </w:r>
        <w:r w:rsidRPr="005B4CF2">
          <w:rPr>
            <w:rFonts w:ascii="Arial" w:hAnsi="Arial" w:cs="Arial"/>
            <w:noProof/>
            <w:webHidden/>
            <w:sz w:val="20"/>
          </w:rPr>
          <w:fldChar w:fldCharType="end"/>
        </w:r>
      </w:hyperlink>
    </w:p>
    <w:p w:rsidR="005B4CF2" w:rsidRPr="005B4CF2" w:rsidRDefault="005B4CF2">
      <w:pPr>
        <w:pStyle w:val="Spistreci1"/>
        <w:tabs>
          <w:tab w:val="left" w:pos="660"/>
          <w:tab w:val="right" w:leader="dot" w:pos="9288"/>
        </w:tabs>
        <w:rPr>
          <w:rFonts w:ascii="Arial" w:eastAsiaTheme="minorEastAsia" w:hAnsi="Arial" w:cs="Arial"/>
          <w:noProof/>
          <w:sz w:val="18"/>
          <w:szCs w:val="22"/>
        </w:rPr>
      </w:pPr>
      <w:hyperlink w:anchor="_Toc108435083" w:history="1">
        <w:r w:rsidRPr="005B4CF2">
          <w:rPr>
            <w:rStyle w:val="Hipercze"/>
            <w:rFonts w:ascii="Arial" w:hAnsi="Arial" w:cs="Arial"/>
            <w:noProof/>
            <w:sz w:val="20"/>
            <w:highlight w:val="lightGray"/>
          </w:rPr>
          <w:t>16.</w:t>
        </w:r>
        <w:r w:rsidRPr="005B4CF2">
          <w:rPr>
            <w:rFonts w:ascii="Arial" w:eastAsiaTheme="minorEastAsia" w:hAnsi="Arial" w:cs="Arial"/>
            <w:noProof/>
            <w:sz w:val="18"/>
            <w:szCs w:val="22"/>
          </w:rPr>
          <w:tab/>
        </w:r>
        <w:r w:rsidRPr="005B4CF2">
          <w:rPr>
            <w:rStyle w:val="Hipercze"/>
            <w:rFonts w:ascii="Arial" w:hAnsi="Arial" w:cs="Arial"/>
            <w:noProof/>
            <w:sz w:val="20"/>
            <w:highlight w:val="lightGray"/>
          </w:rPr>
          <w:t>SPOSÓB OBLICZENIA CENY OFERTY.</w:t>
        </w:r>
        <w:r w:rsidRPr="005B4CF2">
          <w:rPr>
            <w:rFonts w:ascii="Arial" w:hAnsi="Arial" w:cs="Arial"/>
            <w:noProof/>
            <w:webHidden/>
            <w:sz w:val="20"/>
          </w:rPr>
          <w:tab/>
        </w:r>
        <w:r w:rsidRPr="005B4CF2">
          <w:rPr>
            <w:rFonts w:ascii="Arial" w:hAnsi="Arial" w:cs="Arial"/>
            <w:noProof/>
            <w:webHidden/>
            <w:sz w:val="20"/>
          </w:rPr>
          <w:fldChar w:fldCharType="begin"/>
        </w:r>
        <w:r w:rsidRPr="005B4CF2">
          <w:rPr>
            <w:rFonts w:ascii="Arial" w:hAnsi="Arial" w:cs="Arial"/>
            <w:noProof/>
            <w:webHidden/>
            <w:sz w:val="20"/>
          </w:rPr>
          <w:instrText xml:space="preserve"> PAGEREF _Toc108435083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15</w:t>
        </w:r>
        <w:r w:rsidRPr="005B4CF2">
          <w:rPr>
            <w:rFonts w:ascii="Arial" w:hAnsi="Arial" w:cs="Arial"/>
            <w:noProof/>
            <w:webHidden/>
            <w:sz w:val="20"/>
          </w:rPr>
          <w:fldChar w:fldCharType="end"/>
        </w:r>
      </w:hyperlink>
    </w:p>
    <w:p w:rsidR="005B4CF2" w:rsidRPr="005B4CF2" w:rsidRDefault="005B4CF2">
      <w:pPr>
        <w:pStyle w:val="Spistreci1"/>
        <w:tabs>
          <w:tab w:val="left" w:pos="660"/>
          <w:tab w:val="right" w:leader="dot" w:pos="9288"/>
        </w:tabs>
        <w:rPr>
          <w:rFonts w:ascii="Arial" w:eastAsiaTheme="minorEastAsia" w:hAnsi="Arial" w:cs="Arial"/>
          <w:noProof/>
          <w:sz w:val="18"/>
          <w:szCs w:val="22"/>
        </w:rPr>
      </w:pPr>
      <w:hyperlink w:anchor="_Toc108435084" w:history="1">
        <w:r w:rsidRPr="005B4CF2">
          <w:rPr>
            <w:rStyle w:val="Hipercze"/>
            <w:rFonts w:ascii="Arial" w:hAnsi="Arial" w:cs="Arial"/>
            <w:noProof/>
            <w:sz w:val="20"/>
          </w:rPr>
          <w:t>17.</w:t>
        </w:r>
        <w:r w:rsidRPr="005B4CF2">
          <w:rPr>
            <w:rFonts w:ascii="Arial" w:eastAsiaTheme="minorEastAsia" w:hAnsi="Arial" w:cs="Arial"/>
            <w:noProof/>
            <w:sz w:val="18"/>
            <w:szCs w:val="22"/>
          </w:rPr>
          <w:tab/>
        </w:r>
        <w:r w:rsidRPr="005B4CF2">
          <w:rPr>
            <w:rStyle w:val="Hipercze"/>
            <w:rFonts w:ascii="Arial" w:hAnsi="Arial" w:cs="Arial"/>
            <w:noProof/>
            <w:sz w:val="20"/>
            <w:highlight w:val="lightGray"/>
          </w:rPr>
          <w:t>Wymagania dotycz</w:t>
        </w:r>
        <w:r w:rsidRPr="005B4CF2">
          <w:rPr>
            <w:rStyle w:val="Hipercze"/>
            <w:rFonts w:ascii="Arial" w:eastAsia="TimesNewRoman" w:hAnsi="Arial" w:cs="Arial"/>
            <w:noProof/>
            <w:sz w:val="20"/>
            <w:highlight w:val="lightGray"/>
          </w:rPr>
          <w:t>ą</w:t>
        </w:r>
        <w:r w:rsidRPr="005B4CF2">
          <w:rPr>
            <w:rStyle w:val="Hipercze"/>
            <w:rFonts w:ascii="Arial" w:hAnsi="Arial" w:cs="Arial"/>
            <w:noProof/>
            <w:sz w:val="20"/>
            <w:highlight w:val="lightGray"/>
          </w:rPr>
          <w:t>ce wadium</w:t>
        </w:r>
        <w:r w:rsidRPr="005B4CF2">
          <w:rPr>
            <w:rFonts w:ascii="Arial" w:hAnsi="Arial" w:cs="Arial"/>
            <w:noProof/>
            <w:webHidden/>
            <w:sz w:val="20"/>
          </w:rPr>
          <w:tab/>
        </w:r>
        <w:r w:rsidRPr="005B4CF2">
          <w:rPr>
            <w:rFonts w:ascii="Arial" w:hAnsi="Arial" w:cs="Arial"/>
            <w:noProof/>
            <w:webHidden/>
            <w:sz w:val="20"/>
          </w:rPr>
          <w:fldChar w:fldCharType="begin"/>
        </w:r>
        <w:r w:rsidRPr="005B4CF2">
          <w:rPr>
            <w:rFonts w:ascii="Arial" w:hAnsi="Arial" w:cs="Arial"/>
            <w:noProof/>
            <w:webHidden/>
            <w:sz w:val="20"/>
          </w:rPr>
          <w:instrText xml:space="preserve"> PAGEREF _Toc108435084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16</w:t>
        </w:r>
        <w:r w:rsidRPr="005B4CF2">
          <w:rPr>
            <w:rFonts w:ascii="Arial" w:hAnsi="Arial" w:cs="Arial"/>
            <w:noProof/>
            <w:webHidden/>
            <w:sz w:val="20"/>
          </w:rPr>
          <w:fldChar w:fldCharType="end"/>
        </w:r>
      </w:hyperlink>
    </w:p>
    <w:p w:rsidR="005B4CF2" w:rsidRPr="005B4CF2" w:rsidRDefault="005B4CF2">
      <w:pPr>
        <w:pStyle w:val="Spistreci1"/>
        <w:tabs>
          <w:tab w:val="left" w:pos="660"/>
          <w:tab w:val="right" w:leader="dot" w:pos="9288"/>
        </w:tabs>
        <w:rPr>
          <w:rFonts w:ascii="Arial" w:eastAsiaTheme="minorEastAsia" w:hAnsi="Arial" w:cs="Arial"/>
          <w:noProof/>
          <w:sz w:val="18"/>
          <w:szCs w:val="22"/>
        </w:rPr>
      </w:pPr>
      <w:hyperlink w:anchor="_Toc108435085" w:history="1">
        <w:r w:rsidRPr="005B4CF2">
          <w:rPr>
            <w:rStyle w:val="Hipercze"/>
            <w:rFonts w:ascii="Arial" w:hAnsi="Arial" w:cs="Arial"/>
            <w:noProof/>
            <w:sz w:val="20"/>
            <w:highlight w:val="lightGray"/>
          </w:rPr>
          <w:t>18.</w:t>
        </w:r>
        <w:r w:rsidRPr="005B4CF2">
          <w:rPr>
            <w:rFonts w:ascii="Arial" w:eastAsiaTheme="minorEastAsia" w:hAnsi="Arial" w:cs="Arial"/>
            <w:noProof/>
            <w:sz w:val="18"/>
            <w:szCs w:val="22"/>
          </w:rPr>
          <w:tab/>
        </w:r>
        <w:r w:rsidRPr="005B4CF2">
          <w:rPr>
            <w:rStyle w:val="Hipercze"/>
            <w:rFonts w:ascii="Arial" w:hAnsi="Arial" w:cs="Arial"/>
            <w:noProof/>
            <w:sz w:val="20"/>
            <w:highlight w:val="lightGray"/>
          </w:rPr>
          <w:t>TERMIN ZWIĄZANIA OFERTĄ.</w:t>
        </w:r>
        <w:r w:rsidRPr="005B4CF2">
          <w:rPr>
            <w:rFonts w:ascii="Arial" w:hAnsi="Arial" w:cs="Arial"/>
            <w:noProof/>
            <w:webHidden/>
            <w:sz w:val="20"/>
          </w:rPr>
          <w:tab/>
        </w:r>
        <w:r w:rsidRPr="005B4CF2">
          <w:rPr>
            <w:rFonts w:ascii="Arial" w:hAnsi="Arial" w:cs="Arial"/>
            <w:noProof/>
            <w:webHidden/>
            <w:sz w:val="20"/>
          </w:rPr>
          <w:fldChar w:fldCharType="begin"/>
        </w:r>
        <w:r w:rsidRPr="005B4CF2">
          <w:rPr>
            <w:rFonts w:ascii="Arial" w:hAnsi="Arial" w:cs="Arial"/>
            <w:noProof/>
            <w:webHidden/>
            <w:sz w:val="20"/>
          </w:rPr>
          <w:instrText xml:space="preserve"> PAGEREF _Toc108435085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5B4CF2">
      <w:pPr>
        <w:pStyle w:val="Spistreci1"/>
        <w:tabs>
          <w:tab w:val="left" w:pos="660"/>
          <w:tab w:val="right" w:leader="dot" w:pos="9288"/>
        </w:tabs>
        <w:rPr>
          <w:rFonts w:ascii="Arial" w:eastAsiaTheme="minorEastAsia" w:hAnsi="Arial" w:cs="Arial"/>
          <w:noProof/>
          <w:sz w:val="18"/>
          <w:szCs w:val="22"/>
        </w:rPr>
      </w:pPr>
      <w:hyperlink w:anchor="_Toc108435086" w:history="1">
        <w:r w:rsidRPr="005B4CF2">
          <w:rPr>
            <w:rStyle w:val="Hipercze"/>
            <w:rFonts w:ascii="Arial" w:hAnsi="Arial" w:cs="Arial"/>
            <w:noProof/>
            <w:sz w:val="20"/>
            <w:highlight w:val="lightGray"/>
          </w:rPr>
          <w:t>19.</w:t>
        </w:r>
        <w:r w:rsidRPr="005B4CF2">
          <w:rPr>
            <w:rFonts w:ascii="Arial" w:eastAsiaTheme="minorEastAsia" w:hAnsi="Arial" w:cs="Arial"/>
            <w:noProof/>
            <w:sz w:val="18"/>
            <w:szCs w:val="22"/>
          </w:rPr>
          <w:tab/>
        </w:r>
        <w:r w:rsidRPr="005B4CF2">
          <w:rPr>
            <w:rStyle w:val="Hipercze"/>
            <w:rFonts w:ascii="Arial" w:hAnsi="Arial" w:cs="Arial"/>
            <w:noProof/>
            <w:sz w:val="20"/>
            <w:highlight w:val="lightGray"/>
          </w:rPr>
          <w:t>SPOSÓB I TERMIN SKŁADANIA I OTWARCIA OFERT</w:t>
        </w:r>
        <w:r w:rsidRPr="005B4CF2">
          <w:rPr>
            <w:rFonts w:ascii="Arial" w:hAnsi="Arial" w:cs="Arial"/>
            <w:noProof/>
            <w:webHidden/>
            <w:sz w:val="20"/>
          </w:rPr>
          <w:tab/>
        </w:r>
        <w:r w:rsidRPr="005B4CF2">
          <w:rPr>
            <w:rFonts w:ascii="Arial" w:hAnsi="Arial" w:cs="Arial"/>
            <w:noProof/>
            <w:webHidden/>
            <w:sz w:val="20"/>
          </w:rPr>
          <w:fldChar w:fldCharType="begin"/>
        </w:r>
        <w:r w:rsidRPr="005B4CF2">
          <w:rPr>
            <w:rFonts w:ascii="Arial" w:hAnsi="Arial" w:cs="Arial"/>
            <w:noProof/>
            <w:webHidden/>
            <w:sz w:val="20"/>
          </w:rPr>
          <w:instrText xml:space="preserve"> PAGEREF _Toc108435086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5B4CF2">
      <w:pPr>
        <w:pStyle w:val="Spistreci1"/>
        <w:tabs>
          <w:tab w:val="left" w:pos="660"/>
          <w:tab w:val="right" w:leader="dot" w:pos="9288"/>
        </w:tabs>
        <w:rPr>
          <w:rFonts w:ascii="Arial" w:eastAsiaTheme="minorEastAsia" w:hAnsi="Arial" w:cs="Arial"/>
          <w:noProof/>
          <w:sz w:val="18"/>
          <w:szCs w:val="22"/>
        </w:rPr>
      </w:pPr>
      <w:hyperlink w:anchor="_Toc108435087" w:history="1">
        <w:r w:rsidRPr="005B4CF2">
          <w:rPr>
            <w:rStyle w:val="Hipercze"/>
            <w:rFonts w:ascii="Arial" w:hAnsi="Arial" w:cs="Arial"/>
            <w:noProof/>
            <w:sz w:val="20"/>
            <w:highlight w:val="lightGray"/>
          </w:rPr>
          <w:t>20.</w:t>
        </w:r>
        <w:r w:rsidRPr="005B4CF2">
          <w:rPr>
            <w:rFonts w:ascii="Arial" w:eastAsiaTheme="minorEastAsia" w:hAnsi="Arial" w:cs="Arial"/>
            <w:noProof/>
            <w:sz w:val="18"/>
            <w:szCs w:val="22"/>
          </w:rPr>
          <w:tab/>
        </w:r>
        <w:r w:rsidRPr="005B4CF2">
          <w:rPr>
            <w:rStyle w:val="Hipercze"/>
            <w:rFonts w:ascii="Arial" w:hAnsi="Arial" w:cs="Arial"/>
            <w:noProof/>
            <w:sz w:val="20"/>
            <w:highlight w:val="lightGray"/>
          </w:rPr>
          <w:t>OPIS KRYTERIÓW OCENY OFERT, WRAZ Z PODANIEM WAG KRYTERIÓW I SPOSOBU OCENY OFERT.</w:t>
        </w:r>
        <w:r w:rsidRPr="005B4CF2">
          <w:rPr>
            <w:rFonts w:ascii="Arial" w:hAnsi="Arial" w:cs="Arial"/>
            <w:noProof/>
            <w:webHidden/>
            <w:sz w:val="20"/>
          </w:rPr>
          <w:tab/>
        </w:r>
        <w:r w:rsidRPr="005B4CF2">
          <w:rPr>
            <w:rFonts w:ascii="Arial" w:hAnsi="Arial" w:cs="Arial"/>
            <w:noProof/>
            <w:webHidden/>
            <w:sz w:val="20"/>
          </w:rPr>
          <w:fldChar w:fldCharType="begin"/>
        </w:r>
        <w:r w:rsidRPr="005B4CF2">
          <w:rPr>
            <w:rFonts w:ascii="Arial" w:hAnsi="Arial" w:cs="Arial"/>
            <w:noProof/>
            <w:webHidden/>
            <w:sz w:val="20"/>
          </w:rPr>
          <w:instrText xml:space="preserve"> PAGEREF _Toc108435087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5B4CF2">
      <w:pPr>
        <w:pStyle w:val="Spistreci1"/>
        <w:tabs>
          <w:tab w:val="left" w:pos="660"/>
          <w:tab w:val="right" w:leader="dot" w:pos="9288"/>
        </w:tabs>
        <w:rPr>
          <w:rFonts w:ascii="Arial" w:eastAsiaTheme="minorEastAsia" w:hAnsi="Arial" w:cs="Arial"/>
          <w:noProof/>
          <w:sz w:val="18"/>
          <w:szCs w:val="22"/>
        </w:rPr>
      </w:pPr>
      <w:hyperlink w:anchor="_Toc108435088" w:history="1">
        <w:r w:rsidRPr="005B4CF2">
          <w:rPr>
            <w:rStyle w:val="Hipercze"/>
            <w:rFonts w:ascii="Arial" w:hAnsi="Arial" w:cs="Arial"/>
            <w:noProof/>
            <w:sz w:val="20"/>
            <w:highlight w:val="lightGray"/>
          </w:rPr>
          <w:t>21.</w:t>
        </w:r>
        <w:r w:rsidRPr="005B4CF2">
          <w:rPr>
            <w:rFonts w:ascii="Arial" w:eastAsiaTheme="minorEastAsia" w:hAnsi="Arial" w:cs="Arial"/>
            <w:noProof/>
            <w:sz w:val="18"/>
            <w:szCs w:val="22"/>
          </w:rPr>
          <w:tab/>
        </w:r>
        <w:r w:rsidRPr="005B4CF2">
          <w:rPr>
            <w:rStyle w:val="Hipercze"/>
            <w:rFonts w:ascii="Arial" w:hAnsi="Arial" w:cs="Arial"/>
            <w:noProof/>
            <w:sz w:val="20"/>
            <w:highlight w:val="lightGray"/>
          </w:rPr>
          <w:t>INFORMACJE O FORMALNOŚCIACH, JAKIE POWINNI BYĆ DOPEŁNIONE PO WYBORZE OFERTY W CELU ZAWARCIA UMOWY W SPRAWIE ZAMÓWIENIA PUBLICZNEGO.</w:t>
        </w:r>
        <w:r w:rsidRPr="005B4CF2">
          <w:rPr>
            <w:rFonts w:ascii="Arial" w:hAnsi="Arial" w:cs="Arial"/>
            <w:noProof/>
            <w:webHidden/>
            <w:sz w:val="20"/>
          </w:rPr>
          <w:tab/>
        </w:r>
        <w:r w:rsidRPr="005B4CF2">
          <w:rPr>
            <w:rFonts w:ascii="Arial" w:hAnsi="Arial" w:cs="Arial"/>
            <w:noProof/>
            <w:webHidden/>
            <w:sz w:val="20"/>
          </w:rPr>
          <w:fldChar w:fldCharType="begin"/>
        </w:r>
        <w:r w:rsidRPr="005B4CF2">
          <w:rPr>
            <w:rFonts w:ascii="Arial" w:hAnsi="Arial" w:cs="Arial"/>
            <w:noProof/>
            <w:webHidden/>
            <w:sz w:val="20"/>
          </w:rPr>
          <w:instrText xml:space="preserve"> PAGEREF _Toc108435088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18</w:t>
        </w:r>
        <w:r w:rsidRPr="005B4CF2">
          <w:rPr>
            <w:rFonts w:ascii="Arial" w:hAnsi="Arial" w:cs="Arial"/>
            <w:noProof/>
            <w:webHidden/>
            <w:sz w:val="20"/>
          </w:rPr>
          <w:fldChar w:fldCharType="end"/>
        </w:r>
      </w:hyperlink>
    </w:p>
    <w:p w:rsidR="005B4CF2" w:rsidRPr="005B4CF2" w:rsidRDefault="005B4CF2">
      <w:pPr>
        <w:pStyle w:val="Spistreci1"/>
        <w:tabs>
          <w:tab w:val="left" w:pos="660"/>
          <w:tab w:val="right" w:leader="dot" w:pos="9288"/>
        </w:tabs>
        <w:rPr>
          <w:rFonts w:ascii="Arial" w:eastAsiaTheme="minorEastAsia" w:hAnsi="Arial" w:cs="Arial"/>
          <w:noProof/>
          <w:sz w:val="18"/>
          <w:szCs w:val="22"/>
        </w:rPr>
      </w:pPr>
      <w:hyperlink w:anchor="_Toc108435089" w:history="1">
        <w:r w:rsidRPr="005B4CF2">
          <w:rPr>
            <w:rStyle w:val="Hipercze"/>
            <w:rFonts w:ascii="Arial" w:hAnsi="Arial" w:cs="Arial"/>
            <w:noProof/>
            <w:sz w:val="20"/>
            <w:highlight w:val="lightGray"/>
          </w:rPr>
          <w:t>22.</w:t>
        </w:r>
        <w:r w:rsidRPr="005B4CF2">
          <w:rPr>
            <w:rFonts w:ascii="Arial" w:eastAsiaTheme="minorEastAsia" w:hAnsi="Arial" w:cs="Arial"/>
            <w:noProof/>
            <w:sz w:val="18"/>
            <w:szCs w:val="22"/>
          </w:rPr>
          <w:tab/>
        </w:r>
        <w:r w:rsidRPr="005B4CF2">
          <w:rPr>
            <w:rStyle w:val="Hipercze"/>
            <w:rFonts w:ascii="Arial" w:hAnsi="Arial" w:cs="Arial"/>
            <w:noProof/>
            <w:sz w:val="20"/>
            <w:highlight w:val="lightGray"/>
          </w:rPr>
          <w:t>Wymagania dotycz</w:t>
        </w:r>
        <w:r w:rsidRPr="005B4CF2">
          <w:rPr>
            <w:rStyle w:val="Hipercze"/>
            <w:rFonts w:ascii="Arial" w:eastAsia="TimesNewRoman" w:hAnsi="Arial" w:cs="Arial"/>
            <w:noProof/>
            <w:sz w:val="20"/>
            <w:highlight w:val="lightGray"/>
          </w:rPr>
          <w:t>ą</w:t>
        </w:r>
        <w:r w:rsidRPr="005B4CF2">
          <w:rPr>
            <w:rStyle w:val="Hipercze"/>
            <w:rFonts w:ascii="Arial" w:hAnsi="Arial" w:cs="Arial"/>
            <w:noProof/>
            <w:sz w:val="20"/>
            <w:highlight w:val="lightGray"/>
          </w:rPr>
          <w:t>ce zabezpieczenia nale</w:t>
        </w:r>
        <w:r w:rsidRPr="005B4CF2">
          <w:rPr>
            <w:rStyle w:val="Hipercze"/>
            <w:rFonts w:ascii="Arial" w:eastAsia="TimesNewRoman" w:hAnsi="Arial" w:cs="Arial"/>
            <w:noProof/>
            <w:sz w:val="20"/>
            <w:highlight w:val="lightGray"/>
          </w:rPr>
          <w:t>ż</w:t>
        </w:r>
        <w:r w:rsidRPr="005B4CF2">
          <w:rPr>
            <w:rStyle w:val="Hipercze"/>
            <w:rFonts w:ascii="Arial" w:hAnsi="Arial" w:cs="Arial"/>
            <w:noProof/>
            <w:sz w:val="20"/>
            <w:highlight w:val="lightGray"/>
          </w:rPr>
          <w:t>ytego wykonania umowy.</w:t>
        </w:r>
        <w:r w:rsidRPr="005B4CF2">
          <w:rPr>
            <w:rFonts w:ascii="Arial" w:hAnsi="Arial" w:cs="Arial"/>
            <w:noProof/>
            <w:webHidden/>
            <w:sz w:val="20"/>
          </w:rPr>
          <w:tab/>
        </w:r>
        <w:r w:rsidRPr="005B4CF2">
          <w:rPr>
            <w:rFonts w:ascii="Arial" w:hAnsi="Arial" w:cs="Arial"/>
            <w:noProof/>
            <w:webHidden/>
            <w:sz w:val="20"/>
          </w:rPr>
          <w:fldChar w:fldCharType="begin"/>
        </w:r>
        <w:r w:rsidRPr="005B4CF2">
          <w:rPr>
            <w:rFonts w:ascii="Arial" w:hAnsi="Arial" w:cs="Arial"/>
            <w:noProof/>
            <w:webHidden/>
            <w:sz w:val="20"/>
          </w:rPr>
          <w:instrText xml:space="preserve"> PAGEREF _Toc108435089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19</w:t>
        </w:r>
        <w:r w:rsidRPr="005B4CF2">
          <w:rPr>
            <w:rFonts w:ascii="Arial" w:hAnsi="Arial" w:cs="Arial"/>
            <w:noProof/>
            <w:webHidden/>
            <w:sz w:val="20"/>
          </w:rPr>
          <w:fldChar w:fldCharType="end"/>
        </w:r>
      </w:hyperlink>
    </w:p>
    <w:p w:rsidR="005B4CF2" w:rsidRPr="005B4CF2" w:rsidRDefault="005B4CF2">
      <w:pPr>
        <w:pStyle w:val="Spistreci1"/>
        <w:tabs>
          <w:tab w:val="left" w:pos="660"/>
          <w:tab w:val="right" w:leader="dot" w:pos="9288"/>
        </w:tabs>
        <w:rPr>
          <w:rFonts w:ascii="Arial" w:eastAsiaTheme="minorEastAsia" w:hAnsi="Arial" w:cs="Arial"/>
          <w:noProof/>
          <w:sz w:val="18"/>
          <w:szCs w:val="22"/>
        </w:rPr>
      </w:pPr>
      <w:hyperlink w:anchor="_Toc108435090" w:history="1">
        <w:r w:rsidRPr="005B4CF2">
          <w:rPr>
            <w:rStyle w:val="Hipercze"/>
            <w:rFonts w:ascii="Arial" w:hAnsi="Arial" w:cs="Arial"/>
            <w:noProof/>
            <w:sz w:val="20"/>
            <w:highlight w:val="lightGray"/>
          </w:rPr>
          <w:t>23.</w:t>
        </w:r>
        <w:r w:rsidRPr="005B4CF2">
          <w:rPr>
            <w:rFonts w:ascii="Arial" w:eastAsiaTheme="minorEastAsia" w:hAnsi="Arial" w:cs="Arial"/>
            <w:noProof/>
            <w:sz w:val="18"/>
            <w:szCs w:val="22"/>
          </w:rPr>
          <w:tab/>
        </w:r>
        <w:r w:rsidRPr="005B4CF2">
          <w:rPr>
            <w:rStyle w:val="Hipercze"/>
            <w:rFonts w:ascii="Arial" w:hAnsi="Arial" w:cs="Arial"/>
            <w:noProof/>
            <w:sz w:val="20"/>
            <w:highlight w:val="lightGray"/>
          </w:rPr>
          <w:t>INFORMACJE O TREŚCI ZAWIEANEJ UMOWY ORAZ MOŻLIWOŚCI JEJ ZMIANY.</w:t>
        </w:r>
        <w:r w:rsidRPr="005B4CF2">
          <w:rPr>
            <w:rFonts w:ascii="Arial" w:hAnsi="Arial" w:cs="Arial"/>
            <w:noProof/>
            <w:webHidden/>
            <w:sz w:val="20"/>
          </w:rPr>
          <w:tab/>
        </w:r>
        <w:r w:rsidRPr="005B4CF2">
          <w:rPr>
            <w:rFonts w:ascii="Arial" w:hAnsi="Arial" w:cs="Arial"/>
            <w:noProof/>
            <w:webHidden/>
            <w:sz w:val="20"/>
          </w:rPr>
          <w:fldChar w:fldCharType="begin"/>
        </w:r>
        <w:r w:rsidRPr="005B4CF2">
          <w:rPr>
            <w:rFonts w:ascii="Arial" w:hAnsi="Arial" w:cs="Arial"/>
            <w:noProof/>
            <w:webHidden/>
            <w:sz w:val="20"/>
          </w:rPr>
          <w:instrText xml:space="preserve"> PAGEREF _Toc108435090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20</w:t>
        </w:r>
        <w:r w:rsidRPr="005B4CF2">
          <w:rPr>
            <w:rFonts w:ascii="Arial" w:hAnsi="Arial" w:cs="Arial"/>
            <w:noProof/>
            <w:webHidden/>
            <w:sz w:val="20"/>
          </w:rPr>
          <w:fldChar w:fldCharType="end"/>
        </w:r>
      </w:hyperlink>
    </w:p>
    <w:p w:rsidR="005B4CF2" w:rsidRPr="005B4CF2" w:rsidRDefault="005B4CF2">
      <w:pPr>
        <w:pStyle w:val="Spistreci1"/>
        <w:tabs>
          <w:tab w:val="left" w:pos="660"/>
          <w:tab w:val="right" w:leader="dot" w:pos="9288"/>
        </w:tabs>
        <w:rPr>
          <w:rFonts w:ascii="Arial" w:eastAsiaTheme="minorEastAsia" w:hAnsi="Arial" w:cs="Arial"/>
          <w:noProof/>
          <w:sz w:val="18"/>
          <w:szCs w:val="22"/>
        </w:rPr>
      </w:pPr>
      <w:hyperlink w:anchor="_Toc108435091" w:history="1">
        <w:r w:rsidRPr="005B4CF2">
          <w:rPr>
            <w:rStyle w:val="Hipercze"/>
            <w:rFonts w:ascii="Arial" w:hAnsi="Arial" w:cs="Arial"/>
            <w:noProof/>
            <w:sz w:val="20"/>
            <w:highlight w:val="lightGray"/>
          </w:rPr>
          <w:t>24.</w:t>
        </w:r>
        <w:r w:rsidRPr="005B4CF2">
          <w:rPr>
            <w:rFonts w:ascii="Arial" w:eastAsiaTheme="minorEastAsia" w:hAnsi="Arial" w:cs="Arial"/>
            <w:noProof/>
            <w:sz w:val="18"/>
            <w:szCs w:val="22"/>
          </w:rPr>
          <w:tab/>
        </w:r>
        <w:r w:rsidRPr="005B4CF2">
          <w:rPr>
            <w:rStyle w:val="Hipercze"/>
            <w:rFonts w:ascii="Arial" w:hAnsi="Arial" w:cs="Arial"/>
            <w:noProof/>
            <w:sz w:val="20"/>
            <w:highlight w:val="lightGray"/>
          </w:rPr>
          <w:t>POUCZENIE O ŚRODKACH OCHRONY PRAWNEJ PRZYSŁUGUJĄCYCH WYKONAWCY.</w:t>
        </w:r>
        <w:r w:rsidRPr="005B4CF2">
          <w:rPr>
            <w:rFonts w:ascii="Arial" w:hAnsi="Arial" w:cs="Arial"/>
            <w:noProof/>
            <w:webHidden/>
            <w:sz w:val="20"/>
          </w:rPr>
          <w:tab/>
        </w:r>
        <w:r w:rsidRPr="005B4CF2">
          <w:rPr>
            <w:rFonts w:ascii="Arial" w:hAnsi="Arial" w:cs="Arial"/>
            <w:noProof/>
            <w:webHidden/>
            <w:sz w:val="20"/>
          </w:rPr>
          <w:fldChar w:fldCharType="begin"/>
        </w:r>
        <w:r w:rsidRPr="005B4CF2">
          <w:rPr>
            <w:rFonts w:ascii="Arial" w:hAnsi="Arial" w:cs="Arial"/>
            <w:noProof/>
            <w:webHidden/>
            <w:sz w:val="20"/>
          </w:rPr>
          <w:instrText xml:space="preserve"> PAGEREF _Toc108435091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20</w:t>
        </w:r>
        <w:r w:rsidRPr="005B4CF2">
          <w:rPr>
            <w:rFonts w:ascii="Arial" w:hAnsi="Arial" w:cs="Arial"/>
            <w:noProof/>
            <w:webHidden/>
            <w:sz w:val="20"/>
          </w:rPr>
          <w:fldChar w:fldCharType="end"/>
        </w:r>
      </w:hyperlink>
    </w:p>
    <w:p w:rsidR="005B4CF2" w:rsidRDefault="005B4CF2">
      <w:pPr>
        <w:pStyle w:val="Spistreci1"/>
        <w:tabs>
          <w:tab w:val="left" w:pos="660"/>
          <w:tab w:val="right" w:leader="dot" w:pos="9288"/>
        </w:tabs>
        <w:rPr>
          <w:rFonts w:asciiTheme="minorHAnsi" w:eastAsiaTheme="minorEastAsia" w:hAnsiTheme="minorHAnsi" w:cstheme="minorBidi"/>
          <w:noProof/>
          <w:sz w:val="22"/>
          <w:szCs w:val="22"/>
        </w:rPr>
      </w:pPr>
      <w:hyperlink w:anchor="_Toc108435092" w:history="1">
        <w:r w:rsidRPr="005B4CF2">
          <w:rPr>
            <w:rStyle w:val="Hipercze"/>
            <w:rFonts w:ascii="Arial" w:hAnsi="Arial" w:cs="Arial"/>
            <w:noProof/>
            <w:sz w:val="20"/>
          </w:rPr>
          <w:t>25.</w:t>
        </w:r>
        <w:r w:rsidRPr="005B4CF2">
          <w:rPr>
            <w:rFonts w:ascii="Arial" w:eastAsiaTheme="minorEastAsia" w:hAnsi="Arial" w:cs="Arial"/>
            <w:noProof/>
            <w:sz w:val="18"/>
            <w:szCs w:val="22"/>
          </w:rPr>
          <w:tab/>
        </w:r>
        <w:r w:rsidRPr="005B4CF2">
          <w:rPr>
            <w:rStyle w:val="Hipercze"/>
            <w:rFonts w:ascii="Arial" w:hAnsi="Arial" w:cs="Arial"/>
            <w:noProof/>
            <w:sz w:val="20"/>
            <w:highlight w:val="lightGray"/>
          </w:rPr>
          <w:t>WYKAZ ZAŁĄCZNIKÓW DO SWZ</w:t>
        </w:r>
        <w:r w:rsidRPr="005B4CF2">
          <w:rPr>
            <w:rStyle w:val="Hipercze"/>
            <w:rFonts w:ascii="Arial" w:hAnsi="Arial" w:cs="Arial"/>
            <w:noProof/>
            <w:sz w:val="20"/>
          </w:rPr>
          <w:t>.</w:t>
        </w:r>
        <w:r w:rsidRPr="005B4CF2">
          <w:rPr>
            <w:rFonts w:ascii="Arial" w:hAnsi="Arial" w:cs="Arial"/>
            <w:noProof/>
            <w:webHidden/>
            <w:sz w:val="20"/>
          </w:rPr>
          <w:tab/>
        </w:r>
        <w:r w:rsidRPr="005B4CF2">
          <w:rPr>
            <w:rFonts w:ascii="Arial" w:hAnsi="Arial" w:cs="Arial"/>
            <w:noProof/>
            <w:webHidden/>
            <w:sz w:val="20"/>
          </w:rPr>
          <w:fldChar w:fldCharType="begin"/>
        </w:r>
        <w:r w:rsidRPr="005B4CF2">
          <w:rPr>
            <w:rFonts w:ascii="Arial" w:hAnsi="Arial" w:cs="Arial"/>
            <w:noProof/>
            <w:webHidden/>
            <w:sz w:val="20"/>
          </w:rPr>
          <w:instrText xml:space="preserve"> PAGEREF _Toc108435092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21</w:t>
        </w:r>
        <w:r w:rsidRPr="005B4CF2">
          <w:rPr>
            <w:rFonts w:ascii="Arial" w:hAnsi="Arial" w:cs="Arial"/>
            <w:noProof/>
            <w:webHidden/>
            <w:sz w:val="20"/>
          </w:rPr>
          <w:fldChar w:fldCharType="end"/>
        </w:r>
      </w:hyperlink>
    </w:p>
    <w:p w:rsidR="00EA428B" w:rsidRPr="00311F52" w:rsidRDefault="00DC71AC">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08435068"/>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DC71AC"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258314243"/>
      <w:bookmarkStart w:id="3" w:name="_Toc108435069"/>
      <w:r w:rsidRPr="00020372">
        <w:rPr>
          <w:rFonts w:ascii="Arial" w:hAnsi="Arial" w:cs="Arial"/>
          <w:sz w:val="20"/>
          <w:szCs w:val="20"/>
          <w:highlight w:val="lightGray"/>
        </w:rPr>
        <w:t>Ochrona danych osobowych</w:t>
      </w:r>
      <w:bookmarkEnd w:id="3"/>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00500207" w:rsidRPr="00020372">
        <w:rPr>
          <w:rFonts w:ascii="Arial" w:hAnsi="Arial" w:cs="Arial"/>
          <w:b/>
          <w:sz w:val="20"/>
          <w:szCs w:val="20"/>
        </w:rPr>
        <w:t>IRG.271.</w:t>
      </w:r>
      <w:r w:rsidR="00500207">
        <w:rPr>
          <w:rFonts w:ascii="Arial" w:hAnsi="Arial" w:cs="Arial"/>
          <w:b/>
          <w:sz w:val="20"/>
          <w:szCs w:val="20"/>
        </w:rPr>
        <w:t>53</w:t>
      </w:r>
      <w:r w:rsidR="00500207" w:rsidRPr="00020372">
        <w:rPr>
          <w:rFonts w:ascii="Arial" w:hAnsi="Arial" w:cs="Arial"/>
          <w:b/>
          <w:sz w:val="20"/>
          <w:szCs w:val="20"/>
        </w:rPr>
        <w:t>.2022 „</w:t>
      </w:r>
      <w:r w:rsidR="00500207">
        <w:rPr>
          <w:rFonts w:ascii="Arial" w:hAnsi="Arial" w:cs="Arial"/>
          <w:b/>
          <w:sz w:val="20"/>
          <w:szCs w:val="20"/>
        </w:rPr>
        <w:t xml:space="preserve">Wykonanie robót budowlanych polegających na termomodernizacji budynku Szkoły Podstawowej </w:t>
      </w:r>
      <w:r w:rsidR="00827EFE">
        <w:rPr>
          <w:rFonts w:ascii="Arial" w:hAnsi="Arial" w:cs="Arial"/>
          <w:b/>
          <w:sz w:val="20"/>
          <w:szCs w:val="20"/>
        </w:rPr>
        <w:t xml:space="preserve">nr 1 </w:t>
      </w:r>
      <w:r w:rsidR="00500207">
        <w:rPr>
          <w:rFonts w:ascii="Arial" w:hAnsi="Arial" w:cs="Arial"/>
          <w:b/>
          <w:sz w:val="20"/>
          <w:szCs w:val="20"/>
        </w:rPr>
        <w:t xml:space="preserve">w </w:t>
      </w:r>
      <w:r w:rsidR="00827EFE">
        <w:rPr>
          <w:rFonts w:ascii="Arial" w:hAnsi="Arial" w:cs="Arial"/>
          <w:b/>
          <w:sz w:val="20"/>
          <w:szCs w:val="20"/>
        </w:rPr>
        <w:t>Rabce-Zdroju</w:t>
      </w:r>
      <w:r w:rsidR="00500207">
        <w:rPr>
          <w:rFonts w:ascii="Arial" w:hAnsi="Arial" w:cs="Arial"/>
          <w:b/>
          <w:sz w:val="20"/>
          <w:szCs w:val="20"/>
        </w:rPr>
        <w:t xml:space="preserve"> w ramach zadania, pn.: Poprawa efektywności energetycznej budynków użyteczności publicznej na terenie Gminy Rabka-Zdrój</w:t>
      </w:r>
      <w:r w:rsidR="00500207" w:rsidRPr="00020372">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08435070"/>
      <w:r w:rsidRPr="00020372">
        <w:rPr>
          <w:rFonts w:ascii="Arial" w:hAnsi="Arial" w:cs="Arial"/>
          <w:sz w:val="20"/>
          <w:szCs w:val="20"/>
          <w:highlight w:val="lightGray"/>
        </w:rPr>
        <w:t>Tryb udzielenia zamówienia</w:t>
      </w:r>
      <w:bookmarkEnd w:id="2"/>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08435071"/>
      <w:r w:rsidRPr="00020372">
        <w:rPr>
          <w:rFonts w:ascii="Arial" w:hAnsi="Arial" w:cs="Arial"/>
          <w:sz w:val="20"/>
          <w:szCs w:val="20"/>
          <w:highlight w:val="lightGray"/>
        </w:rPr>
        <w:t>Opis przedmiotu zamówienia</w:t>
      </w:r>
      <w:bookmarkEnd w:id="5"/>
      <w:bookmarkEnd w:id="6"/>
    </w:p>
    <w:p w:rsidR="00D657CA" w:rsidRPr="00020372" w:rsidRDefault="00D657CA" w:rsidP="00886955">
      <w:pPr>
        <w:pStyle w:val="Nagwek2"/>
        <w:rPr>
          <w:color w:val="FF0000"/>
          <w:sz w:val="20"/>
        </w:rPr>
      </w:pPr>
      <w:r w:rsidRPr="00020372">
        <w:rPr>
          <w:sz w:val="20"/>
        </w:rPr>
        <w:t xml:space="preserve">4.1. </w:t>
      </w:r>
      <w:r w:rsidR="00D01AF7" w:rsidRPr="00020372">
        <w:rPr>
          <w:sz w:val="20"/>
        </w:rPr>
        <w:t xml:space="preserve">Przedmiotem zamówienia są roboty budowlane związane </w:t>
      </w:r>
      <w:r w:rsidR="005042AC">
        <w:rPr>
          <w:b/>
          <w:sz w:val="20"/>
        </w:rPr>
        <w:t>z termomodernizacją budynku Szkoły Podstawowej nr 1 w Rabce-Zdroju</w:t>
      </w:r>
      <w:r w:rsidR="00DE26A0" w:rsidRPr="00020372">
        <w:rPr>
          <w:sz w:val="20"/>
        </w:rPr>
        <w:t>.</w:t>
      </w:r>
      <w:r w:rsidR="00EF62E2" w:rsidRPr="00020372">
        <w:rPr>
          <w:color w:val="FF0000"/>
          <w:sz w:val="20"/>
        </w:rPr>
        <w:t xml:space="preserve"> </w:t>
      </w:r>
    </w:p>
    <w:p w:rsidR="009D13EB" w:rsidRPr="004A6872" w:rsidRDefault="001D211F" w:rsidP="00A929B6">
      <w:pPr>
        <w:pStyle w:val="Nagwek3"/>
      </w:pPr>
      <w:r w:rsidRPr="00020372">
        <w:t xml:space="preserve">Szczegółowy zakres przedmiotu zamówienia został </w:t>
      </w:r>
      <w:r w:rsidR="00A929B6" w:rsidRPr="00020372">
        <w:t>opisany</w:t>
      </w:r>
      <w:r w:rsidRPr="00020372">
        <w:t xml:space="preserve"> w </w:t>
      </w:r>
      <w:r w:rsidR="007A6E22" w:rsidRPr="00020372">
        <w:t>dokumentacji</w:t>
      </w:r>
      <w:r w:rsidR="005042AC">
        <w:t xml:space="preserve"> projektowej, </w:t>
      </w:r>
      <w:r w:rsidR="005042AC" w:rsidRPr="004A6872">
        <w:t xml:space="preserve">Specyfikacji </w:t>
      </w:r>
      <w:r w:rsidR="00444662" w:rsidRPr="004A6872">
        <w:t>T</w:t>
      </w:r>
      <w:r w:rsidR="005042AC" w:rsidRPr="004A6872">
        <w:t>echnicznej Wykonania i Odbioru Robót</w:t>
      </w:r>
      <w:r w:rsidR="009C7F97" w:rsidRPr="004A6872">
        <w:t xml:space="preserve"> oraz przedmiar</w:t>
      </w:r>
      <w:r w:rsidR="005042AC" w:rsidRPr="004A6872">
        <w:t>ach</w:t>
      </w:r>
      <w:r w:rsidR="009C7F97" w:rsidRPr="004A6872">
        <w:t xml:space="preserve"> robót</w:t>
      </w:r>
      <w:r w:rsidRPr="004A6872">
        <w:t xml:space="preserve"> stanowiąc</w:t>
      </w:r>
      <w:r w:rsidR="009C7F97" w:rsidRPr="004A6872">
        <w:t>y</w:t>
      </w:r>
      <w:r w:rsidR="005042AC" w:rsidRPr="004A6872">
        <w:t>ch</w:t>
      </w:r>
      <w:r w:rsidRPr="004A6872">
        <w:t xml:space="preserve"> załącznik</w:t>
      </w:r>
      <w:r w:rsidR="005042AC" w:rsidRPr="004A6872">
        <w:t>i</w:t>
      </w:r>
      <w:r w:rsidRPr="004A6872">
        <w:t xml:space="preserve"> do niniejszej SWZ.</w:t>
      </w:r>
    </w:p>
    <w:p w:rsidR="004A6872" w:rsidRPr="004A6872" w:rsidRDefault="004A6872" w:rsidP="004A6872">
      <w:pPr>
        <w:ind w:left="426" w:hanging="426"/>
        <w:jc w:val="both"/>
        <w:rPr>
          <w:rFonts w:ascii="Arial" w:hAnsi="Arial" w:cs="Arial"/>
          <w:bCs/>
          <w:sz w:val="20"/>
          <w:szCs w:val="20"/>
        </w:rPr>
      </w:pPr>
    </w:p>
    <w:p w:rsidR="004A6872" w:rsidRPr="00575AC8" w:rsidRDefault="004A6872" w:rsidP="004A6872">
      <w:pPr>
        <w:ind w:left="426" w:hanging="426"/>
        <w:jc w:val="both"/>
        <w:rPr>
          <w:rFonts w:ascii="Arial" w:hAnsi="Arial" w:cs="Arial"/>
          <w:b/>
          <w:sz w:val="20"/>
          <w:szCs w:val="20"/>
        </w:rPr>
      </w:pPr>
      <w:r w:rsidRPr="00575AC8">
        <w:rPr>
          <w:rFonts w:ascii="Arial" w:hAnsi="Arial" w:cs="Arial"/>
          <w:b/>
          <w:bCs/>
          <w:sz w:val="20"/>
          <w:szCs w:val="20"/>
        </w:rPr>
        <w:t>UWAGA! Roboty</w:t>
      </w:r>
      <w:r w:rsidRPr="00575AC8">
        <w:rPr>
          <w:rFonts w:ascii="Arial" w:hAnsi="Arial" w:cs="Arial"/>
          <w:b/>
          <w:sz w:val="20"/>
          <w:szCs w:val="20"/>
        </w:rPr>
        <w:t xml:space="preserve"> budowlane będą prowadzone w obiekcie czynnym, w związku z czym Wykonawca ma obowiązek:</w:t>
      </w:r>
    </w:p>
    <w:p w:rsidR="004A6872" w:rsidRPr="00575AC8" w:rsidRDefault="004A6872" w:rsidP="004A6872">
      <w:pPr>
        <w:ind w:left="426" w:hanging="426"/>
        <w:jc w:val="both"/>
        <w:rPr>
          <w:rFonts w:ascii="Arial" w:hAnsi="Arial" w:cs="Arial"/>
          <w:b/>
          <w:sz w:val="20"/>
          <w:szCs w:val="20"/>
        </w:rPr>
      </w:pP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prace powodujące uciążliwy hałas od poniedziałku do piątku prowadzić po godzinie 15:00;</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zorganizować wszystkie prace związane z realizacją przedmiotu zamówienia w sposób nie narażający uczniów i innych pracowników pracujących w budynku na niebezpieczeństwa </w:t>
      </w:r>
      <w:r w:rsidR="000357F3">
        <w:rPr>
          <w:rFonts w:ascii="Arial" w:hAnsi="Arial" w:cs="Arial"/>
          <w:b/>
          <w:sz w:val="20"/>
          <w:szCs w:val="20"/>
        </w:rPr>
        <w:br/>
      </w:r>
      <w:r w:rsidRPr="00575AC8">
        <w:rPr>
          <w:rFonts w:ascii="Arial" w:hAnsi="Arial" w:cs="Arial"/>
          <w:b/>
          <w:sz w:val="20"/>
          <w:szCs w:val="20"/>
        </w:rPr>
        <w:t>i uciążliwości wynikające z prowadzonych robót z jednoczesnym zastosowaniem szczególnych środków ostrożności m. in. takich jak wydzielenie i oznakowanie miejsc niebezpiecznych;</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zapewnić swobodne i bezpieczne dojścia dla uczniów, pracowników i oraz innych osób przebywających w budynku;</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prowadzić realizację w sposób zapewniający ciągłą możliwość użytkowania obiektu bez względu na porę roku oraz zabezpieczy front robót w sposób uniemożliwiający rozprzestrzenianie i roznoszenie pyłów, kurzu i resztek materiałów budowlanych oraz każdorazowo po zakończonym dniu pracy posprzątać miejsce pracy.</w:t>
      </w:r>
    </w:p>
    <w:p w:rsidR="00B40FFE" w:rsidRPr="00020372" w:rsidRDefault="00E03097" w:rsidP="00A929B6">
      <w:pPr>
        <w:pStyle w:val="Nagwek3"/>
      </w:pPr>
      <w:r w:rsidRPr="00020372">
        <w:t>4</w:t>
      </w:r>
      <w:r w:rsidR="00B40FFE" w:rsidRPr="00020372">
        <w:t>.2. Nazwy i kody określone we Wspólnym Słowniku Zamówień CPV:</w:t>
      </w:r>
    </w:p>
    <w:p w:rsidR="00705E33" w:rsidRDefault="00385910" w:rsidP="00E77EB8">
      <w:pPr>
        <w:pStyle w:val="Standard"/>
        <w:tabs>
          <w:tab w:val="left" w:pos="5696"/>
        </w:tabs>
        <w:spacing w:before="120" w:after="120"/>
        <w:jc w:val="both"/>
        <w:rPr>
          <w:rFonts w:ascii="Arial" w:hAnsi="Arial" w:cs="Arial"/>
        </w:rPr>
      </w:pPr>
      <w:r>
        <w:rPr>
          <w:rFonts w:ascii="Arial" w:hAnsi="Arial" w:cs="Arial"/>
        </w:rPr>
        <w:t>45321000-3 Izolacja cieplna</w:t>
      </w:r>
      <w:r w:rsidR="00705E33" w:rsidRPr="00020372">
        <w:rPr>
          <w:rFonts w:ascii="Arial" w:hAnsi="Arial" w:cs="Arial"/>
        </w:rPr>
        <w:t>.</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45333000-0 Roboty instalacyjne gazowe.</w:t>
      </w:r>
    </w:p>
    <w:p w:rsidR="00385910" w:rsidRPr="00020372" w:rsidRDefault="00385910" w:rsidP="00E77EB8">
      <w:pPr>
        <w:pStyle w:val="Standard"/>
        <w:tabs>
          <w:tab w:val="left" w:pos="5696"/>
        </w:tabs>
        <w:spacing w:before="120" w:after="120"/>
        <w:jc w:val="both"/>
        <w:rPr>
          <w:rFonts w:ascii="Arial" w:hAnsi="Arial" w:cs="Arial"/>
        </w:rPr>
      </w:pPr>
      <w:r>
        <w:rPr>
          <w:rFonts w:ascii="Arial" w:hAnsi="Arial" w:cs="Arial"/>
        </w:rPr>
        <w:t>45331100-7 Instalowanie centralnego ogrzewania.</w:t>
      </w:r>
    </w:p>
    <w:p w:rsidR="00E03097" w:rsidRDefault="00E03097" w:rsidP="00E77EB8">
      <w:pPr>
        <w:pStyle w:val="Standard"/>
        <w:tabs>
          <w:tab w:val="left" w:pos="5696"/>
        </w:tabs>
        <w:spacing w:before="120" w:after="120"/>
        <w:jc w:val="both"/>
        <w:rPr>
          <w:rFonts w:ascii="Arial" w:hAnsi="Arial" w:cs="Arial"/>
          <w:b/>
        </w:rPr>
      </w:pPr>
      <w:r w:rsidRPr="00020372">
        <w:rPr>
          <w:rFonts w:ascii="Arial" w:hAnsi="Arial" w:cs="Arial"/>
          <w:b/>
        </w:rPr>
        <w:lastRenderedPageBreak/>
        <w:t xml:space="preserve">4.3. </w:t>
      </w:r>
      <w:r w:rsidR="00B7101C" w:rsidRPr="00020372">
        <w:rPr>
          <w:rFonts w:ascii="Arial" w:hAnsi="Arial" w:cs="Arial"/>
          <w:b/>
        </w:rPr>
        <w:t xml:space="preserve">Z uwagi na </w:t>
      </w:r>
      <w:r w:rsidR="00CB7D99" w:rsidRPr="00020372">
        <w:rPr>
          <w:rFonts w:ascii="Arial" w:hAnsi="Arial" w:cs="Arial"/>
          <w:b/>
        </w:rPr>
        <w:t>lokalizację inwestycji</w:t>
      </w:r>
      <w:r w:rsidR="00B7101C" w:rsidRPr="00020372">
        <w:rPr>
          <w:rFonts w:ascii="Arial" w:hAnsi="Arial" w:cs="Arial"/>
          <w:b/>
        </w:rPr>
        <w:t xml:space="preserve">, </w:t>
      </w:r>
      <w:r w:rsidRPr="00020372">
        <w:rPr>
          <w:rFonts w:ascii="Arial" w:hAnsi="Arial" w:cs="Arial"/>
          <w:b/>
        </w:rPr>
        <w:t>Zamawiający nie dopuszcza składania ofert częściowych.</w:t>
      </w:r>
    </w:p>
    <w:p w:rsidR="00A06608" w:rsidRPr="00AB54B3" w:rsidRDefault="00A06608" w:rsidP="00A06608">
      <w:pPr>
        <w:pStyle w:val="Standard"/>
        <w:tabs>
          <w:tab w:val="left" w:pos="5696"/>
        </w:tabs>
        <w:spacing w:before="120" w:after="120"/>
        <w:ind w:left="567"/>
        <w:jc w:val="both"/>
        <w:rPr>
          <w:rFonts w:ascii="Arial" w:hAnsi="Arial" w:cs="Arial"/>
        </w:rPr>
      </w:pPr>
      <w:r w:rsidRPr="00AB54B3">
        <w:rPr>
          <w:rFonts w:ascii="Arial" w:hAnsi="Arial" w:cs="Arial"/>
        </w:rPr>
        <w:t>4.3.1. Podział przedmiotu zamówienia na części jest nieuzasadniony z powodów braku możliwości skoordynowania prac prowadzonych przez różnych wykonawców realizujących poszczególne części przedmiotu zamówienia.</w:t>
      </w:r>
    </w:p>
    <w:p w:rsidR="00A06608" w:rsidRPr="00AB54B3" w:rsidRDefault="00A06608" w:rsidP="00A06608">
      <w:pPr>
        <w:shd w:val="clear" w:color="auto" w:fill="FFFFFF"/>
        <w:spacing w:after="120" w:line="276" w:lineRule="auto"/>
        <w:ind w:left="567"/>
        <w:rPr>
          <w:rFonts w:ascii="Arial" w:hAnsi="Arial" w:cs="Arial"/>
          <w:sz w:val="20"/>
          <w:szCs w:val="20"/>
        </w:rPr>
      </w:pPr>
      <w:r w:rsidRPr="00AB54B3">
        <w:rPr>
          <w:rFonts w:ascii="Arial" w:hAnsi="Arial" w:cs="Arial"/>
          <w:sz w:val="20"/>
        </w:rPr>
        <w:t>4.</w:t>
      </w:r>
      <w:r>
        <w:rPr>
          <w:rFonts w:ascii="Arial" w:hAnsi="Arial" w:cs="Arial"/>
          <w:sz w:val="20"/>
        </w:rPr>
        <w:t>3</w:t>
      </w:r>
      <w:r w:rsidRPr="00AB54B3">
        <w:rPr>
          <w:rFonts w:ascii="Arial" w:hAnsi="Arial" w:cs="Arial"/>
          <w:sz w:val="20"/>
        </w:rPr>
        <w:t xml:space="preserve">.2. </w:t>
      </w:r>
      <w:r w:rsidRPr="00AB54B3">
        <w:rPr>
          <w:rFonts w:ascii="Arial" w:hAnsi="Arial" w:cs="Arial"/>
          <w:sz w:val="20"/>
          <w:szCs w:val="20"/>
        </w:rPr>
        <w:t>Przy realizacji prac przez kilku wykonawców problemami praktycznie nie do rozwiązania są:</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1)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2) za organizację i zabezpieczenie placu budowy odpowiedzialny będzie jeden wykonawca </w:t>
      </w:r>
      <w:r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Pr>
          <w:rFonts w:ascii="Arial" w:hAnsi="Arial" w:cs="Arial"/>
          <w:sz w:val="20"/>
        </w:rPr>
        <w:br/>
      </w:r>
      <w:r w:rsidRPr="00AB54B3">
        <w:rPr>
          <w:rFonts w:ascii="Arial" w:hAnsi="Arial" w:cs="Arial"/>
          <w:sz w:val="20"/>
        </w:rPr>
        <w:t>w kosztach mogłoby nie zostać przyjęte przez wykonawców,</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886955">
      <w:pPr>
        <w:pStyle w:val="Nagwek2"/>
        <w:rPr>
          <w:sz w:val="20"/>
        </w:rPr>
      </w:pPr>
      <w:r w:rsidRPr="00020372">
        <w:rPr>
          <w:sz w:val="20"/>
        </w:rPr>
        <w:t>4.</w:t>
      </w:r>
      <w:r w:rsidR="004B4CC6" w:rsidRPr="00020372">
        <w:rPr>
          <w:sz w:val="20"/>
        </w:rPr>
        <w:t>5</w:t>
      </w:r>
      <w:r w:rsidRPr="00020372">
        <w:rPr>
          <w:sz w:val="20"/>
        </w:rPr>
        <w:t xml:space="preserve">. </w:t>
      </w:r>
      <w:r w:rsidR="00B40FFE" w:rsidRPr="00020372">
        <w:rPr>
          <w:sz w:val="20"/>
        </w:rPr>
        <w:t xml:space="preserve">Zamawiający zakłada udzielenie przez Wykonawcę co najmniej </w:t>
      </w:r>
      <w:r w:rsidR="001B1F73" w:rsidRPr="00020372">
        <w:rPr>
          <w:b/>
          <w:sz w:val="20"/>
        </w:rPr>
        <w:t>3</w:t>
      </w:r>
      <w:r w:rsidR="00B40FFE" w:rsidRPr="00020372">
        <w:rPr>
          <w:b/>
          <w:sz w:val="20"/>
        </w:rPr>
        <w:t xml:space="preserve"> letniego</w:t>
      </w:r>
      <w:r w:rsidR="00B40FFE" w:rsidRPr="00020372">
        <w:rPr>
          <w:sz w:val="20"/>
        </w:rPr>
        <w:t xml:space="preserve"> okresu gwarancji na wykonane roboty w ramach przedmiotu zamówienia, który to okres może zostać przez Wykonawcę wydłużony o maksymalny punktowany okres </w:t>
      </w:r>
      <w:r w:rsidR="00B40FFE" w:rsidRPr="00020372">
        <w:rPr>
          <w:b/>
          <w:sz w:val="20"/>
        </w:rPr>
        <w:t>3 lata</w:t>
      </w:r>
      <w:r w:rsidR="00472A03" w:rsidRPr="00020372">
        <w:rPr>
          <w:b/>
          <w:sz w:val="20"/>
        </w:rPr>
        <w:t>*</w:t>
      </w:r>
      <w:r w:rsidR="00B40FFE" w:rsidRPr="00020372">
        <w:rPr>
          <w:sz w:val="20"/>
        </w:rPr>
        <w:t>.</w:t>
      </w:r>
    </w:p>
    <w:p w:rsidR="00B40FFE" w:rsidRPr="00020372" w:rsidRDefault="006538A9" w:rsidP="00886955">
      <w:pPr>
        <w:pStyle w:val="Nagwek2"/>
        <w:rPr>
          <w:sz w:val="20"/>
        </w:rPr>
      </w:pPr>
      <w:r w:rsidRPr="00020372">
        <w:rPr>
          <w:sz w:val="20"/>
        </w:rPr>
        <w:t>*</w:t>
      </w:r>
      <w:r w:rsidR="00B40FFE" w:rsidRPr="00020372">
        <w:rPr>
          <w:sz w:val="20"/>
        </w:rPr>
        <w:t xml:space="preserve">Oferty zawierające okres dłuższy niż </w:t>
      </w:r>
      <w:r w:rsidR="001B1F73" w:rsidRPr="00020372">
        <w:rPr>
          <w:sz w:val="20"/>
        </w:rPr>
        <w:t>6</w:t>
      </w:r>
      <w:r w:rsidR="00B40FFE" w:rsidRPr="00020372">
        <w:rPr>
          <w:sz w:val="20"/>
        </w:rPr>
        <w:t xml:space="preserve"> lat będą punktowane jak oferty przedstawiające </w:t>
      </w:r>
      <w:r w:rsidR="001B1F73" w:rsidRPr="00020372">
        <w:rPr>
          <w:sz w:val="20"/>
        </w:rPr>
        <w:t>sześcioletni</w:t>
      </w:r>
      <w:r w:rsidR="00B40FFE" w:rsidRPr="00020372">
        <w:rPr>
          <w:sz w:val="20"/>
        </w:rPr>
        <w:t xml:space="preserve"> okres gwarancji.</w:t>
      </w:r>
    </w:p>
    <w:p w:rsidR="00B40FFE" w:rsidRPr="00020372" w:rsidRDefault="006538A9" w:rsidP="00886955">
      <w:pPr>
        <w:pStyle w:val="Nagwek2"/>
        <w:rPr>
          <w:sz w:val="20"/>
        </w:rPr>
      </w:pPr>
      <w:r w:rsidRPr="00020372">
        <w:rPr>
          <w:sz w:val="20"/>
        </w:rPr>
        <w:t>4</w:t>
      </w:r>
      <w:r w:rsidR="00B40FFE" w:rsidRPr="00020372">
        <w:rPr>
          <w:sz w:val="20"/>
        </w:rPr>
        <w:t>.</w:t>
      </w:r>
      <w:r w:rsidR="004B4CC6" w:rsidRPr="00020372">
        <w:rPr>
          <w:sz w:val="20"/>
        </w:rPr>
        <w:t>6.</w:t>
      </w:r>
      <w:r w:rsidR="00B40FFE" w:rsidRPr="00020372">
        <w:rPr>
          <w:sz w:val="20"/>
        </w:rPr>
        <w:t xml:space="preserve"> Wykonawca udzieli na wykonane roboty rękojmi zgodnie ze złożoną ofertą</w:t>
      </w:r>
      <w:r w:rsidR="00A60011" w:rsidRPr="00020372">
        <w:rPr>
          <w:sz w:val="20"/>
        </w:rPr>
        <w:t>.</w:t>
      </w:r>
      <w:r w:rsidR="00EB5986" w:rsidRPr="00020372">
        <w:rPr>
          <w:sz w:val="20"/>
        </w:rPr>
        <w:t xml:space="preserve"> </w:t>
      </w:r>
      <w:r w:rsidR="00B40FFE" w:rsidRPr="00020372">
        <w:rPr>
          <w:sz w:val="20"/>
        </w:rPr>
        <w:t>W zakresie rękojmi zastosowanie mają przepisy ustawy z dnia 23 kwietnia 1964 r. Kodeks Cywilny (</w:t>
      </w:r>
      <w:proofErr w:type="spellStart"/>
      <w:r w:rsidR="00B40FFE" w:rsidRPr="00020372">
        <w:rPr>
          <w:sz w:val="20"/>
        </w:rPr>
        <w:t>t.j</w:t>
      </w:r>
      <w:proofErr w:type="spellEnd"/>
      <w:r w:rsidR="00B40FFE" w:rsidRPr="00020372">
        <w:rPr>
          <w:sz w:val="20"/>
        </w:rPr>
        <w:t xml:space="preserve">. Dz. U. z </w:t>
      </w:r>
      <w:r w:rsidR="00B1697D" w:rsidRPr="00020372">
        <w:rPr>
          <w:sz w:val="20"/>
        </w:rPr>
        <w:t>2020</w:t>
      </w:r>
      <w:r w:rsidR="00266BA4" w:rsidRPr="00020372">
        <w:rPr>
          <w:sz w:val="20"/>
        </w:rPr>
        <w:t xml:space="preserve"> </w:t>
      </w:r>
      <w:r w:rsidR="00B40FFE" w:rsidRPr="00020372">
        <w:rPr>
          <w:sz w:val="20"/>
        </w:rPr>
        <w:t xml:space="preserve">r. poz. </w:t>
      </w:r>
      <w:r w:rsidR="00B1697D" w:rsidRPr="00020372">
        <w:rPr>
          <w:sz w:val="20"/>
        </w:rPr>
        <w:t>1740</w:t>
      </w:r>
      <w:r w:rsidR="0017552D" w:rsidRPr="00020372">
        <w:rPr>
          <w:sz w:val="20"/>
        </w:rPr>
        <w:t xml:space="preserve"> </w:t>
      </w:r>
      <w:r w:rsidR="00B40FFE" w:rsidRPr="00020372">
        <w:rPr>
          <w:sz w:val="20"/>
        </w:rPr>
        <w:t xml:space="preserve">z </w:t>
      </w:r>
      <w:proofErr w:type="spellStart"/>
      <w:r w:rsidR="00B40FFE" w:rsidRPr="00020372">
        <w:rPr>
          <w:sz w:val="20"/>
        </w:rPr>
        <w:t>późn</w:t>
      </w:r>
      <w:proofErr w:type="spellEnd"/>
      <w:r w:rsidR="00B40FFE" w:rsidRPr="00020372">
        <w:rPr>
          <w:sz w:val="20"/>
        </w:rPr>
        <w:t>. zm.). Bieg okresu gwarancji i rękojmi rozpocznie się w dniu następnym po podpisaniu przez strony protokołu odbioru końcowego przedmiotu umowy i przejęcia całości robót przez Zamawiającego.</w:t>
      </w:r>
    </w:p>
    <w:p w:rsidR="00B40FFE" w:rsidRPr="00020372" w:rsidRDefault="00E77EB8" w:rsidP="00886955">
      <w:pPr>
        <w:pStyle w:val="Nagwek2"/>
        <w:rPr>
          <w:sz w:val="20"/>
        </w:rPr>
      </w:pPr>
      <w:r w:rsidRPr="00020372">
        <w:rPr>
          <w:sz w:val="20"/>
        </w:rPr>
        <w:t>4.</w:t>
      </w:r>
      <w:r w:rsidR="004B4CC6" w:rsidRPr="00020372">
        <w:rPr>
          <w:sz w:val="20"/>
        </w:rPr>
        <w:t>7</w:t>
      </w:r>
      <w:r w:rsidRPr="00020372">
        <w:rPr>
          <w:sz w:val="20"/>
        </w:rPr>
        <w:t>.</w:t>
      </w:r>
      <w:r w:rsidR="00B40FFE" w:rsidRPr="00020372">
        <w:rPr>
          <w:sz w:val="20"/>
        </w:rPr>
        <w:t xml:space="preserve"> Wykonawca odpowiada przed Zamawiającym za wady przedmiotu umowy ujawnione</w:t>
      </w:r>
      <w:r w:rsidR="00781F24" w:rsidRPr="00020372">
        <w:rPr>
          <w:sz w:val="20"/>
        </w:rPr>
        <w:t xml:space="preserve"> </w:t>
      </w:r>
      <w:r w:rsidR="00B40FFE" w:rsidRPr="00020372">
        <w:rPr>
          <w:sz w:val="20"/>
        </w:rPr>
        <w:t>w okresie rękojmi 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4B4CC6" w:rsidRPr="00020372">
        <w:rPr>
          <w:rFonts w:ascii="Arial" w:hAnsi="Arial" w:cs="Arial"/>
          <w:sz w:val="20"/>
          <w:szCs w:val="20"/>
        </w:rPr>
        <w:t>8</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4B4CC6" w:rsidRPr="00020372">
        <w:rPr>
          <w:rFonts w:ascii="Arial" w:hAnsi="Arial" w:cs="Arial"/>
          <w:sz w:val="20"/>
          <w:szCs w:val="20"/>
        </w:rPr>
        <w:t>9</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15627B" w:rsidRPr="00020372" w:rsidRDefault="00E77EB8" w:rsidP="00886955">
      <w:pPr>
        <w:pStyle w:val="Nagwek2"/>
        <w:rPr>
          <w:b/>
          <w:sz w:val="20"/>
        </w:rPr>
      </w:pPr>
      <w:r w:rsidRPr="00020372">
        <w:rPr>
          <w:b/>
          <w:sz w:val="20"/>
          <w:highlight w:val="lightGray"/>
        </w:rPr>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lastRenderedPageBreak/>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w:t>
      </w:r>
      <w:r w:rsidR="00386CAB">
        <w:rPr>
          <w:sz w:val="20"/>
        </w:rPr>
        <w:br/>
      </w:r>
      <w:r w:rsidR="00B40FFE" w:rsidRPr="00020372">
        <w:rPr>
          <w:sz w:val="20"/>
        </w:rPr>
        <w:t xml:space="preserve">i systemów referencji technicznych, o których mowa w art. </w:t>
      </w:r>
      <w:r w:rsidR="009F0280" w:rsidRPr="00020372">
        <w:rPr>
          <w:sz w:val="20"/>
        </w:rPr>
        <w:t>101</w:t>
      </w:r>
      <w:r w:rsidR="00B40FFE" w:rsidRPr="00020372">
        <w:rPr>
          <w:sz w:val="20"/>
        </w:rPr>
        <w:t xml:space="preserve"> ust. 1 </w:t>
      </w:r>
      <w:proofErr w:type="spellStart"/>
      <w:r w:rsidR="00B40FFE" w:rsidRPr="00020372">
        <w:rPr>
          <w:sz w:val="20"/>
        </w:rPr>
        <w:t>pkt</w:t>
      </w:r>
      <w:proofErr w:type="spellEnd"/>
      <w:r w:rsidR="00B40FFE" w:rsidRPr="00020372">
        <w:rPr>
          <w:sz w:val="20"/>
        </w:rPr>
        <w:t xml:space="preserve">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Pr>
          <w:sz w:val="20"/>
        </w:rPr>
        <w:br/>
      </w:r>
      <w:r w:rsidR="00B40FFE" w:rsidRPr="00020372">
        <w:rPr>
          <w:sz w:val="20"/>
        </w:rPr>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512324677"/>
      <w:bookmarkStart w:id="8" w:name="_Toc108435072"/>
      <w:r w:rsidRPr="00020372">
        <w:rPr>
          <w:rFonts w:ascii="Arial" w:hAnsi="Arial" w:cs="Arial"/>
          <w:sz w:val="20"/>
          <w:szCs w:val="20"/>
          <w:highlight w:val="lightGray"/>
        </w:rPr>
        <w:t>WIZJA LOKALNA</w:t>
      </w:r>
      <w:bookmarkEnd w:id="8"/>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08435073"/>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08435074"/>
      <w:bookmarkEnd w:id="7"/>
      <w:r w:rsidRPr="00020372">
        <w:rPr>
          <w:rFonts w:ascii="Arial" w:hAnsi="Arial" w:cs="Arial"/>
          <w:sz w:val="20"/>
          <w:szCs w:val="20"/>
          <w:highlight w:val="lightGray"/>
        </w:rPr>
        <w:t>INNE POSTANOWIENIA:</w:t>
      </w:r>
      <w:bookmarkEnd w:id="10"/>
      <w:bookmarkEnd w:id="11"/>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20</w:t>
      </w:r>
      <w:r w:rsidR="00BA0858" w:rsidRPr="00020372">
        <w:rPr>
          <w:rFonts w:ascii="Arial" w:hAnsi="Arial" w:cs="Arial"/>
          <w:sz w:val="20"/>
          <w:szCs w:val="20"/>
        </w:rPr>
        <w:t xml:space="preserve"> r. poz. </w:t>
      </w:r>
      <w:r w:rsidR="00E75FE1" w:rsidRPr="00020372">
        <w:rPr>
          <w:rFonts w:ascii="Arial" w:hAnsi="Arial" w:cs="Arial"/>
          <w:sz w:val="20"/>
          <w:szCs w:val="20"/>
        </w:rPr>
        <w:t xml:space="preserve">1320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4D34E5" w:rsidRPr="00020372" w:rsidRDefault="003B13FC" w:rsidP="00886955">
      <w:pPr>
        <w:pStyle w:val="Nagwek2"/>
        <w:rPr>
          <w:i/>
          <w:sz w:val="20"/>
        </w:rPr>
      </w:pPr>
      <w:r w:rsidRPr="00020372">
        <w:rPr>
          <w:i/>
          <w:sz w:val="20"/>
        </w:rPr>
        <w:t>D</w:t>
      </w:r>
      <w:r w:rsidR="00EB0FA3" w:rsidRPr="00020372">
        <w:rPr>
          <w:i/>
          <w:sz w:val="20"/>
        </w:rPr>
        <w:t xml:space="preserve">o </w:t>
      </w:r>
      <w:r w:rsidR="00DA3EEA" w:rsidRPr="00020372">
        <w:rPr>
          <w:i/>
          <w:sz w:val="20"/>
        </w:rPr>
        <w:t xml:space="preserve">czynności związanych z wykonywaniem </w:t>
      </w:r>
      <w:r w:rsidR="00EB0FA3" w:rsidRPr="00020372">
        <w:rPr>
          <w:i/>
          <w:sz w:val="20"/>
        </w:rPr>
        <w:t xml:space="preserve">robót należy zaliczyć </w:t>
      </w:r>
      <w:r w:rsidR="00B97F6F" w:rsidRPr="00020372">
        <w:rPr>
          <w:i/>
          <w:sz w:val="20"/>
        </w:rPr>
        <w:t xml:space="preserve">wykonanie: </w:t>
      </w:r>
      <w:r w:rsidR="00623939" w:rsidRPr="00623939">
        <w:rPr>
          <w:i/>
          <w:sz w:val="20"/>
        </w:rPr>
        <w:t xml:space="preserve">tj. wymiana opraw oświetleniowych, instalacja fotowoltaiczna, instalacja odgromowa, wymiana okien i drzwi, wymiana parapetów wewnętrznych i zewnętrznych, prace remontowe przy wymianie okien i drzwi, roboty malarskie, </w:t>
      </w:r>
      <w:proofErr w:type="spellStart"/>
      <w:r w:rsidR="00623939" w:rsidRPr="00623939">
        <w:rPr>
          <w:i/>
          <w:sz w:val="20"/>
        </w:rPr>
        <w:t>docieplenie</w:t>
      </w:r>
      <w:proofErr w:type="spellEnd"/>
      <w:r w:rsidR="00623939" w:rsidRPr="00623939">
        <w:rPr>
          <w:i/>
          <w:sz w:val="20"/>
        </w:rPr>
        <w:t xml:space="preserve"> stropodachu, instalacja centralnego ogrzewania, instalacja gazowa, remont kotłowni, itp.</w:t>
      </w:r>
      <w:r w:rsidR="004D34E5" w:rsidRPr="00020372">
        <w:rPr>
          <w:i/>
          <w:sz w:val="20"/>
        </w:rPr>
        <w:t xml:space="preserve"> </w:t>
      </w:r>
    </w:p>
    <w:p w:rsidR="00E07F1B" w:rsidRPr="00020372" w:rsidRDefault="00E07F1B" w:rsidP="00886955">
      <w:pPr>
        <w:pStyle w:val="Nagwek2"/>
        <w:rPr>
          <w:color w:val="FF0000"/>
          <w:sz w:val="20"/>
        </w:rPr>
      </w:pPr>
      <w:r w:rsidRPr="00020372">
        <w:rPr>
          <w:sz w:val="20"/>
        </w:rPr>
        <w:t xml:space="preserve">Szczegółowy sposób weryfikacji zatrudnienia osób, o których mowa w art. 95 ust. 1 ustawy PZP, uprawnienia Zamawiającego w zakresie kontroli spełniania przez Wykonawcę wymagań, związanych </w:t>
      </w:r>
      <w:r w:rsidR="00A46F18">
        <w:rPr>
          <w:sz w:val="20"/>
        </w:rPr>
        <w:br/>
      </w:r>
      <w:r w:rsidRPr="00020372">
        <w:rPr>
          <w:sz w:val="20"/>
        </w:rPr>
        <w:t xml:space="preserve">z zatrudnieniem osób, o których mowa  w art. 95 ust. 1 ustawy PZP, oraz sankcji z tytułu niespełnienia tych wymagań zawarte są we wzorze umowy – </w:t>
      </w:r>
      <w:r w:rsidRPr="00814714">
        <w:rPr>
          <w:b/>
          <w:sz w:val="20"/>
        </w:rPr>
        <w:t xml:space="preserve">stanowiącym </w:t>
      </w:r>
      <w:r w:rsidR="0071351B" w:rsidRPr="00814714">
        <w:rPr>
          <w:b/>
          <w:sz w:val="20"/>
        </w:rPr>
        <w:t>załącznik nr 7</w:t>
      </w:r>
      <w:r w:rsidRPr="00814714">
        <w:rPr>
          <w:b/>
          <w:sz w:val="20"/>
        </w:rPr>
        <w:t xml:space="preserve"> do SWZ</w:t>
      </w:r>
      <w:r w:rsidRPr="00020372">
        <w:rPr>
          <w:sz w:val="20"/>
        </w:rPr>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lastRenderedPageBreak/>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886955">
      <w:pPr>
        <w:pStyle w:val="Nagwek2"/>
        <w:rPr>
          <w:b/>
          <w:sz w:val="20"/>
        </w:rPr>
      </w:pPr>
      <w:r w:rsidRPr="00020372">
        <w:rPr>
          <w:b/>
          <w:sz w:val="20"/>
        </w:rPr>
        <w:t>7</w:t>
      </w:r>
      <w:r w:rsidR="00F222D4" w:rsidRPr="00020372">
        <w:rPr>
          <w:b/>
          <w:sz w:val="20"/>
        </w:rPr>
        <w:t>.1</w:t>
      </w:r>
      <w:r w:rsidR="00744859" w:rsidRPr="00020372">
        <w:rPr>
          <w:b/>
          <w:sz w:val="20"/>
        </w:rPr>
        <w:t>1</w:t>
      </w:r>
      <w:r w:rsidR="00F222D4" w:rsidRPr="00020372">
        <w:rPr>
          <w:b/>
          <w:sz w:val="20"/>
        </w:rPr>
        <w:t xml:space="preserve">. Wykonawca, przed podpisaniem umowy przedstawi Zamawiający, kosztorys ofertowy </w:t>
      </w:r>
      <w:r w:rsidR="00313798">
        <w:rPr>
          <w:b/>
          <w:sz w:val="20"/>
        </w:rPr>
        <w:br/>
      </w:r>
      <w:r w:rsidR="00F222D4" w:rsidRPr="00020372">
        <w:rPr>
          <w:b/>
          <w:sz w:val="20"/>
        </w:rPr>
        <w:t xml:space="preserve">w celu rozliczenia realizacji robót w przypadku zaniechania przez wykonawcę części robót lub </w:t>
      </w:r>
      <w:r w:rsidR="00313798">
        <w:rPr>
          <w:b/>
          <w:sz w:val="20"/>
        </w:rPr>
        <w:br/>
      </w:r>
      <w:r w:rsidR="00F222D4" w:rsidRPr="00020372">
        <w:rPr>
          <w:b/>
          <w:sz w:val="20"/>
        </w:rPr>
        <w:t>w przypadku nienależytego wykonania części przedmiotu zamówienia.</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2</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3</w:t>
      </w:r>
      <w:r w:rsidR="00F222D4" w:rsidRPr="00020372">
        <w:rPr>
          <w:sz w:val="20"/>
        </w:rPr>
        <w:t>.</w:t>
      </w:r>
      <w:r w:rsidR="00B8331C" w:rsidRPr="00020372">
        <w:rPr>
          <w:sz w:val="20"/>
        </w:rPr>
        <w:t xml:space="preserve"> </w:t>
      </w:r>
      <w:r w:rsidR="00F222D4" w:rsidRPr="00020372">
        <w:rPr>
          <w:sz w:val="20"/>
        </w:rPr>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rPr>
          <w:sz w:val="20"/>
        </w:rPr>
        <w:t>S</w:t>
      </w:r>
      <w:r w:rsidR="00F222D4" w:rsidRPr="00020372">
        <w:rPr>
          <w:sz w:val="20"/>
        </w:rPr>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 xml:space="preserve">7.14.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 xml:space="preserve">7.15.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7.16.</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5770E7">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 xml:space="preserve">7.18.1. Zamawiający jest uprawniony na każdym etapie realizacji zamówienia do przeprowadzenia kontroli, czy realizowane zamówienie spełnia wymagania, o których mowa w ust. 1, a Wykonawca </w:t>
      </w:r>
      <w:r w:rsidRPr="00020372">
        <w:rPr>
          <w:rFonts w:ascii="Arial" w:hAnsi="Arial" w:cs="Arial"/>
          <w:sz w:val="20"/>
          <w:szCs w:val="20"/>
        </w:rPr>
        <w:lastRenderedPageBreak/>
        <w:t>zobowiązany jest umożliwić tę kontrolę w jakichkolwiek formach, w tym przedkładać wymagane przez Zamawiającego dokumenty.</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08435075"/>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Pr="00020372" w:rsidRDefault="00CC5E21" w:rsidP="00886955">
      <w:pPr>
        <w:pStyle w:val="Nagwek2"/>
        <w:rPr>
          <w:b/>
          <w:color w:val="FF0000"/>
          <w:sz w:val="20"/>
        </w:rPr>
      </w:pPr>
      <w:r w:rsidRPr="00020372">
        <w:rPr>
          <w:sz w:val="20"/>
        </w:rPr>
        <w:t>Wymagany</w:t>
      </w:r>
      <w:r w:rsidR="00B40FFE" w:rsidRPr="00020372">
        <w:rPr>
          <w:sz w:val="20"/>
        </w:rPr>
        <w:t xml:space="preserve"> termin zakończenia robót: </w:t>
      </w:r>
      <w:r w:rsidR="00911F8C">
        <w:rPr>
          <w:b/>
          <w:color w:val="FF0000"/>
          <w:sz w:val="20"/>
        </w:rPr>
        <w:t>4 miesiące</w:t>
      </w:r>
      <w:r w:rsidR="009F2833" w:rsidRPr="00020372">
        <w:rPr>
          <w:b/>
          <w:color w:val="FF0000"/>
          <w:sz w:val="20"/>
        </w:rPr>
        <w:t xml:space="preserve"> od daty podpisania umowy</w:t>
      </w:r>
      <w:r w:rsidR="00911F8C">
        <w:rPr>
          <w:b/>
          <w:color w:val="FF0000"/>
          <w:sz w:val="20"/>
        </w:rPr>
        <w:t xml:space="preserve"> jednak nie dłużej niż do 30 listopada 2022 r.</w:t>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08435076"/>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11782D" w:rsidRDefault="00591501" w:rsidP="00D16998">
      <w:pPr>
        <w:spacing w:before="120" w:after="120"/>
        <w:jc w:val="both"/>
        <w:rPr>
          <w:rFonts w:ascii="Arial" w:hAnsi="Arial" w:cs="Arial"/>
          <w:iCs/>
          <w:sz w:val="20"/>
          <w:szCs w:val="20"/>
        </w:rPr>
      </w:pPr>
      <w:r w:rsidRPr="00020372">
        <w:rPr>
          <w:rFonts w:ascii="Arial" w:hAnsi="Arial" w:cs="Arial"/>
          <w:b/>
          <w:sz w:val="20"/>
          <w:szCs w:val="20"/>
        </w:rPr>
        <w:t>-</w:t>
      </w:r>
      <w:r w:rsidR="00F947D2" w:rsidRPr="00020372">
        <w:rPr>
          <w:rFonts w:ascii="Arial" w:hAnsi="Arial" w:cs="Arial"/>
          <w:b/>
          <w:sz w:val="20"/>
          <w:szCs w:val="20"/>
        </w:rPr>
        <w:t xml:space="preserve"> w okresie ostatnich</w:t>
      </w:r>
      <w:r w:rsidR="002439CD" w:rsidRPr="00020372">
        <w:rPr>
          <w:rFonts w:ascii="Arial" w:hAnsi="Arial" w:cs="Arial"/>
          <w:b/>
          <w:sz w:val="20"/>
          <w:szCs w:val="20"/>
        </w:rPr>
        <w:t xml:space="preserve"> 5</w:t>
      </w:r>
      <w:r w:rsidR="00F947D2" w:rsidRPr="00020372">
        <w:rPr>
          <w:rFonts w:ascii="Arial" w:hAnsi="Arial" w:cs="Arial"/>
          <w:b/>
          <w:sz w:val="20"/>
          <w:szCs w:val="20"/>
        </w:rPr>
        <w:t xml:space="preserve"> lat przed upływem terminu składania ofert, a jeżeli okres prowadzenia działalności jest krótszy - w tym okresie, wykonał należycie co najmniej</w:t>
      </w:r>
      <w:r w:rsidR="002439CD" w:rsidRPr="00020372">
        <w:rPr>
          <w:rFonts w:ascii="Arial" w:hAnsi="Arial" w:cs="Arial"/>
          <w:b/>
          <w:sz w:val="20"/>
          <w:szCs w:val="20"/>
        </w:rPr>
        <w:t xml:space="preserve"> jedną robotę budowlaną</w:t>
      </w:r>
      <w:r w:rsidR="00D16998" w:rsidRPr="00020372">
        <w:rPr>
          <w:rFonts w:ascii="Arial" w:hAnsi="Arial" w:cs="Arial"/>
          <w:b/>
          <w:sz w:val="20"/>
          <w:szCs w:val="20"/>
        </w:rPr>
        <w:t xml:space="preserve"> związaną</w:t>
      </w:r>
      <w:r w:rsidR="000F23E0" w:rsidRPr="00020372">
        <w:rPr>
          <w:rFonts w:ascii="Arial" w:hAnsi="Arial" w:cs="Arial"/>
          <w:b/>
          <w:sz w:val="20"/>
          <w:szCs w:val="20"/>
        </w:rPr>
        <w:t xml:space="preserve"> </w:t>
      </w:r>
      <w:r w:rsidR="00D16998" w:rsidRPr="00020372">
        <w:rPr>
          <w:rFonts w:ascii="Arial" w:hAnsi="Arial" w:cs="Arial"/>
          <w:b/>
          <w:iCs/>
          <w:sz w:val="20"/>
          <w:szCs w:val="20"/>
        </w:rPr>
        <w:t xml:space="preserve">z </w:t>
      </w:r>
      <w:r w:rsidR="00FF2D2F">
        <w:rPr>
          <w:rFonts w:ascii="Arial" w:hAnsi="Arial" w:cs="Arial"/>
          <w:b/>
          <w:iCs/>
          <w:sz w:val="20"/>
          <w:szCs w:val="20"/>
        </w:rPr>
        <w:t>termomodernizacją</w:t>
      </w:r>
      <w:r w:rsidR="00D16998" w:rsidRPr="00020372">
        <w:rPr>
          <w:rFonts w:ascii="Arial" w:hAnsi="Arial" w:cs="Arial"/>
          <w:b/>
          <w:iCs/>
          <w:sz w:val="20"/>
          <w:szCs w:val="20"/>
        </w:rPr>
        <w:t xml:space="preserve"> </w:t>
      </w:r>
      <w:r w:rsidR="008211CC">
        <w:rPr>
          <w:rFonts w:ascii="Arial" w:hAnsi="Arial" w:cs="Arial"/>
          <w:b/>
          <w:iCs/>
          <w:sz w:val="20"/>
          <w:szCs w:val="20"/>
        </w:rPr>
        <w:t>budynku</w:t>
      </w:r>
      <w:r w:rsidR="00FF2D2F">
        <w:rPr>
          <w:rFonts w:ascii="Arial" w:hAnsi="Arial" w:cs="Arial"/>
          <w:b/>
          <w:iCs/>
          <w:sz w:val="20"/>
          <w:szCs w:val="20"/>
        </w:rPr>
        <w:t xml:space="preserve"> </w:t>
      </w:r>
      <w:r w:rsidR="00D16998" w:rsidRPr="00020372">
        <w:rPr>
          <w:rFonts w:ascii="Arial" w:hAnsi="Arial" w:cs="Arial"/>
          <w:b/>
          <w:iCs/>
          <w:sz w:val="20"/>
          <w:szCs w:val="20"/>
        </w:rPr>
        <w:t xml:space="preserve">o wartości brutto nie mniejszej niż </w:t>
      </w:r>
      <w:r w:rsidR="00FF2D2F">
        <w:rPr>
          <w:rFonts w:ascii="Arial" w:hAnsi="Arial" w:cs="Arial"/>
          <w:b/>
          <w:iCs/>
          <w:sz w:val="20"/>
          <w:szCs w:val="20"/>
        </w:rPr>
        <w:t>50</w:t>
      </w:r>
      <w:r w:rsidR="00D16998" w:rsidRPr="00020372">
        <w:rPr>
          <w:rFonts w:ascii="Arial" w:hAnsi="Arial" w:cs="Arial"/>
          <w:b/>
          <w:iCs/>
          <w:sz w:val="20"/>
          <w:szCs w:val="20"/>
        </w:rPr>
        <w:t>0 000,00 zł (</w:t>
      </w:r>
      <w:r w:rsidR="00FF2D2F">
        <w:rPr>
          <w:rFonts w:ascii="Arial" w:hAnsi="Arial" w:cs="Arial"/>
          <w:b/>
          <w:iCs/>
          <w:sz w:val="20"/>
          <w:szCs w:val="20"/>
        </w:rPr>
        <w:t xml:space="preserve">pięćset </w:t>
      </w:r>
      <w:r w:rsidR="00A62101" w:rsidRPr="00020372">
        <w:rPr>
          <w:rFonts w:ascii="Arial" w:hAnsi="Arial" w:cs="Arial"/>
          <w:b/>
          <w:iCs/>
          <w:sz w:val="20"/>
          <w:szCs w:val="20"/>
        </w:rPr>
        <w:t>tysięcy</w:t>
      </w:r>
      <w:r w:rsidR="00F61F9C" w:rsidRPr="00020372">
        <w:rPr>
          <w:rFonts w:ascii="Arial" w:hAnsi="Arial" w:cs="Arial"/>
          <w:b/>
          <w:iCs/>
          <w:sz w:val="20"/>
          <w:szCs w:val="20"/>
        </w:rPr>
        <w:t xml:space="preserve"> </w:t>
      </w:r>
      <w:r w:rsidR="00D16998" w:rsidRPr="00020372">
        <w:rPr>
          <w:rFonts w:ascii="Arial" w:hAnsi="Arial" w:cs="Arial"/>
          <w:b/>
          <w:iCs/>
          <w:sz w:val="20"/>
          <w:szCs w:val="20"/>
        </w:rPr>
        <w:t>złotych 00/100) oraz potwierdzi dowodami że roboty budowlane zostały wykonane należycie, w szczególności poda informację że roboty zostały wykonane zgodnie z przepisami prawa budowlanego i prawidłowo ukończone</w:t>
      </w:r>
      <w:r w:rsidR="00F61F9C" w:rsidRPr="00020372">
        <w:rPr>
          <w:rFonts w:ascii="Arial" w:hAnsi="Arial" w:cs="Arial"/>
          <w:b/>
          <w:iCs/>
          <w:sz w:val="20"/>
          <w:szCs w:val="20"/>
        </w:rPr>
        <w:t>*</w:t>
      </w:r>
      <w:r w:rsidR="0011782D" w:rsidRPr="00020372">
        <w:rPr>
          <w:rFonts w:ascii="Arial" w:hAnsi="Arial" w:cs="Arial"/>
          <w:iCs/>
          <w:sz w:val="20"/>
          <w:szCs w:val="20"/>
        </w:rPr>
        <w:t>.</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506E9E" w:rsidRPr="00020372" w:rsidRDefault="00506E9E" w:rsidP="00D16998">
      <w:pPr>
        <w:spacing w:before="120" w:after="120"/>
        <w:jc w:val="both"/>
        <w:rPr>
          <w:rFonts w:ascii="Arial" w:hAnsi="Arial" w:cs="Arial"/>
          <w:iCs/>
          <w:color w:val="FF0000"/>
          <w:sz w:val="20"/>
          <w:szCs w:val="20"/>
        </w:rPr>
      </w:pPr>
      <w:r>
        <w:rPr>
          <w:rFonts w:ascii="Arial" w:hAnsi="Arial" w:cs="Arial"/>
          <w:iCs/>
          <w:sz w:val="20"/>
          <w:szCs w:val="20"/>
        </w:rPr>
        <w:t>oraz</w:t>
      </w: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500848">
        <w:rPr>
          <w:rFonts w:ascii="Arial" w:hAnsi="Arial" w:cs="Arial"/>
          <w:b/>
          <w:sz w:val="20"/>
          <w:szCs w:val="20"/>
        </w:rPr>
        <w:t xml:space="preserve">1 osobą posiadającą uprawnienia do </w:t>
      </w:r>
      <w:r w:rsidR="00613C7E">
        <w:rPr>
          <w:rFonts w:ascii="Arial" w:hAnsi="Arial" w:cs="Arial"/>
          <w:b/>
          <w:sz w:val="20"/>
          <w:szCs w:val="20"/>
        </w:rPr>
        <w:t>kierowania budową</w:t>
      </w:r>
      <w:r w:rsidRPr="00500848">
        <w:rPr>
          <w:rFonts w:ascii="Arial" w:hAnsi="Arial" w:cs="Arial"/>
          <w:b/>
          <w:sz w:val="20"/>
          <w:szCs w:val="20"/>
        </w:rPr>
        <w:t xml:space="preserve"> bez ograniczeń </w:t>
      </w:r>
      <w:r w:rsidR="00613C7E">
        <w:rPr>
          <w:rFonts w:ascii="Arial" w:hAnsi="Arial" w:cs="Arial"/>
          <w:b/>
          <w:sz w:val="20"/>
          <w:szCs w:val="20"/>
        </w:rPr>
        <w:br/>
      </w:r>
      <w:r w:rsidRPr="00500848">
        <w:rPr>
          <w:rFonts w:ascii="Arial" w:hAnsi="Arial" w:cs="Arial"/>
          <w:b/>
          <w:sz w:val="20"/>
          <w:szCs w:val="20"/>
        </w:rPr>
        <w:t>w specjalności konstrukcyjno-budowlanej</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2D0EC1">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posiadającą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 xml:space="preserve">w specjalności </w:t>
      </w:r>
      <w:r w:rsidR="000F72A8">
        <w:rPr>
          <w:rFonts w:ascii="Arial" w:hAnsi="Arial" w:cs="Arial"/>
          <w:b/>
          <w:sz w:val="20"/>
          <w:szCs w:val="20"/>
        </w:rPr>
        <w:t xml:space="preserve">instalacyjnej w zakresie sieci, instalacji i urządzeń elektrycznych </w:t>
      </w:r>
      <w:r w:rsidR="00D43CDE">
        <w:rPr>
          <w:rFonts w:ascii="Arial" w:hAnsi="Arial" w:cs="Arial"/>
          <w:b/>
          <w:sz w:val="20"/>
          <w:szCs w:val="20"/>
        </w:rPr>
        <w:br/>
      </w:r>
      <w:r w:rsidR="000F72A8">
        <w:rPr>
          <w:rFonts w:ascii="Arial" w:hAnsi="Arial" w:cs="Arial"/>
          <w:b/>
          <w:sz w:val="20"/>
          <w:szCs w:val="20"/>
        </w:rPr>
        <w:t>i elektroenergetycznych</w:t>
      </w:r>
      <w:r w:rsidRPr="00506E9E">
        <w:rPr>
          <w:rFonts w:ascii="Arial" w:hAnsi="Arial" w:cs="Arial"/>
          <w:sz w:val="20"/>
          <w:szCs w:val="20"/>
        </w:rPr>
        <w:t xml:space="preserve"> lub odpowiadającymi im ważnymi uprawnieniami budowlanymi wydanymi na </w:t>
      </w:r>
      <w:r w:rsidRPr="00506E9E">
        <w:rPr>
          <w:rFonts w:ascii="Arial" w:hAnsi="Arial" w:cs="Arial"/>
          <w:sz w:val="20"/>
          <w:szCs w:val="20"/>
        </w:rPr>
        <w:lastRenderedPageBreak/>
        <w:t xml:space="preserve">podstawie wcześniej obowiązujących przepisów prawa oraz posiadających aktualne członkostwo </w:t>
      </w:r>
      <w:r w:rsidR="00D43CDE">
        <w:rPr>
          <w:rFonts w:ascii="Arial" w:hAnsi="Arial" w:cs="Arial"/>
          <w:sz w:val="20"/>
          <w:szCs w:val="20"/>
        </w:rPr>
        <w:br/>
      </w:r>
      <w:r w:rsidRPr="00506E9E">
        <w:rPr>
          <w:rFonts w:ascii="Arial" w:hAnsi="Arial" w:cs="Arial"/>
          <w:sz w:val="20"/>
          <w:szCs w:val="20"/>
        </w:rPr>
        <w:t xml:space="preserve">w odpowiedniej Izbie Inżynierów Budownictwa, która posiada </w:t>
      </w:r>
      <w:r w:rsidRPr="0038124F">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r w:rsidR="0038124F">
        <w:rPr>
          <w:rFonts w:ascii="Arial" w:hAnsi="Arial" w:cs="Arial"/>
          <w:sz w:val="20"/>
          <w:szCs w:val="20"/>
        </w:rPr>
        <w:t>.</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posiadająca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w specjalności instalacyjnej w zakresie sieci, instalacji i urządzeń cieplnych, wentylacyjnych, gazowych, wodociągowych i kanalizacyjnych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FD36CA">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6E9E" w:rsidRPr="00506E9E" w:rsidRDefault="00506E9E" w:rsidP="00506E9E">
      <w:pPr>
        <w:jc w:val="both"/>
        <w:rPr>
          <w:rFonts w:ascii="Arial" w:hAnsi="Arial" w:cs="Arial"/>
          <w:sz w:val="20"/>
          <w:szCs w:val="20"/>
        </w:rPr>
      </w:pPr>
    </w:p>
    <w:p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Pr>
          <w:rFonts w:ascii="Arial" w:hAnsi="Arial" w:cs="Arial"/>
          <w:i/>
          <w:sz w:val="20"/>
          <w:szCs w:val="20"/>
        </w:rPr>
        <w:t>projektowania</w:t>
      </w:r>
      <w:r w:rsidRPr="007414B3">
        <w:rPr>
          <w:rFonts w:ascii="Arial" w:hAnsi="Arial" w:cs="Arial"/>
          <w:i/>
          <w:sz w:val="20"/>
          <w:szCs w:val="20"/>
        </w:rPr>
        <w:t xml:space="preserve"> w specjalnościach wskazanych powyżej bez ograniczeń. </w:t>
      </w:r>
    </w:p>
    <w:p w:rsidR="00506E9E" w:rsidRDefault="00506E9E" w:rsidP="00506E9E">
      <w:pPr>
        <w:jc w:val="both"/>
        <w:rPr>
          <w:rFonts w:ascii="Arial" w:hAnsi="Arial" w:cs="Arial"/>
          <w:i/>
          <w:sz w:val="20"/>
        </w:rPr>
      </w:pPr>
    </w:p>
    <w:p w:rsidR="00506E9E" w:rsidRPr="00CE7763" w:rsidRDefault="00506E9E" w:rsidP="00506E9E">
      <w:pPr>
        <w:jc w:val="both"/>
        <w:rPr>
          <w:rFonts w:ascii="Arial" w:hAnsi="Arial" w:cs="Arial"/>
          <w:i/>
          <w:sz w:val="16"/>
          <w:szCs w:val="20"/>
        </w:rPr>
      </w:pPr>
      <w:r w:rsidRPr="00CE7763">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Pr>
          <w:rFonts w:ascii="Arial" w:hAnsi="Arial" w:cs="Arial"/>
          <w:i/>
          <w:sz w:val="20"/>
        </w:rPr>
        <w:br/>
      </w:r>
      <w:r w:rsidRPr="00CE7763">
        <w:rPr>
          <w:rFonts w:ascii="Arial" w:hAnsi="Arial" w:cs="Arial"/>
          <w:i/>
          <w:sz w:val="20"/>
        </w:rPr>
        <w:t xml:space="preserve">w </w:t>
      </w:r>
      <w:r>
        <w:rPr>
          <w:rFonts w:ascii="Arial" w:hAnsi="Arial" w:cs="Arial"/>
          <w:i/>
          <w:sz w:val="20"/>
        </w:rPr>
        <w:t>latach</w:t>
      </w:r>
      <w:r w:rsidRPr="00CE7763">
        <w:rPr>
          <w:rFonts w:ascii="Arial" w:hAnsi="Arial" w:cs="Arial"/>
          <w:i/>
          <w:sz w:val="20"/>
        </w:rPr>
        <w:t xml:space="preserve"> wraz z informacją o nazwach zrealizowanych projektów/dokumentacji, terminach realizacji oraz pełnionej funkcji. Okresy zrealizowanych projektów/dokumentacji, które na siebie nachodzą nie podlegają sumowaniu.</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Zamawiający dopuszcza, aby jedna osoba legitymowała się więcej niż jednymi uprawnieniami wymaganymi przez Zamawiającego.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poz. 220).</w:t>
      </w:r>
    </w:p>
    <w:p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rsidR="00506E9E" w:rsidRDefault="00506E9E" w:rsidP="00506E9E">
      <w:pPr>
        <w:jc w:val="both"/>
        <w:rPr>
          <w:rFonts w:ascii="Arial" w:hAnsi="Arial" w:cs="Arial"/>
          <w:i/>
          <w:sz w:val="20"/>
          <w:szCs w:val="20"/>
        </w:rPr>
      </w:pPr>
    </w:p>
    <w:p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1E9C" w:rsidP="000C6F7A">
      <w:pPr>
        <w:pStyle w:val="Nagwek1"/>
        <w:rPr>
          <w:rFonts w:ascii="Arial" w:hAnsi="Arial" w:cs="Arial"/>
          <w:sz w:val="20"/>
          <w:szCs w:val="20"/>
        </w:rPr>
      </w:pPr>
      <w:bookmarkStart w:id="19" w:name="_Toc108435077"/>
      <w:r w:rsidRPr="00020372">
        <w:rPr>
          <w:rFonts w:ascii="Arial" w:hAnsi="Arial" w:cs="Arial"/>
          <w:sz w:val="20"/>
          <w:szCs w:val="20"/>
          <w:highlight w:val="lightGray"/>
        </w:rPr>
        <w:t>PODSTAWY WYKLUCZENIA Z POSTĘPOWANIA.</w:t>
      </w:r>
      <w:bookmarkEnd w:id="19"/>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lastRenderedPageBreak/>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 xml:space="preserve">w spółce jawnej lub partnerskiej albo </w:t>
      </w:r>
      <w:proofErr w:type="spellStart"/>
      <w:r w:rsidR="007F683D" w:rsidRPr="00020372">
        <w:rPr>
          <w:sz w:val="20"/>
        </w:rPr>
        <w:t>komplementariusza</w:t>
      </w:r>
      <w:proofErr w:type="spellEnd"/>
      <w:r w:rsidR="007F683D" w:rsidRPr="00020372">
        <w:rPr>
          <w:sz w:val="20"/>
        </w:rPr>
        <w:t xml:space="preserve"> w spółce komandytowej lub komandytowo-akcyjnej lub prokurenta prawomocnie skazano za przestępstwo, o którym mowa w </w:t>
      </w:r>
      <w:proofErr w:type="spellStart"/>
      <w:r w:rsidR="007F683D" w:rsidRPr="00020372">
        <w:rPr>
          <w:sz w:val="20"/>
        </w:rPr>
        <w:t>pkt</w:t>
      </w:r>
      <w:proofErr w:type="spellEnd"/>
      <w:r w:rsidR="007F683D" w:rsidRPr="00020372">
        <w:rPr>
          <w:sz w:val="20"/>
        </w:rPr>
        <w:t xml:space="preserve">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t xml:space="preserve">2) </w:t>
      </w:r>
      <w:r w:rsidR="007F683D" w:rsidRPr="00020372">
        <w:rPr>
          <w:sz w:val="20"/>
        </w:rPr>
        <w:t xml:space="preserve">Zamawiający wykluczy z postępowania także Wykonawcę w przypadkach określonych w art. 109 ust. 1 </w:t>
      </w:r>
      <w:proofErr w:type="spellStart"/>
      <w:r w:rsidR="007F683D" w:rsidRPr="00020372">
        <w:rPr>
          <w:sz w:val="20"/>
        </w:rPr>
        <w:t>pkt</w:t>
      </w:r>
      <w:proofErr w:type="spellEnd"/>
      <w:r w:rsidR="007F683D" w:rsidRPr="00020372">
        <w:rPr>
          <w:sz w:val="20"/>
        </w:rPr>
        <w:t xml:space="preserve">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C9131E" w:rsidRPr="00C9131E" w:rsidRDefault="00C9131E" w:rsidP="00C9131E">
      <w:pPr>
        <w:pStyle w:val="Nagwek2"/>
        <w:rPr>
          <w:b/>
          <w:sz w:val="20"/>
        </w:rPr>
      </w:pPr>
      <w:r w:rsidRPr="00C9131E">
        <w:rPr>
          <w:b/>
          <w:sz w:val="20"/>
        </w:rPr>
        <w:t xml:space="preserve">10.2. Zgodnie z art. 1 </w:t>
      </w:r>
      <w:proofErr w:type="spellStart"/>
      <w:r w:rsidRPr="00C9131E">
        <w:rPr>
          <w:b/>
          <w:sz w:val="20"/>
        </w:rPr>
        <w:t>pkt</w:t>
      </w:r>
      <w:proofErr w:type="spellEnd"/>
      <w:r w:rsidRPr="00C9131E">
        <w:rPr>
          <w:b/>
          <w:sz w:val="20"/>
        </w:rPr>
        <w:t xml:space="preserve"> 3 ustawy z dnia 13 kwietnia 2022 r. o szczególnych rozwiązaniach </w:t>
      </w:r>
      <w:r>
        <w:rPr>
          <w:b/>
          <w:sz w:val="20"/>
        </w:rPr>
        <w:br/>
      </w:r>
      <w:r w:rsidRPr="00C9131E">
        <w:rPr>
          <w:b/>
          <w:sz w:val="20"/>
        </w:rPr>
        <w:t>w zakresie przeciwdziałania wspieraniu agresji na Ukrainę oraz służących ochronie bezpieczeństwa narodowego (</w:t>
      </w:r>
      <w:proofErr w:type="spellStart"/>
      <w:r w:rsidRPr="00C9131E">
        <w:rPr>
          <w:b/>
          <w:sz w:val="20"/>
        </w:rPr>
        <w:t>t.j</w:t>
      </w:r>
      <w:proofErr w:type="spellEnd"/>
      <w:r w:rsidRPr="00C9131E">
        <w:rPr>
          <w:b/>
          <w:sz w:val="20"/>
        </w:rPr>
        <w:t xml:space="preserve">. Dz. U. z 2022 poz. 835) – (dalej ustawa o przeciwdziałaniu wspierania agresji) w celu przeciwdziałania wspieraniu agresji Federacji Rosyjskiej na Ukrainę </w:t>
      </w:r>
      <w:r w:rsidRPr="00C9131E">
        <w:rPr>
          <w:b/>
          <w:sz w:val="20"/>
        </w:rPr>
        <w:lastRenderedPageBreak/>
        <w:t>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rsidR="00C9131E" w:rsidRPr="00C9131E" w:rsidRDefault="00C9131E" w:rsidP="00C9131E">
      <w:pPr>
        <w:pStyle w:val="Nagwek2"/>
        <w:rPr>
          <w:b/>
          <w:sz w:val="20"/>
        </w:rPr>
      </w:pPr>
      <w:r w:rsidRPr="00C9131E">
        <w:rPr>
          <w:b/>
          <w:sz w:val="20"/>
        </w:rPr>
        <w:t>10.2.1 Na podstawie art. 7 ust. 1 ustawy o przeciwdziałaniu agresji z postępowania o udzielenie zamówienia publicznego lub konkursu prowadzonego na podstawie ustawy Pzp wyklucza się:</w:t>
      </w:r>
    </w:p>
    <w:p w:rsidR="00C9131E" w:rsidRPr="00C9131E" w:rsidRDefault="00C9131E" w:rsidP="00C9131E">
      <w:pPr>
        <w:pStyle w:val="Nagwek2"/>
        <w:rPr>
          <w:b/>
          <w:sz w:val="20"/>
        </w:rPr>
      </w:pPr>
      <w:r w:rsidRPr="00C9131E">
        <w:rPr>
          <w:b/>
          <w:sz w:val="20"/>
        </w:rPr>
        <w:t xml:space="preserve">1) wykonawcę oraz uczestnika konkursu wymienionego w wykazach określonych </w:t>
      </w:r>
      <w:r>
        <w:rPr>
          <w:b/>
          <w:sz w:val="20"/>
        </w:rPr>
        <w:br/>
      </w:r>
      <w:r w:rsidRPr="00C9131E">
        <w:rPr>
          <w:b/>
          <w:sz w:val="20"/>
        </w:rPr>
        <w:t xml:space="preserve">w rozporządzeniu 765/2006 i rozporządzeniu 269/2014 albo wpisanego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o przeciwdziałaniu agresji;</w:t>
      </w:r>
    </w:p>
    <w:p w:rsidR="00C9131E" w:rsidRPr="00C9131E" w:rsidRDefault="00C9131E" w:rsidP="00C9131E">
      <w:pPr>
        <w:pStyle w:val="Nagwek2"/>
        <w:rPr>
          <w:b/>
          <w:sz w:val="20"/>
        </w:rPr>
      </w:pPr>
      <w:r w:rsidRPr="00C9131E">
        <w:rPr>
          <w:b/>
          <w:sz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Pr>
          <w:b/>
          <w:sz w:val="20"/>
        </w:rPr>
        <w:br/>
      </w:r>
      <w:r w:rsidRPr="00C9131E">
        <w:rPr>
          <w:b/>
          <w:sz w:val="20"/>
        </w:rPr>
        <w:t xml:space="preserve">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 xml:space="preserve">3) wykonawcę oraz uczestnika konkursu, którego jednostką dominującą w rozumieniu art. 3 ust. 1 </w:t>
      </w:r>
      <w:proofErr w:type="spellStart"/>
      <w:r w:rsidRPr="00C9131E">
        <w:rPr>
          <w:b/>
          <w:sz w:val="20"/>
        </w:rPr>
        <w:t>pkt</w:t>
      </w:r>
      <w:proofErr w:type="spellEnd"/>
      <w:r w:rsidRPr="00C9131E">
        <w:rPr>
          <w:b/>
          <w:sz w:val="20"/>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10.2.2. Powyższe podstawy wykluczenia, mają zastosowanie w okresie trwania okoliczności o których mowa w pkt. 10.2.</w:t>
      </w:r>
    </w:p>
    <w:p w:rsidR="00C9131E" w:rsidRPr="00C9131E" w:rsidRDefault="00C9131E" w:rsidP="00C9131E">
      <w:pPr>
        <w:pStyle w:val="Nagwek2"/>
        <w:rPr>
          <w:b/>
          <w:sz w:val="20"/>
        </w:rPr>
      </w:pPr>
      <w:r w:rsidRPr="00C9131E">
        <w:rPr>
          <w:b/>
          <w:sz w:val="20"/>
        </w:rPr>
        <w:t>10.2.3. Przez ubieganie się o udzielenie zamówienia publicznego lub dopuszczenie do udziału</w:t>
      </w:r>
      <w:r>
        <w:rPr>
          <w:b/>
          <w:sz w:val="20"/>
        </w:rPr>
        <w:t xml:space="preserve"> </w:t>
      </w:r>
      <w:r>
        <w:rPr>
          <w:b/>
          <w:sz w:val="20"/>
        </w:rPr>
        <w:br/>
      </w:r>
      <w:r w:rsidRPr="00C9131E">
        <w:rPr>
          <w:b/>
          <w:sz w:val="20"/>
        </w:rPr>
        <w:t xml:space="preserve">w konkursie rozumie się odpowiednio złożenie wniosku o dopuszczenie do udziału </w:t>
      </w:r>
      <w:r>
        <w:rPr>
          <w:b/>
          <w:sz w:val="20"/>
        </w:rPr>
        <w:br/>
      </w:r>
      <w:r w:rsidRPr="00C9131E">
        <w:rPr>
          <w:b/>
          <w:sz w:val="20"/>
        </w:rPr>
        <w:t>w postępowaniu o udzielenie zamówienia publicznego lub konkursie, złożenie oferty, przystąpienie do negocjacji lub złożenie pracy konkursowej.</w:t>
      </w:r>
    </w:p>
    <w:p w:rsidR="00C9131E" w:rsidRPr="00C9131E" w:rsidRDefault="00C9131E" w:rsidP="00C9131E">
      <w:pPr>
        <w:pStyle w:val="Nagwek2"/>
        <w:rPr>
          <w:b/>
          <w:sz w:val="20"/>
        </w:rPr>
      </w:pPr>
      <w:r w:rsidRPr="00C9131E">
        <w:rPr>
          <w:b/>
          <w:sz w:val="20"/>
        </w:rPr>
        <w:t xml:space="preserve">10.2.4. Osoba lub podmiot podlegające wykluczeniu na podstawie ust. 1, które w okresie tego wykluczenia ubiegają się o udzielenie zamówienia publicznego lub dopuszczenie do udziału </w:t>
      </w:r>
      <w:r>
        <w:rPr>
          <w:b/>
          <w:sz w:val="20"/>
        </w:rPr>
        <w:br/>
      </w:r>
      <w:r w:rsidRPr="00C9131E">
        <w:rPr>
          <w:b/>
          <w:sz w:val="20"/>
        </w:rPr>
        <w:t xml:space="preserve">w konkursie lub biorą udział w postępowaniu o udzielenie zamówienia publicznego lub </w:t>
      </w:r>
      <w:r>
        <w:rPr>
          <w:b/>
          <w:sz w:val="20"/>
        </w:rPr>
        <w:br/>
      </w:r>
      <w:r w:rsidRPr="00C9131E">
        <w:rPr>
          <w:b/>
          <w:sz w:val="20"/>
        </w:rPr>
        <w:t>w konkursie, podlegają karze pieniężnej.</w:t>
      </w:r>
    </w:p>
    <w:p w:rsidR="00C9131E" w:rsidRPr="00C9131E" w:rsidRDefault="00C9131E" w:rsidP="00C9131E">
      <w:pPr>
        <w:pStyle w:val="Nagwek2"/>
        <w:rPr>
          <w:b/>
          <w:sz w:val="20"/>
        </w:rPr>
      </w:pPr>
      <w:r w:rsidRPr="00C9131E">
        <w:rPr>
          <w:b/>
          <w:sz w:val="20"/>
        </w:rPr>
        <w:t xml:space="preserve">10.2.5. Karę pieniężną, o której mowa w ust. 6, nakłada Prezes Urzędu Zamówień Publicznych, </w:t>
      </w:r>
      <w:r>
        <w:rPr>
          <w:b/>
          <w:sz w:val="20"/>
        </w:rPr>
        <w:br/>
      </w:r>
      <w:r w:rsidRPr="00C9131E">
        <w:rPr>
          <w:b/>
          <w:sz w:val="20"/>
        </w:rPr>
        <w:t>w drodze decyzji, w wysokości do 20 000</w:t>
      </w:r>
      <w:r>
        <w:rPr>
          <w:b/>
          <w:sz w:val="20"/>
        </w:rPr>
        <w:t> </w:t>
      </w:r>
      <w:r w:rsidRPr="00C9131E">
        <w:rPr>
          <w:b/>
          <w:sz w:val="20"/>
        </w:rPr>
        <w:t>000</w:t>
      </w:r>
      <w:r>
        <w:rPr>
          <w:b/>
          <w:sz w:val="20"/>
        </w:rPr>
        <w:t>,00</w:t>
      </w:r>
      <w:r w:rsidRPr="00C9131E">
        <w:rPr>
          <w:b/>
          <w:sz w:val="20"/>
        </w:rPr>
        <w:t xml:space="preserve"> zł.</w:t>
      </w:r>
    </w:p>
    <w:p w:rsidR="003D1E9C" w:rsidRDefault="00C9131E" w:rsidP="00886955">
      <w:pPr>
        <w:pStyle w:val="Nagwek2"/>
        <w:rPr>
          <w:sz w:val="20"/>
        </w:rPr>
      </w:pPr>
      <w:r>
        <w:rPr>
          <w:sz w:val="20"/>
        </w:rPr>
        <w:t xml:space="preserve">10.3. </w:t>
      </w:r>
      <w:r w:rsidR="003D1E9C" w:rsidRPr="00020372">
        <w:rPr>
          <w:sz w:val="20"/>
        </w:rPr>
        <w:t xml:space="preserve">Wykluczenie Wykonawcy następuje zgodnie z art. 111 </w:t>
      </w:r>
      <w:r w:rsidR="00ED60C5" w:rsidRPr="00020372">
        <w:rPr>
          <w:sz w:val="20"/>
        </w:rPr>
        <w:t>ustawy Pzp</w:t>
      </w:r>
      <w:r w:rsidR="003D1E9C" w:rsidRPr="00020372">
        <w:rPr>
          <w:sz w:val="20"/>
        </w:rPr>
        <w:t>.</w:t>
      </w:r>
    </w:p>
    <w:p w:rsidR="00C9131E" w:rsidRPr="00020372" w:rsidRDefault="00C9131E" w:rsidP="00886955">
      <w:pPr>
        <w:pStyle w:val="Nagwek2"/>
        <w:rPr>
          <w:sz w:val="20"/>
        </w:rPr>
      </w:pPr>
      <w:r>
        <w:rPr>
          <w:sz w:val="20"/>
        </w:rPr>
        <w:t>10.4. 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08435078"/>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886955">
      <w:pPr>
        <w:pStyle w:val="Nagwek2"/>
        <w:rPr>
          <w:sz w:val="20"/>
        </w:rPr>
      </w:pPr>
      <w:r w:rsidRPr="00020372">
        <w:rPr>
          <w:sz w:val="20"/>
        </w:rPr>
        <w:t>11</w:t>
      </w:r>
      <w:r w:rsidR="003D1E9C" w:rsidRPr="00020372">
        <w:rPr>
          <w:sz w:val="20"/>
        </w:rPr>
        <w:t xml:space="preserve">.1. Do oferty Wykonawca zobowiązany jest dołączyć aktualne na dzień składania ofert oświadczenie o spełnianiu warunków udziału w postępowaniu oraz o braku podstaw do wykluczenia z postępowania – </w:t>
      </w:r>
      <w:r w:rsidR="003D1E9C" w:rsidRPr="00356A77">
        <w:rPr>
          <w:b/>
          <w:sz w:val="20"/>
        </w:rPr>
        <w:t xml:space="preserve">zgodnie z </w:t>
      </w:r>
      <w:r w:rsidR="00356A77" w:rsidRPr="00356A77">
        <w:rPr>
          <w:b/>
          <w:sz w:val="20"/>
        </w:rPr>
        <w:t>z</w:t>
      </w:r>
      <w:r w:rsidR="003D1E9C" w:rsidRPr="00356A77">
        <w:rPr>
          <w:b/>
          <w:sz w:val="20"/>
        </w:rPr>
        <w:t>ałącznikiem nr 2 do SWZ</w:t>
      </w:r>
      <w:r w:rsidR="003D1E9C" w:rsidRPr="00020372">
        <w:rPr>
          <w:sz w:val="20"/>
        </w:rPr>
        <w:t>;</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886955">
      <w:pPr>
        <w:pStyle w:val="Nagwek2"/>
        <w:rPr>
          <w:sz w:val="20"/>
        </w:rPr>
      </w:pPr>
      <w:r w:rsidRPr="00020372">
        <w:rPr>
          <w:sz w:val="20"/>
        </w:rPr>
        <w:lastRenderedPageBreak/>
        <w:t>1)</w:t>
      </w:r>
      <w:r w:rsidR="00782028" w:rsidRPr="00020372">
        <w:rPr>
          <w:sz w:val="20"/>
        </w:rPr>
        <w:t xml:space="preserve"> </w:t>
      </w:r>
      <w:r w:rsidRPr="00020372">
        <w:rPr>
          <w:sz w:val="20"/>
        </w:rPr>
        <w:t xml:space="preserve">Oświadczenie wykonawcy, w zakresie art. 108 ust. 1 </w:t>
      </w:r>
      <w:proofErr w:type="spellStart"/>
      <w:r w:rsidRPr="00020372">
        <w:rPr>
          <w:sz w:val="20"/>
        </w:rPr>
        <w:t>pkt</w:t>
      </w:r>
      <w:proofErr w:type="spellEnd"/>
      <w:r w:rsidRPr="00020372">
        <w:rPr>
          <w:sz w:val="20"/>
        </w:rPr>
        <w:t xml:space="preserve"> 5 ustawy, o braku przynależności do tej samej grupy kapitałowej, w rozumieniu ustawy z dnia 16 lutego 2007 r. o ochronie konkurencji </w:t>
      </w:r>
      <w:r w:rsidR="00313798">
        <w:rPr>
          <w:sz w:val="20"/>
        </w:rPr>
        <w:br/>
      </w:r>
      <w:r w:rsidRPr="00020372">
        <w:rPr>
          <w:sz w:val="20"/>
        </w:rPr>
        <w:t>i konsumentów (Dz. U. z 20</w:t>
      </w:r>
      <w:r w:rsidR="006A126E" w:rsidRPr="00020372">
        <w:rPr>
          <w:sz w:val="20"/>
        </w:rPr>
        <w:t>21</w:t>
      </w:r>
      <w:r w:rsidRPr="00020372">
        <w:rPr>
          <w:sz w:val="20"/>
        </w:rPr>
        <w:t xml:space="preserve"> r. poz. </w:t>
      </w:r>
      <w:r w:rsidR="006A126E" w:rsidRPr="00020372">
        <w:rPr>
          <w:sz w:val="20"/>
        </w:rPr>
        <w:t>275</w:t>
      </w:r>
      <w:r w:rsidRPr="00020372">
        <w:rPr>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sz w:val="20"/>
        </w:rPr>
        <w:t>załącznik nr 4 do SWZ</w:t>
      </w:r>
      <w:r w:rsidRPr="00020372">
        <w:rPr>
          <w:sz w:val="20"/>
        </w:rPr>
        <w:t>;</w:t>
      </w:r>
    </w:p>
    <w:p w:rsidR="003D1E9C" w:rsidRPr="00020372" w:rsidRDefault="00B83257" w:rsidP="00886955">
      <w:pPr>
        <w:pStyle w:val="Nagwek2"/>
        <w:rPr>
          <w:sz w:val="20"/>
        </w:rPr>
      </w:pPr>
      <w:r w:rsidRPr="00020372">
        <w:rPr>
          <w:sz w:val="20"/>
        </w:rPr>
        <w:t xml:space="preserve">2) </w:t>
      </w:r>
      <w:r w:rsidR="00AF4613" w:rsidRPr="00020372">
        <w:rPr>
          <w:sz w:val="20"/>
        </w:rPr>
        <w:t>Wykaz robót budowlanych wykonanych nie wcześniej niż w</w:t>
      </w:r>
      <w:r w:rsidR="003B612C" w:rsidRPr="00020372">
        <w:rPr>
          <w:sz w:val="20"/>
        </w:rPr>
        <w:t xml:space="preserve"> </w:t>
      </w:r>
      <w:r w:rsidR="00AF4613" w:rsidRPr="00020372">
        <w:rPr>
          <w:sz w:val="20"/>
        </w:rPr>
        <w:t>okresie ostatnich 5</w:t>
      </w:r>
      <w:r w:rsidR="003B612C" w:rsidRPr="00020372">
        <w:rPr>
          <w:sz w:val="20"/>
        </w:rPr>
        <w:t xml:space="preserve"> </w:t>
      </w:r>
      <w:r w:rsidR="00AF4613" w:rsidRPr="00020372">
        <w:rPr>
          <w:sz w:val="20"/>
        </w:rPr>
        <w:t>lat, a</w:t>
      </w:r>
      <w:r w:rsidR="003B612C" w:rsidRPr="00020372">
        <w:rPr>
          <w:sz w:val="20"/>
        </w:rPr>
        <w:t xml:space="preserve"> </w:t>
      </w:r>
      <w:r w:rsidR="00AF4613" w:rsidRPr="00020372">
        <w:rPr>
          <w:sz w:val="20"/>
        </w:rPr>
        <w:t>jeżeli okres prowadzenia działalności jest krótszy –</w:t>
      </w:r>
      <w:r w:rsidR="003B612C" w:rsidRPr="00020372">
        <w:rPr>
          <w:sz w:val="20"/>
        </w:rPr>
        <w:t xml:space="preserve"> </w:t>
      </w:r>
      <w:r w:rsidR="00AF4613" w:rsidRPr="00020372">
        <w:rPr>
          <w:sz w:val="20"/>
        </w:rPr>
        <w:t>w</w:t>
      </w:r>
      <w:r w:rsidR="003B612C" w:rsidRPr="00020372">
        <w:rPr>
          <w:sz w:val="20"/>
        </w:rPr>
        <w:t xml:space="preserve"> </w:t>
      </w:r>
      <w:r w:rsidR="00AF4613" w:rsidRPr="00020372">
        <w:rPr>
          <w:sz w:val="20"/>
        </w:rPr>
        <w:t>tym okresie, wraz z</w:t>
      </w:r>
      <w:r w:rsidR="003B612C" w:rsidRPr="00020372">
        <w:rPr>
          <w:sz w:val="20"/>
        </w:rPr>
        <w:t xml:space="preserve"> </w:t>
      </w:r>
      <w:r w:rsidR="00AF4613" w:rsidRPr="00020372">
        <w:rPr>
          <w:sz w:val="20"/>
        </w:rPr>
        <w:t xml:space="preserve">podaniem ich rodzaju, wartości, daty </w:t>
      </w:r>
      <w:r w:rsidR="00313798">
        <w:rPr>
          <w:sz w:val="20"/>
        </w:rPr>
        <w:br/>
      </w:r>
      <w:r w:rsidR="00AF4613" w:rsidRPr="00020372">
        <w:rPr>
          <w:sz w:val="20"/>
        </w:rPr>
        <w:t>i</w:t>
      </w:r>
      <w:r w:rsidR="00A15EE1" w:rsidRPr="00020372">
        <w:rPr>
          <w:sz w:val="20"/>
        </w:rPr>
        <w:t xml:space="preserve"> </w:t>
      </w:r>
      <w:r w:rsidR="00AF4613" w:rsidRPr="00020372">
        <w:rPr>
          <w:sz w:val="20"/>
        </w:rPr>
        <w:t>miejsca wykonania oraz podmiotów, na rzecz których roboty te zostały wykonane, oraz załączeniem dowodów określających,</w:t>
      </w:r>
      <w:r w:rsidR="003B612C" w:rsidRPr="00020372">
        <w:rPr>
          <w:sz w:val="20"/>
        </w:rPr>
        <w:t xml:space="preserve"> </w:t>
      </w:r>
      <w:r w:rsidR="00AF4613" w:rsidRPr="00020372">
        <w:rPr>
          <w:sz w:val="20"/>
        </w:rPr>
        <w:t>czy te roboty budowlane zostały wykonane należycie, przy czym dowodami, o</w:t>
      </w:r>
      <w:r w:rsidR="00A15EE1" w:rsidRPr="00020372">
        <w:rPr>
          <w:sz w:val="20"/>
        </w:rPr>
        <w:t xml:space="preserve"> </w:t>
      </w:r>
      <w:r w:rsidR="00AF4613" w:rsidRPr="00020372">
        <w:rPr>
          <w:sz w:val="20"/>
        </w:rPr>
        <w:t>których mowa, są referencje bądź inne dokumenty sporządzone przez podmiot, na rzecz którego roboty budowlane zostały wykonane, a</w:t>
      </w:r>
      <w:r w:rsidR="00A15EE1" w:rsidRPr="00020372">
        <w:rPr>
          <w:sz w:val="20"/>
        </w:rPr>
        <w:t xml:space="preserve"> </w:t>
      </w:r>
      <w:r w:rsidR="00AF4613" w:rsidRPr="00020372">
        <w:rPr>
          <w:sz w:val="20"/>
        </w:rPr>
        <w:t>jeżeli wykonawca z</w:t>
      </w:r>
      <w:r w:rsidR="00A15EE1" w:rsidRPr="00020372">
        <w:rPr>
          <w:sz w:val="20"/>
        </w:rPr>
        <w:t xml:space="preserve"> </w:t>
      </w:r>
      <w:r w:rsidR="00AF4613" w:rsidRPr="00020372">
        <w:rPr>
          <w:sz w:val="20"/>
        </w:rPr>
        <w:t>przyczyn  niezależnych od niego nie jest wstanie uzyskać tych dokumentów –</w:t>
      </w:r>
      <w:r w:rsidR="00FD3CDD" w:rsidRPr="00020372">
        <w:rPr>
          <w:sz w:val="20"/>
        </w:rPr>
        <w:t xml:space="preserve"> </w:t>
      </w:r>
      <w:r w:rsidR="00AF4613" w:rsidRPr="00020372">
        <w:rPr>
          <w:sz w:val="20"/>
        </w:rPr>
        <w:t>inne odpowiednie dokumenty</w:t>
      </w:r>
      <w:r w:rsidR="003D1E9C" w:rsidRPr="00020372">
        <w:rPr>
          <w:sz w:val="20"/>
        </w:rPr>
        <w:t xml:space="preserve"> - </w:t>
      </w:r>
      <w:r w:rsidR="009D396A" w:rsidRPr="00D51272">
        <w:rPr>
          <w:b/>
          <w:sz w:val="20"/>
        </w:rPr>
        <w:t>załącznik nr 5</w:t>
      </w:r>
      <w:r w:rsidR="003D1E9C" w:rsidRPr="00D51272">
        <w:rPr>
          <w:b/>
          <w:sz w:val="20"/>
        </w:rPr>
        <w:t xml:space="preserve"> do SWZ</w:t>
      </w:r>
      <w:r w:rsidR="003D1E9C" w:rsidRPr="00020372">
        <w:rPr>
          <w:sz w:val="20"/>
        </w:rPr>
        <w:t>;</w:t>
      </w:r>
    </w:p>
    <w:p w:rsidR="0090179E" w:rsidRPr="00020372" w:rsidRDefault="0090179E" w:rsidP="00886955">
      <w:pPr>
        <w:pStyle w:val="Nagwek2"/>
        <w:rPr>
          <w:sz w:val="20"/>
        </w:rPr>
      </w:pPr>
      <w:r w:rsidRPr="00020372">
        <w:rPr>
          <w:sz w:val="20"/>
        </w:rPr>
        <w:t>Jeżeli wykonawca powołuje się na doświadczenie w realizacji robót budowlanych, wykonywanych wspólnie z innymi wykonawcami, wykaz</w:t>
      </w:r>
      <w:r w:rsidR="00A15EE1" w:rsidRPr="00020372">
        <w:rPr>
          <w:sz w:val="20"/>
        </w:rPr>
        <w:t xml:space="preserve"> </w:t>
      </w:r>
      <w:r w:rsidRPr="00020372">
        <w:rPr>
          <w:sz w:val="20"/>
        </w:rPr>
        <w:t>o którym mowa w pkt</w:t>
      </w:r>
      <w:r w:rsidR="00E03F1D" w:rsidRPr="00020372">
        <w:rPr>
          <w:sz w:val="20"/>
        </w:rPr>
        <w:t>.</w:t>
      </w:r>
      <w:r w:rsidRPr="00020372">
        <w:rPr>
          <w:sz w:val="20"/>
        </w:rPr>
        <w:t xml:space="preserve"> 2, dotyczy robót budowlanych, w których wykonaniu wykonawca ten bezpośrednio uczestniczył;</w:t>
      </w:r>
    </w:p>
    <w:p w:rsidR="004A7159" w:rsidRPr="00020372" w:rsidRDefault="004A7159" w:rsidP="00886955">
      <w:pPr>
        <w:pStyle w:val="Nagwek2"/>
        <w:rPr>
          <w:sz w:val="20"/>
        </w:rPr>
      </w:pPr>
      <w:r w:rsidRPr="00020372">
        <w:rPr>
          <w:sz w:val="20"/>
        </w:rPr>
        <w:t xml:space="preserve">3) Wykaz osób, skierowanych przez wykonawcę do realizacji zamówienia publicznego, w szczególności odpowiedzialnych za świadczenie usług, kontrolę jakości lub kierowanie robotami budowlanymi, wraz </w:t>
      </w:r>
      <w:r w:rsidR="00313798">
        <w:rPr>
          <w:sz w:val="20"/>
        </w:rPr>
        <w:br/>
      </w:r>
      <w:r w:rsidRPr="00020372">
        <w:rPr>
          <w:sz w:val="20"/>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sz w:val="20"/>
        </w:rPr>
        <w:t>z</w:t>
      </w:r>
      <w:r w:rsidRPr="00D51272">
        <w:rPr>
          <w:b/>
          <w:sz w:val="20"/>
        </w:rPr>
        <w:t xml:space="preserve">ałączniki nr </w:t>
      </w:r>
      <w:r w:rsidR="0071351B" w:rsidRPr="00D51272">
        <w:rPr>
          <w:b/>
          <w:sz w:val="20"/>
        </w:rPr>
        <w:t>6</w:t>
      </w:r>
      <w:r w:rsidRPr="00D51272">
        <w:rPr>
          <w:b/>
          <w:sz w:val="20"/>
        </w:rPr>
        <w:t xml:space="preserve"> do SWZ</w:t>
      </w:r>
      <w:r w:rsidRPr="00020372">
        <w:rPr>
          <w:sz w:val="20"/>
        </w:rPr>
        <w:t>.</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8A0411" w:rsidRPr="00020372" w:rsidRDefault="0018358F" w:rsidP="000C6F7A">
      <w:pPr>
        <w:pStyle w:val="Nagwek1"/>
        <w:rPr>
          <w:rFonts w:ascii="Arial" w:hAnsi="Arial" w:cs="Arial"/>
          <w:sz w:val="20"/>
          <w:szCs w:val="20"/>
          <w:highlight w:val="lightGray"/>
        </w:rPr>
      </w:pPr>
      <w:bookmarkStart w:id="21" w:name="_Toc108435079"/>
      <w:r w:rsidRPr="00020372">
        <w:rPr>
          <w:rFonts w:ascii="Arial" w:hAnsi="Arial" w:cs="Arial"/>
          <w:sz w:val="20"/>
          <w:szCs w:val="20"/>
          <w:highlight w:val="lightGray"/>
        </w:rPr>
        <w:t>POLEGANIE NA ZASOBACH INNYCH PODMIOTÓW.</w:t>
      </w:r>
      <w:bookmarkEnd w:id="21"/>
    </w:p>
    <w:p w:rsidR="0018358F" w:rsidRPr="00020372" w:rsidRDefault="00C31C63" w:rsidP="00886955">
      <w:pPr>
        <w:pStyle w:val="Nagwek2"/>
        <w:rPr>
          <w:sz w:val="20"/>
        </w:rPr>
      </w:pPr>
      <w:r w:rsidRPr="00020372">
        <w:rPr>
          <w:sz w:val="20"/>
        </w:rPr>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 xml:space="preserve">.3. Wykonawca, który polega na zdolnościach lub sytuacji podmiotów udostępniających zasoby, składa, </w:t>
      </w:r>
      <w:r w:rsidR="0018358F" w:rsidRPr="00686F66">
        <w:rPr>
          <w:b/>
          <w:sz w:val="20"/>
        </w:rPr>
        <w:t>wraz</w:t>
      </w:r>
      <w:r w:rsidR="00313798" w:rsidRPr="00686F66">
        <w:rPr>
          <w:b/>
          <w:sz w:val="20"/>
        </w:rPr>
        <w:t xml:space="preserve"> </w:t>
      </w:r>
      <w:r w:rsidR="0018358F" w:rsidRPr="00686F66">
        <w:rPr>
          <w:b/>
          <w:sz w:val="20"/>
        </w:rPr>
        <w:t>z ofertą</w:t>
      </w:r>
      <w:r w:rsidR="0018358F" w:rsidRPr="00020372">
        <w:rPr>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sz w:val="20"/>
        </w:rPr>
        <w:t>załącznik nr 3 do SWZ</w:t>
      </w:r>
      <w:r w:rsidR="0018358F" w:rsidRPr="00020372">
        <w:rPr>
          <w:sz w:val="20"/>
        </w:rPr>
        <w:t>.</w:t>
      </w:r>
    </w:p>
    <w:p w:rsidR="0018358F" w:rsidRPr="00020372" w:rsidRDefault="00A230CF" w:rsidP="00886955">
      <w:pPr>
        <w:pStyle w:val="Nagwek2"/>
        <w:rPr>
          <w:sz w:val="20"/>
        </w:rPr>
      </w:pPr>
      <w:r w:rsidRPr="00020372">
        <w:rPr>
          <w:sz w:val="20"/>
        </w:rPr>
        <w:t>12</w:t>
      </w:r>
      <w:r w:rsidR="0018358F" w:rsidRPr="00020372">
        <w:rPr>
          <w:sz w:val="20"/>
        </w:rPr>
        <w:t xml:space="preserve">.4. Zamawiający ocenia, czy udostępniane wykonawcy przez podmioty udostępniające zasoby zdolności techniczne lub zawodowe, pozwalają na wykazanie przez wykonawcę spełniania warunków </w:t>
      </w:r>
      <w:r w:rsidR="0018358F" w:rsidRPr="00020372">
        <w:rPr>
          <w:sz w:val="20"/>
        </w:rPr>
        <w:lastRenderedPageBreak/>
        <w:t>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t>12</w:t>
      </w:r>
      <w:r w:rsidR="0018358F" w:rsidRPr="00020372">
        <w:rPr>
          <w:sz w:val="20"/>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08435080"/>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08435081"/>
      <w:r w:rsidRPr="00020372">
        <w:rPr>
          <w:rFonts w:ascii="Arial" w:hAnsi="Arial" w:cs="Arial"/>
          <w:sz w:val="20"/>
          <w:szCs w:val="20"/>
          <w:highlight w:val="lightGray"/>
        </w:rPr>
        <w:t>SPOSÓB KOMUNIKACJI ORAZ WYJAŚNIENIA TERŚCI SWZ.</w:t>
      </w:r>
      <w:bookmarkEnd w:id="23"/>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t>14</w:t>
      </w:r>
      <w:r w:rsidR="00060E95" w:rsidRPr="00020372">
        <w:rPr>
          <w:sz w:val="20"/>
        </w:rPr>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020372">
        <w:rPr>
          <w:sz w:val="20"/>
        </w:rPr>
        <w:t>txt</w:t>
      </w:r>
      <w:proofErr w:type="spellEnd"/>
      <w:r w:rsidR="00060E95" w:rsidRPr="00020372">
        <w:rPr>
          <w:sz w:val="20"/>
        </w:rPr>
        <w:t>, .</w:t>
      </w:r>
      <w:proofErr w:type="spellStart"/>
      <w:r w:rsidR="00060E95" w:rsidRPr="00020372">
        <w:rPr>
          <w:sz w:val="20"/>
        </w:rPr>
        <w:t>rtf</w:t>
      </w:r>
      <w:proofErr w:type="spellEnd"/>
      <w:r w:rsidR="00060E95" w:rsidRPr="00020372">
        <w:rPr>
          <w:sz w:val="20"/>
        </w:rPr>
        <w:t xml:space="preserve">, </w:t>
      </w:r>
      <w:proofErr w:type="spellStart"/>
      <w:r w:rsidR="00060E95" w:rsidRPr="00020372">
        <w:rPr>
          <w:sz w:val="20"/>
        </w:rPr>
        <w:t>.pd</w:t>
      </w:r>
      <w:proofErr w:type="spellEnd"/>
      <w:r w:rsidR="00060E95" w:rsidRPr="00020372">
        <w:rPr>
          <w:sz w:val="20"/>
        </w:rPr>
        <w:t>f, .</w:t>
      </w:r>
      <w:proofErr w:type="spellStart"/>
      <w:r w:rsidR="00060E95" w:rsidRPr="00020372">
        <w:rPr>
          <w:sz w:val="20"/>
        </w:rPr>
        <w:t>doc</w:t>
      </w:r>
      <w:proofErr w:type="spellEnd"/>
      <w:r w:rsidR="00060E95" w:rsidRPr="00020372">
        <w:rPr>
          <w:sz w:val="20"/>
        </w:rPr>
        <w:t>, .</w:t>
      </w:r>
      <w:proofErr w:type="spellStart"/>
      <w:r w:rsidR="00060E95" w:rsidRPr="00020372">
        <w:rPr>
          <w:sz w:val="20"/>
        </w:rPr>
        <w:t>docx</w:t>
      </w:r>
      <w:proofErr w:type="spellEnd"/>
      <w:r w:rsidR="00060E95" w:rsidRPr="00020372">
        <w:rPr>
          <w:sz w:val="20"/>
        </w:rPr>
        <w:t>, .</w:t>
      </w:r>
      <w:proofErr w:type="spellStart"/>
      <w:r w:rsidR="00060E95" w:rsidRPr="00020372">
        <w:rPr>
          <w:sz w:val="20"/>
        </w:rPr>
        <w:t>odt</w:t>
      </w:r>
      <w:proofErr w:type="spellEnd"/>
      <w:r w:rsidR="00060E95" w:rsidRPr="00020372">
        <w:rPr>
          <w:sz w:val="20"/>
        </w:rPr>
        <w:t xml:space="preserve">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lastRenderedPageBreak/>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w:t>
      </w:r>
      <w:proofErr w:type="spellStart"/>
      <w:r w:rsidR="0089730C" w:rsidRPr="00020372">
        <w:rPr>
          <w:sz w:val="20"/>
        </w:rPr>
        <w:t>kb</w:t>
      </w:r>
      <w:proofErr w:type="spellEnd"/>
      <w:r w:rsidR="0089730C" w:rsidRPr="00020372">
        <w:rPr>
          <w:sz w:val="20"/>
        </w:rPr>
        <w:t>/s,</w:t>
      </w:r>
    </w:p>
    <w:p w:rsidR="00060E95" w:rsidRPr="00020372" w:rsidRDefault="00060E95" w:rsidP="00886955">
      <w:pPr>
        <w:pStyle w:val="Nagwek2"/>
        <w:rPr>
          <w:sz w:val="20"/>
        </w:rPr>
      </w:pPr>
      <w:r w:rsidRPr="00020372">
        <w:rPr>
          <w:sz w:val="20"/>
        </w:rPr>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w:t>
      </w:r>
      <w:proofErr w:type="spellStart"/>
      <w:r w:rsidR="0089730C" w:rsidRPr="00020372">
        <w:rPr>
          <w:sz w:val="20"/>
        </w:rPr>
        <w:t>JavaScript</w:t>
      </w:r>
      <w:proofErr w:type="spellEnd"/>
      <w:r w:rsidR="0089730C" w:rsidRPr="00020372">
        <w:rPr>
          <w:sz w:val="20"/>
        </w:rPr>
        <w:t>,</w:t>
      </w:r>
    </w:p>
    <w:p w:rsidR="0089730C" w:rsidRPr="00020372" w:rsidRDefault="0089730C" w:rsidP="00886955">
      <w:pPr>
        <w:pStyle w:val="Nagwek2"/>
        <w:rPr>
          <w:sz w:val="20"/>
        </w:rPr>
      </w:pPr>
      <w:r w:rsidRPr="00020372">
        <w:rPr>
          <w:sz w:val="20"/>
        </w:rPr>
        <w:t xml:space="preserve">5) zainstalowany program </w:t>
      </w:r>
      <w:proofErr w:type="spellStart"/>
      <w:r w:rsidRPr="00020372">
        <w:rPr>
          <w:sz w:val="20"/>
        </w:rPr>
        <w:t>Adobe</w:t>
      </w:r>
      <w:proofErr w:type="spellEnd"/>
      <w:r w:rsidRPr="00020372">
        <w:rPr>
          <w:sz w:val="20"/>
        </w:rPr>
        <w:t xml:space="preserve"> </w:t>
      </w:r>
      <w:proofErr w:type="spellStart"/>
      <w:r w:rsidRPr="00020372">
        <w:rPr>
          <w:sz w:val="20"/>
        </w:rPr>
        <w:t>Acrobat</w:t>
      </w:r>
      <w:proofErr w:type="spellEnd"/>
      <w:r w:rsidRPr="00020372">
        <w:rPr>
          <w:sz w:val="20"/>
        </w:rPr>
        <w:t xml:space="preserve"> </w:t>
      </w:r>
      <w:proofErr w:type="spellStart"/>
      <w:r w:rsidRPr="00020372">
        <w:rPr>
          <w:sz w:val="20"/>
        </w:rPr>
        <w:t>Reader</w:t>
      </w:r>
      <w:proofErr w:type="spellEnd"/>
      <w:r w:rsidRPr="00020372">
        <w:rPr>
          <w:sz w:val="20"/>
        </w:rPr>
        <w:t xml:space="preserve"> lub inny obsługujący</w:t>
      </w:r>
      <w:r w:rsidR="00060E95" w:rsidRPr="00020372">
        <w:rPr>
          <w:sz w:val="20"/>
        </w:rPr>
        <w:tab/>
      </w:r>
      <w:r w:rsidRPr="00020372">
        <w:rPr>
          <w:sz w:val="20"/>
        </w:rPr>
        <w:t xml:space="preserve">format plików </w:t>
      </w:r>
      <w:proofErr w:type="spellStart"/>
      <w:r w:rsidRPr="00020372">
        <w:rPr>
          <w:sz w:val="20"/>
        </w:rPr>
        <w:t>.pd</w:t>
      </w:r>
      <w:proofErr w:type="spellEnd"/>
      <w:r w:rsidRPr="00020372">
        <w:rPr>
          <w:sz w:val="20"/>
        </w:rPr>
        <w:t>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w:t>
      </w:r>
      <w:proofErr w:type="spellStart"/>
      <w:r w:rsidR="005829BB" w:rsidRPr="00020372">
        <w:rPr>
          <w:sz w:val="20"/>
        </w:rPr>
        <w:t>hh:mm:ss</w:t>
      </w:r>
      <w:proofErr w:type="spellEnd"/>
      <w:r w:rsidR="005829BB" w:rsidRPr="00020372">
        <w:rPr>
          <w:sz w:val="20"/>
        </w:rPr>
        <w:t>)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DC71AC"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08435082"/>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lastRenderedPageBreak/>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08435083"/>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lastRenderedPageBreak/>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08435084"/>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987625" w:rsidRPr="00020372" w:rsidRDefault="0051206F" w:rsidP="00886955">
      <w:pPr>
        <w:pStyle w:val="Nagwek2"/>
        <w:rPr>
          <w:sz w:val="20"/>
        </w:rPr>
      </w:pPr>
      <w:r w:rsidRPr="00020372">
        <w:rPr>
          <w:sz w:val="20"/>
        </w:rPr>
        <w:t>17</w:t>
      </w:r>
      <w:r w:rsidR="00987625" w:rsidRPr="00020372">
        <w:rPr>
          <w:sz w:val="20"/>
        </w:rPr>
        <w:t>.1. Oferta musi być zabezpieczona wadium w wysokości</w:t>
      </w:r>
      <w:r w:rsidR="004234EA">
        <w:rPr>
          <w:sz w:val="20"/>
        </w:rPr>
        <w:t xml:space="preserve"> </w:t>
      </w:r>
      <w:r w:rsidR="007A4598">
        <w:rPr>
          <w:b/>
          <w:sz w:val="20"/>
        </w:rPr>
        <w:t>3</w:t>
      </w:r>
      <w:r w:rsidR="00512A77">
        <w:rPr>
          <w:b/>
          <w:sz w:val="20"/>
        </w:rPr>
        <w:t>0</w:t>
      </w:r>
      <w:r w:rsidR="00A24195" w:rsidRPr="004234EA">
        <w:rPr>
          <w:b/>
          <w:sz w:val="20"/>
        </w:rPr>
        <w:t> </w:t>
      </w:r>
      <w:r w:rsidR="007A4598">
        <w:rPr>
          <w:b/>
          <w:sz w:val="20"/>
        </w:rPr>
        <w:t>0</w:t>
      </w:r>
      <w:r w:rsidR="00987625" w:rsidRPr="004234EA">
        <w:rPr>
          <w:b/>
          <w:sz w:val="20"/>
        </w:rPr>
        <w:t>00,00 PLN</w:t>
      </w:r>
      <w:r w:rsidR="00B31C34" w:rsidRPr="004234EA">
        <w:rPr>
          <w:b/>
          <w:sz w:val="20"/>
        </w:rPr>
        <w:t xml:space="preserve"> </w:t>
      </w:r>
      <w:r w:rsidR="00987625" w:rsidRPr="004234EA">
        <w:rPr>
          <w:b/>
          <w:sz w:val="20"/>
        </w:rPr>
        <w:t xml:space="preserve">(słownie: </w:t>
      </w:r>
      <w:r w:rsidR="007A4598">
        <w:rPr>
          <w:b/>
          <w:sz w:val="20"/>
        </w:rPr>
        <w:t>trzy</w:t>
      </w:r>
      <w:r w:rsidR="00512A77">
        <w:rPr>
          <w:b/>
          <w:sz w:val="20"/>
        </w:rPr>
        <w:t>dzieści</w:t>
      </w:r>
      <w:r w:rsidR="007A4598">
        <w:rPr>
          <w:b/>
          <w:sz w:val="20"/>
        </w:rPr>
        <w:t xml:space="preserve"> </w:t>
      </w:r>
      <w:r w:rsidR="00712C8D">
        <w:rPr>
          <w:b/>
          <w:sz w:val="20"/>
        </w:rPr>
        <w:t>tysi</w:t>
      </w:r>
      <w:r w:rsidR="00512A77">
        <w:rPr>
          <w:b/>
          <w:sz w:val="20"/>
        </w:rPr>
        <w:t>ę</w:t>
      </w:r>
      <w:r w:rsidR="00712C8D">
        <w:rPr>
          <w:b/>
          <w:sz w:val="20"/>
        </w:rPr>
        <w:t>c</w:t>
      </w:r>
      <w:r w:rsidR="00512A77">
        <w:rPr>
          <w:b/>
          <w:sz w:val="20"/>
        </w:rPr>
        <w:t>y</w:t>
      </w:r>
      <w:r w:rsidR="00712C8D">
        <w:rPr>
          <w:b/>
          <w:sz w:val="20"/>
        </w:rPr>
        <w:t xml:space="preserve"> </w:t>
      </w:r>
      <w:r w:rsidR="00987625" w:rsidRPr="004234EA">
        <w:rPr>
          <w:b/>
          <w:sz w:val="20"/>
        </w:rPr>
        <w:t>złotych 00/100 PLN)</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.2. Wadium wnosi się przed upływem terminu składania ofert</w:t>
      </w:r>
      <w:r w:rsidR="00BA4087" w:rsidRPr="00020372">
        <w:rPr>
          <w:sz w:val="20"/>
        </w:rPr>
        <w:t xml:space="preserve"> i utrzymuje nieprzerwanie do dnia upływu terminu związania ofertą, z wyjątkiem przypadków, o których mowa w art. 98 ust. 1 </w:t>
      </w:r>
      <w:proofErr w:type="spellStart"/>
      <w:r w:rsidR="00BA4087" w:rsidRPr="00020372">
        <w:rPr>
          <w:sz w:val="20"/>
        </w:rPr>
        <w:t>pkt</w:t>
      </w:r>
      <w:proofErr w:type="spellEnd"/>
      <w:r w:rsidR="00BA4087" w:rsidRPr="00020372">
        <w:rPr>
          <w:sz w:val="20"/>
        </w:rPr>
        <w:t xml:space="preserve"> 2 i 3 o</w:t>
      </w:r>
      <w:r w:rsidR="00D83F37" w:rsidRPr="00020372">
        <w:rPr>
          <w:sz w:val="20"/>
        </w:rPr>
        <w:t>raz ust. 2. u</w:t>
      </w:r>
      <w:r w:rsidR="00BA4087" w:rsidRPr="00020372">
        <w:rPr>
          <w:sz w:val="20"/>
        </w:rPr>
        <w:t>stawy P</w:t>
      </w:r>
      <w:r w:rsidR="00D83F37" w:rsidRPr="00020372">
        <w:rPr>
          <w:sz w:val="20"/>
        </w:rPr>
        <w:t>zp</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.3. Wadium może być wnoszone w jednej lub kilku następujących formach:</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pieniądzu; </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gwarancjach bankowych;</w:t>
      </w:r>
      <w:bookmarkStart w:id="29" w:name="_GoBack"/>
      <w:bookmarkEnd w:id="29"/>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gwarancjach ubezpieczeniowych;</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poręczeniach udzielanych przez podmioty, o których mowa w art. 6b ust. 5 </w:t>
      </w:r>
      <w:proofErr w:type="spellStart"/>
      <w:r w:rsidRPr="00020372">
        <w:rPr>
          <w:sz w:val="20"/>
        </w:rPr>
        <w:t>pkt</w:t>
      </w:r>
      <w:proofErr w:type="spellEnd"/>
      <w:r w:rsidRPr="00020372">
        <w:rPr>
          <w:sz w:val="20"/>
        </w:rPr>
        <w:t xml:space="preserve"> 2 ustawy z dnia </w:t>
      </w:r>
      <w:r w:rsidR="001A51E5">
        <w:rPr>
          <w:sz w:val="20"/>
        </w:rPr>
        <w:br/>
      </w:r>
      <w:r w:rsidRPr="00020372">
        <w:rPr>
          <w:sz w:val="20"/>
        </w:rPr>
        <w:t>9 listopada 2000 r. o utworzeniu Polskiej Agencji Rozwoju Przedsiębiorczości (Dz. U. z 2020 r. poz. 299).</w:t>
      </w:r>
    </w:p>
    <w:p w:rsidR="007305AD" w:rsidRPr="00020372" w:rsidRDefault="0051206F" w:rsidP="00886955">
      <w:pPr>
        <w:pStyle w:val="Nagwek2"/>
        <w:rPr>
          <w:b/>
          <w:sz w:val="20"/>
        </w:rPr>
      </w:pPr>
      <w:r w:rsidRPr="00020372">
        <w:rPr>
          <w:sz w:val="20"/>
        </w:rPr>
        <w:t>17</w:t>
      </w:r>
      <w:r w:rsidR="007305AD" w:rsidRPr="00020372">
        <w:rPr>
          <w:sz w:val="20"/>
        </w:rPr>
        <w:t>.</w:t>
      </w:r>
      <w:r w:rsidR="00987625" w:rsidRPr="00020372">
        <w:rPr>
          <w:sz w:val="20"/>
        </w:rPr>
        <w:t>4.</w:t>
      </w:r>
      <w:r w:rsidRPr="00020372">
        <w:rPr>
          <w:sz w:val="20"/>
        </w:rPr>
        <w:t xml:space="preserve"> </w:t>
      </w:r>
      <w:r w:rsidR="00987625" w:rsidRPr="00020372">
        <w:rPr>
          <w:sz w:val="20"/>
        </w:rPr>
        <w:t xml:space="preserve">Wadium w formie pieniądza należy wnieść przelewem na </w:t>
      </w:r>
      <w:r w:rsidR="007305AD" w:rsidRPr="00020372">
        <w:rPr>
          <w:sz w:val="20"/>
        </w:rPr>
        <w:t xml:space="preserve">rachunek bankowy Zamawiającego: PKO BP, Nr rachunku: </w:t>
      </w:r>
      <w:r w:rsidR="007305AD" w:rsidRPr="00020372">
        <w:rPr>
          <w:b/>
          <w:sz w:val="20"/>
        </w:rPr>
        <w:t>27 1020 3466 0000 9402 0004 3802</w:t>
      </w:r>
      <w:r w:rsidR="007305AD" w:rsidRPr="00020372">
        <w:rPr>
          <w:sz w:val="20"/>
        </w:rPr>
        <w:t xml:space="preserve"> z dopiskiem: </w:t>
      </w:r>
      <w:r w:rsidR="007305AD" w:rsidRPr="00020372">
        <w:rPr>
          <w:b/>
          <w:sz w:val="20"/>
        </w:rPr>
        <w:t>Wadium na zadanie nr IRG.271.</w:t>
      </w:r>
      <w:r w:rsidR="006A30B8">
        <w:rPr>
          <w:b/>
          <w:sz w:val="20"/>
        </w:rPr>
        <w:t>5</w:t>
      </w:r>
      <w:r w:rsidR="000A0837">
        <w:rPr>
          <w:b/>
          <w:sz w:val="20"/>
        </w:rPr>
        <w:t>3</w:t>
      </w:r>
      <w:r w:rsidR="007305AD" w:rsidRPr="00020372">
        <w:rPr>
          <w:b/>
          <w:sz w:val="20"/>
        </w:rPr>
        <w:t>.202</w:t>
      </w:r>
      <w:r w:rsidR="00EB393B" w:rsidRPr="00020372">
        <w:rPr>
          <w:b/>
          <w:sz w:val="20"/>
        </w:rPr>
        <w:t>2</w:t>
      </w:r>
      <w:r w:rsidR="007305AD" w:rsidRPr="00020372">
        <w:rPr>
          <w:sz w:val="20"/>
        </w:rPr>
        <w:t>;</w:t>
      </w:r>
    </w:p>
    <w:p w:rsidR="00987625" w:rsidRPr="00020372" w:rsidRDefault="00987625" w:rsidP="00886955">
      <w:pPr>
        <w:pStyle w:val="Nagwek2"/>
        <w:rPr>
          <w:sz w:val="20"/>
        </w:rPr>
      </w:pPr>
      <w:r w:rsidRPr="00020372">
        <w:rPr>
          <w:sz w:val="20"/>
        </w:rPr>
        <w:t>UWAGA: Za termin wniesienia wadium w formie pieniężnej zostanie przyjęty termin uznania rachunku Zamawiającego.</w:t>
      </w:r>
    </w:p>
    <w:p w:rsidR="00987625" w:rsidRPr="00020372" w:rsidRDefault="0051206F" w:rsidP="00886955">
      <w:pPr>
        <w:pStyle w:val="Nagwek2"/>
        <w:rPr>
          <w:sz w:val="20"/>
        </w:rPr>
      </w:pPr>
      <w:r w:rsidRPr="00020372">
        <w:rPr>
          <w:sz w:val="20"/>
        </w:rPr>
        <w:t>17</w:t>
      </w:r>
      <w:r w:rsidR="003B2FBB" w:rsidRPr="00020372">
        <w:rPr>
          <w:sz w:val="20"/>
        </w:rPr>
        <w:t>.</w:t>
      </w:r>
      <w:r w:rsidR="00987625" w:rsidRPr="00020372">
        <w:rPr>
          <w:sz w:val="20"/>
        </w:rPr>
        <w:t>5.</w:t>
      </w:r>
      <w:r w:rsidRPr="00020372">
        <w:rPr>
          <w:sz w:val="20"/>
        </w:rPr>
        <w:t xml:space="preserve"> </w:t>
      </w:r>
      <w:r w:rsidR="00987625" w:rsidRPr="00020372">
        <w:rPr>
          <w:sz w:val="20"/>
        </w:rPr>
        <w:t>Wadium wnoszone w formie poręczeń lub gwarancji musi być złożone jako oryginał gwarancji lub poręczenia w postaci elektronicznej i spełniać co najmniej poniższe wymagania:</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musi obejmować odpowiedzialność za wszystkie przypadki powodujące utratę wadium przez Wykonawcę określone w ustawie </w:t>
      </w:r>
      <w:r w:rsidR="00605F38" w:rsidRPr="00020372">
        <w:rPr>
          <w:sz w:val="20"/>
        </w:rPr>
        <w:t>Pzp,</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z jej treści powinno jednoznacznej wynikać zobowiązanie gwaranta do zapłaty całej kwoty wadium;</w:t>
      </w:r>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powinno być nieodwołalne i bezwarunkowe oraz płatne na pierwsze żądanie;</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termin obowiązywania poręczenia lub gwarancji nie może być krótszy niż termin związania ofertą </w:t>
      </w:r>
      <w:r w:rsidR="00226668" w:rsidRPr="00020372">
        <w:rPr>
          <w:sz w:val="20"/>
        </w:rPr>
        <w:br/>
      </w:r>
      <w:r w:rsidRPr="00020372">
        <w:rPr>
          <w:sz w:val="20"/>
        </w:rPr>
        <w:t xml:space="preserve">(z zastrzeżeniem iż pierwszym dniem związania ofertą jest dzień składania ofert); </w:t>
      </w:r>
    </w:p>
    <w:p w:rsidR="00987625" w:rsidRPr="00020372" w:rsidRDefault="00987625" w:rsidP="00886955">
      <w:pPr>
        <w:pStyle w:val="Nagwek2"/>
        <w:rPr>
          <w:sz w:val="20"/>
        </w:rPr>
      </w:pPr>
      <w:r w:rsidRPr="00020372">
        <w:rPr>
          <w:sz w:val="20"/>
        </w:rPr>
        <w:t>5)</w:t>
      </w:r>
      <w:r w:rsidR="0051206F" w:rsidRPr="00020372">
        <w:rPr>
          <w:sz w:val="20"/>
        </w:rPr>
        <w:t xml:space="preserve"> </w:t>
      </w:r>
      <w:r w:rsidRPr="00020372">
        <w:rPr>
          <w:sz w:val="20"/>
        </w:rPr>
        <w:t>w treści poręczenia lub gwarancji powinna znaleźć się nazwa oraz numer przedmiotowego postępowania;</w:t>
      </w:r>
    </w:p>
    <w:p w:rsidR="00987625" w:rsidRPr="00020372" w:rsidRDefault="00987625" w:rsidP="00886955">
      <w:pPr>
        <w:pStyle w:val="Nagwek2"/>
        <w:rPr>
          <w:sz w:val="20"/>
        </w:rPr>
      </w:pPr>
      <w:r w:rsidRPr="00020372">
        <w:rPr>
          <w:sz w:val="20"/>
        </w:rPr>
        <w:t>6)</w:t>
      </w:r>
      <w:r w:rsidR="0051206F" w:rsidRPr="00020372">
        <w:rPr>
          <w:sz w:val="20"/>
        </w:rPr>
        <w:t xml:space="preserve"> </w:t>
      </w:r>
      <w:r w:rsidRPr="00020372">
        <w:rPr>
          <w:sz w:val="20"/>
        </w:rPr>
        <w:t>beneficjentem poręczenia lub gwarancji jest</w:t>
      </w:r>
      <w:r w:rsidR="001A0CA6" w:rsidRPr="00020372">
        <w:rPr>
          <w:sz w:val="20"/>
        </w:rPr>
        <w:t>: Gmina Rabka-Zdrój, ul. Parkowa 2, 34-700 Rabka-Zdrój.</w:t>
      </w:r>
    </w:p>
    <w:p w:rsidR="00987625" w:rsidRPr="00020372" w:rsidRDefault="00987625" w:rsidP="00886955">
      <w:pPr>
        <w:pStyle w:val="Nagwek2"/>
        <w:rPr>
          <w:sz w:val="20"/>
        </w:rPr>
      </w:pPr>
      <w:r w:rsidRPr="00020372">
        <w:rPr>
          <w:sz w:val="20"/>
        </w:rPr>
        <w:t>7)</w:t>
      </w:r>
      <w:r w:rsidR="0051206F" w:rsidRPr="00020372">
        <w:rPr>
          <w:sz w:val="20"/>
        </w:rPr>
        <w:t xml:space="preserve"> </w:t>
      </w:r>
      <w:r w:rsidRPr="00020372">
        <w:rPr>
          <w:sz w:val="20"/>
        </w:rPr>
        <w:t xml:space="preserve">w przypadku Wykonawców wspólnie ubiegających się o udzielenie zamówienia (art. 58 </w:t>
      </w:r>
      <w:r w:rsidR="00D46E02" w:rsidRPr="00020372">
        <w:rPr>
          <w:sz w:val="20"/>
        </w:rPr>
        <w:t>ustawy Pzp</w:t>
      </w:r>
      <w:r w:rsidRPr="00020372">
        <w:rPr>
          <w:sz w:val="20"/>
        </w:rPr>
        <w:t xml:space="preserve">), Zamawiający wymaga aby poręczenie lub gwarancja obejmowała swą treścią (tj. zobowiązanych z tytułu poręczenia lub gwarancji) wszystkich Wykonawców wspólnie ubiegających się o udzielenie zamówienia </w:t>
      </w:r>
      <w:r w:rsidRPr="00020372">
        <w:rPr>
          <w:sz w:val="20"/>
        </w:rPr>
        <w:lastRenderedPageBreak/>
        <w:t>lub aby z jej treści wynikało, że zabezpiecza ofertę Wykonawców wspólnie ubiegających się o udzielenie zamówienia (konsorcjum);</w:t>
      </w:r>
    </w:p>
    <w:p w:rsidR="00987625" w:rsidRPr="00020372" w:rsidRDefault="0051206F" w:rsidP="00886955">
      <w:pPr>
        <w:pStyle w:val="Nagwek2"/>
        <w:rPr>
          <w:sz w:val="20"/>
        </w:rPr>
      </w:pPr>
      <w:r w:rsidRPr="00020372">
        <w:rPr>
          <w:sz w:val="20"/>
        </w:rPr>
        <w:t>17</w:t>
      </w:r>
      <w:r w:rsidR="00D46E02" w:rsidRPr="00020372">
        <w:rPr>
          <w:sz w:val="20"/>
        </w:rPr>
        <w:t>.</w:t>
      </w:r>
      <w:r w:rsidR="00987625" w:rsidRPr="00020372">
        <w:rPr>
          <w:sz w:val="20"/>
        </w:rPr>
        <w:t>6.</w:t>
      </w:r>
      <w:r w:rsidRPr="00020372">
        <w:rPr>
          <w:sz w:val="20"/>
        </w:rPr>
        <w:t xml:space="preserve"> </w:t>
      </w:r>
      <w:r w:rsidR="00987625" w:rsidRPr="00020372">
        <w:rPr>
          <w:sz w:val="20"/>
        </w:rPr>
        <w:t xml:space="preserve">Oferta wykonawcy, który nie wniesie wadium, wniesie wadium w sposób nieprawidłowy lub nie utrzyma wadium nieprzerwanie do upływu terminu związania ofertą lub złoży wniosek o zwrot wadium </w:t>
      </w:r>
      <w:r w:rsidR="001A51E5">
        <w:rPr>
          <w:sz w:val="20"/>
        </w:rPr>
        <w:br/>
      </w:r>
      <w:r w:rsidR="00987625" w:rsidRPr="00020372">
        <w:rPr>
          <w:sz w:val="20"/>
        </w:rPr>
        <w:t xml:space="preserve">w przypadku, o którym mowa w art. 98 ust. 2 </w:t>
      </w:r>
      <w:proofErr w:type="spellStart"/>
      <w:r w:rsidR="00987625" w:rsidRPr="00020372">
        <w:rPr>
          <w:sz w:val="20"/>
        </w:rPr>
        <w:t>pkt</w:t>
      </w:r>
      <w:proofErr w:type="spellEnd"/>
      <w:r w:rsidR="00987625" w:rsidRPr="00020372">
        <w:rPr>
          <w:sz w:val="20"/>
        </w:rPr>
        <w:t xml:space="preserve"> 3 </w:t>
      </w:r>
      <w:r w:rsidR="00F71D5B" w:rsidRPr="00020372">
        <w:rPr>
          <w:sz w:val="20"/>
        </w:rPr>
        <w:t>ustawy P</w:t>
      </w:r>
      <w:r w:rsidR="00987625" w:rsidRPr="00020372">
        <w:rPr>
          <w:sz w:val="20"/>
        </w:rPr>
        <w:t>zp. zostanie odrzucona .</w:t>
      </w:r>
    </w:p>
    <w:p w:rsidR="00987625" w:rsidRPr="00020372" w:rsidRDefault="00E217F2" w:rsidP="00886955">
      <w:pPr>
        <w:pStyle w:val="Nagwek2"/>
        <w:rPr>
          <w:sz w:val="20"/>
        </w:rPr>
      </w:pPr>
      <w:r w:rsidRPr="00020372">
        <w:rPr>
          <w:sz w:val="20"/>
        </w:rPr>
        <w:t>17</w:t>
      </w:r>
      <w:r w:rsidR="00D46E02" w:rsidRPr="00020372">
        <w:rPr>
          <w:sz w:val="20"/>
        </w:rPr>
        <w:t>.</w:t>
      </w:r>
      <w:r w:rsidR="00987625" w:rsidRPr="00020372">
        <w:rPr>
          <w:sz w:val="20"/>
        </w:rPr>
        <w:t>7.</w:t>
      </w:r>
      <w:r w:rsidRPr="00020372">
        <w:rPr>
          <w:sz w:val="20"/>
        </w:rPr>
        <w:t xml:space="preserve"> </w:t>
      </w:r>
      <w:r w:rsidR="00987625" w:rsidRPr="00020372">
        <w:rPr>
          <w:sz w:val="20"/>
        </w:rPr>
        <w:t xml:space="preserve">Zasady zwrotu oraz okoliczności zatrzymania wadium określa art. 98 </w:t>
      </w:r>
      <w:r w:rsidR="00D46E02" w:rsidRPr="00020372">
        <w:rPr>
          <w:sz w:val="20"/>
        </w:rPr>
        <w:t>ustawy Pzp</w:t>
      </w:r>
      <w:r w:rsidR="00987625" w:rsidRPr="00020372">
        <w:rPr>
          <w:sz w:val="20"/>
        </w:rPr>
        <w:t>.</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08435085"/>
      <w:r w:rsidR="00D46E02" w:rsidRPr="00020372">
        <w:rPr>
          <w:rFonts w:ascii="Arial" w:hAnsi="Arial" w:cs="Arial"/>
          <w:sz w:val="20"/>
          <w:szCs w:val="20"/>
          <w:highlight w:val="lightGray"/>
        </w:rPr>
        <w:t>TERMIN ZWIĄZANIA OFERTĄ.</w:t>
      </w:r>
      <w:bookmarkEnd w:id="30"/>
    </w:p>
    <w:p w:rsidR="004A660B" w:rsidRPr="00020372" w:rsidRDefault="007618F0" w:rsidP="00886955">
      <w:pPr>
        <w:pStyle w:val="Nagwek2"/>
        <w:rPr>
          <w:sz w:val="20"/>
        </w:rPr>
      </w:pPr>
      <w:r w:rsidRPr="00020372">
        <w:rPr>
          <w:sz w:val="20"/>
        </w:rPr>
        <w:t>18</w:t>
      </w:r>
      <w:r w:rsidR="00D46E02" w:rsidRPr="00020372">
        <w:rPr>
          <w:sz w:val="20"/>
        </w:rPr>
        <w:t xml:space="preserve">.1. Wykonawca będzie związany ofertą przez okres 30 dni, tj. do dnia </w:t>
      </w:r>
      <w:r w:rsidR="002610E6">
        <w:rPr>
          <w:color w:val="FF0000"/>
          <w:sz w:val="20"/>
        </w:rPr>
        <w:t>25</w:t>
      </w:r>
      <w:r w:rsidR="00F1197B" w:rsidRPr="00020372">
        <w:rPr>
          <w:color w:val="FF0000"/>
          <w:sz w:val="20"/>
        </w:rPr>
        <w:t>.0</w:t>
      </w:r>
      <w:r w:rsidR="00643304">
        <w:rPr>
          <w:color w:val="FF0000"/>
          <w:sz w:val="20"/>
        </w:rPr>
        <w:t>8</w:t>
      </w:r>
      <w:r w:rsidR="005B1CEE" w:rsidRPr="00020372">
        <w:rPr>
          <w:color w:val="FF0000"/>
          <w:sz w:val="20"/>
        </w:rPr>
        <w:t>.202</w:t>
      </w:r>
      <w:r w:rsidR="00643304">
        <w:rPr>
          <w:color w:val="FF0000"/>
          <w:sz w:val="20"/>
        </w:rPr>
        <w:t>2</w:t>
      </w:r>
      <w:r w:rsidR="005B1CEE" w:rsidRPr="00020372">
        <w:rPr>
          <w:color w:val="FF0000"/>
          <w:sz w:val="20"/>
        </w:rPr>
        <w:t xml:space="preserve"> </w:t>
      </w:r>
      <w:r w:rsidR="00D46E02" w:rsidRPr="00020372">
        <w:rPr>
          <w:color w:val="FF0000"/>
          <w:sz w:val="20"/>
        </w:rPr>
        <w:t>r.</w:t>
      </w:r>
      <w:r w:rsidR="00D46E02" w:rsidRPr="00020372">
        <w:rPr>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1" w:name="_Toc108435086"/>
      <w:r w:rsidR="0040646A" w:rsidRPr="00020372">
        <w:rPr>
          <w:rFonts w:ascii="Arial" w:hAnsi="Arial" w:cs="Arial"/>
          <w:sz w:val="20"/>
          <w:szCs w:val="20"/>
          <w:highlight w:val="lightGray"/>
        </w:rPr>
        <w:t>SPOSÓB I TERMIN SKŁADANIA I OTWARCIA OFERT</w:t>
      </w:r>
      <w:bookmarkEnd w:id="31"/>
    </w:p>
    <w:p w:rsidR="0040646A" w:rsidRPr="00020372" w:rsidRDefault="001F0140" w:rsidP="00886955">
      <w:pPr>
        <w:pStyle w:val="Nagwek2"/>
        <w:rPr>
          <w:sz w:val="20"/>
        </w:rPr>
      </w:pPr>
      <w:r w:rsidRPr="00020372">
        <w:rPr>
          <w:sz w:val="20"/>
        </w:rPr>
        <w:t>19</w:t>
      </w:r>
      <w:r w:rsidR="0040646A" w:rsidRPr="00020372">
        <w:rPr>
          <w:sz w:val="20"/>
        </w:rPr>
        <w:t xml:space="preserve">.1. Ofertę należy złożyć poprzez Platformę do dnia </w:t>
      </w:r>
      <w:r w:rsidR="005D0A50">
        <w:rPr>
          <w:color w:val="FF0000"/>
          <w:sz w:val="20"/>
        </w:rPr>
        <w:t>27</w:t>
      </w:r>
      <w:r w:rsidR="002C694C" w:rsidRPr="00020372">
        <w:rPr>
          <w:color w:val="FF0000"/>
          <w:sz w:val="20"/>
        </w:rPr>
        <w:t>.0</w:t>
      </w:r>
      <w:r w:rsidR="00643304">
        <w:rPr>
          <w:color w:val="FF0000"/>
          <w:sz w:val="20"/>
        </w:rPr>
        <w:t>7</w:t>
      </w:r>
      <w:r w:rsidR="002C694C" w:rsidRPr="00020372">
        <w:rPr>
          <w:color w:val="FF0000"/>
          <w:sz w:val="20"/>
        </w:rPr>
        <w:t>.202</w:t>
      </w:r>
      <w:r w:rsidR="00643304">
        <w:rPr>
          <w:color w:val="FF0000"/>
          <w:sz w:val="20"/>
        </w:rPr>
        <w:t>2</w:t>
      </w:r>
      <w:r w:rsidR="002C694C" w:rsidRPr="00020372">
        <w:rPr>
          <w:color w:val="FF0000"/>
          <w:sz w:val="20"/>
        </w:rPr>
        <w:t xml:space="preserve"> r</w:t>
      </w:r>
      <w:r w:rsidR="002C694C" w:rsidRPr="00020372">
        <w:rPr>
          <w:sz w:val="20"/>
        </w:rPr>
        <w:t>.</w:t>
      </w:r>
      <w:r w:rsidR="0040646A" w:rsidRPr="00020372">
        <w:rPr>
          <w:sz w:val="20"/>
        </w:rPr>
        <w:t xml:space="preserve"> do godziny 11:00.</w:t>
      </w:r>
    </w:p>
    <w:p w:rsidR="0040646A" w:rsidRPr="00020372" w:rsidRDefault="0040646A" w:rsidP="00886955">
      <w:pPr>
        <w:pStyle w:val="Nagwek2"/>
        <w:rPr>
          <w:sz w:val="20"/>
        </w:rPr>
      </w:pPr>
      <w:r w:rsidRPr="00020372">
        <w:rPr>
          <w:sz w:val="20"/>
        </w:rPr>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5D0A50">
        <w:rPr>
          <w:color w:val="FF0000"/>
          <w:sz w:val="20"/>
        </w:rPr>
        <w:t>27</w:t>
      </w:r>
      <w:r w:rsidR="002C694C" w:rsidRPr="00020372">
        <w:rPr>
          <w:color w:val="FF0000"/>
          <w:sz w:val="20"/>
        </w:rPr>
        <w:t>.0</w:t>
      </w:r>
      <w:r w:rsidR="00643304">
        <w:rPr>
          <w:color w:val="FF0000"/>
          <w:sz w:val="20"/>
        </w:rPr>
        <w:t>7</w:t>
      </w:r>
      <w:r w:rsidR="002C694C" w:rsidRPr="00020372">
        <w:rPr>
          <w:color w:val="FF0000"/>
          <w:sz w:val="20"/>
        </w:rPr>
        <w:t>.202</w:t>
      </w:r>
      <w:r w:rsidR="00643304">
        <w:rPr>
          <w:color w:val="FF0000"/>
          <w:sz w:val="20"/>
        </w:rPr>
        <w:t>2</w:t>
      </w:r>
      <w:r w:rsidR="002C694C" w:rsidRPr="00020372">
        <w:rPr>
          <w:color w:val="FF0000"/>
          <w:sz w:val="20"/>
        </w:rPr>
        <w:t xml:space="preserve"> r</w:t>
      </w:r>
      <w:r w:rsidR="002C694C" w:rsidRPr="00020372">
        <w:rPr>
          <w:sz w:val="20"/>
        </w:rPr>
        <w:t>.</w:t>
      </w:r>
      <w:r w:rsidR="0040646A" w:rsidRPr="00020372">
        <w:rPr>
          <w:sz w:val="20"/>
        </w:rPr>
        <w:t xml:space="preserve"> o godzinie </w:t>
      </w:r>
      <w:r w:rsidR="00BC3F3B" w:rsidRPr="00020372">
        <w:rPr>
          <w:sz w:val="20"/>
        </w:rPr>
        <w:t>11</w:t>
      </w:r>
      <w:r w:rsidR="0040646A" w:rsidRPr="00020372">
        <w:rPr>
          <w:sz w:val="20"/>
        </w:rPr>
        <w:t>:30</w:t>
      </w:r>
      <w:r w:rsidR="00BC3F3B" w:rsidRPr="00020372">
        <w:rPr>
          <w:sz w:val="20"/>
        </w:rPr>
        <w:t>.</w:t>
      </w:r>
    </w:p>
    <w:p w:rsidR="0040646A" w:rsidRPr="00020372" w:rsidRDefault="001F0140" w:rsidP="00886955">
      <w:pPr>
        <w:pStyle w:val="Nagwek2"/>
        <w:rPr>
          <w:sz w:val="20"/>
        </w:rPr>
      </w:pPr>
      <w:r w:rsidRPr="00020372">
        <w:rPr>
          <w:sz w:val="20"/>
        </w:rPr>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Pr="00020372"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D46E02" w:rsidRPr="00020372" w:rsidRDefault="002A537F" w:rsidP="000C6F7A">
      <w:pPr>
        <w:pStyle w:val="Nagwek1"/>
        <w:rPr>
          <w:rFonts w:ascii="Arial" w:hAnsi="Arial" w:cs="Arial"/>
          <w:sz w:val="20"/>
          <w:szCs w:val="20"/>
          <w:highlight w:val="lightGray"/>
        </w:rPr>
      </w:pPr>
      <w:bookmarkStart w:id="32" w:name="_Toc108435087"/>
      <w:r w:rsidRPr="00020372">
        <w:rPr>
          <w:rFonts w:ascii="Arial" w:hAnsi="Arial" w:cs="Arial"/>
          <w:sz w:val="20"/>
          <w:szCs w:val="20"/>
          <w:highlight w:val="lightGray"/>
        </w:rPr>
        <w:t>OPIS KRYTERIÓW OCENY OFERT, WRAZ Z PODANIEM WAG KRYTERIÓW I SPOSOBU OCENY OFERT.</w:t>
      </w:r>
      <w:bookmarkEnd w:id="32"/>
    </w:p>
    <w:p w:rsidR="002A537F" w:rsidRPr="00020372"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886955">
      <w:pPr>
        <w:pStyle w:val="Nagwek2"/>
        <w:rPr>
          <w:sz w:val="20"/>
        </w:rPr>
      </w:pPr>
      <w:r w:rsidRPr="00020372">
        <w:rPr>
          <w:sz w:val="20"/>
        </w:rPr>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lastRenderedPageBreak/>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886955">
      <w:pPr>
        <w:pStyle w:val="Nagwek2"/>
        <w:rPr>
          <w:sz w:val="20"/>
        </w:rPr>
      </w:pPr>
      <w:r w:rsidRPr="00020372">
        <w:rPr>
          <w:sz w:val="20"/>
        </w:rPr>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3" w:name="_Toc108435088"/>
      <w:r w:rsidRPr="00020372">
        <w:rPr>
          <w:rFonts w:ascii="Arial" w:hAnsi="Arial" w:cs="Arial"/>
          <w:sz w:val="20"/>
          <w:szCs w:val="20"/>
          <w:highlight w:val="lightGray"/>
        </w:rPr>
        <w:t>INFORMACJE O FORMALNOŚCIACH, JAKIE POWINNI BYĆ DOPEŁNIONE PO WYBORZE OFERTY W CELU ZAWARCIA UMOWY W SPRAWIE ZAMÓWIENIA PUBLICZNEGO.</w:t>
      </w:r>
      <w:bookmarkEnd w:id="33"/>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lastRenderedPageBreak/>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2A537F" w:rsidRPr="00020372" w:rsidRDefault="008A35AD" w:rsidP="000C6F7A">
      <w:pPr>
        <w:pStyle w:val="Nagwek1"/>
        <w:rPr>
          <w:rFonts w:ascii="Arial" w:hAnsi="Arial" w:cs="Arial"/>
          <w:sz w:val="20"/>
          <w:szCs w:val="20"/>
          <w:highlight w:val="lightGray"/>
        </w:rPr>
      </w:pPr>
      <w:bookmarkStart w:id="34" w:name="_Toc108435089"/>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4"/>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886955">
      <w:pPr>
        <w:pStyle w:val="Nagwek2"/>
        <w:rPr>
          <w:sz w:val="20"/>
        </w:rPr>
      </w:pPr>
      <w:r w:rsidRPr="00020372">
        <w:rPr>
          <w:kern w:val="22"/>
          <w:sz w:val="20"/>
          <w:lang w:eastAsia="en-US"/>
        </w:rPr>
        <w:t xml:space="preserve">22.3. </w:t>
      </w:r>
      <w:r w:rsidRPr="00020372">
        <w:rPr>
          <w:sz w:val="20"/>
        </w:rPr>
        <w:t>Zabezpieczenie mo</w:t>
      </w:r>
      <w:r w:rsidRPr="00020372">
        <w:rPr>
          <w:rFonts w:eastAsia="TimesNewRoman"/>
          <w:sz w:val="20"/>
        </w:rPr>
        <w:t>ż</w:t>
      </w:r>
      <w:r w:rsidRPr="00020372">
        <w:rPr>
          <w:sz w:val="20"/>
        </w:rPr>
        <w:t>e by</w:t>
      </w:r>
      <w:r w:rsidRPr="00020372">
        <w:rPr>
          <w:rFonts w:eastAsia="TimesNewRoman"/>
          <w:sz w:val="20"/>
        </w:rPr>
        <w:t xml:space="preserve">ć </w:t>
      </w:r>
      <w:r w:rsidRPr="00020372">
        <w:rPr>
          <w:sz w:val="20"/>
        </w:rPr>
        <w:t>wnoszone według wyboru Wykonawcy w jednej lub w kilku nast</w:t>
      </w:r>
      <w:r w:rsidRPr="00020372">
        <w:rPr>
          <w:rFonts w:eastAsia="TimesNewRoman"/>
          <w:sz w:val="20"/>
        </w:rPr>
        <w:t>ę</w:t>
      </w:r>
      <w:r w:rsidRPr="00020372">
        <w:rPr>
          <w:sz w:val="20"/>
        </w:rPr>
        <w:t>puj</w:t>
      </w:r>
      <w:r w:rsidRPr="00020372">
        <w:rPr>
          <w:rFonts w:eastAsia="TimesNewRoman"/>
          <w:sz w:val="20"/>
        </w:rPr>
        <w:t>ą</w:t>
      </w:r>
      <w:r w:rsidRPr="00020372">
        <w:rPr>
          <w:sz w:val="20"/>
        </w:rPr>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886955">
      <w:pPr>
        <w:pStyle w:val="Nagwek2"/>
        <w:rPr>
          <w:sz w:val="20"/>
        </w:rPr>
      </w:pPr>
      <w:r w:rsidRPr="00020372">
        <w:rPr>
          <w:sz w:val="20"/>
        </w:rPr>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5B13A2" w:rsidRPr="00020372" w:rsidRDefault="005B13A2" w:rsidP="00886955">
      <w:pPr>
        <w:pStyle w:val="Nagwek2"/>
        <w:rPr>
          <w:sz w:val="20"/>
        </w:rPr>
      </w:pPr>
      <w:r w:rsidRPr="00020372">
        <w:rPr>
          <w:sz w:val="20"/>
        </w:rPr>
        <w:t>22.6. W przypadku wniesienia wadium w pieniądzu Wykonawca może wyrazić zgodę na zaliczenie kwoty wadium na poczet zabezpieczenia.</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.7. Je</w:t>
      </w:r>
      <w:r w:rsidRPr="00020372">
        <w:rPr>
          <w:rFonts w:eastAsia="TimesNewRoman"/>
          <w:sz w:val="20"/>
        </w:rPr>
        <w:t>ż</w:t>
      </w:r>
      <w:r w:rsidRPr="00020372">
        <w:rPr>
          <w:sz w:val="20"/>
        </w:rPr>
        <w:t>eli zabezpieczenie wniesiono w pieni</w:t>
      </w:r>
      <w:r w:rsidRPr="00020372">
        <w:rPr>
          <w:rFonts w:eastAsia="TimesNewRoman"/>
          <w:sz w:val="20"/>
        </w:rPr>
        <w:t>ą</w:t>
      </w:r>
      <w:r w:rsidRPr="00020372">
        <w:rPr>
          <w:sz w:val="20"/>
        </w:rPr>
        <w:t>dzu, Zamawiaj</w:t>
      </w:r>
      <w:r w:rsidRPr="00020372">
        <w:rPr>
          <w:rFonts w:eastAsia="TimesNewRoman"/>
          <w:sz w:val="20"/>
        </w:rPr>
        <w:t>ą</w:t>
      </w:r>
      <w:r w:rsidRPr="00020372">
        <w:rPr>
          <w:sz w:val="20"/>
        </w:rPr>
        <w:t>cy przechowuje je na oprocentowanym rachunku bankowym. Zamawiaj</w:t>
      </w:r>
      <w:r w:rsidRPr="00020372">
        <w:rPr>
          <w:rFonts w:eastAsia="TimesNewRoman"/>
          <w:sz w:val="20"/>
        </w:rPr>
        <w:t>ą</w:t>
      </w:r>
      <w:r w:rsidRPr="00020372">
        <w:rPr>
          <w:sz w:val="20"/>
        </w:rPr>
        <w:t>cy zwraca zabezpieczenie wniesione</w:t>
      </w:r>
      <w:r w:rsidR="009B61B3" w:rsidRPr="00020372">
        <w:rPr>
          <w:sz w:val="20"/>
        </w:rPr>
        <w:t xml:space="preserve"> </w:t>
      </w:r>
      <w:r w:rsidRPr="00020372">
        <w:rPr>
          <w:sz w:val="20"/>
        </w:rPr>
        <w:t>w pieni</w:t>
      </w:r>
      <w:r w:rsidRPr="00020372">
        <w:rPr>
          <w:rFonts w:eastAsia="TimesNewRoman"/>
          <w:sz w:val="20"/>
        </w:rPr>
        <w:t>ą</w:t>
      </w:r>
      <w:r w:rsidRPr="00020372">
        <w:rPr>
          <w:sz w:val="20"/>
        </w:rPr>
        <w:t>dzu z odsetkami wynikaj</w:t>
      </w:r>
      <w:r w:rsidRPr="00020372">
        <w:rPr>
          <w:rFonts w:eastAsia="TimesNewRoman"/>
          <w:sz w:val="20"/>
        </w:rPr>
        <w:t>ą</w:t>
      </w:r>
      <w:r w:rsidRPr="00020372">
        <w:rPr>
          <w:sz w:val="20"/>
        </w:rPr>
        <w:t>cymi z umowy rachunku bankowego, na którym było ono przechowywane, pomniejszone o koszt prowadzenia tego rachunku oraz prowizji bankowej za przelew pieni</w:t>
      </w:r>
      <w:r w:rsidRPr="00020372">
        <w:rPr>
          <w:rFonts w:eastAsia="TimesNewRoman"/>
          <w:sz w:val="20"/>
        </w:rPr>
        <w:t>ę</w:t>
      </w:r>
      <w:r w:rsidRPr="00020372">
        <w:rPr>
          <w:sz w:val="20"/>
        </w:rPr>
        <w:t>dzy na rachunek bankowy Wykonawcy.</w:t>
      </w:r>
    </w:p>
    <w:p w:rsidR="005B13A2" w:rsidRPr="00020372" w:rsidRDefault="005B13A2" w:rsidP="00886955">
      <w:pPr>
        <w:pStyle w:val="Nagwek2"/>
        <w:rPr>
          <w:sz w:val="20"/>
        </w:rPr>
      </w:pPr>
      <w:r w:rsidRPr="00020372">
        <w:rPr>
          <w:sz w:val="20"/>
        </w:rPr>
        <w:t>22.8. W trakcie realizacji umowy Wykonawca może dokonać zmiany formy zabezpieczenia na jedną lub kilka form, o których mowa w pkt</w:t>
      </w:r>
      <w:r w:rsidR="00446C16" w:rsidRPr="00020372">
        <w:rPr>
          <w:sz w:val="20"/>
        </w:rPr>
        <w:t>.</w:t>
      </w:r>
      <w:r w:rsidRPr="00020372">
        <w:rPr>
          <w:sz w:val="20"/>
        </w:rPr>
        <w:t xml:space="preserve"> 22.3.</w:t>
      </w:r>
      <w:r w:rsidR="00446C16" w:rsidRPr="00020372">
        <w:rPr>
          <w:sz w:val="20"/>
        </w:rPr>
        <w:t xml:space="preserve"> SWZ.</w:t>
      </w:r>
      <w:r w:rsidRPr="00020372">
        <w:rPr>
          <w:sz w:val="20"/>
        </w:rPr>
        <w:t xml:space="preserve"> Zmiana formy zabezpieczenia jest dokonywana </w:t>
      </w:r>
      <w:r w:rsidR="00842307">
        <w:rPr>
          <w:sz w:val="20"/>
        </w:rPr>
        <w:br/>
      </w:r>
      <w:r w:rsidRPr="00020372">
        <w:rPr>
          <w:sz w:val="20"/>
        </w:rPr>
        <w:t>z zachowaniem ciągłości zabezpieczenia i bez zmniejszenia jego wysokości.</w:t>
      </w:r>
    </w:p>
    <w:p w:rsidR="005B13A2" w:rsidRPr="00020372" w:rsidRDefault="00C51D4B" w:rsidP="00886955">
      <w:pPr>
        <w:pStyle w:val="Nagwek2"/>
        <w:rPr>
          <w:sz w:val="20"/>
        </w:rPr>
      </w:pPr>
      <w:r w:rsidRPr="00020372">
        <w:rPr>
          <w:sz w:val="20"/>
        </w:rPr>
        <w:t>22</w:t>
      </w:r>
      <w:r w:rsidR="005B13A2" w:rsidRPr="00020372">
        <w:rPr>
          <w:sz w:val="20"/>
        </w:rPr>
        <w:t>.</w:t>
      </w:r>
      <w:r w:rsidRPr="00020372">
        <w:rPr>
          <w:sz w:val="20"/>
        </w:rPr>
        <w:t>9</w:t>
      </w:r>
      <w:r w:rsidR="005B13A2" w:rsidRPr="00020372">
        <w:rPr>
          <w:sz w:val="20"/>
        </w:rPr>
        <w:t>. Zamawiający zwraca zabezpieczenie w terminie 30 dni od dnia wykonania zamówienia i uznania przez Zamawiającego za należycie wykonane. Kwota pozostawiona na zabezpieczenie roszczeń z tytułu rękojmi za wady</w:t>
      </w:r>
      <w:r w:rsidR="0068727D" w:rsidRPr="00020372">
        <w:rPr>
          <w:sz w:val="20"/>
        </w:rPr>
        <w:t xml:space="preserve"> lub gwarancji</w:t>
      </w:r>
      <w:r w:rsidR="005B13A2" w:rsidRPr="00020372">
        <w:rPr>
          <w:sz w:val="20"/>
        </w:rPr>
        <w:t xml:space="preserve"> nie może przekraczać 30 % wysokości zabezpieczenia</w:t>
      </w:r>
      <w:r w:rsidR="0068727D" w:rsidRPr="00020372">
        <w:rPr>
          <w:sz w:val="20"/>
        </w:rPr>
        <w:t>, która zostanie</w:t>
      </w:r>
      <w:r w:rsidR="005B13A2" w:rsidRPr="00020372">
        <w:rPr>
          <w:sz w:val="20"/>
        </w:rPr>
        <w:t xml:space="preserve"> zwr</w:t>
      </w:r>
      <w:r w:rsidR="0068727D" w:rsidRPr="00020372">
        <w:rPr>
          <w:sz w:val="20"/>
        </w:rPr>
        <w:t>ó</w:t>
      </w:r>
      <w:r w:rsidR="005B13A2" w:rsidRPr="00020372">
        <w:rPr>
          <w:sz w:val="20"/>
        </w:rPr>
        <w:t>c</w:t>
      </w:r>
      <w:r w:rsidR="0068727D" w:rsidRPr="00020372">
        <w:rPr>
          <w:sz w:val="20"/>
        </w:rPr>
        <w:t>o</w:t>
      </w:r>
      <w:r w:rsidR="005B13A2" w:rsidRPr="00020372">
        <w:rPr>
          <w:sz w:val="20"/>
        </w:rPr>
        <w:t>na nie później niż w 15 dniu po upływie okresu rękojmi za wady</w:t>
      </w:r>
      <w:r w:rsidR="0068727D" w:rsidRPr="00020372">
        <w:rPr>
          <w:sz w:val="20"/>
        </w:rPr>
        <w:t xml:space="preserve"> lub gwarancji</w:t>
      </w:r>
      <w:r w:rsidR="005B13A2" w:rsidRPr="00020372">
        <w:rPr>
          <w:sz w:val="20"/>
        </w:rPr>
        <w:t>.</w:t>
      </w:r>
    </w:p>
    <w:p w:rsidR="005B13A2" w:rsidRDefault="005B13A2" w:rsidP="00886955">
      <w:pPr>
        <w:pStyle w:val="Nagwek2"/>
        <w:rPr>
          <w:b/>
          <w:sz w:val="20"/>
        </w:rPr>
      </w:pPr>
      <w:r w:rsidRPr="00201FA8">
        <w:rPr>
          <w:b/>
          <w:sz w:val="20"/>
        </w:rPr>
        <w:t>2</w:t>
      </w:r>
      <w:r w:rsidR="00C51D4B" w:rsidRPr="00201FA8">
        <w:rPr>
          <w:b/>
          <w:sz w:val="20"/>
        </w:rPr>
        <w:t>2</w:t>
      </w:r>
      <w:r w:rsidRPr="00201FA8">
        <w:rPr>
          <w:b/>
          <w:sz w:val="20"/>
        </w:rPr>
        <w:t>.</w:t>
      </w:r>
      <w:r w:rsidR="00C51D4B" w:rsidRPr="00201FA8">
        <w:rPr>
          <w:b/>
          <w:sz w:val="20"/>
        </w:rPr>
        <w:t>10</w:t>
      </w:r>
      <w:r w:rsidRPr="00201FA8">
        <w:rPr>
          <w:b/>
          <w:sz w:val="20"/>
        </w:rPr>
        <w:t xml:space="preserve">. W przypadku składania przez Wykonawcę zabezpieczenia należytego wykonania umowy </w:t>
      </w:r>
      <w:r w:rsidR="00842307" w:rsidRPr="00201FA8">
        <w:rPr>
          <w:b/>
          <w:sz w:val="20"/>
        </w:rPr>
        <w:br/>
      </w:r>
      <w:r w:rsidRPr="00201FA8">
        <w:rPr>
          <w:b/>
          <w:sz w:val="20"/>
        </w:rPr>
        <w:t>w formie gwarancji lub poręczeń, powinny być one bezwarunkowe, nieodwołalne i płatne na pierwsze pisemne żądanie Zamawiającego, sporządzone zgodnie z obowiązującym w Polsce prawem.</w:t>
      </w:r>
    </w:p>
    <w:p w:rsidR="00687E88" w:rsidRPr="00201FA8" w:rsidRDefault="00687E88" w:rsidP="00886955">
      <w:pPr>
        <w:pStyle w:val="Nagwek2"/>
        <w:rPr>
          <w:b/>
          <w:sz w:val="20"/>
        </w:rPr>
      </w:pPr>
      <w:r>
        <w:rPr>
          <w:b/>
          <w:sz w:val="20"/>
        </w:rPr>
        <w:t xml:space="preserve">22.11. </w:t>
      </w:r>
      <w:r w:rsidRPr="00687E88">
        <w:rPr>
          <w:b/>
          <w:sz w:val="20"/>
        </w:rPr>
        <w:t xml:space="preserve">Z gwarancji </w:t>
      </w:r>
      <w:r>
        <w:rPr>
          <w:b/>
          <w:sz w:val="20"/>
        </w:rPr>
        <w:t xml:space="preserve">zabezpieczenia należytego wykonania umowy </w:t>
      </w:r>
      <w:r w:rsidRPr="00687E88">
        <w:rPr>
          <w:b/>
          <w:sz w:val="20"/>
        </w:rPr>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rPr>
          <w:b/>
          <w:sz w:val="20"/>
        </w:rPr>
        <w:t>.</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w:t>
      </w:r>
      <w:r w:rsidR="00687E88">
        <w:rPr>
          <w:sz w:val="20"/>
        </w:rPr>
        <w:t>2</w:t>
      </w:r>
      <w:r w:rsidRPr="00020372">
        <w:rPr>
          <w:sz w:val="20"/>
        </w:rPr>
        <w:t xml:space="preserve">. W przypadku wniesienie zabezpieczenia w </w:t>
      </w:r>
      <w:r w:rsidR="0068727D" w:rsidRPr="00020372">
        <w:rPr>
          <w:sz w:val="20"/>
        </w:rPr>
        <w:t xml:space="preserve">innych formach niż w pieniądzu, </w:t>
      </w:r>
      <w:r w:rsidRPr="00020372">
        <w:rPr>
          <w:sz w:val="20"/>
        </w:rPr>
        <w:t xml:space="preserve">wykonawca składa oryginał dokumentu potwierdzającego wniesienie zabezpieczenia w tych formach. </w:t>
      </w:r>
    </w:p>
    <w:p w:rsidR="005B13A2" w:rsidRPr="00020372" w:rsidRDefault="005B13A2" w:rsidP="00886955">
      <w:pPr>
        <w:pStyle w:val="Nagwek2"/>
        <w:rPr>
          <w:sz w:val="20"/>
        </w:rPr>
      </w:pPr>
      <w:r w:rsidRPr="00020372">
        <w:rPr>
          <w:sz w:val="20"/>
        </w:rPr>
        <w:lastRenderedPageBreak/>
        <w:t>2</w:t>
      </w:r>
      <w:r w:rsidR="00C51D4B" w:rsidRPr="00020372">
        <w:rPr>
          <w:sz w:val="20"/>
        </w:rPr>
        <w:t>2</w:t>
      </w:r>
      <w:r w:rsidRPr="00020372">
        <w:rPr>
          <w:sz w:val="20"/>
        </w:rPr>
        <w:t>.1</w:t>
      </w:r>
      <w:r w:rsidR="00687E88">
        <w:rPr>
          <w:sz w:val="20"/>
        </w:rPr>
        <w:t>3</w:t>
      </w:r>
      <w:r w:rsidRPr="00020372">
        <w:rPr>
          <w:sz w:val="20"/>
        </w:rPr>
        <w:t>.</w:t>
      </w:r>
      <w:r w:rsidRPr="00020372">
        <w:rPr>
          <w:b/>
          <w:sz w:val="20"/>
        </w:rPr>
        <w:t xml:space="preserve"> </w:t>
      </w:r>
      <w:r w:rsidRPr="00020372">
        <w:rPr>
          <w:sz w:val="20"/>
        </w:rPr>
        <w:t xml:space="preserve">Zamawiający nie wyraża zgody na tworzenie zabezpieczenia przez potrącenia z należności za częściowo wykonane usługi.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4</w:t>
      </w:r>
      <w:r w:rsidRPr="00020372">
        <w:rPr>
          <w:sz w:val="20"/>
        </w:rPr>
        <w:t>. Szczegółowe zasady związane z zabezpieczeniem należytego wykonania zamówienia zostały opisane także we wzorze u</w:t>
      </w:r>
      <w:r w:rsidR="00C51D4B" w:rsidRPr="00020372">
        <w:rPr>
          <w:sz w:val="20"/>
        </w:rPr>
        <w:t>mowy stanowiącej załącznik do S</w:t>
      </w:r>
      <w:r w:rsidRPr="00020372">
        <w:rPr>
          <w:sz w:val="20"/>
        </w:rPr>
        <w:t xml:space="preserve">WZ. </w:t>
      </w:r>
    </w:p>
    <w:p w:rsidR="008A35AD" w:rsidRPr="00020372" w:rsidRDefault="0075503F" w:rsidP="000C6F7A">
      <w:pPr>
        <w:pStyle w:val="Nagwek1"/>
        <w:rPr>
          <w:rFonts w:ascii="Arial" w:hAnsi="Arial" w:cs="Arial"/>
          <w:sz w:val="20"/>
          <w:szCs w:val="20"/>
          <w:highlight w:val="lightGray"/>
        </w:rPr>
      </w:pPr>
      <w:bookmarkStart w:id="35" w:name="_Toc108435090"/>
      <w:r w:rsidRPr="00020372">
        <w:rPr>
          <w:rFonts w:ascii="Arial" w:hAnsi="Arial" w:cs="Arial"/>
          <w:sz w:val="20"/>
          <w:szCs w:val="20"/>
          <w:highlight w:val="lightGray"/>
        </w:rPr>
        <w:t>INFORMACJE O TREŚCI ZAWIEANEJ UMOWY ORAZ MOŻLIWOŚCI JEJ ZMIANY.</w:t>
      </w:r>
      <w:bookmarkEnd w:id="35"/>
    </w:p>
    <w:p w:rsidR="0075503F" w:rsidRPr="00020372" w:rsidRDefault="006E1B38" w:rsidP="00886955">
      <w:pPr>
        <w:pStyle w:val="Nagwek2"/>
        <w:rPr>
          <w:sz w:val="20"/>
        </w:rPr>
      </w:pPr>
      <w:r w:rsidRPr="00020372">
        <w:rPr>
          <w:sz w:val="20"/>
        </w:rPr>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020372" w:rsidRDefault="006E1B38" w:rsidP="00886955">
      <w:pPr>
        <w:pStyle w:val="Nagwek2"/>
        <w:rPr>
          <w:sz w:val="20"/>
        </w:rPr>
      </w:pPr>
      <w:r w:rsidRPr="00020372">
        <w:rPr>
          <w:sz w:val="20"/>
        </w:rPr>
        <w:t>23</w:t>
      </w:r>
      <w:r w:rsidR="0075503F" w:rsidRPr="00020372">
        <w:rPr>
          <w:sz w:val="20"/>
        </w:rPr>
        <w:t xml:space="preserve">.3. Zamawiający przewiduje możliwość zmiany zawartej umowy w stosunku do treści wybranej oferty w zakresie uregulowanym w art. 454-455 ustawy Pzp. oraz wskazanym we wzorze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6" w:name="_Toc108435091"/>
      <w:r w:rsidRPr="00020372">
        <w:rPr>
          <w:rFonts w:ascii="Arial" w:hAnsi="Arial" w:cs="Arial"/>
          <w:sz w:val="20"/>
          <w:szCs w:val="20"/>
          <w:highlight w:val="lightGray"/>
        </w:rPr>
        <w:t>POUCZENIE O ŚRODKACH OCHRONY PRAWNEJ PRZYSŁUGUJĄCYCH WYKONAWCY.</w:t>
      </w:r>
      <w:bookmarkEnd w:id="36"/>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t>2</w:t>
      </w:r>
      <w:r w:rsidR="006E1B38" w:rsidRPr="00020372">
        <w:rPr>
          <w:sz w:val="20"/>
        </w:rPr>
        <w:t>4</w:t>
      </w:r>
      <w:r w:rsidRPr="00020372">
        <w:rPr>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rPr>
          <w:sz w:val="20"/>
        </w:rPr>
        <w:t>pkt</w:t>
      </w:r>
      <w:proofErr w:type="spellEnd"/>
      <w:r w:rsidRPr="00020372">
        <w:rPr>
          <w:sz w:val="20"/>
        </w:rPr>
        <w:t xml:space="preserve"> 15 Pzp. oraz Rzecznikowi Małych i Średnich Przedsiębiorców.</w:t>
      </w:r>
    </w:p>
    <w:p w:rsidR="00F63F2C" w:rsidRPr="00020372" w:rsidRDefault="00F46CB0" w:rsidP="00886955">
      <w:pPr>
        <w:pStyle w:val="Nagwek2"/>
        <w:rPr>
          <w:sz w:val="20"/>
        </w:rPr>
      </w:pPr>
      <w:r w:rsidRPr="00020372">
        <w:rPr>
          <w:sz w:val="20"/>
        </w:rPr>
        <w:t>24</w:t>
      </w:r>
      <w:r w:rsidR="00F63F2C" w:rsidRPr="00020372">
        <w:rPr>
          <w:sz w:val="20"/>
        </w:rPr>
        <w:t>.3. Odwołanie przysługuje na:</w:t>
      </w:r>
    </w:p>
    <w:p w:rsidR="00F63F2C" w:rsidRPr="00020372" w:rsidRDefault="00F63F2C" w:rsidP="00886955">
      <w:pPr>
        <w:pStyle w:val="Nagwek2"/>
        <w:rPr>
          <w:sz w:val="20"/>
        </w:rPr>
      </w:pPr>
      <w:r w:rsidRPr="00020372">
        <w:rPr>
          <w:sz w:val="20"/>
        </w:rPr>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t xml:space="preserve">2) 10 dni od dnia przekazania informacji o czynności zamawiającego stanowiącej podstawę jego wniesienia, jeżeli informacja została przekazana w sposób inny niż określony w </w:t>
      </w:r>
      <w:proofErr w:type="spellStart"/>
      <w:r w:rsidRPr="00020372">
        <w:rPr>
          <w:sz w:val="20"/>
        </w:rPr>
        <w:t>pkt</w:t>
      </w:r>
      <w:proofErr w:type="spellEnd"/>
      <w:r w:rsidRPr="00020372">
        <w:rPr>
          <w:sz w:val="20"/>
        </w:rPr>
        <w:t xml:space="preserve">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w:t>
      </w:r>
      <w:proofErr w:type="spellStart"/>
      <w:r w:rsidR="00F63F2C" w:rsidRPr="00020372">
        <w:rPr>
          <w:sz w:val="20"/>
        </w:rPr>
        <w:t>pkt</w:t>
      </w:r>
      <w:proofErr w:type="spellEnd"/>
      <w:r w:rsidR="00F63F2C" w:rsidRPr="00020372">
        <w:rPr>
          <w:sz w:val="20"/>
        </w:rPr>
        <w:t xml:space="preserve">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lastRenderedPageBreak/>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Default="00F46CB0" w:rsidP="00886955">
      <w:pPr>
        <w:pStyle w:val="Nagwek2"/>
        <w:rPr>
          <w:sz w:val="20"/>
        </w:rPr>
      </w:pPr>
      <w:r w:rsidRPr="00020372">
        <w:rPr>
          <w:sz w:val="20"/>
        </w:rPr>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7" w:name="_Toc108435092"/>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7"/>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927D88" w:rsidRPr="00020372" w:rsidRDefault="00927D88" w:rsidP="00886955">
      <w:pPr>
        <w:pStyle w:val="Nagwek2"/>
        <w:rPr>
          <w:sz w:val="20"/>
        </w:rPr>
      </w:pPr>
      <w:r w:rsidRPr="00020372">
        <w:rPr>
          <w:sz w:val="20"/>
        </w:rPr>
        <w:t>- Załącznik nr 5 – Wykaz robót budowlanych</w:t>
      </w:r>
    </w:p>
    <w:p w:rsidR="001E1CDB" w:rsidRPr="00020372" w:rsidRDefault="001E1CDB" w:rsidP="00886955">
      <w:pPr>
        <w:pStyle w:val="Nagwek2"/>
        <w:rPr>
          <w:sz w:val="20"/>
        </w:rPr>
      </w:pPr>
      <w:r w:rsidRPr="00020372">
        <w:rPr>
          <w:sz w:val="20"/>
        </w:rPr>
        <w:t>- Załącznik nr 6 – Wykaz osób</w:t>
      </w:r>
    </w:p>
    <w:p w:rsidR="00927D88" w:rsidRPr="00020372" w:rsidRDefault="00927D88" w:rsidP="00886955">
      <w:pPr>
        <w:pStyle w:val="Nagwek2"/>
        <w:rPr>
          <w:sz w:val="20"/>
        </w:rPr>
      </w:pPr>
      <w:r w:rsidRPr="00020372">
        <w:rPr>
          <w:sz w:val="20"/>
        </w:rPr>
        <w:t xml:space="preserve">- Załącznik nr </w:t>
      </w:r>
      <w:r w:rsidR="001E1CDB" w:rsidRPr="00020372">
        <w:rPr>
          <w:sz w:val="20"/>
        </w:rPr>
        <w:t>7</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 </w:t>
      </w:r>
      <w:r w:rsidR="009B61B3" w:rsidRPr="00020372">
        <w:rPr>
          <w:sz w:val="20"/>
        </w:rPr>
        <w:t xml:space="preserve">(przedmiar robót, </w:t>
      </w:r>
      <w:proofErr w:type="spellStart"/>
      <w:r w:rsidR="009B61B3" w:rsidRPr="00020372">
        <w:rPr>
          <w:sz w:val="20"/>
        </w:rPr>
        <w:t>STWiOR</w:t>
      </w:r>
      <w:proofErr w:type="spellEnd"/>
      <w:r w:rsidR="009B61B3" w:rsidRPr="00020372">
        <w:rPr>
          <w:sz w:val="20"/>
        </w:rPr>
        <w:t>)</w:t>
      </w:r>
      <w:bookmarkEnd w:id="18"/>
    </w:p>
    <w:sectPr w:rsidR="00927D88"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0C" w:rsidRDefault="00BC5F0C">
      <w:r>
        <w:separator/>
      </w:r>
    </w:p>
  </w:endnote>
  <w:endnote w:type="continuationSeparator" w:id="0">
    <w:p w:rsidR="00BC5F0C" w:rsidRDefault="00BC5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DC71AC">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BC5F0C" w:rsidRPr="002E6E4B" w:rsidRDefault="00BC5F0C">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DC71AC"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DC71AC" w:rsidRPr="002E6E4B">
      <w:rPr>
        <w:rStyle w:val="Numerstrony"/>
        <w:rFonts w:ascii="Arial" w:hAnsi="Arial" w:cs="Arial"/>
        <w:sz w:val="18"/>
        <w:szCs w:val="18"/>
      </w:rPr>
      <w:fldChar w:fldCharType="separate"/>
    </w:r>
    <w:r w:rsidR="0048757D">
      <w:rPr>
        <w:rStyle w:val="Numerstrony"/>
        <w:rFonts w:ascii="Arial" w:hAnsi="Arial" w:cs="Arial"/>
        <w:noProof/>
        <w:sz w:val="18"/>
        <w:szCs w:val="18"/>
      </w:rPr>
      <w:t>21</w:t>
    </w:r>
    <w:r w:rsidR="00DC71AC"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DC71AC"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DC71AC" w:rsidRPr="002E6E4B">
      <w:rPr>
        <w:rStyle w:val="Numerstrony"/>
        <w:rFonts w:ascii="Arial" w:hAnsi="Arial" w:cs="Arial"/>
        <w:sz w:val="18"/>
        <w:szCs w:val="18"/>
      </w:rPr>
      <w:fldChar w:fldCharType="separate"/>
    </w:r>
    <w:r w:rsidR="0048757D">
      <w:rPr>
        <w:rStyle w:val="Numerstrony"/>
        <w:rFonts w:ascii="Arial" w:hAnsi="Arial" w:cs="Arial"/>
        <w:noProof/>
        <w:sz w:val="18"/>
        <w:szCs w:val="18"/>
      </w:rPr>
      <w:t>21</w:t>
    </w:r>
    <w:r w:rsidR="00DC71AC"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BC5F0C" w:rsidRDefault="00DC71AC">
        <w:pPr>
          <w:pStyle w:val="Stopka"/>
          <w:jc w:val="right"/>
        </w:pPr>
        <w:r w:rsidRPr="009B37A6">
          <w:rPr>
            <w:rFonts w:ascii="Arial" w:hAnsi="Arial" w:cs="Arial"/>
            <w:sz w:val="20"/>
          </w:rPr>
          <w:fldChar w:fldCharType="begin"/>
        </w:r>
        <w:r w:rsidR="00BC5F0C" w:rsidRPr="009B37A6">
          <w:rPr>
            <w:rFonts w:ascii="Arial" w:hAnsi="Arial" w:cs="Arial"/>
            <w:sz w:val="20"/>
          </w:rPr>
          <w:instrText xml:space="preserve"> PAGE   \* MERGEFORMAT </w:instrText>
        </w:r>
        <w:r w:rsidRPr="009B37A6">
          <w:rPr>
            <w:rFonts w:ascii="Arial" w:hAnsi="Arial" w:cs="Arial"/>
            <w:sz w:val="20"/>
          </w:rPr>
          <w:fldChar w:fldCharType="separate"/>
        </w:r>
        <w:r w:rsidR="0048757D">
          <w:rPr>
            <w:rFonts w:ascii="Arial" w:hAnsi="Arial" w:cs="Arial"/>
            <w:noProof/>
            <w:sz w:val="20"/>
          </w:rPr>
          <w:t>1</w:t>
        </w:r>
        <w:r w:rsidRPr="009B37A6">
          <w:rPr>
            <w:rFonts w:ascii="Arial" w:hAnsi="Arial" w:cs="Arial"/>
            <w:sz w:val="20"/>
          </w:rPr>
          <w:fldChar w:fldCharType="end"/>
        </w:r>
      </w:p>
    </w:sdtContent>
  </w:sdt>
  <w:p w:rsidR="00BC5F0C" w:rsidRDefault="00BC5F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0C" w:rsidRDefault="00BC5F0C">
      <w:r>
        <w:separator/>
      </w:r>
    </w:p>
  </w:footnote>
  <w:footnote w:type="continuationSeparator" w:id="0">
    <w:p w:rsidR="00BC5F0C" w:rsidRDefault="00BC5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4"/>
  </w:num>
  <w:num w:numId="3">
    <w:abstractNumId w:val="0"/>
  </w:num>
  <w:num w:numId="4">
    <w:abstractNumId w:val="7"/>
  </w:num>
  <w:num w:numId="5">
    <w:abstractNumId w:val="4"/>
  </w:num>
  <w:num w:numId="6">
    <w:abstractNumId w:val="10"/>
  </w:num>
  <w:num w:numId="7">
    <w:abstractNumId w:val="2"/>
  </w:num>
  <w:num w:numId="8">
    <w:abstractNumId w:val="13"/>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5"/>
  </w:num>
  <w:num w:numId="26">
    <w:abstractNumId w:val="17"/>
  </w:num>
  <w:num w:numId="27">
    <w:abstractNumId w:val="19"/>
  </w:num>
  <w:num w:numId="28">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5F6E"/>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5726"/>
    <w:rsid w:val="000357F3"/>
    <w:rsid w:val="00035F28"/>
    <w:rsid w:val="000364B6"/>
    <w:rsid w:val="00036DB5"/>
    <w:rsid w:val="000377BD"/>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80783"/>
    <w:rsid w:val="00080DD0"/>
    <w:rsid w:val="00082134"/>
    <w:rsid w:val="000826AE"/>
    <w:rsid w:val="00084A8C"/>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5637"/>
    <w:rsid w:val="000B5BC7"/>
    <w:rsid w:val="000B674F"/>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0F72A8"/>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83C"/>
    <w:rsid w:val="00114E10"/>
    <w:rsid w:val="00115579"/>
    <w:rsid w:val="001155A2"/>
    <w:rsid w:val="00115A5D"/>
    <w:rsid w:val="00115C28"/>
    <w:rsid w:val="00115E37"/>
    <w:rsid w:val="00116252"/>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E7F4D"/>
    <w:rsid w:val="001F0140"/>
    <w:rsid w:val="001F0D9C"/>
    <w:rsid w:val="001F12BA"/>
    <w:rsid w:val="001F1894"/>
    <w:rsid w:val="001F233A"/>
    <w:rsid w:val="001F23F8"/>
    <w:rsid w:val="001F2B1D"/>
    <w:rsid w:val="001F31BC"/>
    <w:rsid w:val="001F4855"/>
    <w:rsid w:val="001F4B99"/>
    <w:rsid w:val="001F5541"/>
    <w:rsid w:val="001F5880"/>
    <w:rsid w:val="001F5F27"/>
    <w:rsid w:val="001F6B73"/>
    <w:rsid w:val="001F6F63"/>
    <w:rsid w:val="001F76B6"/>
    <w:rsid w:val="00200533"/>
    <w:rsid w:val="00200CD6"/>
    <w:rsid w:val="00201D7C"/>
    <w:rsid w:val="00201FA8"/>
    <w:rsid w:val="0020314A"/>
    <w:rsid w:val="002043CF"/>
    <w:rsid w:val="00204F46"/>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436F"/>
    <w:rsid w:val="00234C04"/>
    <w:rsid w:val="0023697B"/>
    <w:rsid w:val="002371CB"/>
    <w:rsid w:val="002376C1"/>
    <w:rsid w:val="00237898"/>
    <w:rsid w:val="00240118"/>
    <w:rsid w:val="00240838"/>
    <w:rsid w:val="002427A2"/>
    <w:rsid w:val="0024388F"/>
    <w:rsid w:val="002439CD"/>
    <w:rsid w:val="00243E26"/>
    <w:rsid w:val="00243FB4"/>
    <w:rsid w:val="002443A5"/>
    <w:rsid w:val="002457DC"/>
    <w:rsid w:val="00246349"/>
    <w:rsid w:val="00246405"/>
    <w:rsid w:val="0024673F"/>
    <w:rsid w:val="00246A60"/>
    <w:rsid w:val="00247A58"/>
    <w:rsid w:val="00252463"/>
    <w:rsid w:val="002526EA"/>
    <w:rsid w:val="00252FE5"/>
    <w:rsid w:val="00254425"/>
    <w:rsid w:val="0025458F"/>
    <w:rsid w:val="00256630"/>
    <w:rsid w:val="00256C16"/>
    <w:rsid w:val="00256D1F"/>
    <w:rsid w:val="0025705D"/>
    <w:rsid w:val="00257E6C"/>
    <w:rsid w:val="00257E90"/>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6458"/>
    <w:rsid w:val="002B7A63"/>
    <w:rsid w:val="002C240C"/>
    <w:rsid w:val="002C336C"/>
    <w:rsid w:val="002C4095"/>
    <w:rsid w:val="002C4214"/>
    <w:rsid w:val="002C4760"/>
    <w:rsid w:val="002C56D0"/>
    <w:rsid w:val="002C6348"/>
    <w:rsid w:val="002C6530"/>
    <w:rsid w:val="002C694C"/>
    <w:rsid w:val="002C6F72"/>
    <w:rsid w:val="002C6F95"/>
    <w:rsid w:val="002D0EC1"/>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3D75"/>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2644"/>
    <w:rsid w:val="00313798"/>
    <w:rsid w:val="003157C9"/>
    <w:rsid w:val="00316047"/>
    <w:rsid w:val="003163D2"/>
    <w:rsid w:val="00316B40"/>
    <w:rsid w:val="00316DF4"/>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EAD"/>
    <w:rsid w:val="00367B74"/>
    <w:rsid w:val="00370A37"/>
    <w:rsid w:val="00371EE4"/>
    <w:rsid w:val="00372531"/>
    <w:rsid w:val="0037338C"/>
    <w:rsid w:val="00374534"/>
    <w:rsid w:val="00374986"/>
    <w:rsid w:val="00374ACF"/>
    <w:rsid w:val="003762F8"/>
    <w:rsid w:val="00380863"/>
    <w:rsid w:val="003809B9"/>
    <w:rsid w:val="0038124F"/>
    <w:rsid w:val="0038188C"/>
    <w:rsid w:val="00381CDA"/>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D18"/>
    <w:rsid w:val="00393FBE"/>
    <w:rsid w:val="00395447"/>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75D8"/>
    <w:rsid w:val="003D0168"/>
    <w:rsid w:val="003D0409"/>
    <w:rsid w:val="003D16D1"/>
    <w:rsid w:val="003D1E9C"/>
    <w:rsid w:val="003D223A"/>
    <w:rsid w:val="003D3354"/>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20B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5F78"/>
    <w:rsid w:val="00417892"/>
    <w:rsid w:val="004201F8"/>
    <w:rsid w:val="00422140"/>
    <w:rsid w:val="004234EA"/>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CE0"/>
    <w:rsid w:val="00466174"/>
    <w:rsid w:val="00466719"/>
    <w:rsid w:val="004668FE"/>
    <w:rsid w:val="00466D96"/>
    <w:rsid w:val="00467847"/>
    <w:rsid w:val="00470195"/>
    <w:rsid w:val="00470742"/>
    <w:rsid w:val="00472818"/>
    <w:rsid w:val="00472A03"/>
    <w:rsid w:val="00472F68"/>
    <w:rsid w:val="004737EA"/>
    <w:rsid w:val="0047508E"/>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848"/>
    <w:rsid w:val="00500E0B"/>
    <w:rsid w:val="005010FA"/>
    <w:rsid w:val="00502634"/>
    <w:rsid w:val="00502952"/>
    <w:rsid w:val="0050298C"/>
    <w:rsid w:val="00502BA5"/>
    <w:rsid w:val="005041CE"/>
    <w:rsid w:val="005042AC"/>
    <w:rsid w:val="005044FF"/>
    <w:rsid w:val="00505024"/>
    <w:rsid w:val="005050E0"/>
    <w:rsid w:val="005060B9"/>
    <w:rsid w:val="00506B90"/>
    <w:rsid w:val="00506E9E"/>
    <w:rsid w:val="005072CA"/>
    <w:rsid w:val="00507A26"/>
    <w:rsid w:val="00510160"/>
    <w:rsid w:val="00510831"/>
    <w:rsid w:val="00510B6A"/>
    <w:rsid w:val="005118E8"/>
    <w:rsid w:val="00511A71"/>
    <w:rsid w:val="00511D49"/>
    <w:rsid w:val="00511DEA"/>
    <w:rsid w:val="0051206F"/>
    <w:rsid w:val="00512381"/>
    <w:rsid w:val="00512861"/>
    <w:rsid w:val="00512A77"/>
    <w:rsid w:val="00512D1E"/>
    <w:rsid w:val="00512E60"/>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E5"/>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C07"/>
    <w:rsid w:val="005502A6"/>
    <w:rsid w:val="00550672"/>
    <w:rsid w:val="00550BA6"/>
    <w:rsid w:val="00551950"/>
    <w:rsid w:val="005533A2"/>
    <w:rsid w:val="005542FA"/>
    <w:rsid w:val="00554E59"/>
    <w:rsid w:val="00555396"/>
    <w:rsid w:val="005560FA"/>
    <w:rsid w:val="00556498"/>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B0523"/>
    <w:rsid w:val="005B0DF7"/>
    <w:rsid w:val="005B13A2"/>
    <w:rsid w:val="005B1CEE"/>
    <w:rsid w:val="005B3092"/>
    <w:rsid w:val="005B43B5"/>
    <w:rsid w:val="005B469D"/>
    <w:rsid w:val="005B4881"/>
    <w:rsid w:val="005B4CF2"/>
    <w:rsid w:val="005B589A"/>
    <w:rsid w:val="005B63FC"/>
    <w:rsid w:val="005B7543"/>
    <w:rsid w:val="005B76AF"/>
    <w:rsid w:val="005B7B8B"/>
    <w:rsid w:val="005C02C7"/>
    <w:rsid w:val="005C0EC2"/>
    <w:rsid w:val="005C1197"/>
    <w:rsid w:val="005C1A1F"/>
    <w:rsid w:val="005C3BFD"/>
    <w:rsid w:val="005C4307"/>
    <w:rsid w:val="005C46D9"/>
    <w:rsid w:val="005C48D5"/>
    <w:rsid w:val="005C4AB6"/>
    <w:rsid w:val="005C6260"/>
    <w:rsid w:val="005C6489"/>
    <w:rsid w:val="005C73C1"/>
    <w:rsid w:val="005C79DD"/>
    <w:rsid w:val="005D0528"/>
    <w:rsid w:val="005D07BF"/>
    <w:rsid w:val="005D088D"/>
    <w:rsid w:val="005D0974"/>
    <w:rsid w:val="005D0A27"/>
    <w:rsid w:val="005D0A50"/>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090"/>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A126E"/>
    <w:rsid w:val="006A220B"/>
    <w:rsid w:val="006A30B8"/>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F85"/>
    <w:rsid w:val="006D1974"/>
    <w:rsid w:val="006D202A"/>
    <w:rsid w:val="006D21E8"/>
    <w:rsid w:val="006D23A9"/>
    <w:rsid w:val="006D304B"/>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BCD"/>
    <w:rsid w:val="006F77F8"/>
    <w:rsid w:val="006F7C85"/>
    <w:rsid w:val="006F7ECA"/>
    <w:rsid w:val="00700802"/>
    <w:rsid w:val="00700A5D"/>
    <w:rsid w:val="00701128"/>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C8D"/>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F24"/>
    <w:rsid w:val="007D204E"/>
    <w:rsid w:val="007D25F2"/>
    <w:rsid w:val="007D2620"/>
    <w:rsid w:val="007D4103"/>
    <w:rsid w:val="007D46C5"/>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1D5"/>
    <w:rsid w:val="0082230A"/>
    <w:rsid w:val="00822593"/>
    <w:rsid w:val="008233CA"/>
    <w:rsid w:val="0082346F"/>
    <w:rsid w:val="00823680"/>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5B95"/>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3EEA"/>
    <w:rsid w:val="00874101"/>
    <w:rsid w:val="008748E5"/>
    <w:rsid w:val="008756CE"/>
    <w:rsid w:val="00875931"/>
    <w:rsid w:val="00876003"/>
    <w:rsid w:val="00877A21"/>
    <w:rsid w:val="00877DC8"/>
    <w:rsid w:val="00880304"/>
    <w:rsid w:val="00883342"/>
    <w:rsid w:val="00883670"/>
    <w:rsid w:val="008844A2"/>
    <w:rsid w:val="00885AE4"/>
    <w:rsid w:val="00886955"/>
    <w:rsid w:val="00887095"/>
    <w:rsid w:val="0088711C"/>
    <w:rsid w:val="00887E4D"/>
    <w:rsid w:val="00890BA0"/>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6008"/>
    <w:rsid w:val="00916070"/>
    <w:rsid w:val="009178BA"/>
    <w:rsid w:val="009205E7"/>
    <w:rsid w:val="0092064D"/>
    <w:rsid w:val="009226D1"/>
    <w:rsid w:val="00922854"/>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37A6"/>
    <w:rsid w:val="009B3E3D"/>
    <w:rsid w:val="009B4BB6"/>
    <w:rsid w:val="009B523D"/>
    <w:rsid w:val="009B5EF9"/>
    <w:rsid w:val="009B61B3"/>
    <w:rsid w:val="009B6373"/>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C7F97"/>
    <w:rsid w:val="009D0572"/>
    <w:rsid w:val="009D0C6F"/>
    <w:rsid w:val="009D0EEB"/>
    <w:rsid w:val="009D13EB"/>
    <w:rsid w:val="009D2316"/>
    <w:rsid w:val="009D2DB2"/>
    <w:rsid w:val="009D2EB5"/>
    <w:rsid w:val="009D396A"/>
    <w:rsid w:val="009D4BA3"/>
    <w:rsid w:val="009D50F2"/>
    <w:rsid w:val="009D5B52"/>
    <w:rsid w:val="009D6622"/>
    <w:rsid w:val="009D760C"/>
    <w:rsid w:val="009D7769"/>
    <w:rsid w:val="009E0793"/>
    <w:rsid w:val="009E3340"/>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46F18"/>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FBB"/>
    <w:rsid w:val="00B36472"/>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F0E26"/>
    <w:rsid w:val="00BF2A12"/>
    <w:rsid w:val="00BF3A7F"/>
    <w:rsid w:val="00BF513E"/>
    <w:rsid w:val="00BF579F"/>
    <w:rsid w:val="00BF5B52"/>
    <w:rsid w:val="00BF5F23"/>
    <w:rsid w:val="00BF6DEC"/>
    <w:rsid w:val="00C00534"/>
    <w:rsid w:val="00C0110D"/>
    <w:rsid w:val="00C01CDF"/>
    <w:rsid w:val="00C02931"/>
    <w:rsid w:val="00C03499"/>
    <w:rsid w:val="00C03664"/>
    <w:rsid w:val="00C03E42"/>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60"/>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8E2"/>
    <w:rsid w:val="00CB3A55"/>
    <w:rsid w:val="00CB3B75"/>
    <w:rsid w:val="00CB44D3"/>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253"/>
    <w:rsid w:val="00D2235D"/>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3CDE"/>
    <w:rsid w:val="00D44800"/>
    <w:rsid w:val="00D4495C"/>
    <w:rsid w:val="00D449D1"/>
    <w:rsid w:val="00D45566"/>
    <w:rsid w:val="00D45915"/>
    <w:rsid w:val="00D466B9"/>
    <w:rsid w:val="00D46E02"/>
    <w:rsid w:val="00D47C94"/>
    <w:rsid w:val="00D51272"/>
    <w:rsid w:val="00D51856"/>
    <w:rsid w:val="00D51DB0"/>
    <w:rsid w:val="00D527D0"/>
    <w:rsid w:val="00D527E2"/>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273"/>
    <w:rsid w:val="00DB6722"/>
    <w:rsid w:val="00DB74BD"/>
    <w:rsid w:val="00DB7A59"/>
    <w:rsid w:val="00DC14A7"/>
    <w:rsid w:val="00DC3E3B"/>
    <w:rsid w:val="00DC4565"/>
    <w:rsid w:val="00DC5306"/>
    <w:rsid w:val="00DC5D80"/>
    <w:rsid w:val="00DC6985"/>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EF5"/>
    <w:rsid w:val="00E37AB9"/>
    <w:rsid w:val="00E40611"/>
    <w:rsid w:val="00E40937"/>
    <w:rsid w:val="00E40DD2"/>
    <w:rsid w:val="00E44AC2"/>
    <w:rsid w:val="00E47F31"/>
    <w:rsid w:val="00E502FA"/>
    <w:rsid w:val="00E5038B"/>
    <w:rsid w:val="00E503E1"/>
    <w:rsid w:val="00E504A6"/>
    <w:rsid w:val="00E51371"/>
    <w:rsid w:val="00E516B5"/>
    <w:rsid w:val="00E51E61"/>
    <w:rsid w:val="00E528CA"/>
    <w:rsid w:val="00E529AA"/>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31D7"/>
    <w:rsid w:val="00E94BBC"/>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B00B6"/>
    <w:rsid w:val="00EB0FA3"/>
    <w:rsid w:val="00EB1B46"/>
    <w:rsid w:val="00EB24E5"/>
    <w:rsid w:val="00EB2804"/>
    <w:rsid w:val="00EB3648"/>
    <w:rsid w:val="00EB393B"/>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4761"/>
    <w:rsid w:val="00F04EDF"/>
    <w:rsid w:val="00F066F4"/>
    <w:rsid w:val="00F06B95"/>
    <w:rsid w:val="00F10F11"/>
    <w:rsid w:val="00F11343"/>
    <w:rsid w:val="00F1197B"/>
    <w:rsid w:val="00F11B7F"/>
    <w:rsid w:val="00F12177"/>
    <w:rsid w:val="00F131CB"/>
    <w:rsid w:val="00F13967"/>
    <w:rsid w:val="00F14B06"/>
    <w:rsid w:val="00F14D09"/>
    <w:rsid w:val="00F2223D"/>
    <w:rsid w:val="00F222D4"/>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E5F"/>
    <w:rsid w:val="00F46A4A"/>
    <w:rsid w:val="00F46CB0"/>
    <w:rsid w:val="00F46F1F"/>
    <w:rsid w:val="00F47053"/>
    <w:rsid w:val="00F47286"/>
    <w:rsid w:val="00F47918"/>
    <w:rsid w:val="00F47A56"/>
    <w:rsid w:val="00F5027E"/>
    <w:rsid w:val="00F51186"/>
    <w:rsid w:val="00F51421"/>
    <w:rsid w:val="00F51B8C"/>
    <w:rsid w:val="00F525A3"/>
    <w:rsid w:val="00F52747"/>
    <w:rsid w:val="00F5288B"/>
    <w:rsid w:val="00F52E8A"/>
    <w:rsid w:val="00F52F5B"/>
    <w:rsid w:val="00F53375"/>
    <w:rsid w:val="00F53930"/>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2EAF"/>
    <w:rsid w:val="00FC55DF"/>
    <w:rsid w:val="00FC7B1C"/>
    <w:rsid w:val="00FC7FB4"/>
    <w:rsid w:val="00FD0320"/>
    <w:rsid w:val="00FD0B5A"/>
    <w:rsid w:val="00FD13F3"/>
    <w:rsid w:val="00FD1447"/>
    <w:rsid w:val="00FD26EC"/>
    <w:rsid w:val="00FD36CA"/>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F39"/>
    <w:rsid w:val="00FF3F42"/>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
    <w:link w:val="Akapitzlist"/>
    <w:uiPriority w:val="34"/>
    <w:qFormat/>
    <w:locked/>
    <w:rsid w:val="00506E9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27450-7FF4-4929-AFCE-0FCE2BDC4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236</TotalTime>
  <Pages>21</Pages>
  <Words>9391</Words>
  <Characters>61805</Characters>
  <Application>Microsoft Office Word</Application>
  <DocSecurity>0</DocSecurity>
  <Lines>515</Lines>
  <Paragraphs>142</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83</cp:revision>
  <cp:lastPrinted>2022-07-11T10:39:00Z</cp:lastPrinted>
  <dcterms:created xsi:type="dcterms:W3CDTF">2022-06-30T08:18:00Z</dcterms:created>
  <dcterms:modified xsi:type="dcterms:W3CDTF">2022-07-11T10:41:00Z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