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31E6EFA3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A756BE">
        <w:rPr>
          <w:rFonts w:ascii="Calibri" w:hAnsi="Calibri" w:cs="Calibri"/>
          <w:szCs w:val="24"/>
        </w:rPr>
        <w:t>18</w:t>
      </w:r>
      <w:r>
        <w:rPr>
          <w:rFonts w:ascii="Calibri" w:hAnsi="Calibri" w:cs="Calibri"/>
          <w:szCs w:val="24"/>
        </w:rPr>
        <w:t>.0</w:t>
      </w:r>
      <w:r w:rsidR="00A756BE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.2021 r.</w:t>
      </w:r>
    </w:p>
    <w:p w14:paraId="7D85319C" w14:textId="76A7994C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RIZ.271.1.2.2021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7777777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</w:p>
    <w:p w14:paraId="634A84DB" w14:textId="77777777" w:rsidR="00AA28DD" w:rsidRPr="00EF6074" w:rsidRDefault="00AA28DD" w:rsidP="00AA28DD">
      <w:pPr>
        <w:jc w:val="right"/>
        <w:rPr>
          <w:rFonts w:ascii="Calibri" w:hAnsi="Calibri" w:cs="Calibri"/>
        </w:rPr>
      </w:pPr>
    </w:p>
    <w:p w14:paraId="3CD7A9F7" w14:textId="77777777" w:rsidR="00AA28DD" w:rsidRPr="00EF6074" w:rsidRDefault="00AA28DD" w:rsidP="00AA28DD">
      <w:pPr>
        <w:jc w:val="right"/>
        <w:rPr>
          <w:rFonts w:ascii="Calibri" w:hAnsi="Calibri" w:cs="Calibri"/>
        </w:rPr>
      </w:pPr>
      <w:bookmarkStart w:id="0" w:name="_GoBack"/>
      <w:bookmarkEnd w:id="0"/>
    </w:p>
    <w:p w14:paraId="38A02B7E" w14:textId="6832852B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oczyszczalni ścieków w Gałajnach oraz budowa sieci kanalizacyjnej w Nowej Wsi Iławeckiej wraz z rurociągiem tłocznym z kanalizacją sanitarną do oczyszczalni ścieków w Gałajnach.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776CB500" w14:textId="0FD2AE0E" w:rsidR="00A756BE" w:rsidRDefault="00A34666" w:rsidP="00A34666">
      <w:r>
        <w:t>Pyt. nr 1</w:t>
      </w:r>
      <w:r w:rsidR="00A756BE">
        <w:t xml:space="preserve">. </w:t>
      </w:r>
      <w:r>
        <w:t xml:space="preserve"> </w:t>
      </w:r>
      <w:r w:rsidR="00A756BE">
        <w:t>Czy zgarniacz w osadniku wtórnym jest w zakresie zamówienia? W opisie jest wzmianka o kolumnie zgarniacza.</w:t>
      </w:r>
    </w:p>
    <w:p w14:paraId="66E8BF8E" w14:textId="29FB68F5" w:rsidR="00A34666" w:rsidRDefault="00A34666" w:rsidP="00AA28DD">
      <w:r>
        <w:t>Odp.</w:t>
      </w:r>
    </w:p>
    <w:p w14:paraId="6549CA7A" w14:textId="77777777" w:rsidR="00A756BE" w:rsidRDefault="00A756BE" w:rsidP="00A756BE">
      <w:r>
        <w:t>Zgodnie z rysunkiem S.PB.6B-2 - osadnik wtórny nie jest wyposa</w:t>
      </w:r>
      <w:r>
        <w:t>ż</w:t>
      </w:r>
      <w:r>
        <w:t>ony w zgarniacz</w:t>
      </w:r>
      <w:r>
        <w:t>.</w:t>
      </w:r>
      <w:r>
        <w:br/>
      </w:r>
    </w:p>
    <w:p w14:paraId="10D5419D" w14:textId="4F33D952" w:rsidR="00A756BE" w:rsidRDefault="00A756BE" w:rsidP="00A756BE">
      <w:r>
        <w:t>Pyt. Nr 2.  Prosimy o załączenie projektu AKPiA oraz specyfikacji aparatury kontrolno-pomiarowej.</w:t>
      </w:r>
      <w:r>
        <w:br/>
      </w:r>
      <w:r>
        <w:t>Odp.</w:t>
      </w:r>
      <w:r>
        <w:br/>
        <w:t>Szczegóły układu sterowania podane zostały w dziale III pkt 2 opisu PB tom II</w:t>
      </w:r>
      <w:r>
        <w:br/>
      </w:r>
      <w:r>
        <w:br/>
      </w:r>
      <w:r>
        <w:t>Pyt. Nr 3.  Prosimy o zamieszczenie dokumentacji w formie indeksowanej umożliwiającej poszukiwanie dokumentu (nie w formie skanu).</w:t>
      </w:r>
    </w:p>
    <w:p w14:paraId="08D261EB" w14:textId="5B53BD0A" w:rsidR="00A756BE" w:rsidRDefault="00A756BE" w:rsidP="00A756BE">
      <w:r>
        <w:t>Odp.</w:t>
      </w:r>
      <w:r>
        <w:br/>
        <w:t>Zamieszczona dokumentacja pozwala na poprawna wycen</w:t>
      </w:r>
      <w:r>
        <w:t>ę</w:t>
      </w:r>
      <w:r>
        <w:t xml:space="preserve"> prac budowlano montażowych</w:t>
      </w:r>
      <w:r>
        <w:br/>
      </w:r>
    </w:p>
    <w:p w14:paraId="0CFB85CC" w14:textId="055DF7CE" w:rsidR="00A756BE" w:rsidRDefault="00A756BE" w:rsidP="00A756BE">
      <w:r>
        <w:t>Pyt. Nr 4.  Prosimy o podanie parametrów równoważności dla stacji odwadniania osadu.</w:t>
      </w:r>
    </w:p>
    <w:p w14:paraId="206BFF0B" w14:textId="77777777" w:rsidR="00A756BE" w:rsidRDefault="00A756BE" w:rsidP="00A756BE"/>
    <w:p w14:paraId="4C911CFB" w14:textId="5544C56E" w:rsidR="00A756BE" w:rsidRDefault="00A756BE" w:rsidP="00A756BE">
      <w:r>
        <w:t>Pyt. Nr 5. Czy można zastosować prasę śrubowo-talerzową w wykonaniu obudowa prasy oraz pierścieni ze stali AISI 304 wraz z wałem o zmienne</w:t>
      </w:r>
      <w:r w:rsidR="00CE33ED">
        <w:t>j</w:t>
      </w:r>
      <w:r>
        <w:t xml:space="preserve"> średnicy rdzenia i zmiennym skoku</w:t>
      </w:r>
      <w:r w:rsidR="00CE33ED">
        <w:t>,</w:t>
      </w:r>
      <w:r>
        <w:t xml:space="preserve"> ślimak </w:t>
      </w:r>
      <w:r w:rsidR="00CE33ED">
        <w:t>z</w:t>
      </w:r>
      <w:r>
        <w:t>e stali AISI 304 napawanej węglikiem wolframu na powierzchni ślimaka do wartości &gt;70 HRC.</w:t>
      </w:r>
    </w:p>
    <w:p w14:paraId="4A56F57C" w14:textId="77777777" w:rsidR="00CE33ED" w:rsidRDefault="00CE33ED" w:rsidP="00A756BE"/>
    <w:p w14:paraId="1C035295" w14:textId="72D2651A" w:rsidR="00CE33ED" w:rsidRDefault="00CE33ED" w:rsidP="00A756BE">
      <w:r>
        <w:t>Pyt nr 6. Jaka jest wł</w:t>
      </w:r>
      <w:r w:rsidR="00B14942">
        <w:t>a</w:t>
      </w:r>
      <w:r>
        <w:t>ściwa wydajność hydrauliczna i masowa prasy oraz pomp w stacji odwadniania osadów?</w:t>
      </w:r>
      <w:r w:rsidR="00A756BE">
        <w:br/>
      </w:r>
    </w:p>
    <w:p w14:paraId="2A73E136" w14:textId="1825010D" w:rsidR="00CE33ED" w:rsidRDefault="00CE33ED" w:rsidP="00A756BE">
      <w:r>
        <w:t>Odp. na pyt.</w:t>
      </w:r>
      <w:r w:rsidR="00A756BE">
        <w:t xml:space="preserve"> 4,5,6</w:t>
      </w:r>
      <w:r w:rsidR="00A756BE">
        <w:br/>
        <w:t>Zam</w:t>
      </w:r>
      <w:r>
        <w:t>a</w:t>
      </w:r>
      <w:r w:rsidR="00A756BE">
        <w:t>wiający wyraża zgod</w:t>
      </w:r>
      <w:r>
        <w:t>ę</w:t>
      </w:r>
      <w:r w:rsidR="00A756BE">
        <w:t xml:space="preserve"> na zastosowanie prasy </w:t>
      </w:r>
      <w:r>
        <w:t>ś</w:t>
      </w:r>
      <w:r w:rsidR="00A756BE">
        <w:t>rubowo</w:t>
      </w:r>
      <w:r>
        <w:t>-</w:t>
      </w:r>
      <w:r w:rsidR="00A756BE">
        <w:t>tale</w:t>
      </w:r>
      <w:r>
        <w:t>ż</w:t>
      </w:r>
      <w:r w:rsidR="00A756BE">
        <w:t>owej wraz z</w:t>
      </w:r>
      <w:r>
        <w:t>e</w:t>
      </w:r>
      <w:r w:rsidR="00A756BE">
        <w:t xml:space="preserve"> stacj</w:t>
      </w:r>
      <w:r>
        <w:t>ą</w:t>
      </w:r>
      <w:r w:rsidR="00A756BE">
        <w:t xml:space="preserve"> roztrwarzania polimeru pod warunkiem zachowania nast</w:t>
      </w:r>
      <w:r>
        <w:t>ę</w:t>
      </w:r>
      <w:r w:rsidR="00A756BE">
        <w:t>pujących parametrów równoważnych</w:t>
      </w:r>
      <w:r w:rsidR="00A756BE">
        <w:br/>
      </w:r>
      <w:r w:rsidR="00A756BE">
        <w:br/>
        <w:t>Cała inst</w:t>
      </w:r>
      <w:r>
        <w:t>a</w:t>
      </w:r>
      <w:r w:rsidR="00A756BE">
        <w:t>lacja odwadniania musi si</w:t>
      </w:r>
      <w:r>
        <w:t>ę</w:t>
      </w:r>
      <w:r w:rsidR="00A756BE">
        <w:t xml:space="preserve"> zmieścić w kontenerze morskim 40'</w:t>
      </w:r>
      <w:r w:rsidR="00A756BE">
        <w:br/>
        <w:t xml:space="preserve">Prasa </w:t>
      </w:r>
      <w:r w:rsidR="00A756BE">
        <w:br/>
        <w:t>wydajność - 3 m3/h</w:t>
      </w:r>
      <w:r w:rsidR="00A756BE">
        <w:br/>
        <w:t>Materiał</w:t>
      </w:r>
      <w:r w:rsidR="00A756BE">
        <w:br/>
        <w:t>obudowa prasy, pierścieni, wału ze stali nie gorszej niż AISI 304</w:t>
      </w:r>
      <w:r w:rsidR="00A756BE">
        <w:br/>
      </w:r>
      <w:r w:rsidR="00A756BE">
        <w:br/>
        <w:t>Pompa nadawy (1 pracująca, 1 rezerwowa ew. na magazynie)</w:t>
      </w:r>
      <w:r w:rsidR="00A756BE">
        <w:br/>
        <w:t>-    Wydajność dla 1 pracującej min     – Q= 40 dm3/min dla wysokości podnoszenia 10m</w:t>
      </w:r>
      <w:r w:rsidR="00A756BE">
        <w:br/>
        <w:t>-    Pompa z śrubą (młynkiem)</w:t>
      </w:r>
      <w:r w:rsidR="00A756BE">
        <w:br/>
        <w:t>-    Medium osad o zwartości s.m.           – 5%</w:t>
      </w:r>
      <w:r w:rsidR="00A756BE">
        <w:br/>
        <w:t>-    Moc silnika max              – 2,2 kW</w:t>
      </w:r>
      <w:r w:rsidR="00A756BE">
        <w:br/>
      </w:r>
      <w:r w:rsidR="00A756BE">
        <w:lastRenderedPageBreak/>
        <w:br/>
        <w:t>Stacja roztwarzania i dozowania polimeru</w:t>
      </w:r>
      <w:r w:rsidR="00A756BE">
        <w:br/>
        <w:t>Zbiornik Pojemność                1 500 dm3</w:t>
      </w:r>
      <w:r w:rsidR="00A756BE">
        <w:br/>
        <w:t>Dozownik polielektrolitu</w:t>
      </w:r>
      <w:r w:rsidR="00A756BE">
        <w:br/>
        <w:t>Pojemność                22 dm3</w:t>
      </w:r>
      <w:r w:rsidR="00A756BE">
        <w:br/>
        <w:t>wydajność                0,3 dm3/min</w:t>
      </w:r>
      <w:r w:rsidR="00A756BE">
        <w:br/>
        <w:t>Polieletrolit w formie proszku</w:t>
      </w:r>
      <w:r w:rsidR="00A756BE">
        <w:br/>
        <w:t>stacja automatyczna</w:t>
      </w:r>
      <w:r w:rsidR="00A756BE">
        <w:br/>
        <w:t>Mieszadło</w:t>
      </w:r>
      <w:r w:rsidR="00A756BE">
        <w:br/>
        <w:t>Moc                0,75kW</w:t>
      </w:r>
      <w:r w:rsidR="00A756BE">
        <w:br/>
        <w:t>Wykonanie            IP 55</w:t>
      </w:r>
      <w:r w:rsidR="00A756BE">
        <w:br/>
        <w:t xml:space="preserve">Przepływomierz </w:t>
      </w:r>
      <w:r w:rsidR="00A756BE">
        <w:br/>
        <w:t>-    Elektromagnetyczny DN 50</w:t>
      </w:r>
      <w:r w:rsidR="00A756BE">
        <w:br/>
        <w:t>Czujniki pomiarowe:</w:t>
      </w:r>
      <w:r w:rsidR="00A756BE">
        <w:br/>
        <w:t>-    Sonda pomiaru pH zainstalowana na rurociągu osadu;      1 szt</w:t>
      </w:r>
      <w:r w:rsidR="00A756BE">
        <w:br/>
      </w:r>
      <w:r w:rsidR="00A756BE">
        <w:br/>
      </w:r>
      <w:r>
        <w:t>Pyt</w:t>
      </w:r>
      <w:r w:rsidR="00B95CBA">
        <w:t xml:space="preserve">. Nr 8. </w:t>
      </w:r>
      <w:r w:rsidR="00BD143F">
        <w:t>Czy przenośnik taśmowy osadu ma być jak w projekcie „350” czy ma być dostosowany do wydajności pracy?</w:t>
      </w:r>
    </w:p>
    <w:p w14:paraId="72A13B72" w14:textId="0B46A33C" w:rsidR="00A756BE" w:rsidRDefault="00BD143F" w:rsidP="00A756BE">
      <w:r>
        <w:t xml:space="preserve">Odp. </w:t>
      </w:r>
      <w:r w:rsidR="00A756BE">
        <w:t>Przeno</w:t>
      </w:r>
      <w:r>
        <w:t>ś</w:t>
      </w:r>
      <w:r w:rsidR="00A756BE">
        <w:t xml:space="preserve">nik </w:t>
      </w:r>
      <w:r>
        <w:t>ś</w:t>
      </w:r>
      <w:r w:rsidR="00A756BE">
        <w:t>limakowy osadu ma być dostosowany do wydajności prasy</w:t>
      </w:r>
      <w:r w:rsidR="00A756BE">
        <w:br/>
        <w:t>Jednak o średnicy nie mniejszej niż 250</w:t>
      </w:r>
      <w:r>
        <w:t xml:space="preserve"> </w:t>
      </w:r>
      <w:r w:rsidR="00A756BE">
        <w:t>mm</w:t>
      </w:r>
      <w:r w:rsidR="00A756BE">
        <w:br/>
        <w:t>Przenośnik ślimakowy</w:t>
      </w:r>
      <w:r w:rsidR="00A756BE">
        <w:br/>
        <w:t>-    średnica ślimaka: min 250 mm</w:t>
      </w:r>
      <w:r w:rsidR="00A756BE">
        <w:br/>
        <w:t>-    wydajność (max): 15 m3/h</w:t>
      </w:r>
      <w:r w:rsidR="00A756BE">
        <w:br/>
        <w:t>-    moc max 2,2 kW</w:t>
      </w:r>
    </w:p>
    <w:p w14:paraId="35F30D3C" w14:textId="77777777" w:rsidR="0072414D" w:rsidRDefault="0072414D" w:rsidP="00AA28DD">
      <w:pPr>
        <w:rPr>
          <w:rFonts w:ascii="Calibri" w:hAnsi="Calibri" w:cs="Calibri"/>
        </w:rPr>
      </w:pPr>
    </w:p>
    <w:p w14:paraId="5D4E140C" w14:textId="35AB9C8D" w:rsidR="00BD143F" w:rsidRDefault="00BD143F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>Pyt. Nr 9. Stwierdzono brak drogi dojazdowej do terenu inwestycji na odcinku ok. 500 m. Czy wykonanie drogi wchodzi w zakres inwestycji?</w:t>
      </w:r>
    </w:p>
    <w:p w14:paraId="3887E588" w14:textId="3778540B" w:rsidR="00BD143F" w:rsidRDefault="00BD143F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Odp. Wykonanie utwardzenia drogi do terenu planowanej oczyszczalni wykonana Zamawiający. </w:t>
      </w:r>
      <w:r w:rsidR="00685AE5">
        <w:rPr>
          <w:rFonts w:ascii="Calibri" w:hAnsi="Calibri" w:cs="Calibri"/>
        </w:rPr>
        <w:t xml:space="preserve">W drodze przewidziane jest przyłącze wodociągowe. Droga zostanie utwardzona po wykonaniu przyłącza wodociągowego. </w:t>
      </w:r>
    </w:p>
    <w:p w14:paraId="1E3CF5E7" w14:textId="77777777" w:rsidR="00685AE5" w:rsidRDefault="00685AE5" w:rsidP="00AA28DD">
      <w:pPr>
        <w:rPr>
          <w:rFonts w:ascii="Calibri" w:hAnsi="Calibri" w:cs="Calibri"/>
        </w:rPr>
      </w:pPr>
    </w:p>
    <w:p w14:paraId="605965CB" w14:textId="77777777" w:rsidR="00685AE5" w:rsidRDefault="00685AE5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>Pyt. Nr 10. Prosimy o wskazanie miejsca przyłączenia energii elektrycznej na cele budowlane oraz eksploatacyjne oczyszczalni.</w:t>
      </w:r>
    </w:p>
    <w:p w14:paraId="23B25278" w14:textId="75134392" w:rsidR="00685AE5" w:rsidRDefault="00685AE5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Możliwość przyłączenia energii elektrycznej na cele budowlane należy uzgodnić z ENERGA OPERATOR SA. Rejon Dystrybucyjny w Lidzbarku Warmińskim.  </w:t>
      </w:r>
    </w:p>
    <w:p w14:paraId="174125C4" w14:textId="77777777" w:rsidR="00BD143F" w:rsidRDefault="00BD143F" w:rsidP="00AA28DD">
      <w:pPr>
        <w:rPr>
          <w:rFonts w:ascii="Calibri" w:hAnsi="Calibri" w:cs="Calibri"/>
        </w:rPr>
      </w:pPr>
    </w:p>
    <w:p w14:paraId="39528B2C" w14:textId="77777777" w:rsidR="00BD143F" w:rsidRPr="00EF6074" w:rsidRDefault="00BD143F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35747A9E" w14:textId="77777777" w:rsidR="00AA28DD" w:rsidRPr="00EF6074" w:rsidRDefault="00AA28DD" w:rsidP="0072414D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p w14:paraId="5090D351" w14:textId="77777777" w:rsidR="00AA28DD" w:rsidRDefault="00AA28DD" w:rsidP="00AA28DD">
      <w:pPr>
        <w:rPr>
          <w:rFonts w:ascii="Calibri" w:hAnsi="Calibri" w:cs="Calibri"/>
          <w:sz w:val="22"/>
          <w:szCs w:val="22"/>
        </w:rPr>
      </w:pPr>
    </w:p>
    <w:p w14:paraId="5F07B50C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52117E91" w14:textId="77777777" w:rsidR="00BC202F" w:rsidRDefault="00BC202F" w:rsidP="00385C07">
      <w:pPr>
        <w:rPr>
          <w:rFonts w:ascii="Calibri" w:hAnsi="Calibri" w:cs="Calibri"/>
          <w:lang w:val="cs-CZ"/>
        </w:rPr>
      </w:pPr>
    </w:p>
    <w:sectPr w:rsidR="00BC202F" w:rsidSect="00447714">
      <w:headerReference w:type="even" r:id="rId7"/>
      <w:headerReference w:type="firs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304D" w14:textId="77777777" w:rsidR="00FA5E60" w:rsidRDefault="00FA5E60" w:rsidP="006D74FF">
      <w:r>
        <w:separator/>
      </w:r>
    </w:p>
  </w:endnote>
  <w:endnote w:type="continuationSeparator" w:id="0">
    <w:p w14:paraId="7C01207F" w14:textId="77777777" w:rsidR="00FA5E60" w:rsidRDefault="00FA5E60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C966A" w14:textId="77777777" w:rsidR="00FA5E60" w:rsidRDefault="00FA5E60" w:rsidP="006D74FF">
      <w:r>
        <w:separator/>
      </w:r>
    </w:p>
  </w:footnote>
  <w:footnote w:type="continuationSeparator" w:id="0">
    <w:p w14:paraId="11C6DFE2" w14:textId="77777777" w:rsidR="00FA5E60" w:rsidRDefault="00FA5E60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FA5E60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FA5E60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1764B6"/>
    <w:rsid w:val="001A41F1"/>
    <w:rsid w:val="00227D48"/>
    <w:rsid w:val="00256D8A"/>
    <w:rsid w:val="002A43E7"/>
    <w:rsid w:val="002E62E6"/>
    <w:rsid w:val="00373A2B"/>
    <w:rsid w:val="00385C07"/>
    <w:rsid w:val="003C0E76"/>
    <w:rsid w:val="003C2489"/>
    <w:rsid w:val="003E3B0F"/>
    <w:rsid w:val="00447714"/>
    <w:rsid w:val="004B068A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A2C24"/>
    <w:rsid w:val="007D4139"/>
    <w:rsid w:val="00825894"/>
    <w:rsid w:val="008B7ED3"/>
    <w:rsid w:val="00927E7D"/>
    <w:rsid w:val="00936B34"/>
    <w:rsid w:val="009415DC"/>
    <w:rsid w:val="00984C4D"/>
    <w:rsid w:val="009A1C5B"/>
    <w:rsid w:val="00A07F9C"/>
    <w:rsid w:val="00A26F39"/>
    <w:rsid w:val="00A34666"/>
    <w:rsid w:val="00A756BE"/>
    <w:rsid w:val="00A9023D"/>
    <w:rsid w:val="00AA0612"/>
    <w:rsid w:val="00AA28DD"/>
    <w:rsid w:val="00AC052A"/>
    <w:rsid w:val="00B14942"/>
    <w:rsid w:val="00B95CBA"/>
    <w:rsid w:val="00B95F6F"/>
    <w:rsid w:val="00BC202F"/>
    <w:rsid w:val="00BD143F"/>
    <w:rsid w:val="00BF0D70"/>
    <w:rsid w:val="00C57AC8"/>
    <w:rsid w:val="00C63255"/>
    <w:rsid w:val="00C714B0"/>
    <w:rsid w:val="00CA3B2D"/>
    <w:rsid w:val="00CC137F"/>
    <w:rsid w:val="00CE33ED"/>
    <w:rsid w:val="00D3792A"/>
    <w:rsid w:val="00D9572C"/>
    <w:rsid w:val="00DB51F8"/>
    <w:rsid w:val="00E35A0A"/>
    <w:rsid w:val="00E81CE9"/>
    <w:rsid w:val="00E82E36"/>
    <w:rsid w:val="00E94249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5</cp:revision>
  <cp:lastPrinted>2021-05-19T08:19:00Z</cp:lastPrinted>
  <dcterms:created xsi:type="dcterms:W3CDTF">2021-05-19T06:28:00Z</dcterms:created>
  <dcterms:modified xsi:type="dcterms:W3CDTF">2021-05-19T08:19:00Z</dcterms:modified>
</cp:coreProperties>
</file>