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KRS/CEiDG)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Prawo zamówień publicznych (dalej jako: ustawa Pzp)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40F80A33" w14:textId="2590845D" w:rsidR="00545961" w:rsidRDefault="00545961" w:rsidP="00545961">
      <w:pPr>
        <w:widowControl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</w:p>
    <w:p w14:paraId="6080CF06" w14:textId="484A830B" w:rsidR="005C5489" w:rsidRPr="005C5489" w:rsidRDefault="005C5489" w:rsidP="005C5489">
      <w:pPr>
        <w:spacing w:after="0"/>
        <w:ind w:hanging="709"/>
        <w:jc w:val="center"/>
        <w:rPr>
          <w:rFonts w:cs="Calibri"/>
          <w:b/>
          <w:u w:val="single"/>
        </w:rPr>
      </w:pPr>
      <w:r w:rsidRPr="005C5489">
        <w:rPr>
          <w:rFonts w:cs="Calibri"/>
          <w:b/>
          <w:u w:val="single"/>
        </w:rPr>
        <w:t>„MODERNIZACJA INFRASTRUKTURY DROGOWEJ W GMINIE WĄSOSZ”</w:t>
      </w:r>
    </w:p>
    <w:p w14:paraId="55EC0F80" w14:textId="40FF1AE2" w:rsidR="00545961" w:rsidRPr="00397E5D" w:rsidRDefault="005C5489" w:rsidP="00397E5D">
      <w:pPr>
        <w:spacing w:after="0"/>
        <w:ind w:hanging="709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</w:t>
      </w:r>
      <w:r w:rsidR="00545961"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108 ust. 1 ustawy Pzp.</w:t>
      </w:r>
    </w:p>
    <w:p w14:paraId="2EADA28E" w14:textId="41B5DA5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109 ust.</w:t>
      </w:r>
      <w:r w:rsidR="00332C4A">
        <w:rPr>
          <w:rFonts w:asciiTheme="minorHAnsi" w:eastAsia="Times New Roman" w:hAnsiTheme="minorHAnsi" w:cstheme="minorHAnsi"/>
          <w:lang w:eastAsia="pl-PL"/>
        </w:rPr>
        <w:t>1 pkt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4</w:t>
      </w:r>
      <w:r w:rsidR="00F91929">
        <w:rPr>
          <w:rFonts w:asciiTheme="minorHAnsi" w:eastAsia="Times New Roman" w:hAnsiTheme="minorHAnsi" w:cstheme="minorHAnsi"/>
          <w:lang w:eastAsia="pl-PL"/>
        </w:rPr>
        <w:t>,5,7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23F201CB" w14:textId="77777777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FBEE58D" w14:textId="59BF88DA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5EAECCF3" w14:textId="273FF9F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…….</w:t>
      </w: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.……., dnia ………….……. r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ADD6C6" w14:textId="7777777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3887E3" w14:textId="2B816F43" w:rsid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sz w:val="16"/>
          <w:szCs w:val="16"/>
          <w:lang w:eastAsia="pl-PL"/>
        </w:rPr>
        <w:t>Miejscowość …………….……., dnia ………….……. r.</w:t>
      </w: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7CF4" w14:textId="77777777" w:rsidR="00AB16FA" w:rsidRDefault="00AB16FA" w:rsidP="00545961">
      <w:pPr>
        <w:spacing w:after="0" w:line="240" w:lineRule="auto"/>
      </w:pPr>
      <w:r>
        <w:separator/>
      </w:r>
    </w:p>
  </w:endnote>
  <w:endnote w:type="continuationSeparator" w:id="0">
    <w:p w14:paraId="5F839793" w14:textId="77777777" w:rsidR="00AB16FA" w:rsidRDefault="00AB16FA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5ADB" w14:textId="77777777" w:rsidR="00AB16FA" w:rsidRDefault="00AB16FA" w:rsidP="00545961">
      <w:pPr>
        <w:spacing w:after="0" w:line="240" w:lineRule="auto"/>
      </w:pPr>
      <w:r>
        <w:separator/>
      </w:r>
    </w:p>
  </w:footnote>
  <w:footnote w:type="continuationSeparator" w:id="0">
    <w:p w14:paraId="3508CEFB" w14:textId="77777777" w:rsidR="00AB16FA" w:rsidRDefault="00AB16FA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>ustawy Pzp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1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176564"/>
    <w:rsid w:val="00176763"/>
    <w:rsid w:val="00283837"/>
    <w:rsid w:val="0030066D"/>
    <w:rsid w:val="00332B1A"/>
    <w:rsid w:val="00332C4A"/>
    <w:rsid w:val="00341215"/>
    <w:rsid w:val="00397E5D"/>
    <w:rsid w:val="00484E68"/>
    <w:rsid w:val="004F5844"/>
    <w:rsid w:val="00545961"/>
    <w:rsid w:val="005C5489"/>
    <w:rsid w:val="005C6E9E"/>
    <w:rsid w:val="005C7EA9"/>
    <w:rsid w:val="006345E2"/>
    <w:rsid w:val="008E2757"/>
    <w:rsid w:val="008E6FEA"/>
    <w:rsid w:val="00901910"/>
    <w:rsid w:val="00971F87"/>
    <w:rsid w:val="00A003B4"/>
    <w:rsid w:val="00A12397"/>
    <w:rsid w:val="00AB16FA"/>
    <w:rsid w:val="00AE4FD1"/>
    <w:rsid w:val="00D22F86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11</cp:revision>
  <dcterms:created xsi:type="dcterms:W3CDTF">2021-02-16T08:34:00Z</dcterms:created>
  <dcterms:modified xsi:type="dcterms:W3CDTF">2023-02-20T12:17:00Z</dcterms:modified>
</cp:coreProperties>
</file>