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E7BF" w14:textId="77777777" w:rsidR="001812B2" w:rsidRPr="001812B2" w:rsidRDefault="001812B2" w:rsidP="001812B2">
      <w:pPr>
        <w:suppressAutoHyphens/>
        <w:spacing w:after="0" w:line="240" w:lineRule="auto"/>
        <w:jc w:val="right"/>
        <w:rPr>
          <w:rFonts w:ascii="Times New Roman" w:eastAsia="Calibri" w:hAnsi="Times New Roman" w:cs="Times New Roman"/>
          <w:i/>
          <w:sz w:val="20"/>
          <w:lang w:eastAsia="ar-SA"/>
        </w:rPr>
      </w:pPr>
      <w:r w:rsidRPr="001812B2">
        <w:rPr>
          <w:rFonts w:ascii="Times New Roman" w:eastAsia="Calibri" w:hAnsi="Times New Roman" w:cs="Times New Roman"/>
          <w:i/>
          <w:sz w:val="20"/>
          <w:lang w:eastAsia="ar-SA"/>
        </w:rPr>
        <w:t>Załącznik nr 2 do SWZ</w:t>
      </w:r>
    </w:p>
    <w:p w14:paraId="1ED1098A" w14:textId="6BE83C83" w:rsidR="001812B2" w:rsidRDefault="001812B2" w:rsidP="001812B2">
      <w:pPr>
        <w:pStyle w:val="NormalnyWeb"/>
        <w:spacing w:before="0" w:beforeAutospacing="0" w:after="0" w:afterAutospacing="0" w:line="214" w:lineRule="atLeast"/>
        <w:jc w:val="right"/>
        <w:textAlignment w:val="baseline"/>
        <w:rPr>
          <w:b/>
        </w:rPr>
      </w:pPr>
      <w:r w:rsidRPr="001812B2">
        <w:rPr>
          <w:rFonts w:eastAsia="Calibri"/>
          <w:i/>
          <w:sz w:val="20"/>
          <w:szCs w:val="22"/>
          <w:lang w:eastAsia="ar-SA"/>
        </w:rPr>
        <w:t>nr sprawy RIRG.271.16.2021</w:t>
      </w:r>
    </w:p>
    <w:p w14:paraId="0C245729" w14:textId="77777777" w:rsidR="001812B2" w:rsidRDefault="001812B2" w:rsidP="001812B2">
      <w:pPr>
        <w:pStyle w:val="NormalnyWeb"/>
        <w:spacing w:before="0" w:beforeAutospacing="0" w:after="0" w:afterAutospacing="0" w:line="214" w:lineRule="atLeast"/>
        <w:jc w:val="center"/>
        <w:textAlignment w:val="baseline"/>
        <w:rPr>
          <w:b/>
        </w:rPr>
      </w:pPr>
    </w:p>
    <w:p w14:paraId="359619E4" w14:textId="356C05B9" w:rsidR="00C0675E" w:rsidRPr="00306CA3" w:rsidRDefault="00C0675E" w:rsidP="001812B2">
      <w:pPr>
        <w:pStyle w:val="NormalnyWeb"/>
        <w:spacing w:before="0" w:beforeAutospacing="0" w:after="0" w:afterAutospacing="0" w:line="214" w:lineRule="atLeast"/>
        <w:jc w:val="center"/>
        <w:textAlignment w:val="baseline"/>
        <w:rPr>
          <w:b/>
        </w:rPr>
      </w:pPr>
      <w:r w:rsidRPr="00306CA3">
        <w:rPr>
          <w:b/>
        </w:rPr>
        <w:t>Opis przedmiotu zamówienia</w:t>
      </w:r>
    </w:p>
    <w:p w14:paraId="5A6C0C7A"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7E279D8D" w14:textId="77777777" w:rsidR="00C0675E" w:rsidRPr="00306CA3" w:rsidRDefault="00C0675E" w:rsidP="001812B2">
      <w:pPr>
        <w:spacing w:after="0" w:line="360" w:lineRule="auto"/>
        <w:jc w:val="center"/>
        <w:rPr>
          <w:rFonts w:ascii="Times New Roman" w:hAnsi="Times New Roman" w:cs="Times New Roman"/>
          <w:b/>
          <w:sz w:val="24"/>
          <w:szCs w:val="24"/>
        </w:rPr>
      </w:pPr>
      <w:r w:rsidRPr="00306CA3">
        <w:rPr>
          <w:rFonts w:ascii="Times New Roman" w:hAnsi="Times New Roman" w:cs="Times New Roman"/>
          <w:sz w:val="24"/>
          <w:szCs w:val="24"/>
        </w:rPr>
        <w:t xml:space="preserve">Nazwa zadania </w:t>
      </w:r>
      <w:r w:rsidRPr="002D4726">
        <w:rPr>
          <w:rFonts w:ascii="Times New Roman" w:hAnsi="Times New Roman" w:cs="Times New Roman"/>
          <w:sz w:val="24"/>
          <w:szCs w:val="24"/>
        </w:rPr>
        <w:t>inwestycyjnego:</w:t>
      </w:r>
      <w:r w:rsidR="00EF6218" w:rsidRPr="002D4726">
        <w:rPr>
          <w:rFonts w:ascii="Times New Roman" w:hAnsi="Times New Roman" w:cs="Times New Roman"/>
          <w:b/>
          <w:sz w:val="24"/>
          <w:szCs w:val="24"/>
        </w:rPr>
        <w:t xml:space="preserve"> </w:t>
      </w:r>
      <w:r w:rsidR="002D4726" w:rsidRPr="002D4726">
        <w:rPr>
          <w:rFonts w:ascii="Times New Roman" w:hAnsi="Times New Roman" w:cs="Times New Roman"/>
          <w:b/>
          <w:sz w:val="24"/>
          <w:szCs w:val="24"/>
        </w:rPr>
        <w:t xml:space="preserve">„Budowa drogi gminnej </w:t>
      </w:r>
      <w:r w:rsidR="00743232">
        <w:rPr>
          <w:rFonts w:ascii="Times New Roman" w:hAnsi="Times New Roman" w:cs="Times New Roman"/>
          <w:b/>
          <w:sz w:val="24"/>
          <w:szCs w:val="24"/>
        </w:rPr>
        <w:t>ul. Nowy Świat, ul. Okrężnej, ul. Wdeckiej w Gródku</w:t>
      </w:r>
      <w:r w:rsidR="008343AA">
        <w:rPr>
          <w:rFonts w:ascii="Times New Roman" w:hAnsi="Times New Roman" w:cs="Times New Roman"/>
          <w:b/>
          <w:sz w:val="24"/>
          <w:szCs w:val="24"/>
        </w:rPr>
        <w:t xml:space="preserve"> - projekt</w:t>
      </w:r>
      <w:r w:rsidR="002D4726" w:rsidRPr="002D4726">
        <w:rPr>
          <w:rFonts w:ascii="Times New Roman" w:hAnsi="Times New Roman" w:cs="Times New Roman"/>
          <w:b/>
          <w:sz w:val="24"/>
          <w:szCs w:val="24"/>
        </w:rPr>
        <w:t>”</w:t>
      </w:r>
    </w:p>
    <w:p w14:paraId="05E8D11B" w14:textId="77777777" w:rsidR="001812B2" w:rsidRDefault="001812B2" w:rsidP="00C0675E">
      <w:pPr>
        <w:pStyle w:val="NormalnyWeb"/>
        <w:spacing w:before="0" w:beforeAutospacing="0" w:after="0" w:afterAutospacing="0" w:line="214" w:lineRule="atLeast"/>
        <w:jc w:val="both"/>
        <w:textAlignment w:val="baseline"/>
      </w:pPr>
    </w:p>
    <w:p w14:paraId="50D42661" w14:textId="69308846" w:rsidR="00C0675E" w:rsidRPr="00306CA3" w:rsidRDefault="00C0675E" w:rsidP="00D651FB">
      <w:pPr>
        <w:pStyle w:val="NormalnyWeb"/>
        <w:spacing w:before="0" w:beforeAutospacing="0" w:after="0" w:afterAutospacing="0" w:line="214" w:lineRule="atLeast"/>
        <w:ind w:firstLine="360"/>
        <w:jc w:val="both"/>
        <w:textAlignment w:val="baseline"/>
        <w:rPr>
          <w:b/>
        </w:rPr>
      </w:pPr>
      <w:r w:rsidRPr="00306CA3">
        <w:t>Przedmiot Zamówienia:</w:t>
      </w:r>
      <w:r w:rsidRPr="00306CA3">
        <w:rPr>
          <w:b/>
        </w:rPr>
        <w:t xml:space="preserve"> Wykonanie prac projektowych</w:t>
      </w:r>
    </w:p>
    <w:p w14:paraId="75D13053"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7537DF3A"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7B7BB6AB" w14:textId="00B59C74" w:rsidR="00600092" w:rsidRDefault="00330C68" w:rsidP="00D651FB">
      <w:pPr>
        <w:pStyle w:val="NormalnyWeb"/>
        <w:spacing w:before="0" w:beforeAutospacing="0" w:after="0" w:afterAutospacing="0" w:line="214" w:lineRule="atLeast"/>
        <w:ind w:left="360"/>
        <w:jc w:val="both"/>
        <w:textAlignment w:val="baseline"/>
      </w:pPr>
      <w:r>
        <w:t>Przedmiotem zamówienia jest</w:t>
      </w:r>
      <w:r w:rsidR="00600092">
        <w:t xml:space="preserve"> opracowani</w:t>
      </w:r>
      <w:r>
        <w:t>e</w:t>
      </w:r>
      <w:r w:rsidR="00600092">
        <w:t xml:space="preserve"> kompletnej dokumentacji projektowej</w:t>
      </w:r>
      <w:r>
        <w:t xml:space="preserve"> budowy dr</w:t>
      </w:r>
      <w:r w:rsidR="00743232">
        <w:t>óg</w:t>
      </w:r>
      <w:r>
        <w:t xml:space="preserve"> gminn</w:t>
      </w:r>
      <w:r w:rsidR="00743232">
        <w:t>ych</w:t>
      </w:r>
      <w:r>
        <w:t xml:space="preserve"> w miejscowości </w:t>
      </w:r>
      <w:r w:rsidR="00743232">
        <w:t>Gródek - ul. Nowy Świat, Okrężnej i Wdeckiej</w:t>
      </w:r>
      <w:r w:rsidR="00600092">
        <w:t xml:space="preserve"> wraz z</w:t>
      </w:r>
      <w:r>
        <w:t xml:space="preserve"> pełnieniem nadzoru autorskiego.</w:t>
      </w:r>
      <w:r w:rsidR="00600092">
        <w:t xml:space="preserve"> </w:t>
      </w:r>
    </w:p>
    <w:p w14:paraId="523FB999" w14:textId="77777777" w:rsidR="001812B2" w:rsidRDefault="001812B2" w:rsidP="00600092">
      <w:pPr>
        <w:pStyle w:val="NormalnyWeb"/>
        <w:spacing w:before="0" w:beforeAutospacing="0" w:after="0" w:afterAutospacing="0" w:line="214" w:lineRule="atLeast"/>
        <w:ind w:left="1080"/>
        <w:jc w:val="both"/>
        <w:textAlignment w:val="baseline"/>
      </w:pPr>
    </w:p>
    <w:p w14:paraId="541BAF0A"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4516E248" w14:textId="2B5466A7" w:rsidR="002D4726" w:rsidRPr="001812B2" w:rsidRDefault="002D4726" w:rsidP="00D651FB">
      <w:pPr>
        <w:pStyle w:val="NormalnyWeb"/>
        <w:spacing w:before="0" w:beforeAutospacing="0" w:after="0" w:afterAutospacing="0" w:line="214" w:lineRule="atLeast"/>
        <w:ind w:left="360"/>
        <w:jc w:val="both"/>
        <w:textAlignment w:val="baseline"/>
        <w:rPr>
          <w:b/>
        </w:rPr>
      </w:pPr>
      <w:r w:rsidRPr="009B69F0">
        <w:t>Celem przedmiotowego opracowania jest budowa w pełnym z</w:t>
      </w:r>
      <w:r w:rsidR="00743232">
        <w:t>akresie drogi gminnej - ul. Nowy Świat zlokalizowanej na działkach nr: 142/51, 142/47, 267/1, 267/6, 267/9, obręb Gródek; ul. Okrężnej zlokalizowanej na działkach nr: 142/3, 142/50, 142/27, 143/2, 268/2, obręb Gródek; ul. Wdeckiej zlokalizowanej na działkach nr: 135/2, 136, obręb Gródek.</w:t>
      </w:r>
      <w:r w:rsidRPr="009B69F0">
        <w:t xml:space="preserve"> </w:t>
      </w:r>
    </w:p>
    <w:p w14:paraId="5FF2CD2A" w14:textId="77777777" w:rsidR="001812B2" w:rsidRPr="009B69F0" w:rsidRDefault="001812B2" w:rsidP="001812B2">
      <w:pPr>
        <w:pStyle w:val="NormalnyWeb"/>
        <w:spacing w:before="0" w:beforeAutospacing="0" w:after="0" w:afterAutospacing="0" w:line="214" w:lineRule="atLeast"/>
        <w:ind w:left="1080"/>
        <w:jc w:val="both"/>
        <w:textAlignment w:val="baseline"/>
        <w:rPr>
          <w:b/>
        </w:rPr>
      </w:pPr>
    </w:p>
    <w:p w14:paraId="19F3C138"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37484BC0" w14:textId="77777777" w:rsidR="00C0675E" w:rsidRPr="00B00DC1" w:rsidRDefault="00C0675E" w:rsidP="00D651FB">
      <w:pPr>
        <w:pStyle w:val="NormalnyWeb"/>
        <w:spacing w:before="0" w:beforeAutospacing="0" w:after="0" w:afterAutospacing="0" w:line="214" w:lineRule="atLeast"/>
        <w:ind w:left="360"/>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6B8EC663"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w:t>
      </w:r>
      <w:r w:rsidR="00743232">
        <w:t>: ul. Nowy Świat</w:t>
      </w:r>
      <w:r w:rsidRPr="00B00DC1">
        <w:t xml:space="preserve"> ok</w:t>
      </w:r>
      <w:r>
        <w:t>oło</w:t>
      </w:r>
      <w:r w:rsidRPr="00B00DC1">
        <w:t xml:space="preserve"> </w:t>
      </w:r>
      <w:r w:rsidR="00743232">
        <w:t>0</w:t>
      </w:r>
      <w:r w:rsidR="00306CA3">
        <w:t>,</w:t>
      </w:r>
      <w:r w:rsidR="00743232">
        <w:t>30</w:t>
      </w:r>
      <w:r w:rsidRPr="00B00DC1">
        <w:t xml:space="preserve"> km,</w:t>
      </w:r>
      <w:r w:rsidR="00743232">
        <w:t xml:space="preserve"> ul. Okrężna około 0,42 km, ul. Wdecka około 0,2 km</w:t>
      </w:r>
    </w:p>
    <w:p w14:paraId="5F5DA24C" w14:textId="77777777" w:rsidR="00C0675E" w:rsidRPr="00B00DC1" w:rsidRDefault="00C0675E" w:rsidP="00652DDA">
      <w:pPr>
        <w:pStyle w:val="NormalnyWeb"/>
        <w:spacing w:before="0" w:beforeAutospacing="0" w:after="0" w:afterAutospacing="0" w:line="214" w:lineRule="atLeast"/>
        <w:ind w:left="1440"/>
        <w:jc w:val="both"/>
        <w:textAlignment w:val="baseline"/>
      </w:pPr>
      <w:r>
        <w:t>- s</w:t>
      </w:r>
      <w:r w:rsidRPr="00B00DC1">
        <w:t xml:space="preserve">zerokość </w:t>
      </w:r>
      <w:r w:rsidR="005100CE">
        <w:t xml:space="preserve">jezdni: </w:t>
      </w:r>
      <w:r w:rsidR="00652DDA">
        <w:t xml:space="preserve">minimum </w:t>
      </w:r>
      <w:r w:rsidR="005100CE">
        <w:t>3,5</w:t>
      </w:r>
      <w:r w:rsidR="00652DDA">
        <w:t xml:space="preserve"> </w:t>
      </w:r>
      <w:r w:rsidR="005100CE">
        <w:t>m</w:t>
      </w:r>
      <w:r w:rsidR="00743232">
        <w:t>,</w:t>
      </w:r>
    </w:p>
    <w:p w14:paraId="262831D3" w14:textId="77777777" w:rsidR="00C0675E" w:rsidRDefault="00652DDA" w:rsidP="00652DDA">
      <w:pPr>
        <w:pStyle w:val="NormalnyWeb"/>
        <w:spacing w:before="0" w:beforeAutospacing="0" w:after="0" w:afterAutospacing="0" w:line="214" w:lineRule="atLeast"/>
        <w:ind w:left="1440"/>
        <w:jc w:val="both"/>
        <w:textAlignment w:val="baseline"/>
      </w:pPr>
      <w:r>
        <w:t>- pobocza: minimum 0,75 m,</w:t>
      </w:r>
    </w:p>
    <w:p w14:paraId="6F0C3AED" w14:textId="74A1231E" w:rsidR="00C0675E" w:rsidRDefault="00C0675E" w:rsidP="00652DDA">
      <w:pPr>
        <w:pStyle w:val="NormalnyWeb"/>
        <w:spacing w:before="0" w:beforeAutospacing="0" w:after="0" w:afterAutospacing="0" w:line="214" w:lineRule="atLeast"/>
        <w:ind w:left="1440"/>
        <w:jc w:val="both"/>
        <w:textAlignment w:val="baseline"/>
      </w:pPr>
      <w:r>
        <w:t>- n</w:t>
      </w:r>
      <w:r w:rsidRPr="00B00DC1">
        <w:t xml:space="preserve">awierzchnia jezdni: </w:t>
      </w:r>
      <w:r w:rsidR="00652DDA">
        <w:t>kostka betonowa.</w:t>
      </w:r>
    </w:p>
    <w:p w14:paraId="64CD1967" w14:textId="77777777" w:rsidR="001812B2" w:rsidRDefault="001812B2" w:rsidP="00652DDA">
      <w:pPr>
        <w:pStyle w:val="NormalnyWeb"/>
        <w:spacing w:before="0" w:beforeAutospacing="0" w:after="0" w:afterAutospacing="0" w:line="214" w:lineRule="atLeast"/>
        <w:ind w:left="1440"/>
        <w:jc w:val="both"/>
        <w:textAlignment w:val="baseline"/>
      </w:pPr>
    </w:p>
    <w:p w14:paraId="433D76AE"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27FED04C" w14:textId="77777777" w:rsidR="00FC6A9B" w:rsidRDefault="00C0675E" w:rsidP="00D651FB">
      <w:pPr>
        <w:pStyle w:val="NormalnyWeb"/>
        <w:numPr>
          <w:ilvl w:val="0"/>
          <w:numId w:val="2"/>
        </w:numPr>
        <w:spacing w:before="0" w:beforeAutospacing="0" w:after="0" w:afterAutospacing="0" w:line="214" w:lineRule="atLeast"/>
        <w:ind w:left="709"/>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7589BA57" w14:textId="77777777" w:rsidR="00C0675E" w:rsidRDefault="006B59F9" w:rsidP="00D651FB">
      <w:pPr>
        <w:pStyle w:val="NormalnyWeb"/>
        <w:spacing w:before="0" w:beforeAutospacing="0" w:after="0" w:afterAutospacing="0" w:line="214" w:lineRule="atLeast"/>
        <w:ind w:left="709"/>
        <w:jc w:val="both"/>
        <w:textAlignment w:val="baseline"/>
      </w:pPr>
      <w:r>
        <w:t>Inwentaryzację tą</w:t>
      </w:r>
      <w:r w:rsidR="00C0675E">
        <w:t xml:space="preserve"> należy pokazać odrębnie na planie sytuacyjnym. </w:t>
      </w:r>
    </w:p>
    <w:p w14:paraId="3FBE876D"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Należy wykonać inwentaryzację istniejącej zieleni na terenie inwestycji.</w:t>
      </w:r>
    </w:p>
    <w:p w14:paraId="0B5E4920" w14:textId="77777777" w:rsidR="00C0675E" w:rsidRDefault="00C0675E" w:rsidP="00D651FB">
      <w:pPr>
        <w:pStyle w:val="NormalnyWeb"/>
        <w:numPr>
          <w:ilvl w:val="1"/>
          <w:numId w:val="2"/>
        </w:numPr>
        <w:spacing w:before="0" w:beforeAutospacing="0" w:after="0" w:afterAutospacing="0" w:line="214" w:lineRule="atLeast"/>
        <w:ind w:left="1418"/>
        <w:jc w:val="both"/>
        <w:textAlignment w:val="baseline"/>
      </w:pPr>
      <w:r>
        <w:t xml:space="preserve"> W inwentaryzacji należy określić nazwę polską gatunku i rodzajową, obwód pnia na wysokości 130 cm.</w:t>
      </w:r>
    </w:p>
    <w:p w14:paraId="3B281303" w14:textId="00C30B36" w:rsidR="00C0675E" w:rsidRDefault="00D651FB" w:rsidP="00D651FB">
      <w:pPr>
        <w:pStyle w:val="NormalnyWeb"/>
        <w:numPr>
          <w:ilvl w:val="1"/>
          <w:numId w:val="2"/>
        </w:numPr>
        <w:spacing w:before="0" w:beforeAutospacing="0" w:after="0" w:afterAutospacing="0" w:line="214" w:lineRule="atLeast"/>
        <w:ind w:left="1418"/>
        <w:jc w:val="both"/>
        <w:textAlignment w:val="baseline"/>
      </w:pPr>
      <w:r>
        <w:t xml:space="preserve"> </w:t>
      </w:r>
      <w:r w:rsidR="00C0675E">
        <w:t xml:space="preserve">Dokumentację należy opracować przy założeniu jak najmniejszej kolizji z istniejącą roślinnością. Należy dążyć do jak najmniejszej ingerencji w istniejący drzewostan.  </w:t>
      </w:r>
    </w:p>
    <w:p w14:paraId="0B6E3163" w14:textId="77777777" w:rsidR="00C0675E" w:rsidRDefault="00C0675E" w:rsidP="00D651FB">
      <w:pPr>
        <w:pStyle w:val="NormalnyWeb"/>
        <w:numPr>
          <w:ilvl w:val="1"/>
          <w:numId w:val="2"/>
        </w:numPr>
        <w:spacing w:before="0" w:beforeAutospacing="0" w:after="0" w:afterAutospacing="0" w:line="214" w:lineRule="atLeast"/>
        <w:ind w:left="1418"/>
        <w:jc w:val="both"/>
        <w:textAlignment w:val="baseline"/>
      </w:pPr>
      <w:r>
        <w:t xml:space="preserve"> W przypadku kolizji z istniejącym drzewami należy przygotować wniosek o ich wycinkę. </w:t>
      </w:r>
    </w:p>
    <w:p w14:paraId="1D694788"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Nie przewiduje się projektowania przystanków autobusowych.</w:t>
      </w:r>
    </w:p>
    <w:p w14:paraId="6AE9F875" w14:textId="77777777" w:rsidR="00595EEA" w:rsidRDefault="00595EEA" w:rsidP="00D651FB">
      <w:pPr>
        <w:pStyle w:val="NormalnyWeb"/>
        <w:numPr>
          <w:ilvl w:val="0"/>
          <w:numId w:val="2"/>
        </w:numPr>
        <w:spacing w:before="0" w:beforeAutospacing="0" w:after="0" w:afterAutospacing="0" w:line="214" w:lineRule="atLeast"/>
        <w:ind w:left="709"/>
        <w:jc w:val="both"/>
        <w:textAlignment w:val="baseline"/>
      </w:pPr>
      <w:r>
        <w:t xml:space="preserve">Wskazany teren jest objęty miejscowym planem zagospodarowania przestrzennego.   </w:t>
      </w:r>
    </w:p>
    <w:p w14:paraId="2CED885B" w14:textId="77777777" w:rsidR="00C0675E" w:rsidRDefault="00652DDA" w:rsidP="00D651FB">
      <w:pPr>
        <w:pStyle w:val="NormalnyWeb"/>
        <w:numPr>
          <w:ilvl w:val="0"/>
          <w:numId w:val="2"/>
        </w:numPr>
        <w:spacing w:before="0" w:beforeAutospacing="0" w:after="0" w:afterAutospacing="0" w:line="214" w:lineRule="atLeast"/>
        <w:ind w:left="709"/>
        <w:jc w:val="both"/>
        <w:textAlignment w:val="baseline"/>
      </w:pPr>
      <w:r>
        <w:t xml:space="preserve">Przewiduje się </w:t>
      </w:r>
      <w:r w:rsidR="00C0675E">
        <w:t>projekt oświetlenia ulicznego.</w:t>
      </w:r>
    </w:p>
    <w:p w14:paraId="2F94DB9C" w14:textId="77777777" w:rsidR="00652DDA" w:rsidRDefault="00652DDA" w:rsidP="00D651FB">
      <w:pPr>
        <w:pStyle w:val="NormalnyWeb"/>
        <w:numPr>
          <w:ilvl w:val="0"/>
          <w:numId w:val="2"/>
        </w:numPr>
        <w:spacing w:before="0" w:beforeAutospacing="0" w:after="0" w:afterAutospacing="0" w:line="214" w:lineRule="atLeast"/>
        <w:ind w:left="709"/>
        <w:jc w:val="both"/>
        <w:textAlignment w:val="baseline"/>
      </w:pPr>
      <w:r>
        <w:t>P</w:t>
      </w:r>
      <w:r w:rsidR="00C0675E">
        <w:t>rzewiduje się projektowani</w:t>
      </w:r>
      <w:r>
        <w:t>e kanału technologicznego, jeśli</w:t>
      </w:r>
      <w:r w:rsidR="00C0675E">
        <w:t xml:space="preserve"> Wykonawca</w:t>
      </w:r>
      <w:r>
        <w:t xml:space="preserve"> nie uzyska </w:t>
      </w:r>
      <w:r w:rsidR="00C0675E">
        <w:t>odstępstw</w:t>
      </w:r>
      <w:r>
        <w:t>a od budowy kanału technologicznego.</w:t>
      </w:r>
    </w:p>
    <w:p w14:paraId="7CB9AD42" w14:textId="77777777" w:rsidR="00C0675E" w:rsidRDefault="00652DDA" w:rsidP="00D651FB">
      <w:pPr>
        <w:pStyle w:val="NormalnyWeb"/>
        <w:numPr>
          <w:ilvl w:val="0"/>
          <w:numId w:val="2"/>
        </w:numPr>
        <w:spacing w:before="0" w:beforeAutospacing="0" w:after="0" w:afterAutospacing="0" w:line="214" w:lineRule="atLeast"/>
        <w:ind w:left="709"/>
        <w:jc w:val="both"/>
        <w:textAlignment w:val="baseline"/>
      </w:pPr>
      <w:r>
        <w:t>Projektuje się o</w:t>
      </w:r>
      <w:r w:rsidR="00C0675E">
        <w:t xml:space="preserve">dwodnienie </w:t>
      </w:r>
      <w:r>
        <w:t xml:space="preserve">ulic. </w:t>
      </w:r>
    </w:p>
    <w:p w14:paraId="7A38C904"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6F848B06" w14:textId="77777777" w:rsidR="00C0675E" w:rsidRDefault="00C0675E" w:rsidP="00D651FB">
      <w:pPr>
        <w:pStyle w:val="NormalnyWeb"/>
        <w:spacing w:before="0" w:beforeAutospacing="0" w:after="0" w:afterAutospacing="0" w:line="214" w:lineRule="atLeast"/>
        <w:ind w:left="709" w:firstLine="707"/>
        <w:jc w:val="both"/>
        <w:textAlignment w:val="baseline"/>
      </w:pPr>
      <w:r>
        <w:t>- Zakładem Gospodarki Komunalnej w Drzycimiu;</w:t>
      </w:r>
    </w:p>
    <w:p w14:paraId="4AD646A9" w14:textId="77777777" w:rsidR="00C0675E" w:rsidRDefault="00900A21" w:rsidP="00D651FB">
      <w:pPr>
        <w:pStyle w:val="NormalnyWeb"/>
        <w:spacing w:before="0" w:beforeAutospacing="0" w:after="0" w:afterAutospacing="0" w:line="214" w:lineRule="atLeast"/>
        <w:ind w:left="709" w:firstLine="707"/>
        <w:jc w:val="both"/>
        <w:textAlignment w:val="baseline"/>
      </w:pPr>
      <w:r>
        <w:t>- Orange Polska S.A.;</w:t>
      </w:r>
    </w:p>
    <w:p w14:paraId="1961A760" w14:textId="77777777" w:rsidR="00C0675E" w:rsidRDefault="00C0675E" w:rsidP="00D651FB">
      <w:pPr>
        <w:pStyle w:val="NormalnyWeb"/>
        <w:spacing w:before="0" w:beforeAutospacing="0" w:after="0" w:afterAutospacing="0" w:line="214" w:lineRule="atLeast"/>
        <w:ind w:left="709" w:firstLine="707"/>
        <w:jc w:val="both"/>
        <w:textAlignment w:val="baseline"/>
      </w:pPr>
      <w:r>
        <w:lastRenderedPageBreak/>
        <w:t>- Enea Operator Sp. z o.o. Bydgoszcz, Oddział Dystrybucji Świecie;</w:t>
      </w:r>
    </w:p>
    <w:p w14:paraId="525EC984" w14:textId="77777777" w:rsidR="00C0675E" w:rsidRDefault="00C0675E" w:rsidP="00D651FB">
      <w:pPr>
        <w:pStyle w:val="NormalnyWeb"/>
        <w:spacing w:before="0" w:beforeAutospacing="0" w:after="0" w:afterAutospacing="0" w:line="214" w:lineRule="atLeast"/>
        <w:ind w:left="709" w:firstLine="707"/>
        <w:jc w:val="both"/>
        <w:textAlignment w:val="baseline"/>
      </w:pPr>
      <w:r>
        <w:t>- Powiatowym Zarządem Dróg w Świeciu;</w:t>
      </w:r>
    </w:p>
    <w:p w14:paraId="1965BD46" w14:textId="77777777" w:rsidR="00C0675E" w:rsidRDefault="00C0675E" w:rsidP="00D651FB">
      <w:pPr>
        <w:pStyle w:val="NormalnyWeb"/>
        <w:spacing w:before="0" w:beforeAutospacing="0" w:after="0" w:afterAutospacing="0" w:line="214" w:lineRule="atLeast"/>
        <w:ind w:left="709" w:firstLine="707"/>
        <w:jc w:val="both"/>
        <w:textAlignment w:val="baseline"/>
      </w:pPr>
      <w:r>
        <w:t xml:space="preserve">- Dyrektorem Regionalnego Zarządu Gospodarki Wodnej w Gdańsku </w:t>
      </w:r>
    </w:p>
    <w:p w14:paraId="6F1AE49E" w14:textId="77777777" w:rsidR="00C0675E" w:rsidRDefault="00C0675E" w:rsidP="00D651FB">
      <w:pPr>
        <w:pStyle w:val="NormalnyWeb"/>
        <w:spacing w:before="0" w:beforeAutospacing="0" w:after="0" w:afterAutospacing="0" w:line="214" w:lineRule="atLeast"/>
        <w:ind w:left="709" w:firstLine="707"/>
        <w:jc w:val="both"/>
        <w:textAlignment w:val="baseline"/>
      </w:pPr>
      <w:r>
        <w:t xml:space="preserve">- Wojewódzkim Urzędem Ochrony Zabytków w Toruniu Delegatura w Bydgoszczy;  </w:t>
      </w:r>
    </w:p>
    <w:p w14:paraId="75C17875"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1A371279"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 xml:space="preserve">Projektant zobowiązany jest do koordynacji, współpracy i wzajemnych uzgodnień z wszystkimi jednostkami projektowymi i inwestorami działającymi w obszarze realizowanego zadania.   </w:t>
      </w:r>
    </w:p>
    <w:p w14:paraId="4DCC6A12"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360E24A2"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Wykonawca zobowiązany jest do przygotowania materiałów oraz czynnego uczestnictwa w realizacji projektu oraz procedurach uzyskiwania ostatecznych decyzji administracyjnych.</w:t>
      </w:r>
    </w:p>
    <w:p w14:paraId="57A02A80" w14:textId="77777777" w:rsidR="00C0675E" w:rsidRDefault="00C0675E" w:rsidP="00D651FB">
      <w:pPr>
        <w:pStyle w:val="NormalnyWeb"/>
        <w:numPr>
          <w:ilvl w:val="0"/>
          <w:numId w:val="2"/>
        </w:numPr>
        <w:spacing w:before="0" w:beforeAutospacing="0" w:after="0" w:afterAutospacing="0" w:line="214" w:lineRule="atLeast"/>
        <w:ind w:left="709"/>
        <w:jc w:val="both"/>
        <w:textAlignment w:val="baseline"/>
      </w:pPr>
      <w:r>
        <w:t>Należy zapewnić ciągły udział projektant</w:t>
      </w:r>
      <w:r w:rsidR="00FC6A9B">
        <w:t>a</w:t>
      </w:r>
      <w:r>
        <w:t xml:space="preserve"> branż</w:t>
      </w:r>
      <w:r w:rsidR="00FC6A9B">
        <w:t>y drogowej</w:t>
      </w:r>
      <w:r w:rsidR="00652DDA">
        <w:t>,</w:t>
      </w:r>
      <w:r w:rsidR="00504037">
        <w:t xml:space="preserve"> energetycznej</w:t>
      </w:r>
      <w:r w:rsidR="00595EEA">
        <w:t>, telekomunikacyjnej</w:t>
      </w:r>
      <w:r w:rsidR="00504037">
        <w:t xml:space="preserve"> i sanitarnej</w:t>
      </w:r>
      <w:r w:rsidR="00652DDA">
        <w:t xml:space="preserve"> </w:t>
      </w:r>
      <w:r w:rsidR="00504037">
        <w:t>w</w:t>
      </w:r>
      <w:r>
        <w:t xml:space="preserve"> całym procesie powstawania dokumentacji projektowej oraz systematyczne konsultowanie rozwiązań z Zamawiającym w każdej fazie.</w:t>
      </w:r>
    </w:p>
    <w:p w14:paraId="368B4D90" w14:textId="7E2BE286" w:rsidR="00B57244" w:rsidRDefault="00973617" w:rsidP="00D651FB">
      <w:pPr>
        <w:pStyle w:val="NormalnyWeb"/>
        <w:numPr>
          <w:ilvl w:val="0"/>
          <w:numId w:val="2"/>
        </w:numPr>
        <w:spacing w:before="0" w:beforeAutospacing="0" w:after="0" w:afterAutospacing="0" w:line="214" w:lineRule="atLeast"/>
        <w:ind w:left="709"/>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rsidR="00EE31A2" w:rsidRPr="00EE31A2">
        <w:rPr>
          <w:b/>
        </w:rPr>
        <w:t>2</w:t>
      </w:r>
      <w:r w:rsidRPr="00306CA3">
        <w:rPr>
          <w:b/>
        </w:rPr>
        <w:t xml:space="preserve"> dział</w:t>
      </w:r>
      <w:r w:rsidR="00B57244">
        <w:rPr>
          <w:b/>
        </w:rPr>
        <w:t>ek</w:t>
      </w:r>
      <w:r w:rsidRPr="00750B68">
        <w:t xml:space="preserve"> ewidencyjn</w:t>
      </w:r>
      <w:r w:rsidR="008B5B93">
        <w:t>ych</w:t>
      </w:r>
      <w:r w:rsidRPr="00750B68">
        <w:t xml:space="preserve">.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r w:rsidR="00B57244">
        <w:t>Umowa z Wykonawcą zostanie zawarta z założeniem konieczności dokonania podziału 2 działek ewidencyjnych, a zlecenie większej ilości działek do podziału będzie stanowi</w:t>
      </w:r>
      <w:r w:rsidR="008B5B93">
        <w:t>ć</w:t>
      </w:r>
      <w:r w:rsidR="00B57244">
        <w:t xml:space="preserve"> zmianę umowy dozwoloną zgodnie z klauzulą określoną we wzorze. umowy.</w:t>
      </w:r>
    </w:p>
    <w:p w14:paraId="20802005" w14:textId="77777777" w:rsidR="00B57244" w:rsidRDefault="00B57244" w:rsidP="00B57244">
      <w:pPr>
        <w:pStyle w:val="NormalnyWeb"/>
        <w:spacing w:before="0" w:beforeAutospacing="0" w:after="0" w:afterAutospacing="0" w:line="214" w:lineRule="atLeast"/>
        <w:jc w:val="both"/>
        <w:textAlignment w:val="baseline"/>
      </w:pPr>
    </w:p>
    <w:p w14:paraId="6E592D97"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14:paraId="6E36E886" w14:textId="77777777" w:rsidR="00C0675E" w:rsidRDefault="00C0675E" w:rsidP="00D651FB">
      <w:pPr>
        <w:pStyle w:val="NormalnyWeb"/>
        <w:spacing w:before="0" w:beforeAutospacing="0" w:after="0" w:afterAutospacing="0" w:line="214" w:lineRule="atLeast"/>
        <w:ind w:left="360"/>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60B06D69" w14:textId="77777777" w:rsidR="00D651FB" w:rsidRDefault="00D651FB" w:rsidP="00D651FB">
      <w:pPr>
        <w:pStyle w:val="NormalnyWeb"/>
        <w:spacing w:before="0" w:beforeAutospacing="0" w:after="0" w:afterAutospacing="0" w:line="214" w:lineRule="atLeast"/>
        <w:ind w:firstLine="360"/>
        <w:jc w:val="both"/>
        <w:textAlignment w:val="baseline"/>
      </w:pPr>
    </w:p>
    <w:p w14:paraId="4B834175" w14:textId="7A246129" w:rsidR="00C0675E" w:rsidRDefault="00C0675E" w:rsidP="00D651FB">
      <w:pPr>
        <w:pStyle w:val="NormalnyWeb"/>
        <w:spacing w:before="0" w:beforeAutospacing="0" w:after="0" w:afterAutospacing="0" w:line="214" w:lineRule="atLeast"/>
        <w:ind w:firstLine="360"/>
        <w:jc w:val="both"/>
        <w:textAlignment w:val="baseline"/>
      </w:pPr>
      <w:r>
        <w:t>Należy opracować:</w:t>
      </w:r>
    </w:p>
    <w:p w14:paraId="05730B2F"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2980D035"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4DC05BB1"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14:paraId="678A785B"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463819D8"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714444B0"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630C103E" w14:textId="77777777" w:rsidR="00C0675E" w:rsidRDefault="006B59F9" w:rsidP="006B59F9">
      <w:pPr>
        <w:pStyle w:val="NormalnyWeb"/>
        <w:spacing w:before="0" w:beforeAutospacing="0" w:after="0" w:afterAutospacing="0" w:line="214" w:lineRule="atLeast"/>
        <w:ind w:left="993"/>
        <w:jc w:val="both"/>
        <w:textAlignment w:val="baseline"/>
      </w:pPr>
      <w:r>
        <w:lastRenderedPageBreak/>
        <w:t xml:space="preserve">- </w:t>
      </w:r>
      <w:r w:rsidR="00C0675E">
        <w:t>pozostałe wymagane</w:t>
      </w:r>
      <w:r w:rsidR="00ED566D">
        <w:t xml:space="preserve"> dokumenty</w:t>
      </w:r>
      <w:r w:rsidR="00C0675E">
        <w:t xml:space="preserve"> niezbędne dla realizacji zadania inwestycyjnego;</w:t>
      </w:r>
    </w:p>
    <w:p w14:paraId="60D8018C" w14:textId="77777777" w:rsidR="00C0675E" w:rsidRDefault="00C0675E" w:rsidP="00D651FB">
      <w:pPr>
        <w:pStyle w:val="NormalnyWeb"/>
        <w:spacing w:before="0" w:beforeAutospacing="0" w:after="0" w:afterAutospacing="0" w:line="214" w:lineRule="atLeast"/>
        <w:ind w:firstLine="708"/>
        <w:jc w:val="both"/>
        <w:textAlignment w:val="baseline"/>
      </w:pPr>
      <w:r>
        <w:t>Ponadto należy wykonać i opracować:</w:t>
      </w:r>
    </w:p>
    <w:p w14:paraId="59C04EB2"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4197DFA6"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7A6BCD1A"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14A84A92"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17417AB7"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460D7062"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0C9D3865"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06893789"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59244920"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5B916A20" w14:textId="77777777" w:rsidR="001812B2" w:rsidRDefault="001812B2" w:rsidP="001812B2">
      <w:pPr>
        <w:pStyle w:val="NormalnyWeb"/>
        <w:spacing w:before="0" w:beforeAutospacing="0" w:after="0" w:afterAutospacing="0" w:line="214" w:lineRule="atLeast"/>
        <w:ind w:left="1080"/>
        <w:jc w:val="both"/>
        <w:textAlignment w:val="baseline"/>
        <w:rPr>
          <w:b/>
        </w:rPr>
      </w:pPr>
    </w:p>
    <w:p w14:paraId="60163FF8" w14:textId="2BF11A79"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50A0E3C9" w14:textId="77777777" w:rsidR="00C0675E" w:rsidRPr="00046C24" w:rsidRDefault="00C0675E" w:rsidP="008B5B93">
      <w:pPr>
        <w:pStyle w:val="NormalnyWeb"/>
        <w:spacing w:before="0" w:beforeAutospacing="0" w:after="0" w:afterAutospacing="0" w:line="214" w:lineRule="atLeast"/>
        <w:ind w:left="360"/>
        <w:jc w:val="both"/>
        <w:textAlignment w:val="baseline"/>
      </w:pPr>
      <w:bookmarkStart w:id="0" w:name="_Hlk80957276"/>
      <w:r w:rsidRPr="00046C24">
        <w:t>Opracowania wchodzące w skład przedmiotu umowy wykonawca przekaże zamawiającemu w ilości:</w:t>
      </w:r>
    </w:p>
    <w:p w14:paraId="474F75ED"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4E6BF21E"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1E344DC1"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5797AB52"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70944A31"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03EF3F1A"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0C548152"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20F1D519" w14:textId="77777777" w:rsidR="006B59F9" w:rsidRDefault="006B59F9" w:rsidP="00C0675E">
      <w:pPr>
        <w:pStyle w:val="NormalnyWeb"/>
        <w:spacing w:before="0" w:beforeAutospacing="0" w:after="0" w:afterAutospacing="0" w:line="214" w:lineRule="atLeast"/>
        <w:ind w:left="1080"/>
        <w:jc w:val="both"/>
        <w:textAlignment w:val="baseline"/>
      </w:pPr>
      <w:r>
        <w:t>- kompletny wniosek o wydanie decyzji pozwolenia na budowę lub zezwolenia na realizację inwestycji drogi - 2 egzemplarze;</w:t>
      </w:r>
    </w:p>
    <w:p w14:paraId="0B493DF3" w14:textId="4211D79A" w:rsidR="00D651FB" w:rsidRDefault="00C0675E" w:rsidP="00D651FB">
      <w:pPr>
        <w:pStyle w:val="NormalnyWeb"/>
        <w:spacing w:before="0" w:beforeAutospacing="0" w:after="0" w:afterAutospacing="0" w:line="214" w:lineRule="atLeast"/>
        <w:ind w:left="360"/>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bookmarkEnd w:id="0"/>
    <w:p w14:paraId="48742D0D" w14:textId="77777777" w:rsidR="001812B2" w:rsidRDefault="001812B2" w:rsidP="00C0675E">
      <w:pPr>
        <w:pStyle w:val="NormalnyWeb"/>
        <w:spacing w:before="0" w:beforeAutospacing="0" w:after="0" w:afterAutospacing="0" w:line="214" w:lineRule="atLeast"/>
        <w:ind w:left="705"/>
        <w:jc w:val="both"/>
        <w:textAlignment w:val="baseline"/>
      </w:pPr>
    </w:p>
    <w:p w14:paraId="621CC421" w14:textId="77777777" w:rsidR="00D651FB" w:rsidRPr="00D651FB" w:rsidRDefault="00D651FB" w:rsidP="00D651FB">
      <w:pPr>
        <w:pStyle w:val="Akapitzlist"/>
        <w:numPr>
          <w:ilvl w:val="0"/>
          <w:numId w:val="1"/>
        </w:numPr>
        <w:rPr>
          <w:rFonts w:ascii="Times New Roman" w:hAnsi="Times New Roman" w:cs="Times New Roman"/>
          <w:b/>
          <w:sz w:val="24"/>
        </w:rPr>
      </w:pPr>
      <w:r w:rsidRPr="00D651FB">
        <w:rPr>
          <w:rFonts w:ascii="Times New Roman" w:hAnsi="Times New Roman" w:cs="Times New Roman"/>
          <w:b/>
          <w:sz w:val="24"/>
        </w:rPr>
        <w:t>Rozwiązania równoważne</w:t>
      </w:r>
    </w:p>
    <w:p w14:paraId="049D0467" w14:textId="77777777" w:rsidR="00D651FB" w:rsidRPr="00D651FB" w:rsidRDefault="00D651FB" w:rsidP="00D651FB">
      <w:pPr>
        <w:ind w:left="360"/>
        <w:jc w:val="both"/>
        <w:rPr>
          <w:rFonts w:ascii="Times New Roman" w:hAnsi="Times New Roman" w:cs="Times New Roman"/>
          <w:bCs/>
          <w:sz w:val="24"/>
        </w:rPr>
      </w:pPr>
      <w:r w:rsidRPr="00D651FB">
        <w:rPr>
          <w:rFonts w:ascii="Times New Roman" w:hAnsi="Times New Roman" w:cs="Times New Roman"/>
          <w:bCs/>
          <w:sz w:val="24"/>
        </w:rPr>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59D9F864" w14:textId="77777777" w:rsidR="00D651FB" w:rsidRDefault="00D651FB" w:rsidP="00D651FB">
      <w:pPr>
        <w:pStyle w:val="Akapitzlist"/>
        <w:ind w:left="1080"/>
        <w:rPr>
          <w:rFonts w:ascii="Times New Roman" w:hAnsi="Times New Roman" w:cs="Times New Roman"/>
          <w:b/>
          <w:sz w:val="24"/>
        </w:rPr>
      </w:pPr>
    </w:p>
    <w:p w14:paraId="55BECFC0" w14:textId="4DCA02CB" w:rsidR="00CF455C" w:rsidRDefault="00CF455C" w:rsidP="00CF455C">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14:paraId="1434ED6B" w14:textId="77777777" w:rsidR="00CF455C" w:rsidRPr="00D651FB" w:rsidRDefault="00CF455C" w:rsidP="00D651FB">
      <w:pPr>
        <w:ind w:left="360"/>
        <w:jc w:val="both"/>
        <w:rPr>
          <w:rFonts w:ascii="Times New Roman" w:hAnsi="Times New Roman" w:cs="Times New Roman"/>
          <w:sz w:val="24"/>
        </w:rPr>
      </w:pPr>
      <w:bookmarkStart w:id="1" w:name="_Hlk80957335"/>
      <w:r w:rsidRPr="00D651FB">
        <w:rPr>
          <w:rFonts w:ascii="Times New Roman" w:hAnsi="Times New Roman" w:cs="Times New Roman"/>
          <w:sz w:val="24"/>
        </w:rPr>
        <w:lastRenderedPageBreak/>
        <w:t>Zamawiający określa następujące terminy realizacji przedmiotu zamówienia:</w:t>
      </w:r>
    </w:p>
    <w:p w14:paraId="4D84CE3A" w14:textId="77777777" w:rsidR="00CF455C" w:rsidRDefault="00CF455C" w:rsidP="00CF455C">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7AE87549" w14:textId="77777777" w:rsidR="00CF455C" w:rsidRDefault="00CF455C" w:rsidP="00CF455C">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42E87924" w14:textId="77777777" w:rsidR="00CF455C" w:rsidRDefault="00CF455C" w:rsidP="00CF455C">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6B7C2B39" w14:textId="77777777" w:rsidR="00CF455C" w:rsidRDefault="00CF455C" w:rsidP="00CF455C">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15931F0C" w14:textId="77777777" w:rsidR="00CF455C" w:rsidRDefault="00CF455C" w:rsidP="00CF455C">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481AD438" w14:textId="77777777" w:rsidR="00CF455C" w:rsidRPr="005761BE" w:rsidRDefault="00CF455C" w:rsidP="00CF455C">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484C3F69" w14:textId="77777777" w:rsidR="00CF455C" w:rsidRDefault="00CF455C" w:rsidP="00CF455C">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 xml:space="preserve">do </w:t>
      </w:r>
      <w:r w:rsidR="006767F4">
        <w:rPr>
          <w:rFonts w:ascii="Times New Roman" w:hAnsi="Times New Roman" w:cs="Times New Roman"/>
          <w:b/>
          <w:sz w:val="24"/>
          <w:szCs w:val="24"/>
        </w:rPr>
        <w:t>7</w:t>
      </w:r>
      <w:r w:rsidRPr="005761BE">
        <w:rPr>
          <w:rFonts w:ascii="Times New Roman" w:hAnsi="Times New Roman" w:cs="Times New Roman"/>
          <w:b/>
          <w:sz w:val="24"/>
          <w:szCs w:val="24"/>
        </w:rPr>
        <w:t>0 dni od dnia zawarcia umowy</w:t>
      </w:r>
    </w:p>
    <w:p w14:paraId="30297B88" w14:textId="77777777" w:rsidR="00CF455C" w:rsidRPr="005761BE" w:rsidRDefault="00CF455C" w:rsidP="00CF455C">
      <w:pPr>
        <w:spacing w:after="0"/>
        <w:ind w:left="372" w:firstLine="708"/>
        <w:jc w:val="both"/>
        <w:rPr>
          <w:rFonts w:ascii="Times New Roman" w:hAnsi="Times New Roman" w:cs="Times New Roman"/>
          <w:b/>
          <w:sz w:val="24"/>
          <w:szCs w:val="24"/>
        </w:rPr>
      </w:pPr>
    </w:p>
    <w:p w14:paraId="4274E8D2" w14:textId="77777777" w:rsidR="00CF455C" w:rsidRPr="00FE0E22" w:rsidRDefault="00CF455C" w:rsidP="00CF455C">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1A14A705" w14:textId="77777777" w:rsidR="00CF455C" w:rsidRPr="00FE0E22" w:rsidRDefault="00CF455C" w:rsidP="00CF455C">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25581F6B" w14:textId="77777777" w:rsidR="00CF455C" w:rsidRDefault="00CF455C" w:rsidP="00CF455C">
      <w:pPr>
        <w:pStyle w:val="NormalnyWeb"/>
        <w:spacing w:before="0" w:beforeAutospacing="0" w:after="0" w:afterAutospacing="0" w:line="214" w:lineRule="atLeast"/>
        <w:ind w:left="1068"/>
        <w:jc w:val="both"/>
        <w:textAlignment w:val="baseline"/>
      </w:pPr>
      <w:r w:rsidRPr="00FE0E22">
        <w:t>-</w:t>
      </w:r>
      <w:r w:rsidR="00DC097E">
        <w:t xml:space="preserve"> </w:t>
      </w:r>
      <w:r w:rsidRPr="00FE0E22">
        <w:t>kompletny i w pełni uzgodniony projekt zagospodarowania działki lub terenu, projekt architektoniczno-budowlany, projekt techniczny/wykonawczy oraz pozostałe kompletne opracowania zgodnie z SWZ</w:t>
      </w:r>
      <w:r w:rsidR="001B51FE">
        <w:t>,</w:t>
      </w:r>
    </w:p>
    <w:p w14:paraId="40BA12FA" w14:textId="77777777" w:rsidR="00DC097E" w:rsidRDefault="00DC097E" w:rsidP="00DC097E">
      <w:pPr>
        <w:pStyle w:val="NormalnyWeb"/>
        <w:spacing w:before="0" w:beforeAutospacing="0" w:after="0" w:afterAutospacing="0" w:line="214" w:lineRule="atLeast"/>
        <w:ind w:left="285" w:firstLine="708"/>
        <w:jc w:val="both"/>
        <w:textAlignment w:val="baseline"/>
      </w:pPr>
      <w:r>
        <w:t xml:space="preserve"> - badania geotechniczne;</w:t>
      </w:r>
    </w:p>
    <w:p w14:paraId="3D76E91F" w14:textId="77777777" w:rsidR="001B51FE" w:rsidRPr="001B51FE" w:rsidRDefault="00DC097E" w:rsidP="001B51FE">
      <w:pPr>
        <w:spacing w:after="0"/>
        <w:ind w:left="285"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51FE" w:rsidRPr="001B51FE">
        <w:rPr>
          <w:rFonts w:ascii="Times New Roman" w:hAnsi="Times New Roman" w:cs="Times New Roman"/>
          <w:sz w:val="24"/>
          <w:szCs w:val="24"/>
        </w:rPr>
        <w:t>- informację dotyczącą bezpieczeństwa i ochrony zdrowia;</w:t>
      </w:r>
    </w:p>
    <w:p w14:paraId="15DA1E1C" w14:textId="77777777" w:rsidR="001B51FE"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rsidRPr="005761BE">
        <w:t>- specyfikacje wykonania i odbioru robót budowlanych</w:t>
      </w:r>
      <w:r w:rsidR="001B51FE">
        <w:t>,</w:t>
      </w:r>
      <w:r w:rsidR="001B51FE" w:rsidRPr="005761BE">
        <w:t xml:space="preserve"> </w:t>
      </w:r>
    </w:p>
    <w:p w14:paraId="6BC1D576" w14:textId="77777777" w:rsidR="001B51FE" w:rsidRPr="00FE0E22" w:rsidRDefault="00DC097E" w:rsidP="001B51FE">
      <w:pPr>
        <w:pStyle w:val="NormalnyWeb"/>
        <w:spacing w:before="0" w:beforeAutospacing="0" w:after="0" w:afterAutospacing="0" w:line="214" w:lineRule="atLeast"/>
        <w:ind w:left="285" w:firstLine="708"/>
        <w:jc w:val="both"/>
        <w:textAlignment w:val="baseline"/>
      </w:pPr>
      <w:r>
        <w:t xml:space="preserve"> </w:t>
      </w:r>
      <w:r w:rsidR="001B51FE">
        <w:t>- projekt stałej organizacji ruchu;</w:t>
      </w:r>
    </w:p>
    <w:p w14:paraId="0627000A"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w:t>
      </w:r>
    </w:p>
    <w:p w14:paraId="21392FF7" w14:textId="77777777" w:rsidR="00CF455C" w:rsidRPr="00FE0E22" w:rsidRDefault="00CF455C" w:rsidP="00CF455C">
      <w:pPr>
        <w:pStyle w:val="NormalnyWeb"/>
        <w:spacing w:before="0" w:beforeAutospacing="0" w:after="0" w:afterAutospacing="0" w:line="214" w:lineRule="atLeast"/>
        <w:ind w:left="1068"/>
        <w:jc w:val="both"/>
        <w:textAlignment w:val="baseline"/>
      </w:pPr>
      <w:r w:rsidRPr="00FE0E22">
        <w:t>- przedmiar robót oferta;</w:t>
      </w:r>
    </w:p>
    <w:p w14:paraId="29F1D047" w14:textId="77777777" w:rsidR="00CF455C" w:rsidRDefault="00CF455C" w:rsidP="00CF455C">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3CCFFA73" w14:textId="77777777" w:rsidR="00CF455C" w:rsidRPr="00FE0E22" w:rsidRDefault="00CF455C" w:rsidP="00CF455C">
      <w:pPr>
        <w:pStyle w:val="NormalnyWeb"/>
        <w:spacing w:before="0" w:beforeAutospacing="0" w:after="0" w:afterAutospacing="0" w:line="214" w:lineRule="atLeast"/>
        <w:ind w:left="360" w:firstLine="348"/>
        <w:jc w:val="both"/>
        <w:textAlignment w:val="baseline"/>
        <w:rPr>
          <w:b/>
        </w:rPr>
      </w:pPr>
      <w:r w:rsidRPr="00FE0E22">
        <w:rPr>
          <w:b/>
        </w:rPr>
        <w:t>do 273 dni od dnia zawarcia umowy</w:t>
      </w:r>
    </w:p>
    <w:bookmarkEnd w:id="1"/>
    <w:p w14:paraId="3FA1D586" w14:textId="77777777" w:rsidR="000F0C29" w:rsidRDefault="000F0C29"/>
    <w:sectPr w:rsidR="000F0C29" w:rsidSect="001812B2">
      <w:footerReference w:type="default" r:id="rId7"/>
      <w:pgSz w:w="11906" w:h="16838"/>
      <w:pgMar w:top="568" w:right="991" w:bottom="709" w:left="851"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ABA3" w14:textId="77777777" w:rsidR="00970EA5" w:rsidRDefault="00970EA5" w:rsidP="001812B2">
      <w:pPr>
        <w:spacing w:after="0" w:line="240" w:lineRule="auto"/>
      </w:pPr>
      <w:r>
        <w:separator/>
      </w:r>
    </w:p>
  </w:endnote>
  <w:endnote w:type="continuationSeparator" w:id="0">
    <w:p w14:paraId="58C4275F" w14:textId="77777777" w:rsidR="00970EA5" w:rsidRDefault="00970EA5" w:rsidP="0018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99984"/>
      <w:docPartObj>
        <w:docPartGallery w:val="Page Numbers (Bottom of Page)"/>
        <w:docPartUnique/>
      </w:docPartObj>
    </w:sdtPr>
    <w:sdtEndPr/>
    <w:sdtContent>
      <w:p w14:paraId="1EC5E9A5" w14:textId="238E8192" w:rsidR="001812B2" w:rsidRDefault="001812B2">
        <w:pPr>
          <w:pStyle w:val="Stopka"/>
          <w:jc w:val="center"/>
        </w:pPr>
        <w:r>
          <w:fldChar w:fldCharType="begin"/>
        </w:r>
        <w:r>
          <w:instrText>PAGE   \* MERGEFORMAT</w:instrText>
        </w:r>
        <w:r>
          <w:fldChar w:fldCharType="separate"/>
        </w:r>
        <w:r>
          <w:t>2</w:t>
        </w:r>
        <w:r>
          <w:fldChar w:fldCharType="end"/>
        </w:r>
      </w:p>
    </w:sdtContent>
  </w:sdt>
  <w:p w14:paraId="067FC6B0" w14:textId="77777777" w:rsidR="001812B2" w:rsidRDefault="00181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406B" w14:textId="77777777" w:rsidR="00970EA5" w:rsidRDefault="00970EA5" w:rsidP="001812B2">
      <w:pPr>
        <w:spacing w:after="0" w:line="240" w:lineRule="auto"/>
      </w:pPr>
      <w:r>
        <w:separator/>
      </w:r>
    </w:p>
  </w:footnote>
  <w:footnote w:type="continuationSeparator" w:id="0">
    <w:p w14:paraId="5C798390" w14:textId="77777777" w:rsidR="00970EA5" w:rsidRDefault="00970EA5" w:rsidP="0018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A52DC"/>
    <w:rsid w:val="000B39FF"/>
    <w:rsid w:val="000F0C29"/>
    <w:rsid w:val="00114D55"/>
    <w:rsid w:val="001812B2"/>
    <w:rsid w:val="001B51FE"/>
    <w:rsid w:val="00292C52"/>
    <w:rsid w:val="002D2CB9"/>
    <w:rsid w:val="002D4726"/>
    <w:rsid w:val="00306CA3"/>
    <w:rsid w:val="00330C68"/>
    <w:rsid w:val="004D23D5"/>
    <w:rsid w:val="00504037"/>
    <w:rsid w:val="005100CE"/>
    <w:rsid w:val="00595EEA"/>
    <w:rsid w:val="005D5078"/>
    <w:rsid w:val="00600092"/>
    <w:rsid w:val="00610221"/>
    <w:rsid w:val="00652DDA"/>
    <w:rsid w:val="00673E65"/>
    <w:rsid w:val="006767F4"/>
    <w:rsid w:val="00697578"/>
    <w:rsid w:val="006B59F9"/>
    <w:rsid w:val="00743232"/>
    <w:rsid w:val="00784DCA"/>
    <w:rsid w:val="00787147"/>
    <w:rsid w:val="00822705"/>
    <w:rsid w:val="008343AA"/>
    <w:rsid w:val="008B5B93"/>
    <w:rsid w:val="00900A21"/>
    <w:rsid w:val="00970EA5"/>
    <w:rsid w:val="00972BDA"/>
    <w:rsid w:val="00973617"/>
    <w:rsid w:val="00A82412"/>
    <w:rsid w:val="00AF2C5C"/>
    <w:rsid w:val="00B57244"/>
    <w:rsid w:val="00B92AB6"/>
    <w:rsid w:val="00C0675E"/>
    <w:rsid w:val="00C22C47"/>
    <w:rsid w:val="00CF455C"/>
    <w:rsid w:val="00D377B6"/>
    <w:rsid w:val="00D651FB"/>
    <w:rsid w:val="00DC097E"/>
    <w:rsid w:val="00E1583C"/>
    <w:rsid w:val="00E22190"/>
    <w:rsid w:val="00E61C0D"/>
    <w:rsid w:val="00E859A7"/>
    <w:rsid w:val="00ED566D"/>
    <w:rsid w:val="00EE31A2"/>
    <w:rsid w:val="00EE462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1AEF"/>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 w:type="paragraph" w:styleId="Nagwek">
    <w:name w:val="header"/>
    <w:basedOn w:val="Normalny"/>
    <w:link w:val="NagwekZnak"/>
    <w:uiPriority w:val="99"/>
    <w:unhideWhenUsed/>
    <w:rsid w:val="00181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2B2"/>
  </w:style>
  <w:style w:type="paragraph" w:styleId="Stopka">
    <w:name w:val="footer"/>
    <w:basedOn w:val="Normalny"/>
    <w:link w:val="StopkaZnak"/>
    <w:uiPriority w:val="99"/>
    <w:unhideWhenUsed/>
    <w:rsid w:val="00181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18854">
      <w:bodyDiv w:val="1"/>
      <w:marLeft w:val="0"/>
      <w:marRight w:val="0"/>
      <w:marTop w:val="0"/>
      <w:marBottom w:val="0"/>
      <w:divBdr>
        <w:top w:val="none" w:sz="0" w:space="0" w:color="auto"/>
        <w:left w:val="none" w:sz="0" w:space="0" w:color="auto"/>
        <w:bottom w:val="none" w:sz="0" w:space="0" w:color="auto"/>
        <w:right w:val="none" w:sz="0" w:space="0" w:color="auto"/>
      </w:divBdr>
    </w:div>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1427770024">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1767</Words>
  <Characters>10605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26</cp:revision>
  <cp:lastPrinted>2021-08-26T07:35:00Z</cp:lastPrinted>
  <dcterms:created xsi:type="dcterms:W3CDTF">2021-08-04T10:53:00Z</dcterms:created>
  <dcterms:modified xsi:type="dcterms:W3CDTF">2021-08-27T09:58:00Z</dcterms:modified>
</cp:coreProperties>
</file>