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B50EF1" w:rsidRDefault="001A2775" w:rsidP="00D167AF">
      <w:pPr>
        <w:jc w:val="both"/>
        <w:rPr>
          <w:rFonts w:ascii="Tahoma" w:hAnsi="Tahoma" w:cs="Tahoma"/>
          <w:b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9652B2">
        <w:rPr>
          <w:rFonts w:ascii="Tahoma" w:hAnsi="Tahoma" w:cs="Tahoma"/>
          <w:sz w:val="20"/>
          <w:szCs w:val="20"/>
          <w:lang w:eastAsia="en-US"/>
        </w:rPr>
        <w:t>na</w:t>
      </w:r>
      <w:r w:rsidR="005843C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5843CF" w:rsidRPr="00B50EF1">
        <w:rPr>
          <w:rFonts w:ascii="Tahoma" w:hAnsi="Tahoma" w:cs="Tahoma"/>
          <w:sz w:val="20"/>
          <w:szCs w:val="20"/>
          <w:lang w:eastAsia="en-US"/>
        </w:rPr>
        <w:t>zadanie</w:t>
      </w:r>
      <w:r w:rsidR="00176881" w:rsidRPr="00B50EF1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652B2" w:rsidRPr="00B50EF1">
        <w:rPr>
          <w:rFonts w:ascii="Tahoma" w:hAnsi="Tahoma" w:cs="Tahoma"/>
          <w:sz w:val="20"/>
          <w:szCs w:val="20"/>
          <w:lang w:eastAsia="en-US"/>
        </w:rPr>
        <w:t>„</w:t>
      </w:r>
      <w:r w:rsidR="00B50EF1" w:rsidRPr="00B50EF1">
        <w:rPr>
          <w:rFonts w:ascii="Tahoma" w:hAnsi="Tahoma" w:cs="Tahoma"/>
          <w:b/>
          <w:color w:val="000000"/>
          <w:sz w:val="20"/>
          <w:szCs w:val="20"/>
        </w:rPr>
        <w:t>Modernizacja pompowni osadu recyrkulowanego i nadmiernego na terenie Centralnej Oczyszczalni Ścieków w Toruniu</w:t>
      </w:r>
      <w:r w:rsidR="00E30D92" w:rsidRPr="00B50EF1">
        <w:rPr>
          <w:rFonts w:ascii="Tahoma" w:hAnsi="Tahoma" w:cs="Tahoma"/>
          <w:sz w:val="20"/>
          <w:szCs w:val="20"/>
        </w:rPr>
        <w:t>”</w:t>
      </w:r>
    </w:p>
    <w:p w:rsidR="005843CF" w:rsidRPr="005843CF" w:rsidRDefault="005843CF" w:rsidP="005843C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7920AB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3,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7920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7920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4,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2B2">
              <w:rPr>
                <w:rFonts w:ascii="Tahoma" w:hAnsi="Tahoma" w:cs="Tahoma"/>
                <w:sz w:val="20"/>
                <w:szCs w:val="20"/>
              </w:rPr>
              <w:t>Kierownika budowy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kadry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60D3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D07F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</w:t>
            </w:r>
            <w:r w:rsidR="00D07FB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zpieczeństwa narodowego (Dz.U.2024.507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60D3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60D3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60D3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A60D3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B50EF1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  <w:r>
              <w:rPr>
                <w:rFonts w:ascii="Tahoma" w:hAnsi="Tahoma" w:cs="Tahoma"/>
                <w:sz w:val="20"/>
                <w:szCs w:val="20"/>
              </w:rPr>
              <w:t>, pełnomocnictwa, wadium</w:t>
            </w:r>
          </w:p>
        </w:tc>
        <w:tc>
          <w:tcPr>
            <w:tcW w:w="4252" w:type="dxa"/>
            <w:vAlign w:val="center"/>
          </w:tcPr>
          <w:p w:rsidR="00450440" w:rsidRPr="008242F9" w:rsidRDefault="00B50EF1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pełnomocnictwa, wadium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A60D36">
    <w:pPr>
      <w:pStyle w:val="Nagwek"/>
      <w:jc w:val="right"/>
    </w:pPr>
    <w:fldSimple w:instr=" PAGE   \* MERGEFORMAT ">
      <w:r w:rsidR="007920AB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6129C"/>
    <w:rsid w:val="00090697"/>
    <w:rsid w:val="000934AB"/>
    <w:rsid w:val="000C0AB7"/>
    <w:rsid w:val="00122BE7"/>
    <w:rsid w:val="00141A76"/>
    <w:rsid w:val="00146E87"/>
    <w:rsid w:val="00176881"/>
    <w:rsid w:val="001A2775"/>
    <w:rsid w:val="002464FD"/>
    <w:rsid w:val="0025115A"/>
    <w:rsid w:val="00273404"/>
    <w:rsid w:val="002E72CD"/>
    <w:rsid w:val="00304A5A"/>
    <w:rsid w:val="0037469E"/>
    <w:rsid w:val="003B1283"/>
    <w:rsid w:val="00401745"/>
    <w:rsid w:val="00450440"/>
    <w:rsid w:val="00472436"/>
    <w:rsid w:val="004D6318"/>
    <w:rsid w:val="005843CF"/>
    <w:rsid w:val="00595405"/>
    <w:rsid w:val="005A5C92"/>
    <w:rsid w:val="005C689C"/>
    <w:rsid w:val="005D2A58"/>
    <w:rsid w:val="005F159F"/>
    <w:rsid w:val="0062093A"/>
    <w:rsid w:val="00624E08"/>
    <w:rsid w:val="006343C6"/>
    <w:rsid w:val="006422C0"/>
    <w:rsid w:val="007009DF"/>
    <w:rsid w:val="00754F79"/>
    <w:rsid w:val="00784106"/>
    <w:rsid w:val="007920AB"/>
    <w:rsid w:val="00823CB6"/>
    <w:rsid w:val="008242F9"/>
    <w:rsid w:val="00863B7C"/>
    <w:rsid w:val="008643F6"/>
    <w:rsid w:val="00895D9A"/>
    <w:rsid w:val="00897561"/>
    <w:rsid w:val="008E650E"/>
    <w:rsid w:val="008F215B"/>
    <w:rsid w:val="008F74D4"/>
    <w:rsid w:val="009251C2"/>
    <w:rsid w:val="009652B2"/>
    <w:rsid w:val="00984C46"/>
    <w:rsid w:val="009F3A91"/>
    <w:rsid w:val="00A31897"/>
    <w:rsid w:val="00A57A93"/>
    <w:rsid w:val="00A60D36"/>
    <w:rsid w:val="00B42A7D"/>
    <w:rsid w:val="00B50EF1"/>
    <w:rsid w:val="00B55676"/>
    <w:rsid w:val="00B91780"/>
    <w:rsid w:val="00BD3D29"/>
    <w:rsid w:val="00BF626A"/>
    <w:rsid w:val="00C002A2"/>
    <w:rsid w:val="00C2506A"/>
    <w:rsid w:val="00C364A4"/>
    <w:rsid w:val="00C4214E"/>
    <w:rsid w:val="00CA170A"/>
    <w:rsid w:val="00CB1AAA"/>
    <w:rsid w:val="00CD5201"/>
    <w:rsid w:val="00CE0864"/>
    <w:rsid w:val="00CE450D"/>
    <w:rsid w:val="00D000EC"/>
    <w:rsid w:val="00D07FB6"/>
    <w:rsid w:val="00D167AF"/>
    <w:rsid w:val="00D31905"/>
    <w:rsid w:val="00D43648"/>
    <w:rsid w:val="00D534E6"/>
    <w:rsid w:val="00D67678"/>
    <w:rsid w:val="00D67B51"/>
    <w:rsid w:val="00D8716D"/>
    <w:rsid w:val="00D94700"/>
    <w:rsid w:val="00D97BA7"/>
    <w:rsid w:val="00DA1B62"/>
    <w:rsid w:val="00DD48DD"/>
    <w:rsid w:val="00E30D92"/>
    <w:rsid w:val="00E37D78"/>
    <w:rsid w:val="00E40C61"/>
    <w:rsid w:val="00F9005E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21</cp:revision>
  <cp:lastPrinted>2023-12-20T06:23:00Z</cp:lastPrinted>
  <dcterms:created xsi:type="dcterms:W3CDTF">2023-06-09T10:13:00Z</dcterms:created>
  <dcterms:modified xsi:type="dcterms:W3CDTF">2024-12-30T09:47:00Z</dcterms:modified>
</cp:coreProperties>
</file>