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47644" w14:textId="77777777" w:rsidR="00451836" w:rsidRPr="007460DF" w:rsidRDefault="00451836" w:rsidP="00451836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460DF">
        <w:rPr>
          <w:rFonts w:ascii="Times New Roman" w:hAnsi="Times New Roman" w:cs="Times New Roman"/>
          <w:b/>
          <w:sz w:val="24"/>
          <w:szCs w:val="24"/>
        </w:rPr>
        <w:t>Załącznik Nr 2 do SWZ</w:t>
      </w:r>
    </w:p>
    <w:p w14:paraId="02D9CFBF" w14:textId="77777777" w:rsidR="00451836" w:rsidRPr="007460DF" w:rsidRDefault="00451836" w:rsidP="00451836">
      <w:pPr>
        <w:spacing w:after="0" w:line="276" w:lineRule="auto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460DF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1544D735" w14:textId="3E6C1EBF" w:rsidR="00451836" w:rsidRPr="007460DF" w:rsidRDefault="00451836" w:rsidP="00C1072C">
      <w:pPr>
        <w:pStyle w:val="Standard"/>
        <w:spacing w:line="276" w:lineRule="auto"/>
        <w:ind w:right="28"/>
        <w:jc w:val="right"/>
        <w:rPr>
          <w:b/>
          <w:bCs/>
          <w:color w:val="000000"/>
          <w:sz w:val="24"/>
          <w:szCs w:val="24"/>
        </w:rPr>
      </w:pPr>
      <w:r w:rsidRPr="007460DF">
        <w:rPr>
          <w:b/>
          <w:bCs/>
          <w:color w:val="000000"/>
          <w:sz w:val="24"/>
          <w:szCs w:val="24"/>
        </w:rPr>
        <w:t>PIEKARSKIE CENTRUM MEDYCZNE Sp. z o. o</w:t>
      </w:r>
    </w:p>
    <w:p w14:paraId="0D00C248" w14:textId="77777777" w:rsidR="00451836" w:rsidRPr="007460DF" w:rsidRDefault="00451836" w:rsidP="00451836">
      <w:pPr>
        <w:pStyle w:val="Standard"/>
        <w:tabs>
          <w:tab w:val="left" w:pos="567"/>
        </w:tabs>
        <w:spacing w:line="276" w:lineRule="auto"/>
        <w:ind w:right="28"/>
        <w:jc w:val="right"/>
        <w:rPr>
          <w:b/>
          <w:bCs/>
          <w:color w:val="000000"/>
          <w:sz w:val="24"/>
          <w:szCs w:val="24"/>
        </w:rPr>
      </w:pPr>
      <w:r w:rsidRPr="007460DF">
        <w:rPr>
          <w:b/>
          <w:bCs/>
          <w:color w:val="000000"/>
          <w:sz w:val="24"/>
          <w:szCs w:val="24"/>
        </w:rPr>
        <w:t>ul. Szpitalna 11</w:t>
      </w:r>
    </w:p>
    <w:p w14:paraId="7129F635" w14:textId="54E44C7F" w:rsidR="00451836" w:rsidRDefault="00451836" w:rsidP="00451836">
      <w:pPr>
        <w:pStyle w:val="Standard"/>
        <w:tabs>
          <w:tab w:val="left" w:pos="567"/>
        </w:tabs>
        <w:spacing w:line="276" w:lineRule="auto"/>
        <w:ind w:right="28"/>
        <w:jc w:val="right"/>
        <w:rPr>
          <w:b/>
          <w:bCs/>
          <w:color w:val="000000"/>
          <w:sz w:val="24"/>
          <w:szCs w:val="24"/>
        </w:rPr>
      </w:pPr>
      <w:r w:rsidRPr="007460DF">
        <w:rPr>
          <w:b/>
          <w:bCs/>
          <w:color w:val="000000"/>
          <w:sz w:val="24"/>
          <w:szCs w:val="24"/>
        </w:rPr>
        <w:t>41 – 940 Piekary Śląskie</w:t>
      </w:r>
    </w:p>
    <w:p w14:paraId="55577D13" w14:textId="77777777" w:rsidR="00C1072C" w:rsidRPr="007460DF" w:rsidRDefault="00C1072C" w:rsidP="00451836">
      <w:pPr>
        <w:pStyle w:val="Standard"/>
        <w:tabs>
          <w:tab w:val="left" w:pos="567"/>
        </w:tabs>
        <w:spacing w:line="276" w:lineRule="auto"/>
        <w:ind w:right="28"/>
        <w:jc w:val="right"/>
        <w:rPr>
          <w:b/>
          <w:bCs/>
          <w:color w:val="000000"/>
          <w:sz w:val="24"/>
          <w:szCs w:val="24"/>
        </w:rPr>
      </w:pPr>
    </w:p>
    <w:p w14:paraId="729C05F7" w14:textId="77777777" w:rsidR="00107E0B" w:rsidRPr="007460DF" w:rsidRDefault="00107E0B" w:rsidP="00107E0B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460DF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669DBB01" w14:textId="77777777" w:rsidR="00107E0B" w:rsidRPr="007460DF" w:rsidRDefault="00107E0B" w:rsidP="00107E0B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7460DF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4C1C1351" w14:textId="77777777" w:rsidR="00107E0B" w:rsidRPr="007460DF" w:rsidRDefault="00107E0B" w:rsidP="00107E0B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460DF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7460DF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460DF">
        <w:rPr>
          <w:rFonts w:ascii="Times New Roman" w:hAnsi="Times New Roman" w:cs="Times New Roman"/>
          <w:i/>
          <w:sz w:val="16"/>
          <w:szCs w:val="16"/>
        </w:rPr>
        <w:t>)</w:t>
      </w:r>
    </w:p>
    <w:p w14:paraId="6C1DF13A" w14:textId="77777777" w:rsidR="00107E0B" w:rsidRPr="007460DF" w:rsidRDefault="00107E0B" w:rsidP="00107E0B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460DF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53BC2000" w14:textId="77777777" w:rsidR="00107E0B" w:rsidRPr="007460DF" w:rsidRDefault="00107E0B" w:rsidP="00107E0B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7460DF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7324896C" w14:textId="77777777" w:rsidR="00107E0B" w:rsidRPr="007460DF" w:rsidRDefault="00107E0B" w:rsidP="00107E0B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460DF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14:paraId="5DF6B6F6" w14:textId="77777777" w:rsidR="00B34079" w:rsidRPr="007460DF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14:paraId="0C9DFD34" w14:textId="77777777" w:rsidR="00520F90" w:rsidRPr="007460DF" w:rsidRDefault="00520F90" w:rsidP="00761CEB">
      <w:pPr>
        <w:spacing w:after="120" w:line="360" w:lineRule="auto"/>
        <w:rPr>
          <w:rFonts w:ascii="Times New Roman" w:hAnsi="Times New Roman" w:cs="Times New Roman"/>
          <w:b/>
          <w:u w:val="single"/>
        </w:rPr>
      </w:pPr>
    </w:p>
    <w:p w14:paraId="237D1B20" w14:textId="77777777" w:rsidR="00142A6D" w:rsidRPr="0066552C" w:rsidRDefault="00C4103F" w:rsidP="00142A6D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552C">
        <w:rPr>
          <w:rFonts w:ascii="Times New Roman" w:hAnsi="Times New Roman" w:cs="Times New Roman"/>
          <w:b/>
          <w:sz w:val="24"/>
          <w:szCs w:val="24"/>
          <w:u w:val="single"/>
        </w:rPr>
        <w:t>Oświadczeni</w:t>
      </w:r>
      <w:r w:rsidR="002459B2" w:rsidRPr="0066552C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66552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00DDD" w:rsidRPr="0066552C">
        <w:rPr>
          <w:rFonts w:ascii="Times New Roman" w:hAnsi="Times New Roman" w:cs="Times New Roman"/>
          <w:b/>
          <w:sz w:val="24"/>
          <w:szCs w:val="24"/>
          <w:u w:val="single"/>
        </w:rPr>
        <w:t>wykonawcy</w:t>
      </w:r>
      <w:r w:rsidR="001542CB" w:rsidRPr="0066552C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</w:p>
    <w:p w14:paraId="5CD5ECA8" w14:textId="37C53488" w:rsidR="00262D61" w:rsidRPr="0066552C" w:rsidRDefault="001542CB" w:rsidP="00142A6D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552C">
        <w:rPr>
          <w:rFonts w:ascii="Times New Roman" w:hAnsi="Times New Roman" w:cs="Times New Roman"/>
          <w:b/>
          <w:sz w:val="24"/>
          <w:szCs w:val="24"/>
          <w:u w:val="single"/>
        </w:rPr>
        <w:t>wykonawcy wspólnie ubiegając</w:t>
      </w:r>
      <w:r w:rsidR="009024CA" w:rsidRPr="0066552C">
        <w:rPr>
          <w:rFonts w:ascii="Times New Roman" w:hAnsi="Times New Roman" w:cs="Times New Roman"/>
          <w:b/>
          <w:sz w:val="24"/>
          <w:szCs w:val="24"/>
          <w:u w:val="single"/>
        </w:rPr>
        <w:t>ego</w:t>
      </w:r>
      <w:r w:rsidRPr="0066552C">
        <w:rPr>
          <w:rFonts w:ascii="Times New Roman" w:hAnsi="Times New Roman" w:cs="Times New Roman"/>
          <w:b/>
          <w:sz w:val="24"/>
          <w:szCs w:val="24"/>
          <w:u w:val="single"/>
        </w:rPr>
        <w:t xml:space="preserve"> się o udzielenie zamówienia</w:t>
      </w:r>
    </w:p>
    <w:p w14:paraId="10710D14" w14:textId="2C922629" w:rsidR="006D4168" w:rsidRPr="0066552C" w:rsidRDefault="006D4168" w:rsidP="00142A6D">
      <w:pPr>
        <w:spacing w:after="120" w:line="276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66552C">
        <w:rPr>
          <w:rFonts w:ascii="Times New Roman" w:hAnsi="Times New Roman" w:cs="Times New Roman"/>
          <w:b/>
          <w:sz w:val="24"/>
          <w:szCs w:val="24"/>
          <w:u w:val="single"/>
        </w:rPr>
        <w:t xml:space="preserve">UWZGLĘDNIAJĄCE PRZESŁANKI WYKLUCZENIA Z ART. 7 UST. 1 USTAWY </w:t>
      </w:r>
      <w:r w:rsidRPr="0066552C">
        <w:rPr>
          <w:rFonts w:ascii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66552C" w:rsidRDefault="00520174" w:rsidP="00142A6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52C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66552C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66552C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CC5C97" w:rsidRPr="0066552C">
        <w:rPr>
          <w:rFonts w:ascii="Times New Roman" w:hAnsi="Times New Roman" w:cs="Times New Roman"/>
          <w:b/>
          <w:sz w:val="24"/>
          <w:szCs w:val="24"/>
        </w:rPr>
        <w:t>1</w:t>
      </w:r>
      <w:r w:rsidR="00804F07" w:rsidRPr="0066552C">
        <w:rPr>
          <w:rFonts w:ascii="Times New Roman" w:hAnsi="Times New Roman" w:cs="Times New Roman"/>
          <w:b/>
          <w:sz w:val="24"/>
          <w:szCs w:val="24"/>
        </w:rPr>
        <w:t>25 ust. 1 ust</w:t>
      </w:r>
      <w:r w:rsidR="00262D61" w:rsidRPr="0066552C">
        <w:rPr>
          <w:rFonts w:ascii="Times New Roman" w:hAnsi="Times New Roman" w:cs="Times New Roman"/>
          <w:b/>
          <w:sz w:val="24"/>
          <w:szCs w:val="24"/>
        </w:rPr>
        <w:t xml:space="preserve">awy </w:t>
      </w:r>
      <w:proofErr w:type="spellStart"/>
      <w:r w:rsidR="007749F8" w:rsidRPr="0066552C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="007749F8" w:rsidRPr="006655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3E8DD19" w14:textId="4AF2D45F" w:rsidR="00804F07" w:rsidRPr="0066552C" w:rsidRDefault="00804F0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3496436" w14:textId="77777777" w:rsidR="00121648" w:rsidRPr="0066552C" w:rsidRDefault="00121648" w:rsidP="00121648">
      <w:pPr>
        <w:pStyle w:val="Standard"/>
        <w:spacing w:line="276" w:lineRule="auto"/>
        <w:jc w:val="both"/>
        <w:rPr>
          <w:sz w:val="24"/>
          <w:szCs w:val="24"/>
        </w:rPr>
      </w:pPr>
      <w:r w:rsidRPr="0066552C">
        <w:rPr>
          <w:sz w:val="24"/>
          <w:szCs w:val="24"/>
        </w:rPr>
        <w:t>Na potrzeby postępowania o udzielenie zamówienia publicznego pn.</w:t>
      </w:r>
    </w:p>
    <w:p w14:paraId="6C8BFDD9" w14:textId="77777777" w:rsidR="009F38C9" w:rsidRDefault="009F38C9" w:rsidP="009F38C9">
      <w:pPr>
        <w:pStyle w:val="Standard"/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Zagospodarowanie terenu Piekarskiego Centrum Medycznego w zakresie remontu chodników i drogi wewnętrznej z wykonaniem miejsc parkingowych</w:t>
      </w:r>
    </w:p>
    <w:p w14:paraId="5196566E" w14:textId="77777777" w:rsidR="009F38C9" w:rsidRDefault="009F38C9" w:rsidP="009F38C9">
      <w:pPr>
        <w:pStyle w:val="Standard"/>
        <w:spacing w:line="276" w:lineRule="auto"/>
        <w:jc w:val="center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Nr sprawy: ZP – 8/2022</w:t>
      </w:r>
    </w:p>
    <w:p w14:paraId="058337C2" w14:textId="77777777" w:rsidR="00121648" w:rsidRPr="0066552C" w:rsidRDefault="00121648" w:rsidP="0012164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FEB305" w14:textId="77777777" w:rsidR="00121648" w:rsidRPr="0066552C" w:rsidRDefault="00121648" w:rsidP="00121648">
      <w:pPr>
        <w:pStyle w:val="Standard"/>
        <w:spacing w:line="276" w:lineRule="auto"/>
        <w:jc w:val="both"/>
        <w:rPr>
          <w:sz w:val="24"/>
          <w:szCs w:val="24"/>
        </w:rPr>
      </w:pPr>
      <w:r w:rsidRPr="0066552C">
        <w:rPr>
          <w:sz w:val="24"/>
          <w:szCs w:val="24"/>
        </w:rPr>
        <w:t xml:space="preserve">prowadzonego przez </w:t>
      </w:r>
      <w:r w:rsidRPr="0066552C">
        <w:rPr>
          <w:b/>
          <w:kern w:val="0"/>
          <w:sz w:val="24"/>
          <w:szCs w:val="24"/>
          <w:lang w:eastAsia="pl-PL"/>
        </w:rPr>
        <w:t>Piekarskie Centrum Medyczne Sp. z o. o, ul. Szpitalna 11; 41 – 940 Piekary Śląskie</w:t>
      </w:r>
      <w:r w:rsidRPr="0066552C">
        <w:rPr>
          <w:sz w:val="24"/>
          <w:szCs w:val="24"/>
        </w:rPr>
        <w:t>, oświadczam co następuje:</w:t>
      </w:r>
    </w:p>
    <w:p w14:paraId="51F072AF" w14:textId="77777777" w:rsidR="00B0088C" w:rsidRPr="007460DF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106C898E" w14:textId="77777777" w:rsidR="00B5040B" w:rsidRPr="0066552C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6552C">
        <w:rPr>
          <w:rFonts w:ascii="Times New Roman" w:hAnsi="Times New Roman" w:cs="Times New Roman"/>
          <w:b/>
          <w:sz w:val="24"/>
          <w:szCs w:val="24"/>
        </w:rPr>
        <w:t>OŚWIADCZENIA DOTYCZĄCE PODSTAW WYKLUCZENIA:</w:t>
      </w:r>
    </w:p>
    <w:p w14:paraId="2EE5C83B" w14:textId="77777777" w:rsidR="00B5040B" w:rsidRPr="007460DF" w:rsidRDefault="00B5040B" w:rsidP="00B5040B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403F4963" w14:textId="319284B0" w:rsidR="00B5040B" w:rsidRPr="0066552C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52C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66552C">
        <w:rPr>
          <w:rFonts w:ascii="Times New Roman" w:hAnsi="Times New Roman" w:cs="Times New Roman"/>
          <w:sz w:val="24"/>
          <w:szCs w:val="24"/>
        </w:rPr>
        <w:br/>
        <w:t>art. 108 ust</w:t>
      </w:r>
      <w:r w:rsidR="007B426C" w:rsidRPr="0066552C">
        <w:rPr>
          <w:rFonts w:ascii="Times New Roman" w:hAnsi="Times New Roman" w:cs="Times New Roman"/>
          <w:sz w:val="24"/>
          <w:szCs w:val="24"/>
        </w:rPr>
        <w:t>.</w:t>
      </w:r>
      <w:r w:rsidRPr="0066552C">
        <w:rPr>
          <w:rFonts w:ascii="Times New Roman" w:hAnsi="Times New Roman" w:cs="Times New Roman"/>
          <w:sz w:val="24"/>
          <w:szCs w:val="24"/>
        </w:rPr>
        <w:t xml:space="preserve"> 1 ustawy </w:t>
      </w:r>
      <w:proofErr w:type="spellStart"/>
      <w:r w:rsidRPr="0066552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6552C">
        <w:rPr>
          <w:rFonts w:ascii="Times New Roman" w:hAnsi="Times New Roman" w:cs="Times New Roman"/>
          <w:sz w:val="24"/>
          <w:szCs w:val="24"/>
        </w:rPr>
        <w:t>.</w:t>
      </w:r>
    </w:p>
    <w:p w14:paraId="36A83EFB" w14:textId="65AD75D0" w:rsidR="00177C2A" w:rsidRPr="007460DF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6552C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66552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460DF">
        <w:rPr>
          <w:rFonts w:ascii="Times New Roman" w:hAnsi="Times New Roman" w:cs="Times New Roman"/>
          <w:sz w:val="20"/>
          <w:szCs w:val="20"/>
        </w:rPr>
        <w:t xml:space="preserve"> </w:t>
      </w:r>
      <w:r w:rsidRPr="00B0593A"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wymienionych w art. </w:t>
      </w:r>
      <w:r w:rsidR="00F259C4" w:rsidRPr="00B0593A">
        <w:rPr>
          <w:rFonts w:ascii="Times New Roman" w:hAnsi="Times New Roman" w:cs="Times New Roman"/>
          <w:i/>
          <w:sz w:val="20"/>
          <w:szCs w:val="20"/>
        </w:rPr>
        <w:t xml:space="preserve">108 </w:t>
      </w:r>
      <w:r w:rsidRPr="00B0593A">
        <w:rPr>
          <w:rFonts w:ascii="Times New Roman" w:hAnsi="Times New Roman" w:cs="Times New Roman"/>
          <w:i/>
          <w:sz w:val="20"/>
          <w:szCs w:val="20"/>
        </w:rPr>
        <w:t xml:space="preserve">ust. 1 </w:t>
      </w:r>
      <w:r w:rsidR="00E63E4B" w:rsidRPr="00B0593A">
        <w:rPr>
          <w:rFonts w:ascii="Times New Roman" w:hAnsi="Times New Roman" w:cs="Times New Roman"/>
          <w:i/>
          <w:sz w:val="20"/>
          <w:szCs w:val="20"/>
        </w:rPr>
        <w:t xml:space="preserve">pkt 1, 2 i 5 </w:t>
      </w:r>
      <w:r w:rsidRPr="00B0593A">
        <w:rPr>
          <w:rFonts w:ascii="Times New Roman" w:hAnsi="Times New Roman" w:cs="Times New Roman"/>
          <w:i/>
          <w:sz w:val="20"/>
          <w:szCs w:val="20"/>
        </w:rPr>
        <w:t xml:space="preserve">ustawy </w:t>
      </w:r>
      <w:proofErr w:type="spellStart"/>
      <w:r w:rsidRPr="00B0593A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Pr="00B0593A">
        <w:rPr>
          <w:rFonts w:ascii="Times New Roman" w:hAnsi="Times New Roman" w:cs="Times New Roman"/>
          <w:i/>
          <w:sz w:val="20"/>
          <w:szCs w:val="20"/>
        </w:rPr>
        <w:t>)</w:t>
      </w:r>
      <w:r w:rsidRPr="007460DF">
        <w:rPr>
          <w:rFonts w:ascii="Times New Roman" w:hAnsi="Times New Roman" w:cs="Times New Roman"/>
          <w:i/>
          <w:sz w:val="16"/>
          <w:szCs w:val="16"/>
        </w:rPr>
        <w:t>.</w:t>
      </w:r>
      <w:r w:rsidRPr="007460DF">
        <w:rPr>
          <w:rFonts w:ascii="Times New Roman" w:hAnsi="Times New Roman" w:cs="Times New Roman"/>
          <w:sz w:val="20"/>
          <w:szCs w:val="20"/>
        </w:rPr>
        <w:t xml:space="preserve"> </w:t>
      </w:r>
      <w:r w:rsidRPr="0066552C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</w:t>
      </w:r>
      <w:r w:rsidR="00F259C4" w:rsidRPr="0066552C">
        <w:rPr>
          <w:rFonts w:ascii="Times New Roman" w:hAnsi="Times New Roman" w:cs="Times New Roman"/>
          <w:sz w:val="24"/>
          <w:szCs w:val="24"/>
        </w:rPr>
        <w:t>110</w:t>
      </w:r>
      <w:r w:rsidRPr="0066552C">
        <w:rPr>
          <w:rFonts w:ascii="Times New Roman" w:hAnsi="Times New Roman" w:cs="Times New Roman"/>
          <w:sz w:val="24"/>
          <w:szCs w:val="24"/>
        </w:rPr>
        <w:t xml:space="preserve"> ust. </w:t>
      </w:r>
      <w:r w:rsidR="00F259C4" w:rsidRPr="0066552C">
        <w:rPr>
          <w:rFonts w:ascii="Times New Roman" w:hAnsi="Times New Roman" w:cs="Times New Roman"/>
          <w:sz w:val="24"/>
          <w:szCs w:val="24"/>
        </w:rPr>
        <w:t>2</w:t>
      </w:r>
      <w:r w:rsidRPr="0066552C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66552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6552C">
        <w:rPr>
          <w:rFonts w:ascii="Times New Roman" w:hAnsi="Times New Roman" w:cs="Times New Roman"/>
          <w:sz w:val="24"/>
          <w:szCs w:val="24"/>
        </w:rPr>
        <w:t xml:space="preserve"> podjąłem następujące środki naprawcze</w:t>
      </w:r>
      <w:r w:rsidR="00EE1459" w:rsidRPr="0066552C">
        <w:rPr>
          <w:rFonts w:ascii="Times New Roman" w:hAnsi="Times New Roman" w:cs="Times New Roman"/>
          <w:sz w:val="24"/>
          <w:szCs w:val="24"/>
        </w:rPr>
        <w:t xml:space="preserve"> </w:t>
      </w:r>
      <w:r w:rsidR="00FB1A2B" w:rsidRPr="0066552C">
        <w:rPr>
          <w:rFonts w:ascii="Times New Roman" w:hAnsi="Times New Roman" w:cs="Times New Roman"/>
          <w:sz w:val="24"/>
          <w:szCs w:val="24"/>
        </w:rPr>
        <w:t>i</w:t>
      </w:r>
      <w:r w:rsidR="00EE1459" w:rsidRPr="0066552C">
        <w:rPr>
          <w:rFonts w:ascii="Times New Roman" w:hAnsi="Times New Roman" w:cs="Times New Roman"/>
          <w:sz w:val="24"/>
          <w:szCs w:val="24"/>
        </w:rPr>
        <w:t xml:space="preserve"> zapobiegawcze</w:t>
      </w:r>
      <w:r w:rsidRPr="0066552C">
        <w:rPr>
          <w:rFonts w:ascii="Times New Roman" w:hAnsi="Times New Roman" w:cs="Times New Roman"/>
          <w:sz w:val="24"/>
          <w:szCs w:val="24"/>
        </w:rPr>
        <w:t xml:space="preserve">: </w:t>
      </w:r>
      <w:r w:rsidRPr="007460DF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</w:p>
    <w:p w14:paraId="4C0EFDC7" w14:textId="159DBD3B" w:rsidR="00B37849" w:rsidRPr="00EB0647" w:rsidRDefault="00393007" w:rsidP="00520F9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</w:pPr>
      <w:r w:rsidRPr="0066552C">
        <w:lastRenderedPageBreak/>
        <w:t xml:space="preserve">Oświadczam, że nie zachodzą w stosunku do mnie przesłanki wykluczenia z postępowania na podstawie art. </w:t>
      </w:r>
      <w:r w:rsidR="00E01223" w:rsidRPr="0066552C">
        <w:rPr>
          <w:rFonts w:eastAsia="Times New Roman"/>
          <w:lang w:eastAsia="pl-PL"/>
        </w:rPr>
        <w:t xml:space="preserve">7 ust. 1 ustawy </w:t>
      </w:r>
      <w:r w:rsidR="00DD59F0" w:rsidRPr="0066552C">
        <w:t>z dnia 13 kwietnia 2022 r.</w:t>
      </w:r>
      <w:r w:rsidR="00DD59F0" w:rsidRPr="0066552C">
        <w:rPr>
          <w:i/>
          <w:iCs/>
        </w:rPr>
        <w:t xml:space="preserve"> </w:t>
      </w:r>
      <w:r w:rsidR="00DD59F0" w:rsidRPr="0066552C">
        <w:rPr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="001B1ECD" w:rsidRPr="0066552C">
        <w:rPr>
          <w:i/>
          <w:iCs/>
          <w:color w:val="222222"/>
        </w:rPr>
        <w:t xml:space="preserve"> </w:t>
      </w:r>
      <w:r w:rsidR="001B1ECD" w:rsidRPr="0066552C">
        <w:rPr>
          <w:iCs/>
          <w:color w:val="222222"/>
        </w:rPr>
        <w:t>(Dz. U. poz. 835)</w:t>
      </w:r>
      <w:r w:rsidR="00413F83" w:rsidRPr="0066552C">
        <w:rPr>
          <w:rStyle w:val="Odwoanieprzypisudolnego"/>
          <w:i/>
          <w:iCs/>
          <w:color w:val="222222"/>
        </w:rPr>
        <w:footnoteReference w:id="1"/>
      </w:r>
      <w:r w:rsidR="00DD59F0" w:rsidRPr="0066552C">
        <w:rPr>
          <w:i/>
          <w:iCs/>
          <w:color w:val="222222"/>
        </w:rPr>
        <w:t>.</w:t>
      </w:r>
      <w:r w:rsidR="00DD59F0" w:rsidRPr="0066552C">
        <w:rPr>
          <w:color w:val="222222"/>
        </w:rPr>
        <w:t xml:space="preserve"> </w:t>
      </w:r>
    </w:p>
    <w:p w14:paraId="23ED5E9D" w14:textId="5F714DAF" w:rsidR="00A276E4" w:rsidRPr="008529D6" w:rsidRDefault="00A276E4" w:rsidP="00520F9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62A9EA5" w14:textId="77777777" w:rsidR="00634311" w:rsidRPr="00482E0F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99009560"/>
      <w:r w:rsidRPr="00482E0F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bookmarkEnd w:id="0"/>
    <w:p w14:paraId="648AEB1B" w14:textId="77777777" w:rsidR="00CE3AF7" w:rsidRDefault="00CE3AF7" w:rsidP="008529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94D386" w14:textId="1C99635D" w:rsidR="009E1710" w:rsidRDefault="00D23F3D" w:rsidP="002E0E6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E0F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482E0F">
        <w:rPr>
          <w:rFonts w:ascii="Times New Roman" w:hAnsi="Times New Roman" w:cs="Times New Roman"/>
          <w:sz w:val="24"/>
          <w:szCs w:val="24"/>
        </w:rPr>
        <w:br/>
      </w:r>
      <w:r w:rsidRPr="00482E0F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482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8597DD" w14:textId="77777777" w:rsidR="00CE3AF7" w:rsidRPr="00482E0F" w:rsidRDefault="00CE3AF7" w:rsidP="008529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69FF35" w14:textId="0E838CBB" w:rsidR="00AA336E" w:rsidRPr="00482E0F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E0F">
        <w:rPr>
          <w:rFonts w:ascii="Times New Roman" w:hAnsi="Times New Roman" w:cs="Times New Roman"/>
          <w:b/>
          <w:sz w:val="24"/>
          <w:szCs w:val="24"/>
        </w:rPr>
        <w:t>INFORMACJA DOTYCZĄCA DOSTĘPU DO PODMIOTOWYCH ŚRODKÓW DOWODOWYCH:</w:t>
      </w:r>
    </w:p>
    <w:p w14:paraId="4D30A86B" w14:textId="77777777" w:rsidR="00CE3AF7" w:rsidRDefault="00CE3AF7" w:rsidP="00DE7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707ECD" w14:textId="406A6850" w:rsidR="00AA336E" w:rsidRPr="00482E0F" w:rsidRDefault="00AA336E" w:rsidP="00DE7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E0F">
        <w:rPr>
          <w:rFonts w:ascii="Times New Roman" w:hAnsi="Times New Roman" w:cs="Times New Roman"/>
          <w:sz w:val="24"/>
          <w:szCs w:val="24"/>
        </w:rPr>
        <w:t>Wskazuję</w:t>
      </w:r>
      <w:r w:rsidR="0095117C" w:rsidRPr="00482E0F">
        <w:rPr>
          <w:rFonts w:ascii="Times New Roman" w:hAnsi="Times New Roman" w:cs="Times New Roman"/>
          <w:sz w:val="24"/>
          <w:szCs w:val="24"/>
        </w:rPr>
        <w:t xml:space="preserve"> </w:t>
      </w:r>
      <w:r w:rsidR="00A834D8" w:rsidRPr="00482E0F">
        <w:rPr>
          <w:rFonts w:ascii="Times New Roman" w:hAnsi="Times New Roman" w:cs="Times New Roman"/>
          <w:sz w:val="24"/>
          <w:szCs w:val="24"/>
        </w:rPr>
        <w:t xml:space="preserve">następujące </w:t>
      </w:r>
      <w:r w:rsidRPr="00482E0F">
        <w:rPr>
          <w:rFonts w:ascii="Times New Roman" w:hAnsi="Times New Roman" w:cs="Times New Roman"/>
          <w:sz w:val="24"/>
          <w:szCs w:val="24"/>
        </w:rPr>
        <w:t>podmiotow</w:t>
      </w:r>
      <w:r w:rsidR="00A834D8" w:rsidRPr="00482E0F">
        <w:rPr>
          <w:rFonts w:ascii="Times New Roman" w:hAnsi="Times New Roman" w:cs="Times New Roman"/>
          <w:sz w:val="24"/>
          <w:szCs w:val="24"/>
        </w:rPr>
        <w:t>e</w:t>
      </w:r>
      <w:r w:rsidRPr="00482E0F">
        <w:rPr>
          <w:rFonts w:ascii="Times New Roman" w:hAnsi="Times New Roman" w:cs="Times New Roman"/>
          <w:sz w:val="24"/>
          <w:szCs w:val="24"/>
        </w:rPr>
        <w:t xml:space="preserve"> środk</w:t>
      </w:r>
      <w:r w:rsidR="00A834D8" w:rsidRPr="00482E0F">
        <w:rPr>
          <w:rFonts w:ascii="Times New Roman" w:hAnsi="Times New Roman" w:cs="Times New Roman"/>
          <w:sz w:val="24"/>
          <w:szCs w:val="24"/>
        </w:rPr>
        <w:t>i</w:t>
      </w:r>
      <w:r w:rsidRPr="00482E0F">
        <w:rPr>
          <w:rFonts w:ascii="Times New Roman" w:hAnsi="Times New Roman" w:cs="Times New Roman"/>
          <w:sz w:val="24"/>
          <w:szCs w:val="24"/>
        </w:rPr>
        <w:t xml:space="preserve"> dowodow</w:t>
      </w:r>
      <w:r w:rsidR="00A834D8" w:rsidRPr="00482E0F">
        <w:rPr>
          <w:rFonts w:ascii="Times New Roman" w:hAnsi="Times New Roman" w:cs="Times New Roman"/>
          <w:sz w:val="24"/>
          <w:szCs w:val="24"/>
        </w:rPr>
        <w:t>e</w:t>
      </w:r>
      <w:r w:rsidR="0095117C" w:rsidRPr="00482E0F">
        <w:rPr>
          <w:rFonts w:ascii="Times New Roman" w:hAnsi="Times New Roman" w:cs="Times New Roman"/>
          <w:sz w:val="24"/>
          <w:szCs w:val="24"/>
        </w:rPr>
        <w:t xml:space="preserve">, które można uzyskać za pomocą </w:t>
      </w:r>
      <w:r w:rsidRPr="00482E0F">
        <w:rPr>
          <w:rFonts w:ascii="Times New Roman" w:hAnsi="Times New Roman" w:cs="Times New Roman"/>
          <w:sz w:val="24"/>
          <w:szCs w:val="24"/>
        </w:rPr>
        <w:t>bezpłatnych i ogólnodostępnych baz danych</w:t>
      </w:r>
      <w:r w:rsidR="00A834D8" w:rsidRPr="00482E0F">
        <w:rPr>
          <w:rFonts w:ascii="Times New Roman" w:hAnsi="Times New Roman" w:cs="Times New Roman"/>
          <w:sz w:val="24"/>
          <w:szCs w:val="24"/>
        </w:rPr>
        <w:t>, oraz dane umożliwiające dostęp do tych środków</w:t>
      </w:r>
      <w:r w:rsidRPr="00482E0F">
        <w:rPr>
          <w:rFonts w:ascii="Times New Roman" w:hAnsi="Times New Roman" w:cs="Times New Roman"/>
          <w:sz w:val="24"/>
          <w:szCs w:val="24"/>
        </w:rPr>
        <w:t>:</w:t>
      </w:r>
    </w:p>
    <w:p w14:paraId="0E3570AB" w14:textId="4BD6ECBD" w:rsidR="002E0E61" w:rsidRPr="00482E0F" w:rsidRDefault="00AA336E" w:rsidP="00DE7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E0F">
        <w:rPr>
          <w:rFonts w:ascii="Times New Roman" w:hAnsi="Times New Roman" w:cs="Times New Roman"/>
          <w:sz w:val="24"/>
          <w:szCs w:val="24"/>
        </w:rPr>
        <w:t>1)</w:t>
      </w:r>
      <w:r w:rsidR="002E0E61" w:rsidRPr="00482E0F">
        <w:rPr>
          <w:rFonts w:ascii="Times New Roman" w:hAnsi="Times New Roman" w:cs="Times New Roman"/>
          <w:sz w:val="24"/>
          <w:szCs w:val="24"/>
        </w:rPr>
        <w:t xml:space="preserve"> </w:t>
      </w:r>
      <w:r w:rsidRPr="00482E0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</w:t>
      </w:r>
      <w:r w:rsidR="002E0E61" w:rsidRPr="00482E0F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14:paraId="77BD638C" w14:textId="70A1E75B" w:rsidR="00AA336E" w:rsidRPr="0030415B" w:rsidRDefault="00CB7698" w:rsidP="00DE7FF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415B">
        <w:rPr>
          <w:rFonts w:ascii="Times New Roman" w:hAnsi="Times New Roman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37A0F369" w14:textId="21AE0EFD" w:rsidR="00D23F3D" w:rsidRPr="00482E0F" w:rsidRDefault="00AA336E" w:rsidP="00DE7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E0F">
        <w:rPr>
          <w:rFonts w:ascii="Times New Roman" w:hAnsi="Times New Roman" w:cs="Times New Roman"/>
          <w:sz w:val="24"/>
          <w:szCs w:val="24"/>
        </w:rPr>
        <w:t>2)</w:t>
      </w:r>
      <w:r w:rsidR="002E0E61" w:rsidRPr="00482E0F">
        <w:rPr>
          <w:rFonts w:ascii="Times New Roman" w:hAnsi="Times New Roman" w:cs="Times New Roman"/>
          <w:sz w:val="24"/>
          <w:szCs w:val="24"/>
        </w:rPr>
        <w:t xml:space="preserve"> </w:t>
      </w:r>
      <w:r w:rsidRPr="00482E0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  <w:r w:rsidR="002E0E61" w:rsidRPr="00482E0F">
        <w:rPr>
          <w:rFonts w:ascii="Times New Roman" w:hAnsi="Times New Roman" w:cs="Times New Roman"/>
          <w:sz w:val="24"/>
          <w:szCs w:val="24"/>
        </w:rPr>
        <w:t>.........................</w:t>
      </w:r>
    </w:p>
    <w:p w14:paraId="6574CC01" w14:textId="6CF4935A" w:rsidR="00520F90" w:rsidRPr="0030415B" w:rsidRDefault="004D323F" w:rsidP="00520F90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0415B">
        <w:rPr>
          <w:rFonts w:ascii="Times New Roman" w:hAnsi="Times New Roman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7721D9AC" w14:textId="32A8682B" w:rsidR="00520F90" w:rsidRDefault="00520F90" w:rsidP="00520F9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1B10A79" w14:textId="2D81B722" w:rsidR="00482E0F" w:rsidRDefault="00482E0F" w:rsidP="00520F9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45B682B" w14:textId="21B82B24" w:rsidR="008529D6" w:rsidRDefault="008529D6" w:rsidP="00520F9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15BBEAC" w14:textId="77777777" w:rsidR="008529D6" w:rsidRPr="007460DF" w:rsidRDefault="008529D6" w:rsidP="00520F9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CC32AE3" w14:textId="330195FB" w:rsidR="00520F90" w:rsidRPr="0030415B" w:rsidRDefault="00520F90" w:rsidP="00482E0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0415B"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14:paraId="3B2017BF" w14:textId="77777777" w:rsidR="00482E0F" w:rsidRPr="0030415B" w:rsidRDefault="00520F90" w:rsidP="00482E0F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0415B">
        <w:rPr>
          <w:rFonts w:ascii="Times New Roman" w:hAnsi="Times New Roman" w:cs="Times New Roman"/>
          <w:i/>
          <w:sz w:val="20"/>
          <w:szCs w:val="20"/>
        </w:rPr>
        <w:t xml:space="preserve">Data; </w:t>
      </w:r>
      <w:r w:rsidR="006677DF" w:rsidRPr="0030415B">
        <w:rPr>
          <w:rFonts w:ascii="Times New Roman" w:hAnsi="Times New Roman" w:cs="Times New Roman"/>
          <w:i/>
          <w:sz w:val="20"/>
          <w:szCs w:val="20"/>
        </w:rPr>
        <w:t>k</w:t>
      </w:r>
      <w:r w:rsidRPr="0030415B">
        <w:rPr>
          <w:rFonts w:ascii="Times New Roman" w:hAnsi="Times New Roman" w:cs="Times New Roman"/>
          <w:i/>
          <w:sz w:val="20"/>
          <w:szCs w:val="20"/>
        </w:rPr>
        <w:t>walifikowany podpis elektroniczny</w:t>
      </w:r>
    </w:p>
    <w:p w14:paraId="531CADA4" w14:textId="79869571" w:rsidR="00484F88" w:rsidRPr="0030415B" w:rsidRDefault="00520F90" w:rsidP="00482E0F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0415B">
        <w:rPr>
          <w:rFonts w:ascii="Times New Roman" w:hAnsi="Times New Roman" w:cs="Times New Roman"/>
          <w:i/>
          <w:sz w:val="20"/>
          <w:szCs w:val="20"/>
        </w:rPr>
        <w:t xml:space="preserve">lub podpis zaufany lub podpis osobisty </w:t>
      </w:r>
    </w:p>
    <w:sectPr w:rsidR="00484F88" w:rsidRPr="0030415B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89157" w14:textId="77777777" w:rsidR="00FD539D" w:rsidRDefault="00FD539D" w:rsidP="0038231F">
      <w:pPr>
        <w:spacing w:after="0" w:line="240" w:lineRule="auto"/>
      </w:pPr>
      <w:r>
        <w:separator/>
      </w:r>
    </w:p>
  </w:endnote>
  <w:endnote w:type="continuationSeparator" w:id="0">
    <w:p w14:paraId="2275AC48" w14:textId="77777777" w:rsidR="00FD539D" w:rsidRDefault="00FD539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BBB72" w14:textId="77777777" w:rsidR="00FD539D" w:rsidRDefault="00FD539D" w:rsidP="0038231F">
      <w:pPr>
        <w:spacing w:after="0" w:line="240" w:lineRule="auto"/>
      </w:pPr>
      <w:r>
        <w:separator/>
      </w:r>
    </w:p>
  </w:footnote>
  <w:footnote w:type="continuationSeparator" w:id="0">
    <w:p w14:paraId="71347CD7" w14:textId="77777777" w:rsidR="00FD539D" w:rsidRDefault="00FD539D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228385">
    <w:abstractNumId w:val="8"/>
  </w:num>
  <w:num w:numId="2" w16cid:durableId="1891989408">
    <w:abstractNumId w:val="1"/>
  </w:num>
  <w:num w:numId="3" w16cid:durableId="1073090293">
    <w:abstractNumId w:val="6"/>
  </w:num>
  <w:num w:numId="4" w16cid:durableId="994917287">
    <w:abstractNumId w:val="11"/>
  </w:num>
  <w:num w:numId="5" w16cid:durableId="452209049">
    <w:abstractNumId w:val="9"/>
  </w:num>
  <w:num w:numId="6" w16cid:durableId="1939436767">
    <w:abstractNumId w:val="5"/>
  </w:num>
  <w:num w:numId="7" w16cid:durableId="1166017479">
    <w:abstractNumId w:val="2"/>
  </w:num>
  <w:num w:numId="8" w16cid:durableId="204221748">
    <w:abstractNumId w:val="10"/>
  </w:num>
  <w:num w:numId="9" w16cid:durableId="272324995">
    <w:abstractNumId w:val="0"/>
  </w:num>
  <w:num w:numId="10" w16cid:durableId="417093287">
    <w:abstractNumId w:val="4"/>
  </w:num>
  <w:num w:numId="11" w16cid:durableId="1715886136">
    <w:abstractNumId w:val="3"/>
  </w:num>
  <w:num w:numId="12" w16cid:durableId="15421357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07E0B"/>
    <w:rsid w:val="0011408C"/>
    <w:rsid w:val="00121648"/>
    <w:rsid w:val="001275E7"/>
    <w:rsid w:val="00142A6D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504"/>
    <w:rsid w:val="00274B5A"/>
    <w:rsid w:val="00290B01"/>
    <w:rsid w:val="002A7109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0415B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677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1836"/>
    <w:rsid w:val="004609F1"/>
    <w:rsid w:val="004651B5"/>
    <w:rsid w:val="004761C6"/>
    <w:rsid w:val="00476E7D"/>
    <w:rsid w:val="00482E0F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552C"/>
    <w:rsid w:val="006677DF"/>
    <w:rsid w:val="00667E02"/>
    <w:rsid w:val="00691AAB"/>
    <w:rsid w:val="006A3A1F"/>
    <w:rsid w:val="006A52B6"/>
    <w:rsid w:val="006A7294"/>
    <w:rsid w:val="006B19D7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0DF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187D"/>
    <w:rsid w:val="00825A09"/>
    <w:rsid w:val="00830880"/>
    <w:rsid w:val="00830AB1"/>
    <w:rsid w:val="00833FCD"/>
    <w:rsid w:val="00835C91"/>
    <w:rsid w:val="00837AA3"/>
    <w:rsid w:val="00842991"/>
    <w:rsid w:val="008529D6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9F38C9"/>
    <w:rsid w:val="00A020F6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593A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1072C"/>
    <w:rsid w:val="00C30F5F"/>
    <w:rsid w:val="00C36F7A"/>
    <w:rsid w:val="00C4103F"/>
    <w:rsid w:val="00C46F97"/>
    <w:rsid w:val="00C521CD"/>
    <w:rsid w:val="00C57DEB"/>
    <w:rsid w:val="00C64A8E"/>
    <w:rsid w:val="00C81012"/>
    <w:rsid w:val="00C81278"/>
    <w:rsid w:val="00CB7698"/>
    <w:rsid w:val="00CC5C97"/>
    <w:rsid w:val="00CE37B9"/>
    <w:rsid w:val="00CE3AF7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3B2B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0647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73C45"/>
    <w:rsid w:val="00FA4945"/>
    <w:rsid w:val="00FB1A2B"/>
    <w:rsid w:val="00FC0317"/>
    <w:rsid w:val="00FD2DB7"/>
    <w:rsid w:val="00FD539D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Standard">
    <w:name w:val="Standard"/>
    <w:rsid w:val="004518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</cp:lastModifiedBy>
  <cp:revision>23</cp:revision>
  <cp:lastPrinted>2016-07-26T10:32:00Z</cp:lastPrinted>
  <dcterms:created xsi:type="dcterms:W3CDTF">2022-05-10T05:40:00Z</dcterms:created>
  <dcterms:modified xsi:type="dcterms:W3CDTF">2022-08-04T12:54:00Z</dcterms:modified>
</cp:coreProperties>
</file>