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BCA9" w14:textId="38993BF9" w:rsidR="00924D90" w:rsidRPr="00E1692C" w:rsidRDefault="00013A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52328263"/>
      <w:r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 w:rsidR="00CF4A30"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53FA3"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>8</w:t>
      </w:r>
      <w:r w:rsidR="000F1E1A"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lutego 2024</w:t>
      </w:r>
      <w:r w:rsidR="00060354"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bookmarkEnd w:id="0"/>
    <w:p w14:paraId="00C8574C" w14:textId="77777777" w:rsidR="00924D90" w:rsidRPr="00E1692C" w:rsidRDefault="00924D9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C99F0E" w14:textId="77777777" w:rsidR="00924D90" w:rsidRPr="00E1692C" w:rsidRDefault="00060354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71E7A883" w14:textId="77777777" w:rsidR="00924D90" w:rsidRPr="00E1692C" w:rsidRDefault="00924D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5F38996B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19628ECA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750CAAF4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E1692C">
        <w:rPr>
          <w:rFonts w:ascii="Times New Roman" w:eastAsia="Calibri" w:hAnsi="Times New Roman" w:cs="Arial"/>
          <w:b/>
          <w:sz w:val="20"/>
          <w:szCs w:val="20"/>
        </w:rPr>
        <w:t xml:space="preserve">   </w:t>
      </w:r>
    </w:p>
    <w:p w14:paraId="09DB4BDD" w14:textId="77777777" w:rsidR="00CC4771" w:rsidRPr="00E1692C" w:rsidRDefault="00CC47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8FF6E81" w14:textId="77777777" w:rsidR="00916A18" w:rsidRPr="00E1692C" w:rsidRDefault="00916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3D6FA031" w14:textId="77777777" w:rsidR="009E3933" w:rsidRPr="00722951" w:rsidRDefault="009E3933" w:rsidP="009E3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118458080"/>
      <w:bookmarkStart w:id="2" w:name="_Hlk152328307"/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7E613E4E" w14:textId="77777777" w:rsidR="009E3933" w:rsidRPr="00722951" w:rsidRDefault="009E3933" w:rsidP="009E393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73A0339D" w14:textId="77777777" w:rsidR="009E3933" w:rsidRPr="00722951" w:rsidRDefault="009E3933" w:rsidP="009E393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63E902D9" w14:textId="77777777" w:rsidR="009E3933" w:rsidRDefault="009E3933" w:rsidP="009E3933">
      <w:pPr>
        <w:spacing w:after="0" w:line="240" w:lineRule="auto"/>
        <w:jc w:val="both"/>
        <w:rPr>
          <w:rFonts w:eastAsia="Calibri" w:cs="Arial"/>
          <w:b/>
        </w:rPr>
      </w:pPr>
    </w:p>
    <w:p w14:paraId="7D1F1F90" w14:textId="77777777" w:rsidR="009E3933" w:rsidRDefault="009E3933" w:rsidP="009E3933">
      <w:pPr>
        <w:spacing w:after="0" w:line="240" w:lineRule="auto"/>
        <w:jc w:val="both"/>
        <w:rPr>
          <w:rFonts w:eastAsia="Calibri" w:cs="Arial"/>
          <w:b/>
        </w:rPr>
      </w:pPr>
    </w:p>
    <w:p w14:paraId="2E0AC442" w14:textId="77777777" w:rsidR="009E3933" w:rsidRDefault="009E3933" w:rsidP="009E3933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3" w:name="_Hlk118458057"/>
      <w:bookmarkStart w:id="4" w:name="_Hlk152328275"/>
      <w:r w:rsidRPr="00E1692C">
        <w:rPr>
          <w:rFonts w:ascii="Times New Roman" w:eastAsia="Calibri" w:hAnsi="Times New Roman" w:cs="Arial"/>
          <w:b/>
          <w:sz w:val="21"/>
          <w:szCs w:val="21"/>
        </w:rPr>
        <w:t>Tłuszcze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i produkty sojowe  </w:t>
      </w:r>
      <w:r>
        <w:rPr>
          <w:rFonts w:ascii="Times New Roman" w:eastAsia="Calibri" w:hAnsi="Times New Roman" w:cs="Arial"/>
          <w:sz w:val="19"/>
          <w:szCs w:val="19"/>
        </w:rPr>
        <w:t xml:space="preserve">(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>
        <w:rPr>
          <w:rFonts w:ascii="Times New Roman" w:eastAsia="Calibri" w:hAnsi="Times New Roman" w:cs="Arial"/>
          <w:sz w:val="19"/>
          <w:szCs w:val="19"/>
        </w:rPr>
        <w:t>02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4 )</w:t>
      </w:r>
      <w:bookmarkEnd w:id="3"/>
      <w:bookmarkEnd w:id="4"/>
      <w:r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6E17F602" w14:textId="77777777" w:rsidR="009E3933" w:rsidRDefault="009E3933" w:rsidP="009E3933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B21742C" w14:textId="77777777" w:rsidR="009E3933" w:rsidRDefault="009E3933" w:rsidP="009E3933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A54EDF1" w14:textId="628E60B9" w:rsidR="009E3933" w:rsidRDefault="009E3933" w:rsidP="009E3933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16705E">
        <w:rPr>
          <w:rFonts w:ascii="Times New Roman" w:eastAsia="Calibri" w:hAnsi="Times New Roman" w:cs="Arial"/>
          <w:sz w:val="18"/>
          <w:szCs w:val="18"/>
        </w:rPr>
        <w:t>( Dz.U. z 2023 r. poz. 1605 )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07390DEC" w14:textId="77777777" w:rsidR="009E3933" w:rsidRDefault="009E3933" w:rsidP="009E3933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2D7C245" w14:textId="77777777" w:rsidR="009E3933" w:rsidRDefault="009E3933" w:rsidP="009E3933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1A449900" w14:textId="77777777" w:rsidR="009E3933" w:rsidRPr="00620D21" w:rsidRDefault="009E3933" w:rsidP="009E3933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137EE100" w14:textId="77777777" w:rsidR="009E3933" w:rsidRDefault="009E3933" w:rsidP="009E3933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70114C8" w14:textId="6784B912" w:rsidR="005A0337" w:rsidRPr="00E1692C" w:rsidRDefault="00A85B93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 xml:space="preserve">Część </w:t>
      </w:r>
      <w:r w:rsidR="00FC2C2D" w:rsidRPr="00E1692C">
        <w:rPr>
          <w:rFonts w:ascii="Times New Roman" w:eastAsia="Calibri" w:hAnsi="Times New Roman" w:cs="Arial"/>
          <w:b/>
          <w:bCs/>
          <w:sz w:val="19"/>
          <w:szCs w:val="19"/>
        </w:rPr>
        <w:t>1</w:t>
      </w:r>
      <w:r w:rsidR="00CC4771"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bookmarkStart w:id="5" w:name="_Hlk124160325"/>
    </w:p>
    <w:p w14:paraId="3BCEC8B0" w14:textId="77777777" w:rsidR="00855D93" w:rsidRDefault="00DE091D" w:rsidP="00855D93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="00060354"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 w:rsidR="00855D93">
        <w:rPr>
          <w:rFonts w:ascii="Times New Roman" w:eastAsia="Calibri" w:hAnsi="Times New Roman" w:cs="Arial"/>
          <w:b/>
          <w:bCs/>
          <w:sz w:val="19"/>
          <w:szCs w:val="19"/>
        </w:rPr>
        <w:t>1</w:t>
      </w:r>
      <w:r w:rsidR="00060354"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  <w:bookmarkStart w:id="6" w:name="_Hlk125541397"/>
      <w:bookmarkEnd w:id="5"/>
    </w:p>
    <w:p w14:paraId="7E7297E7" w14:textId="0B14F29E" w:rsidR="00E1692C" w:rsidRDefault="00C21FD9" w:rsidP="00C21FD9">
      <w:pPr>
        <w:widowControl w:val="0"/>
        <w:shd w:val="clear" w:color="auto" w:fill="FFFFFF"/>
        <w:tabs>
          <w:tab w:val="center" w:pos="4535"/>
          <w:tab w:val="right" w:pos="9070"/>
        </w:tabs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  <w:r w:rsidR="00855D93"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 w:rsidR="00453FA3">
        <w:rPr>
          <w:rFonts w:ascii="Times New Roman" w:eastAsia="Calibri" w:hAnsi="Times New Roman" w:cs="Times New Roman"/>
          <w:sz w:val="19"/>
          <w:szCs w:val="19"/>
        </w:rPr>
        <w:tab/>
      </w:r>
      <w:r w:rsidR="00855D93"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</w:p>
    <w:p w14:paraId="12719855" w14:textId="77777777" w:rsidR="00855D93" w:rsidRPr="00E1692C" w:rsidRDefault="00855D93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68ED9388" w14:textId="77777777" w:rsidR="00DE091D" w:rsidRDefault="00DE091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0A1AA4D1" w14:textId="3A6C545F" w:rsidR="00FC2C2D" w:rsidRPr="00E1692C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351E0ADC" w14:textId="25B1BBE2" w:rsidR="00FC2C2D" w:rsidRPr="00E1692C" w:rsidRDefault="00DE091D" w:rsidP="00FC2C2D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="00FC2C2D"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 w:rsidR="00855D93">
        <w:rPr>
          <w:rFonts w:ascii="Times New Roman" w:eastAsia="Calibri" w:hAnsi="Times New Roman" w:cs="Arial"/>
          <w:b/>
          <w:bCs/>
          <w:sz w:val="19"/>
          <w:szCs w:val="19"/>
        </w:rPr>
        <w:t>2</w:t>
      </w:r>
      <w:r w:rsidR="00FC2C2D"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1B16AF4B" w14:textId="35A29CF6" w:rsidR="00FC2C2D" w:rsidRDefault="00DE091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Aber  Sp. z o.o.</w:t>
      </w:r>
      <w:r>
        <w:rPr>
          <w:rFonts w:ascii="Times New Roman" w:eastAsia="Calibri" w:hAnsi="Times New Roman" w:cs="Arial"/>
          <w:sz w:val="19"/>
          <w:szCs w:val="19"/>
        </w:rPr>
        <w:br/>
        <w:t>10-467 Olsztyn, ul. Sprzętowa 3</w:t>
      </w:r>
      <w:r w:rsidR="00FC2C2D" w:rsidRPr="00E1692C">
        <w:rPr>
          <w:rFonts w:ascii="Times New Roman" w:eastAsia="Calibri" w:hAnsi="Times New Roman" w:cs="Arial"/>
          <w:sz w:val="19"/>
          <w:szCs w:val="19"/>
        </w:rPr>
        <w:br/>
      </w:r>
      <w:bookmarkEnd w:id="6"/>
    </w:p>
    <w:p w14:paraId="147C125B" w14:textId="77777777" w:rsidR="00855D93" w:rsidRDefault="00855D93" w:rsidP="00855D9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7EC7E3C5" w14:textId="79C31295" w:rsidR="00855D93" w:rsidRPr="00E1692C" w:rsidRDefault="00855D93" w:rsidP="00855D9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 xml:space="preserve">Część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3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71792210" w14:textId="77777777" w:rsidR="00855D93" w:rsidRDefault="00855D93" w:rsidP="00855D93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3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56D9CD8D" w14:textId="0FBD6FDD" w:rsidR="00855D93" w:rsidRPr="00855D93" w:rsidRDefault="00855D93" w:rsidP="00855D9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Piwowar  Jan Piwowar</w:t>
      </w:r>
      <w:r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</w:p>
    <w:p w14:paraId="708104B9" w14:textId="77777777" w:rsidR="00B45F15" w:rsidRDefault="00B45F15" w:rsidP="00B45F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1367A072" w14:textId="77777777" w:rsidR="00B45F15" w:rsidRDefault="00B45F15" w:rsidP="00B45F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1135FA70" w14:textId="0121427E" w:rsidR="00B45F15" w:rsidRPr="00E1692C" w:rsidRDefault="00B45F15" w:rsidP="00B45F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 xml:space="preserve">Część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4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5ED566AA" w14:textId="53004D62" w:rsidR="00B45F15" w:rsidRDefault="00B45F15" w:rsidP="00B45F15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6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727FF5EC" w14:textId="37909560" w:rsidR="00855D93" w:rsidRDefault="00B45F15" w:rsidP="00B45F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Firma Matii  Dariusz Karbowniczak</w:t>
      </w:r>
      <w:r>
        <w:rPr>
          <w:rFonts w:ascii="Times New Roman" w:eastAsia="Calibri" w:hAnsi="Times New Roman" w:cs="Times New Roman"/>
          <w:sz w:val="19"/>
          <w:szCs w:val="19"/>
        </w:rPr>
        <w:br/>
        <w:t>97-400 Bełchatów, zawady 29 B</w:t>
      </w:r>
    </w:p>
    <w:p w14:paraId="04504D6D" w14:textId="03857109" w:rsidR="00F76D11" w:rsidRDefault="00060354" w:rsidP="00F76D1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>Oferta najkorzystniejsza</w:t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>uzyskała największą liczbę punktów na podstawie kryterium oceny</w:t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ofert określonym </w:t>
      </w:r>
      <w:r w:rsidR="00B725B5" w:rsidRPr="00E1692C">
        <w:rPr>
          <w:rFonts w:ascii="Times New Roman" w:eastAsia="Calibri" w:hAnsi="Times New Roman" w:cs="Times New Roman"/>
          <w:bCs/>
          <w:sz w:val="19"/>
          <w:szCs w:val="19"/>
        </w:rPr>
        <w:br/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w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>SWZ tj. cena 100%</w:t>
      </w:r>
      <w:r w:rsidR="00916A18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="00703813" w:rsidRPr="00E1692C">
        <w:rPr>
          <w:rFonts w:ascii="Times New Roman" w:eastAsia="Calibri" w:hAnsi="Times New Roman" w:cs="Times New Roman"/>
          <w:bCs/>
          <w:sz w:val="19"/>
          <w:szCs w:val="19"/>
        </w:rPr>
        <w:t>w danej części.</w:t>
      </w:r>
    </w:p>
    <w:p w14:paraId="4964CC92" w14:textId="17B6F603" w:rsidR="000D6F10" w:rsidRDefault="00060354" w:rsidP="00F76D1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134"/>
        <w:gridCol w:w="1135"/>
      </w:tblGrid>
      <w:tr w:rsidR="006C2480" w:rsidRPr="000D6F10" w14:paraId="0C80FD56" w14:textId="05B83EBF" w:rsidTr="00F74E41">
        <w:trPr>
          <w:trHeight w:val="649"/>
        </w:trPr>
        <w:tc>
          <w:tcPr>
            <w:tcW w:w="675" w:type="dxa"/>
            <w:shd w:val="clear" w:color="auto" w:fill="auto"/>
          </w:tcPr>
          <w:bookmarkEnd w:id="1"/>
          <w:bookmarkEnd w:id="2"/>
          <w:p w14:paraId="3B08E56A" w14:textId="77777777" w:rsidR="006C2480" w:rsidRPr="00F74E41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F74E4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Numer ofert</w:t>
            </w:r>
          </w:p>
        </w:tc>
        <w:tc>
          <w:tcPr>
            <w:tcW w:w="3261" w:type="dxa"/>
            <w:shd w:val="clear" w:color="auto" w:fill="auto"/>
          </w:tcPr>
          <w:p w14:paraId="5F55EE52" w14:textId="77777777" w:rsidR="006C2480" w:rsidRPr="00CC4771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275" w:type="dxa"/>
            <w:shd w:val="clear" w:color="auto" w:fill="auto"/>
          </w:tcPr>
          <w:p w14:paraId="7EA49F52" w14:textId="273095B7" w:rsidR="006C2480" w:rsidRPr="00CC4771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DAF9BD0" w14:textId="62A54B39" w:rsidR="006C2480" w:rsidRPr="00CC4771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84BE3BB" w14:textId="716F962F" w:rsidR="006C2480" w:rsidRPr="00CC4771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14:paraId="626C3534" w14:textId="44907AD1" w:rsidR="006C2480" w:rsidRPr="00CC4771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C2480" w:rsidRPr="000D6F10" w14:paraId="4DF2E85A" w14:textId="6C41F58A" w:rsidTr="00F74E41">
        <w:tc>
          <w:tcPr>
            <w:tcW w:w="675" w:type="dxa"/>
            <w:shd w:val="clear" w:color="auto" w:fill="auto"/>
          </w:tcPr>
          <w:p w14:paraId="4B837920" w14:textId="104E2480" w:rsidR="006C2480" w:rsidRPr="006C2480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  <w:t>1</w:t>
            </w:r>
          </w:p>
        </w:tc>
        <w:tc>
          <w:tcPr>
            <w:tcW w:w="3261" w:type="dxa"/>
            <w:shd w:val="clear" w:color="auto" w:fill="auto"/>
          </w:tcPr>
          <w:p w14:paraId="0DCA92E6" w14:textId="2A7E1D4C" w:rsidR="006C2480" w:rsidRPr="006C2480" w:rsidRDefault="006C2480" w:rsidP="006C248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Healthy Food MD  Sp. z o.o.</w:t>
            </w: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64-100 Leszno, ul. 55 Pułku Piechoty 34</w:t>
            </w:r>
          </w:p>
        </w:tc>
        <w:tc>
          <w:tcPr>
            <w:tcW w:w="1275" w:type="dxa"/>
            <w:shd w:val="clear" w:color="auto" w:fill="auto"/>
          </w:tcPr>
          <w:p w14:paraId="2F7245F7" w14:textId="1A885A99" w:rsidR="006C2480" w:rsidRPr="004A2CD6" w:rsidRDefault="004A2CD6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4A2CD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14:paraId="4EB447BB" w14:textId="016B6C50" w:rsidR="006C2480" w:rsidRPr="004A2CD6" w:rsidRDefault="004A2CD6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4A2CD6">
              <w:rPr>
                <w:rFonts w:ascii="Times New Roman" w:eastAsia="Calibri" w:hAnsi="Times New Roman" w:cs="Times New Roman"/>
                <w:sz w:val="18"/>
                <w:szCs w:val="18"/>
              </w:rPr>
              <w:t>99,38</w:t>
            </w:r>
          </w:p>
        </w:tc>
        <w:tc>
          <w:tcPr>
            <w:tcW w:w="1134" w:type="dxa"/>
          </w:tcPr>
          <w:p w14:paraId="39758D52" w14:textId="12321470" w:rsidR="006C2480" w:rsidRPr="006C2480" w:rsidRDefault="004A2CD6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94,11</w:t>
            </w:r>
          </w:p>
        </w:tc>
        <w:tc>
          <w:tcPr>
            <w:tcW w:w="1135" w:type="dxa"/>
          </w:tcPr>
          <w:p w14:paraId="6DBB42B3" w14:textId="5F83F7E3" w:rsidR="006C2480" w:rsidRPr="006C2480" w:rsidRDefault="006C2480" w:rsidP="006C24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1794" w:rsidRPr="000D6F10" w14:paraId="37038EB4" w14:textId="43FACAE8" w:rsidTr="00F74E41">
        <w:tc>
          <w:tcPr>
            <w:tcW w:w="675" w:type="dxa"/>
            <w:shd w:val="clear" w:color="auto" w:fill="auto"/>
          </w:tcPr>
          <w:p w14:paraId="097D0716" w14:textId="24DA563F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  <w:t>2</w:t>
            </w:r>
          </w:p>
        </w:tc>
        <w:tc>
          <w:tcPr>
            <w:tcW w:w="3261" w:type="dxa"/>
            <w:shd w:val="clear" w:color="auto" w:fill="auto"/>
          </w:tcPr>
          <w:p w14:paraId="1C858DFE" w14:textId="71DB60B6" w:rsidR="00441794" w:rsidRPr="006C2480" w:rsidRDefault="00441794" w:rsidP="0044179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Aber  Sp. z o.o.</w:t>
            </w: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10-467 Olsztyn, ul. Sprzętowa 3</w:t>
            </w:r>
          </w:p>
        </w:tc>
        <w:tc>
          <w:tcPr>
            <w:tcW w:w="1275" w:type="dxa"/>
            <w:shd w:val="clear" w:color="auto" w:fill="auto"/>
          </w:tcPr>
          <w:p w14:paraId="4AA50930" w14:textId="1A59BE7C" w:rsidR="00441794" w:rsidRPr="004A2CD6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4A2CD6">
              <w:rPr>
                <w:rFonts w:ascii="Times New Roman" w:eastAsia="Calibri" w:hAnsi="Times New Roman" w:cs="Times New Roman"/>
                <w:sz w:val="18"/>
                <w:szCs w:val="18"/>
              </w:rPr>
              <w:t>70,63</w:t>
            </w:r>
          </w:p>
        </w:tc>
        <w:tc>
          <w:tcPr>
            <w:tcW w:w="1276" w:type="dxa"/>
          </w:tcPr>
          <w:p w14:paraId="385E4DF4" w14:textId="3BFB0FAD" w:rsidR="00441794" w:rsidRPr="004A2CD6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4A2CD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14:paraId="0747061E" w14:textId="6890403E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90,55</w:t>
            </w:r>
          </w:p>
        </w:tc>
        <w:tc>
          <w:tcPr>
            <w:tcW w:w="1135" w:type="dxa"/>
          </w:tcPr>
          <w:p w14:paraId="4AC26C96" w14:textId="108EA9E5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72,77</w:t>
            </w:r>
          </w:p>
        </w:tc>
      </w:tr>
      <w:tr w:rsidR="00441794" w:rsidRPr="00543B14" w14:paraId="6FB2F610" w14:textId="1FCC9F78" w:rsidTr="00F74E41">
        <w:tc>
          <w:tcPr>
            <w:tcW w:w="675" w:type="dxa"/>
            <w:shd w:val="clear" w:color="auto" w:fill="auto"/>
          </w:tcPr>
          <w:p w14:paraId="59DDC441" w14:textId="122BC241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  <w:t>3</w:t>
            </w:r>
          </w:p>
        </w:tc>
        <w:tc>
          <w:tcPr>
            <w:tcW w:w="3261" w:type="dxa"/>
            <w:shd w:val="clear" w:color="auto" w:fill="auto"/>
          </w:tcPr>
          <w:p w14:paraId="2BBEC5FC" w14:textId="6E3DB00B" w:rsidR="00441794" w:rsidRPr="006C2480" w:rsidRDefault="00441794" w:rsidP="0044179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Piwowar  Jan Piwowar</w:t>
            </w: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14-200 Iława, ul. Usługowa 11</w:t>
            </w:r>
          </w:p>
        </w:tc>
        <w:tc>
          <w:tcPr>
            <w:tcW w:w="1275" w:type="dxa"/>
            <w:shd w:val="clear" w:color="auto" w:fill="auto"/>
          </w:tcPr>
          <w:p w14:paraId="50BE1C41" w14:textId="3366BE51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99,19</w:t>
            </w:r>
          </w:p>
        </w:tc>
        <w:tc>
          <w:tcPr>
            <w:tcW w:w="1276" w:type="dxa"/>
          </w:tcPr>
          <w:p w14:paraId="284EBCEF" w14:textId="5A081DE4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E846E" w14:textId="28BF79D0" w:rsidR="00441794" w:rsidRPr="004A2CD6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4A2CD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14:paraId="2FFB2E87" w14:textId="3FBAC79A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90,74</w:t>
            </w:r>
          </w:p>
        </w:tc>
      </w:tr>
      <w:tr w:rsidR="00441794" w:rsidRPr="00CC4771" w14:paraId="4821B18B" w14:textId="5234BE38" w:rsidTr="00F74E41">
        <w:tc>
          <w:tcPr>
            <w:tcW w:w="675" w:type="dxa"/>
            <w:shd w:val="clear" w:color="auto" w:fill="auto"/>
          </w:tcPr>
          <w:p w14:paraId="3F96AA77" w14:textId="00C23E9E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  <w:t>4</w:t>
            </w:r>
          </w:p>
        </w:tc>
        <w:tc>
          <w:tcPr>
            <w:tcW w:w="3261" w:type="dxa"/>
            <w:shd w:val="clear" w:color="auto" w:fill="auto"/>
          </w:tcPr>
          <w:p w14:paraId="12166B61" w14:textId="46704E4C" w:rsidR="00441794" w:rsidRPr="006C2480" w:rsidRDefault="00441794" w:rsidP="0044179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Greek Trade  Sp. z 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30-797 Kraków, ul. Tadeusza Śliwiaka 14</w:t>
            </w:r>
          </w:p>
        </w:tc>
        <w:tc>
          <w:tcPr>
            <w:tcW w:w="1275" w:type="dxa"/>
            <w:shd w:val="clear" w:color="auto" w:fill="auto"/>
          </w:tcPr>
          <w:p w14:paraId="01221B0B" w14:textId="7B8823A7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14:paraId="14742E52" w14:textId="2C2CFD32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7247A1" w14:textId="01D53852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94,85</w:t>
            </w:r>
          </w:p>
        </w:tc>
        <w:tc>
          <w:tcPr>
            <w:tcW w:w="1135" w:type="dxa"/>
          </w:tcPr>
          <w:p w14:paraId="5732CACC" w14:textId="460251A6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1794" w:rsidRPr="006C5924" w14:paraId="5F692F88" w14:textId="529ACFBF" w:rsidTr="00F74E41">
        <w:tc>
          <w:tcPr>
            <w:tcW w:w="675" w:type="dxa"/>
            <w:shd w:val="clear" w:color="auto" w:fill="auto"/>
          </w:tcPr>
          <w:p w14:paraId="1D3F96DE" w14:textId="228B5373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2B8B83EA" w14:textId="38E4B4BF" w:rsidR="00441794" w:rsidRPr="006C2480" w:rsidRDefault="00441794" w:rsidP="0044179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Wytwórnia Koncentratów Spożywczych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DORO Dorota Doberstajn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88-100 Inowrocław, ul. Młyńska 30</w:t>
            </w:r>
          </w:p>
        </w:tc>
        <w:tc>
          <w:tcPr>
            <w:tcW w:w="1275" w:type="dxa"/>
            <w:shd w:val="clear" w:color="auto" w:fill="auto"/>
          </w:tcPr>
          <w:p w14:paraId="22506381" w14:textId="41F291AF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0607E3" w14:textId="520FC482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20B1D9" w14:textId="205E05C3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953950B" w14:textId="31DC7BBD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oferta odrzucona</w:t>
            </w:r>
          </w:p>
        </w:tc>
      </w:tr>
      <w:tr w:rsidR="00441794" w:rsidRPr="006C5924" w14:paraId="68EC285F" w14:textId="56899E36" w:rsidTr="00F74E41">
        <w:tc>
          <w:tcPr>
            <w:tcW w:w="675" w:type="dxa"/>
            <w:shd w:val="clear" w:color="auto" w:fill="auto"/>
          </w:tcPr>
          <w:p w14:paraId="61516AB8" w14:textId="51FE4C0C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0B77F2E2" w14:textId="56993428" w:rsidR="00441794" w:rsidRPr="006C2480" w:rsidRDefault="00441794" w:rsidP="0044179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Firma Matii  Dariusz Karbowniczak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97-400 Bełchatów, Zawady 29 B</w:t>
            </w:r>
          </w:p>
        </w:tc>
        <w:tc>
          <w:tcPr>
            <w:tcW w:w="1275" w:type="dxa"/>
            <w:shd w:val="clear" w:color="auto" w:fill="auto"/>
          </w:tcPr>
          <w:p w14:paraId="13AD7A02" w14:textId="6BDE6094" w:rsidR="00441794" w:rsidRPr="006C2480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14:paraId="012E5128" w14:textId="5B4A3840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8767F0" w14:textId="4EC449A6" w:rsidR="00441794" w:rsidRPr="006C2480" w:rsidRDefault="00441794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DAB58B8" w14:textId="6E5E63A6" w:rsidR="00441794" w:rsidRPr="004A2CD6" w:rsidRDefault="004A2CD6" w:rsidP="0044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4A2CD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</w:tbl>
    <w:p w14:paraId="0161B1FC" w14:textId="77777777" w:rsidR="00E7310C" w:rsidRDefault="00E7310C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BE8DD" w14:textId="77777777" w:rsidR="00806E0D" w:rsidRDefault="00806E0D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5ACA35" w14:textId="77777777" w:rsidR="00C949C0" w:rsidRDefault="00C949C0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2EF29" w14:textId="77F4FFC0" w:rsidR="006C71AC" w:rsidRDefault="006C71A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EE48173" w14:textId="77777777" w:rsidR="00F04F61" w:rsidRDefault="00F04F6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9B019CB" w14:textId="77777777" w:rsidR="00E1692C" w:rsidRDefault="00E169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FABF20" w14:textId="77777777" w:rsidR="00924D90" w:rsidRPr="00A439BE" w:rsidRDefault="00060354" w:rsidP="00A439BE">
      <w:pPr>
        <w:spacing w:after="0" w:line="240" w:lineRule="auto"/>
        <w:ind w:left="4956"/>
        <w:jc w:val="right"/>
        <w:rPr>
          <w:sz w:val="16"/>
          <w:szCs w:val="16"/>
        </w:rPr>
      </w:pPr>
      <w:r w:rsidRPr="00A439BE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924D90" w:rsidRPr="00A439BE" w:rsidSect="009F2F9A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E3C8" w14:textId="77777777" w:rsidR="009F2F9A" w:rsidRDefault="009F2F9A" w:rsidP="00CA79CC">
      <w:pPr>
        <w:spacing w:after="0" w:line="240" w:lineRule="auto"/>
      </w:pPr>
      <w:r>
        <w:separator/>
      </w:r>
    </w:p>
  </w:endnote>
  <w:endnote w:type="continuationSeparator" w:id="0">
    <w:p w14:paraId="1866A556" w14:textId="77777777" w:rsidR="009F2F9A" w:rsidRDefault="009F2F9A" w:rsidP="00C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5"/>
        <w:szCs w:val="15"/>
      </w:rPr>
      <w:id w:val="-342009612"/>
      <w:docPartObj>
        <w:docPartGallery w:val="Page Numbers (Bottom of Page)"/>
        <w:docPartUnique/>
      </w:docPartObj>
    </w:sdtPr>
    <w:sdtContent>
      <w:p w14:paraId="55E1F046" w14:textId="25CAA4D4" w:rsidR="00CC4771" w:rsidRPr="00CC4771" w:rsidRDefault="00CC4771">
        <w:pPr>
          <w:pStyle w:val="Stopka"/>
          <w:jc w:val="right"/>
          <w:rPr>
            <w:rFonts w:ascii="Times New Roman" w:hAnsi="Times New Roman" w:cs="Times New Roman"/>
            <w:sz w:val="15"/>
            <w:szCs w:val="15"/>
          </w:rPr>
        </w:pPr>
        <w:r w:rsidRPr="00CC4771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CC4771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CC4771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CC4771">
          <w:rPr>
            <w:rFonts w:ascii="Times New Roman" w:hAnsi="Times New Roman" w:cs="Times New Roman"/>
            <w:sz w:val="15"/>
            <w:szCs w:val="15"/>
          </w:rPr>
          <w:t>2</w:t>
        </w:r>
        <w:r w:rsidRPr="00CC4771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7B706661" w14:textId="77777777" w:rsidR="00CA79CC" w:rsidRDefault="00CA7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8E3E" w14:textId="77777777" w:rsidR="009F2F9A" w:rsidRDefault="009F2F9A" w:rsidP="00CA79CC">
      <w:pPr>
        <w:spacing w:after="0" w:line="240" w:lineRule="auto"/>
      </w:pPr>
      <w:r>
        <w:separator/>
      </w:r>
    </w:p>
  </w:footnote>
  <w:footnote w:type="continuationSeparator" w:id="0">
    <w:p w14:paraId="7BD8854B" w14:textId="77777777" w:rsidR="009F2F9A" w:rsidRDefault="009F2F9A" w:rsidP="00C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1" w15:restartNumberingAfterBreak="0">
    <w:nsid w:val="04642442"/>
    <w:multiLevelType w:val="hybridMultilevel"/>
    <w:tmpl w:val="438E3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3AB"/>
    <w:multiLevelType w:val="hybridMultilevel"/>
    <w:tmpl w:val="AB8ED91C"/>
    <w:lvl w:ilvl="0" w:tplc="A6B0588C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32D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2A8"/>
    <w:multiLevelType w:val="hybridMultilevel"/>
    <w:tmpl w:val="D28488AE"/>
    <w:lvl w:ilvl="0" w:tplc="D2E06F2C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D35"/>
    <w:multiLevelType w:val="hybridMultilevel"/>
    <w:tmpl w:val="687AA926"/>
    <w:lvl w:ilvl="0" w:tplc="FE4A0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36CF"/>
    <w:multiLevelType w:val="hybridMultilevel"/>
    <w:tmpl w:val="D8F8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C601E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7DB2"/>
    <w:multiLevelType w:val="hybridMultilevel"/>
    <w:tmpl w:val="7AF69DD4"/>
    <w:lvl w:ilvl="0" w:tplc="309894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5979"/>
    <w:multiLevelType w:val="hybridMultilevel"/>
    <w:tmpl w:val="90CC7E8E"/>
    <w:lvl w:ilvl="0" w:tplc="AA82F0D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7DF5"/>
    <w:multiLevelType w:val="hybridMultilevel"/>
    <w:tmpl w:val="A106E8EC"/>
    <w:lvl w:ilvl="0" w:tplc="4EF6A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0995">
    <w:abstractNumId w:val="0"/>
  </w:num>
  <w:num w:numId="2" w16cid:durableId="1369571360">
    <w:abstractNumId w:val="3"/>
  </w:num>
  <w:num w:numId="3" w16cid:durableId="157963833">
    <w:abstractNumId w:val="7"/>
  </w:num>
  <w:num w:numId="4" w16cid:durableId="1026832081">
    <w:abstractNumId w:val="8"/>
  </w:num>
  <w:num w:numId="5" w16cid:durableId="1946956151">
    <w:abstractNumId w:val="6"/>
  </w:num>
  <w:num w:numId="6" w16cid:durableId="1576285526">
    <w:abstractNumId w:val="10"/>
  </w:num>
  <w:num w:numId="7" w16cid:durableId="1669747271">
    <w:abstractNumId w:val="5"/>
  </w:num>
  <w:num w:numId="8" w16cid:durableId="2035810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247041">
    <w:abstractNumId w:val="4"/>
  </w:num>
  <w:num w:numId="10" w16cid:durableId="1887835417">
    <w:abstractNumId w:val="1"/>
  </w:num>
  <w:num w:numId="11" w16cid:durableId="1212960618">
    <w:abstractNumId w:val="9"/>
  </w:num>
  <w:num w:numId="12" w16cid:durableId="348607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1" w:cryptProviderType="rsaAES" w:cryptAlgorithmClass="hash" w:cryptAlgorithmType="typeAny" w:cryptAlgorithmSid="14" w:cryptSpinCount="100000" w:hash="wRbo0bGq6w0j60BlDD7IRCzrxI+tfVf8NnhmKKdHjbm2a9fYuEz/rH7BMgHhN00fyEUyQM1kGBWf3SdvnM1LcA==" w:salt="6NWz+K2406ynn6wBN8k0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90"/>
    <w:rsid w:val="0000083F"/>
    <w:rsid w:val="00013AA2"/>
    <w:rsid w:val="00030DF8"/>
    <w:rsid w:val="00035E02"/>
    <w:rsid w:val="00046CBB"/>
    <w:rsid w:val="00050EDB"/>
    <w:rsid w:val="000600E6"/>
    <w:rsid w:val="00060354"/>
    <w:rsid w:val="000654EB"/>
    <w:rsid w:val="000716DB"/>
    <w:rsid w:val="000770CD"/>
    <w:rsid w:val="00081674"/>
    <w:rsid w:val="00092AA2"/>
    <w:rsid w:val="000952D0"/>
    <w:rsid w:val="000D410A"/>
    <w:rsid w:val="000D6F10"/>
    <w:rsid w:val="000F1E1A"/>
    <w:rsid w:val="0010324F"/>
    <w:rsid w:val="00103368"/>
    <w:rsid w:val="0010373E"/>
    <w:rsid w:val="001200BC"/>
    <w:rsid w:val="00145EAF"/>
    <w:rsid w:val="00181E69"/>
    <w:rsid w:val="00184F7A"/>
    <w:rsid w:val="001A4665"/>
    <w:rsid w:val="001C0043"/>
    <w:rsid w:val="001C7B88"/>
    <w:rsid w:val="001E133C"/>
    <w:rsid w:val="001E7187"/>
    <w:rsid w:val="00200C85"/>
    <w:rsid w:val="00213A65"/>
    <w:rsid w:val="00226681"/>
    <w:rsid w:val="002428D8"/>
    <w:rsid w:val="00244083"/>
    <w:rsid w:val="002914C3"/>
    <w:rsid w:val="002915E6"/>
    <w:rsid w:val="002B2A38"/>
    <w:rsid w:val="002B4FDC"/>
    <w:rsid w:val="002B6404"/>
    <w:rsid w:val="002B6759"/>
    <w:rsid w:val="002E2A91"/>
    <w:rsid w:val="002F24A9"/>
    <w:rsid w:val="002F2DEF"/>
    <w:rsid w:val="00303454"/>
    <w:rsid w:val="0032269B"/>
    <w:rsid w:val="00351D98"/>
    <w:rsid w:val="00355931"/>
    <w:rsid w:val="00367EFC"/>
    <w:rsid w:val="00381BD9"/>
    <w:rsid w:val="003960CC"/>
    <w:rsid w:val="003A6641"/>
    <w:rsid w:val="003A6C38"/>
    <w:rsid w:val="003F7E37"/>
    <w:rsid w:val="00400EEA"/>
    <w:rsid w:val="00427B97"/>
    <w:rsid w:val="004324E7"/>
    <w:rsid w:val="00440F2C"/>
    <w:rsid w:val="00441794"/>
    <w:rsid w:val="00453FA3"/>
    <w:rsid w:val="004540FF"/>
    <w:rsid w:val="00472976"/>
    <w:rsid w:val="004920DC"/>
    <w:rsid w:val="0049332A"/>
    <w:rsid w:val="004A2CD6"/>
    <w:rsid w:val="004B1166"/>
    <w:rsid w:val="004C226D"/>
    <w:rsid w:val="004E2781"/>
    <w:rsid w:val="004E56F5"/>
    <w:rsid w:val="004F3D07"/>
    <w:rsid w:val="004F3E51"/>
    <w:rsid w:val="00516C55"/>
    <w:rsid w:val="005238AE"/>
    <w:rsid w:val="00543B14"/>
    <w:rsid w:val="00555735"/>
    <w:rsid w:val="00565295"/>
    <w:rsid w:val="00573DFC"/>
    <w:rsid w:val="00576458"/>
    <w:rsid w:val="00590F43"/>
    <w:rsid w:val="00594EB2"/>
    <w:rsid w:val="005965C3"/>
    <w:rsid w:val="00596C0F"/>
    <w:rsid w:val="005A0337"/>
    <w:rsid w:val="005A5F9F"/>
    <w:rsid w:val="005B4843"/>
    <w:rsid w:val="005D14F9"/>
    <w:rsid w:val="005D42B9"/>
    <w:rsid w:val="005D5574"/>
    <w:rsid w:val="00613690"/>
    <w:rsid w:val="00632F63"/>
    <w:rsid w:val="00634BC9"/>
    <w:rsid w:val="00661318"/>
    <w:rsid w:val="00661815"/>
    <w:rsid w:val="00667B96"/>
    <w:rsid w:val="00670454"/>
    <w:rsid w:val="00694507"/>
    <w:rsid w:val="006C2480"/>
    <w:rsid w:val="006C3B4A"/>
    <w:rsid w:val="006C5924"/>
    <w:rsid w:val="006C71AC"/>
    <w:rsid w:val="006D7B82"/>
    <w:rsid w:val="006E09CC"/>
    <w:rsid w:val="006E1A27"/>
    <w:rsid w:val="00703813"/>
    <w:rsid w:val="0070694F"/>
    <w:rsid w:val="00724179"/>
    <w:rsid w:val="00725D6F"/>
    <w:rsid w:val="00773824"/>
    <w:rsid w:val="00790519"/>
    <w:rsid w:val="00796D0F"/>
    <w:rsid w:val="007B3FF3"/>
    <w:rsid w:val="007B5709"/>
    <w:rsid w:val="007B6A7B"/>
    <w:rsid w:val="007C5064"/>
    <w:rsid w:val="007E2CAF"/>
    <w:rsid w:val="007E4CE5"/>
    <w:rsid w:val="00806E0D"/>
    <w:rsid w:val="00824DC6"/>
    <w:rsid w:val="00855D93"/>
    <w:rsid w:val="00894F2B"/>
    <w:rsid w:val="008A257B"/>
    <w:rsid w:val="008A2C5B"/>
    <w:rsid w:val="008A5C4C"/>
    <w:rsid w:val="008C38B1"/>
    <w:rsid w:val="009138AE"/>
    <w:rsid w:val="00916A18"/>
    <w:rsid w:val="00924D90"/>
    <w:rsid w:val="00935A89"/>
    <w:rsid w:val="00936A6E"/>
    <w:rsid w:val="009378DD"/>
    <w:rsid w:val="00945451"/>
    <w:rsid w:val="00955477"/>
    <w:rsid w:val="00962E5E"/>
    <w:rsid w:val="009744E0"/>
    <w:rsid w:val="009764BA"/>
    <w:rsid w:val="009769AC"/>
    <w:rsid w:val="0098050C"/>
    <w:rsid w:val="009828FE"/>
    <w:rsid w:val="009D0289"/>
    <w:rsid w:val="009D0813"/>
    <w:rsid w:val="009D3870"/>
    <w:rsid w:val="009E3933"/>
    <w:rsid w:val="009F2F9A"/>
    <w:rsid w:val="00A00239"/>
    <w:rsid w:val="00A1187D"/>
    <w:rsid w:val="00A2111B"/>
    <w:rsid w:val="00A2181A"/>
    <w:rsid w:val="00A31285"/>
    <w:rsid w:val="00A362AD"/>
    <w:rsid w:val="00A439BE"/>
    <w:rsid w:val="00A530C4"/>
    <w:rsid w:val="00A85B93"/>
    <w:rsid w:val="00A876A1"/>
    <w:rsid w:val="00AA4683"/>
    <w:rsid w:val="00AC7BB9"/>
    <w:rsid w:val="00AE7863"/>
    <w:rsid w:val="00AF793D"/>
    <w:rsid w:val="00B16041"/>
    <w:rsid w:val="00B26D22"/>
    <w:rsid w:val="00B43552"/>
    <w:rsid w:val="00B45F15"/>
    <w:rsid w:val="00B4665A"/>
    <w:rsid w:val="00B725B5"/>
    <w:rsid w:val="00B73D60"/>
    <w:rsid w:val="00B86E14"/>
    <w:rsid w:val="00BB43EA"/>
    <w:rsid w:val="00BB5CD1"/>
    <w:rsid w:val="00BC5506"/>
    <w:rsid w:val="00BD368E"/>
    <w:rsid w:val="00C21FD9"/>
    <w:rsid w:val="00C3194F"/>
    <w:rsid w:val="00C42682"/>
    <w:rsid w:val="00C42D69"/>
    <w:rsid w:val="00C70D44"/>
    <w:rsid w:val="00C821D3"/>
    <w:rsid w:val="00C8244A"/>
    <w:rsid w:val="00C949C0"/>
    <w:rsid w:val="00CA2615"/>
    <w:rsid w:val="00CA79CC"/>
    <w:rsid w:val="00CA7EBD"/>
    <w:rsid w:val="00CB0A66"/>
    <w:rsid w:val="00CB2EC1"/>
    <w:rsid w:val="00CB4C63"/>
    <w:rsid w:val="00CB5CCA"/>
    <w:rsid w:val="00CB660D"/>
    <w:rsid w:val="00CC4771"/>
    <w:rsid w:val="00CD3425"/>
    <w:rsid w:val="00CF4A30"/>
    <w:rsid w:val="00CF5642"/>
    <w:rsid w:val="00D043D8"/>
    <w:rsid w:val="00D2302C"/>
    <w:rsid w:val="00D32A5F"/>
    <w:rsid w:val="00DB68CC"/>
    <w:rsid w:val="00DC4F3D"/>
    <w:rsid w:val="00DC661B"/>
    <w:rsid w:val="00DE091D"/>
    <w:rsid w:val="00DE2BC1"/>
    <w:rsid w:val="00DE6CE6"/>
    <w:rsid w:val="00E166E5"/>
    <w:rsid w:val="00E1692C"/>
    <w:rsid w:val="00E17C20"/>
    <w:rsid w:val="00E23893"/>
    <w:rsid w:val="00E60D9A"/>
    <w:rsid w:val="00E71518"/>
    <w:rsid w:val="00E7310C"/>
    <w:rsid w:val="00E83ACA"/>
    <w:rsid w:val="00E9770B"/>
    <w:rsid w:val="00EC3C46"/>
    <w:rsid w:val="00ED7312"/>
    <w:rsid w:val="00EE5F98"/>
    <w:rsid w:val="00EF47B2"/>
    <w:rsid w:val="00F04F61"/>
    <w:rsid w:val="00F12841"/>
    <w:rsid w:val="00F20BCD"/>
    <w:rsid w:val="00F56C03"/>
    <w:rsid w:val="00F74E41"/>
    <w:rsid w:val="00F76D11"/>
    <w:rsid w:val="00FA412C"/>
    <w:rsid w:val="00FB1D65"/>
    <w:rsid w:val="00FC1DD5"/>
    <w:rsid w:val="00FC2C2D"/>
    <w:rsid w:val="00FD4F61"/>
    <w:rsid w:val="00FE0CE1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E636"/>
  <w15:docId w15:val="{629D2938-29CD-4942-8F05-436DA56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CC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79C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B2E4-7A07-4552-9F10-5D12F42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189</cp:revision>
  <cp:lastPrinted>2024-02-08T08:33:00Z</cp:lastPrinted>
  <dcterms:created xsi:type="dcterms:W3CDTF">2020-10-21T15:53:00Z</dcterms:created>
  <dcterms:modified xsi:type="dcterms:W3CDTF">2024-02-08T08:47:00Z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