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14:paraId="09D39007" w14:textId="77777777" w:rsidTr="00445010">
        <w:tc>
          <w:tcPr>
            <w:tcW w:w="4606" w:type="dxa"/>
          </w:tcPr>
          <w:p w14:paraId="20855CDA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3747E4BF" w14:textId="77777777" w:rsidR="004F7354" w:rsidRPr="00970052" w:rsidRDefault="004F7354" w:rsidP="00445010">
            <w:pPr>
              <w:rPr>
                <w:sz w:val="24"/>
              </w:rPr>
            </w:pPr>
          </w:p>
          <w:p w14:paraId="5C1F4D26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37DF9BDF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186B9786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72A0BD87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1B93D9AF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1212C8F2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75B3B27E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14490096" w14:textId="77777777" w:rsidR="004F7354" w:rsidRPr="00970052" w:rsidRDefault="004F7354" w:rsidP="004F7354">
      <w:pPr>
        <w:rPr>
          <w:sz w:val="24"/>
        </w:rPr>
      </w:pPr>
    </w:p>
    <w:p w14:paraId="4FA83C21" w14:textId="77777777" w:rsidR="004F7354" w:rsidRPr="00970052" w:rsidRDefault="004F7354" w:rsidP="004F7354">
      <w:pPr>
        <w:rPr>
          <w:sz w:val="24"/>
        </w:rPr>
      </w:pPr>
    </w:p>
    <w:p w14:paraId="04179C54" w14:textId="77777777"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14:paraId="18D4E9EE" w14:textId="609B88DA"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684A79">
        <w:rPr>
          <w:sz w:val="24"/>
        </w:rPr>
        <w:t>1</w:t>
      </w:r>
      <w:r w:rsidRPr="00970052">
        <w:rPr>
          <w:sz w:val="24"/>
        </w:rPr>
        <w:t>.202</w:t>
      </w:r>
      <w:r w:rsidR="00684A79">
        <w:rPr>
          <w:sz w:val="24"/>
        </w:rPr>
        <w:t>3</w:t>
      </w:r>
      <w:r w:rsidR="0004223E">
        <w:rPr>
          <w:sz w:val="24"/>
        </w:rPr>
        <w:br/>
        <w:t>Gmina Wiskitki</w:t>
      </w:r>
    </w:p>
    <w:p w14:paraId="3B1F17C4" w14:textId="77777777" w:rsidR="004F7354" w:rsidRPr="00970052" w:rsidRDefault="004F7354" w:rsidP="004F7354">
      <w:pPr>
        <w:rPr>
          <w:sz w:val="24"/>
        </w:rPr>
      </w:pPr>
    </w:p>
    <w:p w14:paraId="32DF9EE8" w14:textId="77777777"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14:paraId="47E008EA" w14:textId="77777777"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 xml:space="preserve">należę do grupy kapitałowej (w rozumieniu ustawy z dnia 16 lutego 2007 r. </w:t>
      </w:r>
      <w:r w:rsidR="00DA11DC">
        <w:rPr>
          <w:sz w:val="24"/>
        </w:rPr>
        <w:br/>
      </w:r>
      <w:r w:rsidRPr="004F7354">
        <w:rPr>
          <w:sz w:val="24"/>
        </w:rPr>
        <w:t>o ochronie konkurencji i konsumentów – Dz.U.2021.275 t.j.), o której mowa w art. art. 108 ust. 1 pkt 5 ustawy Pzp, w skład której wchodzą następu</w:t>
      </w:r>
      <w:r>
        <w:rPr>
          <w:sz w:val="24"/>
        </w:rPr>
        <w:t>jące podmioty uczestniczące w postępowaniu:</w:t>
      </w:r>
    </w:p>
    <w:p w14:paraId="78C2E2A7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677E2537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6D669541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1378DC7F" w14:textId="77777777"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="00DA11DC">
        <w:rPr>
          <w:sz w:val="24"/>
        </w:rPr>
        <w:br/>
      </w:r>
      <w:r w:rsidRPr="004F7354">
        <w:rPr>
          <w:sz w:val="24"/>
        </w:rPr>
        <w:t xml:space="preserve">o ochronie konkurencji i konsumentów – Dz.U.2021.275 t.j.), o której mowa w art. art. 108 ust. 1 pkt 5 ustawy Pzp </w:t>
      </w:r>
      <w:r>
        <w:rPr>
          <w:sz w:val="24"/>
        </w:rPr>
        <w:t xml:space="preserve">z innym Wykonawcą uczestniczącym </w:t>
      </w:r>
      <w:r w:rsidR="00DA11DC">
        <w:rPr>
          <w:sz w:val="24"/>
        </w:rPr>
        <w:br/>
      </w:r>
      <w:r>
        <w:rPr>
          <w:sz w:val="24"/>
        </w:rPr>
        <w:t>w postępowaniu</w:t>
      </w:r>
      <w:r w:rsidRPr="004F7354">
        <w:rPr>
          <w:sz w:val="24"/>
        </w:rPr>
        <w:t>.</w:t>
      </w:r>
    </w:p>
    <w:p w14:paraId="1EAFAD9C" w14:textId="77777777" w:rsidR="004F7354" w:rsidRDefault="004F7354" w:rsidP="004F7354">
      <w:pPr>
        <w:jc w:val="both"/>
        <w:rPr>
          <w:sz w:val="24"/>
        </w:rPr>
      </w:pPr>
    </w:p>
    <w:p w14:paraId="54A3F95C" w14:textId="77777777" w:rsidR="004F7354" w:rsidRDefault="004F7354" w:rsidP="004F7354">
      <w:pPr>
        <w:jc w:val="both"/>
        <w:rPr>
          <w:sz w:val="24"/>
        </w:rPr>
      </w:pPr>
    </w:p>
    <w:p w14:paraId="31A22766" w14:textId="77777777" w:rsidR="004F7354" w:rsidRDefault="004F7354" w:rsidP="004F7354">
      <w:pPr>
        <w:jc w:val="both"/>
        <w:rPr>
          <w:sz w:val="24"/>
        </w:rPr>
      </w:pPr>
    </w:p>
    <w:p w14:paraId="34CE39E4" w14:textId="77777777"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68F9E64" w14:textId="77777777"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14:paraId="2EBC55DE" w14:textId="77777777"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57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79"/>
    <w:rsid w:val="0004223E"/>
    <w:rsid w:val="00267D03"/>
    <w:rsid w:val="004F7354"/>
    <w:rsid w:val="00684A79"/>
    <w:rsid w:val="00827F54"/>
    <w:rsid w:val="008E6504"/>
    <w:rsid w:val="00A57979"/>
    <w:rsid w:val="00B934E4"/>
    <w:rsid w:val="00DA11DC"/>
    <w:rsid w:val="00F8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6A21"/>
  <w15:docId w15:val="{8FA761F2-59F9-4221-A45E-711CC6BD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Marta Kurtz</cp:lastModifiedBy>
  <cp:revision>5</cp:revision>
  <dcterms:created xsi:type="dcterms:W3CDTF">2021-06-17T09:24:00Z</dcterms:created>
  <dcterms:modified xsi:type="dcterms:W3CDTF">2023-02-03T09:54:00Z</dcterms:modified>
</cp:coreProperties>
</file>