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51D7" w14:textId="79D14372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5E6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133C5C41" w14:textId="14FC9DFD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IZP.271.1</w:t>
      </w:r>
      <w:r w:rsidR="004968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0DABF778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19415F82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BF9B871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3625CC6D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6320315C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6512865D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12B985DD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2512E39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bookmarkStart w:id="0" w:name="_GoBack"/>
      <w:bookmarkEnd w:id="0"/>
    </w:p>
    <w:p w14:paraId="2F6730BA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4C51854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843104E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FD5463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3F4A46C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4B548C4A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6D08C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05CB40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F78D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EBD8E" w14:textId="2254187D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B366CF" w:rsidRPr="00B366CF">
        <w:rPr>
          <w:b/>
        </w:rPr>
        <w:t xml:space="preserve">Sukcesywna dostawa artykułów spożywczych do stołówek szkolnych na terenie gminy Lubaczów w roku szkolnym 2022/2023 - </w:t>
      </w:r>
      <w:r w:rsidR="0049681B">
        <w:rPr>
          <w:b/>
        </w:rPr>
        <w:t>Pieczywo</w:t>
      </w:r>
      <w:r w:rsidR="005F52D3">
        <w:rPr>
          <w:b/>
        </w:rPr>
        <w:t>”</w:t>
      </w:r>
    </w:p>
    <w:p w14:paraId="7A7AC88C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536CAC80" w14:textId="1EC4C1DA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1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5F52D3" w:rsidRPr="005F52D3">
        <w:rPr>
          <w:rFonts w:ascii="Cambria" w:hAnsi="Cambria" w:cs="Cambria"/>
        </w:rPr>
        <w:t>IZP.271.1</w:t>
      </w:r>
      <w:r w:rsidR="0049681B">
        <w:rPr>
          <w:rFonts w:ascii="Cambria" w:hAnsi="Cambria" w:cs="Cambria"/>
        </w:rPr>
        <w:t>9</w:t>
      </w:r>
      <w:r w:rsidR="005F52D3" w:rsidRPr="005F52D3">
        <w:rPr>
          <w:rFonts w:ascii="Cambria" w:hAnsi="Cambria" w:cs="Cambria"/>
        </w:rPr>
        <w:t>.2022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0B229E45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4A1E6288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B6CE5B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22172F75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47065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69D8CB2D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B98EF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497DB" w14:textId="77777777" w:rsidR="001A7D54" w:rsidRDefault="001A7D54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26906" w14:textId="77777777" w:rsidR="001A7D54" w:rsidRDefault="001A7D54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3FB6C" w14:textId="77777777" w:rsidR="001A7D54" w:rsidRDefault="001A7D54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13BD3" w14:textId="77777777" w:rsidR="001A7D54" w:rsidRDefault="001A7D54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0BC1D" w14:textId="77777777" w:rsidR="001A7D54" w:rsidRDefault="001A7D54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736FD31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9BF7B9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17B5383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FCA98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614BE263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8E082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9AE53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16A7D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C0F0A10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1DAAF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A2F415E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1EB8C29" w14:textId="77777777" w:rsidR="002810AC" w:rsidRDefault="005E61DC"/>
    <w:p w14:paraId="246CF902" w14:textId="77777777" w:rsidR="003238BD" w:rsidRDefault="003238BD"/>
    <w:p w14:paraId="03997BBA" w14:textId="77777777" w:rsidR="003238BD" w:rsidRDefault="003238BD"/>
    <w:p w14:paraId="322C3250" w14:textId="77777777" w:rsidR="003238BD" w:rsidRDefault="003238BD"/>
    <w:p w14:paraId="6492F330" w14:textId="77777777" w:rsidR="003238BD" w:rsidRDefault="003238BD"/>
    <w:p w14:paraId="74886741" w14:textId="77777777" w:rsidR="003238BD" w:rsidRDefault="003238BD"/>
    <w:p w14:paraId="2FEE1B41" w14:textId="77777777" w:rsidR="003238BD" w:rsidRDefault="003238BD"/>
    <w:p w14:paraId="5C986327" w14:textId="77777777" w:rsidR="003238BD" w:rsidRDefault="003238BD"/>
    <w:p w14:paraId="5D20C780" w14:textId="77777777" w:rsidR="003238BD" w:rsidRDefault="003238BD"/>
    <w:p w14:paraId="4D926EC3" w14:textId="77777777" w:rsidR="003238BD" w:rsidRDefault="003238BD"/>
    <w:p w14:paraId="05B012F3" w14:textId="77777777" w:rsidR="003238BD" w:rsidRDefault="003238BD"/>
    <w:p w14:paraId="4ED39B2A" w14:textId="77777777" w:rsidR="003238BD" w:rsidRDefault="003238BD"/>
    <w:p w14:paraId="26F47E84" w14:textId="77777777" w:rsidR="003238BD" w:rsidRDefault="003238BD"/>
    <w:p w14:paraId="0CA642C8" w14:textId="77777777" w:rsidR="003238BD" w:rsidRDefault="003238BD"/>
    <w:p w14:paraId="615CA84E" w14:textId="77777777" w:rsidR="003238BD" w:rsidRDefault="003238BD"/>
    <w:p w14:paraId="3AB19446" w14:textId="77777777" w:rsidR="003238BD" w:rsidRDefault="003238BD"/>
    <w:p w14:paraId="49921666" w14:textId="77777777" w:rsidR="003238BD" w:rsidRDefault="003238BD"/>
    <w:p w14:paraId="04722026" w14:textId="77777777" w:rsidR="003238BD" w:rsidRDefault="003238BD"/>
    <w:p w14:paraId="29480429" w14:textId="77777777" w:rsidR="003238BD" w:rsidRDefault="003238BD"/>
    <w:p w14:paraId="4AD44EC5" w14:textId="77777777" w:rsidR="003238BD" w:rsidRDefault="003238BD"/>
    <w:p w14:paraId="4DDEA60B" w14:textId="77777777" w:rsidR="003238BD" w:rsidRDefault="003238BD"/>
    <w:p w14:paraId="7194E2F6" w14:textId="77777777" w:rsidR="003238BD" w:rsidRDefault="003238BD"/>
    <w:p w14:paraId="77D3F7F1" w14:textId="77777777" w:rsidR="003238BD" w:rsidRDefault="003238BD"/>
    <w:p w14:paraId="19DBCD11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22E8"/>
    <w:rsid w:val="00104DDB"/>
    <w:rsid w:val="00165E94"/>
    <w:rsid w:val="001A7D54"/>
    <w:rsid w:val="002B7E9E"/>
    <w:rsid w:val="003238BD"/>
    <w:rsid w:val="003722A6"/>
    <w:rsid w:val="00466E3B"/>
    <w:rsid w:val="0049681B"/>
    <w:rsid w:val="005E61DC"/>
    <w:rsid w:val="005F1EB9"/>
    <w:rsid w:val="005F52D3"/>
    <w:rsid w:val="00653B02"/>
    <w:rsid w:val="006C6DC4"/>
    <w:rsid w:val="008F3626"/>
    <w:rsid w:val="009F265F"/>
    <w:rsid w:val="00A12376"/>
    <w:rsid w:val="00B366CF"/>
    <w:rsid w:val="00C64148"/>
    <w:rsid w:val="00CF2E75"/>
    <w:rsid w:val="00D569BB"/>
    <w:rsid w:val="00D93B12"/>
    <w:rsid w:val="00D959A2"/>
    <w:rsid w:val="00DF0BD5"/>
    <w:rsid w:val="00EC59C5"/>
    <w:rsid w:val="00F46CF2"/>
    <w:rsid w:val="00FB2E73"/>
    <w:rsid w:val="00FB6D32"/>
    <w:rsid w:val="00FD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6DA4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Czyrny</dc:creator>
  <cp:lastModifiedBy>Rafał Czyrny</cp:lastModifiedBy>
  <cp:revision>4</cp:revision>
  <cp:lastPrinted>2022-09-06T10:08:00Z</cp:lastPrinted>
  <dcterms:created xsi:type="dcterms:W3CDTF">2022-09-06T10:04:00Z</dcterms:created>
  <dcterms:modified xsi:type="dcterms:W3CDTF">2022-09-06T10:08:00Z</dcterms:modified>
</cp:coreProperties>
</file>