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9CB9979" w:rsidR="00E42465" w:rsidRPr="000E1783" w:rsidRDefault="004939C6" w:rsidP="00CA56FB">
      <w:pPr>
        <w:pStyle w:val="Podtytu"/>
        <w:tabs>
          <w:tab w:val="left" w:pos="7938"/>
        </w:tabs>
        <w:spacing w:after="0" w:line="360" w:lineRule="auto"/>
        <w:jc w:val="right"/>
        <w:rPr>
          <w:rFonts w:ascii="Times New Roman" w:hAnsi="Times New Roman"/>
          <w:b/>
          <w:color w:val="000000" w:themeColor="text1"/>
          <w:spacing w:val="0"/>
          <w:sz w:val="24"/>
        </w:rPr>
      </w:pPr>
      <w:r w:rsidRPr="000E1783">
        <w:rPr>
          <w:rFonts w:ascii="Times New Roman" w:hAnsi="Times New Roman"/>
          <w:b/>
          <w:color w:val="000000" w:themeColor="text1"/>
          <w:spacing w:val="0"/>
          <w:sz w:val="24"/>
        </w:rPr>
        <w:t xml:space="preserve">Załącznik nr </w:t>
      </w:r>
      <w:r w:rsidR="006F701D" w:rsidRPr="000E1783">
        <w:rPr>
          <w:rFonts w:ascii="Times New Roman" w:hAnsi="Times New Roman"/>
          <w:b/>
          <w:color w:val="000000" w:themeColor="text1"/>
          <w:spacing w:val="0"/>
          <w:sz w:val="24"/>
        </w:rPr>
        <w:t>6</w:t>
      </w:r>
      <w:r w:rsidRPr="000E1783">
        <w:rPr>
          <w:rFonts w:ascii="Times New Roman" w:hAnsi="Times New Roman"/>
          <w:b/>
          <w:color w:val="000000" w:themeColor="text1"/>
          <w:spacing w:val="0"/>
          <w:sz w:val="24"/>
        </w:rPr>
        <w:t xml:space="preserve"> do SWZ</w:t>
      </w:r>
    </w:p>
    <w:p w14:paraId="25713217" w14:textId="77777777" w:rsidR="004C69F4" w:rsidRPr="00321F6B" w:rsidRDefault="004C69F4" w:rsidP="00E154DB">
      <w:pPr>
        <w:autoSpaceDE w:val="0"/>
        <w:autoSpaceDN w:val="0"/>
        <w:adjustRightInd w:val="0"/>
        <w:spacing w:after="0" w:line="360" w:lineRule="auto"/>
        <w:rPr>
          <w:rFonts w:ascii="Times New Roman" w:hAnsi="Times New Roman" w:cs="Times New Roman"/>
          <w:b/>
          <w:bCs/>
          <w:sz w:val="24"/>
          <w:szCs w:val="24"/>
        </w:rPr>
      </w:pPr>
    </w:p>
    <w:p w14:paraId="00C9F4AB" w14:textId="77777777" w:rsidR="00FA1577" w:rsidRPr="002C1D5B" w:rsidRDefault="00FA1577" w:rsidP="00892AF3">
      <w:pPr>
        <w:pStyle w:val="Standard"/>
        <w:numPr>
          <w:ilvl w:val="0"/>
          <w:numId w:val="45"/>
        </w:numPr>
        <w:autoSpaceDN w:val="0"/>
        <w:spacing w:after="120" w:line="360" w:lineRule="auto"/>
        <w:jc w:val="center"/>
        <w:textAlignment w:val="baseline"/>
        <w:rPr>
          <w:b/>
        </w:rPr>
      </w:pPr>
      <w:r w:rsidRPr="002C1D5B">
        <w:rPr>
          <w:b/>
        </w:rPr>
        <w:t>UMOWA Nr …………….</w:t>
      </w:r>
    </w:p>
    <w:p w14:paraId="04AF5A69" w14:textId="60D2C28C" w:rsidR="004D77A6" w:rsidRPr="00853B70" w:rsidRDefault="00E154DB"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z</w:t>
      </w:r>
      <w:r w:rsidR="004D77A6" w:rsidRPr="00853B70">
        <w:rPr>
          <w:rFonts w:ascii="Times New Roman" w:eastAsia="Times New Roman" w:hAnsi="Times New Roman" w:cs="Times New Roman"/>
          <w:kern w:val="1"/>
          <w:sz w:val="24"/>
          <w:szCs w:val="24"/>
          <w:lang w:eastAsia="zh-CN"/>
        </w:rPr>
        <w:t>awarta w dniu ………………..</w:t>
      </w:r>
      <w:r w:rsidR="00C87B62">
        <w:rPr>
          <w:rFonts w:ascii="Times New Roman" w:eastAsia="Times New Roman" w:hAnsi="Times New Roman" w:cs="Times New Roman"/>
          <w:kern w:val="1"/>
          <w:sz w:val="24"/>
          <w:szCs w:val="24"/>
          <w:lang w:eastAsia="zh-CN"/>
        </w:rPr>
        <w:t xml:space="preserve"> </w:t>
      </w:r>
      <w:r w:rsidR="004D77A6" w:rsidRPr="00853B70">
        <w:rPr>
          <w:rFonts w:ascii="Times New Roman" w:eastAsia="Times New Roman" w:hAnsi="Times New Roman" w:cs="Times New Roman"/>
          <w:kern w:val="1"/>
          <w:sz w:val="24"/>
          <w:szCs w:val="24"/>
          <w:lang w:eastAsia="zh-CN"/>
        </w:rPr>
        <w:t xml:space="preserve">2022 r. w </w:t>
      </w:r>
      <w:r w:rsidR="00853B70" w:rsidRPr="00853B70">
        <w:rPr>
          <w:rFonts w:ascii="Times New Roman" w:hAnsi="Times New Roman" w:cs="Times New Roman"/>
          <w:sz w:val="24"/>
          <w:szCs w:val="24"/>
        </w:rPr>
        <w:t>Warcie Bolesławieckiej</w:t>
      </w:r>
      <w:r w:rsidR="004D77A6" w:rsidRPr="00853B70">
        <w:rPr>
          <w:rFonts w:ascii="Times New Roman" w:eastAsia="Times New Roman" w:hAnsi="Times New Roman" w:cs="Times New Roman"/>
          <w:kern w:val="1"/>
          <w:sz w:val="24"/>
          <w:szCs w:val="24"/>
          <w:lang w:eastAsia="zh-CN"/>
        </w:rPr>
        <w:t xml:space="preserve"> pomiędzy:</w:t>
      </w:r>
    </w:p>
    <w:p w14:paraId="7602CDE1"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b/>
          <w:bCs/>
          <w:sz w:val="24"/>
          <w:szCs w:val="24"/>
        </w:rPr>
        <w:t>Gminą Warta Bolesławicka</w:t>
      </w:r>
      <w:r w:rsidRPr="00853B70">
        <w:rPr>
          <w:rFonts w:ascii="Times New Roman" w:hAnsi="Times New Roman" w:cs="Times New Roman"/>
          <w:sz w:val="24"/>
          <w:szCs w:val="24"/>
        </w:rPr>
        <w:t xml:space="preserve">, z siedzibą: Warta Bolesławiecka 40c, 59-720 Warta Bolesławiecka, NIP 6121636289, REGON 390648115, </w:t>
      </w:r>
    </w:p>
    <w:p w14:paraId="147DFAB8" w14:textId="77777777" w:rsidR="00853B70" w:rsidRPr="007E3A8E" w:rsidRDefault="00853B70" w:rsidP="00853B70">
      <w:pPr>
        <w:jc w:val="both"/>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reprezentowaną przez Mirosława </w:t>
      </w:r>
      <w:proofErr w:type="spellStart"/>
      <w:r w:rsidRPr="007E3A8E">
        <w:rPr>
          <w:rFonts w:ascii="Times New Roman" w:hAnsi="Times New Roman" w:cs="Times New Roman"/>
          <w:color w:val="000000" w:themeColor="text1"/>
          <w:sz w:val="24"/>
          <w:szCs w:val="24"/>
        </w:rPr>
        <w:t>Haniszewskiego</w:t>
      </w:r>
      <w:proofErr w:type="spellEnd"/>
      <w:r w:rsidRPr="007E3A8E">
        <w:rPr>
          <w:rFonts w:ascii="Times New Roman" w:hAnsi="Times New Roman" w:cs="Times New Roman"/>
          <w:color w:val="000000" w:themeColor="text1"/>
          <w:sz w:val="24"/>
          <w:szCs w:val="24"/>
        </w:rPr>
        <w:t xml:space="preserve"> – Wójta Gminy, </w:t>
      </w:r>
    </w:p>
    <w:p w14:paraId="54AC4A13" w14:textId="40081626" w:rsidR="00853B70" w:rsidRPr="007E3A8E" w:rsidRDefault="00853B70" w:rsidP="00853B70">
      <w:pPr>
        <w:jc w:val="both"/>
        <w:rPr>
          <w:rFonts w:ascii="Times New Roman" w:hAnsi="Times New Roman" w:cs="Times New Roman"/>
          <w:color w:val="000000" w:themeColor="text1"/>
          <w:sz w:val="24"/>
          <w:szCs w:val="24"/>
        </w:rPr>
      </w:pPr>
      <w:r w:rsidRPr="007E3A8E">
        <w:rPr>
          <w:rFonts w:ascii="Times New Roman" w:eastAsia="Times New Roman" w:hAnsi="Times New Roman" w:cs="Times New Roman"/>
          <w:color w:val="000000" w:themeColor="text1"/>
          <w:sz w:val="24"/>
          <w:szCs w:val="24"/>
        </w:rPr>
        <w:t>przy kontrasygnacie Skarbnika Gminy – Ewy Tambur</w:t>
      </w:r>
      <w:r w:rsidRPr="007E3A8E">
        <w:rPr>
          <w:rFonts w:ascii="Times New Roman" w:hAnsi="Times New Roman" w:cs="Times New Roman"/>
          <w:color w:val="000000" w:themeColor="text1"/>
          <w:sz w:val="24"/>
          <w:szCs w:val="24"/>
        </w:rPr>
        <w:t xml:space="preserve"> </w:t>
      </w:r>
    </w:p>
    <w:p w14:paraId="75354C64" w14:textId="11467737" w:rsidR="004D77A6" w:rsidRPr="007E3A8E" w:rsidRDefault="004D77A6" w:rsidP="004D77A6">
      <w:pPr>
        <w:autoSpaceDE w:val="0"/>
        <w:autoSpaceDN w:val="0"/>
        <w:adjustRightInd w:val="0"/>
        <w:spacing w:after="0" w:line="360" w:lineRule="auto"/>
        <w:rPr>
          <w:rFonts w:ascii="Times New Roman" w:eastAsia="Times New Roman" w:hAnsi="Times New Roman" w:cs="Times New Roman"/>
          <w:color w:val="000000" w:themeColor="text1"/>
          <w:kern w:val="1"/>
          <w:sz w:val="24"/>
          <w:szCs w:val="24"/>
          <w:lang w:eastAsia="zh-CN"/>
        </w:rPr>
      </w:pPr>
      <w:r w:rsidRPr="007E3A8E">
        <w:rPr>
          <w:rFonts w:ascii="Times New Roman" w:eastAsia="Times New Roman" w:hAnsi="Times New Roman" w:cs="Times New Roman"/>
          <w:color w:val="000000" w:themeColor="text1"/>
          <w:kern w:val="1"/>
          <w:sz w:val="24"/>
          <w:szCs w:val="24"/>
          <w:lang w:eastAsia="zh-CN"/>
        </w:rPr>
        <w:t>w dalszej treści umowy zwanym „Zamawiającym”</w:t>
      </w:r>
    </w:p>
    <w:p w14:paraId="56D8EA74" w14:textId="77777777" w:rsidR="004939C6" w:rsidRPr="007E3A8E" w:rsidRDefault="004939C6"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a</w:t>
      </w:r>
    </w:p>
    <w:p w14:paraId="5C95C429" w14:textId="75C0FE3C"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w:t>
      </w:r>
    </w:p>
    <w:p w14:paraId="789346BC" w14:textId="07E63AA3"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w:t>
      </w:r>
    </w:p>
    <w:p w14:paraId="450DA570" w14:textId="77777777"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reprezentowaną przez:</w:t>
      </w:r>
    </w:p>
    <w:p w14:paraId="37909F5E" w14:textId="266435FD"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1. ...........................................................................................................................................</w:t>
      </w:r>
    </w:p>
    <w:p w14:paraId="423E9F48" w14:textId="6D77FC48"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2. ...........................................................................................................................................</w:t>
      </w:r>
    </w:p>
    <w:p w14:paraId="0992F55D" w14:textId="0D4E45FB" w:rsidR="004939C6" w:rsidRPr="007E3A8E" w:rsidRDefault="004939C6"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zwan</w:t>
      </w:r>
      <w:r w:rsidR="00462EDB" w:rsidRPr="007E3A8E">
        <w:rPr>
          <w:rFonts w:ascii="Times New Roman" w:hAnsi="Times New Roman" w:cs="Times New Roman"/>
          <w:color w:val="000000" w:themeColor="text1"/>
          <w:sz w:val="24"/>
          <w:szCs w:val="24"/>
        </w:rPr>
        <w:t>ego</w:t>
      </w:r>
      <w:r w:rsidRPr="007E3A8E">
        <w:rPr>
          <w:rFonts w:ascii="Times New Roman" w:hAnsi="Times New Roman" w:cs="Times New Roman"/>
          <w:color w:val="000000" w:themeColor="text1"/>
          <w:sz w:val="24"/>
          <w:szCs w:val="24"/>
        </w:rPr>
        <w:t xml:space="preserve"> w dalszej treści umowy „Wykonawcą”.</w:t>
      </w:r>
    </w:p>
    <w:p w14:paraId="589980A8" w14:textId="2A4B8FB7" w:rsidR="00836E65" w:rsidRPr="007E3A8E" w:rsidRDefault="00836E65"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Zamawiający i Wykonawca łącznie dalej nazywani „Stronami”</w:t>
      </w:r>
    </w:p>
    <w:p w14:paraId="2FD53726" w14:textId="77777777" w:rsidR="00836E65" w:rsidRPr="007E3A8E" w:rsidRDefault="00836E65"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5DBABC0" w14:textId="64E98A0F" w:rsidR="004939C6" w:rsidRPr="007E3A8E" w:rsidRDefault="004939C6" w:rsidP="00E154D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Strony zawierają niniejszą umowę na podstawie postępowania w </w:t>
      </w:r>
      <w:r w:rsidR="00AE0173" w:rsidRPr="007E3A8E">
        <w:rPr>
          <w:rFonts w:ascii="Times New Roman" w:hAnsi="Times New Roman" w:cs="Times New Roman"/>
          <w:color w:val="000000" w:themeColor="text1"/>
          <w:sz w:val="24"/>
          <w:szCs w:val="24"/>
        </w:rPr>
        <w:t>przetargu nieograniczonego</w:t>
      </w:r>
      <w:r w:rsidRPr="007E3A8E">
        <w:rPr>
          <w:rFonts w:ascii="Times New Roman" w:hAnsi="Times New Roman" w:cs="Times New Roman"/>
          <w:color w:val="000000" w:themeColor="text1"/>
          <w:sz w:val="24"/>
          <w:szCs w:val="24"/>
        </w:rPr>
        <w:t xml:space="preserve"> </w:t>
      </w:r>
      <w:r w:rsidR="00E154DB" w:rsidRPr="007E3A8E">
        <w:rPr>
          <w:rFonts w:ascii="Times New Roman" w:hAnsi="Times New Roman" w:cs="Times New Roman"/>
          <w:color w:val="000000" w:themeColor="text1"/>
          <w:sz w:val="24"/>
          <w:szCs w:val="24"/>
        </w:rPr>
        <w:br/>
      </w:r>
      <w:r w:rsidR="00F76C7B"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nr </w:t>
      </w:r>
      <w:r w:rsidR="001703B0" w:rsidRPr="007E3A8E">
        <w:rPr>
          <w:rFonts w:ascii="Times New Roman" w:hAnsi="Times New Roman"/>
          <w:color w:val="000000" w:themeColor="text1"/>
          <w:sz w:val="24"/>
          <w:szCs w:val="24"/>
        </w:rPr>
        <w:t>RZK-VII.271.4.2022</w:t>
      </w:r>
      <w:r w:rsidR="001703B0" w:rsidRPr="007E3A8E">
        <w:rPr>
          <w:rFonts w:ascii="Times New Roman" w:hAnsi="Times New Roman"/>
          <w:b/>
          <w:bCs/>
          <w:color w:val="000000" w:themeColor="text1"/>
          <w:sz w:val="24"/>
          <w:szCs w:val="24"/>
        </w:rPr>
        <w:t xml:space="preserve"> </w:t>
      </w:r>
      <w:r w:rsidRPr="007E3A8E">
        <w:rPr>
          <w:rFonts w:ascii="Times New Roman" w:hAnsi="Times New Roman" w:cs="Times New Roman"/>
          <w:color w:val="000000" w:themeColor="text1"/>
          <w:sz w:val="24"/>
          <w:szCs w:val="24"/>
        </w:rPr>
        <w:t xml:space="preserve">zgodnie z </w:t>
      </w:r>
      <w:r w:rsidR="002C207F" w:rsidRPr="007E3A8E">
        <w:rPr>
          <w:rFonts w:ascii="Times New Roman" w:hAnsi="Times New Roman" w:cs="Times New Roman"/>
          <w:color w:val="000000" w:themeColor="text1"/>
          <w:sz w:val="24"/>
          <w:szCs w:val="24"/>
        </w:rPr>
        <w:t xml:space="preserve">art. </w:t>
      </w:r>
      <w:r w:rsidR="00AE0173" w:rsidRPr="007E3A8E">
        <w:rPr>
          <w:rFonts w:ascii="Times New Roman" w:hAnsi="Times New Roman" w:cs="Times New Roman"/>
          <w:color w:val="000000" w:themeColor="text1"/>
          <w:sz w:val="24"/>
          <w:szCs w:val="24"/>
        </w:rPr>
        <w:t>132</w:t>
      </w:r>
      <w:r w:rsidR="00571637" w:rsidRPr="007E3A8E">
        <w:rPr>
          <w:rFonts w:ascii="Times New Roman" w:hAnsi="Times New Roman" w:cs="Times New Roman"/>
          <w:color w:val="000000" w:themeColor="text1"/>
          <w:sz w:val="24"/>
          <w:szCs w:val="24"/>
        </w:rPr>
        <w:t>)</w:t>
      </w:r>
      <w:r w:rsidR="002C207F" w:rsidRPr="007E3A8E">
        <w:rPr>
          <w:rFonts w:ascii="Times New Roman" w:hAnsi="Times New Roman" w:cs="Times New Roman"/>
          <w:color w:val="000000" w:themeColor="text1"/>
          <w:sz w:val="24"/>
          <w:szCs w:val="24"/>
        </w:rPr>
        <w:t xml:space="preserve"> ustawy z dnia 11 września 2019</w:t>
      </w:r>
      <w:r w:rsidR="00571637" w:rsidRPr="007E3A8E">
        <w:rPr>
          <w:rFonts w:ascii="Times New Roman" w:hAnsi="Times New Roman" w:cs="Times New Roman"/>
          <w:color w:val="000000" w:themeColor="text1"/>
          <w:sz w:val="24"/>
          <w:szCs w:val="24"/>
        </w:rPr>
        <w:t xml:space="preserve"> </w:t>
      </w:r>
      <w:r w:rsidR="002C207F" w:rsidRPr="007E3A8E">
        <w:rPr>
          <w:rFonts w:ascii="Times New Roman" w:hAnsi="Times New Roman" w:cs="Times New Roman"/>
          <w:color w:val="000000" w:themeColor="text1"/>
          <w:sz w:val="24"/>
          <w:szCs w:val="24"/>
        </w:rPr>
        <w:t xml:space="preserve">r. </w:t>
      </w:r>
      <w:r w:rsidR="00E154DB" w:rsidRPr="007E3A8E">
        <w:rPr>
          <w:rFonts w:ascii="Times New Roman" w:hAnsi="Times New Roman" w:cs="Times New Roman"/>
          <w:color w:val="000000" w:themeColor="text1"/>
          <w:sz w:val="24"/>
          <w:szCs w:val="24"/>
        </w:rPr>
        <w:br/>
      </w:r>
      <w:r w:rsidR="002C207F" w:rsidRPr="007E3A8E">
        <w:rPr>
          <w:rFonts w:ascii="Times New Roman" w:hAnsi="Times New Roman" w:cs="Times New Roman"/>
          <w:color w:val="000000" w:themeColor="text1"/>
          <w:sz w:val="24"/>
          <w:szCs w:val="24"/>
        </w:rPr>
        <w:t>Prawo zamówień publicznych (Dz. U. z 20</w:t>
      </w:r>
      <w:r w:rsidR="001474D0" w:rsidRPr="007E3A8E">
        <w:rPr>
          <w:rFonts w:ascii="Times New Roman" w:hAnsi="Times New Roman" w:cs="Times New Roman"/>
          <w:color w:val="000000" w:themeColor="text1"/>
          <w:sz w:val="24"/>
          <w:szCs w:val="24"/>
        </w:rPr>
        <w:t>21</w:t>
      </w:r>
      <w:r w:rsidR="002C207F" w:rsidRPr="007E3A8E">
        <w:rPr>
          <w:rFonts w:ascii="Times New Roman" w:hAnsi="Times New Roman" w:cs="Times New Roman"/>
          <w:color w:val="000000" w:themeColor="text1"/>
          <w:sz w:val="24"/>
          <w:szCs w:val="24"/>
        </w:rPr>
        <w:t xml:space="preserve"> r. poz. </w:t>
      </w:r>
      <w:r w:rsidR="001474D0" w:rsidRPr="007E3A8E">
        <w:rPr>
          <w:rFonts w:ascii="Times New Roman" w:hAnsi="Times New Roman" w:cs="Times New Roman"/>
          <w:color w:val="000000" w:themeColor="text1"/>
          <w:sz w:val="24"/>
          <w:szCs w:val="24"/>
        </w:rPr>
        <w:t xml:space="preserve">1129 </w:t>
      </w:r>
      <w:r w:rsidR="002C207F" w:rsidRPr="007E3A8E">
        <w:rPr>
          <w:rFonts w:ascii="Times New Roman" w:hAnsi="Times New Roman" w:cs="Times New Roman"/>
          <w:color w:val="000000" w:themeColor="text1"/>
          <w:sz w:val="24"/>
          <w:szCs w:val="24"/>
        </w:rPr>
        <w:t>ze zm.)</w:t>
      </w:r>
      <w:r w:rsidR="002773E7" w:rsidRPr="007E3A8E">
        <w:rPr>
          <w:rFonts w:ascii="Times New Roman" w:eastAsia="Calibri" w:hAnsi="Times New Roman" w:cs="Times New Roman"/>
          <w:color w:val="000000" w:themeColor="text1"/>
          <w:sz w:val="24"/>
          <w:szCs w:val="24"/>
        </w:rPr>
        <w:t xml:space="preserve"> </w:t>
      </w:r>
      <w:r w:rsidRPr="007E3A8E">
        <w:rPr>
          <w:rFonts w:ascii="Times New Roman" w:hAnsi="Times New Roman" w:cs="Times New Roman"/>
          <w:color w:val="000000" w:themeColor="text1"/>
          <w:sz w:val="24"/>
          <w:szCs w:val="24"/>
        </w:rPr>
        <w:t>o następującej treści.</w:t>
      </w:r>
    </w:p>
    <w:p w14:paraId="3280C1C0" w14:textId="5F3F6BAC" w:rsidR="00EC7B0E" w:rsidRPr="007E3A8E" w:rsidRDefault="00EC7B0E"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73770FB" w14:textId="79686245" w:rsidR="00C45F7F" w:rsidRPr="007E3A8E" w:rsidRDefault="004939C6" w:rsidP="004619C4">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7E3A8E">
        <w:rPr>
          <w:rFonts w:ascii="Times New Roman" w:hAnsi="Times New Roman" w:cs="Times New Roman"/>
          <w:b/>
          <w:bCs/>
          <w:color w:val="000000" w:themeColor="text1"/>
          <w:sz w:val="24"/>
          <w:szCs w:val="24"/>
        </w:rPr>
        <w:t>§ 1. Przedmiot umowy</w:t>
      </w:r>
    </w:p>
    <w:p w14:paraId="280C9FFF" w14:textId="77777777" w:rsidR="00C57BC2" w:rsidRPr="007E3A8E" w:rsidRDefault="00C45F7F" w:rsidP="00C57BC2">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Przedmiot </w:t>
      </w:r>
      <w:r w:rsidR="004F41A3" w:rsidRPr="007E3A8E">
        <w:rPr>
          <w:rFonts w:ascii="Times New Roman" w:hAnsi="Times New Roman" w:cs="Times New Roman"/>
          <w:color w:val="000000" w:themeColor="text1"/>
          <w:sz w:val="24"/>
          <w:szCs w:val="24"/>
        </w:rPr>
        <w:t>zamówienia</w:t>
      </w:r>
      <w:r w:rsidRPr="007E3A8E">
        <w:rPr>
          <w:rFonts w:ascii="Times New Roman" w:hAnsi="Times New Roman" w:cs="Times New Roman"/>
          <w:color w:val="000000" w:themeColor="text1"/>
          <w:sz w:val="24"/>
          <w:szCs w:val="24"/>
        </w:rPr>
        <w:t xml:space="preserve"> dotyczy realizacji projektu pn</w:t>
      </w:r>
      <w:r w:rsidR="00E173D2" w:rsidRPr="007E3A8E">
        <w:rPr>
          <w:rFonts w:ascii="Times New Roman" w:hAnsi="Times New Roman" w:cs="Times New Roman"/>
          <w:color w:val="000000" w:themeColor="text1"/>
          <w:sz w:val="24"/>
          <w:szCs w:val="24"/>
        </w:rPr>
        <w:t xml:space="preserve">. </w:t>
      </w:r>
      <w:r w:rsidR="00E173D2" w:rsidRPr="007E3A8E">
        <w:rPr>
          <w:rFonts w:ascii="Times New Roman" w:hAnsi="Times New Roman" w:cs="Times New Roman"/>
          <w:b/>
          <w:color w:val="000000" w:themeColor="text1"/>
          <w:sz w:val="24"/>
          <w:szCs w:val="24"/>
        </w:rPr>
        <w:t>„</w:t>
      </w:r>
      <w:r w:rsidR="00853B70" w:rsidRPr="007E3A8E">
        <w:rPr>
          <w:rFonts w:ascii="Times New Roman" w:hAnsi="Times New Roman" w:cs="Times New Roman"/>
          <w:b/>
          <w:color w:val="000000" w:themeColor="text1"/>
          <w:sz w:val="24"/>
          <w:szCs w:val="24"/>
        </w:rPr>
        <w:t xml:space="preserve">Rozbudowa oczyszczalni ścieków komunalnych wraz z budową instalacji do przetwarzania osadów ściekowych w Tomaszowie Bolesławieckim” </w:t>
      </w:r>
      <w:r w:rsidR="00C57BC2" w:rsidRPr="007E3A8E">
        <w:rPr>
          <w:rFonts w:ascii="Times New Roman" w:hAnsi="Times New Roman" w:cs="Times New Roman"/>
          <w:b/>
          <w:color w:val="000000" w:themeColor="text1"/>
          <w:sz w:val="24"/>
          <w:szCs w:val="24"/>
        </w:rPr>
        <w:t xml:space="preserve">Cz. II – </w:t>
      </w:r>
      <w:r w:rsidR="00C57BC2" w:rsidRPr="007E3A8E">
        <w:rPr>
          <w:rFonts w:ascii="Times New Roman" w:hAnsi="Times New Roman" w:cs="Times New Roman"/>
          <w:b/>
          <w:color w:val="000000" w:themeColor="text1"/>
          <w:sz w:val="26"/>
          <w:szCs w:val="26"/>
        </w:rPr>
        <w:t>Budowa instalacji do przetwarzania osadów ściekowych w Tomaszowie Bolesławieckim</w:t>
      </w:r>
    </w:p>
    <w:p w14:paraId="71D9C936" w14:textId="588A279D" w:rsidR="00C57BC2" w:rsidRPr="007E3A8E" w:rsidRDefault="00C57BC2" w:rsidP="00531C13">
      <w:pPr>
        <w:pStyle w:val="Akapitzlist"/>
        <w:numPr>
          <w:ilvl w:val="0"/>
          <w:numId w:val="1"/>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7E3A8E">
        <w:rPr>
          <w:rFonts w:ascii="Times New Roman" w:hAnsi="Times New Roman"/>
          <w:iCs/>
          <w:color w:val="000000" w:themeColor="text1"/>
          <w:sz w:val="24"/>
        </w:rPr>
        <w:t>W ramach realizacji zadania Wykonawca zobowiązuje się dostarczyć/wybudować instalację do przetwarzania osadów ściekowych w formie niskotemperaturowej instalacji suszenia osadów ściekowych, wykorzystującej do procesu suszenia pompy ciepła</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342B3E13" w14:textId="77777777" w:rsidR="00C57BC2" w:rsidRPr="007E3A8E" w:rsidRDefault="00C57BC2" w:rsidP="00C57BC2">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Zakres zamówienia obejmuje wykonanie:</w:t>
      </w:r>
    </w:p>
    <w:p w14:paraId="79F92748" w14:textId="564682AE"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lastRenderedPageBreak/>
        <w:t>wykonanie/dostarczenie instalacji do przetwarzania osadów ściekowych dalej jako - instalacja POŚ) w formie niskotemperaturowej instalacji suszenia osadów ściekowych, wykorzystującej do procesu suszenia pompy ciepła</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6664E0D4" w14:textId="1B779973"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budowę budynku instalacji POŚ budynek jednokondygnacyjny o pow. dobranej do wielkości instalacji</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4711FF9B" w14:textId="7C43B307"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montaż instalacji POŚ w w/w budynku</w:t>
      </w:r>
      <w:r w:rsidR="003828C4" w:rsidRPr="007E3A8E">
        <w:rPr>
          <w:rFonts w:ascii="Times New Roman" w:hAnsi="Times New Roman" w:cs="Times New Roman"/>
          <w:color w:val="000000" w:themeColor="text1"/>
          <w:sz w:val="24"/>
          <w:szCs w:val="24"/>
        </w:rPr>
        <w:t>,</w:t>
      </w:r>
    </w:p>
    <w:p w14:paraId="274278BB" w14:textId="55CEDEBC"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uzyskanie wszelkich niezbędnych decyzji i pozwoleń związanych z funkcjonowaniem instalacji</w:t>
      </w:r>
      <w:r w:rsidR="003828C4" w:rsidRPr="007E3A8E">
        <w:rPr>
          <w:rFonts w:ascii="Times New Roman" w:hAnsi="Times New Roman" w:cs="Times New Roman"/>
          <w:color w:val="000000" w:themeColor="text1"/>
          <w:sz w:val="24"/>
          <w:szCs w:val="24"/>
        </w:rPr>
        <w:t xml:space="preserve"> POŚ,</w:t>
      </w:r>
    </w:p>
    <w:p w14:paraId="3C1E6FE8" w14:textId="77777777"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 xml:space="preserve"> wykonanie wszystkich niezbędnych sieci </w:t>
      </w:r>
      <w:proofErr w:type="spellStart"/>
      <w:r w:rsidRPr="007E3A8E">
        <w:rPr>
          <w:rFonts w:ascii="Times New Roman" w:hAnsi="Times New Roman" w:cs="Times New Roman"/>
          <w:color w:val="000000" w:themeColor="text1"/>
          <w:sz w:val="24"/>
          <w:szCs w:val="24"/>
        </w:rPr>
        <w:t>międzyobiektowych</w:t>
      </w:r>
      <w:proofErr w:type="spellEnd"/>
      <w:r w:rsidRPr="007E3A8E">
        <w:rPr>
          <w:rFonts w:ascii="Times New Roman" w:hAnsi="Times New Roman" w:cs="Times New Roman"/>
          <w:color w:val="000000" w:themeColor="text1"/>
          <w:sz w:val="24"/>
          <w:szCs w:val="24"/>
        </w:rPr>
        <w:t xml:space="preserve">. </w:t>
      </w:r>
    </w:p>
    <w:p w14:paraId="76B7E62D" w14:textId="77777777" w:rsidR="00C57BC2" w:rsidRPr="007E3A8E" w:rsidRDefault="00C57BC2" w:rsidP="00C57BC2">
      <w:p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080656D2" w14:textId="78F019B5" w:rsidR="00C57BC2" w:rsidRPr="007E3A8E" w:rsidRDefault="00C57BC2" w:rsidP="00C57BC2">
      <w:pPr>
        <w:tabs>
          <w:tab w:val="left" w:pos="284"/>
        </w:tabs>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4.Przy realizacji robót wykonawca powinien przewidzieć ciągłą pracę istniejącej oczyszczalni, tzn.: ścieki powinny być oczyszczane bez przerw technologicznych w czasie realizacji inwestycji oraz fakt, że na terenie oczyszczalni będą trwały roboty budowlane związane z jej rozbudową.</w:t>
      </w:r>
    </w:p>
    <w:p w14:paraId="091714C1" w14:textId="47AB76F7" w:rsidR="000F0E4F" w:rsidRPr="007E3A8E" w:rsidRDefault="00C57BC2" w:rsidP="00C57BC2">
      <w:pPr>
        <w:spacing w:line="360" w:lineRule="auto"/>
        <w:jc w:val="both"/>
        <w:rPr>
          <w:rFonts w:ascii="Times New Roman" w:eastAsia="Calibri" w:hAnsi="Times New Roman" w:cs="Times New Roman"/>
          <w:color w:val="000000" w:themeColor="text1"/>
          <w:sz w:val="24"/>
          <w:szCs w:val="24"/>
        </w:rPr>
      </w:pPr>
      <w:r w:rsidRPr="007E3A8E">
        <w:rPr>
          <w:rFonts w:ascii="Times New Roman" w:eastAsia="Calibri" w:hAnsi="Times New Roman" w:cs="Times New Roman"/>
          <w:color w:val="000000" w:themeColor="text1"/>
          <w:sz w:val="24"/>
          <w:szCs w:val="24"/>
        </w:rPr>
        <w:t>5.Szczegółowy zakres przedmiotu zamówienia opisany został w PFU stanowiącym załącznik nr 1 do umowy.</w:t>
      </w:r>
    </w:p>
    <w:p w14:paraId="290736A5" w14:textId="06831A5F" w:rsidR="004939C6" w:rsidRPr="00C56121" w:rsidRDefault="004939C6" w:rsidP="004619C4">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56121">
        <w:rPr>
          <w:rFonts w:ascii="Times New Roman" w:hAnsi="Times New Roman" w:cs="Times New Roman"/>
          <w:b/>
          <w:bCs/>
          <w:color w:val="000000" w:themeColor="text1"/>
          <w:sz w:val="24"/>
          <w:szCs w:val="24"/>
        </w:rPr>
        <w:t>§ 2. Wykonanie umowy</w:t>
      </w:r>
    </w:p>
    <w:p w14:paraId="40726E59" w14:textId="317B4479" w:rsidR="000C4419" w:rsidRPr="00C56121"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C56121">
        <w:rPr>
          <w:rFonts w:ascii="Times New Roman" w:hAnsi="Times New Roman" w:cs="Times New Roman"/>
          <w:color w:val="000000" w:themeColor="text1"/>
          <w:sz w:val="24"/>
          <w:szCs w:val="24"/>
        </w:rPr>
        <w:t xml:space="preserve">Wykonawca </w:t>
      </w:r>
      <w:r w:rsidR="000C4419" w:rsidRPr="00C56121">
        <w:rPr>
          <w:rFonts w:ascii="Times New Roman" w:hAnsi="Times New Roman" w:cs="Times New Roman"/>
          <w:color w:val="000000" w:themeColor="text1"/>
          <w:sz w:val="24"/>
          <w:szCs w:val="24"/>
        </w:rPr>
        <w:t>oświadcza, że zapoznał się przedmiotem zamówienia</w:t>
      </w:r>
      <w:r w:rsidR="005C404B" w:rsidRPr="00C56121">
        <w:rPr>
          <w:rFonts w:ascii="Times New Roman" w:hAnsi="Times New Roman" w:cs="Times New Roman"/>
          <w:color w:val="000000" w:themeColor="text1"/>
          <w:sz w:val="24"/>
          <w:szCs w:val="24"/>
        </w:rPr>
        <w:t>.</w:t>
      </w:r>
      <w:r w:rsidR="000C4419" w:rsidRPr="00C56121">
        <w:rPr>
          <w:rFonts w:ascii="Times New Roman" w:hAnsi="Times New Roman" w:cs="Times New Roman"/>
          <w:color w:val="000000" w:themeColor="text1"/>
          <w:sz w:val="24"/>
          <w:szCs w:val="24"/>
        </w:rPr>
        <w:t xml:space="preserve"> </w:t>
      </w:r>
    </w:p>
    <w:p w14:paraId="4B57113F" w14:textId="56EB5C3D" w:rsidR="00C57BC2" w:rsidRPr="00C56121" w:rsidRDefault="008926E4"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C56121">
        <w:rPr>
          <w:rFonts w:ascii="Times New Roman" w:hAnsi="Times New Roman" w:cs="Times New Roman"/>
          <w:color w:val="000000" w:themeColor="text1"/>
          <w:sz w:val="24"/>
          <w:szCs w:val="24"/>
        </w:rPr>
        <w:t xml:space="preserve">Wykonawca </w:t>
      </w:r>
      <w:r w:rsidR="00C57BC2" w:rsidRPr="00C56121">
        <w:rPr>
          <w:rFonts w:ascii="Times New Roman" w:hAnsi="Times New Roman" w:cs="Times New Roman"/>
          <w:color w:val="000000" w:themeColor="text1"/>
          <w:sz w:val="24"/>
          <w:szCs w:val="24"/>
        </w:rPr>
        <w:t>wykona roboty z materiałów własnych i własnym staraniem</w:t>
      </w:r>
      <w:r w:rsidR="00C57BC2" w:rsidRPr="00C56121">
        <w:rPr>
          <w:rFonts w:ascii="Times New Roman" w:hAnsi="Times New Roman" w:cs="Times New Roman"/>
          <w:i/>
          <w:iCs/>
          <w:color w:val="000000" w:themeColor="text1"/>
          <w:sz w:val="24"/>
          <w:szCs w:val="24"/>
        </w:rPr>
        <w:t>.</w:t>
      </w:r>
    </w:p>
    <w:p w14:paraId="663D6837" w14:textId="77777777" w:rsidR="00C57BC2" w:rsidRPr="007E3A8E"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olor w:val="000000" w:themeColor="text1"/>
          <w:sz w:val="24"/>
        </w:rPr>
      </w:pPr>
      <w:r w:rsidRPr="00C56121">
        <w:rPr>
          <w:rFonts w:ascii="Times New Roman" w:hAnsi="Times New Roman"/>
          <w:color w:val="000000" w:themeColor="text1"/>
          <w:sz w:val="24"/>
        </w:rPr>
        <w:t xml:space="preserve">Wykonawca będzie reprezentował Zamawiającego przed wszystkimi organami administracji oraz instytucjami od których zależeć będzie funkcjonowanie </w:t>
      </w:r>
      <w:r w:rsidRPr="007E3A8E">
        <w:rPr>
          <w:rFonts w:ascii="Times New Roman" w:hAnsi="Times New Roman"/>
          <w:color w:val="000000" w:themeColor="text1"/>
          <w:sz w:val="24"/>
        </w:rPr>
        <w:t>instalacji POŚ.</w:t>
      </w:r>
    </w:p>
    <w:p w14:paraId="5CD3E703"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7E3A8E">
        <w:rPr>
          <w:rFonts w:ascii="Times New Roman" w:hAnsi="Times New Roman" w:cs="Times New Roman"/>
          <w:color w:val="000000" w:themeColor="text1"/>
          <w:sz w:val="24"/>
          <w:szCs w:val="24"/>
        </w:rPr>
        <w:t xml:space="preserve">Przy wykonywaniu przedmiotu umowy Wykonawca zobowiązany jest stosować wyroby budowlane dopuszczone do obrotu i powszechnego lub jednostkowego stosowania </w:t>
      </w:r>
      <w:r w:rsidRPr="007E3A8E">
        <w:rPr>
          <w:rFonts w:ascii="Times New Roman" w:hAnsi="Times New Roman" w:cs="Times New Roman"/>
          <w:color w:val="000000" w:themeColor="text1"/>
          <w:sz w:val="24"/>
          <w:szCs w:val="24"/>
        </w:rPr>
        <w:br/>
        <w:t xml:space="preserve">w budownictwie zgodnie z art. 10 ustawy z 7 lipca 1994 roku – Prawo budowlane </w:t>
      </w:r>
      <w:r>
        <w:rPr>
          <w:rFonts w:ascii="Times New Roman" w:hAnsi="Times New Roman" w:cs="Times New Roman"/>
          <w:sz w:val="24"/>
          <w:szCs w:val="24"/>
        </w:rPr>
        <w:br/>
      </w:r>
      <w:r w:rsidRPr="00DC5597">
        <w:rPr>
          <w:rFonts w:ascii="Times New Roman" w:hAnsi="Times New Roman" w:cs="Times New Roman"/>
          <w:sz w:val="24"/>
          <w:szCs w:val="24"/>
        </w:rPr>
        <w:t>(Dz. U. 2021</w:t>
      </w:r>
      <w:r>
        <w:rPr>
          <w:rFonts w:ascii="Times New Roman" w:hAnsi="Times New Roman" w:cs="Times New Roman"/>
          <w:sz w:val="24"/>
          <w:szCs w:val="24"/>
        </w:rPr>
        <w:t xml:space="preserve"> r</w:t>
      </w:r>
      <w:r w:rsidRPr="00DC5597">
        <w:rPr>
          <w:rFonts w:ascii="Times New Roman" w:hAnsi="Times New Roman" w:cs="Times New Roman"/>
          <w:sz w:val="24"/>
          <w:szCs w:val="24"/>
        </w:rPr>
        <w:t>.</w:t>
      </w:r>
      <w:r>
        <w:rPr>
          <w:rFonts w:ascii="Times New Roman" w:hAnsi="Times New Roman" w:cs="Times New Roman"/>
          <w:sz w:val="24"/>
          <w:szCs w:val="24"/>
        </w:rPr>
        <w:t xml:space="preserve"> poz. </w:t>
      </w:r>
      <w:r w:rsidRPr="00DC5597">
        <w:rPr>
          <w:rFonts w:ascii="Times New Roman" w:hAnsi="Times New Roman" w:cs="Times New Roman"/>
          <w:sz w:val="24"/>
          <w:szCs w:val="24"/>
        </w:rPr>
        <w:t xml:space="preserve">2351) </w:t>
      </w:r>
      <w:r w:rsidRPr="00321F6B">
        <w:rPr>
          <w:rFonts w:ascii="Times New Roman" w:hAnsi="Times New Roman" w:cs="Times New Roman"/>
          <w:sz w:val="24"/>
          <w:szCs w:val="24"/>
        </w:rPr>
        <w:t>zgodne z parametrami określonymi w SWZ i załącznikach do SWZ.</w:t>
      </w:r>
    </w:p>
    <w:p w14:paraId="4852408C" w14:textId="77777777" w:rsidR="00C57BC2" w:rsidRPr="007861B1"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Na każde żądanie Zamawiającego Wykonawca obowiązany jest okazać w stosunku do wskazanych produktów: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w:t>
      </w:r>
      <w:r w:rsidRPr="00C13960">
        <w:rPr>
          <w:rFonts w:cs="Times New Roman"/>
          <w:sz w:val="24"/>
          <w:szCs w:val="24"/>
        </w:rPr>
        <w:t>użytkow</w:t>
      </w:r>
      <w:r w:rsidRPr="00321F6B">
        <w:rPr>
          <w:rFonts w:ascii="Times New Roman" w:hAnsi="Times New Roman" w:cs="Times New Roman"/>
          <w:sz w:val="24"/>
          <w:szCs w:val="24"/>
        </w:rPr>
        <w:t xml:space="preserve">ania, a komplet dokumentów potwierdzających dopuszczenie produktów do obrotu i powszechnego lub jednostkowego stosowania należy przekazać wraz </w:t>
      </w:r>
      <w:r w:rsidRPr="00321F6B">
        <w:rPr>
          <w:rFonts w:ascii="Times New Roman" w:hAnsi="Times New Roman" w:cs="Times New Roman"/>
          <w:sz w:val="24"/>
          <w:szCs w:val="24"/>
        </w:rPr>
        <w:br/>
        <w:t>z wnioskiem o dokonanie odbioru końcowego.</w:t>
      </w:r>
    </w:p>
    <w:p w14:paraId="16830843"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lastRenderedPageBreak/>
        <w:t xml:space="preserve">Wykonawca, w przypadku zastosowania produktów równoważnych do podanych </w:t>
      </w:r>
      <w:r w:rsidRPr="00321F6B">
        <w:rPr>
          <w:rFonts w:ascii="Times New Roman" w:hAnsi="Times New Roman" w:cs="Times New Roman"/>
          <w:sz w:val="24"/>
          <w:szCs w:val="24"/>
        </w:rPr>
        <w:br/>
        <w:t>w Specyfikacji Warunków Zamówienia</w:t>
      </w:r>
      <w:r>
        <w:rPr>
          <w:rFonts w:ascii="Times New Roman" w:hAnsi="Times New Roman" w:cs="Times New Roman"/>
          <w:sz w:val="24"/>
          <w:szCs w:val="24"/>
        </w:rPr>
        <w:t>,</w:t>
      </w:r>
      <w:r w:rsidRPr="00321F6B">
        <w:rPr>
          <w:rFonts w:ascii="Times New Roman" w:hAnsi="Times New Roman" w:cs="Times New Roman"/>
          <w:sz w:val="24"/>
          <w:szCs w:val="24"/>
        </w:rPr>
        <w:t xml:space="preserve"> </w:t>
      </w:r>
      <w:r>
        <w:rPr>
          <w:rFonts w:ascii="Times New Roman" w:hAnsi="Times New Roman" w:cs="Times New Roman"/>
          <w:sz w:val="24"/>
          <w:szCs w:val="24"/>
        </w:rPr>
        <w:t>PFU</w:t>
      </w:r>
      <w:r w:rsidRPr="00321F6B">
        <w:rPr>
          <w:rFonts w:ascii="Times New Roman" w:hAnsi="Times New Roman" w:cs="Times New Roman"/>
          <w:sz w:val="24"/>
          <w:szCs w:val="24"/>
        </w:rPr>
        <w:t xml:space="preserve"> przed wbudowaniem produktu musi przedłożyć odpowiednie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 równoważne do rozwiązań określonych w SWZ i uzyskać akceptację Zamawiającego na zastosowanie zaproponowanych produktów, która jednocześnie stanowić będzie potwierdzenie równoważności przyjętych rozwiązań (pod rygorem odstąpienia od umowy z winy Wykonawcy). </w:t>
      </w:r>
    </w:p>
    <w:p w14:paraId="3BE0BE2B" w14:textId="3B0AB3BD"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w:t>
      </w:r>
      <w:r>
        <w:rPr>
          <w:rFonts w:ascii="Times New Roman" w:hAnsi="Times New Roman" w:cs="Times New Roman"/>
          <w:sz w:val="24"/>
          <w:szCs w:val="24"/>
        </w:rPr>
        <w:t>5</w:t>
      </w:r>
      <w:r w:rsidRPr="00321F6B">
        <w:rPr>
          <w:rFonts w:ascii="Times New Roman" w:hAnsi="Times New Roman" w:cs="Times New Roman"/>
          <w:sz w:val="24"/>
          <w:szCs w:val="24"/>
        </w:rPr>
        <w:t xml:space="preserve"> i udowodnienia ich równoważności, pod rygorem nałożenia kary umownej.</w:t>
      </w:r>
    </w:p>
    <w:p w14:paraId="37EC4A91"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Wszelkie polecenia wydawane Wykonawcy przez Zamawiającego, jak również zapytania </w:t>
      </w:r>
      <w:r w:rsidRPr="00321F6B">
        <w:rPr>
          <w:rFonts w:ascii="Times New Roman" w:hAnsi="Times New Roman" w:cs="Times New Roman"/>
          <w:sz w:val="24"/>
          <w:szCs w:val="24"/>
        </w:rPr>
        <w:br/>
        <w:t>i odpowiedzi Wykonawcy dotyczące realizacji niniejszej umowy wymagają formy pisemnej.</w:t>
      </w:r>
    </w:p>
    <w:p w14:paraId="7EF5796F" w14:textId="318F8F32" w:rsidR="00C57BC2" w:rsidRPr="000E1783"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i/>
          <w:color w:val="000000" w:themeColor="text1"/>
          <w:sz w:val="24"/>
        </w:rPr>
      </w:pPr>
      <w:r w:rsidRPr="000E1783">
        <w:rPr>
          <w:rFonts w:ascii="Times New Roman" w:hAnsi="Times New Roman"/>
          <w:color w:val="000000" w:themeColor="text1"/>
          <w:sz w:val="24"/>
        </w:rPr>
        <w:t>W przypadku wygaśnięcia terminu ważności dokumentu potwierdzającego, że Wykonawca 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 zł za każdy dzień zwłoki w przekazaniu dokumentu, liczony od daty upływu ważności dokumentu złożonego w ofercie do momentu dostarczenia aktualnego dokumentu Zamawiającemu.</w:t>
      </w:r>
      <w:r w:rsidR="0053764D" w:rsidRPr="000E1783">
        <w:rPr>
          <w:rFonts w:ascii="Times New Roman" w:hAnsi="Times New Roman"/>
          <w:color w:val="000000" w:themeColor="text1"/>
          <w:sz w:val="24"/>
        </w:rPr>
        <w:t xml:space="preserve"> </w:t>
      </w:r>
    </w:p>
    <w:p w14:paraId="2A409295" w14:textId="4A6AB96B" w:rsidR="00C57BC2" w:rsidRPr="000E1783" w:rsidRDefault="00C57BC2" w:rsidP="00C57BC2">
      <w:pPr>
        <w:numPr>
          <w:ilvl w:val="0"/>
          <w:numId w:val="10"/>
        </w:numPr>
        <w:tabs>
          <w:tab w:val="left" w:pos="284"/>
        </w:tabs>
        <w:autoSpaceDE w:val="0"/>
        <w:autoSpaceDN w:val="0"/>
        <w:adjustRightInd w:val="0"/>
        <w:spacing w:after="0" w:line="360" w:lineRule="auto"/>
        <w:ind w:right="-92"/>
        <w:jc w:val="both"/>
        <w:rPr>
          <w:rFonts w:ascii="Times New Roman" w:hAnsi="Times New Roman"/>
          <w:color w:val="000000" w:themeColor="text1"/>
          <w:sz w:val="24"/>
        </w:rPr>
      </w:pPr>
      <w:bookmarkStart w:id="0" w:name="_Hlk95822256"/>
      <w:r w:rsidRPr="000E1783">
        <w:rPr>
          <w:rFonts w:ascii="Times New Roman" w:hAnsi="Times New Roman"/>
          <w:color w:val="000000" w:themeColor="text1"/>
          <w:sz w:val="24"/>
        </w:rPr>
        <w:t>Strony zamierzają regularnie, nie rzadziej niż raz w miesiącu, odbywać narady koordynacyjno-techniczne, chyba że Zamawiający zdecyduje inaczej w trakcie realizacji przedmiotu umowy. Narady będą odbywać się na terenie budowy lub w siedzibie Zamawiającego, zgodnie z decyzją Zamawiającego. Narady zwołuje Zamawiający powiadamiając uczestników pisemnie lub drogą mailową. Ze strony Wykonawcy w spotkaniach musi brać udział kierownik budowy, o którym mowa w § 9 ust. 3.</w:t>
      </w:r>
      <w:bookmarkEnd w:id="0"/>
    </w:p>
    <w:p w14:paraId="3B8F26B2" w14:textId="77777777" w:rsidR="00EA5FE8" w:rsidRPr="00321F6B" w:rsidRDefault="00EA5FE8" w:rsidP="004619C4">
      <w:pPr>
        <w:autoSpaceDE w:val="0"/>
        <w:autoSpaceDN w:val="0"/>
        <w:adjustRightInd w:val="0"/>
        <w:spacing w:after="0" w:line="360" w:lineRule="auto"/>
        <w:jc w:val="both"/>
        <w:rPr>
          <w:rFonts w:ascii="Times New Roman" w:hAnsi="Times New Roman" w:cs="Times New Roman"/>
          <w:sz w:val="24"/>
          <w:szCs w:val="24"/>
        </w:rPr>
      </w:pPr>
    </w:p>
    <w:p w14:paraId="20ABDB6F" w14:textId="388C3E85" w:rsidR="003062DA"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lastRenderedPageBreak/>
        <w:t>§ 3. Wymóg zatrudnienia na umowę o pracę</w:t>
      </w:r>
      <w:r w:rsidR="0064340D">
        <w:rPr>
          <w:rFonts w:ascii="Times New Roman" w:hAnsi="Times New Roman" w:cs="Times New Roman"/>
          <w:b/>
          <w:bCs/>
          <w:sz w:val="24"/>
          <w:szCs w:val="24"/>
        </w:rPr>
        <w:br/>
      </w:r>
    </w:p>
    <w:p w14:paraId="5831DA6E" w14:textId="433AC52F" w:rsidR="003062DA" w:rsidRPr="000B3B89" w:rsidRDefault="003062DA" w:rsidP="00892AF3">
      <w:pPr>
        <w:pStyle w:val="Akapitzlist"/>
        <w:widowControl w:val="0"/>
        <w:numPr>
          <w:ilvl w:val="0"/>
          <w:numId w:val="14"/>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321F6B">
        <w:rPr>
          <w:rFonts w:ascii="Times New Roman" w:hAnsi="Times New Roman" w:cs="Times New Roman"/>
          <w:sz w:val="24"/>
          <w:szCs w:val="24"/>
        </w:rPr>
        <w:t>Stosownie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95</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proofErr w:type="spellStart"/>
      <w:r w:rsidRPr="00321F6B">
        <w:rPr>
          <w:rFonts w:ascii="Times New Roman" w:hAnsi="Times New Roman" w:cs="Times New Roman"/>
          <w:sz w:val="24"/>
          <w:szCs w:val="24"/>
        </w:rPr>
        <w:t>P</w:t>
      </w:r>
      <w:r w:rsidR="00571637">
        <w:rPr>
          <w:rFonts w:ascii="Times New Roman" w:hAnsi="Times New Roman" w:cs="Times New Roman"/>
          <w:sz w:val="24"/>
          <w:szCs w:val="24"/>
        </w:rPr>
        <w:t>zp</w:t>
      </w:r>
      <w:proofErr w:type="spellEnd"/>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wymaga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0"/>
          <w:sz w:val="24"/>
          <w:szCs w:val="24"/>
        </w:rPr>
        <w:t xml:space="preserve"> </w:t>
      </w:r>
      <w:r w:rsidR="004A5155" w:rsidRPr="00321F6B">
        <w:rPr>
          <w:rFonts w:ascii="Times New Roman" w:hAnsi="Times New Roman" w:cs="Times New Roman"/>
          <w:spacing w:val="-10"/>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 xml:space="preserve">pracę w całym okresie realizacji przedmiotu umowy przez Wykonawcę, Podwykonawcę lub dalszego Podwykonawcę osób wykonujących następujące czynności w trakcie realizacji przedmiotu umowy, których wykonanie polega na wykonaniu pracy w sposób określony </w:t>
      </w:r>
      <w:r w:rsidR="00D04886">
        <w:rPr>
          <w:rFonts w:ascii="Times New Roman" w:hAnsi="Times New Roman" w:cs="Times New Roman"/>
          <w:sz w:val="24"/>
          <w:szCs w:val="24"/>
        </w:rPr>
        <w:br/>
      </w:r>
      <w:r w:rsidRPr="00321F6B">
        <w:rPr>
          <w:rFonts w:ascii="Times New Roman" w:hAnsi="Times New Roman" w:cs="Times New Roman"/>
          <w:sz w:val="24"/>
          <w:szCs w:val="24"/>
        </w:rPr>
        <w:t xml:space="preserve">w art. </w:t>
      </w:r>
      <w:r w:rsidRPr="000B3B89">
        <w:rPr>
          <w:rFonts w:ascii="Times New Roman" w:hAnsi="Times New Roman" w:cs="Times New Roman"/>
          <w:sz w:val="24"/>
          <w:szCs w:val="24"/>
        </w:rPr>
        <w:t>22 § 1 Ustawy z dnia 26 czerwca 1974 r. – Kodeks</w:t>
      </w:r>
      <w:r w:rsidRPr="000B3B89">
        <w:rPr>
          <w:rFonts w:ascii="Times New Roman" w:hAnsi="Times New Roman" w:cs="Times New Roman"/>
          <w:spacing w:val="-2"/>
          <w:sz w:val="24"/>
          <w:szCs w:val="24"/>
        </w:rPr>
        <w:t xml:space="preserve"> </w:t>
      </w:r>
      <w:r w:rsidRPr="000B3B89">
        <w:rPr>
          <w:rFonts w:ascii="Times New Roman" w:hAnsi="Times New Roman" w:cs="Times New Roman"/>
          <w:sz w:val="24"/>
          <w:szCs w:val="24"/>
        </w:rPr>
        <w:t>Pracy:</w:t>
      </w:r>
      <w:r w:rsidR="00C87B62">
        <w:rPr>
          <w:rFonts w:ascii="Times New Roman" w:hAnsi="Times New Roman" w:cs="Times New Roman"/>
          <w:sz w:val="24"/>
          <w:szCs w:val="24"/>
        </w:rPr>
        <w:br/>
      </w:r>
    </w:p>
    <w:p w14:paraId="278319FF"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a)        Czynności związane z zaprojektowaniem budowy budynku instalacji POŚ </w:t>
      </w:r>
    </w:p>
    <w:p w14:paraId="6B8915D0"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b)         Czynności związane z wykonaniem dróg wewnętrznych i chodników,</w:t>
      </w:r>
    </w:p>
    <w:p w14:paraId="0516C606" w14:textId="600EE64F"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c)         </w:t>
      </w:r>
      <w:r w:rsidR="0035772F" w:rsidRPr="0035772F">
        <w:rPr>
          <w:rFonts w:ascii="Times New Roman" w:eastAsia="Times New Roman" w:hAnsi="Times New Roman" w:cs="Times New Roman"/>
          <w:bCs/>
          <w:sz w:val="24"/>
          <w:szCs w:val="24"/>
          <w:lang w:eastAsia="pl-PL"/>
        </w:rPr>
        <w:t xml:space="preserve">Czynności związane z uzyskaniem niezbędnych zezwoleń, pozwoleń oraz decyzji </w:t>
      </w:r>
      <w:r w:rsidR="0035772F">
        <w:rPr>
          <w:rFonts w:ascii="Times New Roman" w:eastAsia="Times New Roman" w:hAnsi="Times New Roman" w:cs="Times New Roman"/>
          <w:bCs/>
          <w:sz w:val="24"/>
          <w:szCs w:val="24"/>
          <w:lang w:eastAsia="pl-PL"/>
        </w:rPr>
        <w:br/>
        <w:t xml:space="preserve">             </w:t>
      </w:r>
      <w:r w:rsidR="0035772F" w:rsidRPr="0035772F">
        <w:rPr>
          <w:rFonts w:ascii="Times New Roman" w:eastAsia="Times New Roman" w:hAnsi="Times New Roman" w:cs="Times New Roman"/>
          <w:bCs/>
          <w:sz w:val="24"/>
          <w:szCs w:val="24"/>
          <w:lang w:eastAsia="pl-PL"/>
        </w:rPr>
        <w:t>administracyjnych</w:t>
      </w:r>
      <w:r w:rsidR="0035772F">
        <w:rPr>
          <w:rFonts w:ascii="Times New Roman" w:eastAsia="Times New Roman" w:hAnsi="Times New Roman" w:cs="Times New Roman"/>
          <w:bCs/>
          <w:sz w:val="24"/>
          <w:szCs w:val="24"/>
          <w:lang w:eastAsia="pl-PL"/>
        </w:rPr>
        <w:t>,</w:t>
      </w:r>
    </w:p>
    <w:p w14:paraId="55B79897"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d)         Czynności związane z wykonaniem sieci </w:t>
      </w:r>
      <w:proofErr w:type="spellStart"/>
      <w:r w:rsidRPr="004836F6">
        <w:rPr>
          <w:rFonts w:ascii="Times New Roman" w:eastAsia="Times New Roman" w:hAnsi="Times New Roman" w:cs="Times New Roman"/>
          <w:bCs/>
          <w:sz w:val="24"/>
          <w:szCs w:val="24"/>
          <w:lang w:eastAsia="pl-PL"/>
        </w:rPr>
        <w:t>międzyobiektowych</w:t>
      </w:r>
      <w:proofErr w:type="spellEnd"/>
      <w:r w:rsidRPr="004836F6">
        <w:rPr>
          <w:rFonts w:ascii="Times New Roman" w:eastAsia="Times New Roman" w:hAnsi="Times New Roman" w:cs="Times New Roman"/>
          <w:bCs/>
          <w:sz w:val="24"/>
          <w:szCs w:val="24"/>
          <w:lang w:eastAsia="pl-PL"/>
        </w:rPr>
        <w:t>,</w:t>
      </w:r>
    </w:p>
    <w:p w14:paraId="7F65AC79" w14:textId="1811C139"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e)        Czynności związane z uzyskaniem niezbędnych zezwoleń, pozwoleń oraz </w:t>
      </w:r>
      <w:r>
        <w:rPr>
          <w:rFonts w:ascii="Times New Roman" w:eastAsia="Times New Roman" w:hAnsi="Times New Roman" w:cs="Times New Roman"/>
          <w:bCs/>
          <w:sz w:val="24"/>
          <w:szCs w:val="24"/>
          <w:lang w:eastAsia="pl-PL"/>
        </w:rPr>
        <w:br/>
        <w:t xml:space="preserve">             </w:t>
      </w:r>
      <w:r w:rsidRPr="004836F6">
        <w:rPr>
          <w:rFonts w:ascii="Times New Roman" w:eastAsia="Times New Roman" w:hAnsi="Times New Roman" w:cs="Times New Roman"/>
          <w:bCs/>
          <w:sz w:val="24"/>
          <w:szCs w:val="24"/>
          <w:lang w:eastAsia="pl-PL"/>
        </w:rPr>
        <w:t>certyfikacji produktu nawozowego,</w:t>
      </w:r>
    </w:p>
    <w:p w14:paraId="7A969311" w14:textId="4483DC4D"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f)         </w:t>
      </w:r>
      <w:r>
        <w:rPr>
          <w:rFonts w:ascii="Times New Roman" w:eastAsia="Times New Roman" w:hAnsi="Times New Roman" w:cs="Times New Roman"/>
          <w:bCs/>
          <w:sz w:val="24"/>
          <w:szCs w:val="24"/>
          <w:lang w:eastAsia="pl-PL"/>
        </w:rPr>
        <w:t xml:space="preserve"> </w:t>
      </w:r>
      <w:r w:rsidRPr="004836F6">
        <w:rPr>
          <w:rFonts w:ascii="Times New Roman" w:eastAsia="Times New Roman" w:hAnsi="Times New Roman" w:cs="Times New Roman"/>
          <w:bCs/>
          <w:sz w:val="24"/>
          <w:szCs w:val="24"/>
          <w:lang w:eastAsia="pl-PL"/>
        </w:rPr>
        <w:t xml:space="preserve">Czynności związane z rozruchem, szkoleniem Zamawiającego i uruchomieniem </w:t>
      </w:r>
      <w:r w:rsidRPr="004836F6">
        <w:rPr>
          <w:rFonts w:ascii="Times New Roman" w:eastAsia="Times New Roman" w:hAnsi="Times New Roman" w:cs="Times New Roman"/>
          <w:bCs/>
          <w:sz w:val="24"/>
          <w:szCs w:val="24"/>
          <w:lang w:eastAsia="pl-PL"/>
        </w:rPr>
        <w:br/>
        <w:t xml:space="preserve">             instalacji POŚ.</w:t>
      </w:r>
    </w:p>
    <w:p w14:paraId="06110C69" w14:textId="5D949E51" w:rsidR="003062DA" w:rsidRPr="00321F6B" w:rsidRDefault="00E7402C" w:rsidP="00EF2CC0">
      <w:pPr>
        <w:pStyle w:val="Akapitzlist"/>
        <w:widowControl w:val="0"/>
        <w:tabs>
          <w:tab w:val="left" w:pos="284"/>
        </w:tabs>
        <w:autoSpaceDE w:val="0"/>
        <w:autoSpaceDN w:val="0"/>
        <w:spacing w:after="0" w:line="360" w:lineRule="auto"/>
        <w:ind w:left="391"/>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EF2CC0">
        <w:rPr>
          <w:rFonts w:ascii="Times New Roman" w:hAnsi="Times New Roman" w:cs="Times New Roman"/>
          <w:color w:val="000000" w:themeColor="text1"/>
          <w:sz w:val="24"/>
          <w:szCs w:val="24"/>
        </w:rPr>
        <w:t>2.</w:t>
      </w:r>
      <w:r w:rsidR="003062DA" w:rsidRPr="00321F6B">
        <w:rPr>
          <w:rFonts w:ascii="Times New Roman" w:hAnsi="Times New Roman" w:cs="Times New Roman"/>
          <w:sz w:val="24"/>
          <w:szCs w:val="24"/>
        </w:rPr>
        <w:t>W trakcie realizacji przedmi</w:t>
      </w:r>
      <w:r w:rsidR="005A366A" w:rsidRPr="00321F6B">
        <w:rPr>
          <w:rFonts w:ascii="Times New Roman" w:hAnsi="Times New Roman" w:cs="Times New Roman"/>
          <w:sz w:val="24"/>
          <w:szCs w:val="24"/>
        </w:rPr>
        <w:t>otu umowy Z</w:t>
      </w:r>
      <w:r w:rsidR="003062DA" w:rsidRPr="00321F6B">
        <w:rPr>
          <w:rFonts w:ascii="Times New Roman" w:hAnsi="Times New Roman" w:cs="Times New Roman"/>
          <w:sz w:val="24"/>
          <w:szCs w:val="24"/>
        </w:rPr>
        <w:t>amawiający uprawniony jest do wykonywan</w:t>
      </w:r>
      <w:r w:rsidR="005A366A" w:rsidRPr="00321F6B">
        <w:rPr>
          <w:rFonts w:ascii="Times New Roman" w:hAnsi="Times New Roman" w:cs="Times New Roman"/>
          <w:sz w:val="24"/>
          <w:szCs w:val="24"/>
        </w:rPr>
        <w:t>ia czynności kontrolnych wobec W</w:t>
      </w:r>
      <w:r w:rsidR="003062DA" w:rsidRPr="00321F6B">
        <w:rPr>
          <w:rFonts w:ascii="Times New Roman" w:hAnsi="Times New Roman" w:cs="Times New Roman"/>
          <w:sz w:val="24"/>
          <w:szCs w:val="24"/>
        </w:rPr>
        <w:t>ykona</w:t>
      </w:r>
      <w:r w:rsidR="005A366A" w:rsidRPr="00321F6B">
        <w:rPr>
          <w:rFonts w:ascii="Times New Roman" w:hAnsi="Times New Roman" w:cs="Times New Roman"/>
          <w:sz w:val="24"/>
          <w:szCs w:val="24"/>
        </w:rPr>
        <w:t>wcy, odnośnie spełniania przez Wykonawcę lub P</w:t>
      </w:r>
      <w:r w:rsidR="003062DA" w:rsidRPr="00321F6B">
        <w:rPr>
          <w:rFonts w:ascii="Times New Roman" w:hAnsi="Times New Roman" w:cs="Times New Roman"/>
          <w:sz w:val="24"/>
          <w:szCs w:val="24"/>
        </w:rPr>
        <w:t>odwykonawcę wymogu zatrudnienia na podstawie umowy o pracę osób wykonujących wskazane w ust. 1 czynności. Zamawiający uprawniony jest</w:t>
      </w:r>
      <w:r w:rsidR="003062DA" w:rsidRPr="00321F6B">
        <w:rPr>
          <w:rFonts w:ascii="Times New Roman" w:hAnsi="Times New Roman" w:cs="Times New Roman"/>
          <w:spacing w:val="-5"/>
          <w:sz w:val="24"/>
          <w:szCs w:val="24"/>
        </w:rPr>
        <w:t xml:space="preserve"> </w:t>
      </w:r>
      <w:r w:rsidR="007861B1" w:rsidRPr="00410115">
        <w:rPr>
          <w:rFonts w:ascii="Times New Roman" w:hAnsi="Times New Roman" w:cs="Times New Roman"/>
          <w:color w:val="000000" w:themeColor="text1"/>
          <w:spacing w:val="-5"/>
          <w:sz w:val="24"/>
          <w:szCs w:val="24"/>
        </w:rPr>
        <w:t xml:space="preserve">w szczególności </w:t>
      </w:r>
      <w:r w:rsidR="003062DA" w:rsidRPr="00410115">
        <w:rPr>
          <w:rFonts w:ascii="Times New Roman" w:hAnsi="Times New Roman" w:cs="Times New Roman"/>
          <w:color w:val="000000" w:themeColor="text1"/>
          <w:sz w:val="24"/>
          <w:szCs w:val="24"/>
        </w:rPr>
        <w:t>do:</w:t>
      </w:r>
    </w:p>
    <w:p w14:paraId="0276FDA1" w14:textId="30ECB26A"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potwierdzenia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spełniania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wymogów </w:t>
      </w:r>
      <w:r w:rsidR="00051DEB">
        <w:rPr>
          <w:rFonts w:ascii="Times New Roman" w:hAnsi="Times New Roman" w:cs="Times New Roman"/>
          <w:sz w:val="24"/>
          <w:szCs w:val="24"/>
        </w:rPr>
        <w:br/>
      </w:r>
      <w:r w:rsidRPr="00321F6B">
        <w:rPr>
          <w:rFonts w:ascii="Times New Roman" w:hAnsi="Times New Roman" w:cs="Times New Roman"/>
          <w:sz w:val="24"/>
          <w:szCs w:val="24"/>
        </w:rPr>
        <w:t>i dokonywania ich oceny;</w:t>
      </w:r>
    </w:p>
    <w:p w14:paraId="038BBFEA" w14:textId="77777777"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 wyjaśnień w przypadku wątpliwości w zakresie potwierdzenia spełniania w/w. wymogów;</w:t>
      </w:r>
    </w:p>
    <w:p w14:paraId="7F14A94B" w14:textId="234E325A" w:rsidR="003062DA"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przeprowadzania kontroli na miejscu wykonywania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świadczenia.</w:t>
      </w:r>
    </w:p>
    <w:p w14:paraId="56AF8D78" w14:textId="2B7FCBB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3.</w:t>
      </w:r>
      <w:r w:rsidR="003062DA" w:rsidRPr="00EF2CC0">
        <w:rPr>
          <w:rFonts w:ascii="Times New Roman" w:hAnsi="Times New Roman" w:cs="Times New Roman"/>
          <w:sz w:val="24"/>
          <w:szCs w:val="24"/>
        </w:rPr>
        <w:t>W trakcie realizacji przedmiotu zamówienia Wykonawca przedstawi</w:t>
      </w:r>
      <w:r w:rsidR="003062DA" w:rsidRPr="00EF2CC0">
        <w:rPr>
          <w:rFonts w:ascii="Times New Roman" w:hAnsi="Times New Roman" w:cs="Times New Roman"/>
          <w:spacing w:val="-7"/>
          <w:sz w:val="24"/>
          <w:szCs w:val="24"/>
        </w:rPr>
        <w:t xml:space="preserve"> </w:t>
      </w:r>
      <w:r w:rsidR="003062DA" w:rsidRPr="00EF2CC0">
        <w:rPr>
          <w:rFonts w:ascii="Times New Roman" w:hAnsi="Times New Roman" w:cs="Times New Roman"/>
          <w:sz w:val="24"/>
          <w:szCs w:val="24"/>
        </w:rPr>
        <w:t>Zamawiającemu:</w:t>
      </w:r>
    </w:p>
    <w:p w14:paraId="523B6A86" w14:textId="038549F4" w:rsidR="004A5155" w:rsidRPr="00321F6B" w:rsidRDefault="003062D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zawarcia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umowę</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pracę</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zgodnie</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wymogami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 xml:space="preserve">to powinno zawierać w szczególności: dokładne określenie podmiotu składającego </w:t>
      </w:r>
      <w:r w:rsidRPr="00321F6B">
        <w:rPr>
          <w:rFonts w:ascii="Times New Roman" w:hAnsi="Times New Roman" w:cs="Times New Roman"/>
          <w:sz w:val="24"/>
          <w:szCs w:val="24"/>
        </w:rPr>
        <w:lastRenderedPageBreak/>
        <w:t>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66760EA6" w14:textId="1283845D" w:rsidR="003062DA" w:rsidRPr="00321F6B" w:rsidRDefault="0003770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na każde wezwanie Z</w:t>
      </w:r>
      <w:r w:rsidR="003062DA" w:rsidRPr="00321F6B">
        <w:rPr>
          <w:rFonts w:ascii="Times New Roman" w:hAnsi="Times New Roman" w:cs="Times New Roman"/>
          <w:sz w:val="24"/>
          <w:szCs w:val="24"/>
        </w:rPr>
        <w:t>amawiającego w wyzna</w:t>
      </w:r>
      <w:r w:rsidRPr="00321F6B">
        <w:rPr>
          <w:rFonts w:ascii="Times New Roman" w:hAnsi="Times New Roman" w:cs="Times New Roman"/>
          <w:sz w:val="24"/>
          <w:szCs w:val="24"/>
        </w:rPr>
        <w:t>czonym w tym wezwaniu terminie Wykonawca przedłoży Zamawiającemu wybrane przez Z</w:t>
      </w:r>
      <w:r w:rsidR="003062DA" w:rsidRPr="00321F6B">
        <w:rPr>
          <w:rFonts w:ascii="Times New Roman" w:hAnsi="Times New Roman" w:cs="Times New Roman"/>
          <w:sz w:val="24"/>
          <w:szCs w:val="24"/>
        </w:rPr>
        <w:t xml:space="preserve">amawiającego z poniżej wskazanych </w:t>
      </w:r>
      <w:r w:rsidR="003062DA" w:rsidRPr="00BF48F2">
        <w:rPr>
          <w:rFonts w:ascii="Times New Roman" w:hAnsi="Times New Roman" w:cs="Times New Roman"/>
          <w:color w:val="000000" w:themeColor="text1"/>
          <w:sz w:val="24"/>
          <w:szCs w:val="24"/>
        </w:rPr>
        <w:t>dowodów</w:t>
      </w:r>
      <w:r w:rsidR="007861B1" w:rsidRPr="00BF48F2">
        <w:rPr>
          <w:rFonts w:ascii="Times New Roman" w:hAnsi="Times New Roman" w:cs="Times New Roman"/>
          <w:color w:val="000000" w:themeColor="text1"/>
          <w:sz w:val="24"/>
          <w:szCs w:val="24"/>
        </w:rPr>
        <w:t>/dokumentów</w:t>
      </w:r>
      <w:r w:rsidR="003062DA" w:rsidRPr="00BF48F2">
        <w:rPr>
          <w:rFonts w:ascii="Times New Roman" w:hAnsi="Times New Roman" w:cs="Times New Roman"/>
          <w:color w:val="000000" w:themeColor="text1"/>
          <w:sz w:val="24"/>
          <w:szCs w:val="24"/>
        </w:rPr>
        <w:t xml:space="preserve"> w celu </w:t>
      </w:r>
      <w:r w:rsidR="003062DA" w:rsidRPr="00321F6B">
        <w:rPr>
          <w:rFonts w:ascii="Times New Roman" w:hAnsi="Times New Roman" w:cs="Times New Roman"/>
          <w:sz w:val="24"/>
          <w:szCs w:val="24"/>
        </w:rPr>
        <w:t>potwierdzenia spełnienia wymogu zatrudnienia na</w:t>
      </w:r>
      <w:r w:rsidRPr="00321F6B">
        <w:rPr>
          <w:rFonts w:ascii="Times New Roman" w:hAnsi="Times New Roman" w:cs="Times New Roman"/>
          <w:sz w:val="24"/>
          <w:szCs w:val="24"/>
        </w:rPr>
        <w:t xml:space="preserve"> podstawie umowy o pracę przez Wykonawcę lub P</w:t>
      </w:r>
      <w:r w:rsidR="003062DA" w:rsidRPr="00321F6B">
        <w:rPr>
          <w:rFonts w:ascii="Times New Roman" w:hAnsi="Times New Roman" w:cs="Times New Roman"/>
          <w:sz w:val="24"/>
          <w:szCs w:val="24"/>
        </w:rPr>
        <w:t>odwykonawcę osób wykonujących wskazane w ust. 1. czynności w trakcie realizacji</w:t>
      </w:r>
      <w:r w:rsidR="003062DA" w:rsidRPr="00321F6B">
        <w:rPr>
          <w:rFonts w:ascii="Times New Roman" w:hAnsi="Times New Roman" w:cs="Times New Roman"/>
          <w:spacing w:val="-5"/>
          <w:sz w:val="24"/>
          <w:szCs w:val="24"/>
        </w:rPr>
        <w:t xml:space="preserve"> </w:t>
      </w:r>
      <w:r w:rsidR="003062DA" w:rsidRPr="00321F6B">
        <w:rPr>
          <w:rFonts w:ascii="Times New Roman" w:hAnsi="Times New Roman" w:cs="Times New Roman"/>
          <w:sz w:val="24"/>
          <w:szCs w:val="24"/>
        </w:rPr>
        <w:t>zamówienia:</w:t>
      </w:r>
    </w:p>
    <w:p w14:paraId="5A1CF0F6" w14:textId="50E40067"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poświadczoną za zgodność z oryginałem odpowiednio przez 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z w:val="24"/>
          <w:szCs w:val="24"/>
        </w:rPr>
        <w:t>, 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lub</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dalszego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kopię</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umowy/umów</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pracę</w:t>
      </w:r>
      <w:r w:rsidRPr="00410115">
        <w:rPr>
          <w:rFonts w:ascii="Times New Roman" w:hAnsi="Times New Roman" w:cs="Times New Roman"/>
          <w:color w:val="000000" w:themeColor="text1"/>
          <w:spacing w:val="-7"/>
          <w:sz w:val="24"/>
          <w:szCs w:val="24"/>
        </w:rPr>
        <w:t xml:space="preserve"> </w:t>
      </w:r>
      <w:r w:rsidRPr="00410115">
        <w:rPr>
          <w:rFonts w:ascii="Times New Roman" w:hAnsi="Times New Roman" w:cs="Times New Roman"/>
          <w:color w:val="000000" w:themeColor="text1"/>
          <w:sz w:val="24"/>
          <w:szCs w:val="24"/>
        </w:rPr>
        <w:t xml:space="preserve">osób wykonujących w trakcie realizacji zamówienia czynności, o których mowa w ust. 1, </w:t>
      </w:r>
      <w:r w:rsidR="006A270D"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w:t>
      </w:r>
      <w:bookmarkStart w:id="1" w:name="_Hlk95913141"/>
      <w:r w:rsidR="007861B1" w:rsidRPr="00410115">
        <w:rPr>
          <w:rFonts w:ascii="Times New Roman" w:hAnsi="Times New Roman" w:cs="Times New Roman"/>
          <w:color w:val="000000" w:themeColor="text1"/>
          <w:sz w:val="24"/>
          <w:szCs w:val="24"/>
        </w:rPr>
        <w:t xml:space="preserve"> oraz zgodnie z przepisami rozporządzenia</w:t>
      </w:r>
      <w:r w:rsidR="007861B1" w:rsidRPr="00410115">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bookmarkEnd w:id="1"/>
      <w:r w:rsidRPr="00410115">
        <w:rPr>
          <w:rFonts w:ascii="Times New Roman" w:hAnsi="Times New Roman" w:cs="Times New Roman"/>
          <w:color w:val="000000" w:themeColor="text1"/>
          <w:sz w:val="24"/>
          <w:szCs w:val="24"/>
        </w:rPr>
        <w:t xml:space="preserve">. tj. w szczególności bez adresów, nr PESEL pracowników). Imię i nazwisko pracownika nie podlega </w:t>
      </w:r>
      <w:proofErr w:type="spellStart"/>
      <w:r w:rsidRPr="00410115">
        <w:rPr>
          <w:rFonts w:ascii="Times New Roman" w:hAnsi="Times New Roman" w:cs="Times New Roman"/>
          <w:color w:val="000000" w:themeColor="text1"/>
          <w:sz w:val="24"/>
          <w:szCs w:val="24"/>
        </w:rPr>
        <w:t>anonimizacji</w:t>
      </w:r>
      <w:proofErr w:type="spellEnd"/>
      <w:r w:rsidRPr="00410115">
        <w:rPr>
          <w:rFonts w:ascii="Times New Roman" w:hAnsi="Times New Roman" w:cs="Times New Roman"/>
          <w:color w:val="000000" w:themeColor="text1"/>
          <w:sz w:val="24"/>
          <w:szCs w:val="24"/>
        </w:rPr>
        <w:t>. Informacje takie jak: data zawarcia umowy, rodzaj umowy o prac</w:t>
      </w:r>
      <w:r w:rsidRPr="00321F6B">
        <w:rPr>
          <w:rFonts w:ascii="Times New Roman" w:hAnsi="Times New Roman" w:cs="Times New Roman"/>
          <w:sz w:val="24"/>
          <w:szCs w:val="24"/>
        </w:rPr>
        <w:t>ę, wymiar etatu i zakres obowiązków pracownika powinny być możliwe</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 zidentyfikowania;</w:t>
      </w:r>
    </w:p>
    <w:p w14:paraId="2354F478" w14:textId="3FDC957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zaświadczenie właściwego oddziału ZUS, </w:t>
      </w:r>
      <w:r w:rsidR="001A15A9">
        <w:rPr>
          <w:rFonts w:ascii="Times New Roman" w:hAnsi="Times New Roman" w:cs="Times New Roman"/>
          <w:sz w:val="24"/>
          <w:szCs w:val="24"/>
        </w:rPr>
        <w:t>potwierdzające opłacanie przez Wykonawcę lub P</w:t>
      </w:r>
      <w:r w:rsidRPr="00321F6B">
        <w:rPr>
          <w:rFonts w:ascii="Times New Roman" w:hAnsi="Times New Roman" w:cs="Times New Roman"/>
          <w:sz w:val="24"/>
          <w:szCs w:val="24"/>
        </w:rPr>
        <w:t xml:space="preserve">odwykonawcę składek na ubezpieczenia społeczne </w:t>
      </w:r>
      <w:r w:rsidRPr="00321F6B">
        <w:rPr>
          <w:rFonts w:ascii="Times New Roman" w:hAnsi="Times New Roman" w:cs="Times New Roman"/>
          <w:sz w:val="24"/>
          <w:szCs w:val="24"/>
        </w:rPr>
        <w:br/>
        <w:t>i zdrowotne z tytułu zatrudnienia na podstawie umów o pracę za ostatni okres rozliczeniowy;</w:t>
      </w:r>
    </w:p>
    <w:p w14:paraId="0D33770A" w14:textId="55800AC9" w:rsidR="003062DA" w:rsidRPr="000B3B89"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poświadczoną za zgodność </w:t>
      </w:r>
      <w:r w:rsidR="001A15A9">
        <w:rPr>
          <w:rFonts w:ascii="Times New Roman" w:hAnsi="Times New Roman" w:cs="Times New Roman"/>
          <w:sz w:val="24"/>
          <w:szCs w:val="24"/>
        </w:rPr>
        <w:t>z oryginałem odpowiednio przez Wykonawcę lub Podwykonawcę lub dalszego P</w:t>
      </w:r>
      <w:r w:rsidRPr="00321F6B">
        <w:rPr>
          <w:rFonts w:ascii="Times New Roman" w:hAnsi="Times New Roman" w:cs="Times New Roman"/>
          <w:sz w:val="24"/>
          <w:szCs w:val="24"/>
        </w:rPr>
        <w:t xml:space="preserve">odwykonawcę kopię dowodu potwierdzającego zgłoszenie pracownika przez pracodawcę do ubezpieczeń społecznych, </w:t>
      </w:r>
      <w:r w:rsidRPr="00321F6B">
        <w:rPr>
          <w:rFonts w:ascii="Times New Roman" w:hAnsi="Times New Roman" w:cs="Times New Roman"/>
          <w:sz w:val="24"/>
          <w:szCs w:val="24"/>
        </w:rPr>
        <w:lastRenderedPageBreak/>
        <w:t>zanonimizowaną w sposób zapewniający ochronę danych osobowych pracowników, wymiaru etatu i kod ubezpieczenia, zgodnie z przepisami</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ustawy </w:t>
      </w:r>
      <w:r w:rsidRPr="00321F6B">
        <w:rPr>
          <w:rFonts w:ascii="Times New Roman" w:hAnsi="Times New Roman" w:cs="Times New Roman"/>
          <w:sz w:val="24"/>
          <w:szCs w:val="24"/>
        </w:rPr>
        <w:br/>
        <w:t>z dnia 10 maja 2018 r. o ochronie danych osobowych (Dz. U. z 2019 r. poz. 1781)</w:t>
      </w:r>
      <w:r w:rsidR="007861B1" w:rsidRPr="007861B1">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oraz zgodnie z przepisami rozporządzenia 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r w:rsidRPr="00410115">
        <w:rPr>
          <w:rFonts w:ascii="Times New Roman" w:hAnsi="Times New Roman" w:cs="Times New Roman"/>
          <w:color w:val="000000" w:themeColor="text1"/>
          <w:sz w:val="24"/>
          <w:szCs w:val="24"/>
        </w:rPr>
        <w:t xml:space="preserve">. </w:t>
      </w:r>
      <w:r w:rsidRPr="000B3B89">
        <w:rPr>
          <w:rFonts w:ascii="Times New Roman" w:hAnsi="Times New Roman" w:cs="Times New Roman"/>
          <w:color w:val="000000" w:themeColor="text1"/>
          <w:sz w:val="24"/>
          <w:szCs w:val="24"/>
        </w:rPr>
        <w:t>Imię, nazwisko, wymiar etatu i kod ubezpieczenia pracownika nie podlega</w:t>
      </w:r>
      <w:r w:rsidRPr="000B3B89">
        <w:rPr>
          <w:rFonts w:ascii="Times New Roman" w:hAnsi="Times New Roman" w:cs="Times New Roman"/>
          <w:color w:val="000000" w:themeColor="text1"/>
          <w:spacing w:val="-3"/>
          <w:sz w:val="24"/>
          <w:szCs w:val="24"/>
        </w:rPr>
        <w:t xml:space="preserve"> </w:t>
      </w:r>
      <w:proofErr w:type="spellStart"/>
      <w:r w:rsidRPr="000B3B89">
        <w:rPr>
          <w:rFonts w:ascii="Times New Roman" w:hAnsi="Times New Roman" w:cs="Times New Roman"/>
          <w:color w:val="000000" w:themeColor="text1"/>
          <w:sz w:val="24"/>
          <w:szCs w:val="24"/>
        </w:rPr>
        <w:t>anonimizacji</w:t>
      </w:r>
      <w:proofErr w:type="spellEnd"/>
      <w:r w:rsidRPr="000B3B89">
        <w:rPr>
          <w:rFonts w:ascii="Times New Roman" w:hAnsi="Times New Roman" w:cs="Times New Roman"/>
          <w:color w:val="000000" w:themeColor="text1"/>
          <w:sz w:val="24"/>
          <w:szCs w:val="24"/>
        </w:rPr>
        <w:t>;</w:t>
      </w:r>
    </w:p>
    <w:p w14:paraId="0A6A6D23" w14:textId="0788C184" w:rsidR="003062DA" w:rsidRPr="00410115"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oświadczenia zatrudnionego pracownika, zawierające informacje, w tym dane osobowe, niezbędne do weryfikacji zatrudnienia na podstawie umowy o pracę,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 xml:space="preserve">w szczególności imię i nazwisko zatrudnionego pracownika, datę zawarcia umowy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o pracę, rodzaj umowy o pracę i zakres obowiązków</w:t>
      </w:r>
      <w:r w:rsidRPr="00410115">
        <w:rPr>
          <w:rFonts w:ascii="Times New Roman" w:hAnsi="Times New Roman" w:cs="Times New Roman"/>
          <w:color w:val="000000" w:themeColor="text1"/>
          <w:spacing w:val="-3"/>
          <w:sz w:val="24"/>
          <w:szCs w:val="24"/>
        </w:rPr>
        <w:t xml:space="preserve"> </w:t>
      </w:r>
      <w:r w:rsidRPr="00410115">
        <w:rPr>
          <w:rFonts w:ascii="Times New Roman" w:hAnsi="Times New Roman" w:cs="Times New Roman"/>
          <w:color w:val="000000" w:themeColor="text1"/>
          <w:sz w:val="24"/>
          <w:szCs w:val="24"/>
        </w:rPr>
        <w:t>pracownika;</w:t>
      </w:r>
    </w:p>
    <w:p w14:paraId="2FE99B87" w14:textId="2474883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innych</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dokumentów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zawierających</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informacje,</w:t>
      </w:r>
      <w:r w:rsidRPr="00410115">
        <w:rPr>
          <w:rFonts w:ascii="Times New Roman" w:hAnsi="Times New Roman" w:cs="Times New Roman"/>
          <w:color w:val="000000" w:themeColor="text1"/>
          <w:spacing w:val="-11"/>
          <w:sz w:val="24"/>
          <w:szCs w:val="24"/>
        </w:rPr>
        <w:t xml:space="preserve"> </w:t>
      </w:r>
      <w:r w:rsidRPr="00410115">
        <w:rPr>
          <w:rFonts w:ascii="Times New Roman" w:hAnsi="Times New Roman" w:cs="Times New Roman"/>
          <w:color w:val="000000" w:themeColor="text1"/>
          <w:sz w:val="24"/>
          <w:szCs w:val="24"/>
        </w:rPr>
        <w:t>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tym</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dane</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osobowe,</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niezbędne do weryfikacji zatrudnienia na podstawie umowy o pracę, w szczególności</w:t>
      </w:r>
      <w:r w:rsidRPr="00410115">
        <w:rPr>
          <w:rFonts w:ascii="Times New Roman" w:hAnsi="Times New Roman" w:cs="Times New Roman"/>
          <w:color w:val="000000" w:themeColor="text1"/>
          <w:spacing w:val="-34"/>
          <w:sz w:val="24"/>
          <w:szCs w:val="24"/>
        </w:rPr>
        <w:t xml:space="preserve"> </w:t>
      </w:r>
      <w:r w:rsidRPr="00410115">
        <w:rPr>
          <w:rFonts w:ascii="Times New Roman" w:hAnsi="Times New Roman" w:cs="Times New Roman"/>
          <w:color w:val="000000" w:themeColor="text1"/>
          <w:sz w:val="24"/>
          <w:szCs w:val="24"/>
        </w:rPr>
        <w:t xml:space="preserve">imię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i nazwisko zatrudnionego pracownika, datę zawarcia umowy o pracę, rodza</w:t>
      </w:r>
      <w:r w:rsidRPr="00321F6B">
        <w:rPr>
          <w:rFonts w:ascii="Times New Roman" w:hAnsi="Times New Roman" w:cs="Times New Roman"/>
          <w:sz w:val="24"/>
          <w:szCs w:val="24"/>
        </w:rPr>
        <w:t>j umowy o pracę i zakres obowiązków pracownika.</w:t>
      </w:r>
    </w:p>
    <w:p w14:paraId="30004C48" w14:textId="0935761F"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4.</w:t>
      </w:r>
      <w:r w:rsidR="0037368D" w:rsidRPr="00EF2CC0">
        <w:rPr>
          <w:rFonts w:ascii="Times New Roman" w:hAnsi="Times New Roman" w:cs="Times New Roman"/>
          <w:sz w:val="24"/>
          <w:szCs w:val="24"/>
        </w:rPr>
        <w:t>Niezłożenie</w:t>
      </w:r>
      <w:r w:rsidR="003062DA" w:rsidRPr="00EF2CC0">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EF2CC0">
        <w:rPr>
          <w:rFonts w:ascii="Times New Roman" w:hAnsi="Times New Roman" w:cs="Times New Roman"/>
          <w:sz w:val="24"/>
          <w:szCs w:val="24"/>
        </w:rPr>
        <w:t>owane jako niespełnienie przez Wykonawcę, Podwykonawcę lub dalszego P</w:t>
      </w:r>
      <w:r w:rsidR="003062DA" w:rsidRPr="00EF2CC0">
        <w:rPr>
          <w:rFonts w:ascii="Times New Roman" w:hAnsi="Times New Roman" w:cs="Times New Roman"/>
          <w:sz w:val="24"/>
          <w:szCs w:val="24"/>
        </w:rPr>
        <w:t>odwykonawcę wymogu zatrudnienia na podstawie umowy o pracę osób wykonujących czynności wskazane w ust.</w:t>
      </w:r>
      <w:r w:rsidR="003062DA" w:rsidRPr="00EF2CC0">
        <w:rPr>
          <w:rFonts w:ascii="Times New Roman" w:hAnsi="Times New Roman" w:cs="Times New Roman"/>
          <w:spacing w:val="-4"/>
          <w:sz w:val="24"/>
          <w:szCs w:val="24"/>
        </w:rPr>
        <w:t xml:space="preserve"> </w:t>
      </w:r>
      <w:r w:rsidR="003062DA" w:rsidRPr="00EF2CC0">
        <w:rPr>
          <w:rFonts w:ascii="Times New Roman" w:hAnsi="Times New Roman" w:cs="Times New Roman"/>
          <w:sz w:val="24"/>
          <w:szCs w:val="24"/>
        </w:rPr>
        <w:t>1.</w:t>
      </w:r>
    </w:p>
    <w:p w14:paraId="0EDA87C3" w14:textId="4BB7E94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5.</w:t>
      </w:r>
      <w:r w:rsidR="003062DA" w:rsidRPr="00EF2CC0">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003062DA" w:rsidRPr="00EF2CC0">
        <w:rPr>
          <w:rFonts w:ascii="Times New Roman" w:hAnsi="Times New Roman" w:cs="Times New Roman"/>
          <w:spacing w:val="-1"/>
          <w:sz w:val="24"/>
          <w:szCs w:val="24"/>
        </w:rPr>
        <w:t xml:space="preserve"> </w:t>
      </w:r>
      <w:r w:rsidR="003062DA" w:rsidRPr="00EF2CC0">
        <w:rPr>
          <w:rFonts w:ascii="Times New Roman" w:hAnsi="Times New Roman" w:cs="Times New Roman"/>
          <w:sz w:val="24"/>
          <w:szCs w:val="24"/>
        </w:rPr>
        <w:t>Pracy.</w:t>
      </w:r>
    </w:p>
    <w:p w14:paraId="6C409C3A" w14:textId="77777777" w:rsidR="00E173D2" w:rsidRDefault="00E173D2" w:rsidP="004619C4">
      <w:pPr>
        <w:autoSpaceDE w:val="0"/>
        <w:autoSpaceDN w:val="0"/>
        <w:adjustRightInd w:val="0"/>
        <w:spacing w:after="0" w:line="360" w:lineRule="auto"/>
        <w:jc w:val="center"/>
        <w:rPr>
          <w:rFonts w:ascii="Times New Roman" w:hAnsi="Times New Roman" w:cs="Times New Roman"/>
          <w:b/>
          <w:bCs/>
          <w:sz w:val="24"/>
          <w:szCs w:val="24"/>
        </w:rPr>
      </w:pPr>
    </w:p>
    <w:p w14:paraId="3B87AD41" w14:textId="398E14A6" w:rsidR="00E173D2"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4. Podwykonawcy</w:t>
      </w:r>
    </w:p>
    <w:p w14:paraId="2F1A1B8C" w14:textId="77777777" w:rsidR="00DF7FF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zamierza powierzyć wykonanie przedmiotu umowy następującym Podwykonawcom: </w:t>
      </w:r>
    </w:p>
    <w:p w14:paraId="1AFFA941" w14:textId="5F7DCD0D" w:rsidR="003A1DCF" w:rsidRPr="00410115" w:rsidRDefault="003A1DCF" w:rsidP="00892AF3">
      <w:pPr>
        <w:pStyle w:val="Akapitzlist"/>
        <w:widowControl w:val="0"/>
        <w:numPr>
          <w:ilvl w:val="1"/>
          <w:numId w:val="11"/>
        </w:numPr>
        <w:tabs>
          <w:tab w:val="left" w:pos="567"/>
        </w:tabs>
        <w:autoSpaceDE w:val="0"/>
        <w:autoSpaceDN w:val="0"/>
        <w:spacing w:after="0" w:line="360" w:lineRule="auto"/>
        <w:ind w:left="567" w:hanging="283"/>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t>
      </w:r>
      <w:r w:rsidR="004A5155" w:rsidRPr="00321F6B">
        <w:rPr>
          <w:rFonts w:ascii="Times New Roman" w:hAnsi="Times New Roman" w:cs="Times New Roman"/>
          <w:sz w:val="24"/>
          <w:szCs w:val="24"/>
        </w:rPr>
        <w:t>.....................................................................................................</w:t>
      </w:r>
      <w:r w:rsidR="00E809F2">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w:t>
      </w:r>
      <w:r w:rsidR="00505297" w:rsidRPr="00321F6B">
        <w:rPr>
          <w:rFonts w:ascii="Times New Roman" w:hAnsi="Times New Roman" w:cs="Times New Roman"/>
          <w:sz w:val="24"/>
          <w:szCs w:val="24"/>
        </w:rPr>
        <w:t>zakresie</w:t>
      </w:r>
      <w:r w:rsidRPr="00321F6B">
        <w:rPr>
          <w:rFonts w:ascii="Times New Roman" w:hAnsi="Times New Roman" w:cs="Times New Roman"/>
          <w:sz w:val="24"/>
          <w:szCs w:val="24"/>
        </w:rPr>
        <w:t xml:space="preserve"> </w:t>
      </w:r>
      <w:r w:rsidR="004A5155"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83066E7" w14:textId="7CBC0947" w:rsidR="007861B1" w:rsidRPr="00410115" w:rsidRDefault="007861B1" w:rsidP="007861B1">
      <w:pPr>
        <w:widowControl w:val="0"/>
        <w:tabs>
          <w:tab w:val="left" w:pos="567"/>
        </w:tabs>
        <w:autoSpaceDE w:val="0"/>
        <w:autoSpaceDN w:val="0"/>
        <w:spacing w:after="0" w:line="360" w:lineRule="auto"/>
        <w:ind w:left="142"/>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4D363C0A" w14:textId="7CBC0947" w:rsidR="00E809F2" w:rsidRPr="00410115" w:rsidRDefault="004A5155" w:rsidP="00892AF3">
      <w:pPr>
        <w:pStyle w:val="Akapitzlist"/>
        <w:widowControl w:val="0"/>
        <w:numPr>
          <w:ilvl w:val="1"/>
          <w:numId w:val="11"/>
        </w:numPr>
        <w:tabs>
          <w:tab w:val="left" w:pos="284"/>
        </w:tabs>
        <w:autoSpaceDE w:val="0"/>
        <w:autoSpaceDN w:val="0"/>
        <w:spacing w:after="0" w:line="360" w:lineRule="auto"/>
        <w:ind w:left="284" w:firstLine="0"/>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10FBDD1" w14:textId="19D71DD3" w:rsidR="004A5155" w:rsidRPr="00410115" w:rsidRDefault="004A5155" w:rsidP="00E809F2">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lastRenderedPageBreak/>
        <w:t>w zakresie .........................................................................................................................</w:t>
      </w:r>
    </w:p>
    <w:p w14:paraId="6C9FE9BD" w14:textId="58417D2C" w:rsidR="007861B1" w:rsidRPr="00410115" w:rsidRDefault="007861B1" w:rsidP="007861B1">
      <w:pPr>
        <w:pStyle w:val="Akapitzlist"/>
        <w:widowControl w:val="0"/>
        <w:tabs>
          <w:tab w:val="left" w:pos="567"/>
        </w:tabs>
        <w:autoSpaceDE w:val="0"/>
        <w:autoSpaceDN w:val="0"/>
        <w:spacing w:after="0" w:line="360" w:lineRule="auto"/>
        <w:ind w:left="567"/>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78093F60" w14:textId="28DB606B" w:rsidR="00505297" w:rsidRPr="00410115" w:rsidRDefault="003B2ADD" w:rsidP="00E809F2">
      <w:pPr>
        <w:widowControl w:val="0"/>
        <w:tabs>
          <w:tab w:val="left" w:pos="284"/>
          <w:tab w:val="left" w:pos="6237"/>
        </w:tabs>
        <w:autoSpaceDE w:val="0"/>
        <w:autoSpaceDN w:val="0"/>
        <w:spacing w:after="0" w:line="360" w:lineRule="auto"/>
        <w:ind w:left="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Wykonawca przy realizacji przedmio</w:t>
      </w:r>
      <w:r w:rsidR="001A15A9" w:rsidRPr="00410115">
        <w:rPr>
          <w:rFonts w:ascii="Times New Roman" w:hAnsi="Times New Roman" w:cs="Times New Roman"/>
          <w:color w:val="000000" w:themeColor="text1"/>
          <w:sz w:val="24"/>
          <w:szCs w:val="24"/>
        </w:rPr>
        <w:t>tu umowy nie będzie zatrudniał P</w:t>
      </w:r>
      <w:r w:rsidR="00505297" w:rsidRPr="00410115">
        <w:rPr>
          <w:rFonts w:ascii="Times New Roman" w:hAnsi="Times New Roman" w:cs="Times New Roman"/>
          <w:color w:val="000000" w:themeColor="text1"/>
          <w:sz w:val="24"/>
          <w:szCs w:val="24"/>
        </w:rPr>
        <w:t>odwykonawców.</w:t>
      </w:r>
    </w:p>
    <w:p w14:paraId="15D14F39" w14:textId="20027A36"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zamówień na roboty budowlane, które mają być wykonane w miejscu podlega</w:t>
      </w:r>
      <w:r w:rsidR="001A15A9">
        <w:rPr>
          <w:rFonts w:ascii="Times New Roman" w:hAnsi="Times New Roman" w:cs="Times New Roman"/>
          <w:sz w:val="24"/>
          <w:szCs w:val="24"/>
        </w:rPr>
        <w:t>jącym bezpośredniemu nadzorowi Z</w:t>
      </w:r>
      <w:r w:rsidRPr="00321F6B">
        <w:rPr>
          <w:rFonts w:ascii="Times New Roman" w:hAnsi="Times New Roman" w:cs="Times New Roman"/>
          <w:sz w:val="24"/>
          <w:szCs w:val="24"/>
        </w:rPr>
        <w:t>amawiającego, Zamawiający żąda, aby przed przystąpieniem do wykonania zamówienia Wykonawca podał nazwy oraz dane</w:t>
      </w:r>
      <w:r w:rsidRPr="00321F6B">
        <w:rPr>
          <w:rFonts w:ascii="Times New Roman" w:hAnsi="Times New Roman" w:cs="Times New Roman"/>
          <w:spacing w:val="-34"/>
          <w:sz w:val="24"/>
          <w:szCs w:val="24"/>
        </w:rPr>
        <w:t xml:space="preserve"> </w:t>
      </w:r>
      <w:r w:rsidR="001A15A9">
        <w:rPr>
          <w:rFonts w:ascii="Times New Roman" w:hAnsi="Times New Roman" w:cs="Times New Roman"/>
          <w:sz w:val="24"/>
          <w:szCs w:val="24"/>
        </w:rPr>
        <w:t>kontaktowe przedstawicieli P</w:t>
      </w:r>
      <w:r w:rsidRPr="00321F6B">
        <w:rPr>
          <w:rFonts w:ascii="Times New Roman" w:hAnsi="Times New Roman" w:cs="Times New Roman"/>
          <w:sz w:val="24"/>
          <w:szCs w:val="24"/>
        </w:rPr>
        <w:t>odwykonawców zaangażowanych w takie roboty budowlane lub usługi, jeżeli są już</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znani.</w:t>
      </w:r>
    </w:p>
    <w:p w14:paraId="19D8EF3D" w14:textId="56B43978"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zawiadomi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wszelkich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zmianach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odniesieniu</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321F6B">
        <w:rPr>
          <w:rFonts w:ascii="Times New Roman" w:hAnsi="Times New Roman" w:cs="Times New Roman"/>
          <w:sz w:val="24"/>
          <w:szCs w:val="24"/>
        </w:rPr>
        <w:t>P</w:t>
      </w:r>
      <w:r w:rsidRPr="00321F6B">
        <w:rPr>
          <w:rFonts w:ascii="Times New Roman" w:hAnsi="Times New Roman" w:cs="Times New Roman"/>
          <w:sz w:val="24"/>
          <w:szCs w:val="24"/>
        </w:rPr>
        <w:t>odwykonawców, którym w późniejszym okresie zamierza powierzyć realizację robót budowlanych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usług.</w:t>
      </w:r>
    </w:p>
    <w:p w14:paraId="325EAD1C" w14:textId="60A461EA"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w związku z wykonywaniem przedmiotu umowy może korzystać </w:t>
      </w:r>
      <w:r w:rsidRPr="00321F6B">
        <w:rPr>
          <w:rFonts w:ascii="Times New Roman" w:hAnsi="Times New Roman" w:cs="Times New Roman"/>
          <w:sz w:val="24"/>
          <w:szCs w:val="24"/>
        </w:rPr>
        <w:br/>
        <w:t>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podwykonawstwa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określonym</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ofercie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pisemną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zgodą</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Zamawiającego, je</w:t>
      </w:r>
      <w:r w:rsidR="001A15A9">
        <w:rPr>
          <w:rFonts w:ascii="Times New Roman" w:hAnsi="Times New Roman" w:cs="Times New Roman"/>
          <w:sz w:val="24"/>
          <w:szCs w:val="24"/>
        </w:rPr>
        <w:t>śli Wykonawca zechce powierzyć P</w:t>
      </w:r>
      <w:r w:rsidRPr="00321F6B">
        <w:rPr>
          <w:rFonts w:ascii="Times New Roman" w:hAnsi="Times New Roman" w:cs="Times New Roman"/>
          <w:sz w:val="24"/>
          <w:szCs w:val="24"/>
        </w:rPr>
        <w:t xml:space="preserve">odwykonawcy wykonanie części przedmiotu umowy w trakcie jej realizacji. W takim przypadku Zamawiający może udzielić </w:t>
      </w:r>
      <w:r w:rsidR="001A15A9">
        <w:rPr>
          <w:rFonts w:ascii="Times New Roman" w:hAnsi="Times New Roman" w:cs="Times New Roman"/>
          <w:sz w:val="24"/>
          <w:szCs w:val="24"/>
        </w:rPr>
        <w:t>W</w:t>
      </w:r>
      <w:r w:rsidRPr="00321F6B">
        <w:rPr>
          <w:rFonts w:ascii="Times New Roman" w:hAnsi="Times New Roman" w:cs="Times New Roman"/>
          <w:sz w:val="24"/>
          <w:szCs w:val="24"/>
        </w:rPr>
        <w:t>ykonawcy zgody na korzyst</w:t>
      </w:r>
      <w:r w:rsidR="001A15A9">
        <w:rPr>
          <w:rFonts w:ascii="Times New Roman" w:hAnsi="Times New Roman" w:cs="Times New Roman"/>
          <w:sz w:val="24"/>
          <w:szCs w:val="24"/>
        </w:rPr>
        <w:t>anie z podwykonawstwa. Wniosek W</w:t>
      </w:r>
      <w:r w:rsidRPr="00321F6B">
        <w:rPr>
          <w:rFonts w:ascii="Times New Roman" w:hAnsi="Times New Roman" w:cs="Times New Roman"/>
          <w:sz w:val="24"/>
          <w:szCs w:val="24"/>
        </w:rPr>
        <w:t>ykonawcy winien wskazywać szczegółowo powody, dla których nie może on zrealizowa</w:t>
      </w:r>
      <w:r w:rsidR="001A15A9">
        <w:rPr>
          <w:rFonts w:ascii="Times New Roman" w:hAnsi="Times New Roman" w:cs="Times New Roman"/>
          <w:sz w:val="24"/>
          <w:szCs w:val="24"/>
        </w:rPr>
        <w:t>ć przedmiotu umowy bez udziału P</w:t>
      </w:r>
      <w:r w:rsidRPr="00321F6B">
        <w:rPr>
          <w:rFonts w:ascii="Times New Roman" w:hAnsi="Times New Roman" w:cs="Times New Roman"/>
          <w:sz w:val="24"/>
          <w:szCs w:val="24"/>
        </w:rPr>
        <w:t>odwykonawcy, zakres robót, które chciałby zlecić Podwykonawcy i wartość wynagrodzenia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wykonanie,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wraz</w:t>
      </w:r>
      <w:r w:rsidR="004A5155"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nazwą</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adresem</w:t>
      </w:r>
      <w:r w:rsidRPr="00321F6B">
        <w:rPr>
          <w:rFonts w:ascii="Times New Roman" w:hAnsi="Times New Roman" w:cs="Times New Roman"/>
          <w:spacing w:val="-12"/>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stosownymi dokumentami.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żądanie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przedstawia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 xml:space="preserve">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lub podmiotowe </w:t>
      </w:r>
      <w:r w:rsidR="001A15A9">
        <w:rPr>
          <w:rFonts w:ascii="Times New Roman" w:hAnsi="Times New Roman" w:cs="Times New Roman"/>
          <w:sz w:val="24"/>
          <w:szCs w:val="24"/>
        </w:rPr>
        <w:t>środki dowodowe dotyczące tego P</w:t>
      </w:r>
      <w:r w:rsidRPr="00321F6B">
        <w:rPr>
          <w:rFonts w:ascii="Times New Roman" w:hAnsi="Times New Roman" w:cs="Times New Roman"/>
          <w:sz w:val="24"/>
          <w:szCs w:val="24"/>
        </w:rPr>
        <w:t>odwykonawcy.</w:t>
      </w:r>
    </w:p>
    <w:p w14:paraId="7523DC9E" w14:textId="2315B9AD"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zmiana albo rezygnacja </w:t>
      </w:r>
      <w:r w:rsidR="006935EC" w:rsidRPr="00321F6B">
        <w:rPr>
          <w:rFonts w:ascii="Times New Roman" w:hAnsi="Times New Roman" w:cs="Times New Roman"/>
          <w:sz w:val="24"/>
          <w:szCs w:val="24"/>
        </w:rPr>
        <w:t>z P</w:t>
      </w:r>
      <w:r w:rsidRPr="00321F6B">
        <w:rPr>
          <w:rFonts w:ascii="Times New Roman" w:hAnsi="Times New Roman" w:cs="Times New Roman"/>
          <w:sz w:val="24"/>
          <w:szCs w:val="24"/>
        </w:rPr>
        <w:t>odwykonawcy dotyc</w:t>
      </w:r>
      <w:r w:rsidR="006935EC" w:rsidRPr="00321F6B">
        <w:rPr>
          <w:rFonts w:ascii="Times New Roman" w:hAnsi="Times New Roman" w:cs="Times New Roman"/>
          <w:sz w:val="24"/>
          <w:szCs w:val="24"/>
        </w:rPr>
        <w:t>zy podmiotu, na którego zasoby W</w:t>
      </w:r>
      <w:r w:rsidRPr="00321F6B">
        <w:rPr>
          <w:rFonts w:ascii="Times New Roman" w:hAnsi="Times New Roman" w:cs="Times New Roman"/>
          <w:sz w:val="24"/>
          <w:szCs w:val="24"/>
        </w:rPr>
        <w:t xml:space="preserve">ykonawca powoływał się, na zasadach określonych w art. 118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w celu wykazania spełniania wa</w:t>
      </w:r>
      <w:r w:rsidR="003B2ADD" w:rsidRPr="00321F6B">
        <w:rPr>
          <w:rFonts w:ascii="Times New Roman" w:hAnsi="Times New Roman" w:cs="Times New Roman"/>
          <w:sz w:val="24"/>
          <w:szCs w:val="24"/>
        </w:rPr>
        <w:t>runków udziału w postępowaniu, W</w:t>
      </w:r>
      <w:r w:rsidRPr="00321F6B">
        <w:rPr>
          <w:rFonts w:ascii="Times New Roman" w:hAnsi="Times New Roman" w:cs="Times New Roman"/>
          <w:sz w:val="24"/>
          <w:szCs w:val="24"/>
        </w:rPr>
        <w:t>yk</w:t>
      </w:r>
      <w:r w:rsidR="006935EC" w:rsidRPr="00321F6B">
        <w:rPr>
          <w:rFonts w:ascii="Times New Roman" w:hAnsi="Times New Roman" w:cs="Times New Roman"/>
          <w:sz w:val="24"/>
          <w:szCs w:val="24"/>
        </w:rPr>
        <w:t>onawca jest obowiązany wykazać Z</w:t>
      </w:r>
      <w:r w:rsidRPr="00321F6B">
        <w:rPr>
          <w:rFonts w:ascii="Times New Roman" w:hAnsi="Times New Roman" w:cs="Times New Roman"/>
          <w:sz w:val="24"/>
          <w:szCs w:val="24"/>
        </w:rPr>
        <w:t xml:space="preserve">amawiającemu, że proponowany </w:t>
      </w:r>
      <w:r w:rsidR="006935EC" w:rsidRPr="00321F6B">
        <w:rPr>
          <w:rFonts w:ascii="Times New Roman" w:hAnsi="Times New Roman" w:cs="Times New Roman"/>
          <w:sz w:val="24"/>
          <w:szCs w:val="24"/>
        </w:rPr>
        <w:t>inny Podwykonawca lub W</w:t>
      </w:r>
      <w:r w:rsidRPr="00321F6B">
        <w:rPr>
          <w:rFonts w:ascii="Times New Roman" w:hAnsi="Times New Roman" w:cs="Times New Roman"/>
          <w:sz w:val="24"/>
          <w:szCs w:val="24"/>
        </w:rPr>
        <w:t xml:space="preserve">ykonawca samodzielnie spełnia je w stopniu nie mniejszym niż </w:t>
      </w:r>
      <w:r w:rsidR="006935EC" w:rsidRPr="00321F6B">
        <w:rPr>
          <w:rFonts w:ascii="Times New Roman" w:hAnsi="Times New Roman" w:cs="Times New Roman"/>
          <w:sz w:val="24"/>
          <w:szCs w:val="24"/>
        </w:rPr>
        <w:t>Podwykonawca, na którego zasoby W</w:t>
      </w:r>
      <w:r w:rsidRPr="00321F6B">
        <w:rPr>
          <w:rFonts w:ascii="Times New Roman" w:hAnsi="Times New Roman" w:cs="Times New Roman"/>
          <w:sz w:val="24"/>
          <w:szCs w:val="24"/>
        </w:rPr>
        <w:t xml:space="preserve">ykonawca powoływał się w trakcie postępowania o udzielenie zamówienia. </w:t>
      </w:r>
      <w:r w:rsidRPr="001A15A9">
        <w:rPr>
          <w:rFonts w:ascii="Times New Roman" w:hAnsi="Times New Roman" w:cs="Times New Roman"/>
          <w:sz w:val="24"/>
          <w:szCs w:val="24"/>
        </w:rPr>
        <w:t>Zamawiający może</w:t>
      </w:r>
      <w:r w:rsidR="006935EC" w:rsidRPr="001A15A9">
        <w:rPr>
          <w:rFonts w:ascii="Times New Roman" w:hAnsi="Times New Roman" w:cs="Times New Roman"/>
          <w:sz w:val="24"/>
          <w:szCs w:val="24"/>
        </w:rPr>
        <w:t xml:space="preserve"> badać, czy nie zachodzą wobec P</w:t>
      </w:r>
      <w:r w:rsidRPr="001A15A9">
        <w:rPr>
          <w:rFonts w:ascii="Times New Roman" w:hAnsi="Times New Roman" w:cs="Times New Roman"/>
          <w:sz w:val="24"/>
          <w:szCs w:val="24"/>
        </w:rPr>
        <w:t>odwykonawcy niebędącego podmiotem udostępniającym</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zasoby</w:t>
      </w:r>
      <w:r w:rsidRPr="001A15A9">
        <w:rPr>
          <w:rFonts w:ascii="Times New Roman" w:hAnsi="Times New Roman" w:cs="Times New Roman"/>
          <w:spacing w:val="-14"/>
          <w:sz w:val="24"/>
          <w:szCs w:val="24"/>
        </w:rPr>
        <w:t xml:space="preserve"> </w:t>
      </w:r>
      <w:r w:rsidR="006935EC" w:rsidRPr="00E809F2">
        <w:rPr>
          <w:rFonts w:ascii="Times New Roman" w:hAnsi="Times New Roman" w:cs="Times New Roman"/>
          <w:sz w:val="24"/>
          <w:szCs w:val="24"/>
        </w:rPr>
        <w:t>obligatoryjne i fakultatywnie przyjęte przez Zamawiającego</w:t>
      </w:r>
      <w:r w:rsidR="006935EC" w:rsidRPr="001A15A9">
        <w:rPr>
          <w:rFonts w:ascii="Times New Roman" w:hAnsi="Times New Roman" w:cs="Times New Roman"/>
          <w:spacing w:val="-14"/>
          <w:sz w:val="24"/>
          <w:szCs w:val="24"/>
        </w:rPr>
        <w:t xml:space="preserve"> </w:t>
      </w:r>
      <w:r w:rsidR="001A15A9">
        <w:rPr>
          <w:rFonts w:ascii="Times New Roman" w:hAnsi="Times New Roman" w:cs="Times New Roman"/>
          <w:spacing w:val="-14"/>
          <w:sz w:val="24"/>
          <w:szCs w:val="24"/>
        </w:rPr>
        <w:br/>
      </w:r>
      <w:r w:rsidR="006935EC" w:rsidRPr="001A15A9">
        <w:rPr>
          <w:rFonts w:ascii="Times New Roman" w:hAnsi="Times New Roman" w:cs="Times New Roman"/>
          <w:spacing w:val="-14"/>
          <w:sz w:val="24"/>
          <w:szCs w:val="24"/>
        </w:rPr>
        <w:t xml:space="preserve">w </w:t>
      </w:r>
      <w:r w:rsidR="00E173D2" w:rsidRPr="001A15A9">
        <w:rPr>
          <w:rFonts w:ascii="Times New Roman" w:hAnsi="Times New Roman" w:cs="Times New Roman"/>
          <w:spacing w:val="-14"/>
          <w:sz w:val="24"/>
          <w:szCs w:val="24"/>
        </w:rPr>
        <w:t>SWZ podstawy</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wykluczenia</w:t>
      </w:r>
      <w:r w:rsidR="004A5155" w:rsidRPr="001A15A9">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6935EC" w:rsidRPr="00321F6B">
        <w:rPr>
          <w:rFonts w:ascii="Times New Roman" w:hAnsi="Times New Roman" w:cs="Times New Roman"/>
          <w:sz w:val="24"/>
          <w:szCs w:val="24"/>
        </w:rPr>
        <w:t>Wykonawca na żądanie Z</w:t>
      </w:r>
      <w:r w:rsidRPr="00321F6B">
        <w:rPr>
          <w:rFonts w:ascii="Times New Roman" w:hAnsi="Times New Roman" w:cs="Times New Roman"/>
          <w:sz w:val="24"/>
          <w:szCs w:val="24"/>
        </w:rPr>
        <w:t xml:space="preserve">amawiającego przedstawia oświadczenie, o 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lub podmiotowe środki </w:t>
      </w:r>
      <w:r w:rsidRPr="00321F6B">
        <w:rPr>
          <w:rFonts w:ascii="Times New Roman" w:hAnsi="Times New Roman" w:cs="Times New Roman"/>
          <w:sz w:val="24"/>
          <w:szCs w:val="24"/>
        </w:rPr>
        <w:lastRenderedPageBreak/>
        <w:t>dowodowe dotyczące te</w:t>
      </w:r>
      <w:r w:rsidR="006935EC" w:rsidRPr="00321F6B">
        <w:rPr>
          <w:rFonts w:ascii="Times New Roman" w:hAnsi="Times New Roman" w:cs="Times New Roman"/>
          <w:sz w:val="24"/>
          <w:szCs w:val="24"/>
        </w:rPr>
        <w:t>go Podwykonawcy; jeżeli wobec P</w:t>
      </w:r>
      <w:r w:rsidRPr="00321F6B">
        <w:rPr>
          <w:rFonts w:ascii="Times New Roman" w:hAnsi="Times New Roman" w:cs="Times New Roman"/>
          <w:sz w:val="24"/>
          <w:szCs w:val="24"/>
        </w:rPr>
        <w:t>odwykonawcy zachodzą podstawy wykl</w:t>
      </w:r>
      <w:r w:rsidR="006935EC" w:rsidRPr="00321F6B">
        <w:rPr>
          <w:rFonts w:ascii="Times New Roman" w:hAnsi="Times New Roman" w:cs="Times New Roman"/>
          <w:sz w:val="24"/>
          <w:szCs w:val="24"/>
        </w:rPr>
        <w:t>uczenia, Zamawiający żąda, aby W</w:t>
      </w:r>
      <w:r w:rsidRPr="00321F6B">
        <w:rPr>
          <w:rFonts w:ascii="Times New Roman" w:hAnsi="Times New Roman" w:cs="Times New Roman"/>
          <w:sz w:val="24"/>
          <w:szCs w:val="24"/>
        </w:rPr>
        <w:t>ykonawca w terminie określonym prz</w:t>
      </w:r>
      <w:r w:rsidR="001A15A9">
        <w:rPr>
          <w:rFonts w:ascii="Times New Roman" w:hAnsi="Times New Roman" w:cs="Times New Roman"/>
          <w:sz w:val="24"/>
          <w:szCs w:val="24"/>
        </w:rPr>
        <w:t>ez Z</w:t>
      </w:r>
      <w:r w:rsidR="006935EC" w:rsidRPr="00321F6B">
        <w:rPr>
          <w:rFonts w:ascii="Times New Roman" w:hAnsi="Times New Roman" w:cs="Times New Roman"/>
          <w:sz w:val="24"/>
          <w:szCs w:val="24"/>
        </w:rPr>
        <w:t>amawiającego zastąpił tego P</w:t>
      </w:r>
      <w:r w:rsidRPr="00321F6B">
        <w:rPr>
          <w:rFonts w:ascii="Times New Roman" w:hAnsi="Times New Roman" w:cs="Times New Roman"/>
          <w:sz w:val="24"/>
          <w:szCs w:val="24"/>
        </w:rPr>
        <w:t>odwykonaw</w:t>
      </w:r>
      <w:r w:rsidR="001A15A9">
        <w:rPr>
          <w:rFonts w:ascii="Times New Roman" w:hAnsi="Times New Roman" w:cs="Times New Roman"/>
          <w:sz w:val="24"/>
          <w:szCs w:val="24"/>
        </w:rPr>
        <w:t>cę pod rygorem niedopuszczenia P</w:t>
      </w:r>
      <w:r w:rsidRPr="00321F6B">
        <w:rPr>
          <w:rFonts w:ascii="Times New Roman" w:hAnsi="Times New Roman" w:cs="Times New Roman"/>
          <w:sz w:val="24"/>
          <w:szCs w:val="24"/>
        </w:rPr>
        <w:t>odwykonawcy do realizacji części zamówienia.</w:t>
      </w:r>
    </w:p>
    <w:p w14:paraId="1380F77E" w14:textId="0FF66B89" w:rsidR="007861B1" w:rsidRPr="00410115" w:rsidRDefault="007861B1" w:rsidP="0064340D">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Wykonawca przyjmuje na siebie pełnienie funkcji koordynatora w stosunku do robót budowlanych realizowanych przez Podwykonawców. </w:t>
      </w:r>
    </w:p>
    <w:p w14:paraId="7BD3843E" w14:textId="7B881DD7"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Powierzenie wykonania części zamówienia </w:t>
      </w:r>
      <w:r w:rsidR="006935EC" w:rsidRPr="00321F6B">
        <w:rPr>
          <w:rFonts w:ascii="Times New Roman" w:hAnsi="Times New Roman" w:cs="Times New Roman"/>
          <w:sz w:val="24"/>
          <w:szCs w:val="24"/>
        </w:rPr>
        <w:t>P</w:t>
      </w:r>
      <w:r w:rsidRPr="00321F6B">
        <w:rPr>
          <w:rFonts w:ascii="Times New Roman" w:hAnsi="Times New Roman" w:cs="Times New Roman"/>
          <w:sz w:val="24"/>
          <w:szCs w:val="24"/>
        </w:rPr>
        <w:t>odwykonawcom nie zmienia odpowiedzialności Wykonawcy wobec Zamawiającego za wykonanie tej części robót. Wykonawca jest odpowiedzialny za dział</w:t>
      </w:r>
      <w:r w:rsidR="006935EC" w:rsidRPr="00321F6B">
        <w:rPr>
          <w:rFonts w:ascii="Times New Roman" w:hAnsi="Times New Roman" w:cs="Times New Roman"/>
          <w:sz w:val="24"/>
          <w:szCs w:val="24"/>
        </w:rPr>
        <w:t>ania, uchybienia i zaniedbania P</w:t>
      </w:r>
      <w:r w:rsidRPr="00321F6B">
        <w:rPr>
          <w:rFonts w:ascii="Times New Roman" w:hAnsi="Times New Roman" w:cs="Times New Roman"/>
          <w:sz w:val="24"/>
          <w:szCs w:val="24"/>
        </w:rPr>
        <w:t xml:space="preserve">odwykonawców </w:t>
      </w:r>
      <w:r w:rsidR="001A15A9">
        <w:rPr>
          <w:rFonts w:ascii="Times New Roman" w:hAnsi="Times New Roman" w:cs="Times New Roman"/>
          <w:sz w:val="24"/>
          <w:szCs w:val="24"/>
        </w:rPr>
        <w:br/>
      </w:r>
      <w:r w:rsidRPr="00321F6B">
        <w:rPr>
          <w:rFonts w:ascii="Times New Roman" w:hAnsi="Times New Roman" w:cs="Times New Roman"/>
          <w:sz w:val="24"/>
          <w:szCs w:val="24"/>
        </w:rPr>
        <w:t>i ich pracowników w takim samym stopniu, jakby to były działania, uchybienia lub zaniedbania samego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2FEDAE5A" w14:textId="4EBC6FFD" w:rsidR="007861B1" w:rsidRPr="00EA30B5" w:rsidRDefault="007861B1"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EA30B5">
        <w:rPr>
          <w:rFonts w:ascii="Times New Roman" w:hAnsi="Times New Roman" w:cs="Times New Roman"/>
          <w:color w:val="000000" w:themeColor="text1"/>
          <w:sz w:val="24"/>
          <w:szCs w:val="24"/>
        </w:rPr>
        <w:t>Jakakolwiek przerwa w realizacji robót budowlanych, wynikająca z braku podwykonawcy, będzie traktowana jako przerwa wynikła z przyczyn zależnych od Wykonawcy i będzie stanowić podstawę do naliczenia Wykonawcy kar umownych</w:t>
      </w:r>
      <w:r w:rsidR="00EA30B5" w:rsidRPr="00EA30B5">
        <w:rPr>
          <w:rFonts w:ascii="Times New Roman" w:hAnsi="Times New Roman" w:cs="Times New Roman"/>
          <w:color w:val="000000" w:themeColor="text1"/>
          <w:sz w:val="24"/>
          <w:szCs w:val="24"/>
        </w:rPr>
        <w:t>.</w:t>
      </w:r>
    </w:p>
    <w:p w14:paraId="7C853F9F" w14:textId="61558D9C"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Powierzenie przez Wykonawcę wyko</w:t>
      </w:r>
      <w:r w:rsidR="006935EC" w:rsidRPr="00321F6B">
        <w:rPr>
          <w:rFonts w:ascii="Times New Roman" w:hAnsi="Times New Roman" w:cs="Times New Roman"/>
          <w:sz w:val="24"/>
          <w:szCs w:val="24"/>
        </w:rPr>
        <w:t>nania części robót budowlanych Podwykonawcy lub dalszemu P</w:t>
      </w:r>
      <w:r w:rsidRPr="00321F6B">
        <w:rPr>
          <w:rFonts w:ascii="Times New Roman" w:hAnsi="Times New Roman" w:cs="Times New Roman"/>
          <w:sz w:val="24"/>
          <w:szCs w:val="24"/>
        </w:rPr>
        <w:t>odwykonawcy może nastąpić wyłącznie na podstawie um</w:t>
      </w:r>
      <w:r w:rsidR="00AA2165" w:rsidRPr="00321F6B">
        <w:rPr>
          <w:rFonts w:ascii="Times New Roman" w:hAnsi="Times New Roman" w:cs="Times New Roman"/>
          <w:sz w:val="24"/>
          <w:szCs w:val="24"/>
        </w:rPr>
        <w:t>owy zawartej przez Wykonawcę z P</w:t>
      </w:r>
      <w:r w:rsidRPr="00321F6B">
        <w:rPr>
          <w:rFonts w:ascii="Times New Roman" w:hAnsi="Times New Roman" w:cs="Times New Roman"/>
          <w:sz w:val="24"/>
          <w:szCs w:val="24"/>
        </w:rPr>
        <w:t>odwykon</w:t>
      </w:r>
      <w:r w:rsidR="00AA2165" w:rsidRPr="00321F6B">
        <w:rPr>
          <w:rFonts w:ascii="Times New Roman" w:hAnsi="Times New Roman" w:cs="Times New Roman"/>
          <w:sz w:val="24"/>
          <w:szCs w:val="24"/>
        </w:rPr>
        <w:t xml:space="preserve">awcą lub przez Podwykonawcę z dalszym Podwykonawcą </w:t>
      </w:r>
      <w:r w:rsidR="004A5155" w:rsidRPr="00321F6B">
        <w:rPr>
          <w:rFonts w:ascii="Times New Roman" w:hAnsi="Times New Roman" w:cs="Times New Roman"/>
          <w:strike/>
          <w:sz w:val="24"/>
          <w:szCs w:val="24"/>
        </w:rPr>
        <w:br/>
      </w:r>
      <w:r w:rsidRPr="00321F6B">
        <w:rPr>
          <w:rFonts w:ascii="Times New Roman" w:hAnsi="Times New Roman" w:cs="Times New Roman"/>
          <w:sz w:val="24"/>
          <w:szCs w:val="24"/>
        </w:rPr>
        <w:t>w formie</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pisemnej.</w:t>
      </w:r>
    </w:p>
    <w:p w14:paraId="1EE6B5C4" w14:textId="4BC8363A"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zamiar</w:t>
      </w:r>
      <w:r w:rsidR="00B55679" w:rsidRPr="00321F6B">
        <w:rPr>
          <w:rFonts w:ascii="Times New Roman" w:hAnsi="Times New Roman" w:cs="Times New Roman"/>
          <w:sz w:val="24"/>
          <w:szCs w:val="24"/>
        </w:rPr>
        <w:t>u powierzenia przez Wykonawcę, Podwykonawcę lub dalszego P</w:t>
      </w:r>
      <w:r w:rsidRPr="00321F6B">
        <w:rPr>
          <w:rFonts w:ascii="Times New Roman" w:hAnsi="Times New Roman" w:cs="Times New Roman"/>
          <w:sz w:val="24"/>
          <w:szCs w:val="24"/>
        </w:rPr>
        <w:t>odwykonawc</w:t>
      </w:r>
      <w:r w:rsidR="00B55679" w:rsidRPr="00321F6B">
        <w:rPr>
          <w:rFonts w:ascii="Times New Roman" w:hAnsi="Times New Roman" w:cs="Times New Roman"/>
          <w:sz w:val="24"/>
          <w:szCs w:val="24"/>
        </w:rPr>
        <w:t>ę części przedmiotu zamówienia Podwykonawcy lub dalszemu P</w:t>
      </w:r>
      <w:r w:rsidRPr="00321F6B">
        <w:rPr>
          <w:rFonts w:ascii="Times New Roman" w:hAnsi="Times New Roman" w:cs="Times New Roman"/>
          <w:sz w:val="24"/>
          <w:szCs w:val="24"/>
        </w:rPr>
        <w:t>odwykonawcy w zakresie wskazanym powyżej, Stro</w:t>
      </w:r>
      <w:r w:rsidR="00B55679" w:rsidRPr="00321F6B">
        <w:rPr>
          <w:rFonts w:ascii="Times New Roman" w:hAnsi="Times New Roman" w:cs="Times New Roman"/>
          <w:sz w:val="24"/>
          <w:szCs w:val="24"/>
        </w:rPr>
        <w:t>ny postanawiają, że Wykonawca, Podwykonawca lub dalszy P</w:t>
      </w:r>
      <w:r w:rsidRPr="00321F6B">
        <w:rPr>
          <w:rFonts w:ascii="Times New Roman" w:hAnsi="Times New Roman" w:cs="Times New Roman"/>
          <w:sz w:val="24"/>
          <w:szCs w:val="24"/>
        </w:rPr>
        <w:t>odwykonawca każdorazowo przedłoży do akceptacji Zamawiającemu:</w:t>
      </w:r>
    </w:p>
    <w:p w14:paraId="13D7F58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projekt umowy o podwykonawstwo, której przedmiotem są roboty budowlane, </w:t>
      </w:r>
      <w:r w:rsidRPr="00321F6B">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w:t>
      </w:r>
      <w:r w:rsidRPr="00321F6B">
        <w:rPr>
          <w:rFonts w:ascii="Times New Roman" w:hAnsi="Times New Roman" w:cs="Times New Roman"/>
          <w:sz w:val="24"/>
          <w:szCs w:val="24"/>
        </w:rPr>
        <w:br/>
        <w:t>z Podwykonawcą lub dalszym Podwykonawcą lub jej zmiany, przy czym Podwykonawca lub dalszy Podwykonawca jest obowiązany dołączyć zgodę Wykonawcy na zawarcie umowy o podwykonawstwo o treści zgodnej z projektem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5EF3D16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poświadczoną za zgodność z oryginałem kopię zawartej umowy </w:t>
      </w:r>
      <w:r w:rsidRPr="00321F6B">
        <w:rPr>
          <w:rFonts w:ascii="Times New Roman" w:hAnsi="Times New Roman" w:cs="Times New Roman"/>
          <w:sz w:val="24"/>
          <w:szCs w:val="24"/>
        </w:rPr>
        <w:br/>
        <w:t xml:space="preserve">o podwykonawstwo, której przedmiotem są roboty budowlane i jej zmian, </w:t>
      </w:r>
      <w:r w:rsidRPr="00321F6B">
        <w:rPr>
          <w:rFonts w:ascii="Times New Roman" w:hAnsi="Times New Roman" w:cs="Times New Roman"/>
          <w:sz w:val="24"/>
          <w:szCs w:val="24"/>
        </w:rPr>
        <w:br/>
        <w:t>w terminie 7 dni (siedmiu dni) od dnia jej zawarcia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4AB62D12" w14:textId="17928E29"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 o podwykonawstwo</w:t>
      </w:r>
      <w:r w:rsidR="000F4BEE" w:rsidRPr="00321F6B">
        <w:rPr>
          <w:rFonts w:ascii="Times New Roman" w:hAnsi="Times New Roman" w:cs="Times New Roman"/>
          <w:sz w:val="24"/>
          <w:szCs w:val="24"/>
        </w:rPr>
        <w:t xml:space="preserve"> nie może być sprzeczna z umową zawartą przez </w:t>
      </w:r>
      <w:r w:rsidR="000F4BEE" w:rsidRPr="00321F6B">
        <w:rPr>
          <w:rFonts w:ascii="Times New Roman" w:hAnsi="Times New Roman" w:cs="Times New Roman"/>
          <w:sz w:val="24"/>
          <w:szCs w:val="24"/>
        </w:rPr>
        <w:lastRenderedPageBreak/>
        <w:t>Zamawiającego z Wykonawcą i</w:t>
      </w:r>
      <w:r w:rsidRPr="00321F6B">
        <w:rPr>
          <w:rFonts w:ascii="Times New Roman" w:hAnsi="Times New Roman" w:cs="Times New Roman"/>
          <w:sz w:val="24"/>
          <w:szCs w:val="24"/>
        </w:rPr>
        <w:t xml:space="preserve"> powinna stanowić w szczególności, iż</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t>
      </w:r>
    </w:p>
    <w:p w14:paraId="49EBE9A6"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budowlanej,</w:t>
      </w:r>
    </w:p>
    <w:p w14:paraId="7A6F6489"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Wykonawcą,</w:t>
      </w:r>
    </w:p>
    <w:p w14:paraId="1E70D6CE"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wartość umowy o podwykonawstwo nie może być wyższa od wartości zlecanych robót wynikającej z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69ED5A33" w14:textId="52BECF4C"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termin</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określonych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projektem</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4"/>
          <w:sz w:val="24"/>
          <w:szCs w:val="24"/>
        </w:rPr>
        <w:t xml:space="preserve"> </w:t>
      </w:r>
      <w:r w:rsidRPr="00321F6B">
        <w:rPr>
          <w:rFonts w:ascii="Times New Roman" w:hAnsi="Times New Roman" w:cs="Times New Roman"/>
          <w:spacing w:val="-14"/>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podwykonawstwo nie może być dłuższy niż określony dla tych robót w umowie zawartej między Zamawiającym a Wykona</w:t>
      </w:r>
      <w:r w:rsidR="00262540" w:rsidRPr="00321F6B">
        <w:rPr>
          <w:rFonts w:ascii="Times New Roman" w:hAnsi="Times New Roman" w:cs="Times New Roman"/>
          <w:sz w:val="24"/>
          <w:szCs w:val="24"/>
        </w:rPr>
        <w:t xml:space="preserve">wcą z wyłączeniem sytuacji, gdy </w:t>
      </w:r>
      <w:r w:rsidRPr="00321F6B">
        <w:rPr>
          <w:rFonts w:ascii="Times New Roman" w:hAnsi="Times New Roman" w:cs="Times New Roman"/>
          <w:sz w:val="24"/>
          <w:szCs w:val="24"/>
        </w:rPr>
        <w:t>Wykonawca jest w zwłoce i umowa o podwykonawstwo zawierana jest po upływie terminu</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umownego,</w:t>
      </w:r>
    </w:p>
    <w:p w14:paraId="51AA4DAA"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 zawarcia umowy przez Podwykonawcę z dalszym Podwykonawcą jest wymagana zgoda Zamawiającego i Wykonawcy,</w:t>
      </w:r>
    </w:p>
    <w:p w14:paraId="0D724542" w14:textId="56106141"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gdy Wykonawca lub Podwykonawca zawarł umowę </w:t>
      </w:r>
      <w:r w:rsidRPr="00321F6B">
        <w:rPr>
          <w:rFonts w:ascii="Times New Roman" w:hAnsi="Times New Roman" w:cs="Times New Roman"/>
          <w:sz w:val="24"/>
          <w:szCs w:val="24"/>
        </w:rPr>
        <w:br/>
        <w:t>o podwykonawstwo 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prac,</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stanowiących</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zamówienia,</w:t>
      </w:r>
      <w:r w:rsidRPr="00321F6B">
        <w:rPr>
          <w:rFonts w:ascii="Times New Roman" w:hAnsi="Times New Roman" w:cs="Times New Roman"/>
          <w:spacing w:val="-7"/>
          <w:sz w:val="24"/>
          <w:szCs w:val="24"/>
        </w:rPr>
        <w:t xml:space="preserve"> </w:t>
      </w:r>
      <w:r w:rsidR="00262540" w:rsidRPr="00321F6B">
        <w:rPr>
          <w:rFonts w:ascii="Times New Roman" w:hAnsi="Times New Roman" w:cs="Times New Roman"/>
          <w:spacing w:val="-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umowne,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określające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obowiązki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osób realizujących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wskazane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prace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musi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spełniać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Podwykonawca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dalszy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Podwykonawca,</w:t>
      </w:r>
    </w:p>
    <w:p w14:paraId="73D7A7ED" w14:textId="4158C80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321F6B">
        <w:rPr>
          <w:rFonts w:ascii="Times New Roman" w:hAnsi="Times New Roman" w:cs="Times New Roman"/>
          <w:sz w:val="24"/>
          <w:szCs w:val="24"/>
        </w:rPr>
        <w:t>3</w:t>
      </w:r>
      <w:r w:rsidRPr="00321F6B">
        <w:rPr>
          <w:rFonts w:ascii="Times New Roman" w:hAnsi="Times New Roman" w:cs="Times New Roman"/>
          <w:sz w:val="24"/>
          <w:szCs w:val="24"/>
        </w:rPr>
        <w:t xml:space="preserve"> ust. 3.</w:t>
      </w:r>
    </w:p>
    <w:p w14:paraId="6C27EE43" w14:textId="77777777" w:rsid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Podwykonawca lub dalszy Podwykonawca zamówienia na roboty budowlane przedkłada</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Zamawiającemu</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poświadczoną</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zgodność</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oryginałem</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kopię</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umowy 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której</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przedmiotem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dostawy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usługi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zmian,</w:t>
      </w:r>
      <w:r w:rsidRPr="00321F6B">
        <w:rPr>
          <w:rFonts w:ascii="Times New Roman" w:hAnsi="Times New Roman" w:cs="Times New Roman"/>
          <w:spacing w:val="-6"/>
          <w:sz w:val="24"/>
          <w:szCs w:val="24"/>
        </w:rPr>
        <w:t xml:space="preserve"> </w:t>
      </w:r>
      <w:r w:rsidR="00E809F2">
        <w:rPr>
          <w:rFonts w:ascii="Times New Roman" w:hAnsi="Times New Roman" w:cs="Times New Roman"/>
          <w:spacing w:val="-6"/>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dni od dnia jej zawarcia lub zmiany, z wyłączeniem umów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o wartości mniejszej niż 0,5% wartości umowy w sprawie zamówienia publicznego oraz umów o podwykonawstwo, których p</w:t>
      </w:r>
      <w:r w:rsidR="000F4BEE" w:rsidRPr="00321F6B">
        <w:rPr>
          <w:rFonts w:ascii="Times New Roman" w:hAnsi="Times New Roman" w:cs="Times New Roman"/>
          <w:sz w:val="24"/>
          <w:szCs w:val="24"/>
        </w:rPr>
        <w:t xml:space="preserve">rzedmiot został wskazany przez </w:t>
      </w:r>
      <w:r w:rsidR="000F4BEE" w:rsidRPr="00321F6B">
        <w:rPr>
          <w:rFonts w:ascii="Times New Roman" w:hAnsi="Times New Roman" w:cs="Times New Roman"/>
          <w:sz w:val="24"/>
          <w:szCs w:val="24"/>
        </w:rPr>
        <w:lastRenderedPageBreak/>
        <w:t>Z</w:t>
      </w:r>
      <w:r w:rsidRPr="00321F6B">
        <w:rPr>
          <w:rFonts w:ascii="Times New Roman" w:hAnsi="Times New Roman" w:cs="Times New Roman"/>
          <w:sz w:val="24"/>
          <w:szCs w:val="24"/>
        </w:rPr>
        <w:t>amawiającego</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 dokumentach zamówienia. Wyłączenie, o którym mowa w zdaniu pierwszym, nie dotyczy umów o podwykonawstwo o wartości większej niż 50.000,00 zł.</w:t>
      </w:r>
    </w:p>
    <w:p w14:paraId="7FB5AC0D" w14:textId="4CA02CAA" w:rsidR="00BF48F2"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 xml:space="preserve">W przypadku, o którym mowa w ust. 10, jeżeli termin zapłaty wynagrodzenia jest dłuższy niż określony w ust. </w:t>
      </w:r>
      <w:r w:rsidR="0026253B">
        <w:rPr>
          <w:rFonts w:ascii="Times New Roman" w:hAnsi="Times New Roman" w:cs="Times New Roman"/>
          <w:sz w:val="24"/>
          <w:szCs w:val="24"/>
        </w:rPr>
        <w:t>11</w:t>
      </w:r>
      <w:r w:rsidR="00262540" w:rsidRPr="00BF48F2">
        <w:rPr>
          <w:rFonts w:ascii="Times New Roman" w:hAnsi="Times New Roman" w:cs="Times New Roman"/>
          <w:sz w:val="24"/>
          <w:szCs w:val="24"/>
        </w:rPr>
        <w:t xml:space="preserve"> pkt. 1</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 xml:space="preserve">, Zamawiający informuje o tym Wykonawcę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i wzywa go do doprowadzenia do zmiany tej umowy w terminie 7 dni (siedmiu dni) </w:t>
      </w:r>
      <w:r w:rsidR="007861B1" w:rsidRPr="00BF48F2">
        <w:rPr>
          <w:rFonts w:ascii="Times New Roman" w:hAnsi="Times New Roman" w:cs="Times New Roman"/>
          <w:color w:val="FF0000"/>
          <w:sz w:val="24"/>
          <w:szCs w:val="24"/>
        </w:rPr>
        <w:t xml:space="preserve"> </w:t>
      </w:r>
      <w:r w:rsidR="007861B1" w:rsidRPr="00BF48F2">
        <w:rPr>
          <w:rFonts w:ascii="Times New Roman" w:hAnsi="Times New Roman" w:cs="Times New Roman"/>
          <w:sz w:val="24"/>
          <w:szCs w:val="24"/>
        </w:rPr>
        <w:t>od</w:t>
      </w:r>
      <w:r w:rsidR="007861B1" w:rsidRPr="00BF48F2">
        <w:rPr>
          <w:rFonts w:ascii="Times New Roman" w:hAnsi="Times New Roman" w:cs="Times New Roman"/>
          <w:strike/>
          <w:sz w:val="24"/>
          <w:szCs w:val="24"/>
        </w:rPr>
        <w:t xml:space="preserve"> </w:t>
      </w:r>
      <w:r w:rsidR="007861B1" w:rsidRPr="00BF48F2">
        <w:rPr>
          <w:rFonts w:ascii="Times New Roman" w:hAnsi="Times New Roman" w:cs="Times New Roman"/>
          <w:sz w:val="24"/>
          <w:szCs w:val="24"/>
        </w:rPr>
        <w:t xml:space="preserve">dnia otrzymania poświadczonej za zgodność z oryginałem kopii umowy </w:t>
      </w:r>
      <w:r w:rsidR="007861B1" w:rsidRPr="00BF48F2">
        <w:rPr>
          <w:rFonts w:ascii="Times New Roman" w:hAnsi="Times New Roman" w:cs="Times New Roman"/>
          <w:sz w:val="24"/>
          <w:szCs w:val="24"/>
        </w:rPr>
        <w:br/>
        <w:t>o podwykonawstwo lub jej zmiany</w:t>
      </w:r>
      <w:r w:rsidR="00361567" w:rsidRPr="00BF48F2">
        <w:rPr>
          <w:rFonts w:ascii="Times New Roman" w:hAnsi="Times New Roman" w:cs="Times New Roman"/>
          <w:sz w:val="24"/>
          <w:szCs w:val="24"/>
        </w:rPr>
        <w:t xml:space="preserve"> </w:t>
      </w:r>
      <w:r w:rsidRPr="00BF48F2">
        <w:rPr>
          <w:rFonts w:ascii="Times New Roman" w:hAnsi="Times New Roman" w:cs="Times New Roman"/>
          <w:sz w:val="24"/>
          <w:szCs w:val="24"/>
        </w:rPr>
        <w:t xml:space="preserve">pod rygorem wystąpienia o zapłatę kary umownej,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o której mowa w </w:t>
      </w:r>
      <w:r w:rsidR="00262540" w:rsidRPr="00BF48F2">
        <w:rPr>
          <w:rFonts w:ascii="Times New Roman" w:hAnsi="Times New Roman" w:cs="Times New Roman"/>
          <w:sz w:val="24"/>
          <w:szCs w:val="24"/>
        </w:rPr>
        <w:t>§ 13</w:t>
      </w:r>
      <w:r w:rsidRPr="00BF48F2">
        <w:rPr>
          <w:rFonts w:ascii="Times New Roman" w:hAnsi="Times New Roman" w:cs="Times New Roman"/>
          <w:sz w:val="24"/>
          <w:szCs w:val="24"/>
        </w:rPr>
        <w:t xml:space="preserve"> ust. 2 pkt.</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8</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w:t>
      </w:r>
      <w:r w:rsidR="00361567" w:rsidRPr="00BF48F2">
        <w:rPr>
          <w:color w:val="00B0F0"/>
        </w:rPr>
        <w:t xml:space="preserve"> </w:t>
      </w:r>
    </w:p>
    <w:p w14:paraId="608C07DB" w14:textId="181F315E" w:rsidR="00505297"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Zamawiający w terminie 7 dni (siedmiu dni) zgłosi w formie pisemnej zastrzeżenia do projektu</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umowy</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podwykonawstwo,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której</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przedmiotem</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są</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roboty</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budowlane</w:t>
      </w:r>
      <w:r w:rsidR="004D037B" w:rsidRPr="00BF48F2">
        <w:rPr>
          <w:rFonts w:ascii="Times New Roman" w:hAnsi="Times New Roman" w:cs="Times New Roman"/>
          <w:sz w:val="24"/>
          <w:szCs w:val="24"/>
        </w:rPr>
        <w:t xml:space="preserve">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i</w:t>
      </w:r>
      <w:r w:rsidR="00640C5C" w:rsidRPr="00BF48F2">
        <w:rPr>
          <w:rFonts w:ascii="Times New Roman" w:hAnsi="Times New Roman" w:cs="Times New Roman"/>
          <w:sz w:val="24"/>
          <w:szCs w:val="24"/>
        </w:rPr>
        <w:t xml:space="preserve"> zobowiązuje Wykonawcę w zakreślonym przez siebie terminie do jego zmiany </w:t>
      </w:r>
      <w:r w:rsidR="008F5874" w:rsidRPr="00BF48F2">
        <w:rPr>
          <w:rFonts w:ascii="Times New Roman" w:hAnsi="Times New Roman" w:cs="Times New Roman"/>
          <w:sz w:val="24"/>
          <w:szCs w:val="24"/>
        </w:rPr>
        <w:br/>
      </w:r>
      <w:r w:rsidR="00640C5C" w:rsidRPr="00BF48F2">
        <w:rPr>
          <w:rFonts w:ascii="Times New Roman" w:hAnsi="Times New Roman" w:cs="Times New Roman"/>
          <w:sz w:val="24"/>
          <w:szCs w:val="24"/>
        </w:rPr>
        <w:t xml:space="preserve">w części </w:t>
      </w:r>
      <w:r w:rsidRPr="00BF48F2">
        <w:rPr>
          <w:rFonts w:ascii="Times New Roman" w:hAnsi="Times New Roman" w:cs="Times New Roman"/>
          <w:sz w:val="24"/>
          <w:szCs w:val="24"/>
        </w:rPr>
        <w:t>niespełniającej wymagań określonych w SWZ oraz załącznikach do SWZ oraz wymagań określonych w niniejszej umowie i załącznikach do</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niej</w:t>
      </w:r>
      <w:r w:rsidR="00640C5C" w:rsidRPr="00BF48F2">
        <w:rPr>
          <w:rFonts w:ascii="Times New Roman" w:hAnsi="Times New Roman" w:cs="Times New Roman"/>
          <w:sz w:val="24"/>
          <w:szCs w:val="24"/>
        </w:rPr>
        <w:t xml:space="preserve">, </w:t>
      </w:r>
      <w:r w:rsidR="00361567" w:rsidRPr="00BF48F2">
        <w:rPr>
          <w:rFonts w:ascii="Times New Roman" w:hAnsi="Times New Roman" w:cs="Times New Roman"/>
          <w:color w:val="000000" w:themeColor="text1"/>
          <w:sz w:val="24"/>
          <w:szCs w:val="24"/>
        </w:rPr>
        <w:t>szczególności w przypadku zaistnienia chociażby jednego z opisanych poniżej przypadków:</w:t>
      </w:r>
    </w:p>
    <w:p w14:paraId="771653FE" w14:textId="4B942EB4" w:rsidR="00505297" w:rsidRPr="00321F6B" w:rsidRDefault="00640C5C"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w:t>
      </w:r>
      <w:r w:rsidR="00505297" w:rsidRPr="00321F6B">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321F6B">
        <w:rPr>
          <w:rFonts w:ascii="Times New Roman" w:hAnsi="Times New Roman" w:cs="Times New Roman"/>
          <w:spacing w:val="-1"/>
          <w:sz w:val="24"/>
          <w:szCs w:val="24"/>
        </w:rPr>
        <w:t xml:space="preserve"> </w:t>
      </w:r>
      <w:r w:rsidR="00505297" w:rsidRPr="00321F6B">
        <w:rPr>
          <w:rFonts w:ascii="Times New Roman" w:hAnsi="Times New Roman" w:cs="Times New Roman"/>
          <w:sz w:val="24"/>
          <w:szCs w:val="24"/>
        </w:rPr>
        <w:t>budowlanej;</w:t>
      </w:r>
    </w:p>
    <w:p w14:paraId="2EA125A5"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8626EF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projektu umowy lub treść projektu jej zmiany będzie sprzeczna </w:t>
      </w:r>
      <w:r w:rsidRPr="00321F6B">
        <w:rPr>
          <w:rFonts w:ascii="Times New Roman" w:hAnsi="Times New Roman" w:cs="Times New Roman"/>
          <w:sz w:val="24"/>
          <w:szCs w:val="24"/>
        </w:rPr>
        <w:br/>
        <w:t xml:space="preserve">z treścią umowy zawartej przez Zamawiającego z Wykonawcą, w szczególności gdy termin realizacji robót budowlanych określonych projektem umowy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 xml:space="preserve">o podwykonawstwo lub projektem jej zmiany jest dłuższy niż przewidziany w umowie zawartej z Wykonawcą dla tych robót, z wyłączeniem sytuacji, gdy Wykonawca jest </w:t>
      </w:r>
      <w:r w:rsidR="00E809F2">
        <w:rPr>
          <w:rFonts w:ascii="Times New Roman" w:hAnsi="Times New Roman" w:cs="Times New Roman"/>
          <w:sz w:val="24"/>
          <w:szCs w:val="24"/>
        </w:rPr>
        <w:br/>
      </w:r>
      <w:r w:rsidRPr="00321F6B">
        <w:rPr>
          <w:rFonts w:ascii="Times New Roman" w:hAnsi="Times New Roman" w:cs="Times New Roman"/>
          <w:sz w:val="24"/>
          <w:szCs w:val="24"/>
        </w:rPr>
        <w:t>w zwłoce i umowa o podwykonawstwo zawierana jest po upływie terminu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umownego,</w:t>
      </w:r>
    </w:p>
    <w:p w14:paraId="38F09B8E" w14:textId="0A4B6B8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018C7A9F" w14:textId="0A67E28C"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uzyskanie</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przez</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lub</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dalszego</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 wynagrodzenia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za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wykonanie</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przedmiotu</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umowy</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o</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podwykonawstwo</w:t>
      </w:r>
      <w:r w:rsidR="00505297" w:rsidRPr="00321F6B">
        <w:rPr>
          <w:rFonts w:ascii="Times New Roman" w:hAnsi="Times New Roman" w:cs="Times New Roman"/>
          <w:spacing w:val="-4"/>
          <w:sz w:val="24"/>
          <w:szCs w:val="24"/>
        </w:rPr>
        <w:t xml:space="preserve"> </w:t>
      </w:r>
      <w:r w:rsidR="00505297" w:rsidRPr="00321F6B">
        <w:rPr>
          <w:rFonts w:ascii="Times New Roman" w:hAnsi="Times New Roman" w:cs="Times New Roman"/>
          <w:sz w:val="24"/>
          <w:szCs w:val="24"/>
        </w:rPr>
        <w:t>od</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zapłaty</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 xml:space="preserve">przez Zamawiającego wynagrodzenia Wykonawcy lub odpowiednio od </w:t>
      </w:r>
      <w:r w:rsidR="00505297" w:rsidRPr="00321F6B">
        <w:rPr>
          <w:rFonts w:ascii="Times New Roman" w:hAnsi="Times New Roman" w:cs="Times New Roman"/>
          <w:sz w:val="24"/>
          <w:szCs w:val="24"/>
        </w:rPr>
        <w:lastRenderedPageBreak/>
        <w:t>zapłaty przez Wykonawcę wynagrodzenia</w:t>
      </w:r>
      <w:r w:rsidR="00505297" w:rsidRPr="00321F6B">
        <w:rPr>
          <w:rFonts w:ascii="Times New Roman" w:hAnsi="Times New Roman" w:cs="Times New Roman"/>
          <w:spacing w:val="-2"/>
          <w:sz w:val="24"/>
          <w:szCs w:val="24"/>
        </w:rPr>
        <w:t xml:space="preserve"> </w:t>
      </w:r>
      <w:r w:rsidR="00505297" w:rsidRPr="00321F6B">
        <w:rPr>
          <w:rFonts w:ascii="Times New Roman" w:hAnsi="Times New Roman" w:cs="Times New Roman"/>
          <w:sz w:val="24"/>
          <w:szCs w:val="24"/>
        </w:rPr>
        <w:t>Podwykonawcy,</w:t>
      </w:r>
    </w:p>
    <w:p w14:paraId="0548C5AF" w14:textId="75C1AAC4"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r w:rsidR="00505297" w:rsidRPr="00321F6B">
        <w:rPr>
          <w:rFonts w:ascii="Times New Roman" w:hAnsi="Times New Roman" w:cs="Times New Roman"/>
          <w:sz w:val="24"/>
          <w:szCs w:val="24"/>
        </w:rPr>
        <w:t>,</w:t>
      </w:r>
    </w:p>
    <w:p w14:paraId="53D48C96"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zawiera ona postanowienia niezgodne z art. 463</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PZP.</w:t>
      </w:r>
    </w:p>
    <w:p w14:paraId="1C223CCE"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Niezgłoszenie w formie pisemnej zastrzeżeń do przedłożonego projektu umowy </w:t>
      </w:r>
      <w:r w:rsidRPr="00321F6B">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14AE9EC0" w14:textId="37AB3C2A"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321F6B">
        <w:rPr>
          <w:rFonts w:ascii="Times New Roman" w:hAnsi="Times New Roman" w:cs="Times New Roman"/>
          <w:sz w:val="24"/>
          <w:szCs w:val="24"/>
        </w:rPr>
        <w:t>i zobowiązuje Wykonawcę w zakreślonym przez siebie terminie do jej zmiany w części</w:t>
      </w:r>
      <w:r w:rsidR="00B960DC" w:rsidRPr="00321F6B">
        <w:rPr>
          <w:rFonts w:ascii="Times New Roman" w:hAnsi="Times New Roman" w:cs="Times New Roman"/>
          <w:sz w:val="24"/>
          <w:szCs w:val="24"/>
        </w:rPr>
        <w:t xml:space="preserve"> </w:t>
      </w:r>
      <w:r w:rsidRPr="00321F6B">
        <w:rPr>
          <w:rFonts w:ascii="Times New Roman" w:hAnsi="Times New Roman" w:cs="Times New Roman"/>
          <w:sz w:val="24"/>
          <w:szCs w:val="24"/>
        </w:rPr>
        <w:t>niespełniającej wymagań określonych w SWZ oraz załącznikach do SWZ oraz wymagań określonych w niniejszej umowie i załącznikach do</w:t>
      </w:r>
      <w:r w:rsidRPr="00321F6B">
        <w:rPr>
          <w:rFonts w:ascii="Times New Roman" w:hAnsi="Times New Roman" w:cs="Times New Roman"/>
          <w:spacing w:val="-1"/>
          <w:sz w:val="24"/>
          <w:szCs w:val="24"/>
        </w:rPr>
        <w:t xml:space="preserve"> </w:t>
      </w:r>
      <w:r w:rsidR="00B960DC" w:rsidRPr="00321F6B">
        <w:rPr>
          <w:rFonts w:ascii="Times New Roman" w:hAnsi="Times New Roman" w:cs="Times New Roman"/>
          <w:sz w:val="24"/>
          <w:szCs w:val="24"/>
        </w:rPr>
        <w:t xml:space="preserve">niej, </w:t>
      </w:r>
      <w:r w:rsidR="008F5874" w:rsidRPr="00321F6B">
        <w:rPr>
          <w:rFonts w:ascii="Times New Roman" w:hAnsi="Times New Roman" w:cs="Times New Roman"/>
          <w:sz w:val="24"/>
          <w:szCs w:val="24"/>
        </w:rPr>
        <w:br/>
      </w:r>
      <w:r w:rsidR="00B960DC" w:rsidRPr="00321F6B">
        <w:rPr>
          <w:rFonts w:ascii="Times New Roman" w:hAnsi="Times New Roman" w:cs="Times New Roman"/>
          <w:sz w:val="24"/>
          <w:szCs w:val="24"/>
        </w:rPr>
        <w:t>w szczególności:</w:t>
      </w:r>
    </w:p>
    <w:p w14:paraId="0A0CFB1A"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budowlanej;</w:t>
      </w:r>
    </w:p>
    <w:p w14:paraId="2F09D5A2"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jeżeli treść tej umowy lub jej zmiany jest niezgodna z zaakceptowanym uprzednio przez Zamawiającego projektem tej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1685732A" w14:textId="50FB791F"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umowy lub treść jej zmiany będzie sprzeczna z treścią umowy zawartej przez Zamawiającego z Wykonawcą, w </w:t>
      </w:r>
      <w:r w:rsidR="00A14AFE" w:rsidRPr="00321F6B">
        <w:rPr>
          <w:rFonts w:ascii="Times New Roman" w:hAnsi="Times New Roman" w:cs="Times New Roman"/>
          <w:sz w:val="24"/>
          <w:szCs w:val="24"/>
        </w:rPr>
        <w:t>szczególności,</w:t>
      </w:r>
      <w:r w:rsidRPr="00321F6B">
        <w:rPr>
          <w:rFonts w:ascii="Times New Roman" w:hAnsi="Times New Roman" w:cs="Times New Roman"/>
          <w:sz w:val="24"/>
          <w:szCs w:val="24"/>
        </w:rPr>
        <w:t xml:space="preserve"> gdy termin realizacji robót budowlanych określonych projektem umowy o podwykonawstwo lub projektem jej zmiany jest dłuższy niż</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przewidziany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dla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tych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wyłączeniem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sytuacji, gdy Wykonawca jest w zwłoce i umowa o podwykonawstwo zawierana jest po upływie terminu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umownego,</w:t>
      </w:r>
    </w:p>
    <w:p w14:paraId="189FD852" w14:textId="7EB929A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473A6EE5" w14:textId="59E60EC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3C5F5C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zawiera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uzależniające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zwrot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kwot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 przez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Wykonawcę</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zwrotu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umowy Wykonawcy przez</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p>
    <w:p w14:paraId="1FA8AA8F" w14:textId="797AC93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24A404B2"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Podwykonawca lub dalszy Podwykonawca jest obowiązany dołączyć zgodę Wykonawcy na zawarcie umowy o podwykonawstwo o treści zgodnej z projektem</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4354E4D9" w14:textId="31888B6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dokona bezpośredniej zapłaty wymagalnego wynagrodzenia przysługującego </w:t>
      </w:r>
      <w:r w:rsidR="000058A3" w:rsidRPr="00321F6B">
        <w:rPr>
          <w:rFonts w:ascii="Times New Roman" w:hAnsi="Times New Roman" w:cs="Times New Roman"/>
          <w:sz w:val="24"/>
          <w:szCs w:val="24"/>
        </w:rPr>
        <w:t>Podwykonawcy lub dalszemu P</w:t>
      </w:r>
      <w:r w:rsidRPr="00321F6B">
        <w:rPr>
          <w:rFonts w:ascii="Times New Roman" w:hAnsi="Times New Roman" w:cs="Times New Roman"/>
          <w:sz w:val="24"/>
          <w:szCs w:val="24"/>
        </w:rPr>
        <w:t>odwykonawcy, kt</w:t>
      </w:r>
      <w:r w:rsidR="008F5874" w:rsidRPr="00321F6B">
        <w:rPr>
          <w:rFonts w:ascii="Times New Roman" w:hAnsi="Times New Roman" w:cs="Times New Roman"/>
          <w:sz w:val="24"/>
          <w:szCs w:val="24"/>
        </w:rPr>
        <w:t xml:space="preserve">óry zawarł </w:t>
      </w:r>
      <w:r w:rsidR="000058A3" w:rsidRPr="00321F6B">
        <w:rPr>
          <w:rFonts w:ascii="Times New Roman" w:hAnsi="Times New Roman" w:cs="Times New Roman"/>
          <w:sz w:val="24"/>
          <w:szCs w:val="24"/>
        </w:rPr>
        <w:t>zaakceptowaną przez Z</w:t>
      </w:r>
      <w:r w:rsidRPr="00321F6B">
        <w:rPr>
          <w:rFonts w:ascii="Times New Roman" w:hAnsi="Times New Roman" w:cs="Times New Roman"/>
          <w:sz w:val="24"/>
          <w:szCs w:val="24"/>
        </w:rPr>
        <w:t xml:space="preserve">amawiającego umowę o podwykonawstwo, której przedmiotem są roboty budowlane, lub który zawarł przedłożoną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umowę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której prze</w:t>
      </w:r>
      <w:r w:rsidR="008F5874" w:rsidRPr="00321F6B">
        <w:rPr>
          <w:rFonts w:ascii="Times New Roman" w:hAnsi="Times New Roman" w:cs="Times New Roman"/>
          <w:sz w:val="24"/>
          <w:szCs w:val="24"/>
        </w:rPr>
        <w:t xml:space="preserve">dmiotem są dostawy lub usługi, </w:t>
      </w:r>
      <w:r w:rsidRPr="00321F6B">
        <w:rPr>
          <w:rFonts w:ascii="Times New Roman" w:hAnsi="Times New Roman" w:cs="Times New Roman"/>
          <w:sz w:val="24"/>
          <w:szCs w:val="24"/>
        </w:rPr>
        <w:t>w przypadku uchylenia się od obowi</w:t>
      </w:r>
      <w:r w:rsidR="000058A3" w:rsidRPr="00321F6B">
        <w:rPr>
          <w:rFonts w:ascii="Times New Roman" w:hAnsi="Times New Roman" w:cs="Times New Roman"/>
          <w:sz w:val="24"/>
          <w:szCs w:val="24"/>
        </w:rPr>
        <w:t>ązku zapłaty odpowiednio przez Wykonawcę, P</w:t>
      </w:r>
      <w:r w:rsidRPr="00321F6B">
        <w:rPr>
          <w:rFonts w:ascii="Times New Roman" w:hAnsi="Times New Roman" w:cs="Times New Roman"/>
          <w:sz w:val="24"/>
          <w:szCs w:val="24"/>
        </w:rPr>
        <w:t>odwykonawcę lub dalszego</w:t>
      </w:r>
      <w:r w:rsidRPr="00321F6B">
        <w:rPr>
          <w:rFonts w:ascii="Times New Roman" w:hAnsi="Times New Roman" w:cs="Times New Roman"/>
          <w:spacing w:val="-3"/>
          <w:sz w:val="24"/>
          <w:szCs w:val="24"/>
        </w:rPr>
        <w:t xml:space="preserve"> </w:t>
      </w:r>
      <w:r w:rsidR="000058A3" w:rsidRPr="00321F6B">
        <w:rPr>
          <w:rFonts w:ascii="Times New Roman" w:hAnsi="Times New Roman" w:cs="Times New Roman"/>
          <w:sz w:val="24"/>
          <w:szCs w:val="24"/>
        </w:rPr>
        <w:t>P</w:t>
      </w:r>
      <w:r w:rsidRPr="00321F6B">
        <w:rPr>
          <w:rFonts w:ascii="Times New Roman" w:hAnsi="Times New Roman" w:cs="Times New Roman"/>
          <w:sz w:val="24"/>
          <w:szCs w:val="24"/>
        </w:rPr>
        <w:t>odwykonawcę.</w:t>
      </w:r>
    </w:p>
    <w:p w14:paraId="2ADC3DE9" w14:textId="06EF422B"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Wynagrodzenie, o którym mowa w ust. 1</w:t>
      </w:r>
      <w:r w:rsidR="00F76C7B">
        <w:rPr>
          <w:rFonts w:ascii="Times New Roman" w:hAnsi="Times New Roman" w:cs="Times New Roman"/>
          <w:sz w:val="24"/>
          <w:szCs w:val="24"/>
        </w:rPr>
        <w:t>9</w:t>
      </w:r>
      <w:r w:rsidRPr="00321F6B">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poświadczonej za zgodność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oryginałem kopii umowy o podwykonawstwo, której przedmiotem są dostawy lub</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usługi.</w:t>
      </w:r>
    </w:p>
    <w:p w14:paraId="5E3FEEC1"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Bezpośrednia zapłata obejmuje wyłącznie należne wynagrodzenie, bez odsetek, należnych Podwykonawcy lub dalszemu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55B75D85" w14:textId="1E11BCF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 dokonaniem bezpośredniej zapłaty wskazanej w ust. 1</w:t>
      </w:r>
      <w:r w:rsidR="00F76C7B">
        <w:rPr>
          <w:rFonts w:ascii="Times New Roman" w:hAnsi="Times New Roman" w:cs="Times New Roman"/>
          <w:sz w:val="24"/>
          <w:szCs w:val="24"/>
        </w:rPr>
        <w:t>9</w:t>
      </w:r>
      <w:r w:rsidRPr="00321F6B">
        <w:rPr>
          <w:rFonts w:ascii="Times New Roman" w:hAnsi="Times New Roman" w:cs="Times New Roman"/>
          <w:sz w:val="24"/>
          <w:szCs w:val="24"/>
        </w:rPr>
        <w:t>, Wykonawca może zgłosić w formie pisemnej uwagi dotyczące zasadności bezpośredniej zapłaty wynagrodzenia 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(siedmiu</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dnia doręczenia Wykonawcy informacji o zamiarze dokonania bezpośredniej płatności przez Zamawiającego. W uwagach nie można powoływać się </w:t>
      </w:r>
      <w:r w:rsidR="000058A3" w:rsidRPr="00321F6B">
        <w:rPr>
          <w:rFonts w:ascii="Times New Roman" w:hAnsi="Times New Roman" w:cs="Times New Roman"/>
          <w:sz w:val="24"/>
          <w:szCs w:val="24"/>
        </w:rPr>
        <w:t>na potrącenie roszczeń W</w:t>
      </w:r>
      <w:r w:rsidRPr="00321F6B">
        <w:rPr>
          <w:rFonts w:ascii="Times New Roman" w:hAnsi="Times New Roman" w:cs="Times New Roman"/>
          <w:sz w:val="24"/>
          <w:szCs w:val="24"/>
        </w:rPr>
        <w:t>ykonawcy wzglę</w:t>
      </w:r>
      <w:r w:rsidR="008F5874" w:rsidRPr="00321F6B">
        <w:rPr>
          <w:rFonts w:ascii="Times New Roman" w:hAnsi="Times New Roman" w:cs="Times New Roman"/>
          <w:sz w:val="24"/>
          <w:szCs w:val="24"/>
        </w:rPr>
        <w:t xml:space="preserve">dem podwykonawcy niezwiązanych </w:t>
      </w:r>
      <w:r w:rsidRPr="00321F6B">
        <w:rPr>
          <w:rFonts w:ascii="Times New Roman" w:hAnsi="Times New Roman" w:cs="Times New Roman"/>
          <w:sz w:val="24"/>
          <w:szCs w:val="24"/>
        </w:rPr>
        <w:t xml:space="preserve">z realizacją umowy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podwykonawstwo.</w:t>
      </w:r>
    </w:p>
    <w:p w14:paraId="768B975F" w14:textId="037D82C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zgłoszenia uwag, o których mowa w ust. 2</w:t>
      </w:r>
      <w:r w:rsidR="00F76C7B">
        <w:rPr>
          <w:rFonts w:ascii="Times New Roman" w:hAnsi="Times New Roman" w:cs="Times New Roman"/>
          <w:sz w:val="24"/>
          <w:szCs w:val="24"/>
        </w:rPr>
        <w:t>2</w:t>
      </w:r>
      <w:r w:rsidRPr="00321F6B">
        <w:rPr>
          <w:rFonts w:ascii="Times New Roman" w:hAnsi="Times New Roman" w:cs="Times New Roman"/>
          <w:sz w:val="24"/>
          <w:szCs w:val="24"/>
        </w:rPr>
        <w:t xml:space="preserve"> w terminie wskazanym przez </w:t>
      </w:r>
      <w:r w:rsidRPr="00321F6B">
        <w:rPr>
          <w:rFonts w:ascii="Times New Roman" w:hAnsi="Times New Roman" w:cs="Times New Roman"/>
          <w:sz w:val="24"/>
          <w:szCs w:val="24"/>
        </w:rPr>
        <w:lastRenderedPageBreak/>
        <w:t>Zamawiającego, Zamawiający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może:</w:t>
      </w:r>
    </w:p>
    <w:p w14:paraId="643B1278" w14:textId="6C83FD0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 dokonać bezpośredniej zapłaty w</w:t>
      </w:r>
      <w:r w:rsidR="009C52BD" w:rsidRPr="00321F6B">
        <w:rPr>
          <w:rFonts w:ascii="Times New Roman" w:hAnsi="Times New Roman" w:cs="Times New Roman"/>
          <w:sz w:val="24"/>
          <w:szCs w:val="24"/>
        </w:rPr>
        <w:t>ynagrodzenia Podwykonawcy lub dalszemu P</w:t>
      </w:r>
      <w:r w:rsidRPr="00321F6B">
        <w:rPr>
          <w:rFonts w:ascii="Times New Roman" w:hAnsi="Times New Roman" w:cs="Times New Roman"/>
          <w:sz w:val="24"/>
          <w:szCs w:val="24"/>
        </w:rPr>
        <w:t>odwykonawcy</w:t>
      </w:r>
      <w:r w:rsidR="009C52BD" w:rsidRPr="00321F6B">
        <w:rPr>
          <w:rFonts w:ascii="Times New Roman" w:hAnsi="Times New Roman" w:cs="Times New Roman"/>
          <w:sz w:val="24"/>
          <w:szCs w:val="24"/>
        </w:rPr>
        <w:t>, jeżeli W</w:t>
      </w:r>
      <w:r w:rsidRPr="00321F6B">
        <w:rPr>
          <w:rFonts w:ascii="Times New Roman" w:hAnsi="Times New Roman" w:cs="Times New Roman"/>
          <w:sz w:val="24"/>
          <w:szCs w:val="24"/>
        </w:rPr>
        <w:t>ykonawca wykaże niezasadność takiej zapłaty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albo</w:t>
      </w:r>
    </w:p>
    <w:p w14:paraId="49406248" w14:textId="56DE43B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złożyć do depozytu sądowego kwotę potrz</w:t>
      </w:r>
      <w:r w:rsidR="009C52BD" w:rsidRPr="00321F6B">
        <w:rPr>
          <w:rFonts w:ascii="Times New Roman" w:hAnsi="Times New Roman" w:cs="Times New Roman"/>
          <w:sz w:val="24"/>
          <w:szCs w:val="24"/>
        </w:rPr>
        <w:t>ebną na pokrycie wynagrodzenia Podwykonawcy lub dalszego P</w:t>
      </w:r>
      <w:r w:rsidRPr="00321F6B">
        <w:rPr>
          <w:rFonts w:ascii="Times New Roman" w:hAnsi="Times New Roman" w:cs="Times New Roman"/>
          <w:sz w:val="24"/>
          <w:szCs w:val="24"/>
        </w:rPr>
        <w:t>odwykonawcy, w przypadku istnienia zasadniczej wą</w:t>
      </w:r>
      <w:r w:rsidR="009C52BD" w:rsidRPr="00321F6B">
        <w:rPr>
          <w:rFonts w:ascii="Times New Roman" w:hAnsi="Times New Roman" w:cs="Times New Roman"/>
          <w:sz w:val="24"/>
          <w:szCs w:val="24"/>
        </w:rPr>
        <w:t>tpliwości Z</w:t>
      </w:r>
      <w:r w:rsidRPr="00321F6B">
        <w:rPr>
          <w:rFonts w:ascii="Times New Roman" w:hAnsi="Times New Roman" w:cs="Times New Roman"/>
          <w:sz w:val="24"/>
          <w:szCs w:val="24"/>
        </w:rPr>
        <w:t>amawiającego</w:t>
      </w:r>
      <w:r w:rsidR="009C52BD" w:rsidRPr="00321F6B">
        <w:rPr>
          <w:rFonts w:ascii="Times New Roman" w:hAnsi="Times New Roman" w:cs="Times New Roman"/>
          <w:sz w:val="24"/>
          <w:szCs w:val="24"/>
        </w:rPr>
        <w:t>,</w:t>
      </w:r>
      <w:r w:rsidRPr="00321F6B">
        <w:rPr>
          <w:rFonts w:ascii="Times New Roman" w:hAnsi="Times New Roman" w:cs="Times New Roman"/>
          <w:sz w:val="24"/>
          <w:szCs w:val="24"/>
        </w:rPr>
        <w:t xml:space="preserve"> co do wysokości należnej zapłaty lub podmiotu, któremu płatność się należy,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albo</w:t>
      </w:r>
    </w:p>
    <w:p w14:paraId="46073215" w14:textId="5E3785E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dokonać bezpo</w:t>
      </w:r>
      <w:r w:rsidR="009C52BD" w:rsidRPr="00321F6B">
        <w:rPr>
          <w:rFonts w:ascii="Times New Roman" w:hAnsi="Times New Roman" w:cs="Times New Roman"/>
          <w:sz w:val="24"/>
          <w:szCs w:val="24"/>
        </w:rPr>
        <w:t>średniej zapłaty wynagrodzenia Podwykonawcy lub dalszemu Podwykonawcy, jeżeli Podwykonawca lub dalszy P</w:t>
      </w:r>
      <w:r w:rsidRPr="00321F6B">
        <w:rPr>
          <w:rFonts w:ascii="Times New Roman" w:hAnsi="Times New Roman" w:cs="Times New Roman"/>
          <w:sz w:val="24"/>
          <w:szCs w:val="24"/>
        </w:rPr>
        <w:t>odwykonawca wykaże zasadność takiej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zapłaty.</w:t>
      </w:r>
    </w:p>
    <w:p w14:paraId="1D1925E0" w14:textId="309D1AA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dokonania bezpośredniej zapłaty Podwykonawcy lub 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 xml:space="preserve">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Zamawiający potrąca kwotę wypłaconego wynagrodzenia z wynagrodzenia należnego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68CEB879" w14:textId="51645F6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Konieczność</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wielokrotnego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dokonywania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bezpośredniej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zapłaty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dalszemu 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sprawie zamówienia publicznego przez</w:t>
      </w:r>
      <w:r w:rsidRPr="00321F6B">
        <w:rPr>
          <w:rFonts w:ascii="Times New Roman" w:hAnsi="Times New Roman" w:cs="Times New Roman"/>
          <w:spacing w:val="-36"/>
          <w:sz w:val="24"/>
          <w:szCs w:val="24"/>
        </w:rPr>
        <w:t xml:space="preserve"> </w:t>
      </w:r>
      <w:r w:rsidRPr="00321F6B">
        <w:rPr>
          <w:rFonts w:ascii="Times New Roman" w:hAnsi="Times New Roman" w:cs="Times New Roman"/>
          <w:sz w:val="24"/>
          <w:szCs w:val="24"/>
        </w:rPr>
        <w:t>Zamawiającego i naliczenia kary umownej, o której mowa w §</w:t>
      </w:r>
      <w:r w:rsidR="008F5874" w:rsidRPr="00321F6B">
        <w:rPr>
          <w:rFonts w:ascii="Times New Roman" w:hAnsi="Times New Roman" w:cs="Times New Roman"/>
          <w:sz w:val="24"/>
          <w:szCs w:val="24"/>
        </w:rPr>
        <w:t xml:space="preserve"> 13</w:t>
      </w:r>
      <w:r w:rsidRPr="00321F6B">
        <w:rPr>
          <w:rFonts w:ascii="Times New Roman" w:hAnsi="Times New Roman" w:cs="Times New Roman"/>
          <w:sz w:val="24"/>
          <w:szCs w:val="24"/>
        </w:rPr>
        <w:t xml:space="preserve"> ust. 2 pkt.</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5D87D957" w14:textId="16211123"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do przedstawienia Zamawiającemu oświadczeń Podwykonawców lub dalszych Podwykonawców, w </w:t>
      </w:r>
      <w:r w:rsidR="009C52BD" w:rsidRPr="00321F6B">
        <w:rPr>
          <w:rFonts w:ascii="Times New Roman" w:hAnsi="Times New Roman" w:cs="Times New Roman"/>
          <w:sz w:val="24"/>
          <w:szCs w:val="24"/>
        </w:rPr>
        <w:t>których Podwykonawcy lub dalsi P</w:t>
      </w:r>
      <w:r w:rsidRPr="00321F6B">
        <w:rPr>
          <w:rFonts w:ascii="Times New Roman" w:hAnsi="Times New Roman" w:cs="Times New Roman"/>
          <w:sz w:val="24"/>
          <w:szCs w:val="24"/>
        </w:rPr>
        <w:t xml:space="preserve">odwykonawcy zobowiążą się do niezwłocznego informowania Zamawiającego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każdorazowym opóźnieniu w zapłacie przez Wykonawcę lub Podwykonawcę za wykonanie przez nich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zamówienia.</w:t>
      </w:r>
    </w:p>
    <w:p w14:paraId="3FA9C13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Podwykonawców.</w:t>
      </w:r>
    </w:p>
    <w:p w14:paraId="6E660FF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Zamawiającemu.</w:t>
      </w:r>
    </w:p>
    <w:p w14:paraId="5C7EED9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będzie miał prawo wglądu w każdym momencie do dokumentacji finansowej Wykonawcy, dotyczącej rozliczeń z Podwykonawcami poprzez otrzymanie </w:t>
      </w:r>
      <w:r w:rsidRPr="00321F6B">
        <w:rPr>
          <w:rFonts w:ascii="Times New Roman" w:hAnsi="Times New Roman" w:cs="Times New Roman"/>
          <w:sz w:val="24"/>
          <w:szCs w:val="24"/>
        </w:rPr>
        <w:lastRenderedPageBreak/>
        <w:t>potwierdzonych dokumentów o dokonanych płatnościach, tj.: potwierdzenie przelewu, kwitariusz przyjęcia gotówki.</w:t>
      </w:r>
    </w:p>
    <w:p w14:paraId="0C6D8DB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przedstawi:</w:t>
      </w:r>
    </w:p>
    <w:p w14:paraId="61E1EFA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należności;</w:t>
      </w:r>
    </w:p>
    <w:p w14:paraId="33B4D661"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zapłaty.</w:t>
      </w:r>
    </w:p>
    <w:p w14:paraId="3B911DDB"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inaczej.</w:t>
      </w:r>
    </w:p>
    <w:p w14:paraId="49333380" w14:textId="494239B0"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przepisami prawa wymagane jest posiadanie stosownych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uprawnień.</w:t>
      </w:r>
    </w:p>
    <w:p w14:paraId="4C4B8047" w14:textId="0CABF3CD"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może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zawierać</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postanowień</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kształtujących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prawa</w:t>
      </w:r>
      <w:r w:rsidRPr="00321F6B">
        <w:rPr>
          <w:rFonts w:ascii="Times New Roman" w:hAnsi="Times New Roman" w:cs="Times New Roman"/>
          <w:spacing w:val="-9"/>
          <w:sz w:val="24"/>
          <w:szCs w:val="24"/>
        </w:rPr>
        <w:t xml:space="preserve"> </w:t>
      </w:r>
      <w:r w:rsidRPr="00321F6B">
        <w:rPr>
          <w:rFonts w:ascii="Times New Roman" w:hAnsi="Times New Roman" w:cs="Times New Roman"/>
          <w:spacing w:val="-9"/>
          <w:sz w:val="24"/>
          <w:szCs w:val="24"/>
        </w:rPr>
        <w:br/>
      </w:r>
      <w:r w:rsidRPr="00321F6B">
        <w:rPr>
          <w:rFonts w:ascii="Times New Roman" w:hAnsi="Times New Roman" w:cs="Times New Roman"/>
          <w:sz w:val="24"/>
          <w:szCs w:val="24"/>
        </w:rPr>
        <w:t>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i obowiązki Wykonawcy, ukształtowane postanowieniami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029B5B26" w14:textId="77777777" w:rsidR="004C69F4" w:rsidRDefault="004C69F4" w:rsidP="00E809F2">
      <w:pPr>
        <w:spacing w:after="0" w:line="360" w:lineRule="auto"/>
        <w:rPr>
          <w:rFonts w:ascii="Times New Roman" w:eastAsia="Times New Roman" w:hAnsi="Times New Roman" w:cs="Times New Roman"/>
          <w:b/>
          <w:bCs/>
          <w:sz w:val="24"/>
          <w:szCs w:val="24"/>
          <w:lang w:eastAsia="pl-PL"/>
        </w:rPr>
      </w:pPr>
    </w:p>
    <w:p w14:paraId="7DC80A72" w14:textId="77777777" w:rsidR="000B3B89" w:rsidRDefault="000B3B89" w:rsidP="004619C4">
      <w:pPr>
        <w:spacing w:after="0" w:line="360" w:lineRule="auto"/>
        <w:jc w:val="center"/>
        <w:rPr>
          <w:rFonts w:ascii="Times New Roman" w:eastAsia="Times New Roman" w:hAnsi="Times New Roman" w:cs="Times New Roman"/>
          <w:b/>
          <w:bCs/>
          <w:sz w:val="24"/>
          <w:szCs w:val="24"/>
          <w:lang w:eastAsia="pl-PL"/>
        </w:rPr>
      </w:pPr>
    </w:p>
    <w:p w14:paraId="5628FCF3" w14:textId="2C2AB755" w:rsidR="004D037B" w:rsidRPr="00321F6B" w:rsidRDefault="004D037B" w:rsidP="004619C4">
      <w:pPr>
        <w:spacing w:after="0" w:line="360" w:lineRule="auto"/>
        <w:jc w:val="center"/>
        <w:rPr>
          <w:rFonts w:ascii="Times New Roman" w:eastAsia="Times New Roman" w:hAnsi="Times New Roman" w:cs="Times New Roman"/>
          <w:sz w:val="24"/>
          <w:szCs w:val="24"/>
          <w:lang w:eastAsia="pl-PL"/>
        </w:rPr>
      </w:pPr>
      <w:r w:rsidRPr="00321F6B">
        <w:rPr>
          <w:rFonts w:ascii="Times New Roman" w:eastAsia="Times New Roman" w:hAnsi="Times New Roman" w:cs="Times New Roman"/>
          <w:b/>
          <w:bCs/>
          <w:sz w:val="24"/>
          <w:szCs w:val="24"/>
          <w:lang w:eastAsia="pl-PL"/>
        </w:rPr>
        <w:t>§ 5. Wynagrodzenie</w:t>
      </w:r>
    </w:p>
    <w:p w14:paraId="4B60D646" w14:textId="2CD61A82" w:rsidR="00E809F2" w:rsidRPr="00410115" w:rsidRDefault="004D037B" w:rsidP="00892AF3">
      <w:pPr>
        <w:pStyle w:val="Akapitzlist"/>
        <w:widowControl w:val="0"/>
        <w:numPr>
          <w:ilvl w:val="0"/>
          <w:numId w:val="21"/>
        </w:numPr>
        <w:tabs>
          <w:tab w:val="left" w:pos="0"/>
          <w:tab w:val="left" w:pos="6237"/>
        </w:tabs>
        <w:autoSpaceDE w:val="0"/>
        <w:autoSpaceDN w:val="0"/>
        <w:spacing w:after="0" w:line="360" w:lineRule="auto"/>
        <w:ind w:left="284" w:hanging="284"/>
        <w:contextualSpacing w:val="0"/>
        <w:jc w:val="both"/>
        <w:rPr>
          <w:rFonts w:ascii="Times New Roman" w:eastAsia="Times New Roman" w:hAnsi="Times New Roman" w:cs="Times New Roman"/>
          <w:color w:val="000000" w:themeColor="text1"/>
          <w:sz w:val="24"/>
          <w:szCs w:val="24"/>
          <w:lang w:eastAsia="pl-PL"/>
        </w:rPr>
      </w:pPr>
      <w:r w:rsidRPr="00DC5597">
        <w:rPr>
          <w:rFonts w:ascii="Times New Roman" w:eastAsia="Times New Roman" w:hAnsi="Times New Roman" w:cs="Times New Roman"/>
          <w:sz w:val="24"/>
          <w:szCs w:val="24"/>
          <w:lang w:eastAsia="pl-PL"/>
        </w:rPr>
        <w:t xml:space="preserve">Strony ustalają, że Wykonawca otrzyma wynagrodzenie </w:t>
      </w:r>
      <w:r w:rsidR="00361567" w:rsidRPr="00410115">
        <w:rPr>
          <w:rFonts w:ascii="Times New Roman" w:eastAsia="Times New Roman" w:hAnsi="Times New Roman" w:cs="Times New Roman"/>
          <w:color w:val="000000" w:themeColor="text1"/>
          <w:sz w:val="24"/>
          <w:szCs w:val="24"/>
          <w:lang w:eastAsia="pl-PL"/>
        </w:rPr>
        <w:t xml:space="preserve">ryczałtowe </w:t>
      </w:r>
      <w:r w:rsidRPr="00410115">
        <w:rPr>
          <w:rFonts w:ascii="Times New Roman" w:eastAsia="Times New Roman" w:hAnsi="Times New Roman" w:cs="Times New Roman"/>
          <w:color w:val="000000" w:themeColor="text1"/>
          <w:sz w:val="24"/>
          <w:szCs w:val="24"/>
          <w:lang w:eastAsia="pl-PL"/>
        </w:rPr>
        <w:t>za wykonanie przedmiotu Umowy określonego w § 1 w wysokości:</w:t>
      </w:r>
      <w:r w:rsidR="00DC559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b/>
          <w:bCs/>
          <w:color w:val="000000" w:themeColor="text1"/>
          <w:sz w:val="24"/>
          <w:szCs w:val="24"/>
          <w:lang w:eastAsia="pl-PL"/>
        </w:rPr>
        <w:t>wartość brutto </w:t>
      </w:r>
      <w:r w:rsidRPr="00410115">
        <w:rPr>
          <w:rFonts w:ascii="Times New Roman" w:eastAsia="Times New Roman" w:hAnsi="Times New Roman" w:cs="Times New Roman"/>
          <w:color w:val="000000" w:themeColor="text1"/>
          <w:sz w:val="24"/>
          <w:szCs w:val="24"/>
          <w:lang w:eastAsia="pl-PL"/>
        </w:rPr>
        <w:t>.................................zł</w:t>
      </w:r>
    </w:p>
    <w:p w14:paraId="290B6362" w14:textId="77777777" w:rsidR="00361567" w:rsidRPr="00410115" w:rsidRDefault="004D037B" w:rsidP="00361567">
      <w:pPr>
        <w:pStyle w:val="Akapitzlist"/>
        <w:widowControl w:val="0"/>
        <w:tabs>
          <w:tab w:val="left" w:pos="0"/>
          <w:tab w:val="left" w:pos="6237"/>
        </w:tabs>
        <w:autoSpaceDE w:val="0"/>
        <w:autoSpaceDN w:val="0"/>
        <w:spacing w:after="0" w:line="360" w:lineRule="auto"/>
        <w:ind w:left="284"/>
        <w:jc w:val="both"/>
        <w:rPr>
          <w:rFonts w:ascii="Times New Roman" w:eastAsia="Times New Roman" w:hAnsi="Times New Roman" w:cs="Times New Roman"/>
          <w:color w:val="000000" w:themeColor="text1"/>
          <w:sz w:val="24"/>
          <w:szCs w:val="24"/>
          <w:lang w:eastAsia="pl-PL"/>
        </w:rPr>
      </w:pPr>
      <w:r w:rsidRPr="00410115">
        <w:rPr>
          <w:rFonts w:ascii="Times New Roman" w:eastAsia="Times New Roman" w:hAnsi="Times New Roman" w:cs="Times New Roman"/>
          <w:color w:val="000000" w:themeColor="text1"/>
          <w:sz w:val="24"/>
          <w:szCs w:val="24"/>
          <w:lang w:eastAsia="pl-PL"/>
        </w:rPr>
        <w:t>(słownie:...........................................................................................................................</w:t>
      </w:r>
      <w:r w:rsidR="00E809F2"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złot</w:t>
      </w:r>
      <w:r w:rsidR="00E809F2" w:rsidRPr="00410115">
        <w:rPr>
          <w:rFonts w:ascii="Times New Roman" w:eastAsia="Times New Roman" w:hAnsi="Times New Roman" w:cs="Times New Roman"/>
          <w:color w:val="000000" w:themeColor="text1"/>
          <w:sz w:val="24"/>
          <w:szCs w:val="24"/>
          <w:lang w:eastAsia="pl-PL"/>
        </w:rPr>
        <w:t>ych</w:t>
      </w:r>
      <w:r w:rsidRPr="00410115">
        <w:rPr>
          <w:rFonts w:ascii="Times New Roman" w:eastAsia="Times New Roman" w:hAnsi="Times New Roman" w:cs="Times New Roman"/>
          <w:color w:val="000000" w:themeColor="text1"/>
          <w:sz w:val="24"/>
          <w:szCs w:val="24"/>
          <w:lang w:eastAsia="pl-PL"/>
        </w:rPr>
        <w:t>)</w:t>
      </w:r>
      <w:r w:rsidR="00E809F2"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w tym obowiązujący podatek VAT w wysokości 23% w kwocie …………</w:t>
      </w:r>
    </w:p>
    <w:p w14:paraId="6D7B0D7C" w14:textId="47428001" w:rsidR="00E809F2" w:rsidRPr="000B3B89" w:rsidRDefault="00DC5597" w:rsidP="000B3B89">
      <w:pPr>
        <w:pStyle w:val="Akapitzlist"/>
        <w:widowControl w:val="0"/>
        <w:tabs>
          <w:tab w:val="left" w:pos="0"/>
          <w:tab w:val="left" w:pos="6237"/>
        </w:tabs>
        <w:autoSpaceDE w:val="0"/>
        <w:autoSpaceDN w:val="0"/>
        <w:spacing w:after="0" w:line="360" w:lineRule="auto"/>
        <w:ind w:left="284"/>
        <w:contextualSpacing w:val="0"/>
        <w:jc w:val="both"/>
        <w:rPr>
          <w:rFonts w:ascii="Times New Roman" w:hAnsi="Times New Roman" w:cs="Times New Roman"/>
          <w:color w:val="000000"/>
          <w:sz w:val="24"/>
          <w:szCs w:val="24"/>
        </w:rPr>
      </w:pPr>
      <w:r w:rsidRPr="00DC5597">
        <w:rPr>
          <w:rFonts w:ascii="Times New Roman" w:hAnsi="Times New Roman" w:cs="Times New Roman"/>
          <w:color w:val="000000"/>
          <w:sz w:val="24"/>
          <w:szCs w:val="24"/>
        </w:rPr>
        <w:t>w tym</w:t>
      </w:r>
      <w:r w:rsidR="000B3B89">
        <w:rPr>
          <w:rFonts w:ascii="Times New Roman" w:hAnsi="Times New Roman" w:cs="Times New Roman"/>
          <w:color w:val="000000"/>
          <w:sz w:val="24"/>
          <w:szCs w:val="24"/>
        </w:rPr>
        <w:t xml:space="preserve"> koszt wykonania dokumentacji </w:t>
      </w:r>
      <w:r w:rsidRPr="000B3B89">
        <w:rPr>
          <w:rFonts w:ascii="Times New Roman" w:hAnsi="Times New Roman" w:cs="Times New Roman"/>
          <w:color w:val="000000"/>
          <w:sz w:val="24"/>
          <w:szCs w:val="24"/>
        </w:rPr>
        <w:t xml:space="preserve">............................................................................... zł </w:t>
      </w:r>
      <w:r w:rsidRPr="000B3B89">
        <w:rPr>
          <w:rFonts w:ascii="Times New Roman" w:hAnsi="Times New Roman" w:cs="Times New Roman"/>
          <w:color w:val="000000"/>
          <w:sz w:val="24"/>
          <w:szCs w:val="24"/>
        </w:rPr>
        <w:lastRenderedPageBreak/>
        <w:t xml:space="preserve">brutto słownie złotych: .......................................... ………………………………… brutto </w:t>
      </w:r>
    </w:p>
    <w:p w14:paraId="662BEE7B" w14:textId="2D5AC335" w:rsidR="00537E70" w:rsidRDefault="004D037B" w:rsidP="00537E70">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410115">
        <w:rPr>
          <w:rFonts w:ascii="Times New Roman" w:eastAsia="Times New Roman" w:hAnsi="Times New Roman" w:cs="Times New Roman"/>
          <w:color w:val="000000" w:themeColor="text1"/>
          <w:sz w:val="24"/>
          <w:szCs w:val="24"/>
          <w:lang w:eastAsia="pl-PL"/>
        </w:rPr>
        <w:t>Umówione wynagrodzenie obejmuje</w:t>
      </w:r>
      <w:r w:rsidR="00361567" w:rsidRPr="00410115">
        <w:rPr>
          <w:rFonts w:ascii="Times New Roman" w:eastAsia="Times New Roman" w:hAnsi="Times New Roman" w:cs="Times New Roman"/>
          <w:color w:val="000000" w:themeColor="text1"/>
          <w:sz w:val="24"/>
          <w:szCs w:val="24"/>
          <w:lang w:eastAsia="pl-PL"/>
        </w:rPr>
        <w:t xml:space="preserve"> kompletne wykonanie przedmiotu umowy w sposób zapewniający oczekiwany rezultat, zgodnie z </w:t>
      </w:r>
      <w:r w:rsidR="00A14AFE" w:rsidRPr="00410115">
        <w:rPr>
          <w:rFonts w:ascii="Times New Roman" w:eastAsia="Times New Roman" w:hAnsi="Times New Roman" w:cs="Times New Roman"/>
          <w:color w:val="000000" w:themeColor="text1"/>
          <w:sz w:val="24"/>
          <w:szCs w:val="24"/>
          <w:lang w:eastAsia="pl-PL"/>
        </w:rPr>
        <w:t>dokumentacją oraz</w:t>
      </w:r>
      <w:r w:rsidR="0036156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 xml:space="preserve">wszystkie wydatki </w:t>
      </w:r>
      <w:r w:rsidR="00361567" w:rsidRPr="00410115">
        <w:rPr>
          <w:rFonts w:ascii="Times New Roman" w:eastAsia="Times New Roman" w:hAnsi="Times New Roman" w:cs="Times New Roman"/>
          <w:color w:val="000000" w:themeColor="text1"/>
          <w:sz w:val="24"/>
          <w:szCs w:val="24"/>
          <w:lang w:eastAsia="pl-PL"/>
        </w:rPr>
        <w:t xml:space="preserve">i koszty </w:t>
      </w:r>
      <w:r w:rsidRPr="00410115">
        <w:rPr>
          <w:rFonts w:ascii="Times New Roman" w:eastAsia="Times New Roman" w:hAnsi="Times New Roman" w:cs="Times New Roman"/>
          <w:color w:val="000000" w:themeColor="text1"/>
          <w:sz w:val="24"/>
          <w:szCs w:val="24"/>
          <w:lang w:eastAsia="pl-PL"/>
        </w:rPr>
        <w:t xml:space="preserve">niezbędne do należytego </w:t>
      </w:r>
      <w:r w:rsidRPr="00321F6B">
        <w:rPr>
          <w:rFonts w:ascii="Times New Roman" w:eastAsia="Times New Roman" w:hAnsi="Times New Roman" w:cs="Times New Roman"/>
          <w:sz w:val="24"/>
          <w:szCs w:val="24"/>
          <w:lang w:eastAsia="pl-PL"/>
        </w:rPr>
        <w:t>wykonania przedmiotu umowy, w tym między innymi:</w:t>
      </w:r>
      <w:r w:rsidR="00CD4400"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321F6B">
        <w:rPr>
          <w:rFonts w:ascii="Times New Roman" w:eastAsia="Times New Roman" w:hAnsi="Times New Roman" w:cs="Times New Roman"/>
          <w:sz w:val="24"/>
          <w:szCs w:val="24"/>
          <w:lang w:eastAsia="pl-PL"/>
        </w:rPr>
        <w:t>dopuszczeń</w:t>
      </w:r>
      <w:proofErr w:type="spellEnd"/>
      <w:r w:rsidRPr="00321F6B">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w:t>
      </w:r>
      <w:r w:rsidR="00537E70">
        <w:rPr>
          <w:rFonts w:ascii="Times New Roman" w:eastAsia="Times New Roman" w:hAnsi="Times New Roman" w:cs="Times New Roman"/>
          <w:sz w:val="24"/>
          <w:szCs w:val="24"/>
          <w:lang w:eastAsia="pl-PL"/>
        </w:rPr>
        <w:t>itp.</w:t>
      </w:r>
    </w:p>
    <w:p w14:paraId="64F59810" w14:textId="4E67260F" w:rsidR="00537E70" w:rsidRPr="00537E70" w:rsidRDefault="004D037B" w:rsidP="00537E70">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8"/>
          <w:szCs w:val="28"/>
          <w:lang w:eastAsia="pl-PL"/>
        </w:rPr>
      </w:pPr>
      <w:r w:rsidRPr="00321F6B">
        <w:rPr>
          <w:rFonts w:ascii="Times New Roman" w:eastAsia="Times New Roman" w:hAnsi="Times New Roman" w:cs="Times New Roman"/>
          <w:lang w:eastAsia="pl-PL"/>
        </w:rPr>
        <w:t> </w:t>
      </w:r>
      <w:r w:rsidR="00537E70" w:rsidRPr="00537E70">
        <w:rPr>
          <w:rFonts w:ascii="TimesNewRomanPSMT" w:hAnsi="TimesNewRomanPSMT"/>
          <w:color w:val="000000"/>
          <w:sz w:val="24"/>
          <w:szCs w:val="24"/>
        </w:rPr>
        <w:t>Wynagrodzenie za realizację przedmiotu umowy, płatne będzie w następujący sposób:</w:t>
      </w:r>
      <w:r w:rsidR="00537E70" w:rsidRPr="00537E70">
        <w:rPr>
          <w:rStyle w:val="apple-converted-space"/>
          <w:rFonts w:ascii="TimesNewRomanPSMT" w:hAnsi="TimesNewRomanPSMT"/>
          <w:color w:val="000000"/>
          <w:sz w:val="26"/>
          <w:szCs w:val="28"/>
        </w:rPr>
        <w:t> </w:t>
      </w:r>
      <w:r w:rsidR="00537E70" w:rsidRPr="00537E70">
        <w:rPr>
          <w:rFonts w:ascii="TimesNewRomanPSMT" w:hAnsi="TimesNewRomanPSMT"/>
          <w:color w:val="000000"/>
          <w:sz w:val="24"/>
          <w:szCs w:val="24"/>
        </w:rPr>
        <w:br/>
        <w:t>1)    na podstawie faktur przejściowych po wykonaniu wydzielonego etapu prac zgodnie z harmonogramem rzeczowo- finansowym, wystawiane w oparciu o protokoły odbioru, przy czym liczba faktur przejściowych nie może przekroczyć 4, a suma wynagrodzenia objęta fakturami przejściowymi nie może przekroczyć wynagrodzenia Wykonawcy w części pokrytej udziałem własnym Zamawiającego, tj. kwoty ………… zł brutto ,</w:t>
      </w:r>
      <w:r w:rsidR="00537E70" w:rsidRPr="00537E70">
        <w:rPr>
          <w:rStyle w:val="apple-converted-space"/>
          <w:rFonts w:ascii="TimesNewRomanPSMT" w:hAnsi="TimesNewRomanPSMT"/>
          <w:color w:val="000000"/>
          <w:sz w:val="26"/>
          <w:szCs w:val="28"/>
        </w:rPr>
        <w:t> </w:t>
      </w:r>
      <w:r w:rsidR="00537E70" w:rsidRPr="00537E70">
        <w:rPr>
          <w:rFonts w:ascii="TimesNewRomanPSMT" w:hAnsi="TimesNewRomanPSMT"/>
          <w:color w:val="000000"/>
          <w:sz w:val="24"/>
          <w:szCs w:val="24"/>
        </w:rPr>
        <w:br/>
        <w:t>2)    na podstawie faktury wystawionej po wykonaniu wydzielonego etapu prac zgodnie z harmonogramem rzeczowo- finansowym, przy czym suma wynagrodzenia objęta fakturą nie może przekroczyć 20% wartości dofinansowania zadania z rządowego funduszu Polski Ład: Program Inwestycji Strategicznych, tj. kwoty …………………..  zł brutto,</w:t>
      </w:r>
      <w:r w:rsidR="00537E70" w:rsidRPr="00537E70">
        <w:rPr>
          <w:rFonts w:ascii="TimesNewRomanPSMT" w:hAnsi="TimesNewRomanPSMT"/>
          <w:color w:val="000000"/>
          <w:sz w:val="24"/>
          <w:szCs w:val="24"/>
        </w:rPr>
        <w:br/>
        <w:t>3) na podstawie faktury wystawionej po wykonaniu po wykonaniu wydzielonego etapu prac zgodnie z harmonogramem rzeczowo- finansowym, przy czym suma wynagrodzenia objęta fakturą nie może przekroczyć 30% wartości dofinansowania zadania z rządowego funduszu Polski Ład: Program Inwestycji Strategicznych,</w:t>
      </w:r>
      <w:r w:rsidR="00537E70" w:rsidRPr="00537E70">
        <w:rPr>
          <w:rFonts w:ascii="TimesNewRomanPSMT" w:hAnsi="TimesNewRomanPSMT"/>
          <w:color w:val="000000"/>
          <w:sz w:val="24"/>
          <w:szCs w:val="24"/>
        </w:rPr>
        <w:br/>
        <w:t>4)    na podstawie faktury końcowej za wykonanie przedmiotu umowy, obejmującej pozostałe wynagrodzenie bez waloryzacji</w:t>
      </w:r>
      <w:r w:rsidR="00537E70" w:rsidRPr="00537E70">
        <w:rPr>
          <w:rFonts w:ascii="TimesNewRomanPSMT" w:hAnsi="TimesNewRomanPSMT"/>
          <w:color w:val="000000"/>
          <w:sz w:val="24"/>
          <w:szCs w:val="24"/>
        </w:rPr>
        <w:br/>
        <w:t>5)    na podstawie odrębnej faktury wystawionej po wykonaniu przedmiotu umowy obejmującej ewentualną waloryzację.</w:t>
      </w:r>
    </w:p>
    <w:p w14:paraId="443D607B" w14:textId="3CD799E5" w:rsidR="006C47DD" w:rsidRPr="003966F8" w:rsidRDefault="006C47DD" w:rsidP="000E178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b/>
          <w:bCs/>
          <w:color w:val="000000"/>
          <w:sz w:val="24"/>
          <w:szCs w:val="24"/>
          <w:lang w:eastAsia="pl-PL"/>
        </w:rPr>
      </w:pPr>
      <w:r w:rsidRPr="003966F8">
        <w:rPr>
          <w:rFonts w:ascii="Times New Roman" w:eastAsia="Times New Roman" w:hAnsi="Times New Roman" w:cs="Times New Roman"/>
          <w:sz w:val="24"/>
          <w:szCs w:val="24"/>
          <w:lang w:eastAsia="pl-PL"/>
        </w:rPr>
        <w:t xml:space="preserve">Wykonawca </w:t>
      </w:r>
      <w:r w:rsidRPr="003966F8">
        <w:rPr>
          <w:rFonts w:ascii="Times New Roman" w:eastAsia="Times New Roman" w:hAnsi="Times New Roman"/>
          <w:color w:val="000000"/>
          <w:sz w:val="24"/>
          <w:szCs w:val="24"/>
          <w:lang w:eastAsia="pl-PL"/>
        </w:rPr>
        <w:t xml:space="preserve">zapewni finansowanie na realizację przedmiotu Umowy określonego w § 1 </w:t>
      </w:r>
      <w:r w:rsidRPr="003966F8">
        <w:rPr>
          <w:rFonts w:ascii="Times New Roman" w:eastAsia="Times New Roman" w:hAnsi="Times New Roman"/>
          <w:color w:val="000000"/>
          <w:sz w:val="24"/>
          <w:szCs w:val="24"/>
          <w:lang w:eastAsia="pl-PL"/>
        </w:rPr>
        <w:br/>
        <w:t xml:space="preserve">w części zapewniającej finansowanie realizacji inwestycji do momentu wypłaty środków </w:t>
      </w:r>
      <w:r w:rsidRPr="003966F8">
        <w:rPr>
          <w:rFonts w:ascii="Times New Roman" w:eastAsia="Times New Roman" w:hAnsi="Times New Roman"/>
          <w:color w:val="000000"/>
          <w:sz w:val="24"/>
          <w:szCs w:val="24"/>
          <w:lang w:eastAsia="pl-PL"/>
        </w:rPr>
        <w:br/>
        <w:t>z Promesy BGK z zastrzeżeniem, że zapłata wynagrodzenia Wykonawcy w terminie nie dłuższym niż 30 dni od dnia przedłożenia Zamawiającemu faktury VAT</w:t>
      </w:r>
      <w:r>
        <w:rPr>
          <w:rFonts w:ascii="Times New Roman" w:eastAsia="Times New Roman" w:hAnsi="Times New Roman"/>
          <w:color w:val="000000"/>
          <w:sz w:val="24"/>
          <w:szCs w:val="24"/>
          <w:lang w:eastAsia="pl-PL"/>
        </w:rPr>
        <w:t xml:space="preserve"> w przypadku złożenia faktury częściowej </w:t>
      </w:r>
      <w:r w:rsidRPr="003966F8">
        <w:rPr>
          <w:rFonts w:ascii="Times New Roman" w:eastAsia="Times New Roman" w:hAnsi="Times New Roman"/>
          <w:color w:val="000000"/>
          <w:sz w:val="24"/>
          <w:szCs w:val="24"/>
          <w:lang w:eastAsia="pl-PL"/>
        </w:rPr>
        <w:t>oraz nie dłuższym niż 35 dni od dnia dokonania bezusterkowego odbioru końcowego przedmiotu umowy, zatwierdzonego protokolarnie przez inspektora nadzoru inwestorskiego</w:t>
      </w:r>
      <w:r>
        <w:rPr>
          <w:rFonts w:ascii="Times New Roman" w:eastAsia="Times New Roman" w:hAnsi="Times New Roman"/>
          <w:color w:val="000000"/>
          <w:sz w:val="24"/>
          <w:szCs w:val="24"/>
          <w:lang w:eastAsia="pl-PL"/>
        </w:rPr>
        <w:t xml:space="preserve"> w przypadku faktury końcowej</w:t>
      </w:r>
      <w:r w:rsidRPr="003966F8">
        <w:rPr>
          <w:rFonts w:ascii="Times New Roman" w:eastAsia="Times New Roman" w:hAnsi="Times New Roman"/>
          <w:color w:val="000000"/>
          <w:sz w:val="24"/>
          <w:szCs w:val="24"/>
          <w:lang w:eastAsia="pl-PL"/>
        </w:rPr>
        <w:t>.</w:t>
      </w:r>
    </w:p>
    <w:p w14:paraId="6BBEC9FE" w14:textId="50229807"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Szczegółowe zasady płatności wynagrodzenia Wykonawcy zostaną ustalone</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w oparciu </w:t>
      </w:r>
      <w:r w:rsidR="0095058F" w:rsidRPr="00321F6B">
        <w:rPr>
          <w:rFonts w:ascii="Times New Roman" w:eastAsia="Times New Roman" w:hAnsi="Times New Roman" w:cs="Times New Roman"/>
          <w:sz w:val="24"/>
          <w:szCs w:val="24"/>
          <w:lang w:eastAsia="pl-PL"/>
        </w:rPr>
        <w:br/>
      </w:r>
      <w:r w:rsidR="0095058F" w:rsidRPr="00321F6B">
        <w:rPr>
          <w:rFonts w:ascii="Times New Roman" w:eastAsia="Times New Roman" w:hAnsi="Times New Roman" w:cs="Times New Roman"/>
          <w:sz w:val="24"/>
          <w:szCs w:val="24"/>
          <w:lang w:eastAsia="pl-PL"/>
        </w:rPr>
        <w:lastRenderedPageBreak/>
        <w:t xml:space="preserve">o </w:t>
      </w:r>
      <w:r w:rsidRPr="00321F6B">
        <w:rPr>
          <w:rFonts w:ascii="Times New Roman" w:eastAsia="Times New Roman" w:hAnsi="Times New Roman" w:cs="Times New Roman"/>
          <w:sz w:val="24"/>
          <w:szCs w:val="24"/>
          <w:lang w:eastAsia="pl-PL"/>
        </w:rPr>
        <w:t>harmonogram</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rzeczowo-finansowy,</w:t>
      </w:r>
      <w:r w:rsidR="0095058F" w:rsidRPr="00321F6B">
        <w:rPr>
          <w:rFonts w:ascii="Times New Roman" w:eastAsia="Times New Roman" w:hAnsi="Times New Roman" w:cs="Times New Roman"/>
          <w:sz w:val="24"/>
          <w:szCs w:val="24"/>
          <w:lang w:eastAsia="pl-PL"/>
        </w:rPr>
        <w:t xml:space="preserve"> który </w:t>
      </w:r>
      <w:r w:rsidRPr="00321F6B">
        <w:rPr>
          <w:rFonts w:ascii="Times New Roman" w:eastAsia="Times New Roman" w:hAnsi="Times New Roman" w:cs="Times New Roman"/>
          <w:sz w:val="24"/>
          <w:szCs w:val="24"/>
          <w:lang w:eastAsia="pl-PL"/>
        </w:rPr>
        <w:t>stanowi załącz</w:t>
      </w:r>
      <w:r w:rsidR="008F5874" w:rsidRPr="00321F6B">
        <w:rPr>
          <w:rFonts w:ascii="Times New Roman" w:eastAsia="Times New Roman" w:hAnsi="Times New Roman" w:cs="Times New Roman"/>
          <w:sz w:val="24"/>
          <w:szCs w:val="24"/>
          <w:lang w:eastAsia="pl-PL"/>
        </w:rPr>
        <w:t xml:space="preserve">nik </w:t>
      </w:r>
      <w:r w:rsidR="00DC5597">
        <w:rPr>
          <w:rFonts w:ascii="Times New Roman" w:eastAsia="Times New Roman" w:hAnsi="Times New Roman" w:cs="Times New Roman"/>
          <w:sz w:val="24"/>
          <w:szCs w:val="24"/>
          <w:lang w:eastAsia="pl-PL"/>
        </w:rPr>
        <w:t xml:space="preserve">nr 2 </w:t>
      </w:r>
      <w:r w:rsidR="008F5874" w:rsidRPr="00321F6B">
        <w:rPr>
          <w:rFonts w:ascii="Times New Roman" w:eastAsia="Times New Roman" w:hAnsi="Times New Roman" w:cs="Times New Roman"/>
          <w:sz w:val="24"/>
          <w:szCs w:val="24"/>
          <w:lang w:eastAsia="pl-PL"/>
        </w:rPr>
        <w:t>do</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umowy</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uwzględniający</w:t>
      </w:r>
      <w:r w:rsidR="0095058F" w:rsidRPr="00321F6B">
        <w:rPr>
          <w:rFonts w:ascii="Times New Roman" w:eastAsia="Times New Roman" w:hAnsi="Times New Roman" w:cs="Times New Roman"/>
          <w:sz w:val="24"/>
          <w:szCs w:val="24"/>
          <w:lang w:eastAsia="pl-PL"/>
        </w:rPr>
        <w:t xml:space="preserve"> </w:t>
      </w:r>
      <w:hyperlink r:id="rId8" w:tgtFrame="_blank" w:history="1">
        <w:r w:rsidRPr="00E809F2">
          <w:rPr>
            <w:rFonts w:ascii="Times New Roman" w:eastAsia="Times New Roman" w:hAnsi="Times New Roman" w:cs="Times New Roman"/>
            <w:sz w:val="24"/>
            <w:szCs w:val="24"/>
            <w:lang w:eastAsia="pl-PL"/>
          </w:rPr>
          <w:t>m.in</w:t>
        </w:r>
      </w:hyperlink>
      <w:r w:rsidRPr="00E809F2">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wysokość wypłaty poszczególnych transz</w:t>
      </w:r>
      <w:r w:rsidR="007C2716" w:rsidRPr="007C2716">
        <w:rPr>
          <w:rFonts w:ascii="Times New Roman" w:hAnsi="Times New Roman" w:cs="Times New Roman"/>
          <w:sz w:val="24"/>
          <w:szCs w:val="24"/>
        </w:rPr>
        <w:t xml:space="preserve"> </w:t>
      </w:r>
      <w:r w:rsidR="007C2716">
        <w:rPr>
          <w:rFonts w:ascii="Times New Roman" w:hAnsi="Times New Roman" w:cs="Times New Roman"/>
          <w:sz w:val="24"/>
          <w:szCs w:val="24"/>
        </w:rPr>
        <w:t xml:space="preserve">oraz </w:t>
      </w:r>
      <w:r w:rsidR="007C2716" w:rsidRPr="002E4AE3">
        <w:rPr>
          <w:rFonts w:ascii="Times New Roman" w:hAnsi="Times New Roman" w:cs="Times New Roman"/>
          <w:sz w:val="24"/>
          <w:szCs w:val="24"/>
        </w:rPr>
        <w:t xml:space="preserve">diagram </w:t>
      </w:r>
      <w:r w:rsidR="007C2716" w:rsidRPr="007C2716">
        <w:rPr>
          <w:rFonts w:ascii="Times New Roman" w:hAnsi="Times New Roman" w:cs="Times New Roman"/>
          <w:sz w:val="24"/>
          <w:szCs w:val="24"/>
        </w:rPr>
        <w:t>Gantta</w:t>
      </w:r>
      <w:r w:rsidR="007C2716" w:rsidRPr="002E4AE3">
        <w:rPr>
          <w:rFonts w:ascii="Times New Roman" w:hAnsi="Times New Roman" w:cs="Times New Roman"/>
          <w:sz w:val="24"/>
          <w:szCs w:val="24"/>
        </w:rPr>
        <w:t xml:space="preserve"> poszczególnych działań</w:t>
      </w:r>
      <w:r w:rsidR="007C2716">
        <w:rPr>
          <w:rFonts w:ascii="Times New Roman" w:hAnsi="Times New Roman" w:cs="Times New Roman"/>
          <w:sz w:val="24"/>
          <w:szCs w:val="24"/>
        </w:rPr>
        <w:t>.</w:t>
      </w:r>
    </w:p>
    <w:p w14:paraId="04251228" w14:textId="3B6B966A"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Strony ustalają, że Wykonawca wyraża</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na każdym etapie realizacji umowy</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zgodę na zmianę harmonogramu rzeczowo-finansowego wynikającą z zapisów programów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 xml:space="preserve">i możliwości finansowania inwestycji w ramach programów, z których Zamawiający pozyskał dofinansowanie na realizację </w:t>
      </w:r>
      <w:r w:rsidR="0095058F" w:rsidRPr="00321F6B">
        <w:rPr>
          <w:rFonts w:ascii="Times New Roman" w:eastAsia="Times New Roman" w:hAnsi="Times New Roman" w:cs="Times New Roman"/>
          <w:sz w:val="24"/>
          <w:szCs w:val="24"/>
          <w:lang w:eastAsia="pl-PL"/>
        </w:rPr>
        <w:t xml:space="preserve">przedmiotu umowy określonego w § 1,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w zakresie terminu i wielkości wypłaty poszczególnych transz umówionego wynagrodzenia.</w:t>
      </w:r>
    </w:p>
    <w:p w14:paraId="7B7925C5" w14:textId="77777777" w:rsidR="0095058F" w:rsidRPr="00321F6B" w:rsidRDefault="006028E2"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Zamawiający informuje na piśmie Wykonawcę o zmianie harmonogramu rzeczowo – finansowego, o jakiej mowa w ust. 6, co nie stan</w:t>
      </w:r>
      <w:r w:rsidR="00042695" w:rsidRPr="00321F6B">
        <w:rPr>
          <w:rFonts w:ascii="Times New Roman" w:eastAsia="Times New Roman" w:hAnsi="Times New Roman" w:cs="Times New Roman"/>
          <w:sz w:val="24"/>
          <w:szCs w:val="24"/>
          <w:lang w:eastAsia="pl-PL"/>
        </w:rPr>
        <w:t>o</w:t>
      </w:r>
      <w:r w:rsidRPr="00321F6B">
        <w:rPr>
          <w:rFonts w:ascii="Times New Roman" w:eastAsia="Times New Roman" w:hAnsi="Times New Roman" w:cs="Times New Roman"/>
          <w:sz w:val="24"/>
          <w:szCs w:val="24"/>
          <w:lang w:eastAsia="pl-PL"/>
        </w:rPr>
        <w:t xml:space="preserve">wi zmiany umowy w rozumieniu § 15 ust. 1 i § </w:t>
      </w:r>
      <w:r w:rsidR="0095058F" w:rsidRPr="00321F6B">
        <w:rPr>
          <w:rFonts w:ascii="Times New Roman" w:eastAsia="Times New Roman" w:hAnsi="Times New Roman" w:cs="Times New Roman"/>
          <w:sz w:val="24"/>
          <w:szCs w:val="24"/>
          <w:lang w:eastAsia="pl-PL"/>
        </w:rPr>
        <w:t xml:space="preserve">19 </w:t>
      </w:r>
      <w:r w:rsidRPr="00321F6B">
        <w:rPr>
          <w:rFonts w:ascii="Times New Roman" w:eastAsia="Times New Roman" w:hAnsi="Times New Roman" w:cs="Times New Roman"/>
          <w:sz w:val="24"/>
          <w:szCs w:val="24"/>
          <w:lang w:eastAsia="pl-PL"/>
        </w:rPr>
        <w:t xml:space="preserve">ust. 1.    </w:t>
      </w:r>
    </w:p>
    <w:p w14:paraId="15298DEC" w14:textId="29D3FD08" w:rsidR="004D037B"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Podstawą wystawienia faktury:</w:t>
      </w:r>
    </w:p>
    <w:p w14:paraId="6CEE1EA9" w14:textId="37C9DADE" w:rsidR="00E55DAB" w:rsidRPr="00321F6B"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częściowej będzie protokół bezusterkowego odbioru częściowego robót podpisany przez Zamawiającego i Wykonawcę</w:t>
      </w:r>
      <w:r w:rsidR="00E55DAB" w:rsidRPr="00321F6B">
        <w:rPr>
          <w:rFonts w:ascii="Times New Roman" w:eastAsia="Times New Roman" w:hAnsi="Times New Roman" w:cs="Times New Roman"/>
          <w:sz w:val="24"/>
          <w:szCs w:val="24"/>
          <w:lang w:eastAsia="pl-PL"/>
        </w:rPr>
        <w:t>, zatwierdzony przez inspektora nadzoru inwestorskiego</w:t>
      </w:r>
      <w:r w:rsidRPr="00321F6B">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321F6B">
        <w:rPr>
          <w:rFonts w:ascii="Times New Roman" w:eastAsia="Times New Roman" w:hAnsi="Times New Roman" w:cs="Times New Roman"/>
          <w:sz w:val="24"/>
          <w:szCs w:val="24"/>
          <w:lang w:eastAsia="pl-PL"/>
        </w:rPr>
        <w:t xml:space="preserve"> zgodnie z ust. </w:t>
      </w:r>
      <w:r w:rsidR="00D82F38">
        <w:rPr>
          <w:rFonts w:ascii="Times New Roman" w:eastAsia="Times New Roman" w:hAnsi="Times New Roman" w:cs="Times New Roman"/>
          <w:sz w:val="24"/>
          <w:szCs w:val="24"/>
          <w:lang w:eastAsia="pl-PL"/>
        </w:rPr>
        <w:t>19</w:t>
      </w:r>
      <w:r w:rsidR="00E55DAB"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 </w:t>
      </w:r>
    </w:p>
    <w:p w14:paraId="7BCBAB7D" w14:textId="7C2F71BD" w:rsidR="00CA45F3" w:rsidRPr="00846F8D"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 xml:space="preserve">końcowej będzie protokół bezusterkowego odbioru końcowego robót podpisany przez Zamawiającego i </w:t>
      </w:r>
      <w:r w:rsidR="004619C4" w:rsidRPr="00321F6B">
        <w:rPr>
          <w:rFonts w:ascii="Times New Roman" w:eastAsia="Times New Roman" w:hAnsi="Times New Roman" w:cs="Times New Roman"/>
          <w:sz w:val="24"/>
          <w:szCs w:val="24"/>
          <w:lang w:eastAsia="pl-PL"/>
        </w:rPr>
        <w:t>Wykonawcę, zatwierdzony</w:t>
      </w:r>
      <w:r w:rsidRPr="00321F6B">
        <w:rPr>
          <w:rFonts w:ascii="Times New Roman" w:eastAsia="Times New Roman" w:hAnsi="Times New Roman" w:cs="Times New Roman"/>
          <w:sz w:val="24"/>
          <w:szCs w:val="24"/>
          <w:lang w:eastAsia="pl-PL"/>
        </w:rPr>
        <w:t xml:space="preserve"> przez inspektora nadzoru </w:t>
      </w:r>
      <w:r w:rsidR="00846F8D" w:rsidRPr="00321F6B">
        <w:rPr>
          <w:rFonts w:ascii="Times New Roman" w:eastAsia="Times New Roman" w:hAnsi="Times New Roman" w:cs="Times New Roman"/>
          <w:sz w:val="24"/>
          <w:szCs w:val="24"/>
          <w:lang w:eastAsia="pl-PL"/>
        </w:rPr>
        <w:t>inwestorskiego oraz</w:t>
      </w:r>
      <w:r w:rsidRPr="00321F6B">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321F6B">
        <w:rPr>
          <w:rFonts w:ascii="Times New Roman" w:eastAsia="Times New Roman" w:hAnsi="Times New Roman" w:cs="Times New Roman"/>
          <w:sz w:val="24"/>
          <w:szCs w:val="24"/>
          <w:lang w:eastAsia="pl-PL"/>
        </w:rPr>
        <w:t xml:space="preserve">zgodnie z ust. </w:t>
      </w:r>
      <w:r w:rsidR="00743534">
        <w:rPr>
          <w:rFonts w:ascii="Times New Roman" w:eastAsia="Times New Roman" w:hAnsi="Times New Roman" w:cs="Times New Roman"/>
          <w:sz w:val="24"/>
          <w:szCs w:val="24"/>
          <w:lang w:eastAsia="pl-PL"/>
        </w:rPr>
        <w:t>20</w:t>
      </w:r>
      <w:r w:rsidR="00E55DAB" w:rsidRPr="00321F6B">
        <w:rPr>
          <w:rFonts w:ascii="Times New Roman" w:eastAsia="Times New Roman" w:hAnsi="Times New Roman" w:cs="Times New Roman"/>
          <w:sz w:val="24"/>
          <w:szCs w:val="24"/>
          <w:lang w:eastAsia="pl-PL"/>
        </w:rPr>
        <w:t xml:space="preserve">.  </w:t>
      </w:r>
      <w:r w:rsidR="004939C6" w:rsidRPr="00846F8D">
        <w:rPr>
          <w:rFonts w:ascii="Times New Roman" w:eastAsia="MS Mincho" w:hAnsi="Times New Roman" w:cs="Times New Roman"/>
          <w:sz w:val="24"/>
          <w:szCs w:val="24"/>
        </w:rPr>
        <w:t>Upoważnia się Wykonawcę do wystawiania faktur VAT bez podpisu odbiorcy.</w:t>
      </w:r>
    </w:p>
    <w:p w14:paraId="26000137" w14:textId="45D8A7C7" w:rsidR="00505297" w:rsidRPr="00D82F38" w:rsidRDefault="000E406A" w:rsidP="00D82F38">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82F38">
        <w:rPr>
          <w:rFonts w:ascii="Times New Roman" w:eastAsia="MS Mincho" w:hAnsi="Times New Roman" w:cs="Times New Roman"/>
          <w:sz w:val="24"/>
          <w:szCs w:val="24"/>
        </w:rPr>
        <w:t>W</w:t>
      </w:r>
      <w:r w:rsidR="004939C6" w:rsidRPr="00D82F38">
        <w:rPr>
          <w:rFonts w:ascii="Times New Roman" w:eastAsia="MS Mincho" w:hAnsi="Times New Roman" w:cs="Times New Roman"/>
          <w:sz w:val="24"/>
          <w:szCs w:val="24"/>
        </w:rPr>
        <w:t>ykonawca gwarantuje stałość cen jednostkowych za wykonywane roboty</w:t>
      </w:r>
      <w:r w:rsidR="003755F2" w:rsidRPr="00D82F38">
        <w:rPr>
          <w:rFonts w:ascii="Times New Roman" w:eastAsia="MS Mincho" w:hAnsi="Times New Roman" w:cs="Times New Roman"/>
          <w:sz w:val="24"/>
          <w:szCs w:val="24"/>
        </w:rPr>
        <w:t>.</w:t>
      </w:r>
      <w:r w:rsidR="004939C6" w:rsidRPr="00D82F38">
        <w:rPr>
          <w:rFonts w:ascii="Times New Roman" w:eastAsia="MS Mincho" w:hAnsi="Times New Roman" w:cs="Times New Roman"/>
          <w:sz w:val="24"/>
          <w:szCs w:val="24"/>
        </w:rPr>
        <w:t xml:space="preserve"> </w:t>
      </w:r>
    </w:p>
    <w:p w14:paraId="15ACA9F8" w14:textId="3FAB591A" w:rsidR="00741F71"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może żądać odrębnego fakturowania robót podz</w:t>
      </w:r>
      <w:r w:rsidR="00741F71" w:rsidRPr="00321F6B">
        <w:rPr>
          <w:rFonts w:ascii="Times New Roman" w:hAnsi="Times New Roman" w:cs="Times New Roman"/>
          <w:sz w:val="24"/>
          <w:szCs w:val="24"/>
        </w:rPr>
        <w:t>i</w:t>
      </w:r>
      <w:r w:rsidRPr="00321F6B">
        <w:rPr>
          <w:rFonts w:ascii="Times New Roman" w:hAnsi="Times New Roman" w:cs="Times New Roman"/>
          <w:sz w:val="24"/>
          <w:szCs w:val="24"/>
        </w:rPr>
        <w:t>e</w:t>
      </w:r>
      <w:r w:rsidR="00741F71" w:rsidRPr="00321F6B">
        <w:rPr>
          <w:rFonts w:ascii="Times New Roman" w:hAnsi="Times New Roman" w:cs="Times New Roman"/>
          <w:sz w:val="24"/>
          <w:szCs w:val="24"/>
        </w:rPr>
        <w:t>l</w:t>
      </w:r>
      <w:r w:rsidRPr="00321F6B">
        <w:rPr>
          <w:rFonts w:ascii="Times New Roman" w:hAnsi="Times New Roman" w:cs="Times New Roman"/>
          <w:sz w:val="24"/>
          <w:szCs w:val="24"/>
        </w:rPr>
        <w:t xml:space="preserve">onych przez Wykonawcę poszczególnym </w:t>
      </w:r>
      <w:r w:rsidR="00741F71" w:rsidRPr="00321F6B">
        <w:rPr>
          <w:rFonts w:ascii="Times New Roman" w:hAnsi="Times New Roman" w:cs="Times New Roman"/>
          <w:sz w:val="24"/>
          <w:szCs w:val="24"/>
        </w:rPr>
        <w:t>P</w:t>
      </w:r>
      <w:r w:rsidRPr="00321F6B">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6AAE9B40" w14:textId="4E6C128A"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powierze</w:t>
      </w:r>
      <w:r w:rsidR="00741F71" w:rsidRPr="00321F6B">
        <w:rPr>
          <w:rFonts w:ascii="Times New Roman" w:hAnsi="Times New Roman" w:cs="Times New Roman"/>
          <w:sz w:val="24"/>
          <w:szCs w:val="24"/>
        </w:rPr>
        <w:t>nia przez Wykonawcę realizacji robót P</w:t>
      </w:r>
      <w:r w:rsidRPr="00321F6B">
        <w:rPr>
          <w:rFonts w:ascii="Times New Roman" w:hAnsi="Times New Roman" w:cs="Times New Roman"/>
          <w:sz w:val="24"/>
          <w:szCs w:val="24"/>
        </w:rPr>
        <w:t>odwykonawcy, Wykonawca jest zobowiązany do dokonania we własnym zakresie zapłaty wynagro</w:t>
      </w:r>
      <w:r w:rsidR="00741F71" w:rsidRPr="00321F6B">
        <w:rPr>
          <w:rFonts w:ascii="Times New Roman" w:hAnsi="Times New Roman" w:cs="Times New Roman"/>
          <w:sz w:val="24"/>
          <w:szCs w:val="24"/>
        </w:rPr>
        <w:t>dzenia należnego P</w:t>
      </w:r>
      <w:r w:rsidRPr="00321F6B">
        <w:rPr>
          <w:rFonts w:ascii="Times New Roman" w:hAnsi="Times New Roman" w:cs="Times New Roman"/>
          <w:sz w:val="24"/>
          <w:szCs w:val="24"/>
        </w:rPr>
        <w:t xml:space="preserve">odwykonawcy z zachowaniem terminów płatności określonych w umowie z Podwykonawcą i przedłożenia Zamawiającemu potwierdzenia zapłaty. Do potwierdzenia </w:t>
      </w:r>
      <w:r w:rsidRPr="00321F6B">
        <w:rPr>
          <w:rFonts w:ascii="Times New Roman" w:hAnsi="Times New Roman" w:cs="Times New Roman"/>
          <w:sz w:val="24"/>
          <w:szCs w:val="24"/>
        </w:rPr>
        <w:lastRenderedPageBreak/>
        <w:t>dokonanej zapłaty, wraz z drugą i każdą następną fakturą obejmującą wynagrodzenie za zak</w:t>
      </w:r>
      <w:r w:rsidR="00741F71" w:rsidRPr="00321F6B">
        <w:rPr>
          <w:rFonts w:ascii="Times New Roman" w:hAnsi="Times New Roman" w:cs="Times New Roman"/>
          <w:sz w:val="24"/>
          <w:szCs w:val="24"/>
        </w:rPr>
        <w:t>res robót wykonanych przez P</w:t>
      </w:r>
      <w:r w:rsidRPr="00321F6B">
        <w:rPr>
          <w:rFonts w:ascii="Times New Roman" w:hAnsi="Times New Roman" w:cs="Times New Roman"/>
          <w:sz w:val="24"/>
          <w:szCs w:val="24"/>
        </w:rPr>
        <w:t>odwykonawcę, Wykonawca dołączy p</w:t>
      </w:r>
      <w:r w:rsidR="00BA5A8C" w:rsidRPr="00321F6B">
        <w:rPr>
          <w:rFonts w:ascii="Times New Roman" w:hAnsi="Times New Roman" w:cs="Times New Roman"/>
          <w:sz w:val="24"/>
          <w:szCs w:val="24"/>
        </w:rPr>
        <w:t>isemne oświadczenie wszystkich Podwykonawców, oraz dalszych P</w:t>
      </w:r>
      <w:r w:rsidRPr="00321F6B">
        <w:rPr>
          <w:rFonts w:ascii="Times New Roman" w:hAnsi="Times New Roman" w:cs="Times New Roman"/>
          <w:sz w:val="24"/>
          <w:szCs w:val="24"/>
        </w:rPr>
        <w:t>odwykonawców potwierdzające, że wymagane do końca okresu objętego rozliczeniem płatności na ich rzecz zostały dokonane</w:t>
      </w:r>
      <w:r w:rsidR="00D46E43">
        <w:rPr>
          <w:rFonts w:ascii="Times New Roman" w:hAnsi="Times New Roman" w:cs="Times New Roman"/>
          <w:sz w:val="24"/>
          <w:szCs w:val="24"/>
        </w:rPr>
        <w:t xml:space="preserve"> </w:t>
      </w:r>
      <w:r w:rsidR="00D46E43" w:rsidRPr="00442A39">
        <w:rPr>
          <w:rFonts w:ascii="Times New Roman" w:hAnsi="Times New Roman" w:cs="Times New Roman"/>
          <w:color w:val="000000" w:themeColor="text1"/>
          <w:sz w:val="24"/>
          <w:szCs w:val="24"/>
        </w:rPr>
        <w:t>( z uwzględnieniem przewidzianych w umowie z Podwykonawcą potrąceń lub zatrzymań)</w:t>
      </w:r>
      <w:r w:rsidRPr="00442A39">
        <w:rPr>
          <w:rFonts w:ascii="Times New Roman" w:hAnsi="Times New Roman" w:cs="Times New Roman"/>
          <w:color w:val="000000" w:themeColor="text1"/>
          <w:sz w:val="24"/>
          <w:szCs w:val="24"/>
        </w:rPr>
        <w:t xml:space="preserve">, wraz z zestawieniem </w:t>
      </w:r>
      <w:r w:rsidRPr="00321F6B">
        <w:rPr>
          <w:rFonts w:ascii="Times New Roman" w:hAnsi="Times New Roman" w:cs="Times New Roman"/>
          <w:sz w:val="24"/>
          <w:szCs w:val="24"/>
        </w:rPr>
        <w:t xml:space="preserve">wystawionych przez nich wymagalnych faktur oraz oświadczeniem Wykonawcy o dokonaniu wszystkich </w:t>
      </w:r>
      <w:r w:rsidR="00BA5A8C" w:rsidRPr="00321F6B">
        <w:rPr>
          <w:rFonts w:ascii="Times New Roman" w:hAnsi="Times New Roman" w:cs="Times New Roman"/>
          <w:sz w:val="24"/>
          <w:szCs w:val="24"/>
        </w:rPr>
        <w:t>wymagalnych płatności na rzecz Podwykonawców oraz P</w:t>
      </w:r>
      <w:r w:rsidRPr="00321F6B">
        <w:rPr>
          <w:rFonts w:ascii="Times New Roman" w:hAnsi="Times New Roman" w:cs="Times New Roman"/>
          <w:sz w:val="24"/>
          <w:szCs w:val="24"/>
        </w:rPr>
        <w:t xml:space="preserve">odwykonawców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1A5DC625" w14:textId="49F2B499"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może zwolnić się z obowiązku przedłożenia oświadc</w:t>
      </w:r>
      <w:r w:rsidR="00BA5A8C" w:rsidRPr="00321F6B">
        <w:rPr>
          <w:rFonts w:ascii="Times New Roman" w:hAnsi="Times New Roman" w:cs="Times New Roman"/>
          <w:sz w:val="24"/>
          <w:szCs w:val="24"/>
        </w:rPr>
        <w:t>zenia Podwykonawców oraz dalszych P</w:t>
      </w:r>
      <w:r w:rsidRPr="00321F6B">
        <w:rPr>
          <w:rFonts w:ascii="Times New Roman" w:hAnsi="Times New Roman" w:cs="Times New Roman"/>
          <w:sz w:val="24"/>
          <w:szCs w:val="24"/>
        </w:rPr>
        <w:t xml:space="preserve">odwykonawców poprzez przedłożenie kopii wymagalnych faktur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odwykonawców oraz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321F6B">
        <w:rPr>
          <w:rFonts w:ascii="Times New Roman" w:hAnsi="Times New Roman" w:cs="Times New Roman"/>
          <w:sz w:val="24"/>
          <w:szCs w:val="24"/>
        </w:rPr>
        <w:t xml:space="preserve"> na rzecz P</w:t>
      </w:r>
      <w:r w:rsidRPr="00321F6B">
        <w:rPr>
          <w:rFonts w:ascii="Times New Roman" w:hAnsi="Times New Roman" w:cs="Times New Roman"/>
          <w:sz w:val="24"/>
          <w:szCs w:val="24"/>
        </w:rPr>
        <w:t>o</w:t>
      </w:r>
      <w:r w:rsidR="00BA5A8C" w:rsidRPr="00321F6B">
        <w:rPr>
          <w:rFonts w:ascii="Times New Roman" w:hAnsi="Times New Roman" w:cs="Times New Roman"/>
          <w:sz w:val="24"/>
          <w:szCs w:val="24"/>
        </w:rPr>
        <w:t>dwykonawców oraz oświadczeniem P</w:t>
      </w:r>
      <w:r w:rsidRPr="00321F6B">
        <w:rPr>
          <w:rFonts w:ascii="Times New Roman" w:hAnsi="Times New Roman" w:cs="Times New Roman"/>
          <w:sz w:val="24"/>
          <w:szCs w:val="24"/>
        </w:rPr>
        <w:t xml:space="preserve">odwykonawców o dokonaniu wszystkich tych wymagalnych płatności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374567B2" w14:textId="501E7EF1"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dokona drugiej płatności za odebrane roboty budowlane po dostarczeniu przez Wykonawcę dowodów zapłaty wymagalnego wynagrodzenia podwykonawcom i dalszym podwykonawcom biorącym udział w realizacji odebranych robót budowlanych.</w:t>
      </w:r>
    </w:p>
    <w:p w14:paraId="21F2BA43" w14:textId="5E889A99"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nieprzedstawienia przez Wykonawcę wszystkich dowodów zapł</w:t>
      </w:r>
      <w:r w:rsidR="006028E2" w:rsidRPr="00321F6B">
        <w:rPr>
          <w:rFonts w:ascii="Times New Roman" w:hAnsi="Times New Roman" w:cs="Times New Roman"/>
          <w:sz w:val="24"/>
          <w:szCs w:val="24"/>
        </w:rPr>
        <w:t xml:space="preserve">aty, </w:t>
      </w:r>
      <w:r w:rsidR="00D04886">
        <w:rPr>
          <w:rFonts w:ascii="Times New Roman" w:hAnsi="Times New Roman" w:cs="Times New Roman"/>
          <w:sz w:val="24"/>
          <w:szCs w:val="24"/>
        </w:rPr>
        <w:br/>
      </w:r>
      <w:r w:rsidR="006028E2" w:rsidRPr="00321F6B">
        <w:rPr>
          <w:rFonts w:ascii="Times New Roman" w:hAnsi="Times New Roman" w:cs="Times New Roman"/>
          <w:sz w:val="24"/>
          <w:szCs w:val="24"/>
        </w:rPr>
        <w:t>o których mowa w ustępie 1</w:t>
      </w:r>
      <w:r w:rsidR="0035772F">
        <w:rPr>
          <w:rFonts w:ascii="Times New Roman" w:hAnsi="Times New Roman" w:cs="Times New Roman"/>
          <w:sz w:val="24"/>
          <w:szCs w:val="24"/>
        </w:rPr>
        <w:t>1</w:t>
      </w:r>
      <w:r w:rsidRPr="00321F6B">
        <w:rPr>
          <w:rFonts w:ascii="Times New Roman" w:hAnsi="Times New Roman" w:cs="Times New Roman"/>
          <w:sz w:val="24"/>
          <w:szCs w:val="24"/>
        </w:rPr>
        <w:t>, Zamawiający wstrzyma się z zapłatą należnego Wykonawcy wynagrodzenia za odebrane roboty budowlane w części równej sumie kwot wynikających z nieprzedstawionych dowodów zapłaty.</w:t>
      </w:r>
    </w:p>
    <w:p w14:paraId="4F172231" w14:textId="77777777" w:rsidR="00743534"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oświadcza, że Wykonawca może przesyłać ustrukturyzowane faktury elektroniczne,</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2</w:t>
      </w:r>
      <w:r w:rsidRPr="00321F6B">
        <w:rPr>
          <w:rFonts w:ascii="Times New Roman" w:hAnsi="Times New Roman" w:cs="Times New Roman"/>
          <w:spacing w:val="-16"/>
          <w:sz w:val="24"/>
          <w:szCs w:val="24"/>
        </w:rPr>
        <w:t xml:space="preserve"> </w:t>
      </w:r>
      <w:r w:rsidR="00456055" w:rsidRPr="00321F6B">
        <w:rPr>
          <w:rFonts w:ascii="Times New Roman" w:hAnsi="Times New Roman" w:cs="Times New Roman"/>
          <w:sz w:val="24"/>
          <w:szCs w:val="24"/>
        </w:rPr>
        <w:t>pkt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4</w:t>
      </w:r>
      <w:r w:rsidR="00456055" w:rsidRPr="00321F6B">
        <w:rPr>
          <w:rFonts w:ascii="Times New Roman" w:hAnsi="Times New Roman" w:cs="Times New Roman"/>
          <w:sz w:val="24"/>
          <w:szCs w:val="24"/>
        </w:rPr>
        <w: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ustawy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9</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listopada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2018</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r.</w:t>
      </w:r>
      <w:r w:rsidRPr="00321F6B">
        <w:rPr>
          <w:rFonts w:ascii="Times New Roman" w:hAnsi="Times New Roman" w:cs="Times New Roman"/>
          <w:spacing w:val="-17"/>
          <w:sz w:val="24"/>
          <w:szCs w:val="24"/>
        </w:rPr>
        <w:t xml:space="preserve"> </w:t>
      </w:r>
      <w:r w:rsidRPr="00321F6B">
        <w:rPr>
          <w:rFonts w:ascii="Times New Roman" w:hAnsi="Times New Roman" w:cs="Times New Roman"/>
          <w:spacing w:val="-1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elektronicznym fakturowaniu w zamówieniach publicznych</w:t>
      </w:r>
      <w:r w:rsidR="00AC0FCA" w:rsidRPr="00321F6B">
        <w:rPr>
          <w:rFonts w:ascii="Times New Roman" w:hAnsi="Times New Roman" w:cs="Times New Roman"/>
          <w:sz w:val="24"/>
          <w:szCs w:val="24"/>
        </w:rPr>
        <w:t xml:space="preserve">, koncesjach na roboty budowlane lub usługi oraz partnerstwie </w:t>
      </w:r>
      <w:proofErr w:type="spellStart"/>
      <w:r w:rsidR="00AC0FCA"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 prywatnym</w:t>
      </w:r>
      <w:r w:rsidRPr="00321F6B">
        <w:rPr>
          <w:rFonts w:ascii="Times New Roman" w:hAnsi="Times New Roman" w:cs="Times New Roman"/>
          <w:sz w:val="24"/>
          <w:szCs w:val="24"/>
        </w:rPr>
        <w:t xml:space="preserve"> (Dz. U. z 2020 r. poz. 1666 z </w:t>
      </w:r>
      <w:proofErr w:type="spellStart"/>
      <w:r w:rsidRPr="00321F6B">
        <w:rPr>
          <w:rFonts w:ascii="Times New Roman" w:hAnsi="Times New Roman" w:cs="Times New Roman"/>
          <w:sz w:val="24"/>
          <w:szCs w:val="24"/>
        </w:rPr>
        <w:t>póź</w:t>
      </w:r>
      <w:r w:rsidR="00601764" w:rsidRPr="00321F6B">
        <w:rPr>
          <w:rFonts w:ascii="Times New Roman" w:hAnsi="Times New Roman" w:cs="Times New Roman"/>
          <w:sz w:val="24"/>
          <w:szCs w:val="24"/>
        </w:rPr>
        <w:t>n</w:t>
      </w:r>
      <w:proofErr w:type="spellEnd"/>
      <w:r w:rsidRPr="00321F6B">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321F6B">
        <w:rPr>
          <w:rFonts w:ascii="Times New Roman" w:hAnsi="Times New Roman" w:cs="Times New Roman"/>
          <w:sz w:val="24"/>
          <w:szCs w:val="24"/>
        </w:rPr>
        <w:t>)</w:t>
      </w:r>
      <w:r w:rsidRPr="00321F6B">
        <w:rPr>
          <w:rFonts w:ascii="Times New Roman" w:hAnsi="Times New Roman" w:cs="Times New Roman"/>
          <w:sz w:val="24"/>
          <w:szCs w:val="24"/>
        </w:rPr>
        <w:t xml:space="preserve"> ustawy z dnia 11 marca 2004 r. o podatku od towarów i usług (Dz. U. z 2021 r. poz. 685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w:t>
      </w:r>
      <w:r w:rsidR="00E55DAB" w:rsidRPr="00321F6B">
        <w:rPr>
          <w:rFonts w:ascii="Times New Roman" w:hAnsi="Times New Roman" w:cs="Times New Roman"/>
          <w:sz w:val="24"/>
          <w:szCs w:val="24"/>
        </w:rPr>
        <w:t xml:space="preserve"> </w:t>
      </w:r>
    </w:p>
    <w:p w14:paraId="36779463" w14:textId="45879A40" w:rsidR="00E55DAB"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informuje, iż posiada konto na platformie elektronicznego fakturowania (w skrócie: PEF), umożliwiające odbiór i przesyłanie ustrukturyzowanych faktur elektronicznych oraz innych ustrukturyzowanych dokumentów elektronicznych za swoim pośrednictwem</w:t>
      </w:r>
      <w:r w:rsidR="00E55DAB" w:rsidRPr="00321F6B">
        <w:rPr>
          <w:rFonts w:ascii="Times New Roman" w:hAnsi="Times New Roman" w:cs="Times New Roman"/>
          <w:sz w:val="24"/>
          <w:szCs w:val="24"/>
        </w:rPr>
        <w:t>.</w:t>
      </w:r>
    </w:p>
    <w:p w14:paraId="168AD18E" w14:textId="56BA699C"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lastRenderedPageBreak/>
        <w:t>W związku z obowiązkiem odbioru ustrukturyzowanych faktur elektronicznych</w:t>
      </w:r>
      <w:r w:rsidR="00AC0FCA" w:rsidRPr="00321F6B">
        <w:rPr>
          <w:rFonts w:ascii="Times New Roman" w:hAnsi="Times New Roman" w:cs="Times New Roman"/>
          <w:sz w:val="24"/>
          <w:szCs w:val="24"/>
        </w:rPr>
        <w:t xml:space="preserve">, </w:t>
      </w:r>
      <w:r w:rsidR="00AC0FCA" w:rsidRPr="00321F6B">
        <w:rPr>
          <w:rFonts w:ascii="Times New Roman" w:hAnsi="Times New Roman" w:cs="Times New Roman"/>
          <w:sz w:val="24"/>
          <w:szCs w:val="24"/>
        </w:rPr>
        <w:br/>
        <w:t xml:space="preserve">o których mowa w art. </w:t>
      </w:r>
      <w:r w:rsidR="00E55DAB" w:rsidRPr="00321F6B">
        <w:rPr>
          <w:rFonts w:ascii="Times New Roman" w:hAnsi="Times New Roman" w:cs="Times New Roman"/>
          <w:sz w:val="24"/>
          <w:szCs w:val="24"/>
        </w:rPr>
        <w:t>2</w:t>
      </w:r>
      <w:r w:rsidR="00AC0FCA" w:rsidRPr="00321F6B">
        <w:rPr>
          <w:rFonts w:ascii="Times New Roman" w:hAnsi="Times New Roman" w:cs="Times New Roman"/>
          <w:sz w:val="24"/>
          <w:szCs w:val="24"/>
        </w:rPr>
        <w:t xml:space="preserve"> pkt </w:t>
      </w:r>
      <w:r w:rsidR="00E55DAB" w:rsidRPr="00321F6B">
        <w:rPr>
          <w:rFonts w:ascii="Times New Roman" w:hAnsi="Times New Roman" w:cs="Times New Roman"/>
          <w:sz w:val="24"/>
          <w:szCs w:val="24"/>
        </w:rPr>
        <w:t>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 prywatnym (Dz. U. z 2020 r. poz. 1666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 przez Zamawiającego, w celu wypełnienia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obowiązku,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niezbędne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Wykonawczy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czy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zamierza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wysyłać ustrukturyzowane faktury elektroniczne do Zamawiającego za pomocą platformy elektronicznego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fakturowania.</w:t>
      </w:r>
    </w:p>
    <w:p w14:paraId="1AFF04AF" w14:textId="14EB00CF"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w:t>
      </w:r>
      <w:r w:rsidRPr="00321F6B">
        <w:rPr>
          <w:rFonts w:ascii="Times New Roman" w:hAnsi="Times New Roman" w:cs="Times New Roman"/>
          <w:spacing w:val="-6"/>
          <w:sz w:val="24"/>
          <w:szCs w:val="24"/>
        </w:rPr>
        <w:t xml:space="preserve">że: </w:t>
      </w:r>
    </w:p>
    <w:p w14:paraId="6EABD0A6" w14:textId="767640DC" w:rsidR="00042695" w:rsidRPr="00321F6B" w:rsidRDefault="00042695" w:rsidP="004619C4">
      <w:pPr>
        <w:spacing w:after="0" w:line="360" w:lineRule="auto"/>
        <w:ind w:left="709"/>
        <w:jc w:val="both"/>
        <w:rPr>
          <w:rFonts w:ascii="Times New Roman" w:hAnsi="Times New Roman" w:cs="Times New Roman"/>
          <w:sz w:val="24"/>
          <w:szCs w:val="24"/>
        </w:rPr>
      </w:pP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zamierza</w:t>
      </w:r>
    </w:p>
    <w:p w14:paraId="5070614C" w14:textId="2AAB6E09" w:rsidR="00042695" w:rsidRPr="00321F6B" w:rsidRDefault="00042695" w:rsidP="004619C4">
      <w:pPr>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           </w:t>
      </w:r>
      <w:r w:rsidR="00E55DAB" w:rsidRPr="00321F6B">
        <w:rPr>
          <w:rFonts w:ascii="Times New Roman" w:hAnsi="Times New Roman" w:cs="Times New Roman"/>
          <w:sz w:val="24"/>
          <w:szCs w:val="24"/>
        </w:rPr>
        <w:t xml:space="preserve"> </w:t>
      </w: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nie zamierza</w:t>
      </w:r>
    </w:p>
    <w:p w14:paraId="77E37754" w14:textId="488BF892" w:rsidR="00505297" w:rsidRPr="00321F6B" w:rsidRDefault="00505297" w:rsidP="004619C4">
      <w:pPr>
        <w:pStyle w:val="Tekstpodstawowy"/>
        <w:tabs>
          <w:tab w:val="left" w:pos="8789"/>
        </w:tabs>
        <w:spacing w:line="360" w:lineRule="auto"/>
        <w:ind w:left="851" w:firstLine="0"/>
      </w:pPr>
      <w:r w:rsidRPr="00321F6B">
        <w:t>wysyłać za pośrednictwem PEF ustrukturyzowane faktury elektroniczne, o których mowa</w:t>
      </w:r>
      <w:r w:rsidRPr="00321F6B">
        <w:rPr>
          <w:spacing w:val="-31"/>
        </w:rPr>
        <w:t xml:space="preserve"> </w:t>
      </w:r>
      <w:r w:rsidR="00456055" w:rsidRPr="00321F6B">
        <w:t>w art. 2 pkt</w:t>
      </w:r>
      <w:r w:rsidRPr="00321F6B">
        <w:t xml:space="preserve"> 4</w:t>
      </w:r>
      <w:r w:rsidR="00456055" w:rsidRPr="00321F6B">
        <w:t>)</w:t>
      </w:r>
      <w:r w:rsidRPr="00321F6B">
        <w:t xml:space="preserve"> ustawy z dnia 9 listopada 2018 r. o elektronicznym fakturowaniu w zamówieniach publicznych, koncesjach na roboty budowlane lub usługi oraz partnerstwie publiczno</w:t>
      </w:r>
      <w:r w:rsidR="00C169F2" w:rsidRPr="00321F6B">
        <w:t>-</w:t>
      </w:r>
      <w:r w:rsidRPr="00321F6B">
        <w:t>prywatnym. W przypadku zmiany woli w ww. zakresie Wykonawca</w:t>
      </w:r>
      <w:r w:rsidRPr="00321F6B">
        <w:rPr>
          <w:spacing w:val="-24"/>
        </w:rPr>
        <w:t xml:space="preserve"> </w:t>
      </w:r>
      <w:r w:rsidRPr="00321F6B">
        <w:t>zobowiązuje się do powiadomienia. Zawiadamiającego najpóźniej w terminie do 7 dni przed taką zmianą do poinformowania Zamawiającego o tym</w:t>
      </w:r>
      <w:r w:rsidRPr="00321F6B">
        <w:rPr>
          <w:spacing w:val="-1"/>
        </w:rPr>
        <w:t xml:space="preserve"> </w:t>
      </w:r>
      <w:r w:rsidRPr="00321F6B">
        <w:t>fakcie.</w:t>
      </w:r>
    </w:p>
    <w:p w14:paraId="34420DB4" w14:textId="62D9CCDA" w:rsidR="00505297" w:rsidRPr="00743534" w:rsidRDefault="00505297" w:rsidP="00892AF3">
      <w:pPr>
        <w:pStyle w:val="Tekstpodstawowy"/>
        <w:numPr>
          <w:ilvl w:val="0"/>
          <w:numId w:val="18"/>
        </w:numPr>
        <w:tabs>
          <w:tab w:val="left" w:pos="8789"/>
        </w:tabs>
        <w:spacing w:line="360" w:lineRule="auto"/>
      </w:pPr>
      <w:r w:rsidRPr="00743534">
        <w:t xml:space="preserve">Wykonawca zobowiązuje się </w:t>
      </w:r>
      <w:r w:rsidR="00C169F2" w:rsidRPr="00743534">
        <w:t>przedłożyć Zamawiającemu</w:t>
      </w:r>
      <w:r w:rsidRPr="00743534">
        <w:t xml:space="preserve"> wraz z fakturą, o której mowa </w:t>
      </w:r>
      <w:r w:rsidRPr="000E1783">
        <w:rPr>
          <w:color w:val="000000" w:themeColor="text1"/>
        </w:rPr>
        <w:t>w ust</w:t>
      </w:r>
      <w:r w:rsidR="00537E70" w:rsidRPr="000E1783">
        <w:rPr>
          <w:color w:val="000000" w:themeColor="text1"/>
        </w:rPr>
        <w:t>.</w:t>
      </w:r>
      <w:r w:rsidR="0034781D" w:rsidRPr="000E1783">
        <w:rPr>
          <w:color w:val="000000" w:themeColor="text1"/>
        </w:rPr>
        <w:t>8</w:t>
      </w:r>
    </w:p>
    <w:p w14:paraId="222F433D" w14:textId="070952F2" w:rsidR="003F0A33" w:rsidRPr="00743534" w:rsidRDefault="00743534"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pisemne oświadczenie P</w:t>
      </w:r>
      <w:r w:rsidR="00505297" w:rsidRPr="00743534">
        <w:rPr>
          <w:rFonts w:ascii="Times New Roman" w:hAnsi="Times New Roman" w:cs="Times New Roman"/>
          <w:sz w:val="24"/>
          <w:szCs w:val="24"/>
        </w:rPr>
        <w:t xml:space="preserve">odwykonawcy lub dalszego </w:t>
      </w:r>
      <w:r w:rsidRPr="00743534">
        <w:rPr>
          <w:rFonts w:ascii="Times New Roman" w:hAnsi="Times New Roman" w:cs="Times New Roman"/>
          <w:sz w:val="24"/>
          <w:szCs w:val="24"/>
        </w:rPr>
        <w:t>P</w:t>
      </w:r>
      <w:r w:rsidR="00505297" w:rsidRPr="00743534">
        <w:rPr>
          <w:rFonts w:ascii="Times New Roman" w:hAnsi="Times New Roman" w:cs="Times New Roman"/>
          <w:sz w:val="24"/>
          <w:szCs w:val="24"/>
        </w:rPr>
        <w:t>odwykonawcy o otrzymaniu</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przez</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niego</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należnego</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wynagrodzenia</w:t>
      </w:r>
      <w:r w:rsidR="00505297" w:rsidRPr="00743534">
        <w:rPr>
          <w:rFonts w:ascii="Times New Roman" w:hAnsi="Times New Roman" w:cs="Times New Roman"/>
          <w:spacing w:val="-16"/>
          <w:sz w:val="24"/>
          <w:szCs w:val="24"/>
        </w:rPr>
        <w:t xml:space="preserve"> </w:t>
      </w:r>
      <w:r w:rsidR="00505297" w:rsidRPr="00743534">
        <w:rPr>
          <w:rFonts w:ascii="Times New Roman" w:hAnsi="Times New Roman" w:cs="Times New Roman"/>
          <w:sz w:val="24"/>
          <w:szCs w:val="24"/>
        </w:rPr>
        <w:t>od</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Wykonawcy</w:t>
      </w:r>
      <w:r w:rsidR="00505297" w:rsidRPr="00743534">
        <w:rPr>
          <w:rFonts w:ascii="Times New Roman" w:hAnsi="Times New Roman" w:cs="Times New Roman"/>
          <w:spacing w:val="-16"/>
          <w:sz w:val="24"/>
          <w:szCs w:val="24"/>
        </w:rPr>
        <w:t xml:space="preserve"> </w:t>
      </w:r>
      <w:r w:rsidR="00505297" w:rsidRPr="00743534">
        <w:rPr>
          <w:rFonts w:ascii="Times New Roman" w:hAnsi="Times New Roman" w:cs="Times New Roman"/>
          <w:sz w:val="24"/>
          <w:szCs w:val="24"/>
        </w:rPr>
        <w:t>lub</w:t>
      </w:r>
      <w:r w:rsidR="00505297" w:rsidRPr="00743534">
        <w:rPr>
          <w:rFonts w:ascii="Times New Roman" w:hAnsi="Times New Roman" w:cs="Times New Roman"/>
          <w:spacing w:val="-17"/>
          <w:sz w:val="24"/>
          <w:szCs w:val="24"/>
        </w:rPr>
        <w:t xml:space="preserve"> </w:t>
      </w:r>
      <w:r w:rsidRPr="00743534">
        <w:rPr>
          <w:rFonts w:ascii="Times New Roman" w:hAnsi="Times New Roman" w:cs="Times New Roman"/>
          <w:spacing w:val="-17"/>
          <w:sz w:val="24"/>
          <w:szCs w:val="24"/>
        </w:rPr>
        <w:t>P</w:t>
      </w:r>
      <w:r w:rsidRPr="00743534">
        <w:rPr>
          <w:rFonts w:ascii="Times New Roman" w:hAnsi="Times New Roman" w:cs="Times New Roman"/>
          <w:sz w:val="24"/>
          <w:szCs w:val="24"/>
        </w:rPr>
        <w:t>odwykonawcy,</w:t>
      </w:r>
    </w:p>
    <w:p w14:paraId="79BBC35C" w14:textId="4045F229" w:rsidR="003F0A33" w:rsidRPr="00743534"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kopię protokołu odbioru wykonanych prz</w:t>
      </w:r>
      <w:r w:rsidR="00743534" w:rsidRPr="00743534">
        <w:rPr>
          <w:rFonts w:ascii="Times New Roman" w:hAnsi="Times New Roman" w:cs="Times New Roman"/>
          <w:sz w:val="24"/>
          <w:szCs w:val="24"/>
        </w:rPr>
        <w:t xml:space="preserve">ez Podwykonawcę robót </w:t>
      </w:r>
      <w:r w:rsidRPr="00743534">
        <w:rPr>
          <w:rFonts w:ascii="Times New Roman" w:hAnsi="Times New Roman" w:cs="Times New Roman"/>
          <w:sz w:val="24"/>
          <w:szCs w:val="24"/>
        </w:rPr>
        <w:t>lub</w:t>
      </w:r>
      <w:r w:rsidRPr="00743534">
        <w:rPr>
          <w:rFonts w:ascii="Times New Roman" w:hAnsi="Times New Roman" w:cs="Times New Roman"/>
          <w:spacing w:val="-3"/>
          <w:sz w:val="24"/>
          <w:szCs w:val="24"/>
        </w:rPr>
        <w:t xml:space="preserve"> </w:t>
      </w:r>
      <w:r w:rsidRPr="00743534">
        <w:rPr>
          <w:rFonts w:ascii="Times New Roman" w:hAnsi="Times New Roman" w:cs="Times New Roman"/>
          <w:sz w:val="24"/>
          <w:szCs w:val="24"/>
        </w:rPr>
        <w:t>dalszego</w:t>
      </w:r>
      <w:r w:rsidRPr="00743534">
        <w:rPr>
          <w:rFonts w:ascii="Times New Roman" w:hAnsi="Times New Roman" w:cs="Times New Roman"/>
          <w:spacing w:val="-1"/>
          <w:sz w:val="24"/>
          <w:szCs w:val="24"/>
        </w:rPr>
        <w:t xml:space="preserve"> </w:t>
      </w:r>
      <w:r w:rsidR="00743534" w:rsidRPr="00743534">
        <w:rPr>
          <w:rFonts w:ascii="Times New Roman" w:hAnsi="Times New Roman" w:cs="Times New Roman"/>
          <w:spacing w:val="-1"/>
          <w:sz w:val="24"/>
          <w:szCs w:val="24"/>
        </w:rPr>
        <w:t>P</w:t>
      </w:r>
      <w:r w:rsidRPr="00743534">
        <w:rPr>
          <w:rFonts w:ascii="Times New Roman" w:hAnsi="Times New Roman" w:cs="Times New Roman"/>
          <w:sz w:val="24"/>
          <w:szCs w:val="24"/>
        </w:rPr>
        <w:t>odwykonawcy,</w:t>
      </w:r>
      <w:r w:rsidRPr="00743534">
        <w:rPr>
          <w:rFonts w:ascii="Times New Roman" w:hAnsi="Times New Roman" w:cs="Times New Roman"/>
          <w:spacing w:val="-4"/>
          <w:sz w:val="24"/>
          <w:szCs w:val="24"/>
        </w:rPr>
        <w:t xml:space="preserve"> </w:t>
      </w:r>
      <w:r w:rsidRPr="00743534">
        <w:rPr>
          <w:rFonts w:ascii="Times New Roman" w:hAnsi="Times New Roman" w:cs="Times New Roman"/>
          <w:sz w:val="24"/>
          <w:szCs w:val="24"/>
        </w:rPr>
        <w:t>o</w:t>
      </w:r>
      <w:r w:rsidRPr="00743534">
        <w:rPr>
          <w:rFonts w:ascii="Times New Roman" w:hAnsi="Times New Roman" w:cs="Times New Roman"/>
          <w:spacing w:val="-4"/>
          <w:sz w:val="24"/>
          <w:szCs w:val="24"/>
        </w:rPr>
        <w:t xml:space="preserve"> </w:t>
      </w:r>
      <w:r w:rsidRPr="00743534">
        <w:rPr>
          <w:rFonts w:ascii="Times New Roman" w:hAnsi="Times New Roman" w:cs="Times New Roman"/>
          <w:sz w:val="24"/>
          <w:szCs w:val="24"/>
        </w:rPr>
        <w:t>których</w:t>
      </w:r>
      <w:r w:rsidRPr="00743534">
        <w:rPr>
          <w:rFonts w:ascii="Times New Roman" w:hAnsi="Times New Roman" w:cs="Times New Roman"/>
          <w:spacing w:val="-4"/>
          <w:sz w:val="24"/>
          <w:szCs w:val="24"/>
        </w:rPr>
        <w:t xml:space="preserve"> </w:t>
      </w:r>
      <w:r w:rsidRPr="000E1783">
        <w:rPr>
          <w:rFonts w:ascii="Times New Roman" w:hAnsi="Times New Roman"/>
          <w:color w:val="000000" w:themeColor="text1"/>
          <w:sz w:val="24"/>
        </w:rPr>
        <w:t>mowa</w:t>
      </w:r>
      <w:r w:rsidRPr="000E1783">
        <w:rPr>
          <w:rFonts w:ascii="Times New Roman" w:hAnsi="Times New Roman"/>
          <w:color w:val="000000" w:themeColor="text1"/>
          <w:spacing w:val="-6"/>
          <w:sz w:val="24"/>
        </w:rPr>
        <w:t xml:space="preserve"> </w:t>
      </w:r>
      <w:r w:rsidRPr="000E1783">
        <w:rPr>
          <w:rFonts w:ascii="Times New Roman" w:hAnsi="Times New Roman"/>
          <w:color w:val="000000" w:themeColor="text1"/>
          <w:sz w:val="24"/>
        </w:rPr>
        <w:t>w</w:t>
      </w:r>
      <w:r w:rsidRPr="000E1783">
        <w:rPr>
          <w:rFonts w:ascii="Times New Roman" w:hAnsi="Times New Roman"/>
          <w:color w:val="000000" w:themeColor="text1"/>
          <w:spacing w:val="-4"/>
          <w:sz w:val="24"/>
        </w:rPr>
        <w:t xml:space="preserve"> </w:t>
      </w:r>
      <w:r w:rsidRPr="000E1783">
        <w:rPr>
          <w:rFonts w:ascii="Times New Roman" w:hAnsi="Times New Roman"/>
          <w:color w:val="000000" w:themeColor="text1"/>
          <w:sz w:val="24"/>
        </w:rPr>
        <w:t>ust.</w:t>
      </w:r>
      <w:r w:rsidR="0034781D" w:rsidRPr="000E1783">
        <w:rPr>
          <w:rFonts w:ascii="Times New Roman" w:hAnsi="Times New Roman"/>
          <w:color w:val="000000" w:themeColor="text1"/>
          <w:sz w:val="24"/>
        </w:rPr>
        <w:t xml:space="preserve"> </w:t>
      </w:r>
      <w:r w:rsidR="00A14AFE" w:rsidRPr="000E1783">
        <w:rPr>
          <w:rFonts w:ascii="Times New Roman" w:hAnsi="Times New Roman"/>
          <w:color w:val="000000" w:themeColor="text1"/>
          <w:sz w:val="24"/>
        </w:rPr>
        <w:t xml:space="preserve">8 </w:t>
      </w:r>
      <w:r w:rsidR="00A14AFE" w:rsidRPr="000E1783">
        <w:rPr>
          <w:rFonts w:ascii="Times New Roman" w:hAnsi="Times New Roman"/>
          <w:color w:val="000000" w:themeColor="text1"/>
          <w:spacing w:val="-3"/>
          <w:sz w:val="24"/>
        </w:rPr>
        <w:t>potwierdzoną</w:t>
      </w:r>
      <w:r w:rsidRPr="000E1783">
        <w:rPr>
          <w:rFonts w:ascii="Times New Roman" w:hAnsi="Times New Roman"/>
          <w:color w:val="000000" w:themeColor="text1"/>
          <w:spacing w:val="-5"/>
          <w:sz w:val="24"/>
        </w:rPr>
        <w:t xml:space="preserve"> </w:t>
      </w:r>
      <w:r w:rsidRPr="00743534">
        <w:rPr>
          <w:rFonts w:ascii="Times New Roman" w:hAnsi="Times New Roman" w:cs="Times New Roman"/>
          <w:sz w:val="24"/>
          <w:szCs w:val="24"/>
        </w:rPr>
        <w:t>przez Wykonawcę za zgodność z</w:t>
      </w:r>
      <w:r w:rsidRPr="00743534">
        <w:rPr>
          <w:rFonts w:ascii="Times New Roman" w:hAnsi="Times New Roman" w:cs="Times New Roman"/>
          <w:spacing w:val="-3"/>
          <w:sz w:val="24"/>
          <w:szCs w:val="24"/>
        </w:rPr>
        <w:t xml:space="preserve"> </w:t>
      </w:r>
      <w:r w:rsidRPr="00743534">
        <w:rPr>
          <w:rFonts w:ascii="Times New Roman" w:hAnsi="Times New Roman" w:cs="Times New Roman"/>
          <w:sz w:val="24"/>
          <w:szCs w:val="24"/>
        </w:rPr>
        <w:t>oryginałem;</w:t>
      </w:r>
    </w:p>
    <w:p w14:paraId="6EADCA04" w14:textId="3385D65C" w:rsidR="00505297" w:rsidRPr="00743534"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kopię faktury w</w:t>
      </w:r>
      <w:r w:rsidR="00743534" w:rsidRPr="00743534">
        <w:rPr>
          <w:rFonts w:ascii="Times New Roman" w:hAnsi="Times New Roman" w:cs="Times New Roman"/>
          <w:sz w:val="24"/>
          <w:szCs w:val="24"/>
        </w:rPr>
        <w:t>ystawionej przez Podwykonawcę</w:t>
      </w:r>
      <w:r w:rsidRPr="00743534">
        <w:rPr>
          <w:rFonts w:ascii="Times New Roman" w:hAnsi="Times New Roman" w:cs="Times New Roman"/>
          <w:sz w:val="24"/>
          <w:szCs w:val="24"/>
        </w:rPr>
        <w:t xml:space="preserve"> lub dalszego </w:t>
      </w:r>
      <w:r w:rsidR="00743534" w:rsidRPr="00743534">
        <w:rPr>
          <w:rFonts w:ascii="Times New Roman" w:hAnsi="Times New Roman" w:cs="Times New Roman"/>
          <w:sz w:val="24"/>
          <w:szCs w:val="24"/>
        </w:rPr>
        <w:t xml:space="preserve">Podwykonawcy </w:t>
      </w:r>
      <w:r w:rsidRPr="00743534">
        <w:rPr>
          <w:rFonts w:ascii="Times New Roman" w:hAnsi="Times New Roman" w:cs="Times New Roman"/>
          <w:sz w:val="24"/>
          <w:szCs w:val="24"/>
        </w:rPr>
        <w:t xml:space="preserve">za wykonane przez niego </w:t>
      </w:r>
      <w:r w:rsidR="00743534" w:rsidRPr="00743534">
        <w:rPr>
          <w:rFonts w:ascii="Times New Roman" w:hAnsi="Times New Roman" w:cs="Times New Roman"/>
          <w:sz w:val="24"/>
          <w:szCs w:val="24"/>
        </w:rPr>
        <w:t xml:space="preserve">roboty, </w:t>
      </w:r>
      <w:r w:rsidRPr="00743534">
        <w:rPr>
          <w:rFonts w:ascii="Times New Roman" w:hAnsi="Times New Roman" w:cs="Times New Roman"/>
          <w:sz w:val="24"/>
          <w:szCs w:val="24"/>
        </w:rPr>
        <w:t>o których m</w:t>
      </w:r>
      <w:r w:rsidRPr="000E1783">
        <w:rPr>
          <w:rFonts w:ascii="Times New Roman" w:hAnsi="Times New Roman"/>
          <w:color w:val="000000" w:themeColor="text1"/>
          <w:sz w:val="24"/>
        </w:rPr>
        <w:t xml:space="preserve">owa w ust. </w:t>
      </w:r>
      <w:r w:rsidR="0034781D" w:rsidRPr="000E1783">
        <w:rPr>
          <w:rFonts w:ascii="Times New Roman" w:hAnsi="Times New Roman"/>
          <w:color w:val="000000" w:themeColor="text1"/>
          <w:sz w:val="24"/>
        </w:rPr>
        <w:t>8</w:t>
      </w:r>
      <w:r w:rsidRPr="00537E70">
        <w:rPr>
          <w:rFonts w:ascii="Times New Roman" w:hAnsi="Times New Roman" w:cs="Times New Roman"/>
          <w:color w:val="000000" w:themeColor="text1"/>
          <w:sz w:val="24"/>
          <w:szCs w:val="24"/>
        </w:rPr>
        <w:t>,</w:t>
      </w:r>
      <w:r w:rsidRPr="000E1783">
        <w:rPr>
          <w:rFonts w:ascii="Times New Roman" w:hAnsi="Times New Roman"/>
          <w:color w:val="000000" w:themeColor="text1"/>
          <w:sz w:val="24"/>
        </w:rPr>
        <w:t xml:space="preserve"> łącznie </w:t>
      </w:r>
      <w:r w:rsidRPr="00743534">
        <w:rPr>
          <w:rFonts w:ascii="Times New Roman" w:hAnsi="Times New Roman" w:cs="Times New Roman"/>
          <w:sz w:val="24"/>
          <w:szCs w:val="24"/>
        </w:rPr>
        <w:t>z kopią przelewu bankowego, potwierdzoną przez Wykonawcę za zgodność z oryginałem.</w:t>
      </w:r>
    </w:p>
    <w:p w14:paraId="0DC8F2FF" w14:textId="449A4EDA" w:rsidR="004622C4" w:rsidRPr="00321F6B" w:rsidRDefault="004622C4"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4F3383FC" w14:textId="76E71F36" w:rsidR="003F0A33"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321F6B">
        <w:rPr>
          <w:rFonts w:ascii="Times New Roman" w:hAnsi="Times New Roman" w:cs="Times New Roman"/>
          <w:sz w:val="24"/>
          <w:szCs w:val="24"/>
        </w:rPr>
        <w:t>split</w:t>
      </w:r>
      <w:proofErr w:type="spellEnd"/>
      <w:r w:rsidRPr="00321F6B">
        <w:rPr>
          <w:rFonts w:ascii="Times New Roman" w:hAnsi="Times New Roman" w:cs="Times New Roman"/>
          <w:sz w:val="24"/>
          <w:szCs w:val="24"/>
        </w:rPr>
        <w:t xml:space="preserve"> </w:t>
      </w:r>
      <w:proofErr w:type="spellStart"/>
      <w:r w:rsidRPr="00321F6B">
        <w:rPr>
          <w:rFonts w:ascii="Times New Roman" w:hAnsi="Times New Roman" w:cs="Times New Roman"/>
          <w:sz w:val="24"/>
          <w:szCs w:val="24"/>
        </w:rPr>
        <w:t>payment</w:t>
      </w:r>
      <w:proofErr w:type="spellEnd"/>
      <w:r w:rsidRPr="00321F6B">
        <w:rPr>
          <w:rFonts w:ascii="Times New Roman" w:hAnsi="Times New Roman" w:cs="Times New Roman"/>
          <w:sz w:val="24"/>
          <w:szCs w:val="24"/>
        </w:rPr>
        <w:t xml:space="preserve">) przewidzianego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w przepisach ustawy o podatku od towarów i usług.</w:t>
      </w:r>
    </w:p>
    <w:p w14:paraId="455D7DFC" w14:textId="065B31EB" w:rsidR="004622C4"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rachunek bankowy wskazany na fakturze</w:t>
      </w:r>
      <w:r w:rsidR="006028E2" w:rsidRPr="00321F6B">
        <w:rPr>
          <w:rFonts w:ascii="Times New Roman" w:hAnsi="Times New Roman" w:cs="Times New Roman"/>
          <w:sz w:val="24"/>
          <w:szCs w:val="24"/>
        </w:rPr>
        <w:t>:</w:t>
      </w:r>
      <w:r w:rsidRPr="00321F6B">
        <w:rPr>
          <w:rFonts w:ascii="Times New Roman" w:hAnsi="Times New Roman" w:cs="Times New Roman"/>
          <w:sz w:val="24"/>
          <w:szCs w:val="24"/>
        </w:rPr>
        <w:t xml:space="preserve"> </w:t>
      </w:r>
    </w:p>
    <w:p w14:paraId="2EB709FC"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lastRenderedPageBreak/>
        <w:t>jest rachunkiem umożliwiającym płatność w ramach mechanizmu podzielonej płatności, o którym mowa powyżej.</w:t>
      </w:r>
    </w:p>
    <w:p w14:paraId="3F06CF6E"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1C2BFFB4" w14:textId="56527AD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Strony zgodnie ustalają, że płatności wynagrodzenia z tytułu wykonania przedmiotu umowy udokumentowanego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fakturą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będą</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realizowane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ramach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mechanizmu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podzielonej</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11"/>
          <w:sz w:val="24"/>
          <w:szCs w:val="24"/>
        </w:rPr>
        <w:t xml:space="preserve"> </w:t>
      </w:r>
      <w:r w:rsidR="00CF7A68" w:rsidRPr="00593571">
        <w:rPr>
          <w:rFonts w:ascii="Times New Roman" w:hAnsi="Times New Roman" w:cs="Times New Roman"/>
          <w:sz w:val="24"/>
          <w:szCs w:val="24"/>
        </w:rPr>
        <w:t>W ramach mechanizmu, o którym mowa w zdaniu poprzednim, faktura powinna zawierać w swojej treści wyrazy „mechanizm podzielonej płatności”.</w:t>
      </w:r>
    </w:p>
    <w:p w14:paraId="5EFD66CB" w14:textId="2FA9647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umowy.</w:t>
      </w:r>
    </w:p>
    <w:p w14:paraId="3A5D61BF" w14:textId="2E02256C"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jest zarejestrowanym podatnikiem VAT czynnym na </w:t>
      </w:r>
      <w:r w:rsidRPr="00321F6B">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321F6B">
        <w:rPr>
          <w:rFonts w:ascii="Times New Roman" w:hAnsi="Times New Roman" w:cs="Times New Roman"/>
          <w:sz w:val="24"/>
          <w:szCs w:val="24"/>
        </w:rPr>
        <w:t xml:space="preserve">Zamawiającego o każdej zmianie </w:t>
      </w:r>
      <w:r w:rsidRPr="00321F6B">
        <w:rPr>
          <w:rFonts w:ascii="Times New Roman" w:hAnsi="Times New Roman" w:cs="Times New Roman"/>
          <w:sz w:val="24"/>
          <w:szCs w:val="24"/>
        </w:rPr>
        <w:t>dotyczącej statusu jako zarejestrowanego podatnika VAT czynnego na terytorium Rzeczypospolitej Polskiej. Wykonawca ponosi</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2B7BBAB9" w14:textId="3E6F7FB9"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rachunek bankowy, </w:t>
      </w:r>
      <w:r w:rsidR="004622C4" w:rsidRPr="00321F6B">
        <w:rPr>
          <w:rFonts w:ascii="Times New Roman" w:hAnsi="Times New Roman" w:cs="Times New Roman"/>
          <w:sz w:val="24"/>
          <w:szCs w:val="24"/>
        </w:rPr>
        <w:t>Wykonawcy</w:t>
      </w:r>
      <w:r w:rsidRPr="00321F6B">
        <w:rPr>
          <w:rFonts w:ascii="Times New Roman" w:hAnsi="Times New Roman" w:cs="Times New Roman"/>
          <w:sz w:val="24"/>
          <w:szCs w:val="24"/>
        </w:rPr>
        <w:t xml:space="preserve"> jest rachunkiem umożliwiającym realizację płatności w ramach mechanizmu podzielonej płatności i jest zawarty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wykazie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podmiotów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zarejestrowanych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podatnicy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VAT</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prowadzonym</w:t>
      </w:r>
      <w:r w:rsidRPr="00321F6B">
        <w:rPr>
          <w:rFonts w:ascii="Times New Roman" w:hAnsi="Times New Roman" w:cs="Times New Roman"/>
          <w:spacing w:val="-12"/>
          <w:sz w:val="24"/>
          <w:szCs w:val="24"/>
        </w:rPr>
        <w:t xml:space="preserve"> </w:t>
      </w:r>
      <w:r w:rsidR="00E809F2">
        <w:rPr>
          <w:rFonts w:ascii="Times New Roman" w:hAnsi="Times New Roman" w:cs="Times New Roman"/>
          <w:spacing w:val="-12"/>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postaci elektronicznej przez Szefa Krajowej Administracji Skarbowej oraz zobowiązuje się w</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trakcie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trwania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niezwłocznego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poinformowania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5"/>
          <w:sz w:val="24"/>
          <w:szCs w:val="24"/>
        </w:rPr>
        <w:t xml:space="preserve"> </w:t>
      </w:r>
      <w:r w:rsidR="003F0A33" w:rsidRPr="00321F6B">
        <w:rPr>
          <w:rFonts w:ascii="Times New Roman" w:hAnsi="Times New Roman" w:cs="Times New Roman"/>
          <w:spacing w:val="-15"/>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każdej</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podatkowe,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wynikłe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zmiany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statusu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rachunku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bankowego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zawartego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wykazie podmiotów zarejestrowanych jako podatnicy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VAT.</w:t>
      </w:r>
    </w:p>
    <w:p w14:paraId="44B718FC" w14:textId="0ACDB301"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w:t>
      </w:r>
      <w:r w:rsidR="003F0A33" w:rsidRPr="00321F6B">
        <w:rPr>
          <w:rFonts w:ascii="Times New Roman" w:hAnsi="Times New Roman" w:cs="Times New Roman"/>
          <w:sz w:val="24"/>
          <w:szCs w:val="24"/>
        </w:rPr>
        <w:t>przypadku gdy rachunek bankowy W</w:t>
      </w:r>
      <w:r w:rsidRPr="00321F6B">
        <w:rPr>
          <w:rFonts w:ascii="Times New Roman" w:hAnsi="Times New Roman" w:cs="Times New Roman"/>
          <w:sz w:val="24"/>
          <w:szCs w:val="24"/>
        </w:rPr>
        <w:t xml:space="preserve">ykonawcy nie spełnia warunków określonych </w:t>
      </w:r>
      <w:r w:rsidR="003F0A33" w:rsidRPr="00321F6B">
        <w:rPr>
          <w:rFonts w:ascii="Times New Roman" w:hAnsi="Times New Roman" w:cs="Times New Roman"/>
          <w:sz w:val="24"/>
          <w:szCs w:val="24"/>
        </w:rPr>
        <w:br/>
      </w:r>
      <w:r w:rsidRPr="000E1783">
        <w:rPr>
          <w:rFonts w:ascii="Times New Roman" w:hAnsi="Times New Roman"/>
          <w:color w:val="000000" w:themeColor="text1"/>
          <w:sz w:val="24"/>
        </w:rPr>
        <w:t xml:space="preserve">w </w:t>
      </w:r>
      <w:r w:rsidR="00042695" w:rsidRPr="000E1783">
        <w:rPr>
          <w:rFonts w:ascii="Times New Roman" w:hAnsi="Times New Roman"/>
          <w:color w:val="000000" w:themeColor="text1"/>
          <w:sz w:val="24"/>
        </w:rPr>
        <w:t>ust. 2</w:t>
      </w:r>
      <w:r w:rsidR="00D82F38" w:rsidRPr="000E1783">
        <w:rPr>
          <w:rFonts w:ascii="Times New Roman" w:hAnsi="Times New Roman"/>
          <w:color w:val="000000" w:themeColor="text1"/>
          <w:sz w:val="24"/>
        </w:rPr>
        <w:t>0</w:t>
      </w:r>
      <w:r w:rsidR="00FA23F7" w:rsidRPr="000E1783">
        <w:rPr>
          <w:rFonts w:ascii="Times New Roman" w:hAnsi="Times New Roman"/>
          <w:color w:val="000000" w:themeColor="text1"/>
          <w:sz w:val="24"/>
        </w:rPr>
        <w:t xml:space="preserve"> </w:t>
      </w:r>
      <w:r w:rsidRPr="000E1783">
        <w:rPr>
          <w:rFonts w:ascii="Times New Roman" w:hAnsi="Times New Roman"/>
          <w:color w:val="000000" w:themeColor="text1"/>
          <w:sz w:val="24"/>
        </w:rPr>
        <w:t xml:space="preserve">opóźnienie </w:t>
      </w:r>
      <w:r w:rsidRPr="00321F6B">
        <w:rPr>
          <w:rFonts w:ascii="Times New Roman" w:hAnsi="Times New Roman" w:cs="Times New Roman"/>
          <w:sz w:val="24"/>
          <w:szCs w:val="24"/>
        </w:rPr>
        <w:t>w dokonaniu p</w:t>
      </w:r>
      <w:r w:rsidR="003F0A33" w:rsidRPr="00321F6B">
        <w:rPr>
          <w:rFonts w:ascii="Times New Roman" w:hAnsi="Times New Roman" w:cs="Times New Roman"/>
          <w:sz w:val="24"/>
          <w:szCs w:val="24"/>
        </w:rPr>
        <w:t xml:space="preserve">łatności w terminie określonym </w:t>
      </w:r>
      <w:r w:rsidRPr="00321F6B">
        <w:rPr>
          <w:rFonts w:ascii="Times New Roman" w:hAnsi="Times New Roman" w:cs="Times New Roman"/>
          <w:sz w:val="24"/>
          <w:szCs w:val="24"/>
        </w:rPr>
        <w:t>w umowie, powstałe wskutek braku możliwości realizacji przez Zamawiającego płatności wynagrodzenia z zachowaniem mechanizmu podzielonej płatności bądź dokonania płatności na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 xml:space="preserve">rachunek </w:t>
      </w:r>
      <w:r w:rsidRPr="00321F6B">
        <w:rPr>
          <w:rFonts w:ascii="Times New Roman" w:hAnsi="Times New Roman" w:cs="Times New Roman"/>
          <w:sz w:val="24"/>
          <w:szCs w:val="24"/>
        </w:rPr>
        <w:lastRenderedPageBreak/>
        <w:t>objęty wykazem, nie stanowi dla Wykonawcy podstawy do żądania od Zamawiającego jakichkolwiek odsetek/odszkodowań lub innych roszczeń z tytułu dokonania nieterminowej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płatności.</w:t>
      </w:r>
    </w:p>
    <w:p w14:paraId="6AB8A097" w14:textId="5B273DE2"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z wykonaniem robót budowlanych, wynikających wprost z </w:t>
      </w:r>
      <w:r w:rsidR="00F76C7B">
        <w:rPr>
          <w:rFonts w:ascii="Times New Roman" w:hAnsi="Times New Roman" w:cs="Times New Roman"/>
          <w:sz w:val="24"/>
          <w:szCs w:val="24"/>
        </w:rPr>
        <w:t xml:space="preserve">PFU </w:t>
      </w:r>
      <w:r w:rsidRPr="00321F6B">
        <w:rPr>
          <w:rFonts w:ascii="Times New Roman" w:hAnsi="Times New Roman" w:cs="Times New Roman"/>
          <w:sz w:val="24"/>
          <w:szCs w:val="24"/>
        </w:rPr>
        <w:t xml:space="preserve">,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405F7646"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bCs/>
          <w:sz w:val="24"/>
          <w:szCs w:val="24"/>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9EFDDD6" w14:textId="77777777" w:rsidR="00042695" w:rsidRPr="00321F6B" w:rsidRDefault="00042695" w:rsidP="004619C4">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9727867" w14:textId="77777777" w:rsidR="00537E70" w:rsidRDefault="00537E70" w:rsidP="004619C4">
      <w:pPr>
        <w:autoSpaceDE w:val="0"/>
        <w:autoSpaceDN w:val="0"/>
        <w:adjustRightInd w:val="0"/>
        <w:spacing w:after="0" w:line="360" w:lineRule="auto"/>
        <w:jc w:val="center"/>
        <w:rPr>
          <w:rFonts w:ascii="Times New Roman" w:hAnsi="Times New Roman" w:cs="Times New Roman"/>
          <w:b/>
          <w:bCs/>
          <w:sz w:val="24"/>
          <w:szCs w:val="24"/>
        </w:rPr>
      </w:pPr>
    </w:p>
    <w:p w14:paraId="2C2588C8" w14:textId="1F7D34C2" w:rsidR="004939C6"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6. Termin realizacji umowy</w:t>
      </w:r>
    </w:p>
    <w:p w14:paraId="5FA63D3A" w14:textId="77777777" w:rsidR="00BF48F2" w:rsidRPr="00321F6B" w:rsidRDefault="00BF48F2" w:rsidP="004619C4">
      <w:pPr>
        <w:autoSpaceDE w:val="0"/>
        <w:autoSpaceDN w:val="0"/>
        <w:adjustRightInd w:val="0"/>
        <w:spacing w:after="0" w:line="360" w:lineRule="auto"/>
        <w:jc w:val="center"/>
        <w:rPr>
          <w:rFonts w:ascii="Times New Roman" w:hAnsi="Times New Roman" w:cs="Times New Roman"/>
          <w:b/>
          <w:bCs/>
          <w:sz w:val="24"/>
          <w:szCs w:val="24"/>
        </w:rPr>
      </w:pPr>
    </w:p>
    <w:p w14:paraId="28FC8B5E" w14:textId="1C76D164" w:rsidR="004939C6" w:rsidRPr="00BF48F2"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BF48F2">
        <w:rPr>
          <w:rFonts w:ascii="Times New Roman" w:hAnsi="Times New Roman" w:cs="Times New Roman"/>
          <w:sz w:val="24"/>
          <w:szCs w:val="24"/>
        </w:rPr>
        <w:t>Termin realizacji umowy</w:t>
      </w:r>
      <w:r w:rsidR="00D95648" w:rsidRPr="00BF48F2">
        <w:rPr>
          <w:rFonts w:ascii="Times New Roman" w:hAnsi="Times New Roman" w:cs="Times New Roman"/>
          <w:sz w:val="24"/>
          <w:szCs w:val="24"/>
        </w:rPr>
        <w:t>:</w:t>
      </w:r>
      <w:r w:rsidR="00DE7BD1" w:rsidRPr="00BF48F2">
        <w:rPr>
          <w:rFonts w:ascii="Times New Roman" w:hAnsi="Times New Roman" w:cs="Times New Roman"/>
          <w:sz w:val="24"/>
          <w:szCs w:val="24"/>
        </w:rPr>
        <w:t xml:space="preserve"> </w:t>
      </w:r>
      <w:r w:rsidR="00EA2A1C">
        <w:rPr>
          <w:rFonts w:ascii="Times New Roman" w:hAnsi="Times New Roman" w:cs="Times New Roman"/>
          <w:color w:val="000000" w:themeColor="text1"/>
          <w:sz w:val="24"/>
          <w:szCs w:val="24"/>
        </w:rPr>
        <w:t>24</w:t>
      </w:r>
      <w:r w:rsidR="00BF3465" w:rsidRPr="00BF48F2">
        <w:rPr>
          <w:rFonts w:ascii="Times New Roman" w:hAnsi="Times New Roman" w:cs="Times New Roman"/>
          <w:color w:val="000000" w:themeColor="text1"/>
          <w:sz w:val="24"/>
          <w:szCs w:val="24"/>
        </w:rPr>
        <w:t xml:space="preserve"> miesi</w:t>
      </w:r>
      <w:r w:rsidR="00EA2A1C">
        <w:rPr>
          <w:rFonts w:ascii="Times New Roman" w:hAnsi="Times New Roman" w:cs="Times New Roman"/>
          <w:color w:val="000000" w:themeColor="text1"/>
          <w:sz w:val="24"/>
          <w:szCs w:val="24"/>
        </w:rPr>
        <w:t>ą</w:t>
      </w:r>
      <w:r w:rsidR="00BF3465" w:rsidRPr="00BF48F2">
        <w:rPr>
          <w:rFonts w:ascii="Times New Roman" w:hAnsi="Times New Roman" w:cs="Times New Roman"/>
          <w:color w:val="000000" w:themeColor="text1"/>
          <w:sz w:val="24"/>
          <w:szCs w:val="24"/>
        </w:rPr>
        <w:t>c</w:t>
      </w:r>
      <w:r w:rsidR="00EA2A1C">
        <w:rPr>
          <w:rFonts w:ascii="Times New Roman" w:hAnsi="Times New Roman" w:cs="Times New Roman"/>
          <w:color w:val="000000" w:themeColor="text1"/>
          <w:sz w:val="24"/>
          <w:szCs w:val="24"/>
        </w:rPr>
        <w:t xml:space="preserve">e </w:t>
      </w:r>
      <w:r w:rsidR="00BF3465" w:rsidRPr="00BF48F2">
        <w:rPr>
          <w:rFonts w:ascii="Times New Roman" w:hAnsi="Times New Roman" w:cs="Times New Roman"/>
          <w:color w:val="000000" w:themeColor="text1"/>
          <w:sz w:val="24"/>
          <w:szCs w:val="24"/>
        </w:rPr>
        <w:t>od dnia zwarcia umowy</w:t>
      </w:r>
      <w:r w:rsidR="0064340D">
        <w:rPr>
          <w:rFonts w:ascii="Times New Roman" w:hAnsi="Times New Roman" w:cs="Times New Roman"/>
          <w:color w:val="000000" w:themeColor="text1"/>
          <w:sz w:val="24"/>
          <w:szCs w:val="24"/>
        </w:rPr>
        <w:t xml:space="preserve"> z tym, że dokumentację projektową wykonawca wykona w terminie </w:t>
      </w:r>
      <w:r w:rsidR="00C87B62">
        <w:rPr>
          <w:rFonts w:ascii="Times New Roman" w:hAnsi="Times New Roman" w:cs="Times New Roman"/>
          <w:color w:val="000000" w:themeColor="text1"/>
          <w:sz w:val="24"/>
          <w:szCs w:val="24"/>
        </w:rPr>
        <w:t>12</w:t>
      </w:r>
      <w:r w:rsidR="0064340D">
        <w:rPr>
          <w:rFonts w:ascii="Times New Roman" w:hAnsi="Times New Roman" w:cs="Times New Roman"/>
          <w:color w:val="000000" w:themeColor="text1"/>
          <w:sz w:val="24"/>
          <w:szCs w:val="24"/>
        </w:rPr>
        <w:t xml:space="preserve"> miesięcy od dnia podpisania umowy</w:t>
      </w:r>
      <w:r w:rsidR="00C87B62">
        <w:rPr>
          <w:rFonts w:ascii="Times New Roman" w:hAnsi="Times New Roman" w:cs="Times New Roman"/>
          <w:color w:val="000000" w:themeColor="text1"/>
          <w:sz w:val="24"/>
          <w:szCs w:val="24"/>
        </w:rPr>
        <w:t xml:space="preserve"> oraz </w:t>
      </w:r>
      <w:r w:rsidR="00C87B62" w:rsidRPr="00C87B62">
        <w:rPr>
          <w:rFonts w:ascii="Times New Roman" w:hAnsi="Times New Roman" w:cs="Times New Roman"/>
          <w:sz w:val="24"/>
          <w:szCs w:val="24"/>
        </w:rPr>
        <w:t xml:space="preserve"> </w:t>
      </w:r>
      <w:r w:rsidR="00C87B62" w:rsidRPr="00AA0417">
        <w:rPr>
          <w:rFonts w:ascii="Times New Roman" w:hAnsi="Times New Roman" w:cs="Times New Roman"/>
          <w:sz w:val="24"/>
          <w:szCs w:val="24"/>
        </w:rPr>
        <w:t>uzyska</w:t>
      </w:r>
      <w:r w:rsidR="00C87B62">
        <w:rPr>
          <w:rFonts w:ascii="Times New Roman" w:hAnsi="Times New Roman" w:cs="Times New Roman"/>
          <w:sz w:val="24"/>
          <w:szCs w:val="24"/>
        </w:rPr>
        <w:t xml:space="preserve"> w tym czasie</w:t>
      </w:r>
      <w:r w:rsidR="00C87B62" w:rsidRPr="00AA0417">
        <w:rPr>
          <w:rFonts w:ascii="Times New Roman" w:hAnsi="Times New Roman" w:cs="Times New Roman"/>
          <w:sz w:val="24"/>
          <w:szCs w:val="24"/>
        </w:rPr>
        <w:t xml:space="preserve"> niezbędn</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pozwole</w:t>
      </w:r>
      <w:r w:rsidR="00C87B62">
        <w:rPr>
          <w:rFonts w:ascii="Times New Roman" w:hAnsi="Times New Roman" w:cs="Times New Roman"/>
          <w:sz w:val="24"/>
          <w:szCs w:val="24"/>
        </w:rPr>
        <w:t>nia</w:t>
      </w:r>
      <w:r w:rsidR="00C87B62" w:rsidRPr="00AA0417">
        <w:rPr>
          <w:rFonts w:ascii="Times New Roman" w:hAnsi="Times New Roman" w:cs="Times New Roman"/>
          <w:sz w:val="24"/>
          <w:szCs w:val="24"/>
        </w:rPr>
        <w:t>, decyzj</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środowiskow</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(jeśli będą wymagane)</w:t>
      </w:r>
      <w:r w:rsidR="00C87B62">
        <w:rPr>
          <w:rFonts w:ascii="Times New Roman" w:hAnsi="Times New Roman" w:cs="Times New Roman"/>
          <w:sz w:val="24"/>
          <w:szCs w:val="24"/>
        </w:rPr>
        <w:t>.</w:t>
      </w:r>
    </w:p>
    <w:p w14:paraId="44C3269B" w14:textId="2A1D5D43"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przekroczeniu terminu realizacji umowy, o którym mowa w ust. 1</w:t>
      </w:r>
      <w:r w:rsidRPr="00321F6B">
        <w:rPr>
          <w:rFonts w:ascii="Times New Roman" w:hAnsi="Times New Roman" w:cs="Times New Roman"/>
          <w:b/>
          <w:bCs/>
          <w:sz w:val="24"/>
          <w:szCs w:val="24"/>
        </w:rPr>
        <w:t xml:space="preserve">, </w:t>
      </w:r>
      <w:r w:rsidRPr="00321F6B">
        <w:rPr>
          <w:rFonts w:ascii="Times New Roman" w:hAnsi="Times New Roman" w:cs="Times New Roman"/>
          <w:sz w:val="24"/>
          <w:szCs w:val="24"/>
        </w:rPr>
        <w:t>Wykonawcy nie przysługuje prawo do odstąpienia od umowy.</w:t>
      </w:r>
    </w:p>
    <w:p w14:paraId="3C9A9B68" w14:textId="211C548E"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 datę zakończenia robót (realizacji umowy) przyjmuje się dzień zgłoszenia zakończenia</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4F0991">
        <w:rPr>
          <w:rFonts w:ascii="Times New Roman" w:hAnsi="Times New Roman" w:cs="Times New Roman"/>
          <w:sz w:val="24"/>
          <w:szCs w:val="24"/>
        </w:rPr>
        <w:t>5</w:t>
      </w:r>
      <w:r w:rsidR="000E406A" w:rsidRPr="00321F6B">
        <w:rPr>
          <w:rFonts w:ascii="Times New Roman" w:hAnsi="Times New Roman" w:cs="Times New Roman"/>
          <w:sz w:val="24"/>
          <w:szCs w:val="24"/>
        </w:rPr>
        <w:t>.</w:t>
      </w:r>
    </w:p>
    <w:p w14:paraId="45CFA442" w14:textId="148B7151" w:rsidR="003077A8"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gdy do zawiadomienia o zakończeniu robót nie zostały dołączone wszystkie</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dokumenty wymagane przez Zamawiającego zgodnie z </w:t>
      </w:r>
      <w:r w:rsidR="00C87B62" w:rsidRPr="00321F6B">
        <w:rPr>
          <w:rFonts w:ascii="Times New Roman" w:hAnsi="Times New Roman" w:cs="Times New Roman"/>
          <w:sz w:val="24"/>
          <w:szCs w:val="24"/>
        </w:rPr>
        <w:t>SWZ</w:t>
      </w:r>
      <w:r w:rsidRPr="00321F6B">
        <w:rPr>
          <w:rFonts w:ascii="Times New Roman" w:hAnsi="Times New Roman" w:cs="Times New Roman"/>
          <w:sz w:val="24"/>
          <w:szCs w:val="24"/>
        </w:rPr>
        <w:t xml:space="preserve"> oraz niniejszą umową lub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przypadku stwierdzenia wad w wykonanym zamówieniu, w trakcie prowadzonego </w:t>
      </w:r>
      <w:r w:rsidRPr="00321F6B">
        <w:rPr>
          <w:rFonts w:ascii="Times New Roman" w:hAnsi="Times New Roman" w:cs="Times New Roman"/>
          <w:sz w:val="24"/>
          <w:szCs w:val="24"/>
        </w:rPr>
        <w:lastRenderedPageBreak/>
        <w:t>odbioru robót, za datę zakończenia robót przyjmuje się dzień podpisania protokołu końcowego odbioru robót.</w:t>
      </w:r>
    </w:p>
    <w:p w14:paraId="2FFBDFC1" w14:textId="77777777" w:rsidR="000E406A" w:rsidRPr="00321F6B" w:rsidRDefault="000E406A"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2B43AFA0" w14:textId="2FB5BE82"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7. Obowiązki Zamawiającego</w:t>
      </w:r>
    </w:p>
    <w:p w14:paraId="5EB568B0" w14:textId="568BCF6F" w:rsidR="004939C6" w:rsidRPr="00321F6B" w:rsidRDefault="004939C6" w:rsidP="004619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zobowiązuje się do:</w:t>
      </w:r>
    </w:p>
    <w:p w14:paraId="4A550852" w14:textId="00B9C8A9"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w:t>
      </w:r>
      <w:r w:rsidR="004939C6" w:rsidRPr="00321F6B">
        <w:rPr>
          <w:rFonts w:ascii="Times New Roman" w:hAnsi="Times New Roman" w:cs="Times New Roman"/>
          <w:sz w:val="24"/>
          <w:szCs w:val="24"/>
        </w:rPr>
        <w:t>rotokolarnego przekazania placu budowy, w terminie nie później niż 14 dni od dnia</w:t>
      </w:r>
      <w:r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podpisania umowy,</w:t>
      </w:r>
    </w:p>
    <w:p w14:paraId="2F052AD5" w14:textId="77777777"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w:t>
      </w:r>
      <w:r w:rsidR="004939C6" w:rsidRPr="00321F6B">
        <w:rPr>
          <w:rFonts w:ascii="Times New Roman" w:hAnsi="Times New Roman" w:cs="Times New Roman"/>
          <w:sz w:val="24"/>
          <w:szCs w:val="24"/>
        </w:rPr>
        <w:t>apewnienia nadzoru inwestorskiego;</w:t>
      </w:r>
    </w:p>
    <w:p w14:paraId="306309EC" w14:textId="2ED23619" w:rsidR="004939C6"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d</w:t>
      </w:r>
      <w:r w:rsidR="004939C6" w:rsidRPr="00321F6B">
        <w:rPr>
          <w:rFonts w:ascii="Times New Roman" w:hAnsi="Times New Roman" w:cs="Times New Roman"/>
          <w:sz w:val="24"/>
          <w:szCs w:val="24"/>
        </w:rPr>
        <w:t xml:space="preserve">okonania odbioru końcowego robót w przypadku bezusterkowego ich wykonania, </w:t>
      </w:r>
      <w:r w:rsidR="003F0A33" w:rsidRPr="00321F6B">
        <w:rPr>
          <w:rFonts w:ascii="Times New Roman" w:hAnsi="Times New Roman" w:cs="Times New Roman"/>
          <w:sz w:val="24"/>
          <w:szCs w:val="24"/>
        </w:rPr>
        <w:br/>
      </w:r>
      <w:r w:rsidR="004939C6" w:rsidRPr="00321F6B">
        <w:rPr>
          <w:rFonts w:ascii="Times New Roman" w:hAnsi="Times New Roman" w:cs="Times New Roman"/>
          <w:sz w:val="24"/>
          <w:szCs w:val="24"/>
        </w:rPr>
        <w:t>w</w:t>
      </w:r>
      <w:r w:rsidR="00FF1480"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terminie 14 dni od dnia zgłoszenia zakończenia robót i złożenia wniosku o dokonanie</w:t>
      </w:r>
      <w:r w:rsidR="00A46F45"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odbioru końcowego.</w:t>
      </w:r>
    </w:p>
    <w:p w14:paraId="18EFC576" w14:textId="77777777" w:rsidR="00A33336" w:rsidRPr="00321F6B" w:rsidRDefault="00A33336" w:rsidP="004619C4">
      <w:pPr>
        <w:autoSpaceDE w:val="0"/>
        <w:autoSpaceDN w:val="0"/>
        <w:adjustRightInd w:val="0"/>
        <w:spacing w:after="0" w:line="360" w:lineRule="auto"/>
        <w:jc w:val="both"/>
        <w:rPr>
          <w:rFonts w:ascii="Times New Roman" w:hAnsi="Times New Roman" w:cs="Times New Roman"/>
          <w:sz w:val="24"/>
          <w:szCs w:val="24"/>
        </w:rPr>
      </w:pPr>
    </w:p>
    <w:p w14:paraId="628061E6" w14:textId="6A5A3F7D"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8. Obowiązki Wykonawcy</w:t>
      </w:r>
    </w:p>
    <w:p w14:paraId="7238931D" w14:textId="0B4F112D" w:rsidR="004939C6" w:rsidRPr="00321F6B" w:rsidRDefault="004939C6" w:rsidP="004619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zobowiązuje się do:</w:t>
      </w:r>
    </w:p>
    <w:p w14:paraId="4EDFF65B"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Wykonania przedmiotu umowy z należytą starannością zgodnie z dostarczoną</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dokumentacją techniczną, zasadami wiedzy technicznej i przepisami prawa</w:t>
      </w:r>
      <w:r w:rsidR="006D3704" w:rsidRPr="00321F6B">
        <w:rPr>
          <w:rFonts w:ascii="Times New Roman" w:hAnsi="Times New Roman" w:cs="Times New Roman"/>
          <w:sz w:val="24"/>
          <w:szCs w:val="24"/>
        </w:rPr>
        <w:t>.</w:t>
      </w:r>
    </w:p>
    <w:p w14:paraId="3A9A2460"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Protokolarnego przejęcia terenu budowy najpóźniej w terminie 14 dni od dnia zawarcia</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umowy.</w:t>
      </w:r>
    </w:p>
    <w:p w14:paraId="7737A04E"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Prowadzenia dziennika robót.</w:t>
      </w:r>
    </w:p>
    <w:p w14:paraId="0BEE47A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Realizacji robót zgodnie z przekazaną dokumentacją.</w:t>
      </w:r>
    </w:p>
    <w:p w14:paraId="4D108A6F"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Zabezpieczenia terenu budowy z zachowaniem najwyższej staranności.</w:t>
      </w:r>
    </w:p>
    <w:p w14:paraId="7D48CDB9" w14:textId="472462AD"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Zorganizowania </w:t>
      </w:r>
      <w:r w:rsidR="00D46E43" w:rsidRPr="00442A39">
        <w:rPr>
          <w:rFonts w:ascii="Times New Roman" w:hAnsi="Times New Roman" w:cs="Times New Roman"/>
          <w:color w:val="000000" w:themeColor="text1"/>
          <w:sz w:val="24"/>
          <w:szCs w:val="24"/>
        </w:rPr>
        <w:t xml:space="preserve">i utrzymania na swój koszt </w:t>
      </w:r>
      <w:r w:rsidRPr="00442A39">
        <w:rPr>
          <w:rFonts w:ascii="Times New Roman" w:hAnsi="Times New Roman" w:cs="Times New Roman"/>
          <w:color w:val="000000" w:themeColor="text1"/>
          <w:sz w:val="24"/>
          <w:szCs w:val="24"/>
        </w:rPr>
        <w:t>zaplecza budowy.</w:t>
      </w:r>
    </w:p>
    <w:p w14:paraId="49EA3CEF"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Dbania o należyty porządek na terenie budowy.</w:t>
      </w:r>
    </w:p>
    <w:p w14:paraId="08FEECF2"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Zawiadomienia Zamawiającego o zamiarze wykonania robót zanikowych lub ulegających</w:t>
      </w:r>
      <w:r w:rsidR="003077A8" w:rsidRPr="00442A39">
        <w:rPr>
          <w:rFonts w:ascii="Times New Roman" w:hAnsi="Times New Roman" w:cs="Times New Roman"/>
          <w:color w:val="000000" w:themeColor="text1"/>
          <w:sz w:val="24"/>
          <w:szCs w:val="24"/>
        </w:rPr>
        <w:t xml:space="preserve"> </w:t>
      </w:r>
      <w:r w:rsidRPr="00442A39">
        <w:rPr>
          <w:rFonts w:ascii="Times New Roman" w:hAnsi="Times New Roman" w:cs="Times New Roman"/>
          <w:color w:val="000000" w:themeColor="text1"/>
          <w:sz w:val="24"/>
          <w:szCs w:val="24"/>
        </w:rPr>
        <w:t>zakryciu.</w:t>
      </w:r>
    </w:p>
    <w:p w14:paraId="0D6BD55B" w14:textId="373473AA"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Uprzątnięcia terenu robót i wywozu </w:t>
      </w:r>
      <w:r w:rsidR="001F1C64" w:rsidRPr="00442A39">
        <w:rPr>
          <w:rFonts w:ascii="Times New Roman" w:hAnsi="Times New Roman" w:cs="Times New Roman"/>
          <w:color w:val="000000" w:themeColor="text1"/>
          <w:sz w:val="24"/>
          <w:szCs w:val="24"/>
        </w:rPr>
        <w:t xml:space="preserve">odpadów </w:t>
      </w:r>
      <w:r w:rsidRPr="00442A39">
        <w:rPr>
          <w:rFonts w:ascii="Times New Roman" w:hAnsi="Times New Roman" w:cs="Times New Roman"/>
          <w:color w:val="000000" w:themeColor="text1"/>
          <w:sz w:val="24"/>
          <w:szCs w:val="24"/>
        </w:rPr>
        <w:t xml:space="preserve">powstałych w wyniku prowadzonych robót na </w:t>
      </w:r>
      <w:r w:rsidR="00D46E43" w:rsidRPr="00442A39">
        <w:rPr>
          <w:rFonts w:ascii="Times New Roman" w:hAnsi="Times New Roman" w:cs="Times New Roman"/>
          <w:color w:val="000000" w:themeColor="text1"/>
          <w:sz w:val="24"/>
          <w:szCs w:val="24"/>
        </w:rPr>
        <w:t xml:space="preserve">składowisko odpadów </w:t>
      </w:r>
      <w:r w:rsidRPr="00442A39">
        <w:rPr>
          <w:rFonts w:ascii="Times New Roman" w:hAnsi="Times New Roman" w:cs="Times New Roman"/>
          <w:color w:val="000000" w:themeColor="text1"/>
          <w:sz w:val="24"/>
          <w:szCs w:val="24"/>
        </w:rPr>
        <w:t>wraz z uiszczeniem opłaty za składowanie odpadów.</w:t>
      </w:r>
      <w:r w:rsidR="00624649" w:rsidRPr="00442A39">
        <w:rPr>
          <w:rFonts w:ascii="Times New Roman" w:hAnsi="Times New Roman" w:cs="Times New Roman"/>
          <w:color w:val="000000" w:themeColor="text1"/>
          <w:sz w:val="24"/>
          <w:szCs w:val="24"/>
        </w:rPr>
        <w:t xml:space="preserve"> </w:t>
      </w:r>
    </w:p>
    <w:p w14:paraId="7338B39D" w14:textId="03966006"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Przekazania Zamawiającemu, wraz z wnioskiem o dokonanie odbioru wykonanych robót, kompletnej dokumentacji </w:t>
      </w:r>
      <w:r w:rsidR="005F2784" w:rsidRPr="00321F6B">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w:t>
      </w:r>
      <w:r w:rsidR="004619C4" w:rsidRPr="00321F6B">
        <w:rPr>
          <w:rFonts w:ascii="Times New Roman" w:hAnsi="Times New Roman" w:cs="Times New Roman"/>
          <w:sz w:val="24"/>
          <w:szCs w:val="24"/>
        </w:rPr>
        <w:t>- operatu</w:t>
      </w:r>
      <w:r w:rsidR="005F2784" w:rsidRPr="00321F6B">
        <w:rPr>
          <w:rFonts w:ascii="Times New Roman" w:hAnsi="Times New Roman" w:cs="Times New Roman"/>
          <w:sz w:val="24"/>
          <w:szCs w:val="24"/>
        </w:rPr>
        <w:t xml:space="preserve"> kolaudacyjnego w tym dokumentacji </w:t>
      </w:r>
      <w:r w:rsidRPr="00321F6B">
        <w:rPr>
          <w:rFonts w:ascii="Times New Roman" w:hAnsi="Times New Roman" w:cs="Times New Roman"/>
          <w:sz w:val="24"/>
          <w:szCs w:val="24"/>
        </w:rPr>
        <w:t xml:space="preserve">powykonawczej </w:t>
      </w:r>
      <w:bookmarkStart w:id="2" w:name="_Hlk513454196"/>
      <w:r w:rsidR="00E809F2">
        <w:rPr>
          <w:rFonts w:ascii="Times New Roman" w:hAnsi="Times New Roman" w:cs="Times New Roman"/>
          <w:sz w:val="24"/>
          <w:szCs w:val="24"/>
        </w:rPr>
        <w:br/>
      </w:r>
      <w:r w:rsidR="002D581D" w:rsidRPr="00321F6B">
        <w:rPr>
          <w:rFonts w:ascii="Times New Roman" w:hAnsi="Times New Roman" w:cs="Times New Roman"/>
          <w:sz w:val="24"/>
          <w:szCs w:val="24"/>
        </w:rPr>
        <w:t xml:space="preserve">z ewentualnymi naniesionymi zmianami nieistotnymi </w:t>
      </w:r>
      <w:r w:rsidR="00A46F45" w:rsidRPr="00321F6B">
        <w:rPr>
          <w:rFonts w:ascii="Times New Roman" w:hAnsi="Times New Roman" w:cs="Times New Roman"/>
          <w:sz w:val="24"/>
          <w:szCs w:val="24"/>
        </w:rPr>
        <w:t>(w dwóch egzemplarzach dla Zamawiającego)</w:t>
      </w:r>
      <w:bookmarkEnd w:id="2"/>
      <w:r w:rsidR="005F2784" w:rsidRPr="00321F6B">
        <w:rPr>
          <w:rFonts w:ascii="Times New Roman" w:hAnsi="Times New Roman" w:cs="Times New Roman"/>
          <w:sz w:val="24"/>
          <w:szCs w:val="24"/>
        </w:rPr>
        <w:t>.</w:t>
      </w:r>
    </w:p>
    <w:p w14:paraId="5A5A564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Zgłoszenia zakończenia robót wraz z wnioskiem o dokonanie odbioru końcowego wykonanych robót stanowiących przedmiot umowy, uczestniczenia w czynnościach odbioru i zapewnienia usunięcia stwierdzonych wad w terminie wskazanym przez Zamawiającego.</w:t>
      </w:r>
    </w:p>
    <w:p w14:paraId="24A76916"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Powiadomienia Zamawiającego o wykrytych wadach w dokumentacji technicznej, natychmiast po ich wykryciu.</w:t>
      </w:r>
    </w:p>
    <w:p w14:paraId="1A48170C"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3831BA54"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ponosi wszelkie koszty i opłaty związane ze zorganizowaniem </w:t>
      </w:r>
      <w:r w:rsidRPr="00321F6B">
        <w:rPr>
          <w:rFonts w:ascii="Times New Roman" w:hAnsi="Times New Roman" w:cs="Times New Roman"/>
          <w:sz w:val="24"/>
          <w:szCs w:val="24"/>
        </w:rPr>
        <w:br/>
        <w:t>i eksploatacją zaplecza robót oraz koszty badań i atestów wymaganych do udokumentowania prawidłowego wykonania przedmiotu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17968F55"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zadania.</w:t>
      </w:r>
    </w:p>
    <w:p w14:paraId="321D789F" w14:textId="3AEE8AE4"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niezwłocznie zawiadomić Zamawiającego o uszkodzeniu urządzeń naziemnych 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podziemnych.</w:t>
      </w:r>
    </w:p>
    <w:p w14:paraId="0573A36B"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budowę.</w:t>
      </w:r>
    </w:p>
    <w:p w14:paraId="7CD4E153" w14:textId="5FD07BE8"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E809F2">
        <w:rPr>
          <w:rFonts w:ascii="Times New Roman" w:hAnsi="Times New Roman" w:cs="Times New Roman"/>
          <w:sz w:val="24"/>
          <w:szCs w:val="24"/>
        </w:rPr>
        <w:br/>
      </w:r>
      <w:r w:rsidRPr="00321F6B">
        <w:rPr>
          <w:rFonts w:ascii="Times New Roman" w:hAnsi="Times New Roman" w:cs="Times New Roman"/>
          <w:sz w:val="24"/>
          <w:szCs w:val="24"/>
        </w:rPr>
        <w:t>z przetwarzaniem danych osobowych i w sprawie swobodnego przepływu takich danych</w:t>
      </w:r>
      <w:r w:rsidRPr="00321F6B">
        <w:rPr>
          <w:rFonts w:ascii="Times New Roman" w:hAnsi="Times New Roman" w:cs="Times New Roman"/>
          <w:spacing w:val="-27"/>
          <w:sz w:val="24"/>
          <w:szCs w:val="24"/>
        </w:rPr>
        <w:t xml:space="preserve"> </w:t>
      </w:r>
      <w:r w:rsidRPr="00321F6B">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p>
    <w:p w14:paraId="46255340"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podjął niezbędne działania i wdrożył procedury pozwalające realizować niniejszą umowę zgodnie z wymogami</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RODO.</w:t>
      </w:r>
    </w:p>
    <w:p w14:paraId="7B5801B7" w14:textId="20F79458" w:rsidR="00AA041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odpowiedzialność:</w:t>
      </w:r>
    </w:p>
    <w:p w14:paraId="7F9D4791" w14:textId="6D71D63C" w:rsidR="008D7AAD" w:rsidRPr="00442A39" w:rsidRDefault="00AA0413" w:rsidP="00892AF3">
      <w:pPr>
        <w:pStyle w:val="Akapitzlist"/>
        <w:widowControl w:val="0"/>
        <w:numPr>
          <w:ilvl w:val="0"/>
          <w:numId w:val="46"/>
        </w:numPr>
        <w:tabs>
          <w:tab w:val="left" w:pos="851"/>
        </w:tabs>
        <w:autoSpaceDE w:val="0"/>
        <w:autoSpaceDN w:val="0"/>
        <w:spacing w:after="0" w:line="360" w:lineRule="auto"/>
        <w:ind w:left="851"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za zniszczenia i </w:t>
      </w:r>
      <w:r w:rsidR="00592FCC" w:rsidRPr="00442A39">
        <w:rPr>
          <w:rFonts w:ascii="Times New Roman" w:hAnsi="Times New Roman" w:cs="Times New Roman"/>
          <w:color w:val="000000" w:themeColor="text1"/>
          <w:sz w:val="24"/>
          <w:szCs w:val="24"/>
        </w:rPr>
        <w:t>szkody i</w:t>
      </w:r>
      <w:r w:rsidR="00D46E43" w:rsidRPr="00442A39">
        <w:rPr>
          <w:rFonts w:ascii="Times New Roman" w:hAnsi="Times New Roman" w:cs="Times New Roman"/>
          <w:color w:val="000000" w:themeColor="text1"/>
          <w:sz w:val="24"/>
          <w:szCs w:val="24"/>
        </w:rPr>
        <w:t xml:space="preserve"> następstwa nieszczęśliwych wypadków powstałe wskutek wykonywania</w:t>
      </w:r>
      <w:r w:rsidRPr="00442A39">
        <w:rPr>
          <w:rFonts w:ascii="Times New Roman" w:hAnsi="Times New Roman" w:cs="Times New Roman"/>
          <w:color w:val="000000" w:themeColor="text1"/>
          <w:sz w:val="24"/>
          <w:szCs w:val="24"/>
        </w:rPr>
        <w:t xml:space="preserve"> robót niezgodnie z technologią przewidzianą w przedmiarze robót oraz </w:t>
      </w:r>
      <w:r w:rsidRPr="00442A39">
        <w:rPr>
          <w:rFonts w:ascii="Times New Roman" w:hAnsi="Times New Roman" w:cs="Times New Roman"/>
          <w:color w:val="000000" w:themeColor="text1"/>
          <w:sz w:val="24"/>
          <w:szCs w:val="24"/>
        </w:rPr>
        <w:lastRenderedPageBreak/>
        <w:t>projekcie budowlanym</w:t>
      </w:r>
      <w:r w:rsidR="00D46E43" w:rsidRPr="00442A39">
        <w:rPr>
          <w:rFonts w:ascii="Times New Roman" w:hAnsi="Times New Roman" w:cs="Times New Roman"/>
          <w:color w:val="000000" w:themeColor="text1"/>
          <w:sz w:val="24"/>
          <w:szCs w:val="24"/>
        </w:rPr>
        <w:t xml:space="preserve"> lub niewłaściwego oznakowani i zabezpieczenia miejsca wykonywania prac;</w:t>
      </w:r>
    </w:p>
    <w:p w14:paraId="24C07161" w14:textId="77777777" w:rsidR="008D7AAD"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442A39">
        <w:rPr>
          <w:rFonts w:ascii="Times New Roman" w:hAnsi="Times New Roman" w:cs="Times New Roman"/>
          <w:color w:val="000000" w:themeColor="text1"/>
          <w:sz w:val="24"/>
          <w:szCs w:val="24"/>
        </w:rPr>
        <w:t xml:space="preserve">za uszkodzenia urządzeń widocznych zewnętrznie i znajdujących </w:t>
      </w:r>
      <w:r w:rsidRPr="00321F6B">
        <w:rPr>
          <w:rFonts w:ascii="Times New Roman" w:hAnsi="Times New Roman" w:cs="Times New Roman"/>
          <w:sz w:val="24"/>
          <w:szCs w:val="24"/>
        </w:rPr>
        <w:t>się na terenie robót. W przypadku stwierdzenia uszkodzeń tych urządzeń przed przystąpieniem do robót Wykonawca niezwłocznie powiadamia o tym fakcie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Zamawiającego;</w:t>
      </w:r>
    </w:p>
    <w:p w14:paraId="7202A740" w14:textId="05CA4B84" w:rsidR="00AA0413"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za przestrzeganie przepisów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BHP.</w:t>
      </w:r>
    </w:p>
    <w:p w14:paraId="0B5655F2" w14:textId="77777777" w:rsidR="00740708" w:rsidRDefault="004836F6" w:rsidP="00740708">
      <w:pPr>
        <w:pStyle w:val="Akapitzlist"/>
        <w:numPr>
          <w:ilvl w:val="0"/>
          <w:numId w:val="4"/>
        </w:numPr>
        <w:spacing w:line="360" w:lineRule="auto"/>
        <w:ind w:left="357" w:hanging="357"/>
        <w:jc w:val="both"/>
        <w:rPr>
          <w:rFonts w:ascii="Times New Roman" w:eastAsia="Times New Roman" w:hAnsi="Times New Roman" w:cs="Times New Roman"/>
          <w:color w:val="000000" w:themeColor="text1"/>
          <w:sz w:val="24"/>
          <w:szCs w:val="24"/>
          <w:lang w:eastAsia="pl-PL"/>
        </w:rPr>
      </w:pPr>
      <w:r w:rsidRPr="00D06BC9">
        <w:rPr>
          <w:rFonts w:ascii="Times New Roman" w:eastAsia="Times New Roman" w:hAnsi="Times New Roman" w:cs="Times New Roman"/>
          <w:color w:val="000000" w:themeColor="text1"/>
          <w:sz w:val="24"/>
          <w:szCs w:val="24"/>
          <w:lang w:eastAsia="pl-PL"/>
        </w:rPr>
        <w:t xml:space="preserve">Po zakończeniu robót budowlanych w zakresie budowy budynku POŚ Wykonawca </w:t>
      </w:r>
      <w:r w:rsidR="0026253B" w:rsidRPr="00D06BC9">
        <w:rPr>
          <w:rFonts w:ascii="Times New Roman" w:eastAsia="Times New Roman" w:hAnsi="Times New Roman" w:cs="Times New Roman"/>
          <w:color w:val="000000" w:themeColor="text1"/>
          <w:sz w:val="24"/>
          <w:szCs w:val="24"/>
          <w:lang w:eastAsia="pl-PL"/>
        </w:rPr>
        <w:t>uzyska w</w:t>
      </w:r>
      <w:r w:rsidR="00D06BC9" w:rsidRPr="00D06BC9">
        <w:rPr>
          <w:rFonts w:ascii="Times New Roman" w:eastAsia="Times New Roman" w:hAnsi="Times New Roman" w:cs="Times New Roman"/>
          <w:color w:val="000000" w:themeColor="text1"/>
          <w:sz w:val="24"/>
          <w:szCs w:val="24"/>
          <w:lang w:eastAsia="pl-PL"/>
        </w:rPr>
        <w:t xml:space="preserve"> mieniu Zamawiającego </w:t>
      </w:r>
      <w:r w:rsidRPr="00D06BC9">
        <w:rPr>
          <w:rFonts w:ascii="Times New Roman" w:eastAsia="Times New Roman" w:hAnsi="Times New Roman" w:cs="Times New Roman"/>
          <w:color w:val="000000" w:themeColor="text1"/>
          <w:sz w:val="24"/>
          <w:szCs w:val="24"/>
          <w:lang w:eastAsia="pl-PL"/>
        </w:rPr>
        <w:t>pozwolenie na użytkowanie.</w:t>
      </w:r>
    </w:p>
    <w:p w14:paraId="75847B09" w14:textId="08AA60F5" w:rsidR="004836F6" w:rsidRPr="00740708" w:rsidRDefault="00740708" w:rsidP="00740708">
      <w:pPr>
        <w:pStyle w:val="Akapitzlist"/>
        <w:numPr>
          <w:ilvl w:val="0"/>
          <w:numId w:val="4"/>
        </w:numPr>
        <w:spacing w:line="360" w:lineRule="auto"/>
        <w:ind w:left="357" w:hanging="357"/>
        <w:jc w:val="both"/>
        <w:rPr>
          <w:rFonts w:ascii="Times New Roman" w:eastAsia="Times New Roman" w:hAnsi="Times New Roman" w:cs="Times New Roman"/>
          <w:color w:val="000000" w:themeColor="text1"/>
          <w:sz w:val="24"/>
          <w:szCs w:val="24"/>
          <w:lang w:eastAsia="pl-PL"/>
        </w:rPr>
      </w:pPr>
      <w:r w:rsidRPr="00740708">
        <w:rPr>
          <w:rFonts w:ascii="Times New Roman" w:eastAsia="Times New Roman" w:hAnsi="Times New Roman" w:cs="Times New Roman"/>
          <w:color w:val="000000"/>
          <w:sz w:val="24"/>
          <w:szCs w:val="24"/>
          <w:lang w:eastAsia="pl-PL"/>
        </w:rPr>
        <w:t xml:space="preserve">W zakresie pozostałych robót w tym montażu instalacji POŚ,  oraz robót instalacyjnych urządzenia, wykonawca dokona rozruchu instalacji oraz wszystkich urządzeń peryferyjnych,  pod względem mechanicznym i technicznym na dostarczonej przez Zamawiającego partii osadu komunalnego kodzie 19 08 05 uzyskując oczekiwany przez Zamawiającego efekt końcowy w postaci odpowiedniej ilości </w:t>
      </w:r>
      <w:proofErr w:type="spellStart"/>
      <w:r w:rsidRPr="00740708">
        <w:rPr>
          <w:rFonts w:ascii="Times New Roman" w:eastAsia="Times New Roman" w:hAnsi="Times New Roman" w:cs="Times New Roman"/>
          <w:color w:val="000000"/>
          <w:sz w:val="24"/>
          <w:szCs w:val="24"/>
          <w:lang w:eastAsia="pl-PL"/>
        </w:rPr>
        <w:t>sm</w:t>
      </w:r>
      <w:proofErr w:type="spellEnd"/>
      <w:r w:rsidRPr="00740708">
        <w:rPr>
          <w:rFonts w:ascii="Times New Roman" w:eastAsia="Times New Roman" w:hAnsi="Times New Roman" w:cs="Times New Roman"/>
          <w:color w:val="000000"/>
          <w:sz w:val="24"/>
          <w:szCs w:val="24"/>
          <w:lang w:eastAsia="pl-PL"/>
        </w:rPr>
        <w:t xml:space="preserve"> osadu.</w:t>
      </w:r>
    </w:p>
    <w:p w14:paraId="02D8E212" w14:textId="77777777" w:rsidR="00537E70" w:rsidRDefault="00537E70" w:rsidP="004836F6">
      <w:pPr>
        <w:spacing w:before="100" w:beforeAutospacing="1" w:after="120" w:line="360" w:lineRule="auto"/>
        <w:ind w:right="23"/>
        <w:jc w:val="center"/>
        <w:rPr>
          <w:rFonts w:ascii="Times New Roman" w:hAnsi="Times New Roman" w:cs="Times New Roman"/>
          <w:b/>
          <w:bCs/>
          <w:sz w:val="24"/>
          <w:szCs w:val="24"/>
        </w:rPr>
      </w:pPr>
    </w:p>
    <w:p w14:paraId="19CB7F2E" w14:textId="37ACFFAA" w:rsidR="004619C4" w:rsidRPr="00321F6B" w:rsidRDefault="004939C6" w:rsidP="004836F6">
      <w:pPr>
        <w:spacing w:before="100" w:beforeAutospacing="1" w:after="120" w:line="360" w:lineRule="auto"/>
        <w:ind w:right="23"/>
        <w:jc w:val="center"/>
        <w:rPr>
          <w:rFonts w:ascii="Times New Roman" w:hAnsi="Times New Roman" w:cs="Times New Roman"/>
          <w:b/>
          <w:bCs/>
          <w:sz w:val="24"/>
          <w:szCs w:val="24"/>
        </w:rPr>
      </w:pPr>
      <w:r w:rsidRPr="00321F6B">
        <w:rPr>
          <w:rFonts w:ascii="Times New Roman" w:hAnsi="Times New Roman" w:cs="Times New Roman"/>
          <w:b/>
          <w:bCs/>
          <w:sz w:val="24"/>
          <w:szCs w:val="24"/>
        </w:rPr>
        <w:t>§ 9. Osoby reprezentujące Strony</w:t>
      </w:r>
    </w:p>
    <w:p w14:paraId="3EAA84EC" w14:textId="5204A15E" w:rsidR="006579D6" w:rsidRPr="00321F6B" w:rsidRDefault="006579D6"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w trakcie realizacji przedmiotu umowy będzie reprezentowany przez</w:t>
      </w:r>
      <w:r w:rsidR="00AB6F90" w:rsidRPr="00321F6B">
        <w:rPr>
          <w:rFonts w:ascii="Times New Roman" w:hAnsi="Times New Roman" w:cs="Times New Roman"/>
          <w:sz w:val="24"/>
          <w:szCs w:val="24"/>
        </w:rPr>
        <w:t xml:space="preserve"> </w:t>
      </w:r>
      <w:r w:rsidRPr="00321F6B">
        <w:rPr>
          <w:rFonts w:ascii="Times New Roman" w:hAnsi="Times New Roman" w:cs="Times New Roman"/>
          <w:sz w:val="24"/>
          <w:szCs w:val="24"/>
        </w:rPr>
        <w:t>inspektora nadzoru</w:t>
      </w:r>
      <w:r w:rsidR="004F4095" w:rsidRPr="00321F6B">
        <w:rPr>
          <w:rFonts w:ascii="Times New Roman" w:hAnsi="Times New Roman" w:cs="Times New Roman"/>
          <w:sz w:val="24"/>
          <w:szCs w:val="24"/>
        </w:rPr>
        <w:t xml:space="preserve"> wskazanego w protokole przekazani</w:t>
      </w:r>
      <w:r w:rsidR="006C6FCD" w:rsidRPr="00321F6B">
        <w:rPr>
          <w:rFonts w:ascii="Times New Roman" w:hAnsi="Times New Roman" w:cs="Times New Roman"/>
          <w:sz w:val="24"/>
          <w:szCs w:val="24"/>
        </w:rPr>
        <w:t>a</w:t>
      </w:r>
      <w:r w:rsidR="004F4095" w:rsidRPr="00321F6B">
        <w:rPr>
          <w:rFonts w:ascii="Times New Roman" w:hAnsi="Times New Roman" w:cs="Times New Roman"/>
          <w:sz w:val="24"/>
          <w:szCs w:val="24"/>
        </w:rPr>
        <w:t xml:space="preserve"> placu budowy.</w:t>
      </w:r>
    </w:p>
    <w:p w14:paraId="4829E221" w14:textId="4D11E192" w:rsidR="00221397" w:rsidRPr="00321F6B" w:rsidRDefault="004F4095"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Zmiana inspektora nadzoru następuje w formie pisemnego zawiadomienia Wykonawcy przez Zamawiającego i nie stanowi zmiany umowy w rozumieniu </w:t>
      </w:r>
      <w:r w:rsidRPr="00321F6B">
        <w:rPr>
          <w:rFonts w:ascii="Times New Roman" w:hAnsi="Times New Roman" w:cs="Times New Roman"/>
          <w:bCs/>
          <w:sz w:val="24"/>
          <w:szCs w:val="24"/>
        </w:rPr>
        <w:t>§15 ust. 4.</w:t>
      </w:r>
    </w:p>
    <w:p w14:paraId="0201549B" w14:textId="77777777" w:rsidR="00E809F2" w:rsidRDefault="004F4095" w:rsidP="004619C4">
      <w:pPr>
        <w:pStyle w:val="Akapitzlist"/>
        <w:numPr>
          <w:ilvl w:val="0"/>
          <w:numId w:val="5"/>
        </w:numPr>
        <w:autoSpaceDE w:val="0"/>
        <w:autoSpaceDN w:val="0"/>
        <w:adjustRightInd w:val="0"/>
        <w:spacing w:after="0" w:line="360" w:lineRule="auto"/>
        <w:ind w:left="284" w:hanging="284"/>
        <w:rPr>
          <w:rFonts w:ascii="Times New Roman" w:hAnsi="Times New Roman" w:cs="Times New Roman"/>
          <w:sz w:val="24"/>
          <w:szCs w:val="24"/>
        </w:rPr>
      </w:pPr>
      <w:r w:rsidRPr="00321F6B">
        <w:rPr>
          <w:rFonts w:ascii="Times New Roman" w:hAnsi="Times New Roman" w:cs="Times New Roman"/>
          <w:sz w:val="24"/>
          <w:szCs w:val="24"/>
        </w:rPr>
        <w:t>Kierownikiem budowy ze strony Wykonawcy będzie:</w:t>
      </w:r>
    </w:p>
    <w:p w14:paraId="5EF1E8C3" w14:textId="75CC7ED3" w:rsidR="006579D6" w:rsidRPr="00E809F2" w:rsidRDefault="004F4095" w:rsidP="00E809F2">
      <w:pPr>
        <w:pStyle w:val="Akapitzlist"/>
        <w:autoSpaceDE w:val="0"/>
        <w:autoSpaceDN w:val="0"/>
        <w:adjustRightInd w:val="0"/>
        <w:spacing w:after="0" w:line="360" w:lineRule="auto"/>
        <w:ind w:left="284"/>
        <w:rPr>
          <w:rFonts w:ascii="Times New Roman" w:hAnsi="Times New Roman" w:cs="Times New Roman"/>
          <w:sz w:val="24"/>
          <w:szCs w:val="24"/>
        </w:rPr>
      </w:pPr>
      <w:r w:rsidRPr="00E809F2">
        <w:rPr>
          <w:rFonts w:ascii="Times New Roman" w:hAnsi="Times New Roman" w:cs="Times New Roman"/>
          <w:sz w:val="24"/>
          <w:szCs w:val="24"/>
        </w:rPr>
        <w:t>......................</w:t>
      </w:r>
      <w:r w:rsidR="000E406A" w:rsidRPr="00E809F2">
        <w:rPr>
          <w:rFonts w:ascii="Times New Roman" w:hAnsi="Times New Roman" w:cs="Times New Roman"/>
          <w:sz w:val="24"/>
          <w:szCs w:val="24"/>
        </w:rPr>
        <w:t>......</w:t>
      </w:r>
      <w:r w:rsidRPr="00E809F2">
        <w:rPr>
          <w:rFonts w:ascii="Times New Roman" w:hAnsi="Times New Roman" w:cs="Times New Roman"/>
          <w:sz w:val="24"/>
          <w:szCs w:val="24"/>
        </w:rPr>
        <w:t>.........................................; posiadający uprawnienia bud. nr.......................</w:t>
      </w:r>
    </w:p>
    <w:p w14:paraId="6E1618AA" w14:textId="77777777" w:rsidR="00280F9D" w:rsidRPr="00321F6B" w:rsidRDefault="00280F9D" w:rsidP="004619C4">
      <w:pPr>
        <w:autoSpaceDE w:val="0"/>
        <w:autoSpaceDN w:val="0"/>
        <w:adjustRightInd w:val="0"/>
        <w:spacing w:after="0" w:line="360" w:lineRule="auto"/>
        <w:jc w:val="center"/>
        <w:rPr>
          <w:rFonts w:ascii="Times New Roman" w:hAnsi="Times New Roman" w:cs="Times New Roman"/>
          <w:b/>
          <w:bCs/>
          <w:sz w:val="24"/>
          <w:szCs w:val="24"/>
        </w:rPr>
      </w:pPr>
    </w:p>
    <w:p w14:paraId="1AC455A9" w14:textId="1E1F6CEC"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10. Odbiór przedmiotu umowy</w:t>
      </w:r>
    </w:p>
    <w:p w14:paraId="19D936EB" w14:textId="7C8200F6" w:rsidR="00841A80" w:rsidRPr="00321F6B" w:rsidRDefault="00841A80" w:rsidP="00E809F2">
      <w:pPr>
        <w:pStyle w:val="Akapitzlist"/>
        <w:widowControl w:val="0"/>
        <w:numPr>
          <w:ilvl w:val="0"/>
          <w:numId w:val="6"/>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Przewiduje się następujące rodzaje odbiorów robót: odbiór częściowy, odbiór końcowy.</w:t>
      </w:r>
    </w:p>
    <w:p w14:paraId="0AF5F902" w14:textId="25450DE0" w:rsidR="000660A5" w:rsidRPr="00321F6B" w:rsidRDefault="000660A5"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7E9D3441" w:rsidR="00841A80" w:rsidRPr="00321F6B" w:rsidRDefault="00841A80" w:rsidP="00E809F2">
      <w:pPr>
        <w:numPr>
          <w:ilvl w:val="0"/>
          <w:numId w:val="6"/>
        </w:numPr>
        <w:tabs>
          <w:tab w:val="left" w:pos="284"/>
        </w:tabs>
        <w:suppressAutoHyphens/>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w:t>
      </w:r>
      <w:r w:rsidRPr="00321F6B">
        <w:rPr>
          <w:rFonts w:ascii="Times New Roman" w:hAnsi="Times New Roman" w:cs="Times New Roman"/>
          <w:sz w:val="24"/>
          <w:szCs w:val="24"/>
        </w:rPr>
        <w:lastRenderedPageBreak/>
        <w:t>potwierdzonym protokołem. W przypadku zastrzeżeń do Protokołu będzie on podlegał zwróceniu, ze wskazaniem nieprawidłowości Wykonawcy, który będzie wówczas zobowiązany do niezwłocznego ich usunięcia i dokonania ponownego zgłoszenia.</w:t>
      </w:r>
      <w:r w:rsidR="000660A5" w:rsidRPr="00321F6B">
        <w:rPr>
          <w:rFonts w:ascii="Times New Roman" w:hAnsi="Times New Roman" w:cs="Times New Roman"/>
          <w:sz w:val="24"/>
          <w:szCs w:val="24"/>
        </w:rPr>
        <w:t xml:space="preserve"> Wówczas ponowiona zostanie procedura odbioru częściowego.</w:t>
      </w:r>
    </w:p>
    <w:p w14:paraId="2B4C59A2" w14:textId="059B2D1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 wykonaniu </w:t>
      </w:r>
      <w:r w:rsidR="00841A80" w:rsidRPr="00321F6B">
        <w:rPr>
          <w:rFonts w:ascii="Times New Roman" w:hAnsi="Times New Roman" w:cs="Times New Roman"/>
          <w:sz w:val="24"/>
          <w:szCs w:val="24"/>
        </w:rPr>
        <w:t xml:space="preserve">całości </w:t>
      </w:r>
      <w:r w:rsidRPr="00321F6B">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7C8545E4"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Wraz z wnioskiem o dokonanie odbioru końcowego Wykonawca przedłoży</w:t>
      </w:r>
      <w:r w:rsidR="00692A0A" w:rsidRPr="00321F6B">
        <w:rPr>
          <w:rFonts w:ascii="Times New Roman" w:hAnsi="Times New Roman" w:cs="Times New Roman"/>
          <w:sz w:val="24"/>
          <w:szCs w:val="24"/>
        </w:rPr>
        <w:t xml:space="preserve"> </w:t>
      </w:r>
      <w:r w:rsidRPr="00321F6B">
        <w:rPr>
          <w:rFonts w:ascii="Times New Roman" w:hAnsi="Times New Roman" w:cs="Times New Roman"/>
          <w:sz w:val="24"/>
          <w:szCs w:val="24"/>
        </w:rPr>
        <w:t>Zamawiającemu dokumenty potwierdzające, że wbudowane materiały budowlane są</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zgodne z art. 10 ustawy Prawo budowlane, jak również inne dokumenty pozwalające na</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ocenę prawidłowego wykonania robót zgłaszanych do odbioru, tj. w szczególności:</w:t>
      </w:r>
    </w:p>
    <w:p w14:paraId="2CE1F7F6" w14:textId="77777777" w:rsidR="008D7AAD" w:rsidRPr="00321F6B" w:rsidRDefault="004939C6"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Pr="00321F6B">
        <w:rPr>
          <w:rFonts w:ascii="Times New Roman" w:hAnsi="Times New Roman" w:cs="Times New Roman"/>
          <w:sz w:val="24"/>
          <w:szCs w:val="24"/>
        </w:rPr>
        <w:t xml:space="preserve"> o zgodności zastosowanych materiałów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 obowiązującymi przepisami,</w:t>
      </w:r>
    </w:p>
    <w:p w14:paraId="545A06A4" w14:textId="73F25F19" w:rsidR="007349B0" w:rsidRPr="00321F6B" w:rsidRDefault="007349B0"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operat kolaudacyjny (w dwóch egzemplarzach dla Zamawiającego) w tym:</w:t>
      </w:r>
    </w:p>
    <w:p w14:paraId="64EDAE68" w14:textId="74C47CC9" w:rsidR="007349B0" w:rsidRPr="00321F6B" w:rsidRDefault="004939C6"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atesty i certyfikaty na zastosowane urządzenia i materiały,</w:t>
      </w:r>
      <w:r w:rsidR="007349B0" w:rsidRPr="00321F6B">
        <w:rPr>
          <w:rFonts w:ascii="Times New Roman" w:hAnsi="Times New Roman" w:cs="Times New Roman"/>
          <w:sz w:val="24"/>
          <w:szCs w:val="24"/>
        </w:rPr>
        <w:t xml:space="preserve"> </w:t>
      </w:r>
    </w:p>
    <w:p w14:paraId="5FAFC702" w14:textId="2341CED6" w:rsidR="005D7E9B" w:rsidRPr="00321F6B" w:rsidRDefault="007349B0"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protokoły i pomiary z przeprowadzonych badań i odbiorów,</w:t>
      </w:r>
      <w:r w:rsidR="005D7E9B" w:rsidRPr="00321F6B">
        <w:rPr>
          <w:rFonts w:ascii="Times New Roman" w:hAnsi="Times New Roman" w:cs="Times New Roman"/>
          <w:sz w:val="24"/>
          <w:szCs w:val="24"/>
        </w:rPr>
        <w:t xml:space="preserve"> </w:t>
      </w:r>
    </w:p>
    <w:p w14:paraId="51CB0B98" w14:textId="189BFF62" w:rsidR="004939C6" w:rsidRPr="00321F6B" w:rsidRDefault="005D7E9B"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dokumentacja powykonawcza</w:t>
      </w:r>
      <w:r w:rsidR="003057E8" w:rsidRPr="00321F6B">
        <w:rPr>
          <w:rFonts w:ascii="Times New Roman" w:hAnsi="Times New Roman" w:cs="Times New Roman"/>
          <w:sz w:val="24"/>
          <w:szCs w:val="24"/>
        </w:rPr>
        <w:t xml:space="preserve"> z naniesieniem ewentualnych zmian nieistotnych</w:t>
      </w:r>
    </w:p>
    <w:p w14:paraId="71FD5D30" w14:textId="77777777" w:rsidR="008D7AAD"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00ED6BBF" w:rsidRPr="00321F6B">
        <w:rPr>
          <w:rFonts w:ascii="Times New Roman" w:hAnsi="Times New Roman" w:cs="Times New Roman"/>
          <w:sz w:val="24"/>
          <w:szCs w:val="24"/>
        </w:rPr>
        <w:t xml:space="preserve"> </w:t>
      </w:r>
      <w:r w:rsidRPr="00321F6B">
        <w:rPr>
          <w:rFonts w:ascii="Times New Roman" w:hAnsi="Times New Roman" w:cs="Times New Roman"/>
          <w:sz w:val="24"/>
          <w:szCs w:val="24"/>
        </w:rPr>
        <w:t>o zakończeniu robót,</w:t>
      </w:r>
      <w:r w:rsidR="007349B0" w:rsidRPr="00321F6B">
        <w:rPr>
          <w:rFonts w:ascii="Times New Roman" w:hAnsi="Times New Roman" w:cs="Times New Roman"/>
          <w:sz w:val="24"/>
          <w:szCs w:val="24"/>
          <w:shd w:val="clear" w:color="auto" w:fill="FFFFFF"/>
        </w:rPr>
        <w:t xml:space="preserve"> </w:t>
      </w:r>
    </w:p>
    <w:p w14:paraId="49DEB89D" w14:textId="1FECEE5B" w:rsidR="004939C6"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uzupełniony dziennik budowy,</w:t>
      </w:r>
    </w:p>
    <w:p w14:paraId="100C05C3" w14:textId="2D87F45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dokonania zmian nieistotnych, w stosunku do założeń określonych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w</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przekazanej przez Zamawiającego dokumentacji, obowiązkiem Wykonawcy jest uzyskanie,</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jeszcze przed ich wprowadzeniem, pisemnej zgody projektanta na ich wprowadzenie.</w:t>
      </w:r>
    </w:p>
    <w:p w14:paraId="3845CFE6" w14:textId="5248359D"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przedmiotu umowy odbywał się będzie przy udziale przedstawicieli obu Stron.</w:t>
      </w:r>
    </w:p>
    <w:p w14:paraId="7321E877" w14:textId="35726DEE" w:rsidR="004939C6" w:rsidRPr="0026253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6253B">
        <w:rPr>
          <w:rFonts w:ascii="Times New Roman" w:hAnsi="Times New Roman" w:cs="Times New Roman"/>
          <w:color w:val="000000" w:themeColor="text1"/>
          <w:sz w:val="24"/>
          <w:szCs w:val="24"/>
        </w:rPr>
        <w:t xml:space="preserve">Za datę zakończenia robót przyjmuje się dzień zgłoszenia zakończenia robót wraz </w:t>
      </w:r>
      <w:r w:rsidR="0038146A" w:rsidRPr="0026253B">
        <w:rPr>
          <w:rFonts w:ascii="Times New Roman" w:hAnsi="Times New Roman" w:cs="Times New Roman"/>
          <w:color w:val="000000" w:themeColor="text1"/>
          <w:sz w:val="24"/>
          <w:szCs w:val="24"/>
        </w:rPr>
        <w:br/>
      </w:r>
      <w:r w:rsidRPr="0026253B">
        <w:rPr>
          <w:rFonts w:ascii="Times New Roman" w:hAnsi="Times New Roman" w:cs="Times New Roman"/>
          <w:color w:val="000000" w:themeColor="text1"/>
          <w:sz w:val="24"/>
          <w:szCs w:val="24"/>
        </w:rPr>
        <w:t>z</w:t>
      </w:r>
      <w:r w:rsidR="00074596" w:rsidRPr="0026253B">
        <w:rPr>
          <w:rFonts w:ascii="Times New Roman" w:hAnsi="Times New Roman" w:cs="Times New Roman"/>
          <w:color w:val="000000" w:themeColor="text1"/>
          <w:sz w:val="24"/>
          <w:szCs w:val="24"/>
        </w:rPr>
        <w:t xml:space="preserve"> </w:t>
      </w:r>
      <w:r w:rsidRPr="0026253B">
        <w:rPr>
          <w:rFonts w:ascii="Times New Roman" w:hAnsi="Times New Roman" w:cs="Times New Roman"/>
          <w:color w:val="000000" w:themeColor="text1"/>
          <w:sz w:val="24"/>
          <w:szCs w:val="24"/>
        </w:rPr>
        <w:t>wnioskiem o dokonanie odbioru końcowego, pod warunkiem wykonania całości robót</w:t>
      </w:r>
      <w:r w:rsidR="00074596" w:rsidRPr="0026253B">
        <w:rPr>
          <w:rFonts w:ascii="Times New Roman" w:hAnsi="Times New Roman" w:cs="Times New Roman"/>
          <w:color w:val="000000" w:themeColor="text1"/>
          <w:sz w:val="24"/>
          <w:szCs w:val="24"/>
        </w:rPr>
        <w:t xml:space="preserve"> </w:t>
      </w:r>
      <w:r w:rsidRPr="0026253B">
        <w:rPr>
          <w:rFonts w:ascii="Times New Roman" w:hAnsi="Times New Roman" w:cs="Times New Roman"/>
          <w:color w:val="000000" w:themeColor="text1"/>
          <w:sz w:val="24"/>
          <w:szCs w:val="24"/>
        </w:rPr>
        <w:t>stanowiących przedmiot umowy.</w:t>
      </w:r>
      <w:r w:rsidR="00F91028" w:rsidRPr="0026253B">
        <w:rPr>
          <w:rFonts w:ascii="Times New Roman" w:hAnsi="Times New Roman" w:cs="Times New Roman"/>
          <w:color w:val="000000" w:themeColor="text1"/>
          <w:sz w:val="24"/>
          <w:szCs w:val="24"/>
        </w:rPr>
        <w:t xml:space="preserve"> Warunkiem dokonania odbioru jest dokonanie rozruchów, o których mowa w §8 ust.</w:t>
      </w:r>
      <w:r w:rsidR="0026253B" w:rsidRPr="0026253B">
        <w:rPr>
          <w:rFonts w:ascii="Times New Roman" w:hAnsi="Times New Roman" w:cs="Times New Roman"/>
          <w:color w:val="000000" w:themeColor="text1"/>
          <w:sz w:val="24"/>
          <w:szCs w:val="24"/>
        </w:rPr>
        <w:t>3</w:t>
      </w:r>
      <w:r w:rsidR="00F91028" w:rsidRPr="0026253B">
        <w:rPr>
          <w:rFonts w:ascii="Times New Roman" w:hAnsi="Times New Roman" w:cs="Times New Roman"/>
          <w:color w:val="000000" w:themeColor="text1"/>
          <w:sz w:val="24"/>
          <w:szCs w:val="24"/>
        </w:rPr>
        <w:t xml:space="preserve">. </w:t>
      </w:r>
    </w:p>
    <w:p w14:paraId="0E1285DE" w14:textId="4ECA9B69"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dokona odbioru przedmiotu umowy i sporządzi protokół odbioru robót przy</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spełnieniu przez Wykonaw</w:t>
      </w:r>
      <w:r w:rsidR="000660A5" w:rsidRPr="00321F6B">
        <w:rPr>
          <w:rFonts w:ascii="Times New Roman" w:hAnsi="Times New Roman" w:cs="Times New Roman"/>
          <w:sz w:val="24"/>
          <w:szCs w:val="24"/>
        </w:rPr>
        <w:t xml:space="preserve">cę wymagań określonych w ust. </w:t>
      </w:r>
      <w:r w:rsidR="001A0CB2">
        <w:rPr>
          <w:rFonts w:ascii="Times New Roman" w:hAnsi="Times New Roman" w:cs="Times New Roman"/>
          <w:sz w:val="24"/>
          <w:szCs w:val="24"/>
        </w:rPr>
        <w:t>4</w:t>
      </w:r>
      <w:r w:rsidR="000660A5" w:rsidRPr="00321F6B">
        <w:rPr>
          <w:rFonts w:ascii="Times New Roman" w:hAnsi="Times New Roman" w:cs="Times New Roman"/>
          <w:sz w:val="24"/>
          <w:szCs w:val="24"/>
        </w:rPr>
        <w:t xml:space="preserve"> - </w:t>
      </w:r>
      <w:r w:rsidR="001A0CB2">
        <w:rPr>
          <w:rFonts w:ascii="Times New Roman" w:hAnsi="Times New Roman" w:cs="Times New Roman"/>
          <w:sz w:val="24"/>
          <w:szCs w:val="24"/>
        </w:rPr>
        <w:t>6</w:t>
      </w:r>
      <w:r w:rsidRPr="00321F6B">
        <w:rPr>
          <w:rFonts w:ascii="Times New Roman" w:hAnsi="Times New Roman" w:cs="Times New Roman"/>
          <w:sz w:val="24"/>
          <w:szCs w:val="24"/>
        </w:rPr>
        <w:t xml:space="preserve"> niniejszego paragrafu.</w:t>
      </w:r>
    </w:p>
    <w:p w14:paraId="440D82BE" w14:textId="0E551E0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Jeżeli w toku czynności odbioru robót zostaną stwierdzone wady strony sporządzają</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protokół odbioru robót z wyszczególnieniem stwierdzonych wad.</w:t>
      </w:r>
    </w:p>
    <w:p w14:paraId="555D8478" w14:textId="0B07343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stwierdzenia wad:</w:t>
      </w:r>
    </w:p>
    <w:p w14:paraId="64FA7536" w14:textId="77777777" w:rsidR="008D7AAD"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nadających się do usunięcia – Zamawiający może żądać bezpłatnego usunięcia wad,</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lastRenderedPageBreak/>
        <w:t>wyznaczając Wykonawcy odpowiedni termin ich usunięcia z zagrożeniem, że po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bezskutecznym upływie wyznaczonego terminu nie przyjmie naprawy;</w:t>
      </w:r>
    </w:p>
    <w:p w14:paraId="5125E0AB" w14:textId="776F8DE0" w:rsidR="004939C6"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nienadających się do usunięcia – Zamawiający może według swego wyboru:</w:t>
      </w:r>
    </w:p>
    <w:p w14:paraId="7CFD0F14" w14:textId="77777777" w:rsidR="008D7AAD"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 xml:space="preserve">z przeznaczeniem </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obniżyć wynagrodzenie przysługujące Wykonawcy odpowiednio od utraconej wartości</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użytkowej, estetycznej i technicznej,</w:t>
      </w:r>
    </w:p>
    <w:p w14:paraId="4F61BC42" w14:textId="13387924" w:rsidR="004939C6"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uniemożliwiają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przeznaczeniem</w:t>
      </w:r>
      <w:r w:rsidR="003077A8" w:rsidRPr="00321F6B">
        <w:rPr>
          <w:rFonts w:ascii="Times New Roman" w:hAnsi="Times New Roman" w:cs="Times New Roman"/>
          <w:sz w:val="24"/>
          <w:szCs w:val="24"/>
        </w:rPr>
        <w:t xml:space="preserve"> – </w:t>
      </w:r>
      <w:r w:rsidRPr="00321F6B">
        <w:rPr>
          <w:rFonts w:ascii="Times New Roman" w:hAnsi="Times New Roman" w:cs="Times New Roman"/>
          <w:sz w:val="24"/>
          <w:szCs w:val="24"/>
        </w:rPr>
        <w:t>zażądać</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ponownego wykonania robót, w których stwierdzono wady, bez prawa do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dodatkowego wynagrodzenia, wyznaczając Wykonawcy odpowiedni termin, zachowując</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Koszty usuwania wad ponosi Wykonawca.</w:t>
      </w:r>
    </w:p>
    <w:p w14:paraId="00513EC1" w14:textId="735FD979"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Wykonawca zobowiązany jest do zawiadomienia Zamawiającego oraz inspektora nadzoru</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o usunięciu wad.</w:t>
      </w:r>
    </w:p>
    <w:p w14:paraId="47E128D0" w14:textId="52D3BA4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656C37A4" w14:textId="6267A831" w:rsidR="00871338"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nie usunięcia wad lub ponownego wykonania robót, w których zostaną</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stwierdzone wady, w terminie wyznaczonym przez Zamawiającego albo gdy </w:t>
      </w:r>
      <w:r w:rsidR="00E809F2">
        <w:rPr>
          <w:rFonts w:ascii="Times New Roman" w:hAnsi="Times New Roman" w:cs="Times New Roman"/>
          <w:sz w:val="24"/>
          <w:szCs w:val="24"/>
        </w:rPr>
        <w:br/>
      </w:r>
      <w:r w:rsidRPr="00321F6B">
        <w:rPr>
          <w:rFonts w:ascii="Times New Roman" w:hAnsi="Times New Roman" w:cs="Times New Roman"/>
          <w:sz w:val="24"/>
          <w:szCs w:val="24"/>
        </w:rPr>
        <w:t>z okoliczności wynika, że Wykonawca nie zdoła usunąć wad lub wykonać prac wolnych od wad w wyznaczonym czasie, Zamawiający może ich usunięcie zlecić innemu podmiotowi, a powstałe z tego tytułu koszty Zamawiający może wedle wyboru uregulować z zabezpieczenia należytego wykonania umowy lub potrącić z wynagrodzenia przysługującego Wykonawcy, bez konieczności uzyskania jego zgody. W takich przypadkach Zamawiający może również odstąpić od umowy z przyczyn leżących po stronie Wykonawcy, w terminie 60 dni od dnia stwierdzenia wady lub żądać odpowiedniego obniżenia wynagrodzenia określonego w § 5 ust. 1 umowy.</w:t>
      </w:r>
    </w:p>
    <w:p w14:paraId="25A69CD3" w14:textId="77777777" w:rsidR="003077A8" w:rsidRPr="00321F6B" w:rsidRDefault="003077A8" w:rsidP="004619C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11. Gwarancja i rękojmia za wady</w:t>
      </w:r>
    </w:p>
    <w:p w14:paraId="6455B57A" w14:textId="6ECC5155" w:rsidR="00C51EF2" w:rsidRPr="00321F6B" w:rsidRDefault="00C51EF2"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AA4675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Strony ustalają, że </w:t>
      </w:r>
      <w:r w:rsidRPr="000E1783">
        <w:rPr>
          <w:rFonts w:ascii="Times New Roman" w:hAnsi="Times New Roman"/>
          <w:color w:val="000000" w:themeColor="text1"/>
          <w:sz w:val="24"/>
        </w:rPr>
        <w:t xml:space="preserve">okres </w:t>
      </w:r>
      <w:r w:rsidR="00FA23F7" w:rsidRPr="000E1783">
        <w:rPr>
          <w:rFonts w:ascii="Times New Roman" w:hAnsi="Times New Roman"/>
          <w:color w:val="000000" w:themeColor="text1"/>
          <w:sz w:val="24"/>
        </w:rPr>
        <w:t xml:space="preserve">rękojmi </w:t>
      </w:r>
      <w:r w:rsidRPr="000E1783">
        <w:rPr>
          <w:rFonts w:ascii="Times New Roman" w:hAnsi="Times New Roman"/>
          <w:color w:val="000000" w:themeColor="text1"/>
          <w:sz w:val="24"/>
        </w:rPr>
        <w:t xml:space="preserve">jest tożsamy z okresem </w:t>
      </w:r>
      <w:r w:rsidR="00FA23F7" w:rsidRPr="000E1783">
        <w:rPr>
          <w:rFonts w:ascii="Times New Roman" w:hAnsi="Times New Roman"/>
          <w:color w:val="000000" w:themeColor="text1"/>
          <w:sz w:val="24"/>
        </w:rPr>
        <w:t xml:space="preserve">gwarancji </w:t>
      </w:r>
      <w:r w:rsidRPr="000E1783">
        <w:rPr>
          <w:rFonts w:ascii="Times New Roman" w:hAnsi="Times New Roman"/>
          <w:color w:val="000000" w:themeColor="text1"/>
          <w:sz w:val="24"/>
        </w:rPr>
        <w:t>określonym w ofercie</w:t>
      </w:r>
      <w:r w:rsidRPr="00321F6B">
        <w:rPr>
          <w:rFonts w:ascii="Times New Roman" w:hAnsi="Times New Roman" w:cs="Times New Roman"/>
          <w:sz w:val="24"/>
          <w:szCs w:val="24"/>
        </w:rPr>
        <w:t>.</w:t>
      </w:r>
    </w:p>
    <w:p w14:paraId="5088B59A" w14:textId="3CFFF11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1D46F5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4619C4">
        <w:rPr>
          <w:rFonts w:ascii="Times New Roman" w:hAnsi="Times New Roman" w:cs="Times New Roman"/>
          <w:sz w:val="24"/>
          <w:szCs w:val="24"/>
        </w:rPr>
        <w:t xml:space="preserve">jest równy okresowi </w:t>
      </w:r>
      <w:r w:rsidR="001A0CB2">
        <w:rPr>
          <w:rFonts w:ascii="Times New Roman" w:hAnsi="Times New Roman" w:cs="Times New Roman"/>
          <w:sz w:val="24"/>
          <w:szCs w:val="24"/>
        </w:rPr>
        <w:t>gwarancji</w:t>
      </w:r>
      <w:r w:rsidR="004619C4">
        <w:rPr>
          <w:rFonts w:ascii="Times New Roman" w:hAnsi="Times New Roman" w:cs="Times New Roman"/>
          <w:sz w:val="24"/>
          <w:szCs w:val="24"/>
        </w:rPr>
        <w:t>.</w:t>
      </w:r>
    </w:p>
    <w:p w14:paraId="7F40937E" w14:textId="3BEFDBD0"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zabezpieczeniem należytego wykonania umowy.</w:t>
      </w:r>
    </w:p>
    <w:p w14:paraId="5E4A3513" w14:textId="1C29E41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Okres gwarancji ulega wydłużeniu o czas potrzebny na usunięcie wad.</w:t>
      </w:r>
    </w:p>
    <w:p w14:paraId="03028F88" w14:textId="77777777" w:rsidR="00DD3016" w:rsidRPr="00321F6B" w:rsidRDefault="00DD3016" w:rsidP="004619C4">
      <w:pPr>
        <w:autoSpaceDE w:val="0"/>
        <w:autoSpaceDN w:val="0"/>
        <w:adjustRightInd w:val="0"/>
        <w:spacing w:after="0" w:line="360" w:lineRule="auto"/>
        <w:jc w:val="center"/>
        <w:rPr>
          <w:rFonts w:ascii="Times New Roman" w:hAnsi="Times New Roman" w:cs="Times New Roman"/>
          <w:b/>
          <w:bCs/>
          <w:sz w:val="24"/>
          <w:szCs w:val="24"/>
        </w:rPr>
      </w:pPr>
    </w:p>
    <w:p w14:paraId="5FE304C0" w14:textId="51675D55"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12. Zabezpieczenie należytego wykonania umowy</w:t>
      </w:r>
    </w:p>
    <w:p w14:paraId="488132F2" w14:textId="0BF37E4A"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wniósł zabezpieczenie należytego wykonania umowy </w:t>
      </w:r>
      <w:r w:rsidRPr="00321F6B">
        <w:rPr>
          <w:rFonts w:ascii="Times New Roman" w:hAnsi="Times New Roman" w:cs="Times New Roman"/>
          <w:sz w:val="24"/>
          <w:szCs w:val="24"/>
        </w:rPr>
        <w:br/>
        <w:t xml:space="preserve">w formie………………..……………………… w wysokości </w:t>
      </w:r>
      <w:r w:rsidR="00EA2A1C">
        <w:rPr>
          <w:rFonts w:ascii="Times New Roman" w:hAnsi="Times New Roman" w:cs="Times New Roman"/>
          <w:b/>
          <w:sz w:val="24"/>
          <w:szCs w:val="24"/>
        </w:rPr>
        <w:t>5</w:t>
      </w:r>
      <w:r w:rsidRPr="00321F6B">
        <w:rPr>
          <w:rFonts w:ascii="Times New Roman" w:hAnsi="Times New Roman" w:cs="Times New Roman"/>
          <w:b/>
          <w:sz w:val="24"/>
          <w:szCs w:val="24"/>
        </w:rPr>
        <w:t xml:space="preserve">% </w:t>
      </w:r>
      <w:r w:rsidRPr="00321F6B">
        <w:rPr>
          <w:rFonts w:ascii="Times New Roman" w:hAnsi="Times New Roman" w:cs="Times New Roman"/>
          <w:sz w:val="24"/>
          <w:szCs w:val="24"/>
        </w:rPr>
        <w:t xml:space="preserve">wynagrodzenia, </w:t>
      </w:r>
      <w:r w:rsidRPr="00321F6B">
        <w:rPr>
          <w:rFonts w:ascii="Times New Roman" w:hAnsi="Times New Roman" w:cs="Times New Roman"/>
          <w:sz w:val="24"/>
          <w:szCs w:val="24"/>
        </w:rPr>
        <w:br/>
        <w:t xml:space="preserve">o którym mowa w § </w:t>
      </w:r>
      <w:r w:rsidR="0026253B">
        <w:rPr>
          <w:rFonts w:ascii="Times New Roman" w:hAnsi="Times New Roman" w:cs="Times New Roman"/>
          <w:sz w:val="24"/>
          <w:szCs w:val="24"/>
        </w:rPr>
        <w:t>5</w:t>
      </w:r>
      <w:r w:rsidRPr="00321F6B">
        <w:rPr>
          <w:rFonts w:ascii="Times New Roman" w:hAnsi="Times New Roman" w:cs="Times New Roman"/>
          <w:sz w:val="24"/>
          <w:szCs w:val="24"/>
        </w:rPr>
        <w:t xml:space="preserve"> ust. 1 co stanowi kwotę………………………</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(słownie…</w:t>
      </w:r>
      <w:r w:rsidR="008D7AAD" w:rsidRPr="00321F6B">
        <w:rPr>
          <w:rFonts w:ascii="Times New Roman" w:hAnsi="Times New Roman" w:cs="Times New Roman"/>
          <w:sz w:val="24"/>
          <w:szCs w:val="24"/>
        </w:rPr>
        <w:t>……………………………………………………………………………  …..)</w:t>
      </w:r>
    </w:p>
    <w:p w14:paraId="6F30C832"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Kwota pozostawiona na zabezpieczenie roszczeń z tytułu rękojmi za wady i gwarancji przedmiotu umowy będzie wynosiła 30% wysokości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zabezpieczenia.</w:t>
      </w:r>
    </w:p>
    <w:p w14:paraId="427DE85E"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Cała kwota zabezpieczenia obejmuje okres od dnia podpisania umowy do dnia zakończenia realizacji przedmiotu umowy – zaś 30 % wniesionego zabezpieczenia należytego wykonania </w:t>
      </w:r>
      <w:r w:rsidRPr="00321F6B">
        <w:rPr>
          <w:rFonts w:ascii="Times New Roman" w:hAnsi="Times New Roman" w:cs="Times New Roman"/>
          <w:sz w:val="24"/>
          <w:szCs w:val="24"/>
        </w:rPr>
        <w:lastRenderedPageBreak/>
        <w:t>umowy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obejmuje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protokolarnego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odbioru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upływu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okresu rękojmi za wady i gwarancji, z zastrzeżeniem zapisu ust.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4.</w:t>
      </w:r>
    </w:p>
    <w:p w14:paraId="4D9ADBAB" w14:textId="0C809CB1"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przesunięcia terminu zakończenia realizacji przedmiotu umowy, jeśli Wykonawca,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wniósł</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zabezpieczenie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formie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gwarancji</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bankowej</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lub</w:t>
      </w:r>
      <w:r w:rsidR="008D7AAD"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ubezpieczeniowej, zobowiązany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wniesienia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przedłużony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oraz 30% zabezpieczenia na okres rękojmi i gwarancji za wady najpóźniej w dniu podpisania aneksu przedłużającego termin realizacji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0AD22FEF" w14:textId="60051B10"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321F6B">
        <w:rPr>
          <w:rFonts w:ascii="Times New Roman" w:hAnsi="Times New Roman" w:cs="Times New Roman"/>
          <w:sz w:val="24"/>
          <w:szCs w:val="24"/>
        </w:rPr>
        <w:br/>
        <w:t xml:space="preserve">i będzie wykorzystane do zgodnego z umową wykonania robót i do pokrycia roszczeń </w:t>
      </w:r>
      <w:r w:rsidR="00E809F2">
        <w:rPr>
          <w:rFonts w:ascii="Times New Roman" w:hAnsi="Times New Roman" w:cs="Times New Roman"/>
          <w:sz w:val="24"/>
          <w:szCs w:val="24"/>
        </w:rPr>
        <w:br/>
      </w:r>
      <w:r w:rsidRPr="00321F6B">
        <w:rPr>
          <w:rFonts w:ascii="Times New Roman" w:hAnsi="Times New Roman" w:cs="Times New Roman"/>
          <w:sz w:val="24"/>
          <w:szCs w:val="24"/>
        </w:rPr>
        <w:t>z tytułu rękojmi lub gwarancji za wady oraz zastrzeżonych w umowie kar</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umownych.</w:t>
      </w:r>
    </w:p>
    <w:p w14:paraId="1D33B7D0" w14:textId="3C859FD8" w:rsidR="000C61BF" w:rsidRPr="00321F6B" w:rsidRDefault="000C61BF"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Zabezpieczenie należytego wykonania umowy, o którym mowa w ust. 1 zostanie zwrócone na wniosek Wykonawcy w następujący sposób:</w:t>
      </w:r>
    </w:p>
    <w:p w14:paraId="62E10228" w14:textId="206B838E" w:rsidR="008D7AAD"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zabezpieczenia gwarantująca </w:t>
      </w:r>
      <w:r w:rsidR="00D82F38" w:rsidRPr="00321F6B">
        <w:rPr>
          <w:rFonts w:ascii="Times New Roman" w:hAnsi="Times New Roman" w:cs="Times New Roman"/>
          <w:sz w:val="24"/>
          <w:szCs w:val="24"/>
        </w:rPr>
        <w:t>zgodne z</w:t>
      </w:r>
      <w:r w:rsidRPr="00321F6B">
        <w:rPr>
          <w:rFonts w:ascii="Times New Roman" w:hAnsi="Times New Roman" w:cs="Times New Roman"/>
          <w:sz w:val="24"/>
          <w:szCs w:val="24"/>
        </w:rPr>
        <w:t xml:space="preserve">  umowa wykonanie zadania w terminie </w:t>
      </w:r>
      <w:r w:rsidR="00D04886">
        <w:rPr>
          <w:rFonts w:ascii="Times New Roman" w:hAnsi="Times New Roman" w:cs="Times New Roman"/>
          <w:sz w:val="24"/>
          <w:szCs w:val="24"/>
        </w:rPr>
        <w:br/>
      </w:r>
      <w:r w:rsidRPr="00321F6B">
        <w:rPr>
          <w:rFonts w:ascii="Times New Roman" w:hAnsi="Times New Roman" w:cs="Times New Roman"/>
          <w:sz w:val="24"/>
          <w:szCs w:val="24"/>
        </w:rPr>
        <w:t>30 dni od daty zakończenia robót i ich odbiorze,</w:t>
      </w:r>
    </w:p>
    <w:p w14:paraId="076C20D5" w14:textId="0F0C76D4" w:rsidR="000C61BF"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w:t>
      </w:r>
      <w:r w:rsidR="00D82F38" w:rsidRPr="00321F6B">
        <w:rPr>
          <w:rFonts w:ascii="Times New Roman" w:hAnsi="Times New Roman" w:cs="Times New Roman"/>
          <w:sz w:val="24"/>
          <w:szCs w:val="24"/>
        </w:rPr>
        <w:t>zabezpieczenia przeznaczona</w:t>
      </w:r>
      <w:r w:rsidRPr="00321F6B">
        <w:rPr>
          <w:rFonts w:ascii="Times New Roman" w:hAnsi="Times New Roman" w:cs="Times New Roman"/>
          <w:sz w:val="24"/>
          <w:szCs w:val="24"/>
        </w:rPr>
        <w:t xml:space="preserve"> na roszczenia z tytułu gwarancji w terminie 15 dni po upływie okresu gwarancji.</w:t>
      </w:r>
    </w:p>
    <w:p w14:paraId="67DB5491" w14:textId="3FCCBE2E" w:rsidR="00DC5597" w:rsidRPr="00E809F2" w:rsidRDefault="000C61BF" w:rsidP="00E809F2">
      <w:pPr>
        <w:pStyle w:val="Akapitzlist"/>
        <w:widowControl w:val="0"/>
        <w:tabs>
          <w:tab w:val="left" w:pos="284"/>
        </w:tabs>
        <w:autoSpaceDE w:val="0"/>
        <w:autoSpaceDN w:val="0"/>
        <w:spacing w:after="0" w:line="360" w:lineRule="auto"/>
        <w:ind w:left="284"/>
        <w:contextualSpacing w:val="0"/>
        <w:jc w:val="both"/>
        <w:rPr>
          <w:rFonts w:ascii="Times New Roman" w:eastAsia="MS Mincho" w:hAnsi="Times New Roman" w:cs="Times New Roman"/>
          <w:sz w:val="24"/>
          <w:szCs w:val="24"/>
        </w:rPr>
      </w:pPr>
      <w:r w:rsidRPr="00321F6B">
        <w:rPr>
          <w:rFonts w:ascii="Times New Roman" w:hAnsi="Times New Roman" w:cs="Times New Roman"/>
          <w:sz w:val="24"/>
          <w:szCs w:val="24"/>
        </w:rPr>
        <w:t xml:space="preserve"> </w:t>
      </w:r>
    </w:p>
    <w:p w14:paraId="1B4C3A80" w14:textId="77777777" w:rsidR="003966F8" w:rsidRDefault="003966F8" w:rsidP="00E809F2">
      <w:pPr>
        <w:autoSpaceDE w:val="0"/>
        <w:autoSpaceDN w:val="0"/>
        <w:adjustRightInd w:val="0"/>
        <w:spacing w:after="0" w:line="360" w:lineRule="auto"/>
        <w:jc w:val="center"/>
        <w:rPr>
          <w:rFonts w:ascii="Times New Roman" w:hAnsi="Times New Roman" w:cs="Times New Roman"/>
          <w:b/>
          <w:bCs/>
          <w:sz w:val="24"/>
          <w:szCs w:val="24"/>
        </w:rPr>
      </w:pPr>
    </w:p>
    <w:p w14:paraId="264C7C7B" w14:textId="64152C2A"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13. Kary umowne</w:t>
      </w:r>
    </w:p>
    <w:p w14:paraId="1C117AA3"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zapłaci kary umowne w przypadku zwłoki w odbiorze przedmiotu umowy </w:t>
      </w:r>
      <w:r>
        <w:rPr>
          <w:rFonts w:ascii="Times New Roman" w:hAnsi="Times New Roman" w:cs="Times New Roman"/>
          <w:sz w:val="24"/>
          <w:szCs w:val="24"/>
        </w:rPr>
        <w:br/>
        <w:t>w przypadku bezusterkowego wykonania w wysokości 0,2% wynagrodzenia umownego brutto za każdy dzień zwłoki.</w:t>
      </w:r>
    </w:p>
    <w:p w14:paraId="659A8951"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zapłaci kary umowne w przypadku:</w:t>
      </w:r>
    </w:p>
    <w:p w14:paraId="7492DAEA" w14:textId="14B94A6E"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odstąpienia od umowy z przyczyn zależnych od Wykonawcy w wysokości </w:t>
      </w:r>
      <w:r w:rsidR="00BC3133">
        <w:rPr>
          <w:rFonts w:ascii="Times New Roman" w:hAnsi="Times New Roman" w:cs="Times New Roman"/>
          <w:sz w:val="24"/>
          <w:szCs w:val="24"/>
        </w:rPr>
        <w:t>1</w:t>
      </w:r>
      <w:r>
        <w:rPr>
          <w:rFonts w:ascii="Times New Roman" w:hAnsi="Times New Roman" w:cs="Times New Roman"/>
          <w:sz w:val="24"/>
          <w:szCs w:val="24"/>
        </w:rPr>
        <w:t xml:space="preserve">0% </w:t>
      </w:r>
      <w:r w:rsidRPr="00DE3D91">
        <w:rPr>
          <w:rFonts w:ascii="Times New Roman" w:hAnsi="Times New Roman" w:cs="Times New Roman"/>
          <w:color w:val="000000" w:themeColor="text1"/>
          <w:sz w:val="24"/>
          <w:szCs w:val="24"/>
        </w:rPr>
        <w:t>wynagrodzenia umownego brutto,</w:t>
      </w:r>
    </w:p>
    <w:p w14:paraId="40E531D4" w14:textId="308F515B"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wykonaniu przedmiotu umowy w wysokości 0,2% wartości wynagrodzenia umownego brutto za każdy dzień zwłoki, po terminie końcowym określonym w umowie w § 6 ust. 1, </w:t>
      </w:r>
    </w:p>
    <w:p w14:paraId="33B55E5E" w14:textId="2EEF3770"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usunięciu wad stwierdzonych przy odbiorze </w:t>
      </w:r>
      <w:r w:rsidR="003966F8" w:rsidRPr="00DE3D91">
        <w:rPr>
          <w:rFonts w:ascii="Times New Roman" w:hAnsi="Times New Roman" w:cs="Times New Roman"/>
          <w:color w:val="000000" w:themeColor="text1"/>
          <w:sz w:val="24"/>
          <w:szCs w:val="24"/>
        </w:rPr>
        <w:t>lub w</w:t>
      </w:r>
      <w:r w:rsidRPr="00DE3D91">
        <w:rPr>
          <w:rFonts w:ascii="Times New Roman" w:hAnsi="Times New Roman" w:cs="Times New Roman"/>
          <w:color w:val="000000" w:themeColor="text1"/>
          <w:sz w:val="24"/>
          <w:szCs w:val="24"/>
        </w:rPr>
        <w:t xml:space="preserve"> okresie gwarancji/rękojmi za wady w wysokości 0,2% wynagrodzenia umownego brutto za każdy rozpoczęty dzień zwłoki po upływie terminu do ich usunięcia,</w:t>
      </w:r>
    </w:p>
    <w:p w14:paraId="4FF21982" w14:textId="215BAF68"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każdorazowy brak zapłaty wynagrodzenia należnego Podwykonawcom lub dalszym </w:t>
      </w:r>
      <w:r w:rsidRPr="00864E20">
        <w:rPr>
          <w:rFonts w:ascii="Times New Roman" w:hAnsi="Times New Roman" w:cs="Times New Roman"/>
          <w:color w:val="000000" w:themeColor="text1"/>
          <w:sz w:val="24"/>
          <w:szCs w:val="24"/>
        </w:rPr>
        <w:lastRenderedPageBreak/>
        <w:t xml:space="preserve">Podwykonawcom w wysokości 0,5% wynagrodzenia umownego brutto </w:t>
      </w:r>
      <w:r w:rsidR="00BF48F2" w:rsidRPr="00864E20">
        <w:rPr>
          <w:rFonts w:ascii="Times New Roman" w:hAnsi="Times New Roman" w:cs="Times New Roman"/>
          <w:color w:val="000000" w:themeColor="text1"/>
          <w:sz w:val="24"/>
          <w:szCs w:val="24"/>
        </w:rPr>
        <w:t>o którym mowa w §5 ust.1.</w:t>
      </w:r>
    </w:p>
    <w:p w14:paraId="765C27D1" w14:textId="77777777" w:rsidR="00864E20"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nieterminową zapłatę wynagrodzenia należnego Podwykonawcom lub dalszym Podwykonawcom w wysokości 0,2% wynagrodzenia umownego brutto </w:t>
      </w:r>
      <w:r w:rsidR="00864E20" w:rsidRPr="00864E20">
        <w:rPr>
          <w:rFonts w:ascii="Times New Roman" w:hAnsi="Times New Roman" w:cs="Times New Roman"/>
          <w:color w:val="000000" w:themeColor="text1"/>
          <w:sz w:val="24"/>
          <w:szCs w:val="24"/>
        </w:rPr>
        <w:t>o którym mowa w §5 ust.1.</w:t>
      </w:r>
    </w:p>
    <w:p w14:paraId="6CD40A61" w14:textId="0547588F"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864E20">
        <w:rPr>
          <w:rFonts w:ascii="Times New Roman" w:hAnsi="Times New Roman" w:cs="Times New Roman"/>
          <w:sz w:val="24"/>
          <w:szCs w:val="24"/>
        </w:rPr>
        <w:t>zwłoki w wykonaniu obowiązku ustalonego w</w:t>
      </w:r>
      <w:r w:rsidRPr="000E1783">
        <w:rPr>
          <w:rFonts w:ascii="Times New Roman" w:hAnsi="Times New Roman"/>
          <w:color w:val="000000" w:themeColor="text1"/>
          <w:sz w:val="24"/>
        </w:rPr>
        <w:t xml:space="preserve"> §3 ust. </w:t>
      </w:r>
      <w:r w:rsidR="00987D70" w:rsidRPr="00537E70">
        <w:rPr>
          <w:rFonts w:ascii="Times New Roman" w:hAnsi="Times New Roman" w:cs="Times New Roman"/>
          <w:color w:val="000000" w:themeColor="text1"/>
          <w:sz w:val="24"/>
          <w:szCs w:val="24"/>
        </w:rPr>
        <w:t>3 i 4</w:t>
      </w:r>
      <w:r w:rsidR="00987D70" w:rsidRPr="000E1783">
        <w:rPr>
          <w:rFonts w:ascii="Times New Roman" w:hAnsi="Times New Roman"/>
          <w:color w:val="000000" w:themeColor="text1"/>
          <w:sz w:val="24"/>
        </w:rPr>
        <w:t xml:space="preserve"> </w:t>
      </w:r>
      <w:r w:rsidRPr="000E1783">
        <w:rPr>
          <w:rFonts w:ascii="Times New Roman" w:hAnsi="Times New Roman"/>
          <w:color w:val="000000" w:themeColor="text1"/>
          <w:sz w:val="24"/>
        </w:rPr>
        <w:t xml:space="preserve">w </w:t>
      </w:r>
      <w:r w:rsidRPr="00864E20">
        <w:rPr>
          <w:rFonts w:ascii="Times New Roman" w:hAnsi="Times New Roman" w:cs="Times New Roman"/>
          <w:sz w:val="24"/>
          <w:szCs w:val="24"/>
        </w:rPr>
        <w:t>wysokości 0,02% wynagrodzenia umownego brutto za każdy dzień zwłoki,</w:t>
      </w:r>
    </w:p>
    <w:p w14:paraId="797897AA"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braku zmiany umowy o podwykonawstwo w zakresie terminu zapłaty zgodnie z art. 464 ust.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25F44B4"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niewykonanie obowiązku ustalonego w § 2 ust. 5 w kwocie 500,00zł za każdorazowy przypadek,</w:t>
      </w:r>
    </w:p>
    <w:p w14:paraId="7283DA17" w14:textId="77777777" w:rsidR="00E30107" w:rsidRDefault="00624649" w:rsidP="00E30107">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każdy przypadek niezatrudnienia przez Wykonawcę lub Podwykonawcę na podstawie umowy o pracę osób wykonujących czynności wskazane w § 3 ust. 1 w wysokości 1000,00 zł za każdą niezatrudnioną na podstawie umowy o pracę</w:t>
      </w:r>
      <w:r>
        <w:rPr>
          <w:rFonts w:ascii="Times New Roman" w:hAnsi="Times New Roman" w:cs="Times New Roman"/>
          <w:spacing w:val="-7"/>
          <w:sz w:val="24"/>
          <w:szCs w:val="24"/>
        </w:rPr>
        <w:t xml:space="preserve"> </w:t>
      </w:r>
      <w:r>
        <w:rPr>
          <w:rFonts w:ascii="Times New Roman" w:hAnsi="Times New Roman" w:cs="Times New Roman"/>
          <w:sz w:val="24"/>
          <w:szCs w:val="24"/>
        </w:rPr>
        <w:t>osobę</w:t>
      </w:r>
      <w:r w:rsidR="00E30107">
        <w:rPr>
          <w:rFonts w:ascii="Times New Roman" w:hAnsi="Times New Roman" w:cs="Times New Roman"/>
          <w:sz w:val="24"/>
          <w:szCs w:val="24"/>
        </w:rPr>
        <w:t>,</w:t>
      </w:r>
    </w:p>
    <w:p w14:paraId="6C47DD7D" w14:textId="14AB9AE0" w:rsidR="00624649" w:rsidRDefault="00E30107" w:rsidP="00E30107">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CF7A68">
        <w:rPr>
          <w:rFonts w:ascii="Times New Roman" w:hAnsi="Times New Roman" w:cs="Times New Roman"/>
          <w:sz w:val="24"/>
          <w:szCs w:val="24"/>
        </w:rPr>
        <w:t>za niewykonanie obowiązku ustalonego w § 2 ust. 9 w kwocie 200,00 zł za każdy dzień zwłoki w przekazaniu dokumentacji.</w:t>
      </w:r>
    </w:p>
    <w:p w14:paraId="1C08EC30" w14:textId="77025426"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mogą naliczać kary umowne w wysokości nie przekraczającej łącznie </w:t>
      </w:r>
      <w:r w:rsidR="0026253B">
        <w:rPr>
          <w:rFonts w:ascii="Times New Roman" w:hAnsi="Times New Roman" w:cs="Times New Roman"/>
          <w:sz w:val="24"/>
          <w:szCs w:val="24"/>
        </w:rPr>
        <w:t>2</w:t>
      </w:r>
      <w:r>
        <w:rPr>
          <w:rFonts w:ascii="Times New Roman" w:hAnsi="Times New Roman" w:cs="Times New Roman"/>
          <w:sz w:val="24"/>
          <w:szCs w:val="24"/>
        </w:rPr>
        <w:t>0% wielkości umówionego wynagrodzenia.</w:t>
      </w:r>
    </w:p>
    <w:p w14:paraId="1D59B6F2"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5CC1CA9" w14:textId="77777777" w:rsidR="00624649" w:rsidRPr="00442A39" w:rsidRDefault="00624649" w:rsidP="00892AF3">
      <w:pPr>
        <w:pStyle w:val="Zwykytekst"/>
        <w:numPr>
          <w:ilvl w:val="0"/>
          <w:numId w:val="47"/>
        </w:numPr>
        <w:spacing w:line="360" w:lineRule="auto"/>
        <w:ind w:left="284"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Wykonawca oświadcza, że wyraża zgodę na potrącenie, </w:t>
      </w:r>
      <w:r w:rsidRPr="00442A39">
        <w:rPr>
          <w:rFonts w:ascii="Times New Roman" w:hAnsi="Times New Roman" w:cs="Times New Roman"/>
          <w:color w:val="000000" w:themeColor="text1"/>
          <w:sz w:val="24"/>
          <w:szCs w:val="24"/>
        </w:rPr>
        <w:br/>
        <w:t xml:space="preserve">w rozumieniu art. 498 i 499 ustawy z dnia 23 kwietnia 1964 r. Kodeks cywilny (Dz. U. z 2020 r. poz. 1740, z </w:t>
      </w:r>
      <w:proofErr w:type="spellStart"/>
      <w:r w:rsidRPr="00442A39">
        <w:rPr>
          <w:rFonts w:ascii="Times New Roman" w:hAnsi="Times New Roman" w:cs="Times New Roman"/>
          <w:color w:val="000000" w:themeColor="text1"/>
          <w:sz w:val="24"/>
          <w:szCs w:val="24"/>
        </w:rPr>
        <w:t>późn</w:t>
      </w:r>
      <w:proofErr w:type="spellEnd"/>
      <w:r w:rsidRPr="00442A39">
        <w:rPr>
          <w:rFonts w:ascii="Times New Roman" w:hAnsi="Times New Roman" w:cs="Times New Roman"/>
          <w:color w:val="000000" w:themeColor="text1"/>
          <w:sz w:val="24"/>
          <w:szCs w:val="24"/>
        </w:rPr>
        <w:t>. zm.), powstałych należności z tytułu kar umownych przewidzianych w umowie, z przysługującego mu wynagrodzenia.</w:t>
      </w:r>
    </w:p>
    <w:p w14:paraId="52744274" w14:textId="41717C36"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kiedy kara umowna nie pokryje szkody Zamawiającego może on dochodzić odszkodowania na zasadach ogólnych.</w:t>
      </w:r>
    </w:p>
    <w:p w14:paraId="39B70ADE" w14:textId="4A2BC873" w:rsidR="00BC3133" w:rsidRPr="00BC3133" w:rsidRDefault="00BC3133" w:rsidP="00892AF3">
      <w:pPr>
        <w:pStyle w:val="Zwykytekst"/>
        <w:numPr>
          <w:ilvl w:val="0"/>
          <w:numId w:val="47"/>
        </w:numPr>
        <w:spacing w:line="360" w:lineRule="auto"/>
        <w:ind w:left="284" w:hanging="284"/>
        <w:jc w:val="both"/>
        <w:rPr>
          <w:rFonts w:ascii="Times New Roman" w:hAnsi="Times New Roman" w:cs="Times New Roman"/>
          <w:color w:val="000000" w:themeColor="text1"/>
          <w:sz w:val="24"/>
          <w:szCs w:val="24"/>
        </w:rPr>
      </w:pPr>
      <w:r w:rsidRPr="00BC3133">
        <w:rPr>
          <w:rFonts w:ascii="Times New Roman" w:hAnsi="Times New Roman" w:cs="Times New Roman"/>
          <w:color w:val="000000" w:themeColor="text1"/>
          <w:sz w:val="24"/>
          <w:szCs w:val="24"/>
        </w:rPr>
        <w:t>Zamawiający zapłaci Wykonawcy karę za odstąpienia od umowy z przyczyn zależnych od Zamawiającego w wysokości 10% wynagrodzenia umownego brutto.</w:t>
      </w:r>
    </w:p>
    <w:p w14:paraId="0E31781B" w14:textId="77777777" w:rsidR="00841A80" w:rsidRPr="00321F6B" w:rsidRDefault="00841A80" w:rsidP="004619C4">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321F6B" w:rsidRDefault="008D7AAD"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14. Odstąpienie od umowy</w:t>
      </w:r>
    </w:p>
    <w:p w14:paraId="5CECD00D" w14:textId="732071FD"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sidR="007475EB">
        <w:rPr>
          <w:rFonts w:ascii="Times New Roman" w:hAnsi="Times New Roman" w:cs="Times New Roman"/>
          <w:sz w:val="24"/>
          <w:szCs w:val="24"/>
        </w:rPr>
        <w:br/>
      </w:r>
      <w:r w:rsidRPr="00321F6B">
        <w:rPr>
          <w:rFonts w:ascii="Times New Roman" w:hAnsi="Times New Roman" w:cs="Times New Roman"/>
          <w:sz w:val="24"/>
          <w:szCs w:val="24"/>
        </w:rPr>
        <w:t>w terminie 30 dni od powzięcia wiadomości o powyższych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okolicznościach.</w:t>
      </w:r>
    </w:p>
    <w:p w14:paraId="0A9FD087" w14:textId="61C23963"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Wykonawcy przysługuje prawo do odstąpienia od umowy z przyczyn, za które Zamawiający ponosi odpowiedzialność, ze skutkiem natychmiastowym,</w:t>
      </w:r>
      <w:r w:rsidRPr="00321F6B">
        <w:rPr>
          <w:rFonts w:ascii="Times New Roman" w:hAnsi="Times New Roman" w:cs="Times New Roman"/>
          <w:spacing w:val="-2"/>
          <w:sz w:val="24"/>
          <w:szCs w:val="24"/>
        </w:rPr>
        <w:t xml:space="preserve"> </w:t>
      </w:r>
      <w:r w:rsidR="0056613C" w:rsidRPr="00321F6B">
        <w:rPr>
          <w:rFonts w:ascii="Times New Roman" w:hAnsi="Times New Roman" w:cs="Times New Roman"/>
          <w:sz w:val="24"/>
          <w:szCs w:val="24"/>
        </w:rPr>
        <w:t xml:space="preserve">jeżeli </w:t>
      </w:r>
      <w:r w:rsidRPr="00321F6B">
        <w:rPr>
          <w:rFonts w:ascii="Times New Roman" w:hAnsi="Times New Roman" w:cs="Times New Roman"/>
          <w:sz w:val="24"/>
          <w:szCs w:val="24"/>
        </w:rPr>
        <w:t xml:space="preserve">Zamawiający zawiadomi </w:t>
      </w:r>
      <w:r w:rsidRPr="00321F6B">
        <w:rPr>
          <w:rFonts w:ascii="Times New Roman" w:hAnsi="Times New Roman" w:cs="Times New Roman"/>
          <w:spacing w:val="-3"/>
          <w:sz w:val="24"/>
          <w:szCs w:val="24"/>
        </w:rPr>
        <w:t xml:space="preserve">Wykonawcę, </w:t>
      </w:r>
      <w:r w:rsidRPr="00321F6B">
        <w:rPr>
          <w:rFonts w:ascii="Times New Roman" w:hAnsi="Times New Roman" w:cs="Times New Roman"/>
          <w:sz w:val="24"/>
          <w:szCs w:val="24"/>
        </w:rPr>
        <w:t>że nie będzie w stanie realizować swoich obowiązków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wynikających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(np.:</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dotyczących</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przekazania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Zamawiającemu</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przysługuje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przyczyn,</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które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Wykonawca ponosi odpowiedzialność, ze skutkiem natychmiastowym,</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jeżeli:</w:t>
      </w:r>
    </w:p>
    <w:p w14:paraId="1EC70CEB"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zgłoszony wniosek o ogłoszenie upadłości lub rozwiązanie firmy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Wykonawcy;</w:t>
      </w:r>
    </w:p>
    <w:p w14:paraId="58AA798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bez uzasadnionych przyczyn, nie rozpoczął robót w terminie 14 dni od daty protokolarnego przekazania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1BABEF8A"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przerwał realizację robót i przerwa ta trwa dłużej niż 5 dni od dnia otrzymania przez Wykonawcę wezwania Zamawiającego na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piśmie;</w:t>
      </w:r>
    </w:p>
    <w:p w14:paraId="55D69EF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stwierdzone, że Wykonawca nie wykonuje robót zgodnie z warunkami umownymi lub w rażący sposób zaniedbuje zobowiązania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umowne;</w:t>
      </w:r>
    </w:p>
    <w:p w14:paraId="37E19264" w14:textId="259D73C0" w:rsidR="00F17AD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nie przedłuża ważności wymaganego zabezpieczenia należytego wykonania umowy w okolicznościach, o których mowa w § 1</w:t>
      </w:r>
      <w:r w:rsidR="007F47DD" w:rsidRPr="00321F6B">
        <w:rPr>
          <w:rFonts w:ascii="Times New Roman" w:hAnsi="Times New Roman" w:cs="Times New Roman"/>
          <w:sz w:val="24"/>
          <w:szCs w:val="24"/>
        </w:rPr>
        <w:t xml:space="preserve">2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4.</w:t>
      </w:r>
    </w:p>
    <w:p w14:paraId="63B9D0BB" w14:textId="60AB7232"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00941AB7" w:rsidRPr="00321F6B">
        <w:rPr>
          <w:rFonts w:ascii="Times New Roman" w:hAnsi="Times New Roman" w:cs="Times New Roman"/>
          <w:sz w:val="24"/>
          <w:szCs w:val="24"/>
        </w:rPr>
        <w:t>może zrealizować w terminie 14</w:t>
      </w:r>
      <w:r w:rsidRPr="00321F6B">
        <w:rPr>
          <w:rFonts w:ascii="Times New Roman" w:hAnsi="Times New Roman" w:cs="Times New Roman"/>
          <w:sz w:val="24"/>
          <w:szCs w:val="24"/>
        </w:rPr>
        <w:t xml:space="preserve"> dni od daty powzięcia wiadomości o zgłoszeniu wniosku </w:t>
      </w:r>
      <w:r w:rsidR="00D04886">
        <w:rPr>
          <w:rFonts w:ascii="Times New Roman" w:hAnsi="Times New Roman" w:cs="Times New Roman"/>
          <w:sz w:val="24"/>
          <w:szCs w:val="24"/>
        </w:rPr>
        <w:br/>
      </w:r>
      <w:r w:rsidRPr="00321F6B">
        <w:rPr>
          <w:rFonts w:ascii="Times New Roman" w:hAnsi="Times New Roman" w:cs="Times New Roman"/>
          <w:sz w:val="24"/>
          <w:szCs w:val="24"/>
        </w:rPr>
        <w:t>o ogłoszeniu upadłości lub rozwiązaniu firmy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Wykonawcy.</w:t>
      </w:r>
    </w:p>
    <w:p w14:paraId="6A897DEF" w14:textId="1DE5B75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Warunkiem odstąpienia od umowy w prz</w:t>
      </w:r>
      <w:r w:rsidR="00941AB7" w:rsidRPr="00321F6B">
        <w:rPr>
          <w:rFonts w:ascii="Times New Roman" w:hAnsi="Times New Roman" w:cs="Times New Roman"/>
          <w:sz w:val="24"/>
          <w:szCs w:val="24"/>
        </w:rPr>
        <w:t xml:space="preserve">ypadku określonym w ust. 3 pkt </w:t>
      </w:r>
      <w:r w:rsidRPr="00321F6B">
        <w:rPr>
          <w:rFonts w:ascii="Times New Roman" w:hAnsi="Times New Roman" w:cs="Times New Roman"/>
          <w:sz w:val="24"/>
          <w:szCs w:val="24"/>
        </w:rPr>
        <w:t>4</w:t>
      </w:r>
      <w:r w:rsidR="00941AB7" w:rsidRPr="00321F6B">
        <w:rPr>
          <w:rFonts w:ascii="Times New Roman" w:hAnsi="Times New Roman" w:cs="Times New Roman"/>
          <w:sz w:val="24"/>
          <w:szCs w:val="24"/>
        </w:rPr>
        <w:t>)</w:t>
      </w:r>
      <w:r w:rsidRPr="00321F6B">
        <w:rPr>
          <w:rFonts w:ascii="Times New Roman" w:hAnsi="Times New Roman" w:cs="Times New Roman"/>
          <w:sz w:val="24"/>
          <w:szCs w:val="24"/>
        </w:rPr>
        <w:t xml:space="preserve"> jest wezwanie Wykonawcy do zmiany sposobu wykonania umowy lub do wykonywania obowiązków umownych i wyznaczenie mu w tym celu 7 dniowego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terminu.</w:t>
      </w:r>
    </w:p>
    <w:p w14:paraId="37B11829" w14:textId="2C48CE71"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Prawo odstąpienia od umowy w </w:t>
      </w:r>
      <w:r w:rsidR="007F47DD"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o którym mowa w ust. 3 pkt 3</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i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Zamawiając</w:t>
      </w:r>
      <w:r w:rsidR="00941AB7" w:rsidRPr="00321F6B">
        <w:rPr>
          <w:rFonts w:ascii="Times New Roman" w:hAnsi="Times New Roman" w:cs="Times New Roman"/>
          <w:sz w:val="24"/>
          <w:szCs w:val="24"/>
        </w:rPr>
        <w:t>y może zrealizować w terminie 30</w:t>
      </w:r>
      <w:r w:rsidRPr="00321F6B">
        <w:rPr>
          <w:rFonts w:ascii="Times New Roman" w:hAnsi="Times New Roman" w:cs="Times New Roman"/>
          <w:sz w:val="24"/>
          <w:szCs w:val="24"/>
        </w:rPr>
        <w:t xml:space="preserve"> dni od daty powzięcia informacji o zdarzeniu uprawniającym go do skorzystania z tego prawa. </w:t>
      </w:r>
    </w:p>
    <w:p w14:paraId="1FF8AAAC" w14:textId="28D8EC4B"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5</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odstąpienia od umowy, Wykonawcę oraz Zamawiającego obciążają następujące obowiązki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 xml:space="preserve">szczegółowe: </w:t>
      </w:r>
    </w:p>
    <w:p w14:paraId="43ABC908"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5C64C11C"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zabezpieczy przerwane roboty w zakresie obustronnie uzgodnionym na koszt tej strony, z winy której nastąpiło odstąpienie od</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78B7728F"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odpowiedzialności;</w:t>
      </w:r>
    </w:p>
    <w:p w14:paraId="7EE24E13" w14:textId="30B2D41B" w:rsidR="00F17AD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niezwłocznie,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najpóźniej</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14</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usunie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budowy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urządzenia przez niego dostarczone lub</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wzniesione.</w:t>
      </w:r>
    </w:p>
    <w:p w14:paraId="4ADA3519" w14:textId="77777777" w:rsidR="00F17ADD" w:rsidRPr="00321F6B" w:rsidRDefault="00F17ADD" w:rsidP="00892AF3">
      <w:pPr>
        <w:pStyle w:val="Zwykytekst"/>
        <w:numPr>
          <w:ilvl w:val="0"/>
          <w:numId w:val="33"/>
        </w:numPr>
        <w:spacing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zobowiązany jest od dnia odstąpienia od umowy</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p>
    <w:p w14:paraId="5AA6AA4A" w14:textId="77777777"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dokonania odbioru robót przerwanych i podpisania protokołu ich odbioru jeśli zostały wykonane</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prawidłowo;</w:t>
      </w:r>
    </w:p>
    <w:p w14:paraId="1637FF6E" w14:textId="24EDCCCB"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4E9DB93D" w14:textId="7D4ED701" w:rsidR="00F17AD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przejęcia od Wykonawcy pod swój dozór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3735B0E1" w14:textId="77777777" w:rsidR="00611112" w:rsidRPr="00321F6B" w:rsidRDefault="00611112" w:rsidP="004619C4">
      <w:pPr>
        <w:autoSpaceDE w:val="0"/>
        <w:autoSpaceDN w:val="0"/>
        <w:adjustRightInd w:val="0"/>
        <w:spacing w:after="0" w:line="360" w:lineRule="auto"/>
        <w:jc w:val="center"/>
        <w:rPr>
          <w:rFonts w:ascii="Times New Roman" w:hAnsi="Times New Roman" w:cs="Times New Roman"/>
          <w:b/>
          <w:bCs/>
          <w:sz w:val="24"/>
          <w:szCs w:val="24"/>
        </w:rPr>
      </w:pPr>
    </w:p>
    <w:p w14:paraId="2C94DE3C" w14:textId="57A29342" w:rsidR="0086315B"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15. Zmiana postanowień umowy</w:t>
      </w:r>
      <w:r w:rsidR="00D82F38">
        <w:rPr>
          <w:rFonts w:ascii="Times New Roman" w:hAnsi="Times New Roman" w:cs="Times New Roman"/>
          <w:b/>
          <w:bCs/>
          <w:sz w:val="24"/>
          <w:szCs w:val="24"/>
        </w:rPr>
        <w:br/>
      </w:r>
    </w:p>
    <w:p w14:paraId="5E601323" w14:textId="21556444"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Zmiany postanowień niniejszej umowy za zgodą każdej ze Stron, w formie pisemnej pod rygorem nieważności, w postaci aneksu,</w:t>
      </w:r>
      <w:r w:rsidR="007E3F83" w:rsidRPr="00321F6B">
        <w:rPr>
          <w:rFonts w:ascii="Times New Roman" w:hAnsi="Times New Roman" w:cs="Times New Roman"/>
          <w:sz w:val="24"/>
          <w:szCs w:val="24"/>
        </w:rPr>
        <w:t xml:space="preserve"> z zastrzeżeniem § 5 ust. 7,</w:t>
      </w:r>
      <w:r w:rsidRPr="00321F6B">
        <w:rPr>
          <w:rFonts w:ascii="Times New Roman" w:hAnsi="Times New Roman" w:cs="Times New Roman"/>
          <w:sz w:val="24"/>
          <w:szCs w:val="24"/>
        </w:rPr>
        <w:t xml:space="preserve"> mogą być dokonywane w przypadku wystąpienia okoliczności przewidzianych niniejszą umową oraz art. 455 ustawy</w:t>
      </w:r>
      <w:r w:rsidRPr="00321F6B">
        <w:rPr>
          <w:rFonts w:ascii="Times New Roman" w:hAnsi="Times New Roman" w:cs="Times New Roman"/>
          <w:spacing w:val="-4"/>
          <w:sz w:val="24"/>
          <w:szCs w:val="24"/>
        </w:rPr>
        <w:t xml:space="preserve">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 fakcie wystąpienia takich okoliczności Strona wnioskująca jest zobowiązana powiadomić pisemnie drugą Stronę w ciągu 7 dni od daty ich wystąpienia, pod rygorem </w:t>
      </w:r>
      <w:r w:rsidRPr="00321F6B">
        <w:rPr>
          <w:rFonts w:ascii="Times New Roman" w:hAnsi="Times New Roman" w:cs="Times New Roman"/>
          <w:sz w:val="24"/>
          <w:szCs w:val="24"/>
        </w:rPr>
        <w:lastRenderedPageBreak/>
        <w:t>utraty prawa do powołania się na te okoliczności.</w:t>
      </w:r>
    </w:p>
    <w:p w14:paraId="586F5194" w14:textId="4D1604E6" w:rsidR="003062DA" w:rsidRPr="00A7208D"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Strony dopuszczają możliwość zmiany kwoty </w:t>
      </w:r>
      <w:r w:rsidR="006A3D81" w:rsidRPr="00321F6B">
        <w:rPr>
          <w:rFonts w:ascii="Times New Roman" w:hAnsi="Times New Roman" w:cs="Times New Roman"/>
          <w:sz w:val="24"/>
          <w:szCs w:val="24"/>
        </w:rPr>
        <w:t>wynagrodzenia,</w:t>
      </w:r>
      <w:r w:rsidRPr="00321F6B">
        <w:rPr>
          <w:rFonts w:ascii="Times New Roman" w:hAnsi="Times New Roman" w:cs="Times New Roman"/>
          <w:sz w:val="24"/>
          <w:szCs w:val="24"/>
        </w:rPr>
        <w:t xml:space="preserve"> gdy ze względu na zmianę przepisów prawa (uchylenia, zmiany lub nowelizacji przepisów) </w:t>
      </w:r>
      <w:r w:rsidR="00624649" w:rsidRPr="00A7208D">
        <w:rPr>
          <w:rFonts w:ascii="Times New Roman" w:hAnsi="Times New Roman" w:cs="Times New Roman"/>
          <w:color w:val="000000" w:themeColor="text1"/>
          <w:sz w:val="24"/>
          <w:szCs w:val="24"/>
        </w:rPr>
        <w:t xml:space="preserve">lub z innych przyczyn o charakterze obiektywnym </w:t>
      </w:r>
      <w:r w:rsidRPr="00A7208D">
        <w:rPr>
          <w:rFonts w:ascii="Times New Roman" w:hAnsi="Times New Roman" w:cs="Times New Roman"/>
          <w:color w:val="000000" w:themeColor="text1"/>
          <w:sz w:val="24"/>
          <w:szCs w:val="24"/>
        </w:rPr>
        <w:t>nie będzie możliwe spełnienie przez Wykonawcę wymogów lub konieczne będzie spełnienie wymogów</w:t>
      </w:r>
      <w:r w:rsidRPr="00A7208D">
        <w:rPr>
          <w:rFonts w:ascii="Times New Roman" w:hAnsi="Times New Roman" w:cs="Times New Roman"/>
          <w:color w:val="000000" w:themeColor="text1"/>
          <w:spacing w:val="-2"/>
          <w:sz w:val="24"/>
          <w:szCs w:val="24"/>
        </w:rPr>
        <w:t xml:space="preserve"> </w:t>
      </w:r>
      <w:r w:rsidRPr="00A7208D">
        <w:rPr>
          <w:rFonts w:ascii="Times New Roman" w:hAnsi="Times New Roman" w:cs="Times New Roman"/>
          <w:color w:val="000000" w:themeColor="text1"/>
          <w:sz w:val="24"/>
          <w:szCs w:val="24"/>
        </w:rPr>
        <w:t>dodatkowych.</w:t>
      </w:r>
    </w:p>
    <w:p w14:paraId="41998949" w14:textId="48847279"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działając w oparciu o art. 455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określa następujące okoliczności, które mogą powodować konieczność wprowadzenia zmian w treści zawartej umowy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stosunku do treści złożonej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oferty:</w:t>
      </w:r>
    </w:p>
    <w:p w14:paraId="3A348C4A" w14:textId="77777777"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terminu realizacji zamówienia może nastąpić 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p>
    <w:p w14:paraId="0CF6B366"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badań,</w:t>
      </w:r>
    </w:p>
    <w:p w14:paraId="6F4D1297"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robót dodatkowych lub zamiennych, których realizacja będzie miała wpływ na termin wykonania robót objętych niniejszą</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umową;</w:t>
      </w:r>
    </w:p>
    <w:p w14:paraId="7ACF1015" w14:textId="49E7E65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przyczyn zewnętrznych, któr</w:t>
      </w:r>
      <w:r w:rsidR="000E3E9A" w:rsidRPr="00321F6B">
        <w:rPr>
          <w:rFonts w:ascii="Times New Roman" w:hAnsi="Times New Roman" w:cs="Times New Roman"/>
          <w:sz w:val="24"/>
          <w:szCs w:val="24"/>
        </w:rPr>
        <w:t xml:space="preserve">ych nie można było przewidzieć </w:t>
      </w:r>
      <w:r w:rsidRPr="00321F6B">
        <w:rPr>
          <w:rFonts w:ascii="Times New Roman" w:hAnsi="Times New Roman" w:cs="Times New Roman"/>
          <w:sz w:val="24"/>
          <w:szCs w:val="24"/>
        </w:rPr>
        <w:t xml:space="preserve">w chwili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 xml:space="preserve">a które skutkują niemożliwością terminowego wykonania przedmiotu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pomimo za</w:t>
      </w:r>
      <w:r w:rsidR="000E3E9A" w:rsidRPr="00321F6B">
        <w:rPr>
          <w:rFonts w:ascii="Times New Roman" w:hAnsi="Times New Roman" w:cs="Times New Roman"/>
          <w:sz w:val="24"/>
          <w:szCs w:val="24"/>
        </w:rPr>
        <w:t xml:space="preserve">chowania należytej staranności </w:t>
      </w:r>
      <w:r w:rsidRPr="00321F6B">
        <w:rPr>
          <w:rFonts w:ascii="Times New Roman" w:hAnsi="Times New Roman" w:cs="Times New Roman"/>
          <w:sz w:val="24"/>
          <w:szCs w:val="24"/>
        </w:rPr>
        <w:t>o czas niezbędny do usunięcia lub ustania przyczyny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zewnętrznej;</w:t>
      </w:r>
    </w:p>
    <w:p w14:paraId="74A8DEC0" w14:textId="08C12F84" w:rsidR="003062DA" w:rsidRPr="00321F6B" w:rsidRDefault="006A3D81"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nieprzekazania</w:t>
      </w:r>
      <w:r w:rsidR="003062DA" w:rsidRPr="00321F6B">
        <w:rPr>
          <w:rFonts w:ascii="Times New Roman" w:hAnsi="Times New Roman" w:cs="Times New Roman"/>
          <w:sz w:val="24"/>
          <w:szCs w:val="24"/>
        </w:rPr>
        <w:t xml:space="preserve"> Wykonawcy przez Zamawiającego dokumentów </w:t>
      </w:r>
      <w:r w:rsidR="003062DA" w:rsidRPr="00321F6B">
        <w:rPr>
          <w:rFonts w:ascii="Times New Roman" w:hAnsi="Times New Roman" w:cs="Times New Roman"/>
          <w:spacing w:val="-3"/>
          <w:sz w:val="24"/>
          <w:szCs w:val="24"/>
        </w:rPr>
        <w:t xml:space="preserve">budowy, </w:t>
      </w:r>
      <w:r w:rsidR="003062DA" w:rsidRPr="00321F6B">
        <w:rPr>
          <w:rFonts w:ascii="Times New Roman" w:hAnsi="Times New Roman" w:cs="Times New Roman"/>
          <w:sz w:val="24"/>
          <w:szCs w:val="24"/>
        </w:rPr>
        <w:t>do których przekazania Zamawiający był zobowiązany;</w:t>
      </w:r>
    </w:p>
    <w:p w14:paraId="0D7665F6" w14:textId="5155C880"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wstrzymania przez Zamawiającego wy</w:t>
      </w:r>
      <w:r w:rsidR="000E3E9A" w:rsidRPr="00321F6B">
        <w:rPr>
          <w:rFonts w:ascii="Times New Roman" w:hAnsi="Times New Roman" w:cs="Times New Roman"/>
          <w:sz w:val="24"/>
          <w:szCs w:val="24"/>
        </w:rPr>
        <w:t xml:space="preserve">konania robót nie wynikających </w:t>
      </w:r>
      <w:r w:rsidRPr="00321F6B">
        <w:rPr>
          <w:rFonts w:ascii="Times New Roman" w:hAnsi="Times New Roman" w:cs="Times New Roman"/>
          <w:sz w:val="24"/>
          <w:szCs w:val="24"/>
        </w:rPr>
        <w:t>z okoliczności leżących po stronie Wykonawcy (nie dotyczy okoliczności wstrzymania robót przez inspektorów nadzoru Zamawiającego w przypadku stwierdzenia nieprawidłowości zawinionych przez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Wykonawcę);</w:t>
      </w:r>
    </w:p>
    <w:p w14:paraId="12324BBD" w14:textId="27ABB342"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istotnych braków lub błędów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również tych polegających na niezgodności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z przepisami prawa oraz konieczności usunięcia w/w błędów lub braków o czas niezbędny na opracowanie zamiennej dokumentacji postępowania (licząc od dnia zgłoszenia wady w formie pisemnej przez Wykonawcę do dnia przekazania dokumentacji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zamiennej);</w:t>
      </w:r>
    </w:p>
    <w:p w14:paraId="2E903C12"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t>
      </w:r>
      <w:r w:rsidRPr="00321F6B">
        <w:rPr>
          <w:rFonts w:ascii="Times New Roman" w:hAnsi="Times New Roman" w:cs="Times New Roman"/>
          <w:sz w:val="24"/>
          <w:szCs w:val="24"/>
        </w:rPr>
        <w:lastRenderedPageBreak/>
        <w:t>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321F6B">
        <w:rPr>
          <w:rFonts w:ascii="Times New Roman" w:hAnsi="Times New Roman" w:cs="Times New Roman"/>
          <w:spacing w:val="-3"/>
          <w:sz w:val="24"/>
          <w:szCs w:val="24"/>
        </w:rPr>
        <w:t xml:space="preserve"> umowy;</w:t>
      </w:r>
    </w:p>
    <w:p w14:paraId="6E5D5108"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klęsk</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żywiołowych;</w:t>
      </w:r>
    </w:p>
    <w:p w14:paraId="0CFA9F96" w14:textId="62F9C3AB"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zaistnienia zdarzeń niezależnych od stron, po dacie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pacing w:val="-3"/>
          <w:sz w:val="24"/>
          <w:szCs w:val="24"/>
        </w:rPr>
        <w:br/>
      </w:r>
      <w:r w:rsidRPr="00321F6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szczególności spowodowane wystąpieniem zdarzenia losowego lub być wywołane przez warunki atmosferyczne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bądź</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inne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czynniki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zewnętrzne,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można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było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przewidzieć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ani im zapobiec lub przezwyciężyć poprzez działanie z zachowaniem należytej staranności. W takim przypadku strony zobowiązują się do wspólnego</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 xml:space="preserve">określenia nowych warunków oraz nowego terminu realizacji umowy poprzez zmianę terminu określonego w § </w:t>
      </w:r>
      <w:r w:rsidR="006A3D81" w:rsidRPr="00321F6B">
        <w:rPr>
          <w:rFonts w:ascii="Times New Roman" w:hAnsi="Times New Roman" w:cs="Times New Roman"/>
          <w:sz w:val="24"/>
          <w:szCs w:val="24"/>
        </w:rPr>
        <w:t>6</w:t>
      </w:r>
      <w:r w:rsidRPr="00321F6B">
        <w:rPr>
          <w:rFonts w:ascii="Times New Roman" w:hAnsi="Times New Roman" w:cs="Times New Roman"/>
          <w:sz w:val="24"/>
          <w:szCs w:val="24"/>
        </w:rPr>
        <w:t xml:space="preserve"> </w:t>
      </w:r>
      <w:r w:rsidR="006A3D81" w:rsidRPr="00321F6B">
        <w:rPr>
          <w:rFonts w:ascii="Times New Roman" w:hAnsi="Times New Roman" w:cs="Times New Roman"/>
          <w:sz w:val="24"/>
          <w:szCs w:val="24"/>
        </w:rPr>
        <w:t>ust.1</w:t>
      </w:r>
    </w:p>
    <w:p w14:paraId="05C904C1" w14:textId="61B481E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odmiennych od przyjętych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warunków terenowych, w tym również istnienie niezinwentaryzowanych lub błędnie zinwentaryzowanych obiektów budowlanych, urządzeń, instalacji, konstrukcji, których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istnienie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lokalizacja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były</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nieujawnione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przy</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opracowywaniu</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postępowania o czas niezbędny na ewentualną zmianę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oraz usunięcia kolizji;</w:t>
      </w:r>
    </w:p>
    <w:p w14:paraId="0BC809A1" w14:textId="040577FC" w:rsidR="003062DA" w:rsidRPr="00321F6B" w:rsidRDefault="00836E65"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przyczyny zewnętrznych niezależnych</w:t>
      </w:r>
      <w:r w:rsidR="003062DA" w:rsidRPr="00321F6B">
        <w:rPr>
          <w:rFonts w:ascii="Times New Roman" w:hAnsi="Times New Roman" w:cs="Times New Roman"/>
          <w:sz w:val="24"/>
          <w:szCs w:val="24"/>
        </w:rPr>
        <w:t xml:space="preserve"> od Zamawiającego oraz </w:t>
      </w:r>
      <w:r w:rsidR="003062DA" w:rsidRPr="00321F6B">
        <w:rPr>
          <w:rFonts w:ascii="Times New Roman" w:hAnsi="Times New Roman" w:cs="Times New Roman"/>
          <w:spacing w:val="-4"/>
          <w:sz w:val="24"/>
          <w:szCs w:val="24"/>
        </w:rPr>
        <w:t xml:space="preserve">Wykonawcy, </w:t>
      </w:r>
      <w:r w:rsidR="003062DA" w:rsidRPr="00321F6B">
        <w:rPr>
          <w:rFonts w:ascii="Times New Roman" w:hAnsi="Times New Roman" w:cs="Times New Roman"/>
          <w:sz w:val="24"/>
          <w:szCs w:val="24"/>
        </w:rPr>
        <w:t>skutkujące niemożliwością prowadzenia działań w celu wykonania</w:t>
      </w:r>
      <w:r w:rsidR="003062DA" w:rsidRPr="00321F6B">
        <w:rPr>
          <w:rFonts w:ascii="Times New Roman" w:hAnsi="Times New Roman" w:cs="Times New Roman"/>
          <w:spacing w:val="-6"/>
          <w:sz w:val="24"/>
          <w:szCs w:val="24"/>
        </w:rPr>
        <w:t xml:space="preserve"> </w:t>
      </w:r>
      <w:r w:rsidR="003062DA" w:rsidRPr="00321F6B">
        <w:rPr>
          <w:rFonts w:ascii="Times New Roman" w:hAnsi="Times New Roman" w:cs="Times New Roman"/>
          <w:spacing w:val="-3"/>
          <w:sz w:val="24"/>
          <w:szCs w:val="24"/>
        </w:rPr>
        <w:t>umowy.</w:t>
      </w:r>
    </w:p>
    <w:p w14:paraId="701D872D" w14:textId="4021CC0D" w:rsidR="006A3D81" w:rsidRPr="00321F6B" w:rsidRDefault="003062DA" w:rsidP="004619C4">
      <w:pPr>
        <w:pStyle w:val="Tekstpodstawowy"/>
        <w:spacing w:line="360" w:lineRule="auto"/>
        <w:ind w:left="816" w:firstLine="0"/>
      </w:pPr>
      <w:r w:rsidRPr="00321F6B">
        <w:t xml:space="preserve">W przypadkach zmiany terminu realizacji przedmiotu umowy </w:t>
      </w:r>
      <w:proofErr w:type="spellStart"/>
      <w:r w:rsidRPr="00321F6B">
        <w:rPr>
          <w:spacing w:val="-3"/>
        </w:rPr>
        <w:t>j.w</w:t>
      </w:r>
      <w:proofErr w:type="spellEnd"/>
      <w:r w:rsidRPr="00321F6B">
        <w:rPr>
          <w:spacing w:val="-3"/>
        </w:rPr>
        <w:t xml:space="preserve">., </w:t>
      </w:r>
      <w:r w:rsidRPr="00321F6B">
        <w:t>termin ten może ulec przedłużeniu</w:t>
      </w:r>
      <w:r w:rsidRPr="00321F6B">
        <w:rPr>
          <w:spacing w:val="-6"/>
        </w:rPr>
        <w:t xml:space="preserve"> </w:t>
      </w:r>
      <w:r w:rsidRPr="00321F6B">
        <w:t>nie</w:t>
      </w:r>
      <w:r w:rsidRPr="00321F6B">
        <w:rPr>
          <w:spacing w:val="-7"/>
        </w:rPr>
        <w:t xml:space="preserve"> </w:t>
      </w:r>
      <w:r w:rsidRPr="00321F6B">
        <w:t>dłużej</w:t>
      </w:r>
      <w:r w:rsidRPr="00321F6B">
        <w:rPr>
          <w:spacing w:val="-5"/>
        </w:rPr>
        <w:t xml:space="preserve"> </w:t>
      </w:r>
      <w:r w:rsidRPr="00321F6B">
        <w:t>jednak</w:t>
      </w:r>
      <w:r w:rsidRPr="00321F6B">
        <w:rPr>
          <w:spacing w:val="-6"/>
        </w:rPr>
        <w:t xml:space="preserve"> </w:t>
      </w:r>
      <w:r w:rsidRPr="00321F6B">
        <w:t>niż</w:t>
      </w:r>
      <w:r w:rsidRPr="00321F6B">
        <w:rPr>
          <w:spacing w:val="-6"/>
        </w:rPr>
        <w:t xml:space="preserve"> </w:t>
      </w:r>
      <w:r w:rsidRPr="00321F6B">
        <w:t>o</w:t>
      </w:r>
      <w:r w:rsidRPr="00321F6B">
        <w:rPr>
          <w:spacing w:val="-4"/>
        </w:rPr>
        <w:t xml:space="preserve"> </w:t>
      </w:r>
      <w:r w:rsidRPr="00321F6B">
        <w:t>czas</w:t>
      </w:r>
      <w:r w:rsidRPr="00321F6B">
        <w:rPr>
          <w:spacing w:val="-5"/>
        </w:rPr>
        <w:t xml:space="preserve"> </w:t>
      </w:r>
      <w:r w:rsidRPr="00321F6B">
        <w:t>trwania</w:t>
      </w:r>
      <w:r w:rsidRPr="00321F6B">
        <w:rPr>
          <w:spacing w:val="-5"/>
        </w:rPr>
        <w:t xml:space="preserve"> </w:t>
      </w:r>
      <w:r w:rsidRPr="00321F6B">
        <w:t>tych</w:t>
      </w:r>
      <w:r w:rsidRPr="00321F6B">
        <w:rPr>
          <w:spacing w:val="-6"/>
        </w:rPr>
        <w:t xml:space="preserve"> </w:t>
      </w:r>
      <w:r w:rsidRPr="00321F6B">
        <w:t>okoliczności.</w:t>
      </w:r>
      <w:r w:rsidRPr="00321F6B">
        <w:rPr>
          <w:spacing w:val="-6"/>
        </w:rPr>
        <w:t xml:space="preserve"> </w:t>
      </w:r>
      <w:r w:rsidRPr="00321F6B">
        <w:t>Zaistnienie</w:t>
      </w:r>
      <w:r w:rsidRPr="00321F6B">
        <w:rPr>
          <w:spacing w:val="-6"/>
        </w:rPr>
        <w:t xml:space="preserve"> </w:t>
      </w:r>
      <w:r w:rsidRPr="00321F6B">
        <w:t xml:space="preserve">przeszkód w wykonywaniu robót powinno być potwierdzone wpisem do dziennika budowy. Zmiana musi być uzasadniona przez Wykonawcę na piśmie </w:t>
      </w:r>
      <w:r w:rsidR="000E3E9A" w:rsidRPr="00321F6B">
        <w:br/>
      </w:r>
      <w:r w:rsidRPr="00321F6B">
        <w:t xml:space="preserve">i zaakceptowana na piśmie przez Inspektora nadzoru i Zamawiającego. </w:t>
      </w:r>
    </w:p>
    <w:p w14:paraId="14260ABB" w14:textId="2113BF42" w:rsidR="003062DA" w:rsidRPr="00321F6B" w:rsidRDefault="003062DA" w:rsidP="004619C4">
      <w:pPr>
        <w:pStyle w:val="Tekstpodstawowy"/>
        <w:spacing w:line="360" w:lineRule="auto"/>
        <w:ind w:left="816" w:firstLine="0"/>
      </w:pPr>
      <w:r w:rsidRPr="00321F6B">
        <w:t>W sytuacji zmiany terminu wykonania zamówienia na Wykonawcy spoczywa obowiązek przedłużenia okresu obowiązywania zabezpieczenia należytego wykonania przedmiotu</w:t>
      </w:r>
      <w:r w:rsidRPr="00321F6B">
        <w:rPr>
          <w:spacing w:val="-1"/>
        </w:rPr>
        <w:t xml:space="preserve"> </w:t>
      </w:r>
      <w:r w:rsidR="00836E65" w:rsidRPr="00321F6B">
        <w:rPr>
          <w:spacing w:val="-3"/>
        </w:rPr>
        <w:t>umowy,</w:t>
      </w:r>
    </w:p>
    <w:p w14:paraId="052749E0"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 powodu nadzwyczajnej zmiany stosunków spełnienie świadczenia byłoby połączone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z nadmiernymi trudnościami albo groziłoby jednej ze stron rażącą</w:t>
      </w:r>
      <w:r w:rsidRPr="00321F6B">
        <w:rPr>
          <w:rFonts w:ascii="Times New Roman" w:hAnsi="Times New Roman" w:cs="Times New Roman"/>
          <w:spacing w:val="-8"/>
          <w:sz w:val="24"/>
          <w:szCs w:val="24"/>
        </w:rPr>
        <w:t xml:space="preserve"> </w:t>
      </w:r>
      <w:r w:rsidR="00836E65" w:rsidRPr="00321F6B">
        <w:rPr>
          <w:rFonts w:ascii="Times New Roman" w:hAnsi="Times New Roman" w:cs="Times New Roman"/>
          <w:sz w:val="24"/>
          <w:szCs w:val="24"/>
        </w:rPr>
        <w:t>stratą,</w:t>
      </w:r>
    </w:p>
    <w:p w14:paraId="7BB23DFC"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 xml:space="preserve">nastąpi wywierająca bezpośredni wpływ na dalsze wykonywanie umowy zmiana </w:t>
      </w:r>
      <w:r w:rsidRPr="007475EB">
        <w:rPr>
          <w:rFonts w:ascii="Times New Roman" w:hAnsi="Times New Roman" w:cs="Times New Roman"/>
          <w:sz w:val="24"/>
          <w:szCs w:val="24"/>
        </w:rPr>
        <w:lastRenderedPageBreak/>
        <w:t>obowiązującego</w:t>
      </w:r>
      <w:r w:rsidRPr="007475EB">
        <w:rPr>
          <w:rFonts w:ascii="Times New Roman" w:hAnsi="Times New Roman" w:cs="Times New Roman"/>
          <w:spacing w:val="-1"/>
          <w:sz w:val="24"/>
          <w:szCs w:val="24"/>
        </w:rPr>
        <w:t xml:space="preserve"> </w:t>
      </w:r>
      <w:r w:rsidR="00836E65" w:rsidRPr="007475EB">
        <w:rPr>
          <w:rFonts w:ascii="Times New Roman" w:hAnsi="Times New Roman" w:cs="Times New Roman"/>
          <w:sz w:val="24"/>
          <w:szCs w:val="24"/>
        </w:rPr>
        <w:t>prawa,</w:t>
      </w:r>
    </w:p>
    <w:p w14:paraId="1F12D55B" w14:textId="1968FBEE" w:rsidR="007475EB" w:rsidRDefault="00836E65"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danych W</w:t>
      </w:r>
      <w:r w:rsidR="003062DA" w:rsidRPr="007475EB">
        <w:rPr>
          <w:rFonts w:ascii="Times New Roman" w:hAnsi="Times New Roman" w:cs="Times New Roman"/>
          <w:sz w:val="24"/>
          <w:szCs w:val="24"/>
        </w:rPr>
        <w:t xml:space="preserve">ykonawcy bez zmian samego </w:t>
      </w:r>
      <w:r w:rsidR="00CD7222" w:rsidRPr="007475EB">
        <w:rPr>
          <w:rFonts w:ascii="Times New Roman" w:hAnsi="Times New Roman" w:cs="Times New Roman"/>
          <w:sz w:val="24"/>
          <w:szCs w:val="24"/>
        </w:rPr>
        <w:t>W</w:t>
      </w:r>
      <w:r w:rsidR="003062DA" w:rsidRPr="007475EB">
        <w:rPr>
          <w:rFonts w:ascii="Times New Roman" w:hAnsi="Times New Roman" w:cs="Times New Roman"/>
          <w:sz w:val="24"/>
          <w:szCs w:val="24"/>
        </w:rPr>
        <w:t>ykonawcy (np. zmiana siedziby, adresu, nazwy)</w:t>
      </w:r>
      <w:r w:rsidR="007475EB">
        <w:rPr>
          <w:rFonts w:ascii="Times New Roman" w:hAnsi="Times New Roman" w:cs="Times New Roman"/>
          <w:sz w:val="24"/>
          <w:szCs w:val="24"/>
        </w:rPr>
        <w:t>,</w:t>
      </w:r>
    </w:p>
    <w:p w14:paraId="3E7A393E" w14:textId="638EC1E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Wykonawcy w wyniku sukcesji,</w:t>
      </w:r>
      <w:r w:rsidR="00836E65" w:rsidRPr="007475EB">
        <w:rPr>
          <w:rFonts w:ascii="Times New Roman" w:hAnsi="Times New Roman" w:cs="Times New Roman"/>
          <w:sz w:val="24"/>
          <w:szCs w:val="24"/>
        </w:rPr>
        <w:t xml:space="preserve"> wstępując w prawa i obowiązki W</w:t>
      </w:r>
      <w:r w:rsidRPr="007475EB">
        <w:rPr>
          <w:rFonts w:ascii="Times New Roman" w:hAnsi="Times New Roman" w:cs="Times New Roman"/>
          <w:sz w:val="24"/>
          <w:szCs w:val="24"/>
        </w:rPr>
        <w:t xml:space="preserve">ykonawcy, </w:t>
      </w:r>
      <w:r w:rsidR="000E3E9A" w:rsidRPr="007475EB">
        <w:rPr>
          <w:rFonts w:ascii="Times New Roman" w:hAnsi="Times New Roman" w:cs="Times New Roman"/>
          <w:sz w:val="24"/>
          <w:szCs w:val="24"/>
        </w:rPr>
        <w:br/>
      </w:r>
      <w:r w:rsidRPr="007475EB">
        <w:rPr>
          <w:rFonts w:ascii="Times New Roman" w:hAnsi="Times New Roman" w:cs="Times New Roman"/>
          <w:sz w:val="24"/>
          <w:szCs w:val="24"/>
        </w:rP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7475EB">
        <w:rPr>
          <w:rFonts w:ascii="Times New Roman" w:hAnsi="Times New Roman" w:cs="Times New Roman"/>
          <w:spacing w:val="-2"/>
          <w:sz w:val="24"/>
          <w:szCs w:val="24"/>
        </w:rPr>
        <w:t xml:space="preserve"> </w:t>
      </w:r>
      <w:r w:rsidRPr="007475EB">
        <w:rPr>
          <w:rFonts w:ascii="Times New Roman" w:hAnsi="Times New Roman" w:cs="Times New Roman"/>
          <w:sz w:val="24"/>
          <w:szCs w:val="24"/>
        </w:rPr>
        <w:t>przepisów</w:t>
      </w:r>
      <w:r w:rsidR="007475EB">
        <w:rPr>
          <w:rFonts w:ascii="Times New Roman" w:hAnsi="Times New Roman" w:cs="Times New Roman"/>
          <w:sz w:val="24"/>
          <w:szCs w:val="24"/>
        </w:rPr>
        <w:t>,</w:t>
      </w:r>
    </w:p>
    <w:p w14:paraId="71F2CD72" w14:textId="3DDAB203"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wystąpienie konieczności: zmiany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odwykonawcy, powierzenia </w:t>
      </w:r>
      <w:r w:rsidR="00836E65" w:rsidRPr="00321F6B">
        <w:rPr>
          <w:rFonts w:ascii="Times New Roman" w:hAnsi="Times New Roman" w:cs="Times New Roman"/>
          <w:sz w:val="24"/>
          <w:szCs w:val="24"/>
        </w:rPr>
        <w:t>wykonania części zakresu umowy P</w:t>
      </w:r>
      <w:r w:rsidRPr="00321F6B">
        <w:rPr>
          <w:rFonts w:ascii="Times New Roman" w:hAnsi="Times New Roman" w:cs="Times New Roman"/>
          <w:sz w:val="24"/>
          <w:szCs w:val="24"/>
        </w:rPr>
        <w:t>odwykonawcy lub zmiany zakresu wyk</w:t>
      </w:r>
      <w:r w:rsidR="00CD7222" w:rsidRPr="00321F6B">
        <w:rPr>
          <w:rFonts w:ascii="Times New Roman" w:hAnsi="Times New Roman" w:cs="Times New Roman"/>
          <w:sz w:val="24"/>
          <w:szCs w:val="24"/>
        </w:rPr>
        <w:t>onania części zamówienia przez P</w:t>
      </w:r>
      <w:r w:rsidRPr="00321F6B">
        <w:rPr>
          <w:rFonts w:ascii="Times New Roman" w:hAnsi="Times New Roman" w:cs="Times New Roman"/>
          <w:sz w:val="24"/>
          <w:szCs w:val="24"/>
        </w:rPr>
        <w:t xml:space="preserve">odwykonawcę. Zamawiający zaakceptuje taką zmianę wtedy, gdy Podwykonawca nie będzie podlegał wykluczeniu. Zmiana musi być zgłoszona przez Wykonawcę na piśmie </w:t>
      </w:r>
      <w:r w:rsidR="007475EB">
        <w:rPr>
          <w:rFonts w:ascii="Times New Roman" w:hAnsi="Times New Roman" w:cs="Times New Roman"/>
          <w:sz w:val="24"/>
          <w:szCs w:val="24"/>
        </w:rPr>
        <w:br/>
      </w:r>
      <w:r w:rsidRPr="00321F6B">
        <w:rPr>
          <w:rFonts w:ascii="Times New Roman" w:hAnsi="Times New Roman" w:cs="Times New Roman"/>
          <w:sz w:val="24"/>
          <w:szCs w:val="24"/>
        </w:rPr>
        <w:t>i zaakceptowana na piśmie przez</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Zamawiającego</w:t>
      </w:r>
      <w:r w:rsidR="007475EB">
        <w:rPr>
          <w:rFonts w:ascii="Times New Roman" w:hAnsi="Times New Roman" w:cs="Times New Roman"/>
          <w:sz w:val="24"/>
          <w:szCs w:val="24"/>
        </w:rPr>
        <w:t>,</w:t>
      </w:r>
    </w:p>
    <w:p w14:paraId="16409D9E"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sidR="007475EB">
        <w:rPr>
          <w:rFonts w:ascii="Times New Roman" w:hAnsi="Times New Roman" w:cs="Times New Roman"/>
          <w:sz w:val="24"/>
          <w:szCs w:val="24"/>
        </w:rPr>
        <w:t>,</w:t>
      </w:r>
    </w:p>
    <w:p w14:paraId="17A21B5B" w14:textId="587EDF1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sposobu rozliczenia umowy lub dokonywania płatności na rzecz</w:t>
      </w:r>
      <w:r w:rsidRPr="007475EB">
        <w:rPr>
          <w:rFonts w:ascii="Times New Roman" w:hAnsi="Times New Roman" w:cs="Times New Roman"/>
          <w:spacing w:val="-9"/>
          <w:sz w:val="24"/>
          <w:szCs w:val="24"/>
        </w:rPr>
        <w:t xml:space="preserve"> </w:t>
      </w:r>
      <w:r w:rsidRPr="007475EB">
        <w:rPr>
          <w:rFonts w:ascii="Times New Roman" w:hAnsi="Times New Roman" w:cs="Times New Roman"/>
          <w:sz w:val="24"/>
          <w:szCs w:val="24"/>
        </w:rPr>
        <w:t>Podwykonawcy.</w:t>
      </w:r>
    </w:p>
    <w:p w14:paraId="18B4D28B" w14:textId="4B54DCF7" w:rsidR="00CD7222" w:rsidRPr="00321F6B" w:rsidRDefault="00C86282" w:rsidP="00892AF3">
      <w:pPr>
        <w:pStyle w:val="Lista2"/>
        <w:numPr>
          <w:ilvl w:val="0"/>
          <w:numId w:val="13"/>
        </w:numPr>
        <w:spacing w:line="360" w:lineRule="auto"/>
        <w:ind w:left="284" w:hanging="284"/>
        <w:jc w:val="both"/>
      </w:pPr>
      <w:r w:rsidRPr="00321F6B">
        <w:t>S</w:t>
      </w:r>
      <w:r w:rsidR="00CD7222" w:rsidRPr="00321F6B">
        <w:t xml:space="preserve">trony postanawiają, iż dokonają zmiany wynagrodzenia Wykonawcy, w wypadku wystąpienia zmiany:  </w:t>
      </w:r>
    </w:p>
    <w:p w14:paraId="6BFDCD2D" w14:textId="3F651C52"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stawki podatku od towarów i usług oraz podatku akcyzowego, w </w:t>
      </w:r>
      <w:r w:rsidR="00D82F38"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gdy zmiana ta będzie miała wpływ na koszty wykonania umowy po stronie Wykonawcy,</w:t>
      </w:r>
    </w:p>
    <w:p w14:paraId="02B51769" w14:textId="666B437A"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wysokości minimalnego wynagrodzenia za pracę albo wysokości minimalnej stawki godzinowej, ustalonych na podstawie ustawy z dnia 10 października 2002 r.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minimalnym wynagrodzeniu za pracę,</w:t>
      </w:r>
    </w:p>
    <w:p w14:paraId="784FC586" w14:textId="77777777"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zasad podlegania ubezpieczeniom społecznym lub ubezpieczeniu zdrowotnemu lub wysokości stawki składki na ubezpieczenia społeczne lub zdrowotne,</w:t>
      </w:r>
    </w:p>
    <w:p w14:paraId="2759903B" w14:textId="3C088AEB"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zasad gromadzenia i wysokości wpłat do pracowniczych planów kapitałowych,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których mowa w ustawie z dnia 4 października 2018 r. o pracowniczych planach kapitałowych</w:t>
      </w:r>
    </w:p>
    <w:p w14:paraId="31FEFD3A" w14:textId="56C9E081" w:rsidR="00CD7222" w:rsidRPr="00321F6B" w:rsidRDefault="00CD7222" w:rsidP="007475EB">
      <w:pPr>
        <w:pStyle w:val="Lista2"/>
        <w:spacing w:line="360" w:lineRule="auto"/>
        <w:ind w:left="567" w:firstLine="0"/>
        <w:jc w:val="both"/>
      </w:pPr>
      <w:r w:rsidRPr="00321F6B">
        <w:t>- jeśli zmiany te będą miały wpływ na koszty wykonania przedm</w:t>
      </w:r>
      <w:r w:rsidR="00C86282" w:rsidRPr="00321F6B">
        <w:t xml:space="preserve">iotu umowy przez </w:t>
      </w:r>
      <w:r w:rsidR="00C86282" w:rsidRPr="00321F6B">
        <w:lastRenderedPageBreak/>
        <w:t>Wykonawcę;</w:t>
      </w:r>
    </w:p>
    <w:p w14:paraId="695CE4BD" w14:textId="41946C5D" w:rsidR="00CD7222" w:rsidRPr="00321F6B" w:rsidRDefault="00CD7222" w:rsidP="00892AF3">
      <w:pPr>
        <w:pStyle w:val="Lista2"/>
        <w:numPr>
          <w:ilvl w:val="0"/>
          <w:numId w:val="13"/>
        </w:numPr>
        <w:spacing w:line="360" w:lineRule="auto"/>
        <w:ind w:left="284" w:hanging="284"/>
        <w:jc w:val="both"/>
      </w:pPr>
      <w:r w:rsidRPr="00321F6B">
        <w:t>Zmiana wysokości wynagrodzenia obowiązywać będzie od miesiąca następnego, po miesiącu, w którym nastąpiła zmiana.</w:t>
      </w:r>
    </w:p>
    <w:p w14:paraId="2BC00705" w14:textId="3F2A6C33" w:rsidR="00CD7222" w:rsidRPr="00321F6B" w:rsidRDefault="00CD7222" w:rsidP="00892AF3">
      <w:pPr>
        <w:pStyle w:val="Lista2"/>
        <w:numPr>
          <w:ilvl w:val="0"/>
          <w:numId w:val="13"/>
        </w:numPr>
        <w:spacing w:line="360" w:lineRule="auto"/>
        <w:ind w:left="284" w:hanging="284"/>
        <w:jc w:val="both"/>
      </w:pPr>
      <w:r w:rsidRPr="00321F6B">
        <w:t xml:space="preserve">W wypadku zmiany, o której mowa w </w:t>
      </w:r>
      <w:r w:rsidR="00FF7052" w:rsidRPr="00321F6B">
        <w:t>ust.4</w:t>
      </w:r>
      <w:r w:rsidRPr="00321F6B">
        <w:t xml:space="preserve"> pkt 1), wartości brutto należnego wynagrodzenia ulegną zmianie w części niezrealizowanej, poprzez doliczenie do kwot netto podatku VAT oraz podatku akcyzowego, obliczonego według nowo obowiązujących przepisów.</w:t>
      </w:r>
    </w:p>
    <w:p w14:paraId="00DA14ED" w14:textId="59CF5247" w:rsidR="00CD7222" w:rsidRPr="00321F6B" w:rsidRDefault="00CD7222" w:rsidP="00892AF3">
      <w:pPr>
        <w:pStyle w:val="Lista2"/>
        <w:numPr>
          <w:ilvl w:val="0"/>
          <w:numId w:val="13"/>
        </w:numPr>
        <w:spacing w:line="360" w:lineRule="auto"/>
        <w:ind w:left="284" w:hanging="284"/>
        <w:jc w:val="both"/>
      </w:pPr>
      <w:r w:rsidRPr="00321F6B">
        <w:t xml:space="preserve">W przypadku zmiany, o której mowa w ust. </w:t>
      </w:r>
      <w:r w:rsidR="00FF7052" w:rsidRPr="00321F6B">
        <w:t>4</w:t>
      </w:r>
      <w:r w:rsidRPr="00321F6B">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49616DDC" w14:textId="317E58A9" w:rsidR="00CD7222" w:rsidRPr="00321F6B" w:rsidRDefault="00CD7222" w:rsidP="00892AF3">
      <w:pPr>
        <w:pStyle w:val="Lista2"/>
        <w:numPr>
          <w:ilvl w:val="0"/>
          <w:numId w:val="13"/>
        </w:numPr>
        <w:spacing w:line="360" w:lineRule="auto"/>
        <w:ind w:left="284" w:hanging="284"/>
        <w:jc w:val="both"/>
      </w:pPr>
      <w:r w:rsidRPr="00321F6B">
        <w:t>W przyp</w:t>
      </w:r>
      <w:r w:rsidR="00FF7052" w:rsidRPr="00321F6B">
        <w:t xml:space="preserve">adku zmiany, o której mowa w </w:t>
      </w:r>
      <w:r w:rsidRPr="00321F6B">
        <w:t xml:space="preserve">ust. </w:t>
      </w:r>
      <w:r w:rsidR="00FF7052" w:rsidRPr="00321F6B">
        <w:t>4</w:t>
      </w:r>
      <w:r w:rsidRPr="00321F6B">
        <w:t xml:space="preserve"> pkt 3), wynagrodzenie </w:t>
      </w:r>
      <w:r w:rsidR="00D82F38" w:rsidRPr="00321F6B">
        <w:t>Wykonawcy ulegnie</w:t>
      </w:r>
      <w:r w:rsidRPr="00321F6B">
        <w:t xml:space="preserve"> zmianie o wartość wzrostu całkowitego kosztu Wykonawcy, jaką będzie on zobowiązany dodatkowo ponieść w celu uwzględnienia tej zmiany, przy zachowaniu dotychczasowej kwoty netto wynagrodzenia osób bezpośrednio wykonujących przedmiot umowy. </w:t>
      </w:r>
    </w:p>
    <w:p w14:paraId="39C07FBE" w14:textId="6D998E4C" w:rsidR="00CD7222" w:rsidRPr="00321F6B" w:rsidRDefault="00CD7222" w:rsidP="00892AF3">
      <w:pPr>
        <w:pStyle w:val="Lista2"/>
        <w:numPr>
          <w:ilvl w:val="0"/>
          <w:numId w:val="13"/>
        </w:numPr>
        <w:spacing w:line="360" w:lineRule="auto"/>
        <w:ind w:left="284" w:hanging="284"/>
        <w:jc w:val="both"/>
      </w:pPr>
      <w:r w:rsidRPr="00321F6B">
        <w:t>Zmiana wysokości wynagrodzenia w przypadku zaistnienia</w:t>
      </w:r>
      <w:r w:rsidR="00FF7052" w:rsidRPr="00321F6B">
        <w:t xml:space="preserve"> przesłanki, o której mowa </w:t>
      </w:r>
      <w:r w:rsidR="000E3E9A" w:rsidRPr="00321F6B">
        <w:br/>
      </w:r>
      <w:r w:rsidR="00FF7052" w:rsidRPr="00321F6B">
        <w:t xml:space="preserve">w </w:t>
      </w:r>
      <w:r w:rsidRPr="00321F6B">
        <w:t>ust.</w:t>
      </w:r>
      <w:r w:rsidR="00FF7052" w:rsidRPr="00321F6B">
        <w:t xml:space="preserve"> 4</w:t>
      </w:r>
      <w:r w:rsidRPr="00321F6B">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7475EB">
        <w:br/>
      </w:r>
      <w:r w:rsidRPr="00321F6B">
        <w:t xml:space="preserve">o pracowniczych planach kapitałowych. Wynagrodzenie Wykonawcy ulegnie zmianie </w:t>
      </w:r>
      <w:r w:rsidR="000E3E9A" w:rsidRPr="00321F6B">
        <w:br/>
      </w:r>
      <w:r w:rsidRPr="00321F6B">
        <w:t xml:space="preserve">o sumę wzrostu kosztów realizacji przedmiotu umowy wynikającą z wpłat do pracowniczych planów kapitałowych dokonywanych przez Wykonawcę Kwota odpowiadająca zmianie </w:t>
      </w:r>
      <w:r w:rsidR="004F0991" w:rsidRPr="00321F6B">
        <w:t>kosztu Wykonawcy</w:t>
      </w:r>
      <w:r w:rsidRPr="00321F6B">
        <w:t xml:space="preserve"> będzie odnosić się wyłącznie do części wynagrodzenia pracowników, o których mowa w zdaniu poprzedzającym, odpowiadającej zakresowi, w jakim wykonują oni prace bezpośrednio związane z realizacją Przedmiotu umowy. </w:t>
      </w:r>
    </w:p>
    <w:p w14:paraId="28F173C4" w14:textId="6B1E408D" w:rsidR="00CD7222" w:rsidRPr="00321F6B" w:rsidRDefault="006C7FCC" w:rsidP="00892AF3">
      <w:pPr>
        <w:pStyle w:val="Lista2"/>
        <w:numPr>
          <w:ilvl w:val="0"/>
          <w:numId w:val="13"/>
        </w:numPr>
        <w:spacing w:line="360" w:lineRule="auto"/>
        <w:ind w:hanging="391"/>
        <w:jc w:val="both"/>
      </w:pPr>
      <w:r w:rsidRPr="00321F6B">
        <w:t>Z</w:t>
      </w:r>
      <w:r w:rsidR="00CD7222" w:rsidRPr="00321F6B">
        <w:t>a wyjątki</w:t>
      </w:r>
      <w:r w:rsidR="00FF7052" w:rsidRPr="00321F6B">
        <w:t>em sytuacji, o której mowa w ust. 4</w:t>
      </w:r>
      <w:r w:rsidR="00CD7222" w:rsidRPr="00321F6B">
        <w:t xml:space="preserve"> pkt 1), wprowadzenie zmian wysokości wynagrodzenia wymaga uprzedniego złożenia przez Wykonawcę Zamawiającemu do zatwierdzenia: </w:t>
      </w:r>
    </w:p>
    <w:p w14:paraId="51F2F494" w14:textId="7BDCC778" w:rsidR="00CD7222" w:rsidRPr="00321F6B"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pisemnego zgłoszenia żądania zmiany tej wysokości w terminie 30 dni od dnia wystąpienia zdarzenia uzasadniającego takie żądanie; </w:t>
      </w:r>
    </w:p>
    <w:p w14:paraId="6D87FC8D" w14:textId="602F7683" w:rsidR="0011019C" w:rsidRDefault="00CD7222"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szczegółowego opisu i wyliczenia wpływu zmian na koszt wykonania zamówienia;</w:t>
      </w:r>
    </w:p>
    <w:p w14:paraId="17E27BF9" w14:textId="6865EDCD" w:rsidR="00E30107" w:rsidRPr="00CF7A68" w:rsidRDefault="00E30107"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CF7A68">
        <w:rPr>
          <w:rFonts w:ascii="Times New Roman" w:hAnsi="Times New Roman" w:cs="Times New Roman"/>
          <w:sz w:val="24"/>
          <w:szCs w:val="24"/>
        </w:rPr>
        <w:t>Wykonawca jest zobowiązany do prowadzenia bieżącej dokumentacji, koniecznej dla uzasadnienia żądanej zmiany;</w:t>
      </w:r>
    </w:p>
    <w:p w14:paraId="5C69E4CA" w14:textId="2491FC96" w:rsidR="00CD7222" w:rsidRPr="0011019C" w:rsidRDefault="00CD7222"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11019C">
        <w:rPr>
          <w:rFonts w:ascii="Times New Roman" w:hAnsi="Times New Roman" w:cs="Times New Roman"/>
          <w:sz w:val="24"/>
          <w:szCs w:val="24"/>
        </w:rPr>
        <w:t>Zmiana wysokości wynagrodzenia na podstawie zapisów</w:t>
      </w:r>
      <w:r w:rsidR="00FF7052" w:rsidRPr="000E1783">
        <w:rPr>
          <w:rFonts w:ascii="Times New Roman" w:hAnsi="Times New Roman"/>
          <w:color w:val="FF0000"/>
          <w:sz w:val="24"/>
        </w:rPr>
        <w:t xml:space="preserve"> </w:t>
      </w:r>
      <w:r w:rsidR="00FF7052" w:rsidRPr="0011019C">
        <w:rPr>
          <w:rFonts w:ascii="Times New Roman" w:hAnsi="Times New Roman" w:cs="Times New Roman"/>
          <w:sz w:val="24"/>
          <w:szCs w:val="24"/>
        </w:rPr>
        <w:t>ust. 4</w:t>
      </w:r>
      <w:r w:rsidRPr="0011019C">
        <w:rPr>
          <w:rFonts w:ascii="Times New Roman" w:hAnsi="Times New Roman" w:cs="Times New Roman"/>
          <w:sz w:val="24"/>
          <w:szCs w:val="24"/>
        </w:rPr>
        <w:t xml:space="preserve"> pkt 1), 2), 3) i 4) dopuszczalna będzie, po uprzednim zabezpieczeniu środków na ten cel w budżecie Zamawiającego.  </w:t>
      </w:r>
    </w:p>
    <w:p w14:paraId="6FFB8D44" w14:textId="10EAC60D" w:rsidR="0057680D" w:rsidRPr="00321F6B" w:rsidRDefault="0057680D" w:rsidP="00892AF3">
      <w:pPr>
        <w:pStyle w:val="Lista2"/>
        <w:numPr>
          <w:ilvl w:val="0"/>
          <w:numId w:val="13"/>
        </w:numPr>
        <w:spacing w:line="360" w:lineRule="auto"/>
        <w:ind w:hanging="391"/>
        <w:jc w:val="both"/>
      </w:pPr>
      <w:r w:rsidRPr="00321F6B">
        <w:t xml:space="preserve">Zgodnie z art. 439 ust. 1 ustawy </w:t>
      </w:r>
      <w:proofErr w:type="spellStart"/>
      <w:r w:rsidRPr="00321F6B">
        <w:t>Pzp</w:t>
      </w:r>
      <w:proofErr w:type="spellEnd"/>
      <w:r w:rsidRPr="00321F6B">
        <w:t>, Strony wprowadzają zasady zmian wys</w:t>
      </w:r>
      <w:r w:rsidR="001D1C62" w:rsidRPr="00321F6B">
        <w:t>okości wynagrodzenia należnego W</w:t>
      </w:r>
      <w:r w:rsidRPr="00321F6B">
        <w:t xml:space="preserve">ykonawcy, w przypadku zmiany ceny materiałów lub kosztów związanych z realizacją zamówienia. </w:t>
      </w:r>
    </w:p>
    <w:p w14:paraId="206751B5" w14:textId="407A92DE" w:rsidR="0057680D" w:rsidRPr="00321F6B" w:rsidRDefault="0057680D" w:rsidP="00892AF3">
      <w:pPr>
        <w:pStyle w:val="Lista2"/>
        <w:numPr>
          <w:ilvl w:val="0"/>
          <w:numId w:val="13"/>
        </w:numPr>
        <w:spacing w:line="360" w:lineRule="auto"/>
        <w:ind w:hanging="391"/>
        <w:jc w:val="both"/>
      </w:pPr>
      <w:r w:rsidRPr="00321F6B">
        <w:rPr>
          <w:bCs/>
        </w:rPr>
        <w:t>Zmiana wysokości wynagrodzenia w przypadku, o którym mowa w ust.</w:t>
      </w:r>
      <w:r w:rsidR="00846F8D">
        <w:rPr>
          <w:bCs/>
        </w:rPr>
        <w:t xml:space="preserve">11 </w:t>
      </w:r>
      <w:r w:rsidRPr="00321F6B">
        <w:rPr>
          <w:bCs/>
        </w:rPr>
        <w:t xml:space="preserve">będzie obejmować wyłącznie część wynagrodzenia należnego Wykonawcy, w odniesieniu do której nastąpiła zmiana wysokości kosztów wykonania umowy przez Wykonawcę </w:t>
      </w:r>
      <w:r w:rsidR="000E3E9A" w:rsidRPr="00321F6B">
        <w:rPr>
          <w:bCs/>
        </w:rPr>
        <w:br/>
      </w:r>
      <w:r w:rsidRPr="00321F6B">
        <w:rPr>
          <w:bCs/>
        </w:rPr>
        <w:t>w związku ze zmianą ceny materiałów i kosztów związanych z realizacją umowy.</w:t>
      </w:r>
    </w:p>
    <w:p w14:paraId="6843DF08" w14:textId="6B13D061" w:rsidR="009B7B49" w:rsidRPr="009B7B49" w:rsidRDefault="009B7B49" w:rsidP="009B7B49">
      <w:pPr>
        <w:pStyle w:val="Akapitzlist"/>
        <w:numPr>
          <w:ilvl w:val="0"/>
          <w:numId w:val="13"/>
        </w:numPr>
        <w:spacing w:after="0" w:line="360" w:lineRule="auto"/>
        <w:jc w:val="both"/>
        <w:rPr>
          <w:rFonts w:ascii="Times New Roman" w:hAnsi="Times New Roman" w:cs="Times New Roman"/>
          <w:sz w:val="24"/>
          <w:szCs w:val="24"/>
        </w:rPr>
      </w:pPr>
      <w:r w:rsidRPr="009B7B49">
        <w:rPr>
          <w:rFonts w:ascii="Times New Roman" w:hAnsi="Times New Roman" w:cs="Times New Roman"/>
          <w:sz w:val="24"/>
          <w:szCs w:val="24"/>
        </w:rPr>
        <w:t>Przez zmianę ceny materiałów lub kosztów rozumie się wzrost odpowiednio cen lub kosztów, jak i ich obniżenie, względem cen przyjętych w kosztorysach, które wykonawca jest zobowiązany złożyć w terminie 7 dni od dnia zwarcia umowy</w:t>
      </w:r>
      <w:r w:rsidR="00BE6A81">
        <w:rPr>
          <w:rFonts w:ascii="Times New Roman" w:hAnsi="Times New Roman" w:cs="Times New Roman"/>
          <w:sz w:val="24"/>
          <w:szCs w:val="24"/>
        </w:rPr>
        <w:t>.</w:t>
      </w:r>
      <w:r w:rsidRPr="009B7B49">
        <w:rPr>
          <w:rFonts w:ascii="Times New Roman" w:hAnsi="Times New Roman" w:cs="Times New Roman"/>
          <w:sz w:val="24"/>
          <w:szCs w:val="24"/>
        </w:rPr>
        <w:t xml:space="preserve"> </w:t>
      </w:r>
    </w:p>
    <w:p w14:paraId="4100320C" w14:textId="21453770"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Strony umowy w sprawie zamówienia publicznego, niezwłocznie, wzajemnie informują się </w:t>
      </w:r>
      <w:r w:rsidR="00836E65" w:rsidRPr="00321F6B">
        <w:rPr>
          <w:rFonts w:ascii="Times New Roman" w:hAnsi="Times New Roman" w:cs="Times New Roman"/>
          <w:sz w:val="24"/>
          <w:szCs w:val="24"/>
        </w:rPr>
        <w:t xml:space="preserve">o </w:t>
      </w:r>
      <w:r w:rsidRPr="00321F6B">
        <w:rPr>
          <w:rFonts w:ascii="Times New Roman" w:hAnsi="Times New Roman" w:cs="Times New Roman"/>
          <w:sz w:val="24"/>
          <w:szCs w:val="24"/>
        </w:rPr>
        <w:t>wpływie okoliczności związanych z wystąpieniem COVID-19 na</w:t>
      </w:r>
      <w:r w:rsidRPr="00321F6B">
        <w:rPr>
          <w:rFonts w:ascii="Times New Roman" w:hAnsi="Times New Roman" w:cs="Times New Roman"/>
          <w:spacing w:val="38"/>
          <w:sz w:val="24"/>
          <w:szCs w:val="24"/>
        </w:rPr>
        <w:t xml:space="preserve"> </w:t>
      </w:r>
      <w:r w:rsidRPr="00321F6B">
        <w:rPr>
          <w:rFonts w:ascii="Times New Roman" w:hAnsi="Times New Roman" w:cs="Times New Roman"/>
          <w:sz w:val="24"/>
          <w:szCs w:val="24"/>
        </w:rPr>
        <w:t>należyte wykonanie tej umowy, o ile taki wpływ wystąpił lub może wystąpić. Strony umowy potwierdzają ten wpływ dołączając do informacji, o której mowa w zdaniu pierwszym, oświadczenia lub dokumenty, które mogą dotyczyć w szczególności:</w:t>
      </w:r>
    </w:p>
    <w:p w14:paraId="3F8CD4D8"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nieobecności pracowników lub osób świadczących pracę za wynagrodzeniem na innej podstawie niż stosunek pracy, które uczestniczą lub mogłyby uczestniczyć </w:t>
      </w:r>
      <w:r w:rsidRPr="00321F6B">
        <w:rPr>
          <w:rFonts w:ascii="Times New Roman" w:hAnsi="Times New Roman" w:cs="Times New Roman"/>
          <w:sz w:val="24"/>
          <w:szCs w:val="24"/>
        </w:rPr>
        <w:br/>
        <w:t>w realizacji zamówienia;</w:t>
      </w:r>
    </w:p>
    <w:p w14:paraId="18CE3E2F" w14:textId="7B277B23"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decyzji wydanych przez Głównego Inspektora Sanitarnego lub działającego z jego upoważnienia państwowego wojewódzkiego inspektora sanitarnego, w związku </w:t>
      </w:r>
      <w:r w:rsidRPr="00321F6B">
        <w:rPr>
          <w:rFonts w:ascii="Times New Roman" w:hAnsi="Times New Roman" w:cs="Times New Roman"/>
          <w:sz w:val="24"/>
          <w:szCs w:val="24"/>
        </w:rPr>
        <w:br/>
        <w:t>z przeciwdziałaniem COVID-19, nakładaj</w:t>
      </w:r>
      <w:r w:rsidR="001A15A9">
        <w:rPr>
          <w:rFonts w:ascii="Times New Roman" w:hAnsi="Times New Roman" w:cs="Times New Roman"/>
          <w:sz w:val="24"/>
          <w:szCs w:val="24"/>
        </w:rPr>
        <w:t>ących na W</w:t>
      </w:r>
      <w:r w:rsidRPr="00321F6B">
        <w:rPr>
          <w:rFonts w:ascii="Times New Roman" w:hAnsi="Times New Roman" w:cs="Times New Roman"/>
          <w:sz w:val="24"/>
          <w:szCs w:val="24"/>
        </w:rPr>
        <w:t>ykonawcę obowiązek podjęcia określonych czynności zapobiegawczych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kontrolnych;</w:t>
      </w:r>
    </w:p>
    <w:p w14:paraId="3B345123" w14:textId="0709598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poleceń wydanych przez wojewodów lub decyzji wydanych przez Prezesa Rady Ministrów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związanych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przeciwdziałaniem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COVID-19,</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1 i 2 ustawy z dnia 2 marca 2020 r. o szczególnych rozwiązaniach związanych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 xml:space="preserve">z zapobieganiem, przeciwdziałaniem i zwalczaniem COVID-19, innych chorób zakaźnych oraz </w:t>
      </w:r>
      <w:r w:rsidR="004F0991" w:rsidRPr="00321F6B">
        <w:rPr>
          <w:rFonts w:ascii="Times New Roman" w:hAnsi="Times New Roman" w:cs="Times New Roman"/>
          <w:sz w:val="24"/>
          <w:szCs w:val="24"/>
        </w:rPr>
        <w:t xml:space="preserve">wywołanych </w:t>
      </w:r>
      <w:r w:rsidR="00A7348D" w:rsidRPr="00321F6B">
        <w:rPr>
          <w:rFonts w:ascii="Times New Roman" w:hAnsi="Times New Roman" w:cs="Times New Roman"/>
          <w:sz w:val="24"/>
          <w:szCs w:val="24"/>
        </w:rPr>
        <w:t>nimi sytuacji kryzysowych</w:t>
      </w:r>
      <w:r w:rsidRPr="00321F6B">
        <w:rPr>
          <w:rFonts w:ascii="Times New Roman" w:hAnsi="Times New Roman" w:cs="Times New Roman"/>
          <w:sz w:val="24"/>
          <w:szCs w:val="24"/>
        </w:rPr>
        <w:t xml:space="preserve"> (Dz. U. 2020, poz. 1842 </w:t>
      </w:r>
      <w:r w:rsidRPr="00321F6B">
        <w:rPr>
          <w:rFonts w:ascii="Times New Roman" w:hAnsi="Times New Roman" w:cs="Times New Roman"/>
          <w:sz w:val="24"/>
          <w:szCs w:val="24"/>
        </w:rPr>
        <w:br/>
      </w:r>
      <w:r w:rsidRPr="00321F6B">
        <w:rPr>
          <w:rFonts w:ascii="Times New Roman" w:hAnsi="Times New Roman" w:cs="Times New Roman"/>
          <w:sz w:val="24"/>
          <w:szCs w:val="24"/>
        </w:rPr>
        <w:lastRenderedPageBreak/>
        <w:t xml:space="preserve">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zm.);</w:t>
      </w:r>
    </w:p>
    <w:p w14:paraId="6119912B"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wstrzymania dostaw produktów, komponentów produktu lub materiałów, trudności dostępie do sprzętu lub trudności w realizacji usług</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transportowych;</w:t>
      </w:r>
    </w:p>
    <w:p w14:paraId="2CE2F637" w14:textId="49D339FF"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okoliczności, o których mowa w pkt 1</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w:t>
      </w:r>
      <w:r w:rsidR="00836E65" w:rsidRPr="00321F6B">
        <w:rPr>
          <w:rFonts w:ascii="Times New Roman" w:hAnsi="Times New Roman" w:cs="Times New Roman"/>
          <w:sz w:val="24"/>
          <w:szCs w:val="24"/>
        </w:rPr>
        <w:t>w zakresie w jakim dotyczą one P</w:t>
      </w:r>
      <w:r w:rsidRPr="00321F6B">
        <w:rPr>
          <w:rFonts w:ascii="Times New Roman" w:hAnsi="Times New Roman" w:cs="Times New Roman"/>
          <w:sz w:val="24"/>
          <w:szCs w:val="24"/>
        </w:rPr>
        <w:t>odwykonawcy lub dalszego</w:t>
      </w:r>
      <w:r w:rsidRPr="00321F6B">
        <w:rPr>
          <w:rFonts w:ascii="Times New Roman" w:hAnsi="Times New Roman" w:cs="Times New Roman"/>
          <w:spacing w:val="-1"/>
          <w:sz w:val="24"/>
          <w:szCs w:val="24"/>
        </w:rPr>
        <w:t xml:space="preserve">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odwykonawcy.</w:t>
      </w:r>
    </w:p>
    <w:p w14:paraId="1A0C5C6C" w14:textId="047CF8DD" w:rsidR="003062DA" w:rsidRPr="00321F6B" w:rsidRDefault="00836E65"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Każda ze S</w:t>
      </w:r>
      <w:r w:rsidR="003062DA" w:rsidRPr="00321F6B">
        <w:rPr>
          <w:rFonts w:ascii="Times New Roman" w:hAnsi="Times New Roman" w:cs="Times New Roman"/>
          <w:sz w:val="24"/>
          <w:szCs w:val="24"/>
        </w:rPr>
        <w:t>tron umowy, może żądać przedstawienia dodatkowych oświadczeń lub dokumentów potwierdzających wpływ okoliczności związanych z wystąpieniem COVID-19 na należyte wykonanie tej</w:t>
      </w:r>
      <w:r w:rsidR="003062DA" w:rsidRPr="00321F6B">
        <w:rPr>
          <w:rFonts w:ascii="Times New Roman" w:hAnsi="Times New Roman" w:cs="Times New Roman"/>
          <w:spacing w:val="-1"/>
          <w:sz w:val="24"/>
          <w:szCs w:val="24"/>
        </w:rPr>
        <w:t xml:space="preserve"> </w:t>
      </w:r>
      <w:r w:rsidR="003062DA" w:rsidRPr="00321F6B">
        <w:rPr>
          <w:rFonts w:ascii="Times New Roman" w:hAnsi="Times New Roman" w:cs="Times New Roman"/>
          <w:sz w:val="24"/>
          <w:szCs w:val="24"/>
        </w:rPr>
        <w:t>umowy.</w:t>
      </w:r>
    </w:p>
    <w:p w14:paraId="674256CD" w14:textId="2304F052" w:rsidR="003062DA" w:rsidRPr="000E1783" w:rsidRDefault="003062DA" w:rsidP="00892AF3">
      <w:pPr>
        <w:pStyle w:val="Akapitzlist"/>
        <w:numPr>
          <w:ilvl w:val="0"/>
          <w:numId w:val="13"/>
        </w:numPr>
        <w:spacing w:after="0" w:line="360" w:lineRule="auto"/>
        <w:ind w:hanging="391"/>
        <w:jc w:val="both"/>
        <w:rPr>
          <w:rFonts w:ascii="Times New Roman" w:hAnsi="Times New Roman"/>
          <w:color w:val="000000" w:themeColor="text1"/>
          <w:sz w:val="24"/>
        </w:rPr>
      </w:pPr>
      <w:r w:rsidRPr="00321F6B">
        <w:rPr>
          <w:rFonts w:ascii="Times New Roman" w:hAnsi="Times New Roman" w:cs="Times New Roman"/>
          <w:sz w:val="24"/>
          <w:szCs w:val="24"/>
        </w:rPr>
        <w:t>Strona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otrzymanych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0E1783">
        <w:rPr>
          <w:rFonts w:ascii="Times New Roman" w:hAnsi="Times New Roman"/>
          <w:color w:val="000000" w:themeColor="text1"/>
          <w:sz w:val="24"/>
        </w:rPr>
        <w:t>.</w:t>
      </w:r>
      <w:r w:rsidR="00BC0B82" w:rsidRPr="000E1783">
        <w:rPr>
          <w:rFonts w:ascii="Times New Roman" w:hAnsi="Times New Roman"/>
          <w:color w:val="000000" w:themeColor="text1"/>
          <w:sz w:val="24"/>
        </w:rPr>
        <w:t xml:space="preserve"> </w:t>
      </w:r>
      <w:r w:rsidR="00F84E36" w:rsidRPr="00BC0B82">
        <w:rPr>
          <w:rFonts w:ascii="Times New Roman" w:hAnsi="Times New Roman" w:cs="Times New Roman"/>
          <w:color w:val="000000" w:themeColor="text1"/>
          <w:sz w:val="24"/>
          <w:szCs w:val="24"/>
        </w:rPr>
        <w:t>15</w:t>
      </w:r>
      <w:r w:rsidRPr="00BC0B82">
        <w:rPr>
          <w:rFonts w:ascii="Times New Roman" w:hAnsi="Times New Roman" w:cs="Times New Roman"/>
          <w:color w:val="000000" w:themeColor="text1"/>
          <w:sz w:val="24"/>
          <w:szCs w:val="24"/>
        </w:rPr>
        <w:t>,</w:t>
      </w:r>
      <w:r w:rsidRPr="000E1783">
        <w:rPr>
          <w:rFonts w:ascii="Times New Roman" w:hAnsi="Times New Roman"/>
          <w:color w:val="000000" w:themeColor="text1"/>
          <w:sz w:val="24"/>
        </w:rPr>
        <w:t xml:space="preserve"> </w:t>
      </w:r>
      <w:r w:rsidRPr="00321F6B">
        <w:rPr>
          <w:rFonts w:ascii="Times New Roman" w:hAnsi="Times New Roman" w:cs="Times New Roman"/>
          <w:sz w:val="24"/>
          <w:szCs w:val="24"/>
        </w:rPr>
        <w:t>w terminie 14 dni od dnia ich otrzymania, przekazuje drugiej stronie swoje stanowisko, wraz z uzasadnieniem, odnośnie wpływu okoli</w:t>
      </w:r>
      <w:r w:rsidR="00BB1DB4" w:rsidRPr="00321F6B">
        <w:rPr>
          <w:rFonts w:ascii="Times New Roman" w:hAnsi="Times New Roman" w:cs="Times New Roman"/>
          <w:sz w:val="24"/>
          <w:szCs w:val="24"/>
        </w:rPr>
        <w:t xml:space="preserve">czności, o których mowa </w:t>
      </w:r>
      <w:r w:rsidR="00BB1DB4" w:rsidRPr="000E1783">
        <w:rPr>
          <w:rFonts w:ascii="Times New Roman" w:hAnsi="Times New Roman"/>
          <w:color w:val="000000" w:themeColor="text1"/>
          <w:sz w:val="24"/>
        </w:rPr>
        <w:t xml:space="preserve">w </w:t>
      </w:r>
      <w:r w:rsidR="00BC0B82">
        <w:rPr>
          <w:rFonts w:ascii="Times New Roman" w:hAnsi="Times New Roman" w:cs="Times New Roman"/>
          <w:color w:val="000000" w:themeColor="text1"/>
          <w:sz w:val="24"/>
          <w:szCs w:val="24"/>
        </w:rPr>
        <w:t xml:space="preserve">       </w:t>
      </w:r>
      <w:r w:rsidR="00BB1DB4" w:rsidRPr="000E1783">
        <w:rPr>
          <w:rFonts w:ascii="Times New Roman" w:hAnsi="Times New Roman"/>
          <w:color w:val="000000" w:themeColor="text1"/>
          <w:sz w:val="24"/>
        </w:rPr>
        <w:t xml:space="preserve">ust. </w:t>
      </w:r>
      <w:r w:rsidR="002417EC" w:rsidRPr="000E1783">
        <w:rPr>
          <w:rFonts w:ascii="Times New Roman" w:hAnsi="Times New Roman"/>
          <w:color w:val="000000" w:themeColor="text1"/>
          <w:sz w:val="24"/>
        </w:rPr>
        <w:t xml:space="preserve">14 </w:t>
      </w:r>
      <w:r w:rsidRPr="000E1783">
        <w:rPr>
          <w:rFonts w:ascii="Times New Roman" w:hAnsi="Times New Roman"/>
          <w:color w:val="000000" w:themeColor="text1"/>
          <w:sz w:val="24"/>
        </w:rPr>
        <w:t xml:space="preserve">na </w:t>
      </w:r>
      <w:r w:rsidR="00836E65" w:rsidRPr="000E1783">
        <w:rPr>
          <w:rFonts w:ascii="Times New Roman" w:hAnsi="Times New Roman"/>
          <w:color w:val="000000" w:themeColor="text1"/>
          <w:sz w:val="24"/>
        </w:rPr>
        <w:t>należyte jej wykonanie. Jeżeli S</w:t>
      </w:r>
      <w:r w:rsidRPr="000E1783">
        <w:rPr>
          <w:rFonts w:ascii="Times New Roman" w:hAnsi="Times New Roman"/>
          <w:color w:val="000000" w:themeColor="text1"/>
          <w:sz w:val="24"/>
        </w:rPr>
        <w:t xml:space="preserve">trona umowy otrzymała kolejne oświadczenia lub </w:t>
      </w:r>
      <w:r w:rsidR="004F0991" w:rsidRPr="000E1783">
        <w:rPr>
          <w:rFonts w:ascii="Times New Roman" w:hAnsi="Times New Roman"/>
          <w:color w:val="000000" w:themeColor="text1"/>
          <w:sz w:val="24"/>
        </w:rPr>
        <w:t>dokumenty,</w:t>
      </w:r>
      <w:r w:rsidRPr="000E1783">
        <w:rPr>
          <w:rFonts w:ascii="Times New Roman" w:hAnsi="Times New Roman"/>
          <w:color w:val="000000" w:themeColor="text1"/>
          <w:sz w:val="24"/>
        </w:rPr>
        <w:t xml:space="preserve"> termin liczony jest od dnia ich</w:t>
      </w:r>
      <w:r w:rsidRPr="000E1783">
        <w:rPr>
          <w:rFonts w:ascii="Times New Roman" w:hAnsi="Times New Roman"/>
          <w:color w:val="000000" w:themeColor="text1"/>
          <w:spacing w:val="-2"/>
          <w:sz w:val="24"/>
        </w:rPr>
        <w:t xml:space="preserve"> </w:t>
      </w:r>
      <w:r w:rsidRPr="000E1783">
        <w:rPr>
          <w:rFonts w:ascii="Times New Roman" w:hAnsi="Times New Roman"/>
          <w:color w:val="000000" w:themeColor="text1"/>
          <w:sz w:val="24"/>
        </w:rPr>
        <w:t>otrzymania.</w:t>
      </w:r>
    </w:p>
    <w:p w14:paraId="7708DFD2" w14:textId="767D9647"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po stwierdzeniu, że okoliczności związane z wystąpieniem COVID-19,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których mowa </w:t>
      </w:r>
      <w:r w:rsidR="004F0991" w:rsidRPr="000E1783">
        <w:rPr>
          <w:rFonts w:ascii="Times New Roman" w:hAnsi="Times New Roman"/>
          <w:color w:val="000000" w:themeColor="text1"/>
          <w:sz w:val="24"/>
        </w:rPr>
        <w:t>w ust.</w:t>
      </w:r>
      <w:r w:rsidRPr="000E1783">
        <w:rPr>
          <w:rFonts w:ascii="Times New Roman" w:hAnsi="Times New Roman"/>
          <w:color w:val="000000" w:themeColor="text1"/>
          <w:sz w:val="24"/>
        </w:rPr>
        <w:t xml:space="preserve"> </w:t>
      </w:r>
      <w:r w:rsidR="00BC0B82" w:rsidRPr="000E1783">
        <w:rPr>
          <w:rFonts w:ascii="Times New Roman" w:hAnsi="Times New Roman"/>
          <w:color w:val="000000" w:themeColor="text1"/>
          <w:sz w:val="24"/>
        </w:rPr>
        <w:t>1</w:t>
      </w:r>
      <w:r w:rsidR="002417EC" w:rsidRPr="000E1783">
        <w:rPr>
          <w:rFonts w:ascii="Times New Roman" w:hAnsi="Times New Roman"/>
          <w:color w:val="000000" w:themeColor="text1"/>
          <w:sz w:val="24"/>
        </w:rPr>
        <w:t>4</w:t>
      </w:r>
      <w:r w:rsidRPr="000E1783">
        <w:rPr>
          <w:rFonts w:ascii="Times New Roman" w:hAnsi="Times New Roman"/>
          <w:color w:val="000000" w:themeColor="text1"/>
          <w:sz w:val="24"/>
        </w:rPr>
        <w:t xml:space="preserve"> </w:t>
      </w:r>
      <w:r w:rsidRPr="00321F6B">
        <w:rPr>
          <w:rFonts w:ascii="Times New Roman" w:hAnsi="Times New Roman" w:cs="Times New Roman"/>
          <w:sz w:val="24"/>
          <w:szCs w:val="24"/>
        </w:rPr>
        <w:t>mogą wpłynąć lub wpływają na należyte wykonanie</w:t>
      </w:r>
      <w:r w:rsidR="004E2B43" w:rsidRPr="00321F6B">
        <w:rPr>
          <w:rFonts w:ascii="Times New Roman" w:hAnsi="Times New Roman" w:cs="Times New Roman"/>
          <w:sz w:val="24"/>
          <w:szCs w:val="24"/>
        </w:rPr>
        <w:t xml:space="preserve"> umowy, </w:t>
      </w:r>
      <w:r w:rsidR="000E3E9A" w:rsidRPr="00321F6B">
        <w:rPr>
          <w:rFonts w:ascii="Times New Roman" w:hAnsi="Times New Roman" w:cs="Times New Roman"/>
          <w:sz w:val="24"/>
          <w:szCs w:val="24"/>
        </w:rPr>
        <w:br/>
      </w:r>
      <w:r w:rsidR="004E2B43" w:rsidRPr="00321F6B">
        <w:rPr>
          <w:rFonts w:ascii="Times New Roman" w:hAnsi="Times New Roman" w:cs="Times New Roman"/>
          <w:sz w:val="24"/>
          <w:szCs w:val="24"/>
        </w:rPr>
        <w:t>o może w uzgodnieniu z W</w:t>
      </w:r>
      <w:r w:rsidRPr="00321F6B">
        <w:rPr>
          <w:rFonts w:ascii="Times New Roman" w:hAnsi="Times New Roman" w:cs="Times New Roman"/>
          <w:sz w:val="24"/>
          <w:szCs w:val="24"/>
        </w:rPr>
        <w:t>ykonawcą dokonać zmiany umowy, w szczególności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przez:</w:t>
      </w:r>
    </w:p>
    <w:p w14:paraId="2A7F63F7"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terminu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części,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czasowe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zawieszenie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wykonywania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części,</w:t>
      </w:r>
    </w:p>
    <w:p w14:paraId="742ACB20"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sposobu wykonywania dostaw, usług lub 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budowlanych,</w:t>
      </w:r>
    </w:p>
    <w:p w14:paraId="28BF8702" w14:textId="3AB368B6" w:rsidR="003062DA" w:rsidRPr="00321F6B" w:rsidRDefault="000E3E9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zakresu świadczenia W</w:t>
      </w:r>
      <w:r w:rsidR="003062DA" w:rsidRPr="00321F6B">
        <w:rPr>
          <w:rFonts w:ascii="Times New Roman" w:hAnsi="Times New Roman" w:cs="Times New Roman"/>
          <w:sz w:val="24"/>
          <w:szCs w:val="24"/>
        </w:rPr>
        <w:t>ykonawcy i odpowiad</w:t>
      </w:r>
      <w:r w:rsidRPr="00321F6B">
        <w:rPr>
          <w:rFonts w:ascii="Times New Roman" w:hAnsi="Times New Roman" w:cs="Times New Roman"/>
          <w:sz w:val="24"/>
          <w:szCs w:val="24"/>
        </w:rPr>
        <w:t>ającą jej zmianę wynagrodzenia W</w:t>
      </w:r>
      <w:r w:rsidR="003062DA" w:rsidRPr="00321F6B">
        <w:rPr>
          <w:rFonts w:ascii="Times New Roman" w:hAnsi="Times New Roman" w:cs="Times New Roman"/>
          <w:sz w:val="24"/>
          <w:szCs w:val="24"/>
        </w:rPr>
        <w:t>ykonawcy</w:t>
      </w:r>
      <w:r w:rsidR="00836E65" w:rsidRPr="00321F6B">
        <w:rPr>
          <w:rFonts w:ascii="Times New Roman" w:hAnsi="Times New Roman" w:cs="Times New Roman"/>
          <w:sz w:val="24"/>
          <w:szCs w:val="24"/>
        </w:rPr>
        <w:t>,</w:t>
      </w:r>
      <w:r w:rsidR="003062DA" w:rsidRPr="00321F6B">
        <w:rPr>
          <w:rFonts w:ascii="Times New Roman" w:hAnsi="Times New Roman" w:cs="Times New Roman"/>
          <w:sz w:val="24"/>
          <w:szCs w:val="24"/>
        </w:rPr>
        <w:t xml:space="preserve"> o ile wzrost wynagrodzenia spowodowany każdą</w:t>
      </w:r>
      <w:r w:rsidR="00836E65" w:rsidRPr="00321F6B">
        <w:rPr>
          <w:rFonts w:ascii="Times New Roman" w:hAnsi="Times New Roman" w:cs="Times New Roman"/>
          <w:sz w:val="24"/>
          <w:szCs w:val="24"/>
        </w:rPr>
        <w:t xml:space="preserve"> kolejną zmianą nie przekroczy </w:t>
      </w:r>
      <w:r w:rsidR="009A1CD9" w:rsidRPr="00321F6B">
        <w:rPr>
          <w:rFonts w:ascii="Times New Roman" w:hAnsi="Times New Roman" w:cs="Times New Roman"/>
          <w:sz w:val="24"/>
          <w:szCs w:val="24"/>
        </w:rPr>
        <w:t>5</w:t>
      </w:r>
      <w:r w:rsidR="003062DA" w:rsidRPr="00321F6B">
        <w:rPr>
          <w:rFonts w:ascii="Times New Roman" w:hAnsi="Times New Roman" w:cs="Times New Roman"/>
          <w:sz w:val="24"/>
          <w:szCs w:val="24"/>
        </w:rPr>
        <w:t>% wartości pierwotnej umowy.</w:t>
      </w:r>
    </w:p>
    <w:p w14:paraId="7DDBF8E6" w14:textId="4390D995"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Wykonawca i </w:t>
      </w:r>
      <w:r w:rsidR="001A15A9">
        <w:rPr>
          <w:rFonts w:ascii="Times New Roman" w:hAnsi="Times New Roman" w:cs="Times New Roman"/>
          <w:sz w:val="24"/>
          <w:szCs w:val="24"/>
        </w:rPr>
        <w:t>P</w:t>
      </w:r>
      <w:r w:rsidRPr="00321F6B">
        <w:rPr>
          <w:rFonts w:ascii="Times New Roman" w:hAnsi="Times New Roman" w:cs="Times New Roman"/>
          <w:sz w:val="24"/>
          <w:szCs w:val="24"/>
        </w:rPr>
        <w:t xml:space="preserve">odwykonawca, po stwierdzeniu, że okoliczności związane </w:t>
      </w:r>
      <w:r w:rsidRPr="00321F6B">
        <w:rPr>
          <w:rFonts w:ascii="Times New Roman" w:hAnsi="Times New Roman" w:cs="Times New Roman"/>
          <w:sz w:val="24"/>
          <w:szCs w:val="24"/>
        </w:rPr>
        <w:br/>
        <w:t>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świadczeń.</w:t>
      </w:r>
    </w:p>
    <w:p w14:paraId="0ED1ED40" w14:textId="072EB6AC" w:rsidR="00F17ADD" w:rsidRPr="000E1783" w:rsidRDefault="003062DA" w:rsidP="000E1783">
      <w:pPr>
        <w:pStyle w:val="Akapitzlist"/>
        <w:numPr>
          <w:ilvl w:val="0"/>
          <w:numId w:val="13"/>
        </w:numPr>
        <w:tabs>
          <w:tab w:val="left" w:pos="6946"/>
        </w:tabs>
        <w:suppressAutoHyphens/>
        <w:spacing w:after="0" w:line="360" w:lineRule="auto"/>
        <w:ind w:hanging="391"/>
        <w:jc w:val="both"/>
        <w:rPr>
          <w:rFonts w:ascii="Times New Roman" w:hAnsi="Times New Roman"/>
          <w:sz w:val="24"/>
        </w:rPr>
      </w:pPr>
      <w:r w:rsidRPr="00BC0B82">
        <w:rPr>
          <w:rFonts w:ascii="Times New Roman" w:hAnsi="Times New Roman" w:cs="Times New Roman"/>
          <w:sz w:val="24"/>
          <w:szCs w:val="24"/>
        </w:rPr>
        <w:t>W</w:t>
      </w:r>
      <w:r w:rsidRPr="00BC0B82">
        <w:rPr>
          <w:rFonts w:ascii="Times New Roman" w:hAnsi="Times New Roman" w:cs="Times New Roman"/>
          <w:spacing w:val="-12"/>
          <w:sz w:val="24"/>
          <w:szCs w:val="24"/>
        </w:rPr>
        <w:t xml:space="preserve"> </w:t>
      </w:r>
      <w:r w:rsidRPr="00BC0B82">
        <w:rPr>
          <w:rFonts w:ascii="Times New Roman" w:hAnsi="Times New Roman" w:cs="Times New Roman"/>
          <w:sz w:val="24"/>
          <w:szCs w:val="24"/>
        </w:rPr>
        <w:t>przypadku</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dokonania</w:t>
      </w:r>
      <w:r w:rsidRPr="00BC0B82">
        <w:rPr>
          <w:rFonts w:ascii="Times New Roman" w:hAnsi="Times New Roman" w:cs="Times New Roman"/>
          <w:spacing w:val="-6"/>
          <w:sz w:val="24"/>
          <w:szCs w:val="24"/>
        </w:rPr>
        <w:t xml:space="preserve"> </w:t>
      </w:r>
      <w:r w:rsidRPr="00BC0B82">
        <w:rPr>
          <w:rFonts w:ascii="Times New Roman" w:hAnsi="Times New Roman" w:cs="Times New Roman"/>
          <w:sz w:val="24"/>
          <w:szCs w:val="24"/>
        </w:rPr>
        <w:t>zmiany</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umowy,</w:t>
      </w:r>
      <w:r w:rsidRPr="00BC0B82">
        <w:rPr>
          <w:rFonts w:ascii="Times New Roman" w:hAnsi="Times New Roman" w:cs="Times New Roman"/>
          <w:spacing w:val="-10"/>
          <w:sz w:val="24"/>
          <w:szCs w:val="24"/>
        </w:rPr>
        <w:t xml:space="preserve"> </w:t>
      </w:r>
      <w:r w:rsidRPr="00BC0B82">
        <w:rPr>
          <w:rFonts w:ascii="Times New Roman" w:hAnsi="Times New Roman" w:cs="Times New Roman"/>
          <w:sz w:val="24"/>
          <w:szCs w:val="24"/>
        </w:rPr>
        <w:t>o</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której</w:t>
      </w:r>
      <w:r w:rsidRPr="00BC0B82">
        <w:rPr>
          <w:rFonts w:ascii="Times New Roman" w:hAnsi="Times New Roman" w:cs="Times New Roman"/>
          <w:spacing w:val="-7"/>
          <w:sz w:val="24"/>
          <w:szCs w:val="24"/>
        </w:rPr>
        <w:t xml:space="preserve"> </w:t>
      </w:r>
      <w:r w:rsidRPr="00BC0B82">
        <w:rPr>
          <w:rFonts w:ascii="Times New Roman" w:hAnsi="Times New Roman" w:cs="Times New Roman"/>
          <w:sz w:val="24"/>
          <w:szCs w:val="24"/>
        </w:rPr>
        <w:t>mowa</w:t>
      </w:r>
      <w:r w:rsidRPr="00BC0B82">
        <w:rPr>
          <w:rFonts w:ascii="Times New Roman" w:hAnsi="Times New Roman" w:cs="Times New Roman"/>
          <w:spacing w:val="-12"/>
          <w:sz w:val="24"/>
          <w:szCs w:val="24"/>
        </w:rPr>
        <w:t xml:space="preserve"> </w:t>
      </w:r>
      <w:r w:rsidRPr="000E1783">
        <w:rPr>
          <w:rFonts w:ascii="Times New Roman" w:hAnsi="Times New Roman"/>
          <w:color w:val="000000" w:themeColor="text1"/>
          <w:sz w:val="24"/>
        </w:rPr>
        <w:t>w</w:t>
      </w:r>
      <w:r w:rsidRPr="000E1783">
        <w:rPr>
          <w:rFonts w:ascii="Times New Roman" w:hAnsi="Times New Roman"/>
          <w:color w:val="000000" w:themeColor="text1"/>
          <w:spacing w:val="-10"/>
          <w:sz w:val="24"/>
        </w:rPr>
        <w:t xml:space="preserve"> </w:t>
      </w:r>
      <w:r w:rsidRPr="000E1783">
        <w:rPr>
          <w:rFonts w:ascii="Times New Roman" w:hAnsi="Times New Roman"/>
          <w:color w:val="000000" w:themeColor="text1"/>
          <w:sz w:val="24"/>
        </w:rPr>
        <w:t>ust.</w:t>
      </w:r>
      <w:r w:rsidRPr="000E1783">
        <w:rPr>
          <w:rFonts w:ascii="Times New Roman" w:hAnsi="Times New Roman"/>
          <w:color w:val="000000" w:themeColor="text1"/>
          <w:spacing w:val="-9"/>
          <w:sz w:val="24"/>
        </w:rPr>
        <w:t xml:space="preserve"> </w:t>
      </w:r>
      <w:r w:rsidR="00BC0B82" w:rsidRPr="00BC0B82">
        <w:rPr>
          <w:rFonts w:ascii="Times New Roman" w:hAnsi="Times New Roman" w:cs="Times New Roman"/>
          <w:color w:val="000000" w:themeColor="text1"/>
          <w:sz w:val="24"/>
          <w:szCs w:val="24"/>
        </w:rPr>
        <w:t>1</w:t>
      </w:r>
      <w:r w:rsidR="00BC0B82">
        <w:rPr>
          <w:rFonts w:ascii="Times New Roman" w:hAnsi="Times New Roman" w:cs="Times New Roman"/>
          <w:color w:val="000000" w:themeColor="text1"/>
          <w:sz w:val="24"/>
          <w:szCs w:val="24"/>
        </w:rPr>
        <w:t>8</w:t>
      </w:r>
      <w:r w:rsidRPr="000E1783">
        <w:rPr>
          <w:rFonts w:ascii="Times New Roman" w:hAnsi="Times New Roman"/>
          <w:color w:val="000000" w:themeColor="text1"/>
          <w:spacing w:val="-11"/>
          <w:sz w:val="24"/>
        </w:rPr>
        <w:t xml:space="preserve"> </w:t>
      </w:r>
      <w:r w:rsidRPr="000E1783">
        <w:rPr>
          <w:rFonts w:ascii="Times New Roman" w:hAnsi="Times New Roman"/>
          <w:color w:val="000000" w:themeColor="text1"/>
          <w:sz w:val="24"/>
        </w:rPr>
        <w:t>jeżeli</w:t>
      </w:r>
      <w:r w:rsidRPr="000E1783">
        <w:rPr>
          <w:rFonts w:ascii="Times New Roman" w:hAnsi="Times New Roman"/>
          <w:color w:val="000000" w:themeColor="text1"/>
          <w:spacing w:val="-9"/>
          <w:sz w:val="24"/>
        </w:rPr>
        <w:t xml:space="preserve"> </w:t>
      </w:r>
      <w:r w:rsidRPr="00BC0B82">
        <w:rPr>
          <w:rFonts w:ascii="Times New Roman" w:hAnsi="Times New Roman" w:cs="Times New Roman"/>
          <w:sz w:val="24"/>
          <w:szCs w:val="24"/>
        </w:rPr>
        <w:t>zmiana</w:t>
      </w:r>
      <w:r w:rsidRPr="00BC0B82">
        <w:rPr>
          <w:rFonts w:ascii="Times New Roman" w:hAnsi="Times New Roman" w:cs="Times New Roman"/>
          <w:spacing w:val="-12"/>
          <w:sz w:val="24"/>
          <w:szCs w:val="24"/>
        </w:rPr>
        <w:t xml:space="preserve"> </w:t>
      </w:r>
      <w:r w:rsidRPr="00BC0B82">
        <w:rPr>
          <w:rFonts w:ascii="Times New Roman" w:hAnsi="Times New Roman" w:cs="Times New Roman"/>
          <w:sz w:val="24"/>
          <w:szCs w:val="24"/>
        </w:rPr>
        <w:t>ta</w:t>
      </w:r>
      <w:r w:rsidRPr="00BC0B82">
        <w:rPr>
          <w:rFonts w:ascii="Times New Roman" w:hAnsi="Times New Roman" w:cs="Times New Roman"/>
          <w:spacing w:val="-10"/>
          <w:sz w:val="24"/>
          <w:szCs w:val="24"/>
        </w:rPr>
        <w:t xml:space="preserve"> </w:t>
      </w:r>
      <w:r w:rsidRPr="00BC0B82">
        <w:rPr>
          <w:rFonts w:ascii="Times New Roman" w:hAnsi="Times New Roman" w:cs="Times New Roman"/>
          <w:sz w:val="24"/>
          <w:szCs w:val="24"/>
        </w:rPr>
        <w:t>obejmuje część zamó</w:t>
      </w:r>
      <w:r w:rsidR="00A71858" w:rsidRPr="00BC0B82">
        <w:rPr>
          <w:rFonts w:ascii="Times New Roman" w:hAnsi="Times New Roman" w:cs="Times New Roman"/>
          <w:sz w:val="24"/>
          <w:szCs w:val="24"/>
        </w:rPr>
        <w:t>wienia powierzoną do wykonania Podwykonawcy, W</w:t>
      </w:r>
      <w:r w:rsidRPr="00BC0B82">
        <w:rPr>
          <w:rFonts w:ascii="Times New Roman" w:hAnsi="Times New Roman" w:cs="Times New Roman"/>
          <w:sz w:val="24"/>
          <w:szCs w:val="24"/>
        </w:rPr>
        <w:t xml:space="preserve">ykonawca </w:t>
      </w:r>
      <w:r w:rsidR="000E3E9A" w:rsidRPr="00BC0B82">
        <w:rPr>
          <w:rFonts w:ascii="Times New Roman" w:hAnsi="Times New Roman" w:cs="Times New Roman"/>
          <w:sz w:val="24"/>
          <w:szCs w:val="24"/>
        </w:rPr>
        <w:br/>
      </w:r>
      <w:r w:rsidRPr="00BC0B82">
        <w:rPr>
          <w:rFonts w:ascii="Times New Roman" w:hAnsi="Times New Roman" w:cs="Times New Roman"/>
          <w:sz w:val="24"/>
          <w:szCs w:val="24"/>
        </w:rPr>
        <w:t xml:space="preserve">i </w:t>
      </w:r>
      <w:r w:rsidR="00A71858" w:rsidRPr="00BC0B82">
        <w:rPr>
          <w:rFonts w:ascii="Times New Roman" w:hAnsi="Times New Roman" w:cs="Times New Roman"/>
          <w:sz w:val="24"/>
          <w:szCs w:val="24"/>
        </w:rPr>
        <w:t>P</w:t>
      </w:r>
      <w:r w:rsidRPr="00BC0B82">
        <w:rPr>
          <w:rFonts w:ascii="Times New Roman" w:hAnsi="Times New Roman" w:cs="Times New Roman"/>
          <w:sz w:val="24"/>
          <w:szCs w:val="24"/>
        </w:rPr>
        <w:t>odwykonawca uzgadniają odpowiednią zmia</w:t>
      </w:r>
      <w:r w:rsidR="000E3E9A" w:rsidRPr="00BC0B82">
        <w:rPr>
          <w:rFonts w:ascii="Times New Roman" w:hAnsi="Times New Roman" w:cs="Times New Roman"/>
          <w:sz w:val="24"/>
          <w:szCs w:val="24"/>
        </w:rPr>
        <w:t xml:space="preserve">nę łączącej ich umowy, w sposób </w:t>
      </w:r>
      <w:r w:rsidRPr="00BC0B82">
        <w:rPr>
          <w:rFonts w:ascii="Times New Roman" w:hAnsi="Times New Roman" w:cs="Times New Roman"/>
          <w:sz w:val="24"/>
          <w:szCs w:val="24"/>
        </w:rPr>
        <w:t>zapewniający, że war</w:t>
      </w:r>
      <w:r w:rsidR="009A1CD9" w:rsidRPr="00BC0B82">
        <w:rPr>
          <w:rFonts w:ascii="Times New Roman" w:hAnsi="Times New Roman" w:cs="Times New Roman"/>
          <w:sz w:val="24"/>
          <w:szCs w:val="24"/>
        </w:rPr>
        <w:t>unki wykonania tej umowy p</w:t>
      </w:r>
      <w:r w:rsidR="009A1CD9" w:rsidRPr="000E1783">
        <w:rPr>
          <w:rFonts w:ascii="Times New Roman" w:hAnsi="Times New Roman"/>
          <w:color w:val="000000" w:themeColor="text1"/>
          <w:sz w:val="24"/>
        </w:rPr>
        <w:t>rzez P</w:t>
      </w:r>
      <w:r w:rsidRPr="000E1783">
        <w:rPr>
          <w:rFonts w:ascii="Times New Roman" w:hAnsi="Times New Roman"/>
          <w:color w:val="000000" w:themeColor="text1"/>
          <w:sz w:val="24"/>
        </w:rPr>
        <w:t>odwykonawcę nie będą mniej korzystne niż warunki wykonan</w:t>
      </w:r>
      <w:r w:rsidR="00B078E4" w:rsidRPr="000E1783">
        <w:rPr>
          <w:rFonts w:ascii="Times New Roman" w:hAnsi="Times New Roman"/>
          <w:color w:val="000000" w:themeColor="text1"/>
          <w:sz w:val="24"/>
        </w:rPr>
        <w:t xml:space="preserve">ia umowy, o której mowa w ust. </w:t>
      </w:r>
      <w:r w:rsidR="00BC0B82" w:rsidRPr="00BC0B82">
        <w:rPr>
          <w:rFonts w:ascii="Times New Roman" w:hAnsi="Times New Roman" w:cs="Times New Roman"/>
          <w:color w:val="000000" w:themeColor="text1"/>
          <w:sz w:val="24"/>
          <w:szCs w:val="24"/>
        </w:rPr>
        <w:t>1</w:t>
      </w:r>
      <w:r w:rsidR="00BC0B82">
        <w:rPr>
          <w:rFonts w:ascii="Times New Roman" w:hAnsi="Times New Roman" w:cs="Times New Roman"/>
          <w:color w:val="000000" w:themeColor="text1"/>
          <w:sz w:val="24"/>
          <w:szCs w:val="24"/>
        </w:rPr>
        <w:t>7</w:t>
      </w:r>
      <w:r w:rsidR="00BC0B82" w:rsidRPr="00BC0B82">
        <w:rPr>
          <w:rFonts w:ascii="Times New Roman" w:hAnsi="Times New Roman" w:cs="Times New Roman"/>
          <w:color w:val="000000" w:themeColor="text1"/>
          <w:sz w:val="24"/>
          <w:szCs w:val="24"/>
        </w:rPr>
        <w:t>.</w:t>
      </w:r>
    </w:p>
    <w:p w14:paraId="563A693B" w14:textId="77777777" w:rsidR="00846F8D" w:rsidRDefault="00846F8D" w:rsidP="004619C4">
      <w:pPr>
        <w:pStyle w:val="Nagwek1"/>
        <w:spacing w:line="360" w:lineRule="auto"/>
        <w:ind w:left="0" w:right="0"/>
      </w:pPr>
    </w:p>
    <w:p w14:paraId="19545A48" w14:textId="04DABABC" w:rsidR="00F17ADD" w:rsidRPr="00321F6B" w:rsidRDefault="00F17ADD" w:rsidP="004619C4">
      <w:pPr>
        <w:pStyle w:val="Nagwek1"/>
        <w:spacing w:line="360" w:lineRule="auto"/>
        <w:ind w:left="0" w:right="0"/>
      </w:pPr>
      <w:r w:rsidRPr="00321F6B">
        <w:t>§ 16 Nadzór</w:t>
      </w:r>
    </w:p>
    <w:p w14:paraId="54183E04" w14:textId="77777777"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Do koordynowania robót oraz do kontaktowania się z Zamawiającym, Wykonawca wyznacza: …………………………………………...tel.</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t>
      </w:r>
    </w:p>
    <w:p w14:paraId="411012B1" w14:textId="002164DF"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Do koordynowania i rozliczania wykonanych robót Zamawiający </w:t>
      </w:r>
      <w:r w:rsidR="006A3D81" w:rsidRPr="00321F6B">
        <w:rPr>
          <w:rFonts w:ascii="Times New Roman" w:hAnsi="Times New Roman" w:cs="Times New Roman"/>
          <w:sz w:val="24"/>
          <w:szCs w:val="24"/>
        </w:rPr>
        <w:t>wyznacza:</w:t>
      </w:r>
      <w:r w:rsidRPr="00321F6B">
        <w:rPr>
          <w:rFonts w:ascii="Times New Roman" w:hAnsi="Times New Roman" w:cs="Times New Roman"/>
          <w:sz w:val="24"/>
          <w:szCs w:val="24"/>
        </w:rPr>
        <w:t>……………………………………… tel. ……………………….</w:t>
      </w:r>
    </w:p>
    <w:p w14:paraId="32F2A947" w14:textId="2254DCCA" w:rsidR="00F17ADD" w:rsidRPr="00321F6B" w:rsidRDefault="00F17ADD" w:rsidP="004619C4">
      <w:pPr>
        <w:tabs>
          <w:tab w:val="left" w:pos="6946"/>
        </w:tabs>
        <w:suppressAutoHyphens/>
        <w:spacing w:after="0" w:line="360" w:lineRule="auto"/>
        <w:jc w:val="both"/>
        <w:rPr>
          <w:rFonts w:ascii="Times New Roman" w:hAnsi="Times New Roman" w:cs="Times New Roman"/>
          <w:sz w:val="24"/>
          <w:szCs w:val="24"/>
        </w:rPr>
      </w:pPr>
    </w:p>
    <w:p w14:paraId="3C571D01" w14:textId="04A3B28A" w:rsidR="003062DA" w:rsidRPr="00321F6B" w:rsidRDefault="003062DA" w:rsidP="004619C4">
      <w:pPr>
        <w:pStyle w:val="Nagwek1"/>
        <w:spacing w:line="360" w:lineRule="auto"/>
        <w:ind w:left="0" w:right="0"/>
      </w:pPr>
      <w:r w:rsidRPr="00321F6B">
        <w:t>§ 17 Ochrona środowiska i odpady</w:t>
      </w:r>
    </w:p>
    <w:p w14:paraId="7500745F" w14:textId="005DB721"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obowiązek</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znać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stosować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się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norm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i przepisów dotyczących ochrony środowiska naturalnego, w szczególności do przepisów ustawy 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27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kwietnia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2001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ochrony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środowiska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t>
      </w:r>
      <w:proofErr w:type="spellStart"/>
      <w:r w:rsidR="00BB1DB4" w:rsidRPr="00321F6B">
        <w:rPr>
          <w:rFonts w:ascii="Times New Roman" w:hAnsi="Times New Roman" w:cs="Times New Roman"/>
          <w:sz w:val="24"/>
          <w:szCs w:val="24"/>
        </w:rPr>
        <w:t>t.j</w:t>
      </w:r>
      <w:proofErr w:type="spellEnd"/>
      <w:r w:rsidR="00BB1DB4" w:rsidRPr="00321F6B">
        <w:rPr>
          <w:rFonts w:ascii="Times New Roman" w:hAnsi="Times New Roman" w:cs="Times New Roman"/>
          <w:sz w:val="24"/>
          <w:szCs w:val="24"/>
        </w:rPr>
        <w:t xml:space="preserve">. </w:t>
      </w:r>
      <w:r w:rsidRPr="00321F6B">
        <w:rPr>
          <w:rFonts w:ascii="Times New Roman" w:hAnsi="Times New Roman" w:cs="Times New Roman"/>
          <w:sz w:val="24"/>
          <w:szCs w:val="24"/>
        </w:rPr>
        <w:t>Dz.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202</w:t>
      </w:r>
      <w:r w:rsidR="00BB1DB4" w:rsidRPr="00321F6B">
        <w:rPr>
          <w:rFonts w:ascii="Times New Roman" w:hAnsi="Times New Roman" w:cs="Times New Roman"/>
          <w:sz w:val="24"/>
          <w:szCs w:val="24"/>
        </w:rPr>
        <w:t>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poz.</w:t>
      </w:r>
      <w:r w:rsidRPr="00321F6B">
        <w:rPr>
          <w:rFonts w:ascii="Times New Roman" w:hAnsi="Times New Roman" w:cs="Times New Roman"/>
          <w:spacing w:val="-5"/>
          <w:sz w:val="24"/>
          <w:szCs w:val="24"/>
        </w:rPr>
        <w:t xml:space="preserve"> </w:t>
      </w:r>
      <w:r w:rsidR="00BB1DB4" w:rsidRPr="00321F6B">
        <w:rPr>
          <w:rFonts w:ascii="Times New Roman" w:hAnsi="Times New Roman" w:cs="Times New Roman"/>
          <w:sz w:val="24"/>
          <w:szCs w:val="24"/>
        </w:rPr>
        <w:t>1973</w:t>
      </w:r>
      <w:r w:rsidRPr="00321F6B">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niego.</w:t>
      </w:r>
    </w:p>
    <w:p w14:paraId="2D7D4584" w14:textId="77777777"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jako wytwórca odpadów zobowiązany jest do przestrzegania przepisów ustawy z dnia 14 grudnia 2012 r. o odpadach (Dz. U. z 2021 roku, poz. 779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w:t>
      </w:r>
    </w:p>
    <w:p w14:paraId="26DE2193" w14:textId="77777777" w:rsidR="001E2D5D" w:rsidRDefault="001E2D5D" w:rsidP="001E2D5D">
      <w:pPr>
        <w:pStyle w:val="Nagwek3"/>
        <w:spacing w:before="0" w:line="360" w:lineRule="auto"/>
        <w:jc w:val="center"/>
        <w:rPr>
          <w:rFonts w:ascii="Times New Roman" w:hAnsi="Times New Roman"/>
          <w:b/>
          <w:bCs/>
          <w:color w:val="000000"/>
        </w:rPr>
      </w:pPr>
    </w:p>
    <w:p w14:paraId="27B5AAD8" w14:textId="2FDF5C21" w:rsidR="001E2D5D" w:rsidRPr="001E2D5D" w:rsidRDefault="001E2D5D" w:rsidP="001E2D5D">
      <w:pPr>
        <w:pStyle w:val="Nagwek3"/>
        <w:spacing w:before="0" w:line="360" w:lineRule="auto"/>
        <w:jc w:val="center"/>
        <w:rPr>
          <w:rFonts w:ascii="Times New Roman" w:hAnsi="Times New Roman"/>
          <w:b/>
          <w:bCs/>
          <w:color w:val="000000"/>
        </w:rPr>
      </w:pPr>
      <w:r w:rsidRPr="001E2D5D">
        <w:rPr>
          <w:rFonts w:ascii="Times New Roman" w:hAnsi="Times New Roman"/>
          <w:b/>
          <w:bCs/>
          <w:color w:val="000000"/>
        </w:rPr>
        <w:t>§ 18</w:t>
      </w:r>
      <w:r>
        <w:rPr>
          <w:rFonts w:ascii="Times New Roman" w:hAnsi="Times New Roman"/>
          <w:b/>
          <w:bCs/>
          <w:color w:val="000000"/>
        </w:rPr>
        <w:t>.</w:t>
      </w:r>
      <w:r w:rsidRPr="001E2D5D">
        <w:rPr>
          <w:rFonts w:ascii="Times New Roman" w:hAnsi="Times New Roman"/>
          <w:b/>
          <w:bCs/>
          <w:color w:val="000000"/>
        </w:rPr>
        <w:t>Prawa autorskie</w:t>
      </w:r>
    </w:p>
    <w:p w14:paraId="7F67FA4E" w14:textId="077C12B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Wynagrodzenie Wykonawcy obejmuje wynagrodzenie za nabycie przez Zamawiającego majątkowych autorskich praw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stanowiącego Przedmiot umowy (Utwór, </w:t>
      </w:r>
      <w:r w:rsidRPr="006352E3">
        <w:rPr>
          <w:rFonts w:ascii="Times New Roman" w:eastAsia="Cambria" w:hAnsi="Times New Roman"/>
          <w:b w:val="0"/>
          <w:color w:val="000000"/>
        </w:rPr>
        <w:t>Uproszczona dokumentacja projektowa</w:t>
      </w:r>
      <w:r w:rsidRPr="006352E3">
        <w:rPr>
          <w:rFonts w:ascii="Times New Roman" w:hAnsi="Times New Roman"/>
          <w:b w:val="0"/>
          <w:color w:val="000000"/>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w:t>
      </w:r>
      <w:r w:rsidR="00A7348D" w:rsidRPr="006352E3">
        <w:rPr>
          <w:rFonts w:ascii="Times New Roman" w:hAnsi="Times New Roman"/>
          <w:b w:val="0"/>
          <w:color w:val="000000"/>
        </w:rPr>
        <w:t>egzemplarzy,</w:t>
      </w:r>
      <w:r w:rsidRPr="006352E3">
        <w:rPr>
          <w:rFonts w:ascii="Times New Roman" w:hAnsi="Times New Roman"/>
          <w:b w:val="0"/>
          <w:color w:val="000000"/>
        </w:rPr>
        <w:t xml:space="preserve"> na których utrwalono Utwór, co do którego następuje nabycie tych praw oraz prawo do zezwalania na wykonywanie zależnych praw autorskich do Utworu. </w:t>
      </w:r>
    </w:p>
    <w:p w14:paraId="52FA7A5F"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lastRenderedPageBreak/>
        <w:t xml:space="preserve">Przeniesienie praw autorskich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wraz z przeniesieniem praw zależnych obejmuje wszelkie pola eksploatacji wskazane w art. 50 ustawy </w:t>
      </w:r>
      <w:r w:rsidRPr="006352E3">
        <w:rPr>
          <w:rFonts w:ascii="Times New Roman" w:eastAsia="Times New Roman" w:hAnsi="Times New Roman"/>
          <w:b w:val="0"/>
          <w:color w:val="000000"/>
          <w:lang w:eastAsia="pl-PL"/>
        </w:rPr>
        <w:t>z dnia 4 lutego 1994 r. o prawie autorskim i prawach pokrewnych (</w:t>
      </w:r>
      <w:r w:rsidRPr="006352E3">
        <w:rPr>
          <w:rStyle w:val="ng-binding"/>
          <w:rFonts w:ascii="Times New Roman" w:hAnsi="Times New Roman"/>
          <w:b w:val="0"/>
          <w:color w:val="000000"/>
        </w:rPr>
        <w:t xml:space="preserve">Dz. U. z 2021.1062), w szczególności: </w:t>
      </w:r>
      <w:r w:rsidRPr="006352E3">
        <w:rPr>
          <w:rFonts w:ascii="Times New Roman" w:hAnsi="Times New Roman"/>
          <w:b w:val="0"/>
          <w:color w:val="000000"/>
        </w:rPr>
        <w:t> </w:t>
      </w:r>
    </w:p>
    <w:p w14:paraId="6E35680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wykorzystywanie w jakichkolwiek celach Zamawiającego związanych z realizacją zadania;</w:t>
      </w:r>
    </w:p>
    <w:p w14:paraId="11E596E3"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2FDA4620"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umieszczenie i wykorzystywanie we wszelkich materiałach publikowanych dla celów promocyjnych Zamawiającego lub podmiotu wskazanego przez Zamawiającego; </w:t>
      </w:r>
    </w:p>
    <w:p w14:paraId="63C1144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wprowadzanie do Internetu i pamięci komputera, umieszczanie i wykorzystywanie </w:t>
      </w:r>
      <w:r w:rsidRPr="006352E3">
        <w:rPr>
          <w:rFonts w:ascii="Times New Roman" w:hAnsi="Times New Roman"/>
          <w:b w:val="0"/>
          <w:color w:val="000000"/>
        </w:rPr>
        <w:br/>
        <w:t xml:space="preserve">w ramach publikacji on-line; </w:t>
      </w:r>
    </w:p>
    <w:p w14:paraId="01342C7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sporządzenie wersji obcojęzycznych; </w:t>
      </w:r>
    </w:p>
    <w:p w14:paraId="499B3D1B"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wykorzystanie w utworach multimedialnych; </w:t>
      </w:r>
    </w:p>
    <w:p w14:paraId="63840727"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wystawianie, wyświetlanie, reprodukcja publiczna, marketing przez Internet lub inne techniki </w:t>
      </w:r>
      <w:proofErr w:type="spellStart"/>
      <w:r w:rsidRPr="006352E3">
        <w:rPr>
          <w:rFonts w:ascii="Times New Roman" w:hAnsi="Times New Roman"/>
          <w:b w:val="0"/>
          <w:color w:val="000000"/>
        </w:rPr>
        <w:t>przesyłu</w:t>
      </w:r>
      <w:proofErr w:type="spellEnd"/>
      <w:r w:rsidRPr="006352E3">
        <w:rPr>
          <w:rFonts w:ascii="Times New Roman" w:hAnsi="Times New Roman"/>
          <w:b w:val="0"/>
          <w:color w:val="000000"/>
        </w:rPr>
        <w:t xml:space="preserve"> danych stosowane w telekomunikacji, IT oraz bezprzewodowe sieci komunikacji; </w:t>
      </w:r>
    </w:p>
    <w:p w14:paraId="5B13605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dokonywanie opracowań, nieistotnych zmian, adaptacji, przeróbek w Utworze powstałych </w:t>
      </w:r>
      <w:r w:rsidRPr="006352E3">
        <w:rPr>
          <w:rFonts w:ascii="Times New Roman" w:hAnsi="Times New Roman"/>
          <w:b w:val="0"/>
          <w:color w:val="000000"/>
        </w:rPr>
        <w:br/>
        <w:t xml:space="preserve">w ramach realizacji Umowy oraz korzystanie i rozporządzanie tak zmienionym Utworem </w:t>
      </w:r>
      <w:r w:rsidRPr="006352E3">
        <w:rPr>
          <w:rFonts w:ascii="Times New Roman" w:hAnsi="Times New Roman"/>
          <w:b w:val="0"/>
          <w:color w:val="000000"/>
        </w:rPr>
        <w:br/>
        <w:t xml:space="preserve">z zastrzeżeniem zdania drugiego; dokonywanie istotnych zmian, adaptacji, przeróbek </w:t>
      </w:r>
      <w:r w:rsidRPr="006352E3">
        <w:rPr>
          <w:rFonts w:ascii="Times New Roman" w:hAnsi="Times New Roman"/>
          <w:b w:val="0"/>
          <w:color w:val="000000"/>
        </w:rPr>
        <w:br/>
        <w:t xml:space="preserve">w Utworze za zgodą Wykonawcy, zaś w przypadku jej braku – bez zgody Wykonawcy </w:t>
      </w:r>
      <w:r w:rsidRPr="006352E3">
        <w:rPr>
          <w:rFonts w:ascii="Times New Roman" w:hAnsi="Times New Roman"/>
          <w:b w:val="0"/>
          <w:color w:val="000000"/>
        </w:rPr>
        <w:br/>
        <w:t xml:space="preserve">w sytuacji, gdy zmiany są niezbędne i uzasadnione względami prawnymi, bezpieczeństwa lub ważnego interesu społecznego, zaś Wykonawca nie wyraża zgody bez istnienia ważnej przyczyny; </w:t>
      </w:r>
    </w:p>
    <w:p w14:paraId="11650A5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wprowadzenie do obrotu;</w:t>
      </w:r>
    </w:p>
    <w:p w14:paraId="6C4B29D6"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użyczenie; </w:t>
      </w:r>
    </w:p>
    <w:p w14:paraId="1A90DC5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udzielenie licencji na wykorzystanie; </w:t>
      </w:r>
    </w:p>
    <w:p w14:paraId="4262017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ekspozycja, dla inwestycji objętej Umową; </w:t>
      </w:r>
    </w:p>
    <w:p w14:paraId="44E043B2"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udostępnianie podmiotom trzecim;</w:t>
      </w:r>
    </w:p>
    <w:p w14:paraId="6A91E658"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przetwarzanie. </w:t>
      </w:r>
    </w:p>
    <w:p w14:paraId="7A3EA045"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lastRenderedPageBreak/>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4F978342"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Strony oświadczają, że w przypadku </w:t>
      </w:r>
      <w:r w:rsidRPr="006352E3">
        <w:rPr>
          <w:rFonts w:ascii="Times New Roman" w:hAnsi="Times New Roman"/>
          <w:b w:val="0"/>
          <w:iCs/>
          <w:color w:val="000000"/>
        </w:rPr>
        <w:t>określonym w ust. 3, wynagrodzenie</w:t>
      </w:r>
      <w:r w:rsidRPr="006352E3">
        <w:rPr>
          <w:rFonts w:ascii="Times New Roman" w:hAnsi="Times New Roman"/>
          <w:b w:val="0"/>
          <w:color w:val="000000"/>
        </w:rPr>
        <w:t xml:space="preserve"> Wykonawcy objęte Umową w całości zaspokaja wszelkie roszczenia Wykonawcy także co do przyszłych pól eksploatacji. </w:t>
      </w:r>
    </w:p>
    <w:p w14:paraId="02934F20"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684F316D"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Zamawiający ma prawo udzielać licencji do korzystania z Utworu przez osoby trzecie na warunkach przez niego określonych lub przenieść autorskie prawa majątkowe do Utworu na osoby trzecie. </w:t>
      </w:r>
    </w:p>
    <w:p w14:paraId="4128024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36EC7347" w14:textId="77777777" w:rsidR="001E2D5D" w:rsidRPr="006352E3" w:rsidRDefault="001E2D5D" w:rsidP="00892AF3">
      <w:pPr>
        <w:pStyle w:val="Tekstpodstawowywcity"/>
        <w:numPr>
          <w:ilvl w:val="0"/>
          <w:numId w:val="54"/>
        </w:numPr>
        <w:spacing w:after="0" w:line="360" w:lineRule="auto"/>
        <w:ind w:left="567" w:hanging="283"/>
        <w:jc w:val="both"/>
        <w:rPr>
          <w:rFonts w:ascii="Times New Roman" w:hAnsi="Times New Roman"/>
          <w:b w:val="0"/>
          <w:color w:val="000000"/>
        </w:rPr>
      </w:pPr>
      <w:r w:rsidRPr="006352E3">
        <w:rPr>
          <w:rFonts w:ascii="Times New Roman" w:hAnsi="Times New Roman"/>
          <w:b w:val="0"/>
          <w:color w:val="000000"/>
        </w:rPr>
        <w:t xml:space="preserve">przejmie i zaspokoi wynikające z tego tytułu roszczenia względem Zamawiającego; </w:t>
      </w:r>
    </w:p>
    <w:p w14:paraId="280F2C95" w14:textId="77777777" w:rsidR="001E2D5D" w:rsidRPr="006352E3" w:rsidRDefault="001E2D5D" w:rsidP="00892AF3">
      <w:pPr>
        <w:pStyle w:val="Tekstpodstawowywcity"/>
        <w:numPr>
          <w:ilvl w:val="0"/>
          <w:numId w:val="54"/>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zwolni Zamawiającego od odpowiedzialności z tytułu jakichkolwiek roszczeń, postępowań, szkód, strat, kar lub wszelkich innych wydatków powstałych w związku z korzystaniem </w:t>
      </w:r>
      <w:r w:rsidRPr="006352E3">
        <w:rPr>
          <w:rFonts w:ascii="Times New Roman" w:hAnsi="Times New Roman"/>
          <w:b w:val="0"/>
          <w:color w:val="000000"/>
        </w:rPr>
        <w:br/>
        <w:t xml:space="preserve">z Utworu. </w:t>
      </w:r>
    </w:p>
    <w:p w14:paraId="692E160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odstąpienia od Umowy w części, Zamawiający nabywa wszelkie prawa wynikające z odebranych etapów Przedmiotu Umowy, w tym majątkowe prawa autorskie </w:t>
      </w:r>
      <w:r w:rsidRPr="006352E3">
        <w:rPr>
          <w:rFonts w:ascii="Times New Roman" w:hAnsi="Times New Roman"/>
          <w:b w:val="0"/>
          <w:color w:val="000000"/>
        </w:rPr>
        <w:br/>
        <w:t>w zakresie wynikającym z Umowy.</w:t>
      </w:r>
    </w:p>
    <w:p w14:paraId="04736CFB" w14:textId="30412993" w:rsidR="004619C4" w:rsidRDefault="004619C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4EE4BBC0" w14:textId="7141FAA6" w:rsidR="00CE6E04" w:rsidRPr="000E1783" w:rsidRDefault="00CE6E04" w:rsidP="00CE6E04">
      <w:pPr>
        <w:tabs>
          <w:tab w:val="center" w:pos="4536"/>
          <w:tab w:val="left" w:pos="6456"/>
        </w:tabs>
        <w:autoSpaceDE w:val="0"/>
        <w:autoSpaceDN w:val="0"/>
        <w:adjustRightInd w:val="0"/>
        <w:spacing w:after="0" w:line="360" w:lineRule="auto"/>
        <w:jc w:val="center"/>
        <w:rPr>
          <w:rFonts w:ascii="Times New Roman" w:hAnsi="Times New Roman"/>
          <w:b/>
          <w:color w:val="000000" w:themeColor="text1"/>
          <w:sz w:val="24"/>
        </w:rPr>
      </w:pPr>
      <w:r w:rsidRPr="000E1783">
        <w:rPr>
          <w:rFonts w:ascii="Times New Roman" w:hAnsi="Times New Roman"/>
          <w:b/>
          <w:color w:val="000000" w:themeColor="text1"/>
          <w:sz w:val="24"/>
        </w:rPr>
        <w:t>§ 19.  Waloryzacja</w:t>
      </w:r>
    </w:p>
    <w:p w14:paraId="0657CC36"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1C5995CB" w14:textId="6BCDB571" w:rsidR="00FB53D1" w:rsidRPr="000E1783" w:rsidRDefault="00FB53D1" w:rsidP="000E1783">
      <w:pPr>
        <w:spacing w:before="120" w:after="0" w:line="360" w:lineRule="auto"/>
        <w:ind w:left="284" w:hanging="284"/>
        <w:jc w:val="both"/>
        <w:rPr>
          <w:rFonts w:ascii="TimesNewRomanPSMT" w:hAnsi="TimesNewRomanPSMT"/>
          <w:color w:val="000000"/>
          <w:sz w:val="24"/>
        </w:rPr>
      </w:pPr>
      <w:r w:rsidRPr="000E1783">
        <w:rPr>
          <w:rFonts w:ascii="TimesNewRomanPSMT" w:hAnsi="TimesNewRomanPSMT"/>
          <w:color w:val="000000"/>
          <w:sz w:val="24"/>
        </w:rPr>
        <w:t>1.</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niniejszej umowy ustalają zasady wprowadzenia zmian w</w:t>
      </w:r>
      <w:r w:rsidRPr="000E1783">
        <w:rPr>
          <w:rFonts w:ascii="TimesNewRomanPSMT" w:hAnsi="TimesNewRomanPSMT"/>
          <w:color w:val="000000"/>
          <w:sz w:val="24"/>
        </w:rPr>
        <w:t xml:space="preserve"> wysokości wynagrodzenia </w:t>
      </w:r>
      <w:r w:rsidRPr="00CE286C">
        <w:rPr>
          <w:rFonts w:ascii="TimesNewRomanPSMT" w:eastAsia="Times New Roman" w:hAnsi="TimesNewRomanPSMT" w:cs="Times New Roman"/>
          <w:color w:val="000000"/>
          <w:sz w:val="24"/>
          <w:szCs w:val="24"/>
          <w:lang w:eastAsia="pl-PL"/>
        </w:rPr>
        <w:t xml:space="preserve">należnego Wykonawcy </w:t>
      </w:r>
      <w:r w:rsidRPr="000E1783">
        <w:rPr>
          <w:rFonts w:ascii="TimesNewRomanPSMT" w:hAnsi="TimesNewRomanPSMT"/>
          <w:color w:val="000000"/>
          <w:sz w:val="24"/>
        </w:rPr>
        <w:t xml:space="preserve">w przypadku zmiany </w:t>
      </w:r>
      <w:r w:rsidRPr="00CE286C">
        <w:rPr>
          <w:rFonts w:ascii="TimesNewRomanPSMT" w:eastAsia="Times New Roman" w:hAnsi="TimesNewRomanPSMT" w:cs="Times New Roman"/>
          <w:color w:val="000000"/>
          <w:sz w:val="24"/>
          <w:szCs w:val="24"/>
          <w:lang w:eastAsia="pl-PL"/>
        </w:rPr>
        <w:t>cen</w:t>
      </w:r>
      <w:r w:rsidRPr="000E1783">
        <w:rPr>
          <w:rFonts w:ascii="TimesNewRomanPSMT" w:hAnsi="TimesNewRomanPSMT"/>
          <w:color w:val="000000"/>
          <w:sz w:val="24"/>
        </w:rPr>
        <w:t xml:space="preserve"> materiałów lub kosztów związanych z realizacją zamówienia.</w:t>
      </w:r>
      <w:r w:rsidRPr="00CE286C">
        <w:rPr>
          <w:rFonts w:ascii="TimesNewRomanPSMT" w:eastAsia="Times New Roman" w:hAnsi="TimesNewRomanPSMT" w:cs="Times New Roman"/>
          <w:color w:val="000000"/>
          <w:sz w:val="24"/>
          <w:szCs w:val="24"/>
          <w:lang w:eastAsia="pl-PL"/>
        </w:rPr>
        <w:t> </w:t>
      </w:r>
    </w:p>
    <w:p w14:paraId="33D46038" w14:textId="5953FE76" w:rsidR="00FB53D1" w:rsidRPr="000E1783" w:rsidRDefault="00FB53D1" w:rsidP="000E1783">
      <w:pPr>
        <w:spacing w:before="120" w:after="0" w:line="360" w:lineRule="auto"/>
        <w:ind w:left="284" w:hanging="284"/>
        <w:jc w:val="both"/>
        <w:rPr>
          <w:rFonts w:ascii="TimesNewRomanPSMT" w:hAnsi="TimesNewRomanPSMT"/>
          <w:color w:val="000000"/>
          <w:sz w:val="24"/>
        </w:rPr>
      </w:pPr>
      <w:r w:rsidRPr="000E1783">
        <w:rPr>
          <w:rFonts w:ascii="TimesNewRomanPSMT" w:hAnsi="TimesNewRomanPSMT"/>
          <w:color w:val="000000"/>
          <w:sz w:val="24"/>
        </w:rPr>
        <w:t>2.</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Zmiany</w:t>
      </w:r>
      <w:r w:rsidRPr="000E1783">
        <w:rPr>
          <w:rFonts w:ascii="TimesNewRomanPSMT" w:hAnsi="TimesNewRomanPSMT"/>
          <w:color w:val="000000"/>
          <w:sz w:val="24"/>
        </w:rPr>
        <w:t xml:space="preserve"> wysokości wynagrodzenia, o których mowa w ust. </w:t>
      </w:r>
      <w:r w:rsidRPr="00CE286C">
        <w:rPr>
          <w:rFonts w:ascii="TimesNewRomanPSMT" w:eastAsia="Times New Roman" w:hAnsi="TimesNewRomanPSMT" w:cs="Times New Roman"/>
          <w:color w:val="000000"/>
          <w:sz w:val="24"/>
          <w:szCs w:val="24"/>
          <w:lang w:eastAsia="pl-PL"/>
        </w:rPr>
        <w:t>1 dopuszcza się po upływie 12 miesięcy liczonych od miesiąca, w którym zawarto umowę. Zmianie wynagrodzenia mogą podlegać jedynie kwoty dotyczące robót wykonanych w terminie umownym po upływie 12 miesięcy trwania</w:t>
      </w:r>
      <w:r w:rsidRPr="000E1783">
        <w:rPr>
          <w:rFonts w:ascii="TimesNewRomanPSMT" w:hAnsi="TimesNewRomanPSMT"/>
          <w:color w:val="000000"/>
          <w:sz w:val="24"/>
        </w:rPr>
        <w:t xml:space="preserve"> umowy.</w:t>
      </w:r>
    </w:p>
    <w:p w14:paraId="757C0527" w14:textId="5C573994"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3.</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ustalają, iż podstawą uprawniającą do żądania zmiany wysokości wynagrodzenia jest przeciętne miesięczne wynagrodzenie brutto w sektorze przedsiębiorstw publikowane przez Główny Urząd Statystyczny, które na dzień zawarcia umowy wynosiło …….. zł brutto. </w:t>
      </w:r>
    </w:p>
    <w:p w14:paraId="31DEADF1"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4.</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Jeżeli na koniec 12-to miesięcznego okresu trwania umowy podstawa, o której mowa w ust. 3 wzrośnie co najmniej o 15 % w porównaniu do jej wysokości obowiązującej w dniu zawarcia umowy uznaje się, że spełniona zostaje przesłanka uprawniająca Wykonawcę  do żądania ewentualnej zmiany wynagrodzenia. </w:t>
      </w:r>
    </w:p>
    <w:p w14:paraId="46C3CB4B"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5.</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14:paraId="605AE6CB"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6.</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Zamawiający oceni przedstawione uzasadnienie i podejmie decyzje o ewentualnej zmianie wysokości wynagrodzenia lub odmówi zmiany wynagrodzenia przedstawiając swoje stanowisko.</w:t>
      </w:r>
    </w:p>
    <w:p w14:paraId="1A54DED4"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7.</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wynagrodzenia w niniejszym trybie nie może prowadzić do wzrostu zysku Wykonawcy, a jedynie rekompensować wzrost kosztów, jakie będzie ponosił w związku z realizacją umowy.</w:t>
      </w:r>
    </w:p>
    <w:p w14:paraId="44F51FC4" w14:textId="4934230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8.</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Zapisy zawarte</w:t>
      </w:r>
      <w:r w:rsidRPr="000E1783">
        <w:rPr>
          <w:rFonts w:ascii="TimesNewRomanPSMT" w:hAnsi="TimesNewRomanPSMT"/>
          <w:color w:val="000000"/>
          <w:sz w:val="24"/>
        </w:rPr>
        <w:t xml:space="preserve"> w </w:t>
      </w:r>
      <w:r w:rsidRPr="00CE286C">
        <w:rPr>
          <w:rFonts w:ascii="TimesNewRomanPSMT" w:eastAsia="Times New Roman" w:hAnsi="TimesNewRomanPSMT" w:cs="Times New Roman"/>
          <w:color w:val="000000"/>
          <w:sz w:val="24"/>
          <w:szCs w:val="24"/>
          <w:lang w:eastAsia="pl-PL"/>
        </w:rPr>
        <w:t xml:space="preserve">§ 15 ust. 10 </w:t>
      </w:r>
      <w:r w:rsidRPr="000E1783">
        <w:rPr>
          <w:rFonts w:ascii="TimesNewRomanPSMT" w:hAnsi="TimesNewRomanPSMT"/>
          <w:color w:val="000000"/>
          <w:sz w:val="24"/>
        </w:rPr>
        <w:t xml:space="preserve">stosuje się </w:t>
      </w:r>
      <w:r w:rsidRPr="00CE286C">
        <w:rPr>
          <w:rFonts w:ascii="TimesNewRomanPSMT" w:eastAsia="Times New Roman" w:hAnsi="TimesNewRomanPSMT" w:cs="Times New Roman"/>
          <w:color w:val="000000"/>
          <w:sz w:val="24"/>
          <w:szCs w:val="24"/>
          <w:lang w:eastAsia="pl-PL"/>
        </w:rPr>
        <w:t>odpowiednio.</w:t>
      </w:r>
    </w:p>
    <w:p w14:paraId="0AD07740" w14:textId="268DB309" w:rsidR="00FB53D1" w:rsidRPr="000E1783" w:rsidRDefault="00FB53D1" w:rsidP="000E1783">
      <w:pPr>
        <w:spacing w:before="120" w:after="0" w:line="360" w:lineRule="auto"/>
        <w:ind w:left="284" w:hanging="284"/>
        <w:jc w:val="both"/>
        <w:rPr>
          <w:rFonts w:ascii="TimesNewRomanPSMT" w:hAnsi="TimesNewRomanPSMT"/>
          <w:color w:val="000000"/>
          <w:sz w:val="24"/>
        </w:rPr>
      </w:pPr>
      <w:r w:rsidRPr="00CE286C">
        <w:rPr>
          <w:rFonts w:ascii="TimesNewRomanPSMT" w:eastAsia="Times New Roman" w:hAnsi="TimesNewRomanPSMT" w:cs="Times New Roman"/>
          <w:color w:val="000000"/>
          <w:sz w:val="24"/>
          <w:szCs w:val="24"/>
          <w:lang w:eastAsia="pl-PL"/>
        </w:rPr>
        <w:t>9.</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 xml:space="preserve">Łączna maksymalna wartość zmiany wynagrodzenia </w:t>
      </w:r>
      <w:r w:rsidRPr="000E1783">
        <w:rPr>
          <w:rFonts w:ascii="TimesNewRomanPSMT" w:hAnsi="TimesNewRomanPSMT"/>
          <w:color w:val="000000"/>
          <w:sz w:val="24"/>
        </w:rPr>
        <w:t xml:space="preserve">w </w:t>
      </w:r>
      <w:r w:rsidRPr="00CE286C">
        <w:rPr>
          <w:rFonts w:ascii="TimesNewRomanPSMT" w:eastAsia="Times New Roman" w:hAnsi="TimesNewRomanPSMT" w:cs="Times New Roman"/>
          <w:color w:val="000000"/>
          <w:sz w:val="24"/>
          <w:szCs w:val="24"/>
          <w:lang w:eastAsia="pl-PL"/>
        </w:rPr>
        <w:t>trakcie obowiązywania umowy nie może przekroczyć 4% wynagrodzenia określonego w § 5 ust. 1. </w:t>
      </w:r>
    </w:p>
    <w:p w14:paraId="2BA751A8" w14:textId="4CF46D80"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5819AEAD"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5F76B39F" w:rsidR="006A3D81" w:rsidRPr="00321F6B" w:rsidRDefault="00A85111"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r w:rsidRPr="00321F6B">
        <w:rPr>
          <w:rFonts w:ascii="Times New Roman" w:hAnsi="Times New Roman" w:cs="Times New Roman"/>
          <w:b/>
          <w:bCs/>
          <w:sz w:val="24"/>
          <w:szCs w:val="24"/>
        </w:rPr>
        <w:tab/>
      </w:r>
      <w:r w:rsidR="007A2D22" w:rsidRPr="00321F6B">
        <w:rPr>
          <w:rFonts w:ascii="Times New Roman" w:hAnsi="Times New Roman" w:cs="Times New Roman"/>
          <w:b/>
          <w:bCs/>
          <w:sz w:val="24"/>
          <w:szCs w:val="24"/>
        </w:rPr>
        <w:t xml:space="preserve">§ </w:t>
      </w:r>
      <w:r w:rsidR="00CE6E04">
        <w:rPr>
          <w:rFonts w:ascii="Times New Roman" w:hAnsi="Times New Roman" w:cs="Times New Roman"/>
          <w:b/>
          <w:bCs/>
          <w:sz w:val="24"/>
          <w:szCs w:val="24"/>
        </w:rPr>
        <w:t>20</w:t>
      </w:r>
      <w:r w:rsidR="007E3F83" w:rsidRPr="00321F6B">
        <w:rPr>
          <w:rFonts w:ascii="Times New Roman" w:hAnsi="Times New Roman" w:cs="Times New Roman"/>
          <w:b/>
          <w:bCs/>
          <w:sz w:val="24"/>
          <w:szCs w:val="24"/>
        </w:rPr>
        <w:t xml:space="preserve">. </w:t>
      </w:r>
      <w:r w:rsidR="007A2D22" w:rsidRPr="00321F6B">
        <w:rPr>
          <w:rFonts w:ascii="Times New Roman" w:hAnsi="Times New Roman" w:cs="Times New Roman"/>
          <w:b/>
          <w:bCs/>
          <w:sz w:val="24"/>
          <w:szCs w:val="24"/>
        </w:rPr>
        <w:t xml:space="preserve"> Przetwarzanie danych</w:t>
      </w:r>
    </w:p>
    <w:p w14:paraId="6733F041" w14:textId="0829EE97"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związku z zawarciem przedmiotowej umowy Zamawiający będzie </w:t>
      </w:r>
      <w:r w:rsidR="006A3D81" w:rsidRPr="00321F6B">
        <w:rPr>
          <w:rFonts w:ascii="Times New Roman" w:hAnsi="Times New Roman" w:cs="Times New Roman"/>
          <w:sz w:val="24"/>
          <w:szCs w:val="24"/>
        </w:rPr>
        <w:t>przetwarzać dane</w:t>
      </w:r>
      <w:r w:rsidRPr="00321F6B">
        <w:rPr>
          <w:rFonts w:ascii="Times New Roman" w:hAnsi="Times New Roman" w:cs="Times New Roman"/>
          <w:sz w:val="24"/>
          <w:szCs w:val="24"/>
        </w:rPr>
        <w:t xml:space="preserve"> osobowe </w:t>
      </w:r>
      <w:r w:rsidR="006A3D81" w:rsidRPr="00321F6B">
        <w:rPr>
          <w:rFonts w:ascii="Times New Roman" w:hAnsi="Times New Roman" w:cs="Times New Roman"/>
          <w:sz w:val="24"/>
          <w:szCs w:val="24"/>
        </w:rPr>
        <w:t>Wykonawcy, które</w:t>
      </w:r>
      <w:r w:rsidRPr="00321F6B">
        <w:rPr>
          <w:rFonts w:ascii="Times New Roman" w:hAnsi="Times New Roman" w:cs="Times New Roman"/>
          <w:sz w:val="24"/>
          <w:szCs w:val="24"/>
        </w:rPr>
        <w:t xml:space="preserve"> zostaną udostępnione Zamawiającemu przez Wykonawcę.</w:t>
      </w:r>
    </w:p>
    <w:p w14:paraId="4E94CBF3" w14:textId="6D54D0D0"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Istotne informacje o zasadach przetwarzania przez </w:t>
      </w:r>
      <w:r w:rsidR="006A3D81" w:rsidRPr="00321F6B">
        <w:rPr>
          <w:rFonts w:ascii="Times New Roman" w:hAnsi="Times New Roman" w:cs="Times New Roman"/>
          <w:sz w:val="24"/>
          <w:szCs w:val="24"/>
        </w:rPr>
        <w:t>Zamawiającego danych</w:t>
      </w:r>
      <w:r w:rsidRPr="00321F6B">
        <w:rPr>
          <w:rFonts w:ascii="Times New Roman" w:hAnsi="Times New Roman" w:cs="Times New Roman"/>
          <w:sz w:val="24"/>
          <w:szCs w:val="24"/>
        </w:rPr>
        <w:t xml:space="preserve"> osobowych </w:t>
      </w:r>
      <w:r w:rsidR="006A3D81" w:rsidRPr="00321F6B">
        <w:rPr>
          <w:rFonts w:ascii="Times New Roman" w:hAnsi="Times New Roman" w:cs="Times New Roman"/>
          <w:sz w:val="24"/>
          <w:szCs w:val="24"/>
        </w:rPr>
        <w:t>oraz o</w:t>
      </w:r>
      <w:r w:rsidRPr="00321F6B">
        <w:rPr>
          <w:rFonts w:ascii="Times New Roman" w:hAnsi="Times New Roman" w:cs="Times New Roman"/>
          <w:sz w:val="24"/>
          <w:szCs w:val="24"/>
        </w:rPr>
        <w:t xml:space="preserve"> </w:t>
      </w:r>
      <w:r w:rsidR="0071686F" w:rsidRPr="00321F6B">
        <w:rPr>
          <w:rFonts w:ascii="Times New Roman" w:hAnsi="Times New Roman" w:cs="Times New Roman"/>
          <w:sz w:val="24"/>
          <w:szCs w:val="24"/>
        </w:rPr>
        <w:t>przysługujących Wykonawcy</w:t>
      </w:r>
      <w:r w:rsidRPr="00321F6B">
        <w:rPr>
          <w:rFonts w:ascii="Times New Roman" w:hAnsi="Times New Roman" w:cs="Times New Roman"/>
          <w:sz w:val="24"/>
          <w:szCs w:val="24"/>
        </w:rPr>
        <w:t xml:space="preserve"> prawach w związku z przetwarzaniem jego danych osobowych dostępne są na stronie internetowej Zamawiającego.</w:t>
      </w:r>
    </w:p>
    <w:p w14:paraId="54BDE469" w14:textId="77777777" w:rsidR="004619C4" w:rsidRPr="00321F6B" w:rsidRDefault="004619C4" w:rsidP="004619C4">
      <w:pPr>
        <w:spacing w:after="0" w:line="360" w:lineRule="auto"/>
        <w:jc w:val="both"/>
        <w:rPr>
          <w:rFonts w:ascii="Times New Roman" w:hAnsi="Times New Roman" w:cs="Times New Roman"/>
          <w:sz w:val="24"/>
          <w:szCs w:val="24"/>
        </w:rPr>
      </w:pPr>
    </w:p>
    <w:p w14:paraId="5720F602" w14:textId="77777777" w:rsidR="00A7348D" w:rsidRDefault="00A7348D" w:rsidP="004619C4">
      <w:pPr>
        <w:autoSpaceDE w:val="0"/>
        <w:autoSpaceDN w:val="0"/>
        <w:adjustRightInd w:val="0"/>
        <w:spacing w:after="0" w:line="360" w:lineRule="auto"/>
        <w:jc w:val="center"/>
        <w:rPr>
          <w:rFonts w:ascii="Times New Roman" w:hAnsi="Times New Roman" w:cs="Times New Roman"/>
          <w:b/>
          <w:bCs/>
          <w:sz w:val="24"/>
          <w:szCs w:val="24"/>
        </w:rPr>
      </w:pPr>
    </w:p>
    <w:p w14:paraId="4A9C44FD" w14:textId="3DE6B7AB" w:rsidR="004939C6" w:rsidRPr="00321F6B" w:rsidRDefault="007A2D22"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xml:space="preserve">§ </w:t>
      </w:r>
      <w:r w:rsidR="001E2D5D">
        <w:rPr>
          <w:rFonts w:ascii="Times New Roman" w:hAnsi="Times New Roman" w:cs="Times New Roman"/>
          <w:b/>
          <w:bCs/>
          <w:sz w:val="24"/>
          <w:szCs w:val="24"/>
        </w:rPr>
        <w:t>2</w:t>
      </w:r>
      <w:r w:rsidR="00CE6E04">
        <w:rPr>
          <w:rFonts w:ascii="Times New Roman" w:hAnsi="Times New Roman" w:cs="Times New Roman"/>
          <w:b/>
          <w:bCs/>
          <w:sz w:val="24"/>
          <w:szCs w:val="24"/>
        </w:rPr>
        <w:t>1</w:t>
      </w:r>
      <w:r w:rsidR="004939C6" w:rsidRPr="00321F6B">
        <w:rPr>
          <w:rFonts w:ascii="Times New Roman" w:hAnsi="Times New Roman" w:cs="Times New Roman"/>
          <w:b/>
          <w:bCs/>
          <w:sz w:val="24"/>
          <w:szCs w:val="24"/>
        </w:rPr>
        <w:t>. Postanowienia końcowe</w:t>
      </w:r>
    </w:p>
    <w:p w14:paraId="680F6820" w14:textId="37B91381" w:rsidR="004939C6" w:rsidRPr="00321F6B" w:rsidRDefault="00AB0BEA"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eastAsia="MS Mincho" w:hAnsi="Times New Roman" w:cs="Times New Roman"/>
          <w:sz w:val="24"/>
          <w:szCs w:val="24"/>
        </w:rPr>
      </w:pPr>
      <w:r w:rsidRPr="00321F6B">
        <w:rPr>
          <w:rFonts w:ascii="Times New Roman" w:eastAsia="MS Mincho" w:hAnsi="Times New Roman" w:cs="Times New Roman"/>
          <w:sz w:val="24"/>
          <w:szCs w:val="24"/>
        </w:rPr>
        <w:t xml:space="preserve">Uzupełnienie, zmiany do umowy lub oświadczenia z nią </w:t>
      </w:r>
      <w:r w:rsidR="00256426" w:rsidRPr="00321F6B">
        <w:rPr>
          <w:rFonts w:ascii="Times New Roman" w:eastAsia="MS Mincho" w:hAnsi="Times New Roman" w:cs="Times New Roman"/>
          <w:sz w:val="24"/>
          <w:szCs w:val="24"/>
        </w:rPr>
        <w:t>wymaga</w:t>
      </w:r>
      <w:r w:rsidRPr="00321F6B">
        <w:rPr>
          <w:rFonts w:ascii="Times New Roman" w:eastAsia="MS Mincho" w:hAnsi="Times New Roman" w:cs="Times New Roman"/>
          <w:sz w:val="24"/>
          <w:szCs w:val="24"/>
        </w:rPr>
        <w:t>ją</w:t>
      </w:r>
      <w:r w:rsidR="00256426" w:rsidRPr="00321F6B">
        <w:rPr>
          <w:rFonts w:ascii="Times New Roman" w:eastAsia="MS Mincho" w:hAnsi="Times New Roman" w:cs="Times New Roman"/>
          <w:sz w:val="24"/>
          <w:szCs w:val="24"/>
        </w:rPr>
        <w:t xml:space="preserve"> formy pisemnej, pod rygorem nieważności, z uwzględnieniem postanowień art. </w:t>
      </w:r>
      <w:r w:rsidR="009257D9" w:rsidRPr="00321F6B">
        <w:rPr>
          <w:rFonts w:ascii="Times New Roman" w:eastAsia="MS Mincho" w:hAnsi="Times New Roman" w:cs="Times New Roman"/>
          <w:sz w:val="24"/>
          <w:szCs w:val="24"/>
        </w:rPr>
        <w:t>455</w:t>
      </w:r>
      <w:r w:rsidR="00256426" w:rsidRPr="00321F6B">
        <w:rPr>
          <w:rFonts w:ascii="Times New Roman" w:eastAsia="MS Mincho" w:hAnsi="Times New Roman" w:cs="Times New Roman"/>
          <w:sz w:val="24"/>
          <w:szCs w:val="24"/>
        </w:rPr>
        <w:t xml:space="preserve"> ustawy Prawo Zamówień Publicznych</w:t>
      </w:r>
      <w:r w:rsidR="007E3F83" w:rsidRPr="00321F6B">
        <w:rPr>
          <w:rFonts w:ascii="Times New Roman" w:eastAsia="MS Mincho" w:hAnsi="Times New Roman" w:cs="Times New Roman"/>
          <w:sz w:val="24"/>
          <w:szCs w:val="24"/>
        </w:rPr>
        <w:t>, z zastrzeżeniem § 5 ust. 7</w:t>
      </w:r>
      <w:r w:rsidR="00256426" w:rsidRPr="00321F6B">
        <w:rPr>
          <w:rFonts w:ascii="Times New Roman" w:eastAsia="MS Mincho" w:hAnsi="Times New Roman" w:cs="Times New Roman"/>
          <w:sz w:val="24"/>
          <w:szCs w:val="24"/>
        </w:rPr>
        <w:t>.</w:t>
      </w:r>
    </w:p>
    <w:p w14:paraId="321A7D6D" w14:textId="5FB5584B"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W sprawach nie uregulowanych niniejszą umową stosuje się przepisy </w:t>
      </w:r>
      <w:r w:rsidR="00F70B0D" w:rsidRPr="00321F6B">
        <w:rPr>
          <w:rFonts w:ascii="Times New Roman" w:hAnsi="Times New Roman" w:cs="Times New Roman"/>
          <w:spacing w:val="-6"/>
          <w:sz w:val="24"/>
          <w:szCs w:val="24"/>
        </w:rPr>
        <w:t>Prawa Zamówień Publicznych</w:t>
      </w:r>
      <w:r w:rsidR="00AB0BEA" w:rsidRPr="00321F6B">
        <w:rPr>
          <w:rFonts w:ascii="Times New Roman" w:hAnsi="Times New Roman" w:cs="Times New Roman"/>
          <w:spacing w:val="-6"/>
          <w:sz w:val="24"/>
          <w:szCs w:val="24"/>
        </w:rPr>
        <w:t xml:space="preserve">, </w:t>
      </w:r>
      <w:r w:rsidR="00F70B0D" w:rsidRPr="00321F6B">
        <w:rPr>
          <w:rFonts w:ascii="Times New Roman" w:hAnsi="Times New Roman" w:cs="Times New Roman"/>
          <w:spacing w:val="-6"/>
          <w:sz w:val="24"/>
          <w:szCs w:val="24"/>
        </w:rPr>
        <w:t>Kodeksu C</w:t>
      </w:r>
      <w:r w:rsidRPr="00321F6B">
        <w:rPr>
          <w:rFonts w:ascii="Times New Roman" w:hAnsi="Times New Roman" w:cs="Times New Roman"/>
          <w:spacing w:val="-6"/>
          <w:sz w:val="24"/>
          <w:szCs w:val="24"/>
        </w:rPr>
        <w:t>ywilnego</w:t>
      </w:r>
      <w:r w:rsidR="00AB0BEA" w:rsidRPr="00321F6B">
        <w:rPr>
          <w:rFonts w:ascii="Times New Roman" w:hAnsi="Times New Roman" w:cs="Times New Roman"/>
          <w:spacing w:val="-6"/>
          <w:sz w:val="24"/>
          <w:szCs w:val="24"/>
        </w:rPr>
        <w:t xml:space="preserve"> i Prawa Budowlanego</w:t>
      </w:r>
      <w:r w:rsidRPr="00321F6B">
        <w:rPr>
          <w:rFonts w:ascii="Times New Roman" w:hAnsi="Times New Roman" w:cs="Times New Roman"/>
          <w:spacing w:val="-6"/>
          <w:sz w:val="24"/>
          <w:szCs w:val="24"/>
        </w:rPr>
        <w:t>.</w:t>
      </w:r>
    </w:p>
    <w:p w14:paraId="3D4A845B" w14:textId="0BBE5B52"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Spory wynikłe na tle realizacji niniejszej umowy rozstrzygane będą w sądzie właściwym dla </w:t>
      </w:r>
      <w:r w:rsidRPr="00321F6B">
        <w:rPr>
          <w:rFonts w:ascii="Times New Roman" w:hAnsi="Times New Roman" w:cs="Times New Roman"/>
          <w:sz w:val="24"/>
          <w:szCs w:val="24"/>
        </w:rPr>
        <w:t>siedziby Zamawiającego.</w:t>
      </w:r>
    </w:p>
    <w:p w14:paraId="20C21C14" w14:textId="243F18D7" w:rsidR="004C654D" w:rsidRPr="00321F6B" w:rsidRDefault="004C654D"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Ewentualne spory w relacjach z Wykonawcą o roszczenia cywilnoprawne w sprawach, </w:t>
      </w:r>
      <w:r w:rsidR="00321F6B" w:rsidRPr="00321F6B">
        <w:rPr>
          <w:rFonts w:ascii="Times New Roman" w:hAnsi="Times New Roman" w:cs="Times New Roman"/>
          <w:sz w:val="24"/>
          <w:szCs w:val="24"/>
        </w:rPr>
        <w:br/>
      </w:r>
      <w:r w:rsidRPr="00321F6B">
        <w:rPr>
          <w:rFonts w:ascii="Times New Roman" w:hAnsi="Times New Roman" w:cs="Times New Roman"/>
          <w:sz w:val="24"/>
          <w:szCs w:val="24"/>
        </w:rPr>
        <w:t>w których zawarcie ugody jest dopuszczalne</w:t>
      </w:r>
      <w:r w:rsidR="0058447F" w:rsidRPr="00321F6B">
        <w:rPr>
          <w:rFonts w:ascii="Times New Roman" w:hAnsi="Times New Roman" w:cs="Times New Roman"/>
          <w:sz w:val="24"/>
          <w:szCs w:val="24"/>
        </w:rPr>
        <w:t xml:space="preserve"> zostaną poddane </w:t>
      </w:r>
      <w:r w:rsidRPr="00321F6B">
        <w:rPr>
          <w:rFonts w:ascii="Times New Roman" w:hAnsi="Times New Roman" w:cs="Times New Roman"/>
          <w:sz w:val="24"/>
          <w:szCs w:val="24"/>
        </w:rPr>
        <w:t>mediacjom lub innemu polubownemu rozwiązaniu sporu</w:t>
      </w:r>
      <w:r w:rsidR="0090354E" w:rsidRPr="00321F6B">
        <w:rPr>
          <w:rFonts w:ascii="Times New Roman" w:hAnsi="Times New Roman" w:cs="Times New Roman"/>
          <w:sz w:val="24"/>
          <w:szCs w:val="24"/>
        </w:rPr>
        <w:t>,</w:t>
      </w:r>
      <w:r w:rsidR="003B59CF"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przed Sądem Polubownym przy Prokuratorii Generalnej Rzeczypospolitej Polskiej, wybranym mediatorem albo osobą prowadzącą inne polubowne rozwiązanie sporu.</w:t>
      </w:r>
    </w:p>
    <w:p w14:paraId="6EC47504" w14:textId="6DC0500C"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Umowę niniejszą sporządzono w 3 jednobrzmiących egzemplarzach, 1 egzemplarz dla</w:t>
      </w:r>
      <w:r w:rsidR="00CB5339"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Wykonawcy zaś 2 egz. dla Zamawiającego.</w:t>
      </w:r>
    </w:p>
    <w:p w14:paraId="47BA631D" w14:textId="053DEEF4" w:rsidR="00611112" w:rsidRDefault="00611112" w:rsidP="007475EB">
      <w:pPr>
        <w:tabs>
          <w:tab w:val="left" w:pos="284"/>
        </w:tabs>
        <w:spacing w:after="0" w:line="360" w:lineRule="auto"/>
        <w:ind w:left="284" w:hanging="284"/>
        <w:jc w:val="both"/>
        <w:rPr>
          <w:rFonts w:ascii="Times New Roman" w:hAnsi="Times New Roman" w:cs="Times New Roman"/>
          <w:sz w:val="24"/>
          <w:szCs w:val="24"/>
        </w:rPr>
      </w:pPr>
    </w:p>
    <w:p w14:paraId="03630E4B" w14:textId="6FE17A47"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1.1. – </w:t>
      </w:r>
      <w:r w:rsidR="00EA2A1C">
        <w:rPr>
          <w:rFonts w:ascii="Times New Roman" w:hAnsi="Times New Roman" w:cs="Times New Roman"/>
          <w:sz w:val="24"/>
          <w:szCs w:val="24"/>
        </w:rPr>
        <w:t>PFU</w:t>
      </w:r>
      <w:r w:rsidRPr="002C1D5B">
        <w:rPr>
          <w:rFonts w:ascii="Times New Roman" w:hAnsi="Times New Roman" w:cs="Times New Roman"/>
          <w:sz w:val="24"/>
          <w:szCs w:val="24"/>
        </w:rPr>
        <w:t xml:space="preserve"> </w:t>
      </w:r>
    </w:p>
    <w:p w14:paraId="776B62FD" w14:textId="231B4EA1"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nr 2 – harmonogram rzeczowo-finansowy </w:t>
      </w:r>
    </w:p>
    <w:p w14:paraId="28C00118" w14:textId="31A32087" w:rsidR="00566211" w:rsidRDefault="00566211" w:rsidP="004619C4">
      <w:pPr>
        <w:spacing w:after="0" w:line="360" w:lineRule="auto"/>
        <w:jc w:val="both"/>
        <w:rPr>
          <w:rFonts w:ascii="Times New Roman" w:hAnsi="Times New Roman" w:cs="Times New Roman"/>
          <w:sz w:val="24"/>
          <w:szCs w:val="24"/>
        </w:rPr>
      </w:pPr>
    </w:p>
    <w:p w14:paraId="5A23B5A1" w14:textId="26FBD27B" w:rsidR="007475EB" w:rsidRDefault="007475EB" w:rsidP="004619C4">
      <w:pPr>
        <w:spacing w:after="0" w:line="360" w:lineRule="auto"/>
        <w:jc w:val="both"/>
        <w:rPr>
          <w:rFonts w:ascii="Times New Roman" w:hAnsi="Times New Roman" w:cs="Times New Roman"/>
          <w:sz w:val="24"/>
          <w:szCs w:val="24"/>
        </w:rPr>
      </w:pPr>
    </w:p>
    <w:p w14:paraId="25C68F3A" w14:textId="4D71760B" w:rsidR="007475EB" w:rsidRDefault="007475EB" w:rsidP="004619C4">
      <w:pPr>
        <w:spacing w:after="0" w:line="360" w:lineRule="auto"/>
        <w:jc w:val="both"/>
        <w:rPr>
          <w:rFonts w:ascii="Times New Roman" w:hAnsi="Times New Roman" w:cs="Times New Roman"/>
          <w:sz w:val="24"/>
          <w:szCs w:val="24"/>
        </w:rPr>
      </w:pPr>
    </w:p>
    <w:p w14:paraId="14CA52E6" w14:textId="30DAFF4C" w:rsidR="007475EB" w:rsidRDefault="007475EB" w:rsidP="004619C4">
      <w:pPr>
        <w:spacing w:after="0" w:line="360" w:lineRule="auto"/>
        <w:jc w:val="both"/>
        <w:rPr>
          <w:rFonts w:ascii="Times New Roman" w:hAnsi="Times New Roman" w:cs="Times New Roman"/>
          <w:sz w:val="24"/>
          <w:szCs w:val="24"/>
        </w:rPr>
      </w:pPr>
    </w:p>
    <w:p w14:paraId="5C80D3DC" w14:textId="77777777" w:rsidR="007475EB" w:rsidRPr="007475EB" w:rsidRDefault="007475EB" w:rsidP="007475EB">
      <w:pPr>
        <w:spacing w:after="0" w:line="360" w:lineRule="auto"/>
        <w:jc w:val="center"/>
        <w:rPr>
          <w:rFonts w:ascii="Times New Roman" w:hAnsi="Times New Roman" w:cs="Times New Roman"/>
          <w:b/>
          <w:sz w:val="24"/>
          <w:szCs w:val="24"/>
        </w:rPr>
      </w:pPr>
    </w:p>
    <w:p w14:paraId="389F7A7F" w14:textId="7C03566E" w:rsidR="004939C6" w:rsidRPr="007475EB" w:rsidRDefault="00A7348D" w:rsidP="007475EB">
      <w:pPr>
        <w:spacing w:after="0" w:line="360" w:lineRule="auto"/>
        <w:jc w:val="center"/>
        <w:rPr>
          <w:rFonts w:ascii="Times New Roman" w:hAnsi="Times New Roman" w:cs="Times New Roman"/>
          <w:b/>
          <w:sz w:val="24"/>
          <w:szCs w:val="24"/>
        </w:rPr>
      </w:pPr>
      <w:r w:rsidRPr="007475EB">
        <w:rPr>
          <w:rFonts w:ascii="Times New Roman" w:hAnsi="Times New Roman" w:cs="Times New Roman"/>
          <w:b/>
          <w:sz w:val="24"/>
          <w:szCs w:val="24"/>
        </w:rPr>
        <w:t xml:space="preserve">WYKONAWCA:  </w:t>
      </w:r>
      <w:r w:rsidR="004939C6" w:rsidRPr="007475EB">
        <w:rPr>
          <w:rFonts w:ascii="Times New Roman" w:hAnsi="Times New Roman" w:cs="Times New Roman"/>
          <w:b/>
          <w:sz w:val="24"/>
          <w:szCs w:val="24"/>
        </w:rPr>
        <w:t xml:space="preserve">                                                                                  ZAMAWIAJĄCY:</w:t>
      </w:r>
    </w:p>
    <w:p w14:paraId="592B36D2" w14:textId="77777777" w:rsidR="004939C6" w:rsidRPr="00321F6B" w:rsidRDefault="004939C6" w:rsidP="004619C4">
      <w:pPr>
        <w:spacing w:after="0" w:line="360" w:lineRule="auto"/>
        <w:jc w:val="both"/>
        <w:rPr>
          <w:rFonts w:ascii="Times New Roman" w:hAnsi="Times New Roman" w:cs="Times New Roman"/>
          <w:sz w:val="24"/>
          <w:szCs w:val="24"/>
        </w:rPr>
      </w:pPr>
    </w:p>
    <w:p w14:paraId="73513088" w14:textId="77777777" w:rsidR="007475EB" w:rsidRDefault="007475EB" w:rsidP="004619C4">
      <w:pPr>
        <w:spacing w:after="0" w:line="360" w:lineRule="auto"/>
        <w:rPr>
          <w:rFonts w:ascii="Times New Roman" w:hAnsi="Times New Roman" w:cs="Times New Roman"/>
          <w:b/>
          <w:sz w:val="24"/>
          <w:szCs w:val="24"/>
        </w:rPr>
      </w:pPr>
    </w:p>
    <w:p w14:paraId="3C7062B2" w14:textId="554C832D" w:rsidR="00366D47" w:rsidRPr="00321F6B" w:rsidRDefault="002C1D5B" w:rsidP="004619C4">
      <w:pPr>
        <w:spacing w:after="0" w:line="360" w:lineRule="auto"/>
        <w:rPr>
          <w:rFonts w:ascii="Times New Roman" w:hAnsi="Times New Roman" w:cs="Times New Roman"/>
          <w:b/>
          <w:sz w:val="24"/>
          <w:szCs w:val="24"/>
        </w:rPr>
      </w:pPr>
      <w:r>
        <w:rPr>
          <w:rFonts w:ascii="Times New Roman" w:hAnsi="Times New Roman" w:cs="Times New Roman"/>
          <w:b/>
          <w:sz w:val="24"/>
          <w:szCs w:val="24"/>
        </w:rPr>
        <w:t>Pr</w:t>
      </w:r>
      <w:r w:rsidR="00366D47" w:rsidRPr="00321F6B">
        <w:rPr>
          <w:rFonts w:ascii="Times New Roman" w:hAnsi="Times New Roman" w:cs="Times New Roman"/>
          <w:b/>
          <w:sz w:val="24"/>
          <w:szCs w:val="24"/>
        </w:rPr>
        <w:t>zetwarzanie danych.</w:t>
      </w:r>
    </w:p>
    <w:p w14:paraId="3E870993" w14:textId="7AA17F03"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w:t>
      </w:r>
      <w:r w:rsidR="00E2640C" w:rsidRPr="000E1783">
        <w:rPr>
          <w:rFonts w:ascii="Times New Roman" w:hAnsi="Times New Roman"/>
          <w:color w:val="000000" w:themeColor="text1"/>
          <w:sz w:val="24"/>
        </w:rPr>
        <w:t>Warta Bolesławiecka</w:t>
      </w:r>
      <w:r w:rsidRPr="000E1783">
        <w:rPr>
          <w:rFonts w:ascii="Times New Roman" w:hAnsi="Times New Roman"/>
          <w:color w:val="000000" w:themeColor="text1"/>
          <w:sz w:val="24"/>
        </w:rPr>
        <w:t>. Dotyczy to również informacji o zawarciu i wykonywaniu Umowy o rob</w:t>
      </w:r>
      <w:r w:rsidRPr="00321F6B">
        <w:rPr>
          <w:rFonts w:ascii="Times New Roman" w:hAnsi="Times New Roman" w:cs="Times New Roman"/>
          <w:sz w:val="24"/>
          <w:szCs w:val="24"/>
        </w:rPr>
        <w:t xml:space="preserve">oty budowlane.   </w:t>
      </w:r>
    </w:p>
    <w:p w14:paraId="5D872E1B" w14:textId="3F073FA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w:t>
      </w:r>
      <w:r w:rsidR="007475EB">
        <w:rPr>
          <w:rFonts w:ascii="Times New Roman" w:hAnsi="Times New Roman" w:cs="Times New Roman"/>
          <w:sz w:val="24"/>
          <w:szCs w:val="24"/>
        </w:rPr>
        <w:br/>
      </w:r>
      <w:r w:rsidRPr="00321F6B">
        <w:rPr>
          <w:rFonts w:ascii="Times New Roman" w:hAnsi="Times New Roman" w:cs="Times New Roman"/>
          <w:sz w:val="24"/>
          <w:szCs w:val="24"/>
        </w:rPr>
        <w:t>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1C3AFD2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wskazanych w ust. 2 nie będą przekazywane do państwa </w:t>
      </w:r>
      <w:r w:rsidR="004F0991" w:rsidRPr="00321F6B">
        <w:rPr>
          <w:rFonts w:ascii="Times New Roman" w:hAnsi="Times New Roman" w:cs="Times New Roman"/>
          <w:sz w:val="24"/>
          <w:szCs w:val="24"/>
        </w:rPr>
        <w:t>trzeciego</w:t>
      </w:r>
      <w:r w:rsidRPr="00321F6B">
        <w:rPr>
          <w:rFonts w:ascii="Times New Roman" w:hAnsi="Times New Roman" w:cs="Times New Roman"/>
          <w:sz w:val="24"/>
          <w:szCs w:val="24"/>
        </w:rPr>
        <w:t xml:space="preserve"> ani organizacji międzynarodowej w rozumieniu RODO.</w:t>
      </w:r>
    </w:p>
    <w:p w14:paraId="4AC5CF0F" w14:textId="1AF3EF89"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będą przetwarzane przez okres 10 </w:t>
      </w:r>
      <w:r w:rsidR="004F0991" w:rsidRPr="00321F6B">
        <w:rPr>
          <w:rFonts w:ascii="Times New Roman" w:hAnsi="Times New Roman" w:cs="Times New Roman"/>
          <w:sz w:val="24"/>
          <w:szCs w:val="24"/>
        </w:rPr>
        <w:t>lat od</w:t>
      </w:r>
      <w:r w:rsidRPr="00321F6B">
        <w:rPr>
          <w:rFonts w:ascii="Times New Roman" w:hAnsi="Times New Roman" w:cs="Times New Roman"/>
          <w:sz w:val="24"/>
          <w:szCs w:val="24"/>
        </w:rPr>
        <w:t xml:space="preserve"> końca roku kalendarzowego w którym Umowa została wykonana, chyba że niezbędny będzie dłuższy okres przetwarzania np.: z uwagi na obowiązki archiwizacyjne, dochodzenie roszczeń itp.</w:t>
      </w:r>
    </w:p>
    <w:p w14:paraId="21A55595" w14:textId="0B570CB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Osobom, o których mowa w ust. 2, przysługuje prawo do żądania od administratora </w:t>
      </w:r>
      <w:r w:rsidR="00A7348D" w:rsidRPr="00321F6B">
        <w:rPr>
          <w:rFonts w:ascii="Times New Roman" w:hAnsi="Times New Roman" w:cs="Times New Roman"/>
          <w:sz w:val="24"/>
          <w:szCs w:val="24"/>
        </w:rPr>
        <w:t>danych dostępu</w:t>
      </w:r>
      <w:r w:rsidRPr="00321F6B">
        <w:rPr>
          <w:rFonts w:ascii="Times New Roman" w:hAnsi="Times New Roman" w:cs="Times New Roman"/>
          <w:sz w:val="24"/>
          <w:szCs w:val="24"/>
        </w:rPr>
        <w:t xml:space="preserve"> do ich danych osobowych, ich sprostowania, usunięcia lub ograniczenia </w:t>
      </w:r>
      <w:r w:rsidRPr="00321F6B">
        <w:rPr>
          <w:rFonts w:ascii="Times New Roman" w:hAnsi="Times New Roman" w:cs="Times New Roman"/>
          <w:sz w:val="24"/>
          <w:szCs w:val="24"/>
        </w:rPr>
        <w:lastRenderedPageBreak/>
        <w:t>przetwarzania lub wniesienia sprzeciwu wobec ich przetwarzania, a także prawo do przenoszenia danych.</w:t>
      </w:r>
    </w:p>
    <w:p w14:paraId="5ED0F484" w14:textId="582793E2"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Osobom, o których mowa w ust. 2, w związku z przetwarzaniem ich danych osobowych przysługuje prawo do wniesienia skargi do organu nadzorczego Prezesa Urzędu Ochrony Danych Osobowych.</w:t>
      </w:r>
    </w:p>
    <w:p w14:paraId="11415F6C" w14:textId="5515E7C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Podanie danych osobowych, o których mowa w ust. 2, jest wymagane do zawarcia Umowy, odmowa podania danych osobowych skutkować </w:t>
      </w:r>
      <w:r w:rsidR="00846F8D" w:rsidRPr="00321F6B">
        <w:rPr>
          <w:rFonts w:ascii="Times New Roman" w:hAnsi="Times New Roman" w:cs="Times New Roman"/>
          <w:sz w:val="24"/>
          <w:szCs w:val="24"/>
        </w:rPr>
        <w:t>będzie niemożnością</w:t>
      </w:r>
      <w:r w:rsidRPr="00321F6B">
        <w:rPr>
          <w:rFonts w:ascii="Times New Roman" w:hAnsi="Times New Roman" w:cs="Times New Roman"/>
          <w:sz w:val="24"/>
          <w:szCs w:val="24"/>
        </w:rPr>
        <w:t xml:space="preserve">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321F6B" w:rsidRDefault="00366D47" w:rsidP="004619C4">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56D695F3" w14:textId="2CF24A7E" w:rsidR="00280F9D" w:rsidRPr="000F0E4F" w:rsidRDefault="00366D47" w:rsidP="000F0E4F">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poinformować osoby fizyczne </w:t>
      </w:r>
      <w:r w:rsidR="00A7348D" w:rsidRPr="00321F6B">
        <w:rPr>
          <w:rFonts w:ascii="Times New Roman" w:hAnsi="Times New Roman" w:cs="Times New Roman"/>
          <w:sz w:val="24"/>
          <w:szCs w:val="24"/>
        </w:rPr>
        <w:t>niepodpisujące</w:t>
      </w:r>
      <w:r w:rsidRPr="00321F6B">
        <w:rPr>
          <w:rFonts w:ascii="Times New Roman" w:hAnsi="Times New Roman" w:cs="Times New Roman"/>
          <w:sz w:val="24"/>
          <w:szCs w:val="24"/>
        </w:rPr>
        <w:t xml:space="preserve"> Umowy </w:t>
      </w:r>
      <w:r w:rsidR="007475EB">
        <w:rPr>
          <w:rFonts w:ascii="Times New Roman" w:hAnsi="Times New Roman" w:cs="Times New Roman"/>
          <w:sz w:val="24"/>
          <w:szCs w:val="24"/>
        </w:rPr>
        <w:br/>
      </w:r>
      <w:r w:rsidRPr="00321F6B">
        <w:rPr>
          <w:rFonts w:ascii="Times New Roman" w:hAnsi="Times New Roman" w:cs="Times New Roman"/>
          <w:sz w:val="24"/>
          <w:szCs w:val="24"/>
        </w:rPr>
        <w:t>o roboty budowlane, o których mowa w ust. 2, o treści niniejszej informacji.</w:t>
      </w:r>
    </w:p>
    <w:sectPr w:rsidR="00280F9D" w:rsidRPr="000F0E4F" w:rsidSect="00E154D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B7B2" w14:textId="77777777" w:rsidR="0051363F" w:rsidRDefault="0051363F">
      <w:pPr>
        <w:spacing w:after="0" w:line="240" w:lineRule="auto"/>
      </w:pPr>
      <w:r>
        <w:separator/>
      </w:r>
    </w:p>
  </w:endnote>
  <w:endnote w:type="continuationSeparator" w:id="0">
    <w:p w14:paraId="600F6CC6" w14:textId="77777777" w:rsidR="0051363F" w:rsidRDefault="0051363F">
      <w:pPr>
        <w:spacing w:after="0" w:line="240" w:lineRule="auto"/>
      </w:pPr>
      <w:r>
        <w:continuationSeparator/>
      </w:r>
    </w:p>
  </w:endnote>
  <w:endnote w:type="continuationNotice" w:id="1">
    <w:p w14:paraId="2CAB2ECF" w14:textId="77777777" w:rsidR="0051363F" w:rsidRDefault="00513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EndPr/>
    <w:sdtContent>
      <w:p w14:paraId="2AD941FE" w14:textId="1C77704A" w:rsidR="006A270D" w:rsidRDefault="006A270D">
        <w:pPr>
          <w:pStyle w:val="Stopka"/>
          <w:jc w:val="right"/>
        </w:pPr>
        <w:r>
          <w:fldChar w:fldCharType="begin"/>
        </w:r>
        <w:r>
          <w:instrText>PAGE   \* MERGEFORMAT</w:instrText>
        </w:r>
        <w:r>
          <w:fldChar w:fldCharType="separate"/>
        </w:r>
        <w:r>
          <w:rPr>
            <w:noProof/>
          </w:rPr>
          <w:t>14</w:t>
        </w:r>
        <w:r>
          <w:fldChar w:fldCharType="end"/>
        </w:r>
      </w:p>
    </w:sdtContent>
  </w:sdt>
  <w:p w14:paraId="6BC5811E" w14:textId="77777777" w:rsidR="006A270D" w:rsidRPr="00B41AEE" w:rsidRDefault="006A270D"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FF9D" w14:textId="77777777" w:rsidR="0051363F" w:rsidRDefault="0051363F">
      <w:pPr>
        <w:spacing w:after="0" w:line="240" w:lineRule="auto"/>
      </w:pPr>
      <w:r>
        <w:separator/>
      </w:r>
    </w:p>
  </w:footnote>
  <w:footnote w:type="continuationSeparator" w:id="0">
    <w:p w14:paraId="014C856F" w14:textId="77777777" w:rsidR="0051363F" w:rsidRDefault="0051363F">
      <w:pPr>
        <w:spacing w:after="0" w:line="240" w:lineRule="auto"/>
      </w:pPr>
      <w:r>
        <w:continuationSeparator/>
      </w:r>
    </w:p>
  </w:footnote>
  <w:footnote w:type="continuationNotice" w:id="1">
    <w:p w14:paraId="0A80BD23" w14:textId="77777777" w:rsidR="0051363F" w:rsidRDefault="00513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B9E" w14:textId="21EC5435" w:rsidR="00D04886" w:rsidRDefault="00D04886" w:rsidP="00D04886">
    <w:pPr>
      <w:pStyle w:val="Nagwek"/>
      <w:jc w:val="right"/>
    </w:pPr>
    <w:r>
      <w:rPr>
        <w:noProof/>
      </w:rPr>
      <w:drawing>
        <wp:inline distT="0" distB="0" distL="0" distR="0" wp14:anchorId="0A4462C8" wp14:editId="3FC9EFE9">
          <wp:extent cx="1181100"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pic:spPr>
              </pic:pic>
            </a:graphicData>
          </a:graphic>
        </wp:inline>
      </w:drawing>
    </w:r>
  </w:p>
  <w:p w14:paraId="432202FE" w14:textId="77777777" w:rsidR="00D04886" w:rsidRDefault="00D04886" w:rsidP="00D0488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931D5"/>
    <w:multiLevelType w:val="hybridMultilevel"/>
    <w:tmpl w:val="E924B89C"/>
    <w:lvl w:ilvl="0" w:tplc="E0B87BF4">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43DA6"/>
    <w:multiLevelType w:val="hybridMultilevel"/>
    <w:tmpl w:val="83F026E2"/>
    <w:lvl w:ilvl="0" w:tplc="02DE6EA0">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EF43A7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1580F"/>
    <w:multiLevelType w:val="hybridMultilevel"/>
    <w:tmpl w:val="03F2D2CC"/>
    <w:lvl w:ilvl="0" w:tplc="D3BA471A">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26FB8"/>
    <w:multiLevelType w:val="hybridMultilevel"/>
    <w:tmpl w:val="FBD82B04"/>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1" w15:restartNumberingAfterBreak="0">
    <w:nsid w:val="1AFF5375"/>
    <w:multiLevelType w:val="hybridMultilevel"/>
    <w:tmpl w:val="F634CF0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C884336"/>
    <w:multiLevelType w:val="hybridMultilevel"/>
    <w:tmpl w:val="13DAE278"/>
    <w:lvl w:ilvl="0" w:tplc="AF68B7E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22C35CA7"/>
    <w:multiLevelType w:val="hybridMultilevel"/>
    <w:tmpl w:val="C1F09A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A1CFF9E">
      <w:start w:val="1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646A0"/>
    <w:multiLevelType w:val="hybridMultilevel"/>
    <w:tmpl w:val="706EAADC"/>
    <w:lvl w:ilvl="0" w:tplc="E5FA2F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5E620EC"/>
    <w:multiLevelType w:val="hybridMultilevel"/>
    <w:tmpl w:val="5066CE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267C2616"/>
    <w:multiLevelType w:val="hybridMultilevel"/>
    <w:tmpl w:val="59A21238"/>
    <w:lvl w:ilvl="0" w:tplc="8C6A3554">
      <w:start w:val="1"/>
      <w:numFmt w:val="decimal"/>
      <w:lvlText w:val="%1."/>
      <w:lvlJc w:val="left"/>
      <w:pPr>
        <w:ind w:left="709" w:hanging="360"/>
      </w:pPr>
      <w:rPr>
        <w:rFonts w:hint="default"/>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478A3"/>
    <w:multiLevelType w:val="hybridMultilevel"/>
    <w:tmpl w:val="C8585AB2"/>
    <w:lvl w:ilvl="0" w:tplc="F86269A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6F0507"/>
    <w:multiLevelType w:val="hybridMultilevel"/>
    <w:tmpl w:val="236C63C6"/>
    <w:lvl w:ilvl="0" w:tplc="0B7E284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A4C47400"/>
    <w:lvl w:ilvl="0" w:tplc="AA7CD52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4"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3ADB350C"/>
    <w:multiLevelType w:val="hybridMultilevel"/>
    <w:tmpl w:val="5058A190"/>
    <w:lvl w:ilvl="0" w:tplc="88AEED0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3C1204"/>
    <w:multiLevelType w:val="hybridMultilevel"/>
    <w:tmpl w:val="D38E9884"/>
    <w:lvl w:ilvl="0" w:tplc="04150017">
      <w:start w:val="1"/>
      <w:numFmt w:val="lowerLetter"/>
      <w:lvlText w:val="%1)"/>
      <w:lvlJc w:val="left"/>
      <w:pPr>
        <w:ind w:left="467" w:hanging="360"/>
      </w:pPr>
      <w:rPr>
        <w:rFonts w:hint="default"/>
        <w:spacing w:val="-17"/>
        <w:w w:val="99"/>
        <w:sz w:val="26"/>
        <w:szCs w:val="26"/>
        <w:lang w:val="pl-PL" w:eastAsia="en-US" w:bidi="ar-SA"/>
      </w:rPr>
    </w:lvl>
    <w:lvl w:ilvl="1" w:tplc="FFFFFFFF">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FFFFFFFF">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FFFFFFFF">
      <w:numFmt w:val="bullet"/>
      <w:lvlText w:val="•"/>
      <w:lvlJc w:val="left"/>
      <w:pPr>
        <w:ind w:left="1960" w:hanging="360"/>
      </w:pPr>
      <w:rPr>
        <w:rFonts w:hint="default"/>
        <w:lang w:val="pl-PL" w:eastAsia="en-US" w:bidi="ar-SA"/>
      </w:rPr>
    </w:lvl>
    <w:lvl w:ilvl="4" w:tplc="FFFFFFFF">
      <w:numFmt w:val="bullet"/>
      <w:lvlText w:val="•"/>
      <w:lvlJc w:val="left"/>
      <w:pPr>
        <w:ind w:left="3075" w:hanging="360"/>
      </w:pPr>
      <w:rPr>
        <w:rFonts w:hint="default"/>
        <w:lang w:val="pl-PL" w:eastAsia="en-US" w:bidi="ar-SA"/>
      </w:rPr>
    </w:lvl>
    <w:lvl w:ilvl="5" w:tplc="FFFFFFFF">
      <w:numFmt w:val="bullet"/>
      <w:lvlText w:val="•"/>
      <w:lvlJc w:val="left"/>
      <w:pPr>
        <w:ind w:left="4190" w:hanging="360"/>
      </w:pPr>
      <w:rPr>
        <w:rFonts w:hint="default"/>
        <w:lang w:val="pl-PL" w:eastAsia="en-US" w:bidi="ar-SA"/>
      </w:rPr>
    </w:lvl>
    <w:lvl w:ilvl="6" w:tplc="FFFFFFFF">
      <w:numFmt w:val="bullet"/>
      <w:lvlText w:val="•"/>
      <w:lvlJc w:val="left"/>
      <w:pPr>
        <w:ind w:left="5305" w:hanging="360"/>
      </w:pPr>
      <w:rPr>
        <w:rFonts w:hint="default"/>
        <w:lang w:val="pl-PL" w:eastAsia="en-US" w:bidi="ar-SA"/>
      </w:rPr>
    </w:lvl>
    <w:lvl w:ilvl="7" w:tplc="FFFFFFFF">
      <w:numFmt w:val="bullet"/>
      <w:lvlText w:val="•"/>
      <w:lvlJc w:val="left"/>
      <w:pPr>
        <w:ind w:left="6420" w:hanging="360"/>
      </w:pPr>
      <w:rPr>
        <w:rFonts w:hint="default"/>
        <w:lang w:val="pl-PL" w:eastAsia="en-US" w:bidi="ar-SA"/>
      </w:rPr>
    </w:lvl>
    <w:lvl w:ilvl="8" w:tplc="FFFFFFFF">
      <w:numFmt w:val="bullet"/>
      <w:lvlText w:val="•"/>
      <w:lvlJc w:val="left"/>
      <w:pPr>
        <w:ind w:left="7536" w:hanging="360"/>
      </w:pPr>
      <w:rPr>
        <w:rFonts w:hint="default"/>
        <w:lang w:val="pl-PL" w:eastAsia="en-US" w:bidi="ar-SA"/>
      </w:rPr>
    </w:lvl>
  </w:abstractNum>
  <w:abstractNum w:abstractNumId="28" w15:restartNumberingAfterBreak="0">
    <w:nsid w:val="44146D30"/>
    <w:multiLevelType w:val="hybridMultilevel"/>
    <w:tmpl w:val="2152B6C4"/>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45104322"/>
    <w:multiLevelType w:val="hybridMultilevel"/>
    <w:tmpl w:val="5B2AE174"/>
    <w:lvl w:ilvl="0" w:tplc="D812AA8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C20E7"/>
    <w:multiLevelType w:val="hybridMultilevel"/>
    <w:tmpl w:val="48D6915E"/>
    <w:lvl w:ilvl="0" w:tplc="2604C2C0">
      <w:start w:val="1"/>
      <w:numFmt w:val="decimal"/>
      <w:lvlText w:val="%1."/>
      <w:lvlJc w:val="left"/>
      <w:pPr>
        <w:ind w:left="502" w:hanging="360"/>
        <w:jc w:val="right"/>
      </w:pPr>
      <w:rPr>
        <w:rFonts w:hint="default"/>
        <w:b w:val="0"/>
        <w:bCs w:val="0"/>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04140C"/>
    <w:multiLevelType w:val="hybridMultilevel"/>
    <w:tmpl w:val="AAC6133E"/>
    <w:lvl w:ilvl="0" w:tplc="A6742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862CC9"/>
    <w:multiLevelType w:val="hybridMultilevel"/>
    <w:tmpl w:val="F13C2FD2"/>
    <w:lvl w:ilvl="0" w:tplc="DB1E8F0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3"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02CF2"/>
    <w:multiLevelType w:val="hybridMultilevel"/>
    <w:tmpl w:val="A7F879C8"/>
    <w:lvl w:ilvl="0" w:tplc="8AE4C28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331071"/>
    <w:multiLevelType w:val="hybridMultilevel"/>
    <w:tmpl w:val="E87EA592"/>
    <w:lvl w:ilvl="0" w:tplc="5AC0061E">
      <w:start w:val="1"/>
      <w:numFmt w:val="decimal"/>
      <w:lvlText w:val="%1)"/>
      <w:lvlJc w:val="left"/>
      <w:pPr>
        <w:ind w:left="356"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EB1E9E"/>
    <w:multiLevelType w:val="hybridMultilevel"/>
    <w:tmpl w:val="26280E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D1CA3"/>
    <w:multiLevelType w:val="hybridMultilevel"/>
    <w:tmpl w:val="DCDEB68C"/>
    <w:lvl w:ilvl="0" w:tplc="BC3856C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433159"/>
    <w:multiLevelType w:val="hybridMultilevel"/>
    <w:tmpl w:val="D8A494FA"/>
    <w:lvl w:ilvl="0" w:tplc="CFD0DAF6">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3B77B9A"/>
    <w:multiLevelType w:val="hybridMultilevel"/>
    <w:tmpl w:val="D966D014"/>
    <w:lvl w:ilvl="0" w:tplc="3FDC708C">
      <w:start w:val="1"/>
      <w:numFmt w:val="decimal"/>
      <w:lvlText w:val="%1)"/>
      <w:lvlJc w:val="left"/>
      <w:pPr>
        <w:ind w:left="498" w:hanging="356"/>
      </w:pPr>
      <w:rPr>
        <w:rFonts w:ascii="Times New Roman" w:eastAsia="Times New Roman" w:hAnsi="Times New Roman" w:cs="Times New Roman" w:hint="default"/>
        <w:strike w:val="0"/>
        <w:color w:val="auto"/>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010C7"/>
    <w:multiLevelType w:val="hybridMultilevel"/>
    <w:tmpl w:val="13C49232"/>
    <w:lvl w:ilvl="0" w:tplc="0D526694">
      <w:start w:val="1"/>
      <w:numFmt w:val="decimal"/>
      <w:lvlText w:val="%1)"/>
      <w:lvlJc w:val="left"/>
      <w:pPr>
        <w:ind w:left="720" w:hanging="360"/>
      </w:pPr>
      <w:rPr>
        <w:rFonts w:asciiTheme="majorBidi" w:eastAsiaTheme="minorHAnsi" w:hAnsiTheme="majorBidi" w:cstheme="majorBid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2D5217"/>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9B5CF4"/>
    <w:multiLevelType w:val="hybridMultilevel"/>
    <w:tmpl w:val="4752607C"/>
    <w:lvl w:ilvl="0" w:tplc="5CA23F7C">
      <w:start w:val="9"/>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5564390">
    <w:abstractNumId w:val="18"/>
  </w:num>
  <w:num w:numId="2" w16cid:durableId="875236495">
    <w:abstractNumId w:val="39"/>
  </w:num>
  <w:num w:numId="3" w16cid:durableId="1715306178">
    <w:abstractNumId w:val="38"/>
  </w:num>
  <w:num w:numId="4" w16cid:durableId="1689454155">
    <w:abstractNumId w:val="50"/>
  </w:num>
  <w:num w:numId="5" w16cid:durableId="912279315">
    <w:abstractNumId w:val="3"/>
  </w:num>
  <w:num w:numId="6" w16cid:durableId="450056553">
    <w:abstractNumId w:val="6"/>
  </w:num>
  <w:num w:numId="7" w16cid:durableId="741222794">
    <w:abstractNumId w:val="5"/>
  </w:num>
  <w:num w:numId="8" w16cid:durableId="934898593">
    <w:abstractNumId w:val="35"/>
  </w:num>
  <w:num w:numId="9" w16cid:durableId="1708918968">
    <w:abstractNumId w:val="2"/>
  </w:num>
  <w:num w:numId="10" w16cid:durableId="442195442">
    <w:abstractNumId w:val="51"/>
  </w:num>
  <w:num w:numId="11" w16cid:durableId="1752040154">
    <w:abstractNumId w:val="25"/>
  </w:num>
  <w:num w:numId="12" w16cid:durableId="1728644956">
    <w:abstractNumId w:val="20"/>
  </w:num>
  <w:num w:numId="13" w16cid:durableId="396975164">
    <w:abstractNumId w:val="13"/>
  </w:num>
  <w:num w:numId="14" w16cid:durableId="1175269845">
    <w:abstractNumId w:val="42"/>
  </w:num>
  <w:num w:numId="15" w16cid:durableId="1457871292">
    <w:abstractNumId w:val="14"/>
  </w:num>
  <w:num w:numId="16" w16cid:durableId="1167477836">
    <w:abstractNumId w:val="53"/>
  </w:num>
  <w:num w:numId="17" w16cid:durableId="1969121269">
    <w:abstractNumId w:val="28"/>
  </w:num>
  <w:num w:numId="18" w16cid:durableId="1638022480">
    <w:abstractNumId w:val="55"/>
  </w:num>
  <w:num w:numId="19" w16cid:durableId="177618685">
    <w:abstractNumId w:val="7"/>
  </w:num>
  <w:num w:numId="20" w16cid:durableId="638652781">
    <w:abstractNumId w:val="54"/>
  </w:num>
  <w:num w:numId="21" w16cid:durableId="915895976">
    <w:abstractNumId w:val="30"/>
  </w:num>
  <w:num w:numId="22" w16cid:durableId="1345673760">
    <w:abstractNumId w:val="48"/>
  </w:num>
  <w:num w:numId="23" w16cid:durableId="307977245">
    <w:abstractNumId w:val="36"/>
  </w:num>
  <w:num w:numId="24" w16cid:durableId="1193760185">
    <w:abstractNumId w:val="24"/>
  </w:num>
  <w:num w:numId="25" w16cid:durableId="98181125">
    <w:abstractNumId w:val="56"/>
  </w:num>
  <w:num w:numId="26" w16cid:durableId="1454250873">
    <w:abstractNumId w:val="49"/>
  </w:num>
  <w:num w:numId="27" w16cid:durableId="1467039695">
    <w:abstractNumId w:val="43"/>
  </w:num>
  <w:num w:numId="28" w16cid:durableId="1444151913">
    <w:abstractNumId w:val="41"/>
  </w:num>
  <w:num w:numId="29" w16cid:durableId="523980437">
    <w:abstractNumId w:val="22"/>
  </w:num>
  <w:num w:numId="30" w16cid:durableId="148446405">
    <w:abstractNumId w:val="31"/>
  </w:num>
  <w:num w:numId="31" w16cid:durableId="1640766731">
    <w:abstractNumId w:val="4"/>
  </w:num>
  <w:num w:numId="32" w16cid:durableId="881940007">
    <w:abstractNumId w:val="21"/>
  </w:num>
  <w:num w:numId="33" w16cid:durableId="1675375393">
    <w:abstractNumId w:val="34"/>
  </w:num>
  <w:num w:numId="34" w16cid:durableId="116219414">
    <w:abstractNumId w:val="47"/>
  </w:num>
  <w:num w:numId="35" w16cid:durableId="423844740">
    <w:abstractNumId w:val="29"/>
  </w:num>
  <w:num w:numId="36" w16cid:durableId="627668797">
    <w:abstractNumId w:val="26"/>
  </w:num>
  <w:num w:numId="37" w16cid:durableId="2040622762">
    <w:abstractNumId w:val="44"/>
  </w:num>
  <w:num w:numId="38" w16cid:durableId="1392122592">
    <w:abstractNumId w:val="33"/>
  </w:num>
  <w:num w:numId="39" w16cid:durableId="2129464336">
    <w:abstractNumId w:val="12"/>
  </w:num>
  <w:num w:numId="40" w16cid:durableId="872497520">
    <w:abstractNumId w:val="52"/>
  </w:num>
  <w:num w:numId="41" w16cid:durableId="157237363">
    <w:abstractNumId w:val="32"/>
  </w:num>
  <w:num w:numId="42" w16cid:durableId="1382363152">
    <w:abstractNumId w:val="10"/>
  </w:num>
  <w:num w:numId="43" w16cid:durableId="2145534981">
    <w:abstractNumId w:val="19"/>
  </w:num>
  <w:num w:numId="44" w16cid:durableId="2028828517">
    <w:abstractNumId w:val="23"/>
  </w:num>
  <w:num w:numId="45" w16cid:durableId="549534148">
    <w:abstractNumId w:val="0"/>
  </w:num>
  <w:num w:numId="46" w16cid:durableId="7188254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3031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2376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01125">
    <w:abstractNumId w:val="15"/>
  </w:num>
  <w:num w:numId="50" w16cid:durableId="301350227">
    <w:abstractNumId w:val="27"/>
  </w:num>
  <w:num w:numId="51" w16cid:durableId="649291375">
    <w:abstractNumId w:val="17"/>
  </w:num>
  <w:num w:numId="52" w16cid:durableId="1807772728">
    <w:abstractNumId w:val="16"/>
  </w:num>
  <w:num w:numId="53" w16cid:durableId="1053777165">
    <w:abstractNumId w:val="8"/>
  </w:num>
  <w:num w:numId="54" w16cid:durableId="319385182">
    <w:abstractNumId w:val="11"/>
  </w:num>
  <w:num w:numId="55" w16cid:durableId="151913014">
    <w:abstractNumId w:val="1"/>
  </w:num>
  <w:num w:numId="56" w16cid:durableId="582227682">
    <w:abstractNumId w:val="9"/>
  </w:num>
  <w:num w:numId="57" w16cid:durableId="450634530">
    <w:abstractNumId w:val="40"/>
  </w:num>
  <w:num w:numId="58" w16cid:durableId="1350452482">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51DEB"/>
    <w:rsid w:val="0006246B"/>
    <w:rsid w:val="000660A5"/>
    <w:rsid w:val="00073594"/>
    <w:rsid w:val="00074273"/>
    <w:rsid w:val="00074596"/>
    <w:rsid w:val="0007686A"/>
    <w:rsid w:val="00082697"/>
    <w:rsid w:val="00082A6B"/>
    <w:rsid w:val="000861AF"/>
    <w:rsid w:val="00086459"/>
    <w:rsid w:val="000A5A47"/>
    <w:rsid w:val="000A7070"/>
    <w:rsid w:val="000B3B89"/>
    <w:rsid w:val="000C3C1E"/>
    <w:rsid w:val="000C4419"/>
    <w:rsid w:val="000C61BF"/>
    <w:rsid w:val="000C6E41"/>
    <w:rsid w:val="000D17AD"/>
    <w:rsid w:val="000E1783"/>
    <w:rsid w:val="000E257B"/>
    <w:rsid w:val="000E3E9A"/>
    <w:rsid w:val="000E406A"/>
    <w:rsid w:val="000F0E4F"/>
    <w:rsid w:val="000F4BEE"/>
    <w:rsid w:val="001025AD"/>
    <w:rsid w:val="00102CEA"/>
    <w:rsid w:val="0011019C"/>
    <w:rsid w:val="0011049D"/>
    <w:rsid w:val="0011370F"/>
    <w:rsid w:val="00113D21"/>
    <w:rsid w:val="00116B3A"/>
    <w:rsid w:val="00122C9E"/>
    <w:rsid w:val="001232A0"/>
    <w:rsid w:val="001321B7"/>
    <w:rsid w:val="001474D0"/>
    <w:rsid w:val="00151E6F"/>
    <w:rsid w:val="00152D76"/>
    <w:rsid w:val="00154DE1"/>
    <w:rsid w:val="001703B0"/>
    <w:rsid w:val="001716C5"/>
    <w:rsid w:val="00174142"/>
    <w:rsid w:val="00174600"/>
    <w:rsid w:val="001760EE"/>
    <w:rsid w:val="001843C8"/>
    <w:rsid w:val="001904A4"/>
    <w:rsid w:val="001970B4"/>
    <w:rsid w:val="001A0CB2"/>
    <w:rsid w:val="001A15A9"/>
    <w:rsid w:val="001A2991"/>
    <w:rsid w:val="001A5517"/>
    <w:rsid w:val="001A55EA"/>
    <w:rsid w:val="001B1DA3"/>
    <w:rsid w:val="001B4175"/>
    <w:rsid w:val="001C3AAE"/>
    <w:rsid w:val="001D1C39"/>
    <w:rsid w:val="001D1C62"/>
    <w:rsid w:val="001D24A6"/>
    <w:rsid w:val="001D6114"/>
    <w:rsid w:val="001E2D5D"/>
    <w:rsid w:val="001E6584"/>
    <w:rsid w:val="001F1C64"/>
    <w:rsid w:val="002039BC"/>
    <w:rsid w:val="002119A8"/>
    <w:rsid w:val="00212324"/>
    <w:rsid w:val="00221397"/>
    <w:rsid w:val="00223668"/>
    <w:rsid w:val="0022392E"/>
    <w:rsid w:val="002377E7"/>
    <w:rsid w:val="0024086C"/>
    <w:rsid w:val="002417EC"/>
    <w:rsid w:val="00255447"/>
    <w:rsid w:val="00256426"/>
    <w:rsid w:val="002579E5"/>
    <w:rsid w:val="00257A81"/>
    <w:rsid w:val="002623B1"/>
    <w:rsid w:val="0026253B"/>
    <w:rsid w:val="00262540"/>
    <w:rsid w:val="00267652"/>
    <w:rsid w:val="00275D7F"/>
    <w:rsid w:val="002773E7"/>
    <w:rsid w:val="00280F9D"/>
    <w:rsid w:val="00290C3C"/>
    <w:rsid w:val="002924F1"/>
    <w:rsid w:val="00292DC4"/>
    <w:rsid w:val="002A6F58"/>
    <w:rsid w:val="002B156F"/>
    <w:rsid w:val="002B225B"/>
    <w:rsid w:val="002C16E8"/>
    <w:rsid w:val="002C1D5B"/>
    <w:rsid w:val="002C207F"/>
    <w:rsid w:val="002D581D"/>
    <w:rsid w:val="002E25A6"/>
    <w:rsid w:val="002E4F0B"/>
    <w:rsid w:val="002F2305"/>
    <w:rsid w:val="002F6C90"/>
    <w:rsid w:val="003057E8"/>
    <w:rsid w:val="003062DA"/>
    <w:rsid w:val="003077A8"/>
    <w:rsid w:val="00320701"/>
    <w:rsid w:val="00321F6B"/>
    <w:rsid w:val="00323906"/>
    <w:rsid w:val="00323A9A"/>
    <w:rsid w:val="00331EB3"/>
    <w:rsid w:val="00332E7A"/>
    <w:rsid w:val="0034021B"/>
    <w:rsid w:val="0034781D"/>
    <w:rsid w:val="00350129"/>
    <w:rsid w:val="003501C2"/>
    <w:rsid w:val="00350478"/>
    <w:rsid w:val="003562DF"/>
    <w:rsid w:val="00356445"/>
    <w:rsid w:val="0035772F"/>
    <w:rsid w:val="00361567"/>
    <w:rsid w:val="00366D47"/>
    <w:rsid w:val="00366FAA"/>
    <w:rsid w:val="00367310"/>
    <w:rsid w:val="00371414"/>
    <w:rsid w:val="0037368D"/>
    <w:rsid w:val="003755F2"/>
    <w:rsid w:val="003771F6"/>
    <w:rsid w:val="0038040A"/>
    <w:rsid w:val="0038146A"/>
    <w:rsid w:val="0038288B"/>
    <w:rsid w:val="003828C4"/>
    <w:rsid w:val="00382B8B"/>
    <w:rsid w:val="00385B49"/>
    <w:rsid w:val="003966F8"/>
    <w:rsid w:val="00397C36"/>
    <w:rsid w:val="003A0598"/>
    <w:rsid w:val="003A1DCF"/>
    <w:rsid w:val="003A3B85"/>
    <w:rsid w:val="003B2ADD"/>
    <w:rsid w:val="003B59CF"/>
    <w:rsid w:val="003C3F51"/>
    <w:rsid w:val="003D3C41"/>
    <w:rsid w:val="003E095F"/>
    <w:rsid w:val="003F0A33"/>
    <w:rsid w:val="003F7350"/>
    <w:rsid w:val="00403C07"/>
    <w:rsid w:val="004054CE"/>
    <w:rsid w:val="00405DAA"/>
    <w:rsid w:val="00410115"/>
    <w:rsid w:val="00415514"/>
    <w:rsid w:val="0041579D"/>
    <w:rsid w:val="004175BC"/>
    <w:rsid w:val="00423DFD"/>
    <w:rsid w:val="00430456"/>
    <w:rsid w:val="004353DC"/>
    <w:rsid w:val="00442A39"/>
    <w:rsid w:val="00451565"/>
    <w:rsid w:val="004559DD"/>
    <w:rsid w:val="00456055"/>
    <w:rsid w:val="00460E92"/>
    <w:rsid w:val="004619C4"/>
    <w:rsid w:val="004622C4"/>
    <w:rsid w:val="00462EDB"/>
    <w:rsid w:val="004836F6"/>
    <w:rsid w:val="0048409A"/>
    <w:rsid w:val="004843D4"/>
    <w:rsid w:val="00490BF7"/>
    <w:rsid w:val="004939C6"/>
    <w:rsid w:val="004A0D89"/>
    <w:rsid w:val="004A2BF0"/>
    <w:rsid w:val="004A5155"/>
    <w:rsid w:val="004B06C0"/>
    <w:rsid w:val="004B1298"/>
    <w:rsid w:val="004C5274"/>
    <w:rsid w:val="004C57D9"/>
    <w:rsid w:val="004C654D"/>
    <w:rsid w:val="004C69F4"/>
    <w:rsid w:val="004D037B"/>
    <w:rsid w:val="004D1AA8"/>
    <w:rsid w:val="004D3E26"/>
    <w:rsid w:val="004D77A6"/>
    <w:rsid w:val="004E2B43"/>
    <w:rsid w:val="004F0991"/>
    <w:rsid w:val="004F2346"/>
    <w:rsid w:val="004F4095"/>
    <w:rsid w:val="004F40DB"/>
    <w:rsid w:val="004F41A3"/>
    <w:rsid w:val="00505297"/>
    <w:rsid w:val="0050615F"/>
    <w:rsid w:val="00506270"/>
    <w:rsid w:val="00506829"/>
    <w:rsid w:val="005112C3"/>
    <w:rsid w:val="0051363F"/>
    <w:rsid w:val="005156B3"/>
    <w:rsid w:val="00523B9F"/>
    <w:rsid w:val="00524100"/>
    <w:rsid w:val="00525F05"/>
    <w:rsid w:val="00531C13"/>
    <w:rsid w:val="00536939"/>
    <w:rsid w:val="0053764D"/>
    <w:rsid w:val="00537E70"/>
    <w:rsid w:val="00552D92"/>
    <w:rsid w:val="0055391C"/>
    <w:rsid w:val="005651E6"/>
    <w:rsid w:val="0056613C"/>
    <w:rsid w:val="00566211"/>
    <w:rsid w:val="00571637"/>
    <w:rsid w:val="00571886"/>
    <w:rsid w:val="0057680D"/>
    <w:rsid w:val="0058447F"/>
    <w:rsid w:val="00592FCC"/>
    <w:rsid w:val="005940F7"/>
    <w:rsid w:val="005A2BCE"/>
    <w:rsid w:val="005A366A"/>
    <w:rsid w:val="005B2C75"/>
    <w:rsid w:val="005B3E1C"/>
    <w:rsid w:val="005C404B"/>
    <w:rsid w:val="005D6A12"/>
    <w:rsid w:val="005D7E9B"/>
    <w:rsid w:val="005E1147"/>
    <w:rsid w:val="005E53D5"/>
    <w:rsid w:val="005F2784"/>
    <w:rsid w:val="00600C7E"/>
    <w:rsid w:val="00601764"/>
    <w:rsid w:val="006028E2"/>
    <w:rsid w:val="00611112"/>
    <w:rsid w:val="00613672"/>
    <w:rsid w:val="006163A9"/>
    <w:rsid w:val="00621DD4"/>
    <w:rsid w:val="00622CD6"/>
    <w:rsid w:val="00624649"/>
    <w:rsid w:val="00624EF5"/>
    <w:rsid w:val="006326A3"/>
    <w:rsid w:val="006342FD"/>
    <w:rsid w:val="00640C5C"/>
    <w:rsid w:val="006422E2"/>
    <w:rsid w:val="0064340D"/>
    <w:rsid w:val="006561A0"/>
    <w:rsid w:val="006579D6"/>
    <w:rsid w:val="00660B62"/>
    <w:rsid w:val="006652BC"/>
    <w:rsid w:val="00670C4A"/>
    <w:rsid w:val="00674478"/>
    <w:rsid w:val="00687CB2"/>
    <w:rsid w:val="00692A0A"/>
    <w:rsid w:val="006935EC"/>
    <w:rsid w:val="006953EA"/>
    <w:rsid w:val="006A270D"/>
    <w:rsid w:val="006A3D81"/>
    <w:rsid w:val="006C15FA"/>
    <w:rsid w:val="006C47DD"/>
    <w:rsid w:val="006C6FCD"/>
    <w:rsid w:val="006C7FCC"/>
    <w:rsid w:val="006D107C"/>
    <w:rsid w:val="006D3704"/>
    <w:rsid w:val="006D646F"/>
    <w:rsid w:val="006D6B21"/>
    <w:rsid w:val="006E2D37"/>
    <w:rsid w:val="006E3957"/>
    <w:rsid w:val="006E637C"/>
    <w:rsid w:val="006F2165"/>
    <w:rsid w:val="006F3EF3"/>
    <w:rsid w:val="006F4D5B"/>
    <w:rsid w:val="006F701D"/>
    <w:rsid w:val="006F7844"/>
    <w:rsid w:val="007059A4"/>
    <w:rsid w:val="0071686F"/>
    <w:rsid w:val="00720B90"/>
    <w:rsid w:val="007213A9"/>
    <w:rsid w:val="00724A8F"/>
    <w:rsid w:val="00730871"/>
    <w:rsid w:val="007349B0"/>
    <w:rsid w:val="00735608"/>
    <w:rsid w:val="00740708"/>
    <w:rsid w:val="00741F71"/>
    <w:rsid w:val="00743534"/>
    <w:rsid w:val="007475EB"/>
    <w:rsid w:val="00763078"/>
    <w:rsid w:val="00766FFD"/>
    <w:rsid w:val="00784A8C"/>
    <w:rsid w:val="00785F47"/>
    <w:rsid w:val="007861B1"/>
    <w:rsid w:val="007908E9"/>
    <w:rsid w:val="00792990"/>
    <w:rsid w:val="00793A4B"/>
    <w:rsid w:val="00794A23"/>
    <w:rsid w:val="007A2D22"/>
    <w:rsid w:val="007A793E"/>
    <w:rsid w:val="007C2716"/>
    <w:rsid w:val="007C6847"/>
    <w:rsid w:val="007E3A8E"/>
    <w:rsid w:val="007E3F83"/>
    <w:rsid w:val="007E4D9B"/>
    <w:rsid w:val="007E4DEE"/>
    <w:rsid w:val="007E5072"/>
    <w:rsid w:val="007E5207"/>
    <w:rsid w:val="007E5DF2"/>
    <w:rsid w:val="007E77D7"/>
    <w:rsid w:val="007F47DD"/>
    <w:rsid w:val="007F7D05"/>
    <w:rsid w:val="008027ED"/>
    <w:rsid w:val="00802F41"/>
    <w:rsid w:val="008178A1"/>
    <w:rsid w:val="008360C7"/>
    <w:rsid w:val="00836A92"/>
    <w:rsid w:val="00836E65"/>
    <w:rsid w:val="0084199B"/>
    <w:rsid w:val="00841A80"/>
    <w:rsid w:val="00841B14"/>
    <w:rsid w:val="00846F8D"/>
    <w:rsid w:val="00850C7C"/>
    <w:rsid w:val="00852CA0"/>
    <w:rsid w:val="00853B70"/>
    <w:rsid w:val="00854A07"/>
    <w:rsid w:val="00857376"/>
    <w:rsid w:val="0086315B"/>
    <w:rsid w:val="00863834"/>
    <w:rsid w:val="00864E20"/>
    <w:rsid w:val="00871338"/>
    <w:rsid w:val="00875A0F"/>
    <w:rsid w:val="00883820"/>
    <w:rsid w:val="00883B6D"/>
    <w:rsid w:val="008926E4"/>
    <w:rsid w:val="00892AF3"/>
    <w:rsid w:val="008933E5"/>
    <w:rsid w:val="008A476F"/>
    <w:rsid w:val="008B1BC5"/>
    <w:rsid w:val="008D4D3B"/>
    <w:rsid w:val="008D7AAD"/>
    <w:rsid w:val="008E0086"/>
    <w:rsid w:val="008E03CD"/>
    <w:rsid w:val="008F5874"/>
    <w:rsid w:val="0090354E"/>
    <w:rsid w:val="009035BD"/>
    <w:rsid w:val="0090695A"/>
    <w:rsid w:val="009203AC"/>
    <w:rsid w:val="009257D9"/>
    <w:rsid w:val="00925810"/>
    <w:rsid w:val="00932DFD"/>
    <w:rsid w:val="009340E6"/>
    <w:rsid w:val="00934F99"/>
    <w:rsid w:val="00941AB7"/>
    <w:rsid w:val="0095058F"/>
    <w:rsid w:val="00953974"/>
    <w:rsid w:val="00961ADE"/>
    <w:rsid w:val="00976CC0"/>
    <w:rsid w:val="009844A7"/>
    <w:rsid w:val="00987D70"/>
    <w:rsid w:val="00993B2F"/>
    <w:rsid w:val="009A0ABD"/>
    <w:rsid w:val="009A1CD9"/>
    <w:rsid w:val="009A2932"/>
    <w:rsid w:val="009B7B49"/>
    <w:rsid w:val="009C0BD4"/>
    <w:rsid w:val="009C218C"/>
    <w:rsid w:val="009C52BD"/>
    <w:rsid w:val="009C7E5D"/>
    <w:rsid w:val="009D0A75"/>
    <w:rsid w:val="009D17B6"/>
    <w:rsid w:val="009E1500"/>
    <w:rsid w:val="009E36F5"/>
    <w:rsid w:val="009F08F8"/>
    <w:rsid w:val="009F1B08"/>
    <w:rsid w:val="009F6672"/>
    <w:rsid w:val="00A02DC6"/>
    <w:rsid w:val="00A048A8"/>
    <w:rsid w:val="00A049E7"/>
    <w:rsid w:val="00A064E5"/>
    <w:rsid w:val="00A1421C"/>
    <w:rsid w:val="00A14AFE"/>
    <w:rsid w:val="00A15D5C"/>
    <w:rsid w:val="00A27DF5"/>
    <w:rsid w:val="00A33336"/>
    <w:rsid w:val="00A46F45"/>
    <w:rsid w:val="00A60795"/>
    <w:rsid w:val="00A61DB5"/>
    <w:rsid w:val="00A62129"/>
    <w:rsid w:val="00A65D08"/>
    <w:rsid w:val="00A7111A"/>
    <w:rsid w:val="00A716CC"/>
    <w:rsid w:val="00A71858"/>
    <w:rsid w:val="00A7208D"/>
    <w:rsid w:val="00A721B9"/>
    <w:rsid w:val="00A7348D"/>
    <w:rsid w:val="00A804D3"/>
    <w:rsid w:val="00A85111"/>
    <w:rsid w:val="00A85818"/>
    <w:rsid w:val="00A85BF8"/>
    <w:rsid w:val="00A865E6"/>
    <w:rsid w:val="00AA0413"/>
    <w:rsid w:val="00AA1FB4"/>
    <w:rsid w:val="00AA2165"/>
    <w:rsid w:val="00AA2E43"/>
    <w:rsid w:val="00AA64C2"/>
    <w:rsid w:val="00AB0BEA"/>
    <w:rsid w:val="00AB1A90"/>
    <w:rsid w:val="00AB4180"/>
    <w:rsid w:val="00AB4760"/>
    <w:rsid w:val="00AB6F90"/>
    <w:rsid w:val="00AC0FCA"/>
    <w:rsid w:val="00AC2719"/>
    <w:rsid w:val="00AD0D54"/>
    <w:rsid w:val="00AD1C0D"/>
    <w:rsid w:val="00AD485E"/>
    <w:rsid w:val="00AE0173"/>
    <w:rsid w:val="00AE1371"/>
    <w:rsid w:val="00AF0DF9"/>
    <w:rsid w:val="00AF15FC"/>
    <w:rsid w:val="00B0118D"/>
    <w:rsid w:val="00B05B3A"/>
    <w:rsid w:val="00B078E4"/>
    <w:rsid w:val="00B20B1D"/>
    <w:rsid w:val="00B2298E"/>
    <w:rsid w:val="00B3138C"/>
    <w:rsid w:val="00B353C9"/>
    <w:rsid w:val="00B4207A"/>
    <w:rsid w:val="00B460F7"/>
    <w:rsid w:val="00B4697A"/>
    <w:rsid w:val="00B521EC"/>
    <w:rsid w:val="00B55679"/>
    <w:rsid w:val="00B60A59"/>
    <w:rsid w:val="00B62903"/>
    <w:rsid w:val="00B65703"/>
    <w:rsid w:val="00B71612"/>
    <w:rsid w:val="00B8268D"/>
    <w:rsid w:val="00B960DC"/>
    <w:rsid w:val="00BA0636"/>
    <w:rsid w:val="00BA473F"/>
    <w:rsid w:val="00BA5210"/>
    <w:rsid w:val="00BA5A8C"/>
    <w:rsid w:val="00BB1DB4"/>
    <w:rsid w:val="00BB5206"/>
    <w:rsid w:val="00BC0B82"/>
    <w:rsid w:val="00BC25B1"/>
    <w:rsid w:val="00BC3133"/>
    <w:rsid w:val="00BD2686"/>
    <w:rsid w:val="00BD7CFA"/>
    <w:rsid w:val="00BE1864"/>
    <w:rsid w:val="00BE6A81"/>
    <w:rsid w:val="00BF130C"/>
    <w:rsid w:val="00BF289C"/>
    <w:rsid w:val="00BF3465"/>
    <w:rsid w:val="00BF48F2"/>
    <w:rsid w:val="00BF5ECA"/>
    <w:rsid w:val="00C050D5"/>
    <w:rsid w:val="00C06BA9"/>
    <w:rsid w:val="00C07E34"/>
    <w:rsid w:val="00C10F6A"/>
    <w:rsid w:val="00C13960"/>
    <w:rsid w:val="00C14B72"/>
    <w:rsid w:val="00C15340"/>
    <w:rsid w:val="00C169F2"/>
    <w:rsid w:val="00C20624"/>
    <w:rsid w:val="00C22067"/>
    <w:rsid w:val="00C22ACC"/>
    <w:rsid w:val="00C25149"/>
    <w:rsid w:val="00C255C1"/>
    <w:rsid w:val="00C30BA0"/>
    <w:rsid w:val="00C41E57"/>
    <w:rsid w:val="00C44A65"/>
    <w:rsid w:val="00C45F7F"/>
    <w:rsid w:val="00C47DFB"/>
    <w:rsid w:val="00C51EF2"/>
    <w:rsid w:val="00C53FFC"/>
    <w:rsid w:val="00C554D2"/>
    <w:rsid w:val="00C56121"/>
    <w:rsid w:val="00C57BC2"/>
    <w:rsid w:val="00C57E59"/>
    <w:rsid w:val="00C61F88"/>
    <w:rsid w:val="00C7004F"/>
    <w:rsid w:val="00C74FD3"/>
    <w:rsid w:val="00C823DD"/>
    <w:rsid w:val="00C844F3"/>
    <w:rsid w:val="00C86282"/>
    <w:rsid w:val="00C87B62"/>
    <w:rsid w:val="00CA45F3"/>
    <w:rsid w:val="00CA4AD2"/>
    <w:rsid w:val="00CA56FB"/>
    <w:rsid w:val="00CA6454"/>
    <w:rsid w:val="00CA678E"/>
    <w:rsid w:val="00CB4ECB"/>
    <w:rsid w:val="00CB5339"/>
    <w:rsid w:val="00CC3150"/>
    <w:rsid w:val="00CC32AA"/>
    <w:rsid w:val="00CD097E"/>
    <w:rsid w:val="00CD4400"/>
    <w:rsid w:val="00CD6398"/>
    <w:rsid w:val="00CD7222"/>
    <w:rsid w:val="00CE281B"/>
    <w:rsid w:val="00CE6E04"/>
    <w:rsid w:val="00CE6E83"/>
    <w:rsid w:val="00CF1AFC"/>
    <w:rsid w:val="00CF7A68"/>
    <w:rsid w:val="00D04886"/>
    <w:rsid w:val="00D058D3"/>
    <w:rsid w:val="00D06BC9"/>
    <w:rsid w:val="00D14CB8"/>
    <w:rsid w:val="00D30F61"/>
    <w:rsid w:val="00D34B35"/>
    <w:rsid w:val="00D4542A"/>
    <w:rsid w:val="00D46E43"/>
    <w:rsid w:val="00D505D1"/>
    <w:rsid w:val="00D505F4"/>
    <w:rsid w:val="00D506E6"/>
    <w:rsid w:val="00D5155F"/>
    <w:rsid w:val="00D564C0"/>
    <w:rsid w:val="00D653C8"/>
    <w:rsid w:val="00D705B9"/>
    <w:rsid w:val="00D807E2"/>
    <w:rsid w:val="00D82F38"/>
    <w:rsid w:val="00D8692B"/>
    <w:rsid w:val="00D9093F"/>
    <w:rsid w:val="00D95648"/>
    <w:rsid w:val="00DA2E54"/>
    <w:rsid w:val="00DB015B"/>
    <w:rsid w:val="00DB424C"/>
    <w:rsid w:val="00DC5597"/>
    <w:rsid w:val="00DD0F4C"/>
    <w:rsid w:val="00DD2553"/>
    <w:rsid w:val="00DD3016"/>
    <w:rsid w:val="00DD68F2"/>
    <w:rsid w:val="00DD7D81"/>
    <w:rsid w:val="00DE0FA6"/>
    <w:rsid w:val="00DE3D91"/>
    <w:rsid w:val="00DE7327"/>
    <w:rsid w:val="00DE7BD1"/>
    <w:rsid w:val="00DE7F65"/>
    <w:rsid w:val="00DF2FDD"/>
    <w:rsid w:val="00DF5857"/>
    <w:rsid w:val="00DF6E00"/>
    <w:rsid w:val="00DF7FF7"/>
    <w:rsid w:val="00E04EE3"/>
    <w:rsid w:val="00E061B2"/>
    <w:rsid w:val="00E154DB"/>
    <w:rsid w:val="00E173D2"/>
    <w:rsid w:val="00E17D3A"/>
    <w:rsid w:val="00E2640C"/>
    <w:rsid w:val="00E279CE"/>
    <w:rsid w:val="00E30107"/>
    <w:rsid w:val="00E3020E"/>
    <w:rsid w:val="00E3063A"/>
    <w:rsid w:val="00E31330"/>
    <w:rsid w:val="00E32E7A"/>
    <w:rsid w:val="00E34807"/>
    <w:rsid w:val="00E42465"/>
    <w:rsid w:val="00E42F68"/>
    <w:rsid w:val="00E5567E"/>
    <w:rsid w:val="00E55DAB"/>
    <w:rsid w:val="00E57672"/>
    <w:rsid w:val="00E63A9E"/>
    <w:rsid w:val="00E711C2"/>
    <w:rsid w:val="00E7402C"/>
    <w:rsid w:val="00E809F2"/>
    <w:rsid w:val="00E85D1E"/>
    <w:rsid w:val="00E867E4"/>
    <w:rsid w:val="00E934A3"/>
    <w:rsid w:val="00E972C7"/>
    <w:rsid w:val="00EA2A1C"/>
    <w:rsid w:val="00EA30B5"/>
    <w:rsid w:val="00EA3B40"/>
    <w:rsid w:val="00EA3C4D"/>
    <w:rsid w:val="00EA5FE8"/>
    <w:rsid w:val="00EB1B88"/>
    <w:rsid w:val="00EB75B0"/>
    <w:rsid w:val="00EC7B0E"/>
    <w:rsid w:val="00ED6BBF"/>
    <w:rsid w:val="00EE416E"/>
    <w:rsid w:val="00EE7B8A"/>
    <w:rsid w:val="00EF2CC0"/>
    <w:rsid w:val="00EF34F8"/>
    <w:rsid w:val="00F16E51"/>
    <w:rsid w:val="00F17ADD"/>
    <w:rsid w:val="00F20B9D"/>
    <w:rsid w:val="00F221E0"/>
    <w:rsid w:val="00F24F00"/>
    <w:rsid w:val="00F26487"/>
    <w:rsid w:val="00F31583"/>
    <w:rsid w:val="00F318E6"/>
    <w:rsid w:val="00F55151"/>
    <w:rsid w:val="00F70B0D"/>
    <w:rsid w:val="00F73EAC"/>
    <w:rsid w:val="00F76C7B"/>
    <w:rsid w:val="00F84E36"/>
    <w:rsid w:val="00F91028"/>
    <w:rsid w:val="00FA1577"/>
    <w:rsid w:val="00FA23F7"/>
    <w:rsid w:val="00FB53D1"/>
    <w:rsid w:val="00FB605F"/>
    <w:rsid w:val="00FC0CCF"/>
    <w:rsid w:val="00FC63A3"/>
    <w:rsid w:val="00FC6F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0EA85A6A-6E30-BB4A-B3FF-73D2917A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1E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Podsis rysunku,Akapit z listą numerowaną,Akapit z listą 1,Table of contents numbered,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Podsis rysunku Znak,Akapit z listą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character" w:customStyle="1" w:styleId="FontStyle70">
    <w:name w:val="Font Style70"/>
    <w:uiPriority w:val="99"/>
    <w:rsid w:val="00E173D2"/>
    <w:rPr>
      <w:rFonts w:ascii="Arial" w:hAnsi="Arial" w:cs="Arial"/>
      <w:b/>
      <w:bCs/>
      <w:color w:val="000000"/>
      <w:sz w:val="18"/>
      <w:szCs w:val="18"/>
    </w:rPr>
  </w:style>
  <w:style w:type="paragraph" w:styleId="Lista">
    <w:name w:val="List"/>
    <w:basedOn w:val="Normalny"/>
    <w:uiPriority w:val="99"/>
    <w:semiHidden/>
    <w:unhideWhenUsed/>
    <w:rsid w:val="00DC5597"/>
    <w:pPr>
      <w:ind w:left="283" w:hanging="283"/>
      <w:contextualSpacing/>
    </w:pPr>
  </w:style>
  <w:style w:type="character" w:customStyle="1" w:styleId="Nagwek3Znak">
    <w:name w:val="Nagłówek 3 Znak"/>
    <w:basedOn w:val="Domylnaczcionkaakapitu"/>
    <w:link w:val="Nagwek3"/>
    <w:uiPriority w:val="9"/>
    <w:semiHidden/>
    <w:rsid w:val="001E2D5D"/>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1E2D5D"/>
    <w:pPr>
      <w:spacing w:after="120" w:line="240" w:lineRule="auto"/>
      <w:ind w:left="283"/>
    </w:pPr>
    <w:rPr>
      <w:rFonts w:ascii="Verdana" w:eastAsia="Calibri" w:hAnsi="Verdana" w:cs="Times New Roman"/>
      <w:b/>
      <w:sz w:val="24"/>
      <w:szCs w:val="24"/>
    </w:rPr>
  </w:style>
  <w:style w:type="character" w:customStyle="1" w:styleId="TekstpodstawowywcityZnak">
    <w:name w:val="Tekst podstawowy wcięty Znak"/>
    <w:basedOn w:val="Domylnaczcionkaakapitu"/>
    <w:link w:val="Tekstpodstawowywcity"/>
    <w:uiPriority w:val="99"/>
    <w:semiHidden/>
    <w:rsid w:val="001E2D5D"/>
    <w:rPr>
      <w:rFonts w:ascii="Verdana" w:eastAsia="Calibri" w:hAnsi="Verdana" w:cs="Times New Roman"/>
      <w:b/>
      <w:sz w:val="24"/>
      <w:szCs w:val="24"/>
    </w:rPr>
  </w:style>
  <w:style w:type="character" w:customStyle="1" w:styleId="ng-binding">
    <w:name w:val="ng-binding"/>
    <w:rsid w:val="001E2D5D"/>
  </w:style>
  <w:style w:type="character" w:styleId="Hipercze">
    <w:name w:val="Hyperlink"/>
    <w:uiPriority w:val="99"/>
    <w:rsid w:val="004836F6"/>
    <w:rPr>
      <w:color w:val="FF0000"/>
      <w:u w:val="single" w:color="FF0000"/>
    </w:rPr>
  </w:style>
  <w:style w:type="paragraph" w:styleId="Tekstprzypisudolnego">
    <w:name w:val="footnote text"/>
    <w:basedOn w:val="Normalny"/>
    <w:link w:val="TekstprzypisudolnegoZnak"/>
    <w:uiPriority w:val="99"/>
    <w:semiHidden/>
    <w:unhideWhenUsed/>
    <w:rsid w:val="001D1C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1C39"/>
    <w:rPr>
      <w:sz w:val="20"/>
      <w:szCs w:val="20"/>
    </w:rPr>
  </w:style>
  <w:style w:type="character" w:styleId="Odwoanieprzypisudolnego">
    <w:name w:val="footnote reference"/>
    <w:basedOn w:val="Domylnaczcionkaakapitu"/>
    <w:uiPriority w:val="99"/>
    <w:semiHidden/>
    <w:unhideWhenUsed/>
    <w:rsid w:val="001D1C39"/>
    <w:rPr>
      <w:vertAlign w:val="superscript"/>
    </w:rPr>
  </w:style>
  <w:style w:type="paragraph" w:styleId="NormalnyWeb">
    <w:name w:val="Normal (Web)"/>
    <w:basedOn w:val="Normalny"/>
    <w:uiPriority w:val="99"/>
    <w:semiHidden/>
    <w:unhideWhenUsed/>
    <w:rsid w:val="00537E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3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07">
      <w:bodyDiv w:val="1"/>
      <w:marLeft w:val="0"/>
      <w:marRight w:val="0"/>
      <w:marTop w:val="0"/>
      <w:marBottom w:val="0"/>
      <w:divBdr>
        <w:top w:val="none" w:sz="0" w:space="0" w:color="auto"/>
        <w:left w:val="none" w:sz="0" w:space="0" w:color="auto"/>
        <w:bottom w:val="none" w:sz="0" w:space="0" w:color="auto"/>
        <w:right w:val="none" w:sz="0" w:space="0" w:color="auto"/>
      </w:divBdr>
    </w:div>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73385550">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902179553">
      <w:bodyDiv w:val="1"/>
      <w:marLeft w:val="0"/>
      <w:marRight w:val="0"/>
      <w:marTop w:val="0"/>
      <w:marBottom w:val="0"/>
      <w:divBdr>
        <w:top w:val="none" w:sz="0" w:space="0" w:color="auto"/>
        <w:left w:val="none" w:sz="0" w:space="0" w:color="auto"/>
        <w:bottom w:val="none" w:sz="0" w:space="0" w:color="auto"/>
        <w:right w:val="none" w:sz="0" w:space="0" w:color="auto"/>
      </w:divBdr>
    </w:div>
    <w:div w:id="919607706">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359544448">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550722206">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1860242898">
      <w:bodyDiv w:val="1"/>
      <w:marLeft w:val="0"/>
      <w:marRight w:val="0"/>
      <w:marTop w:val="0"/>
      <w:marBottom w:val="0"/>
      <w:divBdr>
        <w:top w:val="none" w:sz="0" w:space="0" w:color="auto"/>
        <w:left w:val="none" w:sz="0" w:space="0" w:color="auto"/>
        <w:bottom w:val="none" w:sz="0" w:space="0" w:color="auto"/>
        <w:right w:val="none" w:sz="0" w:space="0" w:color="auto"/>
      </w:divBdr>
    </w:div>
    <w:div w:id="1911574767">
      <w:bodyDiv w:val="1"/>
      <w:marLeft w:val="0"/>
      <w:marRight w:val="0"/>
      <w:marTop w:val="0"/>
      <w:marBottom w:val="0"/>
      <w:divBdr>
        <w:top w:val="none" w:sz="0" w:space="0" w:color="auto"/>
        <w:left w:val="none" w:sz="0" w:space="0" w:color="auto"/>
        <w:bottom w:val="none" w:sz="0" w:space="0" w:color="auto"/>
        <w:right w:val="none" w:sz="0" w:space="0" w:color="auto"/>
      </w:divBdr>
    </w:div>
    <w:div w:id="1982422839">
      <w:bodyDiv w:val="1"/>
      <w:marLeft w:val="0"/>
      <w:marRight w:val="0"/>
      <w:marTop w:val="0"/>
      <w:marBottom w:val="0"/>
      <w:divBdr>
        <w:top w:val="none" w:sz="0" w:space="0" w:color="auto"/>
        <w:left w:val="none" w:sz="0" w:space="0" w:color="auto"/>
        <w:bottom w:val="none" w:sz="0" w:space="0" w:color="auto"/>
        <w:right w:val="none" w:sz="0" w:space="0" w:color="auto"/>
      </w:divBdr>
    </w:div>
    <w:div w:id="1993025016">
      <w:bodyDiv w:val="1"/>
      <w:marLeft w:val="0"/>
      <w:marRight w:val="0"/>
      <w:marTop w:val="0"/>
      <w:marBottom w:val="0"/>
      <w:divBdr>
        <w:top w:val="none" w:sz="0" w:space="0" w:color="auto"/>
        <w:left w:val="none" w:sz="0" w:space="0" w:color="auto"/>
        <w:bottom w:val="none" w:sz="0" w:space="0" w:color="auto"/>
        <w:right w:val="none" w:sz="0" w:space="0" w:color="auto"/>
      </w:divBdr>
    </w:div>
    <w:div w:id="2036540484">
      <w:bodyDiv w:val="1"/>
      <w:marLeft w:val="0"/>
      <w:marRight w:val="0"/>
      <w:marTop w:val="0"/>
      <w:marBottom w:val="0"/>
      <w:divBdr>
        <w:top w:val="none" w:sz="0" w:space="0" w:color="auto"/>
        <w:left w:val="none" w:sz="0" w:space="0" w:color="auto"/>
        <w:bottom w:val="none" w:sz="0" w:space="0" w:color="auto"/>
        <w:right w:val="none" w:sz="0" w:space="0" w:color="auto"/>
      </w:divBdr>
    </w:div>
    <w:div w:id="2070183764">
      <w:bodyDiv w:val="1"/>
      <w:marLeft w:val="0"/>
      <w:marRight w:val="0"/>
      <w:marTop w:val="0"/>
      <w:marBottom w:val="0"/>
      <w:divBdr>
        <w:top w:val="none" w:sz="0" w:space="0" w:color="auto"/>
        <w:left w:val="none" w:sz="0" w:space="0" w:color="auto"/>
        <w:bottom w:val="none" w:sz="0" w:space="0" w:color="auto"/>
        <w:right w:val="none" w:sz="0" w:space="0" w:color="auto"/>
      </w:divBdr>
    </w:div>
    <w:div w:id="209466507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C53C-1444-4582-B45C-AB2DEE77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13229</Words>
  <Characters>79375</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Dorota Iwińska</cp:lastModifiedBy>
  <cp:revision>13</cp:revision>
  <cp:lastPrinted>2022-02-15T08:33:00Z</cp:lastPrinted>
  <dcterms:created xsi:type="dcterms:W3CDTF">2022-03-15T07:23:00Z</dcterms:created>
  <dcterms:modified xsi:type="dcterms:W3CDTF">2022-04-19T07:20:00Z</dcterms:modified>
</cp:coreProperties>
</file>