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EC08B7" w:rsidRDefault="00323B32" w:rsidP="00323B32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 w:rsidRPr="00EC08B7">
        <w:rPr>
          <w:rFonts w:ascii="Times New Roman" w:hAnsi="Times New Roman" w:cs="Times New Roman"/>
          <w:sz w:val="10"/>
          <w:szCs w:val="20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="00542378" w:rsidRPr="00EC08B7">
        <w:rPr>
          <w:rFonts w:ascii="Times New Roman" w:hAnsi="Times New Roman" w:cs="Times New Roman"/>
          <w:sz w:val="14"/>
          <w:szCs w:val="24"/>
        </w:rPr>
        <w:t xml:space="preserve"> </w:t>
      </w:r>
    </w:p>
    <w:p w:rsidR="00323B32" w:rsidRPr="006601A1" w:rsidRDefault="00323B32" w:rsidP="00542378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 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670178">
        <w:rPr>
          <w:rFonts w:ascii="Times New Roman" w:hAnsi="Times New Roman" w:cs="Times New Roman"/>
          <w:sz w:val="24"/>
          <w:szCs w:val="24"/>
        </w:rPr>
        <w:t xml:space="preserve"> 01.09.</w:t>
      </w:r>
      <w:r w:rsidRPr="006601A1">
        <w:rPr>
          <w:rFonts w:ascii="Times New Roman" w:hAnsi="Times New Roman" w:cs="Times New Roman"/>
          <w:sz w:val="24"/>
          <w:szCs w:val="24"/>
        </w:rPr>
        <w:t>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F86" w:rsidRPr="006601A1" w:rsidRDefault="00D44F86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sz w:val="24"/>
          <w:szCs w:val="24"/>
        </w:rPr>
        <w:t>ZP –</w:t>
      </w:r>
      <w:r w:rsidR="0051149A">
        <w:rPr>
          <w:rFonts w:ascii="Times New Roman" w:hAnsi="Times New Roman" w:cs="Times New Roman"/>
          <w:sz w:val="24"/>
          <w:szCs w:val="24"/>
        </w:rPr>
        <w:t>1929/22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="00670178">
        <w:rPr>
          <w:rFonts w:ascii="Times New Roman" w:hAnsi="Times New Roman" w:cs="Times New Roman"/>
          <w:sz w:val="24"/>
          <w:szCs w:val="24"/>
        </w:rPr>
        <w:tab/>
      </w:r>
      <w:r w:rsidR="00670178">
        <w:rPr>
          <w:rFonts w:ascii="Times New Roman" w:hAnsi="Times New Roman" w:cs="Times New Roman"/>
          <w:sz w:val="24"/>
          <w:szCs w:val="24"/>
        </w:rPr>
        <w:tab/>
      </w:r>
      <w:r w:rsidR="00670178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 xml:space="preserve">Egz. </w:t>
      </w:r>
      <w:r w:rsidR="006065CC">
        <w:rPr>
          <w:rFonts w:ascii="Times New Roman" w:hAnsi="Times New Roman" w:cs="Times New Roman"/>
          <w:sz w:val="24"/>
          <w:szCs w:val="24"/>
        </w:rPr>
        <w:t>poj.</w:t>
      </w:r>
    </w:p>
    <w:p w:rsidR="00B7469A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670178">
        <w:rPr>
          <w:rFonts w:ascii="Times New Roman" w:hAnsi="Times New Roman" w:cs="Times New Roman"/>
          <w:sz w:val="24"/>
          <w:szCs w:val="24"/>
        </w:rPr>
        <w:t>-</w:t>
      </w:r>
      <w:r w:rsidR="0051149A">
        <w:rPr>
          <w:rFonts w:ascii="Times New Roman" w:hAnsi="Times New Roman" w:cs="Times New Roman"/>
          <w:sz w:val="24"/>
          <w:szCs w:val="24"/>
        </w:rPr>
        <w:t>69/22</w:t>
      </w:r>
    </w:p>
    <w:p w:rsidR="00B7469A" w:rsidRPr="00DA56EB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7BD7" w:rsidRPr="006065CC" w:rsidRDefault="00DA56EB" w:rsidP="00DA56EB">
      <w:pPr>
        <w:spacing w:after="0" w:line="360" w:lineRule="auto"/>
        <w:ind w:left="4956" w:firstLine="708"/>
        <w:rPr>
          <w:rFonts w:ascii="Times New Roman" w:hAnsi="Times New Roman" w:cs="Times New Roman"/>
          <w:b/>
          <w:bCs/>
        </w:rPr>
      </w:pPr>
      <w:r w:rsidRPr="006065CC">
        <w:rPr>
          <w:rFonts w:ascii="Times New Roman" w:hAnsi="Times New Roman" w:cs="Times New Roman"/>
          <w:b/>
          <w:bCs/>
        </w:rPr>
        <w:t xml:space="preserve">           </w:t>
      </w:r>
      <w:r w:rsidR="00563332" w:rsidRPr="006065CC">
        <w:rPr>
          <w:rFonts w:ascii="Times New Roman" w:hAnsi="Times New Roman" w:cs="Times New Roman"/>
          <w:b/>
          <w:bCs/>
        </w:rPr>
        <w:t>WYKONAWCY</w:t>
      </w:r>
    </w:p>
    <w:p w:rsidR="00487BD7" w:rsidRPr="006065CC" w:rsidRDefault="00487BD7" w:rsidP="002074DA">
      <w:pPr>
        <w:spacing w:after="0" w:line="360" w:lineRule="auto"/>
        <w:ind w:right="283"/>
        <w:jc w:val="center"/>
        <w:rPr>
          <w:rFonts w:ascii="Times New Roman" w:hAnsi="Times New Roman" w:cs="Times New Roman"/>
          <w:b/>
          <w:bCs/>
        </w:rPr>
      </w:pPr>
      <w:r w:rsidRPr="006065CC">
        <w:rPr>
          <w:rFonts w:ascii="Times New Roman" w:hAnsi="Times New Roman" w:cs="Times New Roman"/>
          <w:b/>
          <w:bCs/>
        </w:rPr>
        <w:t xml:space="preserve">WYJAŚNIENIA I ZMIANA TREŚCI SWZ </w:t>
      </w:r>
      <w:r w:rsidR="007E3916" w:rsidRPr="006065CC">
        <w:rPr>
          <w:rFonts w:ascii="Times New Roman" w:hAnsi="Times New Roman" w:cs="Times New Roman"/>
          <w:b/>
          <w:bCs/>
        </w:rPr>
        <w:t>NR</w:t>
      </w:r>
      <w:r w:rsidRPr="006065CC">
        <w:rPr>
          <w:rFonts w:ascii="Times New Roman" w:hAnsi="Times New Roman" w:cs="Times New Roman"/>
          <w:b/>
          <w:bCs/>
        </w:rPr>
        <w:t xml:space="preserve"> 1</w:t>
      </w:r>
    </w:p>
    <w:p w:rsidR="00670178" w:rsidRPr="00670178" w:rsidRDefault="00670178" w:rsidP="00670178">
      <w:pPr>
        <w:spacing w:after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>„</w:t>
      </w:r>
      <w:bookmarkStart w:id="0" w:name="_Hlk99970724"/>
      <w:r w:rsidRPr="00670178">
        <w:rPr>
          <w:rFonts w:ascii="Times New Roman" w:eastAsiaTheme="minorHAnsi" w:hAnsi="Times New Roman" w:cs="Times New Roman"/>
          <w:b/>
          <w:lang w:eastAsia="en-US"/>
        </w:rPr>
        <w:t>Zakup wraz z dostarczeniem sprzętu informatycznego dla potrzeb jednostek Policji garnizonu mazowieckiego</w:t>
      </w:r>
      <w:bookmarkEnd w:id="0"/>
      <w:r w:rsidRPr="00670178">
        <w:rPr>
          <w:rFonts w:ascii="Times New Roman" w:eastAsiaTheme="minorHAnsi" w:hAnsi="Times New Roman" w:cs="Times New Roman"/>
          <w:b/>
          <w:lang w:eastAsia="en-US"/>
        </w:rPr>
        <w:t>”</w:t>
      </w:r>
    </w:p>
    <w:p w:rsidR="00670178" w:rsidRPr="00670178" w:rsidRDefault="00670178" w:rsidP="006701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1" w:name="_Hlk100216659"/>
      <w:r w:rsidRPr="00670178">
        <w:rPr>
          <w:rFonts w:ascii="Times New Roman" w:eastAsia="Times New Roman" w:hAnsi="Times New Roman" w:cs="Times New Roman"/>
          <w:b/>
          <w:color w:val="000000"/>
        </w:rPr>
        <w:t>Przedmiot zamówienia realizowany w ramach projektu p.n.: „Skuteczni w działaniu – współpraca służb w sytuacjach zagrożenia infrastruktury krytycznej”  - „Projekt współfinansowany przez Unię Europejską ze środków Programu Krajowego Funduszu Bezpieczeństwa Wewnętrznego”.</w:t>
      </w:r>
      <w:bookmarkEnd w:id="1"/>
    </w:p>
    <w:p w:rsidR="00670178" w:rsidRPr="00670178" w:rsidRDefault="00670178" w:rsidP="00670178">
      <w:pPr>
        <w:tabs>
          <w:tab w:val="left" w:pos="993"/>
        </w:tabs>
        <w:autoSpaceDE w:val="0"/>
        <w:autoSpaceDN w:val="0"/>
        <w:adjustRightInd w:val="0"/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 xml:space="preserve">                                                             Nr wew. postępowania   50/22</w:t>
      </w:r>
    </w:p>
    <w:p w:rsidR="00542378" w:rsidRPr="006065CC" w:rsidRDefault="00670178" w:rsidP="00670178">
      <w:pPr>
        <w:spacing w:after="160" w:line="259" w:lineRule="auto"/>
        <w:rPr>
          <w:rFonts w:ascii="Times New Roman" w:eastAsiaTheme="minorHAnsi" w:hAnsi="Times New Roman" w:cs="Times New Roman"/>
          <w:bCs/>
          <w:lang w:eastAsia="en-US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 xml:space="preserve">      Tryb udzielenia zamówienia: </w:t>
      </w:r>
      <w:r w:rsidRPr="00670178">
        <w:rPr>
          <w:rFonts w:ascii="Times New Roman" w:eastAsiaTheme="minorHAnsi" w:hAnsi="Times New Roman" w:cs="Times New Roman"/>
          <w:bCs/>
          <w:lang w:eastAsia="en-US"/>
        </w:rPr>
        <w:t>tryb podstawowy bez negocjacji</w:t>
      </w:r>
    </w:p>
    <w:p w:rsidR="00DD4F13" w:rsidRDefault="00323B32" w:rsidP="006701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ab/>
      </w:r>
      <w:r w:rsidR="00487BD7" w:rsidRPr="00487BD7">
        <w:rPr>
          <w:rFonts w:ascii="Times New Roman" w:hAnsi="Times New Roman" w:cs="Times New Roman"/>
          <w:sz w:val="24"/>
          <w:szCs w:val="24"/>
        </w:rPr>
        <w:t>Zamawiający - Komenda Wojewódzka Policji z siedzibą w Radomiu w rozumieniu przepisów ustawy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z dnia 11 września 2019r. </w:t>
      </w:r>
      <w:r w:rsidR="002074DA">
        <w:rPr>
          <w:rFonts w:ascii="Times New Roman" w:hAnsi="Times New Roman" w:cs="Times New Roman"/>
          <w:sz w:val="24"/>
          <w:szCs w:val="24"/>
        </w:rPr>
        <w:t>–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Prawo zamówień publicznych (Dz. U. z 2021</w:t>
      </w:r>
      <w:r w:rsidR="002074DA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r.</w:t>
      </w:r>
      <w:r w:rsidR="002074DA">
        <w:rPr>
          <w:rFonts w:ascii="Times New Roman" w:hAnsi="Times New Roman" w:cs="Times New Roman"/>
          <w:sz w:val="24"/>
          <w:szCs w:val="24"/>
        </w:rPr>
        <w:t>,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poz. 1129 ze zm.) w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związku z zapyta</w:t>
      </w:r>
      <w:r w:rsidR="002074DA">
        <w:rPr>
          <w:rFonts w:ascii="Times New Roman" w:hAnsi="Times New Roman" w:cs="Times New Roman"/>
          <w:sz w:val="24"/>
          <w:szCs w:val="24"/>
        </w:rPr>
        <w:t>niem,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które wpłynęł</w:t>
      </w:r>
      <w:r w:rsidR="002074DA">
        <w:rPr>
          <w:rFonts w:ascii="Times New Roman" w:hAnsi="Times New Roman" w:cs="Times New Roman"/>
          <w:sz w:val="24"/>
          <w:szCs w:val="24"/>
        </w:rPr>
        <w:t>o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od wykonawc</w:t>
      </w:r>
      <w:r w:rsidR="002074DA">
        <w:rPr>
          <w:rFonts w:ascii="Times New Roman" w:hAnsi="Times New Roman" w:cs="Times New Roman"/>
          <w:sz w:val="24"/>
          <w:szCs w:val="24"/>
        </w:rPr>
        <w:t>y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dokonuje na podstawie art. </w:t>
      </w:r>
      <w:r w:rsidR="00487BD7">
        <w:rPr>
          <w:rFonts w:ascii="Times New Roman" w:hAnsi="Times New Roman" w:cs="Times New Roman"/>
          <w:sz w:val="24"/>
          <w:szCs w:val="24"/>
        </w:rPr>
        <w:t>284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ust. 2 ustawy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wyjaśnień i zmiany treści SWZ w następującym zakresie:</w:t>
      </w:r>
      <w:r w:rsidR="00487BD7" w:rsidRPr="00487BD7">
        <w:rPr>
          <w:rFonts w:ascii="Times New Roman" w:hAnsi="Times New Roman" w:cs="Times New Roman"/>
          <w:sz w:val="24"/>
          <w:szCs w:val="24"/>
        </w:rPr>
        <w:cr/>
      </w:r>
      <w:bookmarkStart w:id="2" w:name="_Hlk104977074"/>
    </w:p>
    <w:p w:rsidR="00670178" w:rsidRPr="00670178" w:rsidRDefault="00670178" w:rsidP="00670178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 xml:space="preserve"> Pytanie nr 1</w:t>
      </w:r>
    </w:p>
    <w:p w:rsidR="00670178" w:rsidRPr="00670178" w:rsidRDefault="00670178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670178">
        <w:rPr>
          <w:rFonts w:ascii="Times New Roman" w:eastAsiaTheme="minorHAnsi" w:hAnsi="Times New Roman" w:cs="Times New Roman"/>
          <w:lang w:eastAsia="en-US"/>
        </w:rPr>
        <w:t>Czy Zamawiający dopuści przedłużenie czasu dostawy dla zadania 1 oraz zadania 2 do dnia 10 listopada 2022?</w:t>
      </w:r>
    </w:p>
    <w:p w:rsidR="00670178" w:rsidRPr="00670178" w:rsidRDefault="00670178" w:rsidP="00670178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</w:p>
    <w:p w:rsidR="00670178" w:rsidRPr="00670178" w:rsidRDefault="00670178" w:rsidP="00670178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 xml:space="preserve">Odpowiedz na pytanie nr 1 </w:t>
      </w:r>
    </w:p>
    <w:p w:rsidR="00670178" w:rsidRPr="00670178" w:rsidRDefault="00670178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670178">
        <w:rPr>
          <w:rFonts w:ascii="Times New Roman" w:eastAsiaTheme="minorHAnsi" w:hAnsi="Times New Roman" w:cs="Times New Roman"/>
          <w:bCs/>
          <w:lang w:eastAsia="en-US"/>
        </w:rPr>
        <w:t xml:space="preserve">Zamawiający termin dostawy wraz z punktacją za jego skrócenie dla zadania nr 1 i 2 określił w pkt XX </w:t>
      </w:r>
      <w:proofErr w:type="spellStart"/>
      <w:r w:rsidRPr="00670178">
        <w:rPr>
          <w:rFonts w:ascii="Times New Roman" w:eastAsiaTheme="minorHAnsi" w:hAnsi="Times New Roman" w:cs="Times New Roman"/>
          <w:bCs/>
          <w:lang w:eastAsia="en-US"/>
        </w:rPr>
        <w:t>ppkt</w:t>
      </w:r>
      <w:proofErr w:type="spellEnd"/>
      <w:r w:rsidRPr="00670178">
        <w:rPr>
          <w:rFonts w:ascii="Times New Roman" w:eastAsiaTheme="minorHAnsi" w:hAnsi="Times New Roman" w:cs="Times New Roman"/>
          <w:bCs/>
          <w:lang w:eastAsia="en-US"/>
        </w:rPr>
        <w:t xml:space="preserve"> 1c)</w:t>
      </w:r>
      <w:r w:rsidRPr="00670178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r w:rsidRPr="00670178">
        <w:rPr>
          <w:rFonts w:ascii="Times New Roman" w:eastAsiaTheme="minorHAnsi" w:hAnsi="Times New Roman" w:cs="Times New Roman"/>
          <w:lang w:eastAsia="en-US"/>
        </w:rPr>
        <w:t xml:space="preserve">określając go na poziomie </w:t>
      </w:r>
      <w:r w:rsidRPr="00670178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max.</w:t>
      </w:r>
      <w:r w:rsidRPr="00670178">
        <w:rPr>
          <w:rFonts w:ascii="Times New Roman" w:eastAsiaTheme="minorHAnsi" w:hAnsi="Times New Roman" w:cs="Times New Roman"/>
          <w:u w:val="single"/>
          <w:lang w:eastAsia="en-US"/>
        </w:rPr>
        <w:t xml:space="preserve"> </w:t>
      </w:r>
      <w:r w:rsidRPr="00670178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15 dni kalendarzowych licząc od dnia następnego po dniu zawarcia umowy. </w:t>
      </w:r>
      <w:r w:rsidRPr="00670178">
        <w:rPr>
          <w:rFonts w:ascii="Times New Roman" w:eastAsiaTheme="minorHAnsi" w:hAnsi="Times New Roman" w:cs="Times New Roman"/>
          <w:lang w:eastAsia="en-US"/>
        </w:rPr>
        <w:t>Biorąc pod uwagę, iż termin dostawy jest istotnym punktem dla prowadzonego postępowania o udzielenie zamówienia publicznego mającym również wpływ na łączną ilość punktów ocenianej oferty Zamawiający nie może dokonać w niniejszym zakresie modyfikacji treści SWZ i podtrzymuje jej dotychczasowe zapisy.</w:t>
      </w:r>
    </w:p>
    <w:p w:rsidR="00DD4F13" w:rsidRPr="00670178" w:rsidRDefault="00DD4F13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670178" w:rsidRPr="00670178" w:rsidRDefault="00670178" w:rsidP="00670178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>Pytanie nr 2</w:t>
      </w:r>
    </w:p>
    <w:p w:rsidR="00670178" w:rsidRDefault="00670178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670178">
        <w:rPr>
          <w:rFonts w:ascii="Times New Roman" w:eastAsiaTheme="minorHAnsi" w:hAnsi="Times New Roman" w:cs="Times New Roman"/>
          <w:lang w:eastAsia="en-US"/>
        </w:rPr>
        <w:t>Czy Zamawiający zgodzi się na zmianę wymogu dotyczącego Zadania nr 1 dotyczącego gniazda audio in z przodu obudowy?</w:t>
      </w:r>
    </w:p>
    <w:p w:rsidR="00DA56EB" w:rsidRDefault="00DA56EB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DA56EB" w:rsidRPr="00670178" w:rsidRDefault="00DA56EB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670178" w:rsidRPr="00670178" w:rsidRDefault="00670178" w:rsidP="00670178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</w:p>
    <w:p w:rsidR="00670178" w:rsidRPr="00670178" w:rsidRDefault="00670178" w:rsidP="00670178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670178">
        <w:rPr>
          <w:rFonts w:ascii="Times New Roman" w:eastAsiaTheme="minorHAnsi" w:hAnsi="Times New Roman" w:cs="Times New Roman"/>
          <w:b/>
          <w:lang w:eastAsia="en-US"/>
        </w:rPr>
        <w:t xml:space="preserve">Odpowiedz na pytanie nr 2 </w:t>
      </w:r>
    </w:p>
    <w:p w:rsidR="00670178" w:rsidRPr="00670178" w:rsidRDefault="00670178" w:rsidP="00670178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670178">
        <w:rPr>
          <w:rFonts w:ascii="Times New Roman" w:eastAsiaTheme="minorHAnsi" w:hAnsi="Times New Roman" w:cs="Times New Roman"/>
          <w:bCs/>
          <w:lang w:eastAsia="en-US"/>
        </w:rPr>
        <w:lastRenderedPageBreak/>
        <w:t xml:space="preserve">Zamawiający nie określił wymagań co do gniazda audio in, w związku z czym doposażenie stacjonarnego stanowiska komputerowego w takowe gniazdo pozostaje w gestii samego Wykonawcy.  </w:t>
      </w:r>
    </w:p>
    <w:bookmarkEnd w:id="2"/>
    <w:p w:rsidR="00670178" w:rsidRDefault="00670178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722" w:rsidRPr="00E70722" w:rsidRDefault="00E70722" w:rsidP="00E707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722">
        <w:rPr>
          <w:rFonts w:ascii="Times New Roman" w:hAnsi="Times New Roman" w:cs="Times New Roman"/>
          <w:sz w:val="24"/>
          <w:szCs w:val="24"/>
        </w:rPr>
        <w:t xml:space="preserve">W związku z udzielonymi odpowiedziami Zamawiający dokonuje </w:t>
      </w:r>
      <w:r w:rsidRPr="009E5672">
        <w:rPr>
          <w:rFonts w:ascii="Times New Roman" w:hAnsi="Times New Roman" w:cs="Times New Roman"/>
          <w:b/>
          <w:sz w:val="24"/>
          <w:szCs w:val="24"/>
        </w:rPr>
        <w:t xml:space="preserve">zmiany terminu składania ofert na dzień </w:t>
      </w:r>
      <w:r w:rsidR="00DD4F13">
        <w:rPr>
          <w:rFonts w:ascii="Times New Roman" w:hAnsi="Times New Roman" w:cs="Times New Roman"/>
          <w:b/>
          <w:sz w:val="24"/>
          <w:szCs w:val="24"/>
        </w:rPr>
        <w:t>06</w:t>
      </w:r>
      <w:r w:rsidR="009E5672" w:rsidRPr="009E5672">
        <w:rPr>
          <w:rFonts w:ascii="Times New Roman" w:hAnsi="Times New Roman" w:cs="Times New Roman"/>
          <w:b/>
          <w:sz w:val="24"/>
          <w:szCs w:val="24"/>
        </w:rPr>
        <w:t>.0</w:t>
      </w:r>
      <w:r w:rsidR="00DD4F13">
        <w:rPr>
          <w:rFonts w:ascii="Times New Roman" w:hAnsi="Times New Roman" w:cs="Times New Roman"/>
          <w:b/>
          <w:sz w:val="24"/>
          <w:szCs w:val="24"/>
        </w:rPr>
        <w:t>9</w:t>
      </w:r>
      <w:r w:rsidRPr="009E5672">
        <w:rPr>
          <w:rFonts w:ascii="Times New Roman" w:hAnsi="Times New Roman" w:cs="Times New Roman"/>
          <w:b/>
          <w:sz w:val="24"/>
          <w:szCs w:val="24"/>
        </w:rPr>
        <w:t>.2022r. godzina 1</w:t>
      </w:r>
      <w:r w:rsidR="00DD4F13">
        <w:rPr>
          <w:rFonts w:ascii="Times New Roman" w:hAnsi="Times New Roman" w:cs="Times New Roman"/>
          <w:b/>
          <w:sz w:val="24"/>
          <w:szCs w:val="24"/>
        </w:rPr>
        <w:t>1</w:t>
      </w:r>
      <w:r w:rsidRPr="009E5672">
        <w:rPr>
          <w:rFonts w:ascii="Times New Roman" w:hAnsi="Times New Roman" w:cs="Times New Roman"/>
          <w:b/>
          <w:sz w:val="24"/>
          <w:szCs w:val="24"/>
        </w:rPr>
        <w:t>:00</w:t>
      </w:r>
      <w:r w:rsidR="000B54E8">
        <w:rPr>
          <w:rFonts w:ascii="Times New Roman" w:hAnsi="Times New Roman" w:cs="Times New Roman"/>
          <w:b/>
          <w:sz w:val="24"/>
          <w:szCs w:val="24"/>
        </w:rPr>
        <w:t>,</w:t>
      </w:r>
      <w:r w:rsidRPr="009E56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722">
        <w:rPr>
          <w:rFonts w:ascii="Times New Roman" w:hAnsi="Times New Roman" w:cs="Times New Roman"/>
          <w:sz w:val="24"/>
          <w:szCs w:val="24"/>
        </w:rPr>
        <w:t xml:space="preserve">w związku z czym ulegają zmianie zapisy treści SWZ: 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="Times New Roman" w:hAnsi="Times New Roman" w:cs="Times New Roman"/>
          <w:b/>
          <w:lang w:eastAsia="en-US"/>
        </w:rPr>
        <w:t xml:space="preserve">- pkt. X pkt. 1 </w:t>
      </w:r>
      <w:r>
        <w:rPr>
          <w:rFonts w:ascii="Times New Roman" w:eastAsia="Times New Roman" w:hAnsi="Times New Roman" w:cs="Times New Roman"/>
          <w:b/>
          <w:lang w:eastAsia="en-US"/>
        </w:rPr>
        <w:t>SWZ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="Times New Roman" w:hAnsi="Times New Roman" w:cs="Times New Roman"/>
          <w:b/>
          <w:lang w:eastAsia="en-US"/>
        </w:rPr>
        <w:t>JEST</w:t>
      </w:r>
    </w:p>
    <w:p w:rsid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Theme="minorHAnsi" w:hAnsi="Times New Roman" w:cs="Times New Roman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Wykonawca jest związany ofertą od dnia upływu terminu składania ofert, przy czym </w:t>
      </w:r>
    </w:p>
    <w:p w:rsid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Theme="minorHAnsi" w:hAnsi="Times New Roman" w:cs="Times New Roman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pierwszym dniem terminu związania ofertą jest dzień, w którym upływa termin składania 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ofert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do dnia 04.10.2022r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u w:val="single"/>
          <w:lang w:eastAsia="en-US"/>
        </w:rPr>
      </w:pP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u w:val="single"/>
          <w:lang w:eastAsia="en-US"/>
        </w:rPr>
      </w:pPr>
      <w:r w:rsidRPr="00DD4F13">
        <w:rPr>
          <w:rFonts w:ascii="Times New Roman" w:eastAsia="Times New Roman" w:hAnsi="Times New Roman" w:cs="Times New Roman"/>
          <w:b/>
          <w:u w:val="single"/>
          <w:lang w:eastAsia="en-US"/>
        </w:rPr>
        <w:t>BYĆ POWINNO</w:t>
      </w:r>
    </w:p>
    <w:p w:rsid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Theme="minorHAnsi" w:hAnsi="Times New Roman" w:cs="Times New Roman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Wykonawca jest związany ofertą od dnia upływu terminu składania ofert, przy czym </w:t>
      </w:r>
      <w:r>
        <w:rPr>
          <w:rFonts w:ascii="Times New Roman" w:eastAsiaTheme="minorHAnsi" w:hAnsi="Times New Roman" w:cs="Times New Roman"/>
          <w:lang w:eastAsia="en-US"/>
        </w:rPr>
        <w:t xml:space="preserve">   </w:t>
      </w:r>
    </w:p>
    <w:p w:rsid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Theme="minorHAnsi" w:hAnsi="Times New Roman" w:cs="Times New Roman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pierwszym dniem terminu związania ofertą jest dzień, w którym upływa termin składania 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Theme="minorHAnsi" w:hAnsi="Times New Roman" w:cs="Times New Roman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ofert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do dnia 05.10.2022r.</w:t>
      </w:r>
    </w:p>
    <w:p w:rsidR="00DD4F13" w:rsidRPr="00DD4F13" w:rsidRDefault="00DD4F13" w:rsidP="00DD4F13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DD4F13" w:rsidRPr="00DD4F13" w:rsidRDefault="00DD4F13" w:rsidP="00DD4F13">
      <w:pPr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="Times New Roman" w:hAnsi="Times New Roman" w:cs="Times New Roman"/>
          <w:b/>
          <w:lang w:eastAsia="en-US"/>
        </w:rPr>
        <w:t xml:space="preserve">- pkt. XV pkt. 8 </w:t>
      </w:r>
      <w:proofErr w:type="spellStart"/>
      <w:r w:rsidRPr="00DD4F13">
        <w:rPr>
          <w:rFonts w:ascii="Times New Roman" w:eastAsia="Times New Roman" w:hAnsi="Times New Roman" w:cs="Times New Roman"/>
          <w:b/>
          <w:lang w:eastAsia="en-US"/>
        </w:rPr>
        <w:t>swz</w:t>
      </w:r>
      <w:proofErr w:type="spellEnd"/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="Times New Roman" w:hAnsi="Times New Roman" w:cs="Times New Roman"/>
          <w:b/>
          <w:lang w:eastAsia="en-US"/>
        </w:rPr>
        <w:t>JEST</w:t>
      </w:r>
    </w:p>
    <w:p w:rsidR="00DD4F13" w:rsidRPr="00DD4F13" w:rsidRDefault="00DD4F13" w:rsidP="00DD4F13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u w:val="single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Ofertę wraz z wymaganymi załącznikami należy złożyć w terminie do dnia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05.09.2022r.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 do godziny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 xml:space="preserve">11:00 </w:t>
      </w:r>
    </w:p>
    <w:p w:rsidR="00DD4F13" w:rsidRPr="00DD4F13" w:rsidRDefault="00DD4F13" w:rsidP="00DD4F13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u w:val="single"/>
          <w:lang w:eastAsia="en-US"/>
        </w:rPr>
      </w:pPr>
      <w:r w:rsidRPr="00DD4F13">
        <w:rPr>
          <w:rFonts w:ascii="Times New Roman" w:eastAsia="Times New Roman" w:hAnsi="Times New Roman" w:cs="Times New Roman"/>
          <w:b/>
          <w:u w:val="single"/>
          <w:lang w:eastAsia="en-US"/>
        </w:rPr>
        <w:t>BYĆ POWINNO</w:t>
      </w:r>
    </w:p>
    <w:p w:rsidR="00DD4F13" w:rsidRPr="00DD4F13" w:rsidRDefault="00DD4F13" w:rsidP="00DD4F13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u w:val="single"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Ofertę wraz z wymaganymi załącznikami należy złożyć w terminie do dnia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06.09.2022r.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 do godziny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 xml:space="preserve">11:00 </w:t>
      </w:r>
    </w:p>
    <w:p w:rsidR="00DD4F13" w:rsidRPr="00DD4F13" w:rsidRDefault="00DD4F13" w:rsidP="00DD4F1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lang w:eastAsia="en-US"/>
        </w:rPr>
      </w:pPr>
    </w:p>
    <w:p w:rsidR="00DD4F13" w:rsidRPr="00DD4F13" w:rsidRDefault="00DD4F13" w:rsidP="00DD4F1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lang w:eastAsia="en-US"/>
        </w:rPr>
      </w:pPr>
    </w:p>
    <w:p w:rsidR="00DD4F13" w:rsidRPr="00DD4F13" w:rsidRDefault="00DD4F13" w:rsidP="00DD4F13">
      <w:pPr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="Times New Roman" w:hAnsi="Times New Roman" w:cs="Times New Roman"/>
          <w:b/>
          <w:lang w:eastAsia="en-US"/>
        </w:rPr>
        <w:t xml:space="preserve">- pkt. XVI pkt. 1 </w:t>
      </w:r>
      <w:proofErr w:type="spellStart"/>
      <w:r w:rsidRPr="00DD4F13">
        <w:rPr>
          <w:rFonts w:ascii="Times New Roman" w:eastAsia="Times New Roman" w:hAnsi="Times New Roman" w:cs="Times New Roman"/>
          <w:b/>
          <w:lang w:eastAsia="en-US"/>
        </w:rPr>
        <w:t>swz</w:t>
      </w:r>
      <w:proofErr w:type="spellEnd"/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="Times New Roman" w:hAnsi="Times New Roman" w:cs="Times New Roman"/>
          <w:b/>
          <w:lang w:eastAsia="en-US"/>
        </w:rPr>
        <w:t>JEST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Otwarcie ofert nastąpi w dniu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 xml:space="preserve"> 05.09.2022r.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 o godzinie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11:05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 za pośrednictwem Platformy.</w:t>
      </w:r>
    </w:p>
    <w:p w:rsidR="00DD4F13" w:rsidRPr="00DD4F13" w:rsidRDefault="00DD4F13" w:rsidP="00DD4F1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lang w:eastAsia="en-US"/>
        </w:rPr>
      </w:pP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u w:val="single"/>
          <w:lang w:eastAsia="en-US"/>
        </w:rPr>
      </w:pPr>
      <w:r w:rsidRPr="00DD4F13">
        <w:rPr>
          <w:rFonts w:ascii="Times New Roman" w:eastAsia="Times New Roman" w:hAnsi="Times New Roman" w:cs="Times New Roman"/>
          <w:b/>
          <w:u w:val="single"/>
          <w:lang w:eastAsia="en-US"/>
        </w:rPr>
        <w:t>BYĆ POWINNO</w:t>
      </w:r>
    </w:p>
    <w:p w:rsidR="00DD4F13" w:rsidRPr="00DD4F13" w:rsidRDefault="00DD4F13" w:rsidP="00DD4F13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DD4F13">
        <w:rPr>
          <w:rFonts w:ascii="Times New Roman" w:eastAsiaTheme="minorHAnsi" w:hAnsi="Times New Roman" w:cs="Times New Roman"/>
          <w:lang w:eastAsia="en-US"/>
        </w:rPr>
        <w:t xml:space="preserve">Otwarcie ofert nastąpi w dniu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06.09.2022r.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 o godzinie </w:t>
      </w:r>
      <w:r w:rsidRPr="00DD4F13">
        <w:rPr>
          <w:rFonts w:ascii="Times New Roman" w:eastAsiaTheme="minorHAnsi" w:hAnsi="Times New Roman" w:cs="Times New Roman"/>
          <w:u w:val="single"/>
          <w:lang w:eastAsia="en-US"/>
        </w:rPr>
        <w:t>11:05</w:t>
      </w:r>
      <w:r w:rsidRPr="00DD4F13">
        <w:rPr>
          <w:rFonts w:ascii="Times New Roman" w:eastAsiaTheme="minorHAnsi" w:hAnsi="Times New Roman" w:cs="Times New Roman"/>
          <w:lang w:eastAsia="en-US"/>
        </w:rPr>
        <w:t xml:space="preserve"> za pośrednictwem Platformy</w:t>
      </w:r>
    </w:p>
    <w:p w:rsidR="00DD4F13" w:rsidRDefault="00DD4F13" w:rsidP="00DD4F13">
      <w:pPr>
        <w:spacing w:after="0" w:line="240" w:lineRule="auto"/>
        <w:ind w:right="283" w:firstLine="360"/>
        <w:jc w:val="both"/>
        <w:rPr>
          <w:rFonts w:ascii="Times New Roman" w:eastAsia="Times New Roman" w:hAnsi="Times New Roman" w:cs="Times New Roman"/>
          <w:lang w:eastAsia="en-US"/>
        </w:rPr>
      </w:pPr>
    </w:p>
    <w:p w:rsidR="00C677D2" w:rsidRDefault="00C677D2" w:rsidP="00DD4F13">
      <w:pPr>
        <w:spacing w:after="0" w:line="240" w:lineRule="auto"/>
        <w:ind w:right="283" w:firstLine="360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 xml:space="preserve">  </w:t>
      </w:r>
      <w:r w:rsidR="00DA56EB">
        <w:rPr>
          <w:rFonts w:ascii="Times New Roman" w:eastAsia="Times New Roman" w:hAnsi="Times New Roman" w:cs="Times New Roman"/>
          <w:lang w:eastAsia="en-US"/>
        </w:rPr>
        <w:t>Zamawiający na</w:t>
      </w:r>
      <w:r>
        <w:rPr>
          <w:rFonts w:ascii="Times New Roman" w:eastAsia="Times New Roman" w:hAnsi="Times New Roman" w:cs="Times New Roman"/>
          <w:lang w:eastAsia="en-US"/>
        </w:rPr>
        <w:t xml:space="preserve">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>
        <w:rPr>
          <w:rFonts w:ascii="Times New Roman" w:eastAsia="Times New Roman" w:hAnsi="Times New Roman" w:cs="Times New Roman"/>
          <w:lang w:eastAsia="en-US"/>
        </w:rPr>
        <w:t xml:space="preserve">  zamieścił </w:t>
      </w:r>
      <w:r w:rsidR="00DA56EB">
        <w:rPr>
          <w:rFonts w:ascii="Times New Roman" w:eastAsia="Times New Roman" w:hAnsi="Times New Roman" w:cs="Times New Roman"/>
          <w:lang w:eastAsia="en-US"/>
        </w:rPr>
        <w:t xml:space="preserve"> również ogłoszenie o </w:t>
      </w:r>
      <w:r>
        <w:rPr>
          <w:rFonts w:ascii="Times New Roman" w:eastAsia="Times New Roman" w:hAnsi="Times New Roman" w:cs="Times New Roman"/>
          <w:lang w:eastAsia="en-US"/>
        </w:rPr>
        <w:t xml:space="preserve">       </w:t>
      </w:r>
    </w:p>
    <w:p w:rsidR="00AA1B72" w:rsidRPr="00C677D2" w:rsidRDefault="00DA56EB" w:rsidP="00C677D2">
      <w:pPr>
        <w:spacing w:after="0" w:line="240" w:lineRule="auto"/>
        <w:ind w:right="283" w:firstLine="360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zmianie ogłoszenia.</w:t>
      </w:r>
    </w:p>
    <w:p w:rsidR="00323B32" w:rsidRDefault="00C677D2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="00323B32"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230269" w:rsidRPr="00230269" w:rsidRDefault="00230269" w:rsidP="00230269">
      <w:pPr>
        <w:spacing w:after="0" w:line="259" w:lineRule="auto"/>
        <w:ind w:left="5664" w:firstLine="708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>KIEROWNIK</w:t>
      </w:r>
    </w:p>
    <w:p w:rsidR="00230269" w:rsidRPr="00230269" w:rsidRDefault="00230269" w:rsidP="00230269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  <w:t xml:space="preserve">Sekcji </w:t>
      </w:r>
      <w:proofErr w:type="spellStart"/>
      <w:r w:rsidRPr="00230269">
        <w:rPr>
          <w:rFonts w:ascii="Times New Roman" w:eastAsiaTheme="minorHAnsi" w:hAnsi="Times New Roman" w:cs="Times New Roman"/>
          <w:b/>
          <w:i/>
          <w:lang w:eastAsia="en-US"/>
        </w:rPr>
        <w:t>Zamówien</w:t>
      </w:r>
      <w:proofErr w:type="spellEnd"/>
      <w:r w:rsidRPr="00230269">
        <w:rPr>
          <w:rFonts w:ascii="Times New Roman" w:eastAsiaTheme="minorHAnsi" w:hAnsi="Times New Roman" w:cs="Times New Roman"/>
          <w:b/>
          <w:i/>
          <w:lang w:eastAsia="en-US"/>
        </w:rPr>
        <w:t xml:space="preserve"> Publicznych</w:t>
      </w:r>
    </w:p>
    <w:p w:rsidR="00230269" w:rsidRPr="00230269" w:rsidRDefault="00230269" w:rsidP="00230269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  <w:t xml:space="preserve">        KWP </w:t>
      </w:r>
      <w:proofErr w:type="spellStart"/>
      <w:r w:rsidRPr="00230269">
        <w:rPr>
          <w:rFonts w:ascii="Times New Roman" w:eastAsiaTheme="minorHAnsi" w:hAnsi="Times New Roman" w:cs="Times New Roman"/>
          <w:b/>
          <w:i/>
          <w:lang w:eastAsia="en-US"/>
        </w:rPr>
        <w:t>zs</w:t>
      </w:r>
      <w:proofErr w:type="spellEnd"/>
      <w:r w:rsidRPr="00230269">
        <w:rPr>
          <w:rFonts w:ascii="Times New Roman" w:eastAsiaTheme="minorHAnsi" w:hAnsi="Times New Roman" w:cs="Times New Roman"/>
          <w:b/>
          <w:i/>
          <w:lang w:eastAsia="en-US"/>
        </w:rPr>
        <w:t>. w Radomiu</w:t>
      </w:r>
    </w:p>
    <w:p w:rsidR="00230269" w:rsidRPr="00230269" w:rsidRDefault="00230269" w:rsidP="00230269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</w:r>
      <w:r w:rsidRPr="00230269">
        <w:rPr>
          <w:rFonts w:ascii="Times New Roman" w:eastAsiaTheme="minorHAnsi" w:hAnsi="Times New Roman" w:cs="Times New Roman"/>
          <w:b/>
          <w:i/>
          <w:lang w:eastAsia="en-US"/>
        </w:rPr>
        <w:tab/>
        <w:t>Justyna Kowalska</w:t>
      </w:r>
    </w:p>
    <w:p w:rsidR="00323B32" w:rsidRPr="00542378" w:rsidRDefault="00323B32" w:rsidP="00542378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bookmarkStart w:id="3" w:name="_GoBack"/>
      <w:bookmarkEnd w:id="3"/>
    </w:p>
    <w:p w:rsidR="00C677D2" w:rsidRDefault="00C677D2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542378">
        <w:rPr>
          <w:rFonts w:ascii="Times New Roman" w:hAnsi="Times New Roman" w:cs="Times New Roman"/>
          <w:sz w:val="18"/>
          <w:szCs w:val="18"/>
        </w:rPr>
        <w:t>Opr.</w:t>
      </w:r>
      <w:r w:rsidR="00DA56EB">
        <w:rPr>
          <w:rFonts w:ascii="Times New Roman" w:hAnsi="Times New Roman" w:cs="Times New Roman"/>
          <w:sz w:val="18"/>
          <w:szCs w:val="18"/>
        </w:rPr>
        <w:t>E.P.G</w:t>
      </w:r>
      <w:proofErr w:type="spellEnd"/>
    </w:p>
    <w:p w:rsidR="00487BD7" w:rsidRDefault="00487BD7" w:rsidP="00B7469A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wraz z załącznikami opublikowano na stronie </w:t>
      </w:r>
      <w:hyperlink r:id="rId9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C677D2">
        <w:rPr>
          <w:rFonts w:ascii="Times New Roman" w:hAnsi="Times New Roman" w:cs="Times New Roman"/>
          <w:sz w:val="18"/>
          <w:szCs w:val="18"/>
        </w:rPr>
        <w:t>01.09</w:t>
      </w:r>
      <w:r w:rsidR="00213205">
        <w:rPr>
          <w:rFonts w:ascii="Times New Roman" w:hAnsi="Times New Roman" w:cs="Times New Roman"/>
          <w:sz w:val="18"/>
          <w:szCs w:val="18"/>
        </w:rPr>
        <w:t>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94F" w:rsidRDefault="0072394F" w:rsidP="00D44F86">
      <w:pPr>
        <w:spacing w:after="0" w:line="240" w:lineRule="auto"/>
      </w:pPr>
      <w:r>
        <w:separator/>
      </w:r>
    </w:p>
  </w:endnote>
  <w:endnote w:type="continuationSeparator" w:id="0">
    <w:p w:rsidR="0072394F" w:rsidRDefault="0072394F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94F" w:rsidRDefault="0072394F" w:rsidP="00D44F86">
      <w:pPr>
        <w:spacing w:after="0" w:line="240" w:lineRule="auto"/>
      </w:pPr>
      <w:r>
        <w:separator/>
      </w:r>
    </w:p>
  </w:footnote>
  <w:footnote w:type="continuationSeparator" w:id="0">
    <w:p w:rsidR="0072394F" w:rsidRDefault="0072394F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5AF1"/>
    <w:rsid w:val="00096F02"/>
    <w:rsid w:val="000B54E8"/>
    <w:rsid w:val="00107472"/>
    <w:rsid w:val="00115D22"/>
    <w:rsid w:val="001846E2"/>
    <w:rsid w:val="002074DA"/>
    <w:rsid w:val="00213205"/>
    <w:rsid w:val="00230269"/>
    <w:rsid w:val="00317AF6"/>
    <w:rsid w:val="00323B32"/>
    <w:rsid w:val="003451AB"/>
    <w:rsid w:val="003639D9"/>
    <w:rsid w:val="003A7660"/>
    <w:rsid w:val="00406EA1"/>
    <w:rsid w:val="004352A0"/>
    <w:rsid w:val="00443DA2"/>
    <w:rsid w:val="00487BD7"/>
    <w:rsid w:val="004A5139"/>
    <w:rsid w:val="004F6AD1"/>
    <w:rsid w:val="0051149A"/>
    <w:rsid w:val="0051672F"/>
    <w:rsid w:val="00542378"/>
    <w:rsid w:val="00563332"/>
    <w:rsid w:val="006065CC"/>
    <w:rsid w:val="006601A1"/>
    <w:rsid w:val="00670178"/>
    <w:rsid w:val="00695429"/>
    <w:rsid w:val="0072394F"/>
    <w:rsid w:val="00777500"/>
    <w:rsid w:val="00797F01"/>
    <w:rsid w:val="007C41CB"/>
    <w:rsid w:val="007D1B57"/>
    <w:rsid w:val="007E3916"/>
    <w:rsid w:val="007E3F2F"/>
    <w:rsid w:val="00803B4C"/>
    <w:rsid w:val="009D74FD"/>
    <w:rsid w:val="009E5672"/>
    <w:rsid w:val="00A30424"/>
    <w:rsid w:val="00A90222"/>
    <w:rsid w:val="00AA1B72"/>
    <w:rsid w:val="00B34757"/>
    <w:rsid w:val="00B4384E"/>
    <w:rsid w:val="00B7469A"/>
    <w:rsid w:val="00C07C45"/>
    <w:rsid w:val="00C66037"/>
    <w:rsid w:val="00C677D2"/>
    <w:rsid w:val="00D44F86"/>
    <w:rsid w:val="00DA56EB"/>
    <w:rsid w:val="00DD4F13"/>
    <w:rsid w:val="00E70722"/>
    <w:rsid w:val="00EC08B7"/>
    <w:rsid w:val="00F0447C"/>
    <w:rsid w:val="00F12014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8CE1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kwp_rad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539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Ewa Piasta-Grzegorczyk</cp:lastModifiedBy>
  <cp:revision>8</cp:revision>
  <dcterms:created xsi:type="dcterms:W3CDTF">2022-09-01T10:31:00Z</dcterms:created>
  <dcterms:modified xsi:type="dcterms:W3CDTF">2022-09-01T12:02:00Z</dcterms:modified>
</cp:coreProperties>
</file>