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2BB" w:rsidRDefault="00B962BB" w:rsidP="00B962BB">
      <w:pPr>
        <w:spacing w:after="0" w:line="240" w:lineRule="auto"/>
        <w:jc w:val="right"/>
      </w:pPr>
      <w:bookmarkStart w:id="0" w:name="_Hlk76380456"/>
      <w:r>
        <w:t>Załącznik A1 do SWZ</w:t>
      </w:r>
    </w:p>
    <w:p w:rsidR="00B962BB" w:rsidRDefault="00B962BB" w:rsidP="00B962BB">
      <w:pPr>
        <w:spacing w:after="0" w:line="240" w:lineRule="auto"/>
        <w:jc w:val="right"/>
      </w:pPr>
      <w:r>
        <w:t>(Część I)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672"/>
        <w:gridCol w:w="6981"/>
        <w:gridCol w:w="1409"/>
      </w:tblGrid>
      <w:tr w:rsidR="00B962BB" w:rsidRPr="00DA37A0" w:rsidTr="00BE62EC">
        <w:tc>
          <w:tcPr>
            <w:tcW w:w="9344" w:type="dxa"/>
            <w:gridSpan w:val="3"/>
          </w:tcPr>
          <w:p w:rsidR="00B962BB" w:rsidRPr="00DA37A0" w:rsidRDefault="00B962BB" w:rsidP="00BE62EC">
            <w:pPr>
              <w:jc w:val="center"/>
              <w:rPr>
                <w:rFonts w:ascii="Arial Narrow" w:hAnsi="Arial Narrow"/>
                <w:b/>
              </w:rPr>
            </w:pPr>
            <w:r w:rsidRPr="00391920">
              <w:rPr>
                <w:b/>
              </w:rPr>
              <w:t xml:space="preserve">Huśtawka wahadłowa dla osób niepełnosprawnych – dostawa i montaż w Specjalnym Ośrodku </w:t>
            </w:r>
            <w:proofErr w:type="spellStart"/>
            <w:r w:rsidRPr="00391920">
              <w:rPr>
                <w:b/>
              </w:rPr>
              <w:t>Szkolno</w:t>
            </w:r>
            <w:proofErr w:type="spellEnd"/>
            <w:r w:rsidRPr="00391920">
              <w:rPr>
                <w:b/>
              </w:rPr>
              <w:t xml:space="preserve"> – Wychowawczym w Uśnicach 15; 82-400 Sztum</w:t>
            </w:r>
          </w:p>
        </w:tc>
      </w:tr>
      <w:tr w:rsidR="00B962BB" w:rsidRPr="00DA37A0" w:rsidTr="00BE62EC">
        <w:tc>
          <w:tcPr>
            <w:tcW w:w="684" w:type="dxa"/>
          </w:tcPr>
          <w:p w:rsidR="00B962BB" w:rsidRPr="00DA37A0" w:rsidRDefault="00B962BB" w:rsidP="00BE62EC">
            <w:pPr>
              <w:rPr>
                <w:rFonts w:ascii="Arial Narrow" w:hAnsi="Arial Narrow"/>
              </w:rPr>
            </w:pPr>
            <w:r w:rsidRPr="00DA37A0">
              <w:rPr>
                <w:rFonts w:ascii="Arial Narrow" w:hAnsi="Arial Narrow"/>
              </w:rPr>
              <w:t>Lp.</w:t>
            </w:r>
          </w:p>
        </w:tc>
        <w:tc>
          <w:tcPr>
            <w:tcW w:w="7208" w:type="dxa"/>
          </w:tcPr>
          <w:p w:rsidR="00B962BB" w:rsidRPr="00DA37A0" w:rsidRDefault="00B962BB" w:rsidP="00BE62EC">
            <w:pPr>
              <w:jc w:val="center"/>
              <w:rPr>
                <w:rFonts w:ascii="Arial Narrow" w:hAnsi="Arial Narrow"/>
              </w:rPr>
            </w:pPr>
            <w:r w:rsidRPr="00DA37A0">
              <w:rPr>
                <w:rFonts w:ascii="Arial Narrow" w:hAnsi="Arial Narrow"/>
              </w:rPr>
              <w:t>Nazwa</w:t>
            </w:r>
          </w:p>
        </w:tc>
        <w:tc>
          <w:tcPr>
            <w:tcW w:w="1452" w:type="dxa"/>
          </w:tcPr>
          <w:p w:rsidR="00B962BB" w:rsidRPr="00DA37A0" w:rsidRDefault="00B962BB" w:rsidP="00BE62EC">
            <w:pPr>
              <w:jc w:val="center"/>
              <w:rPr>
                <w:rFonts w:ascii="Arial Narrow" w:hAnsi="Arial Narrow"/>
              </w:rPr>
            </w:pPr>
            <w:r w:rsidRPr="00DA37A0">
              <w:rPr>
                <w:rFonts w:ascii="Arial Narrow" w:hAnsi="Arial Narrow"/>
              </w:rPr>
              <w:t>liczba</w:t>
            </w:r>
          </w:p>
        </w:tc>
      </w:tr>
      <w:tr w:rsidR="00B962BB" w:rsidRPr="00DA37A0" w:rsidTr="00BE62EC">
        <w:tc>
          <w:tcPr>
            <w:tcW w:w="684" w:type="dxa"/>
          </w:tcPr>
          <w:p w:rsidR="00B962BB" w:rsidRPr="00DA37A0" w:rsidRDefault="00B962BB" w:rsidP="00B962BB">
            <w:pPr>
              <w:numPr>
                <w:ilvl w:val="0"/>
                <w:numId w:val="3"/>
              </w:numPr>
              <w:contextualSpacing/>
              <w:jc w:val="both"/>
              <w:rPr>
                <w:rFonts w:ascii="Arial Narrow" w:hAnsi="Arial Narrow"/>
              </w:rPr>
            </w:pPr>
          </w:p>
        </w:tc>
        <w:tc>
          <w:tcPr>
            <w:tcW w:w="7208" w:type="dxa"/>
          </w:tcPr>
          <w:p w:rsidR="00B962BB" w:rsidRPr="00391920" w:rsidRDefault="00B962BB" w:rsidP="00B962B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</w:pPr>
            <w:r w:rsidRPr="00391920">
              <w:rPr>
                <w:rFonts w:ascii="Times New Roman" w:eastAsia="Arial" w:hAnsi="Times New Roman" w:cs="Times New Roman"/>
                <w:noProof/>
                <w:sz w:val="24"/>
                <w:szCs w:val="24"/>
                <w:lang w:val="pl" w:eastAsia="pl-PL"/>
              </w:rPr>
              <w:drawing>
                <wp:anchor distT="0" distB="0" distL="114300" distR="114300" simplePos="0" relativeHeight="251659264" behindDoc="0" locked="0" layoutInCell="1" allowOverlap="1" wp14:anchorId="02C4245E" wp14:editId="39B3EDE2">
                  <wp:simplePos x="0" y="0"/>
                  <wp:positionH relativeFrom="column">
                    <wp:posOffset>4100195</wp:posOffset>
                  </wp:positionH>
                  <wp:positionV relativeFrom="paragraph">
                    <wp:posOffset>69850</wp:posOffset>
                  </wp:positionV>
                  <wp:extent cx="1837690" cy="1158240"/>
                  <wp:effectExtent l="0" t="0" r="0" b="3810"/>
                  <wp:wrapSquare wrapText="bothSides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1920"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  <w:t xml:space="preserve">Konstrukcja - stal zabezpieczona antykorozyjnie poprzez cynkowanie i lakierowanie proszkowe. </w:t>
            </w:r>
          </w:p>
          <w:p w:rsidR="00B962BB" w:rsidRPr="00391920" w:rsidRDefault="00B962BB" w:rsidP="00B962B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</w:pPr>
            <w:r w:rsidRPr="00391920"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  <w:t>Platforma musi być wykonana z blachy ryflowanej odpornej na korozję.</w:t>
            </w:r>
          </w:p>
          <w:p w:rsidR="00B962BB" w:rsidRPr="00391920" w:rsidRDefault="00B962BB" w:rsidP="00B962B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</w:pPr>
            <w:r w:rsidRPr="00391920">
              <w:rPr>
                <w:rFonts w:ascii="Times New Roman" w:eastAsia="PTSans-Regular" w:hAnsi="Times New Roman" w:cs="Times New Roman"/>
                <w:sz w:val="24"/>
                <w:szCs w:val="24"/>
                <w:lang w:val="pl" w:eastAsia="pl-PL"/>
              </w:rPr>
              <w:t>Podest zawieszony na 4 stalowych rurach połączonych z podestem i ramą przy pomocy łożysk.</w:t>
            </w:r>
          </w:p>
          <w:p w:rsidR="00B962BB" w:rsidRPr="00391920" w:rsidRDefault="00B962BB" w:rsidP="00B962B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</w:pPr>
            <w:r w:rsidRPr="00391920"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  <w:t>Sposób mocowania do podłoża: za pomocą kotew, zabetonowanych w gruncie lub za pomocą betonowania bezpośrednio w gruncie.</w:t>
            </w:r>
          </w:p>
          <w:p w:rsidR="00B962BB" w:rsidRPr="00391920" w:rsidRDefault="00B962BB" w:rsidP="00B962B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</w:pPr>
            <w:r w:rsidRPr="00391920"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  <w:t xml:space="preserve">Osoba na wózku inwalidzkim musi mieć możliwość samodzielnego wjazdu na huśtawkę oraz samodzielnego huśtania się. </w:t>
            </w:r>
          </w:p>
          <w:p w:rsidR="00B962BB" w:rsidRPr="00391920" w:rsidRDefault="00B962BB" w:rsidP="00B962B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</w:pPr>
            <w:r w:rsidRPr="00391920"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  <w:t xml:space="preserve">W koszu musi znajdować się otwierana rampa do wjazdu/wyjazdu oraz liny, za pomocą których huśtawka wprowadzana jest w ruch. </w:t>
            </w:r>
          </w:p>
          <w:p w:rsidR="00B962BB" w:rsidRPr="00391920" w:rsidRDefault="00B962BB" w:rsidP="00B962B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</w:pPr>
            <w:r w:rsidRPr="00391920"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  <w:t xml:space="preserve">Huśtawka musi posiadać amortyzatory. </w:t>
            </w:r>
          </w:p>
          <w:p w:rsidR="00B962BB" w:rsidRPr="00391920" w:rsidRDefault="00B962BB" w:rsidP="00B962B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</w:pPr>
            <w:r w:rsidRPr="00391920">
              <w:rPr>
                <w:rFonts w:ascii="Times New Roman" w:eastAsia="PTSans-Regular" w:hAnsi="Times New Roman" w:cs="Times New Roman"/>
                <w:sz w:val="24"/>
                <w:szCs w:val="24"/>
                <w:lang w:val="pl" w:eastAsia="pl-PL"/>
              </w:rPr>
              <w:t>Wszystkie elementy złączne, jak śruby, nakrętki i mocowania wystawione na działanie warunków zewnętrznych – nierdzewne.</w:t>
            </w:r>
          </w:p>
          <w:p w:rsidR="00B962BB" w:rsidRPr="00391920" w:rsidRDefault="00B962BB" w:rsidP="00B962B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</w:pPr>
            <w:r w:rsidRPr="00391920">
              <w:rPr>
                <w:rFonts w:ascii="Times New Roman" w:eastAsia="PTSans-Regular" w:hAnsi="Times New Roman" w:cs="Times New Roman"/>
                <w:sz w:val="24"/>
                <w:szCs w:val="24"/>
                <w:lang w:val="pl" w:eastAsia="pl-PL"/>
              </w:rPr>
              <w:t>Wystające łby śrub i nakrętki muszą posiadać zabezpieczenie w postaci plastikowych zaślepek.</w:t>
            </w:r>
          </w:p>
          <w:p w:rsidR="00B962BB" w:rsidRPr="00391920" w:rsidRDefault="00B962BB" w:rsidP="00B962B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</w:pPr>
            <w:r w:rsidRPr="00391920"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  <w:t>Minimalne wymiary huśtawki: dł. 300 cm x szer. 262 cm x wys. 240 cm.</w:t>
            </w:r>
          </w:p>
          <w:p w:rsidR="00B962BB" w:rsidRPr="00391920" w:rsidRDefault="00B962BB" w:rsidP="00B962B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</w:pPr>
            <w:r w:rsidRPr="00391920">
              <w:rPr>
                <w:rFonts w:ascii="Times New Roman" w:eastAsia="PTSans-Regular" w:hAnsi="Times New Roman" w:cs="Times New Roman"/>
                <w:sz w:val="24"/>
                <w:szCs w:val="24"/>
                <w:lang w:val="pl" w:eastAsia="pl-PL"/>
              </w:rPr>
              <w:t>Dodatkowo zestaw obejmuje ogrodzenie o wymiarach maks. 400x800 cm zabezpieczające strefę ruchu urządzenia.</w:t>
            </w:r>
          </w:p>
          <w:p w:rsidR="00B962BB" w:rsidRPr="00391920" w:rsidRDefault="00B962BB" w:rsidP="00B962B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</w:pPr>
            <w:r w:rsidRPr="00391920">
              <w:rPr>
                <w:rFonts w:ascii="Times New Roman" w:eastAsia="PTSans-Regular" w:hAnsi="Times New Roman" w:cs="Times New Roman"/>
                <w:sz w:val="24"/>
                <w:szCs w:val="24"/>
                <w:lang w:val="pl" w:eastAsia="pl-PL"/>
              </w:rPr>
              <w:t xml:space="preserve">Urządzenie musi posiadać certyfikat/deklarację zgodności z </w:t>
            </w:r>
            <w:r w:rsidRPr="00391920">
              <w:rPr>
                <w:rFonts w:ascii="Times New Roman" w:eastAsia="PTSans-Regular" w:hAnsi="Times New Roman" w:cs="Times New Roman"/>
                <w:b/>
                <w:sz w:val="24"/>
                <w:szCs w:val="24"/>
                <w:lang w:val="pl" w:eastAsia="pl-PL"/>
              </w:rPr>
              <w:t xml:space="preserve">Normą PN-EN 1176:2017 </w:t>
            </w:r>
            <w:r w:rsidRPr="00391920">
              <w:rPr>
                <w:rFonts w:ascii="Times New Roman" w:eastAsia="Arial" w:hAnsi="Times New Roman" w:cs="Times New Roman"/>
                <w:b/>
                <w:sz w:val="24"/>
                <w:szCs w:val="24"/>
                <w:lang w:val="pl" w:eastAsia="pl-PL"/>
              </w:rPr>
              <w:t>Certyfikat Bezpieczeństwa oraz karty katalogowe urządzeń – wymienione dokumenty należy dołączyć do oferty.</w:t>
            </w:r>
          </w:p>
          <w:p w:rsidR="00B962BB" w:rsidRPr="00391920" w:rsidRDefault="00B962BB" w:rsidP="00B962B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</w:pPr>
            <w:r w:rsidRPr="00391920">
              <w:rPr>
                <w:rFonts w:ascii="Times New Roman" w:eastAsia="Arial" w:hAnsi="Times New Roman" w:cs="Times New Roman"/>
                <w:sz w:val="24"/>
                <w:szCs w:val="24"/>
                <w:lang w:val="pl" w:eastAsia="pl-PL"/>
              </w:rPr>
              <w:t>Oświadczenie Wykonawcy o identyczności zamontowanych elementów z tymi, na które uzyskano certyfikat.</w:t>
            </w:r>
          </w:p>
          <w:p w:rsidR="00B962BB" w:rsidRDefault="00B962BB" w:rsidP="00BE62EC"/>
          <w:p w:rsidR="00B962BB" w:rsidRPr="00DA37A0" w:rsidRDefault="00B962BB" w:rsidP="00BE62EC">
            <w:pPr>
              <w:rPr>
                <w:rFonts w:ascii="Arial Narrow" w:hAnsi="Arial Narrow"/>
              </w:rPr>
            </w:pPr>
          </w:p>
        </w:tc>
        <w:tc>
          <w:tcPr>
            <w:tcW w:w="1452" w:type="dxa"/>
            <w:vAlign w:val="center"/>
          </w:tcPr>
          <w:p w:rsidR="00B962BB" w:rsidRPr="00DA37A0" w:rsidRDefault="00B962BB" w:rsidP="00BE62EC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DA37A0">
              <w:rPr>
                <w:rFonts w:ascii="Arial Narrow" w:eastAsia="Times New Roman" w:hAnsi="Arial Narrow" w:cs="Times New Roman"/>
                <w:lang w:eastAsia="pl-PL"/>
              </w:rPr>
              <w:t>1</w:t>
            </w:r>
          </w:p>
        </w:tc>
      </w:tr>
      <w:bookmarkEnd w:id="0"/>
    </w:tbl>
    <w:p w:rsidR="00B962BB" w:rsidRDefault="00B962BB" w:rsidP="00B962BB"/>
    <w:p w:rsidR="00A64A6A" w:rsidRDefault="00A64A6A">
      <w:bookmarkStart w:id="1" w:name="_GoBack"/>
      <w:bookmarkEnd w:id="1"/>
    </w:p>
    <w:sectPr w:rsidR="00A64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San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2FA8"/>
    <w:multiLevelType w:val="hybridMultilevel"/>
    <w:tmpl w:val="D6006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3111"/>
    <w:multiLevelType w:val="hybridMultilevel"/>
    <w:tmpl w:val="1F008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E2FD9"/>
    <w:multiLevelType w:val="hybridMultilevel"/>
    <w:tmpl w:val="8954B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BB"/>
    <w:rsid w:val="00A64A6A"/>
    <w:rsid w:val="00B9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C3776-BFBA-4FE1-9D1E-F62AE7C6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6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4">
    <w:name w:val="Tabela - Siatka4"/>
    <w:basedOn w:val="Standardowy"/>
    <w:next w:val="Tabela-Siatka"/>
    <w:uiPriority w:val="39"/>
    <w:rsid w:val="00B9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9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2021-07-06T13:03:00Z</dcterms:created>
  <dcterms:modified xsi:type="dcterms:W3CDTF">2021-07-06T13:03:00Z</dcterms:modified>
</cp:coreProperties>
</file>