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FDA0" w14:textId="77777777" w:rsidR="0088451A" w:rsidRPr="003122DE" w:rsidRDefault="0088451A" w:rsidP="00DE3EB4">
      <w:pPr>
        <w:rPr>
          <w:rFonts w:cstheme="minorHAnsi"/>
          <w:b/>
          <w:bCs/>
        </w:rPr>
      </w:pPr>
    </w:p>
    <w:p w14:paraId="73E59DB9" w14:textId="4D37FB44" w:rsidR="0088451A" w:rsidRPr="003122DE" w:rsidRDefault="0088451A" w:rsidP="0088451A">
      <w:pPr>
        <w:ind w:left="6372" w:firstLine="708"/>
        <w:rPr>
          <w:rFonts w:cstheme="minorHAnsi"/>
          <w:b/>
          <w:bCs/>
        </w:rPr>
      </w:pPr>
      <w:r w:rsidRPr="003122DE">
        <w:rPr>
          <w:rFonts w:cstheme="minorHAnsi"/>
          <w:b/>
          <w:bCs/>
        </w:rPr>
        <w:t xml:space="preserve"> </w:t>
      </w:r>
      <w:r w:rsidR="00743A07" w:rsidRPr="003122DE">
        <w:rPr>
          <w:rFonts w:cstheme="minorHAnsi"/>
          <w:b/>
          <w:bCs/>
        </w:rPr>
        <w:t>1</w:t>
      </w:r>
      <w:r w:rsidR="002F441A">
        <w:rPr>
          <w:rFonts w:cstheme="minorHAnsi"/>
          <w:b/>
          <w:bCs/>
        </w:rPr>
        <w:t>2</w:t>
      </w:r>
      <w:r w:rsidRPr="003122DE">
        <w:rPr>
          <w:rFonts w:cstheme="minorHAnsi"/>
          <w:b/>
          <w:bCs/>
        </w:rPr>
        <w:t>.0</w:t>
      </w:r>
      <w:r w:rsidR="002F441A">
        <w:rPr>
          <w:rFonts w:cstheme="minorHAnsi"/>
          <w:b/>
          <w:bCs/>
        </w:rPr>
        <w:t>4</w:t>
      </w:r>
      <w:r w:rsidRPr="003122DE">
        <w:rPr>
          <w:rFonts w:cstheme="minorHAnsi"/>
          <w:b/>
          <w:bCs/>
        </w:rPr>
        <w:t>.202</w:t>
      </w:r>
      <w:r w:rsidR="002F441A">
        <w:rPr>
          <w:rFonts w:cstheme="minorHAnsi"/>
          <w:b/>
          <w:bCs/>
        </w:rPr>
        <w:t>4</w:t>
      </w:r>
      <w:r w:rsidRPr="003122DE">
        <w:rPr>
          <w:rFonts w:cstheme="minorHAnsi"/>
          <w:b/>
          <w:bCs/>
        </w:rPr>
        <w:t>r.</w:t>
      </w:r>
    </w:p>
    <w:p w14:paraId="64B35FC8" w14:textId="3AB2DD95" w:rsidR="0088451A" w:rsidRPr="003122DE" w:rsidRDefault="0088451A" w:rsidP="000923E4">
      <w:pPr>
        <w:jc w:val="right"/>
        <w:rPr>
          <w:rFonts w:cstheme="minorHAnsi"/>
          <w:b/>
          <w:bCs/>
        </w:rPr>
      </w:pPr>
      <w:r w:rsidRPr="003122DE">
        <w:rPr>
          <w:rFonts w:cstheme="minorHAnsi"/>
          <w:b/>
          <w:bCs/>
        </w:rPr>
        <w:t>Strona internetowa</w:t>
      </w:r>
    </w:p>
    <w:p w14:paraId="7AEB62F5" w14:textId="77777777" w:rsidR="000923E4" w:rsidRPr="003122DE" w:rsidRDefault="000923E4" w:rsidP="000923E4">
      <w:pPr>
        <w:jc w:val="right"/>
        <w:rPr>
          <w:rFonts w:cstheme="minorHAnsi"/>
          <w:b/>
          <w:bCs/>
        </w:rPr>
      </w:pPr>
    </w:p>
    <w:p w14:paraId="136841AF" w14:textId="31EE6DEF" w:rsidR="002B7226" w:rsidRPr="003122DE" w:rsidRDefault="0088451A" w:rsidP="002B7226">
      <w:pPr>
        <w:keepNext/>
        <w:keepLines/>
        <w:shd w:val="clear" w:color="auto" w:fill="FFFFFF"/>
        <w:tabs>
          <w:tab w:val="left" w:pos="-180"/>
        </w:tabs>
        <w:spacing w:after="0" w:line="360" w:lineRule="auto"/>
        <w:jc w:val="both"/>
        <w:rPr>
          <w:rFonts w:cstheme="minorHAnsi"/>
          <w:b/>
          <w:bCs/>
        </w:rPr>
      </w:pPr>
      <w:r w:rsidRPr="003122DE">
        <w:rPr>
          <w:rFonts w:cstheme="minorHAnsi"/>
          <w:b/>
          <w:bCs/>
        </w:rPr>
        <w:t xml:space="preserve">Sprawa: </w:t>
      </w:r>
      <w:r w:rsidR="00743A07" w:rsidRPr="003122DE">
        <w:rPr>
          <w:rFonts w:cstheme="minorHAnsi"/>
          <w:bCs/>
        </w:rPr>
        <w:t xml:space="preserve">informacja </w:t>
      </w:r>
      <w:r w:rsidR="00E35DA9" w:rsidRPr="003122DE">
        <w:rPr>
          <w:rFonts w:cstheme="minorHAnsi"/>
          <w:bCs/>
        </w:rPr>
        <w:t>o złożonych ofertach</w:t>
      </w:r>
      <w:r w:rsidR="00743A07" w:rsidRPr="003122DE">
        <w:rPr>
          <w:rFonts w:cstheme="minorHAnsi"/>
          <w:bCs/>
        </w:rPr>
        <w:t xml:space="preserve"> </w:t>
      </w:r>
      <w:r w:rsidRPr="003122DE">
        <w:rPr>
          <w:rFonts w:cstheme="minorHAnsi"/>
          <w:bCs/>
        </w:rPr>
        <w:t>w postępowaniu dotyczącym</w:t>
      </w:r>
      <w:r w:rsidRPr="003122DE">
        <w:rPr>
          <w:rFonts w:cstheme="minorHAnsi"/>
          <w:b/>
          <w:bCs/>
        </w:rPr>
        <w:t xml:space="preserve">  „</w:t>
      </w:r>
      <w:r w:rsidR="002B7226" w:rsidRPr="003122DE">
        <w:rPr>
          <w:rFonts w:cstheme="minorHAnsi"/>
          <w:lang w:eastAsia="pl-PL"/>
        </w:rPr>
        <w:t xml:space="preserve">Usługi Kompleksowego ubezpieczenia  Celowego Związku Gmin R-XXI  </w:t>
      </w:r>
      <w:r w:rsidR="002B7226" w:rsidRPr="003122DE">
        <w:rPr>
          <w:rFonts w:cstheme="minorHAnsi"/>
          <w:b/>
          <w:bCs/>
        </w:rPr>
        <w:t xml:space="preserve">(Sygnatura: </w:t>
      </w:r>
      <w:r w:rsidR="002F441A">
        <w:rPr>
          <w:rFonts w:cstheme="minorHAnsi"/>
          <w:b/>
          <w:bCs/>
        </w:rPr>
        <w:t>1</w:t>
      </w:r>
      <w:r w:rsidR="002B7226" w:rsidRPr="003122DE">
        <w:rPr>
          <w:rFonts w:cstheme="minorHAnsi"/>
          <w:b/>
          <w:bCs/>
        </w:rPr>
        <w:t>/202</w:t>
      </w:r>
      <w:r w:rsidR="002F441A">
        <w:rPr>
          <w:rFonts w:cstheme="minorHAnsi"/>
          <w:b/>
          <w:bCs/>
        </w:rPr>
        <w:t>4</w:t>
      </w:r>
      <w:r w:rsidR="002B7226" w:rsidRPr="003122DE">
        <w:rPr>
          <w:rFonts w:cstheme="minorHAnsi"/>
          <w:b/>
          <w:bCs/>
        </w:rPr>
        <w:t xml:space="preserve"> STBU) </w:t>
      </w:r>
    </w:p>
    <w:p w14:paraId="27CE7757" w14:textId="19B09B6E" w:rsidR="00743A07" w:rsidRPr="003122DE" w:rsidRDefault="00743A07" w:rsidP="00743A07">
      <w:pPr>
        <w:keepNext/>
        <w:keepLines/>
        <w:shd w:val="clear" w:color="auto" w:fill="FFFFFF"/>
        <w:tabs>
          <w:tab w:val="left" w:pos="-180"/>
        </w:tabs>
        <w:spacing w:after="0" w:line="36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5103"/>
      </w:tblGrid>
      <w:tr w:rsidR="00E35DA9" w:rsidRPr="00E35DA9" w14:paraId="65DF641B" w14:textId="77777777" w:rsidTr="00E35DA9">
        <w:tc>
          <w:tcPr>
            <w:tcW w:w="9776" w:type="dxa"/>
            <w:gridSpan w:val="3"/>
          </w:tcPr>
          <w:p w14:paraId="633AE7E7" w14:textId="4C1CF97A" w:rsidR="00E35DA9" w:rsidRPr="00E35DA9" w:rsidRDefault="003122DE" w:rsidP="00E35DA9">
            <w:pPr>
              <w:rPr>
                <w:rFonts w:eastAsia="Times New Roman" w:cstheme="minorHAnsi"/>
                <w:lang w:eastAsia="pl-PL"/>
              </w:rPr>
            </w:pPr>
            <w:bookmarkStart w:id="0" w:name="_Hlk103072067"/>
            <w:r w:rsidRPr="003122DE">
              <w:rPr>
                <w:rFonts w:eastAsia="Times New Roman" w:cstheme="minorHAnsi"/>
                <w:lang w:eastAsia="pl-PL"/>
              </w:rPr>
              <w:t>Zadanie</w:t>
            </w:r>
            <w:r w:rsidR="00E35DA9" w:rsidRPr="00E35DA9">
              <w:rPr>
                <w:rFonts w:eastAsia="Times New Roman" w:cstheme="minorHAnsi"/>
                <w:lang w:eastAsia="pl-PL"/>
              </w:rPr>
              <w:t xml:space="preserve"> 1 </w:t>
            </w:r>
            <w:r w:rsidRPr="003122DE">
              <w:rPr>
                <w:rFonts w:eastAsia="Times New Roman" w:cstheme="minorHAnsi"/>
                <w:lang w:eastAsia="pl-PL"/>
              </w:rPr>
              <w:t>ubezpieczenie mienia</w:t>
            </w:r>
          </w:p>
        </w:tc>
      </w:tr>
      <w:tr w:rsidR="00E35DA9" w:rsidRPr="00E35DA9" w14:paraId="0CFF21E0" w14:textId="77777777" w:rsidTr="00E35DA9">
        <w:tc>
          <w:tcPr>
            <w:tcW w:w="3114" w:type="dxa"/>
          </w:tcPr>
          <w:p w14:paraId="46103BD2" w14:textId="77777777" w:rsidR="00E35DA9" w:rsidRPr="00E35DA9" w:rsidRDefault="00E35DA9" w:rsidP="00E35DA9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77D3C339" w14:textId="26A1AE5D" w:rsidR="00E35DA9" w:rsidRPr="00E35DA9" w:rsidRDefault="00E35DA9" w:rsidP="00E35DA9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Cena brutto (</w:t>
            </w:r>
            <w:r w:rsidRPr="003122DE">
              <w:rPr>
                <w:rFonts w:eastAsia="Times New Roman" w:cstheme="minorHAnsi"/>
                <w:lang w:eastAsia="pl-PL"/>
              </w:rPr>
              <w:t>70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  <w:tc>
          <w:tcPr>
            <w:tcW w:w="5103" w:type="dxa"/>
          </w:tcPr>
          <w:p w14:paraId="11F55D0B" w14:textId="700C8697" w:rsidR="00E35DA9" w:rsidRPr="00E35DA9" w:rsidRDefault="00E35DA9" w:rsidP="00E35DA9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Akceptacja klauzul fakultatywnych (</w:t>
            </w:r>
            <w:r w:rsidRPr="003122DE">
              <w:rPr>
                <w:rFonts w:eastAsia="Times New Roman" w:cstheme="minorHAnsi"/>
                <w:lang w:eastAsia="pl-PL"/>
              </w:rPr>
              <w:t>30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</w:tr>
      <w:tr w:rsidR="00E35DA9" w:rsidRPr="00E35DA9" w14:paraId="6B83F0F2" w14:textId="77777777" w:rsidTr="00E35DA9">
        <w:tc>
          <w:tcPr>
            <w:tcW w:w="3114" w:type="dxa"/>
          </w:tcPr>
          <w:p w14:paraId="330A4FC1" w14:textId="77777777" w:rsidR="00E35DA9" w:rsidRDefault="00153A24" w:rsidP="00E35DA9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 xml:space="preserve">WIENER Towarzystwo Ubezpieczeń S.A. </w:t>
            </w:r>
            <w:proofErr w:type="spellStart"/>
            <w:r w:rsidRPr="003122DE">
              <w:rPr>
                <w:rFonts w:eastAsia="Times New Roman" w:cstheme="minorHAnsi"/>
                <w:lang w:eastAsia="pl-PL"/>
              </w:rPr>
              <w:t>Vienna</w:t>
            </w:r>
            <w:proofErr w:type="spellEnd"/>
            <w:r w:rsidRPr="003122D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122DE">
              <w:rPr>
                <w:rFonts w:eastAsia="Times New Roman" w:cstheme="minorHAnsi"/>
                <w:lang w:eastAsia="pl-PL"/>
              </w:rPr>
              <w:t>Insurance</w:t>
            </w:r>
            <w:proofErr w:type="spellEnd"/>
            <w:r w:rsidRPr="003122D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122DE">
              <w:rPr>
                <w:rFonts w:eastAsia="Times New Roman" w:cstheme="minorHAnsi"/>
                <w:lang w:eastAsia="pl-PL"/>
              </w:rPr>
              <w:t>Group</w:t>
            </w:r>
            <w:proofErr w:type="spellEnd"/>
            <w:r w:rsidRPr="003122DE">
              <w:rPr>
                <w:rFonts w:eastAsia="Times New Roman" w:cstheme="minorHAnsi"/>
                <w:lang w:eastAsia="pl-PL"/>
              </w:rPr>
              <w:t xml:space="preserve"> ul. Wołoska 22A, 02-675 Warszawa</w:t>
            </w:r>
          </w:p>
          <w:p w14:paraId="20673192" w14:textId="77777777" w:rsidR="00F151A5" w:rsidRDefault="00F151A5" w:rsidP="00E35DA9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NIP </w:t>
            </w:r>
            <w:r w:rsidRPr="00F151A5">
              <w:rPr>
                <w:rFonts w:eastAsia="Times New Roman" w:cstheme="minorHAnsi"/>
                <w:lang w:eastAsia="pl-PL"/>
              </w:rPr>
              <w:t>5240302393</w:t>
            </w:r>
          </w:p>
          <w:p w14:paraId="6970D731" w14:textId="77777777" w:rsidR="002F441A" w:rsidRDefault="002F441A" w:rsidP="00E35DA9">
            <w:pPr>
              <w:rPr>
                <w:rFonts w:eastAsia="Times New Roman" w:cstheme="minorHAnsi"/>
                <w:lang w:eastAsia="pl-PL"/>
              </w:rPr>
            </w:pPr>
            <w:r w:rsidRPr="002F441A">
              <w:rPr>
                <w:rFonts w:eastAsia="Times New Roman" w:cstheme="minorHAnsi"/>
                <w:lang w:eastAsia="pl-PL"/>
              </w:rPr>
              <w:t>TUZ Towarzystwo Ubezpieczeń Wzajemnych</w:t>
            </w:r>
          </w:p>
          <w:p w14:paraId="09ADA3C2" w14:textId="25FA6256" w:rsidR="002F441A" w:rsidRPr="00E35DA9" w:rsidRDefault="002F441A" w:rsidP="00E35DA9">
            <w:pPr>
              <w:rPr>
                <w:rFonts w:eastAsia="Times New Roman" w:cstheme="minorHAnsi"/>
                <w:lang w:eastAsia="pl-PL"/>
              </w:rPr>
            </w:pPr>
            <w:r w:rsidRPr="002F441A">
              <w:rPr>
                <w:rFonts w:eastAsia="Times New Roman" w:cstheme="minorHAnsi"/>
                <w:lang w:eastAsia="pl-PL"/>
              </w:rPr>
              <w:t>ul. Domaniewska 41, 02-672 Warszawa</w:t>
            </w:r>
            <w:r>
              <w:rPr>
                <w:rFonts w:eastAsia="Times New Roman" w:cstheme="minorHAnsi"/>
                <w:lang w:eastAsia="pl-PL"/>
              </w:rPr>
              <w:t xml:space="preserve"> NIP </w:t>
            </w:r>
            <w:r w:rsidRPr="002F441A">
              <w:rPr>
                <w:rFonts w:eastAsia="Times New Roman" w:cstheme="minorHAnsi"/>
                <w:lang w:eastAsia="pl-PL"/>
              </w:rPr>
              <w:t>525-22-71-511</w:t>
            </w:r>
          </w:p>
        </w:tc>
        <w:tc>
          <w:tcPr>
            <w:tcW w:w="1559" w:type="dxa"/>
          </w:tcPr>
          <w:p w14:paraId="656FEE57" w14:textId="2802ABD0" w:rsidR="00E35DA9" w:rsidRPr="00E35DA9" w:rsidRDefault="002F441A" w:rsidP="00E35DA9">
            <w:pPr>
              <w:rPr>
                <w:rFonts w:eastAsia="Times New Roman" w:cstheme="minorHAnsi"/>
                <w:lang w:eastAsia="pl-PL"/>
              </w:rPr>
            </w:pPr>
            <w:r w:rsidRPr="002F441A">
              <w:rPr>
                <w:rFonts w:eastAsia="Times New Roman" w:cstheme="minorHAnsi"/>
                <w:lang w:eastAsia="pl-PL"/>
              </w:rPr>
              <w:t>997 086,22</w:t>
            </w:r>
          </w:p>
        </w:tc>
        <w:tc>
          <w:tcPr>
            <w:tcW w:w="5103" w:type="dxa"/>
          </w:tcPr>
          <w:p w14:paraId="38F6B4D4" w14:textId="5049A4CB" w:rsidR="00E35DA9" w:rsidRPr="00E35DA9" w:rsidRDefault="002F441A" w:rsidP="00E35DA9">
            <w:pPr>
              <w:rPr>
                <w:rFonts w:eastAsia="Times New Roman" w:cstheme="minorHAnsi"/>
                <w:lang w:eastAsia="pl-PL"/>
              </w:rPr>
            </w:pPr>
            <w:r w:rsidRPr="002F441A">
              <w:rPr>
                <w:rFonts w:eastAsia="Times New Roman" w:cstheme="minorHAnsi"/>
                <w:lang w:eastAsia="pl-PL"/>
              </w:rPr>
              <w:t>Podniesienie limitu odpowiedzialności</w:t>
            </w:r>
            <w:r>
              <w:rPr>
                <w:rFonts w:eastAsia="Times New Roman" w:cstheme="minorHAnsi"/>
                <w:lang w:eastAsia="pl-PL"/>
              </w:rPr>
              <w:t xml:space="preserve"> -10 pkt.</w:t>
            </w:r>
            <w:r w:rsidR="005D3A5F">
              <w:rPr>
                <w:rFonts w:eastAsia="Times New Roman" w:cstheme="minorHAnsi"/>
                <w:lang w:eastAsia="pl-PL"/>
              </w:rPr>
              <w:t xml:space="preserve"> </w:t>
            </w:r>
            <w:r w:rsidR="005D3A5F" w:rsidRPr="005D3A5F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</w:tr>
      <w:bookmarkEnd w:id="0"/>
    </w:tbl>
    <w:p w14:paraId="3853443D" w14:textId="77777777" w:rsidR="002B7226" w:rsidRPr="003122DE" w:rsidRDefault="002B7226" w:rsidP="002B7226">
      <w:pPr>
        <w:keepNext/>
        <w:keepLines/>
        <w:shd w:val="clear" w:color="auto" w:fill="FFFFFF"/>
        <w:tabs>
          <w:tab w:val="left" w:pos="-180"/>
        </w:tabs>
        <w:spacing w:after="0" w:line="360" w:lineRule="auto"/>
        <w:jc w:val="both"/>
        <w:rPr>
          <w:rFonts w:cstheme="minorHAnsi"/>
          <w:color w:val="000000"/>
          <w:u w:val="single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5103"/>
      </w:tblGrid>
      <w:tr w:rsidR="00E35DA9" w:rsidRPr="003122DE" w14:paraId="157DF495" w14:textId="77777777" w:rsidTr="00E35DA9">
        <w:tc>
          <w:tcPr>
            <w:tcW w:w="9776" w:type="dxa"/>
            <w:gridSpan w:val="3"/>
          </w:tcPr>
          <w:p w14:paraId="2CF6DCB6" w14:textId="68FF4CD6" w:rsidR="00E35DA9" w:rsidRPr="00E35DA9" w:rsidRDefault="003122DE" w:rsidP="00003B9C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Zadanie</w:t>
            </w:r>
            <w:r w:rsidR="00E35DA9" w:rsidRPr="00E35DA9">
              <w:rPr>
                <w:rFonts w:eastAsia="Times New Roman" w:cstheme="minorHAnsi"/>
                <w:lang w:eastAsia="pl-PL"/>
              </w:rPr>
              <w:t xml:space="preserve"> </w:t>
            </w:r>
            <w:r w:rsidR="00E35DA9" w:rsidRPr="003122DE">
              <w:rPr>
                <w:rFonts w:eastAsia="Times New Roman" w:cstheme="minorHAnsi"/>
                <w:lang w:eastAsia="pl-PL"/>
              </w:rPr>
              <w:t>2</w:t>
            </w:r>
            <w:r w:rsidR="00E35DA9" w:rsidRPr="00E35DA9">
              <w:rPr>
                <w:rFonts w:eastAsia="Times New Roman" w:cstheme="minorHAnsi"/>
                <w:lang w:eastAsia="pl-PL"/>
              </w:rPr>
              <w:t xml:space="preserve"> </w:t>
            </w:r>
            <w:r w:rsidRPr="003122DE">
              <w:rPr>
                <w:rFonts w:eastAsia="Times New Roman" w:cstheme="minorHAnsi"/>
                <w:lang w:eastAsia="pl-PL"/>
              </w:rPr>
              <w:t xml:space="preserve"> ubezpieczenie komunikacyjne</w:t>
            </w:r>
          </w:p>
        </w:tc>
      </w:tr>
      <w:tr w:rsidR="00E35DA9" w:rsidRPr="003122DE" w14:paraId="40252997" w14:textId="77777777" w:rsidTr="00E35DA9">
        <w:tc>
          <w:tcPr>
            <w:tcW w:w="3114" w:type="dxa"/>
          </w:tcPr>
          <w:p w14:paraId="1C1CB007" w14:textId="77777777" w:rsidR="00E35DA9" w:rsidRPr="00E35DA9" w:rsidRDefault="00E35DA9" w:rsidP="00003B9C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1399C35A" w14:textId="723F947D" w:rsidR="00E35DA9" w:rsidRPr="00E35DA9" w:rsidRDefault="00E35DA9" w:rsidP="00003B9C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Cena brutto (</w:t>
            </w:r>
            <w:r w:rsidRPr="003122DE">
              <w:rPr>
                <w:rFonts w:eastAsia="Times New Roman" w:cstheme="minorHAnsi"/>
                <w:lang w:eastAsia="pl-PL"/>
              </w:rPr>
              <w:t>90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  <w:tc>
          <w:tcPr>
            <w:tcW w:w="5103" w:type="dxa"/>
          </w:tcPr>
          <w:p w14:paraId="0CE82020" w14:textId="39EA6F3C" w:rsidR="00E35DA9" w:rsidRPr="00E35DA9" w:rsidRDefault="00E35DA9" w:rsidP="00003B9C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Akceptacja klauzul fakultatywnych (</w:t>
            </w:r>
            <w:r w:rsidRPr="003122DE">
              <w:rPr>
                <w:rFonts w:eastAsia="Times New Roman" w:cstheme="minorHAnsi"/>
                <w:lang w:eastAsia="pl-PL"/>
              </w:rPr>
              <w:t>10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</w:tr>
      <w:tr w:rsidR="00E35DA9" w:rsidRPr="003122DE" w14:paraId="6E5ED074" w14:textId="77777777" w:rsidTr="00E35DA9">
        <w:tc>
          <w:tcPr>
            <w:tcW w:w="3114" w:type="dxa"/>
          </w:tcPr>
          <w:p w14:paraId="72CF35FF" w14:textId="77777777" w:rsidR="00E35DA9" w:rsidRDefault="00E35DA9" w:rsidP="00003B9C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Compensa Towarzystwo Ubezpieczeń S.A. VIG Oddział w Szczecinie Ul. Mieszka I 82/83 71-011 Szczecin</w:t>
            </w:r>
          </w:p>
          <w:p w14:paraId="6CB96802" w14:textId="2EF17BF0" w:rsidR="00F151A5" w:rsidRPr="00E35DA9" w:rsidRDefault="00F151A5" w:rsidP="00003B9C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NIP </w:t>
            </w:r>
            <w:r w:rsidRPr="00F151A5">
              <w:rPr>
                <w:rFonts w:eastAsia="Times New Roman" w:cstheme="minorHAnsi"/>
                <w:lang w:eastAsia="pl-PL"/>
              </w:rPr>
              <w:t>5260214686</w:t>
            </w:r>
          </w:p>
        </w:tc>
        <w:tc>
          <w:tcPr>
            <w:tcW w:w="1559" w:type="dxa"/>
          </w:tcPr>
          <w:p w14:paraId="1FD812FC" w14:textId="4A2AD8E4" w:rsidR="00E35DA9" w:rsidRPr="00E35DA9" w:rsidRDefault="002F441A" w:rsidP="00003B9C">
            <w:pPr>
              <w:rPr>
                <w:rFonts w:eastAsia="Times New Roman" w:cstheme="minorHAnsi"/>
                <w:lang w:eastAsia="pl-PL"/>
              </w:rPr>
            </w:pPr>
            <w:r w:rsidRPr="002F441A">
              <w:rPr>
                <w:rFonts w:eastAsia="Times New Roman" w:cstheme="minorHAnsi"/>
                <w:lang w:eastAsia="pl-PL"/>
              </w:rPr>
              <w:t>77 689,23</w:t>
            </w:r>
          </w:p>
        </w:tc>
        <w:tc>
          <w:tcPr>
            <w:tcW w:w="5103" w:type="dxa"/>
          </w:tcPr>
          <w:p w14:paraId="07907C9F" w14:textId="68C03B0D" w:rsidR="00E35DA9" w:rsidRPr="003122DE" w:rsidRDefault="00E35DA9" w:rsidP="00E35DA9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1) Klauzula szkód wyrządzonych przez osoby w stanie nietrzeźwości albo w</w:t>
            </w:r>
          </w:p>
          <w:p w14:paraId="4D099363" w14:textId="77777777" w:rsidR="00E35DA9" w:rsidRPr="003122DE" w:rsidRDefault="00E35DA9" w:rsidP="00E35DA9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stanie po użyciu alkoholu lub pod wpływem środków odurzających, substancji</w:t>
            </w:r>
          </w:p>
          <w:p w14:paraId="03681C94" w14:textId="77777777" w:rsidR="00E35DA9" w:rsidRPr="003122DE" w:rsidRDefault="00E35DA9" w:rsidP="00E35DA9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psychotropowych lub środków zastępczych w rozumieniu przepisów o</w:t>
            </w:r>
          </w:p>
          <w:p w14:paraId="7459CCB5" w14:textId="77777777" w:rsidR="00E35DA9" w:rsidRPr="003122DE" w:rsidRDefault="00E35DA9" w:rsidP="00E35DA9">
            <w:pPr>
              <w:rPr>
                <w:rFonts w:eastAsia="Times New Roman" w:cstheme="minorHAnsi"/>
                <w:b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 xml:space="preserve">przeciwdziałaniu narkomanii -5pkt- </w:t>
            </w:r>
            <w:r w:rsidRPr="003122DE">
              <w:rPr>
                <w:rFonts w:eastAsia="Times New Roman" w:cstheme="minorHAnsi"/>
                <w:b/>
                <w:lang w:eastAsia="pl-PL"/>
              </w:rPr>
              <w:t>tak</w:t>
            </w:r>
          </w:p>
          <w:p w14:paraId="3F5D0392" w14:textId="24F5CFC5" w:rsidR="00E35DA9" w:rsidRPr="00E35DA9" w:rsidRDefault="00153A24" w:rsidP="00E35DA9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 xml:space="preserve">2) </w:t>
            </w:r>
            <w:r w:rsidR="00E35DA9" w:rsidRPr="003122DE">
              <w:rPr>
                <w:rFonts w:eastAsia="Times New Roman" w:cstheme="minorHAnsi"/>
                <w:lang w:eastAsia="pl-PL"/>
              </w:rPr>
              <w:t xml:space="preserve">Klauzula zniesienia potrąceń z tytułu zużycia eksploatacyjnego części - 5 pkt - </w:t>
            </w:r>
            <w:r w:rsidR="00E35DA9" w:rsidRPr="003122DE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</w:tr>
      <w:tr w:rsidR="00E35DA9" w:rsidRPr="003122DE" w14:paraId="5A38413B" w14:textId="77777777" w:rsidTr="00E35DA9">
        <w:tc>
          <w:tcPr>
            <w:tcW w:w="3114" w:type="dxa"/>
          </w:tcPr>
          <w:p w14:paraId="4352D0BA" w14:textId="77777777" w:rsidR="005D3A5F" w:rsidRDefault="00153A24" w:rsidP="00003B9C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 xml:space="preserve">Powszechny Zakład Ubezpieczeń Spółka Akcyjna ul. </w:t>
            </w:r>
            <w:r w:rsidR="005D3A5F" w:rsidRPr="005D3A5F">
              <w:rPr>
                <w:rFonts w:eastAsia="Times New Roman" w:cstheme="minorHAnsi"/>
                <w:lang w:eastAsia="pl-PL"/>
              </w:rPr>
              <w:t xml:space="preserve">Rondo Ignacego Daszyńskiego 4, 00-843 </w:t>
            </w:r>
            <w:r w:rsidRPr="003122DE">
              <w:rPr>
                <w:rFonts w:eastAsia="Times New Roman" w:cstheme="minorHAnsi"/>
                <w:lang w:eastAsia="pl-PL"/>
              </w:rPr>
              <w:t>Warszawa</w:t>
            </w:r>
            <w:r w:rsidR="00F151A5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66FD8DE" w14:textId="483C1086" w:rsidR="00E35DA9" w:rsidRPr="00E35DA9" w:rsidRDefault="00F151A5" w:rsidP="00003B9C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NIP </w:t>
            </w:r>
            <w:r w:rsidRPr="00F151A5">
              <w:rPr>
                <w:rFonts w:eastAsia="Times New Roman" w:cstheme="minorHAnsi"/>
                <w:lang w:eastAsia="pl-PL"/>
              </w:rPr>
              <w:t>5260251049</w:t>
            </w:r>
          </w:p>
        </w:tc>
        <w:tc>
          <w:tcPr>
            <w:tcW w:w="1559" w:type="dxa"/>
          </w:tcPr>
          <w:p w14:paraId="4BDF97B0" w14:textId="491814C8" w:rsidR="00E35DA9" w:rsidRPr="00E35DA9" w:rsidRDefault="005D3A5F" w:rsidP="00003B9C">
            <w:pPr>
              <w:rPr>
                <w:rFonts w:eastAsia="Times New Roman" w:cstheme="minorHAnsi"/>
                <w:lang w:eastAsia="pl-PL"/>
              </w:rPr>
            </w:pPr>
            <w:r w:rsidRPr="005D3A5F">
              <w:rPr>
                <w:rFonts w:eastAsia="Times New Roman" w:cstheme="minorHAnsi"/>
                <w:lang w:eastAsia="pl-PL"/>
              </w:rPr>
              <w:t>82 856,00</w:t>
            </w:r>
          </w:p>
        </w:tc>
        <w:tc>
          <w:tcPr>
            <w:tcW w:w="5103" w:type="dxa"/>
          </w:tcPr>
          <w:p w14:paraId="2727CDBA" w14:textId="77777777" w:rsidR="00153A24" w:rsidRPr="003122DE" w:rsidRDefault="00153A24" w:rsidP="00153A24">
            <w:pPr>
              <w:rPr>
                <w:rFonts w:cstheme="minorHAnsi"/>
              </w:rPr>
            </w:pPr>
            <w:r w:rsidRPr="003122DE">
              <w:rPr>
                <w:rFonts w:cstheme="minorHAnsi"/>
              </w:rPr>
              <w:t>1) Klauzula szkód wyrządzonych przez osoby w stanie nietrzeźwości albo w</w:t>
            </w:r>
          </w:p>
          <w:p w14:paraId="3D0C15F0" w14:textId="77777777" w:rsidR="00153A24" w:rsidRPr="003122DE" w:rsidRDefault="00153A24" w:rsidP="00153A24">
            <w:pPr>
              <w:rPr>
                <w:rFonts w:cstheme="minorHAnsi"/>
              </w:rPr>
            </w:pPr>
            <w:r w:rsidRPr="003122DE">
              <w:rPr>
                <w:rFonts w:cstheme="minorHAnsi"/>
              </w:rPr>
              <w:t>stanie po użyciu alkoholu lub pod wpływem środków odurzających, substancji</w:t>
            </w:r>
          </w:p>
          <w:p w14:paraId="13B268F7" w14:textId="77777777" w:rsidR="00153A24" w:rsidRPr="003122DE" w:rsidRDefault="00153A24" w:rsidP="00153A24">
            <w:pPr>
              <w:rPr>
                <w:rFonts w:cstheme="minorHAnsi"/>
              </w:rPr>
            </w:pPr>
            <w:r w:rsidRPr="003122DE">
              <w:rPr>
                <w:rFonts w:cstheme="minorHAnsi"/>
              </w:rPr>
              <w:t>psychotropowych lub środków zastępczych w rozumieniu przepisów o</w:t>
            </w:r>
          </w:p>
          <w:p w14:paraId="3E7177DD" w14:textId="77777777" w:rsidR="00153A24" w:rsidRPr="003122DE" w:rsidRDefault="00153A24" w:rsidP="00153A24">
            <w:pPr>
              <w:rPr>
                <w:rFonts w:cstheme="minorHAnsi"/>
              </w:rPr>
            </w:pPr>
            <w:r w:rsidRPr="003122DE">
              <w:rPr>
                <w:rFonts w:cstheme="minorHAnsi"/>
              </w:rPr>
              <w:t xml:space="preserve">przeciwdziałaniu narkomanii -5pkt- </w:t>
            </w:r>
            <w:r w:rsidRPr="003122DE">
              <w:rPr>
                <w:rFonts w:cstheme="minorHAnsi"/>
                <w:b/>
              </w:rPr>
              <w:t>tak</w:t>
            </w:r>
          </w:p>
          <w:p w14:paraId="6D4FE732" w14:textId="77777777" w:rsidR="005D3A5F" w:rsidRDefault="00153A24" w:rsidP="00003B9C">
            <w:pPr>
              <w:rPr>
                <w:rFonts w:cstheme="minorHAnsi"/>
              </w:rPr>
            </w:pPr>
            <w:r w:rsidRPr="003122DE">
              <w:rPr>
                <w:rFonts w:cstheme="minorHAnsi"/>
              </w:rPr>
              <w:t xml:space="preserve">2) Klauzula zniesienia potrąceń z tytułu zużycia </w:t>
            </w:r>
          </w:p>
          <w:p w14:paraId="3797EBA7" w14:textId="74FB71F6" w:rsidR="00E35DA9" w:rsidRPr="00E35DA9" w:rsidRDefault="00153A24" w:rsidP="00003B9C">
            <w:pPr>
              <w:rPr>
                <w:rFonts w:cstheme="minorHAnsi"/>
              </w:rPr>
            </w:pPr>
            <w:r w:rsidRPr="003122DE">
              <w:rPr>
                <w:rFonts w:cstheme="minorHAnsi"/>
              </w:rPr>
              <w:t xml:space="preserve">eksploatacyjnego części - 5 pkt - </w:t>
            </w:r>
            <w:r w:rsidRPr="003122DE">
              <w:rPr>
                <w:rFonts w:cstheme="minorHAnsi"/>
                <w:b/>
              </w:rPr>
              <w:t>tak</w:t>
            </w:r>
          </w:p>
        </w:tc>
      </w:tr>
      <w:tr w:rsidR="005D3A5F" w:rsidRPr="003122DE" w14:paraId="32AFD70F" w14:textId="77777777" w:rsidTr="00E35DA9">
        <w:tc>
          <w:tcPr>
            <w:tcW w:w="3114" w:type="dxa"/>
          </w:tcPr>
          <w:p w14:paraId="4770AE75" w14:textId="77777777" w:rsidR="005D3A5F" w:rsidRDefault="005D3A5F" w:rsidP="00003B9C">
            <w:pPr>
              <w:rPr>
                <w:rFonts w:eastAsia="Times New Roman" w:cstheme="minorHAnsi"/>
                <w:lang w:eastAsia="pl-PL"/>
              </w:rPr>
            </w:pPr>
            <w:r w:rsidRPr="005D3A5F">
              <w:rPr>
                <w:rFonts w:eastAsia="Times New Roman" w:cstheme="minorHAnsi"/>
                <w:lang w:eastAsia="pl-PL"/>
              </w:rPr>
              <w:t>TUZ Towarzystwo Ubezpieczeń Wzajemnych</w:t>
            </w:r>
          </w:p>
          <w:p w14:paraId="1BCCBC96" w14:textId="6CF9EEB5" w:rsidR="005D3A5F" w:rsidRPr="003122DE" w:rsidRDefault="005D3A5F" w:rsidP="00003B9C">
            <w:pPr>
              <w:rPr>
                <w:rFonts w:eastAsia="Times New Roman" w:cstheme="minorHAnsi"/>
                <w:lang w:eastAsia="pl-PL"/>
              </w:rPr>
            </w:pPr>
            <w:r w:rsidRPr="005D3A5F">
              <w:rPr>
                <w:rFonts w:eastAsia="Times New Roman" w:cstheme="minorHAnsi"/>
                <w:lang w:eastAsia="pl-PL"/>
              </w:rPr>
              <w:t>Ul. Domaniewska 41, 02-672 Warszawa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5D3A5F">
              <w:rPr>
                <w:rFonts w:eastAsia="Times New Roman" w:cstheme="minorHAnsi"/>
                <w:lang w:eastAsia="pl-PL"/>
              </w:rPr>
              <w:t>NIP 525-22-71-511</w:t>
            </w:r>
          </w:p>
        </w:tc>
        <w:tc>
          <w:tcPr>
            <w:tcW w:w="1559" w:type="dxa"/>
          </w:tcPr>
          <w:p w14:paraId="186B9253" w14:textId="71568E4C" w:rsidR="005D3A5F" w:rsidRPr="005D3A5F" w:rsidRDefault="005D3A5F" w:rsidP="00003B9C">
            <w:pPr>
              <w:rPr>
                <w:rFonts w:eastAsia="Times New Roman" w:cstheme="minorHAnsi"/>
                <w:lang w:eastAsia="pl-PL"/>
              </w:rPr>
            </w:pPr>
            <w:r w:rsidRPr="005D3A5F">
              <w:rPr>
                <w:rFonts w:eastAsia="Times New Roman" w:cstheme="minorHAnsi"/>
                <w:lang w:eastAsia="pl-PL"/>
              </w:rPr>
              <w:t>60 014,97</w:t>
            </w:r>
          </w:p>
        </w:tc>
        <w:tc>
          <w:tcPr>
            <w:tcW w:w="5103" w:type="dxa"/>
          </w:tcPr>
          <w:p w14:paraId="295A557F" w14:textId="77777777" w:rsidR="005D3A5F" w:rsidRPr="005D3A5F" w:rsidRDefault="005D3A5F" w:rsidP="005D3A5F">
            <w:pPr>
              <w:rPr>
                <w:rFonts w:cstheme="minorHAnsi"/>
              </w:rPr>
            </w:pPr>
            <w:r w:rsidRPr="005D3A5F">
              <w:rPr>
                <w:rFonts w:cstheme="minorHAnsi"/>
              </w:rPr>
              <w:t>1) Klauzula szkód wyrządzonych przez osoby w stanie nietrzeźwości albo w</w:t>
            </w:r>
          </w:p>
          <w:p w14:paraId="098EBFFB" w14:textId="77777777" w:rsidR="005D3A5F" w:rsidRPr="005D3A5F" w:rsidRDefault="005D3A5F" w:rsidP="005D3A5F">
            <w:pPr>
              <w:rPr>
                <w:rFonts w:cstheme="minorHAnsi"/>
              </w:rPr>
            </w:pPr>
            <w:r w:rsidRPr="005D3A5F">
              <w:rPr>
                <w:rFonts w:cstheme="minorHAnsi"/>
              </w:rPr>
              <w:t>stanie po użyciu alkoholu lub pod wpływem środków odurzających, substancji</w:t>
            </w:r>
          </w:p>
          <w:p w14:paraId="4467C7AA" w14:textId="77777777" w:rsidR="005D3A5F" w:rsidRPr="005D3A5F" w:rsidRDefault="005D3A5F" w:rsidP="005D3A5F">
            <w:pPr>
              <w:rPr>
                <w:rFonts w:cstheme="minorHAnsi"/>
              </w:rPr>
            </w:pPr>
            <w:r w:rsidRPr="005D3A5F">
              <w:rPr>
                <w:rFonts w:cstheme="minorHAnsi"/>
              </w:rPr>
              <w:t>psychotropowych lub środków zastępczych w rozumieniu przepisów o</w:t>
            </w:r>
          </w:p>
          <w:p w14:paraId="5C63A989" w14:textId="77777777" w:rsidR="005D3A5F" w:rsidRPr="005D3A5F" w:rsidRDefault="005D3A5F" w:rsidP="005D3A5F">
            <w:pPr>
              <w:rPr>
                <w:rFonts w:cstheme="minorHAnsi"/>
              </w:rPr>
            </w:pPr>
            <w:r w:rsidRPr="005D3A5F">
              <w:rPr>
                <w:rFonts w:cstheme="minorHAnsi"/>
              </w:rPr>
              <w:lastRenderedPageBreak/>
              <w:t xml:space="preserve">przeciwdziałaniu narkomanii -5pkt- </w:t>
            </w:r>
            <w:r w:rsidRPr="005D3A5F">
              <w:rPr>
                <w:rFonts w:cstheme="minorHAnsi"/>
                <w:b/>
              </w:rPr>
              <w:t>tak</w:t>
            </w:r>
          </w:p>
          <w:p w14:paraId="766BD25F" w14:textId="77777777" w:rsidR="005D3A5F" w:rsidRPr="005D3A5F" w:rsidRDefault="005D3A5F" w:rsidP="005D3A5F">
            <w:pPr>
              <w:rPr>
                <w:rFonts w:cstheme="minorHAnsi"/>
              </w:rPr>
            </w:pPr>
            <w:r w:rsidRPr="005D3A5F">
              <w:rPr>
                <w:rFonts w:cstheme="minorHAnsi"/>
              </w:rPr>
              <w:t xml:space="preserve">2) Klauzula zniesienia potrąceń z tytułu zużycia </w:t>
            </w:r>
          </w:p>
          <w:p w14:paraId="71D926BB" w14:textId="26DEB114" w:rsidR="005D3A5F" w:rsidRPr="003122DE" w:rsidRDefault="005D3A5F" w:rsidP="005D3A5F">
            <w:pPr>
              <w:rPr>
                <w:rFonts w:cstheme="minorHAnsi"/>
              </w:rPr>
            </w:pPr>
            <w:r w:rsidRPr="005D3A5F">
              <w:rPr>
                <w:rFonts w:cstheme="minorHAnsi"/>
              </w:rPr>
              <w:t xml:space="preserve">eksploatacyjnego części - 5 pkt - </w:t>
            </w:r>
            <w:r w:rsidRPr="005D3A5F">
              <w:rPr>
                <w:rFonts w:cstheme="minorHAnsi"/>
                <w:b/>
              </w:rPr>
              <w:t>Nie</w:t>
            </w:r>
          </w:p>
        </w:tc>
      </w:tr>
    </w:tbl>
    <w:p w14:paraId="4A993231" w14:textId="46E53DCD" w:rsidR="00776639" w:rsidRPr="003122DE" w:rsidRDefault="00776639" w:rsidP="000923E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5103"/>
      </w:tblGrid>
      <w:tr w:rsidR="00E35DA9" w:rsidRPr="003122DE" w14:paraId="238B0A89" w14:textId="77777777" w:rsidTr="00E35DA9">
        <w:tc>
          <w:tcPr>
            <w:tcW w:w="9776" w:type="dxa"/>
            <w:gridSpan w:val="3"/>
          </w:tcPr>
          <w:p w14:paraId="6D8F0A4C" w14:textId="0CB8C654" w:rsidR="00E35DA9" w:rsidRPr="00E35DA9" w:rsidRDefault="003122DE" w:rsidP="00003B9C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Zadanie</w:t>
            </w:r>
            <w:r w:rsidR="00E35DA9" w:rsidRPr="00E35DA9">
              <w:rPr>
                <w:rFonts w:eastAsia="Times New Roman" w:cstheme="minorHAnsi"/>
                <w:lang w:eastAsia="pl-PL"/>
              </w:rPr>
              <w:t xml:space="preserve"> </w:t>
            </w:r>
            <w:r w:rsidR="00E35DA9" w:rsidRPr="003122DE">
              <w:rPr>
                <w:rFonts w:eastAsia="Times New Roman" w:cstheme="minorHAnsi"/>
                <w:lang w:eastAsia="pl-PL"/>
              </w:rPr>
              <w:t>3</w:t>
            </w:r>
            <w:r w:rsidR="00E35DA9" w:rsidRPr="00E35DA9">
              <w:rPr>
                <w:rFonts w:eastAsia="Times New Roman" w:cstheme="minorHAnsi"/>
                <w:lang w:eastAsia="pl-PL"/>
              </w:rPr>
              <w:t xml:space="preserve"> </w:t>
            </w:r>
            <w:r w:rsidRPr="003122DE">
              <w:rPr>
                <w:rFonts w:eastAsia="Times New Roman" w:cstheme="minorHAnsi"/>
                <w:lang w:eastAsia="pl-PL"/>
              </w:rPr>
              <w:t>ubezpieczenie odpowiedzialności prawnej z tytułu szkód w środowisku</w:t>
            </w:r>
          </w:p>
        </w:tc>
      </w:tr>
      <w:tr w:rsidR="00E35DA9" w:rsidRPr="003122DE" w14:paraId="5E585E3C" w14:textId="77777777" w:rsidTr="00E35DA9">
        <w:tc>
          <w:tcPr>
            <w:tcW w:w="3114" w:type="dxa"/>
          </w:tcPr>
          <w:p w14:paraId="281FE63D" w14:textId="77777777" w:rsidR="00E35DA9" w:rsidRPr="00E35DA9" w:rsidRDefault="00E35DA9" w:rsidP="00003B9C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6AD07C0A" w14:textId="0F36130D" w:rsidR="00E35DA9" w:rsidRPr="00E35DA9" w:rsidRDefault="00E35DA9" w:rsidP="00003B9C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Cena brutto (</w:t>
            </w:r>
            <w:r w:rsidRPr="003122DE">
              <w:rPr>
                <w:rFonts w:eastAsia="Times New Roman" w:cstheme="minorHAnsi"/>
                <w:lang w:eastAsia="pl-PL"/>
              </w:rPr>
              <w:t>80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  <w:tc>
          <w:tcPr>
            <w:tcW w:w="5103" w:type="dxa"/>
          </w:tcPr>
          <w:p w14:paraId="5B336938" w14:textId="2960CE5A" w:rsidR="00E35DA9" w:rsidRPr="00E35DA9" w:rsidRDefault="00E35DA9" w:rsidP="00003B9C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Akceptacja klauzul fakultatywnych (</w:t>
            </w:r>
            <w:r w:rsidRPr="003122DE">
              <w:rPr>
                <w:rFonts w:eastAsia="Times New Roman" w:cstheme="minorHAnsi"/>
                <w:lang w:eastAsia="pl-PL"/>
              </w:rPr>
              <w:t>20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</w:tr>
      <w:tr w:rsidR="00E35DA9" w:rsidRPr="003122DE" w14:paraId="66508A95" w14:textId="77777777" w:rsidTr="00E35DA9">
        <w:tc>
          <w:tcPr>
            <w:tcW w:w="3114" w:type="dxa"/>
          </w:tcPr>
          <w:p w14:paraId="7F3546F1" w14:textId="77777777" w:rsidR="00E35DA9" w:rsidRDefault="00153A24" w:rsidP="00003B9C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Sopockie Towarzystwo Ubezpieczeń ERGO Hestia S.A ul. Hestii 1, 81-731 Sopot</w:t>
            </w:r>
          </w:p>
          <w:p w14:paraId="7F241C47" w14:textId="7218CFD4" w:rsidR="00F151A5" w:rsidRPr="00E35DA9" w:rsidRDefault="00F151A5" w:rsidP="00003B9C">
            <w:pPr>
              <w:rPr>
                <w:rFonts w:eastAsia="Times New Roman" w:cstheme="minorHAnsi"/>
                <w:lang w:eastAsia="pl-PL"/>
              </w:rPr>
            </w:pPr>
            <w:r w:rsidRPr="00F151A5">
              <w:rPr>
                <w:rFonts w:eastAsia="Times New Roman" w:cstheme="minorHAnsi"/>
                <w:lang w:eastAsia="pl-PL"/>
              </w:rPr>
              <w:t>NIP 5850001690</w:t>
            </w:r>
          </w:p>
        </w:tc>
        <w:tc>
          <w:tcPr>
            <w:tcW w:w="1559" w:type="dxa"/>
          </w:tcPr>
          <w:p w14:paraId="275DD2FF" w14:textId="160A14D6" w:rsidR="00E35DA9" w:rsidRPr="00E35DA9" w:rsidRDefault="002F441A" w:rsidP="00003B9C">
            <w:pPr>
              <w:rPr>
                <w:rFonts w:eastAsia="Times New Roman" w:cstheme="minorHAnsi"/>
                <w:lang w:eastAsia="pl-PL"/>
              </w:rPr>
            </w:pPr>
            <w:r w:rsidRPr="002F441A">
              <w:rPr>
                <w:rFonts w:eastAsia="Times New Roman" w:cstheme="minorHAnsi"/>
                <w:lang w:eastAsia="pl-PL"/>
              </w:rPr>
              <w:t>155 000,00</w:t>
            </w:r>
          </w:p>
        </w:tc>
        <w:tc>
          <w:tcPr>
            <w:tcW w:w="5103" w:type="dxa"/>
          </w:tcPr>
          <w:p w14:paraId="55743636" w14:textId="2E31F43B" w:rsidR="00E35DA9" w:rsidRPr="00E35DA9" w:rsidRDefault="00153A24" w:rsidP="00003B9C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Brak akceptacji klauzul</w:t>
            </w:r>
          </w:p>
        </w:tc>
      </w:tr>
    </w:tbl>
    <w:p w14:paraId="6380CF51" w14:textId="2C7D9397" w:rsidR="00E35DA9" w:rsidRPr="003122DE" w:rsidRDefault="00E35DA9" w:rsidP="000923E4">
      <w:pPr>
        <w:spacing w:after="0" w:line="240" w:lineRule="auto"/>
        <w:jc w:val="both"/>
        <w:rPr>
          <w:rFonts w:cstheme="minorHAnsi"/>
        </w:rPr>
      </w:pPr>
    </w:p>
    <w:p w14:paraId="6893DCAC" w14:textId="77777777" w:rsidR="003122DE" w:rsidRPr="003122DE" w:rsidRDefault="003122DE" w:rsidP="000923E4">
      <w:pPr>
        <w:spacing w:after="0" w:line="240" w:lineRule="auto"/>
        <w:jc w:val="both"/>
        <w:rPr>
          <w:rFonts w:cstheme="minorHAnsi"/>
        </w:rPr>
      </w:pPr>
    </w:p>
    <w:p w14:paraId="5A98E856" w14:textId="77777777" w:rsidR="00532950" w:rsidRDefault="00532950" w:rsidP="00532950">
      <w:pPr>
        <w:keepNext/>
        <w:keepLines/>
        <w:shd w:val="clear" w:color="auto" w:fill="FFFFFF"/>
        <w:tabs>
          <w:tab w:val="left" w:pos="-180"/>
        </w:tabs>
        <w:spacing w:after="0" w:line="36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Zamawiający informuje, iż zamierza przeznaczyć na sfinansowanie zamówienia następującą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532950" w14:paraId="7BD06F4B" w14:textId="77777777" w:rsidTr="005329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7AA" w14:textId="77777777" w:rsidR="00532950" w:rsidRDefault="00532950">
            <w:pPr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/>
                <w:b/>
                <w:bCs/>
                <w:sz w:val="20"/>
                <w:szCs w:val="20"/>
              </w:rPr>
              <w:t>Zadanie</w:t>
            </w:r>
          </w:p>
          <w:p w14:paraId="6596A83A" w14:textId="77777777" w:rsidR="00532950" w:rsidRDefault="00532950">
            <w:pPr>
              <w:rPr>
                <w:rFonts w:ascii="Ubuntu" w:hAnsi="Ubuntu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03F" w14:textId="77777777" w:rsidR="00532950" w:rsidRDefault="00532950">
            <w:pPr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/>
                <w:b/>
                <w:bCs/>
                <w:sz w:val="20"/>
                <w:szCs w:val="20"/>
              </w:rPr>
              <w:t>Szacowana składka</w:t>
            </w:r>
          </w:p>
        </w:tc>
        <w:bookmarkStart w:id="1" w:name="_GoBack"/>
        <w:bookmarkEnd w:id="1"/>
      </w:tr>
      <w:tr w:rsidR="00532950" w14:paraId="37460219" w14:textId="77777777" w:rsidTr="005329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B5B" w14:textId="77777777" w:rsidR="00532950" w:rsidRDefault="00532950">
            <w:pPr>
              <w:spacing w:before="120" w:after="120" w:line="312" w:lineRule="auto"/>
              <w:jc w:val="both"/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</w:pPr>
            <w:r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  <w:t xml:space="preserve">Zadanie nr 1 – ubezpieczenie mienia, elektroniki, maszyn i urządzeń od uszkodzeń i awarii, odpowiedzialności cywilnej z tytułu prowadzonej działalności i posiadania mienia </w:t>
            </w:r>
          </w:p>
          <w:p w14:paraId="74D0E651" w14:textId="77777777" w:rsidR="00532950" w:rsidRDefault="00532950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9D7A" w14:textId="77777777" w:rsidR="00532950" w:rsidRDefault="00532950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1.000.000,00</w:t>
            </w:r>
          </w:p>
        </w:tc>
      </w:tr>
      <w:tr w:rsidR="00532950" w14:paraId="1D4E03F7" w14:textId="77777777" w:rsidTr="005329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C71" w14:textId="77777777" w:rsidR="00532950" w:rsidRDefault="00532950">
            <w:pPr>
              <w:spacing w:before="120" w:after="120" w:line="312" w:lineRule="auto"/>
              <w:jc w:val="both"/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</w:pPr>
            <w:r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  <w:t>Zadanie nr 2 – Ubezpieczenia komunikacyjne</w:t>
            </w:r>
          </w:p>
          <w:p w14:paraId="7BA608FA" w14:textId="77777777" w:rsidR="00532950" w:rsidRDefault="00532950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6C49" w14:textId="77777777" w:rsidR="00532950" w:rsidRDefault="00532950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90.000,00</w:t>
            </w:r>
          </w:p>
        </w:tc>
      </w:tr>
      <w:tr w:rsidR="00532950" w14:paraId="36FB9800" w14:textId="77777777" w:rsidTr="005329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CD3B" w14:textId="77777777" w:rsidR="00532950" w:rsidRDefault="00532950">
            <w:pPr>
              <w:spacing w:before="120" w:after="120" w:line="312" w:lineRule="auto"/>
              <w:jc w:val="both"/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</w:pPr>
            <w:r>
              <w:rPr>
                <w:rFonts w:ascii="Ubuntu" w:eastAsia="Times New Roman" w:hAnsi="Ubuntu" w:cs="Segoe UI"/>
                <w:sz w:val="20"/>
                <w:szCs w:val="20"/>
                <w:lang w:eastAsia="pl-PL"/>
              </w:rPr>
              <w:t>Zadanie nr 3 – Ubezpieczenie odpowiedzialności prawnej z tytułu szkód w środowisku</w:t>
            </w:r>
          </w:p>
          <w:p w14:paraId="34A03A9C" w14:textId="77777777" w:rsidR="00532950" w:rsidRDefault="00532950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34EA" w14:textId="77777777" w:rsidR="00532950" w:rsidRDefault="00532950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160.000,00</w:t>
            </w:r>
          </w:p>
        </w:tc>
      </w:tr>
    </w:tbl>
    <w:p w14:paraId="054570FE" w14:textId="77777777" w:rsidR="003122DE" w:rsidRPr="003122DE" w:rsidRDefault="003122DE" w:rsidP="000923E4">
      <w:pPr>
        <w:spacing w:after="0" w:line="240" w:lineRule="auto"/>
        <w:jc w:val="both"/>
        <w:rPr>
          <w:rFonts w:cstheme="minorHAnsi"/>
        </w:rPr>
      </w:pPr>
    </w:p>
    <w:sectPr w:rsidR="003122DE" w:rsidRPr="003122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9D81" w14:textId="77777777" w:rsidR="00232DC0" w:rsidRDefault="00232DC0" w:rsidP="0088451A">
      <w:pPr>
        <w:spacing w:after="0" w:line="240" w:lineRule="auto"/>
      </w:pPr>
      <w:r>
        <w:separator/>
      </w:r>
    </w:p>
  </w:endnote>
  <w:endnote w:type="continuationSeparator" w:id="0">
    <w:p w14:paraId="58FE0643" w14:textId="77777777" w:rsidR="00232DC0" w:rsidRDefault="00232DC0" w:rsidP="0088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0B3B" w14:textId="77777777" w:rsidR="0088451A" w:rsidRPr="004275C3" w:rsidRDefault="0088451A" w:rsidP="0088451A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0FB8D547" w14:textId="77777777" w:rsidR="0088451A" w:rsidRDefault="00884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4D947" w14:textId="77777777" w:rsidR="00232DC0" w:rsidRDefault="00232DC0" w:rsidP="0088451A">
      <w:pPr>
        <w:spacing w:after="0" w:line="240" w:lineRule="auto"/>
      </w:pPr>
      <w:r>
        <w:separator/>
      </w:r>
    </w:p>
  </w:footnote>
  <w:footnote w:type="continuationSeparator" w:id="0">
    <w:p w14:paraId="745D56AE" w14:textId="77777777" w:rsidR="00232DC0" w:rsidRDefault="00232DC0" w:rsidP="0088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A84" w14:textId="0CB1A620" w:rsidR="0088451A" w:rsidRDefault="008845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3EC889" wp14:editId="019FEF01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156330" cy="53149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7A9"/>
    <w:multiLevelType w:val="hybridMultilevel"/>
    <w:tmpl w:val="957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5D0D"/>
    <w:multiLevelType w:val="hybridMultilevel"/>
    <w:tmpl w:val="A7D888E0"/>
    <w:lvl w:ilvl="0" w:tplc="FFFFFFFF">
      <w:start w:val="1"/>
      <w:numFmt w:val="lowerLetter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B165BF7"/>
    <w:multiLevelType w:val="hybridMultilevel"/>
    <w:tmpl w:val="E7425D9A"/>
    <w:lvl w:ilvl="0" w:tplc="FFFFFFFF">
      <w:start w:val="2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1634"/>
    <w:multiLevelType w:val="hybridMultilevel"/>
    <w:tmpl w:val="CAC229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847EF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FCB"/>
    <w:multiLevelType w:val="hybridMultilevel"/>
    <w:tmpl w:val="6BFAB4D4"/>
    <w:lvl w:ilvl="0" w:tplc="89BEBC70">
      <w:start w:val="23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78B9"/>
    <w:multiLevelType w:val="hybridMultilevel"/>
    <w:tmpl w:val="9574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4DB8"/>
    <w:multiLevelType w:val="hybridMultilevel"/>
    <w:tmpl w:val="A7D888E0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94C0BC0"/>
    <w:multiLevelType w:val="hybridMultilevel"/>
    <w:tmpl w:val="E7425D9A"/>
    <w:lvl w:ilvl="0" w:tplc="294A6C28">
      <w:start w:val="2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A6044"/>
    <w:multiLevelType w:val="hybridMultilevel"/>
    <w:tmpl w:val="D4962114"/>
    <w:lvl w:ilvl="0" w:tplc="F6826044">
      <w:start w:val="23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7EBE"/>
    <w:multiLevelType w:val="multilevel"/>
    <w:tmpl w:val="69DC9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6DF64DB6"/>
    <w:multiLevelType w:val="hybridMultilevel"/>
    <w:tmpl w:val="3F343238"/>
    <w:lvl w:ilvl="0" w:tplc="38D47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9C21F0"/>
    <w:multiLevelType w:val="multilevel"/>
    <w:tmpl w:val="6B981976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B4"/>
    <w:rsid w:val="00010D03"/>
    <w:rsid w:val="000923E4"/>
    <w:rsid w:val="000F17E2"/>
    <w:rsid w:val="00153A24"/>
    <w:rsid w:val="00232DC0"/>
    <w:rsid w:val="00263504"/>
    <w:rsid w:val="00272716"/>
    <w:rsid w:val="002B7226"/>
    <w:rsid w:val="002E0802"/>
    <w:rsid w:val="002F441A"/>
    <w:rsid w:val="003122DE"/>
    <w:rsid w:val="00312639"/>
    <w:rsid w:val="00367291"/>
    <w:rsid w:val="00390F19"/>
    <w:rsid w:val="003A0B92"/>
    <w:rsid w:val="003B3EB0"/>
    <w:rsid w:val="003F3DD5"/>
    <w:rsid w:val="00411640"/>
    <w:rsid w:val="00477B0D"/>
    <w:rsid w:val="004A4E3A"/>
    <w:rsid w:val="00500B07"/>
    <w:rsid w:val="00532950"/>
    <w:rsid w:val="005C2986"/>
    <w:rsid w:val="005D3A5F"/>
    <w:rsid w:val="005D5E82"/>
    <w:rsid w:val="00642ACE"/>
    <w:rsid w:val="006C563A"/>
    <w:rsid w:val="00704FFB"/>
    <w:rsid w:val="00706E91"/>
    <w:rsid w:val="007272F7"/>
    <w:rsid w:val="00743A07"/>
    <w:rsid w:val="00776639"/>
    <w:rsid w:val="007A1E3D"/>
    <w:rsid w:val="0088451A"/>
    <w:rsid w:val="009F72BA"/>
    <w:rsid w:val="00A0206D"/>
    <w:rsid w:val="00A0258A"/>
    <w:rsid w:val="00AE79F4"/>
    <w:rsid w:val="00B142A4"/>
    <w:rsid w:val="00B7389F"/>
    <w:rsid w:val="00B9587D"/>
    <w:rsid w:val="00B96260"/>
    <w:rsid w:val="00BE4670"/>
    <w:rsid w:val="00C23E6A"/>
    <w:rsid w:val="00CD3C73"/>
    <w:rsid w:val="00DE3EB4"/>
    <w:rsid w:val="00E35DA9"/>
    <w:rsid w:val="00E630FE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876B"/>
  <w15:chartTrackingRefBased/>
  <w15:docId w15:val="{8EFD72C1-DA26-45D4-9E67-8DC776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11640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A1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E3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411640"/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77B0D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link w:val="Akapitzlist"/>
    <w:uiPriority w:val="99"/>
    <w:qFormat/>
    <w:locked/>
    <w:rsid w:val="00477B0D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88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51A"/>
  </w:style>
  <w:style w:type="paragraph" w:styleId="Stopka">
    <w:name w:val="footer"/>
    <w:basedOn w:val="Normalny"/>
    <w:link w:val="StopkaZnak"/>
    <w:uiPriority w:val="99"/>
    <w:unhideWhenUsed/>
    <w:rsid w:val="0088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51A"/>
  </w:style>
  <w:style w:type="paragraph" w:customStyle="1" w:styleId="Default">
    <w:name w:val="Default"/>
    <w:rsid w:val="002B722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4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1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FF97C-5090-4446-B584-0F0B7D7DCEFA}">
  <ds:schemaRefs>
    <ds:schemaRef ds:uri="http://purl.org/dc/terms/"/>
    <ds:schemaRef ds:uri="http://schemas.openxmlformats.org/package/2006/metadata/core-properties"/>
    <ds:schemaRef ds:uri="a64cd690-3f1b-4716-b487-50e67ae5dc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311E26-DFF0-45D8-976C-70A546120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CF13B-6A74-46EF-8816-FEA18151D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Ołubowicz</dc:creator>
  <cp:keywords/>
  <dc:description/>
  <cp:lastModifiedBy>Piotrowski Sławomir</cp:lastModifiedBy>
  <cp:revision>8</cp:revision>
  <cp:lastPrinted>2022-04-12T06:29:00Z</cp:lastPrinted>
  <dcterms:created xsi:type="dcterms:W3CDTF">2022-04-20T04:50:00Z</dcterms:created>
  <dcterms:modified xsi:type="dcterms:W3CDTF">2024-04-12T08:55:00Z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