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CEA9" w14:textId="190CEB39" w:rsidR="00105626" w:rsidRDefault="00F57EFB" w:rsidP="00F57EF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FA73D0">
        <w:rPr>
          <w:rFonts w:ascii="Arial" w:hAnsi="Arial" w:cs="Arial"/>
          <w:b/>
          <w:sz w:val="20"/>
          <w:szCs w:val="20"/>
        </w:rPr>
        <w:t>Załącznik nr 5</w:t>
      </w:r>
      <w:r w:rsidR="00625AB2">
        <w:rPr>
          <w:rFonts w:ascii="Arial" w:hAnsi="Arial" w:cs="Arial"/>
          <w:b/>
          <w:sz w:val="20"/>
          <w:szCs w:val="20"/>
        </w:rPr>
        <w:t>.</w:t>
      </w:r>
      <w:r w:rsidR="000B36E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4DB94F51" w14:textId="6749B8C8" w:rsidR="00F57EFB" w:rsidRDefault="00F57EFB" w:rsidP="00F57EFB">
      <w:pPr>
        <w:spacing w:after="0" w:line="240" w:lineRule="auto"/>
        <w:ind w:right="6"/>
        <w:jc w:val="center"/>
        <w:rPr>
          <w:rFonts w:ascii="Arial" w:hAnsi="Arial" w:cs="Arial"/>
          <w:b/>
          <w:sz w:val="20"/>
          <w:szCs w:val="20"/>
        </w:rPr>
      </w:pPr>
      <w:r w:rsidRPr="00F57EFB">
        <w:rPr>
          <w:rFonts w:ascii="Arial" w:hAnsi="Arial" w:cs="Arial"/>
          <w:b/>
          <w:sz w:val="20"/>
          <w:szCs w:val="20"/>
        </w:rPr>
        <w:t>Zgodność oferowanych urządzeń</w:t>
      </w:r>
      <w:r>
        <w:rPr>
          <w:rFonts w:ascii="Arial" w:hAnsi="Arial" w:cs="Arial"/>
          <w:b/>
          <w:sz w:val="20"/>
          <w:szCs w:val="20"/>
        </w:rPr>
        <w:t xml:space="preserve"> z opisem przedmiotu zamówienia</w:t>
      </w:r>
    </w:p>
    <w:p w14:paraId="2F8F334C" w14:textId="77777777" w:rsidR="00625AB2" w:rsidRDefault="00625AB2" w:rsidP="00F57EFB">
      <w:pPr>
        <w:spacing w:after="0" w:line="240" w:lineRule="auto"/>
        <w:ind w:right="6"/>
        <w:rPr>
          <w:rFonts w:ascii="Arial" w:hAnsi="Arial" w:cs="Arial"/>
          <w:b/>
          <w:sz w:val="20"/>
          <w:szCs w:val="20"/>
        </w:rPr>
      </w:pPr>
    </w:p>
    <w:p w14:paraId="2835CB48" w14:textId="77777777" w:rsidR="00625AB2" w:rsidRDefault="00625AB2" w:rsidP="00F57EFB">
      <w:pPr>
        <w:spacing w:after="0" w:line="240" w:lineRule="auto"/>
        <w:ind w:right="6"/>
        <w:rPr>
          <w:rFonts w:ascii="Arial" w:hAnsi="Arial" w:cs="Arial"/>
          <w:b/>
          <w:sz w:val="20"/>
          <w:szCs w:val="20"/>
        </w:rPr>
      </w:pPr>
    </w:p>
    <w:p w14:paraId="2E371A70" w14:textId="77777777" w:rsidR="00625AB2" w:rsidRDefault="00625AB2" w:rsidP="00F57EFB">
      <w:pPr>
        <w:spacing w:after="0" w:line="240" w:lineRule="auto"/>
        <w:ind w:right="6"/>
        <w:rPr>
          <w:rFonts w:ascii="Arial" w:hAnsi="Arial" w:cs="Arial"/>
          <w:b/>
          <w:sz w:val="20"/>
          <w:szCs w:val="20"/>
        </w:rPr>
      </w:pPr>
    </w:p>
    <w:p w14:paraId="44927F42" w14:textId="77777777" w:rsidR="000B36E8" w:rsidRDefault="00F57EFB" w:rsidP="000B36E8">
      <w:pPr>
        <w:pStyle w:val="Nagwek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0B36E8">
        <w:rPr>
          <w:rFonts w:ascii="Arial" w:hAnsi="Arial" w:cs="Arial"/>
          <w:b w:val="0"/>
          <w:sz w:val="20"/>
          <w:szCs w:val="20"/>
        </w:rPr>
        <w:t>danie nr 3</w:t>
      </w:r>
      <w:r w:rsidR="00625AB2">
        <w:rPr>
          <w:rFonts w:ascii="Arial" w:hAnsi="Arial" w:cs="Arial"/>
          <w:sz w:val="20"/>
          <w:szCs w:val="20"/>
        </w:rPr>
        <w:t xml:space="preserve"> – </w:t>
      </w:r>
      <w:r w:rsidR="000B36E8">
        <w:rPr>
          <w:rFonts w:ascii="Arial" w:hAnsi="Arial" w:cs="Arial"/>
          <w:sz w:val="20"/>
          <w:szCs w:val="20"/>
        </w:rPr>
        <w:t>Przenośny aparat USG do badania FAST</w:t>
      </w:r>
    </w:p>
    <w:p w14:paraId="11555C04" w14:textId="4E08D9A5" w:rsidR="002E4F98" w:rsidRPr="00F57EFB" w:rsidRDefault="002E4F98" w:rsidP="000B36E8">
      <w:pPr>
        <w:spacing w:after="0" w:line="240" w:lineRule="auto"/>
        <w:ind w:right="6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14454" w:type="dxa"/>
        <w:tblInd w:w="0" w:type="dxa"/>
        <w:tblLook w:val="04A0" w:firstRow="1" w:lastRow="0" w:firstColumn="1" w:lastColumn="0" w:noHBand="0" w:noVBand="1"/>
      </w:tblPr>
      <w:tblGrid>
        <w:gridCol w:w="6516"/>
        <w:gridCol w:w="1006"/>
        <w:gridCol w:w="1006"/>
        <w:gridCol w:w="1265"/>
        <w:gridCol w:w="1261"/>
        <w:gridCol w:w="3400"/>
      </w:tblGrid>
      <w:tr w:rsidR="0074086E" w14:paraId="0751F663" w14:textId="77777777" w:rsidTr="002F28D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701" w14:textId="77777777" w:rsidR="0074086E" w:rsidRPr="000732C5" w:rsidRDefault="0074086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2C5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749" w14:textId="1235CACA" w:rsidR="0074086E" w:rsidRPr="000732C5" w:rsidRDefault="0074086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2C5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30EF" w14:textId="70822D66" w:rsidR="0074086E" w:rsidRPr="000732C5" w:rsidRDefault="0074086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732C5">
              <w:rPr>
                <w:rFonts w:ascii="Arial" w:hAnsi="Arial" w:cs="Arial"/>
                <w:b/>
                <w:sz w:val="20"/>
                <w:szCs w:val="20"/>
              </w:rPr>
              <w:t>zt./</w:t>
            </w:r>
            <w:proofErr w:type="spellStart"/>
            <w:r w:rsidRPr="000732C5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  <w:r w:rsidRPr="000732C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850" w14:textId="6BE9D066" w:rsidR="0074086E" w:rsidRPr="000732C5" w:rsidRDefault="0074086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6F7" w14:textId="639F3B01" w:rsidR="0074086E" w:rsidRPr="000732C5" w:rsidRDefault="0074086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Producent, model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63E" w14:textId="1529F06D" w:rsidR="0074086E" w:rsidRPr="000732C5" w:rsidRDefault="00E1478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Zgodność z opisem przedmiotu zamówienia TAK/NIE jeżeli NIE opisać parametry, należy dołączyć zdjęcie lub folder oferowanego przedmiotu</w:t>
            </w:r>
          </w:p>
        </w:tc>
      </w:tr>
      <w:tr w:rsidR="002E4F98" w:rsidRPr="00F57EFB" w14:paraId="273F15E9" w14:textId="77777777" w:rsidTr="002F28D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4F3" w14:textId="04D2F734" w:rsidR="002E4F98" w:rsidRDefault="002E4F98" w:rsidP="00625AB2">
            <w:pPr>
              <w:pStyle w:val="Nagwek2"/>
              <w:numPr>
                <w:ilvl w:val="0"/>
                <w:numId w:val="23"/>
              </w:numPr>
              <w:ind w:left="447"/>
              <w:jc w:val="both"/>
              <w:textAlignment w:val="baseline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Przenośny aparat USG do badania FAST</w:t>
            </w:r>
          </w:p>
          <w:p w14:paraId="2016DF3E" w14:textId="77777777" w:rsidR="002E4F98" w:rsidRDefault="002E4F98" w:rsidP="002E4F98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sobisty aparat do diagnostyki ultrasonograficznej ogólnego zastosowania. Łatwy w obsłudze, przenośny, zasilany za pomocą akumulatora i działający w oparciu o intuicyjną platformę (aplikację mobilną)</w:t>
            </w:r>
          </w:p>
          <w:p w14:paraId="287F1382" w14:textId="77777777" w:rsidR="002E4F98" w:rsidRDefault="002E4F98" w:rsidP="002E4F98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skład zestawu wchodzi:</w:t>
            </w:r>
          </w:p>
          <w:p w14:paraId="2E1C2EBB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głowica podłączana do urządzenia mobilnego w celu generowania i odbierania obrazu</w:t>
            </w:r>
          </w:p>
          <w:p w14:paraId="0A3980DF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aplikacji pobranej i zainstalowanej na kompatybilnym urządzeniu mobilnym (Apple® lub Android), takim jak telefon czy tablet.</w:t>
            </w:r>
          </w:p>
          <w:p w14:paraId="5B11A2AF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niski poziom szumów i niski pobór mocy,</w:t>
            </w:r>
          </w:p>
          <w:p w14:paraId="4E9AEBD7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energooszczędny układ</w:t>
            </w:r>
          </w:p>
          <w:p w14:paraId="28566FE6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kształtowania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mikrowiązki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chipie, umożliwiające większą liczbę klatek na sekundę i większą częstotliwość powtarzania impulsów,</w:t>
            </w:r>
          </w:p>
          <w:p w14:paraId="170F8766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jednej głowicy aplikacje dla głowicy liniowej,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sektorowej</w:t>
            </w:r>
          </w:p>
          <w:p w14:paraId="49CA1A69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20 ustawień wstępnych, min. 4 tryby obrazowania</w:t>
            </w:r>
          </w:p>
          <w:p w14:paraId="69641D7C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 ładująca, kabel, zasilacz i cztery adaptery regionalne (USA, UE, Wielka Brytania, Australia)</w:t>
            </w:r>
          </w:p>
          <w:p w14:paraId="40CC1B1A" w14:textId="77777777" w:rsidR="002E4F98" w:rsidRDefault="002E4F98" w:rsidP="002E4F98">
            <w:pPr>
              <w:pStyle w:val="v1msonormal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głowica umożliwia wykonanie badań:</w:t>
            </w:r>
          </w:p>
          <w:p w14:paraId="7138945A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Brzuch</w:t>
            </w:r>
          </w:p>
          <w:p w14:paraId="22A02DB8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Głęboki brzuch</w:t>
            </w:r>
          </w:p>
          <w:p w14:paraId="7606AA68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Aorta i woreczek żółciowy</w:t>
            </w:r>
          </w:p>
          <w:p w14:paraId="78C44B51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Pęcherz moczowy</w:t>
            </w:r>
          </w:p>
          <w:p w14:paraId="1D8A663A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Kardiologiczny</w:t>
            </w:r>
          </w:p>
          <w:p w14:paraId="61808607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Głęboki Kardiologiczny</w:t>
            </w:r>
          </w:p>
          <w:p w14:paraId="1AA294E9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</w:t>
            </w:r>
          </w:p>
          <w:p w14:paraId="6A37645E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Płuca</w:t>
            </w:r>
          </w:p>
          <w:p w14:paraId="6A124D0D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MSK</w:t>
            </w:r>
          </w:p>
          <w:p w14:paraId="5B22E2EF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Tkanka miękka MSK</w:t>
            </w:r>
          </w:p>
          <w:p w14:paraId="6468C449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Nerwy</w:t>
            </w:r>
          </w:p>
          <w:p w14:paraId="223F2014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 / GYN</w:t>
            </w:r>
          </w:p>
          <w:p w14:paraId="6ABE66E5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Oczny</w:t>
            </w:r>
          </w:p>
          <w:p w14:paraId="257E51E9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Brzuch pediatryczny</w:t>
            </w:r>
          </w:p>
          <w:p w14:paraId="7A190EA4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Kardiologiczny dziecięcy</w:t>
            </w:r>
          </w:p>
          <w:p w14:paraId="2E538FDB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Płuca pediatryczne</w:t>
            </w:r>
          </w:p>
          <w:p w14:paraId="56C29C26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 organy</w:t>
            </w:r>
          </w:p>
          <w:p w14:paraId="02ED449C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naczyniowy</w:t>
            </w:r>
          </w:p>
          <w:p w14:paraId="636DD03D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Naczyniowe: tętnica szyjna</w:t>
            </w:r>
          </w:p>
          <w:p w14:paraId="06DA9D84" w14:textId="77777777" w:rsidR="002E4F98" w:rsidRDefault="002E4F98" w:rsidP="002E4F98">
            <w:pPr>
              <w:pStyle w:val="v1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Naczyniowe: żyła głęboka</w:t>
            </w:r>
          </w:p>
          <w:p w14:paraId="0BD983E8" w14:textId="77777777" w:rsidR="002E4F98" w:rsidRPr="00F57EFB" w:rsidRDefault="002E4F98" w:rsidP="002E4F9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A48A173" wp14:editId="0F668668">
                  <wp:extent cx="1323975" cy="1323975"/>
                  <wp:effectExtent l="0" t="0" r="952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28A" w14:textId="77777777" w:rsidR="002E4F98" w:rsidRPr="000732C5" w:rsidRDefault="002E4F98" w:rsidP="002E4F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802" w14:textId="77777777" w:rsidR="002E4F98" w:rsidRPr="000732C5" w:rsidRDefault="002E4F98" w:rsidP="002E4F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9054" w14:textId="77777777" w:rsidR="002E4F98" w:rsidRPr="00F57EFB" w:rsidRDefault="002E4F98" w:rsidP="002E4F98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AEC" w14:textId="77777777" w:rsidR="002E4F98" w:rsidRPr="00F57EFB" w:rsidRDefault="002E4F98" w:rsidP="002E4F98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280" w14:textId="77777777" w:rsidR="002E4F98" w:rsidRPr="00F57EFB" w:rsidRDefault="002E4F98" w:rsidP="002E4F98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E6F37" w14:textId="424CC1FA" w:rsidR="00B666F6" w:rsidRDefault="00B666F6">
      <w:pPr>
        <w:rPr>
          <w:rFonts w:ascii="Arial" w:hAnsi="Arial" w:cs="Arial"/>
          <w:b/>
          <w:sz w:val="20"/>
          <w:szCs w:val="20"/>
        </w:rPr>
      </w:pPr>
    </w:p>
    <w:p w14:paraId="15BA7228" w14:textId="2CBA364F" w:rsidR="00D8552F" w:rsidRDefault="00D8552F">
      <w:pPr>
        <w:rPr>
          <w:rFonts w:ascii="Arial" w:hAnsi="Arial" w:cs="Arial"/>
          <w:b/>
          <w:sz w:val="20"/>
          <w:szCs w:val="20"/>
        </w:rPr>
      </w:pPr>
    </w:p>
    <w:p w14:paraId="751378DE" w14:textId="77777777" w:rsidR="00D8552F" w:rsidRDefault="00D8552F" w:rsidP="00D8552F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 : .....................................</w:t>
      </w:r>
    </w:p>
    <w:p w14:paraId="0710CFD1" w14:textId="77777777" w:rsidR="00D8552F" w:rsidRDefault="00D8552F" w:rsidP="00D8552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B013F72" w14:textId="77777777" w:rsidR="00D8552F" w:rsidRDefault="00D8552F" w:rsidP="00D8552F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14:paraId="69EBCCEE" w14:textId="77777777" w:rsidR="00D8552F" w:rsidRDefault="00D8552F" w:rsidP="00D8552F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14:paraId="1621C278" w14:textId="77777777" w:rsidR="00D8552F" w:rsidRDefault="00D8552F" w:rsidP="00D8552F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14:paraId="282E40AC" w14:textId="77777777" w:rsidR="00D8552F" w:rsidRDefault="00D8552F" w:rsidP="00D8552F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oświadczeń woli w imieniu Wykonawcy</w:t>
      </w:r>
    </w:p>
    <w:p w14:paraId="1173E07A" w14:textId="77777777" w:rsidR="00D8552F" w:rsidRDefault="00D8552F" w:rsidP="00D8552F">
      <w:pPr>
        <w:pStyle w:val="Standard"/>
        <w:rPr>
          <w:rFonts w:ascii="Trebuchet MS" w:hAnsi="Trebuchet MS"/>
          <w:sz w:val="16"/>
          <w:szCs w:val="16"/>
        </w:rPr>
      </w:pPr>
    </w:p>
    <w:p w14:paraId="7EC23D00" w14:textId="77777777" w:rsidR="00D8552F" w:rsidRPr="00F57EFB" w:rsidRDefault="00D8552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8552F" w:rsidRPr="00F57EFB" w:rsidSect="00F57EF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BFA"/>
    <w:multiLevelType w:val="hybridMultilevel"/>
    <w:tmpl w:val="6AD4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572"/>
    <w:multiLevelType w:val="hybridMultilevel"/>
    <w:tmpl w:val="B99E70F4"/>
    <w:lvl w:ilvl="0" w:tplc="ACF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2A7B"/>
    <w:multiLevelType w:val="hybridMultilevel"/>
    <w:tmpl w:val="AC2A7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5E75"/>
    <w:multiLevelType w:val="multilevel"/>
    <w:tmpl w:val="0CE6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C0EBC"/>
    <w:multiLevelType w:val="hybridMultilevel"/>
    <w:tmpl w:val="DCF2D13C"/>
    <w:lvl w:ilvl="0" w:tplc="ACF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3A80"/>
    <w:multiLevelType w:val="multilevel"/>
    <w:tmpl w:val="DDD6E1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10C27"/>
    <w:multiLevelType w:val="multilevel"/>
    <w:tmpl w:val="DDB4C1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02F4E"/>
    <w:multiLevelType w:val="hybridMultilevel"/>
    <w:tmpl w:val="A6A23884"/>
    <w:lvl w:ilvl="0" w:tplc="ACF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80B2F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6CF0"/>
    <w:multiLevelType w:val="multilevel"/>
    <w:tmpl w:val="020CDA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77721"/>
    <w:multiLevelType w:val="multilevel"/>
    <w:tmpl w:val="EA3E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01A79"/>
    <w:multiLevelType w:val="hybridMultilevel"/>
    <w:tmpl w:val="77682B46"/>
    <w:lvl w:ilvl="0" w:tplc="ACF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2C80"/>
    <w:multiLevelType w:val="hybridMultilevel"/>
    <w:tmpl w:val="9CB674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4312"/>
    <w:multiLevelType w:val="multilevel"/>
    <w:tmpl w:val="7A36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140DF"/>
    <w:multiLevelType w:val="multilevel"/>
    <w:tmpl w:val="C70A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5A74F4"/>
    <w:multiLevelType w:val="hybridMultilevel"/>
    <w:tmpl w:val="9CB674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172A"/>
    <w:multiLevelType w:val="multilevel"/>
    <w:tmpl w:val="A92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3A1518"/>
    <w:multiLevelType w:val="multilevel"/>
    <w:tmpl w:val="B9C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43915"/>
    <w:multiLevelType w:val="multilevel"/>
    <w:tmpl w:val="1FD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7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16"/>
  </w:num>
  <w:num w:numId="13">
    <w:abstractNumId w:val="9"/>
  </w:num>
  <w:num w:numId="14">
    <w:abstractNumId w:val="8"/>
  </w:num>
  <w:num w:numId="15">
    <w:abstractNumId w:val="0"/>
  </w:num>
  <w:num w:numId="16">
    <w:abstractNumId w:val="14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5"/>
  </w:num>
  <w:num w:numId="21">
    <w:abstractNumId w:val="1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26"/>
    <w:rsid w:val="00042B0A"/>
    <w:rsid w:val="00062A85"/>
    <w:rsid w:val="000732C5"/>
    <w:rsid w:val="00081D90"/>
    <w:rsid w:val="000B36E8"/>
    <w:rsid w:val="000C6462"/>
    <w:rsid w:val="00100EEA"/>
    <w:rsid w:val="00105626"/>
    <w:rsid w:val="001116FB"/>
    <w:rsid w:val="001743BC"/>
    <w:rsid w:val="001B68BC"/>
    <w:rsid w:val="001D27D8"/>
    <w:rsid w:val="001D358A"/>
    <w:rsid w:val="002325A5"/>
    <w:rsid w:val="002E4F98"/>
    <w:rsid w:val="002F1B5C"/>
    <w:rsid w:val="002F28DB"/>
    <w:rsid w:val="002F2A87"/>
    <w:rsid w:val="003C44B5"/>
    <w:rsid w:val="00402A23"/>
    <w:rsid w:val="004048DD"/>
    <w:rsid w:val="00427AD0"/>
    <w:rsid w:val="00430CCB"/>
    <w:rsid w:val="00435233"/>
    <w:rsid w:val="00441E60"/>
    <w:rsid w:val="00471421"/>
    <w:rsid w:val="00495DF0"/>
    <w:rsid w:val="004C1EAF"/>
    <w:rsid w:val="005072A2"/>
    <w:rsid w:val="00546BAB"/>
    <w:rsid w:val="005928ED"/>
    <w:rsid w:val="00625AB2"/>
    <w:rsid w:val="006827CC"/>
    <w:rsid w:val="006A6313"/>
    <w:rsid w:val="007147C0"/>
    <w:rsid w:val="0074086E"/>
    <w:rsid w:val="00790D20"/>
    <w:rsid w:val="00821B47"/>
    <w:rsid w:val="008C1F34"/>
    <w:rsid w:val="00900ECE"/>
    <w:rsid w:val="00964EF8"/>
    <w:rsid w:val="00975D13"/>
    <w:rsid w:val="009B237F"/>
    <w:rsid w:val="00AB3D76"/>
    <w:rsid w:val="00B666F6"/>
    <w:rsid w:val="00B70078"/>
    <w:rsid w:val="00B714F8"/>
    <w:rsid w:val="00BA21A1"/>
    <w:rsid w:val="00BE1405"/>
    <w:rsid w:val="00C17702"/>
    <w:rsid w:val="00C31B69"/>
    <w:rsid w:val="00C42074"/>
    <w:rsid w:val="00C8453F"/>
    <w:rsid w:val="00CD7460"/>
    <w:rsid w:val="00CE07E4"/>
    <w:rsid w:val="00CE50F0"/>
    <w:rsid w:val="00CF5796"/>
    <w:rsid w:val="00D1527C"/>
    <w:rsid w:val="00D273D8"/>
    <w:rsid w:val="00D62A87"/>
    <w:rsid w:val="00D8552F"/>
    <w:rsid w:val="00DB16C9"/>
    <w:rsid w:val="00E0270D"/>
    <w:rsid w:val="00E14785"/>
    <w:rsid w:val="00EE6D32"/>
    <w:rsid w:val="00F1751A"/>
    <w:rsid w:val="00F57EFB"/>
    <w:rsid w:val="00F92D57"/>
    <w:rsid w:val="00F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F524"/>
  <w15:chartTrackingRefBased/>
  <w15:docId w15:val="{E801956E-1E30-4A3D-A747-0B581A0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62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0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E6D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5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E6D32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EC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0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v1msonormal">
    <w:name w:val="v1msonormal"/>
    <w:basedOn w:val="Normalny"/>
    <w:rsid w:val="0071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7C0"/>
    <w:rPr>
      <w:b/>
      <w:bCs/>
    </w:rPr>
  </w:style>
  <w:style w:type="paragraph" w:customStyle="1" w:styleId="v1msolistparagraph">
    <w:name w:val="v1msolistparagraph"/>
    <w:basedOn w:val="Normalny"/>
    <w:rsid w:val="0071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pa1">
    <w:name w:val="v1pa1"/>
    <w:basedOn w:val="Normalny"/>
    <w:rsid w:val="0071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16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D855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Sadowski</dc:creator>
  <cp:keywords/>
  <dc:description/>
  <cp:lastModifiedBy>Dorota Łuczkowska</cp:lastModifiedBy>
  <cp:revision>41</cp:revision>
  <dcterms:created xsi:type="dcterms:W3CDTF">2022-04-25T21:17:00Z</dcterms:created>
  <dcterms:modified xsi:type="dcterms:W3CDTF">2022-07-07T11:11:00Z</dcterms:modified>
</cp:coreProperties>
</file>