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E" w:rsidRPr="00100183" w:rsidRDefault="0065037E" w:rsidP="0065037E">
      <w:pPr>
        <w:rPr>
          <w:rFonts w:eastAsia="Arial Unicode MS" w:cs="Arial Unicode MS"/>
          <w:sz w:val="28"/>
          <w:szCs w:val="28"/>
          <w:u w:val="single"/>
        </w:rPr>
      </w:pPr>
      <w:r w:rsidRPr="00100183">
        <w:rPr>
          <w:rFonts w:eastAsia="Arial Unicode MS" w:cs="Arial Unicode MS"/>
          <w:sz w:val="28"/>
          <w:szCs w:val="28"/>
          <w:u w:val="single"/>
        </w:rPr>
        <w:t>Szczegółowy opis zamówienia - mównica konferencyjna.</w:t>
      </w:r>
    </w:p>
    <w:p w:rsidR="0065037E" w:rsidRPr="0065037E" w:rsidRDefault="0065037E" w:rsidP="0065037E">
      <w:pPr>
        <w:spacing w:after="0" w:line="240" w:lineRule="auto"/>
        <w:rPr>
          <w:rFonts w:eastAsia="Arial Unicode MS" w:cs="Arial Unicode MS"/>
          <w:sz w:val="24"/>
          <w:szCs w:val="24"/>
          <w:lang w:eastAsia="pl-PL"/>
        </w:rPr>
      </w:pPr>
      <w:r w:rsidRPr="0065037E">
        <w:rPr>
          <w:rFonts w:eastAsia="Arial Unicode MS" w:cs="Arial Unicode MS"/>
          <w:b/>
          <w:bCs/>
          <w:color w:val="000000"/>
          <w:sz w:val="24"/>
          <w:szCs w:val="24"/>
          <w:shd w:val="clear" w:color="auto" w:fill="FFFFFF"/>
          <w:lang w:eastAsia="pl-PL"/>
        </w:rPr>
        <w:t>Mównic</w:t>
      </w:r>
      <w:r w:rsidR="00015177">
        <w:rPr>
          <w:rFonts w:eastAsia="Arial Unicode MS" w:cs="Arial Unicode MS"/>
          <w:b/>
          <w:bCs/>
          <w:color w:val="000000"/>
          <w:sz w:val="24"/>
          <w:szCs w:val="24"/>
          <w:shd w:val="clear" w:color="auto" w:fill="FFFFFF"/>
          <w:lang w:eastAsia="pl-PL"/>
        </w:rPr>
        <w:t>a konferencyjna</w:t>
      </w:r>
      <w:r w:rsidR="009E0959">
        <w:rPr>
          <w:rFonts w:eastAsia="Arial Unicode MS" w:cs="Arial Unicode MS"/>
          <w:b/>
          <w:bCs/>
          <w:color w:val="000000"/>
          <w:sz w:val="24"/>
          <w:szCs w:val="24"/>
          <w:shd w:val="clear" w:color="auto" w:fill="FFFFFF"/>
          <w:lang w:eastAsia="pl-PL"/>
        </w:rPr>
        <w:t>, z dodatkową półeczką pod blatem.</w:t>
      </w:r>
      <w:r w:rsidRPr="0065037E">
        <w:rPr>
          <w:rFonts w:eastAsia="Arial Unicode MS" w:cs="Arial Unicode MS"/>
          <w:color w:val="000000"/>
          <w:sz w:val="24"/>
          <w:szCs w:val="24"/>
          <w:lang w:eastAsia="pl-PL"/>
        </w:rPr>
        <w:br/>
      </w:r>
      <w:r w:rsidRPr="0065037E">
        <w:rPr>
          <w:rFonts w:eastAsia="Arial Unicode MS" w:cs="Arial Unicode MS"/>
          <w:color w:val="000000"/>
          <w:sz w:val="24"/>
          <w:szCs w:val="24"/>
          <w:lang w:eastAsia="pl-PL"/>
        </w:rPr>
        <w:br/>
      </w:r>
      <w:r w:rsidRPr="0065037E">
        <w:rPr>
          <w:rFonts w:eastAsia="Arial Unicode MS" w:cs="Arial Unicode MS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Wymiar mównicy: </w:t>
      </w:r>
      <w:r w:rsidRPr="0065037E">
        <w:rPr>
          <w:rFonts w:eastAsia="Arial Unicode MS" w:cs="Arial Unicode MS"/>
          <w:bCs/>
          <w:color w:val="000000"/>
          <w:sz w:val="24"/>
          <w:szCs w:val="24"/>
          <w:shd w:val="clear" w:color="auto" w:fill="FFFFFF"/>
          <w:lang w:eastAsia="pl-PL"/>
        </w:rPr>
        <w:t>wysokość całkowita 120 cm, blat i podstawa: 50 x 45 cm, szerokość frontu: 115 x 45 cm.</w:t>
      </w:r>
    </w:p>
    <w:p w:rsidR="0065037E" w:rsidRDefault="0065037E" w:rsidP="0065037E">
      <w:pPr>
        <w:spacing w:after="0" w:line="240" w:lineRule="auto"/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pl-PL"/>
        </w:rPr>
      </w:pPr>
      <w:r w:rsidRPr="0065037E">
        <w:rPr>
          <w:rFonts w:eastAsia="Arial Unicode MS" w:cs="Arial Unicode MS"/>
          <w:color w:val="000000"/>
          <w:sz w:val="24"/>
          <w:szCs w:val="24"/>
          <w:lang w:eastAsia="pl-PL"/>
        </w:rPr>
        <w:br/>
      </w:r>
      <w:r w:rsidRPr="0065037E">
        <w:rPr>
          <w:rFonts w:eastAsia="Arial Unicode MS" w:cs="Arial Unicode MS"/>
          <w:b/>
          <w:bCs/>
          <w:color w:val="000000"/>
          <w:sz w:val="24"/>
          <w:szCs w:val="24"/>
          <w:shd w:val="clear" w:color="auto" w:fill="FFFFFF"/>
          <w:lang w:eastAsia="pl-PL"/>
        </w:rPr>
        <w:t>Materiał: </w:t>
      </w:r>
      <w:proofErr w:type="spellStart"/>
      <w:r w:rsidRPr="0065037E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pl-PL"/>
        </w:rPr>
        <w:t>plexi</w:t>
      </w:r>
      <w:proofErr w:type="spellEnd"/>
      <w:r w:rsidRPr="0065037E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pl-PL"/>
        </w:rPr>
        <w:t xml:space="preserve"> bezbarwna blat + podstawa, boki </w:t>
      </w:r>
      <w:r w:rsidR="00D60EBF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pl-PL"/>
        </w:rPr>
        <w:t xml:space="preserve">ok. </w:t>
      </w:r>
      <w:r w:rsidRPr="0065037E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pl-PL"/>
        </w:rPr>
        <w:t xml:space="preserve">8mm, płyta czołowa z </w:t>
      </w:r>
      <w:proofErr w:type="spellStart"/>
      <w:r w:rsidRPr="0065037E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pl-PL"/>
        </w:rPr>
        <w:t>plexi</w:t>
      </w:r>
      <w:proofErr w:type="spellEnd"/>
      <w:r w:rsidRPr="0065037E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D60EBF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pl-PL"/>
        </w:rPr>
        <w:t xml:space="preserve">ok. </w:t>
      </w:r>
      <w:r w:rsidRPr="0065037E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pl-PL"/>
        </w:rPr>
        <w:t xml:space="preserve">3mm </w:t>
      </w:r>
      <w:proofErr w:type="spellStart"/>
      <w:r w:rsidRPr="0065037E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pl-PL"/>
        </w:rPr>
        <w:t>szro</w:t>
      </w:r>
      <w:bookmarkStart w:id="0" w:name="_GoBack"/>
      <w:bookmarkEnd w:id="0"/>
      <w:r w:rsidRPr="0065037E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pl-PL"/>
        </w:rPr>
        <w:t>nionej</w:t>
      </w:r>
      <w:proofErr w:type="spellEnd"/>
      <w:r w:rsidRPr="0065037E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pl-PL"/>
        </w:rPr>
        <w:t>.</w:t>
      </w:r>
      <w:r w:rsidRPr="0065037E">
        <w:rPr>
          <w:rFonts w:eastAsia="Arial Unicode MS" w:cs="Arial Unicode MS"/>
          <w:color w:val="000000"/>
          <w:sz w:val="24"/>
          <w:szCs w:val="24"/>
          <w:lang w:eastAsia="pl-PL"/>
        </w:rPr>
        <w:br/>
      </w:r>
      <w:r w:rsidRPr="0065037E">
        <w:rPr>
          <w:rFonts w:eastAsia="Arial Unicode MS" w:cs="Arial Unicode MS"/>
          <w:color w:val="000000"/>
          <w:sz w:val="24"/>
          <w:szCs w:val="24"/>
          <w:lang w:eastAsia="pl-PL"/>
        </w:rPr>
        <w:br/>
      </w:r>
      <w:r w:rsidRPr="0065037E">
        <w:rPr>
          <w:rFonts w:eastAsia="Arial Unicode MS" w:cs="Arial Unicode MS"/>
          <w:b/>
          <w:bCs/>
          <w:color w:val="000000"/>
          <w:sz w:val="24"/>
          <w:szCs w:val="24"/>
          <w:shd w:val="clear" w:color="auto" w:fill="FFFFFF"/>
          <w:lang w:eastAsia="pl-PL"/>
        </w:rPr>
        <w:t>Obróbka krawędzi:</w:t>
      </w:r>
      <w:r w:rsidRPr="0065037E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pl-PL"/>
        </w:rPr>
        <w:t> polerowane krawędzie</w:t>
      </w:r>
      <w:r w:rsidR="009E0959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pl-PL"/>
        </w:rPr>
        <w:t>.</w:t>
      </w:r>
      <w:r w:rsidRPr="0065037E">
        <w:rPr>
          <w:rFonts w:eastAsia="Arial Unicode MS" w:cs="Arial Unicode MS"/>
          <w:color w:val="000000"/>
          <w:sz w:val="24"/>
          <w:szCs w:val="24"/>
          <w:lang w:eastAsia="pl-PL"/>
        </w:rPr>
        <w:br/>
      </w:r>
      <w:r w:rsidRPr="0065037E">
        <w:rPr>
          <w:rFonts w:eastAsia="Arial Unicode MS" w:cs="Arial Unicode MS"/>
          <w:color w:val="000000"/>
          <w:sz w:val="24"/>
          <w:szCs w:val="24"/>
          <w:lang w:eastAsia="pl-PL"/>
        </w:rPr>
        <w:br/>
      </w:r>
      <w:r w:rsidRPr="0065037E">
        <w:rPr>
          <w:rFonts w:eastAsia="Arial Unicode MS" w:cs="Arial Unicode MS"/>
          <w:b/>
          <w:bCs/>
          <w:color w:val="000000"/>
          <w:sz w:val="24"/>
          <w:szCs w:val="24"/>
          <w:shd w:val="clear" w:color="auto" w:fill="FFFFFF"/>
          <w:lang w:eastAsia="pl-PL"/>
        </w:rPr>
        <w:t>Front: </w:t>
      </w:r>
      <w:proofErr w:type="spellStart"/>
      <w:r w:rsidRPr="0065037E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pl-PL"/>
        </w:rPr>
        <w:t>plexa</w:t>
      </w:r>
      <w:proofErr w:type="spellEnd"/>
      <w:r w:rsidRPr="0065037E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pl-PL"/>
        </w:rPr>
        <w:t xml:space="preserve"> z folią mrożoną (matowa, półprzepuszczalna). Nadruk lub grawer logo </w:t>
      </w:r>
      <w:r w:rsidR="001E27BF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pl-PL"/>
        </w:rPr>
        <w:br/>
      </w:r>
      <w:r w:rsidRPr="0065037E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pl-PL"/>
        </w:rPr>
        <w:t>na froncie. Z możliwością podświetlenia LED.</w:t>
      </w:r>
    </w:p>
    <w:p w:rsidR="009B33E6" w:rsidRDefault="009B33E6" w:rsidP="0065037E">
      <w:pPr>
        <w:spacing w:after="0" w:line="240" w:lineRule="auto"/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pl-PL"/>
        </w:rPr>
      </w:pPr>
    </w:p>
    <w:p w:rsidR="009B33E6" w:rsidRDefault="009B33E6" w:rsidP="0065037E">
      <w:pPr>
        <w:spacing w:after="0" w:line="240" w:lineRule="auto"/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pl-PL"/>
        </w:rPr>
      </w:pPr>
    </w:p>
    <w:p w:rsidR="005C4649" w:rsidRDefault="005C4649" w:rsidP="0065037E">
      <w:pPr>
        <w:spacing w:after="0" w:line="240" w:lineRule="auto"/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pl-PL"/>
        </w:rPr>
      </w:pPr>
    </w:p>
    <w:p w:rsidR="005C4649" w:rsidRDefault="005C4649" w:rsidP="0065037E">
      <w:pPr>
        <w:spacing w:after="0" w:line="240" w:lineRule="auto"/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pl-PL"/>
        </w:rPr>
      </w:pPr>
    </w:p>
    <w:p w:rsidR="000B54D8" w:rsidRDefault="005C4649" w:rsidP="0065037E">
      <w:pPr>
        <w:spacing w:after="0" w:line="240" w:lineRule="auto"/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pl-PL"/>
        </w:rPr>
      </w:pPr>
      <w:r>
        <w:rPr>
          <w:noProof/>
          <w:lang w:eastAsia="pl-PL"/>
        </w:rPr>
        <w:drawing>
          <wp:inline distT="0" distB="0" distL="0" distR="0" wp14:anchorId="28426C73" wp14:editId="17474914">
            <wp:extent cx="2228850" cy="4886325"/>
            <wp:effectExtent l="0" t="0" r="0" b="9525"/>
            <wp:docPr id="1" name="Obraz 1" descr="Mównica z plexi pleksi konferencyjna PROSTA SZRON - zdjęc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ównica z plexi pleksi konferencyjna PROSTA SZRON - zdjęci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69" cy="490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</w:t>
      </w:r>
    </w:p>
    <w:p w:rsidR="005D12B3" w:rsidRDefault="005D12B3" w:rsidP="0065037E">
      <w:pPr>
        <w:spacing w:after="0" w:line="240" w:lineRule="auto"/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pl-PL"/>
        </w:rPr>
      </w:pPr>
    </w:p>
    <w:p w:rsidR="005D12B3" w:rsidRPr="0065037E" w:rsidRDefault="005D12B3" w:rsidP="0065037E">
      <w:pPr>
        <w:spacing w:after="0" w:line="240" w:lineRule="auto"/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pl-PL"/>
        </w:rPr>
      </w:pPr>
    </w:p>
    <w:sectPr w:rsidR="005D12B3" w:rsidRPr="00650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D1AE0"/>
    <w:multiLevelType w:val="multilevel"/>
    <w:tmpl w:val="4E86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47"/>
    <w:rsid w:val="00015177"/>
    <w:rsid w:val="000B54D8"/>
    <w:rsid w:val="00100183"/>
    <w:rsid w:val="001D5C16"/>
    <w:rsid w:val="001E27BF"/>
    <w:rsid w:val="00271FE4"/>
    <w:rsid w:val="003A64F5"/>
    <w:rsid w:val="005C4649"/>
    <w:rsid w:val="005D12B3"/>
    <w:rsid w:val="0065037E"/>
    <w:rsid w:val="009B33E6"/>
    <w:rsid w:val="009E0959"/>
    <w:rsid w:val="00D16D47"/>
    <w:rsid w:val="00D60EBF"/>
    <w:rsid w:val="00DD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523A9-A12B-43AD-ACFB-82E9D7D7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gzupan</dc:creator>
  <cp:keywords/>
  <dc:description/>
  <cp:lastModifiedBy>kmazurek</cp:lastModifiedBy>
  <cp:revision>2</cp:revision>
  <dcterms:created xsi:type="dcterms:W3CDTF">2022-04-25T08:48:00Z</dcterms:created>
  <dcterms:modified xsi:type="dcterms:W3CDTF">2022-04-25T08:48:00Z</dcterms:modified>
</cp:coreProperties>
</file>