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65E7C" w14:textId="77777777" w:rsidR="00B44B07" w:rsidRDefault="00B44B07" w:rsidP="007F248A">
      <w:pPr>
        <w:jc w:val="center"/>
        <w:rPr>
          <w:rFonts w:cstheme="minorHAnsi"/>
          <w:b/>
          <w:bCs/>
          <w:sz w:val="36"/>
          <w:szCs w:val="36"/>
        </w:rPr>
      </w:pPr>
    </w:p>
    <w:p w14:paraId="033D201C" w14:textId="65EF261F" w:rsidR="00975BFD" w:rsidRDefault="007F248A" w:rsidP="007F248A">
      <w:pPr>
        <w:jc w:val="center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>OPIS ROZWIĄZAŃ MATERIAŁOWYCH</w:t>
      </w:r>
      <w:r w:rsidR="00D77C0A">
        <w:rPr>
          <w:rFonts w:cstheme="minorHAnsi"/>
          <w:b/>
          <w:bCs/>
          <w:sz w:val="36"/>
          <w:szCs w:val="36"/>
        </w:rPr>
        <w:t xml:space="preserve"> BRANŻY BUDOWLANEJ </w:t>
      </w:r>
    </w:p>
    <w:p w14:paraId="3735827C" w14:textId="77777777" w:rsidR="007F248A" w:rsidRDefault="007F248A" w:rsidP="007F248A">
      <w:pPr>
        <w:rPr>
          <w:rFonts w:cstheme="minorHAnsi"/>
          <w:b/>
          <w:bCs/>
          <w:sz w:val="24"/>
          <w:szCs w:val="24"/>
        </w:rPr>
      </w:pPr>
    </w:p>
    <w:p w14:paraId="65A1FA1E" w14:textId="77777777" w:rsidR="00106FEE" w:rsidRDefault="00106FEE" w:rsidP="007F248A">
      <w:pPr>
        <w:rPr>
          <w:rFonts w:cstheme="minorHAnsi"/>
          <w:b/>
          <w:bCs/>
          <w:sz w:val="24"/>
          <w:szCs w:val="24"/>
        </w:rPr>
      </w:pPr>
    </w:p>
    <w:p w14:paraId="3FEB8995" w14:textId="77777777" w:rsidR="006B1CA5" w:rsidRDefault="006B1CA5" w:rsidP="006C6E45">
      <w:pPr>
        <w:pStyle w:val="Akapitzlist"/>
        <w:jc w:val="both"/>
        <w:rPr>
          <w:rFonts w:cstheme="minorHAnsi"/>
          <w:sz w:val="24"/>
          <w:szCs w:val="24"/>
        </w:rPr>
      </w:pPr>
    </w:p>
    <w:p w14:paraId="0617646A" w14:textId="77777777" w:rsidR="00106FEE" w:rsidRDefault="00106FEE" w:rsidP="006C6E45">
      <w:pPr>
        <w:pStyle w:val="Akapitzlist"/>
        <w:jc w:val="both"/>
        <w:rPr>
          <w:rFonts w:cstheme="minorHAnsi"/>
          <w:sz w:val="24"/>
          <w:szCs w:val="24"/>
        </w:rPr>
      </w:pPr>
    </w:p>
    <w:p w14:paraId="103728D9" w14:textId="48F47DD3" w:rsidR="00F319D4" w:rsidRPr="00743057" w:rsidRDefault="006B1CA5" w:rsidP="006B1CA5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  <w:szCs w:val="24"/>
          <w:u w:val="single"/>
        </w:rPr>
      </w:pPr>
      <w:r w:rsidRPr="00743057">
        <w:rPr>
          <w:rFonts w:cstheme="minorHAnsi"/>
          <w:b/>
          <w:bCs/>
          <w:sz w:val="24"/>
          <w:szCs w:val="24"/>
          <w:u w:val="single"/>
        </w:rPr>
        <w:t>TAPETA ŚCIENNA DO POKOJU GOŚCINNEGO</w:t>
      </w:r>
      <w:r w:rsidR="004D5470" w:rsidRPr="00743057">
        <w:rPr>
          <w:rFonts w:cstheme="minorHAnsi"/>
          <w:b/>
          <w:bCs/>
          <w:sz w:val="24"/>
          <w:szCs w:val="24"/>
          <w:u w:val="single"/>
        </w:rPr>
        <w:t xml:space="preserve"> I ANKESU KUCHENNEGO</w:t>
      </w:r>
      <w:r w:rsidR="00743057" w:rsidRPr="00743057">
        <w:rPr>
          <w:rFonts w:cstheme="minorHAnsi"/>
          <w:b/>
          <w:bCs/>
          <w:sz w:val="24"/>
          <w:szCs w:val="24"/>
          <w:u w:val="single"/>
        </w:rPr>
        <w:t>:</w:t>
      </w:r>
    </w:p>
    <w:p w14:paraId="4872DA9C" w14:textId="5754C5E5" w:rsidR="00731B9C" w:rsidRDefault="00743057" w:rsidP="00743057">
      <w:pPr>
        <w:pStyle w:val="Akapitzlist"/>
        <w:jc w:val="both"/>
        <w:rPr>
          <w:rFonts w:cstheme="minorHAnsi"/>
          <w:sz w:val="24"/>
          <w:szCs w:val="24"/>
        </w:rPr>
      </w:pPr>
      <w:r w:rsidRPr="00743057">
        <w:rPr>
          <w:rFonts w:cstheme="minorHAnsi"/>
          <w:sz w:val="24"/>
          <w:szCs w:val="24"/>
        </w:rPr>
        <w:t xml:space="preserve">Tapeta marki NEWMOR seria Kampala </w:t>
      </w:r>
      <w:proofErr w:type="spellStart"/>
      <w:r w:rsidRPr="00743057">
        <w:rPr>
          <w:rFonts w:cstheme="minorHAnsi"/>
          <w:sz w:val="24"/>
          <w:szCs w:val="24"/>
        </w:rPr>
        <w:t>Linen</w:t>
      </w:r>
      <w:proofErr w:type="spellEnd"/>
      <w:r w:rsidRPr="00743057">
        <w:rPr>
          <w:rFonts w:cstheme="minorHAnsi"/>
          <w:sz w:val="24"/>
          <w:szCs w:val="24"/>
        </w:rPr>
        <w:t xml:space="preserve"> 2859 lub równoważn</w:t>
      </w:r>
      <w:r>
        <w:rPr>
          <w:rFonts w:cstheme="minorHAnsi"/>
          <w:sz w:val="24"/>
          <w:szCs w:val="24"/>
        </w:rPr>
        <w:t>a.</w:t>
      </w:r>
    </w:p>
    <w:p w14:paraId="1F193EFE" w14:textId="77777777" w:rsidR="00743057" w:rsidRDefault="00743057" w:rsidP="00743057">
      <w:pPr>
        <w:pStyle w:val="Akapitzlist"/>
        <w:jc w:val="both"/>
        <w:rPr>
          <w:b/>
          <w:bCs/>
          <w:sz w:val="23"/>
          <w:szCs w:val="23"/>
        </w:rPr>
      </w:pPr>
    </w:p>
    <w:p w14:paraId="65C96BDF" w14:textId="2B9CF8C1" w:rsidR="00972B5F" w:rsidRPr="00743057" w:rsidRDefault="00972B5F" w:rsidP="00972B5F">
      <w:pPr>
        <w:pStyle w:val="Akapitzlist"/>
        <w:numPr>
          <w:ilvl w:val="0"/>
          <w:numId w:val="1"/>
        </w:numPr>
        <w:jc w:val="both"/>
        <w:rPr>
          <w:sz w:val="23"/>
          <w:szCs w:val="23"/>
          <w:u w:val="single"/>
        </w:rPr>
      </w:pPr>
      <w:r w:rsidRPr="00743057">
        <w:rPr>
          <w:b/>
          <w:bCs/>
          <w:sz w:val="23"/>
          <w:szCs w:val="23"/>
          <w:u w:val="single"/>
        </w:rPr>
        <w:t xml:space="preserve">PŁYTKI CERAMICZNE </w:t>
      </w:r>
      <w:r w:rsidR="00743057" w:rsidRPr="00743057">
        <w:rPr>
          <w:b/>
          <w:bCs/>
          <w:sz w:val="23"/>
          <w:szCs w:val="23"/>
          <w:u w:val="single"/>
        </w:rPr>
        <w:t>W ANEKSIE KUCHENNYM PRZY POKOJU GOŚCINNYM:</w:t>
      </w:r>
    </w:p>
    <w:p w14:paraId="551DF4E2" w14:textId="145EDC40" w:rsidR="00743057" w:rsidRDefault="00743057" w:rsidP="00743057">
      <w:pPr>
        <w:pStyle w:val="Akapitzlis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Marki </w:t>
      </w:r>
      <w:proofErr w:type="spellStart"/>
      <w:r>
        <w:rPr>
          <w:sz w:val="23"/>
          <w:szCs w:val="23"/>
        </w:rPr>
        <w:t>Equipe</w:t>
      </w:r>
      <w:proofErr w:type="spellEnd"/>
      <w:r>
        <w:rPr>
          <w:sz w:val="23"/>
          <w:szCs w:val="23"/>
        </w:rPr>
        <w:t xml:space="preserve"> seria Stromboli kolor </w:t>
      </w:r>
      <w:proofErr w:type="spellStart"/>
      <w:r>
        <w:rPr>
          <w:sz w:val="23"/>
          <w:szCs w:val="23"/>
        </w:rPr>
        <w:t>Beige</w:t>
      </w:r>
      <w:proofErr w:type="spellEnd"/>
      <w:r>
        <w:rPr>
          <w:sz w:val="23"/>
          <w:szCs w:val="23"/>
        </w:rPr>
        <w:t xml:space="preserve"> Gobi lub równoważna.</w:t>
      </w:r>
    </w:p>
    <w:p w14:paraId="6B77D700" w14:textId="77777777" w:rsidR="00743057" w:rsidRPr="00743057" w:rsidRDefault="00743057" w:rsidP="00743057">
      <w:pPr>
        <w:pStyle w:val="Akapitzlist"/>
        <w:jc w:val="both"/>
        <w:rPr>
          <w:sz w:val="24"/>
          <w:szCs w:val="24"/>
        </w:rPr>
      </w:pPr>
    </w:p>
    <w:p w14:paraId="46D91B29" w14:textId="681CD221" w:rsidR="00F319D4" w:rsidRPr="00743057" w:rsidRDefault="00F319D4" w:rsidP="008114BF">
      <w:pPr>
        <w:pStyle w:val="Akapitzlist"/>
        <w:numPr>
          <w:ilvl w:val="0"/>
          <w:numId w:val="1"/>
        </w:numPr>
        <w:jc w:val="both"/>
        <w:rPr>
          <w:sz w:val="24"/>
          <w:szCs w:val="24"/>
          <w:u w:val="single"/>
        </w:rPr>
      </w:pPr>
      <w:r w:rsidRPr="00743057">
        <w:rPr>
          <w:rFonts w:cstheme="minorHAnsi"/>
          <w:b/>
          <w:bCs/>
          <w:sz w:val="24"/>
          <w:szCs w:val="24"/>
          <w:u w:val="single"/>
        </w:rPr>
        <w:t xml:space="preserve">PANELE AKUSTYCZNE </w:t>
      </w:r>
      <w:r w:rsidR="005907CE" w:rsidRPr="00743057">
        <w:rPr>
          <w:rFonts w:cstheme="minorHAnsi"/>
          <w:b/>
          <w:bCs/>
          <w:sz w:val="24"/>
          <w:szCs w:val="24"/>
          <w:u w:val="single"/>
        </w:rPr>
        <w:t xml:space="preserve">SUFITOWE </w:t>
      </w:r>
      <w:r w:rsidRPr="00743057">
        <w:rPr>
          <w:rFonts w:cstheme="minorHAnsi"/>
          <w:b/>
          <w:bCs/>
          <w:sz w:val="24"/>
          <w:szCs w:val="24"/>
          <w:u w:val="single"/>
        </w:rPr>
        <w:t>W SALI KONFERENCYJNEJ</w:t>
      </w:r>
      <w:r w:rsidR="00177B5A">
        <w:rPr>
          <w:rFonts w:cstheme="minorHAnsi"/>
          <w:b/>
          <w:bCs/>
          <w:sz w:val="24"/>
          <w:szCs w:val="24"/>
          <w:u w:val="single"/>
        </w:rPr>
        <w:t>:</w:t>
      </w:r>
    </w:p>
    <w:p w14:paraId="1D5ED125" w14:textId="3E951E05" w:rsidR="00743057" w:rsidRPr="00F319D4" w:rsidRDefault="00743057" w:rsidP="00743057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Panele akustyczne marki </w:t>
      </w:r>
      <w:proofErr w:type="spellStart"/>
      <w:r>
        <w:rPr>
          <w:sz w:val="24"/>
          <w:szCs w:val="24"/>
        </w:rPr>
        <w:t>filzBee</w:t>
      </w:r>
      <w:proofErr w:type="spellEnd"/>
      <w:r>
        <w:rPr>
          <w:sz w:val="24"/>
          <w:szCs w:val="24"/>
        </w:rPr>
        <w:t xml:space="preserve"> lub równoważne.</w:t>
      </w:r>
    </w:p>
    <w:p w14:paraId="3D9023E6" w14:textId="77777777" w:rsidR="00C40DA7" w:rsidRDefault="00C40DA7" w:rsidP="00C40DA7">
      <w:pPr>
        <w:pStyle w:val="Akapitzlist"/>
        <w:ind w:left="1440"/>
        <w:rPr>
          <w:sz w:val="24"/>
          <w:szCs w:val="24"/>
        </w:rPr>
      </w:pPr>
    </w:p>
    <w:p w14:paraId="6F10E589" w14:textId="3299518F" w:rsidR="00C40DA7" w:rsidRPr="00177B5A" w:rsidRDefault="00C40DA7" w:rsidP="00C40DA7">
      <w:pPr>
        <w:pStyle w:val="Akapitzlist"/>
        <w:numPr>
          <w:ilvl w:val="0"/>
          <w:numId w:val="1"/>
        </w:numPr>
        <w:rPr>
          <w:sz w:val="24"/>
          <w:szCs w:val="24"/>
          <w:u w:val="single"/>
        </w:rPr>
      </w:pPr>
      <w:r w:rsidRPr="00177B5A">
        <w:rPr>
          <w:b/>
          <w:bCs/>
          <w:sz w:val="24"/>
          <w:szCs w:val="24"/>
          <w:u w:val="single"/>
        </w:rPr>
        <w:t>ZASŁONY Z NAPĘDEM ELEKTRYCZNYM W SALI KONFERENCYJNE</w:t>
      </w:r>
      <w:r w:rsidR="00CB55D5" w:rsidRPr="00177B5A">
        <w:rPr>
          <w:b/>
          <w:bCs/>
          <w:sz w:val="24"/>
          <w:szCs w:val="24"/>
          <w:u w:val="single"/>
        </w:rPr>
        <w:t>J</w:t>
      </w:r>
      <w:r w:rsidR="00177B5A">
        <w:rPr>
          <w:b/>
          <w:bCs/>
          <w:sz w:val="24"/>
          <w:szCs w:val="24"/>
          <w:u w:val="single"/>
        </w:rPr>
        <w:t>:</w:t>
      </w:r>
    </w:p>
    <w:p w14:paraId="20A9F143" w14:textId="1AB7D033" w:rsidR="00177B5A" w:rsidRPr="00177B5A" w:rsidRDefault="00177B5A" w:rsidP="00177B5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Szyny elektryczne marki </w:t>
      </w:r>
      <w:proofErr w:type="spellStart"/>
      <w:r>
        <w:rPr>
          <w:sz w:val="24"/>
          <w:szCs w:val="24"/>
        </w:rPr>
        <w:t>Somfy</w:t>
      </w:r>
      <w:proofErr w:type="spellEnd"/>
      <w:r>
        <w:rPr>
          <w:sz w:val="24"/>
          <w:szCs w:val="24"/>
        </w:rPr>
        <w:t xml:space="preserve"> seria </w:t>
      </w:r>
      <w:proofErr w:type="spellStart"/>
      <w:r>
        <w:rPr>
          <w:sz w:val="24"/>
          <w:szCs w:val="24"/>
        </w:rPr>
        <w:t>Movelite</w:t>
      </w:r>
      <w:proofErr w:type="spellEnd"/>
      <w:r>
        <w:rPr>
          <w:sz w:val="24"/>
          <w:szCs w:val="24"/>
        </w:rPr>
        <w:t xml:space="preserve"> RTS</w:t>
      </w:r>
      <w:r w:rsidR="00FB3AC2">
        <w:rPr>
          <w:sz w:val="24"/>
          <w:szCs w:val="24"/>
        </w:rPr>
        <w:t xml:space="preserve"> lub równoważne.</w:t>
      </w:r>
    </w:p>
    <w:p w14:paraId="439076B2" w14:textId="77777777" w:rsidR="00211D56" w:rsidRPr="00177B5A" w:rsidRDefault="00211D56" w:rsidP="00211D56">
      <w:pPr>
        <w:pStyle w:val="Akapitzlist"/>
        <w:rPr>
          <w:sz w:val="24"/>
          <w:szCs w:val="24"/>
          <w:u w:val="single"/>
        </w:rPr>
      </w:pPr>
    </w:p>
    <w:p w14:paraId="7871DF4D" w14:textId="1C3B0F2C" w:rsidR="00211D56" w:rsidRPr="00177B5A" w:rsidRDefault="00211D56" w:rsidP="00211D56">
      <w:pPr>
        <w:pStyle w:val="Akapitzlist"/>
        <w:numPr>
          <w:ilvl w:val="0"/>
          <w:numId w:val="1"/>
        </w:numPr>
        <w:spacing w:after="0" w:line="240" w:lineRule="auto"/>
        <w:rPr>
          <w:sz w:val="24"/>
          <w:szCs w:val="24"/>
          <w:u w:val="single"/>
        </w:rPr>
      </w:pPr>
      <w:r w:rsidRPr="00177B5A">
        <w:rPr>
          <w:b/>
          <w:bCs/>
          <w:sz w:val="24"/>
          <w:szCs w:val="24"/>
          <w:u w:val="single"/>
        </w:rPr>
        <w:t xml:space="preserve">WYKŁADZINA DYWANOWA W PŁYTKACH O WYMIARACH 50 X 50 cm </w:t>
      </w:r>
      <w:r w:rsidR="00177B5A">
        <w:rPr>
          <w:b/>
          <w:bCs/>
          <w:sz w:val="24"/>
          <w:szCs w:val="24"/>
          <w:u w:val="single"/>
        </w:rPr>
        <w:t>:</w:t>
      </w:r>
    </w:p>
    <w:p w14:paraId="46F3412A" w14:textId="42AC28F8" w:rsidR="00177B5A" w:rsidRPr="00177B5A" w:rsidRDefault="00177B5A" w:rsidP="00177B5A">
      <w:pPr>
        <w:pStyle w:val="Akapitzlist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Wykładziny marki TARKETT seria Essence</w:t>
      </w:r>
      <w:r w:rsidR="00FB3AC2">
        <w:rPr>
          <w:sz w:val="24"/>
          <w:szCs w:val="24"/>
        </w:rPr>
        <w:t xml:space="preserve"> lub równoważne.</w:t>
      </w:r>
    </w:p>
    <w:p w14:paraId="446ABB47" w14:textId="77777777" w:rsidR="00211D56" w:rsidRPr="00211D56" w:rsidRDefault="00211D56" w:rsidP="00211D56">
      <w:pPr>
        <w:pStyle w:val="Akapitzlist"/>
        <w:spacing w:line="240" w:lineRule="auto"/>
        <w:rPr>
          <w:sz w:val="24"/>
          <w:szCs w:val="24"/>
        </w:rPr>
      </w:pPr>
    </w:p>
    <w:p w14:paraId="06499740" w14:textId="77777777" w:rsidR="00917989" w:rsidRDefault="00917989" w:rsidP="000B1826">
      <w:pPr>
        <w:ind w:left="851"/>
        <w:jc w:val="both"/>
        <w:rPr>
          <w:b/>
          <w:bCs/>
          <w:sz w:val="23"/>
          <w:szCs w:val="23"/>
        </w:rPr>
      </w:pPr>
    </w:p>
    <w:p w14:paraId="3DE324E7" w14:textId="77777777" w:rsidR="00106FEE" w:rsidRDefault="00106FEE" w:rsidP="00106FEE">
      <w:pPr>
        <w:pStyle w:val="Akapitzlist"/>
        <w:ind w:left="1440"/>
        <w:jc w:val="both"/>
        <w:rPr>
          <w:sz w:val="23"/>
          <w:szCs w:val="23"/>
        </w:rPr>
      </w:pPr>
    </w:p>
    <w:p w14:paraId="2CDAB931" w14:textId="77777777" w:rsidR="00106FEE" w:rsidRDefault="00106FEE" w:rsidP="00106FEE">
      <w:pPr>
        <w:pStyle w:val="Akapitzlist"/>
        <w:ind w:left="1440"/>
        <w:jc w:val="both"/>
        <w:rPr>
          <w:sz w:val="23"/>
          <w:szCs w:val="23"/>
        </w:rPr>
      </w:pPr>
    </w:p>
    <w:p w14:paraId="2870A601" w14:textId="77777777" w:rsidR="00106FEE" w:rsidRDefault="00106FEE" w:rsidP="00106FEE">
      <w:pPr>
        <w:pStyle w:val="Akapitzlist"/>
        <w:ind w:left="1440"/>
        <w:jc w:val="both"/>
        <w:rPr>
          <w:sz w:val="23"/>
          <w:szCs w:val="23"/>
        </w:rPr>
      </w:pPr>
    </w:p>
    <w:p w14:paraId="575C20FC" w14:textId="77777777" w:rsidR="006C6E45" w:rsidRPr="006C6E45" w:rsidRDefault="006C6E45" w:rsidP="006C6E45">
      <w:pPr>
        <w:pStyle w:val="Akapitzlist"/>
        <w:jc w:val="both"/>
        <w:rPr>
          <w:rFonts w:cstheme="minorHAnsi"/>
          <w:b/>
          <w:bCs/>
          <w:sz w:val="24"/>
          <w:szCs w:val="24"/>
        </w:rPr>
      </w:pPr>
    </w:p>
    <w:p w14:paraId="17AAA99B" w14:textId="0039B7B0" w:rsidR="006C7AB2" w:rsidRPr="006C7AB2" w:rsidRDefault="006C7AB2" w:rsidP="006C7AB2">
      <w:pPr>
        <w:ind w:left="851"/>
        <w:jc w:val="both"/>
        <w:rPr>
          <w:rFonts w:cstheme="minorHAnsi"/>
          <w:b/>
          <w:bCs/>
          <w:sz w:val="24"/>
          <w:szCs w:val="24"/>
        </w:rPr>
      </w:pPr>
    </w:p>
    <w:p w14:paraId="7DC81C8A" w14:textId="77777777" w:rsidR="007F248A" w:rsidRDefault="007F248A" w:rsidP="007F248A">
      <w:pPr>
        <w:rPr>
          <w:rFonts w:cstheme="minorHAnsi"/>
          <w:b/>
          <w:bCs/>
          <w:sz w:val="24"/>
          <w:szCs w:val="24"/>
        </w:rPr>
      </w:pPr>
    </w:p>
    <w:p w14:paraId="59F97B4B" w14:textId="77777777" w:rsidR="007F248A" w:rsidRDefault="007F248A" w:rsidP="007F248A">
      <w:pPr>
        <w:rPr>
          <w:rFonts w:cstheme="minorHAnsi"/>
          <w:b/>
          <w:bCs/>
          <w:sz w:val="24"/>
          <w:szCs w:val="24"/>
        </w:rPr>
      </w:pPr>
    </w:p>
    <w:p w14:paraId="233B10FB" w14:textId="77777777" w:rsidR="007F248A" w:rsidRDefault="007F248A" w:rsidP="007F248A">
      <w:pPr>
        <w:rPr>
          <w:rFonts w:cstheme="minorHAnsi"/>
          <w:b/>
          <w:bCs/>
          <w:sz w:val="24"/>
          <w:szCs w:val="24"/>
        </w:rPr>
      </w:pPr>
    </w:p>
    <w:p w14:paraId="2900FF1E" w14:textId="77777777" w:rsidR="007F248A" w:rsidRDefault="007F248A" w:rsidP="007F248A">
      <w:pPr>
        <w:rPr>
          <w:rFonts w:cstheme="minorHAnsi"/>
          <w:b/>
          <w:bCs/>
          <w:sz w:val="24"/>
          <w:szCs w:val="24"/>
        </w:rPr>
      </w:pPr>
    </w:p>
    <w:p w14:paraId="32D6503B" w14:textId="77777777" w:rsidR="007F248A" w:rsidRDefault="007F248A" w:rsidP="007F248A">
      <w:pPr>
        <w:rPr>
          <w:rFonts w:cstheme="minorHAnsi"/>
          <w:b/>
          <w:bCs/>
          <w:sz w:val="24"/>
          <w:szCs w:val="24"/>
        </w:rPr>
      </w:pPr>
    </w:p>
    <w:p w14:paraId="7A2F5328" w14:textId="77777777" w:rsidR="007F248A" w:rsidRPr="007F248A" w:rsidRDefault="007F248A" w:rsidP="007F248A">
      <w:pPr>
        <w:rPr>
          <w:rFonts w:cstheme="minorHAnsi"/>
          <w:b/>
          <w:bCs/>
          <w:sz w:val="24"/>
          <w:szCs w:val="24"/>
        </w:rPr>
      </w:pPr>
    </w:p>
    <w:sectPr w:rsidR="007F248A" w:rsidRPr="007F248A" w:rsidSect="007A7F50">
      <w:pgSz w:w="11906" w:h="16838"/>
      <w:pgMar w:top="568" w:right="849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E7D4F"/>
    <w:multiLevelType w:val="hybridMultilevel"/>
    <w:tmpl w:val="EC00677A"/>
    <w:lvl w:ilvl="0" w:tplc="7550F63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15DEE"/>
    <w:multiLevelType w:val="multilevel"/>
    <w:tmpl w:val="84008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4D6F23"/>
    <w:multiLevelType w:val="hybridMultilevel"/>
    <w:tmpl w:val="B43837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456776"/>
    <w:multiLevelType w:val="multilevel"/>
    <w:tmpl w:val="CA105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1273AD9"/>
    <w:multiLevelType w:val="hybridMultilevel"/>
    <w:tmpl w:val="BB960B2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6240F9E"/>
    <w:multiLevelType w:val="hybridMultilevel"/>
    <w:tmpl w:val="8BC0D0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234917"/>
    <w:multiLevelType w:val="hybridMultilevel"/>
    <w:tmpl w:val="5778190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6B354C7"/>
    <w:multiLevelType w:val="hybridMultilevel"/>
    <w:tmpl w:val="6024BA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0C1E47"/>
    <w:multiLevelType w:val="multilevel"/>
    <w:tmpl w:val="7450B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DFC5B3F"/>
    <w:multiLevelType w:val="hybridMultilevel"/>
    <w:tmpl w:val="83D625D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2CD0F49"/>
    <w:multiLevelType w:val="hybridMultilevel"/>
    <w:tmpl w:val="08FE4AC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3FA67A21"/>
    <w:multiLevelType w:val="multilevel"/>
    <w:tmpl w:val="0B540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F484DEC"/>
    <w:multiLevelType w:val="hybridMultilevel"/>
    <w:tmpl w:val="300A4A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3B47AE2"/>
    <w:multiLevelType w:val="hybridMultilevel"/>
    <w:tmpl w:val="F488B6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C15497"/>
    <w:multiLevelType w:val="hybridMultilevel"/>
    <w:tmpl w:val="C512C3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0CE7F8D"/>
    <w:multiLevelType w:val="hybridMultilevel"/>
    <w:tmpl w:val="2E668F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AC67D36"/>
    <w:multiLevelType w:val="hybridMultilevel"/>
    <w:tmpl w:val="DD0231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E8947D7"/>
    <w:multiLevelType w:val="hybridMultilevel"/>
    <w:tmpl w:val="A37437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1E478BB"/>
    <w:multiLevelType w:val="multilevel"/>
    <w:tmpl w:val="F7CE5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49953B7"/>
    <w:multiLevelType w:val="hybridMultilevel"/>
    <w:tmpl w:val="9A6A3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35487"/>
    <w:multiLevelType w:val="hybridMultilevel"/>
    <w:tmpl w:val="F0BC0F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F6C164C"/>
    <w:multiLevelType w:val="hybridMultilevel"/>
    <w:tmpl w:val="1C4CE0AC"/>
    <w:lvl w:ilvl="0" w:tplc="7550F63C">
      <w:start w:val="1"/>
      <w:numFmt w:val="decimal"/>
      <w:lvlText w:val="%1.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395401518">
    <w:abstractNumId w:val="0"/>
  </w:num>
  <w:num w:numId="2" w16cid:durableId="2089955951">
    <w:abstractNumId w:val="4"/>
  </w:num>
  <w:num w:numId="3" w16cid:durableId="1423799086">
    <w:abstractNumId w:val="21"/>
  </w:num>
  <w:num w:numId="4" w16cid:durableId="953637339">
    <w:abstractNumId w:val="16"/>
  </w:num>
  <w:num w:numId="5" w16cid:durableId="850022993">
    <w:abstractNumId w:val="10"/>
  </w:num>
  <w:num w:numId="6" w16cid:durableId="1994796058">
    <w:abstractNumId w:val="6"/>
  </w:num>
  <w:num w:numId="7" w16cid:durableId="150685973">
    <w:abstractNumId w:val="19"/>
  </w:num>
  <w:num w:numId="8" w16cid:durableId="727921741">
    <w:abstractNumId w:val="9"/>
  </w:num>
  <w:num w:numId="9" w16cid:durableId="1792900596">
    <w:abstractNumId w:val="13"/>
  </w:num>
  <w:num w:numId="10" w16cid:durableId="618997968">
    <w:abstractNumId w:val="15"/>
  </w:num>
  <w:num w:numId="11" w16cid:durableId="673193154">
    <w:abstractNumId w:val="17"/>
  </w:num>
  <w:num w:numId="12" w16cid:durableId="208494691">
    <w:abstractNumId w:val="2"/>
  </w:num>
  <w:num w:numId="13" w16cid:durableId="212429724">
    <w:abstractNumId w:val="20"/>
  </w:num>
  <w:num w:numId="14" w16cid:durableId="644509143">
    <w:abstractNumId w:val="7"/>
  </w:num>
  <w:num w:numId="15" w16cid:durableId="1325476892">
    <w:abstractNumId w:val="14"/>
  </w:num>
  <w:num w:numId="16" w16cid:durableId="1315597223">
    <w:abstractNumId w:val="8"/>
  </w:num>
  <w:num w:numId="17" w16cid:durableId="1718311763">
    <w:abstractNumId w:val="12"/>
  </w:num>
  <w:num w:numId="18" w16cid:durableId="40372744">
    <w:abstractNumId w:val="1"/>
  </w:num>
  <w:num w:numId="19" w16cid:durableId="729302914">
    <w:abstractNumId w:val="18"/>
  </w:num>
  <w:num w:numId="20" w16cid:durableId="1641105837">
    <w:abstractNumId w:val="3"/>
  </w:num>
  <w:num w:numId="21" w16cid:durableId="1855725749">
    <w:abstractNumId w:val="11"/>
  </w:num>
  <w:num w:numId="22" w16cid:durableId="9674722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48A"/>
    <w:rsid w:val="00020275"/>
    <w:rsid w:val="000312D0"/>
    <w:rsid w:val="00050CA4"/>
    <w:rsid w:val="000B1826"/>
    <w:rsid w:val="000E1A78"/>
    <w:rsid w:val="00103DF4"/>
    <w:rsid w:val="00106FEE"/>
    <w:rsid w:val="0017062A"/>
    <w:rsid w:val="00172A4F"/>
    <w:rsid w:val="00177B5A"/>
    <w:rsid w:val="001974BC"/>
    <w:rsid w:val="00211D56"/>
    <w:rsid w:val="00227071"/>
    <w:rsid w:val="002B03EF"/>
    <w:rsid w:val="002B49C9"/>
    <w:rsid w:val="002C3B9E"/>
    <w:rsid w:val="002E2AB5"/>
    <w:rsid w:val="00344B38"/>
    <w:rsid w:val="00361070"/>
    <w:rsid w:val="003F510E"/>
    <w:rsid w:val="00413474"/>
    <w:rsid w:val="004353BF"/>
    <w:rsid w:val="004C2C06"/>
    <w:rsid w:val="004C4A6B"/>
    <w:rsid w:val="004D5470"/>
    <w:rsid w:val="005024FB"/>
    <w:rsid w:val="00521B6C"/>
    <w:rsid w:val="00540531"/>
    <w:rsid w:val="00586FD8"/>
    <w:rsid w:val="0058784C"/>
    <w:rsid w:val="005907CE"/>
    <w:rsid w:val="005D7D2C"/>
    <w:rsid w:val="00681F54"/>
    <w:rsid w:val="00687438"/>
    <w:rsid w:val="006A6D38"/>
    <w:rsid w:val="006B1CA5"/>
    <w:rsid w:val="006B712A"/>
    <w:rsid w:val="006C6E45"/>
    <w:rsid w:val="006C7AB2"/>
    <w:rsid w:val="00731B9C"/>
    <w:rsid w:val="00743057"/>
    <w:rsid w:val="007A7F50"/>
    <w:rsid w:val="007F248A"/>
    <w:rsid w:val="00867B36"/>
    <w:rsid w:val="008B1664"/>
    <w:rsid w:val="00912603"/>
    <w:rsid w:val="00917989"/>
    <w:rsid w:val="009434EF"/>
    <w:rsid w:val="00972B5F"/>
    <w:rsid w:val="00975BFD"/>
    <w:rsid w:val="009E5F63"/>
    <w:rsid w:val="009F2BD5"/>
    <w:rsid w:val="00A73BAF"/>
    <w:rsid w:val="00A86E52"/>
    <w:rsid w:val="00AE53DD"/>
    <w:rsid w:val="00B055D8"/>
    <w:rsid w:val="00B44B07"/>
    <w:rsid w:val="00BB080D"/>
    <w:rsid w:val="00BB6B84"/>
    <w:rsid w:val="00BF69B2"/>
    <w:rsid w:val="00C40DA7"/>
    <w:rsid w:val="00CB55D5"/>
    <w:rsid w:val="00CC2910"/>
    <w:rsid w:val="00D20BB4"/>
    <w:rsid w:val="00D70C94"/>
    <w:rsid w:val="00D76FB3"/>
    <w:rsid w:val="00D77C0A"/>
    <w:rsid w:val="00DF1F11"/>
    <w:rsid w:val="00E10627"/>
    <w:rsid w:val="00E6117C"/>
    <w:rsid w:val="00F01339"/>
    <w:rsid w:val="00F319D4"/>
    <w:rsid w:val="00FB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1F873"/>
  <w15:chartTrackingRefBased/>
  <w15:docId w15:val="{78FE5876-EC99-4B45-A3FB-7CCEE1182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430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F248A"/>
    <w:pPr>
      <w:spacing w:before="100" w:beforeAutospacing="1" w:after="100" w:afterAutospacing="1" w:line="240" w:lineRule="auto"/>
    </w:pPr>
    <w:rPr>
      <w:rFonts w:ascii="Calibri" w:hAnsi="Calibri" w:cs="Calibri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5D7D2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4305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6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706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461535">
              <w:marLeft w:val="0"/>
              <w:marRight w:val="0"/>
              <w:marTop w:val="0"/>
              <w:marBottom w:val="0"/>
              <w:divBdr>
                <w:top w:val="none" w:sz="0" w:space="6" w:color="auto"/>
                <w:left w:val="none" w:sz="0" w:space="0" w:color="auto"/>
                <w:bottom w:val="dotted" w:sz="6" w:space="6" w:color="C8C8C8"/>
                <w:right w:val="none" w:sz="0" w:space="0" w:color="auto"/>
              </w:divBdr>
            </w:div>
          </w:divsChild>
        </w:div>
        <w:div w:id="18048120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366000">
              <w:marLeft w:val="0"/>
              <w:marRight w:val="0"/>
              <w:marTop w:val="0"/>
              <w:marBottom w:val="0"/>
              <w:divBdr>
                <w:top w:val="none" w:sz="0" w:space="6" w:color="auto"/>
                <w:left w:val="none" w:sz="0" w:space="0" w:color="auto"/>
                <w:bottom w:val="dotted" w:sz="6" w:space="6" w:color="C8C8C8"/>
                <w:right w:val="none" w:sz="0" w:space="0" w:color="auto"/>
              </w:divBdr>
            </w:div>
          </w:divsChild>
        </w:div>
        <w:div w:id="12349251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52851">
              <w:marLeft w:val="0"/>
              <w:marRight w:val="0"/>
              <w:marTop w:val="0"/>
              <w:marBottom w:val="0"/>
              <w:divBdr>
                <w:top w:val="none" w:sz="0" w:space="6" w:color="auto"/>
                <w:left w:val="none" w:sz="0" w:space="0" w:color="auto"/>
                <w:bottom w:val="dotted" w:sz="6" w:space="6" w:color="C8C8C8"/>
                <w:right w:val="none" w:sz="0" w:space="0" w:color="auto"/>
              </w:divBdr>
            </w:div>
          </w:divsChild>
        </w:div>
      </w:divsChild>
    </w:div>
    <w:div w:id="4438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DB85B-0A35-43F2-8291-D15C4F4CF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2024-03-14T08:32:00Z</cp:lastPrinted>
  <dcterms:created xsi:type="dcterms:W3CDTF">2024-04-26T10:18:00Z</dcterms:created>
  <dcterms:modified xsi:type="dcterms:W3CDTF">2024-04-26T10:40:00Z</dcterms:modified>
</cp:coreProperties>
</file>