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8"/>
        <w:gridCol w:w="1436"/>
      </w:tblGrid>
      <w:tr w:rsidR="005B55BC" w:rsidRPr="005B55BC" w:rsidTr="005B55BC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5B55BC" w:rsidRPr="005B55BC" w:rsidRDefault="005B55BC" w:rsidP="005B55B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działkach (z ewidencji gruntów)</w:t>
            </w:r>
          </w:p>
        </w:tc>
        <w:tc>
          <w:tcPr>
            <w:tcW w:w="500" w:type="pct"/>
            <w:hideMark/>
          </w:tcPr>
          <w:p w:rsidR="005B55BC" w:rsidRPr="005B55BC" w:rsidRDefault="005B55BC" w:rsidP="005B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6725" cy="228600"/>
                  <wp:effectExtent l="0" t="0" r="9525" b="0"/>
                  <wp:docPr id="1" name="Obraz 1" descr="http://sit.um.swinoujscie.pl/portal/Images/si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http://sit.um.swinoujscie.pl/portal/Images/si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170"/>
        <w:gridCol w:w="1504"/>
        <w:gridCol w:w="2730"/>
        <w:gridCol w:w="2056"/>
        <w:gridCol w:w="1277"/>
        <w:gridCol w:w="750"/>
        <w:gridCol w:w="1823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karty rejestru gruntów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 zabytków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326301_1.0010.G399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SZ1W/00024434/0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Klasoużytki</w:t>
      </w:r>
      <w:proofErr w:type="spellEnd"/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943"/>
        <w:gridCol w:w="1417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Oznaczenie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klasouzytku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klasoużytku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12499</w:t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4629"/>
        <w:gridCol w:w="2104"/>
        <w:gridCol w:w="697"/>
        <w:gridCol w:w="1824"/>
        <w:gridCol w:w="2917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Nazwisko/Nazwa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Charakter władania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właściciela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Wodociągów i Kanalizacji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Hugo Kołłątaja 4</w:t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Władający:</w:t>
      </w:r>
      <w:r w:rsidRPr="005B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581"/>
        <w:gridCol w:w="1190"/>
        <w:gridCol w:w="750"/>
        <w:gridCol w:w="2004"/>
        <w:gridCol w:w="988"/>
        <w:gridCol w:w="614"/>
        <w:gridCol w:w="727"/>
        <w:gridCol w:w="940"/>
        <w:gridCol w:w="923"/>
        <w:gridCol w:w="1659"/>
        <w:gridCol w:w="1489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rejestrowa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Lok. odrębne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Lok. 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Pow. lokali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Pow. pom.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przyn</w:t>
            </w:r>
            <w:proofErr w:type="spellEnd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zabudowy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Kondygnacje N/P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magazynowy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2/0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nie określony innym atrybutem FSB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</w:tbl>
    <w:p w:rsidR="005B55BC" w:rsidRDefault="005B55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8"/>
        <w:gridCol w:w="1436"/>
      </w:tblGrid>
      <w:tr w:rsidR="005B55BC" w:rsidRPr="005B55BC" w:rsidTr="005B55BC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5B55BC" w:rsidRPr="005B55BC" w:rsidRDefault="005B55BC" w:rsidP="005B55B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działkach (z ewidencji gruntów)</w:t>
            </w:r>
          </w:p>
        </w:tc>
        <w:tc>
          <w:tcPr>
            <w:tcW w:w="500" w:type="pct"/>
            <w:hideMark/>
          </w:tcPr>
          <w:p w:rsidR="005B55BC" w:rsidRPr="005B55BC" w:rsidRDefault="005B55BC" w:rsidP="005B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6725" cy="228600"/>
                  <wp:effectExtent l="0" t="0" r="9525" b="0"/>
                  <wp:docPr id="2" name="Obraz 2" descr="http://sit.um.swinoujscie.pl/portal/Images/si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http://sit.um.swinoujscie.pl/portal/Images/si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170"/>
        <w:gridCol w:w="1504"/>
        <w:gridCol w:w="2730"/>
        <w:gridCol w:w="2056"/>
        <w:gridCol w:w="1277"/>
        <w:gridCol w:w="750"/>
        <w:gridCol w:w="1823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karty rejestru gruntów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 zabytków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326301_1.0010.G400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SZ1W/00018914/4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Klasoużytki</w:t>
      </w:r>
      <w:proofErr w:type="spellEnd"/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943"/>
        <w:gridCol w:w="1417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Oznaczenie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klasouzytku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klasoużytku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8062</w:t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4629"/>
        <w:gridCol w:w="2104"/>
        <w:gridCol w:w="697"/>
        <w:gridCol w:w="1824"/>
        <w:gridCol w:w="2917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Nazwisko/Nazwa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Charakter władania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właściciela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Wodociągów i Kanalizacji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Hugo Kołłątaja 4</w:t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Władający: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801"/>
        <w:gridCol w:w="1190"/>
        <w:gridCol w:w="750"/>
        <w:gridCol w:w="1249"/>
        <w:gridCol w:w="1044"/>
        <w:gridCol w:w="667"/>
        <w:gridCol w:w="787"/>
        <w:gridCol w:w="1060"/>
        <w:gridCol w:w="923"/>
        <w:gridCol w:w="1776"/>
        <w:gridCol w:w="1536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rejestrowa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Lok. odrębne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Lok. 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Pow. lokali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Pow. pom.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przyn</w:t>
            </w:r>
            <w:proofErr w:type="spellEnd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zabudowy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Kondygnacje N/P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na ciecz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</w:tbl>
    <w:p w:rsidR="005B55BC" w:rsidRDefault="005B55BC"/>
    <w:p w:rsidR="005B55BC" w:rsidRDefault="005B55BC"/>
    <w:p w:rsidR="005B55BC" w:rsidRDefault="005B55BC"/>
    <w:p w:rsidR="005B55BC" w:rsidRDefault="005B55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8"/>
        <w:gridCol w:w="1436"/>
      </w:tblGrid>
      <w:tr w:rsidR="005B55BC" w:rsidRPr="005B55BC" w:rsidTr="005B55BC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5B55BC" w:rsidRPr="005B55BC" w:rsidRDefault="005B55BC" w:rsidP="005B55B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lastRenderedPageBreak/>
              <w:t>Informacje o działkach (z ewidencji gruntów)</w:t>
            </w:r>
          </w:p>
        </w:tc>
        <w:tc>
          <w:tcPr>
            <w:tcW w:w="500" w:type="pct"/>
            <w:hideMark/>
          </w:tcPr>
          <w:p w:rsidR="005B55BC" w:rsidRPr="005B55BC" w:rsidRDefault="005B55BC" w:rsidP="005B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6725" cy="228600"/>
                  <wp:effectExtent l="0" t="0" r="9525" b="0"/>
                  <wp:docPr id="3" name="Obraz 3" descr="http://sit.um.swinoujscie.pl/portal/Images/si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http://sit.um.swinoujscie.pl/portal/Images/si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170"/>
        <w:gridCol w:w="1504"/>
        <w:gridCol w:w="2730"/>
        <w:gridCol w:w="2056"/>
        <w:gridCol w:w="1277"/>
        <w:gridCol w:w="750"/>
        <w:gridCol w:w="1823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karty rejestru gruntów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 zabytków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326301_1.0010.G399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SZ1W/00024434/0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Klasoużytki</w:t>
      </w:r>
      <w:proofErr w:type="spellEnd"/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811"/>
        <w:gridCol w:w="1417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Oznaczenie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klasouzytku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klasoużytku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</w:tr>
    </w:tbl>
    <w:p w:rsid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5BC" w:rsidRPr="005B55BC" w:rsidRDefault="005B55BC" w:rsidP="005B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B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4629"/>
        <w:gridCol w:w="2104"/>
        <w:gridCol w:w="697"/>
        <w:gridCol w:w="1824"/>
        <w:gridCol w:w="2917"/>
      </w:tblGrid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Nazwisko/Nazwa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Charakter władania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właściciela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5B55BC" w:rsidRPr="005B55BC" w:rsidTr="005B5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Wodociągów i Kanalizacji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BC" w:rsidRPr="005B55BC" w:rsidRDefault="005B55BC" w:rsidP="005B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Hugo Kołłątaja 4</w:t>
            </w:r>
          </w:p>
        </w:tc>
      </w:tr>
    </w:tbl>
    <w:p w:rsidR="005B55BC" w:rsidRDefault="005B55BC"/>
    <w:sectPr w:rsidR="005B55BC" w:rsidSect="005B5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50"/>
    <w:rsid w:val="002B3550"/>
    <w:rsid w:val="005B55BC"/>
    <w:rsid w:val="00D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0C51-AE5E-43F8-A9DF-D7B753A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5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55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Bogdał</dc:creator>
  <cp:keywords/>
  <dc:description/>
  <cp:lastModifiedBy>Małgorzata Bogdał</cp:lastModifiedBy>
  <cp:revision>2</cp:revision>
  <dcterms:created xsi:type="dcterms:W3CDTF">2023-03-24T13:31:00Z</dcterms:created>
  <dcterms:modified xsi:type="dcterms:W3CDTF">2023-03-24T13:38:00Z</dcterms:modified>
</cp:coreProperties>
</file>