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801CE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801CE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p>
    <w:p w14:paraId="62D4E6DE" w14:textId="20B3E7A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SPECYFIKACJA WARUNKÓW ZAMÓWIENIA</w:t>
      </w:r>
    </w:p>
    <w:p w14:paraId="2DBB1A2A" w14:textId="77777777"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zwana dalej (SWZ)</w:t>
      </w:r>
    </w:p>
    <w:p w14:paraId="395E4EA1"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4BAFF494" w14:textId="3ED1E3A7" w:rsidR="00BC471A" w:rsidRPr="00801CE7" w:rsidRDefault="0007661D" w:rsidP="00BC471A">
      <w:pPr>
        <w:autoSpaceDE w:val="0"/>
        <w:autoSpaceDN w:val="0"/>
        <w:adjustRightInd w:val="0"/>
        <w:jc w:val="center"/>
        <w:rPr>
          <w:rFonts w:ascii="Times New Roman" w:hAnsi="Times New Roman" w:cs="Times New Roman"/>
          <w:b/>
          <w:bCs/>
          <w:sz w:val="24"/>
          <w:szCs w:val="24"/>
        </w:rPr>
      </w:pPr>
      <w:bookmarkStart w:id="0" w:name="_Hlk71020245"/>
      <w:r>
        <w:rPr>
          <w:rFonts w:ascii="Times New Roman" w:hAnsi="Times New Roman" w:cs="Times New Roman"/>
          <w:b/>
          <w:sz w:val="28"/>
        </w:rPr>
        <w:t>W</w:t>
      </w:r>
      <w:r w:rsidR="001F4AB2">
        <w:rPr>
          <w:rFonts w:ascii="Times New Roman" w:hAnsi="Times New Roman" w:cs="Times New Roman"/>
          <w:b/>
          <w:sz w:val="28"/>
        </w:rPr>
        <w:t>yposażeni</w:t>
      </w:r>
      <w:r>
        <w:rPr>
          <w:rFonts w:ascii="Times New Roman" w:hAnsi="Times New Roman" w:cs="Times New Roman"/>
          <w:b/>
          <w:sz w:val="28"/>
        </w:rPr>
        <w:t>e</w:t>
      </w:r>
      <w:r w:rsidR="001F4AB2">
        <w:rPr>
          <w:rFonts w:ascii="Times New Roman" w:hAnsi="Times New Roman" w:cs="Times New Roman"/>
          <w:b/>
          <w:sz w:val="28"/>
        </w:rPr>
        <w:t xml:space="preserve"> pracowni spawalni</w:t>
      </w:r>
      <w:r w:rsidR="00E66C6A">
        <w:rPr>
          <w:rFonts w:ascii="Times New Roman" w:hAnsi="Times New Roman" w:cs="Times New Roman"/>
          <w:b/>
          <w:sz w:val="28"/>
        </w:rPr>
        <w:t>czej</w:t>
      </w:r>
      <w:r w:rsidR="00BC471A" w:rsidRPr="00801CE7">
        <w:rPr>
          <w:rFonts w:ascii="Times New Roman" w:hAnsi="Times New Roman" w:cs="Times New Roman"/>
          <w:b/>
          <w:sz w:val="28"/>
        </w:rPr>
        <w:t xml:space="preserve"> w Zespole Szkół w Kowalewie Pomorskim w ramach projektu </w:t>
      </w:r>
      <w:r w:rsidR="00BC471A" w:rsidRPr="00801CE7">
        <w:rPr>
          <w:rFonts w:ascii="Times New Roman" w:hAnsi="Times New Roman" w:cs="Times New Roman"/>
          <w:b/>
          <w:bCs/>
          <w:sz w:val="28"/>
          <w:szCs w:val="28"/>
        </w:rPr>
        <w:t>„Szkolimy się na zawodowców - wsparcie szkolnictwa branżowego w powiecie golubsko-dobrzyńskim”.</w:t>
      </w:r>
    </w:p>
    <w:p w14:paraId="3E1FF6DE" w14:textId="77777777" w:rsidR="00E70AA0" w:rsidRPr="00801CE7" w:rsidRDefault="00E70AA0" w:rsidP="00C90A76">
      <w:pPr>
        <w:pStyle w:val="Bezodstpw"/>
        <w:jc w:val="both"/>
        <w:rPr>
          <w:rFonts w:ascii="Times New Roman" w:hAnsi="Times New Roman" w:cs="Times New Roman"/>
          <w:color w:val="000000"/>
          <w:sz w:val="28"/>
          <w:szCs w:val="28"/>
        </w:rPr>
      </w:pPr>
    </w:p>
    <w:p w14:paraId="6274DF8E" w14:textId="5DDEACED" w:rsidR="007B125B" w:rsidRPr="00801CE7" w:rsidRDefault="007B125B" w:rsidP="00C90A76">
      <w:pPr>
        <w:pStyle w:val="Bezodstpw"/>
        <w:jc w:val="both"/>
        <w:rPr>
          <w:rFonts w:ascii="Times New Roman" w:hAnsi="Times New Roman" w:cs="Times New Roman"/>
          <w:color w:val="000000"/>
          <w:sz w:val="24"/>
          <w:szCs w:val="24"/>
        </w:rPr>
      </w:pPr>
      <w:r w:rsidRPr="00801CE7">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5B1D18EB" w14:textId="0651E77C" w:rsidR="00041214" w:rsidRPr="00801CE7" w:rsidRDefault="00041214" w:rsidP="001014D6">
      <w:pPr>
        <w:pStyle w:val="Bezodstpw"/>
        <w:rPr>
          <w:rFonts w:ascii="Times New Roman" w:hAnsi="Times New Roman" w:cs="Times New Roman"/>
          <w:color w:val="000000"/>
          <w:sz w:val="24"/>
          <w:szCs w:val="24"/>
        </w:rPr>
      </w:pPr>
    </w:p>
    <w:p w14:paraId="45BC296B" w14:textId="77777777" w:rsidR="00E25D3A" w:rsidRPr="00801CE7" w:rsidRDefault="00E25D3A" w:rsidP="001014D6">
      <w:pPr>
        <w:pStyle w:val="Bezodstpw"/>
        <w:rPr>
          <w:rFonts w:ascii="Times New Roman" w:hAnsi="Times New Roman" w:cs="Times New Roman"/>
          <w:color w:val="000000"/>
          <w:sz w:val="24"/>
          <w:szCs w:val="24"/>
        </w:rPr>
      </w:pPr>
    </w:p>
    <w:p w14:paraId="4069E83D" w14:textId="2957D43A" w:rsidR="0097579B" w:rsidRPr="00801CE7" w:rsidRDefault="00041214" w:rsidP="00876DDF">
      <w:pPr>
        <w:pStyle w:val="Bezodstpw"/>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Postępowanie o udzielenie zamówienia prowadzone jest </w:t>
      </w:r>
      <w:r w:rsidR="00876DDF" w:rsidRPr="00801CE7">
        <w:rPr>
          <w:rFonts w:ascii="Times New Roman" w:hAnsi="Times New Roman" w:cs="Times New Roman"/>
          <w:color w:val="000000"/>
          <w:sz w:val="24"/>
          <w:szCs w:val="24"/>
        </w:rPr>
        <w:t xml:space="preserve">w trybie podstawowym, o którym mowa </w:t>
      </w:r>
      <w:r w:rsidR="00314D19" w:rsidRPr="00801CE7">
        <w:rPr>
          <w:rFonts w:ascii="Times New Roman" w:hAnsi="Times New Roman" w:cs="Times New Roman"/>
          <w:color w:val="000000"/>
          <w:sz w:val="24"/>
          <w:szCs w:val="24"/>
        </w:rPr>
        <w:t xml:space="preserve">            </w:t>
      </w:r>
      <w:r w:rsidR="00876DDF" w:rsidRPr="00801CE7">
        <w:rPr>
          <w:rFonts w:ascii="Times New Roman" w:hAnsi="Times New Roman" w:cs="Times New Roman"/>
          <w:color w:val="000000"/>
          <w:sz w:val="24"/>
          <w:szCs w:val="24"/>
        </w:rPr>
        <w:t xml:space="preserve">w art. 275 pkt 1 </w:t>
      </w:r>
      <w:r w:rsidR="00BC471A" w:rsidRPr="00801CE7">
        <w:rPr>
          <w:rFonts w:ascii="Times New Roman" w:hAnsi="Times New Roman" w:cs="Times New Roman"/>
          <w:color w:val="000000"/>
          <w:sz w:val="24"/>
          <w:szCs w:val="24"/>
        </w:rPr>
        <w:t xml:space="preserve">ustawy </w:t>
      </w:r>
      <w:r w:rsidR="00BC471A" w:rsidRPr="00801CE7">
        <w:rPr>
          <w:rFonts w:ascii="Times New Roman" w:hAnsi="Times New Roman" w:cs="Times New Roman"/>
        </w:rPr>
        <w:t xml:space="preserve">z dnia 11 września 2019 r.- Prawo zamówień publicznych, </w:t>
      </w:r>
      <w:r w:rsidR="009333DE" w:rsidRPr="009333DE">
        <w:rPr>
          <w:rFonts w:ascii="Times New Roman" w:hAnsi="Times New Roman" w:cs="Times New Roman"/>
        </w:rPr>
        <w:t>tj. z dnia 14 lipca 2023r. (Dz.U. z 2023 r. poz. 1605)</w:t>
      </w:r>
      <w:r w:rsidR="009333DE">
        <w:rPr>
          <w:rFonts w:ascii="Times New Roman" w:hAnsi="Times New Roman" w:cs="Times New Roman"/>
        </w:rPr>
        <w:t xml:space="preserve"> </w:t>
      </w:r>
      <w:r w:rsidR="00876DDF" w:rsidRPr="00801CE7">
        <w:rPr>
          <w:rFonts w:ascii="Times New Roman" w:hAnsi="Times New Roman" w:cs="Times New Roman"/>
          <w:color w:val="000000"/>
          <w:sz w:val="24"/>
          <w:szCs w:val="24"/>
        </w:rPr>
        <w:t xml:space="preserve">zwanej dalej "ustawą </w:t>
      </w:r>
      <w:proofErr w:type="spellStart"/>
      <w:r w:rsidR="00876DDF" w:rsidRPr="00801CE7">
        <w:rPr>
          <w:rFonts w:ascii="Times New Roman" w:hAnsi="Times New Roman" w:cs="Times New Roman"/>
          <w:color w:val="000000"/>
          <w:sz w:val="24"/>
          <w:szCs w:val="24"/>
        </w:rPr>
        <w:t>pzp</w:t>
      </w:r>
      <w:proofErr w:type="spellEnd"/>
      <w:r w:rsidR="00876DDF" w:rsidRPr="00801CE7">
        <w:rPr>
          <w:rFonts w:ascii="Times New Roman" w:hAnsi="Times New Roman" w:cs="Times New Roman"/>
          <w:color w:val="000000"/>
          <w:sz w:val="24"/>
          <w:szCs w:val="24"/>
        </w:rPr>
        <w:t xml:space="preserve">" </w:t>
      </w:r>
      <w:r w:rsidR="0097579B" w:rsidRPr="00801CE7">
        <w:rPr>
          <w:rFonts w:ascii="Times New Roman" w:hAnsi="Times New Roman" w:cs="Times New Roman"/>
          <w:color w:val="000000"/>
          <w:sz w:val="24"/>
          <w:szCs w:val="24"/>
        </w:rPr>
        <w:t>o wartości zamówienia po</w:t>
      </w:r>
      <w:r w:rsidR="00E70AA0" w:rsidRPr="00801CE7">
        <w:rPr>
          <w:rFonts w:ascii="Times New Roman" w:hAnsi="Times New Roman" w:cs="Times New Roman"/>
          <w:color w:val="000000"/>
          <w:sz w:val="24"/>
          <w:szCs w:val="24"/>
        </w:rPr>
        <w:t>niżej</w:t>
      </w:r>
      <w:r w:rsidR="0097579B" w:rsidRPr="00801CE7">
        <w:rPr>
          <w:rFonts w:ascii="Times New Roman" w:hAnsi="Times New Roman" w:cs="Times New Roman"/>
          <w:color w:val="000000"/>
          <w:sz w:val="24"/>
          <w:szCs w:val="24"/>
        </w:rPr>
        <w:t xml:space="preserve"> kwoty </w:t>
      </w:r>
      <w:r w:rsidR="00626AC2" w:rsidRPr="00801CE7">
        <w:rPr>
          <w:rFonts w:ascii="Times New Roman" w:hAnsi="Times New Roman" w:cs="Times New Roman"/>
          <w:color w:val="000000"/>
          <w:sz w:val="24"/>
          <w:szCs w:val="24"/>
        </w:rPr>
        <w:t>215</w:t>
      </w:r>
      <w:r w:rsidR="00E70AA0" w:rsidRPr="00801CE7">
        <w:rPr>
          <w:rFonts w:ascii="Times New Roman" w:hAnsi="Times New Roman" w:cs="Times New Roman"/>
          <w:color w:val="000000"/>
          <w:sz w:val="24"/>
          <w:szCs w:val="24"/>
        </w:rPr>
        <w:t>.</w:t>
      </w:r>
      <w:r w:rsidR="0097579B" w:rsidRPr="00801CE7">
        <w:rPr>
          <w:rFonts w:ascii="Times New Roman" w:hAnsi="Times New Roman" w:cs="Times New Roman"/>
          <w:color w:val="000000"/>
          <w:sz w:val="24"/>
          <w:szCs w:val="24"/>
        </w:rPr>
        <w:t>000</w:t>
      </w:r>
      <w:r w:rsidR="00E70AA0" w:rsidRPr="00801CE7">
        <w:rPr>
          <w:rFonts w:ascii="Times New Roman" w:hAnsi="Times New Roman" w:cs="Times New Roman"/>
          <w:color w:val="000000"/>
          <w:sz w:val="24"/>
          <w:szCs w:val="24"/>
        </w:rPr>
        <w:t xml:space="preserve"> euro.</w:t>
      </w:r>
    </w:p>
    <w:p w14:paraId="5E899FC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00F79D53"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Termin składania ofert: </w:t>
      </w:r>
      <w:r w:rsidR="00E324BA" w:rsidRPr="00E324BA">
        <w:rPr>
          <w:rFonts w:ascii="Times New Roman" w:hAnsi="Times New Roman" w:cs="Times New Roman"/>
          <w:bCs/>
          <w:color w:val="000000"/>
          <w:sz w:val="24"/>
          <w:szCs w:val="24"/>
        </w:rPr>
        <w:t>04</w:t>
      </w:r>
      <w:r w:rsidR="007F1F5A" w:rsidRPr="00E324BA">
        <w:rPr>
          <w:rFonts w:ascii="Times New Roman" w:hAnsi="Times New Roman" w:cs="Times New Roman"/>
          <w:bCs/>
          <w:color w:val="000000"/>
          <w:sz w:val="24"/>
          <w:szCs w:val="24"/>
        </w:rPr>
        <w:t>.0</w:t>
      </w:r>
      <w:r w:rsidR="00E324BA" w:rsidRPr="00E324BA">
        <w:rPr>
          <w:rFonts w:ascii="Times New Roman" w:hAnsi="Times New Roman" w:cs="Times New Roman"/>
          <w:bCs/>
          <w:color w:val="000000"/>
          <w:sz w:val="24"/>
          <w:szCs w:val="24"/>
        </w:rPr>
        <w:t>9</w:t>
      </w:r>
      <w:r w:rsidR="007F1F5A" w:rsidRPr="00E324BA">
        <w:rPr>
          <w:rFonts w:ascii="Times New Roman" w:hAnsi="Times New Roman" w:cs="Times New Roman"/>
          <w:bCs/>
          <w:color w:val="000000"/>
          <w:sz w:val="24"/>
          <w:szCs w:val="24"/>
        </w:rPr>
        <w:t>.</w:t>
      </w:r>
      <w:r w:rsidRPr="00E324BA">
        <w:rPr>
          <w:rFonts w:ascii="Times New Roman" w:hAnsi="Times New Roman" w:cs="Times New Roman"/>
          <w:bCs/>
          <w:color w:val="000000"/>
          <w:sz w:val="24"/>
          <w:szCs w:val="24"/>
        </w:rPr>
        <w:t>202</w:t>
      </w:r>
      <w:r w:rsidR="00BC471A" w:rsidRPr="00E324BA">
        <w:rPr>
          <w:rFonts w:ascii="Times New Roman" w:hAnsi="Times New Roman" w:cs="Times New Roman"/>
          <w:bCs/>
          <w:color w:val="000000"/>
          <w:sz w:val="24"/>
          <w:szCs w:val="24"/>
        </w:rPr>
        <w:t>3</w:t>
      </w:r>
      <w:r w:rsidR="00CA6ADC" w:rsidRPr="00E324BA">
        <w:rPr>
          <w:rFonts w:ascii="Times New Roman" w:hAnsi="Times New Roman" w:cs="Times New Roman"/>
          <w:bCs/>
          <w:color w:val="000000"/>
          <w:sz w:val="24"/>
          <w:szCs w:val="24"/>
        </w:rPr>
        <w:t xml:space="preserve"> </w:t>
      </w:r>
      <w:r w:rsidRPr="00E324BA">
        <w:rPr>
          <w:rFonts w:ascii="Times New Roman" w:hAnsi="Times New Roman" w:cs="Times New Roman"/>
          <w:bCs/>
          <w:color w:val="000000"/>
          <w:sz w:val="24"/>
          <w:szCs w:val="24"/>
        </w:rPr>
        <w:t>r</w:t>
      </w:r>
      <w:r w:rsidR="00EC479E" w:rsidRPr="00E324BA">
        <w:rPr>
          <w:rFonts w:ascii="Times New Roman" w:hAnsi="Times New Roman" w:cs="Times New Roman"/>
          <w:bCs/>
          <w:color w:val="000000"/>
          <w:sz w:val="24"/>
          <w:szCs w:val="24"/>
        </w:rPr>
        <w:t>.</w:t>
      </w:r>
    </w:p>
    <w:p w14:paraId="5D1D3A2E" w14:textId="1C7297E8"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Numer postępowania: </w:t>
      </w:r>
      <w:r w:rsidR="004956B5" w:rsidRPr="00801CE7">
        <w:rPr>
          <w:rFonts w:ascii="Times New Roman" w:hAnsi="Times New Roman" w:cs="Times New Roman"/>
          <w:bCs/>
          <w:color w:val="000000"/>
          <w:sz w:val="24"/>
          <w:szCs w:val="24"/>
        </w:rPr>
        <w:t>I</w:t>
      </w:r>
      <w:r w:rsidR="008071A7" w:rsidRPr="00801CE7">
        <w:rPr>
          <w:rFonts w:ascii="Times New Roman" w:hAnsi="Times New Roman" w:cs="Times New Roman"/>
          <w:bCs/>
          <w:color w:val="000000"/>
          <w:sz w:val="24"/>
          <w:szCs w:val="24"/>
        </w:rPr>
        <w:t>BI</w:t>
      </w:r>
      <w:r w:rsidRPr="00801CE7">
        <w:rPr>
          <w:rFonts w:ascii="Times New Roman" w:hAnsi="Times New Roman" w:cs="Times New Roman"/>
          <w:bCs/>
          <w:color w:val="000000"/>
          <w:sz w:val="24"/>
          <w:szCs w:val="24"/>
        </w:rPr>
        <w:t>.272</w:t>
      </w:r>
      <w:r w:rsidR="00900756" w:rsidRPr="00801CE7">
        <w:rPr>
          <w:rFonts w:ascii="Times New Roman" w:hAnsi="Times New Roman" w:cs="Times New Roman"/>
          <w:bCs/>
          <w:color w:val="000000"/>
          <w:sz w:val="24"/>
          <w:szCs w:val="24"/>
        </w:rPr>
        <w:t>.</w:t>
      </w:r>
      <w:r w:rsidR="001F4AB2">
        <w:rPr>
          <w:rFonts w:ascii="Times New Roman" w:hAnsi="Times New Roman" w:cs="Times New Roman"/>
          <w:bCs/>
          <w:color w:val="000000"/>
          <w:sz w:val="24"/>
          <w:szCs w:val="24"/>
        </w:rPr>
        <w:t>19</w:t>
      </w:r>
      <w:r w:rsidR="00900756"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Pr="00801CE7">
        <w:rPr>
          <w:rFonts w:ascii="Times New Roman" w:hAnsi="Times New Roman" w:cs="Times New Roman"/>
          <w:bCs/>
          <w:color w:val="000000"/>
          <w:sz w:val="24"/>
          <w:szCs w:val="24"/>
        </w:rPr>
        <w:t xml:space="preserve">                        </w:t>
      </w:r>
    </w:p>
    <w:p w14:paraId="6716EBE7" w14:textId="7564DC60"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Starosta Powiatu Golubsko-Dobrzyńskiego</w:t>
      </w:r>
    </w:p>
    <w:p w14:paraId="56F76FC0" w14:textId="24693FEE" w:rsidR="00FB65E7"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Franciszek Gutowski</w:t>
      </w:r>
    </w:p>
    <w:p w14:paraId="7417E779" w14:textId="3973320D" w:rsidR="00041214" w:rsidRPr="00801CE7" w:rsidRDefault="00FB65E7" w:rsidP="00FB65E7">
      <w:pPr>
        <w:autoSpaceDE w:val="0"/>
        <w:autoSpaceDN w:val="0"/>
        <w:adjustRightInd w:val="0"/>
        <w:spacing w:after="0" w:line="240" w:lineRule="auto"/>
        <w:jc w:val="center"/>
        <w:rPr>
          <w:rFonts w:ascii="Times New Roman" w:hAnsi="Times New Roman" w:cs="Times New Roman"/>
          <w:color w:val="000000"/>
        </w:rPr>
      </w:pPr>
      <w:r w:rsidRPr="00801CE7">
        <w:rPr>
          <w:rFonts w:ascii="Times New Roman" w:hAnsi="Times New Roman" w:cs="Times New Roman"/>
          <w:color w:val="000000"/>
        </w:rPr>
        <w:t xml:space="preserve">                                                                                          </w:t>
      </w:r>
      <w:r w:rsidR="00041214" w:rsidRPr="00801CE7">
        <w:rPr>
          <w:rFonts w:ascii="Times New Roman" w:hAnsi="Times New Roman" w:cs="Times New Roman"/>
          <w:color w:val="000000"/>
        </w:rPr>
        <w:t>…………………………………….</w:t>
      </w:r>
    </w:p>
    <w:p w14:paraId="5417F82E" w14:textId="5597D47F" w:rsidR="00041214" w:rsidRPr="00801CE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801CE7">
        <w:rPr>
          <w:rFonts w:ascii="Times New Roman" w:hAnsi="Times New Roman" w:cs="Times New Roman"/>
          <w:color w:val="000000"/>
          <w:sz w:val="19"/>
          <w:szCs w:val="19"/>
        </w:rPr>
        <w:t xml:space="preserve">                                                                                                            </w:t>
      </w:r>
      <w:r w:rsidR="00041214" w:rsidRPr="00801CE7">
        <w:rPr>
          <w:rFonts w:ascii="Times New Roman" w:hAnsi="Times New Roman" w:cs="Times New Roman"/>
          <w:color w:val="000000"/>
          <w:sz w:val="19"/>
          <w:szCs w:val="19"/>
        </w:rPr>
        <w:t>Zatwierdzono</w:t>
      </w:r>
    </w:p>
    <w:p w14:paraId="54DEB30E"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801CE7"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1C75233F" w:rsidR="00041214" w:rsidRPr="00801CE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801CE7">
        <w:rPr>
          <w:rFonts w:ascii="Times New Roman" w:hAnsi="Times New Roman" w:cs="Times New Roman"/>
          <w:color w:val="000000"/>
          <w:sz w:val="23"/>
          <w:szCs w:val="23"/>
        </w:rPr>
        <w:t xml:space="preserve">Golub-Dobrzyń, </w:t>
      </w:r>
      <w:r w:rsidR="00BC471A" w:rsidRPr="001479D8">
        <w:rPr>
          <w:rFonts w:ascii="Times New Roman" w:hAnsi="Times New Roman" w:cs="Times New Roman"/>
          <w:color w:val="000000"/>
          <w:sz w:val="23"/>
          <w:szCs w:val="23"/>
        </w:rPr>
        <w:t>2</w:t>
      </w:r>
      <w:r w:rsidR="001479D8" w:rsidRPr="001479D8">
        <w:rPr>
          <w:rFonts w:ascii="Times New Roman" w:hAnsi="Times New Roman" w:cs="Times New Roman"/>
          <w:color w:val="000000"/>
          <w:sz w:val="23"/>
          <w:szCs w:val="23"/>
        </w:rPr>
        <w:t>4</w:t>
      </w:r>
      <w:r w:rsidR="00745E06" w:rsidRPr="001479D8">
        <w:rPr>
          <w:rFonts w:ascii="Times New Roman" w:hAnsi="Times New Roman" w:cs="Times New Roman"/>
          <w:color w:val="000000"/>
          <w:sz w:val="23"/>
          <w:szCs w:val="23"/>
        </w:rPr>
        <w:t>.0</w:t>
      </w:r>
      <w:r w:rsidR="00BC471A" w:rsidRPr="001479D8">
        <w:rPr>
          <w:rFonts w:ascii="Times New Roman" w:hAnsi="Times New Roman" w:cs="Times New Roman"/>
          <w:color w:val="000000"/>
          <w:sz w:val="23"/>
          <w:szCs w:val="23"/>
        </w:rPr>
        <w:t>8</w:t>
      </w:r>
      <w:r w:rsidR="00745E06" w:rsidRPr="001479D8">
        <w:rPr>
          <w:rFonts w:ascii="Times New Roman" w:hAnsi="Times New Roman" w:cs="Times New Roman"/>
          <w:color w:val="000000"/>
          <w:sz w:val="23"/>
          <w:szCs w:val="23"/>
        </w:rPr>
        <w:t>.</w:t>
      </w:r>
      <w:r w:rsidR="00314D19" w:rsidRPr="001479D8">
        <w:rPr>
          <w:rFonts w:ascii="Times New Roman" w:hAnsi="Times New Roman" w:cs="Times New Roman"/>
          <w:color w:val="000000"/>
          <w:sz w:val="23"/>
          <w:szCs w:val="23"/>
        </w:rPr>
        <w:t>202</w:t>
      </w:r>
      <w:r w:rsidR="00BC471A" w:rsidRPr="001479D8">
        <w:rPr>
          <w:rFonts w:ascii="Times New Roman" w:hAnsi="Times New Roman" w:cs="Times New Roman"/>
          <w:color w:val="000000"/>
          <w:sz w:val="23"/>
          <w:szCs w:val="23"/>
        </w:rPr>
        <w:t>3</w:t>
      </w:r>
      <w:r w:rsidR="00314D19" w:rsidRPr="001479D8">
        <w:rPr>
          <w:rFonts w:ascii="Times New Roman" w:hAnsi="Times New Roman" w:cs="Times New Roman"/>
          <w:color w:val="000000"/>
          <w:sz w:val="23"/>
          <w:szCs w:val="23"/>
        </w:rPr>
        <w:t xml:space="preserve"> r.</w:t>
      </w:r>
    </w:p>
    <w:p w14:paraId="65184AE3" w14:textId="77777777" w:rsidR="0017147C" w:rsidRPr="00801CE7"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1. NAZWA ORAZ ADRES ZAMAWIAJĄCEGO</w:t>
      </w:r>
    </w:p>
    <w:p w14:paraId="72B1688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Nazwa Zamawiającego: Powiat Golubsko</w:t>
      </w:r>
      <w:r w:rsidR="00271FF3" w:rsidRPr="00801CE7">
        <w:rPr>
          <w:rFonts w:ascii="Times New Roman" w:eastAsia="Times New Roman" w:hAnsi="Times New Roman" w:cs="Times New Roman"/>
          <w:b/>
          <w:lang w:eastAsia="zh-CN"/>
        </w:rPr>
        <w:t>-</w:t>
      </w:r>
      <w:r w:rsidRPr="00801CE7">
        <w:rPr>
          <w:rFonts w:ascii="Times New Roman" w:eastAsia="Times New Roman" w:hAnsi="Times New Roman" w:cs="Times New Roman"/>
          <w:b/>
          <w:lang w:eastAsia="zh-CN"/>
        </w:rPr>
        <w:t>Dobrzyński reprezentowany przez Zarząd Powiatu Golubsko-Dobrzyńskiego.</w:t>
      </w:r>
    </w:p>
    <w:p w14:paraId="1D5403FE" w14:textId="77777777"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REGON:</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871118550</w:t>
      </w:r>
    </w:p>
    <w:p w14:paraId="4F7D6C23"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NIP: </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5030054368</w:t>
      </w:r>
    </w:p>
    <w:p w14:paraId="19AA5DEC"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Miejscowość</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 – 400 Golub - Dobrzyń</w:t>
      </w:r>
    </w:p>
    <w:p w14:paraId="37E1ED1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Adres:</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ul. Plac 1000-leci 25</w:t>
      </w:r>
    </w:p>
    <w:p w14:paraId="71517AB2"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Strona internetowa:</w:t>
      </w:r>
      <w:r w:rsidRPr="00801CE7">
        <w:rPr>
          <w:rFonts w:ascii="Times New Roman" w:eastAsia="Times New Roman" w:hAnsi="Times New Roman" w:cs="Times New Roman"/>
          <w:lang w:eastAsia="zh-CN"/>
        </w:rPr>
        <w:tab/>
      </w:r>
      <w:bookmarkStart w:id="1" w:name="_Hlk72827160"/>
      <w:r w:rsidRPr="00801CE7">
        <w:rPr>
          <w:rFonts w:ascii="Times New Roman" w:eastAsia="Times New Roman" w:hAnsi="Times New Roman" w:cs="Times New Roman"/>
          <w:lang w:eastAsia="zh-CN"/>
        </w:rPr>
        <w:t xml:space="preserve">            http://www.bip.golub-dobrzyn.com.pl</w:t>
      </w:r>
      <w:bookmarkEnd w:id="1"/>
    </w:p>
    <w:p w14:paraId="5DDCFBB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801CE7">
        <w:rPr>
          <w:rFonts w:ascii="Times New Roman" w:eastAsia="Times New Roman" w:hAnsi="Times New Roman" w:cs="Times New Roman"/>
          <w:lang w:eastAsia="zh-CN"/>
        </w:rPr>
        <w:t>m.nowak</w:t>
      </w:r>
      <w:r w:rsidRPr="00801CE7">
        <w:rPr>
          <w:rFonts w:ascii="Times New Roman" w:eastAsia="Times New Roman" w:hAnsi="Times New Roman" w:cs="Times New Roman"/>
          <w:lang w:eastAsia="zh-CN"/>
        </w:rPr>
        <w:t xml:space="preserve">@golub-dobrzyn.com.pl </w:t>
      </w:r>
    </w:p>
    <w:p w14:paraId="018EAFDE"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801CE7" w:rsidRDefault="005257F8" w:rsidP="00AD4DE2">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b/>
          <w:lang w:eastAsia="zh-CN"/>
        </w:rPr>
        <w:t xml:space="preserve">Procedura: </w:t>
      </w:r>
      <w:r w:rsidR="00012439" w:rsidRPr="00801CE7">
        <w:rPr>
          <w:rFonts w:ascii="Times New Roman" w:eastAsia="Times New Roman" w:hAnsi="Times New Roman" w:cs="Times New Roman"/>
          <w:lang w:eastAsia="zh-CN"/>
        </w:rPr>
        <w:t>Marcin Nowak</w:t>
      </w:r>
      <w:r w:rsidRPr="00801CE7">
        <w:rPr>
          <w:rFonts w:ascii="Times New Roman" w:eastAsia="Times New Roman" w:hAnsi="Times New Roman" w:cs="Times New Roman"/>
          <w:lang w:eastAsia="zh-CN"/>
        </w:rPr>
        <w:t>,</w:t>
      </w:r>
      <w:r w:rsidRPr="00801CE7">
        <w:rPr>
          <w:rFonts w:ascii="Times New Roman" w:eastAsia="Times New Roman" w:hAnsi="Times New Roman" w:cs="Times New Roman"/>
          <w:b/>
          <w:lang w:eastAsia="zh-CN"/>
        </w:rPr>
        <w:t xml:space="preserve"> </w:t>
      </w:r>
      <w:bookmarkStart w:id="2" w:name="_Hlk71020446"/>
      <w:r w:rsidRPr="00801CE7">
        <w:rPr>
          <w:rFonts w:ascii="Times New Roman" w:eastAsia="Times New Roman" w:hAnsi="Times New Roman" w:cs="Times New Roman"/>
          <w:lang w:eastAsia="zh-CN"/>
        </w:rPr>
        <w:t>Starostwo Powiatowe w Golubiu-Dobrzyniu.</w:t>
      </w:r>
    </w:p>
    <w:p w14:paraId="54E4BAE6"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ul. Plac 1000-lecia 25, 87-400 Golub-Dobrzyń</w:t>
      </w:r>
      <w:bookmarkEnd w:id="2"/>
      <w:r w:rsidRPr="00801CE7">
        <w:rPr>
          <w:rFonts w:ascii="Times New Roman" w:eastAsia="Times New Roman" w:hAnsi="Times New Roman" w:cs="Times New Roman"/>
          <w:lang w:eastAsia="zh-CN"/>
        </w:rPr>
        <w:t>, tel. 56 683 53 80, 81</w:t>
      </w:r>
    </w:p>
    <w:p w14:paraId="65E2DD19" w14:textId="4D432860" w:rsidR="005257F8" w:rsidRPr="00801CE7" w:rsidRDefault="005257F8" w:rsidP="00AD4DE2">
      <w:pPr>
        <w:suppressAutoHyphens/>
        <w:spacing w:after="0" w:line="276" w:lineRule="auto"/>
        <w:jc w:val="both"/>
        <w:rPr>
          <w:rFonts w:ascii="Times New Roman" w:eastAsia="Times New Roman" w:hAnsi="Times New Roman" w:cs="Times New Roman"/>
          <w:u w:val="single"/>
          <w:lang w:eastAsia="zh-CN"/>
        </w:rPr>
      </w:pPr>
      <w:r w:rsidRPr="00801CE7">
        <w:rPr>
          <w:rFonts w:ascii="Times New Roman" w:eastAsia="Times New Roman" w:hAnsi="Times New Roman" w:cs="Times New Roman"/>
          <w:lang w:eastAsia="zh-CN"/>
        </w:rPr>
        <w:t>e-mail:</w:t>
      </w:r>
      <w:r w:rsidR="00012439" w:rsidRPr="00801CE7">
        <w:rPr>
          <w:rFonts w:ascii="Times New Roman" w:eastAsia="Times New Roman" w:hAnsi="Times New Roman" w:cs="Times New Roman"/>
          <w:lang w:eastAsia="zh-CN"/>
        </w:rPr>
        <w:t xml:space="preserve"> m.nowak@golub-dobrzyn.com.pl</w:t>
      </w:r>
    </w:p>
    <w:p w14:paraId="4B48F63A" w14:textId="0D7D989D" w:rsidR="005257F8" w:rsidRPr="00801CE7" w:rsidRDefault="005257F8" w:rsidP="008D5853">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Przedmiot zamówienia:</w:t>
      </w:r>
      <w:r w:rsidRPr="00801CE7">
        <w:rPr>
          <w:rFonts w:ascii="Times New Roman" w:eastAsia="Times New Roman" w:hAnsi="Times New Roman" w:cs="Times New Roman"/>
          <w:lang w:eastAsia="zh-CN"/>
        </w:rPr>
        <w:t xml:space="preserve"> </w:t>
      </w:r>
      <w:r w:rsidR="00012439" w:rsidRPr="00801CE7">
        <w:rPr>
          <w:rFonts w:ascii="Times New Roman" w:eastAsia="Times New Roman" w:hAnsi="Times New Roman" w:cs="Times New Roman"/>
          <w:lang w:eastAsia="zh-CN"/>
        </w:rPr>
        <w:t>Monika Ciechanowska</w:t>
      </w:r>
      <w:r w:rsidR="004B5626" w:rsidRPr="00801CE7">
        <w:rPr>
          <w:rFonts w:ascii="Times New Roman" w:eastAsia="Times New Roman" w:hAnsi="Times New Roman" w:cs="Times New Roman"/>
          <w:lang w:eastAsia="zh-CN"/>
        </w:rPr>
        <w:t xml:space="preserve">, </w:t>
      </w:r>
      <w:r w:rsidR="008D5853" w:rsidRPr="00801CE7">
        <w:rPr>
          <w:rFonts w:ascii="Times New Roman" w:eastAsia="Times New Roman" w:hAnsi="Times New Roman" w:cs="Times New Roman"/>
          <w:lang w:eastAsia="zh-CN"/>
        </w:rPr>
        <w:t>Starostwo Powiatowe w Golubiu-Dobrzyniu ul. Plac 1000-lecia 25, 87-400 Golub-Dobrzyń</w:t>
      </w:r>
      <w:r w:rsidRPr="00801CE7">
        <w:rPr>
          <w:rFonts w:ascii="Times New Roman" w:eastAsia="Times New Roman" w:hAnsi="Times New Roman" w:cs="Times New Roman"/>
          <w:lang w:eastAsia="zh-CN"/>
        </w:rPr>
        <w:t xml:space="preserve"> tel. 56 683 53 80, 81</w:t>
      </w:r>
    </w:p>
    <w:p w14:paraId="491AE95C" w14:textId="60B459E9"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801CE7">
        <w:rPr>
          <w:rFonts w:ascii="Times New Roman" w:eastAsia="Times New Roman" w:hAnsi="Times New Roman" w:cs="Times New Roman"/>
          <w:lang w:eastAsia="zh-CN"/>
        </w:rPr>
        <w:t>e-mail:</w:t>
      </w:r>
      <w:bookmarkEnd w:id="3"/>
      <w:r w:rsidR="00012439" w:rsidRPr="00801CE7">
        <w:rPr>
          <w:rFonts w:ascii="Times New Roman" w:hAnsi="Times New Roman" w:cs="Times New Roman"/>
        </w:rPr>
        <w:t xml:space="preserve"> m.ciechanowska@golub-dobrzyn.com.pl</w:t>
      </w:r>
    </w:p>
    <w:p w14:paraId="105D0B1F"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 TRYB UDZIELENIA ZAMÓWIENIA</w:t>
      </w:r>
    </w:p>
    <w:p w14:paraId="7AFCCD0C" w14:textId="4C53AF79"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r w:rsidR="00271D9E" w:rsidRPr="00801CE7">
        <w:rPr>
          <w:rFonts w:ascii="Times New Roman" w:hAnsi="Times New Roman" w:cs="Times New Roman"/>
          <w:color w:val="000000"/>
        </w:rPr>
        <w:t xml:space="preserve"> </w:t>
      </w:r>
    </w:p>
    <w:p w14:paraId="6A96D60C"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3. INFORMACJE OGÓLNE</w:t>
      </w:r>
    </w:p>
    <w:p w14:paraId="46675C34" w14:textId="7547769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3.1. Komunikacja w postępowaniu</w:t>
      </w:r>
      <w:r w:rsidR="00B308C6" w:rsidRPr="00801CE7">
        <w:rPr>
          <w:rFonts w:ascii="Times New Roman" w:hAnsi="Times New Roman" w:cs="Times New Roman"/>
          <w:color w:val="000000"/>
        </w:rPr>
        <w:t>:</w:t>
      </w:r>
    </w:p>
    <w:p w14:paraId="519C5751" w14:textId="2D1FDD5A" w:rsidR="008A12EF" w:rsidRPr="00801CE7"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801CE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801CE7">
          <w:rPr>
            <w:rStyle w:val="Hipercze"/>
            <w:rFonts w:ascii="Times New Roman" w:hAnsi="Times New Roman" w:cs="Times New Roman"/>
          </w:rPr>
          <w:t>https://platformazakupowa.pl/sp_golub_dobrzyn</w:t>
        </w:r>
      </w:hyperlink>
      <w:r w:rsidR="00B308C6" w:rsidRPr="00801CE7">
        <w:rPr>
          <w:rFonts w:ascii="Times New Roman" w:hAnsi="Times New Roman" w:cs="Times New Roman"/>
          <w:color w:val="0563C2"/>
        </w:rPr>
        <w:t xml:space="preserve"> </w:t>
      </w:r>
      <w:r w:rsidRPr="00801CE7">
        <w:rPr>
          <w:rFonts w:ascii="Times New Roman" w:hAnsi="Times New Roman" w:cs="Times New Roman"/>
          <w:color w:val="000000"/>
        </w:rPr>
        <w:t>(dalej jako: ”Platforma”).</w:t>
      </w:r>
      <w:r w:rsidR="00B308C6" w:rsidRPr="00801CE7">
        <w:rPr>
          <w:rFonts w:ascii="Times New Roman" w:hAnsi="Times New Roman" w:cs="Times New Roman"/>
          <w:color w:val="000000"/>
        </w:rPr>
        <w:t xml:space="preserve"> Wszelkie</w:t>
      </w:r>
      <w:r w:rsidR="00B308C6" w:rsidRPr="00801CE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3.4. Katalogi elektroniczne – Zamawiający nie wymaga złożenia ofert w postaci katalogów elektronicznych.</w:t>
      </w:r>
    </w:p>
    <w:p w14:paraId="41A84B9E" w14:textId="2414EA56" w:rsidR="00704BB2" w:rsidRPr="00801CE7" w:rsidRDefault="00041214" w:rsidP="002D0C4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3.5. Do spraw nieuregulowanych w niniejszej SWZ mają zastosowanie przepisy ustawy z dnia 11 września 2019 roku Prawo zamówień publicznych</w:t>
      </w:r>
      <w:r w:rsidR="00726E03"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rPr>
        <w:t>tj. z dnia 14 lipca 2023 r. (Dz.U. z 2023 r. poz. 1605)</w:t>
      </w:r>
      <w:r w:rsidR="003927A9">
        <w:rPr>
          <w:rFonts w:ascii="Times New Roman" w:hAnsi="Times New Roman" w:cs="Times New Roman"/>
        </w:rPr>
        <w:t>.</w:t>
      </w:r>
    </w:p>
    <w:p w14:paraId="21F48EE5" w14:textId="7069C1F7"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4. OPIS PRZEDMIOTU ZAMÓWIENIA</w:t>
      </w:r>
    </w:p>
    <w:p w14:paraId="3906CA6D" w14:textId="6CA5A5D9" w:rsidR="00726E03" w:rsidRPr="00E860E2" w:rsidRDefault="00041214" w:rsidP="004D399C">
      <w:pPr>
        <w:pStyle w:val="Tekstpodstawowy"/>
        <w:tabs>
          <w:tab w:val="left" w:pos="0"/>
        </w:tabs>
        <w:autoSpaceDE w:val="0"/>
        <w:autoSpaceDN w:val="0"/>
        <w:adjustRightInd w:val="0"/>
        <w:rPr>
          <w:szCs w:val="24"/>
        </w:rPr>
      </w:pPr>
      <w:r w:rsidRPr="00801CE7">
        <w:rPr>
          <w:color w:val="000000"/>
        </w:rPr>
        <w:t xml:space="preserve">4.1. </w:t>
      </w:r>
      <w:r w:rsidR="00726E03" w:rsidRPr="00801CE7">
        <w:rPr>
          <w:szCs w:val="24"/>
        </w:rPr>
        <w:t xml:space="preserve">Przedmiot zamówienia obejmuje </w:t>
      </w:r>
      <w:r w:rsidR="00726E03" w:rsidRPr="00801CE7">
        <w:rPr>
          <w:bCs/>
          <w:iCs/>
          <w:szCs w:val="24"/>
        </w:rPr>
        <w:t>dostawę</w:t>
      </w:r>
      <w:r w:rsidR="00E860E2">
        <w:rPr>
          <w:bCs/>
          <w:iCs/>
          <w:szCs w:val="24"/>
        </w:rPr>
        <w:t xml:space="preserve"> </w:t>
      </w:r>
      <w:r w:rsidR="00E860E2">
        <w:t>d</w:t>
      </w:r>
      <w:r w:rsidR="00726E03" w:rsidRPr="00E860E2">
        <w:t xml:space="preserve">o Zespołu Szkół w Kowalewie Pomorskim, </w:t>
      </w:r>
      <w:r w:rsidR="00F706DE">
        <w:t xml:space="preserve">                             </w:t>
      </w:r>
      <w:r w:rsidR="00726E03" w:rsidRPr="00E860E2">
        <w:t>ul. Św. Mikołaja 6, 87-410 Kowalewo-Pomorskie</w:t>
      </w:r>
      <w:r w:rsidR="00E860E2">
        <w:t xml:space="preserve"> wyposażenia pracowni spawalni</w:t>
      </w:r>
      <w:r w:rsidR="006A77DD">
        <w:t>czej</w:t>
      </w:r>
      <w:r w:rsidR="00726E03" w:rsidRPr="00E860E2">
        <w:t>:</w:t>
      </w:r>
    </w:p>
    <w:p w14:paraId="7A50EA3B" w14:textId="77777777" w:rsidR="00726E03" w:rsidRPr="00731037" w:rsidRDefault="00726E03" w:rsidP="00726E03">
      <w:pPr>
        <w:pStyle w:val="Tekstpodstawowy"/>
        <w:autoSpaceDE w:val="0"/>
        <w:autoSpaceDN w:val="0"/>
        <w:adjustRightInd w:val="0"/>
        <w:ind w:left="360"/>
        <w:rPr>
          <w:szCs w:val="24"/>
        </w:rPr>
      </w:pPr>
    </w:p>
    <w:p w14:paraId="3082D3B3" w14:textId="740A538A"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1. Spawarek MAG/MIG  330 A, zasil. 400V/AC + przewody spawalnicze – 5 szt.</w:t>
      </w:r>
    </w:p>
    <w:p w14:paraId="1E1EDAE8" w14:textId="1A46D65D"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2. Przyłbic spawalnicz</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nagłown</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 10 szt.</w:t>
      </w:r>
    </w:p>
    <w:p w14:paraId="3F658551" w14:textId="2711FAAC"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3. Spawar</w:t>
      </w:r>
      <w:r w:rsidR="006A77DD" w:rsidRPr="00731037">
        <w:rPr>
          <w:rFonts w:ascii="Times New Roman" w:hAnsi="Times New Roman" w:cs="Times New Roman"/>
          <w:sz w:val="24"/>
          <w:szCs w:val="24"/>
          <w:shd w:val="clear" w:color="auto" w:fill="FFFFFF"/>
        </w:rPr>
        <w:t>e</w:t>
      </w:r>
      <w:r w:rsidRPr="00731037">
        <w:rPr>
          <w:rFonts w:ascii="Times New Roman" w:hAnsi="Times New Roman" w:cs="Times New Roman"/>
          <w:sz w:val="24"/>
          <w:szCs w:val="24"/>
          <w:shd w:val="clear" w:color="auto" w:fill="FFFFFF"/>
        </w:rPr>
        <w:t xml:space="preserve">k </w:t>
      </w:r>
      <w:proofErr w:type="spellStart"/>
      <w:r w:rsidRPr="00731037">
        <w:rPr>
          <w:rFonts w:ascii="Times New Roman" w:hAnsi="Times New Roman" w:cs="Times New Roman"/>
          <w:sz w:val="24"/>
          <w:szCs w:val="24"/>
          <w:shd w:val="clear" w:color="auto" w:fill="FFFFFF"/>
        </w:rPr>
        <w:t>inwentorow</w:t>
      </w:r>
      <w:r w:rsidR="006A77DD" w:rsidRPr="00731037">
        <w:rPr>
          <w:rFonts w:ascii="Times New Roman" w:hAnsi="Times New Roman" w:cs="Times New Roman"/>
          <w:sz w:val="24"/>
          <w:szCs w:val="24"/>
          <w:shd w:val="clear" w:color="auto" w:fill="FFFFFF"/>
        </w:rPr>
        <w:t>ych</w:t>
      </w:r>
      <w:proofErr w:type="spellEnd"/>
      <w:r w:rsidRPr="00731037">
        <w:rPr>
          <w:rFonts w:ascii="Times New Roman" w:hAnsi="Times New Roman" w:cs="Times New Roman"/>
          <w:sz w:val="24"/>
          <w:szCs w:val="24"/>
          <w:shd w:val="clear" w:color="auto" w:fill="FFFFFF"/>
        </w:rPr>
        <w:t xml:space="preserve"> TIG AC/DC 220A  zasil. 400 V lub 230 V AC wraz z dedykowaną chłodnicą + wózek + przewody spawalnicze – 5 szt.</w:t>
      </w:r>
    </w:p>
    <w:p w14:paraId="3FBAFC38" w14:textId="4EA915A0"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4. Przecinark</w:t>
      </w:r>
      <w:r w:rsidR="006A77DD" w:rsidRPr="00731037">
        <w:rPr>
          <w:rFonts w:ascii="Times New Roman" w:hAnsi="Times New Roman" w:cs="Times New Roman"/>
          <w:sz w:val="24"/>
          <w:szCs w:val="24"/>
          <w:shd w:val="clear" w:color="auto" w:fill="FFFFFF"/>
        </w:rPr>
        <w:t>i</w:t>
      </w:r>
      <w:r w:rsidRPr="00731037">
        <w:rPr>
          <w:rFonts w:ascii="Times New Roman" w:hAnsi="Times New Roman" w:cs="Times New Roman"/>
          <w:sz w:val="24"/>
          <w:szCs w:val="24"/>
          <w:shd w:val="clear" w:color="auto" w:fill="FFFFFF"/>
        </w:rPr>
        <w:t xml:space="preserve"> plazmow</w:t>
      </w:r>
      <w:r w:rsidR="006A77DD" w:rsidRPr="00731037">
        <w:rPr>
          <w:rFonts w:ascii="Times New Roman" w:hAnsi="Times New Roman" w:cs="Times New Roman"/>
          <w:sz w:val="24"/>
          <w:szCs w:val="24"/>
          <w:shd w:val="clear" w:color="auto" w:fill="FFFFFF"/>
        </w:rPr>
        <w:t>ej</w:t>
      </w:r>
      <w:r w:rsidRPr="00731037">
        <w:rPr>
          <w:rFonts w:ascii="Times New Roman" w:hAnsi="Times New Roman" w:cs="Times New Roman"/>
          <w:sz w:val="24"/>
          <w:szCs w:val="24"/>
          <w:shd w:val="clear" w:color="auto" w:fill="FFFFFF"/>
        </w:rPr>
        <w:t xml:space="preserve"> – 1 szt.</w:t>
      </w:r>
    </w:p>
    <w:p w14:paraId="083ABF2E" w14:textId="47AF8D51"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5. Reduktor</w:t>
      </w:r>
      <w:r w:rsidR="006A77DD" w:rsidRPr="00731037">
        <w:rPr>
          <w:rFonts w:ascii="Times New Roman" w:hAnsi="Times New Roman" w:cs="Times New Roman"/>
          <w:sz w:val="24"/>
          <w:szCs w:val="24"/>
          <w:shd w:val="clear" w:color="auto" w:fill="FFFFFF"/>
        </w:rPr>
        <w:t>a</w:t>
      </w:r>
      <w:r w:rsidRPr="00731037">
        <w:rPr>
          <w:rFonts w:ascii="Times New Roman" w:hAnsi="Times New Roman" w:cs="Times New Roman"/>
          <w:sz w:val="24"/>
          <w:szCs w:val="24"/>
          <w:shd w:val="clear" w:color="auto" w:fill="FFFFFF"/>
        </w:rPr>
        <w:t xml:space="preserve"> z rotametrem i podgrzewaczem – 5 szt.</w:t>
      </w:r>
    </w:p>
    <w:p w14:paraId="0B281949" w14:textId="34CD2F5F"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shd w:val="clear" w:color="auto" w:fill="FFFFFF"/>
        </w:rPr>
        <w:t>6. Reduktor</w:t>
      </w:r>
      <w:r w:rsidR="006A77DD" w:rsidRPr="00731037">
        <w:rPr>
          <w:rFonts w:ascii="Times New Roman" w:hAnsi="Times New Roman" w:cs="Times New Roman"/>
          <w:sz w:val="24"/>
          <w:szCs w:val="24"/>
          <w:shd w:val="clear" w:color="auto" w:fill="FFFFFF"/>
        </w:rPr>
        <w:t>a</w:t>
      </w:r>
      <w:r w:rsidRPr="00731037">
        <w:rPr>
          <w:rFonts w:ascii="Times New Roman" w:hAnsi="Times New Roman" w:cs="Times New Roman"/>
          <w:sz w:val="24"/>
          <w:szCs w:val="24"/>
          <w:shd w:val="clear" w:color="auto" w:fill="FFFFFF"/>
        </w:rPr>
        <w:t xml:space="preserve"> do mieszanki – 5 szt.</w:t>
      </w:r>
    </w:p>
    <w:p w14:paraId="3F62EC1B" w14:textId="2470FFFF" w:rsidR="00E860E2" w:rsidRPr="00731037" w:rsidRDefault="00E860E2" w:rsidP="006A77DD">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rPr>
        <w:t xml:space="preserve">7. </w:t>
      </w:r>
      <w:r w:rsidRPr="00731037">
        <w:rPr>
          <w:rFonts w:ascii="Times New Roman" w:hAnsi="Times New Roman" w:cs="Times New Roman"/>
          <w:sz w:val="24"/>
          <w:szCs w:val="24"/>
          <w:shd w:val="clear" w:color="auto" w:fill="FFFFFF"/>
        </w:rPr>
        <w:t>Zasłon/parawan</w:t>
      </w:r>
      <w:r w:rsidR="006A77DD" w:rsidRPr="00731037">
        <w:rPr>
          <w:rFonts w:ascii="Times New Roman" w:hAnsi="Times New Roman" w:cs="Times New Roman"/>
          <w:sz w:val="24"/>
          <w:szCs w:val="24"/>
          <w:shd w:val="clear" w:color="auto" w:fill="FFFFFF"/>
        </w:rPr>
        <w:t>ów</w:t>
      </w:r>
      <w:r w:rsidRPr="00731037">
        <w:rPr>
          <w:rFonts w:ascii="Times New Roman" w:hAnsi="Times New Roman" w:cs="Times New Roman"/>
          <w:sz w:val="24"/>
          <w:szCs w:val="24"/>
          <w:shd w:val="clear" w:color="auto" w:fill="FFFFFF"/>
        </w:rPr>
        <w:t xml:space="preserve">  spawalnicz</w:t>
      </w:r>
      <w:r w:rsidR="006A77DD" w:rsidRPr="00731037">
        <w:rPr>
          <w:rFonts w:ascii="Times New Roman" w:hAnsi="Times New Roman" w:cs="Times New Roman"/>
          <w:sz w:val="24"/>
          <w:szCs w:val="24"/>
          <w:shd w:val="clear" w:color="auto" w:fill="FFFFFF"/>
        </w:rPr>
        <w:t>ych</w:t>
      </w:r>
      <w:r w:rsidRPr="00731037">
        <w:rPr>
          <w:rFonts w:ascii="Times New Roman" w:hAnsi="Times New Roman" w:cs="Times New Roman"/>
          <w:sz w:val="24"/>
          <w:szCs w:val="24"/>
          <w:shd w:val="clear" w:color="auto" w:fill="FFFFFF"/>
        </w:rPr>
        <w:t xml:space="preserve"> – 10 szt.</w:t>
      </w:r>
    </w:p>
    <w:p w14:paraId="2028F857" w14:textId="5ECBD72D" w:rsidR="00E66C6A" w:rsidRPr="00731037" w:rsidRDefault="00E860E2" w:rsidP="00E66C6A">
      <w:pPr>
        <w:pStyle w:val="Bezodstpw"/>
        <w:ind w:left="426"/>
        <w:rPr>
          <w:rFonts w:ascii="Times New Roman" w:hAnsi="Times New Roman" w:cs="Times New Roman"/>
          <w:sz w:val="24"/>
          <w:szCs w:val="24"/>
          <w:shd w:val="clear" w:color="auto" w:fill="FFFFFF"/>
        </w:rPr>
      </w:pPr>
      <w:r w:rsidRPr="00731037">
        <w:rPr>
          <w:rFonts w:ascii="Times New Roman" w:hAnsi="Times New Roman" w:cs="Times New Roman"/>
          <w:sz w:val="24"/>
          <w:szCs w:val="24"/>
        </w:rPr>
        <w:t xml:space="preserve">8. </w:t>
      </w:r>
      <w:r w:rsidRPr="00731037">
        <w:rPr>
          <w:rFonts w:ascii="Times New Roman" w:hAnsi="Times New Roman" w:cs="Times New Roman"/>
          <w:sz w:val="24"/>
          <w:szCs w:val="24"/>
          <w:shd w:val="clear" w:color="auto" w:fill="FFFFFF"/>
        </w:rPr>
        <w:t>Pił</w:t>
      </w:r>
      <w:r w:rsidR="006A77DD" w:rsidRPr="00731037">
        <w:rPr>
          <w:rFonts w:ascii="Times New Roman" w:hAnsi="Times New Roman" w:cs="Times New Roman"/>
          <w:sz w:val="24"/>
          <w:szCs w:val="24"/>
          <w:shd w:val="clear" w:color="auto" w:fill="FFFFFF"/>
        </w:rPr>
        <w:t>y</w:t>
      </w:r>
      <w:r w:rsidRPr="00731037">
        <w:rPr>
          <w:rFonts w:ascii="Times New Roman" w:hAnsi="Times New Roman" w:cs="Times New Roman"/>
          <w:sz w:val="24"/>
          <w:szCs w:val="24"/>
          <w:shd w:val="clear" w:color="auto" w:fill="FFFFFF"/>
        </w:rPr>
        <w:t xml:space="preserve"> taśmow</w:t>
      </w:r>
      <w:r w:rsidR="006A77DD" w:rsidRPr="00731037">
        <w:rPr>
          <w:rFonts w:ascii="Times New Roman" w:hAnsi="Times New Roman" w:cs="Times New Roman"/>
          <w:sz w:val="24"/>
          <w:szCs w:val="24"/>
          <w:shd w:val="clear" w:color="auto" w:fill="FFFFFF"/>
        </w:rPr>
        <w:t>ej</w:t>
      </w:r>
      <w:r w:rsidRPr="00731037">
        <w:rPr>
          <w:rFonts w:ascii="Times New Roman" w:hAnsi="Times New Roman" w:cs="Times New Roman"/>
          <w:sz w:val="24"/>
          <w:szCs w:val="24"/>
          <w:shd w:val="clear" w:color="auto" w:fill="FFFFFF"/>
        </w:rPr>
        <w:t xml:space="preserve"> – 1 szt.</w:t>
      </w:r>
    </w:p>
    <w:p w14:paraId="26B34FAF" w14:textId="697ADA6A" w:rsidR="00E860E2" w:rsidRPr="00731037" w:rsidRDefault="00E860E2"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 xml:space="preserve">9. </w:t>
      </w:r>
      <w:r w:rsidR="006A77DD" w:rsidRPr="00731037">
        <w:rPr>
          <w:rFonts w:ascii="Times New Roman" w:hAnsi="Times New Roman" w:cs="Times New Roman"/>
          <w:sz w:val="24"/>
          <w:szCs w:val="24"/>
        </w:rPr>
        <w:t>Prasy hydraulicznej do łamania próbek spawalniczych – 1 szt.</w:t>
      </w:r>
    </w:p>
    <w:p w14:paraId="34E7FF12" w14:textId="78B62ED9"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10. Drutu spawalniczego</w:t>
      </w:r>
      <w:r w:rsidR="00AD5D88" w:rsidRPr="00731037">
        <w:rPr>
          <w:rFonts w:ascii="Times New Roman" w:hAnsi="Times New Roman" w:cs="Times New Roman"/>
          <w:sz w:val="24"/>
          <w:szCs w:val="24"/>
        </w:rPr>
        <w:t xml:space="preserve"> SG2</w:t>
      </w:r>
      <w:r w:rsidRPr="00731037">
        <w:rPr>
          <w:rFonts w:ascii="Times New Roman" w:hAnsi="Times New Roman" w:cs="Times New Roman"/>
          <w:sz w:val="24"/>
          <w:szCs w:val="24"/>
        </w:rPr>
        <w:t xml:space="preserve"> szpula 15 kg – 10 szt.</w:t>
      </w:r>
    </w:p>
    <w:p w14:paraId="281F4626" w14:textId="7C5FCDA4"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11. Elektrody Wolframowej TIG IG WL 2,4 mm – 50 szt.</w:t>
      </w:r>
    </w:p>
    <w:p w14:paraId="0D0DF111" w14:textId="0EAA7508"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12. Drutu spawalniczego TIG 30 kg – 1 szt.</w:t>
      </w:r>
    </w:p>
    <w:p w14:paraId="0A3529A4" w14:textId="37528BC5" w:rsidR="006A77DD" w:rsidRPr="00731037" w:rsidRDefault="006A77DD"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13. Wyciągu spawalniczego z wentylatorem i pochłaniaczem zanieczyszczeń</w:t>
      </w:r>
      <w:r w:rsidR="00AD5D88" w:rsidRPr="00731037">
        <w:rPr>
          <w:rFonts w:ascii="Times New Roman" w:hAnsi="Times New Roman" w:cs="Times New Roman"/>
          <w:sz w:val="24"/>
          <w:szCs w:val="24"/>
        </w:rPr>
        <w:t>, 5 ramion</w:t>
      </w:r>
      <w:r w:rsidR="00731037">
        <w:rPr>
          <w:rFonts w:ascii="Times New Roman" w:hAnsi="Times New Roman" w:cs="Times New Roman"/>
          <w:sz w:val="24"/>
          <w:szCs w:val="24"/>
        </w:rPr>
        <w:t xml:space="preserve"> </w:t>
      </w:r>
      <w:r w:rsidRPr="00731037">
        <w:rPr>
          <w:rFonts w:ascii="Times New Roman" w:hAnsi="Times New Roman" w:cs="Times New Roman"/>
          <w:sz w:val="24"/>
          <w:szCs w:val="24"/>
        </w:rPr>
        <w:t>– 1 szt.</w:t>
      </w:r>
    </w:p>
    <w:p w14:paraId="338DF04D" w14:textId="0BCFD146" w:rsidR="00E66C6A" w:rsidRPr="00731037" w:rsidRDefault="00E66C6A" w:rsidP="006A77DD">
      <w:pPr>
        <w:pStyle w:val="Bezodstpw"/>
        <w:ind w:left="426"/>
        <w:rPr>
          <w:rFonts w:ascii="Times New Roman" w:hAnsi="Times New Roman" w:cs="Times New Roman"/>
          <w:sz w:val="24"/>
          <w:szCs w:val="24"/>
        </w:rPr>
      </w:pPr>
      <w:r w:rsidRPr="00731037">
        <w:rPr>
          <w:rFonts w:ascii="Times New Roman" w:hAnsi="Times New Roman" w:cs="Times New Roman"/>
          <w:sz w:val="24"/>
          <w:szCs w:val="24"/>
        </w:rPr>
        <w:t>14. Suszark</w:t>
      </w:r>
      <w:r w:rsidR="004D399C" w:rsidRPr="00731037">
        <w:rPr>
          <w:rFonts w:ascii="Times New Roman" w:hAnsi="Times New Roman" w:cs="Times New Roman"/>
          <w:sz w:val="24"/>
          <w:szCs w:val="24"/>
        </w:rPr>
        <w:t>i</w:t>
      </w:r>
      <w:r w:rsidRPr="00731037">
        <w:rPr>
          <w:rFonts w:ascii="Times New Roman" w:hAnsi="Times New Roman" w:cs="Times New Roman"/>
          <w:sz w:val="24"/>
          <w:szCs w:val="24"/>
        </w:rPr>
        <w:t xml:space="preserve"> do elektrod – 1 szt.</w:t>
      </w:r>
    </w:p>
    <w:p w14:paraId="3464494F" w14:textId="77777777" w:rsidR="00E860E2" w:rsidRPr="00801CE7" w:rsidRDefault="00E860E2" w:rsidP="006A77DD">
      <w:pPr>
        <w:pStyle w:val="Tekstpodstawowy"/>
        <w:autoSpaceDE w:val="0"/>
        <w:autoSpaceDN w:val="0"/>
        <w:adjustRightInd w:val="0"/>
        <w:rPr>
          <w:szCs w:val="24"/>
        </w:rPr>
      </w:pPr>
    </w:p>
    <w:p w14:paraId="0D36D958" w14:textId="77777777" w:rsidR="00726E03" w:rsidRPr="00801CE7" w:rsidRDefault="00726E03" w:rsidP="00726E03">
      <w:pPr>
        <w:pStyle w:val="Tekstpodstawowy"/>
        <w:autoSpaceDE w:val="0"/>
        <w:autoSpaceDN w:val="0"/>
        <w:adjustRightInd w:val="0"/>
        <w:rPr>
          <w:szCs w:val="24"/>
        </w:rPr>
      </w:pPr>
      <w:r w:rsidRPr="00801CE7">
        <w:rPr>
          <w:szCs w:val="24"/>
        </w:rPr>
        <w:t xml:space="preserve">w ramach Projektu </w:t>
      </w:r>
      <w:r w:rsidRPr="00801CE7">
        <w:rPr>
          <w:b/>
          <w:bCs/>
          <w:szCs w:val="24"/>
        </w:rPr>
        <w:t xml:space="preserve">„Szkolimy się na zawodowców - wsparcie szkolnictwa branżowego w powiecie golubsko-dobrzyńskim”, </w:t>
      </w:r>
      <w:r w:rsidRPr="00801CE7">
        <w:rPr>
          <w:szCs w:val="24"/>
        </w:rPr>
        <w:t>współfinansowanego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0C3CAB69" w14:textId="77777777" w:rsidR="00726E03" w:rsidRPr="00801CE7" w:rsidRDefault="00726E03" w:rsidP="00726E03">
      <w:pPr>
        <w:pStyle w:val="Tekstpodstawowy"/>
        <w:autoSpaceDE w:val="0"/>
        <w:autoSpaceDN w:val="0"/>
        <w:adjustRightInd w:val="0"/>
        <w:ind w:left="360"/>
        <w:rPr>
          <w:szCs w:val="24"/>
        </w:rPr>
      </w:pPr>
    </w:p>
    <w:p w14:paraId="6FA92C52" w14:textId="27CC1F04" w:rsidR="009C41D3" w:rsidRPr="00801CE7" w:rsidRDefault="00726E03" w:rsidP="009668F9">
      <w:pPr>
        <w:ind w:right="-399"/>
        <w:rPr>
          <w:rFonts w:ascii="Times New Roman" w:hAnsi="Times New Roman" w:cs="Times New Roman"/>
          <w:sz w:val="24"/>
        </w:rPr>
      </w:pPr>
      <w:r w:rsidRPr="00801CE7">
        <w:rPr>
          <w:rFonts w:ascii="Times New Roman" w:hAnsi="Times New Roman" w:cs="Times New Roman"/>
          <w:sz w:val="24"/>
          <w:szCs w:val="24"/>
        </w:rPr>
        <w:t xml:space="preserve">Szczegółowy opis przedmiotu zamówienia zawiera </w:t>
      </w:r>
      <w:r w:rsidRPr="00801CE7">
        <w:rPr>
          <w:rFonts w:ascii="Times New Roman" w:hAnsi="Times New Roman" w:cs="Times New Roman"/>
          <w:sz w:val="24"/>
        </w:rPr>
        <w:t>Załącznik nr 1.</w:t>
      </w:r>
    </w:p>
    <w:p w14:paraId="4816422B" w14:textId="37B7D098" w:rsidR="009C41D3" w:rsidRPr="00801CE7" w:rsidRDefault="009C41D3" w:rsidP="009C41D3">
      <w:pPr>
        <w:pStyle w:val="Tekstpodstawowy"/>
        <w:tabs>
          <w:tab w:val="clear" w:pos="5521"/>
        </w:tabs>
        <w:rPr>
          <w:bCs/>
        </w:rPr>
      </w:pPr>
      <w:r w:rsidRPr="00801CE7">
        <w:rPr>
          <w:bCs/>
        </w:rPr>
        <w:t>4.</w:t>
      </w:r>
      <w:r w:rsidR="009668F9" w:rsidRPr="00801CE7">
        <w:rPr>
          <w:bCs/>
        </w:rPr>
        <w:t>2</w:t>
      </w:r>
      <w:r w:rsidRPr="00801CE7">
        <w:rPr>
          <w:bCs/>
        </w:rPr>
        <w:t>.</w:t>
      </w:r>
      <w:r w:rsidRPr="00801CE7">
        <w:rPr>
          <w:bCs/>
        </w:rPr>
        <w:tab/>
        <w:t xml:space="preserve">Wszystkie dostarczone </w:t>
      </w:r>
      <w:r w:rsidR="009668F9" w:rsidRPr="00801CE7">
        <w:rPr>
          <w:bCs/>
        </w:rPr>
        <w:t xml:space="preserve">elementy wyposażenia </w:t>
      </w:r>
      <w:r w:rsidRPr="00801CE7">
        <w:rPr>
          <w:bCs/>
        </w:rPr>
        <w:t>mus</w:t>
      </w:r>
      <w:r w:rsidR="009668F9" w:rsidRPr="00801CE7">
        <w:rPr>
          <w:bCs/>
        </w:rPr>
        <w:t>zą</w:t>
      </w:r>
      <w:r w:rsidRPr="00801CE7">
        <w:rPr>
          <w:bCs/>
        </w:rPr>
        <w:t xml:space="preserve"> posiadać odpowiednie atesty, certyfikaty, świadectwa jakości i spełniać wszelkie wymogi norm określonych obowiązującym prawem</w:t>
      </w:r>
      <w:r w:rsidR="009668F9" w:rsidRPr="00801CE7">
        <w:rPr>
          <w:bCs/>
        </w:rPr>
        <w:t>, o ile jest to wymagane</w:t>
      </w:r>
      <w:r w:rsidRPr="00801CE7">
        <w:rPr>
          <w:bCs/>
        </w:rPr>
        <w:t>.</w:t>
      </w:r>
    </w:p>
    <w:p w14:paraId="18F5598B" w14:textId="77777777" w:rsidR="009C41D3" w:rsidRPr="00801CE7" w:rsidRDefault="009C41D3" w:rsidP="009C41D3">
      <w:pPr>
        <w:pStyle w:val="Tekstpodstawowy"/>
        <w:tabs>
          <w:tab w:val="clear" w:pos="5521"/>
        </w:tabs>
        <w:rPr>
          <w:bCs/>
        </w:rPr>
      </w:pPr>
    </w:p>
    <w:p w14:paraId="1778EEE2" w14:textId="4E5D7CA3" w:rsidR="009C41D3" w:rsidRPr="00801CE7" w:rsidRDefault="009C41D3" w:rsidP="009C41D3">
      <w:pPr>
        <w:pStyle w:val="Tekstpodstawowy"/>
        <w:tabs>
          <w:tab w:val="clear" w:pos="5521"/>
        </w:tabs>
        <w:rPr>
          <w:bCs/>
        </w:rPr>
      </w:pPr>
      <w:r w:rsidRPr="00801CE7">
        <w:rPr>
          <w:bCs/>
        </w:rPr>
        <w:t>4.</w:t>
      </w:r>
      <w:r w:rsidR="009668F9" w:rsidRPr="00801CE7">
        <w:rPr>
          <w:bCs/>
        </w:rPr>
        <w:t>3</w:t>
      </w:r>
      <w:r w:rsidRPr="00801CE7">
        <w:rPr>
          <w:bCs/>
        </w:rPr>
        <w:t>.</w:t>
      </w:r>
      <w:r w:rsidRPr="00801CE7">
        <w:rPr>
          <w:bCs/>
        </w:rPr>
        <w:tab/>
        <w:t xml:space="preserve">Wykonawca zobowiązuje się dostarczyć we własnym zakresie i na własny koszt przedmiot zamówienia </w:t>
      </w:r>
      <w:r w:rsidR="00731037">
        <w:rPr>
          <w:bCs/>
        </w:rPr>
        <w:t>do Szkoły</w:t>
      </w:r>
      <w:r w:rsidRPr="00801CE7">
        <w:rPr>
          <w:bCs/>
        </w:rPr>
        <w:t>.</w:t>
      </w:r>
      <w:r w:rsidR="00731037">
        <w:rPr>
          <w:bCs/>
        </w:rPr>
        <w:t xml:space="preserve"> </w:t>
      </w:r>
      <w:r w:rsidR="00731037" w:rsidRPr="00731037">
        <w:rPr>
          <w:bCs/>
        </w:rPr>
        <w:t>Zamawiający wymaga, aby dostawa wyciągu spawalniczego odbyła się wraz z montażem i uruchomieniem. Prace obejmują wykonanie montażu elementów  zabezpieczenia opaskami gumowymi,  wykonanie przejścia zewnętrznego wentylatora, podłączenia elektrycznego układu zasilania, sprawdzenie szczelności wyciągu.</w:t>
      </w:r>
    </w:p>
    <w:p w14:paraId="15710F39" w14:textId="77777777" w:rsidR="009C41D3" w:rsidRPr="00801CE7" w:rsidRDefault="009C41D3" w:rsidP="009C41D3">
      <w:pPr>
        <w:pStyle w:val="Tekstpodstawowy"/>
        <w:tabs>
          <w:tab w:val="clear" w:pos="5521"/>
        </w:tabs>
        <w:rPr>
          <w:bCs/>
        </w:rPr>
      </w:pPr>
    </w:p>
    <w:p w14:paraId="2D61BD3F" w14:textId="0D7F9569" w:rsidR="009C41D3" w:rsidRPr="00801CE7" w:rsidRDefault="009C41D3" w:rsidP="009C41D3">
      <w:pPr>
        <w:pStyle w:val="Tekstpodstawowy"/>
        <w:tabs>
          <w:tab w:val="clear" w:pos="5521"/>
        </w:tabs>
        <w:rPr>
          <w:bCs/>
        </w:rPr>
      </w:pPr>
      <w:r w:rsidRPr="00801CE7">
        <w:rPr>
          <w:bCs/>
        </w:rPr>
        <w:t>4.</w:t>
      </w:r>
      <w:r w:rsidR="009668F9" w:rsidRPr="00801CE7">
        <w:rPr>
          <w:bCs/>
        </w:rPr>
        <w:t>4</w:t>
      </w:r>
      <w:r w:rsidRPr="00801CE7">
        <w:rPr>
          <w:bCs/>
        </w:rPr>
        <w:t xml:space="preserve">. </w:t>
      </w:r>
      <w:r w:rsidRPr="00801CE7">
        <w:rPr>
          <w:bCs/>
        </w:rPr>
        <w:tab/>
        <w:t>Wykonawca zobowiązuje się do usunięcia na własny koszt wszelkich szkód spowodowanych przez Wykonawcę i powstałych w trakcie realizacji zamówienia.</w:t>
      </w:r>
    </w:p>
    <w:p w14:paraId="19A5F4ED" w14:textId="77777777" w:rsidR="009C41D3" w:rsidRPr="00801CE7" w:rsidRDefault="009C41D3" w:rsidP="009C41D3">
      <w:pPr>
        <w:pStyle w:val="Tekstpodstawowy"/>
        <w:tabs>
          <w:tab w:val="clear" w:pos="5521"/>
        </w:tabs>
        <w:rPr>
          <w:bCs/>
        </w:rPr>
      </w:pPr>
    </w:p>
    <w:p w14:paraId="0EB1F62D" w14:textId="24FFD454" w:rsidR="009C41D3" w:rsidRPr="00801CE7" w:rsidRDefault="009C41D3" w:rsidP="009C41D3">
      <w:pPr>
        <w:pStyle w:val="Tekstpodstawowy"/>
        <w:tabs>
          <w:tab w:val="clear" w:pos="5521"/>
        </w:tabs>
        <w:rPr>
          <w:bCs/>
        </w:rPr>
      </w:pPr>
      <w:r w:rsidRPr="00801CE7">
        <w:rPr>
          <w:bCs/>
        </w:rPr>
        <w:t>4.</w:t>
      </w:r>
      <w:r w:rsidR="009668F9" w:rsidRPr="00801CE7">
        <w:rPr>
          <w:bCs/>
        </w:rPr>
        <w:t>5</w:t>
      </w:r>
      <w:r w:rsidRPr="00801CE7">
        <w:rPr>
          <w:bCs/>
        </w:rPr>
        <w:t>.</w:t>
      </w:r>
      <w:r w:rsidRPr="00801CE7">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801CE7" w:rsidRDefault="009C41D3" w:rsidP="009C41D3">
      <w:pPr>
        <w:pStyle w:val="Tekstpodstawowy"/>
        <w:tabs>
          <w:tab w:val="clear" w:pos="5521"/>
        </w:tabs>
        <w:rPr>
          <w:bCs/>
        </w:rPr>
      </w:pPr>
    </w:p>
    <w:p w14:paraId="4BE7517A" w14:textId="4F6E3A5B" w:rsidR="009C41D3" w:rsidRPr="00801CE7" w:rsidRDefault="009C41D3" w:rsidP="009C41D3">
      <w:pPr>
        <w:pStyle w:val="Tekstpodstawowy"/>
        <w:tabs>
          <w:tab w:val="clear" w:pos="5521"/>
        </w:tabs>
        <w:rPr>
          <w:bCs/>
        </w:rPr>
      </w:pPr>
      <w:r w:rsidRPr="00801CE7">
        <w:rPr>
          <w:bCs/>
        </w:rPr>
        <w:t>4.</w:t>
      </w:r>
      <w:r w:rsidR="009668F9" w:rsidRPr="00801CE7">
        <w:rPr>
          <w:bCs/>
        </w:rPr>
        <w:t>6</w:t>
      </w:r>
      <w:r w:rsidRPr="00801CE7">
        <w:rPr>
          <w:bCs/>
        </w:rPr>
        <w:t>.</w:t>
      </w:r>
      <w:r w:rsidRPr="00801CE7">
        <w:rPr>
          <w:bCs/>
        </w:rPr>
        <w:tab/>
        <w:t>W przypadku stwierdzenia, że dostarczone produkty:</w:t>
      </w:r>
    </w:p>
    <w:p w14:paraId="042D9575" w14:textId="77777777" w:rsidR="009C41D3" w:rsidRPr="00801CE7" w:rsidRDefault="009C41D3" w:rsidP="009C41D3">
      <w:pPr>
        <w:pStyle w:val="Tekstpodstawowy"/>
        <w:tabs>
          <w:tab w:val="clear" w:pos="5521"/>
        </w:tabs>
        <w:rPr>
          <w:bCs/>
        </w:rPr>
      </w:pPr>
      <w:r w:rsidRPr="00801CE7">
        <w:rPr>
          <w:bCs/>
        </w:rPr>
        <w:t>- są uszkodzone, posiadają wady uniemożliwiające używanie, a wady i uszkodzenia te nie powstały z winy zamawiającego lub</w:t>
      </w:r>
    </w:p>
    <w:p w14:paraId="63CB5EB3" w14:textId="77777777" w:rsidR="009C41D3" w:rsidRPr="00801CE7" w:rsidRDefault="009C41D3" w:rsidP="009C41D3">
      <w:pPr>
        <w:pStyle w:val="Tekstpodstawowy"/>
        <w:tabs>
          <w:tab w:val="clear" w:pos="5521"/>
        </w:tabs>
        <w:rPr>
          <w:bCs/>
        </w:rPr>
      </w:pPr>
      <w:r w:rsidRPr="00801CE7">
        <w:rPr>
          <w:bCs/>
        </w:rPr>
        <w:t>- nie spełniają wymagań zamawiającego określonych w załącznikach lub</w:t>
      </w:r>
    </w:p>
    <w:p w14:paraId="0BFCF7E2" w14:textId="77777777" w:rsidR="009C41D3" w:rsidRPr="00801CE7" w:rsidRDefault="009C41D3" w:rsidP="009C41D3">
      <w:pPr>
        <w:pStyle w:val="Tekstpodstawowy"/>
        <w:tabs>
          <w:tab w:val="clear" w:pos="5521"/>
        </w:tabs>
        <w:rPr>
          <w:bCs/>
        </w:rPr>
      </w:pPr>
      <w:r w:rsidRPr="00801CE7">
        <w:rPr>
          <w:bCs/>
        </w:rPr>
        <w:t>- dostarczone produkty nie odpowiadają pod względem jakości, trwałości, funkcjonalności oraz parametrów technicznych,</w:t>
      </w:r>
    </w:p>
    <w:p w14:paraId="02BE6070" w14:textId="77777777" w:rsidR="009C41D3" w:rsidRPr="00801CE7" w:rsidRDefault="009C41D3" w:rsidP="009C41D3">
      <w:pPr>
        <w:pStyle w:val="Tekstpodstawowy"/>
        <w:tabs>
          <w:tab w:val="clear" w:pos="5521"/>
        </w:tabs>
        <w:rPr>
          <w:bCs/>
        </w:rPr>
      </w:pPr>
      <w:r w:rsidRPr="00801CE7">
        <w:rPr>
          <w:bCs/>
        </w:rPr>
        <w:t>Wykonawca wymieni je na nowe, prawidłowe na własny koszt.</w:t>
      </w:r>
    </w:p>
    <w:p w14:paraId="5C86592A" w14:textId="77777777" w:rsidR="009C41D3" w:rsidRPr="00801CE7" w:rsidRDefault="009C41D3" w:rsidP="009C41D3">
      <w:pPr>
        <w:pStyle w:val="Tekstpodstawowy"/>
        <w:tabs>
          <w:tab w:val="clear" w:pos="5521"/>
        </w:tabs>
        <w:rPr>
          <w:bCs/>
        </w:rPr>
      </w:pPr>
      <w:r w:rsidRPr="00801CE7">
        <w:rPr>
          <w:bCs/>
        </w:rPr>
        <w:lastRenderedPageBreak/>
        <w:t>W przypadku stwierdzenia ww. okoliczności w trakcie trwania czynności odbiorowych Zamawiający ma prawo odmówić odbioru takiego wyposażenia, a Wykonawca wymieni je na nowe, prawidłowe na własny koszt.</w:t>
      </w:r>
    </w:p>
    <w:p w14:paraId="29178E1B" w14:textId="77777777" w:rsidR="009C41D3" w:rsidRPr="00801CE7" w:rsidRDefault="009C41D3" w:rsidP="009C41D3">
      <w:pPr>
        <w:pStyle w:val="Tekstpodstawowy"/>
        <w:tabs>
          <w:tab w:val="clear" w:pos="5521"/>
        </w:tabs>
        <w:rPr>
          <w:bCs/>
        </w:rPr>
      </w:pPr>
    </w:p>
    <w:p w14:paraId="07B3773B" w14:textId="3A5A2E0D" w:rsidR="009C41D3" w:rsidRPr="00801CE7" w:rsidRDefault="009C41D3" w:rsidP="009C41D3">
      <w:pPr>
        <w:pStyle w:val="Tekstpodstawowy"/>
        <w:tabs>
          <w:tab w:val="clear" w:pos="5521"/>
        </w:tabs>
        <w:rPr>
          <w:bCs/>
        </w:rPr>
      </w:pPr>
      <w:r w:rsidRPr="00801CE7">
        <w:rPr>
          <w:bCs/>
        </w:rPr>
        <w:t>4.</w:t>
      </w:r>
      <w:r w:rsidR="009668F9" w:rsidRPr="00801CE7">
        <w:rPr>
          <w:bCs/>
        </w:rPr>
        <w:t>7</w:t>
      </w:r>
      <w:r w:rsidRPr="00801CE7">
        <w:rPr>
          <w:bCs/>
        </w:rPr>
        <w:tab/>
        <w:t>Wykonawca jest odpowiedzialny za całokształt zamówienia, w tym za jego przebieg oraz terminowe wykonanie, jakość, zgodność z warunkami technicznymi, jakościowymi i obowiązującymi w tym zakresie przepisami prawa.</w:t>
      </w:r>
    </w:p>
    <w:p w14:paraId="0AF1C89C" w14:textId="77777777" w:rsidR="009C41D3" w:rsidRPr="00801CE7" w:rsidRDefault="009C41D3" w:rsidP="009C41D3">
      <w:pPr>
        <w:pStyle w:val="Tekstpodstawowy"/>
        <w:tabs>
          <w:tab w:val="clear" w:pos="5521"/>
        </w:tabs>
        <w:rPr>
          <w:bCs/>
        </w:rPr>
      </w:pPr>
    </w:p>
    <w:p w14:paraId="78A9C8A8" w14:textId="6EC8A065" w:rsidR="009C41D3" w:rsidRPr="00801CE7" w:rsidRDefault="009C41D3" w:rsidP="009C41D3">
      <w:pPr>
        <w:pStyle w:val="Tekstpodstawowy"/>
        <w:tabs>
          <w:tab w:val="clear" w:pos="5521"/>
        </w:tabs>
        <w:rPr>
          <w:b/>
          <w:bCs/>
        </w:rPr>
      </w:pPr>
      <w:r w:rsidRPr="00801CE7">
        <w:rPr>
          <w:bCs/>
        </w:rPr>
        <w:t>4.</w:t>
      </w:r>
      <w:r w:rsidR="009668F9" w:rsidRPr="00801CE7">
        <w:rPr>
          <w:bCs/>
        </w:rPr>
        <w:t>8</w:t>
      </w:r>
      <w:r w:rsidRPr="00801CE7">
        <w:rPr>
          <w:bCs/>
        </w:rPr>
        <w:t>.</w:t>
      </w:r>
      <w:r w:rsidRPr="00801CE7">
        <w:rPr>
          <w:bCs/>
        </w:rPr>
        <w:tab/>
        <w:t xml:space="preserve">Zamawiający zastrzega minimalny okres gwarancji dla </w:t>
      </w:r>
      <w:r w:rsidR="009668F9" w:rsidRPr="00801CE7">
        <w:rPr>
          <w:bCs/>
        </w:rPr>
        <w:t xml:space="preserve">całości zamówienia </w:t>
      </w:r>
      <w:r w:rsidR="009668F9" w:rsidRPr="00801CE7">
        <w:rPr>
          <w:b/>
          <w:bCs/>
          <w:u w:val="single"/>
        </w:rPr>
        <w:t xml:space="preserve">24 </w:t>
      </w:r>
      <w:r w:rsidRPr="00801CE7">
        <w:rPr>
          <w:b/>
          <w:bCs/>
          <w:u w:val="single"/>
        </w:rPr>
        <w:t xml:space="preserve"> miesięcy</w:t>
      </w:r>
      <w:r w:rsidR="00F93591">
        <w:rPr>
          <w:b/>
          <w:bCs/>
          <w:u w:val="single"/>
        </w:rPr>
        <w:t>.</w:t>
      </w:r>
      <w:r w:rsidR="0079683B">
        <w:rPr>
          <w:b/>
          <w:bCs/>
          <w:u w:val="single"/>
        </w:rPr>
        <w:t xml:space="preserve"> </w:t>
      </w:r>
      <w:r w:rsidR="0079683B" w:rsidRPr="0079683B">
        <w:t>Wydłużenie okresu gwarancji jest jednym z kryterium oceny ofert.</w:t>
      </w:r>
    </w:p>
    <w:p w14:paraId="636EAE1C" w14:textId="77777777" w:rsidR="009C41D3" w:rsidRPr="00801CE7" w:rsidRDefault="009C41D3" w:rsidP="00AD4DE2">
      <w:pPr>
        <w:autoSpaceDE w:val="0"/>
        <w:autoSpaceDN w:val="0"/>
        <w:adjustRightInd w:val="0"/>
        <w:spacing w:after="0" w:line="276" w:lineRule="auto"/>
        <w:jc w:val="both"/>
        <w:rPr>
          <w:rFonts w:ascii="Times New Roman" w:hAnsi="Times New Roman" w:cs="Times New Roman"/>
          <w:color w:val="000000"/>
        </w:rPr>
      </w:pPr>
    </w:p>
    <w:p w14:paraId="6BFAF373" w14:textId="074DC218" w:rsidR="001D04A5" w:rsidRPr="00801CE7" w:rsidRDefault="00597316" w:rsidP="001D04A5">
      <w:pPr>
        <w:pStyle w:val="Bezodstpw"/>
        <w:rPr>
          <w:rFonts w:ascii="Times New Roman" w:hAnsi="Times New Roman" w:cs="Times New Roman"/>
          <w:sz w:val="24"/>
          <w:szCs w:val="24"/>
        </w:rPr>
      </w:pPr>
      <w:r w:rsidRPr="00801CE7">
        <w:rPr>
          <w:rFonts w:ascii="Times New Roman" w:hAnsi="Times New Roman" w:cs="Times New Roman"/>
          <w:color w:val="000000"/>
        </w:rPr>
        <w:t>4.</w:t>
      </w:r>
      <w:r w:rsidR="00050BB5" w:rsidRPr="00801CE7">
        <w:rPr>
          <w:rFonts w:ascii="Times New Roman" w:hAnsi="Times New Roman" w:cs="Times New Roman"/>
          <w:color w:val="000000"/>
        </w:rPr>
        <w:t>9</w:t>
      </w:r>
      <w:r w:rsidRPr="00801CE7">
        <w:rPr>
          <w:rFonts w:ascii="Times New Roman" w:hAnsi="Times New Roman" w:cs="Times New Roman"/>
          <w:color w:val="000000"/>
        </w:rPr>
        <w:t xml:space="preserve">. </w:t>
      </w:r>
      <w:r w:rsidR="001D04A5" w:rsidRPr="00801CE7">
        <w:rPr>
          <w:rFonts w:ascii="Times New Roman" w:hAnsi="Times New Roman" w:cs="Times New Roman"/>
          <w:color w:val="000000"/>
        </w:rPr>
        <w:t>Zamawiający nie dokonuje podziału zamówienia na  części. Powody niedokonania podziału zamówienia na części:</w:t>
      </w:r>
    </w:p>
    <w:p w14:paraId="155A60F7" w14:textId="6288054F" w:rsidR="001D04A5" w:rsidRPr="00801CE7" w:rsidRDefault="001D04A5" w:rsidP="001D04A5">
      <w:pPr>
        <w:pStyle w:val="Bezodstpw"/>
        <w:jc w:val="both"/>
        <w:rPr>
          <w:rFonts w:ascii="Times New Roman" w:hAnsi="Times New Roman" w:cs="Times New Roman"/>
          <w:sz w:val="24"/>
          <w:szCs w:val="24"/>
        </w:rPr>
      </w:pPr>
      <w:r w:rsidRPr="00801CE7">
        <w:rPr>
          <w:rFonts w:ascii="Times New Roman" w:hAnsi="Times New Roman" w:cs="Times New Roman"/>
          <w:sz w:val="24"/>
          <w:szCs w:val="24"/>
        </w:rPr>
        <w:t>Podział zamówienia na części jest uprawnieniem Zamawiającego, a nie jego obowiązkiem. Powiat Golubsko-Dobrzyński, jako Zamawiający, rozważył celowość podziału zamówienia na części i uznał, że podział zamówienia na części nie byłby właściwy w zakresie przedmiotowego zamówienia. Decyzja Zamawiającego wynika z faktu, że przedmiot zamówienia ma charakter jednolity i składa się tylko z jednego rodzaju i typu dostaw, jakie Wykonawca będzie musiał zrealizować.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Zamówienie jest niepodzielne - ze względów technicznych, organizacyjnych oraz ekonomicznych tworzy nierozerwalną całość.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44E1AB97" w14:textId="7B019643" w:rsidR="00A138B4" w:rsidRPr="00801CE7"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4129E3FB" w:rsidR="00923C6E" w:rsidRPr="00801CE7" w:rsidRDefault="00597316" w:rsidP="00D542B1">
      <w:pPr>
        <w:spacing w:after="0" w:line="276" w:lineRule="auto"/>
        <w:jc w:val="both"/>
        <w:rPr>
          <w:rFonts w:ascii="Times New Roman" w:hAnsi="Times New Roman" w:cs="Times New Roman"/>
          <w:color w:val="000000"/>
        </w:rPr>
      </w:pPr>
      <w:r w:rsidRPr="00801CE7">
        <w:rPr>
          <w:rFonts w:ascii="Times New Roman" w:hAnsi="Times New Roman" w:cs="Times New Roman"/>
          <w:color w:val="000000"/>
        </w:rPr>
        <w:t>4.1</w:t>
      </w:r>
      <w:r w:rsidR="00EE44F8" w:rsidRPr="00801CE7">
        <w:rPr>
          <w:rFonts w:ascii="Times New Roman" w:hAnsi="Times New Roman" w:cs="Times New Roman"/>
          <w:color w:val="000000"/>
        </w:rPr>
        <w:t>0</w:t>
      </w:r>
      <w:r w:rsidRPr="00801CE7">
        <w:rPr>
          <w:rFonts w:ascii="Times New Roman" w:hAnsi="Times New Roman" w:cs="Times New Roman"/>
          <w:color w:val="000000"/>
        </w:rPr>
        <w:t xml:space="preserve">. Zamawiający </w:t>
      </w:r>
      <w:r w:rsidR="00D542B1" w:rsidRPr="00801CE7">
        <w:rPr>
          <w:rFonts w:ascii="Times New Roman" w:hAnsi="Times New Roman" w:cs="Times New Roman"/>
          <w:color w:val="000000"/>
        </w:rPr>
        <w:t xml:space="preserve">nie </w:t>
      </w:r>
      <w:r w:rsidRPr="00801CE7">
        <w:rPr>
          <w:rFonts w:ascii="Times New Roman" w:hAnsi="Times New Roman" w:cs="Times New Roman"/>
          <w:color w:val="000000"/>
        </w:rPr>
        <w:t>dopuszcza możliwoś</w:t>
      </w:r>
      <w:r w:rsidR="00D542B1" w:rsidRPr="00801CE7">
        <w:rPr>
          <w:rFonts w:ascii="Times New Roman" w:hAnsi="Times New Roman" w:cs="Times New Roman"/>
          <w:color w:val="000000"/>
        </w:rPr>
        <w:t>ci</w:t>
      </w:r>
      <w:r w:rsidRPr="00801CE7">
        <w:rPr>
          <w:rFonts w:ascii="Times New Roman" w:hAnsi="Times New Roman" w:cs="Times New Roman"/>
          <w:color w:val="000000"/>
        </w:rPr>
        <w:t xml:space="preserve"> składania ofert równoważnych</w:t>
      </w:r>
      <w:r w:rsidR="00D542B1" w:rsidRPr="00801CE7">
        <w:rPr>
          <w:rFonts w:ascii="Times New Roman" w:hAnsi="Times New Roman" w:cs="Times New Roman"/>
          <w:color w:val="000000"/>
        </w:rPr>
        <w:t>.</w:t>
      </w:r>
    </w:p>
    <w:p w14:paraId="7C428D49" w14:textId="77777777" w:rsidR="00D542B1" w:rsidRPr="00801CE7" w:rsidRDefault="00D542B1" w:rsidP="00D542B1">
      <w:pPr>
        <w:spacing w:after="0" w:line="276" w:lineRule="auto"/>
        <w:jc w:val="both"/>
        <w:rPr>
          <w:rFonts w:ascii="Times New Roman" w:hAnsi="Times New Roman" w:cs="Times New Roman"/>
          <w:b/>
          <w:u w:val="single"/>
        </w:rPr>
      </w:pPr>
    </w:p>
    <w:p w14:paraId="37C650A3" w14:textId="6E2266DE" w:rsidR="00041214" w:rsidRPr="00801CE7" w:rsidRDefault="00041214" w:rsidP="00AD4DE2">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1</w:t>
      </w:r>
      <w:r w:rsidRPr="00801CE7">
        <w:rPr>
          <w:rFonts w:ascii="Times New Roman" w:hAnsi="Times New Roman" w:cs="Times New Roman"/>
        </w:rPr>
        <w:t xml:space="preserve">. Informacje dotyczące oferty wariantowej, o której mowa w art. 92 ustawy </w:t>
      </w:r>
      <w:proofErr w:type="spellStart"/>
      <w:r w:rsidRPr="00801CE7">
        <w:rPr>
          <w:rFonts w:ascii="Times New Roman" w:hAnsi="Times New Roman" w:cs="Times New Roman"/>
        </w:rPr>
        <w:t>Pzp</w:t>
      </w:r>
      <w:proofErr w:type="spellEnd"/>
      <w:r w:rsidRPr="00801CE7">
        <w:rPr>
          <w:rFonts w:ascii="Times New Roman" w:hAnsi="Times New Roman" w:cs="Times New Roman"/>
        </w:rPr>
        <w:t xml:space="preserve"> –</w:t>
      </w:r>
      <w:r w:rsidR="00516353" w:rsidRPr="00801CE7">
        <w:rPr>
          <w:rFonts w:ascii="Times New Roman" w:hAnsi="Times New Roman" w:cs="Times New Roman"/>
        </w:rPr>
        <w:t xml:space="preserve"> </w:t>
      </w:r>
      <w:r w:rsidRPr="00801CE7">
        <w:rPr>
          <w:rFonts w:ascii="Times New Roman" w:hAnsi="Times New Roman" w:cs="Times New Roman"/>
        </w:rPr>
        <w:t>Zamawiający nie dopuszcza składania ofert wariantowych.</w:t>
      </w:r>
      <w:r w:rsidR="00516353" w:rsidRPr="00801CE7">
        <w:rPr>
          <w:rFonts w:ascii="Times New Roman" w:hAnsi="Times New Roman" w:cs="Times New Roman"/>
        </w:rPr>
        <w:t xml:space="preserve"> </w:t>
      </w:r>
    </w:p>
    <w:p w14:paraId="0A3E72D5"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rPr>
      </w:pPr>
    </w:p>
    <w:p w14:paraId="710AB76F" w14:textId="4CB87CB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2</w:t>
      </w:r>
      <w:r w:rsidRPr="00801CE7">
        <w:rPr>
          <w:rFonts w:ascii="Times New Roman" w:hAnsi="Times New Roman" w:cs="Times New Roman"/>
        </w:rPr>
        <w:t>. Wymagania w zakresie zatrudnienia na podstawie stosunku pracy, w okolicznościach, o których</w:t>
      </w:r>
    </w:p>
    <w:p w14:paraId="0EBA92B0" w14:textId="10E53216"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mowa w art. 95: W niniejszym postępowaniu nie ma zastosowania art. 95 ustawy PZP.</w:t>
      </w:r>
    </w:p>
    <w:p w14:paraId="43BF3169"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0EF03F6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3</w:t>
      </w:r>
      <w:r w:rsidRPr="00801CE7">
        <w:rPr>
          <w:rFonts w:ascii="Times New Roman" w:hAnsi="Times New Roman" w:cs="Times New Roman"/>
        </w:rPr>
        <w:t>. Wymagania w zakresie zatrudnienia osób, o których mowa w art. 96 ust. 2 pkt. 2:</w:t>
      </w:r>
    </w:p>
    <w:p w14:paraId="04CE35FF"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96 ust. 2 pkt. 2 ustawy</w:t>
      </w:r>
    </w:p>
    <w:p w14:paraId="75FA3BF8" w14:textId="18D7648F"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PZP.</w:t>
      </w:r>
    </w:p>
    <w:p w14:paraId="1A398C81"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p>
    <w:p w14:paraId="1BDB8C1C" w14:textId="3A9DDF1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4</w:t>
      </w:r>
      <w:r w:rsidRPr="00801CE7">
        <w:rPr>
          <w:rFonts w:ascii="Times New Roman" w:hAnsi="Times New Roman" w:cs="Times New Roman"/>
        </w:rPr>
        <w:t>. Informacja o zastrzeżeniu możliwości ubiegania się o udzielenie zamówienia wyłącznie przez</w:t>
      </w:r>
    </w:p>
    <w:p w14:paraId="509AE11E" w14:textId="26A78D4B"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wykonawców, o których mowa w art. 94:</w:t>
      </w:r>
    </w:p>
    <w:p w14:paraId="1A0B272F" w14:textId="3F2851F5" w:rsidR="006C1054"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94 ustawy PZP</w:t>
      </w:r>
    </w:p>
    <w:p w14:paraId="3935F3AA" w14:textId="77777777" w:rsidR="00F93591" w:rsidRPr="00597ED0" w:rsidRDefault="00F93591" w:rsidP="00DF7D3C">
      <w:pPr>
        <w:autoSpaceDE w:val="0"/>
        <w:autoSpaceDN w:val="0"/>
        <w:adjustRightInd w:val="0"/>
        <w:spacing w:after="0" w:line="276" w:lineRule="auto"/>
        <w:jc w:val="both"/>
        <w:rPr>
          <w:rFonts w:ascii="Times New Roman" w:hAnsi="Times New Roman" w:cs="Times New Roman"/>
        </w:rPr>
      </w:pPr>
    </w:p>
    <w:p w14:paraId="1F79CC8D" w14:textId="7448FF6E" w:rsidR="006C1054" w:rsidRPr="00801CE7" w:rsidRDefault="006C1054" w:rsidP="006C1054">
      <w:pPr>
        <w:spacing w:line="360" w:lineRule="auto"/>
        <w:jc w:val="both"/>
        <w:rPr>
          <w:rFonts w:ascii="Times New Roman" w:hAnsi="Times New Roman" w:cs="Times New Roman"/>
          <w:b/>
          <w:bCs/>
        </w:rPr>
      </w:pPr>
      <w:r w:rsidRPr="00801CE7">
        <w:rPr>
          <w:rFonts w:ascii="Times New Roman" w:hAnsi="Times New Roman" w:cs="Times New Roman"/>
        </w:rPr>
        <w:t>4.</w:t>
      </w:r>
      <w:r w:rsidR="00D542B1" w:rsidRPr="00801CE7">
        <w:rPr>
          <w:rFonts w:ascii="Times New Roman" w:hAnsi="Times New Roman" w:cs="Times New Roman"/>
        </w:rPr>
        <w:t>1</w:t>
      </w:r>
      <w:r w:rsidR="00EE44F8" w:rsidRPr="00801CE7">
        <w:rPr>
          <w:rFonts w:ascii="Times New Roman" w:hAnsi="Times New Roman" w:cs="Times New Roman"/>
        </w:rPr>
        <w:t>5</w:t>
      </w:r>
      <w:r w:rsidRPr="00801CE7">
        <w:rPr>
          <w:rFonts w:ascii="Times New Roman" w:hAnsi="Times New Roman" w:cs="Times New Roman"/>
        </w:rPr>
        <w:t xml:space="preserve">. </w:t>
      </w:r>
      <w:r w:rsidRPr="00801CE7">
        <w:rPr>
          <w:rFonts w:ascii="Times New Roman" w:hAnsi="Times New Roman" w:cs="Times New Roman"/>
          <w:b/>
          <w:bCs/>
        </w:rPr>
        <w:t xml:space="preserve">Oznaczenie wg Wspólnego Słownika Zamówień (CPV):  </w:t>
      </w:r>
    </w:p>
    <w:p w14:paraId="0CDC8974" w14:textId="77777777" w:rsidR="00870F59" w:rsidRDefault="0054350F" w:rsidP="00870F59">
      <w:pPr>
        <w:pStyle w:val="Normalny-zwarty"/>
        <w:ind w:left="426" w:hanging="426"/>
        <w:rPr>
          <w:rFonts w:ascii="Times New Roman" w:hAnsi="Times New Roman"/>
          <w:sz w:val="24"/>
          <w:szCs w:val="24"/>
        </w:rPr>
      </w:pPr>
      <w:r w:rsidRPr="00801CE7">
        <w:rPr>
          <w:rFonts w:ascii="Times New Roman" w:hAnsi="Times New Roman"/>
          <w:b/>
          <w:sz w:val="24"/>
        </w:rPr>
        <w:t xml:space="preserve">Kod główny: </w:t>
      </w:r>
      <w:r w:rsidR="00870F59" w:rsidRPr="00870F59">
        <w:rPr>
          <w:rFonts w:ascii="Times New Roman" w:hAnsi="Times New Roman"/>
          <w:sz w:val="24"/>
          <w:szCs w:val="24"/>
        </w:rPr>
        <w:t xml:space="preserve">42662000-4: Sprzęt spawalniczy </w:t>
      </w:r>
    </w:p>
    <w:p w14:paraId="2D3E5A0D" w14:textId="379FE9E3" w:rsidR="0054350F" w:rsidRPr="00801CE7" w:rsidRDefault="0054350F" w:rsidP="00870F59">
      <w:pPr>
        <w:pStyle w:val="Normalny-zwarty"/>
        <w:ind w:left="426" w:hanging="426"/>
        <w:rPr>
          <w:rFonts w:ascii="Times New Roman" w:hAnsi="Times New Roman"/>
          <w:b/>
          <w:sz w:val="24"/>
        </w:rPr>
      </w:pPr>
      <w:r w:rsidRPr="00801CE7">
        <w:rPr>
          <w:rFonts w:ascii="Times New Roman" w:hAnsi="Times New Roman"/>
          <w:b/>
          <w:sz w:val="24"/>
        </w:rPr>
        <w:t xml:space="preserve">Kody dodatkowe: </w:t>
      </w:r>
    </w:p>
    <w:p w14:paraId="24916893"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44315100-2: Akcesoria spawalnicze</w:t>
      </w:r>
    </w:p>
    <w:p w14:paraId="7965A3C5"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42636100-4: Prasy hydrauliczne</w:t>
      </w:r>
    </w:p>
    <w:p w14:paraId="4B48AAA3" w14:textId="77777777" w:rsidR="00870F59" w:rsidRPr="00870F59" w:rsidRDefault="00870F59" w:rsidP="00870F59">
      <w:pPr>
        <w:autoSpaceDE w:val="0"/>
        <w:autoSpaceDN w:val="0"/>
        <w:adjustRightInd w:val="0"/>
        <w:spacing w:after="0" w:line="276" w:lineRule="auto"/>
        <w:jc w:val="both"/>
        <w:rPr>
          <w:rFonts w:ascii="Times New Roman" w:eastAsia="Calibri" w:hAnsi="Times New Roman" w:cs="Times New Roman"/>
          <w:sz w:val="24"/>
          <w:szCs w:val="24"/>
        </w:rPr>
      </w:pPr>
      <w:r w:rsidRPr="00870F59">
        <w:rPr>
          <w:rFonts w:ascii="Times New Roman" w:eastAsia="Calibri" w:hAnsi="Times New Roman" w:cs="Times New Roman"/>
          <w:sz w:val="24"/>
          <w:szCs w:val="24"/>
        </w:rPr>
        <w:t>43812000-8: Piły</w:t>
      </w:r>
    </w:p>
    <w:p w14:paraId="648463F1" w14:textId="3DC7029C" w:rsidR="0054350F" w:rsidRPr="00801CE7" w:rsidRDefault="00870F59" w:rsidP="00870F59">
      <w:pPr>
        <w:autoSpaceDE w:val="0"/>
        <w:autoSpaceDN w:val="0"/>
        <w:adjustRightInd w:val="0"/>
        <w:spacing w:after="0" w:line="276" w:lineRule="auto"/>
        <w:jc w:val="both"/>
        <w:rPr>
          <w:rFonts w:ascii="Times New Roman" w:hAnsi="Times New Roman" w:cs="Times New Roman"/>
          <w:b/>
          <w:bCs/>
          <w:color w:val="000000"/>
        </w:rPr>
      </w:pPr>
      <w:r w:rsidRPr="00870F59">
        <w:rPr>
          <w:rFonts w:ascii="Times New Roman" w:eastAsia="Calibri" w:hAnsi="Times New Roman" w:cs="Times New Roman"/>
          <w:sz w:val="24"/>
          <w:szCs w:val="24"/>
        </w:rPr>
        <w:t>44115600-5: Wyciągi</w:t>
      </w:r>
    </w:p>
    <w:p w14:paraId="411E60BC"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6455C0D7" w14:textId="5A56704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5. INFORMACJA O PRZEWIDYWANYCH ZAMÓWIENIACH, O KTÓRYCH</w:t>
      </w:r>
      <w:r w:rsidR="00516353"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MOWA W ART. 214 UST 1 PKT 7 USTAWY PZP.</w:t>
      </w:r>
    </w:p>
    <w:p w14:paraId="065FC695" w14:textId="6E237A95"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Zamawiający nie przewiduje udzielenia zamówień, o których mowa w art. 214</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ust. 1 pkt 7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65C7C50" w14:textId="77777777" w:rsidR="000F6C5E" w:rsidRPr="00801CE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801CE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6. TERMIN WYKONANIA ZAMÓWIENIA</w:t>
      </w:r>
    </w:p>
    <w:p w14:paraId="6AC443AE" w14:textId="0ABD0601" w:rsidR="00BE0DD3" w:rsidRPr="00801CE7" w:rsidRDefault="00BE0DD3" w:rsidP="00BE0DD3">
      <w:p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rPr>
        <w:t xml:space="preserve">6.1 </w:t>
      </w:r>
      <w:r w:rsidR="00DC7E4A" w:rsidRPr="00801CE7">
        <w:rPr>
          <w:rFonts w:ascii="Times New Roman" w:hAnsi="Times New Roman" w:cs="Times New Roman"/>
        </w:rPr>
        <w:t>Wymagany termin wykonania przedmiotu zamówienia:</w:t>
      </w:r>
      <w:r w:rsidR="0054350F" w:rsidRPr="00801CE7">
        <w:rPr>
          <w:rFonts w:ascii="Times New Roman" w:hAnsi="Times New Roman" w:cs="Times New Roman"/>
        </w:rPr>
        <w:t xml:space="preserve"> 45</w:t>
      </w:r>
      <w:r w:rsidR="00065310" w:rsidRPr="00801CE7">
        <w:rPr>
          <w:rFonts w:ascii="Times New Roman" w:hAnsi="Times New Roman" w:cs="Times New Roman"/>
          <w:b/>
          <w:bCs/>
        </w:rPr>
        <w:t xml:space="preserve"> dni od daty podpisania umowy</w:t>
      </w:r>
      <w:r w:rsidR="001D67D1">
        <w:rPr>
          <w:rFonts w:ascii="Times New Roman" w:hAnsi="Times New Roman" w:cs="Times New Roman"/>
          <w:b/>
          <w:bCs/>
        </w:rPr>
        <w:t>.</w:t>
      </w:r>
    </w:p>
    <w:p w14:paraId="65CFC4EE" w14:textId="77777777" w:rsidR="00577F01" w:rsidRPr="00801CE7"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801CE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7. </w:t>
      </w:r>
      <w:r w:rsidR="00041214" w:rsidRPr="00801CE7">
        <w:rPr>
          <w:rFonts w:ascii="Times New Roman" w:hAnsi="Times New Roman" w:cs="Times New Roman"/>
          <w:b/>
          <w:bCs/>
          <w:color w:val="000000"/>
        </w:rPr>
        <w:t>INFORMACJA O WARUNKACH UDZIAŁU W POSTĘPOWANIU</w:t>
      </w:r>
    </w:p>
    <w:p w14:paraId="7E914FD0" w14:textId="282F92F8" w:rsidR="0004121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7.1. </w:t>
      </w:r>
      <w:r w:rsidR="00524E99" w:rsidRPr="00801CE7">
        <w:rPr>
          <w:rFonts w:ascii="Times New Roman" w:hAnsi="Times New Roman" w:cs="Times New Roman"/>
          <w:color w:val="000000"/>
        </w:rPr>
        <w:t>O</w:t>
      </w:r>
      <w:r w:rsidRPr="00801CE7">
        <w:rPr>
          <w:rFonts w:ascii="Times New Roman" w:hAnsi="Times New Roman" w:cs="Times New Roman"/>
          <w:color w:val="000000"/>
        </w:rPr>
        <w:t xml:space="preserve"> udzielenie zamówienia mogą ubiegać się Wykonawcy, którzy nie podlegają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wykluczeniu oraz spełniają warunki udziału w postępowaniu i wymagania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określone w niniejszej SWZ.</w:t>
      </w:r>
    </w:p>
    <w:p w14:paraId="675B96F2" w14:textId="48635517" w:rsidR="0064606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7.2. Zamawiający, na podstawie art. 112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określa następujące warunki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udziału w postępowaniu dotyczące:</w:t>
      </w:r>
    </w:p>
    <w:p w14:paraId="0CD4DA1E" w14:textId="2DCB2D4F" w:rsidR="00646064" w:rsidRPr="00801CE7" w:rsidRDefault="00646064" w:rsidP="00540038">
      <w:pPr>
        <w:pStyle w:val="Akapitzlist"/>
        <w:numPr>
          <w:ilvl w:val="0"/>
          <w:numId w:val="5"/>
        </w:numPr>
        <w:jc w:val="both"/>
        <w:rPr>
          <w:rFonts w:ascii="Times New Roman" w:hAnsi="Times New Roman" w:cs="Times New Roman"/>
          <w:color w:val="000000"/>
        </w:rPr>
      </w:pPr>
      <w:r w:rsidRPr="00801CE7">
        <w:rPr>
          <w:rFonts w:ascii="Times New Roman" w:hAnsi="Times New Roman" w:cs="Times New Roman"/>
          <w:b/>
          <w:bCs/>
          <w:color w:val="000000"/>
        </w:rPr>
        <w:t>zdolności do występowania w obrocie gospodarczym</w:t>
      </w:r>
      <w:r w:rsidRPr="00801CE7">
        <w:rPr>
          <w:rFonts w:ascii="Times New Roman" w:hAnsi="Times New Roman" w:cs="Times New Roman"/>
          <w:color w:val="000000"/>
        </w:rPr>
        <w:t xml:space="preserve">: </w:t>
      </w:r>
    </w:p>
    <w:p w14:paraId="34C1E74D"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FD0E013" w14:textId="56B5BC1B" w:rsidR="00401242"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54DDEA8C" w14:textId="11D59353" w:rsidR="003A3663" w:rsidRPr="00801CE7"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uprawnień do prowadzenia określonej działalności gospodarczej lub zawodowej</w:t>
      </w:r>
      <w:r w:rsidR="007234D8" w:rsidRPr="00801CE7">
        <w:rPr>
          <w:rFonts w:ascii="Times New Roman" w:hAnsi="Times New Roman" w:cs="Times New Roman"/>
          <w:b/>
          <w:bCs/>
          <w:color w:val="000000"/>
        </w:rPr>
        <w:t xml:space="preserve"> </w:t>
      </w:r>
      <w:bookmarkStart w:id="5" w:name="_Hlk68855140"/>
    </w:p>
    <w:p w14:paraId="7AA67FB8"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5CFA3ECE" w14:textId="0DD3350A" w:rsidR="00401242" w:rsidRPr="00801CE7"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bookmarkEnd w:id="5"/>
    <w:p w14:paraId="0375B805" w14:textId="118DEDA2" w:rsidR="007234D8"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sytuacji ekonomicznej lub finansowej:</w:t>
      </w:r>
      <w:r w:rsidRPr="00801CE7">
        <w:rPr>
          <w:rFonts w:ascii="Times New Roman" w:hAnsi="Times New Roman" w:cs="Times New Roman"/>
          <w:color w:val="000000"/>
        </w:rPr>
        <w:t xml:space="preserve"> </w:t>
      </w:r>
    </w:p>
    <w:p w14:paraId="77C47FFC" w14:textId="77777777" w:rsidR="00A86556" w:rsidRPr="00801CE7"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 xml:space="preserve">Zamawiający nie określa tego warunku </w:t>
      </w:r>
      <w:r w:rsidR="003C25DA" w:rsidRPr="00801CE7">
        <w:rPr>
          <w:rFonts w:ascii="Times New Roman" w:hAnsi="Times New Roman" w:cs="Times New Roman"/>
          <w:b/>
          <w:bCs/>
          <w:color w:val="000000"/>
        </w:rPr>
        <w:t xml:space="preserve">w </w:t>
      </w:r>
      <w:r w:rsidRPr="00801CE7">
        <w:rPr>
          <w:rFonts w:ascii="Times New Roman" w:hAnsi="Times New Roman" w:cs="Times New Roman"/>
          <w:b/>
          <w:bCs/>
          <w:color w:val="000000"/>
        </w:rPr>
        <w:t xml:space="preserve"> </w:t>
      </w:r>
      <w:r w:rsidR="00497A88" w:rsidRPr="00801CE7">
        <w:rPr>
          <w:rFonts w:ascii="Times New Roman" w:hAnsi="Times New Roman" w:cs="Times New Roman"/>
          <w:b/>
          <w:bCs/>
          <w:color w:val="000000"/>
        </w:rPr>
        <w:t>postępowani</w:t>
      </w:r>
      <w:r w:rsidR="003C25DA" w:rsidRPr="00801CE7">
        <w:rPr>
          <w:rFonts w:ascii="Times New Roman" w:hAnsi="Times New Roman" w:cs="Times New Roman"/>
          <w:b/>
          <w:bCs/>
          <w:color w:val="000000"/>
        </w:rPr>
        <w:t>u</w:t>
      </w:r>
      <w:r w:rsidR="00497A88" w:rsidRPr="00801CE7">
        <w:rPr>
          <w:rFonts w:ascii="Times New Roman" w:hAnsi="Times New Roman" w:cs="Times New Roman"/>
          <w:b/>
          <w:bCs/>
          <w:color w:val="000000"/>
        </w:rPr>
        <w:t>.</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9BA36AF" w14:textId="14FE425C" w:rsidR="00195FA4"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0A52CE17" w14:textId="20C0D993" w:rsidR="00B60A9D"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 xml:space="preserve">zdolności technicznej lub zawodowej: </w:t>
      </w:r>
    </w:p>
    <w:p w14:paraId="3E8B1156" w14:textId="57E1DAB7" w:rsidR="00BC3DC7" w:rsidRPr="00801CE7" w:rsidRDefault="00BC3DC7" w:rsidP="00A86556">
      <w:pPr>
        <w:pStyle w:val="NormalnyWeb"/>
        <w:shd w:val="clear" w:color="auto" w:fill="FFFFFF"/>
        <w:spacing w:line="360" w:lineRule="auto"/>
        <w:ind w:left="709"/>
        <w:jc w:val="both"/>
        <w:rPr>
          <w:sz w:val="20"/>
          <w:szCs w:val="20"/>
        </w:rPr>
      </w:pPr>
      <w:r w:rsidRPr="00801CE7">
        <w:rPr>
          <w:b/>
          <w:bCs/>
          <w:color w:val="000000"/>
          <w:sz w:val="22"/>
          <w:szCs w:val="22"/>
        </w:rPr>
        <w:t xml:space="preserve">Zamawiający nie określa tego warunku w  postępowaniu. </w:t>
      </w:r>
      <w:r w:rsidR="00E129C1" w:rsidRPr="00801CE7">
        <w:rPr>
          <w:sz w:val="22"/>
          <w:szCs w:val="22"/>
        </w:rPr>
        <w:t>Należy złożyć oświadczenie o spełnianiu warunków udziału w postępowaniu o zamówienie publiczne – zał. Nr 3.</w:t>
      </w:r>
    </w:p>
    <w:p w14:paraId="3726644D" w14:textId="2D337152" w:rsidR="00041214" w:rsidRPr="00801CE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8. PODSTAWY WYKLUCZENIA WYKONAWCY Z POSTĘPOWANIA</w:t>
      </w:r>
    </w:p>
    <w:p w14:paraId="2DF89226" w14:textId="3EE8D78A" w:rsidR="00041214" w:rsidRPr="00801CE7" w:rsidRDefault="00041214" w:rsidP="002B71C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8.1. Zamawiający wykluczy z postępowania o udzielenie zamówienia Wykonawcę,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wobec którego zachodzą podstawy wykluczenia, o których mowa w art. 108 </w:t>
      </w:r>
      <w:r w:rsidR="00687320" w:rsidRPr="00801CE7">
        <w:rPr>
          <w:rFonts w:ascii="Times New Roman" w:hAnsi="Times New Roman" w:cs="Times New Roman"/>
          <w:color w:val="000000"/>
        </w:rPr>
        <w:t>ust.1</w:t>
      </w:r>
      <w:r w:rsidRPr="00801CE7">
        <w:rPr>
          <w:rFonts w:ascii="Times New Roman" w:hAnsi="Times New Roman" w:cs="Times New Roman"/>
          <w:color w:val="000000"/>
        </w:rPr>
        <w:t xml:space="preserve"> ustawy </w:t>
      </w:r>
      <w:proofErr w:type="spellStart"/>
      <w:r w:rsidRPr="00801CE7">
        <w:rPr>
          <w:rFonts w:ascii="Times New Roman" w:hAnsi="Times New Roman" w:cs="Times New Roman"/>
          <w:color w:val="000000"/>
        </w:rPr>
        <w:t>Pzp</w:t>
      </w:r>
      <w:proofErr w:type="spellEnd"/>
      <w:r w:rsidR="0045281C" w:rsidRPr="00801CE7">
        <w:rPr>
          <w:rFonts w:ascii="Times New Roman" w:hAnsi="Times New Roman" w:cs="Times New Roman"/>
          <w:color w:val="000000"/>
        </w:rPr>
        <w:t xml:space="preserve"> oraz w art. 109 ust. 1</w:t>
      </w:r>
      <w:r w:rsidR="002B71C2" w:rsidRPr="00801CE7">
        <w:rPr>
          <w:rFonts w:ascii="Times New Roman" w:hAnsi="Times New Roman" w:cs="Times New Roman"/>
          <w:color w:val="000000"/>
        </w:rPr>
        <w:t xml:space="preserve"> pkt 4</w:t>
      </w:r>
      <w:r w:rsidR="0045281C" w:rsidRPr="00801CE7">
        <w:rPr>
          <w:rFonts w:ascii="Times New Roman" w:hAnsi="Times New Roman" w:cs="Times New Roman"/>
          <w:color w:val="000000"/>
        </w:rPr>
        <w:t xml:space="preserve"> ustawy </w:t>
      </w:r>
      <w:proofErr w:type="spellStart"/>
      <w:r w:rsidR="0045281C" w:rsidRPr="00801CE7">
        <w:rPr>
          <w:rFonts w:ascii="Times New Roman" w:hAnsi="Times New Roman" w:cs="Times New Roman"/>
          <w:color w:val="000000"/>
        </w:rPr>
        <w:t>Pzp</w:t>
      </w:r>
      <w:proofErr w:type="spellEnd"/>
      <w:r w:rsidR="002B71C2" w:rsidRPr="00801CE7">
        <w:rPr>
          <w:rFonts w:ascii="Times New Roman" w:hAnsi="Times New Roman" w:cs="Times New Roman"/>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01CE7">
        <w:rPr>
          <w:rFonts w:ascii="Times New Roman" w:hAnsi="Times New Roman" w:cs="Times New Roman"/>
          <w:color w:val="000000"/>
        </w:rPr>
        <w:t>.</w:t>
      </w:r>
    </w:p>
    <w:p w14:paraId="39706406" w14:textId="3001A85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8.2. Wykluczenie Wykonawcy następuje na okresy, o których mowa w art. 111</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78D35CB1" w14:textId="43E9416B"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8.3. Wykonawca nie podlega wykluczeniu w okolicznościach określonych w art. 108</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1, 2</w:t>
      </w:r>
      <w:r w:rsidR="00FD58BF" w:rsidRPr="00801CE7">
        <w:rPr>
          <w:rFonts w:ascii="Times New Roman" w:hAnsi="Times New Roman" w:cs="Times New Roman"/>
          <w:color w:val="000000"/>
        </w:rPr>
        <w:t xml:space="preserve"> </w:t>
      </w:r>
      <w:r w:rsidRPr="00801CE7">
        <w:rPr>
          <w:rFonts w:ascii="Times New Roman" w:hAnsi="Times New Roman" w:cs="Times New Roman"/>
          <w:color w:val="000000"/>
        </w:rPr>
        <w:t>i 5</w:t>
      </w:r>
      <w:r w:rsidR="00FD58BF" w:rsidRPr="00801CE7">
        <w:rPr>
          <w:rFonts w:ascii="Times New Roman" w:hAnsi="Times New Roman" w:cs="Times New Roman"/>
          <w:color w:val="000000"/>
        </w:rPr>
        <w:t xml:space="preserve"> </w:t>
      </w:r>
      <w:r w:rsidR="00B41031" w:rsidRPr="00801CE7">
        <w:rPr>
          <w:rFonts w:ascii="Times New Roman" w:hAnsi="Times New Roman" w:cs="Times New Roman"/>
          <w:color w:val="000000"/>
        </w:rPr>
        <w:t xml:space="preserve">lub art. 109 ust. 1 pkt 4 </w:t>
      </w:r>
      <w:r w:rsidRPr="00801CE7">
        <w:rPr>
          <w:rFonts w:ascii="Times New Roman" w:hAnsi="Times New Roman" w:cs="Times New Roman"/>
          <w:color w:val="000000"/>
        </w:rPr>
        <w:t xml:space="preserve">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jeżeli udowodni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Zamawiającemu, że spełnił łącznie przesłanki określone w art. 110 ust. 2 ustawy</w:t>
      </w:r>
      <w:r w:rsidR="000F6C5E" w:rsidRPr="00801CE7">
        <w:rPr>
          <w:rFonts w:ascii="Times New Roman" w:hAnsi="Times New Roman" w:cs="Times New Roman"/>
          <w:color w:val="000000"/>
        </w:rPr>
        <w:t xml:space="preserve">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050FCC32" w14:textId="356676C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8.4. Zamawiający oceni, czy podjęte przez Wykonawcę czynności, określone w pkt</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8.3 SWZ są wystarczające do wykazania jego rzetelności, uwzględniając wagę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i szczególne okoliczności czynu Wykonawcy, a jeżeli uzna, że nie są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wystarczające, wykluczy Wykonawcę.</w:t>
      </w:r>
    </w:p>
    <w:p w14:paraId="4EE79F5B" w14:textId="77777777" w:rsidR="00B41031" w:rsidRPr="00801CE7" w:rsidRDefault="00B41031" w:rsidP="00B41031">
      <w:pPr>
        <w:rPr>
          <w:rFonts w:ascii="Times New Roman" w:hAnsi="Times New Roman" w:cs="Times New Roman"/>
        </w:rPr>
      </w:pPr>
      <w:r w:rsidRPr="00801CE7">
        <w:rPr>
          <w:rFonts w:ascii="Times New Roman" w:hAnsi="Times New Roman" w:cs="Times New Roman"/>
          <w:color w:val="000000"/>
        </w:rPr>
        <w:t xml:space="preserve">8.5. </w:t>
      </w:r>
      <w:r w:rsidRPr="00801CE7">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801CE7" w:rsidRDefault="00B41031" w:rsidP="00B41031">
      <w:pPr>
        <w:ind w:left="284"/>
        <w:rPr>
          <w:rFonts w:ascii="Times New Roman" w:hAnsi="Times New Roman" w:cs="Times New Roman"/>
        </w:rPr>
      </w:pPr>
      <w:r w:rsidRPr="00801CE7">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43B31E" w14:textId="105203BF" w:rsidR="00185167"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w:t>
      </w:r>
      <w:r w:rsidR="00B41031" w:rsidRPr="00801CE7">
        <w:rPr>
          <w:rFonts w:ascii="Times New Roman" w:hAnsi="Times New Roman" w:cs="Times New Roman"/>
          <w:color w:val="000000"/>
        </w:rPr>
        <w:t>6</w:t>
      </w:r>
      <w:r w:rsidRPr="00801CE7">
        <w:rPr>
          <w:rFonts w:ascii="Times New Roman" w:hAnsi="Times New Roman" w:cs="Times New Roman"/>
          <w:color w:val="000000"/>
        </w:rPr>
        <w:t>. Zamawiający może wykluczyć Wykonawcę na każdym etapie postępowania,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ofertę Wykonawcy wykluczonego uznaje się za odrzuconą.</w:t>
      </w:r>
    </w:p>
    <w:p w14:paraId="7BA0E613" w14:textId="77777777" w:rsidR="00704BB2" w:rsidRPr="00801CE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21CAC98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9. INFORMACJA O PODMIOTOWYCH SRODKACH DOWODOWYCH</w:t>
      </w:r>
    </w:p>
    <w:p w14:paraId="23005DBE" w14:textId="77777777" w:rsidR="000D719C" w:rsidRPr="00801CE7"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Pr="00801CE7" w:rsidRDefault="00041214" w:rsidP="00195FA4">
      <w:pPr>
        <w:rPr>
          <w:rFonts w:ascii="Times New Roman" w:hAnsi="Times New Roman" w:cs="Times New Roman"/>
        </w:rPr>
      </w:pPr>
      <w:r w:rsidRPr="00801CE7">
        <w:rPr>
          <w:rFonts w:ascii="Times New Roman" w:hAnsi="Times New Roman" w:cs="Times New Roman"/>
          <w:color w:val="000000"/>
        </w:rPr>
        <w:t>9.</w:t>
      </w:r>
      <w:r w:rsidR="00CC0873" w:rsidRPr="00801CE7">
        <w:rPr>
          <w:rFonts w:ascii="Times New Roman" w:hAnsi="Times New Roman" w:cs="Times New Roman"/>
          <w:color w:val="000000"/>
        </w:rPr>
        <w:t>1</w:t>
      </w:r>
      <w:r w:rsidRPr="00801CE7">
        <w:rPr>
          <w:rFonts w:ascii="Times New Roman" w:hAnsi="Times New Roman" w:cs="Times New Roman"/>
          <w:color w:val="000000"/>
        </w:rPr>
        <w:t>.</w:t>
      </w:r>
      <w:r w:rsidR="00195FA4" w:rsidRPr="00801CE7">
        <w:rPr>
          <w:rFonts w:ascii="Times New Roman" w:hAnsi="Times New Roman" w:cs="Times New Roman"/>
          <w:color w:val="000000"/>
        </w:rPr>
        <w:t>1</w:t>
      </w:r>
      <w:r w:rsidR="00195FA4" w:rsidRPr="00801CE7">
        <w:rPr>
          <w:rFonts w:ascii="Times New Roman" w:hAnsi="Times New Roman" w:cs="Times New Roman"/>
        </w:rPr>
        <w:t>. Wykaz oświadczeń w celu wstępnego potwierdzenia, że Wykonawca nie podlega wykluczeniu oraz spełnia warunki udziału w postępowaniu</w:t>
      </w:r>
      <w:r w:rsidR="001D30EB" w:rsidRPr="00801CE7">
        <w:rPr>
          <w:rFonts w:ascii="Times New Roman" w:hAnsi="Times New Roman" w:cs="Times New Roman"/>
        </w:rPr>
        <w:t>. Oświadczenie składane</w:t>
      </w:r>
      <w:r w:rsidR="00195FA4" w:rsidRPr="00801CE7">
        <w:rPr>
          <w:rFonts w:ascii="Times New Roman" w:hAnsi="Times New Roman" w:cs="Times New Roman"/>
        </w:rPr>
        <w:t xml:space="preserve"> zgodnie z art. 125 ust.1 ustawy PZP</w:t>
      </w:r>
      <w:r w:rsidR="001D30EB" w:rsidRPr="00801CE7">
        <w:rPr>
          <w:rFonts w:ascii="Times New Roman" w:hAnsi="Times New Roman" w:cs="Times New Roman"/>
        </w:rPr>
        <w:t>, uwzględniające przesłanki wykluczenia z art. 7 ust. 1 ustawy o szczególnych rozwiązaniach w zakresie przeciwdziałania wspieraniu agresji na Ukrainę oraz służących ochronie bezpieczeństwa narodowego</w:t>
      </w:r>
      <w:r w:rsidR="00195FA4" w:rsidRPr="00801CE7">
        <w:rPr>
          <w:rFonts w:ascii="Times New Roman" w:hAnsi="Times New Roman" w:cs="Times New Roman"/>
        </w:rPr>
        <w:t xml:space="preserve">: </w:t>
      </w:r>
    </w:p>
    <w:p w14:paraId="7FAD138B" w14:textId="05F57908" w:rsidR="007A50BC" w:rsidRPr="00801CE7" w:rsidRDefault="007A50BC" w:rsidP="00195FA4">
      <w:pPr>
        <w:rPr>
          <w:rFonts w:ascii="Times New Roman" w:hAnsi="Times New Roman" w:cs="Times New Roman"/>
        </w:rPr>
      </w:pPr>
      <w:r w:rsidRPr="00801CE7">
        <w:rPr>
          <w:rFonts w:ascii="Times New Roman" w:hAnsi="Times New Roman" w:cs="Times New Roman"/>
        </w:rPr>
        <w:t>a) oświadczenie – zał. nr 3.</w:t>
      </w:r>
    </w:p>
    <w:p w14:paraId="3ED74A29" w14:textId="2933F4DD"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2</w:t>
      </w:r>
      <w:r w:rsidRPr="00801CE7">
        <w:rPr>
          <w:rFonts w:ascii="Times New Roman" w:hAnsi="Times New Roman" w:cs="Times New Roman"/>
        </w:rPr>
        <w:t xml:space="preserve"> W przypadku wspólnego ubiegania się o zamówienie przez Wykonawców, oświadczenie, o którym mowa w art. 125 ust.1 ustawy PZP</w:t>
      </w:r>
      <w:r w:rsidR="00544776" w:rsidRPr="00801CE7">
        <w:rPr>
          <w:rFonts w:ascii="Times New Roman" w:hAnsi="Times New Roman" w:cs="Times New Roman"/>
        </w:rPr>
        <w:t xml:space="preserve"> oraz z art. 7 ust. 1 ustawy o szczególnych rozwiązaniach w zakresie przeciwdziałania wspieraniu agresji na Ukrainę oraz służących ochronie bezpieczeństwa narodowego</w:t>
      </w:r>
      <w:r w:rsidRPr="00801CE7">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801CE7" w:rsidRDefault="00195FA4" w:rsidP="00195FA4">
      <w:pPr>
        <w:rPr>
          <w:rFonts w:ascii="Times New Roman" w:hAnsi="Times New Roman" w:cs="Times New Roman"/>
        </w:rPr>
      </w:pPr>
      <w:r w:rsidRPr="00801CE7">
        <w:rPr>
          <w:rFonts w:ascii="Times New Roman" w:hAnsi="Times New Roman" w:cs="Times New Roman"/>
        </w:rPr>
        <w:lastRenderedPageBreak/>
        <w:t>9.1.</w:t>
      </w:r>
      <w:r w:rsidR="0047360B" w:rsidRPr="00801CE7">
        <w:rPr>
          <w:rFonts w:ascii="Times New Roman" w:hAnsi="Times New Roman" w:cs="Times New Roman"/>
        </w:rPr>
        <w:t>3</w:t>
      </w:r>
      <w:r w:rsidRPr="00801C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4</w:t>
      </w:r>
      <w:r w:rsidRPr="00801CE7">
        <w:rPr>
          <w:rFonts w:ascii="Times New Roman" w:hAnsi="Times New Roman" w:cs="Times New Roman"/>
        </w:rPr>
        <w:t xml:space="preserve">. Przedmiotowe oświadczenie stanowi załącznik nr </w:t>
      </w:r>
      <w:r w:rsidR="007A50BC" w:rsidRPr="00801CE7">
        <w:rPr>
          <w:rFonts w:ascii="Times New Roman" w:hAnsi="Times New Roman" w:cs="Times New Roman"/>
        </w:rPr>
        <w:t>3</w:t>
      </w:r>
      <w:r w:rsidRPr="00801CE7">
        <w:rPr>
          <w:rFonts w:ascii="Times New Roman" w:hAnsi="Times New Roman" w:cs="Times New Roman"/>
        </w:rPr>
        <w:t xml:space="preserve"> do SWZ, </w:t>
      </w:r>
    </w:p>
    <w:p w14:paraId="52A58B21" w14:textId="46532D08" w:rsidR="00195FA4" w:rsidRPr="00801CE7" w:rsidRDefault="00195FA4" w:rsidP="008C1246">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5</w:t>
      </w:r>
      <w:r w:rsidRPr="00801CE7">
        <w:rPr>
          <w:rFonts w:ascii="Times New Roman" w:hAnsi="Times New Roman" w:cs="Times New Roman"/>
        </w:rPr>
        <w:t xml:space="preserve">. Ocena spełniania warunków udziału w postępowaniu będzie dokonana na zasadzie spełnia/nie spełnia. </w:t>
      </w:r>
    </w:p>
    <w:p w14:paraId="75FE092A" w14:textId="77777777" w:rsidR="00ED4E78" w:rsidRPr="00801CE7" w:rsidRDefault="00195FA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9.2. </w:t>
      </w:r>
      <w:r w:rsidR="00041214" w:rsidRPr="00801CE7">
        <w:rPr>
          <w:rFonts w:ascii="Times New Roman" w:hAnsi="Times New Roman" w:cs="Times New Roman"/>
          <w:b/>
          <w:bCs/>
          <w:color w:val="000000"/>
        </w:rPr>
        <w:t>Zamawiający przed wyborem najkorzystniejszej oferty</w:t>
      </w:r>
      <w:r w:rsidR="00386084"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wezwie Wykonawcę,</w:t>
      </w:r>
      <w:r w:rsidR="000F6C5E"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którego oferta została najwyżej oceniona</w:t>
      </w:r>
      <w:r w:rsidR="00041214" w:rsidRPr="00801CE7">
        <w:rPr>
          <w:rFonts w:ascii="Times New Roman" w:hAnsi="Times New Roman" w:cs="Times New Roman"/>
          <w:color w:val="000000"/>
        </w:rPr>
        <w:t>, do złożenia w wyznaczonym terminie</w:t>
      </w:r>
      <w:r w:rsidR="0047360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5 dni</w:t>
      </w:r>
      <w:r w:rsidR="0047360B" w:rsidRPr="00801CE7">
        <w:rPr>
          <w:rFonts w:ascii="Times New Roman" w:hAnsi="Times New Roman" w:cs="Times New Roman"/>
          <w:color w:val="000000"/>
        </w:rPr>
        <w:t xml:space="preserve"> od dnia wezwania</w:t>
      </w:r>
      <w:r w:rsidR="00041214" w:rsidRPr="00801CE7">
        <w:rPr>
          <w:rFonts w:ascii="Times New Roman" w:hAnsi="Times New Roman" w:cs="Times New Roman"/>
          <w:color w:val="000000"/>
        </w:rPr>
        <w:t>, aktualnych na dzień</w:t>
      </w:r>
      <w:r w:rsidR="000F6C5E"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złożenia, następujących podmiotowych środków dowodowych:</w:t>
      </w:r>
      <w:r w:rsidR="00386084" w:rsidRPr="00801CE7">
        <w:rPr>
          <w:rFonts w:ascii="Times New Roman" w:hAnsi="Times New Roman" w:cs="Times New Roman"/>
          <w:color w:val="000000"/>
        </w:rPr>
        <w:t xml:space="preserve"> </w:t>
      </w:r>
    </w:p>
    <w:p w14:paraId="530C1CB9" w14:textId="77777777" w:rsidR="00EB1F16" w:rsidRPr="00801CE7" w:rsidRDefault="00EB1F16"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color w:val="000000"/>
        </w:rPr>
        <w:t xml:space="preserve">a) </w:t>
      </w:r>
      <w:r w:rsidR="0047360B" w:rsidRPr="00801CE7">
        <w:rPr>
          <w:rFonts w:ascii="Times New Roman" w:hAnsi="Times New Roman" w:cs="Times New Roman"/>
        </w:rPr>
        <w:t xml:space="preserve"> Dla braku podstaw wykluczenia, o których mowa w art. 108 ust. 1 ustawy PZP: </w:t>
      </w:r>
    </w:p>
    <w:p w14:paraId="1DE7D88F" w14:textId="36308415" w:rsidR="008C1246" w:rsidRPr="00801CE7" w:rsidRDefault="0047360B"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Zamawiający uzna, że warunek jest spełniony, gdy Wykonawca złoży oświadczenie wykonawcy </w:t>
      </w:r>
      <w:r w:rsidR="00A46D2D" w:rsidRPr="00801CE7">
        <w:rPr>
          <w:rFonts w:ascii="Times New Roman" w:hAnsi="Times New Roman" w:cs="Times New Roman"/>
        </w:rPr>
        <w:t xml:space="preserve">                                  </w:t>
      </w:r>
      <w:r w:rsidRPr="00801CE7">
        <w:rPr>
          <w:rFonts w:ascii="Times New Roman" w:hAnsi="Times New Roman" w:cs="Times New Roman"/>
        </w:rPr>
        <w:t>o aktualności informacji zawartych w oświadczeniu, o którym mowa w art. 125 ust. 1 ustawy, w zakresie braku podstaw wykluczenia, o którym mowa w art. 108 ust. 1 ustawy PZP</w:t>
      </w:r>
      <w:r w:rsidR="00D306CE">
        <w:rPr>
          <w:rFonts w:ascii="Times New Roman" w:hAnsi="Times New Roman" w:cs="Times New Roman"/>
        </w:rPr>
        <w:t xml:space="preserve"> (załącznik nr 6 do SWZ).</w:t>
      </w:r>
    </w:p>
    <w:p w14:paraId="710CF349" w14:textId="7F34632B" w:rsidR="00041214" w:rsidRPr="00801CE7" w:rsidRDefault="0004121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8B4559" w:rsidRPr="00801CE7">
        <w:rPr>
          <w:rFonts w:ascii="Times New Roman" w:hAnsi="Times New Roman" w:cs="Times New Roman"/>
          <w:color w:val="000000"/>
        </w:rPr>
        <w:t>.</w:t>
      </w:r>
      <w:r w:rsidR="00386084" w:rsidRPr="00801CE7">
        <w:rPr>
          <w:rFonts w:ascii="Times New Roman" w:hAnsi="Times New Roman" w:cs="Times New Roman"/>
          <w:color w:val="000000"/>
        </w:rPr>
        <w:t>3</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jest to niezbędne do zapewnienia odpowiedniego przebiegu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 udzielenie zamówienia, Zamawiający może na każdym etapie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wezwać Wykonawców do złożenia wszystkich lub niektórych podmiotowych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i przedmiotowych środków dowodowych, aktualnych na dzień ich złożenia.</w:t>
      </w:r>
    </w:p>
    <w:p w14:paraId="196794D3" w14:textId="5EAAA684" w:rsidR="000D719C"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4</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znajdą uzasadnione podstawy do uznania, że złożone uprzednio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nie są już aktualne, Zamawiający</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może w każdym czasie wezwać Wykonawcę do złożenia wszystkich lub niektórych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podmiotowych i przedmiotowych środków dowodowych, aktualnych na dzień ich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złożenia.</w:t>
      </w:r>
    </w:p>
    <w:p w14:paraId="2B137FFE" w14:textId="2AB6C6A7" w:rsidR="00041214" w:rsidRPr="00801CE7" w:rsidRDefault="00041214" w:rsidP="00AD4DE2">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9.</w:t>
      </w:r>
      <w:r w:rsidR="00386084" w:rsidRPr="00801CE7">
        <w:rPr>
          <w:rFonts w:ascii="Times New Roman" w:hAnsi="Times New Roman" w:cs="Times New Roman"/>
          <w:b/>
          <w:bCs/>
          <w:color w:val="000000"/>
        </w:rPr>
        <w:t>5</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 nie jest zobowiązany do złożenia podmiotowych środków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dowodowych, które Zamawiający posiada, jeżeli Wykonawca wskaże te środki</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oraz potwierdzi ich prawidłowość </w:t>
      </w:r>
      <w:r w:rsidR="003069C0"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aktualność.</w:t>
      </w:r>
    </w:p>
    <w:p w14:paraId="5B940662" w14:textId="1D02801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6</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oraz inne dokumenty lub</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oświadczenia Wykonawca składa, pod rygorem nieważności, w formie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elektronicznej lub w postaci elektronicznej opatrzonej </w:t>
      </w:r>
      <w:r w:rsidR="0095749C" w:rsidRPr="00801CE7">
        <w:rPr>
          <w:rFonts w:ascii="Times New Roman" w:hAnsi="Times New Roman" w:cs="Times New Roman"/>
          <w:color w:val="000000"/>
        </w:rPr>
        <w:t>kwalifikowanym podpisem elektronicznym, podpisem zaufanym lub elektronicznym podpisem osobistym</w:t>
      </w:r>
      <w:r w:rsidRPr="00801CE7">
        <w:rPr>
          <w:rFonts w:ascii="Times New Roman" w:hAnsi="Times New Roman" w:cs="Times New Roman"/>
          <w:color w:val="000000"/>
        </w:rPr>
        <w:t>.</w:t>
      </w:r>
    </w:p>
    <w:p w14:paraId="35AAC9BF" w14:textId="3103A1B0"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7</w:t>
      </w:r>
      <w:r w:rsidRPr="00801CE7">
        <w:rPr>
          <w:rFonts w:ascii="Times New Roman" w:hAnsi="Times New Roman" w:cs="Times New Roman"/>
        </w:rPr>
        <w:t>.</w:t>
      </w:r>
      <w:r w:rsidR="000D719C" w:rsidRPr="00801CE7">
        <w:rPr>
          <w:rFonts w:ascii="Times New Roman" w:hAnsi="Times New Roman" w:cs="Times New Roman"/>
        </w:rPr>
        <w:t xml:space="preserve"> </w:t>
      </w:r>
      <w:r w:rsidRPr="00801CE7">
        <w:rPr>
          <w:rFonts w:ascii="Times New Roman" w:hAnsi="Times New Roman" w:cs="Times New Roman"/>
        </w:rPr>
        <w:t>Dokumenty sporządzone w języku obcym są składane wraz z tłumaczeniem na</w:t>
      </w:r>
      <w:r w:rsidR="000D719C" w:rsidRPr="00801CE7">
        <w:rPr>
          <w:rFonts w:ascii="Times New Roman" w:hAnsi="Times New Roman" w:cs="Times New Roman"/>
        </w:rPr>
        <w:t xml:space="preserve"> </w:t>
      </w:r>
      <w:r w:rsidRPr="00801CE7">
        <w:rPr>
          <w:rFonts w:ascii="Times New Roman" w:hAnsi="Times New Roman" w:cs="Times New Roman"/>
        </w:rPr>
        <w:t>język polski.</w:t>
      </w:r>
    </w:p>
    <w:p w14:paraId="5A12CD27" w14:textId="14689887" w:rsidR="00B24D16"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8</w:t>
      </w:r>
      <w:r w:rsidRPr="00801CE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801CE7">
        <w:rPr>
          <w:rFonts w:ascii="Times New Roman" w:hAnsi="Times New Roman" w:cs="Times New Roman"/>
        </w:rPr>
        <w:t xml:space="preserve">                 </w:t>
      </w:r>
      <w:r w:rsidRPr="00801CE7">
        <w:rPr>
          <w:rFonts w:ascii="Times New Roman" w:hAnsi="Times New Roman" w:cs="Times New Roman"/>
        </w:rPr>
        <w:t>w postępowaniu o udzielenie zamówienia publicznego lub konkursie.</w:t>
      </w:r>
    </w:p>
    <w:p w14:paraId="35FF4833" w14:textId="1D81A71E" w:rsidR="00DE50FF" w:rsidRPr="00801CE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801CE7" w:rsidRDefault="00DE50FF"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Inne dokumenty:</w:t>
      </w:r>
    </w:p>
    <w:p w14:paraId="22BC8C6D" w14:textId="6A06574A" w:rsidR="003C706D" w:rsidRPr="00801CE7" w:rsidRDefault="00243BDD" w:rsidP="00767731">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9.9. Wykonawca wraz z ofertą zobowiązany jest złożyć</w:t>
      </w:r>
      <w:r w:rsidR="000755C1" w:rsidRPr="00801CE7">
        <w:rPr>
          <w:rFonts w:ascii="Times New Roman" w:hAnsi="Times New Roman" w:cs="Times New Roman"/>
          <w:color w:val="000000"/>
        </w:rPr>
        <w:t>:</w:t>
      </w:r>
    </w:p>
    <w:p w14:paraId="636CE808" w14:textId="159C482D" w:rsidR="00243BDD" w:rsidRPr="00801CE7" w:rsidRDefault="00767731" w:rsidP="003C706D">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1</w:t>
      </w:r>
      <w:r w:rsidR="003C706D" w:rsidRPr="00801CE7">
        <w:rPr>
          <w:rFonts w:ascii="Times New Roman" w:hAnsi="Times New Roman" w:cs="Times New Roman"/>
          <w:color w:val="000000"/>
        </w:rPr>
        <w:t xml:space="preserve">) </w:t>
      </w:r>
      <w:r w:rsidR="00243BDD" w:rsidRPr="00801CE7">
        <w:rPr>
          <w:rFonts w:ascii="Times New Roman" w:hAnsi="Times New Roman" w:cs="Times New Roman"/>
          <w:color w:val="000000"/>
        </w:rPr>
        <w:t xml:space="preserve">wypełniony formularz ofertowy (załącznik nr </w:t>
      </w:r>
      <w:r w:rsidR="003C706D" w:rsidRPr="00801CE7">
        <w:rPr>
          <w:rFonts w:ascii="Times New Roman" w:hAnsi="Times New Roman" w:cs="Times New Roman"/>
          <w:color w:val="000000"/>
        </w:rPr>
        <w:t>2</w:t>
      </w:r>
      <w:r w:rsidR="00243BDD" w:rsidRPr="00801CE7">
        <w:rPr>
          <w:rFonts w:ascii="Times New Roman" w:hAnsi="Times New Roman" w:cs="Times New Roman"/>
          <w:color w:val="000000"/>
        </w:rPr>
        <w:t>);</w:t>
      </w:r>
    </w:p>
    <w:p w14:paraId="640E6F45" w14:textId="19456311" w:rsidR="00243BDD" w:rsidRPr="00801CE7" w:rsidRDefault="00767731"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2</w:t>
      </w:r>
      <w:r w:rsidR="00243BDD" w:rsidRPr="00801CE7">
        <w:rPr>
          <w:rFonts w:ascii="Times New Roman" w:hAnsi="Times New Roman" w:cs="Times New Roman"/>
          <w:color w:val="000000"/>
        </w:rPr>
        <w:t>) Pełnomocnictwo ustanowione do reprezentowania Wykonawców wspólnie ubiegających się o udzielenie zamówienia publicznego</w:t>
      </w:r>
      <w:r w:rsidR="004F3A0B">
        <w:rPr>
          <w:rFonts w:ascii="Times New Roman" w:hAnsi="Times New Roman" w:cs="Times New Roman"/>
          <w:color w:val="000000"/>
        </w:rPr>
        <w:t xml:space="preserve"> (jeśli dotyczy)</w:t>
      </w:r>
      <w:r w:rsidR="00243BDD" w:rsidRPr="00801CE7">
        <w:rPr>
          <w:rFonts w:ascii="Times New Roman" w:hAnsi="Times New Roman" w:cs="Times New Roman"/>
          <w:color w:val="000000"/>
        </w:rPr>
        <w:t>;</w:t>
      </w:r>
    </w:p>
    <w:p w14:paraId="5A22822D" w14:textId="5D7216C0" w:rsidR="00767731" w:rsidRPr="00801CE7" w:rsidRDefault="00767731" w:rsidP="0007661D">
      <w:pPr>
        <w:autoSpaceDE w:val="0"/>
        <w:autoSpaceDN w:val="0"/>
        <w:adjustRightInd w:val="0"/>
        <w:spacing w:before="24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lastRenderedPageBreak/>
        <w:t>3</w:t>
      </w:r>
      <w:r w:rsidR="00243BDD" w:rsidRPr="00801CE7">
        <w:rPr>
          <w:rFonts w:ascii="Times New Roman" w:hAnsi="Times New Roman" w:cs="Times New Roman"/>
          <w:color w:val="000000"/>
        </w:rPr>
        <w:t xml:space="preserve">) Wykonawca, który w celu spełnienia warunku udziału w postępowaniu, będzie </w:t>
      </w:r>
      <w:r w:rsidR="00243BDD" w:rsidRPr="00801CE7">
        <w:rPr>
          <w:rFonts w:ascii="Times New Roman" w:hAnsi="Times New Roman" w:cs="Times New Roman"/>
          <w:b/>
          <w:bCs/>
          <w:color w:val="000000"/>
        </w:rPr>
        <w:t>polegał na zdolnościach podmiotów udostępniających zasoby</w:t>
      </w:r>
      <w:r w:rsidR="00243BDD" w:rsidRPr="00801CE7">
        <w:rPr>
          <w:rFonts w:ascii="Times New Roman" w:hAnsi="Times New Roman" w:cs="Times New Roman"/>
          <w:color w:val="000000"/>
        </w:rPr>
        <w:t xml:space="preserve">, to zgodnie z art. 118 ust. 3 ustawy </w:t>
      </w:r>
      <w:proofErr w:type="spellStart"/>
      <w:r w:rsidR="00243BDD" w:rsidRPr="00801CE7">
        <w:rPr>
          <w:rFonts w:ascii="Times New Roman" w:hAnsi="Times New Roman" w:cs="Times New Roman"/>
          <w:color w:val="000000"/>
        </w:rPr>
        <w:t>Pzp</w:t>
      </w:r>
      <w:proofErr w:type="spellEnd"/>
      <w:r w:rsidR="00243BDD" w:rsidRPr="00801CE7">
        <w:rPr>
          <w:rFonts w:ascii="Times New Roman" w:hAnsi="Times New Roman" w:cs="Times New Roman"/>
          <w:color w:val="000000"/>
        </w:rPr>
        <w:t xml:space="preserve"> musi złożyć wraz z ofertą – </w:t>
      </w:r>
      <w:r w:rsidR="00243BDD" w:rsidRPr="00801CE7">
        <w:rPr>
          <w:rFonts w:ascii="Times New Roman" w:hAnsi="Times New Roman" w:cs="Times New Roman"/>
          <w:b/>
          <w:bCs/>
          <w:color w:val="000000"/>
        </w:rPr>
        <w:t xml:space="preserve">załącznik nr </w:t>
      </w:r>
      <w:r w:rsidR="001C5E91">
        <w:rPr>
          <w:rFonts w:ascii="Times New Roman" w:hAnsi="Times New Roman" w:cs="Times New Roman"/>
          <w:b/>
          <w:bCs/>
          <w:color w:val="000000"/>
        </w:rPr>
        <w:t>4</w:t>
      </w:r>
      <w:r w:rsidR="00243BDD" w:rsidRPr="00801CE7">
        <w:rPr>
          <w:rFonts w:ascii="Times New Roman" w:hAnsi="Times New Roman" w:cs="Times New Roman"/>
          <w:b/>
          <w:bCs/>
          <w:color w:val="000000"/>
        </w:rPr>
        <w:t xml:space="preserve"> do SWZ</w:t>
      </w:r>
      <w:r w:rsidR="00243BDD" w:rsidRPr="00801CE7">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w:t>
      </w:r>
      <w:proofErr w:type="spellStart"/>
      <w:r w:rsidR="00243BDD" w:rsidRPr="00801CE7">
        <w:rPr>
          <w:rFonts w:ascii="Times New Roman" w:hAnsi="Times New Roman" w:cs="Times New Roman"/>
          <w:color w:val="000000"/>
        </w:rPr>
        <w:t>Pzp</w:t>
      </w:r>
      <w:proofErr w:type="spellEnd"/>
      <w:r w:rsidR="00243BDD" w:rsidRPr="00801CE7">
        <w:rPr>
          <w:rFonts w:ascii="Times New Roman" w:hAnsi="Times New Roman" w:cs="Times New Roman"/>
          <w:color w:val="000000"/>
        </w:rPr>
        <w:t>,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a) zakres dostępnych Wykonawcy zasobów podmiotu udostępniającego zasoby,</w:t>
      </w:r>
    </w:p>
    <w:p w14:paraId="599E031C"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b) sposób i okres udostępnienia te zasoby przy wykonywaniu zamówienia,</w:t>
      </w:r>
    </w:p>
    <w:p w14:paraId="1DEA2868" w14:textId="2845761F"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801CE7">
        <w:rPr>
          <w:rFonts w:ascii="Times New Roman" w:hAnsi="Times New Roman" w:cs="Times New Roman"/>
          <w:color w:val="000000"/>
        </w:rPr>
        <w:t>usługi</w:t>
      </w:r>
      <w:r w:rsidRPr="00801CE7">
        <w:rPr>
          <w:rFonts w:ascii="Times New Roman" w:hAnsi="Times New Roman" w:cs="Times New Roman"/>
          <w:color w:val="000000"/>
        </w:rPr>
        <w:t>, których wskazane zdolności dotyczą.</w:t>
      </w:r>
    </w:p>
    <w:p w14:paraId="3B1CF273" w14:textId="77777777" w:rsidR="00243BDD" w:rsidRPr="00801CE7" w:rsidRDefault="00243BDD" w:rsidP="00243BD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801CE7" w:rsidRDefault="00243BDD" w:rsidP="00243BDD">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55DDF29" w14:textId="77777777" w:rsidR="00B24D16" w:rsidRPr="00801CE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10. INFORMACJA O PRZEDMIOTOWYCH </w:t>
      </w:r>
      <w:r w:rsidR="008A1891" w:rsidRPr="00801CE7">
        <w:rPr>
          <w:rFonts w:ascii="Times New Roman" w:hAnsi="Times New Roman" w:cs="Times New Roman"/>
          <w:b/>
          <w:bCs/>
          <w:color w:val="000000"/>
        </w:rPr>
        <w:t>Ś</w:t>
      </w:r>
      <w:r w:rsidRPr="00801CE7">
        <w:rPr>
          <w:rFonts w:ascii="Times New Roman" w:hAnsi="Times New Roman" w:cs="Times New Roman"/>
          <w:b/>
          <w:bCs/>
          <w:color w:val="000000"/>
        </w:rPr>
        <w:t>RODKACH DOWODOWYCH</w:t>
      </w:r>
    </w:p>
    <w:p w14:paraId="7E827950" w14:textId="4A3FE1F5" w:rsidR="00041214"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10.1 </w:t>
      </w:r>
      <w:r w:rsidR="00B73A27" w:rsidRPr="00801CE7">
        <w:rPr>
          <w:rFonts w:ascii="Times New Roman" w:hAnsi="Times New Roman" w:cs="Times New Roman"/>
        </w:rPr>
        <w:t xml:space="preserve">Zamawiający </w:t>
      </w:r>
      <w:r w:rsidR="00BD7A6C" w:rsidRPr="00801CE7">
        <w:rPr>
          <w:rFonts w:ascii="Times New Roman" w:hAnsi="Times New Roman" w:cs="Times New Roman"/>
        </w:rPr>
        <w:t xml:space="preserve">nie </w:t>
      </w:r>
      <w:r w:rsidR="00B73A27" w:rsidRPr="00801CE7">
        <w:rPr>
          <w:rFonts w:ascii="Times New Roman" w:hAnsi="Times New Roman" w:cs="Times New Roman"/>
        </w:rPr>
        <w:t>wymaga złożenia przedmiotowych środków dowodowych</w:t>
      </w:r>
      <w:r w:rsidR="00BD7A6C" w:rsidRPr="00801CE7">
        <w:rPr>
          <w:rFonts w:ascii="Times New Roman" w:hAnsi="Times New Roman" w:cs="Times New Roman"/>
        </w:rPr>
        <w:t>.</w:t>
      </w:r>
    </w:p>
    <w:p w14:paraId="4B5E9B10" w14:textId="047F8681" w:rsidR="00041214" w:rsidRPr="00801CE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11. INFORMACJA DLA WYKONAWCÓW ZAMIERZAJĄCYCH POWIERZYĆ</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WYKONANIE CZĘSCI ZAMÓWIENIA PODWYKONAWCOM</w:t>
      </w:r>
    </w:p>
    <w:p w14:paraId="4B44805F" w14:textId="26DF30F4" w:rsidR="00753B96" w:rsidRPr="00801CE7" w:rsidRDefault="00041214"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11.1.</w:t>
      </w:r>
      <w:r w:rsidR="00753B96" w:rsidRPr="00801CE7">
        <w:rPr>
          <w:rFonts w:ascii="Times New Roman" w:hAnsi="Times New Roman" w:cs="Times New Roman"/>
          <w:color w:val="000000"/>
          <w:sz w:val="24"/>
          <w:szCs w:val="24"/>
        </w:rPr>
        <w:t xml:space="preserve"> </w:t>
      </w:r>
      <w:r w:rsidR="00753B96" w:rsidRPr="00801CE7">
        <w:rPr>
          <w:rFonts w:ascii="Times New Roman" w:hAnsi="Times New Roman" w:cs="Times New Roman"/>
          <w:color w:val="000000"/>
        </w:rPr>
        <w:t xml:space="preserve">Wykonawca może powierzyć wykonanie części zamówienia podwykonawcy. </w:t>
      </w:r>
    </w:p>
    <w:p w14:paraId="1BEE9B41" w14:textId="677C8EFC" w:rsidR="00753B96" w:rsidRPr="00801CE7" w:rsidRDefault="00197557"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753B96" w:rsidRPr="00801CE7">
        <w:rPr>
          <w:rFonts w:ascii="Times New Roman" w:hAnsi="Times New Roman" w:cs="Times New Roman"/>
          <w:color w:val="000000"/>
        </w:rPr>
        <w:t xml:space="preserve">2. Zamawiający </w:t>
      </w:r>
      <w:r w:rsidR="00E35B2A" w:rsidRPr="00801CE7">
        <w:rPr>
          <w:rFonts w:ascii="Times New Roman" w:hAnsi="Times New Roman" w:cs="Times New Roman"/>
          <w:color w:val="000000"/>
        </w:rPr>
        <w:t>żąda</w:t>
      </w:r>
      <w:r w:rsidR="00753B96" w:rsidRPr="00801CE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E35B2A" w:rsidRPr="00801CE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11.4.</w:t>
      </w:r>
      <w:r w:rsidR="00E35B2A" w:rsidRPr="00801CE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801CE7">
        <w:rPr>
          <w:rFonts w:ascii="Times New Roman" w:hAnsi="Times New Roman" w:cs="Times New Roman"/>
          <w:color w:val="000000"/>
        </w:rPr>
        <w:t xml:space="preserve"> </w:t>
      </w:r>
      <w:proofErr w:type="spellStart"/>
      <w:r w:rsidRPr="00801CE7">
        <w:rPr>
          <w:rFonts w:ascii="Times New Roman" w:hAnsi="Times New Roman" w:cs="Times New Roman"/>
          <w:color w:val="000000"/>
        </w:rPr>
        <w:t>Pzp</w:t>
      </w:r>
      <w:proofErr w:type="spellEnd"/>
      <w:r w:rsidR="00E35B2A" w:rsidRPr="00801CE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r w:rsidR="00E35B2A" w:rsidRPr="00801CE7">
        <w:rPr>
          <w:rFonts w:ascii="Times New Roman" w:hAnsi="Times New Roman" w:cs="Times New Roman"/>
          <w:color w:val="000000"/>
        </w:rPr>
        <w:t>stosuje się odpowiednio.</w:t>
      </w:r>
    </w:p>
    <w:p w14:paraId="1C99E1A7" w14:textId="3EF26DBA" w:rsidR="00386084" w:rsidRPr="00801CE7" w:rsidRDefault="00197557" w:rsidP="00D418FC">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11.5.</w:t>
      </w:r>
      <w:r w:rsidR="000472B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Zamawiaj</w:t>
      </w:r>
      <w:r w:rsidR="000472BB" w:rsidRPr="00801CE7">
        <w:rPr>
          <w:rFonts w:ascii="Times New Roman" w:hAnsi="Times New Roman" w:cs="Times New Roman"/>
          <w:color w:val="000000"/>
        </w:rPr>
        <w:t>ą</w:t>
      </w:r>
      <w:r w:rsidR="00041214" w:rsidRPr="00801CE7">
        <w:rPr>
          <w:rFonts w:ascii="Times New Roman" w:hAnsi="Times New Roman" w:cs="Times New Roman"/>
          <w:color w:val="000000"/>
        </w:rPr>
        <w:t xml:space="preserve">cy nie </w:t>
      </w:r>
      <w:r w:rsidRPr="00801CE7">
        <w:rPr>
          <w:rFonts w:ascii="Times New Roman" w:hAnsi="Times New Roman" w:cs="Times New Roman"/>
          <w:color w:val="000000"/>
        </w:rPr>
        <w:t>zastrzega</w:t>
      </w:r>
      <w:r w:rsidR="00041214" w:rsidRPr="00801CE7">
        <w:rPr>
          <w:rFonts w:ascii="Times New Roman" w:hAnsi="Times New Roman" w:cs="Times New Roman"/>
          <w:color w:val="000000"/>
        </w:rPr>
        <w:t xml:space="preserve"> obowiązku osobistego wykonania kluczowych części</w:t>
      </w:r>
      <w:r w:rsidR="000D719C"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zamówienia przez Wykonawcę.</w:t>
      </w:r>
    </w:p>
    <w:p w14:paraId="6DD1C078" w14:textId="0F44F41E"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12. INFORMACJA DLA WYKONAWCÓW WSPÓLNIE UBIEGAJĄCYCH SIĘ O</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UDZIELENIE ZAMÓWIENIA</w:t>
      </w:r>
    </w:p>
    <w:p w14:paraId="2CDB9D3E" w14:textId="7CDF9E43" w:rsidR="00BD7A6C"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12.1.</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Wykonawcy mogą wspólnie ubiegać się o udzielenie zamówienia. W takim</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przypadku Wykonawcy zobowiązani są do ustanowienia pełnomocnika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ich w postępowaniu o udzielenie zamówienia albo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w postępowaniu i zawarcia umowy w sprawie zamówienia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publicznego.</w:t>
      </w:r>
    </w:p>
    <w:p w14:paraId="647D6A1B" w14:textId="58E7904A"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12.2.</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Pełnomocnictwo należy dołączyć do oferty i powinno ono zawierać</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szczególności wskazanie:</w:t>
      </w:r>
    </w:p>
    <w:p w14:paraId="3A5C694C"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postępowania o udzielenie zamówienia publicznego, którego dotyczy,</w:t>
      </w:r>
    </w:p>
    <w:p w14:paraId="06405A23"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b) wszystkich Wykonawców ubiegających się wspólnie o udzielenie zamówienia,</w:t>
      </w:r>
    </w:p>
    <w:p w14:paraId="6DCE95CD"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c) ustanowienie pełnomocnika oraz zakresu jego umocowania.</w:t>
      </w:r>
    </w:p>
    <w:p w14:paraId="57199900" w14:textId="1E44960C" w:rsidR="00041214" w:rsidRPr="00801CE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6" w:name="_Hlk71531623"/>
      <w:r w:rsidRPr="00801CE7">
        <w:rPr>
          <w:rFonts w:ascii="Times New Roman" w:hAnsi="Times New Roman" w:cs="Times New Roman"/>
          <w:color w:val="000000"/>
        </w:rPr>
        <w:t xml:space="preserve">12.3. </w:t>
      </w:r>
      <w:bookmarkStart w:id="7" w:name="_Hlk71531725"/>
      <w:bookmarkEnd w:id="6"/>
      <w:r w:rsidRPr="00801CE7">
        <w:rPr>
          <w:rFonts w:ascii="Times New Roman" w:hAnsi="Times New Roman" w:cs="Times New Roman"/>
          <w:color w:val="000000"/>
        </w:rPr>
        <w:t>W przypadku wspólnego ubiegania się o zamówienie przez Wykonawców</w:t>
      </w:r>
      <w:bookmarkEnd w:id="7"/>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dokument </w:t>
      </w:r>
      <w:r w:rsidR="00AE1FB5" w:rsidRPr="00801CE7">
        <w:rPr>
          <w:rFonts w:ascii="Times New Roman" w:hAnsi="Times New Roman" w:cs="Times New Roman"/>
          <w:b/>
          <w:bCs/>
          <w:color w:val="000000"/>
        </w:rPr>
        <w:t>„</w:t>
      </w:r>
      <w:r w:rsidRPr="00801CE7">
        <w:rPr>
          <w:rFonts w:ascii="Times New Roman" w:hAnsi="Times New Roman" w:cs="Times New Roman"/>
          <w:b/>
          <w:bCs/>
          <w:color w:val="000000"/>
        </w:rPr>
        <w:t>Oświadczenia o niepodleganiu wykluczeniu oraz spełnianiu warunków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udziału”,</w:t>
      </w:r>
      <w:r w:rsidRPr="00801CE7">
        <w:rPr>
          <w:rFonts w:ascii="Times New Roman" w:hAnsi="Times New Roman" w:cs="Times New Roman"/>
          <w:color w:val="000000"/>
        </w:rPr>
        <w:t xml:space="preserve"> o którym mowa w pkt. 9.1.</w:t>
      </w:r>
      <w:r w:rsidR="00386084" w:rsidRPr="00801CE7">
        <w:rPr>
          <w:rFonts w:ascii="Times New Roman" w:hAnsi="Times New Roman" w:cs="Times New Roman"/>
          <w:color w:val="000000"/>
        </w:rPr>
        <w:t>4)</w:t>
      </w:r>
      <w:r w:rsidRPr="00801CE7">
        <w:rPr>
          <w:rFonts w:ascii="Times New Roman" w:hAnsi="Times New Roman" w:cs="Times New Roman"/>
          <w:color w:val="000000"/>
        </w:rPr>
        <w:t xml:space="preserve"> SWZ, </w:t>
      </w:r>
      <w:r w:rsidRPr="00801CE7">
        <w:rPr>
          <w:rFonts w:ascii="Times New Roman" w:hAnsi="Times New Roman" w:cs="Times New Roman"/>
          <w:color w:val="000000"/>
          <w:u w:val="single"/>
        </w:rPr>
        <w:t>składa każdy z Wykonawców</w:t>
      </w:r>
      <w:r w:rsidRPr="00801CE7">
        <w:rPr>
          <w:rFonts w:ascii="Times New Roman" w:hAnsi="Times New Roman" w:cs="Times New Roman"/>
          <w:color w:val="000000"/>
        </w:rPr>
        <w:t xml:space="preserve"> wspólnie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ubiegających się o zamówienie. Oświadczenia te potwierdzają brak podstaw</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wykluczenia oraz spełnianie warunków udziału w postępowaniu w zakresie,</w:t>
      </w:r>
      <w:r w:rsidR="009013F8" w:rsidRPr="00801CE7">
        <w:rPr>
          <w:rFonts w:ascii="Times New Roman" w:hAnsi="Times New Roman" w:cs="Times New Roman"/>
          <w:color w:val="000000"/>
        </w:rPr>
        <w:t xml:space="preserve"> </w:t>
      </w:r>
      <w:r w:rsidRPr="00801CE7">
        <w:rPr>
          <w:rFonts w:ascii="Times New Roman" w:hAnsi="Times New Roman" w:cs="Times New Roman"/>
          <w:color w:val="000000"/>
        </w:rPr>
        <w:t>w jakim każdy z Wykonawców wykazuje spełnianie warunków udziału</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postępowaniu.</w:t>
      </w:r>
    </w:p>
    <w:p w14:paraId="26765C1E" w14:textId="2F08399C" w:rsidR="00D31387" w:rsidRPr="00801CE7" w:rsidRDefault="00807521" w:rsidP="00807521">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12.4. </w:t>
      </w:r>
      <w:r w:rsidR="00D31387" w:rsidRPr="00801CE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801CE7" w:rsidRDefault="00D31387" w:rsidP="00D3138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12.5. </w:t>
      </w:r>
      <w:r w:rsidR="00807521" w:rsidRPr="00801CE7">
        <w:rPr>
          <w:rFonts w:ascii="Times New Roman" w:hAnsi="Times New Roman" w:cs="Times New Roman"/>
          <w:color w:val="000000"/>
        </w:rPr>
        <w:t>W przypadku wspólnego ubiegania się o zamówienie przez Wykonawców:</w:t>
      </w:r>
    </w:p>
    <w:p w14:paraId="051D76B9" w14:textId="6451D3BA" w:rsidR="00807521" w:rsidRPr="00801CE7" w:rsidRDefault="00807521" w:rsidP="00D3138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801CE7" w:rsidRDefault="00807521" w:rsidP="00807521">
      <w:pPr>
        <w:autoSpaceDE w:val="0"/>
        <w:autoSpaceDN w:val="0"/>
        <w:adjustRightInd w:val="0"/>
        <w:spacing w:before="240" w:line="276" w:lineRule="auto"/>
        <w:jc w:val="both"/>
        <w:rPr>
          <w:rFonts w:ascii="Times New Roman" w:hAnsi="Times New Roman" w:cs="Times New Roman"/>
        </w:rPr>
      </w:pPr>
      <w:r w:rsidRPr="00801CE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801CE7"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13. INFORMACJE O SPOSOBIE POROZUMIEWANIA SIĘ ZAMAWIAJĄCEGO </w:t>
      </w:r>
    </w:p>
    <w:p w14:paraId="4AA2972B" w14:textId="30EF36E1" w:rsidR="00041214"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Z</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WYKONAWCAMI</w:t>
      </w:r>
    </w:p>
    <w:p w14:paraId="2E176C6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801CE7">
        <w:rPr>
          <w:rFonts w:ascii="Times New Roman" w:hAnsi="Times New Roman" w:cs="Times New Roman"/>
        </w:rPr>
        <w:t>późn</w:t>
      </w:r>
      <w:proofErr w:type="spellEnd"/>
      <w:r w:rsidRPr="00801CE7">
        <w:rPr>
          <w:rFonts w:ascii="Times New Roman" w:hAnsi="Times New Roman" w:cs="Times New Roman"/>
        </w:rPr>
        <w:t>. zm.).</w:t>
      </w:r>
    </w:p>
    <w:p w14:paraId="53A5C27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801CE7">
        <w:rPr>
          <w:rFonts w:ascii="Times New Roman" w:hAnsi="Times New Roman" w:cs="Times New Roman"/>
          <w:color w:val="000000"/>
        </w:rPr>
        <w:t>kwalifikowanym podpisem elektronicznym, podpisem zaufanym lub elektronicznym podpisem osobistym.</w:t>
      </w:r>
    </w:p>
    <w:p w14:paraId="192156E6"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801CE7">
        <w:rPr>
          <w:rFonts w:ascii="Times New Roman" w:hAnsi="Times New Roman" w:cs="Times New Roman"/>
        </w:rPr>
        <w:t xml:space="preserve">    13.3. Komunikacja w postępowaniu odbywa się za pośrednictwem </w:t>
      </w:r>
      <w:bookmarkStart w:id="8" w:name="_Hlk72839132"/>
      <w:r w:rsidRPr="00801CE7">
        <w:rPr>
          <w:rFonts w:ascii="Times New Roman" w:hAnsi="Times New Roman" w:cs="Times New Roman"/>
        </w:rPr>
        <w:t xml:space="preserve">Platformy zakupowej pod adresem        </w:t>
      </w:r>
      <w:bookmarkStart w:id="9" w:name="_Hlk71197348"/>
      <w:r w:rsidRPr="00801CE7">
        <w:fldChar w:fldCharType="begin"/>
      </w:r>
      <w:r w:rsidRPr="00801CE7">
        <w:rPr>
          <w:rFonts w:ascii="Times New Roman" w:hAnsi="Times New Roman" w:cs="Times New Roman"/>
        </w:rPr>
        <w:instrText xml:space="preserve"> HYPERLINK "https://platformazakupowa.pl/sp_golub_dobrzyn" </w:instrText>
      </w:r>
      <w:r w:rsidRPr="00801CE7">
        <w:fldChar w:fldCharType="separate"/>
      </w:r>
      <w:r w:rsidRPr="00801CE7">
        <w:rPr>
          <w:rStyle w:val="Hipercze"/>
          <w:rFonts w:ascii="Times New Roman" w:hAnsi="Times New Roman" w:cs="Times New Roman"/>
          <w:color w:val="auto"/>
        </w:rPr>
        <w:t>https://platformazakupowa.pl/sp_golub_dobrzyn</w:t>
      </w:r>
      <w:r w:rsidRPr="00801CE7">
        <w:rPr>
          <w:rStyle w:val="Hipercze"/>
          <w:rFonts w:ascii="Times New Roman" w:hAnsi="Times New Roman" w:cs="Times New Roman"/>
          <w:color w:val="auto"/>
        </w:rPr>
        <w:fldChar w:fldCharType="end"/>
      </w:r>
      <w:bookmarkEnd w:id="9"/>
    </w:p>
    <w:bookmarkEnd w:id="8"/>
    <w:p w14:paraId="2F0F73F9" w14:textId="6A03E438"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13.4. W przypadku awarii platformy, Zamawiający może również kontaktować się z Wykonawcami za         pośrednictwem poczty elektronicznej – email: </w:t>
      </w:r>
      <w:r w:rsidR="007833E4" w:rsidRPr="00801CE7">
        <w:rPr>
          <w:rFonts w:ascii="Times New Roman" w:hAnsi="Times New Roman" w:cs="Times New Roman"/>
        </w:rPr>
        <w:t>m.nowak</w:t>
      </w:r>
      <w:r w:rsidRPr="00801CE7">
        <w:rPr>
          <w:rFonts w:ascii="Times New Roman" w:hAnsi="Times New Roman" w:cs="Times New Roman"/>
        </w:rPr>
        <w:t>@golub-dobrzyn.com.pl</w:t>
      </w:r>
      <w:r w:rsidRPr="00801CE7">
        <w:rPr>
          <w:rFonts w:ascii="Times New Roman" w:hAnsi="Times New Roman" w:cs="Times New Roman"/>
          <w:color w:val="FF0000"/>
        </w:rPr>
        <w:t xml:space="preserve"> </w:t>
      </w:r>
      <w:r w:rsidRPr="00801CE7">
        <w:rPr>
          <w:rFonts w:ascii="Times New Roman" w:hAnsi="Times New Roman" w:cs="Times New Roman"/>
        </w:rPr>
        <w:t xml:space="preserve">a wszelkie informacje </w:t>
      </w:r>
      <w:r w:rsidRPr="00801CE7">
        <w:rPr>
          <w:rFonts w:ascii="Times New Roman" w:hAnsi="Times New Roman" w:cs="Times New Roman"/>
        </w:rPr>
        <w:lastRenderedPageBreak/>
        <w:t xml:space="preserve">odnośnie postępowania zostaną umieszczone na stronie internetowej zamawiającego:  </w:t>
      </w:r>
      <w:r w:rsidRPr="00801CE7">
        <w:rPr>
          <w:rFonts w:ascii="Times New Roman" w:eastAsia="Times New Roman" w:hAnsi="Times New Roman" w:cs="Times New Roman"/>
          <w:lang w:eastAsia="zh-CN"/>
        </w:rPr>
        <w:t xml:space="preserve">            http://www.bip.golub-dobrzyn.com.pl.</w:t>
      </w:r>
    </w:p>
    <w:p w14:paraId="7EE0D6B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13.5. Regulamin korzystania z Platformy Zakupowej znajduje się pod adresem:        </w:t>
      </w:r>
      <w:hyperlink r:id="rId10" w:history="1">
        <w:r w:rsidRPr="00801CE7">
          <w:rPr>
            <w:rStyle w:val="Hipercze"/>
            <w:rFonts w:ascii="Times New Roman" w:hAnsi="Times New Roman" w:cs="Times New Roman"/>
          </w:rPr>
          <w:t>https://platformazakupowa.pl/strona/1-regulamin</w:t>
        </w:r>
      </w:hyperlink>
    </w:p>
    <w:p w14:paraId="1299503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801CE7">
          <w:rPr>
            <w:rStyle w:val="Hipercze"/>
            <w:rFonts w:ascii="Times New Roman" w:hAnsi="Times New Roman" w:cs="Times New Roman"/>
          </w:rPr>
          <w:t>http://platformazakupowa.pl/strona/45-instrukcje</w:t>
        </w:r>
      </w:hyperlink>
    </w:p>
    <w:p w14:paraId="1EA64670"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801CE7">
        <w:rPr>
          <w:rFonts w:ascii="Times New Roman" w:hAnsi="Times New Roman" w:cs="Times New Roman"/>
        </w:rPr>
        <w:t>Javascript</w:t>
      </w:r>
      <w:proofErr w:type="spellEnd"/>
      <w:r w:rsidRPr="00801CE7">
        <w:rPr>
          <w:rFonts w:ascii="Times New Roman" w:hAnsi="Times New Roman" w:cs="Times New Roman"/>
        </w:rPr>
        <w:t>, akceptująca pliki typu „</w:t>
      </w:r>
      <w:proofErr w:type="spellStart"/>
      <w:r w:rsidRPr="00801CE7">
        <w:rPr>
          <w:rFonts w:ascii="Times New Roman" w:hAnsi="Times New Roman" w:cs="Times New Roman"/>
        </w:rPr>
        <w:t>cookies</w:t>
      </w:r>
      <w:proofErr w:type="spellEnd"/>
      <w:r w:rsidRPr="00801CE7">
        <w:rPr>
          <w:rFonts w:ascii="Times New Roman" w:hAnsi="Times New Roman" w:cs="Times New Roman"/>
        </w:rPr>
        <w:t xml:space="preserve">” oraz łącze internetowe o przepustowości co najmniej 256 </w:t>
      </w:r>
      <w:proofErr w:type="spellStart"/>
      <w:r w:rsidRPr="00801CE7">
        <w:rPr>
          <w:rFonts w:ascii="Times New Roman" w:hAnsi="Times New Roman" w:cs="Times New Roman"/>
        </w:rPr>
        <w:t>kbit</w:t>
      </w:r>
      <w:proofErr w:type="spellEnd"/>
      <w:r w:rsidRPr="00801CE7">
        <w:rPr>
          <w:rFonts w:ascii="Times New Roman" w:hAnsi="Times New Roman" w:cs="Times New Roman"/>
        </w:rPr>
        <w:t>/s. platformazakupowa.pl jest zoptymalizowana dla mniejszej rozdzielczości ekranu 1024x768 pikseli.</w:t>
      </w:r>
    </w:p>
    <w:p w14:paraId="49640066" w14:textId="4B8722B9" w:rsidR="00041214" w:rsidRPr="00801CE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14. OPIS SPOSOBU UDZIELANIA WYJA</w:t>
      </w:r>
      <w:r w:rsidR="00C27614" w:rsidRPr="00801CE7">
        <w:rPr>
          <w:rFonts w:ascii="Times New Roman" w:hAnsi="Times New Roman" w:cs="Times New Roman"/>
          <w:b/>
          <w:bCs/>
          <w:color w:val="000000"/>
        </w:rPr>
        <w:t>Ś</w:t>
      </w:r>
      <w:r w:rsidRPr="00801CE7">
        <w:rPr>
          <w:rFonts w:ascii="Times New Roman" w:hAnsi="Times New Roman" w:cs="Times New Roman"/>
          <w:b/>
          <w:bCs/>
          <w:color w:val="000000"/>
        </w:rPr>
        <w:t>NIEŃ TRESCI SWZ</w:t>
      </w:r>
    </w:p>
    <w:p w14:paraId="22B1DE6E" w14:textId="134DCEA6" w:rsidR="00041214" w:rsidRPr="00801CE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14.1. Wykonawca może zwrócić się do Zamawiającego z wnioskiem o wyjaśnienie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treści SWZ, przekazanym za pośrednictwem Platformy.</w:t>
      </w:r>
    </w:p>
    <w:p w14:paraId="3FFD882C" w14:textId="56237537"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14.2. Zamawiający udzieli wyjaśnień niezwłocznie, jednak nie później niż na 2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 pod warunkiem, że wniosek</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 wyjaśnienie treści SWZ wpłynął do Zamawiającego nie później niż na 4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w:t>
      </w:r>
    </w:p>
    <w:p w14:paraId="3899B864" w14:textId="7A954C54"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14.3. Jeżeli wniosek o wyjaśnienie treści SWZ nie wpłynie w terminie, o którym mowa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punkcie powyżej, Zamawiający nie ma obowiązku udzielania wyjaśnień SWZ.</w:t>
      </w:r>
    </w:p>
    <w:p w14:paraId="4CED68BD" w14:textId="6B5A569B"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14.4. Przedłużenie terminu składania ofert, nie wpływa na bieg terminu składania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wniosku o wyjaśnienie treści SWZ.</w:t>
      </w:r>
    </w:p>
    <w:p w14:paraId="5B301422" w14:textId="7C56F682"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14.5. Treść zapytań wraz z wyjaśnieniami Zamawiający udostępni na stronie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internetowej prowadzonego postępowania, bez ujawniania źródła zapytania.</w:t>
      </w:r>
    </w:p>
    <w:p w14:paraId="23EABCF5" w14:textId="6D749001"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14.6. W uzasadnionych przypadkach Zamawiający może przed upływem terminu</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składania ofert zmienić treść SWZ. Dokonaną zmianę treści SWZ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udostępni na stronie internetowej prowadzonego postępowania.</w:t>
      </w:r>
    </w:p>
    <w:p w14:paraId="7F5FB7E6"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15. WYMAGANIA DOTYCZĄCE WADIUM</w:t>
      </w:r>
    </w:p>
    <w:p w14:paraId="2E810010" w14:textId="002C316A" w:rsidR="00B9344A" w:rsidRPr="00801CE7" w:rsidRDefault="00041214" w:rsidP="009A010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15.1.</w:t>
      </w:r>
      <w:r w:rsidR="005257F8" w:rsidRPr="00801CE7">
        <w:rPr>
          <w:rFonts w:ascii="Times New Roman" w:hAnsi="Times New Roman" w:cs="Times New Roman"/>
          <w:color w:val="000000"/>
        </w:rPr>
        <w:t xml:space="preserve"> </w:t>
      </w:r>
      <w:r w:rsidR="009A0100" w:rsidRPr="00801CE7">
        <w:rPr>
          <w:rFonts w:ascii="Times New Roman" w:hAnsi="Times New Roman" w:cs="Times New Roman"/>
          <w:color w:val="000000"/>
        </w:rPr>
        <w:t>Zamawiający nie wymaga złożenia wadium</w:t>
      </w:r>
      <w:r w:rsidR="00876DDF" w:rsidRPr="00801CE7">
        <w:rPr>
          <w:rFonts w:ascii="Times New Roman" w:hAnsi="Times New Roman" w:cs="Times New Roman"/>
          <w:color w:val="000000"/>
        </w:rPr>
        <w:t>.</w:t>
      </w:r>
    </w:p>
    <w:p w14:paraId="627616CF" w14:textId="25DAB3D8" w:rsidR="00041214" w:rsidRPr="00801CE7" w:rsidRDefault="00041214" w:rsidP="00A82B23">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16. TERMIN ZWIĄZANIA OFERTĄ</w:t>
      </w:r>
    </w:p>
    <w:p w14:paraId="6E62F5F5" w14:textId="6C2314B1"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16.1. Wykonawca jest związany ofertą do dnia</w:t>
      </w:r>
      <w:r w:rsidRPr="00801CE7">
        <w:rPr>
          <w:rFonts w:ascii="Times New Roman" w:hAnsi="Times New Roman" w:cs="Times New Roman"/>
          <w:b/>
          <w:bCs/>
        </w:rPr>
        <w:t xml:space="preserve">: </w:t>
      </w:r>
      <w:r w:rsidR="00BE24B2">
        <w:rPr>
          <w:rFonts w:ascii="Times New Roman" w:hAnsi="Times New Roman" w:cs="Times New Roman"/>
          <w:b/>
          <w:bCs/>
        </w:rPr>
        <w:t>03</w:t>
      </w:r>
      <w:r w:rsidR="009A0100" w:rsidRPr="00801CE7">
        <w:rPr>
          <w:rFonts w:ascii="Times New Roman" w:hAnsi="Times New Roman" w:cs="Times New Roman"/>
          <w:b/>
          <w:bCs/>
        </w:rPr>
        <w:t>.</w:t>
      </w:r>
      <w:r w:rsidR="00BE24B2">
        <w:rPr>
          <w:rFonts w:ascii="Times New Roman" w:hAnsi="Times New Roman" w:cs="Times New Roman"/>
          <w:b/>
          <w:bCs/>
        </w:rPr>
        <w:t>10</w:t>
      </w:r>
      <w:r w:rsidRPr="00801CE7">
        <w:rPr>
          <w:rFonts w:ascii="Times New Roman" w:hAnsi="Times New Roman" w:cs="Times New Roman"/>
          <w:b/>
          <w:bCs/>
        </w:rPr>
        <w:t>.202</w:t>
      </w:r>
      <w:r w:rsidR="009861BE" w:rsidRPr="00801CE7">
        <w:rPr>
          <w:rFonts w:ascii="Times New Roman" w:hAnsi="Times New Roman" w:cs="Times New Roman"/>
          <w:b/>
          <w:bCs/>
        </w:rPr>
        <w:t>3</w:t>
      </w:r>
      <w:r w:rsidRPr="00801CE7">
        <w:rPr>
          <w:rFonts w:ascii="Times New Roman" w:hAnsi="Times New Roman" w:cs="Times New Roman"/>
          <w:b/>
          <w:bCs/>
        </w:rPr>
        <w:t>r.,</w:t>
      </w:r>
      <w:r w:rsidRPr="00801CE7">
        <w:rPr>
          <w:rFonts w:ascii="Times New Roman" w:hAnsi="Times New Roman" w:cs="Times New Roman"/>
        </w:rPr>
        <w:t xml:space="preserve"> przy czym pierwszym dniem terminu związania ofertą jest dzień, w którym upływa termin składania ofert</w:t>
      </w:r>
      <w:r w:rsidR="007833E4" w:rsidRPr="00801CE7">
        <w:rPr>
          <w:rFonts w:ascii="Times New Roman" w:hAnsi="Times New Roman" w:cs="Times New Roman"/>
        </w:rPr>
        <w:t>.</w:t>
      </w:r>
    </w:p>
    <w:p w14:paraId="0AD8CA56" w14:textId="1A32EFD0"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16.2. W przypadku gdy wybór najkorzystniejszej oferty nie nastąpi przed upływem terminu związania</w:t>
      </w:r>
      <w:r w:rsidR="007833E4" w:rsidRPr="00801CE7">
        <w:rPr>
          <w:rFonts w:ascii="Times New Roman" w:hAnsi="Times New Roman" w:cs="Times New Roman"/>
        </w:rPr>
        <w:t xml:space="preserve"> </w:t>
      </w:r>
      <w:r w:rsidRPr="00801CE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674DDA8B"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Default="00D030E7" w:rsidP="00041214">
      <w:pPr>
        <w:autoSpaceDE w:val="0"/>
        <w:autoSpaceDN w:val="0"/>
        <w:adjustRightInd w:val="0"/>
        <w:spacing w:after="0" w:line="240" w:lineRule="auto"/>
        <w:jc w:val="both"/>
        <w:rPr>
          <w:rFonts w:ascii="Times New Roman" w:hAnsi="Times New Roman" w:cs="Times New Roman"/>
          <w:color w:val="000000"/>
        </w:rPr>
      </w:pPr>
    </w:p>
    <w:p w14:paraId="368063C5" w14:textId="77777777" w:rsidR="0027147D" w:rsidRDefault="0027147D" w:rsidP="00041214">
      <w:pPr>
        <w:autoSpaceDE w:val="0"/>
        <w:autoSpaceDN w:val="0"/>
        <w:adjustRightInd w:val="0"/>
        <w:spacing w:after="0" w:line="240" w:lineRule="auto"/>
        <w:jc w:val="both"/>
        <w:rPr>
          <w:rFonts w:ascii="Times New Roman" w:hAnsi="Times New Roman" w:cs="Times New Roman"/>
          <w:color w:val="000000"/>
        </w:rPr>
      </w:pPr>
    </w:p>
    <w:p w14:paraId="3576DA55" w14:textId="77777777" w:rsidR="0027147D" w:rsidRPr="00801CE7" w:rsidRDefault="0027147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17. OPIS SPOSOBU PRZYGOTOWYWANIA OFERT</w:t>
      </w:r>
    </w:p>
    <w:p w14:paraId="39AA1A77" w14:textId="27C194E4"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17.1.</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Wykonawca może złożyć tylko jedną ofertę.</w:t>
      </w:r>
    </w:p>
    <w:p w14:paraId="4468674A" w14:textId="03EEF117"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17.2.</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Treść oferty musi być zgodna z wymaganiami Zamawiającego określonymi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niniejszej SWZ.</w:t>
      </w:r>
    </w:p>
    <w:p w14:paraId="7A1C021F" w14:textId="661EDA91"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17.3.</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oraz pozostałe oświadczenia i dokumenty, dla których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określił wzory w formie formularzy, powinny być sporządzone zgodnie z tymi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wzorami.</w:t>
      </w:r>
    </w:p>
    <w:p w14:paraId="45B7AF4F" w14:textId="3E02AE3D" w:rsidR="00612CE2" w:rsidRPr="00801CE7" w:rsidRDefault="00041214" w:rsidP="002A3940">
      <w:pPr>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17.4.</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wraz ze stanowiącymi jej integralną część załącznikami musi być</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sporządzona w języku polskim i złożona pod rygorem nieważności w formie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elektronicznej lub w postaci elektronicznej, za pośrednictwem Platformy oraz</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podpisana kwalifikowanym podpisem elektronicznym, podpisem zaufanym lub</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podpisem osobistym</w:t>
      </w:r>
      <w:r w:rsidR="00612CE2" w:rsidRPr="00801CE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801CE7">
        <w:rPr>
          <w:rFonts w:ascii="Times New Roman" w:hAnsi="Times New Roman" w:cs="Times New Roman"/>
          <w:color w:val="000000" w:themeColor="text1"/>
        </w:rPr>
        <w:t>.</w:t>
      </w:r>
    </w:p>
    <w:p w14:paraId="0F12D558" w14:textId="6AF88991" w:rsidR="00041214" w:rsidRPr="00801CE7" w:rsidRDefault="00041214" w:rsidP="002A3940">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17.5.</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Zamawiający informuje, iż zgodnie z art. 18 ust. 3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nie ujawnia się</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informacji stanowiących tajemnicę przedsiębiorstwa, w rozumieniu przepisów</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ustawy z dnia 16 kwietnia 1993 r. o zwalczaniu nieuczciwej konkurencji (Dz. 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 2020 r.</w:t>
      </w:r>
      <w:r w:rsidR="00A30971" w:rsidRPr="00801CE7">
        <w:rPr>
          <w:rFonts w:ascii="Times New Roman" w:hAnsi="Times New Roman" w:cs="Times New Roman"/>
          <w:color w:val="000000"/>
        </w:rPr>
        <w:t>,</w:t>
      </w:r>
      <w:r w:rsidRPr="00801CE7">
        <w:rPr>
          <w:rFonts w:ascii="Times New Roman" w:hAnsi="Times New Roman" w:cs="Times New Roman"/>
          <w:color w:val="000000"/>
        </w:rPr>
        <w:t xml:space="preserve"> poz. 1913), zwanej dalej „ustawą o zwalczaniu nieuczciwej konkurencji”</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w:t>
      </w:r>
    </w:p>
    <w:p w14:paraId="74331038" w14:textId="13A47945" w:rsidR="00041214" w:rsidRPr="00801CE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wraz z przekazaniem takich informacji, zastrzegł, że nie mogą być one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udostępnione,</w:t>
      </w:r>
    </w:p>
    <w:p w14:paraId="7D72F2EE" w14:textId="563A0CA8" w:rsidR="00041214" w:rsidRPr="00801CE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801CE7">
        <w:rPr>
          <w:rFonts w:ascii="Times New Roman" w:hAnsi="Times New Roman" w:cs="Times New Roman"/>
          <w:color w:val="000000"/>
        </w:rPr>
        <w:t>b)</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wykazał, załączając stosowne uzasadnienie, iż zastrzeżone informacje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stanowią tajemnicę przedsiębiorstwa.</w:t>
      </w:r>
    </w:p>
    <w:p w14:paraId="1E958DAB" w14:textId="165DE988"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Zaleca się, aby uzasadnienie o którym mowa powyżej było sformułowane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sposób umożliwiający jego udostępnienie pozostałym uczestnikom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postępowania. Wykonawca nie może zastrzec informacji, o których mowa w art.</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222 ust. 5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4C50486E" w14:textId="6B418094"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17.6.</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Opis sposobu przygotowania oferty składanej w formie elektronicznej lub</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postaci elektronicznej</w:t>
      </w:r>
      <w:r w:rsidR="00612CE2" w:rsidRPr="00801CE7">
        <w:rPr>
          <w:rFonts w:ascii="Times New Roman" w:hAnsi="Times New Roman" w:cs="Times New Roman"/>
          <w:color w:val="000000"/>
        </w:rPr>
        <w:t xml:space="preserve"> znajduje się na stronie postępowania na Platformie.</w:t>
      </w:r>
    </w:p>
    <w:p w14:paraId="74B7D0EA" w14:textId="740F9354" w:rsidR="00041214" w:rsidRPr="00801CE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17.7.</w:t>
      </w:r>
      <w:r w:rsidR="00C27614"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Do upływu terminu składania ofert, Wykonawca, za pośrednictwem Platformy,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może wycofać złożoną ofertę</w:t>
      </w:r>
      <w:r w:rsidR="00612CE2" w:rsidRPr="00801CE7">
        <w:rPr>
          <w:rFonts w:ascii="Times New Roman" w:hAnsi="Times New Roman" w:cs="Times New Roman"/>
          <w:color w:val="000000" w:themeColor="text1"/>
        </w:rPr>
        <w:t xml:space="preserve"> </w:t>
      </w:r>
      <w:r w:rsidR="00E50CF5" w:rsidRPr="00801CE7">
        <w:rPr>
          <w:rFonts w:ascii="Times New Roman" w:hAnsi="Times New Roman" w:cs="Times New Roman"/>
          <w:color w:val="000000" w:themeColor="text1"/>
        </w:rPr>
        <w:t xml:space="preserve">lub wprowadzić zmiany w ofercie i innych dokumentach złożonych wraz z nią przed upływem terminu </w:t>
      </w:r>
      <w:r w:rsidR="00612CE2" w:rsidRPr="00801CE7">
        <w:rPr>
          <w:rFonts w:ascii="Times New Roman" w:hAnsi="Times New Roman" w:cs="Times New Roman"/>
          <w:color w:val="000000" w:themeColor="text1"/>
        </w:rPr>
        <w:t>postępując zgodnie z instrukcją znajdującą się na stronie postępowania.</w:t>
      </w:r>
    </w:p>
    <w:p w14:paraId="49F1F9BB" w14:textId="65D1AC1E"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17.8.</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zwrotu kosztów udziału w postępowaniu.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Wykonawca ponosi wszelkie koszty związane z przygotowaniem i złożeniem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oferty.</w:t>
      </w:r>
    </w:p>
    <w:p w14:paraId="1D63BFB4" w14:textId="77777777" w:rsidR="004D556D" w:rsidRPr="00801CE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color w:val="000000"/>
        </w:rPr>
        <w:t xml:space="preserve">18. </w:t>
      </w:r>
      <w:r w:rsidR="00A949CE" w:rsidRPr="00801CE7">
        <w:rPr>
          <w:rFonts w:ascii="Times New Roman" w:hAnsi="Times New Roman" w:cs="Times New Roman"/>
          <w:b/>
          <w:bCs/>
          <w:color w:val="000000"/>
        </w:rPr>
        <w:t xml:space="preserve">SPOSÓB ORAZ </w:t>
      </w:r>
      <w:r w:rsidRPr="00801CE7">
        <w:rPr>
          <w:rFonts w:ascii="Times New Roman" w:hAnsi="Times New Roman" w:cs="Times New Roman"/>
          <w:b/>
          <w:bCs/>
          <w:color w:val="000000"/>
        </w:rPr>
        <w:t>TERMIN SKŁADANIA</w:t>
      </w:r>
      <w:r w:rsidR="00A949CE" w:rsidRPr="00801CE7">
        <w:rPr>
          <w:rFonts w:ascii="Times New Roman" w:hAnsi="Times New Roman" w:cs="Times New Roman"/>
          <w:b/>
          <w:bCs/>
          <w:color w:val="000000"/>
        </w:rPr>
        <w:t xml:space="preserve"> OFERT</w:t>
      </w:r>
    </w:p>
    <w:p w14:paraId="6A5A6D4B" w14:textId="24675108" w:rsidR="00041214" w:rsidRPr="00801CE7" w:rsidRDefault="00041214" w:rsidP="007070C9">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18.1.</w:t>
      </w:r>
      <w:r w:rsidR="007070C9" w:rsidRPr="00801CE7">
        <w:rPr>
          <w:rFonts w:ascii="Times New Roman" w:hAnsi="Times New Roman" w:cs="Times New Roman"/>
        </w:rPr>
        <w:t xml:space="preserve"> Ofertę składa się pod rygorem nieważności w formie elektronicznej opatrzonej podpisem</w:t>
      </w:r>
      <w:r w:rsidR="003A171A" w:rsidRPr="00801CE7">
        <w:rPr>
          <w:rFonts w:ascii="Times New Roman" w:hAnsi="Times New Roman" w:cs="Times New Roman"/>
        </w:rPr>
        <w:t xml:space="preserve"> </w:t>
      </w:r>
      <w:r w:rsidR="007070C9" w:rsidRPr="00801CE7">
        <w:rPr>
          <w:rFonts w:ascii="Times New Roman" w:hAnsi="Times New Roman" w:cs="Times New Roman"/>
        </w:rPr>
        <w:t>kwalifikowanym lub w postaci elektronicznej opatrzonej podpisem zaufanym lub podpisem</w:t>
      </w:r>
      <w:r w:rsidR="003A171A" w:rsidRPr="00801CE7">
        <w:rPr>
          <w:rFonts w:ascii="Times New Roman" w:hAnsi="Times New Roman" w:cs="Times New Roman"/>
        </w:rPr>
        <w:t xml:space="preserve"> </w:t>
      </w:r>
      <w:r w:rsidR="007070C9" w:rsidRPr="00801CE7">
        <w:rPr>
          <w:rFonts w:ascii="Times New Roman" w:hAnsi="Times New Roman" w:cs="Times New Roman"/>
        </w:rPr>
        <w:t>osobistym za pośrednictwem Platformy</w:t>
      </w:r>
      <w:r w:rsidR="00144798" w:rsidRPr="00801CE7">
        <w:rPr>
          <w:rFonts w:ascii="Times New Roman" w:hAnsi="Times New Roman" w:cs="Times New Roman"/>
        </w:rPr>
        <w:t xml:space="preserve"> pod adresem</w:t>
      </w:r>
      <w:r w:rsidR="007070C9" w:rsidRPr="00801CE7">
        <w:rPr>
          <w:rFonts w:ascii="Times New Roman" w:hAnsi="Times New Roman" w:cs="Times New Roman"/>
        </w:rPr>
        <w:t xml:space="preserve"> </w:t>
      </w:r>
      <w:hyperlink r:id="rId12" w:history="1">
        <w:r w:rsidR="00144798" w:rsidRPr="00801CE7">
          <w:rPr>
            <w:rStyle w:val="Hipercze"/>
            <w:rFonts w:ascii="Times New Roman" w:hAnsi="Times New Roman" w:cs="Times New Roman"/>
          </w:rPr>
          <w:t>https://platformazakupowa.pl/sp_golub_dobrzyn</w:t>
        </w:r>
      </w:hyperlink>
      <w:r w:rsidR="007070C9" w:rsidRPr="00801CE7">
        <w:rPr>
          <w:rFonts w:ascii="Times New Roman" w:hAnsi="Times New Roman" w:cs="Times New Roman"/>
        </w:rPr>
        <w:t xml:space="preserve">. Na stronie dotyczącej odpowiedniego postępowania do dnia </w:t>
      </w:r>
      <w:r w:rsidR="0007661D">
        <w:rPr>
          <w:rFonts w:ascii="Times New Roman" w:hAnsi="Times New Roman" w:cs="Times New Roman"/>
        </w:rPr>
        <w:t>0</w:t>
      </w:r>
      <w:r w:rsidR="00792F30">
        <w:rPr>
          <w:rFonts w:ascii="Times New Roman" w:hAnsi="Times New Roman" w:cs="Times New Roman"/>
        </w:rPr>
        <w:t>4</w:t>
      </w:r>
      <w:r w:rsidR="007070C9" w:rsidRPr="00801CE7">
        <w:rPr>
          <w:rFonts w:ascii="Times New Roman" w:hAnsi="Times New Roman" w:cs="Times New Roman"/>
        </w:rPr>
        <w:t>.0</w:t>
      </w:r>
      <w:r w:rsidR="0007661D">
        <w:rPr>
          <w:rFonts w:ascii="Times New Roman" w:hAnsi="Times New Roman" w:cs="Times New Roman"/>
        </w:rPr>
        <w:t>9</w:t>
      </w:r>
      <w:r w:rsidR="007070C9" w:rsidRPr="00801CE7">
        <w:rPr>
          <w:rFonts w:ascii="Times New Roman" w:hAnsi="Times New Roman" w:cs="Times New Roman"/>
        </w:rPr>
        <w:t>.202</w:t>
      </w:r>
      <w:r w:rsidR="009861BE" w:rsidRPr="00801CE7">
        <w:rPr>
          <w:rFonts w:ascii="Times New Roman" w:hAnsi="Times New Roman" w:cs="Times New Roman"/>
        </w:rPr>
        <w:t>3</w:t>
      </w:r>
      <w:r w:rsidR="007070C9" w:rsidRPr="00801CE7">
        <w:rPr>
          <w:rFonts w:ascii="Times New Roman" w:hAnsi="Times New Roman" w:cs="Times New Roman"/>
        </w:rPr>
        <w:t xml:space="preserve"> r. do godz. 9:00.</w:t>
      </w:r>
    </w:p>
    <w:p w14:paraId="3EE91C82" w14:textId="4DD6BB2F" w:rsidR="00D70582" w:rsidRPr="00801CE7" w:rsidRDefault="00D70582" w:rsidP="00D70582">
      <w:pPr>
        <w:autoSpaceDE w:val="0"/>
        <w:autoSpaceDN w:val="0"/>
        <w:adjustRightInd w:val="0"/>
        <w:spacing w:after="31" w:line="276" w:lineRule="auto"/>
        <w:jc w:val="both"/>
        <w:rPr>
          <w:rFonts w:ascii="Times New Roman" w:hAnsi="Times New Roman" w:cs="Times New Roman"/>
        </w:rPr>
      </w:pPr>
      <w:r w:rsidRPr="00801CE7">
        <w:rPr>
          <w:rFonts w:ascii="Times New Roman" w:hAnsi="Times New Roman" w:cs="Times New Roman"/>
        </w:rPr>
        <w:t xml:space="preserve">18.2. Za datę przekazania oferty przyjmuje się datę jej przekazania w systemie (platformie), tj.  kliknięcie </w:t>
      </w:r>
      <w:r w:rsidR="00A411AE" w:rsidRPr="00801CE7">
        <w:rPr>
          <w:rFonts w:ascii="Times New Roman" w:hAnsi="Times New Roman" w:cs="Times New Roman"/>
        </w:rPr>
        <w:t xml:space="preserve">              </w:t>
      </w:r>
      <w:r w:rsidRPr="00801CE7">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Default="004D556D" w:rsidP="00041214">
      <w:pPr>
        <w:autoSpaceDE w:val="0"/>
        <w:autoSpaceDN w:val="0"/>
        <w:adjustRightInd w:val="0"/>
        <w:spacing w:after="0" w:line="240" w:lineRule="auto"/>
        <w:jc w:val="both"/>
        <w:rPr>
          <w:rFonts w:ascii="Times New Roman" w:hAnsi="Times New Roman" w:cs="Times New Roman"/>
        </w:rPr>
      </w:pPr>
    </w:p>
    <w:p w14:paraId="005D0B03" w14:textId="77777777" w:rsidR="0007661D" w:rsidRDefault="0007661D" w:rsidP="00041214">
      <w:pPr>
        <w:autoSpaceDE w:val="0"/>
        <w:autoSpaceDN w:val="0"/>
        <w:adjustRightInd w:val="0"/>
        <w:spacing w:after="0" w:line="240" w:lineRule="auto"/>
        <w:jc w:val="both"/>
        <w:rPr>
          <w:rFonts w:ascii="Times New Roman" w:hAnsi="Times New Roman" w:cs="Times New Roman"/>
        </w:rPr>
      </w:pPr>
    </w:p>
    <w:p w14:paraId="1D8B1D12" w14:textId="77777777" w:rsidR="0027147D" w:rsidRPr="00801CE7" w:rsidRDefault="0027147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rPr>
        <w:t>19. TERMIN OTWARCIA OFERT</w:t>
      </w:r>
    </w:p>
    <w:p w14:paraId="169B8B95" w14:textId="619910BC"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rPr>
        <w:t>19.1.</w:t>
      </w:r>
      <w:r w:rsidR="00C27614" w:rsidRPr="00801CE7">
        <w:rPr>
          <w:rFonts w:ascii="Times New Roman" w:hAnsi="Times New Roman" w:cs="Times New Roman"/>
        </w:rPr>
        <w:t xml:space="preserve"> </w:t>
      </w:r>
      <w:r w:rsidRPr="00801CE7">
        <w:rPr>
          <w:rFonts w:ascii="Times New Roman" w:hAnsi="Times New Roman" w:cs="Times New Roman"/>
        </w:rPr>
        <w:t>Otwarcie ofert nastąpi w dniu</w:t>
      </w:r>
      <w:r w:rsidRPr="00065BE2">
        <w:rPr>
          <w:rFonts w:ascii="Times New Roman" w:hAnsi="Times New Roman" w:cs="Times New Roman"/>
        </w:rPr>
        <w:t xml:space="preserve">: </w:t>
      </w:r>
      <w:r w:rsidR="0007661D" w:rsidRPr="00065BE2">
        <w:rPr>
          <w:rFonts w:ascii="Times New Roman" w:hAnsi="Times New Roman" w:cs="Times New Roman"/>
        </w:rPr>
        <w:t>0</w:t>
      </w:r>
      <w:r w:rsidR="00792F30" w:rsidRPr="00065BE2">
        <w:rPr>
          <w:rFonts w:ascii="Times New Roman" w:hAnsi="Times New Roman" w:cs="Times New Roman"/>
        </w:rPr>
        <w:t>4</w:t>
      </w:r>
      <w:r w:rsidR="00E468F1" w:rsidRPr="00065BE2">
        <w:rPr>
          <w:rFonts w:ascii="Times New Roman" w:hAnsi="Times New Roman" w:cs="Times New Roman"/>
        </w:rPr>
        <w:t>.0</w:t>
      </w:r>
      <w:r w:rsidR="0007661D" w:rsidRPr="00065BE2">
        <w:rPr>
          <w:rFonts w:ascii="Times New Roman" w:hAnsi="Times New Roman" w:cs="Times New Roman"/>
        </w:rPr>
        <w:t>9</w:t>
      </w:r>
      <w:r w:rsidR="00E468F1" w:rsidRPr="00065BE2">
        <w:rPr>
          <w:rFonts w:ascii="Times New Roman" w:hAnsi="Times New Roman" w:cs="Times New Roman"/>
        </w:rPr>
        <w:t>.</w:t>
      </w:r>
      <w:r w:rsidRPr="00065BE2">
        <w:rPr>
          <w:rFonts w:ascii="Times New Roman" w:hAnsi="Times New Roman" w:cs="Times New Roman"/>
        </w:rPr>
        <w:t>202</w:t>
      </w:r>
      <w:r w:rsidR="009861BE" w:rsidRPr="00065BE2">
        <w:rPr>
          <w:rFonts w:ascii="Times New Roman" w:hAnsi="Times New Roman" w:cs="Times New Roman"/>
        </w:rPr>
        <w:t>3</w:t>
      </w:r>
      <w:r w:rsidR="00EA0E00" w:rsidRPr="00065BE2">
        <w:rPr>
          <w:rFonts w:ascii="Times New Roman" w:hAnsi="Times New Roman" w:cs="Times New Roman"/>
        </w:rPr>
        <w:t xml:space="preserve"> </w:t>
      </w:r>
      <w:r w:rsidRPr="00065BE2">
        <w:rPr>
          <w:rFonts w:ascii="Times New Roman" w:hAnsi="Times New Roman" w:cs="Times New Roman"/>
        </w:rPr>
        <w:t xml:space="preserve">r. o godz. </w:t>
      </w:r>
      <w:r w:rsidR="007477F9" w:rsidRPr="00065BE2">
        <w:rPr>
          <w:rFonts w:ascii="Times New Roman" w:hAnsi="Times New Roman" w:cs="Times New Roman"/>
        </w:rPr>
        <w:t>09</w:t>
      </w:r>
      <w:r w:rsidRPr="00065BE2">
        <w:rPr>
          <w:rFonts w:ascii="Times New Roman" w:hAnsi="Times New Roman" w:cs="Times New Roman"/>
        </w:rPr>
        <w:t>:</w:t>
      </w:r>
      <w:r w:rsidR="007477F9" w:rsidRPr="00065BE2">
        <w:rPr>
          <w:rFonts w:ascii="Times New Roman" w:hAnsi="Times New Roman" w:cs="Times New Roman"/>
        </w:rPr>
        <w:t>30</w:t>
      </w:r>
      <w:r w:rsidRPr="00065BE2">
        <w:rPr>
          <w:rFonts w:ascii="Times New Roman" w:hAnsi="Times New Roman" w:cs="Times New Roman"/>
        </w:rPr>
        <w:t>,</w:t>
      </w:r>
      <w:r w:rsidRPr="00801CE7">
        <w:rPr>
          <w:rFonts w:ascii="Times New Roman" w:hAnsi="Times New Roman" w:cs="Times New Roman"/>
        </w:rPr>
        <w:t xml:space="preserve"> za pośrednictwem</w:t>
      </w:r>
      <w:r w:rsidR="004D556D" w:rsidRPr="00801CE7">
        <w:rPr>
          <w:rFonts w:ascii="Times New Roman" w:hAnsi="Times New Roman" w:cs="Times New Roman"/>
        </w:rPr>
        <w:t xml:space="preserve"> </w:t>
      </w:r>
      <w:r w:rsidRPr="00801CE7">
        <w:rPr>
          <w:rFonts w:ascii="Times New Roman" w:hAnsi="Times New Roman" w:cs="Times New Roman"/>
        </w:rPr>
        <w:t>Pl</w:t>
      </w:r>
      <w:r w:rsidRPr="00801CE7">
        <w:rPr>
          <w:rFonts w:ascii="Times New Roman" w:hAnsi="Times New Roman" w:cs="Times New Roman"/>
          <w:color w:val="000000"/>
        </w:rPr>
        <w:t>atformy</w:t>
      </w:r>
      <w:r w:rsidR="0023226B" w:rsidRPr="00801CE7">
        <w:rPr>
          <w:rFonts w:ascii="Times New Roman" w:hAnsi="Times New Roman" w:cs="Times New Roman"/>
          <w:color w:val="000000"/>
        </w:rPr>
        <w:t>.</w:t>
      </w:r>
    </w:p>
    <w:p w14:paraId="40256869" w14:textId="2AB2E5D5" w:rsidR="00AB0AD8" w:rsidRPr="00801CE7" w:rsidRDefault="00AB0AD8" w:rsidP="00620BB4">
      <w:pPr>
        <w:pStyle w:val="Bezodstpw"/>
        <w:rPr>
          <w:rFonts w:ascii="Times New Roman" w:hAnsi="Times New Roman" w:cs="Times New Roman"/>
          <w:color w:val="FF0000"/>
        </w:rPr>
      </w:pPr>
      <w:r w:rsidRPr="00801CE7">
        <w:rPr>
          <w:rFonts w:ascii="Times New Roman" w:hAnsi="Times New Roman" w:cs="Times New Roman"/>
        </w:rPr>
        <w:t>19.2. Otwarcie ofert jest niejawne.</w:t>
      </w:r>
    </w:p>
    <w:p w14:paraId="01E1C9CD" w14:textId="1BFEED7B"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3</w:t>
      </w:r>
      <w:r w:rsidRPr="00801CE7">
        <w:rPr>
          <w:rFonts w:ascii="Times New Roman" w:hAnsi="Times New Roman" w:cs="Times New Roman"/>
          <w:color w:val="000000"/>
        </w:rPr>
        <w:t>.</w:t>
      </w:r>
      <w:r w:rsidR="00AB0AD8" w:rsidRPr="00801CE7">
        <w:rPr>
          <w:rFonts w:ascii="Times New Roman" w:hAnsi="Times New Roman" w:cs="Times New Roman"/>
          <w:color w:val="000000"/>
        </w:rPr>
        <w:t> </w:t>
      </w:r>
      <w:r w:rsidRPr="00801CE7">
        <w:rPr>
          <w:rFonts w:ascii="Times New Roman" w:hAnsi="Times New Roman" w:cs="Times New Roman"/>
          <w:color w:val="000000"/>
        </w:rPr>
        <w:t>Zamawiający, najpóźniej przed otwarciem ofert, udostępni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informację o kwocie, jaką zamierza przeznaczyć</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 sfinansowanie zamówienia.</w:t>
      </w:r>
    </w:p>
    <w:p w14:paraId="0E1D709C" w14:textId="2AB0A338"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4</w:t>
      </w:r>
      <w:r w:rsidRPr="00801CE7">
        <w:rPr>
          <w:rFonts w:ascii="Times New Roman" w:hAnsi="Times New Roman" w:cs="Times New Roman"/>
          <w:color w:val="000000"/>
        </w:rPr>
        <w:t>. Niezwłocznie po otwarciu ofert, Zamawiający zamieści na stronie internetowej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informacje o:</w:t>
      </w:r>
    </w:p>
    <w:p w14:paraId="028BFD3D" w14:textId="4D82DC2A"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a) nazwach albo imionach i nazwiskach oraz siedzibach lub miejscach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prowadzonej działalności gospodarczej bądź miejscach zamieszkania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Wykonawców, których oferty zostały otwarte,</w:t>
      </w:r>
    </w:p>
    <w:p w14:paraId="4F7EBF96" w14:textId="7F8B0625"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b) cenach lub kosztach zawartych w ofertach.</w:t>
      </w:r>
    </w:p>
    <w:p w14:paraId="64070541"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20. OPIS SPOSOBU OBLICZENIA CENY</w:t>
      </w:r>
    </w:p>
    <w:p w14:paraId="156668E5" w14:textId="77777777" w:rsidR="00381010" w:rsidRPr="00801CE7" w:rsidRDefault="00041214" w:rsidP="008536F7">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color w:val="000000"/>
        </w:rPr>
        <w:t>20.1.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ofercie Wykonawca zobowiązany jest podać cenę za wykonanie całego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 w złotych polskich (PLN), z dokładnością do 1 grosza,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tj. do dwóch miejsc po przecinku.</w:t>
      </w:r>
      <w:r w:rsidR="00381010" w:rsidRPr="00801CE7">
        <w:rPr>
          <w:rFonts w:ascii="Times New Roman" w:hAnsi="Times New Roman" w:cs="Times New Roman"/>
        </w:rPr>
        <w:t xml:space="preserve"> </w:t>
      </w:r>
    </w:p>
    <w:p w14:paraId="5B6B5D00" w14:textId="791281EC"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20.2.</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cenie należy uwzględnić wszystkie wymagania określone w niniejszej SWZ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oraz wszelkie koszty, jakie poniesie Wykonawca z tytułu należytej oraz zgodnej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realizacji przedmiotu zamówienia, a także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wszystkie potencjalne ryzyka ekonomiczne, jakie mogą wystąpić przy realizacji</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w:t>
      </w:r>
    </w:p>
    <w:p w14:paraId="40E79B13" w14:textId="48A4957C" w:rsidR="005D3BB2"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20.3.</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Rozliczenia między Zamawiającym a Wykonawcą prowadzone będą w złotych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polskich z dokładnością do dwóch miejsc po przecinku.</w:t>
      </w:r>
      <w:r w:rsidR="005D3BB2" w:rsidRPr="00801CE7">
        <w:rPr>
          <w:rFonts w:ascii="Times New Roman" w:hAnsi="Times New Roman" w:cs="Times New Roman"/>
          <w:color w:val="000000"/>
        </w:rPr>
        <w:t xml:space="preserve"> </w:t>
      </w:r>
    </w:p>
    <w:p w14:paraId="56F8F758" w14:textId="577AF9E0"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4</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Wykonawca zobowiązany jest zastosować stawkę VAT zgodnie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ustawy z 11 marca 2004 r. o podatku od towarów</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i usług.</w:t>
      </w:r>
    </w:p>
    <w:p w14:paraId="6E678DFA" w14:textId="21025AF6"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5</w:t>
      </w:r>
      <w:r w:rsidRPr="00801CE7">
        <w:rPr>
          <w:rFonts w:ascii="Times New Roman" w:hAnsi="Times New Roman" w:cs="Times New Roman"/>
          <w:color w:val="000000"/>
        </w:rPr>
        <w:t>.</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Jeżeli złożona zostanie oferta, której wybór prowadziłby do powstania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u Zamawiającego obowiązku podatkowego zgodnie z ustawą z 11 marca 2004 r.</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podatku od towarów i usług, dla celów zastosowania kryterium ceny</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doliczy do przedstawionej w tej ofercie ceny kwotę podatku od</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towarów i usług, którą miałby obowiązek rozliczyć.</w:t>
      </w:r>
      <w:r w:rsidR="005D3BB2" w:rsidRPr="00801CE7">
        <w:rPr>
          <w:rFonts w:ascii="Times New Roman" w:hAnsi="Times New Roman" w:cs="Times New Roman"/>
          <w:color w:val="000000"/>
        </w:rPr>
        <w:t xml:space="preserve"> </w:t>
      </w:r>
    </w:p>
    <w:p w14:paraId="15BE9547" w14:textId="2973B51E"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6</w:t>
      </w:r>
      <w:r w:rsidRPr="00801CE7">
        <w:rPr>
          <w:rFonts w:ascii="Times New Roman" w:hAnsi="Times New Roman" w:cs="Times New Roman"/>
          <w:color w:val="000000"/>
        </w:rPr>
        <w:t>.</w:t>
      </w:r>
      <w:r w:rsidR="00D02709" w:rsidRPr="00801CE7">
        <w:rPr>
          <w:rFonts w:ascii="Times New Roman" w:hAnsi="Times New Roman" w:cs="Times New Roman"/>
          <w:color w:val="000000"/>
        </w:rPr>
        <w:t xml:space="preserve"> </w:t>
      </w:r>
      <w:r w:rsidRPr="00801CE7">
        <w:rPr>
          <w:rFonts w:ascii="Times New Roman" w:hAnsi="Times New Roman" w:cs="Times New Roman"/>
          <w:color w:val="000000"/>
        </w:rPr>
        <w:t>Wykonawca składając ofertę zobowiązany jest:</w:t>
      </w:r>
    </w:p>
    <w:p w14:paraId="5E3EDCC9" w14:textId="3955753B"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poinformować Zamawiającego, że wybór jego oferty będzie prowadził do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powstania u Zamawiającego obowiązku podatkowego,</w:t>
      </w:r>
    </w:p>
    <w:p w14:paraId="67189551" w14:textId="11621179"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 wskazać nazwę (rodzaj) towaru lub usługi, których dostawa lub świadczenie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będą prowadziły do powstania obowiązku podatkowego,</w:t>
      </w:r>
    </w:p>
    <w:p w14:paraId="6CADA0DF" w14:textId="483862EE"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wskazać wartości towaru lub usługi objętego obowiązkiem podatkowym</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bez kwoty podatku,</w:t>
      </w:r>
    </w:p>
    <w:p w14:paraId="40E21EC4" w14:textId="0F060DB4"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d) wskazać stawkę podatku od towarów i usług, która zgodnie z wiedzą</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Wykonawcy, będzie miała zastosowanie.</w:t>
      </w:r>
    </w:p>
    <w:p w14:paraId="76487513" w14:textId="54C04D11" w:rsidR="007F7D26" w:rsidRPr="00801CE7" w:rsidRDefault="007F7D26" w:rsidP="008536F7">
      <w:pPr>
        <w:autoSpaceDE w:val="0"/>
        <w:autoSpaceDN w:val="0"/>
        <w:adjustRightInd w:val="0"/>
        <w:spacing w:after="0" w:line="276" w:lineRule="auto"/>
        <w:jc w:val="both"/>
        <w:rPr>
          <w:rFonts w:ascii="Times New Roman" w:hAnsi="Times New Roman" w:cs="Times New Roman"/>
          <w:color w:val="000000"/>
        </w:rPr>
      </w:pPr>
    </w:p>
    <w:p w14:paraId="04381E24" w14:textId="49CBB961" w:rsidR="007F7D26" w:rsidRPr="00801CE7" w:rsidRDefault="007F7D26" w:rsidP="007F7D26">
      <w:pPr>
        <w:autoSpaceDE w:val="0"/>
        <w:autoSpaceDN w:val="0"/>
        <w:adjustRightInd w:val="0"/>
        <w:jc w:val="both"/>
        <w:rPr>
          <w:rFonts w:ascii="Times New Roman" w:hAnsi="Times New Roman" w:cs="Times New Roman"/>
        </w:rPr>
      </w:pPr>
      <w:r w:rsidRPr="00801CE7">
        <w:rPr>
          <w:rFonts w:ascii="Times New Roman" w:hAnsi="Times New Roman" w:cs="Times New Roman"/>
        </w:rPr>
        <w:t>20.0</w:t>
      </w:r>
      <w:r w:rsidR="009861BE" w:rsidRPr="00801CE7">
        <w:rPr>
          <w:rFonts w:ascii="Times New Roman" w:hAnsi="Times New Roman" w:cs="Times New Roman"/>
        </w:rPr>
        <w:t>7</w:t>
      </w:r>
      <w:r w:rsidRPr="00801CE7">
        <w:rPr>
          <w:rFonts w:ascii="Times New Roman" w:hAnsi="Times New Roman" w:cs="Times New Roman"/>
        </w:rPr>
        <w:t>. Wszystkie pozycje w formularzu ofertowym muszą być ujęte i wycenione.</w:t>
      </w:r>
    </w:p>
    <w:p w14:paraId="025CBA21" w14:textId="65D19367" w:rsidR="00065BE2" w:rsidRDefault="007F7D26" w:rsidP="0007661D">
      <w:pPr>
        <w:autoSpaceDE w:val="0"/>
        <w:autoSpaceDN w:val="0"/>
        <w:adjustRightInd w:val="0"/>
        <w:jc w:val="both"/>
        <w:rPr>
          <w:rFonts w:ascii="Times New Roman" w:hAnsi="Times New Roman" w:cs="Times New Roman"/>
        </w:rPr>
      </w:pPr>
      <w:r w:rsidRPr="00801CE7">
        <w:rPr>
          <w:rFonts w:ascii="Times New Roman" w:hAnsi="Times New Roman" w:cs="Times New Roman"/>
        </w:rPr>
        <w:t>20.</w:t>
      </w:r>
      <w:r w:rsidR="009861BE" w:rsidRPr="00801CE7">
        <w:rPr>
          <w:rFonts w:ascii="Times New Roman" w:hAnsi="Times New Roman" w:cs="Times New Roman"/>
        </w:rPr>
        <w:t>08</w:t>
      </w:r>
      <w:r w:rsidRPr="00801CE7">
        <w:rPr>
          <w:rFonts w:ascii="Times New Roman" w:hAnsi="Times New Roman" w:cs="Times New Roman"/>
        </w:rPr>
        <w:t>. Nie dopuszcza się składania formularza ofertowego nie zawierającego podanych cen jednostkowych.</w:t>
      </w:r>
    </w:p>
    <w:p w14:paraId="01492E81" w14:textId="77777777" w:rsidR="00F93591" w:rsidRPr="0007661D" w:rsidRDefault="00F93591" w:rsidP="0007661D">
      <w:pPr>
        <w:autoSpaceDE w:val="0"/>
        <w:autoSpaceDN w:val="0"/>
        <w:adjustRightInd w:val="0"/>
        <w:jc w:val="both"/>
        <w:rPr>
          <w:rFonts w:ascii="Times New Roman" w:hAnsi="Times New Roman" w:cs="Times New Roman"/>
        </w:rPr>
      </w:pPr>
    </w:p>
    <w:p w14:paraId="7E9C7C6B" w14:textId="22C72CB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21. OPIS KRYTERIÓW OCENY OFERT WRAZ Z PODANIEM WAG TYCH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KRYTERIÓW </w:t>
      </w:r>
      <w:r w:rsidR="00171517"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SPOSOBU OCENY OFERT</w:t>
      </w:r>
    </w:p>
    <w:p w14:paraId="77DF7B25" w14:textId="77777777" w:rsidR="009861BE" w:rsidRPr="00801CE7" w:rsidRDefault="009861BE" w:rsidP="001076A0">
      <w:pPr>
        <w:autoSpaceDE w:val="0"/>
        <w:autoSpaceDN w:val="0"/>
        <w:adjustRightInd w:val="0"/>
        <w:spacing w:after="23"/>
        <w:jc w:val="both"/>
        <w:rPr>
          <w:rFonts w:ascii="Times New Roman" w:hAnsi="Times New Roman" w:cs="Times New Roman"/>
          <w:b/>
          <w:bCs/>
          <w:color w:val="000000"/>
          <w:sz w:val="24"/>
          <w:szCs w:val="24"/>
          <w:u w:val="single"/>
        </w:rPr>
      </w:pPr>
    </w:p>
    <w:p w14:paraId="11AC7E8A" w14:textId="4AF9C16E" w:rsidR="001076A0" w:rsidRPr="00801CE7" w:rsidRDefault="00D12B4B" w:rsidP="001076A0">
      <w:pPr>
        <w:autoSpaceDE w:val="0"/>
        <w:autoSpaceDN w:val="0"/>
        <w:adjustRightInd w:val="0"/>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1076A0" w:rsidRPr="00801CE7">
        <w:rPr>
          <w:rFonts w:ascii="Times New Roman" w:hAnsi="Times New Roman" w:cs="Times New Roman"/>
          <w:b/>
          <w:color w:val="000000"/>
          <w:sz w:val="24"/>
          <w:szCs w:val="24"/>
        </w:rPr>
        <w:t>.1.</w:t>
      </w:r>
      <w:r w:rsidR="001076A0" w:rsidRPr="00801CE7">
        <w:rPr>
          <w:rFonts w:ascii="Times New Roman" w:hAnsi="Times New Roman" w:cs="Times New Roman"/>
          <w:color w:val="000000"/>
          <w:sz w:val="24"/>
          <w:szCs w:val="24"/>
        </w:rPr>
        <w:t xml:space="preserve"> Zamawiający oceni i porówna jedynie te oferty złożone zgodnie ze wskazaniami </w:t>
      </w:r>
      <w:r w:rsidR="0051361C" w:rsidRPr="00801CE7">
        <w:rPr>
          <w:rFonts w:ascii="Times New Roman" w:hAnsi="Times New Roman" w:cs="Times New Roman"/>
          <w:color w:val="000000"/>
          <w:sz w:val="24"/>
          <w:szCs w:val="24"/>
        </w:rPr>
        <w:t>SWZ</w:t>
      </w:r>
      <w:r w:rsidR="001076A0" w:rsidRPr="00801CE7">
        <w:rPr>
          <w:rFonts w:ascii="Times New Roman" w:hAnsi="Times New Roman" w:cs="Times New Roman"/>
          <w:color w:val="000000"/>
          <w:sz w:val="24"/>
          <w:szCs w:val="24"/>
        </w:rPr>
        <w:t xml:space="preserve">. </w:t>
      </w:r>
    </w:p>
    <w:p w14:paraId="217F3A91" w14:textId="039DB9B6" w:rsidR="001076A0" w:rsidRPr="00801CE7" w:rsidRDefault="00D12B4B" w:rsidP="001076A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1076A0" w:rsidRPr="00801CE7">
        <w:rPr>
          <w:rFonts w:ascii="Times New Roman" w:hAnsi="Times New Roman" w:cs="Times New Roman"/>
          <w:b/>
          <w:color w:val="000000"/>
          <w:sz w:val="24"/>
          <w:szCs w:val="24"/>
        </w:rPr>
        <w:t>.2.</w:t>
      </w:r>
      <w:r w:rsidR="001076A0" w:rsidRPr="00801CE7">
        <w:rPr>
          <w:rFonts w:ascii="Times New Roman" w:hAnsi="Times New Roman" w:cs="Times New Roman"/>
          <w:color w:val="000000"/>
          <w:sz w:val="24"/>
          <w:szCs w:val="24"/>
        </w:rPr>
        <w:t xml:space="preserve"> Oferty zostaną ocenione przez Zamawiającego w oparciu o następujące kryteria: </w:t>
      </w:r>
    </w:p>
    <w:p w14:paraId="28F69CA0" w14:textId="77777777" w:rsidR="001076A0" w:rsidRPr="00801CE7" w:rsidRDefault="001076A0" w:rsidP="001076A0">
      <w:pPr>
        <w:pStyle w:val="Tekstpodstawowy"/>
        <w:tabs>
          <w:tab w:val="clear" w:pos="5521"/>
          <w:tab w:val="left" w:pos="-1276"/>
        </w:tabs>
        <w:rPr>
          <w:b/>
          <w:szCs w:val="24"/>
        </w:rPr>
      </w:pPr>
      <w:r w:rsidRPr="00801CE7">
        <w:rPr>
          <w:b/>
          <w:szCs w:val="24"/>
        </w:rPr>
        <w:t>- „cena” C – 60%</w:t>
      </w:r>
    </w:p>
    <w:p w14:paraId="0C9A24F3" w14:textId="548099F4" w:rsidR="001076A0" w:rsidRPr="002124C7" w:rsidRDefault="001076A0" w:rsidP="001076A0">
      <w:pPr>
        <w:pStyle w:val="Tekstpodstawowy"/>
        <w:tabs>
          <w:tab w:val="clear" w:pos="5521"/>
          <w:tab w:val="left" w:pos="-1276"/>
        </w:tabs>
        <w:rPr>
          <w:b/>
          <w:szCs w:val="24"/>
        </w:rPr>
      </w:pPr>
      <w:r w:rsidRPr="002124C7">
        <w:rPr>
          <w:b/>
          <w:szCs w:val="24"/>
        </w:rPr>
        <w:t>- „</w:t>
      </w:r>
      <w:r w:rsidR="00907757" w:rsidRPr="002124C7">
        <w:rPr>
          <w:b/>
          <w:szCs w:val="24"/>
        </w:rPr>
        <w:t>gwarancja</w:t>
      </w:r>
      <w:r w:rsidRPr="002124C7">
        <w:rPr>
          <w:b/>
          <w:szCs w:val="24"/>
        </w:rPr>
        <w:t xml:space="preserve">” </w:t>
      </w:r>
      <w:r w:rsidR="00D12B4B" w:rsidRPr="002124C7">
        <w:rPr>
          <w:b/>
          <w:szCs w:val="24"/>
        </w:rPr>
        <w:t>G</w:t>
      </w:r>
      <w:r w:rsidRPr="002124C7">
        <w:rPr>
          <w:b/>
          <w:szCs w:val="24"/>
        </w:rPr>
        <w:t xml:space="preserve"> – </w:t>
      </w:r>
      <w:r w:rsidR="009861BE" w:rsidRPr="002124C7">
        <w:rPr>
          <w:b/>
          <w:szCs w:val="24"/>
        </w:rPr>
        <w:t>4</w:t>
      </w:r>
      <w:r w:rsidRPr="002124C7">
        <w:rPr>
          <w:b/>
          <w:szCs w:val="24"/>
        </w:rPr>
        <w:t>0%</w:t>
      </w:r>
    </w:p>
    <w:p w14:paraId="1088416B" w14:textId="21DEB18A" w:rsidR="001076A0" w:rsidRPr="002124C7" w:rsidRDefault="00D12B4B" w:rsidP="001076A0">
      <w:pPr>
        <w:pStyle w:val="Tekstpodstawowy"/>
        <w:tabs>
          <w:tab w:val="clear" w:pos="5521"/>
          <w:tab w:val="left" w:pos="-1276"/>
        </w:tabs>
        <w:rPr>
          <w:bCs/>
          <w:szCs w:val="24"/>
        </w:rPr>
      </w:pPr>
      <w:r w:rsidRPr="002124C7">
        <w:rPr>
          <w:b/>
          <w:szCs w:val="24"/>
        </w:rPr>
        <w:t>21</w:t>
      </w:r>
      <w:r w:rsidR="001076A0" w:rsidRPr="002124C7">
        <w:rPr>
          <w:b/>
          <w:szCs w:val="24"/>
        </w:rPr>
        <w:t xml:space="preserve">.3 </w:t>
      </w:r>
      <w:r w:rsidR="001076A0" w:rsidRPr="002124C7">
        <w:rPr>
          <w:bCs/>
          <w:szCs w:val="24"/>
        </w:rPr>
        <w:t>Całkowita liczba punktów, jaką otrzyma dana oferta, zostanie obliczona wg poniższego wzoru:</w:t>
      </w:r>
    </w:p>
    <w:p w14:paraId="56424FC1" w14:textId="3CC7FAAC" w:rsidR="001076A0" w:rsidRPr="002124C7" w:rsidRDefault="001076A0" w:rsidP="001076A0">
      <w:pPr>
        <w:pStyle w:val="Tekstpodstawowy"/>
        <w:tabs>
          <w:tab w:val="clear" w:pos="5521"/>
          <w:tab w:val="left" w:pos="-1276"/>
        </w:tabs>
        <w:rPr>
          <w:bCs/>
          <w:sz w:val="28"/>
          <w:szCs w:val="28"/>
        </w:rPr>
      </w:pPr>
      <w:r w:rsidRPr="002124C7">
        <w:rPr>
          <w:bCs/>
          <w:szCs w:val="24"/>
        </w:rPr>
        <w:tab/>
      </w:r>
      <w:r w:rsidRPr="002124C7">
        <w:rPr>
          <w:bCs/>
          <w:szCs w:val="24"/>
        </w:rPr>
        <w:tab/>
      </w:r>
      <w:r w:rsidRPr="002124C7">
        <w:rPr>
          <w:bCs/>
          <w:szCs w:val="24"/>
        </w:rPr>
        <w:tab/>
      </w:r>
      <w:r w:rsidRPr="002124C7">
        <w:rPr>
          <w:bCs/>
          <w:szCs w:val="24"/>
        </w:rPr>
        <w:tab/>
      </w:r>
      <w:r w:rsidRPr="002124C7">
        <w:rPr>
          <w:bCs/>
          <w:szCs w:val="24"/>
        </w:rPr>
        <w:tab/>
      </w:r>
      <w:r w:rsidRPr="002124C7">
        <w:rPr>
          <w:bCs/>
          <w:sz w:val="28"/>
          <w:szCs w:val="28"/>
        </w:rPr>
        <w:t>L=C+</w:t>
      </w:r>
      <w:r w:rsidR="009861BE" w:rsidRPr="002124C7">
        <w:rPr>
          <w:bCs/>
          <w:sz w:val="28"/>
          <w:szCs w:val="28"/>
        </w:rPr>
        <w:t xml:space="preserve"> </w:t>
      </w:r>
      <w:r w:rsidR="00907757" w:rsidRPr="002124C7">
        <w:rPr>
          <w:bCs/>
          <w:sz w:val="28"/>
          <w:szCs w:val="28"/>
        </w:rPr>
        <w:t>G</w:t>
      </w:r>
    </w:p>
    <w:p w14:paraId="48FA8D8F" w14:textId="77777777" w:rsidR="001076A0" w:rsidRPr="002124C7" w:rsidRDefault="001076A0" w:rsidP="001076A0">
      <w:pPr>
        <w:pStyle w:val="Tekstpodstawowy"/>
        <w:tabs>
          <w:tab w:val="clear" w:pos="5521"/>
          <w:tab w:val="left" w:pos="-1276"/>
        </w:tabs>
        <w:rPr>
          <w:bCs/>
          <w:szCs w:val="24"/>
        </w:rPr>
      </w:pPr>
    </w:p>
    <w:p w14:paraId="4F1576BF" w14:textId="77777777" w:rsidR="001076A0" w:rsidRPr="002124C7" w:rsidRDefault="001076A0" w:rsidP="001076A0">
      <w:pPr>
        <w:pStyle w:val="Tekstpodstawowy"/>
        <w:tabs>
          <w:tab w:val="clear" w:pos="5521"/>
          <w:tab w:val="left" w:pos="-1276"/>
        </w:tabs>
        <w:rPr>
          <w:bCs/>
          <w:szCs w:val="24"/>
        </w:rPr>
      </w:pPr>
      <w:r w:rsidRPr="002124C7">
        <w:rPr>
          <w:bCs/>
          <w:szCs w:val="24"/>
        </w:rPr>
        <w:t>gdzie;</w:t>
      </w:r>
    </w:p>
    <w:p w14:paraId="05796863" w14:textId="77777777" w:rsidR="001076A0" w:rsidRPr="002124C7" w:rsidRDefault="001076A0" w:rsidP="001076A0">
      <w:pPr>
        <w:pStyle w:val="Tekstpodstawowy"/>
        <w:tabs>
          <w:tab w:val="clear" w:pos="5521"/>
          <w:tab w:val="left" w:pos="-1276"/>
        </w:tabs>
        <w:rPr>
          <w:bCs/>
          <w:szCs w:val="24"/>
        </w:rPr>
      </w:pPr>
    </w:p>
    <w:p w14:paraId="1DA66021" w14:textId="77777777" w:rsidR="001076A0" w:rsidRPr="002124C7" w:rsidRDefault="001076A0" w:rsidP="001076A0">
      <w:pPr>
        <w:pStyle w:val="Tekstpodstawowy"/>
        <w:tabs>
          <w:tab w:val="clear" w:pos="5521"/>
          <w:tab w:val="left" w:pos="-1276"/>
        </w:tabs>
        <w:rPr>
          <w:bCs/>
          <w:szCs w:val="24"/>
        </w:rPr>
      </w:pPr>
      <w:r w:rsidRPr="002124C7">
        <w:rPr>
          <w:bCs/>
          <w:szCs w:val="24"/>
        </w:rPr>
        <w:t>L – całkowita liczba punktów,</w:t>
      </w:r>
    </w:p>
    <w:p w14:paraId="12C29461" w14:textId="77777777" w:rsidR="001076A0" w:rsidRPr="002124C7" w:rsidRDefault="001076A0" w:rsidP="001076A0">
      <w:pPr>
        <w:pStyle w:val="Tekstpodstawowy"/>
        <w:tabs>
          <w:tab w:val="clear" w:pos="5521"/>
          <w:tab w:val="left" w:pos="-1276"/>
        </w:tabs>
        <w:rPr>
          <w:bCs/>
          <w:szCs w:val="24"/>
        </w:rPr>
      </w:pPr>
      <w:r w:rsidRPr="002124C7">
        <w:rPr>
          <w:bCs/>
          <w:szCs w:val="24"/>
        </w:rPr>
        <w:t>C – punkty uzyskane w kryterium „cena”,</w:t>
      </w:r>
    </w:p>
    <w:p w14:paraId="4C9D828D" w14:textId="5BDA1807" w:rsidR="001076A0" w:rsidRPr="002124C7" w:rsidRDefault="00907757" w:rsidP="001076A0">
      <w:pPr>
        <w:pStyle w:val="Tekstpodstawowy"/>
        <w:tabs>
          <w:tab w:val="clear" w:pos="5521"/>
          <w:tab w:val="left" w:pos="-1276"/>
        </w:tabs>
        <w:rPr>
          <w:bCs/>
          <w:szCs w:val="24"/>
        </w:rPr>
      </w:pPr>
      <w:r w:rsidRPr="002124C7">
        <w:rPr>
          <w:bCs/>
          <w:szCs w:val="24"/>
        </w:rPr>
        <w:t>G</w:t>
      </w:r>
      <w:r w:rsidR="001076A0" w:rsidRPr="002124C7">
        <w:rPr>
          <w:bCs/>
          <w:szCs w:val="24"/>
        </w:rPr>
        <w:t xml:space="preserve"> – punkty uzyskane w kryterium „</w:t>
      </w:r>
      <w:r w:rsidRPr="002124C7">
        <w:rPr>
          <w:bCs/>
          <w:szCs w:val="24"/>
        </w:rPr>
        <w:t>gwarancja</w:t>
      </w:r>
      <w:r w:rsidR="001076A0" w:rsidRPr="002124C7">
        <w:rPr>
          <w:bCs/>
          <w:szCs w:val="24"/>
        </w:rPr>
        <w:t>”.</w:t>
      </w:r>
    </w:p>
    <w:p w14:paraId="51A62746" w14:textId="77777777" w:rsidR="001076A0" w:rsidRPr="002124C7" w:rsidRDefault="001076A0" w:rsidP="001076A0">
      <w:pPr>
        <w:pStyle w:val="Tekstpodstawowy"/>
        <w:tabs>
          <w:tab w:val="clear" w:pos="5521"/>
          <w:tab w:val="left" w:pos="-1276"/>
        </w:tabs>
        <w:rPr>
          <w:bCs/>
          <w:szCs w:val="24"/>
        </w:rPr>
      </w:pPr>
    </w:p>
    <w:p w14:paraId="6E3D9047" w14:textId="11CBC0F8" w:rsidR="001076A0" w:rsidRPr="002124C7" w:rsidRDefault="00D12B4B" w:rsidP="001076A0">
      <w:pPr>
        <w:pStyle w:val="Tekstpodstawowy"/>
        <w:tabs>
          <w:tab w:val="clear" w:pos="5521"/>
          <w:tab w:val="left" w:pos="-1276"/>
        </w:tabs>
        <w:rPr>
          <w:bCs/>
          <w:szCs w:val="24"/>
        </w:rPr>
      </w:pPr>
      <w:r w:rsidRPr="002124C7">
        <w:rPr>
          <w:bCs/>
          <w:szCs w:val="24"/>
        </w:rPr>
        <w:t>21</w:t>
      </w:r>
      <w:r w:rsidR="001076A0" w:rsidRPr="002124C7">
        <w:rPr>
          <w:bCs/>
          <w:szCs w:val="24"/>
        </w:rPr>
        <w:t>.4.</w:t>
      </w:r>
      <w:r w:rsidR="001076A0" w:rsidRPr="002124C7">
        <w:rPr>
          <w:bCs/>
          <w:szCs w:val="24"/>
        </w:rPr>
        <w:tab/>
        <w:t>Ocena punktowa w kryterium „cena” dokonana zostanie na podstawie łącznej ceny ofertowej brutto wskazanej przez Wykonawcę w ofercie i przeliczona wg wzoru:</w:t>
      </w:r>
    </w:p>
    <w:p w14:paraId="4AD4EA8E" w14:textId="77777777" w:rsidR="001076A0" w:rsidRPr="002124C7" w:rsidRDefault="001076A0" w:rsidP="001076A0">
      <w:pPr>
        <w:autoSpaceDE w:val="0"/>
        <w:autoSpaceDN w:val="0"/>
        <w:adjustRightInd w:val="0"/>
        <w:rPr>
          <w:rFonts w:ascii="Times New Roman" w:hAnsi="Times New Roman" w:cs="Times New Roman"/>
          <w:color w:val="000000"/>
          <w:sz w:val="24"/>
          <w:szCs w:val="24"/>
        </w:rPr>
      </w:pPr>
    </w:p>
    <w:p w14:paraId="65371FAD" w14:textId="77777777" w:rsidR="001076A0" w:rsidRPr="002124C7" w:rsidRDefault="001076A0" w:rsidP="001076A0">
      <w:pPr>
        <w:ind w:left="426"/>
        <w:rPr>
          <w:rFonts w:ascii="Times New Roman" w:hAnsi="Times New Roman" w:cs="Times New Roman"/>
          <w:sz w:val="24"/>
        </w:rPr>
      </w:pPr>
      <w:r w:rsidRPr="002124C7">
        <w:rPr>
          <w:rFonts w:ascii="Times New Roman" w:hAnsi="Times New Roman" w:cs="Times New Roman"/>
          <w:sz w:val="24"/>
        </w:rPr>
        <w:t xml:space="preserve">        </w:t>
      </w:r>
      <w:r w:rsidRPr="002124C7">
        <w:rPr>
          <w:rFonts w:ascii="Times New Roman" w:hAnsi="Times New Roman" w:cs="Times New Roman"/>
          <w:sz w:val="24"/>
        </w:rPr>
        <w:tab/>
        <w:t>Cena najtańszej oferty</w:t>
      </w:r>
    </w:p>
    <w:p w14:paraId="0EC724BD" w14:textId="77777777" w:rsidR="001076A0" w:rsidRPr="002124C7" w:rsidRDefault="001076A0" w:rsidP="001076A0">
      <w:pPr>
        <w:ind w:left="426"/>
        <w:rPr>
          <w:rFonts w:ascii="Times New Roman" w:hAnsi="Times New Roman" w:cs="Times New Roman"/>
          <w:sz w:val="24"/>
        </w:rPr>
      </w:pPr>
      <w:r w:rsidRPr="002124C7">
        <w:rPr>
          <w:rFonts w:ascii="Times New Roman" w:hAnsi="Times New Roman" w:cs="Times New Roman"/>
          <w:b/>
          <w:sz w:val="24"/>
        </w:rPr>
        <w:t>C</w:t>
      </w:r>
      <w:r w:rsidRPr="002124C7">
        <w:rPr>
          <w:rFonts w:ascii="Times New Roman" w:hAnsi="Times New Roman" w:cs="Times New Roman"/>
          <w:sz w:val="24"/>
        </w:rPr>
        <w:t>=  -------------------------------------- x 0,60 x 100</w:t>
      </w:r>
    </w:p>
    <w:p w14:paraId="25431DAD" w14:textId="69815B44" w:rsidR="001076A0" w:rsidRPr="002124C7" w:rsidRDefault="001076A0" w:rsidP="009861BE">
      <w:pPr>
        <w:ind w:left="426"/>
        <w:rPr>
          <w:rFonts w:ascii="Times New Roman" w:hAnsi="Times New Roman" w:cs="Times New Roman"/>
          <w:sz w:val="24"/>
        </w:rPr>
      </w:pPr>
      <w:r w:rsidRPr="002124C7">
        <w:rPr>
          <w:rFonts w:ascii="Times New Roman" w:hAnsi="Times New Roman" w:cs="Times New Roman"/>
          <w:sz w:val="24"/>
        </w:rPr>
        <w:t xml:space="preserve">             </w:t>
      </w:r>
      <w:r w:rsidRPr="002124C7">
        <w:rPr>
          <w:rFonts w:ascii="Times New Roman" w:hAnsi="Times New Roman" w:cs="Times New Roman"/>
          <w:sz w:val="24"/>
        </w:rPr>
        <w:tab/>
        <w:t>Cena badanej oferty</w:t>
      </w:r>
      <w:r w:rsidRPr="002124C7">
        <w:rPr>
          <w:rFonts w:ascii="Times New Roman" w:hAnsi="Times New Roman" w:cs="Times New Roman"/>
          <w:sz w:val="24"/>
        </w:rPr>
        <w:tab/>
      </w:r>
    </w:p>
    <w:p w14:paraId="1AD6316B" w14:textId="66FDB154" w:rsidR="001076A0" w:rsidRPr="002124C7" w:rsidRDefault="00D12B4B" w:rsidP="001076A0">
      <w:pPr>
        <w:pStyle w:val="Tekstpodstawowy"/>
        <w:tabs>
          <w:tab w:val="clear" w:pos="5521"/>
          <w:tab w:val="left" w:pos="-1276"/>
        </w:tabs>
        <w:rPr>
          <w:color w:val="000000"/>
          <w:szCs w:val="24"/>
        </w:rPr>
      </w:pPr>
      <w:r w:rsidRPr="002124C7">
        <w:rPr>
          <w:color w:val="000000"/>
          <w:szCs w:val="24"/>
        </w:rPr>
        <w:t>21</w:t>
      </w:r>
      <w:r w:rsidR="001076A0" w:rsidRPr="002124C7">
        <w:rPr>
          <w:color w:val="000000"/>
          <w:szCs w:val="24"/>
        </w:rPr>
        <w:t>.</w:t>
      </w:r>
      <w:r w:rsidR="009861BE" w:rsidRPr="002124C7">
        <w:rPr>
          <w:color w:val="000000"/>
          <w:szCs w:val="24"/>
        </w:rPr>
        <w:t>5</w:t>
      </w:r>
      <w:r w:rsidR="001076A0" w:rsidRPr="002124C7">
        <w:rPr>
          <w:color w:val="000000"/>
          <w:szCs w:val="24"/>
        </w:rPr>
        <w:t>. Ocena punktowa w kryterium „</w:t>
      </w:r>
      <w:r w:rsidR="00907757" w:rsidRPr="002124C7">
        <w:rPr>
          <w:color w:val="000000"/>
          <w:szCs w:val="24"/>
        </w:rPr>
        <w:t>gwarancja</w:t>
      </w:r>
      <w:r w:rsidR="001076A0" w:rsidRPr="002124C7">
        <w:rPr>
          <w:color w:val="000000"/>
          <w:szCs w:val="24"/>
        </w:rPr>
        <w:t>” dokonana zostanie wg poniższych zasad:</w:t>
      </w:r>
    </w:p>
    <w:p w14:paraId="263298DC" w14:textId="75A82D3E"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907757" w:rsidRPr="002124C7">
        <w:rPr>
          <w:color w:val="000000"/>
          <w:szCs w:val="24"/>
        </w:rPr>
        <w:t>brak wydłużenia gwarancji</w:t>
      </w:r>
      <w:r w:rsidRPr="002124C7">
        <w:rPr>
          <w:color w:val="000000"/>
          <w:szCs w:val="24"/>
        </w:rPr>
        <w:t xml:space="preserve"> – 0 pkt</w:t>
      </w:r>
    </w:p>
    <w:p w14:paraId="7E1EF23B" w14:textId="664A4E88"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907757" w:rsidRPr="002124C7">
        <w:rPr>
          <w:color w:val="000000"/>
          <w:szCs w:val="24"/>
        </w:rPr>
        <w:t xml:space="preserve">wydłużenie gwarancji o </w:t>
      </w:r>
      <w:r w:rsidR="007D34B3" w:rsidRPr="002124C7">
        <w:rPr>
          <w:color w:val="000000"/>
          <w:szCs w:val="24"/>
        </w:rPr>
        <w:t>6</w:t>
      </w:r>
      <w:r w:rsidR="00907757" w:rsidRPr="002124C7">
        <w:rPr>
          <w:color w:val="000000"/>
          <w:szCs w:val="24"/>
        </w:rPr>
        <w:t xml:space="preserve"> m-</w:t>
      </w:r>
      <w:proofErr w:type="spellStart"/>
      <w:r w:rsidR="00907757" w:rsidRPr="002124C7">
        <w:rPr>
          <w:color w:val="000000"/>
          <w:szCs w:val="24"/>
        </w:rPr>
        <w:t>cy</w:t>
      </w:r>
      <w:proofErr w:type="spellEnd"/>
      <w:r w:rsidRPr="002124C7">
        <w:rPr>
          <w:color w:val="000000"/>
          <w:szCs w:val="24"/>
        </w:rPr>
        <w:t xml:space="preserve"> – 5 pkt</w:t>
      </w:r>
    </w:p>
    <w:p w14:paraId="043FB820" w14:textId="0D370B0A"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7D34B3" w:rsidRPr="002124C7">
        <w:rPr>
          <w:color w:val="000000"/>
          <w:szCs w:val="24"/>
        </w:rPr>
        <w:t>wydłużenie gwarancji o 12 m-</w:t>
      </w:r>
      <w:proofErr w:type="spellStart"/>
      <w:r w:rsidR="007D34B3" w:rsidRPr="002124C7">
        <w:rPr>
          <w:color w:val="000000"/>
          <w:szCs w:val="24"/>
        </w:rPr>
        <w:t>cy</w:t>
      </w:r>
      <w:proofErr w:type="spellEnd"/>
      <w:r w:rsidRPr="002124C7">
        <w:rPr>
          <w:color w:val="000000"/>
          <w:szCs w:val="24"/>
        </w:rPr>
        <w:t xml:space="preserve"> – 10 pkt</w:t>
      </w:r>
    </w:p>
    <w:p w14:paraId="1B874C50" w14:textId="442AA1F2" w:rsidR="001076A0" w:rsidRPr="002124C7" w:rsidRDefault="001076A0" w:rsidP="001076A0">
      <w:pPr>
        <w:pStyle w:val="Tekstpodstawowy"/>
        <w:tabs>
          <w:tab w:val="clear" w:pos="5521"/>
          <w:tab w:val="left" w:pos="-1276"/>
        </w:tabs>
        <w:ind w:left="709"/>
        <w:rPr>
          <w:color w:val="000000"/>
          <w:szCs w:val="24"/>
        </w:rPr>
      </w:pPr>
      <w:r w:rsidRPr="002124C7">
        <w:rPr>
          <w:color w:val="000000"/>
          <w:szCs w:val="24"/>
        </w:rPr>
        <w:t xml:space="preserve">Za </w:t>
      </w:r>
      <w:r w:rsidR="007D34B3" w:rsidRPr="002124C7">
        <w:rPr>
          <w:color w:val="000000"/>
          <w:szCs w:val="24"/>
        </w:rPr>
        <w:t>wydłużenie gwarancji o 24 m-ce</w:t>
      </w:r>
      <w:r w:rsidRPr="002124C7">
        <w:rPr>
          <w:color w:val="000000"/>
          <w:szCs w:val="24"/>
        </w:rPr>
        <w:t xml:space="preserve"> – 20 pkt </w:t>
      </w:r>
    </w:p>
    <w:p w14:paraId="308764BE" w14:textId="77777777" w:rsidR="001076A0" w:rsidRPr="002124C7" w:rsidRDefault="001076A0" w:rsidP="001076A0">
      <w:pPr>
        <w:pStyle w:val="Tekstpodstawowy"/>
        <w:tabs>
          <w:tab w:val="clear" w:pos="5521"/>
          <w:tab w:val="left" w:pos="-1276"/>
        </w:tabs>
        <w:rPr>
          <w:b/>
          <w:szCs w:val="24"/>
        </w:rPr>
      </w:pPr>
    </w:p>
    <w:p w14:paraId="72994FEF" w14:textId="0656396B" w:rsidR="006A3892" w:rsidRDefault="007D4181" w:rsidP="001076A0">
      <w:pPr>
        <w:pStyle w:val="Tekstpodstawowy"/>
        <w:tabs>
          <w:tab w:val="clear" w:pos="5521"/>
          <w:tab w:val="left" w:pos="-1276"/>
        </w:tabs>
        <w:rPr>
          <w:szCs w:val="24"/>
        </w:rPr>
      </w:pPr>
      <w:r w:rsidRPr="002124C7">
        <w:rPr>
          <w:szCs w:val="24"/>
        </w:rPr>
        <w:t>Minimalna wymagana długość gwarancji na całość wyposażenia</w:t>
      </w:r>
      <w:r w:rsidR="001076A0" w:rsidRPr="002124C7">
        <w:rPr>
          <w:szCs w:val="24"/>
        </w:rPr>
        <w:t xml:space="preserve">: </w:t>
      </w:r>
      <w:r w:rsidRPr="002124C7">
        <w:rPr>
          <w:szCs w:val="24"/>
        </w:rPr>
        <w:t>24 m-ce</w:t>
      </w:r>
      <w:r w:rsidR="000E6523" w:rsidRPr="002124C7">
        <w:rPr>
          <w:szCs w:val="24"/>
        </w:rPr>
        <w:t>.</w:t>
      </w:r>
    </w:p>
    <w:p w14:paraId="5AB47E5F"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sposób oceny: </w:t>
      </w:r>
    </w:p>
    <w:p w14:paraId="5960D887" w14:textId="77777777" w:rsidR="006A3892" w:rsidRPr="004B360D" w:rsidRDefault="006A3892" w:rsidP="006A3892">
      <w:pPr>
        <w:pStyle w:val="Bezodstpw"/>
        <w:rPr>
          <w:rFonts w:ascii="Times New Roman" w:hAnsi="Times New Roman" w:cs="Times New Roman"/>
          <w:b/>
          <w:bCs/>
        </w:rPr>
      </w:pPr>
    </w:p>
    <w:p w14:paraId="735FA0F6" w14:textId="77777777" w:rsidR="006A3892" w:rsidRPr="004B360D" w:rsidRDefault="006A3892" w:rsidP="006A3892">
      <w:pPr>
        <w:pStyle w:val="Bezodstpw"/>
        <w:rPr>
          <w:rFonts w:ascii="Times New Roman" w:hAnsi="Times New Roman" w:cs="Times New Roman"/>
          <w:b/>
          <w:bCs/>
        </w:rPr>
      </w:pPr>
      <w:proofErr w:type="spellStart"/>
      <w:r w:rsidRPr="004B360D">
        <w:rPr>
          <w:rFonts w:ascii="Times New Roman" w:hAnsi="Times New Roman" w:cs="Times New Roman"/>
          <w:b/>
          <w:bCs/>
        </w:rPr>
        <w:t>Wc</w:t>
      </w:r>
      <w:proofErr w:type="spellEnd"/>
      <w:r w:rsidRPr="004B360D">
        <w:rPr>
          <w:rFonts w:ascii="Times New Roman" w:hAnsi="Times New Roman" w:cs="Times New Roman"/>
          <w:b/>
          <w:bCs/>
        </w:rPr>
        <w:t xml:space="preserve"> – waga kryterium oceny – 40 %</w:t>
      </w:r>
    </w:p>
    <w:p w14:paraId="36AEE91D" w14:textId="77777777" w:rsidR="006A3892" w:rsidRPr="004B360D" w:rsidRDefault="006A3892" w:rsidP="006A3892">
      <w:pPr>
        <w:pStyle w:val="Bezodstpw"/>
        <w:rPr>
          <w:rFonts w:ascii="Times New Roman" w:hAnsi="Times New Roman" w:cs="Times New Roman"/>
          <w:b/>
          <w:bCs/>
        </w:rPr>
      </w:pPr>
    </w:p>
    <w:p w14:paraId="6F31DF2A"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           </w:t>
      </w:r>
      <w:proofErr w:type="spellStart"/>
      <w:r w:rsidRPr="004B360D">
        <w:rPr>
          <w:rFonts w:ascii="Times New Roman" w:hAnsi="Times New Roman" w:cs="Times New Roman"/>
          <w:b/>
          <w:bCs/>
        </w:rPr>
        <w:t>Kbad</w:t>
      </w:r>
      <w:proofErr w:type="spellEnd"/>
    </w:p>
    <w:p w14:paraId="674B4218" w14:textId="49D5B7F5" w:rsidR="006A3892" w:rsidRPr="004B360D" w:rsidRDefault="006A3892" w:rsidP="006A3892">
      <w:pPr>
        <w:pStyle w:val="Bezodstpw"/>
        <w:rPr>
          <w:rFonts w:ascii="Times New Roman" w:hAnsi="Times New Roman" w:cs="Times New Roman"/>
          <w:b/>
          <w:bCs/>
        </w:rPr>
      </w:pPr>
      <w:r>
        <w:rPr>
          <w:rFonts w:ascii="Times New Roman" w:hAnsi="Times New Roman" w:cs="Times New Roman"/>
          <w:b/>
          <w:bCs/>
        </w:rPr>
        <w:t>G</w:t>
      </w:r>
      <w:r w:rsidRPr="004B360D">
        <w:rPr>
          <w:rFonts w:ascii="Times New Roman" w:hAnsi="Times New Roman" w:cs="Times New Roman"/>
          <w:b/>
          <w:bCs/>
        </w:rPr>
        <w:t xml:space="preserve">= ( ---------- x 100 pkt) x </w:t>
      </w:r>
      <w:proofErr w:type="spellStart"/>
      <w:r w:rsidRPr="004B360D">
        <w:rPr>
          <w:rFonts w:ascii="Times New Roman" w:hAnsi="Times New Roman" w:cs="Times New Roman"/>
          <w:b/>
          <w:bCs/>
        </w:rPr>
        <w:t>Wc</w:t>
      </w:r>
      <w:proofErr w:type="spellEnd"/>
    </w:p>
    <w:p w14:paraId="4D338C07" w14:textId="77777777" w:rsidR="006A3892" w:rsidRPr="004B360D" w:rsidRDefault="006A3892" w:rsidP="006A3892">
      <w:pPr>
        <w:pStyle w:val="Bezodstpw"/>
        <w:rPr>
          <w:rFonts w:ascii="Times New Roman" w:hAnsi="Times New Roman" w:cs="Times New Roman"/>
          <w:b/>
          <w:bCs/>
        </w:rPr>
      </w:pPr>
      <w:r w:rsidRPr="004B360D">
        <w:rPr>
          <w:rFonts w:ascii="Times New Roman" w:hAnsi="Times New Roman" w:cs="Times New Roman"/>
          <w:b/>
          <w:bCs/>
        </w:rPr>
        <w:t xml:space="preserve">             </w:t>
      </w:r>
      <w:r>
        <w:rPr>
          <w:rFonts w:ascii="Times New Roman" w:hAnsi="Times New Roman" w:cs="Times New Roman"/>
          <w:b/>
          <w:bCs/>
        </w:rPr>
        <w:t>2</w:t>
      </w:r>
      <w:r w:rsidRPr="004B360D">
        <w:rPr>
          <w:rFonts w:ascii="Times New Roman" w:hAnsi="Times New Roman" w:cs="Times New Roman"/>
          <w:b/>
          <w:bCs/>
        </w:rPr>
        <w:t>0</w:t>
      </w:r>
      <w:r w:rsidRPr="004B360D">
        <w:rPr>
          <w:rFonts w:ascii="Times New Roman" w:hAnsi="Times New Roman" w:cs="Times New Roman"/>
          <w:b/>
          <w:bCs/>
        </w:rPr>
        <w:tab/>
      </w:r>
    </w:p>
    <w:p w14:paraId="4D8FC54E" w14:textId="31E0821B" w:rsidR="006A3892" w:rsidRPr="004B360D" w:rsidRDefault="006A3892" w:rsidP="006A3892">
      <w:pPr>
        <w:pStyle w:val="Bezodstpw"/>
        <w:rPr>
          <w:rFonts w:ascii="Times New Roman" w:hAnsi="Times New Roman" w:cs="Times New Roman"/>
          <w:b/>
          <w:bCs/>
        </w:rPr>
      </w:pPr>
      <w:r>
        <w:rPr>
          <w:rFonts w:ascii="Times New Roman" w:hAnsi="Times New Roman" w:cs="Times New Roman"/>
          <w:b/>
          <w:bCs/>
        </w:rPr>
        <w:t>G</w:t>
      </w:r>
      <w:r w:rsidRPr="004B360D">
        <w:rPr>
          <w:rFonts w:ascii="Times New Roman" w:hAnsi="Times New Roman" w:cs="Times New Roman"/>
          <w:b/>
          <w:bCs/>
        </w:rPr>
        <w:t xml:space="preserve"> – punkty uzyskane w kryterium „</w:t>
      </w:r>
      <w:r>
        <w:rPr>
          <w:rFonts w:ascii="Times New Roman" w:hAnsi="Times New Roman" w:cs="Times New Roman"/>
          <w:b/>
          <w:bCs/>
        </w:rPr>
        <w:t>gwarancja</w:t>
      </w:r>
      <w:r w:rsidRPr="004B360D">
        <w:rPr>
          <w:rFonts w:ascii="Times New Roman" w:hAnsi="Times New Roman" w:cs="Times New Roman"/>
          <w:b/>
          <w:bCs/>
        </w:rPr>
        <w:t>”.</w:t>
      </w:r>
    </w:p>
    <w:p w14:paraId="1F91163B" w14:textId="1ADE2E10" w:rsidR="006A3892" w:rsidRPr="004B360D" w:rsidRDefault="006A3892" w:rsidP="006A3892">
      <w:pPr>
        <w:pStyle w:val="Bezodstpw"/>
        <w:rPr>
          <w:rFonts w:ascii="Times New Roman" w:hAnsi="Times New Roman" w:cs="Times New Roman"/>
          <w:b/>
          <w:bCs/>
        </w:rPr>
      </w:pPr>
      <w:proofErr w:type="spellStart"/>
      <w:r w:rsidRPr="004B360D">
        <w:rPr>
          <w:rFonts w:ascii="Times New Roman" w:hAnsi="Times New Roman" w:cs="Times New Roman"/>
          <w:b/>
          <w:bCs/>
        </w:rPr>
        <w:t>Kbad</w:t>
      </w:r>
      <w:proofErr w:type="spellEnd"/>
      <w:r w:rsidRPr="004B360D">
        <w:rPr>
          <w:rFonts w:ascii="Times New Roman" w:hAnsi="Times New Roman" w:cs="Times New Roman"/>
          <w:b/>
          <w:bCs/>
        </w:rPr>
        <w:t>–ilość punktów w ofercie badanej przyznana wykonawcy w kryterium "</w:t>
      </w:r>
      <w:r>
        <w:rPr>
          <w:rFonts w:ascii="Times New Roman" w:hAnsi="Times New Roman" w:cs="Times New Roman"/>
          <w:b/>
          <w:bCs/>
        </w:rPr>
        <w:t>gwarancja</w:t>
      </w:r>
      <w:r w:rsidRPr="004B360D">
        <w:rPr>
          <w:rFonts w:ascii="Times New Roman" w:hAnsi="Times New Roman" w:cs="Times New Roman"/>
          <w:b/>
          <w:bCs/>
        </w:rPr>
        <w:t>"</w:t>
      </w:r>
    </w:p>
    <w:p w14:paraId="4F82744D" w14:textId="77777777" w:rsidR="006A3892" w:rsidRPr="00801CE7" w:rsidRDefault="006A3892" w:rsidP="001076A0">
      <w:pPr>
        <w:pStyle w:val="Tekstpodstawowy"/>
        <w:tabs>
          <w:tab w:val="clear" w:pos="5521"/>
          <w:tab w:val="left" w:pos="-1276"/>
        </w:tabs>
        <w:rPr>
          <w:szCs w:val="24"/>
        </w:rPr>
      </w:pPr>
    </w:p>
    <w:p w14:paraId="056EE822" w14:textId="35A34451" w:rsidR="00215654" w:rsidRPr="00E61EBB" w:rsidRDefault="001076A0" w:rsidP="00E61EBB">
      <w:pPr>
        <w:pStyle w:val="Tekstpodstawowy"/>
        <w:tabs>
          <w:tab w:val="clear" w:pos="5521"/>
          <w:tab w:val="left" w:pos="-1276"/>
        </w:tabs>
        <w:rPr>
          <w:szCs w:val="24"/>
        </w:rPr>
      </w:pPr>
      <w:r w:rsidRPr="00801CE7">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77AEBA59" w:rsidR="00704BB2"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6</w:t>
      </w:r>
      <w:r w:rsidRPr="00801CE7">
        <w:rPr>
          <w:rFonts w:ascii="Times New Roman" w:hAnsi="Times New Roman" w:cs="Times New Roman"/>
          <w:color w:val="000000"/>
        </w:rPr>
        <w:t>.</w:t>
      </w:r>
      <w:r w:rsidR="00A82B23"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t>
      </w:r>
      <w:r w:rsidR="00F45701" w:rsidRPr="00801CE7">
        <w:rPr>
          <w:rFonts w:ascii="Times New Roman" w:hAnsi="Times New Roman" w:cs="Times New Roman"/>
          <w:color w:val="000000"/>
        </w:rPr>
        <w:t>w</w:t>
      </w:r>
      <w:r w:rsidR="00704BB2" w:rsidRPr="00801CE7">
        <w:rPr>
          <w:rFonts w:ascii="Times New Roman" w:hAnsi="Times New Roman" w:cs="Times New Roman"/>
          <w:color w:val="000000"/>
        </w:rPr>
        <w:t>iający poprawi w ofercie:</w:t>
      </w:r>
    </w:p>
    <w:p w14:paraId="087014B2"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oczywiste omyłki pisarskie,</w:t>
      </w:r>
    </w:p>
    <w:p w14:paraId="4ED698AD" w14:textId="712312AC"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w:t>
      </w:r>
      <w:r w:rsidR="00B97511" w:rsidRPr="00801CE7">
        <w:rPr>
          <w:rFonts w:ascii="Times New Roman" w:hAnsi="Times New Roman" w:cs="Times New Roman"/>
          <w:color w:val="000000"/>
        </w:rPr>
        <w:t xml:space="preserve"> </w:t>
      </w:r>
      <w:r w:rsidRPr="00801CE7">
        <w:rPr>
          <w:rFonts w:ascii="Times New Roman" w:hAnsi="Times New Roman" w:cs="Times New Roman"/>
          <w:color w:val="000000"/>
        </w:rPr>
        <w:t>oczywiste omyłki rachunkowe, z uwzględnieniem konsekwencji rachunkowych dokonanych poprawek,</w:t>
      </w:r>
    </w:p>
    <w:p w14:paraId="19ABFE8A" w14:textId="77777777" w:rsidR="00704BB2" w:rsidRPr="00801CE7" w:rsidRDefault="00704BB2" w:rsidP="00704BB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1A18402C" w:rsidR="00041214" w:rsidRPr="00801CE7"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21.</w:t>
      </w:r>
      <w:r w:rsidR="00D12B4B">
        <w:rPr>
          <w:rFonts w:ascii="Times New Roman" w:hAnsi="Times New Roman" w:cs="Times New Roman"/>
          <w:color w:val="000000"/>
        </w:rPr>
        <w:t>7</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801CE7">
        <w:rPr>
          <w:rFonts w:ascii="Times New Roman" w:hAnsi="Times New Roman" w:cs="Times New Roman"/>
          <w:color w:val="000000"/>
        </w:rPr>
        <w:t>Pzp</w:t>
      </w:r>
      <w:proofErr w:type="spellEnd"/>
      <w:r w:rsidR="00704BB2" w:rsidRPr="00801CE7">
        <w:rPr>
          <w:rFonts w:ascii="Times New Roman" w:hAnsi="Times New Roman" w:cs="Times New Roman"/>
          <w:color w:val="000000"/>
        </w:rPr>
        <w:t>.</w:t>
      </w:r>
    </w:p>
    <w:p w14:paraId="5286EF7D" w14:textId="73871449"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8</w:t>
      </w:r>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r w:rsidR="00704BB2" w:rsidRPr="00801CE7">
        <w:rPr>
          <w:rFonts w:ascii="Times New Roman" w:hAnsi="Times New Roman" w:cs="Times New Roman"/>
          <w:color w:val="000000"/>
        </w:rPr>
        <w:t>Obowiązek wykazania, że oferta nie zawiera rażąco niskiej ceny spoczywa na Wykonawcy.</w:t>
      </w:r>
    </w:p>
    <w:p w14:paraId="5F8B4282" w14:textId="593F668B"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9</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0C134A2B" w14:textId="2E1DD448" w:rsidR="0008438A" w:rsidRPr="00801CE7" w:rsidRDefault="00041214" w:rsidP="00E61EBB">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21.</w:t>
      </w:r>
      <w:r w:rsidR="00D12B4B">
        <w:rPr>
          <w:rFonts w:ascii="Times New Roman" w:hAnsi="Times New Roman" w:cs="Times New Roman"/>
          <w:color w:val="000000"/>
        </w:rPr>
        <w:t>10</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00704BB2" w:rsidRPr="00801CE7">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36C5E1B4" w14:textId="77777777" w:rsidR="0008438A" w:rsidRPr="00801CE7" w:rsidRDefault="0008438A"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22. UDZIELENIE ZAMÓWIENIA</w:t>
      </w:r>
    </w:p>
    <w:p w14:paraId="49637174" w14:textId="5F72B115"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22.1.</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Zamawiaj</w:t>
      </w:r>
      <w:r w:rsidR="00D02709" w:rsidRPr="00801CE7">
        <w:rPr>
          <w:rFonts w:ascii="Times New Roman" w:hAnsi="Times New Roman" w:cs="Times New Roman"/>
          <w:color w:val="000000"/>
        </w:rPr>
        <w:t>ą</w:t>
      </w:r>
      <w:r w:rsidRPr="00801CE7">
        <w:rPr>
          <w:rFonts w:ascii="Times New Roman" w:hAnsi="Times New Roman" w:cs="Times New Roman"/>
          <w:color w:val="000000"/>
        </w:rPr>
        <w:t>cy udzieli zamówienia Wykonawcy, którego oferta odpowiada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wszystkim wymaganiom określonym w niniejszej SWZ i została oceniona jako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najkorzystniejsza w oparciu o podane w niej kryteria oceny ofert.</w:t>
      </w:r>
    </w:p>
    <w:p w14:paraId="2430E75D" w14:textId="36638DC3"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22.2.</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Niezwłocznie po wyborze najkorzystniejszej oferty Zamawiający poinformuje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równocześnie Wykonawców, którzy złożyli oferty, przekazując im informacje,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których mowa w art. 253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oraz udostępni je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internetowej prowadzonego postępowania </w:t>
      </w:r>
      <w:r w:rsidR="00B97511" w:rsidRPr="00801CE7">
        <w:rPr>
          <w:rFonts w:ascii="Times New Roman" w:hAnsi="Times New Roman" w:cs="Times New Roman"/>
          <w:color w:val="000000"/>
        </w:rPr>
        <w:t>Platformie.</w:t>
      </w:r>
    </w:p>
    <w:p w14:paraId="6BCE07C0" w14:textId="79CEF877" w:rsidR="005D3BB2" w:rsidRPr="00801CE7" w:rsidRDefault="00041214" w:rsidP="00514135">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22.3.</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 którego oferta została wybrana jako najkorzystniejsza, uchyla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się od zawarcia umowy w sprawie zamówienia publicznego, Zamawiający może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dokonać ponownego badania i oceny ofert, spośród ofert pozostałych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 postępowaniu Wykonawców albo unieważnić postępowanie.</w:t>
      </w:r>
    </w:p>
    <w:p w14:paraId="08588C5A" w14:textId="0A76C79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23. INFORMACJE O FORMALNO</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CIACH JAKIE MUSZĄ ZOSTAĆ DOPEŁNIONE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PO WYBORZE OFERTY W CELU ZAWARCIA UMOWY W SPRAWIE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ZAMÓWIENIA PUBLICZNEGO</w:t>
      </w:r>
    </w:p>
    <w:p w14:paraId="38AF991D" w14:textId="51F5702E"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zawrze umowę w sprawie zamówienia publicznego, w terminie i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zasadach określonych w art. 308 ust. 2 i 3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r w:rsidR="005D3BB2" w:rsidRPr="00801CE7">
        <w:rPr>
          <w:rFonts w:ascii="Times New Roman" w:hAnsi="Times New Roman" w:cs="Times New Roman"/>
          <w:color w:val="000000"/>
        </w:rPr>
        <w:t xml:space="preserve"> </w:t>
      </w:r>
    </w:p>
    <w:p w14:paraId="481F3C21" w14:textId="654AC4DD"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23.2.</w:t>
      </w:r>
      <w:r w:rsidR="005D3BB2" w:rsidRPr="00801CE7">
        <w:rPr>
          <w:rFonts w:ascii="Times New Roman" w:hAnsi="Times New Roman" w:cs="Times New Roman"/>
          <w:color w:val="000000"/>
        </w:rPr>
        <w:t xml:space="preserve"> </w:t>
      </w:r>
      <w:r w:rsidR="00E468F1" w:rsidRPr="00801CE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7F5B1D1" w14:textId="4ADC2046" w:rsidR="00FE2930" w:rsidRPr="00801CE7" w:rsidRDefault="00041214" w:rsidP="00514135">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23.3.</w:t>
      </w:r>
      <w:r w:rsidR="00E468F1" w:rsidRPr="00801CE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19282672" w14:textId="58F27169"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24.</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WYMAGANIA DOTYCZĄCE ZABEZPIECZENIA NALEŻYTEGO WYKONANIA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UMOWY</w:t>
      </w:r>
    </w:p>
    <w:p w14:paraId="7BFEC9D0" w14:textId="6C8559C6" w:rsidR="00E468F1"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24.1.</w:t>
      </w:r>
      <w:r w:rsidR="00E468F1" w:rsidRPr="00801CE7">
        <w:rPr>
          <w:rFonts w:ascii="Times New Roman" w:hAnsi="Times New Roman" w:cs="Times New Roman"/>
        </w:rPr>
        <w:t xml:space="preserve"> Zamawiający nie wymaga wniesienia zabezpieczenia należytego wykonania umowy</w:t>
      </w:r>
      <w:r w:rsidR="007E469B" w:rsidRPr="00801CE7">
        <w:rPr>
          <w:rFonts w:ascii="Times New Roman" w:hAnsi="Times New Roman" w:cs="Times New Roman"/>
        </w:rPr>
        <w:t xml:space="preserve"> dla żadne części zamówienia</w:t>
      </w:r>
      <w:r w:rsidR="00E468F1" w:rsidRPr="00801CE7">
        <w:rPr>
          <w:rFonts w:ascii="Times New Roman" w:hAnsi="Times New Roman" w:cs="Times New Roman"/>
        </w:rPr>
        <w:t>.</w:t>
      </w:r>
      <w:r w:rsidR="005D3BB2" w:rsidRPr="00801CE7">
        <w:rPr>
          <w:rFonts w:ascii="Times New Roman" w:hAnsi="Times New Roman" w:cs="Times New Roman"/>
        </w:rPr>
        <w:t xml:space="preserve"> </w:t>
      </w:r>
    </w:p>
    <w:p w14:paraId="43E4F6AD" w14:textId="60708D8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25.</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PROJEKTOWANE POSTANOWIENIA UMOWY W SPRAWIE ZAMÓWIENIA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PUBLICZNEGO, KTÓRE ZOSTANĄ WPROWADZONE DO UMOWY</w:t>
      </w:r>
      <w:r w:rsidR="007E469B" w:rsidRPr="00801CE7">
        <w:rPr>
          <w:rFonts w:ascii="Times New Roman" w:hAnsi="Times New Roman" w:cs="Times New Roman"/>
          <w:b/>
          <w:bCs/>
          <w:color w:val="000000"/>
        </w:rPr>
        <w:t xml:space="preserve"> </w:t>
      </w:r>
    </w:p>
    <w:p w14:paraId="36A5164F" w14:textId="3F72E2D2" w:rsidR="00FB52F1" w:rsidRPr="00801CE7" w:rsidRDefault="00FB52F1" w:rsidP="0050015A">
      <w:pPr>
        <w:suppressAutoHyphens/>
        <w:spacing w:after="0" w:line="276" w:lineRule="auto"/>
        <w:jc w:val="both"/>
        <w:rPr>
          <w:rFonts w:ascii="Times New Roman" w:hAnsi="Times New Roman" w:cs="Times New Roman"/>
        </w:rPr>
      </w:pPr>
    </w:p>
    <w:p w14:paraId="26C87583" w14:textId="6224A716" w:rsidR="006A661E" w:rsidRPr="00801CE7" w:rsidRDefault="00FF388C"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 xml:space="preserve">1. Przedmiot zamówienia będzie realizowany zgodnie z wzorem umowy stanowiącym załącznik nr </w:t>
      </w:r>
      <w:r w:rsidR="006A287A" w:rsidRPr="00801CE7">
        <w:rPr>
          <w:rFonts w:ascii="Times New Roman" w:hAnsi="Times New Roman" w:cs="Times New Roman"/>
        </w:rPr>
        <w:t>5</w:t>
      </w:r>
      <w:r w:rsidR="00BD0429" w:rsidRPr="00801CE7">
        <w:rPr>
          <w:rFonts w:ascii="Times New Roman" w:hAnsi="Times New Roman" w:cs="Times New Roman"/>
        </w:rPr>
        <w:t xml:space="preserve"> </w:t>
      </w:r>
      <w:r w:rsidRPr="00801CE7">
        <w:rPr>
          <w:rFonts w:ascii="Times New Roman" w:hAnsi="Times New Roman" w:cs="Times New Roman"/>
        </w:rPr>
        <w:t xml:space="preserve"> do SWZ. 2. Zamawiający dopuszcza zmian</w:t>
      </w:r>
      <w:r w:rsidR="006A661E" w:rsidRPr="00801CE7">
        <w:rPr>
          <w:rFonts w:ascii="Times New Roman" w:hAnsi="Times New Roman" w:cs="Times New Roman"/>
        </w:rPr>
        <w:t>y</w:t>
      </w:r>
      <w:r w:rsidRPr="00801CE7">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lastRenderedPageBreak/>
        <w:t>3. Zamawiający określa następujące warunki, w jakich przewiduje możliwość dokonania zmian</w:t>
      </w:r>
    </w:p>
    <w:p w14:paraId="1190D3E4" w14:textId="4CE3EA91" w:rsidR="006A287A"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zawartej umowy:</w:t>
      </w:r>
    </w:p>
    <w:p w14:paraId="167B3163" w14:textId="0F2258D7" w:rsidR="006A287A" w:rsidRPr="00801CE7" w:rsidRDefault="006A287A" w:rsidP="006A661E">
      <w:pPr>
        <w:suppressAutoHyphens/>
        <w:spacing w:after="0" w:line="276" w:lineRule="auto"/>
        <w:jc w:val="both"/>
        <w:rPr>
          <w:rFonts w:ascii="Times New Roman" w:hAnsi="Times New Roman" w:cs="Times New Roman"/>
        </w:rPr>
      </w:pPr>
    </w:p>
    <w:p w14:paraId="2A4922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c) zawieszenia wykonywania dostawy przez Zamawiającego, </w:t>
      </w:r>
    </w:p>
    <w:p w14:paraId="3994CDA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d) zmiany miejsca dostawy, rozmieszczenia, instalacji, </w:t>
      </w:r>
    </w:p>
    <w:p w14:paraId="1CA2CD0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e) zmiany w sposobie dokonywania płatności, rozliczenia, </w:t>
      </w:r>
    </w:p>
    <w:p w14:paraId="2CA11A7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g) uwarunkowań społecznych (protestów, listów, petycji, itp.), </w:t>
      </w:r>
    </w:p>
    <w:p w14:paraId="7717A3C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h) rezygnacji przez Zamawiającego z części dostawy, </w:t>
      </w:r>
    </w:p>
    <w:p w14:paraId="60F3F2D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i) zmiany stanu prawnego, </w:t>
      </w:r>
    </w:p>
    <w:p w14:paraId="09B74C2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j) braku możliwości kontynuacji dostawy z winy Zamawiającego, </w:t>
      </w:r>
    </w:p>
    <w:p w14:paraId="57F1B3FC"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k) działania sił natury, </w:t>
      </w:r>
    </w:p>
    <w:p w14:paraId="6E92A4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21CA2244"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n) gdy z przyczyn niezależnych od Wykonawcy nie jest możliwe dostarczenie wskazan</w:t>
      </w:r>
      <w:r w:rsidR="00FE1634" w:rsidRPr="00801CE7">
        <w:rPr>
          <w:rFonts w:ascii="Times New Roman" w:hAnsi="Times New Roman" w:cs="Times New Roman"/>
          <w:color w:val="000000"/>
          <w:sz w:val="24"/>
          <w:szCs w:val="24"/>
        </w:rPr>
        <w:t>ego</w:t>
      </w:r>
      <w:r w:rsidRPr="00801CE7">
        <w:rPr>
          <w:rFonts w:ascii="Times New Roman" w:hAnsi="Times New Roman" w:cs="Times New Roman"/>
          <w:color w:val="000000"/>
          <w:sz w:val="24"/>
          <w:szCs w:val="24"/>
        </w:rPr>
        <w:t xml:space="preserve">               w ofercie </w:t>
      </w:r>
      <w:r w:rsidR="00FE1634" w:rsidRPr="00801CE7">
        <w:rPr>
          <w:rFonts w:ascii="Times New Roman" w:hAnsi="Times New Roman" w:cs="Times New Roman"/>
          <w:color w:val="000000"/>
          <w:sz w:val="24"/>
          <w:szCs w:val="24"/>
        </w:rPr>
        <w:t>elementów dostawy</w:t>
      </w:r>
      <w:r w:rsidRPr="00801CE7">
        <w:rPr>
          <w:rFonts w:ascii="Times New Roman" w:hAnsi="Times New Roman" w:cs="Times New Roman"/>
          <w:color w:val="000000"/>
          <w:sz w:val="24"/>
          <w:szCs w:val="24"/>
        </w:rPr>
        <w:t xml:space="preserve">, Zamawiający dopuszcza zmianę tych </w:t>
      </w:r>
      <w:r w:rsidR="00FE1634" w:rsidRPr="00801CE7">
        <w:rPr>
          <w:rFonts w:ascii="Times New Roman" w:hAnsi="Times New Roman" w:cs="Times New Roman"/>
          <w:color w:val="000000"/>
          <w:sz w:val="24"/>
          <w:szCs w:val="24"/>
        </w:rPr>
        <w:t>elementów</w:t>
      </w:r>
      <w:r w:rsidRPr="00801CE7">
        <w:rPr>
          <w:rFonts w:ascii="Times New Roman" w:hAnsi="Times New Roman" w:cs="Times New Roman"/>
          <w:color w:val="000000"/>
          <w:sz w:val="24"/>
          <w:szCs w:val="24"/>
        </w:rPr>
        <w:t xml:space="preserve"> na spełniające warunki opisane w S</w:t>
      </w:r>
      <w:r w:rsidR="00FE1634" w:rsidRPr="00801CE7">
        <w:rPr>
          <w:rFonts w:ascii="Times New Roman" w:hAnsi="Times New Roman" w:cs="Times New Roman"/>
          <w:color w:val="000000"/>
          <w:sz w:val="24"/>
          <w:szCs w:val="24"/>
        </w:rPr>
        <w:t>WZ</w:t>
      </w:r>
      <w:r w:rsidRPr="00801CE7">
        <w:rPr>
          <w:rFonts w:ascii="Times New Roman" w:hAnsi="Times New Roman" w:cs="Times New Roman"/>
          <w:color w:val="000000"/>
          <w:sz w:val="24"/>
          <w:szCs w:val="24"/>
        </w:rPr>
        <w:t xml:space="preserve">, </w:t>
      </w:r>
    </w:p>
    <w:p w14:paraId="31168947"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801CE7"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sz w:val="24"/>
          <w:szCs w:val="24"/>
        </w:rPr>
        <w:t>4. Wszelkie zmiany umowy wymagają formy pisemnej pod rygorem nieważności.</w:t>
      </w:r>
    </w:p>
    <w:p w14:paraId="50975CBF" w14:textId="15CDD6E1"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6. Strona występująca o zmianę postanowień zawartej umowy: </w:t>
      </w:r>
    </w:p>
    <w:p w14:paraId="49C040AD"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zaistniałe okoliczności, </w:t>
      </w:r>
    </w:p>
    <w:p w14:paraId="6F7DFC58"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uzasadni, udokumentuje zaistnienie powyższych okoliczności, </w:t>
      </w:r>
    </w:p>
    <w:p w14:paraId="4F46B175"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wpływ zmian na termin wykonania umowy. </w:t>
      </w:r>
    </w:p>
    <w:p w14:paraId="254A3111" w14:textId="57D27866"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801CE7" w:rsidRDefault="006A287A"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7.</w:t>
      </w:r>
      <w:r w:rsidR="00FF388C" w:rsidRPr="00801CE7">
        <w:rPr>
          <w:rFonts w:ascii="Times New Roman" w:hAnsi="Times New Roman" w:cs="Times New Roman"/>
        </w:rPr>
        <w:t xml:space="preserve"> Wszelkie załączniki do SWZ stanowią ich integralną część.</w:t>
      </w:r>
    </w:p>
    <w:p w14:paraId="6C62E938" w14:textId="77777777" w:rsidR="00FF388C" w:rsidRDefault="00FF388C" w:rsidP="0050015A">
      <w:pPr>
        <w:suppressAutoHyphens/>
        <w:spacing w:after="0" w:line="276" w:lineRule="auto"/>
        <w:jc w:val="both"/>
        <w:rPr>
          <w:rFonts w:ascii="Times New Roman" w:hAnsi="Times New Roman" w:cs="Times New Roman"/>
        </w:rPr>
      </w:pPr>
    </w:p>
    <w:p w14:paraId="02FC38D4" w14:textId="77777777" w:rsidR="008372AA" w:rsidRDefault="008372AA" w:rsidP="0050015A">
      <w:pPr>
        <w:suppressAutoHyphens/>
        <w:spacing w:after="0" w:line="276" w:lineRule="auto"/>
        <w:jc w:val="both"/>
        <w:rPr>
          <w:rFonts w:ascii="Times New Roman" w:hAnsi="Times New Roman" w:cs="Times New Roman"/>
        </w:rPr>
      </w:pPr>
    </w:p>
    <w:p w14:paraId="3C66FDC1" w14:textId="77777777" w:rsidR="00905975" w:rsidRDefault="00905975" w:rsidP="0050015A">
      <w:pPr>
        <w:suppressAutoHyphens/>
        <w:spacing w:after="0" w:line="276" w:lineRule="auto"/>
        <w:jc w:val="both"/>
        <w:rPr>
          <w:rFonts w:ascii="Times New Roman" w:hAnsi="Times New Roman" w:cs="Times New Roman"/>
        </w:rPr>
      </w:pPr>
    </w:p>
    <w:p w14:paraId="68A56CE3" w14:textId="77777777" w:rsidR="008372AA" w:rsidRPr="00801CE7" w:rsidRDefault="008372AA" w:rsidP="0050015A">
      <w:pPr>
        <w:suppressAutoHyphens/>
        <w:spacing w:after="0" w:line="276" w:lineRule="auto"/>
        <w:jc w:val="both"/>
        <w:rPr>
          <w:rFonts w:ascii="Times New Roman" w:hAnsi="Times New Roman" w:cs="Times New Roman"/>
        </w:rPr>
      </w:pPr>
    </w:p>
    <w:p w14:paraId="3788360B" w14:textId="654EE2C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26.</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POUCZENIE O </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RODKACH OCHRONY PRAWNEJ PRZYSŁUGUJĄCYCH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WYKONAWCY</w:t>
      </w:r>
    </w:p>
    <w:p w14:paraId="2D0E0D1C" w14:textId="6BDD3FD6" w:rsidR="004718F5"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26.1.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Wykonawcom, a także innemu podmiotowi, jeżeli ma lub miał interes w uzyskaniu</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zamówienia oraz poniósł lub może ponieść szkodę w wyniku naruszenia przez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zamawiającego przepisów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przysługują środki ochrony prawnej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zasadach przewidzianych w art. 505 – 590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72CBDDA" w14:textId="77777777" w:rsidR="004718F5" w:rsidRPr="00801CE7"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27.</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AUKCJA ELEKTRONICZNA</w:t>
      </w:r>
    </w:p>
    <w:p w14:paraId="433901FF" w14:textId="25D03B2C" w:rsidR="00E61EBB"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27.1.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przeprowadzenia aukcji elektronicznej, o której</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mowa w art. 308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w:t>
      </w:r>
    </w:p>
    <w:p w14:paraId="6A5DCE1F" w14:textId="77777777" w:rsidR="00451428" w:rsidRPr="00801CE7"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28.</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OCHRONA DANYCH OSOBOWYCH</w:t>
      </w:r>
    </w:p>
    <w:p w14:paraId="7FEF974B" w14:textId="1B55A6E1" w:rsidR="005257F8" w:rsidRPr="00801CE7" w:rsidRDefault="005257F8"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ochronie danych) (Dz. Urz. UE L 119 z 04.05.2016, str. 1), dalej „RODO”, informuję, że: </w:t>
      </w:r>
    </w:p>
    <w:p w14:paraId="258C0EA2"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administratorem Pani/Pana danych osobowych jest </w:t>
      </w:r>
      <w:r w:rsidRPr="00801CE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Powiat Golubsko-Dobrzyński posiada inspektora ochrony danych osobowych. Kontakt z inspektorem jest możliwy pod adresem e-mail: </w:t>
      </w:r>
      <w:hyperlink r:id="rId13" w:history="1">
        <w:r w:rsidRPr="00801CE7">
          <w:rPr>
            <w:rStyle w:val="Hipercze"/>
            <w:rFonts w:ascii="Times New Roman" w:hAnsi="Times New Roman" w:cs="Times New Roman"/>
            <w:b/>
          </w:rPr>
          <w:t>iod.powiat@golub-dobrzyn.com.pl</w:t>
        </w:r>
      </w:hyperlink>
      <w:r w:rsidRPr="00801CE7">
        <w:rPr>
          <w:rFonts w:ascii="Times New Roman" w:hAnsi="Times New Roman" w:cs="Times New Roman"/>
          <w:color w:val="000000"/>
        </w:rPr>
        <w:t xml:space="preserve"> lub pocztą tradycyjną: </w:t>
      </w:r>
      <w:r w:rsidRPr="00801CE7">
        <w:rPr>
          <w:rFonts w:ascii="Times New Roman" w:hAnsi="Times New Roman" w:cs="Times New Roman"/>
          <w:b/>
          <w:color w:val="000000"/>
        </w:rPr>
        <w:t>Inspektor Danych Osobowych Starostwa Powiatowego w Golubiu-Dobrzyniu, ul. Plac 1000-lecia 25, 87-400 Golub-Dobrzyń;</w:t>
      </w:r>
    </w:p>
    <w:p w14:paraId="4DA5767D" w14:textId="3A7E43E4" w:rsidR="005257F8" w:rsidRPr="00801CE7"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bCs/>
          <w:color w:val="000000"/>
        </w:rPr>
        <w:t>Pani/Pana dane</w:t>
      </w:r>
      <w:r w:rsidRPr="00801CE7">
        <w:rPr>
          <w:rFonts w:ascii="Times New Roman" w:hAnsi="Times New Roman" w:cs="Times New Roman"/>
          <w:color w:val="000000"/>
        </w:rPr>
        <w:t xml:space="preserve"> osobowe przetwarzane będą na podstawie art. 6 ust. 1 lit. c</w:t>
      </w:r>
      <w:r w:rsidRPr="00801CE7">
        <w:rPr>
          <w:rFonts w:ascii="Times New Roman" w:hAnsi="Times New Roman" w:cs="Times New Roman"/>
          <w:i/>
          <w:color w:val="000000"/>
        </w:rPr>
        <w:t xml:space="preserve"> </w:t>
      </w:r>
      <w:r w:rsidRPr="00801CE7">
        <w:rPr>
          <w:rFonts w:ascii="Times New Roman" w:hAnsi="Times New Roman" w:cs="Times New Roman"/>
          <w:color w:val="000000"/>
        </w:rPr>
        <w:t xml:space="preserve">RODO w celu związanym z postępowaniem o udzielenie zamówienia publicznego </w:t>
      </w:r>
      <w:r w:rsidR="0036060B" w:rsidRPr="00801CE7">
        <w:rPr>
          <w:rFonts w:ascii="Times New Roman" w:hAnsi="Times New Roman" w:cs="Times New Roman"/>
        </w:rPr>
        <w:t>IBI.272.</w:t>
      </w:r>
      <w:r w:rsidR="00E61EBB">
        <w:rPr>
          <w:rFonts w:ascii="Times New Roman" w:hAnsi="Times New Roman" w:cs="Times New Roman"/>
        </w:rPr>
        <w:t>19</w:t>
      </w:r>
      <w:r w:rsidR="0036060B" w:rsidRPr="00801CE7">
        <w:rPr>
          <w:rFonts w:ascii="Times New Roman" w:hAnsi="Times New Roman" w:cs="Times New Roman"/>
        </w:rPr>
        <w:t>.202</w:t>
      </w:r>
      <w:r w:rsidR="00FE1634" w:rsidRPr="00801CE7">
        <w:rPr>
          <w:rFonts w:ascii="Times New Roman" w:hAnsi="Times New Roman" w:cs="Times New Roman"/>
        </w:rPr>
        <w:t>3</w:t>
      </w:r>
      <w:r w:rsidRPr="00801CE7">
        <w:rPr>
          <w:rFonts w:ascii="Times New Roman" w:hAnsi="Times New Roman" w:cs="Times New Roman"/>
          <w:i/>
        </w:rPr>
        <w:t xml:space="preserve"> którego przedmiotem jest </w:t>
      </w:r>
      <w:r w:rsidR="00E61EBB" w:rsidRPr="00E61EBB">
        <w:rPr>
          <w:rFonts w:ascii="Times New Roman" w:hAnsi="Times New Roman" w:cs="Times New Roman"/>
          <w:b/>
          <w:bCs/>
          <w:i/>
        </w:rPr>
        <w:t>Wyposażenie pracowni spawalniczej w Zespole Szkół w Kowalewie Pomorskim w ramach projektu „Szkolimy się na zawodowców - wsparcie szkolnictwa branżowego w powiecie golubsko-dobrzyńskim”</w:t>
      </w:r>
      <w:r w:rsidR="00E61EBB">
        <w:rPr>
          <w:rFonts w:ascii="Times New Roman" w:hAnsi="Times New Roman" w:cs="Times New Roman"/>
          <w:b/>
          <w:bCs/>
          <w:i/>
        </w:rPr>
        <w:t xml:space="preserve"> </w:t>
      </w:r>
      <w:r w:rsidRPr="00801CE7">
        <w:rPr>
          <w:rFonts w:ascii="Times New Roman" w:hAnsi="Times New Roman" w:cs="Times New Roman"/>
        </w:rPr>
        <w:t xml:space="preserve">prowadzonym </w:t>
      </w:r>
      <w:r w:rsidR="0051569E" w:rsidRPr="00801CE7">
        <w:rPr>
          <w:rFonts w:ascii="Times New Roman" w:hAnsi="Times New Roman" w:cs="Times New Roman"/>
        </w:rPr>
        <w:t xml:space="preserve">w trybie podstawowym na podstawie art. 275 pkt 1 „ustawy </w:t>
      </w:r>
      <w:proofErr w:type="spellStart"/>
      <w:r w:rsidR="0051569E" w:rsidRPr="00801CE7">
        <w:rPr>
          <w:rFonts w:ascii="Times New Roman" w:hAnsi="Times New Roman" w:cs="Times New Roman"/>
        </w:rPr>
        <w:t>Pzp</w:t>
      </w:r>
      <w:proofErr w:type="spellEnd"/>
      <w:r w:rsidR="0051569E" w:rsidRPr="00801CE7">
        <w:rPr>
          <w:rFonts w:ascii="Times New Roman" w:hAnsi="Times New Roman" w:cs="Times New Roman"/>
        </w:rPr>
        <w:t>”;</w:t>
      </w:r>
    </w:p>
    <w:p w14:paraId="5FBF8348" w14:textId="6D035369"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3927A9">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color w:val="000000"/>
        </w:rPr>
        <w:t>tj. z dnia 14 lipca 2023 r. (Dz.U. z 2023 r. poz. 1605)</w:t>
      </w:r>
      <w:r w:rsidR="003927A9">
        <w:rPr>
          <w:rFonts w:ascii="Times New Roman" w:hAnsi="Times New Roman" w:cs="Times New Roman"/>
          <w:color w:val="000000"/>
        </w:rPr>
        <w:t xml:space="preserve"> </w:t>
      </w:r>
      <w:r w:rsidRPr="00801CE7">
        <w:rPr>
          <w:rFonts w:ascii="Times New Roman" w:hAnsi="Times New Roman" w:cs="Times New Roman"/>
          <w:color w:val="000000"/>
        </w:rPr>
        <w:t xml:space="preserve">dalej „ustawa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p>
    <w:p w14:paraId="511C54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Pani/Pana dane osobowe będą przechowywane, zgodnie z art. 97 ust. 1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związanym z udziałem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801CE7">
        <w:rPr>
          <w:rFonts w:ascii="Times New Roman" w:hAnsi="Times New Roman" w:cs="Times New Roman"/>
          <w:color w:val="000000"/>
        </w:rPr>
        <w:t>Pzp</w:t>
      </w:r>
      <w:proofErr w:type="spellEnd"/>
      <w:r w:rsidRPr="00801CE7">
        <w:rPr>
          <w:rFonts w:ascii="Times New Roman" w:hAnsi="Times New Roman" w:cs="Times New Roman"/>
          <w:color w:val="000000"/>
        </w:rPr>
        <w:t xml:space="preserve">;  </w:t>
      </w:r>
    </w:p>
    <w:p w14:paraId="067F87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posiada Pani/Pan:</w:t>
      </w:r>
    </w:p>
    <w:p w14:paraId="3538953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15 RODO prawo dostępu do danych osobowych Pani/Pana dotyczących;</w:t>
      </w:r>
    </w:p>
    <w:p w14:paraId="56C1EA8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16 RODO prawo do sprostowania Pani/Pana danych osobowych</w:t>
      </w:r>
      <w:r w:rsidRPr="00801CE7">
        <w:rPr>
          <w:rFonts w:ascii="Times New Roman" w:hAnsi="Times New Roman" w:cs="Times New Roman"/>
          <w:color w:val="000000"/>
          <w:vertAlign w:val="superscript"/>
        </w:rPr>
        <w:footnoteReference w:id="1"/>
      </w:r>
      <w:r w:rsidRPr="00801CE7">
        <w:rPr>
          <w:rFonts w:ascii="Times New Roman" w:hAnsi="Times New Roman" w:cs="Times New Roman"/>
          <w:color w:val="000000"/>
        </w:rPr>
        <w:t>;</w:t>
      </w:r>
    </w:p>
    <w:p w14:paraId="684FEF33"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na podstawie art. 18 RODO prawo żądania od administratora ograniczenia przetwarzania danych osobowych z zastrzeżeniem przypadków, o których mowa w art. 18 ust. 2 RODO</w:t>
      </w:r>
      <w:r w:rsidRPr="00801CE7">
        <w:rPr>
          <w:rFonts w:ascii="Times New Roman" w:hAnsi="Times New Roman" w:cs="Times New Roman"/>
          <w:color w:val="000000"/>
          <w:vertAlign w:val="superscript"/>
        </w:rPr>
        <w:footnoteReference w:id="2"/>
      </w:r>
      <w:r w:rsidRPr="00801CE7">
        <w:rPr>
          <w:rFonts w:ascii="Times New Roman" w:hAnsi="Times New Roman" w:cs="Times New Roman"/>
          <w:color w:val="000000"/>
        </w:rPr>
        <w:t xml:space="preserve">;  </w:t>
      </w:r>
    </w:p>
    <w:p w14:paraId="5D985868"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nie przysługuje Pani/Panu:</w:t>
      </w:r>
    </w:p>
    <w:p w14:paraId="4F7BB766"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w związku z art. 17 ust. 3 lit. b, d lub e RODO prawo do usunięcia danych osobowych;</w:t>
      </w:r>
    </w:p>
    <w:p w14:paraId="5837B57F"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prawo do przenoszenia danych osobowych, o którym mowa w art. 20 RODO;</w:t>
      </w:r>
    </w:p>
    <w:p w14:paraId="4233CC3C" w14:textId="20BC053B" w:rsidR="00FE1634" w:rsidRPr="007073C7" w:rsidRDefault="005257F8" w:rsidP="007073C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801CE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27F3F8D0" w14:textId="58ABB0C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Załączniki do SWZ:</w:t>
      </w:r>
    </w:p>
    <w:p w14:paraId="56DA1E57" w14:textId="4667C4B9" w:rsidR="00B37C41" w:rsidRPr="00801CE7"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B37C41" w:rsidRPr="00801CE7">
        <w:rPr>
          <w:rFonts w:ascii="Times New Roman" w:hAnsi="Times New Roman" w:cs="Times New Roman"/>
          <w:color w:val="000000"/>
        </w:rPr>
        <w:t>ącznik</w:t>
      </w:r>
      <w:r w:rsidRPr="00801CE7">
        <w:rPr>
          <w:rFonts w:ascii="Times New Roman" w:hAnsi="Times New Roman" w:cs="Times New Roman"/>
          <w:color w:val="000000"/>
        </w:rPr>
        <w:t xml:space="preserve"> nr </w:t>
      </w:r>
      <w:r w:rsidR="006953C6" w:rsidRPr="00801CE7">
        <w:rPr>
          <w:rFonts w:ascii="Times New Roman" w:hAnsi="Times New Roman" w:cs="Times New Roman"/>
          <w:color w:val="000000"/>
        </w:rPr>
        <w:t>1</w:t>
      </w:r>
      <w:r w:rsidR="00FC5DB3"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00E202F3">
        <w:rPr>
          <w:rFonts w:ascii="Times New Roman" w:hAnsi="Times New Roman" w:cs="Times New Roman"/>
          <w:color w:val="000000"/>
        </w:rPr>
        <w:t xml:space="preserve"> </w:t>
      </w:r>
      <w:r w:rsidR="00B37C41" w:rsidRPr="00801CE7">
        <w:rPr>
          <w:rFonts w:ascii="Times New Roman" w:hAnsi="Times New Roman" w:cs="Times New Roman"/>
          <w:color w:val="000000"/>
        </w:rPr>
        <w:t>Opis przedmiotu zamówienia</w:t>
      </w:r>
    </w:p>
    <w:p w14:paraId="559D123C" w14:textId="057261A9" w:rsidR="00041214" w:rsidRPr="00801CE7"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Załącznik nr 2 - </w:t>
      </w:r>
      <w:r w:rsidR="007C3F74" w:rsidRPr="00801CE7">
        <w:rPr>
          <w:rFonts w:ascii="Times New Roman" w:hAnsi="Times New Roman" w:cs="Times New Roman"/>
          <w:color w:val="000000"/>
        </w:rPr>
        <w:t>formularz ofertow</w:t>
      </w:r>
      <w:r w:rsidR="000B7241" w:rsidRPr="00801CE7">
        <w:rPr>
          <w:rFonts w:ascii="Times New Roman" w:hAnsi="Times New Roman" w:cs="Times New Roman"/>
          <w:color w:val="000000"/>
        </w:rPr>
        <w:t>y</w:t>
      </w:r>
      <w:r w:rsidR="007C3F74" w:rsidRPr="00801CE7">
        <w:rPr>
          <w:rFonts w:ascii="Times New Roman" w:hAnsi="Times New Roman" w:cs="Times New Roman"/>
          <w:color w:val="000000"/>
        </w:rPr>
        <w:t xml:space="preserve"> </w:t>
      </w:r>
    </w:p>
    <w:p w14:paraId="05D17D5D" w14:textId="709DB5D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69242A" w:rsidRPr="00801CE7">
        <w:rPr>
          <w:rFonts w:ascii="Times New Roman" w:hAnsi="Times New Roman" w:cs="Times New Roman"/>
          <w:color w:val="000000"/>
        </w:rPr>
        <w:t> </w:t>
      </w:r>
      <w:r w:rsidRPr="00801CE7">
        <w:rPr>
          <w:rFonts w:ascii="Times New Roman" w:hAnsi="Times New Roman" w:cs="Times New Roman"/>
          <w:color w:val="000000"/>
        </w:rPr>
        <w:t>nr</w:t>
      </w:r>
      <w:r w:rsidR="0069242A" w:rsidRPr="00801CE7">
        <w:rPr>
          <w:rFonts w:ascii="Times New Roman" w:hAnsi="Times New Roman" w:cs="Times New Roman"/>
          <w:color w:val="000000"/>
        </w:rPr>
        <w:t> </w:t>
      </w:r>
      <w:r w:rsidR="00451E88" w:rsidRPr="00801CE7">
        <w:rPr>
          <w:rFonts w:ascii="Times New Roman" w:hAnsi="Times New Roman" w:cs="Times New Roman"/>
          <w:color w:val="000000"/>
        </w:rPr>
        <w:t>3</w:t>
      </w:r>
      <w:r w:rsidR="0069242A" w:rsidRPr="00801CE7">
        <w:rPr>
          <w:rFonts w:ascii="Times New Roman" w:hAnsi="Times New Roman" w:cs="Times New Roman"/>
          <w:color w:val="000000"/>
        </w:rPr>
        <w:t> </w:t>
      </w:r>
      <w:r w:rsidR="005850FE" w:rsidRPr="00801CE7">
        <w:rPr>
          <w:rFonts w:ascii="Times New Roman" w:hAnsi="Times New Roman" w:cs="Times New Roman"/>
          <w:color w:val="000000"/>
        </w:rPr>
        <w:t>-</w:t>
      </w:r>
      <w:r w:rsidR="0069242A" w:rsidRPr="00801CE7">
        <w:rPr>
          <w:rFonts w:ascii="Times New Roman" w:hAnsi="Times New Roman" w:cs="Times New Roman"/>
          <w:color w:val="000000"/>
        </w:rPr>
        <w:t> </w:t>
      </w:r>
      <w:r w:rsidRPr="00801CE7">
        <w:rPr>
          <w:rFonts w:ascii="Times New Roman" w:hAnsi="Times New Roman" w:cs="Times New Roman"/>
          <w:color w:val="000000"/>
        </w:rPr>
        <w:t xml:space="preserve">wzór oświadczenia o spełnianiu warunków oraz nie podleganiu wykluczenia </w:t>
      </w:r>
      <w:r w:rsidR="007254CD" w:rsidRPr="00801CE7">
        <w:rPr>
          <w:rFonts w:ascii="Times New Roman" w:hAnsi="Times New Roman" w:cs="Times New Roman"/>
          <w:color w:val="000000"/>
        </w:rPr>
        <w:t xml:space="preserve">                                         </w:t>
      </w:r>
      <w:r w:rsidRPr="00801CE7">
        <w:rPr>
          <w:rFonts w:ascii="Times New Roman" w:hAnsi="Times New Roman" w:cs="Times New Roman"/>
          <w:color w:val="000000"/>
        </w:rPr>
        <w:t>z postępowania;</w:t>
      </w:r>
    </w:p>
    <w:p w14:paraId="00E4E04E" w14:textId="156FA74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4</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wzór zobowiązania podmiotu trzeciego</w:t>
      </w:r>
      <w:r w:rsidR="001E488A" w:rsidRPr="00801CE7">
        <w:rPr>
          <w:rFonts w:ascii="Times New Roman" w:hAnsi="Times New Roman" w:cs="Times New Roman"/>
          <w:color w:val="000000"/>
        </w:rPr>
        <w:t xml:space="preserve"> udostępniającego zasoby</w:t>
      </w:r>
      <w:r w:rsidRPr="00801CE7">
        <w:rPr>
          <w:rFonts w:ascii="Times New Roman" w:hAnsi="Times New Roman" w:cs="Times New Roman"/>
          <w:color w:val="000000"/>
        </w:rPr>
        <w:t>;</w:t>
      </w:r>
    </w:p>
    <w:p w14:paraId="760773E1" w14:textId="53D7E7E8" w:rsidR="009442D3" w:rsidRPr="007073C7" w:rsidRDefault="001E488A"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5</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EB280F" w:rsidRPr="00801CE7">
        <w:rPr>
          <w:rFonts w:ascii="Times New Roman" w:hAnsi="Times New Roman" w:cs="Times New Roman"/>
          <w:color w:val="000000"/>
        </w:rPr>
        <w:t xml:space="preserve">projekt </w:t>
      </w:r>
      <w:r w:rsidRPr="00801CE7">
        <w:rPr>
          <w:rFonts w:ascii="Times New Roman" w:hAnsi="Times New Roman" w:cs="Times New Roman"/>
          <w:color w:val="000000"/>
        </w:rPr>
        <w:t>umowy</w:t>
      </w:r>
    </w:p>
    <w:p w14:paraId="520EFAB7" w14:textId="57DB9440" w:rsidR="007073C7" w:rsidRPr="00801CE7" w:rsidRDefault="007073C7"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Zał. nr 6 – oświadczenie wykonawcy</w:t>
      </w:r>
    </w:p>
    <w:p w14:paraId="172783E6" w14:textId="77777777" w:rsidR="00E61EBB" w:rsidRDefault="00E61EBB" w:rsidP="00B37C41">
      <w:pPr>
        <w:jc w:val="right"/>
        <w:rPr>
          <w:rFonts w:ascii="Times New Roman" w:hAnsi="Times New Roman" w:cs="Times New Roman"/>
          <w:b/>
          <w:sz w:val="24"/>
          <w:szCs w:val="24"/>
        </w:rPr>
      </w:pPr>
    </w:p>
    <w:p w14:paraId="15911914" w14:textId="77777777" w:rsidR="00E61EBB" w:rsidRDefault="00E61EBB" w:rsidP="00B37C41">
      <w:pPr>
        <w:jc w:val="right"/>
        <w:rPr>
          <w:rFonts w:ascii="Times New Roman" w:hAnsi="Times New Roman" w:cs="Times New Roman"/>
          <w:b/>
          <w:sz w:val="24"/>
          <w:szCs w:val="24"/>
        </w:rPr>
      </w:pPr>
    </w:p>
    <w:p w14:paraId="78B9208E" w14:textId="77777777" w:rsidR="00E61EBB" w:rsidRDefault="00E61EBB" w:rsidP="00B37C41">
      <w:pPr>
        <w:jc w:val="right"/>
        <w:rPr>
          <w:rFonts w:ascii="Times New Roman" w:hAnsi="Times New Roman" w:cs="Times New Roman"/>
          <w:b/>
          <w:sz w:val="24"/>
          <w:szCs w:val="24"/>
        </w:rPr>
      </w:pPr>
    </w:p>
    <w:p w14:paraId="633A0118" w14:textId="77777777" w:rsidR="00E61EBB" w:rsidRDefault="00E61EBB" w:rsidP="00B37C41">
      <w:pPr>
        <w:jc w:val="right"/>
        <w:rPr>
          <w:rFonts w:ascii="Times New Roman" w:hAnsi="Times New Roman" w:cs="Times New Roman"/>
          <w:b/>
          <w:sz w:val="24"/>
          <w:szCs w:val="24"/>
        </w:rPr>
      </w:pPr>
    </w:p>
    <w:p w14:paraId="5D1B5DED" w14:textId="77777777" w:rsidR="00E61EBB" w:rsidRDefault="00E61EBB" w:rsidP="00B37C41">
      <w:pPr>
        <w:jc w:val="right"/>
        <w:rPr>
          <w:rFonts w:ascii="Times New Roman" w:hAnsi="Times New Roman" w:cs="Times New Roman"/>
          <w:b/>
          <w:sz w:val="24"/>
          <w:szCs w:val="24"/>
        </w:rPr>
      </w:pPr>
    </w:p>
    <w:p w14:paraId="5F5021D6" w14:textId="77777777" w:rsidR="00E61EBB" w:rsidRDefault="00E61EBB" w:rsidP="00B37C41">
      <w:pPr>
        <w:jc w:val="right"/>
        <w:rPr>
          <w:rFonts w:ascii="Times New Roman" w:hAnsi="Times New Roman" w:cs="Times New Roman"/>
          <w:b/>
          <w:sz w:val="24"/>
          <w:szCs w:val="24"/>
        </w:rPr>
      </w:pPr>
    </w:p>
    <w:p w14:paraId="424CF16C" w14:textId="77777777" w:rsidR="00E61EBB" w:rsidRDefault="00E61EBB" w:rsidP="00B37C41">
      <w:pPr>
        <w:jc w:val="right"/>
        <w:rPr>
          <w:rFonts w:ascii="Times New Roman" w:hAnsi="Times New Roman" w:cs="Times New Roman"/>
          <w:b/>
          <w:sz w:val="24"/>
          <w:szCs w:val="24"/>
        </w:rPr>
      </w:pPr>
    </w:p>
    <w:p w14:paraId="6F4268D5" w14:textId="77777777" w:rsidR="00E61EBB" w:rsidRDefault="00E61EBB" w:rsidP="00B37C41">
      <w:pPr>
        <w:jc w:val="right"/>
        <w:rPr>
          <w:rFonts w:ascii="Times New Roman" w:hAnsi="Times New Roman" w:cs="Times New Roman"/>
          <w:b/>
          <w:sz w:val="24"/>
          <w:szCs w:val="24"/>
        </w:rPr>
      </w:pPr>
    </w:p>
    <w:p w14:paraId="1AAD61A5" w14:textId="77777777" w:rsidR="00E61EBB" w:rsidRDefault="00E61EBB" w:rsidP="00B37C41">
      <w:pPr>
        <w:jc w:val="right"/>
        <w:rPr>
          <w:rFonts w:ascii="Times New Roman" w:hAnsi="Times New Roman" w:cs="Times New Roman"/>
          <w:b/>
          <w:sz w:val="24"/>
          <w:szCs w:val="24"/>
        </w:rPr>
      </w:pPr>
    </w:p>
    <w:p w14:paraId="579EBCAC" w14:textId="77777777" w:rsidR="00E61EBB" w:rsidRDefault="00E61EBB" w:rsidP="00B37C41">
      <w:pPr>
        <w:jc w:val="right"/>
        <w:rPr>
          <w:rFonts w:ascii="Times New Roman" w:hAnsi="Times New Roman" w:cs="Times New Roman"/>
          <w:b/>
          <w:sz w:val="24"/>
          <w:szCs w:val="24"/>
        </w:rPr>
      </w:pPr>
    </w:p>
    <w:p w14:paraId="74DBD77C" w14:textId="77777777" w:rsidR="00E61EBB" w:rsidRDefault="00E61EBB" w:rsidP="00B37C41">
      <w:pPr>
        <w:jc w:val="right"/>
        <w:rPr>
          <w:rFonts w:ascii="Times New Roman" w:hAnsi="Times New Roman" w:cs="Times New Roman"/>
          <w:b/>
          <w:sz w:val="24"/>
          <w:szCs w:val="24"/>
        </w:rPr>
      </w:pPr>
    </w:p>
    <w:p w14:paraId="1B71EB1B" w14:textId="77777777" w:rsidR="00E61EBB" w:rsidRDefault="00E61EBB" w:rsidP="00B37C41">
      <w:pPr>
        <w:jc w:val="right"/>
        <w:rPr>
          <w:rFonts w:ascii="Times New Roman" w:hAnsi="Times New Roman" w:cs="Times New Roman"/>
          <w:b/>
          <w:sz w:val="24"/>
          <w:szCs w:val="24"/>
        </w:rPr>
      </w:pPr>
    </w:p>
    <w:p w14:paraId="69AB3A5A" w14:textId="77777777" w:rsidR="00E61EBB" w:rsidRDefault="00E61EBB" w:rsidP="00B37C41">
      <w:pPr>
        <w:jc w:val="right"/>
        <w:rPr>
          <w:rFonts w:ascii="Times New Roman" w:hAnsi="Times New Roman" w:cs="Times New Roman"/>
          <w:b/>
          <w:sz w:val="24"/>
          <w:szCs w:val="24"/>
        </w:rPr>
      </w:pPr>
    </w:p>
    <w:p w14:paraId="06934099" w14:textId="77777777" w:rsidR="00E61EBB" w:rsidRDefault="00E61EBB" w:rsidP="00B37C41">
      <w:pPr>
        <w:jc w:val="right"/>
        <w:rPr>
          <w:rFonts w:ascii="Times New Roman" w:hAnsi="Times New Roman" w:cs="Times New Roman"/>
          <w:b/>
          <w:sz w:val="24"/>
          <w:szCs w:val="24"/>
        </w:rPr>
      </w:pPr>
    </w:p>
    <w:p w14:paraId="5F0EE1C7" w14:textId="77777777" w:rsidR="00E61EBB" w:rsidRDefault="00E61EBB" w:rsidP="00B37C41">
      <w:pPr>
        <w:jc w:val="right"/>
        <w:rPr>
          <w:rFonts w:ascii="Times New Roman" w:hAnsi="Times New Roman" w:cs="Times New Roman"/>
          <w:b/>
          <w:sz w:val="24"/>
          <w:szCs w:val="24"/>
        </w:rPr>
      </w:pPr>
    </w:p>
    <w:p w14:paraId="4EB7BA12" w14:textId="77777777" w:rsidR="00E61EBB" w:rsidRDefault="00E61EBB" w:rsidP="00B37C41">
      <w:pPr>
        <w:jc w:val="right"/>
        <w:rPr>
          <w:rFonts w:ascii="Times New Roman" w:hAnsi="Times New Roman" w:cs="Times New Roman"/>
          <w:b/>
          <w:sz w:val="24"/>
          <w:szCs w:val="24"/>
        </w:rPr>
      </w:pPr>
    </w:p>
    <w:p w14:paraId="7A7A9A1C" w14:textId="77777777" w:rsidR="00E61EBB" w:rsidRDefault="00E61EBB" w:rsidP="00B37C41">
      <w:pPr>
        <w:jc w:val="right"/>
        <w:rPr>
          <w:rFonts w:ascii="Times New Roman" w:hAnsi="Times New Roman" w:cs="Times New Roman"/>
          <w:b/>
          <w:sz w:val="24"/>
          <w:szCs w:val="24"/>
        </w:rPr>
      </w:pPr>
    </w:p>
    <w:p w14:paraId="10625825" w14:textId="77777777" w:rsidR="00E61EBB" w:rsidRDefault="00E61EBB" w:rsidP="00B37C41">
      <w:pPr>
        <w:jc w:val="right"/>
        <w:rPr>
          <w:rFonts w:ascii="Times New Roman" w:hAnsi="Times New Roman" w:cs="Times New Roman"/>
          <w:b/>
          <w:sz w:val="24"/>
          <w:szCs w:val="24"/>
        </w:rPr>
      </w:pPr>
    </w:p>
    <w:p w14:paraId="468CC309" w14:textId="77777777" w:rsidR="00E61EBB" w:rsidRDefault="00E61EBB" w:rsidP="00B37C41">
      <w:pPr>
        <w:jc w:val="right"/>
        <w:rPr>
          <w:rFonts w:ascii="Times New Roman" w:hAnsi="Times New Roman" w:cs="Times New Roman"/>
          <w:b/>
          <w:sz w:val="24"/>
          <w:szCs w:val="24"/>
        </w:rPr>
      </w:pPr>
    </w:p>
    <w:p w14:paraId="56509C7A" w14:textId="77777777" w:rsidR="00E61EBB" w:rsidRDefault="00E61EBB" w:rsidP="00B37C41">
      <w:pPr>
        <w:jc w:val="right"/>
        <w:rPr>
          <w:rFonts w:ascii="Times New Roman" w:hAnsi="Times New Roman" w:cs="Times New Roman"/>
          <w:b/>
          <w:sz w:val="24"/>
          <w:szCs w:val="24"/>
        </w:rPr>
      </w:pPr>
    </w:p>
    <w:p w14:paraId="3FAB7AAA" w14:textId="77777777" w:rsidR="00E61EBB" w:rsidRDefault="00E61EBB" w:rsidP="00B37C41">
      <w:pPr>
        <w:jc w:val="right"/>
        <w:rPr>
          <w:rFonts w:ascii="Times New Roman" w:hAnsi="Times New Roman" w:cs="Times New Roman"/>
          <w:b/>
          <w:sz w:val="24"/>
          <w:szCs w:val="24"/>
        </w:rPr>
      </w:pPr>
    </w:p>
    <w:p w14:paraId="435C042C" w14:textId="77777777" w:rsidR="00E61EBB" w:rsidRDefault="00E61EBB" w:rsidP="00B37C41">
      <w:pPr>
        <w:jc w:val="right"/>
        <w:rPr>
          <w:rFonts w:ascii="Times New Roman" w:hAnsi="Times New Roman" w:cs="Times New Roman"/>
          <w:b/>
          <w:sz w:val="24"/>
          <w:szCs w:val="24"/>
        </w:rPr>
      </w:pPr>
    </w:p>
    <w:p w14:paraId="1F83C05D" w14:textId="77777777" w:rsidR="00E61EBB" w:rsidRDefault="00E61EBB" w:rsidP="00B37C41">
      <w:pPr>
        <w:jc w:val="right"/>
        <w:rPr>
          <w:rFonts w:ascii="Times New Roman" w:hAnsi="Times New Roman" w:cs="Times New Roman"/>
          <w:b/>
          <w:sz w:val="24"/>
          <w:szCs w:val="24"/>
        </w:rPr>
      </w:pPr>
    </w:p>
    <w:p w14:paraId="48C347B4" w14:textId="77777777" w:rsidR="00E61EBB" w:rsidRDefault="00E61EBB" w:rsidP="008618B5">
      <w:pPr>
        <w:rPr>
          <w:rFonts w:ascii="Times New Roman" w:hAnsi="Times New Roman" w:cs="Times New Roman"/>
          <w:b/>
          <w:sz w:val="24"/>
          <w:szCs w:val="24"/>
        </w:rPr>
      </w:pPr>
    </w:p>
    <w:p w14:paraId="654C5A2A" w14:textId="2F2565E8" w:rsidR="00B37C41" w:rsidRPr="00801CE7" w:rsidRDefault="00B37C41" w:rsidP="00B37C41">
      <w:pPr>
        <w:jc w:val="right"/>
        <w:rPr>
          <w:rFonts w:ascii="Times New Roman" w:hAnsi="Times New Roman" w:cs="Times New Roman"/>
          <w:b/>
          <w:sz w:val="24"/>
          <w:szCs w:val="24"/>
        </w:rPr>
      </w:pPr>
      <w:r w:rsidRPr="00801CE7">
        <w:rPr>
          <w:rFonts w:ascii="Times New Roman" w:hAnsi="Times New Roman" w:cs="Times New Roman"/>
          <w:b/>
          <w:sz w:val="24"/>
          <w:szCs w:val="24"/>
        </w:rPr>
        <w:t>Załącznik nr 1 do SWZ</w:t>
      </w:r>
    </w:p>
    <w:p w14:paraId="5B87CAF6" w14:textId="4546737F" w:rsidR="00B37C41" w:rsidRPr="00801CE7" w:rsidRDefault="00B37C41" w:rsidP="00B37C41">
      <w:pPr>
        <w:jc w:val="center"/>
        <w:rPr>
          <w:rFonts w:ascii="Times New Roman" w:hAnsi="Times New Roman" w:cs="Times New Roman"/>
          <w:b/>
          <w:sz w:val="28"/>
          <w:szCs w:val="28"/>
        </w:rPr>
      </w:pPr>
      <w:r w:rsidRPr="00801CE7">
        <w:rPr>
          <w:rFonts w:ascii="Times New Roman" w:hAnsi="Times New Roman" w:cs="Times New Roman"/>
          <w:b/>
          <w:sz w:val="28"/>
          <w:szCs w:val="28"/>
        </w:rPr>
        <w:t>Opis Przedmiotu Zamówienia</w:t>
      </w:r>
    </w:p>
    <w:p w14:paraId="3D6BE27B" w14:textId="1A749086" w:rsidR="00612627" w:rsidRPr="00801CE7" w:rsidRDefault="00612627" w:rsidP="00612627">
      <w:pPr>
        <w:rPr>
          <w:rFonts w:ascii="Times New Roman" w:hAnsi="Times New Roman" w:cs="Times New Roman"/>
          <w:color w:val="222222"/>
          <w:sz w:val="24"/>
          <w:szCs w:val="24"/>
        </w:rPr>
      </w:pPr>
    </w:p>
    <w:tbl>
      <w:tblPr>
        <w:tblW w:w="4885" w:type="pct"/>
        <w:tblLayout w:type="fixed"/>
        <w:tblCellMar>
          <w:left w:w="70" w:type="dxa"/>
          <w:right w:w="70" w:type="dxa"/>
        </w:tblCellMar>
        <w:tblLook w:val="04A0" w:firstRow="1" w:lastRow="0" w:firstColumn="1" w:lastColumn="0" w:noHBand="0" w:noVBand="1"/>
      </w:tblPr>
      <w:tblGrid>
        <w:gridCol w:w="514"/>
        <w:gridCol w:w="3111"/>
        <w:gridCol w:w="739"/>
        <w:gridCol w:w="5034"/>
      </w:tblGrid>
      <w:tr w:rsidR="00612627" w:rsidRPr="00801CE7" w14:paraId="0256A008" w14:textId="77777777" w:rsidTr="00C433EF">
        <w:trPr>
          <w:trHeight w:val="540"/>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DC5A6E"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Lp.</w:t>
            </w:r>
          </w:p>
        </w:tc>
        <w:tc>
          <w:tcPr>
            <w:tcW w:w="1655" w:type="pct"/>
            <w:tcBorders>
              <w:top w:val="single" w:sz="8" w:space="0" w:color="auto"/>
              <w:left w:val="nil"/>
              <w:bottom w:val="single" w:sz="8" w:space="0" w:color="auto"/>
              <w:right w:val="single" w:sz="8" w:space="0" w:color="auto"/>
            </w:tcBorders>
            <w:shd w:val="clear" w:color="auto" w:fill="auto"/>
            <w:vAlign w:val="center"/>
            <w:hideMark/>
          </w:tcPr>
          <w:p w14:paraId="16860E5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Nazwa </w:t>
            </w:r>
          </w:p>
        </w:tc>
        <w:tc>
          <w:tcPr>
            <w:tcW w:w="393" w:type="pct"/>
            <w:tcBorders>
              <w:top w:val="single" w:sz="8" w:space="0" w:color="auto"/>
              <w:left w:val="nil"/>
              <w:bottom w:val="single" w:sz="8" w:space="0" w:color="auto"/>
              <w:right w:val="single" w:sz="8" w:space="0" w:color="auto"/>
            </w:tcBorders>
            <w:shd w:val="clear" w:color="auto" w:fill="auto"/>
            <w:vAlign w:val="center"/>
            <w:hideMark/>
          </w:tcPr>
          <w:p w14:paraId="2FE02A0B"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ilość</w:t>
            </w:r>
          </w:p>
        </w:tc>
        <w:tc>
          <w:tcPr>
            <w:tcW w:w="2678" w:type="pct"/>
            <w:tcBorders>
              <w:top w:val="single" w:sz="8" w:space="0" w:color="auto"/>
              <w:left w:val="nil"/>
              <w:bottom w:val="single" w:sz="8" w:space="0" w:color="auto"/>
              <w:right w:val="single" w:sz="8" w:space="0" w:color="auto"/>
            </w:tcBorders>
            <w:shd w:val="clear" w:color="auto" w:fill="auto"/>
            <w:vAlign w:val="center"/>
            <w:hideMark/>
          </w:tcPr>
          <w:p w14:paraId="45B9C20F" w14:textId="3F4F3780"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Opis</w:t>
            </w:r>
            <w:r w:rsidR="00E61EBB">
              <w:rPr>
                <w:rFonts w:ascii="Times New Roman" w:hAnsi="Times New Roman" w:cs="Times New Roman"/>
                <w:color w:val="000000"/>
                <w:sz w:val="18"/>
                <w:szCs w:val="18"/>
              </w:rPr>
              <w:t>/Wymagania minimalne lub równoważne</w:t>
            </w:r>
          </w:p>
        </w:tc>
      </w:tr>
      <w:tr w:rsidR="00612627" w:rsidRPr="00801CE7" w14:paraId="1997CF5E"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045F99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1.</w:t>
            </w:r>
          </w:p>
        </w:tc>
        <w:tc>
          <w:tcPr>
            <w:tcW w:w="1655" w:type="pct"/>
            <w:tcBorders>
              <w:top w:val="nil"/>
              <w:left w:val="nil"/>
              <w:bottom w:val="single" w:sz="8" w:space="0" w:color="auto"/>
              <w:right w:val="single" w:sz="8" w:space="0" w:color="auto"/>
            </w:tcBorders>
            <w:shd w:val="clear" w:color="auto" w:fill="auto"/>
            <w:vAlign w:val="center"/>
          </w:tcPr>
          <w:p w14:paraId="27842564" w14:textId="2DAFA450" w:rsidR="00612627" w:rsidRPr="00E978F4" w:rsidRDefault="00257BF1" w:rsidP="00C433EF">
            <w:pPr>
              <w:rPr>
                <w:rFonts w:ascii="Times New Roman" w:hAnsi="Times New Roman" w:cs="Times New Roman"/>
                <w:color w:val="000000"/>
                <w:sz w:val="24"/>
                <w:szCs w:val="24"/>
              </w:rPr>
            </w:pPr>
            <w:r w:rsidRPr="00E978F4">
              <w:rPr>
                <w:rFonts w:ascii="Times New Roman" w:eastAsia="Times New Roman" w:hAnsi="Times New Roman" w:cs="Times New Roman"/>
                <w:bCs/>
                <w:color w:val="000000"/>
                <w:sz w:val="24"/>
                <w:szCs w:val="24"/>
                <w:shd w:val="clear" w:color="auto" w:fill="FFFFFF"/>
                <w:lang w:eastAsia="pl-PL"/>
              </w:rPr>
              <w:t>Spawarka MAG/MIG  330 A, zasil. 400V/AC + przewody spawalnicze</w:t>
            </w:r>
          </w:p>
        </w:tc>
        <w:tc>
          <w:tcPr>
            <w:tcW w:w="393" w:type="pct"/>
            <w:tcBorders>
              <w:top w:val="nil"/>
              <w:left w:val="nil"/>
              <w:bottom w:val="single" w:sz="8" w:space="0" w:color="auto"/>
              <w:right w:val="single" w:sz="8" w:space="0" w:color="auto"/>
            </w:tcBorders>
            <w:shd w:val="clear" w:color="auto" w:fill="auto"/>
            <w:vAlign w:val="center"/>
          </w:tcPr>
          <w:p w14:paraId="139B4586" w14:textId="4D21392F" w:rsidR="00612627" w:rsidRPr="00E978F4" w:rsidRDefault="00257BF1"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5</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6216FF51"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 xml:space="preserve">Spawarka MAG/MIG  330 A, zasil. 400V/AC + przewody spawalnicze </w:t>
            </w:r>
          </w:p>
          <w:p w14:paraId="658BB26B"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02A54701" w14:textId="10FD6EAE"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roofErr w:type="spellStart"/>
            <w:r w:rsidRPr="00325825">
              <w:rPr>
                <w:rFonts w:ascii="Times New Roman" w:eastAsia="Times New Roman" w:hAnsi="Times New Roman" w:cs="Times New Roman"/>
                <w:bCs/>
                <w:color w:val="000000"/>
                <w:shd w:val="clear" w:color="auto" w:fill="FFFFFF"/>
                <w:lang w:eastAsia="pl-PL"/>
              </w:rPr>
              <w:t>Inwentorowe</w:t>
            </w:r>
            <w:proofErr w:type="spellEnd"/>
            <w:r w:rsidRPr="00325825">
              <w:rPr>
                <w:rFonts w:ascii="Times New Roman" w:eastAsia="Times New Roman" w:hAnsi="Times New Roman" w:cs="Times New Roman"/>
                <w:bCs/>
                <w:color w:val="000000"/>
                <w:shd w:val="clear" w:color="auto" w:fill="FFFFFF"/>
                <w:lang w:eastAsia="pl-PL"/>
              </w:rPr>
              <w:t xml:space="preserve"> urządzenie kompaktowe - źródło prądu i podajnik drutu znajdują się w jednej obudowie, posiada podwozie kołowe z półką na butle.</w:t>
            </w:r>
          </w:p>
          <w:p w14:paraId="19A19E3F"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6840A928" w14:textId="478A0080"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Urządzenie posiada 4-rolkowy podajnik drutu i jest przystosowane do spawania drutem ze szpul 15 kg lub 5 kg.</w:t>
            </w:r>
          </w:p>
          <w:p w14:paraId="13A6654F" w14:textId="1441FC94"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Praca w trzech trybach pracy: MAG synergicznym, MIG/MAG manualnym lub MMA. Po wybraniu trybu synergii i odpowiedniego programu zmiana jednego parametru powoduje dostosowanie wszystkich innych parametrów niezbędnych dla prawidłowego spawania.  12 programów spawalniczych dla metody MAG.</w:t>
            </w:r>
          </w:p>
          <w:p w14:paraId="71895240"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3C255730"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Ustawianie parametrów odbywa się poprzez  pokrętła wielofunkcyjne.</w:t>
            </w:r>
          </w:p>
          <w:p w14:paraId="7F8EA2AD"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1E03C9AD"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Wyświetlacze ciekłokrystaliczne dla  wartości parametrów w trakcie ich nastawiania oraz rzeczywiste w trakcie spawania. Diody LED obok wyświetlaczy informują jaki parametr jest pokazywany i jaka jest jego jednostka: A, V lub s.</w:t>
            </w:r>
          </w:p>
          <w:p w14:paraId="125CAB05"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0819A900"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pamięć do sześciu własnych programów wprowadzanych do pamięci przyciskami od 1 do 6.</w:t>
            </w:r>
          </w:p>
          <w:p w14:paraId="095409CC"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p>
          <w:p w14:paraId="35361DA2" w14:textId="3FE32D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Metoda spawania MAG, MIG, MMA</w:t>
            </w:r>
          </w:p>
          <w:p w14:paraId="781B9C80"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 xml:space="preserve">Zasilanie 400 V/AC 50 </w:t>
            </w:r>
            <w:proofErr w:type="spellStart"/>
            <w:r w:rsidRPr="00325825">
              <w:rPr>
                <w:rFonts w:ascii="Times New Roman" w:eastAsia="Times New Roman" w:hAnsi="Times New Roman" w:cs="Times New Roman"/>
                <w:bCs/>
                <w:color w:val="000000"/>
                <w:shd w:val="clear" w:color="auto" w:fill="FFFFFF"/>
                <w:lang w:eastAsia="pl-PL"/>
              </w:rPr>
              <w:t>Hz</w:t>
            </w:r>
            <w:proofErr w:type="spellEnd"/>
          </w:p>
          <w:p w14:paraId="564FD3BC"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Zabezpieczenie sieci 16 A</w:t>
            </w:r>
          </w:p>
          <w:p w14:paraId="64F4043E" w14:textId="77777777" w:rsidR="00257BF1" w:rsidRPr="00325825" w:rsidRDefault="00257BF1" w:rsidP="00257BF1">
            <w:pPr>
              <w:spacing w:after="0" w:line="240" w:lineRule="auto"/>
              <w:rPr>
                <w:rFonts w:ascii="Times New Roman" w:hAnsi="Times New Roman" w:cs="Times New Roman"/>
              </w:rPr>
            </w:pPr>
            <w:r w:rsidRPr="00325825">
              <w:rPr>
                <w:rFonts w:ascii="Times New Roman" w:hAnsi="Times New Roman" w:cs="Times New Roman"/>
              </w:rPr>
              <w:t>Płynna nastawa prądu spawania</w:t>
            </w:r>
          </w:p>
          <w:p w14:paraId="0053BCC8"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Podajnik drutu 4 rolkowy</w:t>
            </w:r>
          </w:p>
          <w:p w14:paraId="277DFA9B"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Prędkość podawania drutu 1 -17 m/min</w:t>
            </w:r>
          </w:p>
          <w:p w14:paraId="2703DDC2"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Chłodzenie uchwytu powietrzem</w:t>
            </w:r>
          </w:p>
          <w:p w14:paraId="5A5F2E59"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Uchwyt spawalniczy M24 lub M25</w:t>
            </w:r>
          </w:p>
          <w:p w14:paraId="61CCBEA3"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 xml:space="preserve">Klasa ochrony IP 23S </w:t>
            </w:r>
          </w:p>
          <w:p w14:paraId="06BA6B54" w14:textId="77777777"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t>Klasa izolacji H</w:t>
            </w:r>
          </w:p>
          <w:p w14:paraId="38B42F83" w14:textId="72D40BB3" w:rsidR="00257BF1" w:rsidRPr="00325825" w:rsidRDefault="00257BF1" w:rsidP="00257BF1">
            <w:pPr>
              <w:spacing w:after="0" w:line="240" w:lineRule="auto"/>
              <w:rPr>
                <w:rFonts w:ascii="Times New Roman" w:eastAsia="Times New Roman" w:hAnsi="Times New Roman" w:cs="Times New Roman"/>
                <w:bCs/>
                <w:color w:val="000000"/>
                <w:shd w:val="clear" w:color="auto" w:fill="FFFFFF"/>
                <w:lang w:eastAsia="pl-PL"/>
              </w:rPr>
            </w:pPr>
            <w:r w:rsidRPr="00325825">
              <w:rPr>
                <w:rFonts w:ascii="Times New Roman" w:eastAsia="Times New Roman" w:hAnsi="Times New Roman" w:cs="Times New Roman"/>
                <w:bCs/>
                <w:color w:val="000000"/>
                <w:shd w:val="clear" w:color="auto" w:fill="FFFFFF"/>
                <w:lang w:eastAsia="pl-PL"/>
              </w:rPr>
              <w:lastRenderedPageBreak/>
              <w:t xml:space="preserve">W komplecie przewody spawalnicze MAG, MMA i masowy – wszystkie 3 </w:t>
            </w:r>
            <w:proofErr w:type="spellStart"/>
            <w:r w:rsidRPr="00325825">
              <w:rPr>
                <w:rFonts w:ascii="Times New Roman" w:eastAsia="Times New Roman" w:hAnsi="Times New Roman" w:cs="Times New Roman"/>
                <w:bCs/>
                <w:color w:val="000000"/>
                <w:shd w:val="clear" w:color="auto" w:fill="FFFFFF"/>
                <w:lang w:eastAsia="pl-PL"/>
              </w:rPr>
              <w:t>mb</w:t>
            </w:r>
            <w:proofErr w:type="spellEnd"/>
            <w:r w:rsidRPr="00325825">
              <w:rPr>
                <w:rFonts w:ascii="Times New Roman" w:eastAsia="Times New Roman" w:hAnsi="Times New Roman" w:cs="Times New Roman"/>
                <w:bCs/>
                <w:color w:val="000000"/>
                <w:shd w:val="clear" w:color="auto" w:fill="FFFFFF"/>
                <w:lang w:eastAsia="pl-PL"/>
              </w:rPr>
              <w:t>.</w:t>
            </w:r>
          </w:p>
          <w:p w14:paraId="6EFA7643" w14:textId="77777777" w:rsidR="00612627" w:rsidRPr="00325825" w:rsidRDefault="00612627" w:rsidP="00E61EBB">
            <w:pPr>
              <w:rPr>
                <w:rFonts w:ascii="Times New Roman" w:hAnsi="Times New Roman" w:cs="Times New Roman"/>
                <w:color w:val="000000"/>
              </w:rPr>
            </w:pPr>
          </w:p>
        </w:tc>
      </w:tr>
      <w:tr w:rsidR="00612627" w:rsidRPr="00801CE7" w14:paraId="54342C46"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6FFB19B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2.</w:t>
            </w:r>
          </w:p>
        </w:tc>
        <w:tc>
          <w:tcPr>
            <w:tcW w:w="1655" w:type="pct"/>
            <w:tcBorders>
              <w:top w:val="nil"/>
              <w:left w:val="nil"/>
              <w:bottom w:val="single" w:sz="8" w:space="0" w:color="auto"/>
              <w:right w:val="single" w:sz="8" w:space="0" w:color="auto"/>
            </w:tcBorders>
            <w:shd w:val="clear" w:color="auto" w:fill="auto"/>
            <w:vAlign w:val="center"/>
          </w:tcPr>
          <w:p w14:paraId="0F15A59F" w14:textId="37437AA7" w:rsidR="00612627" w:rsidRPr="00E978F4" w:rsidRDefault="0019602B" w:rsidP="00C433EF">
            <w:pPr>
              <w:rPr>
                <w:rFonts w:ascii="Times New Roman" w:hAnsi="Times New Roman" w:cs="Times New Roman"/>
                <w:color w:val="000000"/>
                <w:sz w:val="24"/>
                <w:szCs w:val="24"/>
              </w:rPr>
            </w:pPr>
            <w:r w:rsidRPr="00E978F4">
              <w:rPr>
                <w:rFonts w:ascii="Times New Roman" w:eastAsia="Times New Roman" w:hAnsi="Times New Roman" w:cs="Times New Roman"/>
                <w:color w:val="000000"/>
                <w:sz w:val="24"/>
                <w:szCs w:val="24"/>
                <w:shd w:val="clear" w:color="auto" w:fill="FFFFFF"/>
                <w:lang w:eastAsia="pl-PL"/>
              </w:rPr>
              <w:t>Przyłbice spawalnicze nagłowne</w:t>
            </w:r>
          </w:p>
        </w:tc>
        <w:tc>
          <w:tcPr>
            <w:tcW w:w="393" w:type="pct"/>
            <w:tcBorders>
              <w:top w:val="nil"/>
              <w:left w:val="nil"/>
              <w:bottom w:val="single" w:sz="8" w:space="0" w:color="auto"/>
              <w:right w:val="single" w:sz="8" w:space="0" w:color="auto"/>
            </w:tcBorders>
            <w:shd w:val="clear" w:color="auto" w:fill="auto"/>
            <w:vAlign w:val="center"/>
          </w:tcPr>
          <w:p w14:paraId="4C7F843A" w14:textId="7513404F" w:rsidR="00612627" w:rsidRPr="00E978F4" w:rsidRDefault="0019602B"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10</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4FF483AA"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Przyłbica samościemniająca:</w:t>
            </w:r>
          </w:p>
          <w:p w14:paraId="31DA1855"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Stan rozjaśnienia: 4 DIN</w:t>
            </w:r>
          </w:p>
          <w:p w14:paraId="16E43E89"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Stopień ochrony w stanie zaciemnionym: 9-13 DIN</w:t>
            </w:r>
          </w:p>
          <w:p w14:paraId="4D3FD673"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Regulacja: Płynna</w:t>
            </w:r>
          </w:p>
          <w:p w14:paraId="2512DAF6"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Ochrona UV/IR</w:t>
            </w:r>
          </w:p>
          <w:p w14:paraId="5F66D965" w14:textId="2540C215"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Obszar pola widzenia: min.92x42 mm</w:t>
            </w:r>
          </w:p>
          <w:p w14:paraId="07AEE338"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Wymiary filtra: 110x90x9 mm</w:t>
            </w:r>
          </w:p>
          <w:p w14:paraId="5B4F818E"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Zasilanie: Ogniwo solarne + bateria CR2032</w:t>
            </w:r>
          </w:p>
          <w:p w14:paraId="142A16DB"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Funkcja szlifowania: Tak</w:t>
            </w:r>
          </w:p>
          <w:p w14:paraId="0CC97DD6"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Ilość czujników łuku: 2</w:t>
            </w:r>
          </w:p>
          <w:p w14:paraId="28ED22FB"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Czułość: regulowana bezstopniowo</w:t>
            </w:r>
          </w:p>
          <w:p w14:paraId="2C63BF6A" w14:textId="77777777" w:rsidR="0019602B"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Czas reakcji: 1/25000 s</w:t>
            </w:r>
          </w:p>
          <w:p w14:paraId="53007924" w14:textId="09B3233F" w:rsidR="00612627" w:rsidRPr="00325825" w:rsidRDefault="0019602B" w:rsidP="0019602B">
            <w:pPr>
              <w:rPr>
                <w:rFonts w:ascii="Times New Roman" w:hAnsi="Times New Roman" w:cs="Times New Roman"/>
                <w:color w:val="000000"/>
              </w:rPr>
            </w:pPr>
            <w:r w:rsidRPr="00325825">
              <w:rPr>
                <w:rFonts w:ascii="Times New Roman" w:hAnsi="Times New Roman" w:cs="Times New Roman"/>
                <w:color w:val="000000"/>
              </w:rPr>
              <w:t>Funkcje: Sygnalizacja niskiego stanu baterii, funkcja testu</w:t>
            </w:r>
          </w:p>
        </w:tc>
      </w:tr>
      <w:tr w:rsidR="00612627" w:rsidRPr="00801CE7" w14:paraId="576047E7"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70935D3B"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3.</w:t>
            </w:r>
          </w:p>
        </w:tc>
        <w:tc>
          <w:tcPr>
            <w:tcW w:w="1655" w:type="pct"/>
            <w:tcBorders>
              <w:top w:val="nil"/>
              <w:left w:val="nil"/>
              <w:bottom w:val="single" w:sz="8" w:space="0" w:color="auto"/>
              <w:right w:val="single" w:sz="8" w:space="0" w:color="auto"/>
            </w:tcBorders>
            <w:shd w:val="clear" w:color="auto" w:fill="auto"/>
            <w:vAlign w:val="center"/>
          </w:tcPr>
          <w:p w14:paraId="606C9E89" w14:textId="7C0DA23D" w:rsidR="00612627" w:rsidRPr="00E978F4" w:rsidRDefault="003C7EA6" w:rsidP="00C433EF">
            <w:pPr>
              <w:rPr>
                <w:rFonts w:ascii="Times New Roman" w:hAnsi="Times New Roman" w:cs="Times New Roman"/>
                <w:b/>
                <w:bCs/>
                <w:sz w:val="24"/>
                <w:szCs w:val="24"/>
              </w:rPr>
            </w:pPr>
            <w:r w:rsidRPr="00E978F4">
              <w:rPr>
                <w:rFonts w:ascii="Times New Roman" w:eastAsia="Times New Roman" w:hAnsi="Times New Roman" w:cs="Times New Roman"/>
                <w:color w:val="000000"/>
                <w:sz w:val="24"/>
                <w:szCs w:val="24"/>
                <w:shd w:val="clear" w:color="auto" w:fill="FFFFFF"/>
                <w:lang w:eastAsia="pl-PL"/>
              </w:rPr>
              <w:t xml:space="preserve">Spawarka </w:t>
            </w:r>
            <w:proofErr w:type="spellStart"/>
            <w:r w:rsidRPr="00E978F4">
              <w:rPr>
                <w:rFonts w:ascii="Times New Roman" w:eastAsia="Times New Roman" w:hAnsi="Times New Roman" w:cs="Times New Roman"/>
                <w:color w:val="000000"/>
                <w:sz w:val="24"/>
                <w:szCs w:val="24"/>
                <w:shd w:val="clear" w:color="auto" w:fill="FFFFFF"/>
                <w:lang w:eastAsia="pl-PL"/>
              </w:rPr>
              <w:t>inwentorowa</w:t>
            </w:r>
            <w:proofErr w:type="spellEnd"/>
            <w:r w:rsidRPr="00E978F4">
              <w:rPr>
                <w:rFonts w:ascii="Times New Roman" w:eastAsia="Times New Roman" w:hAnsi="Times New Roman" w:cs="Times New Roman"/>
                <w:color w:val="000000"/>
                <w:sz w:val="24"/>
                <w:szCs w:val="24"/>
                <w:shd w:val="clear" w:color="auto" w:fill="FFFFFF"/>
                <w:lang w:eastAsia="pl-PL"/>
              </w:rPr>
              <w:t xml:space="preserve"> TIG AC/DC 220A  zasil. 400 V lub 230 V AC wraz z dedykowaną chłodnicą + wózek + przewody spawalnicze</w:t>
            </w:r>
          </w:p>
        </w:tc>
        <w:tc>
          <w:tcPr>
            <w:tcW w:w="393" w:type="pct"/>
            <w:tcBorders>
              <w:top w:val="nil"/>
              <w:left w:val="nil"/>
              <w:bottom w:val="single" w:sz="8" w:space="0" w:color="auto"/>
              <w:right w:val="single" w:sz="8" w:space="0" w:color="auto"/>
            </w:tcBorders>
            <w:shd w:val="clear" w:color="auto" w:fill="auto"/>
            <w:vAlign w:val="center"/>
          </w:tcPr>
          <w:p w14:paraId="420AE295" w14:textId="6F28805A" w:rsidR="00612627" w:rsidRPr="00E978F4" w:rsidRDefault="003C7EA6"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5</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2AB980D6" w14:textId="4B183DF4"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[V]</w:t>
            </w:r>
            <w:r w:rsidRPr="00325825">
              <w:rPr>
                <w:rFonts w:ascii="Times New Roman" w:eastAsia="Times New Roman" w:hAnsi="Times New Roman" w:cs="Times New Roman"/>
                <w:color w:val="000000"/>
                <w:shd w:val="clear" w:color="auto" w:fill="FFFFFF"/>
                <w:lang w:eastAsia="pl-PL"/>
              </w:rPr>
              <w:tab/>
              <w:t>230</w:t>
            </w:r>
            <w:r w:rsidR="00325825">
              <w:rPr>
                <w:rFonts w:ascii="Times New Roman" w:eastAsia="Times New Roman" w:hAnsi="Times New Roman" w:cs="Times New Roman"/>
                <w:color w:val="000000"/>
                <w:shd w:val="clear" w:color="auto" w:fill="FFFFFF"/>
                <w:lang w:eastAsia="pl-PL"/>
              </w:rPr>
              <w:t xml:space="preserve"> lub 400V</w:t>
            </w:r>
          </w:p>
          <w:p w14:paraId="29905554"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PULS</w:t>
            </w:r>
            <w:r w:rsidRPr="00325825">
              <w:rPr>
                <w:rFonts w:ascii="Times New Roman" w:eastAsia="Times New Roman" w:hAnsi="Times New Roman" w:cs="Times New Roman"/>
                <w:color w:val="000000"/>
                <w:shd w:val="clear" w:color="auto" w:fill="FFFFFF"/>
                <w:lang w:eastAsia="pl-PL"/>
              </w:rPr>
              <w:tab/>
              <w:t>Tak</w:t>
            </w:r>
          </w:p>
          <w:p w14:paraId="21264B36"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TRYB 2 T/4 T</w:t>
            </w:r>
            <w:r w:rsidRPr="00325825">
              <w:rPr>
                <w:rFonts w:ascii="Times New Roman" w:eastAsia="Times New Roman" w:hAnsi="Times New Roman" w:cs="Times New Roman"/>
                <w:color w:val="000000"/>
                <w:shd w:val="clear" w:color="auto" w:fill="FFFFFF"/>
                <w:lang w:eastAsia="pl-PL"/>
              </w:rPr>
              <w:tab/>
              <w:t>Tak</w:t>
            </w:r>
          </w:p>
          <w:p w14:paraId="55202C56"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CYFROWY PANEL</w:t>
            </w:r>
            <w:r w:rsidRPr="00325825">
              <w:rPr>
                <w:rFonts w:ascii="Times New Roman" w:eastAsia="Times New Roman" w:hAnsi="Times New Roman" w:cs="Times New Roman"/>
                <w:color w:val="000000"/>
                <w:shd w:val="clear" w:color="auto" w:fill="FFFFFF"/>
                <w:lang w:eastAsia="pl-PL"/>
              </w:rPr>
              <w:tab/>
              <w:t>Tak</w:t>
            </w:r>
          </w:p>
          <w:p w14:paraId="4E51B14A"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ZDALNE STEROWANIE</w:t>
            </w:r>
            <w:r w:rsidRPr="00325825">
              <w:rPr>
                <w:rFonts w:ascii="Times New Roman" w:eastAsia="Times New Roman" w:hAnsi="Times New Roman" w:cs="Times New Roman"/>
                <w:color w:val="000000"/>
                <w:shd w:val="clear" w:color="auto" w:fill="FFFFFF"/>
                <w:lang w:eastAsia="pl-PL"/>
              </w:rPr>
              <w:tab/>
              <w:t>Tak</w:t>
            </w:r>
          </w:p>
          <w:p w14:paraId="2F0B39C1" w14:textId="5777235F"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PAMIEĆ PROGRAMÓW</w:t>
            </w:r>
            <w:r w:rsidRPr="00325825">
              <w:rPr>
                <w:rFonts w:ascii="Times New Roman" w:eastAsia="Times New Roman" w:hAnsi="Times New Roman" w:cs="Times New Roman"/>
                <w:color w:val="000000"/>
                <w:shd w:val="clear" w:color="auto" w:fill="FFFFFF"/>
                <w:lang w:eastAsia="pl-PL"/>
              </w:rPr>
              <w:tab/>
              <w:t>9 programów</w:t>
            </w:r>
          </w:p>
          <w:p w14:paraId="5CB35ABB"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PRĄD SPAWANIA TIG [A]</w:t>
            </w:r>
            <w:r w:rsidRPr="00325825">
              <w:rPr>
                <w:rFonts w:ascii="Times New Roman" w:eastAsia="Times New Roman" w:hAnsi="Times New Roman" w:cs="Times New Roman"/>
                <w:color w:val="000000"/>
                <w:shd w:val="clear" w:color="auto" w:fill="FFFFFF"/>
                <w:lang w:eastAsia="pl-PL"/>
              </w:rPr>
              <w:tab/>
              <w:t>5 - 200</w:t>
            </w:r>
          </w:p>
          <w:p w14:paraId="67ACABEC"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PRĄD SPAWANIA MMA [A]</w:t>
            </w:r>
            <w:r w:rsidRPr="00325825">
              <w:rPr>
                <w:rFonts w:ascii="Times New Roman" w:eastAsia="Times New Roman" w:hAnsi="Times New Roman" w:cs="Times New Roman"/>
                <w:color w:val="000000"/>
                <w:shd w:val="clear" w:color="auto" w:fill="FFFFFF"/>
                <w:lang w:eastAsia="pl-PL"/>
              </w:rPr>
              <w:tab/>
              <w:t>5 - 200</w:t>
            </w:r>
          </w:p>
          <w:p w14:paraId="67E39720"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CYKL PRACY [%]</w:t>
            </w:r>
            <w:r w:rsidRPr="00325825">
              <w:rPr>
                <w:rFonts w:ascii="Times New Roman" w:eastAsia="Times New Roman" w:hAnsi="Times New Roman" w:cs="Times New Roman"/>
                <w:color w:val="000000"/>
                <w:shd w:val="clear" w:color="auto" w:fill="FFFFFF"/>
                <w:lang w:eastAsia="pl-PL"/>
              </w:rPr>
              <w:tab/>
              <w:t>MMA DC: 60% - 200A, 100% - 120A | TIG AC/DC: 60% - 200A, 100% - 120A</w:t>
            </w:r>
          </w:p>
          <w:p w14:paraId="478193A9"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ŚREDNICA ELEKTRODY MMA [mm]</w:t>
            </w:r>
            <w:r w:rsidRPr="00325825">
              <w:rPr>
                <w:rFonts w:ascii="Times New Roman" w:eastAsia="Times New Roman" w:hAnsi="Times New Roman" w:cs="Times New Roman"/>
                <w:color w:val="000000"/>
                <w:shd w:val="clear" w:color="auto" w:fill="FFFFFF"/>
                <w:lang w:eastAsia="pl-PL"/>
              </w:rPr>
              <w:tab/>
            </w:r>
          </w:p>
          <w:p w14:paraId="212987A9" w14:textId="593B0026"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1,6 - 4,0</w:t>
            </w:r>
          </w:p>
          <w:p w14:paraId="51461A7C" w14:textId="26B26385"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POST-GAZ [s]  0 - 10</w:t>
            </w:r>
          </w:p>
          <w:p w14:paraId="0972FAD1"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PRE-GAZ [s]</w:t>
            </w:r>
            <w:r w:rsidRPr="00325825">
              <w:rPr>
                <w:rFonts w:ascii="Times New Roman" w:eastAsia="Times New Roman" w:hAnsi="Times New Roman" w:cs="Times New Roman"/>
                <w:color w:val="000000"/>
                <w:shd w:val="clear" w:color="auto" w:fill="FFFFFF"/>
                <w:lang w:eastAsia="pl-PL"/>
              </w:rPr>
              <w:tab/>
              <w:t>0.1 - 2</w:t>
            </w:r>
          </w:p>
          <w:p w14:paraId="395A5E31"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PRĄD POCZĄTKOWY [A]</w:t>
            </w:r>
            <w:r w:rsidRPr="00325825">
              <w:rPr>
                <w:rFonts w:ascii="Times New Roman" w:eastAsia="Times New Roman" w:hAnsi="Times New Roman" w:cs="Times New Roman"/>
                <w:color w:val="000000"/>
                <w:shd w:val="clear" w:color="auto" w:fill="FFFFFF"/>
                <w:lang w:eastAsia="pl-PL"/>
              </w:rPr>
              <w:tab/>
              <w:t>5 - 200</w:t>
            </w:r>
          </w:p>
          <w:p w14:paraId="5ADC52B1"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PRĄD KOŃCOWY [A]</w:t>
            </w:r>
            <w:r w:rsidRPr="00325825">
              <w:rPr>
                <w:rFonts w:ascii="Times New Roman" w:eastAsia="Times New Roman" w:hAnsi="Times New Roman" w:cs="Times New Roman"/>
                <w:color w:val="000000"/>
                <w:shd w:val="clear" w:color="auto" w:fill="FFFFFF"/>
                <w:lang w:eastAsia="pl-PL"/>
              </w:rPr>
              <w:tab/>
              <w:t>5 - 200</w:t>
            </w:r>
          </w:p>
          <w:p w14:paraId="515D48C9" w14:textId="02CCE6F0"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POBÓR MOCY [kW]</w:t>
            </w:r>
            <w:r w:rsidR="00E978F4" w:rsidRPr="00325825">
              <w:rPr>
                <w:rFonts w:ascii="Times New Roman" w:eastAsia="Times New Roman" w:hAnsi="Times New Roman" w:cs="Times New Roman"/>
                <w:color w:val="000000"/>
                <w:shd w:val="clear" w:color="auto" w:fill="FFFFFF"/>
                <w:lang w:eastAsia="pl-PL"/>
              </w:rPr>
              <w:t xml:space="preserve">  </w:t>
            </w:r>
            <w:r w:rsidRPr="00325825">
              <w:rPr>
                <w:rFonts w:ascii="Times New Roman" w:eastAsia="Times New Roman" w:hAnsi="Times New Roman" w:cs="Times New Roman"/>
                <w:color w:val="000000"/>
                <w:shd w:val="clear" w:color="auto" w:fill="FFFFFF"/>
                <w:lang w:eastAsia="pl-PL"/>
              </w:rPr>
              <w:t>5.5 (DC MMA) | 5.3/5.6(AC/DC TIG)</w:t>
            </w:r>
          </w:p>
          <w:p w14:paraId="02BE23DC" w14:textId="6A87DB8F"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ZABEZPIECZENIE SIECI [A] C 25 A</w:t>
            </w:r>
          </w:p>
          <w:p w14:paraId="5372646B"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BALANS PULS [%]</w:t>
            </w:r>
            <w:r w:rsidRPr="00325825">
              <w:rPr>
                <w:rFonts w:ascii="Times New Roman" w:eastAsia="Times New Roman" w:hAnsi="Times New Roman" w:cs="Times New Roman"/>
                <w:color w:val="000000"/>
                <w:shd w:val="clear" w:color="auto" w:fill="FFFFFF"/>
                <w:lang w:eastAsia="pl-PL"/>
              </w:rPr>
              <w:tab/>
              <w:t>5 - 95</w:t>
            </w:r>
          </w:p>
          <w:p w14:paraId="6683513C"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CZĘSTOTLIWOŚĆ PULSU [</w:t>
            </w:r>
            <w:proofErr w:type="spellStart"/>
            <w:r w:rsidRPr="00325825">
              <w:rPr>
                <w:rFonts w:ascii="Times New Roman" w:eastAsia="Times New Roman" w:hAnsi="Times New Roman" w:cs="Times New Roman"/>
                <w:color w:val="000000"/>
                <w:shd w:val="clear" w:color="auto" w:fill="FFFFFF"/>
                <w:lang w:eastAsia="pl-PL"/>
              </w:rPr>
              <w:t>Hz</w:t>
            </w:r>
            <w:proofErr w:type="spellEnd"/>
            <w:r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ab/>
              <w:t>0.5 - 999</w:t>
            </w:r>
          </w:p>
          <w:p w14:paraId="012CAE26"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CZĘSTOTLIWOŚĆ PRĄDU AC [</w:t>
            </w:r>
            <w:proofErr w:type="spellStart"/>
            <w:r w:rsidRPr="00325825">
              <w:rPr>
                <w:rFonts w:ascii="Times New Roman" w:eastAsia="Times New Roman" w:hAnsi="Times New Roman" w:cs="Times New Roman"/>
                <w:color w:val="000000"/>
                <w:shd w:val="clear" w:color="auto" w:fill="FFFFFF"/>
                <w:lang w:eastAsia="pl-PL"/>
              </w:rPr>
              <w:t>Hz</w:t>
            </w:r>
            <w:proofErr w:type="spellEnd"/>
            <w:r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ab/>
            </w:r>
          </w:p>
          <w:p w14:paraId="56D05F02" w14:textId="67C1642B"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0 - 250</w:t>
            </w:r>
          </w:p>
          <w:p w14:paraId="12D9C55E" w14:textId="688AF11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WSPÓŁCZYNNIK MOCY (</w:t>
            </w:r>
            <w:proofErr w:type="spellStart"/>
            <w:r w:rsidRPr="00325825">
              <w:rPr>
                <w:rFonts w:ascii="Times New Roman" w:eastAsia="Times New Roman" w:hAnsi="Times New Roman" w:cs="Times New Roman"/>
                <w:color w:val="000000"/>
                <w:shd w:val="clear" w:color="auto" w:fill="FFFFFF"/>
                <w:lang w:eastAsia="pl-PL"/>
              </w:rPr>
              <w:t>cosφ</w:t>
            </w:r>
            <w:proofErr w:type="spellEnd"/>
            <w:r w:rsidRPr="00325825">
              <w:rPr>
                <w:rFonts w:ascii="Times New Roman" w:eastAsia="Times New Roman" w:hAnsi="Times New Roman" w:cs="Times New Roman"/>
                <w:color w:val="000000"/>
                <w:shd w:val="clear" w:color="auto" w:fill="FFFFFF"/>
                <w:lang w:eastAsia="pl-PL"/>
              </w:rPr>
              <w:t>) 0.80</w:t>
            </w:r>
          </w:p>
          <w:p w14:paraId="4775615E" w14:textId="77777777" w:rsidR="003C7EA6" w:rsidRPr="00325825" w:rsidRDefault="003C7EA6" w:rsidP="003C7EA6">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NAPIĘCIE BIEGU JAŁOWEGO [V]</w:t>
            </w:r>
            <w:r w:rsidRPr="00325825">
              <w:rPr>
                <w:rFonts w:ascii="Times New Roman" w:eastAsia="Times New Roman" w:hAnsi="Times New Roman" w:cs="Times New Roman"/>
                <w:color w:val="000000"/>
                <w:shd w:val="clear" w:color="auto" w:fill="FFFFFF"/>
                <w:lang w:eastAsia="pl-PL"/>
              </w:rPr>
              <w:tab/>
              <w:t>70</w:t>
            </w:r>
          </w:p>
          <w:p w14:paraId="0E53A3FD" w14:textId="77777777" w:rsidR="00612627" w:rsidRDefault="003C7EA6" w:rsidP="003C7EA6">
            <w:pPr>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STOPIEŃ OCHRONY IP23 klasa H</w:t>
            </w:r>
          </w:p>
          <w:p w14:paraId="45B1F712" w14:textId="26268AAE" w:rsidR="00325825" w:rsidRPr="00325825" w:rsidRDefault="00325825" w:rsidP="003C7EA6">
            <w:pPr>
              <w:rPr>
                <w:rFonts w:ascii="Times New Roman" w:hAnsi="Times New Roman" w:cs="Times New Roman"/>
                <w:color w:val="000000"/>
              </w:rPr>
            </w:pPr>
            <w:r>
              <w:rPr>
                <w:rFonts w:ascii="Times New Roman" w:eastAsia="Times New Roman" w:hAnsi="Times New Roman" w:cs="Times New Roman"/>
                <w:color w:val="000000"/>
                <w:shd w:val="clear" w:color="auto" w:fill="FFFFFF"/>
                <w:lang w:eastAsia="pl-PL"/>
              </w:rPr>
              <w:lastRenderedPageBreak/>
              <w:t>W zestawie dedykowany wózek, chłodnica oraz przewody spawalnicze.</w:t>
            </w:r>
          </w:p>
        </w:tc>
      </w:tr>
      <w:tr w:rsidR="00B10BCD" w:rsidRPr="00801CE7" w14:paraId="20C5BD90"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4ADFDC8" w14:textId="5391EC99" w:rsidR="00B10BCD"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4.</w:t>
            </w:r>
          </w:p>
        </w:tc>
        <w:tc>
          <w:tcPr>
            <w:tcW w:w="1655" w:type="pct"/>
            <w:tcBorders>
              <w:top w:val="nil"/>
              <w:left w:val="nil"/>
              <w:bottom w:val="single" w:sz="8" w:space="0" w:color="auto"/>
              <w:right w:val="single" w:sz="8" w:space="0" w:color="auto"/>
            </w:tcBorders>
            <w:shd w:val="clear" w:color="auto" w:fill="auto"/>
            <w:vAlign w:val="center"/>
          </w:tcPr>
          <w:p w14:paraId="31EDD353" w14:textId="4FAB9C04" w:rsidR="00B10BCD" w:rsidRPr="00E978F4" w:rsidRDefault="00890569" w:rsidP="00C433EF">
            <w:pPr>
              <w:rPr>
                <w:rFonts w:ascii="Times New Roman" w:hAnsi="Times New Roman" w:cs="Times New Roman"/>
                <w:b/>
                <w:bCs/>
                <w:sz w:val="24"/>
                <w:szCs w:val="24"/>
              </w:rPr>
            </w:pPr>
            <w:r w:rsidRPr="00E978F4">
              <w:rPr>
                <w:rFonts w:ascii="Times New Roman" w:eastAsia="Times New Roman" w:hAnsi="Times New Roman" w:cs="Times New Roman"/>
                <w:color w:val="000000"/>
                <w:sz w:val="24"/>
                <w:szCs w:val="24"/>
                <w:shd w:val="clear" w:color="auto" w:fill="FFFFFF"/>
                <w:lang w:eastAsia="pl-PL"/>
              </w:rPr>
              <w:t>Przecinarka plazmowa</w:t>
            </w:r>
          </w:p>
        </w:tc>
        <w:tc>
          <w:tcPr>
            <w:tcW w:w="393" w:type="pct"/>
            <w:tcBorders>
              <w:top w:val="nil"/>
              <w:left w:val="nil"/>
              <w:bottom w:val="single" w:sz="8" w:space="0" w:color="auto"/>
              <w:right w:val="single" w:sz="8" w:space="0" w:color="auto"/>
            </w:tcBorders>
            <w:shd w:val="clear" w:color="auto" w:fill="auto"/>
            <w:vAlign w:val="center"/>
          </w:tcPr>
          <w:p w14:paraId="0BD0DFB0" w14:textId="41AB9521" w:rsidR="00B10BCD" w:rsidRPr="00E978F4" w:rsidRDefault="00890569" w:rsidP="00C433EF">
            <w:pPr>
              <w:jc w:val="center"/>
              <w:rPr>
                <w:rFonts w:ascii="Times New Roman" w:hAnsi="Times New Roman" w:cs="Times New Roman"/>
                <w:color w:val="000000"/>
                <w:sz w:val="24"/>
                <w:szCs w:val="24"/>
              </w:rPr>
            </w:pPr>
            <w:r w:rsidRPr="00E978F4">
              <w:rPr>
                <w:rFonts w:ascii="Times New Roman" w:hAnsi="Times New Roman" w:cs="Times New Roman"/>
                <w:color w:val="000000"/>
                <w:sz w:val="24"/>
                <w:szCs w:val="24"/>
              </w:rPr>
              <w:t>1</w:t>
            </w:r>
            <w:r w:rsidR="00991717">
              <w:rPr>
                <w:rFonts w:ascii="Times New Roman" w:hAnsi="Times New Roman" w:cs="Times New Roman"/>
                <w:color w:val="000000"/>
                <w:sz w:val="24"/>
                <w:szCs w:val="24"/>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3E4F583A" w14:textId="65C72604"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Napięcie zasilania: </w:t>
            </w:r>
            <w:r w:rsidR="00E25845" w:rsidRPr="00325825">
              <w:rPr>
                <w:rFonts w:ascii="Times New Roman" w:eastAsia="Times New Roman" w:hAnsi="Times New Roman" w:cs="Times New Roman"/>
                <w:color w:val="000000"/>
                <w:shd w:val="clear" w:color="auto" w:fill="FFFFFF"/>
                <w:lang w:eastAsia="pl-PL"/>
              </w:rPr>
              <w:t>3x</w:t>
            </w:r>
            <w:r w:rsidRPr="00325825">
              <w:rPr>
                <w:rFonts w:ascii="Times New Roman" w:eastAsia="Times New Roman" w:hAnsi="Times New Roman" w:cs="Times New Roman"/>
                <w:color w:val="000000"/>
                <w:shd w:val="clear" w:color="auto" w:fill="FFFFFF"/>
                <w:lang w:eastAsia="pl-PL"/>
              </w:rPr>
              <w:t>400V</w:t>
            </w:r>
          </w:p>
          <w:p w14:paraId="4E3005E4"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Maks pobór prądu: 12A</w:t>
            </w:r>
          </w:p>
          <w:p w14:paraId="235EE2EE"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Maks. pobór mocy: 9,8 kVA</w:t>
            </w:r>
          </w:p>
          <w:p w14:paraId="0A349BE8"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Przepływ powietrza: 250 l/min</w:t>
            </w:r>
          </w:p>
          <w:p w14:paraId="1F4DC5C9"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Cykl pracy: 60%</w:t>
            </w:r>
          </w:p>
          <w:p w14:paraId="05A973D5"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PARAMETRY CIĘCIA PLAZMOWEGO:</w:t>
            </w:r>
          </w:p>
          <w:p w14:paraId="50CD749D"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Maksymalny prąd cięcia: 65A</w:t>
            </w:r>
          </w:p>
          <w:p w14:paraId="74FF9AC0"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Zakres prądu cięcia: 20-65A</w:t>
            </w:r>
          </w:p>
          <w:p w14:paraId="0CE0B14A"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Maksymalna grubość cięcia: 23mm</w:t>
            </w:r>
          </w:p>
          <w:p w14:paraId="22FE08F9"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Sposób zajarzania: bezstykowy HF</w:t>
            </w:r>
          </w:p>
          <w:p w14:paraId="06C259F1"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p>
          <w:p w14:paraId="06AB0EEE"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FUNKCJE DODATKOWE:</w:t>
            </w:r>
          </w:p>
          <w:p w14:paraId="6B686519"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Dwa tryby pracy: 2T/4T</w:t>
            </w:r>
          </w:p>
          <w:p w14:paraId="1EFB6978"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Test powietrza</w:t>
            </w:r>
          </w:p>
          <w:p w14:paraId="2E09DDF6"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Manometr z pokrętłem regulacji ciśnienia</w:t>
            </w:r>
          </w:p>
          <w:p w14:paraId="4B94F724"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Kontrolki ostrzegawcze</w:t>
            </w:r>
          </w:p>
          <w:p w14:paraId="696ACB40"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p>
          <w:p w14:paraId="2CD9F293"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WYPOSAŻENIE ZESTAWU:</w:t>
            </w:r>
          </w:p>
          <w:p w14:paraId="403BCAB8"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Przecinarka plazmowa </w:t>
            </w:r>
          </w:p>
          <w:p w14:paraId="50DCBC1A" w14:textId="0402B44F"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Uchwyt plazmowy </w:t>
            </w:r>
          </w:p>
          <w:p w14:paraId="3F290152"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Przewód masowy</w:t>
            </w:r>
          </w:p>
          <w:p w14:paraId="23247265"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Zestaw akcesoriów</w:t>
            </w:r>
          </w:p>
          <w:p w14:paraId="48454ABB"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Przewód gazowy</w:t>
            </w:r>
          </w:p>
          <w:p w14:paraId="2550D10F"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Instrukcja obsługi</w:t>
            </w:r>
          </w:p>
          <w:p w14:paraId="5D224112"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p>
          <w:p w14:paraId="28710039"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ZESTAW CZĘŚCI DO PALNIKA PLAZMOWEGO</w:t>
            </w:r>
          </w:p>
          <w:p w14:paraId="12224108" w14:textId="77777777" w:rsidR="007F7035" w:rsidRPr="00325825" w:rsidRDefault="007F7035" w:rsidP="007F7035">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dysza tnąca - 20 szt.</w:t>
            </w:r>
          </w:p>
          <w:p w14:paraId="67220FD1" w14:textId="47259DD5" w:rsidR="00B10BCD" w:rsidRPr="00325825" w:rsidRDefault="007F7035" w:rsidP="007F7035">
            <w:pPr>
              <w:rPr>
                <w:rFonts w:ascii="Times New Roman" w:hAnsi="Times New Roman" w:cs="Times New Roman"/>
                <w:color w:val="000000"/>
              </w:rPr>
            </w:pPr>
            <w:r w:rsidRPr="00325825">
              <w:rPr>
                <w:rFonts w:ascii="Times New Roman" w:eastAsia="Times New Roman" w:hAnsi="Times New Roman" w:cs="Times New Roman"/>
                <w:color w:val="000000"/>
                <w:shd w:val="clear" w:color="auto" w:fill="FFFFFF"/>
                <w:lang w:eastAsia="pl-PL"/>
              </w:rPr>
              <w:t>elektroda - 10 szt.</w:t>
            </w:r>
          </w:p>
        </w:tc>
      </w:tr>
      <w:tr w:rsidR="00612627" w:rsidRPr="00801CE7" w14:paraId="61E12AAA" w14:textId="77777777" w:rsidTr="00C433EF">
        <w:trPr>
          <w:trHeight w:val="480"/>
        </w:trPr>
        <w:tc>
          <w:tcPr>
            <w:tcW w:w="274" w:type="pct"/>
            <w:tcBorders>
              <w:top w:val="nil"/>
              <w:left w:val="single" w:sz="8" w:space="0" w:color="auto"/>
              <w:bottom w:val="single" w:sz="8" w:space="0" w:color="auto"/>
              <w:right w:val="single" w:sz="8" w:space="0" w:color="auto"/>
            </w:tcBorders>
            <w:shd w:val="clear" w:color="auto" w:fill="auto"/>
            <w:vAlign w:val="center"/>
          </w:tcPr>
          <w:p w14:paraId="23B34502" w14:textId="4A7CE9D4"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F6B1A45" w14:textId="36761E0E" w:rsidR="00612627" w:rsidRPr="00801CE7" w:rsidRDefault="00F0683E" w:rsidP="00C433EF">
            <w:pPr>
              <w:rPr>
                <w:rFonts w:ascii="Times New Roman" w:hAnsi="Times New Roman" w:cs="Times New Roman"/>
                <w:color w:val="000000"/>
                <w:sz w:val="18"/>
                <w:szCs w:val="18"/>
              </w:rPr>
            </w:pPr>
            <w:r w:rsidRPr="00E87672">
              <w:rPr>
                <w:rFonts w:ascii="Arial" w:eastAsia="Times New Roman" w:hAnsi="Arial" w:cs="Arial"/>
                <w:color w:val="000000"/>
                <w:shd w:val="clear" w:color="auto" w:fill="FFFFFF"/>
                <w:lang w:eastAsia="pl-PL"/>
              </w:rPr>
              <w:t>Reduktor z rotametrem i podgrzewaczem</w:t>
            </w:r>
          </w:p>
        </w:tc>
        <w:tc>
          <w:tcPr>
            <w:tcW w:w="393" w:type="pct"/>
            <w:tcBorders>
              <w:top w:val="nil"/>
              <w:left w:val="nil"/>
              <w:bottom w:val="single" w:sz="8" w:space="0" w:color="auto"/>
              <w:right w:val="single" w:sz="8" w:space="0" w:color="auto"/>
            </w:tcBorders>
            <w:shd w:val="clear" w:color="auto" w:fill="auto"/>
            <w:vAlign w:val="center"/>
          </w:tcPr>
          <w:p w14:paraId="3ADB99EA" w14:textId="391F8712"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616F771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CO2 Ar Z ROTAMETREM I PODGRZEWACZEM 230V</w:t>
            </w:r>
          </w:p>
          <w:p w14:paraId="33A46A9C"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0C390634"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Jednostopniowy reduktor butlowy ciśnienia wylotowego z rotametrem i podgrzewaczem. Rodzaj gazu: CO2, znamionowe ciśnienie wlotowe: 200 bar, przepustowość: 25 l/min, zasilanie: 230 V</w:t>
            </w:r>
          </w:p>
          <w:p w14:paraId="02AF9FA2"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argon / CO2</w:t>
            </w:r>
          </w:p>
          <w:p w14:paraId="268BB9C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REDUKTOR BUTLOWY CO2 Z PODGRZEWACZEM 36V</w:t>
            </w:r>
          </w:p>
          <w:p w14:paraId="5963F744"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6B11DDF7"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36V. Urządzenie wyposażone jest we wtyczkę zasilania.</w:t>
            </w:r>
          </w:p>
          <w:p w14:paraId="277D4D02"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5899D16A" w14:textId="7E7614B1"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PARAMETRY TECHNICZNE:</w:t>
            </w:r>
          </w:p>
          <w:p w14:paraId="2003C479"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maksymalne ciśnienie wlotowe: 200/20 bar/</w:t>
            </w:r>
            <w:proofErr w:type="spellStart"/>
            <w:r w:rsidRPr="00325825">
              <w:rPr>
                <w:rFonts w:ascii="Times New Roman" w:eastAsia="Times New Roman" w:hAnsi="Times New Roman" w:cs="Times New Roman"/>
                <w:color w:val="000000"/>
                <w:shd w:val="clear" w:color="auto" w:fill="FFFFFF"/>
                <w:lang w:eastAsia="pl-PL"/>
              </w:rPr>
              <w:t>Mpa</w:t>
            </w:r>
            <w:proofErr w:type="spellEnd"/>
          </w:p>
          <w:p w14:paraId="4B951E30"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32B3F52D"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przepustowość: 25 l/min</w:t>
            </w:r>
          </w:p>
          <w:p w14:paraId="3CD17BB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4B84EAE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gwint na wlocie: W21,8X1/14</w:t>
            </w:r>
          </w:p>
          <w:p w14:paraId="4535B488"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385B99D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gwint na wylocie: G1/4</w:t>
            </w:r>
          </w:p>
          <w:p w14:paraId="2D2A0EDF"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41895036"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lastRenderedPageBreak/>
              <w:t>- króciec wylotowy: 6,3 mm</w:t>
            </w:r>
          </w:p>
          <w:p w14:paraId="4BD7013B"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p>
          <w:p w14:paraId="12571791"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napięcie zasilania podgrzewacza: 36 V</w:t>
            </w:r>
          </w:p>
          <w:p w14:paraId="30705E5F" w14:textId="2B8216D7" w:rsidR="00612627" w:rsidRPr="00325825" w:rsidRDefault="00612627" w:rsidP="00C433EF">
            <w:pPr>
              <w:rPr>
                <w:rFonts w:ascii="Times New Roman" w:hAnsi="Times New Roman" w:cs="Times New Roman"/>
                <w:color w:val="000000"/>
              </w:rPr>
            </w:pPr>
          </w:p>
        </w:tc>
      </w:tr>
      <w:tr w:rsidR="00612627" w:rsidRPr="00801CE7" w14:paraId="2DA5C349" w14:textId="77777777" w:rsidTr="00C433EF">
        <w:trPr>
          <w:trHeight w:val="405"/>
        </w:trPr>
        <w:tc>
          <w:tcPr>
            <w:tcW w:w="274" w:type="pct"/>
            <w:tcBorders>
              <w:top w:val="nil"/>
              <w:left w:val="single" w:sz="8" w:space="0" w:color="auto"/>
              <w:bottom w:val="single" w:sz="8" w:space="0" w:color="auto"/>
              <w:right w:val="single" w:sz="8" w:space="0" w:color="auto"/>
            </w:tcBorders>
            <w:shd w:val="clear" w:color="auto" w:fill="auto"/>
            <w:vAlign w:val="center"/>
          </w:tcPr>
          <w:p w14:paraId="162EB8E4" w14:textId="23458D5F"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6</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1977C358" w14:textId="3AA87F4D" w:rsidR="00612627" w:rsidRPr="00801CE7" w:rsidRDefault="00F0683E" w:rsidP="00C433EF">
            <w:pPr>
              <w:rPr>
                <w:rFonts w:ascii="Times New Roman" w:hAnsi="Times New Roman" w:cs="Times New Roman"/>
                <w:color w:val="000000"/>
                <w:sz w:val="18"/>
                <w:szCs w:val="18"/>
              </w:rPr>
            </w:pPr>
            <w:r w:rsidRPr="00E87672">
              <w:rPr>
                <w:rFonts w:ascii="Arial" w:eastAsia="Times New Roman" w:hAnsi="Arial" w:cs="Arial"/>
                <w:color w:val="000000"/>
                <w:shd w:val="clear" w:color="auto" w:fill="FFFFFF"/>
                <w:lang w:eastAsia="pl-PL"/>
              </w:rPr>
              <w:t>Reduktor do mieszanki</w:t>
            </w:r>
          </w:p>
        </w:tc>
        <w:tc>
          <w:tcPr>
            <w:tcW w:w="393" w:type="pct"/>
            <w:tcBorders>
              <w:top w:val="nil"/>
              <w:left w:val="nil"/>
              <w:bottom w:val="single" w:sz="8" w:space="0" w:color="auto"/>
              <w:right w:val="single" w:sz="8" w:space="0" w:color="auto"/>
            </w:tcBorders>
            <w:shd w:val="clear" w:color="auto" w:fill="auto"/>
            <w:vAlign w:val="center"/>
          </w:tcPr>
          <w:p w14:paraId="228DC982" w14:textId="35E45856"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317F8115"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0387C432"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Znamionowe ciśnienie wlotowe [bar] 18</w:t>
            </w:r>
          </w:p>
          <w:p w14:paraId="0A7E632C"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Zakres ciśnień wylotowych [bar] 0,5 - 10</w:t>
            </w:r>
          </w:p>
          <w:p w14:paraId="2DAF3A85"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Znamionowa przepustowość [l/min] 15</w:t>
            </w:r>
          </w:p>
          <w:p w14:paraId="3664C840"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Gwint na wlocie W21.8x1/14LH</w:t>
            </w:r>
          </w:p>
          <w:p w14:paraId="5363011C"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Gwint nakrętki na wylocie G1/4</w:t>
            </w:r>
          </w:p>
          <w:p w14:paraId="10587C50" w14:textId="182E826A" w:rsidR="00612627" w:rsidRPr="00325825" w:rsidRDefault="00F0683E" w:rsidP="00F0683E">
            <w:pPr>
              <w:rPr>
                <w:rFonts w:ascii="Times New Roman" w:hAnsi="Times New Roman" w:cs="Times New Roman"/>
                <w:color w:val="000000"/>
              </w:rPr>
            </w:pPr>
            <w:r w:rsidRPr="00325825">
              <w:rPr>
                <w:rFonts w:ascii="Times New Roman" w:eastAsia="Times New Roman" w:hAnsi="Times New Roman" w:cs="Times New Roman"/>
                <w:color w:val="000000"/>
                <w:shd w:val="clear" w:color="auto" w:fill="FFFFFF"/>
                <w:lang w:eastAsia="pl-PL"/>
              </w:rPr>
              <w:t>Króciec wylotowy (ø) [mm] 6,3.</w:t>
            </w:r>
          </w:p>
        </w:tc>
      </w:tr>
      <w:tr w:rsidR="00612627" w:rsidRPr="00801CE7" w14:paraId="7C129E12" w14:textId="77777777" w:rsidTr="00F0683E">
        <w:trPr>
          <w:trHeight w:val="585"/>
        </w:trPr>
        <w:tc>
          <w:tcPr>
            <w:tcW w:w="274" w:type="pct"/>
            <w:tcBorders>
              <w:top w:val="nil"/>
              <w:left w:val="single" w:sz="8" w:space="0" w:color="auto"/>
              <w:bottom w:val="single" w:sz="8" w:space="0" w:color="auto"/>
              <w:right w:val="single" w:sz="8" w:space="0" w:color="auto"/>
            </w:tcBorders>
            <w:shd w:val="clear" w:color="auto" w:fill="auto"/>
            <w:vAlign w:val="center"/>
          </w:tcPr>
          <w:p w14:paraId="4B41802A" w14:textId="364348DE" w:rsidR="00612627" w:rsidRPr="00801CE7" w:rsidRDefault="00B10BCD" w:rsidP="00E61EBB">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7</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ADEB163" w14:textId="76075B27" w:rsidR="00612627" w:rsidRPr="00801CE7" w:rsidRDefault="00F0683E" w:rsidP="00C433EF">
            <w:pPr>
              <w:rPr>
                <w:rFonts w:ascii="Times New Roman" w:hAnsi="Times New Roman" w:cs="Times New Roman"/>
                <w:color w:val="000000"/>
                <w:sz w:val="18"/>
                <w:szCs w:val="18"/>
              </w:rPr>
            </w:pPr>
            <w:bookmarkStart w:id="10" w:name="_Hlk143543459"/>
            <w:r w:rsidRPr="00E87672">
              <w:rPr>
                <w:rFonts w:ascii="Arial" w:eastAsia="Times New Roman" w:hAnsi="Arial" w:cs="Arial"/>
                <w:color w:val="000000"/>
                <w:shd w:val="clear" w:color="auto" w:fill="FFFFFF"/>
                <w:lang w:eastAsia="pl-PL"/>
              </w:rPr>
              <w:t>Zasłony/parawany  spawalnicze</w:t>
            </w:r>
            <w:bookmarkEnd w:id="10"/>
          </w:p>
        </w:tc>
        <w:tc>
          <w:tcPr>
            <w:tcW w:w="393" w:type="pct"/>
            <w:tcBorders>
              <w:top w:val="nil"/>
              <w:left w:val="nil"/>
              <w:bottom w:val="single" w:sz="8" w:space="0" w:color="auto"/>
              <w:right w:val="single" w:sz="8" w:space="0" w:color="auto"/>
            </w:tcBorders>
            <w:shd w:val="clear" w:color="auto" w:fill="auto"/>
            <w:vAlign w:val="center"/>
          </w:tcPr>
          <w:p w14:paraId="3C47EC8C" w14:textId="2ADF0D02" w:rsidR="00612627" w:rsidRPr="00801CE7" w:rsidRDefault="00F0683E"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r w:rsidR="00991717">
              <w:rPr>
                <w:rFonts w:ascii="Times New Roman" w:hAnsi="Times New Roman" w:cs="Times New Roman"/>
                <w:color w:val="000000"/>
                <w:sz w:val="18"/>
                <w:szCs w:val="18"/>
              </w:rPr>
              <w:t xml:space="preserve"> szt.</w:t>
            </w:r>
          </w:p>
        </w:tc>
        <w:tc>
          <w:tcPr>
            <w:tcW w:w="2678" w:type="pct"/>
            <w:tcBorders>
              <w:top w:val="nil"/>
              <w:left w:val="nil"/>
              <w:bottom w:val="single" w:sz="8" w:space="0" w:color="auto"/>
              <w:right w:val="single" w:sz="8" w:space="0" w:color="auto"/>
            </w:tcBorders>
            <w:shd w:val="clear" w:color="auto" w:fill="auto"/>
            <w:vAlign w:val="center"/>
          </w:tcPr>
          <w:p w14:paraId="77011A97"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zasłona kurtyna lamela spawalnicza 1,8 x 1,8m</w:t>
            </w:r>
          </w:p>
          <w:p w14:paraId="0065F76A"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wysokość: 1,8m</w:t>
            </w:r>
          </w:p>
          <w:p w14:paraId="62D147F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szerokość: 1,8m</w:t>
            </w:r>
          </w:p>
          <w:p w14:paraId="11C3B4B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ochrona: 9 DIN</w:t>
            </w:r>
          </w:p>
          <w:p w14:paraId="1BF99A3E"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kolor: czerwony lub zielony 5 sztuk</w:t>
            </w:r>
          </w:p>
          <w:p w14:paraId="7E663285" w14:textId="77777777" w:rsidR="00F0683E"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          czarny 5 sztuk. </w:t>
            </w:r>
          </w:p>
          <w:p w14:paraId="7C81010F" w14:textId="44B211EB" w:rsidR="00612627" w:rsidRPr="00325825" w:rsidRDefault="00F0683E" w:rsidP="00F0683E">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koła metalowe do zawieszenia</w:t>
            </w:r>
          </w:p>
        </w:tc>
      </w:tr>
      <w:tr w:rsidR="00F0683E" w:rsidRPr="00801CE7" w14:paraId="389F3BF7" w14:textId="77777777" w:rsidTr="00F0683E">
        <w:trPr>
          <w:trHeight w:val="585"/>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5EAF1012" w14:textId="6BA24EB5" w:rsidR="00F0683E" w:rsidRPr="00801CE7"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655" w:type="pct"/>
            <w:tcBorders>
              <w:top w:val="single" w:sz="8" w:space="0" w:color="auto"/>
              <w:left w:val="nil"/>
              <w:bottom w:val="single" w:sz="8" w:space="0" w:color="auto"/>
              <w:right w:val="single" w:sz="8" w:space="0" w:color="auto"/>
            </w:tcBorders>
            <w:shd w:val="clear" w:color="auto" w:fill="auto"/>
            <w:vAlign w:val="center"/>
          </w:tcPr>
          <w:p w14:paraId="7D087207" w14:textId="11854E86" w:rsidR="00F0683E" w:rsidRPr="00E87672" w:rsidRDefault="00C26CB4" w:rsidP="00C433EF">
            <w:pPr>
              <w:rPr>
                <w:rFonts w:ascii="Arial" w:eastAsia="Times New Roman" w:hAnsi="Arial" w:cs="Arial"/>
                <w:color w:val="000000"/>
                <w:shd w:val="clear" w:color="auto" w:fill="FFFFFF"/>
                <w:lang w:eastAsia="pl-PL"/>
              </w:rPr>
            </w:pPr>
            <w:r w:rsidRPr="00E87672">
              <w:rPr>
                <w:rFonts w:ascii="Arial" w:eastAsia="Times New Roman" w:hAnsi="Arial" w:cs="Arial"/>
                <w:color w:val="000000"/>
                <w:shd w:val="clear" w:color="auto" w:fill="FFFFFF"/>
                <w:lang w:eastAsia="pl-PL"/>
              </w:rPr>
              <w:t>Suszarka do elektrod</w:t>
            </w:r>
          </w:p>
        </w:tc>
        <w:tc>
          <w:tcPr>
            <w:tcW w:w="393" w:type="pct"/>
            <w:tcBorders>
              <w:top w:val="single" w:sz="8" w:space="0" w:color="auto"/>
              <w:left w:val="nil"/>
              <w:bottom w:val="single" w:sz="8" w:space="0" w:color="auto"/>
              <w:right w:val="single" w:sz="8" w:space="0" w:color="auto"/>
            </w:tcBorders>
            <w:shd w:val="clear" w:color="auto" w:fill="auto"/>
            <w:vAlign w:val="center"/>
          </w:tcPr>
          <w:p w14:paraId="480B8189" w14:textId="3A83B86C" w:rsidR="00F0683E" w:rsidRDefault="00C26CB4"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991717">
              <w:rPr>
                <w:rFonts w:ascii="Times New Roman" w:hAnsi="Times New Roman" w:cs="Times New Roman"/>
                <w:color w:val="000000"/>
                <w:sz w:val="18"/>
                <w:szCs w:val="18"/>
              </w:rPr>
              <w:t xml:space="preserve">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1DACB9A2" w14:textId="40E6F910"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Urządzenie posiada możliwość płynnej regulacji temperatury i wyposażone jest w termostat wyłączający grzałkę po uzyskaniu właściwej temperatury. Włączenie grzałki sygnalizowane zapaleniem lampki na panelu czołowym. Suszarka wyposażona jest w termometr umieszczony na obudowie wskazujący temperaturę wewnątrz suszarki.</w:t>
            </w:r>
          </w:p>
          <w:p w14:paraId="065A30AE"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p>
          <w:p w14:paraId="4D0A38DC"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1C342BDD"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230V</w:t>
            </w:r>
          </w:p>
          <w:p w14:paraId="18836BE5"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Zakres temp.: 50-200°C</w:t>
            </w:r>
          </w:p>
          <w:p w14:paraId="04CEE2EC"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Pojemność: 5kg</w:t>
            </w:r>
          </w:p>
          <w:p w14:paraId="7C753C82" w14:textId="77EDB732" w:rsidR="00F0683E" w:rsidRPr="00325825" w:rsidRDefault="00F0683E" w:rsidP="00C26CB4">
            <w:pPr>
              <w:spacing w:after="0" w:line="240" w:lineRule="auto"/>
              <w:rPr>
                <w:rFonts w:ascii="Times New Roman" w:eastAsia="Times New Roman" w:hAnsi="Times New Roman" w:cs="Times New Roman"/>
                <w:color w:val="000000"/>
                <w:shd w:val="clear" w:color="auto" w:fill="FFFFFF"/>
                <w:lang w:eastAsia="pl-PL"/>
              </w:rPr>
            </w:pPr>
          </w:p>
        </w:tc>
      </w:tr>
      <w:tr w:rsidR="00612627" w:rsidRPr="00801CE7" w14:paraId="248EFFAA"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71472208" w14:textId="7552CA86" w:rsidR="00612627" w:rsidRPr="00801CE7"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1655" w:type="pct"/>
            <w:tcBorders>
              <w:top w:val="single" w:sz="8" w:space="0" w:color="auto"/>
              <w:left w:val="nil"/>
              <w:bottom w:val="single" w:sz="8" w:space="0" w:color="auto"/>
              <w:right w:val="single" w:sz="8" w:space="0" w:color="auto"/>
            </w:tcBorders>
            <w:shd w:val="clear" w:color="auto" w:fill="auto"/>
            <w:vAlign w:val="center"/>
          </w:tcPr>
          <w:p w14:paraId="50F172BC" w14:textId="0CBBE1D6" w:rsidR="00612627" w:rsidRPr="00801CE7" w:rsidRDefault="00C26CB4" w:rsidP="00C433EF">
            <w:pPr>
              <w:rPr>
                <w:rFonts w:ascii="Times New Roman" w:hAnsi="Times New Roman" w:cs="Times New Roman"/>
                <w:b/>
                <w:bCs/>
              </w:rPr>
            </w:pPr>
            <w:bookmarkStart w:id="11" w:name="_Hlk143543495"/>
            <w:r w:rsidRPr="00E87672">
              <w:rPr>
                <w:rFonts w:ascii="Arial" w:eastAsia="Times New Roman" w:hAnsi="Arial" w:cs="Arial"/>
                <w:color w:val="000000"/>
                <w:shd w:val="clear" w:color="auto" w:fill="FFFFFF"/>
                <w:lang w:eastAsia="pl-PL"/>
              </w:rPr>
              <w:t>Piła taśmowa</w:t>
            </w:r>
            <w:bookmarkEnd w:id="11"/>
          </w:p>
        </w:tc>
        <w:tc>
          <w:tcPr>
            <w:tcW w:w="393" w:type="pct"/>
            <w:tcBorders>
              <w:top w:val="single" w:sz="8" w:space="0" w:color="auto"/>
              <w:left w:val="nil"/>
              <w:bottom w:val="single" w:sz="8" w:space="0" w:color="auto"/>
              <w:right w:val="single" w:sz="8" w:space="0" w:color="auto"/>
            </w:tcBorders>
            <w:shd w:val="clear" w:color="auto" w:fill="auto"/>
            <w:vAlign w:val="center"/>
          </w:tcPr>
          <w:p w14:paraId="59CB6A71" w14:textId="36EBABFC" w:rsidR="00612627" w:rsidRPr="00801CE7" w:rsidRDefault="00C26CB4"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991717">
              <w:rPr>
                <w:rFonts w:ascii="Times New Roman" w:hAnsi="Times New Roman" w:cs="Times New Roman"/>
                <w:color w:val="000000"/>
                <w:sz w:val="18"/>
                <w:szCs w:val="18"/>
              </w:rPr>
              <w:t xml:space="preserve">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515A3306"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Dane techniczne</w:t>
            </w:r>
          </w:p>
          <w:p w14:paraId="18D54B3F" w14:textId="11865BD5"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Rozmiar taśmy tnącej</w:t>
            </w:r>
            <w:r w:rsidR="00991717" w:rsidRPr="00325825">
              <w:rPr>
                <w:rFonts w:ascii="Times New Roman" w:eastAsia="Times New Roman" w:hAnsi="Times New Roman" w:cs="Times New Roman"/>
                <w:color w:val="000000"/>
                <w:shd w:val="clear" w:color="auto" w:fill="FFFFFF"/>
                <w:lang w:eastAsia="pl-PL"/>
              </w:rPr>
              <w:t xml:space="preserve"> min.</w:t>
            </w:r>
            <w:r w:rsidRPr="00325825">
              <w:rPr>
                <w:rFonts w:ascii="Times New Roman" w:eastAsia="Times New Roman" w:hAnsi="Times New Roman" w:cs="Times New Roman"/>
                <w:color w:val="000000"/>
                <w:shd w:val="clear" w:color="auto" w:fill="FFFFFF"/>
                <w:lang w:eastAsia="pl-PL"/>
              </w:rPr>
              <w:t>: 2655x27x0,9 mm</w:t>
            </w:r>
          </w:p>
          <w:p w14:paraId="49B45FEA"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Zasilanie: 3 fazy 400V 1,1 kW</w:t>
            </w:r>
          </w:p>
          <w:p w14:paraId="27D07E68"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Reg. opadania ramienia: Siłownik hydrauliczny</w:t>
            </w:r>
          </w:p>
          <w:p w14:paraId="5E446B16"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Prędkość cięcia: Bezstopniowo 0-50 m/min</w:t>
            </w:r>
          </w:p>
          <w:p w14:paraId="362A3868"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Obrotowe ramię: do 45º</w:t>
            </w:r>
          </w:p>
          <w:p w14:paraId="0CC2C53A" w14:textId="065A6689"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Wysokość bazy imadła: ok</w:t>
            </w:r>
            <w:r w:rsidR="008B48F7"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 xml:space="preserve"> 550 mm</w:t>
            </w:r>
          </w:p>
          <w:p w14:paraId="48E7F979"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6D69E782" w14:textId="07CFC5E8"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Specyfikacja:</w:t>
            </w:r>
          </w:p>
          <w:p w14:paraId="12E34FA7"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Materiał do cięcia może być podawany ręcznie lub dowolnym urządzeniem mechanicznym. Natomiast posuw narzędzia odbywa się samoczynnie.</w:t>
            </w:r>
          </w:p>
          <w:p w14:paraId="35738306" w14:textId="38A30E0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Szybkość opadania ramienia reguluj</w:t>
            </w:r>
            <w:r w:rsidR="008B48F7" w:rsidRPr="00325825">
              <w:rPr>
                <w:rFonts w:ascii="Times New Roman" w:eastAsia="Times New Roman" w:hAnsi="Times New Roman" w:cs="Times New Roman"/>
                <w:color w:val="000000"/>
                <w:shd w:val="clear" w:color="auto" w:fill="FFFFFF"/>
                <w:lang w:eastAsia="pl-PL"/>
              </w:rPr>
              <w:t>e</w:t>
            </w:r>
            <w:r w:rsidRPr="00325825">
              <w:rPr>
                <w:rFonts w:ascii="Times New Roman" w:eastAsia="Times New Roman" w:hAnsi="Times New Roman" w:cs="Times New Roman"/>
                <w:color w:val="000000"/>
                <w:shd w:val="clear" w:color="auto" w:fill="FFFFFF"/>
                <w:lang w:eastAsia="pl-PL"/>
              </w:rPr>
              <w:t xml:space="preserve"> się za pomocą siłownika hydraulicznego. Odpowiednią prędkość opadania ramienia uzyskujemy dzięki zaworowi regulującemu przepływ oleju miedzy komorami siłownika.</w:t>
            </w:r>
          </w:p>
          <w:p w14:paraId="2B76505A"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Żądaną prędkość liniową taśmy uzyskuje się przez zmianę przełożenia na kołach pasowych pomiędzy przekładnią ślimakową a silnikiem napędowym. W podstawie umieszczony jest zbiornik chłodziwa z </w:t>
            </w:r>
            <w:proofErr w:type="spellStart"/>
            <w:r w:rsidRPr="00325825">
              <w:rPr>
                <w:rFonts w:ascii="Times New Roman" w:eastAsia="Times New Roman" w:hAnsi="Times New Roman" w:cs="Times New Roman"/>
                <w:color w:val="000000"/>
                <w:shd w:val="clear" w:color="auto" w:fill="FFFFFF"/>
                <w:lang w:eastAsia="pl-PL"/>
              </w:rPr>
              <w:t>elektropompą</w:t>
            </w:r>
            <w:proofErr w:type="spellEnd"/>
            <w:r w:rsidRPr="00325825">
              <w:rPr>
                <w:rFonts w:ascii="Times New Roman" w:eastAsia="Times New Roman" w:hAnsi="Times New Roman" w:cs="Times New Roman"/>
                <w:color w:val="000000"/>
                <w:shd w:val="clear" w:color="auto" w:fill="FFFFFF"/>
                <w:lang w:eastAsia="pl-PL"/>
              </w:rPr>
              <w:t>.</w:t>
            </w:r>
          </w:p>
          <w:p w14:paraId="46F937B1"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033DC089" w14:textId="5D4D0331"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lastRenderedPageBreak/>
              <w:t xml:space="preserve">Kąt cięcia ustawia się obrotowym imadłem w zakresie od 0 </w:t>
            </w:r>
            <w:r w:rsidR="008B48F7" w:rsidRPr="00325825">
              <w:rPr>
                <w:rFonts w:ascii="Times New Roman" w:eastAsia="Times New Roman" w:hAnsi="Times New Roman" w:cs="Times New Roman"/>
                <w:color w:val="000000"/>
                <w:shd w:val="clear" w:color="auto" w:fill="FFFFFF"/>
                <w:lang w:eastAsia="pl-PL"/>
              </w:rPr>
              <w:t>–</w:t>
            </w:r>
            <w:r w:rsidRPr="00325825">
              <w:rPr>
                <w:rFonts w:ascii="Times New Roman" w:eastAsia="Times New Roman" w:hAnsi="Times New Roman" w:cs="Times New Roman"/>
                <w:color w:val="000000"/>
                <w:shd w:val="clear" w:color="auto" w:fill="FFFFFF"/>
                <w:lang w:eastAsia="pl-PL"/>
              </w:rPr>
              <w:t xml:space="preserve"> 45</w:t>
            </w:r>
            <w:r w:rsidR="008B48F7" w:rsidRPr="00325825">
              <w:rPr>
                <w:rFonts w:ascii="Times New Roman" w:eastAsia="Times New Roman" w:hAnsi="Times New Roman" w:cs="Times New Roman"/>
                <w:color w:val="000000"/>
                <w:shd w:val="clear" w:color="auto" w:fill="FFFFFF"/>
                <w:lang w:eastAsia="pl-PL"/>
              </w:rPr>
              <w:t xml:space="preserve"> stopni</w:t>
            </w:r>
            <w:r w:rsidRPr="00325825">
              <w:rPr>
                <w:rFonts w:ascii="Times New Roman" w:eastAsia="Times New Roman" w:hAnsi="Times New Roman" w:cs="Times New Roman"/>
                <w:color w:val="000000"/>
                <w:shd w:val="clear" w:color="auto" w:fill="FFFFFF"/>
                <w:lang w:eastAsia="pl-PL"/>
              </w:rPr>
              <w:t>.</w:t>
            </w:r>
          </w:p>
          <w:p w14:paraId="4B66C221" w14:textId="77777777" w:rsidR="008B48F7"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 xml:space="preserve">Masywne ściany imadeł wykonane są z odpornego odlewu żeliwnego. </w:t>
            </w:r>
          </w:p>
          <w:p w14:paraId="730FF4A6" w14:textId="778BED8B"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Z tyłu imadła podziałk</w:t>
            </w:r>
            <w:r w:rsidR="008B48F7" w:rsidRPr="00325825">
              <w:rPr>
                <w:rFonts w:ascii="Times New Roman" w:eastAsia="Times New Roman" w:hAnsi="Times New Roman" w:cs="Times New Roman"/>
                <w:color w:val="000000"/>
                <w:shd w:val="clear" w:color="auto" w:fill="FFFFFF"/>
                <w:lang w:eastAsia="pl-PL"/>
              </w:rPr>
              <w:t>a</w:t>
            </w:r>
            <w:r w:rsidRPr="00325825">
              <w:rPr>
                <w:rFonts w:ascii="Times New Roman" w:eastAsia="Times New Roman" w:hAnsi="Times New Roman" w:cs="Times New Roman"/>
                <w:color w:val="000000"/>
                <w:shd w:val="clear" w:color="auto" w:fill="FFFFFF"/>
                <w:lang w:eastAsia="pl-PL"/>
              </w:rPr>
              <w:t xml:space="preserve"> kątow</w:t>
            </w:r>
            <w:r w:rsidR="008B48F7" w:rsidRPr="00325825">
              <w:rPr>
                <w:rFonts w:ascii="Times New Roman" w:eastAsia="Times New Roman" w:hAnsi="Times New Roman" w:cs="Times New Roman"/>
                <w:color w:val="000000"/>
                <w:shd w:val="clear" w:color="auto" w:fill="FFFFFF"/>
                <w:lang w:eastAsia="pl-PL"/>
              </w:rPr>
              <w:t>a</w:t>
            </w:r>
            <w:r w:rsidRPr="00325825">
              <w:rPr>
                <w:rFonts w:ascii="Times New Roman" w:eastAsia="Times New Roman" w:hAnsi="Times New Roman" w:cs="Times New Roman"/>
                <w:color w:val="000000"/>
                <w:shd w:val="clear" w:color="auto" w:fill="FFFFFF"/>
                <w:lang w:eastAsia="pl-PL"/>
              </w:rPr>
              <w:t xml:space="preserve"> dla wygodnego i szybkiego ustawienia kąta cięcia.</w:t>
            </w:r>
          </w:p>
          <w:p w14:paraId="763C0653" w14:textId="77777777" w:rsidR="008B48F7" w:rsidRPr="00325825" w:rsidRDefault="008B48F7" w:rsidP="00C26CB4">
            <w:pPr>
              <w:spacing w:after="0" w:line="240" w:lineRule="auto"/>
              <w:rPr>
                <w:rFonts w:ascii="Times New Roman" w:eastAsia="Times New Roman" w:hAnsi="Times New Roman" w:cs="Times New Roman"/>
                <w:color w:val="000000"/>
                <w:shd w:val="clear" w:color="auto" w:fill="FFFFFF"/>
                <w:lang w:eastAsia="pl-PL"/>
              </w:rPr>
            </w:pPr>
          </w:p>
          <w:p w14:paraId="46297CF1" w14:textId="77777777" w:rsidR="00C26CB4" w:rsidRPr="00325825" w:rsidRDefault="00C26CB4" w:rsidP="00C26CB4">
            <w:pPr>
              <w:spacing w:after="0" w:line="240" w:lineRule="auto"/>
              <w:rPr>
                <w:rFonts w:ascii="Times New Roman" w:eastAsia="Times New Roman" w:hAnsi="Times New Roman" w:cs="Times New Roman"/>
                <w:color w:val="000000"/>
                <w:shd w:val="clear" w:color="auto" w:fill="FFFFFF"/>
                <w:lang w:eastAsia="pl-PL"/>
              </w:rPr>
            </w:pPr>
            <w:r w:rsidRPr="00325825">
              <w:rPr>
                <w:rFonts w:ascii="Times New Roman" w:eastAsia="Times New Roman" w:hAnsi="Times New Roman" w:cs="Times New Roman"/>
                <w:color w:val="000000"/>
                <w:shd w:val="clear" w:color="auto" w:fill="FFFFFF"/>
                <w:lang w:eastAsia="pl-PL"/>
              </w:rPr>
              <w:t>Obie prowadnice taśmy wyposażone są w układ chłodzenia który podaje płyn chłodzący na taśmę oraz element cięty.</w:t>
            </w:r>
          </w:p>
          <w:p w14:paraId="6BBF4A37" w14:textId="77777777" w:rsidR="00612627" w:rsidRPr="00325825" w:rsidRDefault="00612627" w:rsidP="008B48F7">
            <w:pPr>
              <w:spacing w:after="0" w:line="240" w:lineRule="auto"/>
              <w:rPr>
                <w:rFonts w:ascii="Times New Roman" w:hAnsi="Times New Roman" w:cs="Times New Roman"/>
                <w:color w:val="000000"/>
              </w:rPr>
            </w:pPr>
          </w:p>
        </w:tc>
      </w:tr>
      <w:tr w:rsidR="00F0683E" w:rsidRPr="00801CE7" w14:paraId="1CECF1C4"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134A5F27" w14:textId="546F6566" w:rsidR="00F0683E"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10.</w:t>
            </w:r>
          </w:p>
        </w:tc>
        <w:tc>
          <w:tcPr>
            <w:tcW w:w="1655" w:type="pct"/>
            <w:tcBorders>
              <w:top w:val="single" w:sz="8" w:space="0" w:color="auto"/>
              <w:left w:val="nil"/>
              <w:bottom w:val="single" w:sz="8" w:space="0" w:color="auto"/>
              <w:right w:val="single" w:sz="8" w:space="0" w:color="auto"/>
            </w:tcBorders>
            <w:shd w:val="clear" w:color="auto" w:fill="auto"/>
            <w:vAlign w:val="center"/>
          </w:tcPr>
          <w:p w14:paraId="2731281F" w14:textId="73D98CD6" w:rsidR="00F0683E" w:rsidRPr="00801CE7" w:rsidRDefault="00991717" w:rsidP="00C433EF">
            <w:pPr>
              <w:rPr>
                <w:rFonts w:ascii="Times New Roman" w:hAnsi="Times New Roman" w:cs="Times New Roman"/>
                <w:b/>
                <w:bCs/>
              </w:rPr>
            </w:pPr>
            <w:bookmarkStart w:id="12" w:name="_Hlk143586276"/>
            <w:r>
              <w:rPr>
                <w:rFonts w:ascii="Arial" w:hAnsi="Arial" w:cs="Arial"/>
              </w:rPr>
              <w:t>Prasa hydrauliczna do łamania próbek spawalniczych</w:t>
            </w:r>
            <w:bookmarkEnd w:id="12"/>
          </w:p>
        </w:tc>
        <w:tc>
          <w:tcPr>
            <w:tcW w:w="393" w:type="pct"/>
            <w:tcBorders>
              <w:top w:val="single" w:sz="8" w:space="0" w:color="auto"/>
              <w:left w:val="nil"/>
              <w:bottom w:val="single" w:sz="8" w:space="0" w:color="auto"/>
              <w:right w:val="single" w:sz="8" w:space="0" w:color="auto"/>
            </w:tcBorders>
            <w:shd w:val="clear" w:color="auto" w:fill="auto"/>
            <w:vAlign w:val="center"/>
          </w:tcPr>
          <w:p w14:paraId="23DCF5A5" w14:textId="5CF78B11" w:rsidR="00F0683E"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3E3DADE3" w14:textId="47294474"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PRASA HYDRAULICZNA WARSZTATOWA</w:t>
            </w:r>
          </w:p>
          <w:p w14:paraId="7FB8422B" w14:textId="77777777" w:rsidR="00991717" w:rsidRPr="00325825" w:rsidRDefault="00991717" w:rsidP="00991717">
            <w:pPr>
              <w:spacing w:after="0" w:line="240" w:lineRule="auto"/>
              <w:rPr>
                <w:rFonts w:ascii="Times New Roman" w:hAnsi="Times New Roman" w:cs="Times New Roman"/>
              </w:rPr>
            </w:pPr>
          </w:p>
          <w:p w14:paraId="64DC351D" w14:textId="77777777"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Maksymalna siła nacisku: 50 Ton</w:t>
            </w:r>
          </w:p>
          <w:p w14:paraId="6EEE965D" w14:textId="4F18FA47"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Półka robocza przestawna:6-8 poziomów</w:t>
            </w:r>
          </w:p>
          <w:p w14:paraId="520B5F27" w14:textId="0C46478B"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Przedział roboczy-wysokość: 0-950mm</w:t>
            </w:r>
          </w:p>
          <w:p w14:paraId="194E2E44" w14:textId="7F33597D"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Szerokość stołu: 650 mm</w:t>
            </w:r>
          </w:p>
          <w:p w14:paraId="6751AB09" w14:textId="6FFD00E0"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Głębokość stołu : 320 mm</w:t>
            </w:r>
          </w:p>
          <w:p w14:paraId="431B6B49" w14:textId="581783F0"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Wysokość: 165 cm</w:t>
            </w:r>
          </w:p>
          <w:p w14:paraId="2DBE69F3" w14:textId="77777777" w:rsidR="00991717" w:rsidRPr="00325825" w:rsidRDefault="00991717" w:rsidP="00991717">
            <w:pPr>
              <w:spacing w:after="0" w:line="240" w:lineRule="auto"/>
              <w:rPr>
                <w:rFonts w:ascii="Times New Roman" w:hAnsi="Times New Roman" w:cs="Times New Roman"/>
              </w:rPr>
            </w:pPr>
          </w:p>
          <w:p w14:paraId="7CF366F1" w14:textId="1491B74E" w:rsidR="00991717" w:rsidRPr="00325825" w:rsidRDefault="00991717" w:rsidP="00991717">
            <w:pPr>
              <w:spacing w:after="0" w:line="240" w:lineRule="auto"/>
              <w:rPr>
                <w:rFonts w:ascii="Times New Roman" w:hAnsi="Times New Roman" w:cs="Times New Roman"/>
              </w:rPr>
            </w:pPr>
            <w:r w:rsidRPr="00325825">
              <w:rPr>
                <w:rFonts w:ascii="Times New Roman" w:hAnsi="Times New Roman" w:cs="Times New Roman"/>
              </w:rPr>
              <w:t>Prasa hydrauliczna stacjonarna posiada stabilną, ramową konstrukcję z regulowaną wysokością środkowej belki – stołu do podpierania wyciskanych elementów. Prasa posiada manometr oraz silną i wydajną pompę hydrauliczną z dwoma tłokami do pracy szybkiej i precyzyjnej. Napęd pompy ręczny. Prasa wyposażona jest w podstawowe podpory do wyciskanych elementów. Siłownik główny osadzony jest na stałe w centralnym miejscu górnej belki.</w:t>
            </w:r>
          </w:p>
          <w:p w14:paraId="6EC8803F" w14:textId="5776A6DF" w:rsidR="00F0683E" w:rsidRPr="00325825" w:rsidRDefault="00F0683E" w:rsidP="00991717">
            <w:pPr>
              <w:spacing w:after="0" w:line="240" w:lineRule="auto"/>
              <w:rPr>
                <w:rFonts w:ascii="Times New Roman" w:hAnsi="Times New Roman" w:cs="Times New Roman"/>
                <w:color w:val="000000"/>
              </w:rPr>
            </w:pPr>
          </w:p>
        </w:tc>
      </w:tr>
      <w:tr w:rsidR="00F0683E" w:rsidRPr="00801CE7" w14:paraId="0BEFC50F"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65FE6574" w14:textId="13B18BD1" w:rsidR="00F0683E" w:rsidRDefault="00F0683E"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1655" w:type="pct"/>
            <w:tcBorders>
              <w:top w:val="single" w:sz="8" w:space="0" w:color="auto"/>
              <w:left w:val="nil"/>
              <w:bottom w:val="single" w:sz="8" w:space="0" w:color="auto"/>
              <w:right w:val="single" w:sz="8" w:space="0" w:color="auto"/>
            </w:tcBorders>
            <w:shd w:val="clear" w:color="auto" w:fill="auto"/>
            <w:vAlign w:val="center"/>
          </w:tcPr>
          <w:p w14:paraId="6B8704E1" w14:textId="445CFA51" w:rsidR="00F0683E" w:rsidRPr="00801CE7" w:rsidRDefault="00991717" w:rsidP="00C433EF">
            <w:pPr>
              <w:rPr>
                <w:rFonts w:ascii="Times New Roman" w:hAnsi="Times New Roman" w:cs="Times New Roman"/>
                <w:b/>
                <w:bCs/>
              </w:rPr>
            </w:pPr>
            <w:bookmarkStart w:id="13" w:name="_Hlk143586297"/>
            <w:r w:rsidRPr="00E87672">
              <w:rPr>
                <w:rFonts w:ascii="Arial" w:eastAsia="Times New Roman" w:hAnsi="Arial" w:cs="Arial"/>
                <w:lang w:eastAsia="pl-PL"/>
              </w:rPr>
              <w:t xml:space="preserve">Drut spawalniczy </w:t>
            </w:r>
            <w:r w:rsidR="00846C52">
              <w:rPr>
                <w:rFonts w:ascii="Arial" w:eastAsia="Times New Roman" w:hAnsi="Arial" w:cs="Arial"/>
                <w:lang w:eastAsia="pl-PL"/>
              </w:rPr>
              <w:t xml:space="preserve">SG2 </w:t>
            </w:r>
            <w:r w:rsidRPr="00E87672">
              <w:rPr>
                <w:rFonts w:ascii="Arial" w:eastAsia="Times New Roman" w:hAnsi="Arial" w:cs="Arial"/>
                <w:lang w:eastAsia="pl-PL"/>
              </w:rPr>
              <w:t>szpula 15 kg</w:t>
            </w:r>
            <w:bookmarkEnd w:id="13"/>
          </w:p>
        </w:tc>
        <w:tc>
          <w:tcPr>
            <w:tcW w:w="393" w:type="pct"/>
            <w:tcBorders>
              <w:top w:val="single" w:sz="8" w:space="0" w:color="auto"/>
              <w:left w:val="nil"/>
              <w:bottom w:val="single" w:sz="8" w:space="0" w:color="auto"/>
              <w:right w:val="single" w:sz="8" w:space="0" w:color="auto"/>
            </w:tcBorders>
            <w:shd w:val="clear" w:color="auto" w:fill="auto"/>
            <w:vAlign w:val="center"/>
          </w:tcPr>
          <w:p w14:paraId="35D3219A" w14:textId="60F4412E" w:rsidR="00F0683E"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10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5C834377"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 drutu: SG2</w:t>
            </w:r>
          </w:p>
          <w:p w14:paraId="32C005B2"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Średnica drutu: 0,8 mm</w:t>
            </w:r>
          </w:p>
          <w:p w14:paraId="0BA752DC"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Masa: 15 kg</w:t>
            </w:r>
          </w:p>
          <w:p w14:paraId="2D22898E" w14:textId="497EAF4A"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Klasyfikacja: PN-EN ISO14341-A 3Si1</w:t>
            </w:r>
          </w:p>
          <w:p w14:paraId="2103D8F1" w14:textId="4FBA4422"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AWS A5.18  ER 70S-6</w:t>
            </w:r>
          </w:p>
          <w:p w14:paraId="2BA64C8D" w14:textId="37D4B0FB"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DIN 8559   SG2</w:t>
            </w:r>
          </w:p>
          <w:p w14:paraId="25D37D23"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Typowy skład chemiczny drutu (%):</w:t>
            </w:r>
          </w:p>
          <w:p w14:paraId="3D747F3B"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C       0,08</w:t>
            </w:r>
          </w:p>
          <w:p w14:paraId="3941DA45"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Si      0,90</w:t>
            </w:r>
          </w:p>
          <w:p w14:paraId="2E5F48C2"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Mn   1,50</w:t>
            </w:r>
          </w:p>
          <w:p w14:paraId="1876FD17" w14:textId="77777777"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Typowe właściwości mechaniczne stopiwa:</w:t>
            </w:r>
          </w:p>
          <w:p w14:paraId="27D82131" w14:textId="759664D9"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Granica plastyczności (Re): &gt; 420MPa</w:t>
            </w:r>
          </w:p>
          <w:p w14:paraId="297E135E" w14:textId="25A7C69B"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Wytrzymałość na rozciąganie (</w:t>
            </w:r>
            <w:proofErr w:type="spellStart"/>
            <w:r w:rsidRPr="00325825">
              <w:rPr>
                <w:rFonts w:ascii="Times New Roman" w:eastAsia="Times New Roman" w:hAnsi="Times New Roman" w:cs="Times New Roman"/>
                <w:lang w:eastAsia="pl-PL"/>
              </w:rPr>
              <w:t>Rm</w:t>
            </w:r>
            <w:proofErr w:type="spellEnd"/>
            <w:r w:rsidRPr="00325825">
              <w:rPr>
                <w:rFonts w:ascii="Times New Roman" w:eastAsia="Times New Roman" w:hAnsi="Times New Roman" w:cs="Times New Roman"/>
                <w:lang w:eastAsia="pl-PL"/>
              </w:rPr>
              <w:t>): 500-640MPa</w:t>
            </w:r>
          </w:p>
          <w:p w14:paraId="64B9CA53" w14:textId="3E9FEA98"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Wydłużenie (A5):  &gt;20%</w:t>
            </w:r>
          </w:p>
          <w:p w14:paraId="4693AF70" w14:textId="17F790EE" w:rsidR="00991717" w:rsidRPr="00325825" w:rsidRDefault="00991717" w:rsidP="0099171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Praca łamania (KV): w temp . -40°C:  &gt;47J</w:t>
            </w:r>
          </w:p>
          <w:p w14:paraId="2ABE3AFF" w14:textId="77777777" w:rsidR="00991717" w:rsidRPr="00325825" w:rsidRDefault="00991717" w:rsidP="00991717">
            <w:pPr>
              <w:spacing w:after="0" w:line="240" w:lineRule="auto"/>
              <w:rPr>
                <w:rFonts w:ascii="Times New Roman" w:eastAsia="Times New Roman" w:hAnsi="Times New Roman" w:cs="Times New Roman"/>
                <w:lang w:eastAsia="pl-PL"/>
              </w:rPr>
            </w:pPr>
          </w:p>
          <w:p w14:paraId="7FBCE024" w14:textId="0F7FA76C" w:rsidR="00F0683E" w:rsidRPr="00325825" w:rsidRDefault="00991717" w:rsidP="00991717">
            <w:pPr>
              <w:rPr>
                <w:rFonts w:ascii="Times New Roman" w:hAnsi="Times New Roman" w:cs="Times New Roman"/>
                <w:color w:val="000000"/>
              </w:rPr>
            </w:pPr>
            <w:r w:rsidRPr="00325825">
              <w:rPr>
                <w:rFonts w:ascii="Times New Roman" w:eastAsia="Times New Roman" w:hAnsi="Times New Roman" w:cs="Times New Roman"/>
                <w:lang w:eastAsia="pl-PL"/>
              </w:rPr>
              <w:t>Praca łamania(KV): w temp. - 20°C: &gt;47J</w:t>
            </w:r>
          </w:p>
        </w:tc>
      </w:tr>
      <w:tr w:rsidR="00991717" w:rsidRPr="00801CE7" w14:paraId="13BF1445"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FE47F6A" w14:textId="08AB7F56" w:rsidR="00991717" w:rsidRDefault="0099171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655" w:type="pct"/>
            <w:tcBorders>
              <w:top w:val="single" w:sz="8" w:space="0" w:color="auto"/>
              <w:left w:val="nil"/>
              <w:bottom w:val="single" w:sz="8" w:space="0" w:color="auto"/>
              <w:right w:val="single" w:sz="8" w:space="0" w:color="auto"/>
            </w:tcBorders>
            <w:shd w:val="clear" w:color="auto" w:fill="auto"/>
            <w:vAlign w:val="center"/>
          </w:tcPr>
          <w:p w14:paraId="0BF8F874" w14:textId="3640B73F" w:rsidR="00991717" w:rsidRPr="00E87672" w:rsidRDefault="00991717" w:rsidP="00C433EF">
            <w:pPr>
              <w:rPr>
                <w:rFonts w:ascii="Arial" w:eastAsia="Times New Roman" w:hAnsi="Arial" w:cs="Arial"/>
                <w:lang w:eastAsia="pl-PL"/>
              </w:rPr>
            </w:pPr>
            <w:bookmarkStart w:id="14" w:name="_Hlk143586316"/>
            <w:r w:rsidRPr="003F1A7A">
              <w:rPr>
                <w:rFonts w:ascii="Arial" w:eastAsia="Times New Roman" w:hAnsi="Arial" w:cs="Arial"/>
                <w:lang w:eastAsia="pl-PL"/>
              </w:rPr>
              <w:t xml:space="preserve">Elektroda Wolframowa TIG IG WL 2,4 mm </w:t>
            </w:r>
            <w:r>
              <w:rPr>
                <w:rFonts w:ascii="Arial" w:eastAsia="Times New Roman" w:hAnsi="Arial" w:cs="Arial"/>
                <w:lang w:eastAsia="pl-PL"/>
              </w:rPr>
              <w:t>czerwona</w:t>
            </w:r>
            <w:bookmarkEnd w:id="14"/>
          </w:p>
        </w:tc>
        <w:tc>
          <w:tcPr>
            <w:tcW w:w="393" w:type="pct"/>
            <w:tcBorders>
              <w:top w:val="single" w:sz="8" w:space="0" w:color="auto"/>
              <w:left w:val="nil"/>
              <w:bottom w:val="single" w:sz="8" w:space="0" w:color="auto"/>
              <w:right w:val="single" w:sz="8" w:space="0" w:color="auto"/>
            </w:tcBorders>
            <w:shd w:val="clear" w:color="auto" w:fill="auto"/>
            <w:vAlign w:val="center"/>
          </w:tcPr>
          <w:p w14:paraId="69601FAD" w14:textId="7D8FAF61" w:rsidR="00991717"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50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28A19130"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SPECYFIKACJA:</w:t>
            </w:r>
          </w:p>
          <w:p w14:paraId="594B9762"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-Skład elektrody         wolfram 98% + 2% tor</w:t>
            </w:r>
          </w:p>
          <w:p w14:paraId="43FB663D"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-Średnica elektrody    2,4 mm</w:t>
            </w:r>
          </w:p>
          <w:p w14:paraId="1E8E119F"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-Długość elektrody    175 mm</w:t>
            </w:r>
          </w:p>
          <w:p w14:paraId="4B46C3F9"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-Prąd spawania          DC [stały]</w:t>
            </w:r>
          </w:p>
          <w:p w14:paraId="74D8FEAC"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lastRenderedPageBreak/>
              <w:t>-Kolor                           Czerwony</w:t>
            </w:r>
          </w:p>
          <w:p w14:paraId="27AC3020" w14:textId="43AEF6CF" w:rsidR="00991717" w:rsidRPr="00325825" w:rsidRDefault="00991717" w:rsidP="00991717">
            <w:pPr>
              <w:rPr>
                <w:rFonts w:ascii="Times New Roman" w:hAnsi="Times New Roman" w:cs="Times New Roman"/>
                <w:color w:val="000000"/>
              </w:rPr>
            </w:pPr>
            <w:r w:rsidRPr="00325825">
              <w:rPr>
                <w:rFonts w:ascii="Times New Roman" w:eastAsia="Times New Roman" w:hAnsi="Times New Roman" w:cs="Times New Roman"/>
                <w:lang w:eastAsia="pl-PL"/>
              </w:rPr>
              <w:t>-Wykonana wg normy ISO 6848</w:t>
            </w:r>
          </w:p>
        </w:tc>
      </w:tr>
      <w:tr w:rsidR="00991717" w:rsidRPr="00801CE7" w14:paraId="0DCAB02E"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08409AB" w14:textId="0AFD6DDC" w:rsidR="00991717" w:rsidRDefault="0099171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13.</w:t>
            </w:r>
          </w:p>
        </w:tc>
        <w:tc>
          <w:tcPr>
            <w:tcW w:w="1655" w:type="pct"/>
            <w:tcBorders>
              <w:top w:val="single" w:sz="8" w:space="0" w:color="auto"/>
              <w:left w:val="nil"/>
              <w:bottom w:val="single" w:sz="8" w:space="0" w:color="auto"/>
              <w:right w:val="single" w:sz="8" w:space="0" w:color="auto"/>
            </w:tcBorders>
            <w:shd w:val="clear" w:color="auto" w:fill="auto"/>
            <w:vAlign w:val="center"/>
          </w:tcPr>
          <w:p w14:paraId="2473CE66" w14:textId="70C482A3" w:rsidR="00991717" w:rsidRPr="00E87672" w:rsidRDefault="00991717" w:rsidP="00C433EF">
            <w:pPr>
              <w:rPr>
                <w:rFonts w:ascii="Arial" w:eastAsia="Times New Roman" w:hAnsi="Arial" w:cs="Arial"/>
                <w:lang w:eastAsia="pl-PL"/>
              </w:rPr>
            </w:pPr>
            <w:r>
              <w:rPr>
                <w:rFonts w:ascii="Arial" w:eastAsia="Times New Roman" w:hAnsi="Arial" w:cs="Arial"/>
                <w:lang w:eastAsia="pl-PL"/>
              </w:rPr>
              <w:t>Drut spawalniczy</w:t>
            </w:r>
            <w:r w:rsidR="00846C52">
              <w:rPr>
                <w:rFonts w:ascii="Arial" w:eastAsia="Times New Roman" w:hAnsi="Arial" w:cs="Arial"/>
                <w:lang w:eastAsia="pl-PL"/>
              </w:rPr>
              <w:t xml:space="preserve"> TIG</w:t>
            </w:r>
          </w:p>
        </w:tc>
        <w:tc>
          <w:tcPr>
            <w:tcW w:w="393" w:type="pct"/>
            <w:tcBorders>
              <w:top w:val="single" w:sz="8" w:space="0" w:color="auto"/>
              <w:left w:val="nil"/>
              <w:bottom w:val="single" w:sz="8" w:space="0" w:color="auto"/>
              <w:right w:val="single" w:sz="8" w:space="0" w:color="auto"/>
            </w:tcBorders>
            <w:shd w:val="clear" w:color="auto" w:fill="auto"/>
            <w:vAlign w:val="center"/>
          </w:tcPr>
          <w:p w14:paraId="09C1DA67" w14:textId="2716FA02" w:rsidR="00991717" w:rsidRPr="00801CE7" w:rsidRDefault="0099171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30 kg</w:t>
            </w:r>
          </w:p>
        </w:tc>
        <w:tc>
          <w:tcPr>
            <w:tcW w:w="2678" w:type="pct"/>
            <w:tcBorders>
              <w:top w:val="single" w:sz="8" w:space="0" w:color="auto"/>
              <w:left w:val="nil"/>
              <w:bottom w:val="single" w:sz="8" w:space="0" w:color="auto"/>
              <w:right w:val="single" w:sz="8" w:space="0" w:color="auto"/>
            </w:tcBorders>
            <w:shd w:val="clear" w:color="auto" w:fill="auto"/>
            <w:vAlign w:val="center"/>
          </w:tcPr>
          <w:p w14:paraId="39AABBF6" w14:textId="77777777" w:rsidR="00991717" w:rsidRPr="00325825" w:rsidRDefault="00991717" w:rsidP="00C433EF">
            <w:pPr>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DRUT SPAWALNICZY TIG 12.64 STAL CZARNA 1,6</w:t>
            </w:r>
          </w:p>
          <w:p w14:paraId="63DACC29"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Drut spawalniczy TIG 12.64 W4Si fi 1,6mm do spawania stali czarnych.</w:t>
            </w:r>
          </w:p>
          <w:p w14:paraId="5BD738DA"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do spawania niskowęglowych stali konstrukcyjnych (stal czarna) metodą TIG w osłonie argonu</w:t>
            </w:r>
          </w:p>
          <w:p w14:paraId="6AACFBFA" w14:textId="77777777" w:rsidR="00991717" w:rsidRPr="00325825" w:rsidRDefault="00991717" w:rsidP="00991717">
            <w:pPr>
              <w:spacing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pręty o długości 100 cm i średnicy 1,6 mm</w:t>
            </w:r>
          </w:p>
          <w:p w14:paraId="6CE44F7F" w14:textId="6744248B" w:rsidR="00991717" w:rsidRPr="00325825" w:rsidRDefault="00991717" w:rsidP="00991717">
            <w:pPr>
              <w:rPr>
                <w:rFonts w:ascii="Times New Roman" w:eastAsia="Times New Roman" w:hAnsi="Times New Roman" w:cs="Times New Roman"/>
                <w:lang w:eastAsia="pl-PL"/>
              </w:rPr>
            </w:pPr>
          </w:p>
        </w:tc>
      </w:tr>
      <w:tr w:rsidR="00907757" w:rsidRPr="00801CE7" w14:paraId="7ADA86EE" w14:textId="77777777" w:rsidTr="00F0683E">
        <w:trPr>
          <w:trHeight w:val="99"/>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tcPr>
          <w:p w14:paraId="4F264509" w14:textId="6117D07B" w:rsidR="00907757" w:rsidRDefault="00907757" w:rsidP="00F0683E">
            <w:pPr>
              <w:jc w:val="right"/>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1655" w:type="pct"/>
            <w:tcBorders>
              <w:top w:val="single" w:sz="8" w:space="0" w:color="auto"/>
              <w:left w:val="nil"/>
              <w:bottom w:val="single" w:sz="8" w:space="0" w:color="auto"/>
              <w:right w:val="single" w:sz="8" w:space="0" w:color="auto"/>
            </w:tcBorders>
            <w:shd w:val="clear" w:color="auto" w:fill="auto"/>
            <w:vAlign w:val="center"/>
          </w:tcPr>
          <w:p w14:paraId="0A334C81" w14:textId="22100C57" w:rsidR="00907757" w:rsidRDefault="00907757" w:rsidP="00C433EF">
            <w:pPr>
              <w:rPr>
                <w:rFonts w:ascii="Arial" w:eastAsia="Times New Roman" w:hAnsi="Arial" w:cs="Arial"/>
                <w:lang w:eastAsia="pl-PL"/>
              </w:rPr>
            </w:pPr>
            <w:r w:rsidRPr="00731037">
              <w:rPr>
                <w:rFonts w:ascii="Times New Roman" w:hAnsi="Times New Roman" w:cs="Times New Roman"/>
                <w:sz w:val="24"/>
                <w:szCs w:val="24"/>
              </w:rPr>
              <w:t>Wyciąg spawalnicz</w:t>
            </w:r>
            <w:r>
              <w:rPr>
                <w:rFonts w:ascii="Times New Roman" w:hAnsi="Times New Roman" w:cs="Times New Roman"/>
                <w:sz w:val="24"/>
                <w:szCs w:val="24"/>
              </w:rPr>
              <w:t>y</w:t>
            </w:r>
            <w:r w:rsidRPr="00731037">
              <w:rPr>
                <w:rFonts w:ascii="Times New Roman" w:hAnsi="Times New Roman" w:cs="Times New Roman"/>
                <w:sz w:val="24"/>
                <w:szCs w:val="24"/>
              </w:rPr>
              <w:t xml:space="preserve"> z wentylatorem i pochłaniaczem zanieczyszczeń, 5 ramion</w:t>
            </w:r>
          </w:p>
        </w:tc>
        <w:tc>
          <w:tcPr>
            <w:tcW w:w="393" w:type="pct"/>
            <w:tcBorders>
              <w:top w:val="single" w:sz="8" w:space="0" w:color="auto"/>
              <w:left w:val="nil"/>
              <w:bottom w:val="single" w:sz="8" w:space="0" w:color="auto"/>
              <w:right w:val="single" w:sz="8" w:space="0" w:color="auto"/>
            </w:tcBorders>
            <w:shd w:val="clear" w:color="auto" w:fill="auto"/>
            <w:vAlign w:val="center"/>
          </w:tcPr>
          <w:p w14:paraId="6D0AA95B" w14:textId="1A54C77C" w:rsidR="00907757" w:rsidRDefault="00907757" w:rsidP="00C433EF">
            <w:pPr>
              <w:jc w:val="center"/>
              <w:rPr>
                <w:rFonts w:ascii="Times New Roman" w:hAnsi="Times New Roman" w:cs="Times New Roman"/>
                <w:color w:val="000000"/>
                <w:sz w:val="18"/>
                <w:szCs w:val="18"/>
              </w:rPr>
            </w:pPr>
            <w:r>
              <w:rPr>
                <w:rFonts w:ascii="Times New Roman" w:hAnsi="Times New Roman" w:cs="Times New Roman"/>
                <w:color w:val="000000"/>
                <w:sz w:val="18"/>
                <w:szCs w:val="18"/>
              </w:rPr>
              <w:t>1 szt.</w:t>
            </w:r>
          </w:p>
        </w:tc>
        <w:tc>
          <w:tcPr>
            <w:tcW w:w="2678" w:type="pct"/>
            <w:tcBorders>
              <w:top w:val="single" w:sz="8" w:space="0" w:color="auto"/>
              <w:left w:val="nil"/>
              <w:bottom w:val="single" w:sz="8" w:space="0" w:color="auto"/>
              <w:right w:val="single" w:sz="8" w:space="0" w:color="auto"/>
            </w:tcBorders>
            <w:shd w:val="clear" w:color="auto" w:fill="auto"/>
            <w:vAlign w:val="center"/>
          </w:tcPr>
          <w:p w14:paraId="1BD98427" w14:textId="3C45329C" w:rsidR="00907757" w:rsidRPr="00325825"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xml:space="preserve">Zespół wyciągowy spalin  jako wyposażenie pracowni spawalniczej </w:t>
            </w:r>
            <w:r w:rsidR="00E43D8E" w:rsidRPr="00325825">
              <w:rPr>
                <w:rFonts w:ascii="Times New Roman" w:eastAsia="Times New Roman" w:hAnsi="Times New Roman" w:cs="Times New Roman"/>
                <w:lang w:eastAsia="pl-PL"/>
              </w:rPr>
              <w:t>ma</w:t>
            </w:r>
            <w:r w:rsidR="00BC7366" w:rsidRPr="00325825">
              <w:rPr>
                <w:rFonts w:ascii="Times New Roman" w:eastAsia="Times New Roman" w:hAnsi="Times New Roman" w:cs="Times New Roman"/>
                <w:lang w:eastAsia="pl-PL"/>
              </w:rPr>
              <w:t xml:space="preserve"> </w:t>
            </w:r>
            <w:r w:rsidRPr="00325825">
              <w:rPr>
                <w:rFonts w:ascii="Times New Roman" w:eastAsia="Times New Roman" w:hAnsi="Times New Roman" w:cs="Times New Roman"/>
                <w:lang w:eastAsia="pl-PL"/>
              </w:rPr>
              <w:t>składa</w:t>
            </w:r>
            <w:r w:rsidR="00BC7366" w:rsidRPr="00325825">
              <w:rPr>
                <w:rFonts w:ascii="Times New Roman" w:eastAsia="Times New Roman" w:hAnsi="Times New Roman" w:cs="Times New Roman"/>
                <w:lang w:eastAsia="pl-PL"/>
              </w:rPr>
              <w:t>ć</w:t>
            </w:r>
            <w:r w:rsidRPr="00325825">
              <w:rPr>
                <w:rFonts w:ascii="Times New Roman" w:eastAsia="Times New Roman" w:hAnsi="Times New Roman" w:cs="Times New Roman"/>
                <w:lang w:eastAsia="pl-PL"/>
              </w:rPr>
              <w:t xml:space="preserve"> się </w:t>
            </w:r>
          </w:p>
          <w:p w14:paraId="0B1D44A2" w14:textId="4A14D26D" w:rsidR="00907757" w:rsidRPr="00325825"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z:</w:t>
            </w:r>
          </w:p>
          <w:p w14:paraId="05F7FC83" w14:textId="773CE7C8" w:rsidR="00907757" w:rsidRDefault="00907757" w:rsidP="00907757">
            <w:pPr>
              <w:spacing w:after="0" w:line="240" w:lineRule="auto"/>
              <w:rPr>
                <w:rFonts w:ascii="Times New Roman" w:eastAsia="Times New Roman" w:hAnsi="Times New Roman" w:cs="Times New Roman"/>
                <w:lang w:eastAsia="pl-PL"/>
              </w:rPr>
            </w:pPr>
            <w:r w:rsidRPr="00325825">
              <w:rPr>
                <w:rFonts w:ascii="Times New Roman" w:eastAsia="Times New Roman" w:hAnsi="Times New Roman" w:cs="Times New Roman"/>
                <w:lang w:eastAsia="pl-PL"/>
              </w:rPr>
              <w:t xml:space="preserve">1. 5 ramion odciągowych 2 </w:t>
            </w:r>
            <w:proofErr w:type="spellStart"/>
            <w:r w:rsidRPr="00325825">
              <w:rPr>
                <w:rFonts w:ascii="Times New Roman" w:eastAsia="Times New Roman" w:hAnsi="Times New Roman" w:cs="Times New Roman"/>
                <w:lang w:eastAsia="pl-PL"/>
              </w:rPr>
              <w:t>mb</w:t>
            </w:r>
            <w:proofErr w:type="spellEnd"/>
            <w:r w:rsidRPr="00325825">
              <w:rPr>
                <w:rFonts w:ascii="Times New Roman" w:eastAsia="Times New Roman" w:hAnsi="Times New Roman" w:cs="Times New Roman"/>
                <w:lang w:eastAsia="pl-PL"/>
              </w:rPr>
              <w:t xml:space="preserve"> o średnicy rury odsysającej fi 160 mm wraz ze ssawką owalną zamykaną. Całość na wspornik ze stabilizatorem.</w:t>
            </w:r>
          </w:p>
          <w:p w14:paraId="2DC4DF27" w14:textId="2F4DCBFD" w:rsidR="005C37B2" w:rsidRDefault="005C37B2" w:rsidP="0090775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Ramiona odciągowe na zewnętrznej konstrukcji nośnej, odseparowanej od przewodu wentylacyjnego. Ramię może być mocowane do obrotowego kielicha lub wspornika ściennego, które pozwalają na łatwe i precyzyjne manewrowanie ramieniem w płaszczyźnie poziomej. Każde z ramion wyposażone w manualną przepustnicę, zamontowaną w ssawce.</w:t>
            </w:r>
            <w:r w:rsidR="00530413">
              <w:rPr>
                <w:rFonts w:ascii="Times New Roman" w:eastAsia="Times New Roman" w:hAnsi="Times New Roman" w:cs="Times New Roman"/>
                <w:lang w:eastAsia="pl-PL"/>
              </w:rPr>
              <w:t xml:space="preserve"> Odporność termiczna węży i ssawek to +120 stopni C.</w:t>
            </w:r>
          </w:p>
          <w:p w14:paraId="21B41AA9" w14:textId="77777777" w:rsidR="00457485" w:rsidRPr="00325825" w:rsidRDefault="00457485" w:rsidP="00907757">
            <w:pPr>
              <w:spacing w:after="0" w:line="240" w:lineRule="auto"/>
              <w:rPr>
                <w:rFonts w:ascii="Times New Roman" w:eastAsia="Times New Roman" w:hAnsi="Times New Roman" w:cs="Times New Roman"/>
                <w:lang w:eastAsia="pl-PL"/>
              </w:rPr>
            </w:pPr>
          </w:p>
          <w:p w14:paraId="499179AF" w14:textId="3C2C7A70" w:rsidR="00907757" w:rsidRDefault="00907757" w:rsidP="00907757">
            <w:pPr>
              <w:spacing w:after="0" w:line="240" w:lineRule="auto"/>
              <w:rPr>
                <w:rFonts w:ascii="Times New Roman" w:hAnsi="Times New Roman" w:cs="Times New Roman"/>
              </w:rPr>
            </w:pPr>
            <w:r w:rsidRPr="00325825">
              <w:rPr>
                <w:rFonts w:ascii="Times New Roman" w:eastAsia="Times New Roman" w:hAnsi="Times New Roman" w:cs="Times New Roman"/>
                <w:lang w:eastAsia="pl-PL"/>
              </w:rPr>
              <w:t xml:space="preserve">2. </w:t>
            </w:r>
            <w:r w:rsidRPr="00325825">
              <w:rPr>
                <w:rFonts w:ascii="Times New Roman" w:hAnsi="Times New Roman" w:cs="Times New Roman"/>
              </w:rPr>
              <w:t xml:space="preserve">Rury  (kanał wentylacyjny SR -160 do SR 250) skrzyżowane na odległości ok. 9 </w:t>
            </w:r>
            <w:proofErr w:type="spellStart"/>
            <w:r w:rsidRPr="00325825">
              <w:rPr>
                <w:rFonts w:ascii="Times New Roman" w:hAnsi="Times New Roman" w:cs="Times New Roman"/>
              </w:rPr>
              <w:t>mb</w:t>
            </w:r>
            <w:proofErr w:type="spellEnd"/>
            <w:r w:rsidRPr="00325825">
              <w:rPr>
                <w:rFonts w:ascii="Times New Roman" w:hAnsi="Times New Roman" w:cs="Times New Roman"/>
              </w:rPr>
              <w:t xml:space="preserve"> – od fi 160  do fi 250 mm, trójniki do podłączenia ramion odciągowych.</w:t>
            </w:r>
          </w:p>
          <w:p w14:paraId="34E6A45F" w14:textId="77777777" w:rsidR="00457485" w:rsidRPr="00325825" w:rsidRDefault="00457485" w:rsidP="00907757">
            <w:pPr>
              <w:spacing w:after="0" w:line="240" w:lineRule="auto"/>
              <w:rPr>
                <w:rFonts w:ascii="Times New Roman" w:hAnsi="Times New Roman" w:cs="Times New Roman"/>
              </w:rPr>
            </w:pPr>
          </w:p>
          <w:p w14:paraId="0C2FABCB" w14:textId="584FB9D4" w:rsidR="00907757" w:rsidRDefault="00907757" w:rsidP="00907757">
            <w:pPr>
              <w:spacing w:after="0" w:line="240" w:lineRule="auto"/>
              <w:rPr>
                <w:rFonts w:ascii="Times New Roman" w:hAnsi="Times New Roman" w:cs="Times New Roman"/>
              </w:rPr>
            </w:pPr>
            <w:r w:rsidRPr="00325825">
              <w:rPr>
                <w:rFonts w:ascii="Times New Roman" w:hAnsi="Times New Roman" w:cs="Times New Roman"/>
              </w:rPr>
              <w:t>3. wentylator zewnętrzny z silnikiem o mocy 2,2 – 3 kW (wydajność dostosowana do kubatury pomieszczenia) wraz z wyrzutnikiem, filtrem. Wentylator zamocowany na konstrukcji zewnętrznej.</w:t>
            </w:r>
            <w:r w:rsidR="00457485">
              <w:rPr>
                <w:rFonts w:ascii="Times New Roman" w:hAnsi="Times New Roman" w:cs="Times New Roman"/>
              </w:rPr>
              <w:t xml:space="preserve"> Wentylator do transportowania gazów niewybuchowych i nieagresywnych chemicznie w temperaturze do 40 stopni C.</w:t>
            </w:r>
            <w:r w:rsidR="00917AC0">
              <w:rPr>
                <w:rFonts w:ascii="Times New Roman" w:hAnsi="Times New Roman" w:cs="Times New Roman"/>
              </w:rPr>
              <w:t xml:space="preserve"> Wirnik wentylatora wykonany z aluminium zabudowany w metalowej obudowie. </w:t>
            </w:r>
          </w:p>
          <w:p w14:paraId="56392396" w14:textId="77777777" w:rsidR="00457485" w:rsidRPr="00325825" w:rsidRDefault="00457485" w:rsidP="00907757">
            <w:pPr>
              <w:spacing w:after="0" w:line="240" w:lineRule="auto"/>
              <w:rPr>
                <w:rFonts w:ascii="Times New Roman" w:hAnsi="Times New Roman" w:cs="Times New Roman"/>
              </w:rPr>
            </w:pPr>
          </w:p>
          <w:p w14:paraId="38F82D18" w14:textId="27C4D62C" w:rsidR="00907757" w:rsidRPr="00325825" w:rsidRDefault="00907757" w:rsidP="00907757">
            <w:pPr>
              <w:rPr>
                <w:rFonts w:ascii="Times New Roman" w:hAnsi="Times New Roman" w:cs="Times New Roman"/>
              </w:rPr>
            </w:pPr>
            <w:r w:rsidRPr="00325825">
              <w:rPr>
                <w:rFonts w:ascii="Times New Roman" w:eastAsia="Times New Roman" w:hAnsi="Times New Roman" w:cs="Times New Roman"/>
                <w:lang w:eastAsia="pl-PL"/>
              </w:rPr>
              <w:t xml:space="preserve">4. </w:t>
            </w:r>
            <w:r w:rsidRPr="00325825">
              <w:rPr>
                <w:rFonts w:ascii="Times New Roman" w:hAnsi="Times New Roman" w:cs="Times New Roman"/>
              </w:rPr>
              <w:t xml:space="preserve">Instalacja elektryczna zasilająca 5 x 4 mm2 z włącznikiem, skrzynką bezpiecznikową wpiętą w sieć elektryczną. </w:t>
            </w:r>
          </w:p>
          <w:p w14:paraId="4D10069D" w14:textId="00A60148" w:rsidR="00907757" w:rsidRPr="00325825" w:rsidRDefault="00907757" w:rsidP="00C433EF">
            <w:pPr>
              <w:rPr>
                <w:rFonts w:ascii="Times New Roman" w:hAnsi="Times New Roman" w:cs="Times New Roman"/>
              </w:rPr>
            </w:pPr>
            <w:r w:rsidRPr="00325825">
              <w:rPr>
                <w:rFonts w:ascii="Times New Roman" w:hAnsi="Times New Roman" w:cs="Times New Roman"/>
              </w:rPr>
              <w:t>Zamówienie obejmuje dostawę i montaż wyciągu spawalniczego. W ramach dostawy należy również wykonać montaż elementów  zabezpieczenia opaskami gumowymi,  wykonanie przejścia zewnętrznego wentylatora, podłączenia elektrycznego układu zasilania, sprawdzenia szczelności wyciągu.</w:t>
            </w:r>
          </w:p>
        </w:tc>
      </w:tr>
    </w:tbl>
    <w:p w14:paraId="227752F8" w14:textId="77777777" w:rsidR="00612627" w:rsidRPr="00801CE7" w:rsidRDefault="00612627" w:rsidP="00612627">
      <w:pPr>
        <w:rPr>
          <w:rFonts w:ascii="Times New Roman" w:hAnsi="Times New Roman" w:cs="Times New Roman"/>
          <w:b/>
          <w:sz w:val="28"/>
          <w:szCs w:val="28"/>
        </w:rPr>
      </w:pPr>
    </w:p>
    <w:sectPr w:rsidR="00612627" w:rsidRPr="00801CE7" w:rsidSect="00E25831">
      <w:headerReference w:type="default" r:id="rId14"/>
      <w:footerReference w:type="default" r:id="rId15"/>
      <w:headerReference w:type="first" r:id="rId16"/>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E671" w14:textId="77777777" w:rsidR="00497CBB" w:rsidRDefault="00497CBB" w:rsidP="005257F8">
      <w:pPr>
        <w:spacing w:after="0" w:line="240" w:lineRule="auto"/>
      </w:pPr>
      <w:r>
        <w:separator/>
      </w:r>
    </w:p>
  </w:endnote>
  <w:endnote w:type="continuationSeparator" w:id="0">
    <w:p w14:paraId="62AF7384" w14:textId="77777777" w:rsidR="00497CBB" w:rsidRDefault="00497CBB"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1AD7" w14:textId="77777777" w:rsidR="00497CBB" w:rsidRDefault="00497CBB" w:rsidP="005257F8">
      <w:pPr>
        <w:spacing w:after="0" w:line="240" w:lineRule="auto"/>
      </w:pPr>
      <w:r>
        <w:separator/>
      </w:r>
    </w:p>
  </w:footnote>
  <w:footnote w:type="continuationSeparator" w:id="0">
    <w:p w14:paraId="62997F10" w14:textId="77777777" w:rsidR="00497CBB" w:rsidRDefault="00497CBB"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0C9A288D"/>
    <w:multiLevelType w:val="hybridMultilevel"/>
    <w:tmpl w:val="C69E49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F39B3"/>
    <w:multiLevelType w:val="multilevel"/>
    <w:tmpl w:val="B5BC79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644"/>
        </w:tabs>
        <w:ind w:left="644"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D663F42"/>
    <w:multiLevelType w:val="hybridMultilevel"/>
    <w:tmpl w:val="C8944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11"/>
  </w:num>
  <w:num w:numId="2" w16cid:durableId="1825391801">
    <w:abstractNumId w:val="9"/>
  </w:num>
  <w:num w:numId="3" w16cid:durableId="1769499606">
    <w:abstractNumId w:val="7"/>
  </w:num>
  <w:num w:numId="4" w16cid:durableId="1058944541">
    <w:abstractNumId w:val="10"/>
  </w:num>
  <w:num w:numId="5" w16cid:durableId="2062630933">
    <w:abstractNumId w:val="16"/>
  </w:num>
  <w:num w:numId="6" w16cid:durableId="1001273006">
    <w:abstractNumId w:val="13"/>
  </w:num>
  <w:num w:numId="7" w16cid:durableId="1949001170">
    <w:abstractNumId w:val="15"/>
  </w:num>
  <w:num w:numId="8" w16cid:durableId="711420992">
    <w:abstractNumId w:val="14"/>
  </w:num>
  <w:num w:numId="9" w16cid:durableId="684942281">
    <w:abstractNumId w:val="17"/>
  </w:num>
  <w:num w:numId="10" w16cid:durableId="607158225">
    <w:abstractNumId w:val="5"/>
  </w:num>
  <w:num w:numId="11" w16cid:durableId="391470402">
    <w:abstractNumId w:val="12"/>
  </w:num>
  <w:num w:numId="12" w16cid:durableId="501119246">
    <w:abstractNumId w:val="8"/>
  </w:num>
  <w:num w:numId="13" w16cid:durableId="121314100">
    <w:abstractNumId w:val="6"/>
  </w:num>
  <w:num w:numId="14" w16cid:durableId="986207909">
    <w:abstractNumId w:val="3"/>
  </w:num>
  <w:num w:numId="15" w16cid:durableId="216555571">
    <w:abstractNumId w:val="4"/>
  </w:num>
  <w:num w:numId="16" w16cid:durableId="155060309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72BB"/>
    <w:rsid w:val="00047644"/>
    <w:rsid w:val="00050BB5"/>
    <w:rsid w:val="00062C07"/>
    <w:rsid w:val="00065310"/>
    <w:rsid w:val="00065BE2"/>
    <w:rsid w:val="00066273"/>
    <w:rsid w:val="00066E92"/>
    <w:rsid w:val="0006795A"/>
    <w:rsid w:val="00072FF7"/>
    <w:rsid w:val="000734D5"/>
    <w:rsid w:val="00074AC8"/>
    <w:rsid w:val="0007518D"/>
    <w:rsid w:val="000755C1"/>
    <w:rsid w:val="0007661D"/>
    <w:rsid w:val="00080698"/>
    <w:rsid w:val="00080C6B"/>
    <w:rsid w:val="00080CD4"/>
    <w:rsid w:val="00081ABD"/>
    <w:rsid w:val="00083CDA"/>
    <w:rsid w:val="0008438A"/>
    <w:rsid w:val="0008480F"/>
    <w:rsid w:val="00085B27"/>
    <w:rsid w:val="00092D11"/>
    <w:rsid w:val="000947C9"/>
    <w:rsid w:val="00097D4A"/>
    <w:rsid w:val="000A3B57"/>
    <w:rsid w:val="000A7521"/>
    <w:rsid w:val="000A7EF1"/>
    <w:rsid w:val="000B7241"/>
    <w:rsid w:val="000C4F0F"/>
    <w:rsid w:val="000D719C"/>
    <w:rsid w:val="000D7FDA"/>
    <w:rsid w:val="000E23BA"/>
    <w:rsid w:val="000E2E48"/>
    <w:rsid w:val="000E5D63"/>
    <w:rsid w:val="000E6523"/>
    <w:rsid w:val="000E705C"/>
    <w:rsid w:val="000F6874"/>
    <w:rsid w:val="000F6A5A"/>
    <w:rsid w:val="000F6C5E"/>
    <w:rsid w:val="001014D6"/>
    <w:rsid w:val="001076A0"/>
    <w:rsid w:val="00112903"/>
    <w:rsid w:val="00113606"/>
    <w:rsid w:val="00120186"/>
    <w:rsid w:val="001247F9"/>
    <w:rsid w:val="00125AC6"/>
    <w:rsid w:val="00131E3F"/>
    <w:rsid w:val="00131E68"/>
    <w:rsid w:val="00134047"/>
    <w:rsid w:val="00135524"/>
    <w:rsid w:val="00144798"/>
    <w:rsid w:val="001479D8"/>
    <w:rsid w:val="00150522"/>
    <w:rsid w:val="001565F5"/>
    <w:rsid w:val="001572C9"/>
    <w:rsid w:val="00157DDC"/>
    <w:rsid w:val="00161CDD"/>
    <w:rsid w:val="001621AA"/>
    <w:rsid w:val="00162297"/>
    <w:rsid w:val="00164287"/>
    <w:rsid w:val="001678FB"/>
    <w:rsid w:val="0017147C"/>
    <w:rsid w:val="00171517"/>
    <w:rsid w:val="001729C7"/>
    <w:rsid w:val="00172CB9"/>
    <w:rsid w:val="00174011"/>
    <w:rsid w:val="001768DF"/>
    <w:rsid w:val="00177A1A"/>
    <w:rsid w:val="001813F5"/>
    <w:rsid w:val="001832D2"/>
    <w:rsid w:val="00184EFC"/>
    <w:rsid w:val="00185167"/>
    <w:rsid w:val="00185F89"/>
    <w:rsid w:val="00193D6F"/>
    <w:rsid w:val="00195FA4"/>
    <w:rsid w:val="0019602B"/>
    <w:rsid w:val="00197557"/>
    <w:rsid w:val="001A2372"/>
    <w:rsid w:val="001A350A"/>
    <w:rsid w:val="001B16BF"/>
    <w:rsid w:val="001B6A63"/>
    <w:rsid w:val="001C240B"/>
    <w:rsid w:val="001C4FEF"/>
    <w:rsid w:val="001C5E91"/>
    <w:rsid w:val="001D04A5"/>
    <w:rsid w:val="001D22FD"/>
    <w:rsid w:val="001D30EB"/>
    <w:rsid w:val="001D67D1"/>
    <w:rsid w:val="001D67E7"/>
    <w:rsid w:val="001E488A"/>
    <w:rsid w:val="001F052C"/>
    <w:rsid w:val="001F0BAA"/>
    <w:rsid w:val="001F4AB2"/>
    <w:rsid w:val="002009E3"/>
    <w:rsid w:val="00203099"/>
    <w:rsid w:val="0020347C"/>
    <w:rsid w:val="002050C9"/>
    <w:rsid w:val="0020554A"/>
    <w:rsid w:val="002108F6"/>
    <w:rsid w:val="00211F82"/>
    <w:rsid w:val="002124C7"/>
    <w:rsid w:val="00213CF0"/>
    <w:rsid w:val="00215654"/>
    <w:rsid w:val="00216FBC"/>
    <w:rsid w:val="00221C55"/>
    <w:rsid w:val="002229D9"/>
    <w:rsid w:val="00222B43"/>
    <w:rsid w:val="00227474"/>
    <w:rsid w:val="002275B0"/>
    <w:rsid w:val="00227BF5"/>
    <w:rsid w:val="00230167"/>
    <w:rsid w:val="0023226B"/>
    <w:rsid w:val="0023428B"/>
    <w:rsid w:val="00241FC9"/>
    <w:rsid w:val="00242883"/>
    <w:rsid w:val="00243BDD"/>
    <w:rsid w:val="00244A7B"/>
    <w:rsid w:val="00244ADA"/>
    <w:rsid w:val="0024595C"/>
    <w:rsid w:val="00254D00"/>
    <w:rsid w:val="0025502F"/>
    <w:rsid w:val="002567A4"/>
    <w:rsid w:val="00257915"/>
    <w:rsid w:val="00257BF1"/>
    <w:rsid w:val="002609D3"/>
    <w:rsid w:val="00261F0F"/>
    <w:rsid w:val="00266F11"/>
    <w:rsid w:val="00270BF1"/>
    <w:rsid w:val="0027147D"/>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B47"/>
    <w:rsid w:val="002C55C5"/>
    <w:rsid w:val="002C5C24"/>
    <w:rsid w:val="002C5DB0"/>
    <w:rsid w:val="002C6BD1"/>
    <w:rsid w:val="002D0C4D"/>
    <w:rsid w:val="002D5759"/>
    <w:rsid w:val="002D6FAF"/>
    <w:rsid w:val="002D776C"/>
    <w:rsid w:val="002E0999"/>
    <w:rsid w:val="002E3792"/>
    <w:rsid w:val="002E3FC0"/>
    <w:rsid w:val="002E526F"/>
    <w:rsid w:val="002F7BA4"/>
    <w:rsid w:val="00301784"/>
    <w:rsid w:val="00303ACD"/>
    <w:rsid w:val="003069C0"/>
    <w:rsid w:val="00313A42"/>
    <w:rsid w:val="00314D19"/>
    <w:rsid w:val="00316483"/>
    <w:rsid w:val="00316AB3"/>
    <w:rsid w:val="00316AC8"/>
    <w:rsid w:val="003223F5"/>
    <w:rsid w:val="00325825"/>
    <w:rsid w:val="003319C1"/>
    <w:rsid w:val="003323E1"/>
    <w:rsid w:val="00332556"/>
    <w:rsid w:val="0033369D"/>
    <w:rsid w:val="003433A9"/>
    <w:rsid w:val="003527E0"/>
    <w:rsid w:val="0035314A"/>
    <w:rsid w:val="0036060B"/>
    <w:rsid w:val="003802A0"/>
    <w:rsid w:val="0038083B"/>
    <w:rsid w:val="00381010"/>
    <w:rsid w:val="00385B31"/>
    <w:rsid w:val="00386084"/>
    <w:rsid w:val="00386845"/>
    <w:rsid w:val="0038784B"/>
    <w:rsid w:val="003927A9"/>
    <w:rsid w:val="00396FB3"/>
    <w:rsid w:val="003974E9"/>
    <w:rsid w:val="003A171A"/>
    <w:rsid w:val="003A3663"/>
    <w:rsid w:val="003A3B44"/>
    <w:rsid w:val="003B12AB"/>
    <w:rsid w:val="003C25DA"/>
    <w:rsid w:val="003C706D"/>
    <w:rsid w:val="003C7EA6"/>
    <w:rsid w:val="003D109D"/>
    <w:rsid w:val="003D344D"/>
    <w:rsid w:val="003D3554"/>
    <w:rsid w:val="003D655D"/>
    <w:rsid w:val="003E50AA"/>
    <w:rsid w:val="003E5DE5"/>
    <w:rsid w:val="003E6B83"/>
    <w:rsid w:val="003F7B6D"/>
    <w:rsid w:val="00401242"/>
    <w:rsid w:val="0041217F"/>
    <w:rsid w:val="00414722"/>
    <w:rsid w:val="00417645"/>
    <w:rsid w:val="004207A9"/>
    <w:rsid w:val="00421E62"/>
    <w:rsid w:val="004230E0"/>
    <w:rsid w:val="00431695"/>
    <w:rsid w:val="00434747"/>
    <w:rsid w:val="00437FD6"/>
    <w:rsid w:val="00442324"/>
    <w:rsid w:val="00443607"/>
    <w:rsid w:val="004441CC"/>
    <w:rsid w:val="00444FE8"/>
    <w:rsid w:val="00451428"/>
    <w:rsid w:val="00451E88"/>
    <w:rsid w:val="0045281C"/>
    <w:rsid w:val="00453869"/>
    <w:rsid w:val="004571DB"/>
    <w:rsid w:val="004572DC"/>
    <w:rsid w:val="00457485"/>
    <w:rsid w:val="004626D8"/>
    <w:rsid w:val="00464F4B"/>
    <w:rsid w:val="004715CB"/>
    <w:rsid w:val="004718F5"/>
    <w:rsid w:val="0047360B"/>
    <w:rsid w:val="0048130A"/>
    <w:rsid w:val="00487776"/>
    <w:rsid w:val="004915AE"/>
    <w:rsid w:val="004956B5"/>
    <w:rsid w:val="00497A88"/>
    <w:rsid w:val="00497CBB"/>
    <w:rsid w:val="004A4993"/>
    <w:rsid w:val="004A53A6"/>
    <w:rsid w:val="004B05C4"/>
    <w:rsid w:val="004B52E4"/>
    <w:rsid w:val="004B5626"/>
    <w:rsid w:val="004B6D34"/>
    <w:rsid w:val="004C2811"/>
    <w:rsid w:val="004C375F"/>
    <w:rsid w:val="004C6EC8"/>
    <w:rsid w:val="004D2265"/>
    <w:rsid w:val="004D399C"/>
    <w:rsid w:val="004D556D"/>
    <w:rsid w:val="004D6AC9"/>
    <w:rsid w:val="004D7830"/>
    <w:rsid w:val="004E0208"/>
    <w:rsid w:val="004E1F44"/>
    <w:rsid w:val="004E438B"/>
    <w:rsid w:val="004E7A76"/>
    <w:rsid w:val="004F3A0B"/>
    <w:rsid w:val="00500089"/>
    <w:rsid w:val="0050015A"/>
    <w:rsid w:val="00500505"/>
    <w:rsid w:val="00502ED7"/>
    <w:rsid w:val="00506B32"/>
    <w:rsid w:val="00506F28"/>
    <w:rsid w:val="005074BD"/>
    <w:rsid w:val="00512870"/>
    <w:rsid w:val="0051361C"/>
    <w:rsid w:val="00514135"/>
    <w:rsid w:val="0051569E"/>
    <w:rsid w:val="00516353"/>
    <w:rsid w:val="00524E99"/>
    <w:rsid w:val="005256CF"/>
    <w:rsid w:val="005257F8"/>
    <w:rsid w:val="00530105"/>
    <w:rsid w:val="00530413"/>
    <w:rsid w:val="005354BE"/>
    <w:rsid w:val="00536084"/>
    <w:rsid w:val="00540038"/>
    <w:rsid w:val="00541355"/>
    <w:rsid w:val="0054350F"/>
    <w:rsid w:val="0054436C"/>
    <w:rsid w:val="00544776"/>
    <w:rsid w:val="0054755E"/>
    <w:rsid w:val="00551C64"/>
    <w:rsid w:val="00554DA9"/>
    <w:rsid w:val="005555BA"/>
    <w:rsid w:val="00557A26"/>
    <w:rsid w:val="00562759"/>
    <w:rsid w:val="00563EE7"/>
    <w:rsid w:val="00565C5C"/>
    <w:rsid w:val="00576C8B"/>
    <w:rsid w:val="00577309"/>
    <w:rsid w:val="00577F01"/>
    <w:rsid w:val="005839F2"/>
    <w:rsid w:val="00584074"/>
    <w:rsid w:val="005850FE"/>
    <w:rsid w:val="005936B1"/>
    <w:rsid w:val="00596C94"/>
    <w:rsid w:val="00597316"/>
    <w:rsid w:val="00597ED0"/>
    <w:rsid w:val="005A2753"/>
    <w:rsid w:val="005B0151"/>
    <w:rsid w:val="005B1EE6"/>
    <w:rsid w:val="005B334F"/>
    <w:rsid w:val="005B4C61"/>
    <w:rsid w:val="005B77A8"/>
    <w:rsid w:val="005C1E9A"/>
    <w:rsid w:val="005C37B2"/>
    <w:rsid w:val="005C625B"/>
    <w:rsid w:val="005D0614"/>
    <w:rsid w:val="005D0D5A"/>
    <w:rsid w:val="005D3A3D"/>
    <w:rsid w:val="005D3BB2"/>
    <w:rsid w:val="005D56EE"/>
    <w:rsid w:val="005E07C7"/>
    <w:rsid w:val="005E506F"/>
    <w:rsid w:val="005F06D9"/>
    <w:rsid w:val="005F1978"/>
    <w:rsid w:val="005F7796"/>
    <w:rsid w:val="00601A99"/>
    <w:rsid w:val="00601C79"/>
    <w:rsid w:val="00603A36"/>
    <w:rsid w:val="00604B4C"/>
    <w:rsid w:val="00607C5A"/>
    <w:rsid w:val="00607EAB"/>
    <w:rsid w:val="00612627"/>
    <w:rsid w:val="00612A17"/>
    <w:rsid w:val="00612CE2"/>
    <w:rsid w:val="00612EEF"/>
    <w:rsid w:val="0061313C"/>
    <w:rsid w:val="00615B74"/>
    <w:rsid w:val="0061751F"/>
    <w:rsid w:val="00620782"/>
    <w:rsid w:val="00620A35"/>
    <w:rsid w:val="00620BB4"/>
    <w:rsid w:val="00626AC2"/>
    <w:rsid w:val="006337D2"/>
    <w:rsid w:val="0063523D"/>
    <w:rsid w:val="0064480A"/>
    <w:rsid w:val="0064602D"/>
    <w:rsid w:val="00646064"/>
    <w:rsid w:val="00646220"/>
    <w:rsid w:val="00652571"/>
    <w:rsid w:val="00653AB9"/>
    <w:rsid w:val="00653DD2"/>
    <w:rsid w:val="00654AAF"/>
    <w:rsid w:val="0065510F"/>
    <w:rsid w:val="00655BB0"/>
    <w:rsid w:val="00661CA9"/>
    <w:rsid w:val="006666BC"/>
    <w:rsid w:val="00674B08"/>
    <w:rsid w:val="00685CB4"/>
    <w:rsid w:val="00687320"/>
    <w:rsid w:val="0069242A"/>
    <w:rsid w:val="006931F3"/>
    <w:rsid w:val="006953C6"/>
    <w:rsid w:val="00697E25"/>
    <w:rsid w:val="006A287A"/>
    <w:rsid w:val="006A3892"/>
    <w:rsid w:val="006A50E4"/>
    <w:rsid w:val="006A661E"/>
    <w:rsid w:val="006A77DD"/>
    <w:rsid w:val="006B200C"/>
    <w:rsid w:val="006B351C"/>
    <w:rsid w:val="006B45CE"/>
    <w:rsid w:val="006B45DC"/>
    <w:rsid w:val="006B7059"/>
    <w:rsid w:val="006C1054"/>
    <w:rsid w:val="006C4C5E"/>
    <w:rsid w:val="006D7073"/>
    <w:rsid w:val="006D7533"/>
    <w:rsid w:val="006E0EC0"/>
    <w:rsid w:val="006E1BC5"/>
    <w:rsid w:val="006E3B6E"/>
    <w:rsid w:val="006E3DFD"/>
    <w:rsid w:val="006F0A5A"/>
    <w:rsid w:val="006F44DE"/>
    <w:rsid w:val="006F4A1E"/>
    <w:rsid w:val="006F5751"/>
    <w:rsid w:val="006F61C6"/>
    <w:rsid w:val="007036C0"/>
    <w:rsid w:val="00704BB2"/>
    <w:rsid w:val="00704C0B"/>
    <w:rsid w:val="007070C9"/>
    <w:rsid w:val="007073C7"/>
    <w:rsid w:val="007234D8"/>
    <w:rsid w:val="007254CD"/>
    <w:rsid w:val="00726C89"/>
    <w:rsid w:val="00726E03"/>
    <w:rsid w:val="007276BA"/>
    <w:rsid w:val="00731037"/>
    <w:rsid w:val="0073754D"/>
    <w:rsid w:val="00740D54"/>
    <w:rsid w:val="00743284"/>
    <w:rsid w:val="007435DF"/>
    <w:rsid w:val="007450AE"/>
    <w:rsid w:val="007457BB"/>
    <w:rsid w:val="00745E06"/>
    <w:rsid w:val="00746083"/>
    <w:rsid w:val="007477F9"/>
    <w:rsid w:val="00752702"/>
    <w:rsid w:val="00753B96"/>
    <w:rsid w:val="007617D4"/>
    <w:rsid w:val="007629C0"/>
    <w:rsid w:val="00767731"/>
    <w:rsid w:val="00771043"/>
    <w:rsid w:val="0077150A"/>
    <w:rsid w:val="00774D2F"/>
    <w:rsid w:val="00782E94"/>
    <w:rsid w:val="007833E4"/>
    <w:rsid w:val="0078581C"/>
    <w:rsid w:val="00786772"/>
    <w:rsid w:val="00792F30"/>
    <w:rsid w:val="0079312C"/>
    <w:rsid w:val="0079683B"/>
    <w:rsid w:val="007A2ED4"/>
    <w:rsid w:val="007A4885"/>
    <w:rsid w:val="007A50BC"/>
    <w:rsid w:val="007B125B"/>
    <w:rsid w:val="007B1D04"/>
    <w:rsid w:val="007B2465"/>
    <w:rsid w:val="007B25B0"/>
    <w:rsid w:val="007C2C5F"/>
    <w:rsid w:val="007C3F74"/>
    <w:rsid w:val="007C659C"/>
    <w:rsid w:val="007D0574"/>
    <w:rsid w:val="007D17D8"/>
    <w:rsid w:val="007D1B0A"/>
    <w:rsid w:val="007D2C5A"/>
    <w:rsid w:val="007D34B3"/>
    <w:rsid w:val="007D4181"/>
    <w:rsid w:val="007D6284"/>
    <w:rsid w:val="007E2707"/>
    <w:rsid w:val="007E45D0"/>
    <w:rsid w:val="007E469B"/>
    <w:rsid w:val="007F1F5A"/>
    <w:rsid w:val="007F3F75"/>
    <w:rsid w:val="007F7035"/>
    <w:rsid w:val="007F7D26"/>
    <w:rsid w:val="0080156C"/>
    <w:rsid w:val="00801CE7"/>
    <w:rsid w:val="008034BF"/>
    <w:rsid w:val="008037F7"/>
    <w:rsid w:val="008071A7"/>
    <w:rsid w:val="00807521"/>
    <w:rsid w:val="00813AB8"/>
    <w:rsid w:val="0081400E"/>
    <w:rsid w:val="00817C1A"/>
    <w:rsid w:val="0082424A"/>
    <w:rsid w:val="008245F2"/>
    <w:rsid w:val="008266C0"/>
    <w:rsid w:val="0083042F"/>
    <w:rsid w:val="00833E2D"/>
    <w:rsid w:val="00835C76"/>
    <w:rsid w:val="008372AA"/>
    <w:rsid w:val="00837EAA"/>
    <w:rsid w:val="008450E0"/>
    <w:rsid w:val="00846C52"/>
    <w:rsid w:val="00847F15"/>
    <w:rsid w:val="008536F7"/>
    <w:rsid w:val="00854C0A"/>
    <w:rsid w:val="00861032"/>
    <w:rsid w:val="008618B5"/>
    <w:rsid w:val="0086193C"/>
    <w:rsid w:val="00862A12"/>
    <w:rsid w:val="00864559"/>
    <w:rsid w:val="00870F59"/>
    <w:rsid w:val="00876DDF"/>
    <w:rsid w:val="0088097A"/>
    <w:rsid w:val="00884AA4"/>
    <w:rsid w:val="00890569"/>
    <w:rsid w:val="008966F0"/>
    <w:rsid w:val="00897015"/>
    <w:rsid w:val="008A12EF"/>
    <w:rsid w:val="008A1891"/>
    <w:rsid w:val="008A73A3"/>
    <w:rsid w:val="008B1899"/>
    <w:rsid w:val="008B29EA"/>
    <w:rsid w:val="008B3DD7"/>
    <w:rsid w:val="008B4559"/>
    <w:rsid w:val="008B48F7"/>
    <w:rsid w:val="008B6501"/>
    <w:rsid w:val="008C1246"/>
    <w:rsid w:val="008C2F57"/>
    <w:rsid w:val="008C3596"/>
    <w:rsid w:val="008C4979"/>
    <w:rsid w:val="008C55EB"/>
    <w:rsid w:val="008C7FC8"/>
    <w:rsid w:val="008D3ABD"/>
    <w:rsid w:val="008D3D28"/>
    <w:rsid w:val="008D5853"/>
    <w:rsid w:val="008D66E0"/>
    <w:rsid w:val="008E03A5"/>
    <w:rsid w:val="008E4484"/>
    <w:rsid w:val="008F1EC4"/>
    <w:rsid w:val="00900246"/>
    <w:rsid w:val="00900756"/>
    <w:rsid w:val="009013F8"/>
    <w:rsid w:val="00902C1E"/>
    <w:rsid w:val="00902E8D"/>
    <w:rsid w:val="00902EC5"/>
    <w:rsid w:val="00905975"/>
    <w:rsid w:val="00907757"/>
    <w:rsid w:val="0091318C"/>
    <w:rsid w:val="00914539"/>
    <w:rsid w:val="00915F9B"/>
    <w:rsid w:val="0091785C"/>
    <w:rsid w:val="00917AC0"/>
    <w:rsid w:val="00917F8C"/>
    <w:rsid w:val="00923C6E"/>
    <w:rsid w:val="00925EA8"/>
    <w:rsid w:val="00927693"/>
    <w:rsid w:val="009333DE"/>
    <w:rsid w:val="00933DD5"/>
    <w:rsid w:val="0093611E"/>
    <w:rsid w:val="009442D3"/>
    <w:rsid w:val="00945D90"/>
    <w:rsid w:val="00951974"/>
    <w:rsid w:val="00952032"/>
    <w:rsid w:val="0095220F"/>
    <w:rsid w:val="00953355"/>
    <w:rsid w:val="009547A3"/>
    <w:rsid w:val="0095749C"/>
    <w:rsid w:val="00961C52"/>
    <w:rsid w:val="00962C63"/>
    <w:rsid w:val="00962C97"/>
    <w:rsid w:val="00966770"/>
    <w:rsid w:val="009668F9"/>
    <w:rsid w:val="00970467"/>
    <w:rsid w:val="009724FB"/>
    <w:rsid w:val="0097579B"/>
    <w:rsid w:val="00975E07"/>
    <w:rsid w:val="00981640"/>
    <w:rsid w:val="009861BA"/>
    <w:rsid w:val="009861BE"/>
    <w:rsid w:val="009865D3"/>
    <w:rsid w:val="00990184"/>
    <w:rsid w:val="0099099F"/>
    <w:rsid w:val="009909F3"/>
    <w:rsid w:val="00991717"/>
    <w:rsid w:val="00991867"/>
    <w:rsid w:val="0099530B"/>
    <w:rsid w:val="00997523"/>
    <w:rsid w:val="00997AB2"/>
    <w:rsid w:val="009A0100"/>
    <w:rsid w:val="009A37DE"/>
    <w:rsid w:val="009B1344"/>
    <w:rsid w:val="009B530E"/>
    <w:rsid w:val="009B6E47"/>
    <w:rsid w:val="009C41D3"/>
    <w:rsid w:val="009C5A19"/>
    <w:rsid w:val="009C6F81"/>
    <w:rsid w:val="009D3B86"/>
    <w:rsid w:val="009D607D"/>
    <w:rsid w:val="009E42E4"/>
    <w:rsid w:val="009F0EDD"/>
    <w:rsid w:val="009F2240"/>
    <w:rsid w:val="00A001AA"/>
    <w:rsid w:val="00A001CF"/>
    <w:rsid w:val="00A07771"/>
    <w:rsid w:val="00A12A36"/>
    <w:rsid w:val="00A138B4"/>
    <w:rsid w:val="00A149BD"/>
    <w:rsid w:val="00A20173"/>
    <w:rsid w:val="00A2766E"/>
    <w:rsid w:val="00A30971"/>
    <w:rsid w:val="00A314D8"/>
    <w:rsid w:val="00A3292B"/>
    <w:rsid w:val="00A331D6"/>
    <w:rsid w:val="00A33FDB"/>
    <w:rsid w:val="00A34FCB"/>
    <w:rsid w:val="00A411AE"/>
    <w:rsid w:val="00A414D5"/>
    <w:rsid w:val="00A42B0D"/>
    <w:rsid w:val="00A44380"/>
    <w:rsid w:val="00A46D2D"/>
    <w:rsid w:val="00A50396"/>
    <w:rsid w:val="00A51666"/>
    <w:rsid w:val="00A5202A"/>
    <w:rsid w:val="00A55864"/>
    <w:rsid w:val="00A55C6F"/>
    <w:rsid w:val="00A57444"/>
    <w:rsid w:val="00A57694"/>
    <w:rsid w:val="00A60EDB"/>
    <w:rsid w:val="00A6582D"/>
    <w:rsid w:val="00A75379"/>
    <w:rsid w:val="00A769F4"/>
    <w:rsid w:val="00A81503"/>
    <w:rsid w:val="00A81AF5"/>
    <w:rsid w:val="00A82B23"/>
    <w:rsid w:val="00A82B9E"/>
    <w:rsid w:val="00A83752"/>
    <w:rsid w:val="00A83B32"/>
    <w:rsid w:val="00A85A74"/>
    <w:rsid w:val="00A86556"/>
    <w:rsid w:val="00A87160"/>
    <w:rsid w:val="00A949CE"/>
    <w:rsid w:val="00AA053B"/>
    <w:rsid w:val="00AA1DB8"/>
    <w:rsid w:val="00AA353F"/>
    <w:rsid w:val="00AA37A9"/>
    <w:rsid w:val="00AA5732"/>
    <w:rsid w:val="00AA6038"/>
    <w:rsid w:val="00AB0239"/>
    <w:rsid w:val="00AB0AD8"/>
    <w:rsid w:val="00AB16B6"/>
    <w:rsid w:val="00AB30FE"/>
    <w:rsid w:val="00AB31C2"/>
    <w:rsid w:val="00AB58A8"/>
    <w:rsid w:val="00AB5BD9"/>
    <w:rsid w:val="00AC5172"/>
    <w:rsid w:val="00AC7D9F"/>
    <w:rsid w:val="00AD2E7F"/>
    <w:rsid w:val="00AD4DE2"/>
    <w:rsid w:val="00AD4FD8"/>
    <w:rsid w:val="00AD5D88"/>
    <w:rsid w:val="00AD718D"/>
    <w:rsid w:val="00AE175E"/>
    <w:rsid w:val="00AE1FB5"/>
    <w:rsid w:val="00AE5409"/>
    <w:rsid w:val="00AE7E77"/>
    <w:rsid w:val="00AF0B3C"/>
    <w:rsid w:val="00AF36D9"/>
    <w:rsid w:val="00AF5C49"/>
    <w:rsid w:val="00AF717F"/>
    <w:rsid w:val="00B001EF"/>
    <w:rsid w:val="00B00C7F"/>
    <w:rsid w:val="00B01A46"/>
    <w:rsid w:val="00B03CDB"/>
    <w:rsid w:val="00B03D62"/>
    <w:rsid w:val="00B04F36"/>
    <w:rsid w:val="00B10BCD"/>
    <w:rsid w:val="00B11AA0"/>
    <w:rsid w:val="00B135CA"/>
    <w:rsid w:val="00B22454"/>
    <w:rsid w:val="00B24D16"/>
    <w:rsid w:val="00B2589F"/>
    <w:rsid w:val="00B303F9"/>
    <w:rsid w:val="00B305DF"/>
    <w:rsid w:val="00B308C6"/>
    <w:rsid w:val="00B32556"/>
    <w:rsid w:val="00B3264C"/>
    <w:rsid w:val="00B36F9E"/>
    <w:rsid w:val="00B3761F"/>
    <w:rsid w:val="00B37C41"/>
    <w:rsid w:val="00B40A32"/>
    <w:rsid w:val="00B41031"/>
    <w:rsid w:val="00B537EB"/>
    <w:rsid w:val="00B53F15"/>
    <w:rsid w:val="00B60A9D"/>
    <w:rsid w:val="00B62916"/>
    <w:rsid w:val="00B65BE6"/>
    <w:rsid w:val="00B65F12"/>
    <w:rsid w:val="00B7168C"/>
    <w:rsid w:val="00B71F46"/>
    <w:rsid w:val="00B73A27"/>
    <w:rsid w:val="00B7770C"/>
    <w:rsid w:val="00B81B90"/>
    <w:rsid w:val="00B84768"/>
    <w:rsid w:val="00B879BB"/>
    <w:rsid w:val="00B9024E"/>
    <w:rsid w:val="00B9344A"/>
    <w:rsid w:val="00B97511"/>
    <w:rsid w:val="00BB4927"/>
    <w:rsid w:val="00BB66C9"/>
    <w:rsid w:val="00BC13DE"/>
    <w:rsid w:val="00BC297A"/>
    <w:rsid w:val="00BC3901"/>
    <w:rsid w:val="00BC3DC7"/>
    <w:rsid w:val="00BC471A"/>
    <w:rsid w:val="00BC7366"/>
    <w:rsid w:val="00BD0056"/>
    <w:rsid w:val="00BD0429"/>
    <w:rsid w:val="00BD1DEC"/>
    <w:rsid w:val="00BD3E4F"/>
    <w:rsid w:val="00BD7A6C"/>
    <w:rsid w:val="00BE0DD3"/>
    <w:rsid w:val="00BE118E"/>
    <w:rsid w:val="00BE24B2"/>
    <w:rsid w:val="00BE3566"/>
    <w:rsid w:val="00BE72B9"/>
    <w:rsid w:val="00BF142E"/>
    <w:rsid w:val="00BF1A4C"/>
    <w:rsid w:val="00BF78B5"/>
    <w:rsid w:val="00C03676"/>
    <w:rsid w:val="00C056F7"/>
    <w:rsid w:val="00C059FA"/>
    <w:rsid w:val="00C05E98"/>
    <w:rsid w:val="00C119E9"/>
    <w:rsid w:val="00C1373A"/>
    <w:rsid w:val="00C1484D"/>
    <w:rsid w:val="00C149F9"/>
    <w:rsid w:val="00C21021"/>
    <w:rsid w:val="00C26CB4"/>
    <w:rsid w:val="00C27614"/>
    <w:rsid w:val="00C312FD"/>
    <w:rsid w:val="00C31587"/>
    <w:rsid w:val="00C3594A"/>
    <w:rsid w:val="00C42A8E"/>
    <w:rsid w:val="00C4611D"/>
    <w:rsid w:val="00C46EEA"/>
    <w:rsid w:val="00C5506C"/>
    <w:rsid w:val="00C66E2F"/>
    <w:rsid w:val="00C70D27"/>
    <w:rsid w:val="00C7114A"/>
    <w:rsid w:val="00C75D11"/>
    <w:rsid w:val="00C81205"/>
    <w:rsid w:val="00C81928"/>
    <w:rsid w:val="00C83A72"/>
    <w:rsid w:val="00C8540C"/>
    <w:rsid w:val="00C90A76"/>
    <w:rsid w:val="00C94C09"/>
    <w:rsid w:val="00C9546D"/>
    <w:rsid w:val="00C97299"/>
    <w:rsid w:val="00CA248F"/>
    <w:rsid w:val="00CA4D95"/>
    <w:rsid w:val="00CA5217"/>
    <w:rsid w:val="00CA59EE"/>
    <w:rsid w:val="00CA5F31"/>
    <w:rsid w:val="00CA68DD"/>
    <w:rsid w:val="00CA6ADC"/>
    <w:rsid w:val="00CB0B05"/>
    <w:rsid w:val="00CC0873"/>
    <w:rsid w:val="00CC0D4E"/>
    <w:rsid w:val="00CC3F31"/>
    <w:rsid w:val="00CC5D6E"/>
    <w:rsid w:val="00CC7817"/>
    <w:rsid w:val="00CD1C21"/>
    <w:rsid w:val="00CD2228"/>
    <w:rsid w:val="00CD2EAC"/>
    <w:rsid w:val="00CD513B"/>
    <w:rsid w:val="00CE0773"/>
    <w:rsid w:val="00CE436E"/>
    <w:rsid w:val="00CE50F3"/>
    <w:rsid w:val="00CF3365"/>
    <w:rsid w:val="00CF5957"/>
    <w:rsid w:val="00CF7900"/>
    <w:rsid w:val="00D02709"/>
    <w:rsid w:val="00D030E7"/>
    <w:rsid w:val="00D10ABF"/>
    <w:rsid w:val="00D12B4B"/>
    <w:rsid w:val="00D26B21"/>
    <w:rsid w:val="00D306CE"/>
    <w:rsid w:val="00D31387"/>
    <w:rsid w:val="00D32B37"/>
    <w:rsid w:val="00D3348F"/>
    <w:rsid w:val="00D37C79"/>
    <w:rsid w:val="00D418FC"/>
    <w:rsid w:val="00D43EA6"/>
    <w:rsid w:val="00D44F9F"/>
    <w:rsid w:val="00D46B21"/>
    <w:rsid w:val="00D4711C"/>
    <w:rsid w:val="00D50350"/>
    <w:rsid w:val="00D542B1"/>
    <w:rsid w:val="00D62AA8"/>
    <w:rsid w:val="00D64F1F"/>
    <w:rsid w:val="00D66CF3"/>
    <w:rsid w:val="00D66DE0"/>
    <w:rsid w:val="00D70582"/>
    <w:rsid w:val="00D74D79"/>
    <w:rsid w:val="00D84DED"/>
    <w:rsid w:val="00D86F52"/>
    <w:rsid w:val="00D94C81"/>
    <w:rsid w:val="00D95C81"/>
    <w:rsid w:val="00D96BD8"/>
    <w:rsid w:val="00DB011F"/>
    <w:rsid w:val="00DB1F2C"/>
    <w:rsid w:val="00DB47FC"/>
    <w:rsid w:val="00DB4B49"/>
    <w:rsid w:val="00DB6E65"/>
    <w:rsid w:val="00DB6F89"/>
    <w:rsid w:val="00DB75EE"/>
    <w:rsid w:val="00DB7FE7"/>
    <w:rsid w:val="00DC3DC9"/>
    <w:rsid w:val="00DC403B"/>
    <w:rsid w:val="00DC6E6D"/>
    <w:rsid w:val="00DC7E4A"/>
    <w:rsid w:val="00DD2811"/>
    <w:rsid w:val="00DD4CE5"/>
    <w:rsid w:val="00DD5329"/>
    <w:rsid w:val="00DE50FF"/>
    <w:rsid w:val="00DE5703"/>
    <w:rsid w:val="00DE6B51"/>
    <w:rsid w:val="00DF3B09"/>
    <w:rsid w:val="00DF5675"/>
    <w:rsid w:val="00DF7D3C"/>
    <w:rsid w:val="00E02151"/>
    <w:rsid w:val="00E02CEC"/>
    <w:rsid w:val="00E05C7F"/>
    <w:rsid w:val="00E061B8"/>
    <w:rsid w:val="00E1208E"/>
    <w:rsid w:val="00E129C1"/>
    <w:rsid w:val="00E202F3"/>
    <w:rsid w:val="00E22593"/>
    <w:rsid w:val="00E25831"/>
    <w:rsid w:val="00E25845"/>
    <w:rsid w:val="00E25D3A"/>
    <w:rsid w:val="00E324BA"/>
    <w:rsid w:val="00E34FC8"/>
    <w:rsid w:val="00E35B2A"/>
    <w:rsid w:val="00E35D2A"/>
    <w:rsid w:val="00E408B4"/>
    <w:rsid w:val="00E40F5E"/>
    <w:rsid w:val="00E427C3"/>
    <w:rsid w:val="00E42D05"/>
    <w:rsid w:val="00E43D8E"/>
    <w:rsid w:val="00E468F1"/>
    <w:rsid w:val="00E50CB1"/>
    <w:rsid w:val="00E50CF5"/>
    <w:rsid w:val="00E53C4B"/>
    <w:rsid w:val="00E5682D"/>
    <w:rsid w:val="00E61EBB"/>
    <w:rsid w:val="00E66844"/>
    <w:rsid w:val="00E66C6A"/>
    <w:rsid w:val="00E6737E"/>
    <w:rsid w:val="00E67694"/>
    <w:rsid w:val="00E70AA0"/>
    <w:rsid w:val="00E71C97"/>
    <w:rsid w:val="00E77E70"/>
    <w:rsid w:val="00E815B6"/>
    <w:rsid w:val="00E860E2"/>
    <w:rsid w:val="00E866F3"/>
    <w:rsid w:val="00E92D80"/>
    <w:rsid w:val="00E967F8"/>
    <w:rsid w:val="00E978F4"/>
    <w:rsid w:val="00EA0E00"/>
    <w:rsid w:val="00EA3789"/>
    <w:rsid w:val="00EB1F16"/>
    <w:rsid w:val="00EB280F"/>
    <w:rsid w:val="00EB2A6B"/>
    <w:rsid w:val="00EB7563"/>
    <w:rsid w:val="00EC088D"/>
    <w:rsid w:val="00EC3D15"/>
    <w:rsid w:val="00EC479E"/>
    <w:rsid w:val="00ED0E53"/>
    <w:rsid w:val="00ED4E78"/>
    <w:rsid w:val="00ED677C"/>
    <w:rsid w:val="00EE1730"/>
    <w:rsid w:val="00EE17B8"/>
    <w:rsid w:val="00EE1A5F"/>
    <w:rsid w:val="00EE25EB"/>
    <w:rsid w:val="00EE44F8"/>
    <w:rsid w:val="00EE583F"/>
    <w:rsid w:val="00EE6FA7"/>
    <w:rsid w:val="00EF1C0C"/>
    <w:rsid w:val="00EF37F6"/>
    <w:rsid w:val="00F012A9"/>
    <w:rsid w:val="00F0683E"/>
    <w:rsid w:val="00F115ED"/>
    <w:rsid w:val="00F14747"/>
    <w:rsid w:val="00F21ADF"/>
    <w:rsid w:val="00F22097"/>
    <w:rsid w:val="00F3321E"/>
    <w:rsid w:val="00F3554E"/>
    <w:rsid w:val="00F361AB"/>
    <w:rsid w:val="00F400B5"/>
    <w:rsid w:val="00F44CEB"/>
    <w:rsid w:val="00F45701"/>
    <w:rsid w:val="00F50B75"/>
    <w:rsid w:val="00F61B4F"/>
    <w:rsid w:val="00F706DE"/>
    <w:rsid w:val="00F713DC"/>
    <w:rsid w:val="00F72ABA"/>
    <w:rsid w:val="00F74CC8"/>
    <w:rsid w:val="00F86687"/>
    <w:rsid w:val="00F86ACF"/>
    <w:rsid w:val="00F93082"/>
    <w:rsid w:val="00F93591"/>
    <w:rsid w:val="00F94C5E"/>
    <w:rsid w:val="00FA25C0"/>
    <w:rsid w:val="00FA3A1C"/>
    <w:rsid w:val="00FA6512"/>
    <w:rsid w:val="00FB46EF"/>
    <w:rsid w:val="00FB52F1"/>
    <w:rsid w:val="00FB65E7"/>
    <w:rsid w:val="00FC1164"/>
    <w:rsid w:val="00FC4495"/>
    <w:rsid w:val="00FC4ABC"/>
    <w:rsid w:val="00FC5251"/>
    <w:rsid w:val="00FC5DB3"/>
    <w:rsid w:val="00FD08D6"/>
    <w:rsid w:val="00FD390D"/>
    <w:rsid w:val="00FD3D01"/>
    <w:rsid w:val="00FD58BF"/>
    <w:rsid w:val="00FD69E6"/>
    <w:rsid w:val="00FE1634"/>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23</Pages>
  <Words>8202</Words>
  <Characters>49215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435</cp:revision>
  <cp:lastPrinted>2022-04-27T10:39:00Z</cp:lastPrinted>
  <dcterms:created xsi:type="dcterms:W3CDTF">2022-01-20T09:56:00Z</dcterms:created>
  <dcterms:modified xsi:type="dcterms:W3CDTF">2023-08-24T11:12:00Z</dcterms:modified>
</cp:coreProperties>
</file>