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1B8E6" w14:textId="746E0110" w:rsidR="00FD33CB" w:rsidRPr="00CF65D3" w:rsidRDefault="008222C5" w:rsidP="00CF65D3">
      <w:pPr>
        <w:rPr>
          <w:rFonts w:ascii="Arial" w:eastAsia="Calibri" w:hAnsi="Arial" w:cs="Arial"/>
          <w:sz w:val="24"/>
          <w:szCs w:val="24"/>
          <w:lang w:eastAsia="en-US"/>
        </w:rPr>
      </w:pPr>
      <w:r w:rsidRPr="00CF65D3">
        <w:rPr>
          <w:rFonts w:ascii="Arial" w:eastAsia="Calibri" w:hAnsi="Arial" w:cs="Arial"/>
          <w:sz w:val="24"/>
          <w:szCs w:val="24"/>
          <w:lang w:eastAsia="en-US"/>
        </w:rPr>
        <w:t xml:space="preserve">Załącznik </w:t>
      </w:r>
      <w:r w:rsidR="00C6390D">
        <w:rPr>
          <w:rFonts w:ascii="Arial" w:eastAsia="Calibri" w:hAnsi="Arial" w:cs="Arial"/>
          <w:sz w:val="24"/>
          <w:szCs w:val="24"/>
          <w:lang w:eastAsia="en-US"/>
        </w:rPr>
        <w:t>n</w:t>
      </w:r>
      <w:r w:rsidRPr="00CF65D3">
        <w:rPr>
          <w:rFonts w:ascii="Arial" w:eastAsia="Calibri" w:hAnsi="Arial" w:cs="Arial"/>
          <w:sz w:val="24"/>
          <w:szCs w:val="24"/>
          <w:lang w:eastAsia="en-US"/>
        </w:rPr>
        <w:t>r</w:t>
      </w:r>
      <w:r w:rsidR="00564BF5" w:rsidRPr="00CF65D3">
        <w:rPr>
          <w:rFonts w:ascii="Arial" w:eastAsia="Calibri" w:hAnsi="Arial" w:cs="Arial"/>
          <w:sz w:val="24"/>
          <w:szCs w:val="24"/>
          <w:lang w:eastAsia="en-US"/>
        </w:rPr>
        <w:t xml:space="preserve"> </w:t>
      </w:r>
      <w:r w:rsidR="004F11C0" w:rsidRPr="00CF65D3">
        <w:rPr>
          <w:rFonts w:ascii="Arial" w:eastAsia="Calibri" w:hAnsi="Arial" w:cs="Arial"/>
          <w:sz w:val="24"/>
          <w:szCs w:val="24"/>
          <w:lang w:eastAsia="en-US"/>
        </w:rPr>
        <w:t>5</w:t>
      </w:r>
      <w:r w:rsidRPr="00CF65D3">
        <w:rPr>
          <w:rFonts w:ascii="Arial" w:eastAsia="Calibri" w:hAnsi="Arial" w:cs="Arial"/>
          <w:sz w:val="24"/>
          <w:szCs w:val="24"/>
          <w:lang w:eastAsia="en-US"/>
        </w:rPr>
        <w:t xml:space="preserve"> do SWZ</w:t>
      </w:r>
    </w:p>
    <w:p w14:paraId="551F2918" w14:textId="655AB749" w:rsidR="00FD33CB" w:rsidRPr="00CF65D3" w:rsidRDefault="00FD33CB" w:rsidP="00CF65D3">
      <w:pPr>
        <w:rPr>
          <w:rFonts w:ascii="Arial" w:eastAsia="Calibri" w:hAnsi="Arial" w:cs="Arial"/>
          <w:sz w:val="24"/>
          <w:szCs w:val="24"/>
          <w:lang w:eastAsia="en-US"/>
        </w:rPr>
      </w:pPr>
      <w:r w:rsidRPr="00CF65D3">
        <w:rPr>
          <w:rFonts w:ascii="Arial" w:eastAsia="Calibri" w:hAnsi="Arial" w:cs="Arial"/>
          <w:sz w:val="24"/>
          <w:szCs w:val="24"/>
          <w:lang w:eastAsia="en-US"/>
        </w:rPr>
        <w:t>Znak postępowania: Z.P.271</w:t>
      </w:r>
      <w:r w:rsidR="00D35006" w:rsidRPr="00CF65D3">
        <w:rPr>
          <w:rFonts w:ascii="Arial" w:eastAsia="Calibri" w:hAnsi="Arial" w:cs="Arial"/>
          <w:sz w:val="24"/>
          <w:szCs w:val="24"/>
          <w:lang w:eastAsia="en-US"/>
        </w:rPr>
        <w:t>.</w:t>
      </w:r>
      <w:r w:rsidR="004375AD" w:rsidRPr="00CF65D3">
        <w:rPr>
          <w:rFonts w:ascii="Arial" w:eastAsia="Calibri" w:hAnsi="Arial" w:cs="Arial"/>
          <w:sz w:val="24"/>
          <w:szCs w:val="24"/>
          <w:lang w:eastAsia="en-US"/>
        </w:rPr>
        <w:t>11</w:t>
      </w:r>
      <w:r w:rsidRPr="00CF65D3">
        <w:rPr>
          <w:rFonts w:ascii="Arial" w:eastAsia="Calibri" w:hAnsi="Arial" w:cs="Arial"/>
          <w:sz w:val="24"/>
          <w:szCs w:val="24"/>
          <w:lang w:eastAsia="en-US"/>
        </w:rPr>
        <w:t>.202</w:t>
      </w:r>
      <w:r w:rsidR="001F4CAC" w:rsidRPr="00CF65D3">
        <w:rPr>
          <w:rFonts w:ascii="Arial" w:eastAsia="Calibri" w:hAnsi="Arial" w:cs="Arial"/>
          <w:sz w:val="24"/>
          <w:szCs w:val="24"/>
          <w:lang w:eastAsia="en-US"/>
        </w:rPr>
        <w:t>3</w:t>
      </w:r>
    </w:p>
    <w:p w14:paraId="277859E2" w14:textId="77777777" w:rsidR="00FD33CB" w:rsidRPr="00CF65D3" w:rsidRDefault="00FD33CB" w:rsidP="00CF65D3">
      <w:pPr>
        <w:rPr>
          <w:rFonts w:ascii="Arial" w:eastAsia="Calibri" w:hAnsi="Arial" w:cs="Arial"/>
          <w:sz w:val="24"/>
          <w:szCs w:val="24"/>
          <w:lang w:eastAsia="en-US"/>
        </w:rPr>
      </w:pPr>
    </w:p>
    <w:p w14:paraId="588A7E88" w14:textId="77777777" w:rsidR="00CF65D3" w:rsidRDefault="00CF65D3" w:rsidP="00CF65D3">
      <w:pPr>
        <w:rPr>
          <w:rFonts w:ascii="Arial" w:eastAsia="Calibri" w:hAnsi="Arial" w:cs="Arial"/>
          <w:b/>
          <w:bCs/>
          <w:sz w:val="32"/>
          <w:szCs w:val="32"/>
        </w:rPr>
      </w:pPr>
    </w:p>
    <w:p w14:paraId="4F1CF69D" w14:textId="78971EEE" w:rsidR="008222C5" w:rsidRPr="00CF65D3" w:rsidRDefault="006C2E7E" w:rsidP="00CF65D3">
      <w:pPr>
        <w:rPr>
          <w:rFonts w:ascii="Arial" w:eastAsia="Calibri" w:hAnsi="Arial" w:cs="Arial"/>
          <w:b/>
          <w:bCs/>
          <w:sz w:val="32"/>
          <w:szCs w:val="32"/>
        </w:rPr>
      </w:pPr>
      <w:r w:rsidRPr="00CF65D3">
        <w:rPr>
          <w:rFonts w:ascii="Arial" w:eastAsia="Calibri" w:hAnsi="Arial" w:cs="Arial"/>
          <w:b/>
          <w:bCs/>
          <w:sz w:val="32"/>
          <w:szCs w:val="32"/>
        </w:rPr>
        <w:t>Projekt umowy /Umowa n</w:t>
      </w:r>
      <w:r w:rsidR="008222C5" w:rsidRPr="00CF65D3">
        <w:rPr>
          <w:rFonts w:ascii="Arial" w:eastAsia="Calibri" w:hAnsi="Arial" w:cs="Arial"/>
          <w:b/>
          <w:bCs/>
          <w:sz w:val="32"/>
          <w:szCs w:val="32"/>
        </w:rPr>
        <w:t>r</w:t>
      </w:r>
      <w:r w:rsidR="001C73DC" w:rsidRPr="00CF65D3">
        <w:rPr>
          <w:rFonts w:ascii="Arial" w:eastAsia="Calibri" w:hAnsi="Arial" w:cs="Arial"/>
          <w:b/>
          <w:bCs/>
          <w:sz w:val="32"/>
          <w:szCs w:val="32"/>
        </w:rPr>
        <w:t xml:space="preserve"> Z.P.272</w:t>
      </w:r>
      <w:r w:rsidR="00022553" w:rsidRPr="00CF65D3">
        <w:rPr>
          <w:rFonts w:ascii="Arial" w:eastAsia="Calibri" w:hAnsi="Arial" w:cs="Arial"/>
          <w:b/>
          <w:bCs/>
          <w:sz w:val="32"/>
          <w:szCs w:val="32"/>
        </w:rPr>
        <w:t>…..</w:t>
      </w:r>
      <w:r w:rsidR="001C73DC" w:rsidRPr="00CF65D3">
        <w:rPr>
          <w:rFonts w:ascii="Arial" w:eastAsia="Calibri" w:hAnsi="Arial" w:cs="Arial"/>
          <w:b/>
          <w:bCs/>
          <w:sz w:val="32"/>
          <w:szCs w:val="32"/>
        </w:rPr>
        <w:t>.</w:t>
      </w:r>
      <w:r w:rsidR="008222C5" w:rsidRPr="00CF65D3">
        <w:rPr>
          <w:rFonts w:ascii="Arial" w:eastAsia="Calibri" w:hAnsi="Arial" w:cs="Arial"/>
          <w:b/>
          <w:bCs/>
          <w:sz w:val="32"/>
          <w:szCs w:val="32"/>
        </w:rPr>
        <w:t>202</w:t>
      </w:r>
      <w:r w:rsidR="001F4CAC" w:rsidRPr="00CF65D3">
        <w:rPr>
          <w:rFonts w:ascii="Arial" w:eastAsia="Calibri" w:hAnsi="Arial" w:cs="Arial"/>
          <w:b/>
          <w:bCs/>
          <w:sz w:val="32"/>
          <w:szCs w:val="32"/>
        </w:rPr>
        <w:t>3</w:t>
      </w:r>
    </w:p>
    <w:p w14:paraId="252DB1C4" w14:textId="77777777" w:rsidR="006C2E7E" w:rsidRPr="00CF65D3" w:rsidRDefault="006C2E7E" w:rsidP="00CF65D3">
      <w:pPr>
        <w:rPr>
          <w:rFonts w:ascii="Arial" w:eastAsia="Calibri" w:hAnsi="Arial" w:cs="Arial"/>
          <w:sz w:val="24"/>
          <w:szCs w:val="24"/>
        </w:rPr>
      </w:pPr>
    </w:p>
    <w:p w14:paraId="65095FAD" w14:textId="7D1DBAE0" w:rsidR="00912533" w:rsidRPr="00CF65D3" w:rsidRDefault="008222C5" w:rsidP="00CF65D3">
      <w:pPr>
        <w:rPr>
          <w:rFonts w:ascii="Arial" w:eastAsia="Calibri" w:hAnsi="Arial" w:cs="Arial"/>
          <w:sz w:val="24"/>
          <w:szCs w:val="24"/>
        </w:rPr>
      </w:pPr>
      <w:r w:rsidRPr="00CF65D3">
        <w:rPr>
          <w:rFonts w:ascii="Arial" w:eastAsia="Calibri" w:hAnsi="Arial" w:cs="Arial"/>
          <w:sz w:val="24"/>
          <w:szCs w:val="24"/>
        </w:rPr>
        <w:t xml:space="preserve">Umowa zawarta w </w:t>
      </w:r>
      <w:r w:rsidR="00007491" w:rsidRPr="00CF65D3">
        <w:rPr>
          <w:rFonts w:ascii="Arial" w:eastAsia="Calibri" w:hAnsi="Arial" w:cs="Arial"/>
          <w:sz w:val="24"/>
          <w:szCs w:val="24"/>
        </w:rPr>
        <w:t xml:space="preserve">Koniuszy w </w:t>
      </w:r>
      <w:r w:rsidRPr="00CF65D3">
        <w:rPr>
          <w:rFonts w:ascii="Arial" w:eastAsia="Calibri" w:hAnsi="Arial" w:cs="Arial"/>
          <w:sz w:val="24"/>
          <w:szCs w:val="24"/>
        </w:rPr>
        <w:t>dniu…………. 202</w:t>
      </w:r>
      <w:r w:rsidR="001F4CAC" w:rsidRPr="00CF65D3">
        <w:rPr>
          <w:rFonts w:ascii="Arial" w:eastAsia="Calibri" w:hAnsi="Arial" w:cs="Arial"/>
          <w:sz w:val="24"/>
          <w:szCs w:val="24"/>
        </w:rPr>
        <w:t>3</w:t>
      </w:r>
      <w:r w:rsidRPr="00CF65D3">
        <w:rPr>
          <w:rFonts w:ascii="Arial" w:eastAsia="Calibri" w:hAnsi="Arial" w:cs="Arial"/>
          <w:sz w:val="24"/>
          <w:szCs w:val="24"/>
        </w:rPr>
        <w:t xml:space="preserve"> r.</w:t>
      </w:r>
      <w:r w:rsidR="002E4075" w:rsidRPr="00CF65D3">
        <w:rPr>
          <w:rFonts w:ascii="Arial" w:eastAsia="Calibri" w:hAnsi="Arial" w:cs="Arial"/>
          <w:sz w:val="24"/>
          <w:szCs w:val="24"/>
        </w:rPr>
        <w:t>/</w:t>
      </w:r>
      <w:r w:rsidR="00007491" w:rsidRPr="00CF65D3">
        <w:rPr>
          <w:rFonts w:ascii="Arial" w:eastAsia="Calibri" w:hAnsi="Arial" w:cs="Arial"/>
          <w:sz w:val="24"/>
          <w:szCs w:val="24"/>
        </w:rPr>
        <w:t xml:space="preserve">umowa zawarta </w:t>
      </w:r>
      <w:r w:rsidR="00007491" w:rsidRPr="00CF65D3">
        <w:rPr>
          <w:rFonts w:ascii="Arial" w:eastAsia="Calibri" w:hAnsi="Arial" w:cs="Arial"/>
          <w:sz w:val="24"/>
          <w:szCs w:val="24"/>
        </w:rPr>
        <w:br/>
        <w:t>w Koniuszy w dniu…………. 202</w:t>
      </w:r>
      <w:r w:rsidR="00F62EA4" w:rsidRPr="00CF65D3">
        <w:rPr>
          <w:rFonts w:ascii="Arial" w:eastAsia="Calibri" w:hAnsi="Arial" w:cs="Arial"/>
          <w:sz w:val="24"/>
          <w:szCs w:val="24"/>
        </w:rPr>
        <w:t>3</w:t>
      </w:r>
      <w:r w:rsidR="00007491" w:rsidRPr="00CF65D3">
        <w:rPr>
          <w:rFonts w:ascii="Arial" w:eastAsia="Calibri" w:hAnsi="Arial" w:cs="Arial"/>
          <w:sz w:val="24"/>
          <w:szCs w:val="24"/>
        </w:rPr>
        <w:t xml:space="preserve"> r. </w:t>
      </w:r>
      <w:r w:rsidR="00EC2FFB" w:rsidRPr="00CF65D3">
        <w:rPr>
          <w:rFonts w:ascii="Arial" w:eastAsia="Calibri" w:hAnsi="Arial" w:cs="Arial"/>
          <w:sz w:val="24"/>
          <w:szCs w:val="24"/>
        </w:rPr>
        <w:t>w formie elektronicznej</w:t>
      </w:r>
      <w:r w:rsidR="0043104C" w:rsidRPr="00CF65D3">
        <w:rPr>
          <w:rFonts w:ascii="Arial" w:eastAsia="Calibri" w:hAnsi="Arial" w:cs="Arial"/>
          <w:sz w:val="24"/>
          <w:szCs w:val="24"/>
        </w:rPr>
        <w:t xml:space="preserve"> </w:t>
      </w:r>
      <w:r w:rsidRPr="00CF65D3">
        <w:rPr>
          <w:rFonts w:ascii="Arial" w:eastAsia="Calibri" w:hAnsi="Arial" w:cs="Arial"/>
          <w:sz w:val="24"/>
          <w:szCs w:val="24"/>
        </w:rPr>
        <w:t>pomiędzy:</w:t>
      </w:r>
      <w:r w:rsidR="0043104C" w:rsidRPr="00CF65D3">
        <w:rPr>
          <w:rFonts w:ascii="Arial" w:eastAsia="Calibri" w:hAnsi="Arial" w:cs="Arial"/>
          <w:sz w:val="24"/>
          <w:szCs w:val="24"/>
        </w:rPr>
        <w:t xml:space="preserve"> </w:t>
      </w:r>
      <w:r w:rsidRPr="00CF65D3">
        <w:rPr>
          <w:rFonts w:ascii="Arial" w:eastAsia="Calibri" w:hAnsi="Arial" w:cs="Arial"/>
          <w:sz w:val="24"/>
          <w:szCs w:val="24"/>
        </w:rPr>
        <w:t>Gminą</w:t>
      </w:r>
      <w:r w:rsidR="00CF65D3">
        <w:rPr>
          <w:rFonts w:ascii="Arial" w:eastAsia="Calibri" w:hAnsi="Arial" w:cs="Arial"/>
          <w:sz w:val="24"/>
          <w:szCs w:val="24"/>
        </w:rPr>
        <w:t xml:space="preserve"> </w:t>
      </w:r>
      <w:r w:rsidRPr="00CF65D3">
        <w:rPr>
          <w:rFonts w:ascii="Arial" w:eastAsia="Calibri" w:hAnsi="Arial" w:cs="Arial"/>
          <w:sz w:val="24"/>
          <w:szCs w:val="24"/>
        </w:rPr>
        <w:t xml:space="preserve">Koniusza, </w:t>
      </w:r>
    </w:p>
    <w:p w14:paraId="33A867E2" w14:textId="540AB4A1" w:rsidR="008222C5" w:rsidRPr="00CF65D3" w:rsidRDefault="008222C5" w:rsidP="00CF65D3">
      <w:pPr>
        <w:rPr>
          <w:rFonts w:ascii="Arial" w:eastAsia="Calibri" w:hAnsi="Arial" w:cs="Arial"/>
          <w:sz w:val="24"/>
          <w:szCs w:val="24"/>
        </w:rPr>
      </w:pPr>
      <w:r w:rsidRPr="00CF65D3">
        <w:rPr>
          <w:rFonts w:ascii="Arial" w:eastAsia="Calibri" w:hAnsi="Arial" w:cs="Arial"/>
          <w:sz w:val="24"/>
          <w:szCs w:val="24"/>
        </w:rPr>
        <w:t>z siedzibą w Koniuszy 55, 32-104 Koniusza</w:t>
      </w:r>
      <w:r w:rsidRPr="00CF65D3">
        <w:rPr>
          <w:rFonts w:ascii="Arial" w:eastAsia="Calibri" w:hAnsi="Arial" w:cs="Arial"/>
          <w:snapToGrid w:val="0"/>
          <w:sz w:val="24"/>
          <w:szCs w:val="24"/>
        </w:rPr>
        <w:t xml:space="preserve"> NIP 6821773580, REGON 351555051</w:t>
      </w:r>
      <w:r w:rsidR="00CF65D3">
        <w:rPr>
          <w:rFonts w:ascii="Arial" w:eastAsia="Calibri" w:hAnsi="Arial" w:cs="Arial"/>
          <w:snapToGrid w:val="0"/>
          <w:sz w:val="24"/>
          <w:szCs w:val="24"/>
        </w:rPr>
        <w:t xml:space="preserve"> </w:t>
      </w:r>
      <w:r w:rsidRPr="00CF65D3">
        <w:rPr>
          <w:rFonts w:ascii="Arial" w:eastAsia="Calibri" w:hAnsi="Arial" w:cs="Arial"/>
          <w:sz w:val="24"/>
          <w:szCs w:val="24"/>
        </w:rPr>
        <w:t>zwaną dalej „</w:t>
      </w:r>
      <w:r w:rsidR="00E3555F" w:rsidRPr="00CF65D3">
        <w:rPr>
          <w:rFonts w:ascii="Arial" w:eastAsia="Calibri" w:hAnsi="Arial" w:cs="Arial"/>
          <w:sz w:val="24"/>
          <w:szCs w:val="24"/>
        </w:rPr>
        <w:t>z</w:t>
      </w:r>
      <w:r w:rsidRPr="00CF65D3">
        <w:rPr>
          <w:rFonts w:ascii="Arial" w:eastAsia="Calibri" w:hAnsi="Arial" w:cs="Arial"/>
          <w:sz w:val="24"/>
          <w:szCs w:val="24"/>
        </w:rPr>
        <w:t>amawiającym” reprezentowaną przez</w:t>
      </w:r>
      <w:r w:rsidRPr="00CF65D3">
        <w:rPr>
          <w:rFonts w:ascii="Arial" w:eastAsia="Calibri" w:hAnsi="Arial" w:cs="Arial"/>
          <w:b/>
          <w:bCs/>
          <w:color w:val="2F5496" w:themeColor="accent1" w:themeShade="BF"/>
          <w:sz w:val="24"/>
          <w:szCs w:val="24"/>
        </w:rPr>
        <w:br/>
      </w:r>
      <w:r w:rsidRPr="00CF65D3">
        <w:rPr>
          <w:rFonts w:ascii="Arial" w:eastAsia="Calibri" w:hAnsi="Arial" w:cs="Arial"/>
          <w:sz w:val="24"/>
          <w:szCs w:val="24"/>
        </w:rPr>
        <w:t>Wiesława Rudka - Wójta Gminy Koniusza</w:t>
      </w:r>
    </w:p>
    <w:p w14:paraId="5EA6227D" w14:textId="77777777" w:rsidR="008222C5" w:rsidRPr="00CF65D3" w:rsidRDefault="004D0E40" w:rsidP="00CF65D3">
      <w:pPr>
        <w:rPr>
          <w:rFonts w:ascii="Arial" w:eastAsia="Calibri" w:hAnsi="Arial" w:cs="Arial"/>
          <w:sz w:val="24"/>
          <w:szCs w:val="24"/>
        </w:rPr>
      </w:pPr>
      <w:r w:rsidRPr="00CF65D3">
        <w:rPr>
          <w:rFonts w:ascii="Arial" w:eastAsia="Calibri" w:hAnsi="Arial" w:cs="Arial"/>
          <w:sz w:val="24"/>
          <w:szCs w:val="24"/>
        </w:rPr>
        <w:t>p</w:t>
      </w:r>
      <w:r w:rsidR="008222C5" w:rsidRPr="00CF65D3">
        <w:rPr>
          <w:rFonts w:ascii="Arial" w:eastAsia="Calibri" w:hAnsi="Arial" w:cs="Arial"/>
          <w:sz w:val="24"/>
          <w:szCs w:val="24"/>
        </w:rPr>
        <w:t>rzy kontrasygnacie</w:t>
      </w:r>
      <w:r w:rsidR="008222C5" w:rsidRPr="00CF65D3">
        <w:rPr>
          <w:rFonts w:ascii="Arial" w:eastAsia="Calibri" w:hAnsi="Arial" w:cs="Arial"/>
          <w:sz w:val="24"/>
          <w:szCs w:val="24"/>
        </w:rPr>
        <w:br/>
        <w:t>Jolanty K</w:t>
      </w:r>
      <w:r w:rsidR="00E36685" w:rsidRPr="00CF65D3">
        <w:rPr>
          <w:rFonts w:ascii="Arial" w:eastAsia="Calibri" w:hAnsi="Arial" w:cs="Arial"/>
          <w:sz w:val="24"/>
          <w:szCs w:val="24"/>
        </w:rPr>
        <w:t>rzemińskiej</w:t>
      </w:r>
      <w:r w:rsidR="008222C5" w:rsidRPr="00CF65D3">
        <w:rPr>
          <w:rFonts w:ascii="Arial" w:eastAsia="Calibri" w:hAnsi="Arial" w:cs="Arial"/>
          <w:sz w:val="24"/>
          <w:szCs w:val="24"/>
        </w:rPr>
        <w:t xml:space="preserve"> - Skarbnika Gminy Koniusza,</w:t>
      </w:r>
    </w:p>
    <w:p w14:paraId="26860A00" w14:textId="77777777" w:rsidR="008222C5" w:rsidRPr="00CF65D3" w:rsidRDefault="008222C5" w:rsidP="00CF65D3">
      <w:pPr>
        <w:rPr>
          <w:rFonts w:ascii="Arial" w:eastAsia="Calibri" w:hAnsi="Arial" w:cs="Arial"/>
          <w:sz w:val="24"/>
          <w:szCs w:val="24"/>
        </w:rPr>
      </w:pPr>
      <w:r w:rsidRPr="00CF65D3">
        <w:rPr>
          <w:rFonts w:ascii="Arial" w:eastAsia="Calibri" w:hAnsi="Arial" w:cs="Arial"/>
          <w:sz w:val="24"/>
          <w:szCs w:val="24"/>
        </w:rPr>
        <w:t xml:space="preserve">a </w:t>
      </w:r>
    </w:p>
    <w:p w14:paraId="7F3A6DC0" w14:textId="77777777" w:rsidR="004D37CD" w:rsidRPr="00CF65D3" w:rsidRDefault="004D37CD" w:rsidP="00CF65D3">
      <w:pPr>
        <w:keepLines/>
        <w:rPr>
          <w:rFonts w:ascii="Arial" w:hAnsi="Arial" w:cs="Arial"/>
          <w:snapToGrid w:val="0"/>
          <w:sz w:val="24"/>
          <w:szCs w:val="24"/>
          <w:lang w:val="de-DE"/>
        </w:rPr>
      </w:pPr>
      <w:r w:rsidRPr="00CF65D3">
        <w:rPr>
          <w:rFonts w:ascii="Arial" w:hAnsi="Arial" w:cs="Arial"/>
          <w:snapToGrid w:val="0"/>
          <w:sz w:val="24"/>
          <w:szCs w:val="24"/>
          <w:lang w:val="de-DE"/>
        </w:rPr>
        <w:t>...................................., zamieszkałym …………………., legitymującym</w:t>
      </w:r>
      <w:r w:rsidR="00846A78" w:rsidRPr="00CF65D3">
        <w:rPr>
          <w:rFonts w:ascii="Arial" w:hAnsi="Arial" w:cs="Arial"/>
          <w:snapToGrid w:val="0"/>
          <w:sz w:val="24"/>
          <w:szCs w:val="24"/>
          <w:lang w:val="de-DE"/>
        </w:rPr>
        <w:t xml:space="preserve"> </w:t>
      </w:r>
      <w:r w:rsidRPr="00CF65D3">
        <w:rPr>
          <w:rFonts w:ascii="Arial" w:hAnsi="Arial" w:cs="Arial"/>
          <w:snapToGrid w:val="0"/>
          <w:sz w:val="24"/>
          <w:szCs w:val="24"/>
          <w:lang w:val="de-DE"/>
        </w:rPr>
        <w:t>sią</w:t>
      </w:r>
      <w:r w:rsidR="00846A78" w:rsidRPr="00CF65D3">
        <w:rPr>
          <w:rFonts w:ascii="Arial" w:hAnsi="Arial" w:cs="Arial"/>
          <w:snapToGrid w:val="0"/>
          <w:sz w:val="24"/>
          <w:szCs w:val="24"/>
          <w:lang w:val="de-DE"/>
        </w:rPr>
        <w:t xml:space="preserve"> </w:t>
      </w:r>
      <w:r w:rsidRPr="00CF65D3">
        <w:rPr>
          <w:rFonts w:ascii="Arial" w:hAnsi="Arial" w:cs="Arial"/>
          <w:snapToGrid w:val="0"/>
          <w:sz w:val="24"/>
          <w:szCs w:val="24"/>
          <w:lang w:val="de-DE"/>
        </w:rPr>
        <w:t>dowodem</w:t>
      </w:r>
      <w:r w:rsidR="00846A78" w:rsidRPr="00CF65D3">
        <w:rPr>
          <w:rFonts w:ascii="Arial" w:hAnsi="Arial" w:cs="Arial"/>
          <w:snapToGrid w:val="0"/>
          <w:sz w:val="24"/>
          <w:szCs w:val="24"/>
          <w:lang w:val="de-DE"/>
        </w:rPr>
        <w:t xml:space="preserve"> </w:t>
      </w:r>
      <w:r w:rsidRPr="00CF65D3">
        <w:rPr>
          <w:rFonts w:ascii="Arial" w:hAnsi="Arial" w:cs="Arial"/>
          <w:snapToGrid w:val="0"/>
          <w:sz w:val="24"/>
          <w:szCs w:val="24"/>
          <w:lang w:val="de-DE"/>
        </w:rPr>
        <w:t>osobistym</w:t>
      </w:r>
      <w:r w:rsidR="00846A78" w:rsidRPr="00CF65D3">
        <w:rPr>
          <w:rFonts w:ascii="Arial" w:hAnsi="Arial" w:cs="Arial"/>
          <w:snapToGrid w:val="0"/>
          <w:sz w:val="24"/>
          <w:szCs w:val="24"/>
          <w:lang w:val="de-DE"/>
        </w:rPr>
        <w:t xml:space="preserve"> </w:t>
      </w:r>
      <w:r w:rsidRPr="00CF65D3">
        <w:rPr>
          <w:rFonts w:ascii="Arial" w:hAnsi="Arial" w:cs="Arial"/>
          <w:snapToGrid w:val="0"/>
          <w:sz w:val="24"/>
          <w:szCs w:val="24"/>
          <w:lang w:val="de-DE"/>
        </w:rPr>
        <w:t>serii ….. nr………, PESEL (w przypadku</w:t>
      </w:r>
      <w:r w:rsidR="00846A78" w:rsidRPr="00CF65D3">
        <w:rPr>
          <w:rFonts w:ascii="Arial" w:hAnsi="Arial" w:cs="Arial"/>
          <w:snapToGrid w:val="0"/>
          <w:sz w:val="24"/>
          <w:szCs w:val="24"/>
          <w:lang w:val="de-DE"/>
        </w:rPr>
        <w:t xml:space="preserve"> </w:t>
      </w:r>
      <w:r w:rsidRPr="00CF65D3">
        <w:rPr>
          <w:rFonts w:ascii="Arial" w:hAnsi="Arial" w:cs="Arial"/>
          <w:snapToGrid w:val="0"/>
          <w:sz w:val="24"/>
          <w:szCs w:val="24"/>
          <w:lang w:val="de-DE"/>
        </w:rPr>
        <w:t>przedsiębiorcy</w:t>
      </w:r>
      <w:r w:rsidR="00846A78" w:rsidRPr="00CF65D3">
        <w:rPr>
          <w:rFonts w:ascii="Arial" w:hAnsi="Arial" w:cs="Arial"/>
          <w:snapToGrid w:val="0"/>
          <w:sz w:val="24"/>
          <w:szCs w:val="24"/>
          <w:lang w:val="de-DE"/>
        </w:rPr>
        <w:t xml:space="preserve"> </w:t>
      </w:r>
      <w:r w:rsidRPr="00CF65D3">
        <w:rPr>
          <w:rFonts w:ascii="Arial" w:hAnsi="Arial" w:cs="Arial"/>
          <w:snapToGrid w:val="0"/>
          <w:sz w:val="24"/>
          <w:szCs w:val="24"/>
          <w:lang w:val="de-DE"/>
        </w:rPr>
        <w:t>będącym</w:t>
      </w:r>
      <w:r w:rsidR="00846A78" w:rsidRPr="00CF65D3">
        <w:rPr>
          <w:rFonts w:ascii="Arial" w:hAnsi="Arial" w:cs="Arial"/>
          <w:snapToGrid w:val="0"/>
          <w:sz w:val="24"/>
          <w:szCs w:val="24"/>
          <w:lang w:val="de-DE"/>
        </w:rPr>
        <w:t xml:space="preserve"> </w:t>
      </w:r>
      <w:r w:rsidRPr="00CF65D3">
        <w:rPr>
          <w:rFonts w:ascii="Arial" w:hAnsi="Arial" w:cs="Arial"/>
          <w:snapToGrid w:val="0"/>
          <w:sz w:val="24"/>
          <w:szCs w:val="24"/>
          <w:lang w:val="de-DE"/>
        </w:rPr>
        <w:t>osobą</w:t>
      </w:r>
      <w:r w:rsidR="00846A78" w:rsidRPr="00CF65D3">
        <w:rPr>
          <w:rFonts w:ascii="Arial" w:hAnsi="Arial" w:cs="Arial"/>
          <w:snapToGrid w:val="0"/>
          <w:sz w:val="24"/>
          <w:szCs w:val="24"/>
          <w:lang w:val="de-DE"/>
        </w:rPr>
        <w:t xml:space="preserve"> </w:t>
      </w:r>
      <w:r w:rsidRPr="00CF65D3">
        <w:rPr>
          <w:rFonts w:ascii="Arial" w:hAnsi="Arial" w:cs="Arial"/>
          <w:snapToGrid w:val="0"/>
          <w:sz w:val="24"/>
          <w:szCs w:val="24"/>
          <w:lang w:val="de-DE"/>
        </w:rPr>
        <w:t>fizyczną), prowadzącym</w:t>
      </w:r>
      <w:r w:rsidR="00846A78" w:rsidRPr="00CF65D3">
        <w:rPr>
          <w:rFonts w:ascii="Arial" w:hAnsi="Arial" w:cs="Arial"/>
          <w:snapToGrid w:val="0"/>
          <w:sz w:val="24"/>
          <w:szCs w:val="24"/>
          <w:lang w:val="de-DE"/>
        </w:rPr>
        <w:t xml:space="preserve"> </w:t>
      </w:r>
      <w:r w:rsidRPr="00CF65D3">
        <w:rPr>
          <w:rFonts w:ascii="Arial" w:hAnsi="Arial" w:cs="Arial"/>
          <w:snapToGrid w:val="0"/>
          <w:sz w:val="24"/>
          <w:szCs w:val="24"/>
          <w:lang w:val="de-DE"/>
        </w:rPr>
        <w:t>działalność</w:t>
      </w:r>
      <w:r w:rsidR="00846A78" w:rsidRPr="00CF65D3">
        <w:rPr>
          <w:rFonts w:ascii="Arial" w:hAnsi="Arial" w:cs="Arial"/>
          <w:snapToGrid w:val="0"/>
          <w:sz w:val="24"/>
          <w:szCs w:val="24"/>
          <w:lang w:val="de-DE"/>
        </w:rPr>
        <w:t xml:space="preserve"> </w:t>
      </w:r>
      <w:r w:rsidRPr="00CF65D3">
        <w:rPr>
          <w:rFonts w:ascii="Arial" w:hAnsi="Arial" w:cs="Arial"/>
          <w:snapToGrid w:val="0"/>
          <w:sz w:val="24"/>
          <w:szCs w:val="24"/>
          <w:lang w:val="de-DE"/>
        </w:rPr>
        <w:t>pod</w:t>
      </w:r>
      <w:r w:rsidR="00846A78" w:rsidRPr="00CF65D3">
        <w:rPr>
          <w:rFonts w:ascii="Arial" w:hAnsi="Arial" w:cs="Arial"/>
          <w:snapToGrid w:val="0"/>
          <w:sz w:val="24"/>
          <w:szCs w:val="24"/>
          <w:lang w:val="de-DE"/>
        </w:rPr>
        <w:t xml:space="preserve"> </w:t>
      </w:r>
      <w:r w:rsidRPr="00CF65D3">
        <w:rPr>
          <w:rFonts w:ascii="Arial" w:hAnsi="Arial" w:cs="Arial"/>
          <w:snapToGrid w:val="0"/>
          <w:sz w:val="24"/>
          <w:szCs w:val="24"/>
          <w:lang w:val="de-DE"/>
        </w:rPr>
        <w:t>nazwą……….., z siedzibą</w:t>
      </w:r>
      <w:r w:rsidR="0069072F" w:rsidRPr="00CF65D3">
        <w:rPr>
          <w:rFonts w:ascii="Arial" w:hAnsi="Arial" w:cs="Arial"/>
          <w:snapToGrid w:val="0"/>
          <w:sz w:val="24"/>
          <w:szCs w:val="24"/>
          <w:lang w:val="de-DE"/>
        </w:rPr>
        <w:t xml:space="preserve"> w </w:t>
      </w:r>
      <w:r w:rsidRPr="00CF65D3">
        <w:rPr>
          <w:rFonts w:ascii="Arial" w:hAnsi="Arial" w:cs="Arial"/>
          <w:snapToGrid w:val="0"/>
          <w:sz w:val="24"/>
          <w:szCs w:val="24"/>
          <w:lang w:val="de-DE"/>
        </w:rPr>
        <w:t>………………, wpisanym do CEiDG/KRS w dniu…………, posiadającym NIP………….., REGON……………., zwanym/ą dalej</w:t>
      </w:r>
      <w:r w:rsidRPr="00CF65D3">
        <w:rPr>
          <w:rFonts w:ascii="Arial" w:hAnsi="Arial" w:cs="Arial"/>
          <w:snapToGrid w:val="0"/>
          <w:sz w:val="24"/>
          <w:szCs w:val="24"/>
        </w:rPr>
        <w:t>"</w:t>
      </w:r>
      <w:r w:rsidR="006302B3" w:rsidRPr="00CF65D3">
        <w:rPr>
          <w:rFonts w:ascii="Arial" w:hAnsi="Arial" w:cs="Arial"/>
          <w:snapToGrid w:val="0"/>
          <w:sz w:val="24"/>
          <w:szCs w:val="24"/>
        </w:rPr>
        <w:t>w</w:t>
      </w:r>
      <w:r w:rsidRPr="00CF65D3">
        <w:rPr>
          <w:rFonts w:ascii="Arial" w:hAnsi="Arial" w:cs="Arial"/>
          <w:snapToGrid w:val="0"/>
          <w:sz w:val="24"/>
          <w:szCs w:val="24"/>
        </w:rPr>
        <w:t>ykonawcą"</w:t>
      </w:r>
    </w:p>
    <w:p w14:paraId="7F915116" w14:textId="77777777" w:rsidR="004D37CD" w:rsidRPr="00CF65D3" w:rsidRDefault="004D37CD" w:rsidP="00CF65D3">
      <w:pPr>
        <w:keepLines/>
        <w:rPr>
          <w:rFonts w:ascii="Arial" w:hAnsi="Arial" w:cs="Arial"/>
          <w:snapToGrid w:val="0"/>
          <w:sz w:val="24"/>
          <w:szCs w:val="24"/>
        </w:rPr>
      </w:pPr>
      <w:r w:rsidRPr="00CF65D3">
        <w:rPr>
          <w:rFonts w:ascii="Arial" w:hAnsi="Arial" w:cs="Arial"/>
          <w:snapToGrid w:val="0"/>
          <w:sz w:val="24"/>
          <w:szCs w:val="24"/>
        </w:rPr>
        <w:t>reprezentowanym/</w:t>
      </w:r>
      <w:proofErr w:type="spellStart"/>
      <w:r w:rsidRPr="00CF65D3">
        <w:rPr>
          <w:rFonts w:ascii="Arial" w:hAnsi="Arial" w:cs="Arial"/>
          <w:snapToGrid w:val="0"/>
          <w:sz w:val="24"/>
          <w:szCs w:val="24"/>
        </w:rPr>
        <w:t>ąprzez</w:t>
      </w:r>
      <w:proofErr w:type="spellEnd"/>
      <w:r w:rsidR="00714315" w:rsidRPr="00CF65D3">
        <w:rPr>
          <w:rFonts w:ascii="Arial" w:hAnsi="Arial" w:cs="Arial"/>
          <w:snapToGrid w:val="0"/>
          <w:sz w:val="24"/>
          <w:szCs w:val="24"/>
        </w:rPr>
        <w:t xml:space="preserve"> ………..</w:t>
      </w:r>
      <w:r w:rsidRPr="00CF65D3">
        <w:rPr>
          <w:rFonts w:ascii="Arial" w:hAnsi="Arial" w:cs="Arial"/>
          <w:snapToGrid w:val="0"/>
          <w:sz w:val="24"/>
          <w:szCs w:val="24"/>
        </w:rPr>
        <w:t xml:space="preserve">.............................................., </w:t>
      </w:r>
    </w:p>
    <w:p w14:paraId="04E0C064" w14:textId="77777777" w:rsidR="008222C5" w:rsidRPr="00CF65D3" w:rsidRDefault="008222C5" w:rsidP="00CF65D3">
      <w:pPr>
        <w:rPr>
          <w:rFonts w:ascii="Arial" w:eastAsia="Calibri" w:hAnsi="Arial" w:cs="Arial"/>
          <w:snapToGrid w:val="0"/>
          <w:sz w:val="24"/>
          <w:szCs w:val="24"/>
        </w:rPr>
      </w:pPr>
    </w:p>
    <w:p w14:paraId="3D41787F" w14:textId="77777777" w:rsidR="008222C5" w:rsidRPr="00CF65D3" w:rsidRDefault="008222C5" w:rsidP="00CF65D3">
      <w:pPr>
        <w:rPr>
          <w:rFonts w:ascii="Arial" w:eastAsia="Calibri" w:hAnsi="Arial" w:cs="Arial"/>
          <w:snapToGrid w:val="0"/>
          <w:sz w:val="24"/>
          <w:szCs w:val="24"/>
        </w:rPr>
      </w:pPr>
      <w:r w:rsidRPr="00CF65D3">
        <w:rPr>
          <w:rFonts w:ascii="Arial" w:eastAsia="Calibri" w:hAnsi="Arial" w:cs="Arial"/>
          <w:snapToGrid w:val="0"/>
          <w:sz w:val="24"/>
          <w:szCs w:val="24"/>
        </w:rPr>
        <w:t>(zapisy w przypadku Konsorcjum)</w:t>
      </w:r>
    </w:p>
    <w:p w14:paraId="13B87482" w14:textId="77777777" w:rsidR="008222C5" w:rsidRPr="00CF65D3" w:rsidRDefault="008222C5" w:rsidP="00CF65D3">
      <w:pPr>
        <w:rPr>
          <w:rFonts w:ascii="Arial" w:eastAsia="Calibri" w:hAnsi="Arial" w:cs="Arial"/>
          <w:snapToGrid w:val="0"/>
          <w:sz w:val="24"/>
          <w:szCs w:val="24"/>
        </w:rPr>
      </w:pPr>
    </w:p>
    <w:p w14:paraId="265A66EF" w14:textId="77777777" w:rsidR="008222C5" w:rsidRPr="00CF65D3" w:rsidRDefault="008222C5" w:rsidP="00CF65D3">
      <w:pPr>
        <w:rPr>
          <w:rFonts w:ascii="Arial" w:eastAsia="Calibri" w:hAnsi="Arial" w:cs="Arial"/>
          <w:snapToGrid w:val="0"/>
          <w:sz w:val="24"/>
          <w:szCs w:val="24"/>
        </w:rPr>
      </w:pPr>
      <w:r w:rsidRPr="00CF65D3">
        <w:rPr>
          <w:rFonts w:ascii="Arial" w:eastAsia="Calibri" w:hAnsi="Arial" w:cs="Arial"/>
          <w:snapToGrid w:val="0"/>
          <w:sz w:val="24"/>
          <w:szCs w:val="24"/>
        </w:rPr>
        <w:t>a</w:t>
      </w:r>
    </w:p>
    <w:p w14:paraId="752BB224" w14:textId="77777777" w:rsidR="008222C5" w:rsidRPr="00CF65D3" w:rsidRDefault="008222C5" w:rsidP="00CF65D3">
      <w:pPr>
        <w:rPr>
          <w:rFonts w:ascii="Arial" w:eastAsia="Calibri" w:hAnsi="Arial" w:cs="Arial"/>
          <w:snapToGrid w:val="0"/>
          <w:sz w:val="24"/>
          <w:szCs w:val="24"/>
        </w:rPr>
      </w:pPr>
      <w:r w:rsidRPr="00CF65D3">
        <w:rPr>
          <w:rFonts w:ascii="Arial" w:eastAsia="Calibri" w:hAnsi="Arial" w:cs="Arial"/>
          <w:snapToGrid w:val="0"/>
          <w:sz w:val="24"/>
          <w:szCs w:val="24"/>
        </w:rPr>
        <w:t>następującymi firmami działającymi jako Konsorcjum, powołane w celu wspólnego ubiegania się o udzielenie zamówienia publicznego:</w:t>
      </w:r>
    </w:p>
    <w:p w14:paraId="285E0EAF" w14:textId="036E561D" w:rsidR="00775C33" w:rsidRPr="00CF65D3" w:rsidRDefault="008222C5" w:rsidP="00CF65D3">
      <w:pPr>
        <w:numPr>
          <w:ilvl w:val="0"/>
          <w:numId w:val="28"/>
        </w:numPr>
        <w:rPr>
          <w:rFonts w:ascii="Arial" w:eastAsia="Calibri" w:hAnsi="Arial" w:cs="Arial"/>
          <w:snapToGrid w:val="0"/>
          <w:sz w:val="24"/>
          <w:szCs w:val="24"/>
        </w:rPr>
      </w:pPr>
      <w:r w:rsidRPr="00CF65D3">
        <w:rPr>
          <w:rFonts w:ascii="Arial" w:eastAsia="Calibri" w:hAnsi="Arial" w:cs="Arial"/>
          <w:snapToGrid w:val="0"/>
          <w:sz w:val="24"/>
          <w:szCs w:val="24"/>
        </w:rPr>
        <w:t xml:space="preserve">…………………………….. </w:t>
      </w:r>
      <w:r w:rsidR="000C48C2" w:rsidRPr="00CF65D3">
        <w:rPr>
          <w:rFonts w:ascii="Arial" w:eastAsia="Calibri" w:hAnsi="Arial" w:cs="Arial"/>
          <w:snapToGrid w:val="0"/>
          <w:sz w:val="24"/>
          <w:szCs w:val="24"/>
        </w:rPr>
        <w:t>-</w:t>
      </w:r>
      <w:r w:rsidRPr="00CF65D3">
        <w:rPr>
          <w:rFonts w:ascii="Arial" w:eastAsia="Calibri" w:hAnsi="Arial" w:cs="Arial"/>
          <w:snapToGrid w:val="0"/>
          <w:sz w:val="24"/>
          <w:szCs w:val="24"/>
        </w:rPr>
        <w:t xml:space="preserve"> Lider Konsorcjum</w:t>
      </w:r>
      <w:r w:rsidR="008A5D7F" w:rsidRPr="00CF65D3">
        <w:rPr>
          <w:rFonts w:ascii="Arial" w:eastAsia="Calibri" w:hAnsi="Arial" w:cs="Arial"/>
          <w:snapToGrid w:val="0"/>
          <w:sz w:val="24"/>
          <w:szCs w:val="24"/>
        </w:rPr>
        <w:t xml:space="preserve"> </w:t>
      </w:r>
      <w:r w:rsidRPr="00CF65D3">
        <w:rPr>
          <w:rFonts w:ascii="Arial" w:eastAsia="Calibri" w:hAnsi="Arial" w:cs="Arial"/>
          <w:snapToGrid w:val="0"/>
          <w:sz w:val="24"/>
          <w:szCs w:val="24"/>
        </w:rPr>
        <w:t>z siedzibą w: ……………………………………………………………………………………</w:t>
      </w:r>
      <w:r w:rsidRPr="00CF65D3">
        <w:rPr>
          <w:rFonts w:ascii="Arial" w:eastAsia="Calibri" w:hAnsi="Arial" w:cs="Arial"/>
          <w:snapToGrid w:val="0"/>
          <w:sz w:val="24"/>
          <w:szCs w:val="24"/>
        </w:rPr>
        <w:br/>
        <w:t>NIP: …………………………. REGON ……………………………………</w:t>
      </w:r>
      <w:r w:rsidR="00775C33" w:rsidRPr="00CF65D3">
        <w:rPr>
          <w:rFonts w:ascii="Arial" w:eastAsia="Calibri" w:hAnsi="Arial" w:cs="Arial"/>
          <w:snapToGrid w:val="0"/>
          <w:sz w:val="24"/>
          <w:szCs w:val="24"/>
        </w:rPr>
        <w:t>….</w:t>
      </w:r>
    </w:p>
    <w:p w14:paraId="3B660FF0" w14:textId="3AEA3DB9" w:rsidR="008222C5" w:rsidRPr="00CF65D3" w:rsidRDefault="008222C5" w:rsidP="00CF65D3">
      <w:pPr>
        <w:numPr>
          <w:ilvl w:val="0"/>
          <w:numId w:val="28"/>
        </w:numPr>
        <w:rPr>
          <w:rFonts w:ascii="Arial" w:eastAsia="Calibri" w:hAnsi="Arial" w:cs="Arial"/>
          <w:snapToGrid w:val="0"/>
          <w:sz w:val="24"/>
          <w:szCs w:val="24"/>
        </w:rPr>
      </w:pPr>
      <w:r w:rsidRPr="00CF65D3">
        <w:rPr>
          <w:rFonts w:ascii="Arial" w:eastAsia="Calibri" w:hAnsi="Arial" w:cs="Arial"/>
          <w:snapToGrid w:val="0"/>
          <w:sz w:val="24"/>
          <w:szCs w:val="24"/>
        </w:rPr>
        <w:t>……………………………</w:t>
      </w:r>
      <w:r w:rsidR="000C48C2" w:rsidRPr="00CF65D3">
        <w:rPr>
          <w:rFonts w:ascii="Arial" w:eastAsia="Calibri" w:hAnsi="Arial" w:cs="Arial"/>
          <w:snapToGrid w:val="0"/>
          <w:sz w:val="24"/>
          <w:szCs w:val="24"/>
        </w:rPr>
        <w:t xml:space="preserve"> - </w:t>
      </w:r>
      <w:r w:rsidRPr="00CF65D3">
        <w:rPr>
          <w:rFonts w:ascii="Arial" w:eastAsia="Calibri" w:hAnsi="Arial" w:cs="Arial"/>
          <w:snapToGrid w:val="0"/>
          <w:sz w:val="24"/>
          <w:szCs w:val="24"/>
        </w:rPr>
        <w:t>Partner Konsorcjum</w:t>
      </w:r>
      <w:r w:rsidR="008A5D7F" w:rsidRPr="00CF65D3">
        <w:rPr>
          <w:rFonts w:ascii="Arial" w:eastAsia="Calibri" w:hAnsi="Arial" w:cs="Arial"/>
          <w:snapToGrid w:val="0"/>
          <w:sz w:val="24"/>
          <w:szCs w:val="24"/>
        </w:rPr>
        <w:t xml:space="preserve"> </w:t>
      </w:r>
      <w:r w:rsidRPr="00CF65D3">
        <w:rPr>
          <w:rFonts w:ascii="Arial" w:eastAsia="Calibri" w:hAnsi="Arial" w:cs="Arial"/>
          <w:snapToGrid w:val="0"/>
          <w:sz w:val="24"/>
          <w:szCs w:val="24"/>
        </w:rPr>
        <w:t>z siedzibą w: …………………………………………………………………………………….</w:t>
      </w:r>
      <w:r w:rsidRPr="00CF65D3">
        <w:rPr>
          <w:rFonts w:ascii="Arial" w:eastAsia="Calibri" w:hAnsi="Arial" w:cs="Arial"/>
          <w:snapToGrid w:val="0"/>
          <w:sz w:val="24"/>
          <w:szCs w:val="24"/>
        </w:rPr>
        <w:br/>
        <w:t>NIP: …………………………. REGON ………………………………………</w:t>
      </w:r>
      <w:r w:rsidR="00775C33" w:rsidRPr="00CF65D3">
        <w:rPr>
          <w:rFonts w:ascii="Arial" w:eastAsia="Calibri" w:hAnsi="Arial" w:cs="Arial"/>
          <w:snapToGrid w:val="0"/>
          <w:sz w:val="24"/>
          <w:szCs w:val="24"/>
        </w:rPr>
        <w:t>..</w:t>
      </w:r>
      <w:r w:rsidRPr="00CF65D3">
        <w:rPr>
          <w:rFonts w:ascii="Arial" w:eastAsia="Calibri" w:hAnsi="Arial" w:cs="Arial"/>
          <w:snapToGrid w:val="0"/>
          <w:sz w:val="24"/>
          <w:szCs w:val="24"/>
        </w:rPr>
        <w:br/>
        <w:t>reprezentowanym przez:</w:t>
      </w:r>
    </w:p>
    <w:p w14:paraId="557E4526" w14:textId="77777777" w:rsidR="008222C5" w:rsidRPr="00CF65D3" w:rsidRDefault="008222C5" w:rsidP="00CF65D3">
      <w:pPr>
        <w:ind w:left="720"/>
        <w:rPr>
          <w:rFonts w:ascii="Arial" w:eastAsia="Calibri" w:hAnsi="Arial" w:cs="Arial"/>
          <w:snapToGrid w:val="0"/>
          <w:sz w:val="24"/>
          <w:szCs w:val="24"/>
        </w:rPr>
      </w:pPr>
      <w:r w:rsidRPr="00CF65D3">
        <w:rPr>
          <w:rFonts w:ascii="Arial" w:eastAsia="Calibri" w:hAnsi="Arial" w:cs="Arial"/>
          <w:snapToGrid w:val="0"/>
          <w:sz w:val="24"/>
          <w:szCs w:val="24"/>
        </w:rPr>
        <w:t>……………………………….</w:t>
      </w:r>
      <w:r w:rsidR="000C48C2" w:rsidRPr="00CF65D3">
        <w:rPr>
          <w:rFonts w:ascii="Arial" w:eastAsia="Calibri" w:hAnsi="Arial" w:cs="Arial"/>
          <w:snapToGrid w:val="0"/>
          <w:sz w:val="24"/>
          <w:szCs w:val="24"/>
        </w:rPr>
        <w:t xml:space="preserve"> - </w:t>
      </w:r>
      <w:r w:rsidRPr="00CF65D3">
        <w:rPr>
          <w:rFonts w:ascii="Arial" w:eastAsia="Calibri" w:hAnsi="Arial" w:cs="Arial"/>
          <w:snapToGrid w:val="0"/>
          <w:sz w:val="24"/>
          <w:szCs w:val="24"/>
        </w:rPr>
        <w:t>Pełnomocnik</w:t>
      </w:r>
      <w:r w:rsidR="00775C33" w:rsidRPr="00CF65D3">
        <w:rPr>
          <w:rFonts w:ascii="Arial" w:eastAsia="Calibri" w:hAnsi="Arial" w:cs="Arial"/>
          <w:snapToGrid w:val="0"/>
          <w:sz w:val="24"/>
          <w:szCs w:val="24"/>
        </w:rPr>
        <w:t>a</w:t>
      </w:r>
      <w:r w:rsidRPr="00CF65D3">
        <w:rPr>
          <w:rFonts w:ascii="Arial" w:eastAsia="Calibri" w:hAnsi="Arial" w:cs="Arial"/>
          <w:snapToGrid w:val="0"/>
          <w:sz w:val="24"/>
          <w:szCs w:val="24"/>
        </w:rPr>
        <w:t xml:space="preserve"> konsorcjum, ustanowiony</w:t>
      </w:r>
      <w:r w:rsidR="00775C33" w:rsidRPr="00CF65D3">
        <w:rPr>
          <w:rFonts w:ascii="Arial" w:eastAsia="Calibri" w:hAnsi="Arial" w:cs="Arial"/>
          <w:snapToGrid w:val="0"/>
          <w:sz w:val="24"/>
          <w:szCs w:val="24"/>
        </w:rPr>
        <w:t>m</w:t>
      </w:r>
      <w:r w:rsidR="00775C33" w:rsidRPr="00CF65D3">
        <w:rPr>
          <w:rFonts w:ascii="Arial" w:eastAsia="Calibri" w:hAnsi="Arial" w:cs="Arial"/>
          <w:snapToGrid w:val="0"/>
          <w:sz w:val="24"/>
          <w:szCs w:val="24"/>
        </w:rPr>
        <w:br/>
      </w:r>
      <w:r w:rsidRPr="00CF65D3">
        <w:rPr>
          <w:rFonts w:ascii="Arial" w:eastAsia="Calibri" w:hAnsi="Arial" w:cs="Arial"/>
          <w:snapToGrid w:val="0"/>
          <w:sz w:val="24"/>
          <w:szCs w:val="24"/>
        </w:rPr>
        <w:t xml:space="preserve">w myśl art. </w:t>
      </w:r>
      <w:r w:rsidR="00E36685" w:rsidRPr="00CF65D3">
        <w:rPr>
          <w:rFonts w:ascii="Arial" w:eastAsia="Calibri" w:hAnsi="Arial" w:cs="Arial"/>
          <w:snapToGrid w:val="0"/>
          <w:sz w:val="24"/>
          <w:szCs w:val="24"/>
        </w:rPr>
        <w:t>58</w:t>
      </w:r>
      <w:r w:rsidRPr="00CF65D3">
        <w:rPr>
          <w:rFonts w:ascii="Arial" w:eastAsia="Calibri" w:hAnsi="Arial" w:cs="Arial"/>
          <w:snapToGrid w:val="0"/>
          <w:sz w:val="24"/>
          <w:szCs w:val="24"/>
        </w:rPr>
        <w:t xml:space="preserve"> ust. 2 </w:t>
      </w:r>
      <w:proofErr w:type="spellStart"/>
      <w:r w:rsidRPr="00CF65D3">
        <w:rPr>
          <w:rFonts w:ascii="Arial" w:eastAsia="Calibri" w:hAnsi="Arial" w:cs="Arial"/>
          <w:snapToGrid w:val="0"/>
          <w:sz w:val="24"/>
          <w:szCs w:val="24"/>
        </w:rPr>
        <w:t>P</w:t>
      </w:r>
      <w:r w:rsidR="004D0E40" w:rsidRPr="00CF65D3">
        <w:rPr>
          <w:rFonts w:ascii="Arial" w:eastAsia="Calibri" w:hAnsi="Arial" w:cs="Arial"/>
          <w:snapToGrid w:val="0"/>
          <w:sz w:val="24"/>
          <w:szCs w:val="24"/>
        </w:rPr>
        <w:t>zp</w:t>
      </w:r>
      <w:proofErr w:type="spellEnd"/>
      <w:r w:rsidR="00E2767E" w:rsidRPr="00CF65D3">
        <w:rPr>
          <w:rFonts w:ascii="Arial" w:eastAsia="Calibri" w:hAnsi="Arial" w:cs="Arial"/>
          <w:snapToGrid w:val="0"/>
          <w:sz w:val="24"/>
          <w:szCs w:val="24"/>
        </w:rPr>
        <w:t xml:space="preserve"> </w:t>
      </w:r>
      <w:r w:rsidRPr="00CF65D3">
        <w:rPr>
          <w:rFonts w:ascii="Arial" w:eastAsia="Calibri" w:hAnsi="Arial" w:cs="Arial"/>
          <w:snapToGrid w:val="0"/>
          <w:sz w:val="24"/>
          <w:szCs w:val="24"/>
        </w:rPr>
        <w:t xml:space="preserve">do reprezentowania Konsorcjum w postępowaniu </w:t>
      </w:r>
      <w:r w:rsidR="00775C33" w:rsidRPr="00CF65D3">
        <w:rPr>
          <w:rFonts w:ascii="Arial" w:eastAsia="Calibri" w:hAnsi="Arial" w:cs="Arial"/>
          <w:snapToGrid w:val="0"/>
          <w:sz w:val="24"/>
          <w:szCs w:val="24"/>
        </w:rPr>
        <w:br/>
      </w:r>
      <w:r w:rsidRPr="00CF65D3">
        <w:rPr>
          <w:rFonts w:ascii="Arial" w:eastAsia="Calibri" w:hAnsi="Arial" w:cs="Arial"/>
          <w:snapToGrid w:val="0"/>
          <w:sz w:val="24"/>
          <w:szCs w:val="24"/>
        </w:rPr>
        <w:t>i zawarcia umowy w sprawie zamówienia publicznego zwanymi dalej „</w:t>
      </w:r>
      <w:r w:rsidR="00E3555F" w:rsidRPr="00CF65D3">
        <w:rPr>
          <w:rFonts w:ascii="Arial" w:eastAsia="Calibri" w:hAnsi="Arial" w:cs="Arial"/>
          <w:snapToGrid w:val="0"/>
          <w:sz w:val="24"/>
          <w:szCs w:val="24"/>
        </w:rPr>
        <w:t>w</w:t>
      </w:r>
      <w:r w:rsidRPr="00CF65D3">
        <w:rPr>
          <w:rFonts w:ascii="Arial" w:eastAsia="Calibri" w:hAnsi="Arial" w:cs="Arial"/>
          <w:snapToGrid w:val="0"/>
          <w:sz w:val="24"/>
          <w:szCs w:val="24"/>
        </w:rPr>
        <w:t>ykonawcą”</w:t>
      </w:r>
      <w:r w:rsidR="00B56157" w:rsidRPr="00CF65D3">
        <w:rPr>
          <w:rFonts w:ascii="Arial" w:eastAsia="Calibri" w:hAnsi="Arial" w:cs="Arial"/>
          <w:snapToGrid w:val="0"/>
          <w:sz w:val="24"/>
          <w:szCs w:val="24"/>
        </w:rPr>
        <w:t xml:space="preserve">. </w:t>
      </w:r>
    </w:p>
    <w:p w14:paraId="682FB046" w14:textId="77777777" w:rsidR="008222C5" w:rsidRPr="00CF65D3" w:rsidRDefault="008222C5" w:rsidP="00CF65D3">
      <w:pPr>
        <w:rPr>
          <w:rFonts w:ascii="Arial" w:eastAsia="Calibri" w:hAnsi="Arial" w:cs="Arial"/>
          <w:sz w:val="24"/>
          <w:szCs w:val="24"/>
        </w:rPr>
      </w:pPr>
    </w:p>
    <w:p w14:paraId="088A55BC" w14:textId="25E0D7D1" w:rsidR="008222C5" w:rsidRPr="00CF65D3" w:rsidRDefault="00022553" w:rsidP="00CF65D3">
      <w:pPr>
        <w:rPr>
          <w:rFonts w:ascii="Arial" w:hAnsi="Arial" w:cs="Arial"/>
          <w:sz w:val="24"/>
          <w:szCs w:val="24"/>
        </w:rPr>
      </w:pPr>
      <w:r w:rsidRPr="00CF65D3">
        <w:rPr>
          <w:rFonts w:ascii="Arial" w:eastAsia="Calibri" w:hAnsi="Arial" w:cs="Arial"/>
          <w:sz w:val="24"/>
          <w:szCs w:val="24"/>
        </w:rPr>
        <w:t>w wyniku wyboru przez zamawiającego</w:t>
      </w:r>
      <w:r w:rsidR="00060E4A" w:rsidRPr="00CF65D3">
        <w:rPr>
          <w:rFonts w:ascii="Arial" w:eastAsia="Calibri" w:hAnsi="Arial" w:cs="Arial"/>
          <w:sz w:val="24"/>
          <w:szCs w:val="24"/>
        </w:rPr>
        <w:t xml:space="preserve"> </w:t>
      </w:r>
      <w:r w:rsidR="008222C5" w:rsidRPr="00CF65D3">
        <w:rPr>
          <w:rFonts w:ascii="Arial" w:eastAsia="Calibri" w:hAnsi="Arial" w:cs="Arial"/>
          <w:sz w:val="24"/>
          <w:szCs w:val="24"/>
        </w:rPr>
        <w:t xml:space="preserve">oferty </w:t>
      </w:r>
      <w:r w:rsidR="00E3555F" w:rsidRPr="00CF65D3">
        <w:rPr>
          <w:rFonts w:ascii="Arial" w:eastAsia="Calibri" w:hAnsi="Arial" w:cs="Arial"/>
          <w:sz w:val="24"/>
          <w:szCs w:val="24"/>
        </w:rPr>
        <w:t>w</w:t>
      </w:r>
      <w:r w:rsidR="008222C5" w:rsidRPr="00CF65D3">
        <w:rPr>
          <w:rFonts w:ascii="Arial" w:eastAsia="Calibri" w:hAnsi="Arial" w:cs="Arial"/>
          <w:sz w:val="24"/>
          <w:szCs w:val="24"/>
        </w:rPr>
        <w:t xml:space="preserve">ykonawcy w postępowaniu </w:t>
      </w:r>
      <w:r w:rsidR="00F35317" w:rsidRPr="00CF65D3">
        <w:rPr>
          <w:rFonts w:ascii="Arial" w:eastAsia="Calibri" w:hAnsi="Arial" w:cs="Arial"/>
          <w:sz w:val="24"/>
          <w:szCs w:val="24"/>
        </w:rPr>
        <w:br/>
      </w:r>
      <w:r w:rsidR="006405B4" w:rsidRPr="00CF65D3">
        <w:rPr>
          <w:rFonts w:ascii="Arial" w:eastAsia="Calibri" w:hAnsi="Arial" w:cs="Arial"/>
          <w:sz w:val="24"/>
          <w:szCs w:val="24"/>
        </w:rPr>
        <w:t xml:space="preserve">o udzielenie </w:t>
      </w:r>
      <w:r w:rsidR="00F35317" w:rsidRPr="00CF65D3">
        <w:rPr>
          <w:rFonts w:ascii="Arial" w:eastAsia="Calibri" w:hAnsi="Arial" w:cs="Arial"/>
          <w:sz w:val="24"/>
          <w:szCs w:val="24"/>
        </w:rPr>
        <w:t>zamówienia</w:t>
      </w:r>
      <w:r w:rsidR="006405B4" w:rsidRPr="00CF65D3">
        <w:rPr>
          <w:rFonts w:ascii="Arial" w:eastAsia="Calibri" w:hAnsi="Arial" w:cs="Arial"/>
          <w:sz w:val="24"/>
          <w:szCs w:val="24"/>
        </w:rPr>
        <w:t xml:space="preserve"> publicznego </w:t>
      </w:r>
      <w:bookmarkStart w:id="0" w:name="_Hlk72840042"/>
      <w:r w:rsidR="008524E1" w:rsidRPr="00CF65D3">
        <w:rPr>
          <w:rFonts w:ascii="Arial" w:eastAsia="Calibri" w:hAnsi="Arial" w:cs="Arial"/>
          <w:sz w:val="24"/>
          <w:szCs w:val="24"/>
        </w:rPr>
        <w:t>znak: Z.P.271.</w:t>
      </w:r>
      <w:r w:rsidR="004375AD" w:rsidRPr="00CF65D3">
        <w:rPr>
          <w:rFonts w:ascii="Arial" w:eastAsia="Calibri" w:hAnsi="Arial" w:cs="Arial"/>
          <w:sz w:val="24"/>
          <w:szCs w:val="24"/>
        </w:rPr>
        <w:t>11</w:t>
      </w:r>
      <w:r w:rsidR="008524E1" w:rsidRPr="00CF65D3">
        <w:rPr>
          <w:rFonts w:ascii="Arial" w:eastAsia="Calibri" w:hAnsi="Arial" w:cs="Arial"/>
          <w:sz w:val="24"/>
          <w:szCs w:val="24"/>
        </w:rPr>
        <w:t>.202</w:t>
      </w:r>
      <w:r w:rsidR="001F4CAC" w:rsidRPr="00CF65D3">
        <w:rPr>
          <w:rFonts w:ascii="Arial" w:eastAsia="Calibri" w:hAnsi="Arial" w:cs="Arial"/>
          <w:sz w:val="24"/>
          <w:szCs w:val="24"/>
        </w:rPr>
        <w:t>3</w:t>
      </w:r>
      <w:r w:rsidR="008524E1" w:rsidRPr="00CF65D3">
        <w:rPr>
          <w:rFonts w:ascii="Arial" w:eastAsia="Calibri" w:hAnsi="Arial" w:cs="Arial"/>
          <w:sz w:val="24"/>
          <w:szCs w:val="24"/>
        </w:rPr>
        <w:t xml:space="preserve">, </w:t>
      </w:r>
      <w:r w:rsidR="008222C5" w:rsidRPr="00CF65D3">
        <w:rPr>
          <w:rFonts w:ascii="Arial" w:eastAsia="Calibri" w:hAnsi="Arial" w:cs="Arial"/>
          <w:sz w:val="24"/>
          <w:szCs w:val="24"/>
        </w:rPr>
        <w:t>pr</w:t>
      </w:r>
      <w:r w:rsidR="006405B4" w:rsidRPr="00CF65D3">
        <w:rPr>
          <w:rFonts w:ascii="Arial" w:eastAsia="Calibri" w:hAnsi="Arial" w:cs="Arial"/>
          <w:sz w:val="24"/>
          <w:szCs w:val="24"/>
        </w:rPr>
        <w:t>zeprowadzonego</w:t>
      </w:r>
      <w:r w:rsidR="008524E1" w:rsidRPr="00CF65D3">
        <w:rPr>
          <w:rFonts w:ascii="Arial" w:eastAsia="Calibri" w:hAnsi="Arial" w:cs="Arial"/>
          <w:sz w:val="24"/>
          <w:szCs w:val="24"/>
        </w:rPr>
        <w:br/>
      </w:r>
      <w:r w:rsidR="00E36685" w:rsidRPr="00CF65D3">
        <w:rPr>
          <w:rFonts w:ascii="Arial" w:hAnsi="Arial" w:cs="Arial"/>
          <w:sz w:val="24"/>
          <w:szCs w:val="24"/>
        </w:rPr>
        <w:t xml:space="preserve">w trybie podstawowym </w:t>
      </w:r>
      <w:r w:rsidR="006405B4" w:rsidRPr="00CF65D3">
        <w:rPr>
          <w:rFonts w:ascii="Arial" w:hAnsi="Arial" w:cs="Arial"/>
          <w:sz w:val="24"/>
          <w:szCs w:val="24"/>
        </w:rPr>
        <w:t xml:space="preserve">zgodnie z </w:t>
      </w:r>
      <w:r w:rsidR="00730215" w:rsidRPr="00CF65D3">
        <w:rPr>
          <w:rFonts w:ascii="Arial" w:hAnsi="Arial" w:cs="Arial"/>
          <w:sz w:val="24"/>
          <w:szCs w:val="24"/>
        </w:rPr>
        <w:t>art. 275 pkt 2) u</w:t>
      </w:r>
      <w:r w:rsidR="008222C5" w:rsidRPr="00CF65D3">
        <w:rPr>
          <w:rFonts w:ascii="Arial" w:eastAsia="Calibri" w:hAnsi="Arial" w:cs="Arial"/>
          <w:sz w:val="24"/>
          <w:szCs w:val="24"/>
        </w:rPr>
        <w:t>staw</w:t>
      </w:r>
      <w:r w:rsidR="00730215" w:rsidRPr="00CF65D3">
        <w:rPr>
          <w:rFonts w:ascii="Arial" w:eastAsia="Calibri" w:hAnsi="Arial" w:cs="Arial"/>
          <w:sz w:val="24"/>
          <w:szCs w:val="24"/>
        </w:rPr>
        <w:t>y</w:t>
      </w:r>
      <w:r w:rsidR="008222C5" w:rsidRPr="00CF65D3">
        <w:rPr>
          <w:rFonts w:ascii="Arial" w:eastAsia="Calibri" w:hAnsi="Arial" w:cs="Arial"/>
          <w:sz w:val="24"/>
          <w:szCs w:val="24"/>
        </w:rPr>
        <w:t xml:space="preserve"> z dnia </w:t>
      </w:r>
      <w:r w:rsidR="00E36685" w:rsidRPr="00CF65D3">
        <w:rPr>
          <w:rFonts w:ascii="Arial" w:eastAsia="Calibri" w:hAnsi="Arial" w:cs="Arial"/>
          <w:sz w:val="24"/>
          <w:szCs w:val="24"/>
        </w:rPr>
        <w:t>11 września 2019 r.</w:t>
      </w:r>
      <w:r w:rsidR="00CF65D3">
        <w:rPr>
          <w:rFonts w:ascii="Arial" w:eastAsia="Calibri" w:hAnsi="Arial" w:cs="Arial"/>
          <w:sz w:val="24"/>
          <w:szCs w:val="24"/>
        </w:rPr>
        <w:t xml:space="preserve"> </w:t>
      </w:r>
      <w:r w:rsidR="008222C5" w:rsidRPr="00CF65D3">
        <w:rPr>
          <w:rFonts w:ascii="Arial" w:eastAsia="Calibri" w:hAnsi="Arial" w:cs="Arial"/>
          <w:sz w:val="24"/>
          <w:szCs w:val="24"/>
        </w:rPr>
        <w:t>Prawo zamówień publicznych (t. j. Dz. U. z 20</w:t>
      </w:r>
      <w:r w:rsidR="00296876" w:rsidRPr="00CF65D3">
        <w:rPr>
          <w:rFonts w:ascii="Arial" w:eastAsia="Calibri" w:hAnsi="Arial" w:cs="Arial"/>
          <w:sz w:val="24"/>
          <w:szCs w:val="24"/>
        </w:rPr>
        <w:t>2</w:t>
      </w:r>
      <w:r w:rsidR="001F4CAC" w:rsidRPr="00CF65D3">
        <w:rPr>
          <w:rFonts w:ascii="Arial" w:eastAsia="Calibri" w:hAnsi="Arial" w:cs="Arial"/>
          <w:sz w:val="24"/>
          <w:szCs w:val="24"/>
        </w:rPr>
        <w:t>2</w:t>
      </w:r>
      <w:r w:rsidR="008222C5" w:rsidRPr="00CF65D3">
        <w:rPr>
          <w:rFonts w:ascii="Arial" w:eastAsia="Calibri" w:hAnsi="Arial" w:cs="Arial"/>
          <w:sz w:val="24"/>
          <w:szCs w:val="24"/>
        </w:rPr>
        <w:t xml:space="preserve"> r. poz. </w:t>
      </w:r>
      <w:r w:rsidR="00CD244B" w:rsidRPr="00CF65D3">
        <w:rPr>
          <w:rFonts w:ascii="Arial" w:eastAsia="Calibri" w:hAnsi="Arial" w:cs="Arial"/>
          <w:sz w:val="24"/>
          <w:szCs w:val="24"/>
        </w:rPr>
        <w:t>1</w:t>
      </w:r>
      <w:r w:rsidR="001F4CAC" w:rsidRPr="00CF65D3">
        <w:rPr>
          <w:rFonts w:ascii="Arial" w:eastAsia="Calibri" w:hAnsi="Arial" w:cs="Arial"/>
          <w:sz w:val="24"/>
          <w:szCs w:val="24"/>
        </w:rPr>
        <w:t>710</w:t>
      </w:r>
      <w:r w:rsidR="00B50DAF" w:rsidRPr="00CF65D3">
        <w:rPr>
          <w:rFonts w:ascii="Arial" w:eastAsia="Calibri" w:hAnsi="Arial" w:cs="Arial"/>
          <w:sz w:val="24"/>
          <w:szCs w:val="24"/>
        </w:rPr>
        <w:t xml:space="preserve"> ze</w:t>
      </w:r>
      <w:r w:rsidR="00060E4A" w:rsidRPr="00CF65D3">
        <w:rPr>
          <w:rFonts w:ascii="Arial" w:eastAsia="Calibri" w:hAnsi="Arial" w:cs="Arial"/>
          <w:sz w:val="24"/>
          <w:szCs w:val="24"/>
        </w:rPr>
        <w:t xml:space="preserve"> </w:t>
      </w:r>
      <w:r w:rsidR="00B50DAF" w:rsidRPr="00CF65D3">
        <w:rPr>
          <w:rFonts w:ascii="Arial" w:eastAsia="Calibri" w:hAnsi="Arial" w:cs="Arial"/>
          <w:sz w:val="24"/>
          <w:szCs w:val="24"/>
        </w:rPr>
        <w:t>zm.</w:t>
      </w:r>
      <w:r w:rsidR="008222C5" w:rsidRPr="00CF65D3">
        <w:rPr>
          <w:rFonts w:ascii="Arial" w:eastAsia="Calibri" w:hAnsi="Arial" w:cs="Arial"/>
          <w:sz w:val="24"/>
          <w:szCs w:val="24"/>
        </w:rPr>
        <w:t>)</w:t>
      </w:r>
      <w:r w:rsidR="00775C33" w:rsidRPr="00CF65D3">
        <w:rPr>
          <w:rFonts w:ascii="Arial" w:eastAsia="Calibri" w:hAnsi="Arial" w:cs="Arial"/>
          <w:sz w:val="24"/>
          <w:szCs w:val="24"/>
        </w:rPr>
        <w:t xml:space="preserve"> – zwaną dalej </w:t>
      </w:r>
      <w:proofErr w:type="spellStart"/>
      <w:r w:rsidR="00775C33" w:rsidRPr="00CF65D3">
        <w:rPr>
          <w:rFonts w:ascii="Arial" w:eastAsia="Calibri" w:hAnsi="Arial" w:cs="Arial"/>
          <w:sz w:val="24"/>
          <w:szCs w:val="24"/>
        </w:rPr>
        <w:t>Pzp</w:t>
      </w:r>
      <w:proofErr w:type="spellEnd"/>
      <w:r w:rsidR="006405B4" w:rsidRPr="00CF65D3">
        <w:rPr>
          <w:rFonts w:ascii="Arial" w:eastAsia="Calibri" w:hAnsi="Arial" w:cs="Arial"/>
          <w:sz w:val="24"/>
          <w:szCs w:val="24"/>
        </w:rPr>
        <w:t xml:space="preserve"> na zadanie </w:t>
      </w:r>
      <w:r w:rsidR="006405B4" w:rsidRPr="00CF65D3">
        <w:rPr>
          <w:rFonts w:ascii="Arial" w:hAnsi="Arial" w:cs="Arial"/>
          <w:sz w:val="24"/>
          <w:szCs w:val="24"/>
        </w:rPr>
        <w:t>„</w:t>
      </w:r>
      <w:r w:rsidR="001F4CAC" w:rsidRPr="00CF65D3">
        <w:rPr>
          <w:rFonts w:ascii="Arial" w:hAnsi="Arial" w:cs="Arial"/>
          <w:sz w:val="24"/>
          <w:szCs w:val="24"/>
        </w:rPr>
        <w:t xml:space="preserve">Budowa </w:t>
      </w:r>
      <w:r w:rsidR="004375AD" w:rsidRPr="00CF65D3">
        <w:rPr>
          <w:rFonts w:ascii="Arial" w:hAnsi="Arial" w:cs="Arial"/>
          <w:sz w:val="24"/>
          <w:szCs w:val="24"/>
        </w:rPr>
        <w:t>chodników przy DW w miejscowościach Posądza, Siedliska, Biórków Mały, Przesławice</w:t>
      </w:r>
      <w:r w:rsidR="003C56AF" w:rsidRPr="00CF65D3">
        <w:rPr>
          <w:rFonts w:ascii="Arial" w:hAnsi="Arial" w:cs="Arial"/>
          <w:sz w:val="24"/>
          <w:szCs w:val="24"/>
        </w:rPr>
        <w:t>”</w:t>
      </w:r>
      <w:r w:rsidR="006405B4" w:rsidRPr="00CF65D3">
        <w:rPr>
          <w:rFonts w:ascii="Arial" w:hAnsi="Arial" w:cs="Arial"/>
          <w:sz w:val="24"/>
          <w:szCs w:val="24"/>
        </w:rPr>
        <w:t>,</w:t>
      </w:r>
      <w:bookmarkEnd w:id="0"/>
      <w:r w:rsidR="00060E4A" w:rsidRPr="00CF65D3">
        <w:rPr>
          <w:rFonts w:ascii="Arial" w:hAnsi="Arial" w:cs="Arial"/>
          <w:sz w:val="24"/>
          <w:szCs w:val="24"/>
        </w:rPr>
        <w:t xml:space="preserve"> </w:t>
      </w:r>
      <w:r w:rsidR="006405B4" w:rsidRPr="00CF65D3">
        <w:rPr>
          <w:rFonts w:ascii="Arial" w:hAnsi="Arial" w:cs="Arial"/>
          <w:sz w:val="24"/>
          <w:szCs w:val="24"/>
        </w:rPr>
        <w:t xml:space="preserve">zawarto </w:t>
      </w:r>
      <w:r w:rsidR="008222C5" w:rsidRPr="00CF65D3">
        <w:rPr>
          <w:rFonts w:ascii="Arial" w:eastAsia="Calibri" w:hAnsi="Arial" w:cs="Arial"/>
          <w:sz w:val="24"/>
          <w:szCs w:val="24"/>
        </w:rPr>
        <w:t xml:space="preserve">umowę o następującej treści: </w:t>
      </w:r>
    </w:p>
    <w:p w14:paraId="3E07BAC7" w14:textId="77777777" w:rsidR="00761002" w:rsidRPr="00CF65D3" w:rsidRDefault="00761002" w:rsidP="00CF65D3">
      <w:pPr>
        <w:keepLines/>
        <w:rPr>
          <w:rFonts w:ascii="Arial" w:hAnsi="Arial" w:cs="Arial"/>
          <w:b/>
          <w:bCs/>
          <w:snapToGrid w:val="0"/>
          <w:sz w:val="24"/>
          <w:szCs w:val="24"/>
        </w:rPr>
      </w:pPr>
    </w:p>
    <w:p w14:paraId="499547F3" w14:textId="5019BD2A" w:rsidR="00CD244B" w:rsidRPr="00CF65D3" w:rsidRDefault="00042AAC" w:rsidP="00CF65D3">
      <w:pPr>
        <w:keepLines/>
        <w:rPr>
          <w:rFonts w:ascii="Arial" w:hAnsi="Arial" w:cs="Arial"/>
          <w:b/>
          <w:bCs/>
          <w:snapToGrid w:val="0"/>
          <w:sz w:val="24"/>
          <w:szCs w:val="24"/>
        </w:rPr>
      </w:pPr>
      <w:r w:rsidRPr="00CF65D3">
        <w:rPr>
          <w:rFonts w:ascii="Arial" w:hAnsi="Arial" w:cs="Arial"/>
          <w:b/>
          <w:bCs/>
          <w:snapToGrid w:val="0"/>
          <w:sz w:val="24"/>
          <w:szCs w:val="24"/>
        </w:rPr>
        <w:lastRenderedPageBreak/>
        <w:t>§</w:t>
      </w:r>
      <w:r w:rsidR="008C47EE" w:rsidRPr="00CF65D3">
        <w:rPr>
          <w:rFonts w:ascii="Arial" w:hAnsi="Arial" w:cs="Arial"/>
          <w:b/>
          <w:bCs/>
          <w:snapToGrid w:val="0"/>
          <w:sz w:val="24"/>
          <w:szCs w:val="24"/>
        </w:rPr>
        <w:t xml:space="preserve"> </w:t>
      </w:r>
      <w:r w:rsidRPr="00CF65D3">
        <w:rPr>
          <w:rFonts w:ascii="Arial" w:hAnsi="Arial" w:cs="Arial"/>
          <w:b/>
          <w:bCs/>
          <w:snapToGrid w:val="0"/>
          <w:sz w:val="24"/>
          <w:szCs w:val="24"/>
        </w:rPr>
        <w:t>1</w:t>
      </w:r>
      <w:r w:rsidR="00E0041F" w:rsidRPr="00CF65D3">
        <w:rPr>
          <w:rFonts w:ascii="Arial" w:hAnsi="Arial" w:cs="Arial"/>
          <w:b/>
          <w:bCs/>
          <w:snapToGrid w:val="0"/>
          <w:sz w:val="24"/>
          <w:szCs w:val="24"/>
        </w:rPr>
        <w:t xml:space="preserve"> Przedmiot umowy</w:t>
      </w:r>
    </w:p>
    <w:p w14:paraId="6CAF0C99" w14:textId="05851E97" w:rsidR="004375AD" w:rsidRPr="00CF65D3" w:rsidRDefault="00A60163" w:rsidP="00CF65D3">
      <w:pPr>
        <w:pStyle w:val="Akapitzlist"/>
        <w:numPr>
          <w:ilvl w:val="0"/>
          <w:numId w:val="61"/>
        </w:numPr>
        <w:autoSpaceDE w:val="0"/>
        <w:autoSpaceDN w:val="0"/>
        <w:adjustRightInd w:val="0"/>
        <w:ind w:left="714" w:hanging="357"/>
        <w:rPr>
          <w:rFonts w:ascii="Arial" w:hAnsi="Arial" w:cs="Arial"/>
          <w:sz w:val="24"/>
          <w:szCs w:val="24"/>
        </w:rPr>
      </w:pPr>
      <w:r w:rsidRPr="00CF65D3">
        <w:rPr>
          <w:rFonts w:ascii="Arial" w:hAnsi="Arial" w:cs="Arial"/>
          <w:sz w:val="24"/>
          <w:szCs w:val="24"/>
          <w:shd w:val="clear" w:color="auto" w:fill="FFFFFF"/>
        </w:rPr>
        <w:t>Przedmiot</w:t>
      </w:r>
      <w:r w:rsidR="00743970">
        <w:rPr>
          <w:rFonts w:ascii="Arial" w:hAnsi="Arial" w:cs="Arial"/>
          <w:sz w:val="24"/>
          <w:szCs w:val="24"/>
          <w:shd w:val="clear" w:color="auto" w:fill="FFFFFF"/>
        </w:rPr>
        <w:t>em</w:t>
      </w:r>
      <w:r w:rsidRPr="00CF65D3">
        <w:rPr>
          <w:rFonts w:ascii="Arial" w:hAnsi="Arial" w:cs="Arial"/>
          <w:sz w:val="24"/>
          <w:szCs w:val="24"/>
          <w:shd w:val="clear" w:color="auto" w:fill="FFFFFF"/>
        </w:rPr>
        <w:t xml:space="preserve"> umowy jest</w:t>
      </w:r>
      <w:r w:rsidR="004375AD" w:rsidRPr="00CF65D3">
        <w:rPr>
          <w:rFonts w:ascii="Arial" w:hAnsi="Arial" w:cs="Arial"/>
          <w:sz w:val="24"/>
          <w:szCs w:val="24"/>
          <w:shd w:val="clear" w:color="auto" w:fill="FFFFFF"/>
        </w:rPr>
        <w:t xml:space="preserve"> </w:t>
      </w:r>
      <w:r w:rsidR="004375AD" w:rsidRPr="00CF65D3">
        <w:rPr>
          <w:rFonts w:ascii="Arial" w:hAnsi="Arial" w:cs="Arial"/>
          <w:color w:val="000000" w:themeColor="text1"/>
          <w:sz w:val="24"/>
          <w:szCs w:val="24"/>
        </w:rPr>
        <w:t>wykonanie dokumentacji projektowej i robót budowlanych w zakresie budowy chodników w ciągu dróg wojewódzkich:</w:t>
      </w:r>
    </w:p>
    <w:p w14:paraId="3357AE83" w14:textId="79E8A280" w:rsidR="004375AD" w:rsidRPr="00CF65D3" w:rsidRDefault="004375AD" w:rsidP="00CF65D3">
      <w:pPr>
        <w:pStyle w:val="Akapitzlist"/>
        <w:autoSpaceDE w:val="0"/>
        <w:autoSpaceDN w:val="0"/>
        <w:adjustRightInd w:val="0"/>
        <w:ind w:left="680"/>
        <w:rPr>
          <w:rFonts w:ascii="Arial" w:hAnsi="Arial" w:cs="Arial"/>
          <w:sz w:val="24"/>
          <w:szCs w:val="24"/>
        </w:rPr>
      </w:pPr>
      <w:r w:rsidRPr="00CF65D3">
        <w:rPr>
          <w:rFonts w:ascii="Arial" w:hAnsi="Arial" w:cs="Arial"/>
          <w:color w:val="000000" w:themeColor="text1"/>
          <w:sz w:val="24"/>
          <w:szCs w:val="24"/>
        </w:rPr>
        <w:t>- DW 775 na odcinku 040, od km 1+503 do km 2+503 str. L,</w:t>
      </w:r>
    </w:p>
    <w:p w14:paraId="45CEA690" w14:textId="696DF1C2" w:rsidR="004375AD" w:rsidRPr="00CF65D3" w:rsidRDefault="004375AD" w:rsidP="00CF65D3">
      <w:pPr>
        <w:pStyle w:val="Akapitzlist"/>
        <w:autoSpaceDE w:val="0"/>
        <w:autoSpaceDN w:val="0"/>
        <w:adjustRightInd w:val="0"/>
        <w:ind w:left="680"/>
        <w:contextualSpacing w:val="0"/>
        <w:jc w:val="both"/>
        <w:rPr>
          <w:rFonts w:ascii="Arial" w:hAnsi="Arial" w:cs="Arial"/>
          <w:i/>
          <w:iCs/>
          <w:color w:val="000000" w:themeColor="text1"/>
          <w:sz w:val="24"/>
          <w:szCs w:val="24"/>
        </w:rPr>
      </w:pPr>
      <w:r w:rsidRPr="00CF65D3">
        <w:rPr>
          <w:rFonts w:ascii="Arial" w:hAnsi="Arial" w:cs="Arial"/>
          <w:color w:val="000000" w:themeColor="text1"/>
          <w:sz w:val="24"/>
          <w:szCs w:val="24"/>
        </w:rPr>
        <w:t xml:space="preserve">- DW 776 na odcinku 080, od km 0+846 do km 2+608 str. P oraz na odcinku 090, od km 1+072 do km 1+440 str. P. </w:t>
      </w:r>
      <w:r w:rsidRPr="00CF65D3">
        <w:rPr>
          <w:rFonts w:ascii="Arial" w:hAnsi="Arial" w:cs="Arial"/>
          <w:i/>
          <w:iCs/>
          <w:color w:val="000000" w:themeColor="text1"/>
          <w:sz w:val="24"/>
          <w:szCs w:val="24"/>
        </w:rPr>
        <w:t>(Zamawiający zastrzega sobie możliwość zmiany km początkowego lub końcowego maksymalnie o 10 m – jeśli będzie to wynikało ze względów technicznych lub b</w:t>
      </w:r>
      <w:r w:rsidR="0066064A" w:rsidRPr="00CF65D3">
        <w:rPr>
          <w:rFonts w:ascii="Arial" w:hAnsi="Arial" w:cs="Arial"/>
          <w:i/>
          <w:iCs/>
          <w:color w:val="000000" w:themeColor="text1"/>
          <w:sz w:val="24"/>
          <w:szCs w:val="24"/>
        </w:rPr>
        <w:t xml:space="preserve">ezpieczeństwa </w:t>
      </w:r>
      <w:r w:rsidRPr="00CF65D3">
        <w:rPr>
          <w:rFonts w:ascii="Arial" w:hAnsi="Arial" w:cs="Arial"/>
          <w:i/>
          <w:iCs/>
          <w:color w:val="000000" w:themeColor="text1"/>
          <w:sz w:val="24"/>
          <w:szCs w:val="24"/>
        </w:rPr>
        <w:t>r</w:t>
      </w:r>
      <w:r w:rsidR="0066064A" w:rsidRPr="00CF65D3">
        <w:rPr>
          <w:rFonts w:ascii="Arial" w:hAnsi="Arial" w:cs="Arial"/>
          <w:i/>
          <w:iCs/>
          <w:color w:val="000000" w:themeColor="text1"/>
          <w:sz w:val="24"/>
          <w:szCs w:val="24"/>
        </w:rPr>
        <w:t xml:space="preserve">uchu </w:t>
      </w:r>
      <w:r w:rsidRPr="00CF65D3">
        <w:rPr>
          <w:rFonts w:ascii="Arial" w:hAnsi="Arial" w:cs="Arial"/>
          <w:i/>
          <w:iCs/>
          <w:color w:val="000000" w:themeColor="text1"/>
          <w:sz w:val="24"/>
          <w:szCs w:val="24"/>
        </w:rPr>
        <w:t>d</w:t>
      </w:r>
      <w:r w:rsidR="0066064A" w:rsidRPr="00CF65D3">
        <w:rPr>
          <w:rFonts w:ascii="Arial" w:hAnsi="Arial" w:cs="Arial"/>
          <w:i/>
          <w:iCs/>
          <w:color w:val="000000" w:themeColor="text1"/>
          <w:sz w:val="24"/>
          <w:szCs w:val="24"/>
        </w:rPr>
        <w:t>rogowego</w:t>
      </w:r>
      <w:r w:rsidRPr="00CF65D3">
        <w:rPr>
          <w:rFonts w:ascii="Arial" w:hAnsi="Arial" w:cs="Arial"/>
          <w:i/>
          <w:iCs/>
          <w:color w:val="000000" w:themeColor="text1"/>
          <w:sz w:val="24"/>
          <w:szCs w:val="24"/>
        </w:rPr>
        <w:t>).</w:t>
      </w:r>
    </w:p>
    <w:p w14:paraId="296EB0AA" w14:textId="39E08262" w:rsidR="004375AD" w:rsidRPr="00CF65D3" w:rsidRDefault="004375AD" w:rsidP="008B4A41">
      <w:pPr>
        <w:pStyle w:val="Akapitzlist"/>
        <w:autoSpaceDE w:val="0"/>
        <w:autoSpaceDN w:val="0"/>
        <w:adjustRightInd w:val="0"/>
        <w:ind w:left="680"/>
        <w:contextualSpacing w:val="0"/>
        <w:jc w:val="both"/>
        <w:rPr>
          <w:rFonts w:ascii="Arial" w:hAnsi="Arial" w:cs="Arial"/>
          <w:i/>
          <w:iCs/>
          <w:color w:val="000000" w:themeColor="text1"/>
          <w:sz w:val="24"/>
          <w:szCs w:val="24"/>
        </w:rPr>
      </w:pPr>
      <w:r w:rsidRPr="00CF65D3">
        <w:rPr>
          <w:rFonts w:ascii="Arial" w:hAnsi="Arial" w:cs="Arial"/>
          <w:color w:val="000000" w:themeColor="text1"/>
          <w:sz w:val="24"/>
          <w:szCs w:val="24"/>
        </w:rPr>
        <w:t xml:space="preserve">Zakres zamówienia kończy uzyskanie decyzji o pozwoleniu na użytkowanie dla przedmiotowego zadania (w razie konieczności lub dokument równorzędny), przy czym zakłada się wykonanie zakresu robót na podstawie zgłoszenia lub pozwolenia na budowę bez konieczności uruchamiania formuły ZRID. </w:t>
      </w:r>
    </w:p>
    <w:tbl>
      <w:tblPr>
        <w:tblpPr w:leftFromText="141" w:rightFromText="141" w:horzAnchor="margin" w:tblpXSpec="right" w:tblpY="-2640"/>
        <w:tblW w:w="0" w:type="auto"/>
        <w:tblBorders>
          <w:top w:val="nil"/>
          <w:left w:val="nil"/>
          <w:bottom w:val="nil"/>
          <w:right w:val="nil"/>
        </w:tblBorders>
        <w:tblLayout w:type="fixed"/>
        <w:tblLook w:val="0000" w:firstRow="0" w:lastRow="0" w:firstColumn="0" w:lastColumn="0" w:noHBand="0" w:noVBand="0"/>
      </w:tblPr>
      <w:tblGrid>
        <w:gridCol w:w="7054"/>
      </w:tblGrid>
      <w:tr w:rsidR="0058042F" w:rsidRPr="00CF65D3" w14:paraId="792A0DCC" w14:textId="77777777" w:rsidTr="0058042F">
        <w:trPr>
          <w:trHeight w:val="1239"/>
        </w:trPr>
        <w:tc>
          <w:tcPr>
            <w:tcW w:w="7054" w:type="dxa"/>
          </w:tcPr>
          <w:p w14:paraId="7F97AF39" w14:textId="77777777" w:rsidR="0058042F" w:rsidRPr="00CF65D3" w:rsidRDefault="0058042F" w:rsidP="008B4A41">
            <w:pPr>
              <w:autoSpaceDE w:val="0"/>
              <w:autoSpaceDN w:val="0"/>
              <w:adjustRightInd w:val="0"/>
              <w:jc w:val="both"/>
              <w:rPr>
                <w:rFonts w:ascii="Arial" w:hAnsi="Arial" w:cs="Arial"/>
                <w:color w:val="000000"/>
                <w:sz w:val="24"/>
                <w:szCs w:val="24"/>
              </w:rPr>
            </w:pPr>
          </w:p>
        </w:tc>
      </w:tr>
    </w:tbl>
    <w:p w14:paraId="5D60411F" w14:textId="4442CC0B" w:rsidR="00022553" w:rsidRPr="00CF65D3" w:rsidRDefault="00BA13DC" w:rsidP="008B4A41">
      <w:pPr>
        <w:pStyle w:val="Akapitzlist"/>
        <w:numPr>
          <w:ilvl w:val="0"/>
          <w:numId w:val="61"/>
        </w:numPr>
        <w:contextualSpacing w:val="0"/>
        <w:jc w:val="both"/>
        <w:rPr>
          <w:rFonts w:ascii="Arial" w:hAnsi="Arial" w:cs="Arial"/>
          <w:sz w:val="24"/>
          <w:szCs w:val="24"/>
        </w:rPr>
      </w:pPr>
      <w:r w:rsidRPr="00CF65D3">
        <w:rPr>
          <w:rFonts w:ascii="Arial" w:hAnsi="Arial" w:cs="Arial"/>
          <w:b/>
          <w:bCs/>
          <w:sz w:val="24"/>
          <w:szCs w:val="24"/>
        </w:rPr>
        <w:t xml:space="preserve">Przedmiot umowy współfinansowany jest ze środków Rządowego Funduszu Polski Ład: Program Inwestycji Strategicznych. Wykonawca </w:t>
      </w:r>
      <w:r w:rsidR="00AB6DA6">
        <w:rPr>
          <w:rFonts w:ascii="Arial" w:hAnsi="Arial" w:cs="Arial"/>
          <w:b/>
          <w:bCs/>
          <w:sz w:val="24"/>
          <w:szCs w:val="24"/>
        </w:rPr>
        <w:br/>
      </w:r>
      <w:r w:rsidRPr="00CF65D3">
        <w:rPr>
          <w:rFonts w:ascii="Arial" w:hAnsi="Arial" w:cs="Arial"/>
          <w:b/>
          <w:bCs/>
          <w:sz w:val="24"/>
          <w:szCs w:val="24"/>
        </w:rPr>
        <w:t>w trakcie realizacji umowy zobowiązany jest do stosowania, w zakresie przedmiotu zamówienia, wytycznych w sprawie promocji i oznakowania projektów dofinansowanych</w:t>
      </w:r>
      <w:r w:rsidR="00060E4A" w:rsidRPr="00CF65D3">
        <w:rPr>
          <w:rFonts w:ascii="Arial" w:hAnsi="Arial" w:cs="Arial"/>
          <w:b/>
          <w:bCs/>
          <w:sz w:val="24"/>
          <w:szCs w:val="24"/>
        </w:rPr>
        <w:t xml:space="preserve"> </w:t>
      </w:r>
      <w:r w:rsidR="0056701E" w:rsidRPr="00CF65D3">
        <w:rPr>
          <w:rFonts w:ascii="Arial" w:hAnsi="Arial" w:cs="Arial"/>
          <w:b/>
          <w:bCs/>
          <w:sz w:val="24"/>
          <w:szCs w:val="24"/>
        </w:rPr>
        <w:t xml:space="preserve">z </w:t>
      </w:r>
      <w:r w:rsidRPr="00CF65D3">
        <w:rPr>
          <w:rFonts w:ascii="Arial" w:hAnsi="Arial" w:cs="Arial"/>
          <w:b/>
          <w:bCs/>
          <w:sz w:val="24"/>
          <w:szCs w:val="24"/>
        </w:rPr>
        <w:t>Rządowego Funduszu Polski Ład: Program Inwestycji Strategicznych.</w:t>
      </w:r>
    </w:p>
    <w:p w14:paraId="3ADDE5E2" w14:textId="227C937C" w:rsidR="00B662F6" w:rsidRPr="00CF65D3" w:rsidRDefault="004F6AA2" w:rsidP="008B4A41">
      <w:pPr>
        <w:pStyle w:val="Akapitzlist"/>
        <w:numPr>
          <w:ilvl w:val="0"/>
          <w:numId w:val="61"/>
        </w:numPr>
        <w:contextualSpacing w:val="0"/>
        <w:jc w:val="both"/>
        <w:rPr>
          <w:rFonts w:ascii="Arial" w:hAnsi="Arial" w:cs="Arial"/>
          <w:color w:val="000000" w:themeColor="text1"/>
          <w:sz w:val="24"/>
          <w:szCs w:val="24"/>
        </w:rPr>
      </w:pPr>
      <w:r w:rsidRPr="00CF65D3">
        <w:rPr>
          <w:rFonts w:ascii="Arial" w:hAnsi="Arial" w:cs="Arial"/>
          <w:bCs/>
          <w:sz w:val="24"/>
          <w:szCs w:val="24"/>
        </w:rPr>
        <w:t>Lokalizacja</w:t>
      </w:r>
      <w:r w:rsidR="00961043" w:rsidRPr="00CF65D3">
        <w:rPr>
          <w:rFonts w:ascii="Arial" w:hAnsi="Arial" w:cs="Arial"/>
          <w:bCs/>
          <w:sz w:val="24"/>
          <w:szCs w:val="24"/>
        </w:rPr>
        <w:t xml:space="preserve"> </w:t>
      </w:r>
      <w:r w:rsidR="00961043" w:rsidRPr="00743970">
        <w:rPr>
          <w:rFonts w:ascii="Arial" w:hAnsi="Arial" w:cs="Arial"/>
          <w:bCs/>
          <w:sz w:val="24"/>
          <w:szCs w:val="24"/>
        </w:rPr>
        <w:t>orientacyjna</w:t>
      </w:r>
      <w:r w:rsidR="009B1D57" w:rsidRPr="00743970">
        <w:rPr>
          <w:rFonts w:ascii="Arial" w:hAnsi="Arial" w:cs="Arial"/>
          <w:bCs/>
          <w:sz w:val="24"/>
          <w:szCs w:val="24"/>
        </w:rPr>
        <w:t xml:space="preserve"> inwestycji</w:t>
      </w:r>
      <w:r w:rsidRPr="00CF65D3">
        <w:rPr>
          <w:rFonts w:ascii="Arial" w:hAnsi="Arial" w:cs="Arial"/>
          <w:bCs/>
          <w:sz w:val="24"/>
          <w:szCs w:val="24"/>
        </w:rPr>
        <w:t>:</w:t>
      </w:r>
      <w:r w:rsidR="00B662F6" w:rsidRPr="00CF65D3">
        <w:rPr>
          <w:rFonts w:ascii="Arial" w:hAnsi="Arial" w:cs="Arial"/>
          <w:bCs/>
          <w:sz w:val="24"/>
          <w:szCs w:val="24"/>
        </w:rPr>
        <w:t xml:space="preserve"> </w:t>
      </w:r>
    </w:p>
    <w:p w14:paraId="4325FE11" w14:textId="7AB0EEDE" w:rsidR="00A1630F" w:rsidRPr="00CF65D3" w:rsidRDefault="00A1630F" w:rsidP="00743970">
      <w:pPr>
        <w:pStyle w:val="Akapitzlist"/>
        <w:numPr>
          <w:ilvl w:val="0"/>
          <w:numId w:val="65"/>
        </w:numPr>
        <w:contextualSpacing w:val="0"/>
        <w:rPr>
          <w:rFonts w:ascii="Arial" w:hAnsi="Arial" w:cs="Arial"/>
          <w:sz w:val="24"/>
          <w:szCs w:val="24"/>
        </w:rPr>
      </w:pPr>
      <w:r w:rsidRPr="00CF65D3">
        <w:rPr>
          <w:rFonts w:ascii="Arial" w:hAnsi="Arial" w:cs="Arial"/>
          <w:sz w:val="24"/>
          <w:szCs w:val="24"/>
        </w:rPr>
        <w:t>Biórków Mały: 121401_2.0001.294/1,</w:t>
      </w:r>
    </w:p>
    <w:p w14:paraId="2390A220" w14:textId="22B53E61" w:rsidR="00A1630F" w:rsidRPr="00CF65D3" w:rsidRDefault="00A1630F" w:rsidP="00743970">
      <w:pPr>
        <w:pStyle w:val="Akapitzlist"/>
        <w:numPr>
          <w:ilvl w:val="0"/>
          <w:numId w:val="65"/>
        </w:numPr>
        <w:contextualSpacing w:val="0"/>
        <w:rPr>
          <w:rFonts w:ascii="Arial" w:hAnsi="Arial" w:cs="Arial"/>
          <w:sz w:val="24"/>
          <w:szCs w:val="24"/>
        </w:rPr>
      </w:pPr>
      <w:r w:rsidRPr="00CF65D3">
        <w:rPr>
          <w:rFonts w:ascii="Arial" w:hAnsi="Arial" w:cs="Arial"/>
          <w:sz w:val="24"/>
          <w:szCs w:val="24"/>
        </w:rPr>
        <w:t>Karwin: 121401_2.0011.458/2, 121401_2.0011.463/1, 121401_2.0011.463/3,121401_2.0011.501,</w:t>
      </w:r>
    </w:p>
    <w:p w14:paraId="7EA87831" w14:textId="0D7B3C67" w:rsidR="00A1630F" w:rsidRPr="00CF65D3" w:rsidRDefault="00A1630F" w:rsidP="00743970">
      <w:pPr>
        <w:pStyle w:val="Akapitzlist"/>
        <w:numPr>
          <w:ilvl w:val="0"/>
          <w:numId w:val="65"/>
        </w:numPr>
        <w:contextualSpacing w:val="0"/>
        <w:rPr>
          <w:rFonts w:ascii="Arial" w:hAnsi="Arial" w:cs="Arial"/>
          <w:sz w:val="24"/>
          <w:szCs w:val="24"/>
        </w:rPr>
      </w:pPr>
      <w:r w:rsidRPr="00CF65D3">
        <w:rPr>
          <w:rFonts w:ascii="Arial" w:hAnsi="Arial" w:cs="Arial"/>
          <w:sz w:val="24"/>
          <w:szCs w:val="24"/>
        </w:rPr>
        <w:t>Łyszkowice: 121401_2.0013.191,</w:t>
      </w:r>
    </w:p>
    <w:p w14:paraId="2017F673" w14:textId="3B6C39E4" w:rsidR="00A1630F" w:rsidRPr="00CF65D3" w:rsidRDefault="00A1630F" w:rsidP="00743970">
      <w:pPr>
        <w:pStyle w:val="Akapitzlist"/>
        <w:numPr>
          <w:ilvl w:val="0"/>
          <w:numId w:val="65"/>
        </w:numPr>
        <w:contextualSpacing w:val="0"/>
        <w:rPr>
          <w:rFonts w:ascii="Arial" w:hAnsi="Arial" w:cs="Arial"/>
          <w:sz w:val="24"/>
          <w:szCs w:val="24"/>
        </w:rPr>
      </w:pPr>
      <w:r w:rsidRPr="00CF65D3">
        <w:rPr>
          <w:rFonts w:ascii="Arial" w:hAnsi="Arial" w:cs="Arial"/>
          <w:sz w:val="24"/>
          <w:szCs w:val="24"/>
        </w:rPr>
        <w:t>Przesławice: 121401_2.0021.406,</w:t>
      </w:r>
    </w:p>
    <w:p w14:paraId="52565CFD" w14:textId="350105B6" w:rsidR="00A1630F" w:rsidRPr="00CF65D3" w:rsidRDefault="00A1630F" w:rsidP="00743970">
      <w:pPr>
        <w:pStyle w:val="Akapitzlist"/>
        <w:numPr>
          <w:ilvl w:val="0"/>
          <w:numId w:val="65"/>
        </w:numPr>
        <w:contextualSpacing w:val="0"/>
        <w:rPr>
          <w:rFonts w:ascii="Arial" w:hAnsi="Arial" w:cs="Arial"/>
          <w:sz w:val="24"/>
          <w:szCs w:val="24"/>
        </w:rPr>
      </w:pPr>
      <w:r w:rsidRPr="00CF65D3">
        <w:rPr>
          <w:rFonts w:ascii="Arial" w:hAnsi="Arial" w:cs="Arial"/>
          <w:sz w:val="24"/>
          <w:szCs w:val="24"/>
        </w:rPr>
        <w:t>Posądza: 121401_2.0020.88,</w:t>
      </w:r>
    </w:p>
    <w:p w14:paraId="563A2D20" w14:textId="75EE41F5" w:rsidR="00A1630F" w:rsidRPr="00CF65D3" w:rsidRDefault="00A1630F" w:rsidP="00743970">
      <w:pPr>
        <w:pStyle w:val="Akapitzlist"/>
        <w:numPr>
          <w:ilvl w:val="0"/>
          <w:numId w:val="65"/>
        </w:numPr>
        <w:contextualSpacing w:val="0"/>
        <w:rPr>
          <w:rFonts w:ascii="Arial" w:hAnsi="Arial" w:cs="Arial"/>
          <w:sz w:val="24"/>
          <w:szCs w:val="24"/>
        </w:rPr>
      </w:pPr>
      <w:r w:rsidRPr="00CF65D3">
        <w:rPr>
          <w:rFonts w:ascii="Arial" w:hAnsi="Arial" w:cs="Arial"/>
          <w:sz w:val="24"/>
          <w:szCs w:val="24"/>
        </w:rPr>
        <w:t>Siedliska: 121401_2.0023.1/3, 121401_2.0023.145/5, 121401_2.0023.145/6, 121401_2.0023.145/8, 121401_2.0023.145/9, 121401_2.0023.145/10, 121401_2.0023.145/11, 121401_2.0023.288,</w:t>
      </w:r>
    </w:p>
    <w:p w14:paraId="10E20EF4" w14:textId="6C1A9ECB" w:rsidR="00A1630F" w:rsidRPr="00CF65D3" w:rsidRDefault="00A1630F" w:rsidP="00743970">
      <w:pPr>
        <w:pStyle w:val="Akapitzlist"/>
        <w:numPr>
          <w:ilvl w:val="0"/>
          <w:numId w:val="65"/>
        </w:numPr>
        <w:contextualSpacing w:val="0"/>
        <w:rPr>
          <w:rFonts w:ascii="Arial" w:hAnsi="Arial" w:cs="Arial"/>
          <w:sz w:val="24"/>
          <w:szCs w:val="24"/>
        </w:rPr>
      </w:pPr>
      <w:r w:rsidRPr="00CF65D3">
        <w:rPr>
          <w:rFonts w:ascii="Arial" w:hAnsi="Arial" w:cs="Arial"/>
          <w:sz w:val="24"/>
          <w:szCs w:val="24"/>
        </w:rPr>
        <w:t>Szarbia: 121401_2.0024.288/1,</w:t>
      </w:r>
    </w:p>
    <w:p w14:paraId="4B645073" w14:textId="5929FF2F" w:rsidR="00A1630F" w:rsidRPr="00CF65D3" w:rsidRDefault="00A1630F" w:rsidP="00743970">
      <w:pPr>
        <w:pStyle w:val="Akapitzlist"/>
        <w:numPr>
          <w:ilvl w:val="0"/>
          <w:numId w:val="65"/>
        </w:numPr>
        <w:contextualSpacing w:val="0"/>
        <w:rPr>
          <w:rFonts w:ascii="Arial" w:hAnsi="Arial" w:cs="Arial"/>
          <w:sz w:val="24"/>
          <w:szCs w:val="24"/>
        </w:rPr>
      </w:pPr>
      <w:r w:rsidRPr="00CF65D3">
        <w:rPr>
          <w:rFonts w:ascii="Arial" w:hAnsi="Arial" w:cs="Arial"/>
          <w:sz w:val="24"/>
          <w:szCs w:val="24"/>
        </w:rPr>
        <w:t>Wierzbno: 121401_2.0026.244/2, 121401_2.0026.245/1, 121401_2.0026.246/2,</w:t>
      </w:r>
    </w:p>
    <w:p w14:paraId="108B180A" w14:textId="6223F8D5" w:rsidR="00A1630F" w:rsidRPr="00CF65D3" w:rsidRDefault="00A1630F" w:rsidP="00743970">
      <w:pPr>
        <w:pStyle w:val="Akapitzlist"/>
        <w:numPr>
          <w:ilvl w:val="0"/>
          <w:numId w:val="65"/>
        </w:numPr>
        <w:contextualSpacing w:val="0"/>
        <w:rPr>
          <w:rFonts w:ascii="Arial" w:hAnsi="Arial" w:cs="Arial"/>
          <w:sz w:val="24"/>
          <w:szCs w:val="24"/>
        </w:rPr>
      </w:pPr>
      <w:r w:rsidRPr="00CF65D3">
        <w:rPr>
          <w:rFonts w:ascii="Arial" w:hAnsi="Arial" w:cs="Arial"/>
          <w:sz w:val="24"/>
          <w:szCs w:val="24"/>
        </w:rPr>
        <w:t>Wronin: 121401_2.0028.100/1, 121401_2.0028.98/3, 121401_2.0028.332/1, 121401_2.0028.333/7, 121401_2.0028.349.</w:t>
      </w:r>
    </w:p>
    <w:p w14:paraId="177DBA2A" w14:textId="77147CDB" w:rsidR="000E2063" w:rsidRPr="00CF65D3" w:rsidRDefault="000E2063" w:rsidP="008B4A41">
      <w:pPr>
        <w:pStyle w:val="Akapitzlist"/>
        <w:numPr>
          <w:ilvl w:val="0"/>
          <w:numId w:val="61"/>
        </w:numPr>
        <w:contextualSpacing w:val="0"/>
        <w:jc w:val="both"/>
        <w:rPr>
          <w:rFonts w:ascii="Arial" w:hAnsi="Arial" w:cs="Arial"/>
          <w:sz w:val="24"/>
          <w:szCs w:val="24"/>
        </w:rPr>
      </w:pPr>
      <w:r w:rsidRPr="00CF65D3">
        <w:rPr>
          <w:rFonts w:ascii="Arial" w:hAnsi="Arial" w:cs="Arial"/>
          <w:sz w:val="24"/>
          <w:szCs w:val="24"/>
        </w:rPr>
        <w:t>Szczegółowy opis przedmiotu umowy zawarty jest</w:t>
      </w:r>
      <w:r w:rsidR="004375AD" w:rsidRPr="00CF65D3">
        <w:rPr>
          <w:rFonts w:ascii="Arial" w:hAnsi="Arial" w:cs="Arial"/>
          <w:sz w:val="24"/>
          <w:szCs w:val="24"/>
        </w:rPr>
        <w:t xml:space="preserve"> w</w:t>
      </w:r>
      <w:r w:rsidRPr="00CF65D3">
        <w:rPr>
          <w:rFonts w:ascii="Arial" w:hAnsi="Arial" w:cs="Arial"/>
          <w:sz w:val="24"/>
          <w:szCs w:val="24"/>
        </w:rPr>
        <w:t>:</w:t>
      </w:r>
    </w:p>
    <w:p w14:paraId="4D5B90F5" w14:textId="24042ADB" w:rsidR="000E2063" w:rsidRPr="00CF65D3" w:rsidRDefault="00375482" w:rsidP="008B4A41">
      <w:pPr>
        <w:pStyle w:val="Akapitzlist"/>
        <w:numPr>
          <w:ilvl w:val="0"/>
          <w:numId w:val="30"/>
        </w:numPr>
        <w:contextualSpacing w:val="0"/>
        <w:jc w:val="both"/>
        <w:rPr>
          <w:rFonts w:ascii="Arial" w:hAnsi="Arial" w:cs="Arial"/>
          <w:sz w:val="24"/>
          <w:szCs w:val="24"/>
        </w:rPr>
      </w:pPr>
      <w:r w:rsidRPr="00CF65D3">
        <w:rPr>
          <w:rFonts w:ascii="Arial" w:hAnsi="Arial" w:cs="Arial"/>
          <w:sz w:val="24"/>
          <w:szCs w:val="24"/>
        </w:rPr>
        <w:t xml:space="preserve">Programie </w:t>
      </w:r>
      <w:r w:rsidR="008524E1" w:rsidRPr="00CF65D3">
        <w:rPr>
          <w:rFonts w:ascii="Arial" w:hAnsi="Arial" w:cs="Arial"/>
          <w:sz w:val="24"/>
          <w:szCs w:val="24"/>
        </w:rPr>
        <w:t>F</w:t>
      </w:r>
      <w:r w:rsidRPr="00CF65D3">
        <w:rPr>
          <w:rFonts w:ascii="Arial" w:hAnsi="Arial" w:cs="Arial"/>
          <w:sz w:val="24"/>
          <w:szCs w:val="24"/>
        </w:rPr>
        <w:t>unkcjonalno-</w:t>
      </w:r>
      <w:r w:rsidR="008524E1" w:rsidRPr="00CF65D3">
        <w:rPr>
          <w:rFonts w:ascii="Arial" w:hAnsi="Arial" w:cs="Arial"/>
          <w:sz w:val="24"/>
          <w:szCs w:val="24"/>
        </w:rPr>
        <w:t>U</w:t>
      </w:r>
      <w:r w:rsidRPr="00CF65D3">
        <w:rPr>
          <w:rFonts w:ascii="Arial" w:hAnsi="Arial" w:cs="Arial"/>
          <w:sz w:val="24"/>
          <w:szCs w:val="24"/>
        </w:rPr>
        <w:t>żytkowym,</w:t>
      </w:r>
    </w:p>
    <w:p w14:paraId="326C8364" w14:textId="5A51D4A6" w:rsidR="004B67C3" w:rsidRPr="00CF65D3" w:rsidRDefault="00375482" w:rsidP="008B4A41">
      <w:pPr>
        <w:pStyle w:val="Akapitzlist"/>
        <w:numPr>
          <w:ilvl w:val="0"/>
          <w:numId w:val="30"/>
        </w:numPr>
        <w:contextualSpacing w:val="0"/>
        <w:jc w:val="both"/>
        <w:rPr>
          <w:rFonts w:ascii="Arial" w:hAnsi="Arial" w:cs="Arial"/>
          <w:sz w:val="24"/>
          <w:szCs w:val="24"/>
        </w:rPr>
      </w:pPr>
      <w:r w:rsidRPr="00CF65D3">
        <w:rPr>
          <w:rFonts w:ascii="Arial" w:hAnsi="Arial" w:cs="Arial"/>
          <w:sz w:val="24"/>
          <w:szCs w:val="24"/>
        </w:rPr>
        <w:t>Specyfikacji Warunków Zamówienia wraz z załącznikami.</w:t>
      </w:r>
    </w:p>
    <w:p w14:paraId="20CE377E" w14:textId="2D3229C7" w:rsidR="004B67C3" w:rsidRPr="00CF65D3" w:rsidRDefault="004B67C3" w:rsidP="008B4A41">
      <w:pPr>
        <w:pStyle w:val="Akapitzlist"/>
        <w:numPr>
          <w:ilvl w:val="0"/>
          <w:numId w:val="61"/>
        </w:numPr>
        <w:contextualSpacing w:val="0"/>
        <w:jc w:val="both"/>
        <w:rPr>
          <w:rFonts w:ascii="Arial" w:hAnsi="Arial" w:cs="Arial"/>
          <w:sz w:val="24"/>
          <w:szCs w:val="24"/>
        </w:rPr>
      </w:pPr>
      <w:r w:rsidRPr="00CF65D3">
        <w:rPr>
          <w:rFonts w:ascii="Arial" w:hAnsi="Arial" w:cs="Arial"/>
          <w:sz w:val="24"/>
          <w:szCs w:val="24"/>
        </w:rPr>
        <w:t>W ramach wykonania przedmiotu zamówienia wykonawca zobowiązany jest do</w:t>
      </w:r>
      <w:r w:rsidR="00F85ED7" w:rsidRPr="00CF65D3">
        <w:rPr>
          <w:rFonts w:ascii="Arial" w:hAnsi="Arial" w:cs="Arial"/>
          <w:sz w:val="24"/>
          <w:szCs w:val="24"/>
        </w:rPr>
        <w:t xml:space="preserve"> </w:t>
      </w:r>
      <w:r w:rsidRPr="00CF65D3">
        <w:rPr>
          <w:rFonts w:ascii="Arial" w:hAnsi="Arial" w:cs="Arial"/>
          <w:sz w:val="24"/>
          <w:szCs w:val="24"/>
        </w:rPr>
        <w:t xml:space="preserve">wykonania dokumentacji projektowej i robót budowlanych w zakresie: </w:t>
      </w:r>
    </w:p>
    <w:p w14:paraId="30F5049E" w14:textId="4DCB14A3" w:rsidR="004B67C3" w:rsidRPr="00CF65D3" w:rsidRDefault="004B67C3" w:rsidP="008B4A41">
      <w:pPr>
        <w:pStyle w:val="Akapitzlist"/>
        <w:numPr>
          <w:ilvl w:val="0"/>
          <w:numId w:val="71"/>
        </w:numPr>
        <w:jc w:val="both"/>
        <w:rPr>
          <w:rFonts w:ascii="Arial" w:hAnsi="Arial" w:cs="Arial"/>
          <w:sz w:val="24"/>
          <w:szCs w:val="24"/>
        </w:rPr>
      </w:pPr>
      <w:r w:rsidRPr="00CF65D3">
        <w:rPr>
          <w:rFonts w:ascii="Arial" w:hAnsi="Arial" w:cs="Arial"/>
          <w:sz w:val="24"/>
          <w:szCs w:val="24"/>
        </w:rPr>
        <w:t>budowy chodników w ciągu dróg wojewódzkich:</w:t>
      </w:r>
    </w:p>
    <w:p w14:paraId="42BEFFF5" w14:textId="0E466856" w:rsidR="004B67C3" w:rsidRPr="00CF65D3" w:rsidRDefault="004B67C3" w:rsidP="008B4A41">
      <w:pPr>
        <w:pStyle w:val="Akapitzlist"/>
        <w:ind w:left="1080"/>
        <w:jc w:val="both"/>
        <w:rPr>
          <w:rFonts w:ascii="Arial" w:hAnsi="Arial" w:cs="Arial"/>
          <w:sz w:val="24"/>
          <w:szCs w:val="24"/>
        </w:rPr>
      </w:pPr>
      <w:r w:rsidRPr="00CF65D3">
        <w:rPr>
          <w:rFonts w:ascii="Arial" w:hAnsi="Arial" w:cs="Arial"/>
          <w:sz w:val="24"/>
          <w:szCs w:val="24"/>
        </w:rPr>
        <w:t xml:space="preserve">- 775 na odcinku 040, </w:t>
      </w:r>
      <w:r w:rsidR="00141A61" w:rsidRPr="00CF65D3">
        <w:rPr>
          <w:rFonts w:ascii="Arial" w:hAnsi="Arial" w:cs="Arial"/>
          <w:sz w:val="24"/>
          <w:szCs w:val="24"/>
        </w:rPr>
        <w:t xml:space="preserve">przy krawędzi jezdni po stronie lewej o długości ok. 1000 m od km 1+503 do km 2+503, łączącym miejscowości Przesławice </w:t>
      </w:r>
      <w:r w:rsidR="007352FA">
        <w:rPr>
          <w:rFonts w:ascii="Arial" w:hAnsi="Arial" w:cs="Arial"/>
          <w:sz w:val="24"/>
          <w:szCs w:val="24"/>
        </w:rPr>
        <w:br/>
      </w:r>
      <w:r w:rsidR="00141A61" w:rsidRPr="00CF65D3">
        <w:rPr>
          <w:rFonts w:ascii="Arial" w:hAnsi="Arial" w:cs="Arial"/>
          <w:sz w:val="24"/>
          <w:szCs w:val="24"/>
        </w:rPr>
        <w:t>i Niegardów,</w:t>
      </w:r>
    </w:p>
    <w:p w14:paraId="346E3CAF" w14:textId="2EB786CB" w:rsidR="004B67C3" w:rsidRPr="00CF65D3" w:rsidRDefault="004B67C3" w:rsidP="008B4A41">
      <w:pPr>
        <w:pStyle w:val="Akapitzlist"/>
        <w:ind w:left="1080"/>
        <w:jc w:val="both"/>
        <w:rPr>
          <w:rFonts w:ascii="Arial" w:hAnsi="Arial" w:cs="Arial"/>
          <w:sz w:val="24"/>
          <w:szCs w:val="24"/>
        </w:rPr>
      </w:pPr>
      <w:r w:rsidRPr="00CF65D3">
        <w:rPr>
          <w:rFonts w:ascii="Arial" w:hAnsi="Arial" w:cs="Arial"/>
          <w:sz w:val="24"/>
          <w:szCs w:val="24"/>
        </w:rPr>
        <w:t xml:space="preserve">- 776 na odcinku 080, od km 0+846 do km 2+608 </w:t>
      </w:r>
      <w:r w:rsidR="00141A61" w:rsidRPr="00CF65D3">
        <w:rPr>
          <w:rFonts w:ascii="Arial" w:hAnsi="Arial" w:cs="Arial"/>
          <w:sz w:val="24"/>
          <w:szCs w:val="24"/>
        </w:rPr>
        <w:t>po stronie prawej, przy krawędzi jezdni, o długości ok. 1762 m</w:t>
      </w:r>
      <w:r w:rsidR="00CF65D3">
        <w:rPr>
          <w:rFonts w:ascii="Arial" w:hAnsi="Arial" w:cs="Arial"/>
          <w:sz w:val="24"/>
          <w:szCs w:val="24"/>
        </w:rPr>
        <w:t xml:space="preserve"> </w:t>
      </w:r>
      <w:r w:rsidR="00141A61" w:rsidRPr="00CF65D3">
        <w:rPr>
          <w:rFonts w:ascii="Arial" w:hAnsi="Arial" w:cs="Arial"/>
          <w:sz w:val="24"/>
          <w:szCs w:val="24"/>
        </w:rPr>
        <w:t xml:space="preserve">łączącym miejscowości Biórków Mały – Wronin – Siedliska </w:t>
      </w:r>
      <w:r w:rsidRPr="00CF65D3">
        <w:rPr>
          <w:rFonts w:ascii="Arial" w:hAnsi="Arial" w:cs="Arial"/>
          <w:sz w:val="24"/>
          <w:szCs w:val="24"/>
        </w:rPr>
        <w:t xml:space="preserve">oraz na odcinku 090, od km 1+072 do km 1+440 </w:t>
      </w:r>
      <w:r w:rsidR="00141A61" w:rsidRPr="00CF65D3">
        <w:rPr>
          <w:rFonts w:ascii="Arial" w:hAnsi="Arial" w:cs="Arial"/>
          <w:sz w:val="24"/>
          <w:szCs w:val="24"/>
        </w:rPr>
        <w:t>po stronie prawej, przy krawędzi jezdni, o długości ok. 368 m w</w:t>
      </w:r>
      <w:r w:rsidR="008B4A41">
        <w:rPr>
          <w:rFonts w:ascii="Arial" w:hAnsi="Arial" w:cs="Arial"/>
          <w:sz w:val="24"/>
          <w:szCs w:val="24"/>
        </w:rPr>
        <w:t xml:space="preserve"> </w:t>
      </w:r>
      <w:r w:rsidR="00141A61" w:rsidRPr="00CF65D3">
        <w:rPr>
          <w:rFonts w:ascii="Arial" w:hAnsi="Arial" w:cs="Arial"/>
          <w:sz w:val="24"/>
          <w:szCs w:val="24"/>
        </w:rPr>
        <w:t>miejscowości Posądza</w:t>
      </w:r>
      <w:r w:rsidRPr="00CF65D3">
        <w:rPr>
          <w:rFonts w:ascii="Arial" w:hAnsi="Arial" w:cs="Arial"/>
          <w:sz w:val="24"/>
          <w:szCs w:val="24"/>
        </w:rPr>
        <w:t xml:space="preserve"> (Zamawiający zastrzega sobie możliwość zmiany km </w:t>
      </w:r>
      <w:r w:rsidRPr="00CF65D3">
        <w:rPr>
          <w:rFonts w:ascii="Arial" w:hAnsi="Arial" w:cs="Arial"/>
          <w:sz w:val="24"/>
          <w:szCs w:val="24"/>
        </w:rPr>
        <w:lastRenderedPageBreak/>
        <w:t xml:space="preserve">początkowego lub końcowego maksymalnie o 10 m </w:t>
      </w:r>
      <w:r w:rsidRPr="00743970">
        <w:rPr>
          <w:rFonts w:ascii="Arial" w:hAnsi="Arial" w:cs="Arial"/>
          <w:sz w:val="24"/>
          <w:szCs w:val="24"/>
        </w:rPr>
        <w:t xml:space="preserve">– jeśli będzie to wynikało ze względów technicznych lub </w:t>
      </w:r>
      <w:r w:rsidR="00743970" w:rsidRPr="00743970">
        <w:rPr>
          <w:rFonts w:ascii="Arial" w:hAnsi="Arial" w:cs="Arial"/>
          <w:color w:val="000000" w:themeColor="text1"/>
          <w:sz w:val="24"/>
          <w:szCs w:val="24"/>
        </w:rPr>
        <w:t>bezpieczeństwa ruchu drogowego</w:t>
      </w:r>
      <w:r w:rsidRPr="00743970">
        <w:rPr>
          <w:rFonts w:ascii="Arial" w:hAnsi="Arial" w:cs="Arial"/>
          <w:sz w:val="24"/>
          <w:szCs w:val="24"/>
        </w:rPr>
        <w:t>).</w:t>
      </w:r>
    </w:p>
    <w:p w14:paraId="041AE7E2" w14:textId="6FFE6098" w:rsidR="004B67C3" w:rsidRPr="00CF65D3" w:rsidRDefault="004B67C3" w:rsidP="008B4A41">
      <w:pPr>
        <w:pStyle w:val="Akapitzlist"/>
        <w:numPr>
          <w:ilvl w:val="0"/>
          <w:numId w:val="67"/>
        </w:numPr>
        <w:jc w:val="both"/>
        <w:rPr>
          <w:rFonts w:ascii="Arial" w:hAnsi="Arial" w:cs="Arial"/>
          <w:sz w:val="24"/>
          <w:szCs w:val="24"/>
        </w:rPr>
      </w:pPr>
      <w:r w:rsidRPr="00CF65D3">
        <w:rPr>
          <w:rFonts w:ascii="Arial" w:hAnsi="Arial" w:cs="Arial"/>
          <w:sz w:val="24"/>
          <w:szCs w:val="24"/>
        </w:rPr>
        <w:t>uzyskania decyzji o pozwoleniu na użytkowanie dla przedmiotowego zadania</w:t>
      </w:r>
      <w:r w:rsidR="00CF65D3">
        <w:rPr>
          <w:rFonts w:ascii="Arial" w:hAnsi="Arial" w:cs="Arial"/>
          <w:sz w:val="24"/>
          <w:szCs w:val="24"/>
        </w:rPr>
        <w:t xml:space="preserve"> </w:t>
      </w:r>
      <w:r w:rsidR="00F85ED7" w:rsidRPr="00CF65D3">
        <w:rPr>
          <w:rFonts w:ascii="Arial" w:hAnsi="Arial" w:cs="Arial"/>
          <w:color w:val="000000" w:themeColor="text1"/>
          <w:sz w:val="24"/>
          <w:szCs w:val="24"/>
        </w:rPr>
        <w:t>(w razie konieczności)</w:t>
      </w:r>
      <w:r w:rsidRPr="00CF65D3">
        <w:rPr>
          <w:rFonts w:ascii="Arial" w:hAnsi="Arial" w:cs="Arial"/>
          <w:sz w:val="24"/>
          <w:szCs w:val="24"/>
        </w:rPr>
        <w:t>.</w:t>
      </w:r>
    </w:p>
    <w:p w14:paraId="7C549635" w14:textId="7591D2BC" w:rsidR="004B67C3" w:rsidRPr="00CF65D3" w:rsidRDefault="004B67C3" w:rsidP="008B4A41">
      <w:pPr>
        <w:pStyle w:val="Akapitzlist"/>
        <w:numPr>
          <w:ilvl w:val="0"/>
          <w:numId w:val="61"/>
        </w:numPr>
        <w:jc w:val="both"/>
        <w:rPr>
          <w:rFonts w:ascii="Arial" w:hAnsi="Arial" w:cs="Arial"/>
          <w:sz w:val="24"/>
          <w:szCs w:val="24"/>
        </w:rPr>
      </w:pPr>
      <w:r w:rsidRPr="00CF65D3">
        <w:rPr>
          <w:rFonts w:ascii="Arial" w:hAnsi="Arial" w:cs="Arial"/>
          <w:sz w:val="24"/>
          <w:szCs w:val="24"/>
        </w:rPr>
        <w:t>Wykonawca wykona opracowania projektowe w następującej liczbie egzemplarzy:</w:t>
      </w:r>
    </w:p>
    <w:p w14:paraId="54137C1E" w14:textId="18730142" w:rsidR="004B67C3" w:rsidRPr="00CF65D3" w:rsidRDefault="004B67C3" w:rsidP="008B4A41">
      <w:pPr>
        <w:pStyle w:val="Akapitzlist"/>
        <w:numPr>
          <w:ilvl w:val="0"/>
          <w:numId w:val="69"/>
        </w:numPr>
        <w:jc w:val="both"/>
        <w:rPr>
          <w:rFonts w:ascii="Arial" w:hAnsi="Arial" w:cs="Arial"/>
          <w:sz w:val="24"/>
          <w:szCs w:val="24"/>
        </w:rPr>
      </w:pPr>
      <w:r w:rsidRPr="00CF65D3">
        <w:rPr>
          <w:rFonts w:ascii="Arial" w:hAnsi="Arial" w:cs="Arial"/>
          <w:sz w:val="24"/>
          <w:szCs w:val="24"/>
        </w:rPr>
        <w:t>mapa do celów projektowych –</w:t>
      </w:r>
      <w:r w:rsidR="00CF65D3">
        <w:rPr>
          <w:rFonts w:ascii="Arial" w:hAnsi="Arial" w:cs="Arial"/>
          <w:sz w:val="24"/>
          <w:szCs w:val="24"/>
        </w:rPr>
        <w:t xml:space="preserve"> </w:t>
      </w:r>
      <w:r w:rsidRPr="00CF65D3">
        <w:rPr>
          <w:rFonts w:ascii="Arial" w:hAnsi="Arial" w:cs="Arial"/>
          <w:color w:val="000000" w:themeColor="text1"/>
          <w:sz w:val="24"/>
          <w:szCs w:val="24"/>
        </w:rPr>
        <w:t>budowa chodników w ciągu DW 775 i 776 – 1 egz.</w:t>
      </w:r>
      <w:r w:rsidRPr="00CF65D3">
        <w:rPr>
          <w:rFonts w:ascii="Arial" w:hAnsi="Arial" w:cs="Arial"/>
          <w:sz w:val="24"/>
          <w:szCs w:val="24"/>
        </w:rPr>
        <w:t xml:space="preserve">, </w:t>
      </w:r>
    </w:p>
    <w:p w14:paraId="0A8D7753" w14:textId="77777777" w:rsidR="004B67C3" w:rsidRPr="00CF65D3" w:rsidRDefault="004B67C3" w:rsidP="008B4A41">
      <w:pPr>
        <w:pStyle w:val="Akapitzlist"/>
        <w:numPr>
          <w:ilvl w:val="0"/>
          <w:numId w:val="69"/>
        </w:numPr>
        <w:jc w:val="both"/>
        <w:rPr>
          <w:rFonts w:ascii="Arial" w:hAnsi="Arial" w:cs="Arial"/>
          <w:sz w:val="24"/>
          <w:szCs w:val="24"/>
        </w:rPr>
      </w:pPr>
      <w:r w:rsidRPr="00CF65D3">
        <w:rPr>
          <w:rFonts w:ascii="Arial" w:hAnsi="Arial" w:cs="Arial"/>
          <w:sz w:val="24"/>
          <w:szCs w:val="24"/>
        </w:rPr>
        <w:t xml:space="preserve">dokumentacja geotechniczna oraz ocena stanu nawierzchni </w:t>
      </w:r>
      <w:r w:rsidRPr="00CF65D3">
        <w:rPr>
          <w:rFonts w:ascii="Arial" w:hAnsi="Arial" w:cs="Arial"/>
          <w:sz w:val="24"/>
          <w:szCs w:val="24"/>
        </w:rPr>
        <w:br/>
        <w:t xml:space="preserve">i gruntów podłoża – 2 egz., </w:t>
      </w:r>
    </w:p>
    <w:p w14:paraId="70275842" w14:textId="0FDD5B6F" w:rsidR="004B67C3" w:rsidRPr="00CF65D3" w:rsidRDefault="004B67C3" w:rsidP="008B4A41">
      <w:pPr>
        <w:pStyle w:val="Akapitzlist"/>
        <w:numPr>
          <w:ilvl w:val="0"/>
          <w:numId w:val="69"/>
        </w:numPr>
        <w:jc w:val="both"/>
        <w:rPr>
          <w:rFonts w:ascii="Arial" w:hAnsi="Arial" w:cs="Arial"/>
          <w:sz w:val="24"/>
          <w:szCs w:val="24"/>
        </w:rPr>
      </w:pPr>
      <w:r w:rsidRPr="00CF65D3">
        <w:rPr>
          <w:rFonts w:ascii="Arial" w:hAnsi="Arial" w:cs="Arial"/>
          <w:sz w:val="24"/>
          <w:szCs w:val="24"/>
        </w:rPr>
        <w:t xml:space="preserve">materiały </w:t>
      </w:r>
      <w:r w:rsidRPr="00CF65D3">
        <w:rPr>
          <w:rFonts w:ascii="Arial" w:hAnsi="Arial" w:cs="Arial"/>
          <w:color w:val="000000" w:themeColor="text1"/>
          <w:sz w:val="24"/>
          <w:szCs w:val="24"/>
        </w:rPr>
        <w:t xml:space="preserve">do zgłoszenia robót niewymagających pozwolenia na budowę – 1 egz. dla Zamawiającego + liczba egzemplarzy zależna od liczby organów opiniujących i uzgadniających, celem uzyskania niezbędnych decyzji, (jeśli zgłoszenie robót </w:t>
      </w:r>
      <w:r w:rsidR="00821069">
        <w:rPr>
          <w:rFonts w:ascii="Arial" w:hAnsi="Arial" w:cs="Arial"/>
          <w:color w:val="000000" w:themeColor="text1"/>
          <w:sz w:val="24"/>
          <w:szCs w:val="24"/>
        </w:rPr>
        <w:t>będzie</w:t>
      </w:r>
      <w:r w:rsidRPr="00CF65D3">
        <w:rPr>
          <w:rFonts w:ascii="Arial" w:hAnsi="Arial" w:cs="Arial"/>
          <w:color w:val="000000" w:themeColor="text1"/>
          <w:sz w:val="24"/>
          <w:szCs w:val="24"/>
        </w:rPr>
        <w:t xml:space="preserve"> wystarczającym do realizacji zakresu robót, w przeciwnym wypadku należy uwzględnić uzyskanie stosownych decyzji administracyjnych)</w:t>
      </w:r>
      <w:r w:rsidRPr="00CF65D3">
        <w:rPr>
          <w:rFonts w:ascii="Arial" w:hAnsi="Arial" w:cs="Arial"/>
          <w:sz w:val="24"/>
          <w:szCs w:val="24"/>
        </w:rPr>
        <w:t xml:space="preserve">, </w:t>
      </w:r>
    </w:p>
    <w:p w14:paraId="3071C327" w14:textId="27EADF1D" w:rsidR="004B67C3" w:rsidRPr="00CF65D3" w:rsidRDefault="004B67C3" w:rsidP="008B4A41">
      <w:pPr>
        <w:pStyle w:val="Akapitzlist"/>
        <w:numPr>
          <w:ilvl w:val="0"/>
          <w:numId w:val="69"/>
        </w:numPr>
        <w:jc w:val="both"/>
        <w:rPr>
          <w:rFonts w:ascii="Arial" w:hAnsi="Arial" w:cs="Arial"/>
          <w:sz w:val="24"/>
          <w:szCs w:val="24"/>
        </w:rPr>
      </w:pPr>
      <w:r w:rsidRPr="00CF65D3">
        <w:rPr>
          <w:rFonts w:ascii="Arial" w:hAnsi="Arial" w:cs="Arial"/>
          <w:sz w:val="24"/>
          <w:szCs w:val="24"/>
        </w:rPr>
        <w:t xml:space="preserve">materiały do uzyskania decyzji pozwolenie wodnoprawne tj. operat wodnoprawny – 2 </w:t>
      </w:r>
      <w:proofErr w:type="spellStart"/>
      <w:r w:rsidRPr="00CF65D3">
        <w:rPr>
          <w:rFonts w:ascii="Arial" w:hAnsi="Arial" w:cs="Arial"/>
          <w:sz w:val="24"/>
          <w:szCs w:val="24"/>
        </w:rPr>
        <w:t>ezg</w:t>
      </w:r>
      <w:proofErr w:type="spellEnd"/>
      <w:r w:rsidRPr="00CF65D3">
        <w:rPr>
          <w:rFonts w:ascii="Arial" w:hAnsi="Arial" w:cs="Arial"/>
          <w:sz w:val="24"/>
          <w:szCs w:val="24"/>
        </w:rPr>
        <w:t>. + liczba egzemplarzy zależna od liczby organów opiniujących i uzgadniających, celem uzyskania niezbędnych decyzji,</w:t>
      </w:r>
      <w:r w:rsidR="00CF65D3">
        <w:rPr>
          <w:rFonts w:ascii="Arial" w:hAnsi="Arial" w:cs="Arial"/>
          <w:sz w:val="24"/>
          <w:szCs w:val="24"/>
        </w:rPr>
        <w:t xml:space="preserve"> </w:t>
      </w:r>
    </w:p>
    <w:p w14:paraId="17588DA8" w14:textId="77777777" w:rsidR="004B67C3" w:rsidRPr="00CF65D3" w:rsidRDefault="004B67C3" w:rsidP="008B4A41">
      <w:pPr>
        <w:pStyle w:val="Akapitzlist"/>
        <w:numPr>
          <w:ilvl w:val="0"/>
          <w:numId w:val="69"/>
        </w:numPr>
        <w:jc w:val="both"/>
        <w:rPr>
          <w:rFonts w:ascii="Arial" w:hAnsi="Arial" w:cs="Arial"/>
          <w:sz w:val="24"/>
          <w:szCs w:val="24"/>
        </w:rPr>
      </w:pPr>
      <w:r w:rsidRPr="00CF65D3">
        <w:rPr>
          <w:rFonts w:ascii="Arial" w:hAnsi="Arial" w:cs="Arial"/>
          <w:sz w:val="24"/>
          <w:szCs w:val="24"/>
        </w:rPr>
        <w:t>projekt budowlany wraz ze wszystkimi opracowaniami towarzyszącymi – 1 egz. + 4 egz. dla uzyskania niezbędnych decyzji,</w:t>
      </w:r>
    </w:p>
    <w:p w14:paraId="3B3F1B61" w14:textId="77777777" w:rsidR="004B67C3" w:rsidRPr="00CF65D3" w:rsidRDefault="004B67C3" w:rsidP="008B4A41">
      <w:pPr>
        <w:pStyle w:val="Akapitzlist"/>
        <w:numPr>
          <w:ilvl w:val="0"/>
          <w:numId w:val="69"/>
        </w:numPr>
        <w:jc w:val="both"/>
        <w:rPr>
          <w:rFonts w:ascii="Arial" w:hAnsi="Arial" w:cs="Arial"/>
          <w:sz w:val="24"/>
          <w:szCs w:val="24"/>
        </w:rPr>
      </w:pPr>
      <w:r w:rsidRPr="00CF65D3">
        <w:rPr>
          <w:rFonts w:ascii="Arial" w:hAnsi="Arial" w:cs="Arial"/>
          <w:sz w:val="24"/>
          <w:szCs w:val="24"/>
        </w:rPr>
        <w:t>ewentualny projekt rozbiórki – 4 egz.,</w:t>
      </w:r>
    </w:p>
    <w:p w14:paraId="7F0A3EA9" w14:textId="77777777" w:rsidR="004B67C3" w:rsidRPr="00CF65D3" w:rsidRDefault="004B67C3" w:rsidP="008B4A41">
      <w:pPr>
        <w:pStyle w:val="Akapitzlist"/>
        <w:numPr>
          <w:ilvl w:val="0"/>
          <w:numId w:val="69"/>
        </w:numPr>
        <w:jc w:val="both"/>
        <w:rPr>
          <w:rFonts w:ascii="Arial" w:hAnsi="Arial" w:cs="Arial"/>
          <w:sz w:val="24"/>
          <w:szCs w:val="24"/>
        </w:rPr>
      </w:pPr>
      <w:r w:rsidRPr="00CF65D3">
        <w:rPr>
          <w:rFonts w:ascii="Arial" w:hAnsi="Arial" w:cs="Arial"/>
          <w:sz w:val="24"/>
          <w:szCs w:val="24"/>
        </w:rPr>
        <w:t xml:space="preserve">dokumentacja geodezyjna i kartograficzna związana z uzyskaniem prawa do dysponowania nieruchomością na cele budowlane - 2 egz. + egzemplarze wymagane do uzyskania odpowiednich decyzji, </w:t>
      </w:r>
    </w:p>
    <w:p w14:paraId="4712E536" w14:textId="77777777" w:rsidR="004B67C3" w:rsidRPr="00CF65D3" w:rsidRDefault="004B67C3" w:rsidP="008B4A41">
      <w:pPr>
        <w:pStyle w:val="Akapitzlist"/>
        <w:numPr>
          <w:ilvl w:val="0"/>
          <w:numId w:val="69"/>
        </w:numPr>
        <w:jc w:val="both"/>
        <w:rPr>
          <w:rFonts w:ascii="Arial" w:hAnsi="Arial" w:cs="Arial"/>
          <w:sz w:val="24"/>
          <w:szCs w:val="24"/>
        </w:rPr>
      </w:pPr>
      <w:r w:rsidRPr="00CF65D3">
        <w:rPr>
          <w:rFonts w:ascii="Arial" w:hAnsi="Arial" w:cs="Arial"/>
          <w:sz w:val="24"/>
          <w:szCs w:val="24"/>
        </w:rPr>
        <w:t>informacja dotycząca bezpieczeństwa i ochrony zdrowia – 4 egz.,</w:t>
      </w:r>
    </w:p>
    <w:p w14:paraId="3AF0205C" w14:textId="77777777" w:rsidR="004B67C3" w:rsidRPr="00CF65D3" w:rsidRDefault="004B67C3" w:rsidP="008B4A41">
      <w:pPr>
        <w:pStyle w:val="Akapitzlist"/>
        <w:numPr>
          <w:ilvl w:val="0"/>
          <w:numId w:val="69"/>
        </w:numPr>
        <w:jc w:val="both"/>
        <w:rPr>
          <w:rFonts w:ascii="Arial" w:hAnsi="Arial" w:cs="Arial"/>
          <w:sz w:val="24"/>
          <w:szCs w:val="24"/>
        </w:rPr>
      </w:pPr>
      <w:r w:rsidRPr="00CF65D3">
        <w:rPr>
          <w:rFonts w:ascii="Arial" w:hAnsi="Arial" w:cs="Arial"/>
          <w:sz w:val="24"/>
          <w:szCs w:val="24"/>
        </w:rPr>
        <w:t xml:space="preserve">projekt wykonawczy – 2 egz., </w:t>
      </w:r>
    </w:p>
    <w:p w14:paraId="291637CC" w14:textId="77777777" w:rsidR="004B67C3" w:rsidRPr="00CF65D3" w:rsidRDefault="004B67C3" w:rsidP="008B4A41">
      <w:pPr>
        <w:pStyle w:val="Akapitzlist"/>
        <w:numPr>
          <w:ilvl w:val="0"/>
          <w:numId w:val="69"/>
        </w:numPr>
        <w:jc w:val="both"/>
        <w:rPr>
          <w:rFonts w:ascii="Arial" w:hAnsi="Arial" w:cs="Arial"/>
          <w:sz w:val="24"/>
          <w:szCs w:val="24"/>
        </w:rPr>
      </w:pPr>
      <w:r w:rsidRPr="00CF65D3">
        <w:rPr>
          <w:rFonts w:ascii="Arial" w:hAnsi="Arial" w:cs="Arial"/>
          <w:sz w:val="24"/>
          <w:szCs w:val="24"/>
        </w:rPr>
        <w:t xml:space="preserve"> projekt stałej i czasowej organizacji ruchu– 2 egz.,</w:t>
      </w:r>
    </w:p>
    <w:p w14:paraId="546766CC" w14:textId="77777777" w:rsidR="004B67C3" w:rsidRPr="00CF65D3" w:rsidRDefault="004B67C3" w:rsidP="008B4A41">
      <w:pPr>
        <w:pStyle w:val="Akapitzlist"/>
        <w:numPr>
          <w:ilvl w:val="0"/>
          <w:numId w:val="69"/>
        </w:numPr>
        <w:jc w:val="both"/>
        <w:rPr>
          <w:rFonts w:ascii="Arial" w:hAnsi="Arial" w:cs="Arial"/>
          <w:sz w:val="24"/>
          <w:szCs w:val="24"/>
        </w:rPr>
      </w:pPr>
      <w:r w:rsidRPr="00CF65D3">
        <w:rPr>
          <w:rFonts w:ascii="Arial" w:hAnsi="Arial" w:cs="Arial"/>
          <w:sz w:val="24"/>
          <w:szCs w:val="24"/>
        </w:rPr>
        <w:t xml:space="preserve"> przedmiar robót – 1 egz., </w:t>
      </w:r>
    </w:p>
    <w:p w14:paraId="1DDF8A36" w14:textId="77777777" w:rsidR="004B67C3" w:rsidRPr="00CF65D3" w:rsidRDefault="004B67C3" w:rsidP="008B4A41">
      <w:pPr>
        <w:pStyle w:val="Akapitzlist"/>
        <w:numPr>
          <w:ilvl w:val="0"/>
          <w:numId w:val="69"/>
        </w:numPr>
        <w:jc w:val="both"/>
        <w:rPr>
          <w:rFonts w:ascii="Arial" w:hAnsi="Arial" w:cs="Arial"/>
          <w:sz w:val="24"/>
          <w:szCs w:val="24"/>
        </w:rPr>
      </w:pPr>
      <w:r w:rsidRPr="00CF65D3">
        <w:rPr>
          <w:rFonts w:ascii="Arial" w:hAnsi="Arial" w:cs="Arial"/>
          <w:sz w:val="24"/>
          <w:szCs w:val="24"/>
        </w:rPr>
        <w:t xml:space="preserve"> kosztorys inwestorski – 1 egz., </w:t>
      </w:r>
    </w:p>
    <w:p w14:paraId="23C5F4E3" w14:textId="77777777" w:rsidR="004B67C3" w:rsidRPr="00CF65D3" w:rsidRDefault="004B67C3" w:rsidP="008B4A41">
      <w:pPr>
        <w:pStyle w:val="Akapitzlist"/>
        <w:numPr>
          <w:ilvl w:val="0"/>
          <w:numId w:val="69"/>
        </w:numPr>
        <w:jc w:val="both"/>
        <w:rPr>
          <w:rFonts w:ascii="Arial" w:hAnsi="Arial" w:cs="Arial"/>
          <w:sz w:val="24"/>
          <w:szCs w:val="24"/>
        </w:rPr>
      </w:pPr>
      <w:r w:rsidRPr="00CF65D3">
        <w:rPr>
          <w:rFonts w:ascii="Arial" w:hAnsi="Arial" w:cs="Arial"/>
          <w:sz w:val="24"/>
          <w:szCs w:val="24"/>
        </w:rPr>
        <w:t xml:space="preserve"> Specyfikacje Techniczne Wykonania i Odbioru Robót Budowlanych – 2 egz., </w:t>
      </w:r>
    </w:p>
    <w:p w14:paraId="6896BE15" w14:textId="79460E3E" w:rsidR="004B67C3" w:rsidRPr="00CF65D3" w:rsidRDefault="004B67C3" w:rsidP="008B4A41">
      <w:pPr>
        <w:pStyle w:val="Akapitzlist"/>
        <w:numPr>
          <w:ilvl w:val="0"/>
          <w:numId w:val="69"/>
        </w:numPr>
        <w:jc w:val="both"/>
        <w:rPr>
          <w:rFonts w:ascii="Arial" w:hAnsi="Arial" w:cs="Arial"/>
          <w:sz w:val="24"/>
          <w:szCs w:val="24"/>
        </w:rPr>
      </w:pPr>
      <w:r w:rsidRPr="00CF65D3">
        <w:rPr>
          <w:rFonts w:ascii="Arial" w:hAnsi="Arial" w:cs="Arial"/>
          <w:sz w:val="24"/>
          <w:szCs w:val="24"/>
        </w:rPr>
        <w:t xml:space="preserve"> materiały do uzyskania opinii, uzgodnień, decyzji – wystarczająca liczba egzemplarzy (1 komplet uzgodnień należy przekazać zamawiającemu).</w:t>
      </w:r>
    </w:p>
    <w:p w14:paraId="06E2DFE2" w14:textId="3C53EF34" w:rsidR="00F52219" w:rsidRPr="00CF65D3" w:rsidRDefault="00685706" w:rsidP="008B4A41">
      <w:pPr>
        <w:pStyle w:val="Akapitzlist"/>
        <w:numPr>
          <w:ilvl w:val="0"/>
          <w:numId w:val="61"/>
        </w:numPr>
        <w:jc w:val="both"/>
        <w:rPr>
          <w:rFonts w:ascii="Arial" w:hAnsi="Arial" w:cs="Arial"/>
          <w:sz w:val="24"/>
          <w:szCs w:val="24"/>
        </w:rPr>
      </w:pPr>
      <w:r w:rsidRPr="00CF65D3">
        <w:rPr>
          <w:rFonts w:ascii="Arial" w:hAnsi="Arial" w:cs="Arial"/>
          <w:sz w:val="24"/>
          <w:szCs w:val="24"/>
        </w:rPr>
        <w:t xml:space="preserve">Wykonawca oświadcza, </w:t>
      </w:r>
      <w:r w:rsidR="009D06D0" w:rsidRPr="00CF65D3">
        <w:rPr>
          <w:rFonts w:ascii="Arial" w:hAnsi="Arial" w:cs="Arial"/>
          <w:sz w:val="24"/>
          <w:szCs w:val="24"/>
        </w:rPr>
        <w:t xml:space="preserve">że ma świadomość wykonania robót projektowych </w:t>
      </w:r>
      <w:r w:rsidR="00F52219" w:rsidRPr="00CF65D3">
        <w:rPr>
          <w:rFonts w:ascii="Arial" w:hAnsi="Arial" w:cs="Arial"/>
          <w:sz w:val="24"/>
          <w:szCs w:val="24"/>
        </w:rPr>
        <w:br/>
      </w:r>
      <w:r w:rsidR="009D06D0" w:rsidRPr="00CF65D3">
        <w:rPr>
          <w:rFonts w:ascii="Arial" w:hAnsi="Arial" w:cs="Arial"/>
          <w:sz w:val="24"/>
          <w:szCs w:val="24"/>
        </w:rPr>
        <w:t xml:space="preserve">i budowlanych związanych z </w:t>
      </w:r>
      <w:r w:rsidR="00F52219" w:rsidRPr="00CF65D3">
        <w:rPr>
          <w:rFonts w:ascii="Arial" w:hAnsi="Arial" w:cs="Arial"/>
          <w:sz w:val="24"/>
          <w:szCs w:val="24"/>
        </w:rPr>
        <w:t>realizacją</w:t>
      </w:r>
      <w:r w:rsidR="00972735" w:rsidRPr="00CF65D3">
        <w:rPr>
          <w:rFonts w:ascii="Arial" w:hAnsi="Arial" w:cs="Arial"/>
          <w:sz w:val="24"/>
          <w:szCs w:val="24"/>
        </w:rPr>
        <w:t xml:space="preserve"> </w:t>
      </w:r>
      <w:r w:rsidR="001D54B9" w:rsidRPr="00CF65D3">
        <w:rPr>
          <w:rFonts w:ascii="Arial" w:hAnsi="Arial" w:cs="Arial"/>
          <w:sz w:val="24"/>
          <w:szCs w:val="24"/>
        </w:rPr>
        <w:t>przedmiotu umowy</w:t>
      </w:r>
      <w:r w:rsidR="009D06D0" w:rsidRPr="00CF65D3">
        <w:rPr>
          <w:rFonts w:ascii="Arial" w:hAnsi="Arial" w:cs="Arial"/>
          <w:sz w:val="24"/>
          <w:szCs w:val="24"/>
        </w:rPr>
        <w:t>, przeprowadził szczegółową ocenę terenu budowy i jest w pełni świadomy</w:t>
      </w:r>
      <w:r w:rsidR="00F52219" w:rsidRPr="00CF65D3">
        <w:rPr>
          <w:rFonts w:ascii="Arial" w:hAnsi="Arial" w:cs="Arial"/>
          <w:sz w:val="24"/>
          <w:szCs w:val="24"/>
        </w:rPr>
        <w:t xml:space="preserve"> wszystkich warunków fizycznych oraz ograniczeń odnoszących się do terenu budowy, dostępu mediów, otoczenia, jak również organizacji i funkcjonowania terenu budowy. </w:t>
      </w:r>
    </w:p>
    <w:p w14:paraId="48B3A24A" w14:textId="77777777" w:rsidR="001D54B9" w:rsidRPr="00CF65D3" w:rsidRDefault="001D54B9" w:rsidP="00CF65D3">
      <w:pPr>
        <w:pStyle w:val="Akapitzlist"/>
        <w:numPr>
          <w:ilvl w:val="0"/>
          <w:numId w:val="61"/>
        </w:numPr>
        <w:rPr>
          <w:rFonts w:ascii="Arial" w:hAnsi="Arial" w:cs="Arial"/>
          <w:sz w:val="24"/>
          <w:szCs w:val="24"/>
        </w:rPr>
      </w:pPr>
      <w:r w:rsidRPr="00CF65D3">
        <w:rPr>
          <w:rFonts w:ascii="Arial" w:hAnsi="Arial" w:cs="Arial"/>
          <w:sz w:val="24"/>
          <w:szCs w:val="24"/>
        </w:rPr>
        <w:t>Wykonawca oświadcza, iż posiada wszelkie wymagane przepisami prawa uprawnienia niezbędne do wykonania przedmiotu niniejszej umowy.</w:t>
      </w:r>
    </w:p>
    <w:p w14:paraId="676CA693" w14:textId="77777777" w:rsidR="00287F98" w:rsidRPr="00CF65D3" w:rsidRDefault="001D54B9" w:rsidP="008B4A41">
      <w:pPr>
        <w:pStyle w:val="Akapitzlist"/>
        <w:numPr>
          <w:ilvl w:val="0"/>
          <w:numId w:val="61"/>
        </w:numPr>
        <w:jc w:val="both"/>
        <w:rPr>
          <w:rFonts w:ascii="Arial" w:hAnsi="Arial" w:cs="Arial"/>
          <w:sz w:val="24"/>
          <w:szCs w:val="24"/>
        </w:rPr>
      </w:pPr>
      <w:r w:rsidRPr="00CF65D3">
        <w:rPr>
          <w:rFonts w:ascii="Arial" w:hAnsi="Arial" w:cs="Arial"/>
          <w:sz w:val="24"/>
          <w:szCs w:val="24"/>
        </w:rPr>
        <w:t>Wykonawca jest zobowiązany do</w:t>
      </w:r>
      <w:r w:rsidR="00287F98" w:rsidRPr="00CF65D3">
        <w:rPr>
          <w:rFonts w:ascii="Arial" w:hAnsi="Arial" w:cs="Arial"/>
          <w:sz w:val="24"/>
          <w:szCs w:val="24"/>
        </w:rPr>
        <w:t xml:space="preserve"> pełnienia funkcji nadzoru autorskiego </w:t>
      </w:r>
      <w:r w:rsidR="00287F98" w:rsidRPr="00CF65D3">
        <w:rPr>
          <w:rFonts w:ascii="Arial" w:hAnsi="Arial" w:cs="Arial"/>
          <w:sz w:val="24"/>
          <w:szCs w:val="24"/>
        </w:rPr>
        <w:br/>
        <w:t>w czasie wykonywania robót budowlanych objętych przedmiotem niniejszej umowy, bez naliczania dodatkowych kosztów.</w:t>
      </w:r>
    </w:p>
    <w:p w14:paraId="61B9A679" w14:textId="19C77899" w:rsidR="00C42393" w:rsidRPr="00CF65D3" w:rsidRDefault="00761002" w:rsidP="008B4A41">
      <w:pPr>
        <w:pStyle w:val="Akapitzlist"/>
        <w:numPr>
          <w:ilvl w:val="0"/>
          <w:numId w:val="61"/>
        </w:numPr>
        <w:jc w:val="both"/>
        <w:rPr>
          <w:rFonts w:ascii="Arial" w:hAnsi="Arial" w:cs="Arial"/>
          <w:color w:val="FF0000"/>
          <w:sz w:val="24"/>
          <w:szCs w:val="24"/>
        </w:rPr>
      </w:pPr>
      <w:r w:rsidRPr="00CF65D3">
        <w:rPr>
          <w:rFonts w:ascii="Arial" w:hAnsi="Arial" w:cs="Arial"/>
          <w:sz w:val="24"/>
          <w:szCs w:val="24"/>
        </w:rPr>
        <w:lastRenderedPageBreak/>
        <w:t xml:space="preserve">Wykonawca zobowiązuje się do </w:t>
      </w:r>
      <w:r w:rsidR="00C42393" w:rsidRPr="00CF65D3">
        <w:rPr>
          <w:rFonts w:ascii="Arial" w:hAnsi="Arial" w:cs="Arial"/>
          <w:sz w:val="24"/>
          <w:szCs w:val="24"/>
        </w:rPr>
        <w:t xml:space="preserve">wykonania przedmiotu umowy </w:t>
      </w:r>
      <w:r w:rsidRPr="00CF65D3">
        <w:rPr>
          <w:rFonts w:ascii="Arial" w:hAnsi="Arial" w:cs="Arial"/>
          <w:sz w:val="24"/>
          <w:szCs w:val="24"/>
        </w:rPr>
        <w:t xml:space="preserve">zgodnie </w:t>
      </w:r>
      <w:r w:rsidRPr="00CF65D3">
        <w:rPr>
          <w:rFonts w:ascii="Arial" w:hAnsi="Arial" w:cs="Arial"/>
          <w:sz w:val="24"/>
          <w:szCs w:val="24"/>
        </w:rPr>
        <w:br/>
        <w:t>z z</w:t>
      </w:r>
      <w:r w:rsidR="00C42393" w:rsidRPr="00CF65D3">
        <w:rPr>
          <w:rFonts w:ascii="Arial" w:hAnsi="Arial" w:cs="Arial"/>
          <w:sz w:val="24"/>
          <w:szCs w:val="24"/>
        </w:rPr>
        <w:t xml:space="preserve">aleceniami zawartymi w Programie </w:t>
      </w:r>
      <w:r w:rsidR="00425128" w:rsidRPr="00CF65D3">
        <w:rPr>
          <w:rFonts w:ascii="Arial" w:hAnsi="Arial" w:cs="Arial"/>
          <w:sz w:val="24"/>
          <w:szCs w:val="24"/>
        </w:rPr>
        <w:t>Funkcjonalno</w:t>
      </w:r>
      <w:r w:rsidR="00C42393" w:rsidRPr="00CF65D3">
        <w:rPr>
          <w:rFonts w:ascii="Arial" w:hAnsi="Arial" w:cs="Arial"/>
          <w:sz w:val="24"/>
          <w:szCs w:val="24"/>
        </w:rPr>
        <w:t>-</w:t>
      </w:r>
      <w:r w:rsidR="00595653" w:rsidRPr="00CF65D3">
        <w:rPr>
          <w:rFonts w:ascii="Arial" w:hAnsi="Arial" w:cs="Arial"/>
          <w:sz w:val="24"/>
          <w:szCs w:val="24"/>
        </w:rPr>
        <w:t>U</w:t>
      </w:r>
      <w:r w:rsidR="00C42393" w:rsidRPr="00CF65D3">
        <w:rPr>
          <w:rFonts w:ascii="Arial" w:hAnsi="Arial" w:cs="Arial"/>
          <w:sz w:val="24"/>
          <w:szCs w:val="24"/>
        </w:rPr>
        <w:t>żytkowym</w:t>
      </w:r>
      <w:r w:rsidR="00DE179C" w:rsidRPr="00CF65D3">
        <w:rPr>
          <w:rFonts w:ascii="Arial" w:hAnsi="Arial" w:cs="Arial"/>
          <w:sz w:val="24"/>
          <w:szCs w:val="24"/>
        </w:rPr>
        <w:t xml:space="preserve"> </w:t>
      </w:r>
      <w:r w:rsidR="00C42393" w:rsidRPr="00CF65D3">
        <w:rPr>
          <w:rFonts w:ascii="Arial" w:hAnsi="Arial" w:cs="Arial"/>
          <w:sz w:val="24"/>
          <w:szCs w:val="24"/>
        </w:rPr>
        <w:t>oraz innych dokumentach stanowiących integralną część</w:t>
      </w:r>
      <w:r w:rsidR="00454A21" w:rsidRPr="00CF65D3">
        <w:rPr>
          <w:rFonts w:ascii="Arial" w:hAnsi="Arial" w:cs="Arial"/>
          <w:sz w:val="24"/>
          <w:szCs w:val="24"/>
        </w:rPr>
        <w:t xml:space="preserve"> umowy</w:t>
      </w:r>
      <w:r w:rsidR="00C42393" w:rsidRPr="00CF65D3">
        <w:rPr>
          <w:rFonts w:ascii="Arial" w:hAnsi="Arial" w:cs="Arial"/>
          <w:sz w:val="24"/>
          <w:szCs w:val="24"/>
        </w:rPr>
        <w:t xml:space="preserve">, z uwzględnieniem aktualnie obowiązujących przepisów </w:t>
      </w:r>
      <w:r w:rsidR="00856E37" w:rsidRPr="00CF65D3">
        <w:rPr>
          <w:rFonts w:ascii="Arial" w:hAnsi="Arial" w:cs="Arial"/>
          <w:sz w:val="24"/>
          <w:szCs w:val="24"/>
        </w:rPr>
        <w:t>z zakresu prawa budowlanego, w tym przepisów ustawy Prawo budowlane i aktów wykonawczych tej ustawy</w:t>
      </w:r>
      <w:r w:rsidR="00C42393" w:rsidRPr="00CF65D3">
        <w:rPr>
          <w:rFonts w:ascii="Arial" w:hAnsi="Arial" w:cs="Arial"/>
          <w:sz w:val="24"/>
          <w:szCs w:val="24"/>
        </w:rPr>
        <w:t>, Polskimi Normami mającymi zastosowanie przy realizacji tego przedmiotu umowy, wpisów do dziennika budowy, uwag i poleceń Inspektora nadzoru inwestorskiego.</w:t>
      </w:r>
      <w:r w:rsidR="00CF65D3">
        <w:rPr>
          <w:rFonts w:ascii="Arial" w:hAnsi="Arial" w:cs="Arial"/>
          <w:sz w:val="24"/>
          <w:szCs w:val="24"/>
        </w:rPr>
        <w:t xml:space="preserve"> </w:t>
      </w:r>
    </w:p>
    <w:p w14:paraId="08CC8BD5" w14:textId="5B139924" w:rsidR="00F85ED7" w:rsidRPr="00CF65D3" w:rsidRDefault="00F85ED7" w:rsidP="00743970">
      <w:pPr>
        <w:pStyle w:val="Akapitzlist"/>
        <w:numPr>
          <w:ilvl w:val="0"/>
          <w:numId w:val="61"/>
        </w:numPr>
        <w:jc w:val="both"/>
        <w:rPr>
          <w:rFonts w:ascii="Arial" w:hAnsi="Arial" w:cs="Arial"/>
          <w:b/>
          <w:bCs/>
          <w:sz w:val="24"/>
          <w:szCs w:val="24"/>
        </w:rPr>
      </w:pPr>
      <w:r w:rsidRPr="00CF65D3">
        <w:rPr>
          <w:rFonts w:ascii="Arial" w:hAnsi="Arial" w:cs="Arial"/>
          <w:b/>
          <w:bCs/>
          <w:sz w:val="24"/>
          <w:szCs w:val="24"/>
        </w:rPr>
        <w:t xml:space="preserve">Przedmiot umowy będzie realizowany ściśle według uzgodnionego przez strony, a zatwierdzonego przez zamawiającego </w:t>
      </w:r>
      <w:r w:rsidRPr="00CF65D3">
        <w:rPr>
          <w:rFonts w:ascii="Arial" w:hAnsi="Arial" w:cs="Arial"/>
          <w:b/>
          <w:bCs/>
          <w:color w:val="000000" w:themeColor="text1"/>
          <w:sz w:val="24"/>
          <w:szCs w:val="24"/>
        </w:rPr>
        <w:t>szczegółowego harmonogramu prac projektowych, który należy przedłożyć w terminie nie</w:t>
      </w:r>
      <w:r w:rsidR="00961043" w:rsidRPr="00CF65D3">
        <w:rPr>
          <w:rFonts w:ascii="Arial" w:hAnsi="Arial" w:cs="Arial"/>
          <w:b/>
          <w:bCs/>
          <w:color w:val="000000" w:themeColor="text1"/>
          <w:sz w:val="24"/>
          <w:szCs w:val="24"/>
        </w:rPr>
        <w:t xml:space="preserve"> </w:t>
      </w:r>
      <w:r w:rsidRPr="00CF65D3">
        <w:rPr>
          <w:rFonts w:ascii="Arial" w:hAnsi="Arial" w:cs="Arial"/>
          <w:b/>
          <w:bCs/>
          <w:color w:val="000000" w:themeColor="text1"/>
          <w:sz w:val="24"/>
          <w:szCs w:val="24"/>
        </w:rPr>
        <w:t>później niż 2 tygodnie po podpisaniu umowy i harmonogram</w:t>
      </w:r>
      <w:r w:rsidR="00CB75EB">
        <w:rPr>
          <w:rFonts w:ascii="Arial" w:hAnsi="Arial" w:cs="Arial"/>
          <w:b/>
          <w:bCs/>
          <w:color w:val="000000" w:themeColor="text1"/>
          <w:sz w:val="24"/>
          <w:szCs w:val="24"/>
        </w:rPr>
        <w:t>u</w:t>
      </w:r>
      <w:r w:rsidRPr="00CF65D3">
        <w:rPr>
          <w:rFonts w:ascii="Arial" w:hAnsi="Arial" w:cs="Arial"/>
          <w:b/>
          <w:bCs/>
          <w:color w:val="000000" w:themeColor="text1"/>
          <w:sz w:val="24"/>
          <w:szCs w:val="24"/>
        </w:rPr>
        <w:t xml:space="preserve"> prac budowlanych przedłożon</w:t>
      </w:r>
      <w:r w:rsidR="00CB75EB">
        <w:rPr>
          <w:rFonts w:ascii="Arial" w:hAnsi="Arial" w:cs="Arial"/>
          <w:b/>
          <w:bCs/>
          <w:color w:val="000000" w:themeColor="text1"/>
          <w:sz w:val="24"/>
          <w:szCs w:val="24"/>
        </w:rPr>
        <w:t>ego</w:t>
      </w:r>
      <w:r w:rsidRPr="00CF65D3">
        <w:rPr>
          <w:rFonts w:ascii="Arial" w:hAnsi="Arial" w:cs="Arial"/>
          <w:b/>
          <w:bCs/>
          <w:color w:val="000000" w:themeColor="text1"/>
          <w:sz w:val="24"/>
          <w:szCs w:val="24"/>
        </w:rPr>
        <w:t xml:space="preserve"> nie później niż 2 tygodnie po dacie uzyskania decyzji administracyjnych.</w:t>
      </w:r>
    </w:p>
    <w:p w14:paraId="3580EBF1" w14:textId="77777777" w:rsidR="00940D0B" w:rsidRPr="00CF65D3" w:rsidRDefault="00940D0B" w:rsidP="008B4A41">
      <w:pPr>
        <w:pStyle w:val="Akapitzlist"/>
        <w:numPr>
          <w:ilvl w:val="0"/>
          <w:numId w:val="61"/>
        </w:numPr>
        <w:jc w:val="both"/>
        <w:rPr>
          <w:rFonts w:ascii="Arial" w:hAnsi="Arial" w:cs="Arial"/>
          <w:bCs/>
          <w:sz w:val="24"/>
          <w:szCs w:val="24"/>
        </w:rPr>
      </w:pPr>
      <w:r w:rsidRPr="00CF65D3">
        <w:rPr>
          <w:rFonts w:ascii="Arial" w:eastAsia="Calibri" w:hAnsi="Arial" w:cs="Arial"/>
          <w:color w:val="000000" w:themeColor="text1"/>
          <w:sz w:val="24"/>
          <w:szCs w:val="24"/>
        </w:rPr>
        <w:t>Zamawiający zatwierdzi harmonogram, w ciągu 7 dni roboczych od daty przedłożenia harmonogramu do zatwierdzenia lub w tym terminie zgłosi do niego uwagi ze wskazaniem w ich uzasadnieniu na wymagania realizacyjne opisane w SWZ lub umowie.</w:t>
      </w:r>
    </w:p>
    <w:p w14:paraId="2DE857AA" w14:textId="15E51F26" w:rsidR="00940D0B" w:rsidRPr="00CF65D3" w:rsidRDefault="00940D0B" w:rsidP="008B4A41">
      <w:pPr>
        <w:pStyle w:val="Akapitzlist"/>
        <w:numPr>
          <w:ilvl w:val="0"/>
          <w:numId w:val="61"/>
        </w:numPr>
        <w:jc w:val="both"/>
        <w:rPr>
          <w:rFonts w:ascii="Arial" w:hAnsi="Arial" w:cs="Arial"/>
          <w:bCs/>
          <w:sz w:val="24"/>
          <w:szCs w:val="24"/>
        </w:rPr>
      </w:pPr>
      <w:r w:rsidRPr="00CF65D3">
        <w:rPr>
          <w:rFonts w:ascii="Arial" w:eastAsia="Calibri" w:hAnsi="Arial" w:cs="Arial"/>
          <w:color w:val="000000" w:themeColor="text1"/>
          <w:sz w:val="24"/>
          <w:szCs w:val="24"/>
        </w:rPr>
        <w:t xml:space="preserve">W przypadku zgłoszenia przez </w:t>
      </w:r>
      <w:r w:rsidR="0043104C" w:rsidRPr="00CF65D3">
        <w:rPr>
          <w:rFonts w:ascii="Arial" w:eastAsia="Calibri" w:hAnsi="Arial" w:cs="Arial"/>
          <w:color w:val="000000" w:themeColor="text1"/>
          <w:sz w:val="24"/>
          <w:szCs w:val="24"/>
        </w:rPr>
        <w:t>z</w:t>
      </w:r>
      <w:r w:rsidRPr="00CF65D3">
        <w:rPr>
          <w:rFonts w:ascii="Arial" w:eastAsia="Calibri" w:hAnsi="Arial" w:cs="Arial"/>
          <w:color w:val="000000" w:themeColor="text1"/>
          <w:sz w:val="24"/>
          <w:szCs w:val="24"/>
        </w:rPr>
        <w:t xml:space="preserve">amawiającego uwag do </w:t>
      </w:r>
      <w:r w:rsidR="0043104C" w:rsidRPr="00CF65D3">
        <w:rPr>
          <w:rFonts w:ascii="Arial" w:eastAsia="Calibri" w:hAnsi="Arial" w:cs="Arial"/>
          <w:color w:val="000000" w:themeColor="text1"/>
          <w:sz w:val="24"/>
          <w:szCs w:val="24"/>
        </w:rPr>
        <w:t>h</w:t>
      </w:r>
      <w:r w:rsidRPr="00CF65D3">
        <w:rPr>
          <w:rFonts w:ascii="Arial" w:eastAsia="Calibri" w:hAnsi="Arial" w:cs="Arial"/>
          <w:color w:val="000000" w:themeColor="text1"/>
          <w:sz w:val="24"/>
          <w:szCs w:val="24"/>
        </w:rPr>
        <w:t xml:space="preserve">armonogramu </w:t>
      </w:r>
      <w:r w:rsidR="0043104C" w:rsidRPr="00CF65D3">
        <w:rPr>
          <w:rFonts w:ascii="Arial" w:eastAsia="Calibri" w:hAnsi="Arial" w:cs="Arial"/>
          <w:color w:val="000000" w:themeColor="text1"/>
          <w:sz w:val="24"/>
          <w:szCs w:val="24"/>
        </w:rPr>
        <w:t>w</w:t>
      </w:r>
      <w:r w:rsidRPr="00CF65D3">
        <w:rPr>
          <w:rFonts w:ascii="Arial" w:eastAsia="Calibri" w:hAnsi="Arial" w:cs="Arial"/>
          <w:color w:val="000000" w:themeColor="text1"/>
          <w:sz w:val="24"/>
          <w:szCs w:val="24"/>
        </w:rPr>
        <w:t>ykonawca będzie zobowiązany do uwzględnienia tych uwag</w:t>
      </w:r>
      <w:r w:rsidR="00CF65D3">
        <w:rPr>
          <w:rFonts w:ascii="Arial" w:eastAsia="Calibri" w:hAnsi="Arial" w:cs="Arial"/>
          <w:color w:val="000000" w:themeColor="text1"/>
          <w:sz w:val="24"/>
          <w:szCs w:val="24"/>
        </w:rPr>
        <w:t xml:space="preserve"> </w:t>
      </w:r>
      <w:r w:rsidRPr="00CF65D3">
        <w:rPr>
          <w:rFonts w:ascii="Arial" w:eastAsia="Calibri" w:hAnsi="Arial" w:cs="Arial"/>
          <w:color w:val="000000" w:themeColor="text1"/>
          <w:sz w:val="24"/>
          <w:szCs w:val="24"/>
        </w:rPr>
        <w:t xml:space="preserve">i przedłożenia </w:t>
      </w:r>
      <w:r w:rsidR="0043104C" w:rsidRPr="00CF65D3">
        <w:rPr>
          <w:rFonts w:ascii="Arial" w:eastAsia="Calibri" w:hAnsi="Arial" w:cs="Arial"/>
          <w:color w:val="000000" w:themeColor="text1"/>
          <w:sz w:val="24"/>
          <w:szCs w:val="24"/>
        </w:rPr>
        <w:t>z</w:t>
      </w:r>
      <w:r w:rsidRPr="00CF65D3">
        <w:rPr>
          <w:rFonts w:ascii="Arial" w:eastAsia="Calibri" w:hAnsi="Arial" w:cs="Arial"/>
          <w:color w:val="000000" w:themeColor="text1"/>
          <w:sz w:val="24"/>
          <w:szCs w:val="24"/>
        </w:rPr>
        <w:t xml:space="preserve">amawiającemu poprawionego </w:t>
      </w:r>
      <w:r w:rsidR="00287F98" w:rsidRPr="00CF65D3">
        <w:rPr>
          <w:rFonts w:ascii="Arial" w:eastAsia="Calibri" w:hAnsi="Arial" w:cs="Arial"/>
          <w:color w:val="000000" w:themeColor="text1"/>
          <w:sz w:val="24"/>
          <w:szCs w:val="24"/>
        </w:rPr>
        <w:t>h</w:t>
      </w:r>
      <w:r w:rsidRPr="00CF65D3">
        <w:rPr>
          <w:rFonts w:ascii="Arial" w:eastAsia="Calibri" w:hAnsi="Arial" w:cs="Arial"/>
          <w:color w:val="000000" w:themeColor="text1"/>
          <w:sz w:val="24"/>
          <w:szCs w:val="24"/>
        </w:rPr>
        <w:t xml:space="preserve">armonogramu w terminie 7 dni roboczych od daty otrzymania zgłoszonych przez </w:t>
      </w:r>
      <w:r w:rsidR="00287F98" w:rsidRPr="00CF65D3">
        <w:rPr>
          <w:rFonts w:ascii="Arial" w:eastAsia="Calibri" w:hAnsi="Arial" w:cs="Arial"/>
          <w:color w:val="000000" w:themeColor="text1"/>
          <w:sz w:val="24"/>
          <w:szCs w:val="24"/>
        </w:rPr>
        <w:t>z</w:t>
      </w:r>
      <w:r w:rsidRPr="00CF65D3">
        <w:rPr>
          <w:rFonts w:ascii="Arial" w:eastAsia="Calibri" w:hAnsi="Arial" w:cs="Arial"/>
          <w:color w:val="000000" w:themeColor="text1"/>
          <w:sz w:val="24"/>
          <w:szCs w:val="24"/>
        </w:rPr>
        <w:t>amawiającego uwag.</w:t>
      </w:r>
    </w:p>
    <w:p w14:paraId="4577E9CD" w14:textId="11E8BC24" w:rsidR="00912533" w:rsidRPr="00CF65D3" w:rsidRDefault="00912533" w:rsidP="008B4A41">
      <w:pPr>
        <w:pStyle w:val="Akapitzlist"/>
        <w:numPr>
          <w:ilvl w:val="0"/>
          <w:numId w:val="61"/>
        </w:numPr>
        <w:jc w:val="both"/>
        <w:rPr>
          <w:rFonts w:ascii="Arial" w:hAnsi="Arial" w:cs="Arial"/>
          <w:bCs/>
          <w:sz w:val="24"/>
          <w:szCs w:val="24"/>
        </w:rPr>
      </w:pPr>
      <w:r w:rsidRPr="00CF65D3">
        <w:rPr>
          <w:rFonts w:ascii="Arial" w:eastAsia="Calibri" w:hAnsi="Arial" w:cs="Arial"/>
          <w:color w:val="000000" w:themeColor="text1"/>
          <w:sz w:val="24"/>
          <w:szCs w:val="24"/>
        </w:rPr>
        <w:t>Harmonogram może podlegać aktualizacji na wniosek każdej ze stron umowy w zakresie przesunięcia terminów realizacji poszczególnych etapów robót i prac projektowych</w:t>
      </w:r>
      <w:r w:rsidR="000F1C88" w:rsidRPr="00CF65D3">
        <w:rPr>
          <w:rFonts w:ascii="Arial" w:eastAsia="Calibri" w:hAnsi="Arial" w:cs="Arial"/>
          <w:color w:val="000000" w:themeColor="text1"/>
          <w:sz w:val="24"/>
          <w:szCs w:val="24"/>
        </w:rPr>
        <w:t>.</w:t>
      </w:r>
    </w:p>
    <w:p w14:paraId="64F35F9C" w14:textId="4F731C92" w:rsidR="00912533" w:rsidRPr="00743970" w:rsidRDefault="00912533" w:rsidP="00743970">
      <w:pPr>
        <w:pStyle w:val="Akapitzlist"/>
        <w:numPr>
          <w:ilvl w:val="0"/>
          <w:numId w:val="61"/>
        </w:numPr>
        <w:jc w:val="both"/>
        <w:rPr>
          <w:rFonts w:ascii="Arial" w:hAnsi="Arial" w:cs="Arial"/>
          <w:bCs/>
          <w:sz w:val="24"/>
          <w:szCs w:val="24"/>
        </w:rPr>
      </w:pPr>
      <w:r w:rsidRPr="00CF65D3">
        <w:rPr>
          <w:rFonts w:ascii="Arial" w:eastAsia="Calibri" w:hAnsi="Arial" w:cs="Arial"/>
          <w:color w:val="000000" w:themeColor="text1"/>
          <w:sz w:val="24"/>
          <w:szCs w:val="24"/>
        </w:rPr>
        <w:t xml:space="preserve">W przypadku konieczności aktualizacji harmonogramu, </w:t>
      </w:r>
      <w:r w:rsidRPr="00743970">
        <w:rPr>
          <w:rFonts w:ascii="Arial" w:eastAsia="Calibri" w:hAnsi="Arial" w:cs="Arial"/>
          <w:color w:val="000000" w:themeColor="text1"/>
          <w:sz w:val="24"/>
          <w:szCs w:val="24"/>
        </w:rPr>
        <w:t xml:space="preserve">w szczególności, gdy poprzednia wersja harmonogramu stanie się niespójna z faktycznym postępem w realizacji przedmiotu umowy, jak również w sytuacji, gdy Inspektor nadzoru inwestorskiego powiadomi wykonawcę, że harmonogram jest niezgodny </w:t>
      </w:r>
      <w:r w:rsidR="006F6BA7">
        <w:rPr>
          <w:rFonts w:ascii="Arial" w:eastAsia="Calibri" w:hAnsi="Arial" w:cs="Arial"/>
          <w:color w:val="000000" w:themeColor="text1"/>
          <w:sz w:val="24"/>
          <w:szCs w:val="24"/>
        </w:rPr>
        <w:br/>
      </w:r>
      <w:r w:rsidRPr="00743970">
        <w:rPr>
          <w:rFonts w:ascii="Arial" w:eastAsia="Calibri" w:hAnsi="Arial" w:cs="Arial"/>
          <w:color w:val="000000" w:themeColor="text1"/>
          <w:sz w:val="24"/>
          <w:szCs w:val="24"/>
        </w:rPr>
        <w:t>z wymaganiami określonymi umową a złożenie takiego harmonogramu jest możliwe, wykonawca sporządzi niezwłocznie, jednak nie później niż w terminie 7</w:t>
      </w:r>
      <w:r w:rsidR="0043104C" w:rsidRPr="00743970">
        <w:rPr>
          <w:rFonts w:ascii="Arial" w:eastAsia="Calibri" w:hAnsi="Arial" w:cs="Arial"/>
          <w:color w:val="000000" w:themeColor="text1"/>
          <w:sz w:val="24"/>
          <w:szCs w:val="24"/>
        </w:rPr>
        <w:t xml:space="preserve"> </w:t>
      </w:r>
      <w:r w:rsidRPr="00743970">
        <w:rPr>
          <w:rFonts w:ascii="Arial" w:eastAsia="Calibri" w:hAnsi="Arial" w:cs="Arial"/>
          <w:color w:val="000000" w:themeColor="text1"/>
          <w:sz w:val="24"/>
          <w:szCs w:val="24"/>
        </w:rPr>
        <w:t xml:space="preserve">dni roboczych od dnia ujawnienia konieczności aktualizacji, projekt zaktualizowanego harmonogramu i przedstawi go Inspektorowi nadzoru inwestorskiego do zatwierdzenia. Jeżeli Inspektor nadzoru inwestorskiego </w:t>
      </w:r>
      <w:r w:rsidR="006F6BA7">
        <w:rPr>
          <w:rFonts w:ascii="Arial" w:eastAsia="Calibri" w:hAnsi="Arial" w:cs="Arial"/>
          <w:color w:val="000000" w:themeColor="text1"/>
          <w:sz w:val="24"/>
          <w:szCs w:val="24"/>
        </w:rPr>
        <w:br/>
      </w:r>
      <w:r w:rsidRPr="00743970">
        <w:rPr>
          <w:rFonts w:ascii="Arial" w:eastAsia="Calibri" w:hAnsi="Arial" w:cs="Arial"/>
          <w:color w:val="000000" w:themeColor="text1"/>
          <w:sz w:val="24"/>
          <w:szCs w:val="24"/>
        </w:rPr>
        <w:t>w terminie 7 dni roboczych od dnia otrzymania projektu zaktualizowanego harmonogramu nie zgłosi do niego uwag, przedłożony projekt uważa się za zatwierdzony także przez zamawiającego, zaktualizowany harmonogram zastępuje dotychczasowy harmonogram i jest wiążący dla stron.</w:t>
      </w:r>
    </w:p>
    <w:p w14:paraId="67A7D0FD" w14:textId="616C20C7" w:rsidR="00B96E83" w:rsidRPr="00CF65D3" w:rsidRDefault="002E539A" w:rsidP="008B4A41">
      <w:pPr>
        <w:pStyle w:val="Akapitzlist"/>
        <w:numPr>
          <w:ilvl w:val="0"/>
          <w:numId w:val="61"/>
        </w:numPr>
        <w:jc w:val="both"/>
        <w:rPr>
          <w:rFonts w:ascii="Arial" w:hAnsi="Arial" w:cs="Arial"/>
          <w:sz w:val="24"/>
          <w:szCs w:val="24"/>
        </w:rPr>
      </w:pPr>
      <w:r w:rsidRPr="00CF65D3">
        <w:rPr>
          <w:rFonts w:ascii="Arial" w:hAnsi="Arial" w:cs="Arial"/>
          <w:sz w:val="24"/>
          <w:szCs w:val="24"/>
        </w:rPr>
        <w:t>W przypadku wprowadzenia zmian w terminach realizacji umowy w razie zaistnienia przesłanek, o których mowa w §</w:t>
      </w:r>
      <w:r w:rsidR="007953B7" w:rsidRPr="00CF65D3">
        <w:rPr>
          <w:rFonts w:ascii="Arial" w:hAnsi="Arial" w:cs="Arial"/>
          <w:sz w:val="24"/>
          <w:szCs w:val="24"/>
        </w:rPr>
        <w:t>2</w:t>
      </w:r>
      <w:r w:rsidR="004230B7" w:rsidRPr="00CF65D3">
        <w:rPr>
          <w:rFonts w:ascii="Arial" w:hAnsi="Arial" w:cs="Arial"/>
          <w:sz w:val="24"/>
          <w:szCs w:val="24"/>
        </w:rPr>
        <w:t>1</w:t>
      </w:r>
      <w:r w:rsidRPr="00CF65D3">
        <w:rPr>
          <w:rFonts w:ascii="Arial" w:hAnsi="Arial" w:cs="Arial"/>
          <w:sz w:val="24"/>
          <w:szCs w:val="24"/>
        </w:rPr>
        <w:t xml:space="preserve">, </w:t>
      </w:r>
      <w:r w:rsidR="007953B7" w:rsidRPr="00CF65D3">
        <w:rPr>
          <w:rFonts w:ascii="Arial" w:hAnsi="Arial" w:cs="Arial"/>
          <w:sz w:val="24"/>
          <w:szCs w:val="24"/>
        </w:rPr>
        <w:t>w</w:t>
      </w:r>
      <w:r w:rsidRPr="00CF65D3">
        <w:rPr>
          <w:rFonts w:ascii="Arial" w:hAnsi="Arial" w:cs="Arial"/>
          <w:sz w:val="24"/>
          <w:szCs w:val="24"/>
        </w:rPr>
        <w:t xml:space="preserve">ykonawca zobowiązany jest przedstawić </w:t>
      </w:r>
      <w:r w:rsidR="007953B7" w:rsidRPr="00CF65D3">
        <w:rPr>
          <w:rFonts w:ascii="Arial" w:hAnsi="Arial" w:cs="Arial"/>
          <w:sz w:val="24"/>
          <w:szCs w:val="24"/>
        </w:rPr>
        <w:t>z</w:t>
      </w:r>
      <w:r w:rsidRPr="00CF65D3">
        <w:rPr>
          <w:rFonts w:ascii="Arial" w:hAnsi="Arial" w:cs="Arial"/>
          <w:sz w:val="24"/>
          <w:szCs w:val="24"/>
        </w:rPr>
        <w:t>amawiającemu do akceptacji aktualny harmonogram</w:t>
      </w:r>
      <w:r w:rsidR="006F6BA7">
        <w:rPr>
          <w:rFonts w:ascii="Arial" w:hAnsi="Arial" w:cs="Arial"/>
          <w:sz w:val="24"/>
          <w:szCs w:val="24"/>
        </w:rPr>
        <w:t xml:space="preserve"> w</w:t>
      </w:r>
      <w:r w:rsidRPr="00CF65D3">
        <w:rPr>
          <w:rFonts w:ascii="Arial" w:hAnsi="Arial" w:cs="Arial"/>
          <w:sz w:val="24"/>
          <w:szCs w:val="24"/>
        </w:rPr>
        <w:t xml:space="preserve"> terminie do </w:t>
      </w:r>
      <w:r w:rsidR="008524E1" w:rsidRPr="00CF65D3">
        <w:rPr>
          <w:rFonts w:ascii="Arial" w:hAnsi="Arial" w:cs="Arial"/>
          <w:sz w:val="24"/>
          <w:szCs w:val="24"/>
        </w:rPr>
        <w:t>7</w:t>
      </w:r>
      <w:r w:rsidRPr="00CF65D3">
        <w:rPr>
          <w:rFonts w:ascii="Arial" w:hAnsi="Arial" w:cs="Arial"/>
          <w:sz w:val="24"/>
          <w:szCs w:val="24"/>
        </w:rPr>
        <w:t xml:space="preserve"> dni od daty sporządzenia aneksu do umowy.</w:t>
      </w:r>
    </w:p>
    <w:p w14:paraId="2C097AA3" w14:textId="4B938CF7" w:rsidR="002E539A" w:rsidRPr="00CF65D3" w:rsidRDefault="002E539A" w:rsidP="008B4A41">
      <w:pPr>
        <w:pStyle w:val="Akapitzlist"/>
        <w:numPr>
          <w:ilvl w:val="0"/>
          <w:numId w:val="61"/>
        </w:numPr>
        <w:jc w:val="both"/>
        <w:rPr>
          <w:rFonts w:ascii="Arial" w:hAnsi="Arial" w:cs="Arial"/>
          <w:color w:val="FF0000"/>
          <w:sz w:val="24"/>
          <w:szCs w:val="24"/>
        </w:rPr>
      </w:pPr>
      <w:r w:rsidRPr="00CF65D3">
        <w:rPr>
          <w:rFonts w:ascii="Arial" w:hAnsi="Arial" w:cs="Arial"/>
          <w:sz w:val="24"/>
          <w:szCs w:val="24"/>
        </w:rPr>
        <w:t xml:space="preserve">Nieprzedłożenie </w:t>
      </w:r>
      <w:r w:rsidR="007953B7" w:rsidRPr="00CF65D3">
        <w:rPr>
          <w:rFonts w:ascii="Arial" w:hAnsi="Arial" w:cs="Arial"/>
          <w:sz w:val="24"/>
          <w:szCs w:val="24"/>
        </w:rPr>
        <w:t>z</w:t>
      </w:r>
      <w:r w:rsidRPr="00CF65D3">
        <w:rPr>
          <w:rFonts w:ascii="Arial" w:hAnsi="Arial" w:cs="Arial"/>
          <w:sz w:val="24"/>
          <w:szCs w:val="24"/>
        </w:rPr>
        <w:t xml:space="preserve">amawiającemu harmonogramu w terminach, o których mowa w ust. </w:t>
      </w:r>
      <w:r w:rsidR="00743970">
        <w:rPr>
          <w:rFonts w:ascii="Arial" w:hAnsi="Arial" w:cs="Arial"/>
          <w:sz w:val="24"/>
          <w:szCs w:val="24"/>
        </w:rPr>
        <w:t>11</w:t>
      </w:r>
      <w:r w:rsidRPr="00CF65D3">
        <w:rPr>
          <w:rFonts w:ascii="Arial" w:hAnsi="Arial" w:cs="Arial"/>
          <w:sz w:val="24"/>
          <w:szCs w:val="24"/>
        </w:rPr>
        <w:t xml:space="preserve"> i ust. </w:t>
      </w:r>
      <w:r w:rsidR="00287F98" w:rsidRPr="00CF65D3">
        <w:rPr>
          <w:rFonts w:ascii="Arial" w:hAnsi="Arial" w:cs="Arial"/>
          <w:sz w:val="24"/>
          <w:szCs w:val="24"/>
        </w:rPr>
        <w:t>1</w:t>
      </w:r>
      <w:r w:rsidR="006F6BA7">
        <w:rPr>
          <w:rFonts w:ascii="Arial" w:hAnsi="Arial" w:cs="Arial"/>
          <w:sz w:val="24"/>
          <w:szCs w:val="24"/>
        </w:rPr>
        <w:t>3</w:t>
      </w:r>
      <w:r w:rsidRPr="00CF65D3">
        <w:rPr>
          <w:rFonts w:ascii="Arial" w:hAnsi="Arial" w:cs="Arial"/>
          <w:sz w:val="24"/>
          <w:szCs w:val="24"/>
        </w:rPr>
        <w:t>,</w:t>
      </w:r>
      <w:r w:rsidR="008A5D7F" w:rsidRPr="00CF65D3">
        <w:rPr>
          <w:rFonts w:ascii="Arial" w:hAnsi="Arial" w:cs="Arial"/>
          <w:sz w:val="24"/>
          <w:szCs w:val="24"/>
        </w:rPr>
        <w:t xml:space="preserve"> </w:t>
      </w:r>
      <w:r w:rsidRPr="00CF65D3">
        <w:rPr>
          <w:rFonts w:ascii="Arial" w:hAnsi="Arial" w:cs="Arial"/>
          <w:sz w:val="24"/>
          <w:szCs w:val="24"/>
        </w:rPr>
        <w:t xml:space="preserve">skutkować </w:t>
      </w:r>
      <w:r w:rsidR="001B13BA" w:rsidRPr="00CF65D3">
        <w:rPr>
          <w:rFonts w:ascii="Arial" w:hAnsi="Arial" w:cs="Arial"/>
          <w:sz w:val="24"/>
          <w:szCs w:val="24"/>
        </w:rPr>
        <w:t xml:space="preserve">będzie </w:t>
      </w:r>
      <w:r w:rsidRPr="00CF65D3">
        <w:rPr>
          <w:rFonts w:ascii="Arial" w:hAnsi="Arial" w:cs="Arial"/>
          <w:sz w:val="24"/>
          <w:szCs w:val="24"/>
        </w:rPr>
        <w:t>nałożeniem kary,</w:t>
      </w:r>
      <w:r w:rsidR="00CF65D3">
        <w:rPr>
          <w:rFonts w:ascii="Arial" w:hAnsi="Arial" w:cs="Arial"/>
          <w:sz w:val="24"/>
          <w:szCs w:val="24"/>
        </w:rPr>
        <w:t xml:space="preserve"> </w:t>
      </w:r>
      <w:r w:rsidRPr="00CF65D3">
        <w:rPr>
          <w:rFonts w:ascii="Arial" w:hAnsi="Arial" w:cs="Arial"/>
          <w:sz w:val="24"/>
          <w:szCs w:val="24"/>
        </w:rPr>
        <w:t>o której mowa w §</w:t>
      </w:r>
      <w:r w:rsidR="006F6BA7">
        <w:rPr>
          <w:rFonts w:ascii="Arial" w:hAnsi="Arial" w:cs="Arial"/>
          <w:sz w:val="24"/>
          <w:szCs w:val="24"/>
        </w:rPr>
        <w:t xml:space="preserve"> </w:t>
      </w:r>
      <w:r w:rsidR="007953B7" w:rsidRPr="00CF65D3">
        <w:rPr>
          <w:rFonts w:ascii="Arial" w:hAnsi="Arial" w:cs="Arial"/>
          <w:sz w:val="24"/>
          <w:szCs w:val="24"/>
        </w:rPr>
        <w:t>15</w:t>
      </w:r>
      <w:r w:rsidRPr="00CF65D3">
        <w:rPr>
          <w:rFonts w:ascii="Arial" w:hAnsi="Arial" w:cs="Arial"/>
          <w:sz w:val="24"/>
          <w:szCs w:val="24"/>
        </w:rPr>
        <w:t xml:space="preserve"> ust. 1 </w:t>
      </w:r>
      <w:r w:rsidR="007953B7" w:rsidRPr="00CF65D3">
        <w:rPr>
          <w:rFonts w:ascii="Arial" w:hAnsi="Arial" w:cs="Arial"/>
          <w:sz w:val="24"/>
          <w:szCs w:val="24"/>
        </w:rPr>
        <w:t>pkt 12)</w:t>
      </w:r>
      <w:r w:rsidRPr="00CF65D3">
        <w:rPr>
          <w:rFonts w:ascii="Arial" w:hAnsi="Arial" w:cs="Arial"/>
          <w:sz w:val="24"/>
          <w:szCs w:val="24"/>
        </w:rPr>
        <w:t>.</w:t>
      </w:r>
    </w:p>
    <w:p w14:paraId="02B29B4E" w14:textId="3C17A82B" w:rsidR="004E65A4" w:rsidRPr="00CF65D3" w:rsidRDefault="004E65A4" w:rsidP="008B4A41">
      <w:pPr>
        <w:pStyle w:val="Akapitzlist"/>
        <w:numPr>
          <w:ilvl w:val="0"/>
          <w:numId w:val="61"/>
        </w:numPr>
        <w:jc w:val="both"/>
        <w:rPr>
          <w:rFonts w:ascii="Arial" w:hAnsi="Arial" w:cs="Arial"/>
          <w:sz w:val="24"/>
          <w:szCs w:val="24"/>
        </w:rPr>
      </w:pPr>
      <w:r w:rsidRPr="00CF65D3">
        <w:rPr>
          <w:rFonts w:ascii="Arial" w:hAnsi="Arial" w:cs="Arial"/>
          <w:sz w:val="24"/>
          <w:szCs w:val="24"/>
        </w:rPr>
        <w:lastRenderedPageBreak/>
        <w:t>Wykonawca zobowiązuje się wykonać roboty budowlane, które nie zostały wyszczególnione w dokumentacji projektowej a są konieczne do realizacji przedmiotu umowy.</w:t>
      </w:r>
    </w:p>
    <w:p w14:paraId="18FCBBE1" w14:textId="77777777" w:rsidR="00761002" w:rsidRPr="00CF65D3" w:rsidRDefault="00761002" w:rsidP="008B4A41">
      <w:pPr>
        <w:pStyle w:val="Akapitzlist"/>
        <w:numPr>
          <w:ilvl w:val="0"/>
          <w:numId w:val="61"/>
        </w:numPr>
        <w:ind w:left="714" w:hanging="357"/>
        <w:jc w:val="both"/>
        <w:rPr>
          <w:rFonts w:ascii="Arial" w:hAnsi="Arial" w:cs="Arial"/>
          <w:sz w:val="24"/>
          <w:szCs w:val="24"/>
        </w:rPr>
      </w:pPr>
      <w:r w:rsidRPr="00CF65D3">
        <w:rPr>
          <w:rFonts w:ascii="Arial" w:hAnsi="Arial" w:cs="Arial"/>
          <w:sz w:val="24"/>
          <w:szCs w:val="24"/>
        </w:rPr>
        <w:t>Zamawiający i wykonawca wybrany w postępowaniu o udzielenie zamówienia obowiązani są współdziałać przy wykonaniu umowy w sprawie zamówienia publicznego w celu należytej realizacji zamówienia.</w:t>
      </w:r>
    </w:p>
    <w:p w14:paraId="32C07797" w14:textId="77777777" w:rsidR="00B96E83" w:rsidRPr="00CF65D3" w:rsidRDefault="00B96E83" w:rsidP="00CF65D3">
      <w:pPr>
        <w:rPr>
          <w:rFonts w:ascii="Arial" w:hAnsi="Arial" w:cs="Arial"/>
          <w:sz w:val="24"/>
          <w:szCs w:val="24"/>
        </w:rPr>
      </w:pPr>
    </w:p>
    <w:p w14:paraId="1CB8A5F6" w14:textId="067ADD03" w:rsidR="00464906" w:rsidRPr="00CF65D3" w:rsidRDefault="005F23BA" w:rsidP="00CF65D3">
      <w:pPr>
        <w:rPr>
          <w:rFonts w:ascii="Arial" w:hAnsi="Arial" w:cs="Arial"/>
          <w:b/>
          <w:bCs/>
          <w:sz w:val="24"/>
          <w:szCs w:val="24"/>
        </w:rPr>
      </w:pPr>
      <w:r w:rsidRPr="00CF65D3">
        <w:rPr>
          <w:rFonts w:ascii="Arial" w:hAnsi="Arial" w:cs="Arial"/>
          <w:b/>
          <w:bCs/>
          <w:sz w:val="24"/>
          <w:szCs w:val="24"/>
        </w:rPr>
        <w:t>§</w:t>
      </w:r>
      <w:r w:rsidR="008C47EE" w:rsidRPr="00CF65D3">
        <w:rPr>
          <w:rFonts w:ascii="Arial" w:hAnsi="Arial" w:cs="Arial"/>
          <w:b/>
          <w:bCs/>
          <w:sz w:val="24"/>
          <w:szCs w:val="24"/>
        </w:rPr>
        <w:t xml:space="preserve"> </w:t>
      </w:r>
      <w:r w:rsidRPr="00CF65D3">
        <w:rPr>
          <w:rFonts w:ascii="Arial" w:hAnsi="Arial" w:cs="Arial"/>
          <w:b/>
          <w:bCs/>
          <w:sz w:val="24"/>
          <w:szCs w:val="24"/>
        </w:rPr>
        <w:t>2 Termin</w:t>
      </w:r>
      <w:r w:rsidR="002A0F4C" w:rsidRPr="00CF65D3">
        <w:rPr>
          <w:rFonts w:ascii="Arial" w:hAnsi="Arial" w:cs="Arial"/>
          <w:b/>
          <w:bCs/>
          <w:sz w:val="24"/>
          <w:szCs w:val="24"/>
        </w:rPr>
        <w:t>y</w:t>
      </w:r>
      <w:r w:rsidRPr="00CF65D3">
        <w:rPr>
          <w:rFonts w:ascii="Arial" w:hAnsi="Arial" w:cs="Arial"/>
          <w:b/>
          <w:bCs/>
          <w:sz w:val="24"/>
          <w:szCs w:val="24"/>
        </w:rPr>
        <w:t xml:space="preserve"> realizacji</w:t>
      </w:r>
    </w:p>
    <w:p w14:paraId="7773E386" w14:textId="63980075" w:rsidR="00580858" w:rsidRPr="00743970" w:rsidRDefault="005F23BA" w:rsidP="00743970">
      <w:pPr>
        <w:numPr>
          <w:ilvl w:val="0"/>
          <w:numId w:val="31"/>
        </w:numPr>
        <w:rPr>
          <w:rFonts w:ascii="Arial" w:hAnsi="Arial" w:cs="Arial"/>
          <w:strike/>
          <w:sz w:val="24"/>
          <w:szCs w:val="24"/>
        </w:rPr>
      </w:pPr>
      <w:r w:rsidRPr="00CF65D3">
        <w:rPr>
          <w:rFonts w:ascii="Arial" w:hAnsi="Arial" w:cs="Arial"/>
          <w:sz w:val="24"/>
          <w:szCs w:val="24"/>
        </w:rPr>
        <w:t xml:space="preserve">Termin zakończenia realizacji przedmiotu umowy: </w:t>
      </w:r>
      <w:r w:rsidR="00623752" w:rsidRPr="00CF65D3">
        <w:rPr>
          <w:rFonts w:ascii="Arial" w:hAnsi="Arial" w:cs="Arial"/>
          <w:b/>
          <w:bCs/>
          <w:sz w:val="24"/>
          <w:szCs w:val="24"/>
        </w:rPr>
        <w:t>14</w:t>
      </w:r>
      <w:r w:rsidR="006D7405" w:rsidRPr="00CF65D3">
        <w:rPr>
          <w:rFonts w:ascii="Arial" w:hAnsi="Arial" w:cs="Arial"/>
          <w:b/>
          <w:bCs/>
          <w:sz w:val="24"/>
          <w:szCs w:val="24"/>
        </w:rPr>
        <w:t xml:space="preserve"> miesięcy od dnia podpisania umowy</w:t>
      </w:r>
      <w:r w:rsidR="00743970" w:rsidRPr="00743970">
        <w:rPr>
          <w:rFonts w:ascii="Arial" w:hAnsi="Arial" w:cs="Arial"/>
          <w:sz w:val="24"/>
          <w:szCs w:val="24"/>
        </w:rPr>
        <w:t>.</w:t>
      </w:r>
      <w:r w:rsidR="006D7405" w:rsidRPr="00743970">
        <w:rPr>
          <w:rFonts w:ascii="Arial" w:hAnsi="Arial" w:cs="Arial"/>
          <w:sz w:val="24"/>
          <w:szCs w:val="24"/>
        </w:rPr>
        <w:t xml:space="preserve"> </w:t>
      </w:r>
    </w:p>
    <w:p w14:paraId="573E1665" w14:textId="77777777" w:rsidR="002A0F4C" w:rsidRPr="00CF65D3" w:rsidRDefault="002A0F4C" w:rsidP="00CF65D3">
      <w:pPr>
        <w:pStyle w:val="Akapitzlist"/>
        <w:numPr>
          <w:ilvl w:val="0"/>
          <w:numId w:val="31"/>
        </w:numPr>
        <w:rPr>
          <w:rFonts w:ascii="Arial" w:hAnsi="Arial" w:cs="Arial"/>
          <w:b/>
          <w:bCs/>
          <w:strike/>
          <w:sz w:val="24"/>
          <w:szCs w:val="24"/>
        </w:rPr>
      </w:pPr>
      <w:r w:rsidRPr="00CF65D3">
        <w:rPr>
          <w:rFonts w:ascii="Arial" w:eastAsia="Calibri" w:hAnsi="Arial" w:cs="Arial"/>
          <w:sz w:val="24"/>
          <w:szCs w:val="24"/>
          <w:lang w:eastAsia="ar-SA"/>
        </w:rPr>
        <w:t>Termin rozpoczęcia realizacji przedmiotu umowy:</w:t>
      </w:r>
    </w:p>
    <w:p w14:paraId="03EE0087" w14:textId="0DD38242" w:rsidR="002A0F4C" w:rsidRPr="00CF65D3" w:rsidRDefault="002A0F4C" w:rsidP="00573683">
      <w:pPr>
        <w:pStyle w:val="Akapitzlist"/>
        <w:numPr>
          <w:ilvl w:val="1"/>
          <w:numId w:val="31"/>
        </w:numPr>
        <w:jc w:val="both"/>
        <w:rPr>
          <w:rFonts w:ascii="Arial" w:hAnsi="Arial" w:cs="Arial"/>
          <w:strike/>
          <w:sz w:val="24"/>
          <w:szCs w:val="24"/>
        </w:rPr>
      </w:pPr>
      <w:r w:rsidRPr="00CF65D3">
        <w:rPr>
          <w:rFonts w:ascii="Arial" w:eastAsia="Calibri" w:hAnsi="Arial" w:cs="Arial"/>
          <w:sz w:val="24"/>
          <w:szCs w:val="24"/>
          <w:lang w:eastAsia="ar-SA"/>
        </w:rPr>
        <w:t>rozpoczęcie realizacji przedmiotu umowy nastąpi w okresie do 7 dni kalendarzowych</w:t>
      </w:r>
      <w:r w:rsidR="00EE0674" w:rsidRPr="00CF65D3">
        <w:rPr>
          <w:rFonts w:ascii="Arial" w:eastAsia="Calibri" w:hAnsi="Arial" w:cs="Arial"/>
          <w:sz w:val="24"/>
          <w:szCs w:val="24"/>
          <w:lang w:eastAsia="ar-SA"/>
        </w:rPr>
        <w:t xml:space="preserve"> </w:t>
      </w:r>
      <w:r w:rsidRPr="00CF65D3">
        <w:rPr>
          <w:rFonts w:ascii="Arial" w:eastAsia="Calibri" w:hAnsi="Arial" w:cs="Arial"/>
          <w:sz w:val="24"/>
          <w:szCs w:val="24"/>
          <w:lang w:eastAsia="ar-SA"/>
        </w:rPr>
        <w:t>od daty zawarcia umowy</w:t>
      </w:r>
      <w:r w:rsidR="00BD1983" w:rsidRPr="00CF65D3">
        <w:rPr>
          <w:rFonts w:ascii="Arial" w:eastAsia="Calibri" w:hAnsi="Arial" w:cs="Arial"/>
          <w:sz w:val="24"/>
          <w:szCs w:val="24"/>
          <w:lang w:eastAsia="ar-SA"/>
        </w:rPr>
        <w:t xml:space="preserve">, zgodnie z zapisami </w:t>
      </w:r>
      <w:r w:rsidR="00BD1983" w:rsidRPr="00CF65D3">
        <w:rPr>
          <w:rFonts w:ascii="Arial" w:hAnsi="Arial" w:cs="Arial"/>
          <w:sz w:val="24"/>
          <w:szCs w:val="24"/>
        </w:rPr>
        <w:t>§</w:t>
      </w:r>
      <w:r w:rsidR="00573683">
        <w:rPr>
          <w:rFonts w:ascii="Arial" w:hAnsi="Arial" w:cs="Arial"/>
          <w:sz w:val="24"/>
          <w:szCs w:val="24"/>
        </w:rPr>
        <w:t xml:space="preserve"> </w:t>
      </w:r>
      <w:r w:rsidR="00BD1983" w:rsidRPr="00CF65D3">
        <w:rPr>
          <w:rFonts w:ascii="Arial" w:hAnsi="Arial" w:cs="Arial"/>
          <w:sz w:val="24"/>
          <w:szCs w:val="24"/>
        </w:rPr>
        <w:t>13 ust. 1 pkt 6)</w:t>
      </w:r>
      <w:r w:rsidR="00203AB3" w:rsidRPr="00CF65D3">
        <w:rPr>
          <w:rFonts w:ascii="Arial" w:hAnsi="Arial" w:cs="Arial"/>
          <w:sz w:val="24"/>
          <w:szCs w:val="24"/>
        </w:rPr>
        <w:t xml:space="preserve"> </w:t>
      </w:r>
      <w:r w:rsidR="005E203F" w:rsidRPr="00CF65D3">
        <w:rPr>
          <w:rFonts w:ascii="Arial" w:eastAsia="Calibri" w:hAnsi="Arial" w:cs="Arial"/>
          <w:sz w:val="24"/>
          <w:szCs w:val="24"/>
          <w:lang w:eastAsia="ar-SA"/>
        </w:rPr>
        <w:t>zdanie drugie</w:t>
      </w:r>
      <w:r w:rsidRPr="00CF65D3">
        <w:rPr>
          <w:rFonts w:ascii="Arial" w:eastAsia="Calibri" w:hAnsi="Arial" w:cs="Arial"/>
          <w:sz w:val="24"/>
          <w:szCs w:val="24"/>
          <w:lang w:eastAsia="ar-SA"/>
        </w:rPr>
        <w:t>,</w:t>
      </w:r>
    </w:p>
    <w:p w14:paraId="5C96FABB" w14:textId="77777777" w:rsidR="001F1C99" w:rsidRPr="00573683" w:rsidRDefault="002A0F4C" w:rsidP="00573683">
      <w:pPr>
        <w:pStyle w:val="Akapitzlist"/>
        <w:numPr>
          <w:ilvl w:val="1"/>
          <w:numId w:val="31"/>
        </w:numPr>
        <w:jc w:val="both"/>
        <w:rPr>
          <w:rFonts w:ascii="Arial" w:hAnsi="Arial" w:cs="Arial"/>
          <w:b/>
          <w:bCs/>
          <w:strike/>
          <w:sz w:val="24"/>
          <w:szCs w:val="24"/>
        </w:rPr>
      </w:pPr>
      <w:r w:rsidRPr="00CF65D3">
        <w:rPr>
          <w:rFonts w:ascii="Arial" w:eastAsia="Calibri" w:hAnsi="Arial" w:cs="Arial"/>
          <w:sz w:val="24"/>
          <w:szCs w:val="24"/>
          <w:lang w:eastAsia="ar-SA"/>
        </w:rPr>
        <w:t xml:space="preserve">zamawiający przekaże wykonawcy teren budowy w ciągu </w:t>
      </w:r>
      <w:r w:rsidR="003739B7" w:rsidRPr="00CF65D3">
        <w:rPr>
          <w:rFonts w:ascii="Arial" w:eastAsia="Calibri" w:hAnsi="Arial" w:cs="Arial"/>
          <w:sz w:val="24"/>
          <w:szCs w:val="24"/>
          <w:lang w:eastAsia="ar-SA"/>
        </w:rPr>
        <w:t>14</w:t>
      </w:r>
      <w:r w:rsidRPr="00CF65D3">
        <w:rPr>
          <w:rFonts w:ascii="Arial" w:eastAsia="Calibri" w:hAnsi="Arial" w:cs="Arial"/>
          <w:sz w:val="24"/>
          <w:szCs w:val="24"/>
          <w:lang w:eastAsia="ar-SA"/>
        </w:rPr>
        <w:t xml:space="preserve"> dni kalendarzowych</w:t>
      </w:r>
      <w:r w:rsidR="003739B7" w:rsidRPr="00CF65D3">
        <w:rPr>
          <w:rFonts w:ascii="Arial" w:eastAsia="Calibri" w:hAnsi="Arial" w:cs="Arial"/>
          <w:sz w:val="24"/>
          <w:szCs w:val="24"/>
          <w:lang w:eastAsia="ar-SA"/>
        </w:rPr>
        <w:t xml:space="preserve">, </w:t>
      </w:r>
      <w:r w:rsidR="003739B7" w:rsidRPr="00CF65D3">
        <w:rPr>
          <w:rFonts w:ascii="Arial" w:eastAsia="Arial" w:hAnsi="Arial" w:cs="Arial"/>
          <w:sz w:val="24"/>
          <w:szCs w:val="24"/>
        </w:rPr>
        <w:t xml:space="preserve">wykonawca od chwili przejęcia terenu budowy zapewnia zabezpieczenie </w:t>
      </w:r>
      <w:r w:rsidR="003739B7" w:rsidRPr="00573683">
        <w:rPr>
          <w:rFonts w:ascii="Arial" w:eastAsia="Arial" w:hAnsi="Arial" w:cs="Arial"/>
          <w:sz w:val="24"/>
          <w:szCs w:val="24"/>
        </w:rPr>
        <w:t>terenu budowy i</w:t>
      </w:r>
      <w:r w:rsidR="00792668" w:rsidRPr="00573683">
        <w:rPr>
          <w:rFonts w:ascii="Arial" w:eastAsia="Calibri" w:hAnsi="Arial" w:cs="Arial"/>
          <w:sz w:val="24"/>
          <w:szCs w:val="24"/>
          <w:lang w:eastAsia="ar-SA"/>
        </w:rPr>
        <w:t xml:space="preserve"> </w:t>
      </w:r>
      <w:r w:rsidR="003739B7" w:rsidRPr="00573683">
        <w:rPr>
          <w:rFonts w:ascii="Arial" w:eastAsia="Calibri" w:hAnsi="Arial" w:cs="Arial"/>
          <w:sz w:val="24"/>
          <w:szCs w:val="24"/>
          <w:lang w:eastAsia="ar-SA"/>
        </w:rPr>
        <w:t>robót,</w:t>
      </w:r>
    </w:p>
    <w:p w14:paraId="271DC0E9" w14:textId="56F86F12" w:rsidR="002A0F4C" w:rsidRPr="00573683" w:rsidRDefault="006D7405" w:rsidP="00573683">
      <w:pPr>
        <w:pStyle w:val="Akapitzlist"/>
        <w:numPr>
          <w:ilvl w:val="1"/>
          <w:numId w:val="31"/>
        </w:numPr>
        <w:jc w:val="both"/>
        <w:rPr>
          <w:rFonts w:ascii="Arial" w:hAnsi="Arial" w:cs="Arial"/>
          <w:b/>
          <w:bCs/>
          <w:strike/>
          <w:sz w:val="24"/>
          <w:szCs w:val="24"/>
        </w:rPr>
      </w:pPr>
      <w:r w:rsidRPr="00573683">
        <w:rPr>
          <w:rFonts w:ascii="Arial" w:eastAsia="Calibri" w:hAnsi="Arial" w:cs="Arial"/>
          <w:sz w:val="24"/>
          <w:szCs w:val="24"/>
          <w:lang w:eastAsia="ar-SA"/>
        </w:rPr>
        <w:t>w</w:t>
      </w:r>
      <w:r w:rsidR="002A0F4C" w:rsidRPr="00573683">
        <w:rPr>
          <w:rFonts w:ascii="Arial" w:eastAsia="Calibri" w:hAnsi="Arial" w:cs="Arial"/>
          <w:sz w:val="24"/>
          <w:szCs w:val="24"/>
          <w:lang w:eastAsia="ar-SA"/>
        </w:rPr>
        <w:t>ykonawca rozpocznie roboty budowlane w terminie do 7 dni kalendarzowych</w:t>
      </w:r>
      <w:r w:rsidR="008A5D7F" w:rsidRPr="00573683">
        <w:rPr>
          <w:rFonts w:ascii="Arial" w:eastAsia="Calibri" w:hAnsi="Arial" w:cs="Arial"/>
          <w:sz w:val="24"/>
          <w:szCs w:val="24"/>
          <w:lang w:eastAsia="ar-SA"/>
        </w:rPr>
        <w:t xml:space="preserve"> </w:t>
      </w:r>
      <w:r w:rsidR="002A0F4C" w:rsidRPr="00573683">
        <w:rPr>
          <w:rFonts w:ascii="Arial" w:eastAsia="Calibri" w:hAnsi="Arial" w:cs="Arial"/>
          <w:sz w:val="24"/>
          <w:szCs w:val="24"/>
          <w:lang w:eastAsia="ar-SA"/>
        </w:rPr>
        <w:t xml:space="preserve">od </w:t>
      </w:r>
      <w:r w:rsidR="00867E93" w:rsidRPr="00573683">
        <w:rPr>
          <w:rFonts w:ascii="Arial" w:eastAsia="Calibri" w:hAnsi="Arial" w:cs="Arial"/>
          <w:sz w:val="24"/>
          <w:szCs w:val="24"/>
          <w:lang w:eastAsia="ar-SA"/>
        </w:rPr>
        <w:t xml:space="preserve">dnia </w:t>
      </w:r>
      <w:r w:rsidR="002A0F4C" w:rsidRPr="00573683">
        <w:rPr>
          <w:rFonts w:ascii="Arial" w:eastAsia="Calibri" w:hAnsi="Arial" w:cs="Arial"/>
          <w:sz w:val="24"/>
          <w:szCs w:val="24"/>
          <w:lang w:eastAsia="ar-SA"/>
        </w:rPr>
        <w:t xml:space="preserve">przekazania przez </w:t>
      </w:r>
      <w:r w:rsidR="009A136B" w:rsidRPr="00573683">
        <w:rPr>
          <w:rFonts w:ascii="Arial" w:eastAsia="Calibri" w:hAnsi="Arial" w:cs="Arial"/>
          <w:sz w:val="24"/>
          <w:szCs w:val="24"/>
          <w:lang w:eastAsia="ar-SA"/>
        </w:rPr>
        <w:t>z</w:t>
      </w:r>
      <w:r w:rsidR="002A0F4C" w:rsidRPr="00573683">
        <w:rPr>
          <w:rFonts w:ascii="Arial" w:eastAsia="Calibri" w:hAnsi="Arial" w:cs="Arial"/>
          <w:sz w:val="24"/>
          <w:szCs w:val="24"/>
          <w:lang w:eastAsia="ar-SA"/>
        </w:rPr>
        <w:t>amawiającego terenu budowy</w:t>
      </w:r>
      <w:r w:rsidR="00867E93" w:rsidRPr="00573683">
        <w:rPr>
          <w:rFonts w:ascii="Arial" w:eastAsia="Calibri" w:hAnsi="Arial" w:cs="Arial"/>
          <w:sz w:val="24"/>
          <w:szCs w:val="24"/>
          <w:lang w:eastAsia="ar-SA"/>
        </w:rPr>
        <w:t xml:space="preserve">; </w:t>
      </w:r>
      <w:r w:rsidR="002A0F4C" w:rsidRPr="00573683">
        <w:rPr>
          <w:rFonts w:ascii="Arial" w:hAnsi="Arial" w:cs="Arial"/>
          <w:spacing w:val="-9"/>
          <w:sz w:val="24"/>
          <w:szCs w:val="24"/>
        </w:rPr>
        <w:t>z przekazania placu budowy</w:t>
      </w:r>
      <w:r w:rsidR="002A0F4C" w:rsidRPr="00573683">
        <w:rPr>
          <w:rFonts w:ascii="Arial" w:hAnsi="Arial" w:cs="Arial"/>
          <w:sz w:val="24"/>
          <w:szCs w:val="24"/>
        </w:rPr>
        <w:t xml:space="preserve"> zostanie sporządzony protokół.</w:t>
      </w:r>
    </w:p>
    <w:p w14:paraId="3B7E707A" w14:textId="5C6C80C6" w:rsidR="007179BC" w:rsidRPr="00CF65D3" w:rsidRDefault="003C4168" w:rsidP="00CF65D3">
      <w:pPr>
        <w:pStyle w:val="Akapitzlist"/>
        <w:numPr>
          <w:ilvl w:val="0"/>
          <w:numId w:val="31"/>
        </w:numPr>
        <w:rPr>
          <w:rFonts w:ascii="Arial" w:hAnsi="Arial" w:cs="Arial"/>
          <w:sz w:val="24"/>
          <w:szCs w:val="24"/>
        </w:rPr>
      </w:pPr>
      <w:r w:rsidRPr="00573683">
        <w:rPr>
          <w:rFonts w:ascii="Arial" w:hAnsi="Arial" w:cs="Arial"/>
          <w:kern w:val="18"/>
          <w:position w:val="2"/>
          <w:sz w:val="24"/>
          <w:szCs w:val="24"/>
        </w:rPr>
        <w:t xml:space="preserve">Przez termin zakończenia </w:t>
      </w:r>
      <w:r w:rsidR="001F1C99" w:rsidRPr="00573683">
        <w:rPr>
          <w:rFonts w:ascii="Arial" w:hAnsi="Arial" w:cs="Arial"/>
          <w:kern w:val="18"/>
          <w:position w:val="2"/>
          <w:sz w:val="24"/>
          <w:szCs w:val="24"/>
        </w:rPr>
        <w:t>realizacji przedmiotu umowy na</w:t>
      </w:r>
      <w:r w:rsidRPr="00573683">
        <w:rPr>
          <w:rFonts w:ascii="Arial" w:hAnsi="Arial" w:cs="Arial"/>
          <w:kern w:val="18"/>
          <w:position w:val="2"/>
          <w:sz w:val="24"/>
          <w:szCs w:val="24"/>
        </w:rPr>
        <w:t>leży rozumieć</w:t>
      </w:r>
      <w:r w:rsidR="001F1C99" w:rsidRPr="00573683">
        <w:rPr>
          <w:rFonts w:ascii="Arial" w:hAnsi="Arial" w:cs="Arial"/>
          <w:kern w:val="18"/>
          <w:position w:val="2"/>
          <w:sz w:val="24"/>
          <w:szCs w:val="24"/>
        </w:rPr>
        <w:t xml:space="preserve"> </w:t>
      </w:r>
      <w:r w:rsidR="001F1C99" w:rsidRPr="00CF65D3">
        <w:rPr>
          <w:rFonts w:ascii="Arial" w:hAnsi="Arial" w:cs="Arial"/>
          <w:kern w:val="18"/>
          <w:position w:val="2"/>
          <w:sz w:val="24"/>
          <w:szCs w:val="24"/>
        </w:rPr>
        <w:t xml:space="preserve">termin zakończenia wszystkich prac objętych przedmiotem umowy oraz </w:t>
      </w:r>
      <w:r w:rsidRPr="00CF65D3">
        <w:rPr>
          <w:rFonts w:ascii="Arial" w:hAnsi="Arial" w:cs="Arial"/>
          <w:kern w:val="18"/>
          <w:position w:val="2"/>
          <w:sz w:val="24"/>
          <w:szCs w:val="24"/>
        </w:rPr>
        <w:t xml:space="preserve">przekazanie </w:t>
      </w:r>
      <w:r w:rsidR="009136A1" w:rsidRPr="00CF65D3">
        <w:rPr>
          <w:rFonts w:ascii="Arial" w:hAnsi="Arial" w:cs="Arial"/>
          <w:kern w:val="18"/>
          <w:position w:val="2"/>
          <w:sz w:val="24"/>
          <w:szCs w:val="24"/>
        </w:rPr>
        <w:t>z</w:t>
      </w:r>
      <w:r w:rsidRPr="00CF65D3">
        <w:rPr>
          <w:rFonts w:ascii="Arial" w:hAnsi="Arial" w:cs="Arial"/>
          <w:kern w:val="18"/>
          <w:position w:val="2"/>
          <w:sz w:val="24"/>
          <w:szCs w:val="24"/>
        </w:rPr>
        <w:t xml:space="preserve">amawiającemu przedmiotu umowy do eksploatacji </w:t>
      </w:r>
      <w:r w:rsidR="001F1C99" w:rsidRPr="00CF65D3">
        <w:rPr>
          <w:rFonts w:ascii="Arial" w:hAnsi="Arial" w:cs="Arial"/>
          <w:kern w:val="18"/>
          <w:position w:val="2"/>
          <w:sz w:val="24"/>
          <w:szCs w:val="24"/>
        </w:rPr>
        <w:t>a także</w:t>
      </w:r>
      <w:r w:rsidR="00203AB3" w:rsidRPr="00CF65D3">
        <w:rPr>
          <w:rFonts w:ascii="Arial" w:hAnsi="Arial" w:cs="Arial"/>
          <w:kern w:val="18"/>
          <w:position w:val="2"/>
          <w:sz w:val="24"/>
          <w:szCs w:val="24"/>
        </w:rPr>
        <w:t xml:space="preserve"> </w:t>
      </w:r>
      <w:r w:rsidRPr="00CF65D3">
        <w:rPr>
          <w:rFonts w:ascii="Arial" w:eastAsia="Calibri" w:hAnsi="Arial" w:cs="Arial"/>
          <w:sz w:val="24"/>
          <w:szCs w:val="24"/>
          <w:lang w:eastAsia="en-US"/>
        </w:rPr>
        <w:t>podpisanie protokołu odbioru końcowego robót budowlanych</w:t>
      </w:r>
      <w:r w:rsidR="00F054C0" w:rsidRPr="00CF65D3">
        <w:rPr>
          <w:rFonts w:ascii="Arial" w:hAnsi="Arial" w:cs="Arial"/>
          <w:b/>
          <w:bCs/>
          <w:sz w:val="24"/>
          <w:szCs w:val="24"/>
        </w:rPr>
        <w:t xml:space="preserve"> </w:t>
      </w:r>
      <w:r w:rsidR="00F054C0" w:rsidRPr="00CF65D3">
        <w:rPr>
          <w:rFonts w:ascii="Arial" w:hAnsi="Arial" w:cs="Arial"/>
          <w:sz w:val="24"/>
          <w:szCs w:val="24"/>
        </w:rPr>
        <w:t>bez zastrzeżeń dla zadania.</w:t>
      </w:r>
    </w:p>
    <w:p w14:paraId="49441EB4" w14:textId="6FA29228" w:rsidR="00F054C0" w:rsidRPr="00CF65D3" w:rsidRDefault="00F054C0" w:rsidP="00CF65D3">
      <w:pPr>
        <w:pStyle w:val="Akapitzlist"/>
        <w:rPr>
          <w:rFonts w:ascii="Arial" w:hAnsi="Arial" w:cs="Arial"/>
          <w:sz w:val="24"/>
          <w:szCs w:val="24"/>
        </w:rPr>
      </w:pPr>
      <w:r w:rsidRPr="00CF65D3">
        <w:rPr>
          <w:rFonts w:ascii="Arial" w:hAnsi="Arial" w:cs="Arial"/>
          <w:sz w:val="24"/>
          <w:szCs w:val="24"/>
        </w:rPr>
        <w:t xml:space="preserve">Warunkiem zapłaty wynagrodzenia </w:t>
      </w:r>
      <w:r w:rsidR="008B74BB">
        <w:rPr>
          <w:rFonts w:ascii="Arial" w:hAnsi="Arial" w:cs="Arial"/>
          <w:sz w:val="24"/>
          <w:szCs w:val="24"/>
        </w:rPr>
        <w:t>w</w:t>
      </w:r>
      <w:r w:rsidRPr="00CF65D3">
        <w:rPr>
          <w:rFonts w:ascii="Arial" w:hAnsi="Arial" w:cs="Arial"/>
          <w:sz w:val="24"/>
          <w:szCs w:val="24"/>
        </w:rPr>
        <w:t xml:space="preserve">ykonawcy tj. wypłaty ostatniej transzy dofinansowania jest odbiór końcowy Inwestycji przez </w:t>
      </w:r>
      <w:r w:rsidR="008B74BB">
        <w:rPr>
          <w:rFonts w:ascii="Arial" w:hAnsi="Arial" w:cs="Arial"/>
          <w:sz w:val="24"/>
          <w:szCs w:val="24"/>
        </w:rPr>
        <w:t>z</w:t>
      </w:r>
      <w:r w:rsidRPr="00CF65D3">
        <w:rPr>
          <w:rFonts w:ascii="Arial" w:hAnsi="Arial" w:cs="Arial"/>
          <w:sz w:val="24"/>
          <w:szCs w:val="24"/>
        </w:rPr>
        <w:t>amawiającego.</w:t>
      </w:r>
    </w:p>
    <w:p w14:paraId="7CADDD3F" w14:textId="77777777" w:rsidR="00D8144B" w:rsidRPr="00CF65D3" w:rsidRDefault="00D8144B" w:rsidP="00CF65D3">
      <w:pPr>
        <w:pStyle w:val="Akapitzlist"/>
        <w:rPr>
          <w:rFonts w:ascii="Arial" w:hAnsi="Arial" w:cs="Arial"/>
          <w:b/>
          <w:bCs/>
          <w:strike/>
          <w:sz w:val="24"/>
          <w:szCs w:val="24"/>
        </w:rPr>
      </w:pPr>
    </w:p>
    <w:p w14:paraId="350DAD6D" w14:textId="327D6D05" w:rsidR="000B3042" w:rsidRPr="00CF65D3" w:rsidRDefault="000B3042" w:rsidP="00CF65D3">
      <w:pPr>
        <w:suppressAutoHyphens/>
        <w:overflowPunct w:val="0"/>
        <w:autoSpaceDE w:val="0"/>
        <w:textAlignment w:val="baseline"/>
        <w:rPr>
          <w:rFonts w:ascii="Arial" w:hAnsi="Arial" w:cs="Arial"/>
          <w:b/>
          <w:color w:val="000000"/>
          <w:sz w:val="24"/>
          <w:szCs w:val="24"/>
          <w:lang w:eastAsia="ar-SA"/>
        </w:rPr>
      </w:pPr>
      <w:r w:rsidRPr="00CF65D3">
        <w:rPr>
          <w:rFonts w:ascii="Arial" w:hAnsi="Arial" w:cs="Arial"/>
          <w:b/>
          <w:sz w:val="24"/>
          <w:szCs w:val="24"/>
          <w:lang w:eastAsia="ar-SA"/>
        </w:rPr>
        <w:t>§</w:t>
      </w:r>
      <w:r w:rsidR="008C47EE" w:rsidRPr="00CF65D3">
        <w:rPr>
          <w:rFonts w:ascii="Arial" w:hAnsi="Arial" w:cs="Arial"/>
          <w:b/>
          <w:sz w:val="24"/>
          <w:szCs w:val="24"/>
          <w:lang w:eastAsia="ar-SA"/>
        </w:rPr>
        <w:t xml:space="preserve"> </w:t>
      </w:r>
      <w:r w:rsidRPr="00CF65D3">
        <w:rPr>
          <w:rFonts w:ascii="Arial" w:hAnsi="Arial" w:cs="Arial"/>
          <w:b/>
          <w:sz w:val="24"/>
          <w:szCs w:val="24"/>
          <w:lang w:eastAsia="ar-SA"/>
        </w:rPr>
        <w:t xml:space="preserve">3 </w:t>
      </w:r>
      <w:r w:rsidRPr="00CF65D3">
        <w:rPr>
          <w:rFonts w:ascii="Arial" w:hAnsi="Arial" w:cs="Arial"/>
          <w:b/>
          <w:color w:val="000000"/>
          <w:sz w:val="24"/>
          <w:szCs w:val="24"/>
          <w:lang w:eastAsia="ar-SA"/>
        </w:rPr>
        <w:t>Wynagrodzenie oraz jego waloryzacja</w:t>
      </w:r>
    </w:p>
    <w:p w14:paraId="68C30C08" w14:textId="77777777" w:rsidR="000B3042" w:rsidRPr="00CF65D3" w:rsidRDefault="000B3042" w:rsidP="008B4A41">
      <w:pPr>
        <w:numPr>
          <w:ilvl w:val="0"/>
          <w:numId w:val="1"/>
        </w:numPr>
        <w:suppressAutoHyphens/>
        <w:overflowPunct w:val="0"/>
        <w:autoSpaceDE w:val="0"/>
        <w:jc w:val="both"/>
        <w:textAlignment w:val="baseline"/>
        <w:rPr>
          <w:rFonts w:ascii="Arial" w:hAnsi="Arial" w:cs="Arial"/>
          <w:bCs/>
          <w:color w:val="000000"/>
          <w:sz w:val="24"/>
          <w:szCs w:val="24"/>
          <w:lang w:eastAsia="ar-SA"/>
        </w:rPr>
      </w:pPr>
      <w:bookmarkStart w:id="1" w:name="_Ref102121596"/>
      <w:r w:rsidRPr="00CF65D3">
        <w:rPr>
          <w:rFonts w:ascii="Arial" w:hAnsi="Arial" w:cs="Arial"/>
          <w:bCs/>
          <w:color w:val="000000"/>
          <w:sz w:val="24"/>
          <w:szCs w:val="24"/>
          <w:lang w:eastAsia="ar-SA"/>
        </w:rPr>
        <w:t xml:space="preserve">Za wykonanie przedmiotu umowy strony ustalają wynagrodzenie ryczałtowe, </w:t>
      </w:r>
      <w:r w:rsidR="00377EE8" w:rsidRPr="00CF65D3">
        <w:rPr>
          <w:rFonts w:ascii="Arial" w:hAnsi="Arial" w:cs="Arial"/>
          <w:bCs/>
          <w:color w:val="000000"/>
          <w:sz w:val="24"/>
          <w:szCs w:val="24"/>
          <w:lang w:eastAsia="ar-SA"/>
        </w:rPr>
        <w:br/>
      </w:r>
      <w:r w:rsidRPr="00CF65D3">
        <w:rPr>
          <w:rFonts w:ascii="Arial" w:hAnsi="Arial" w:cs="Arial"/>
          <w:bCs/>
          <w:color w:val="000000"/>
          <w:sz w:val="24"/>
          <w:szCs w:val="24"/>
          <w:lang w:eastAsia="ar-SA"/>
        </w:rPr>
        <w:t xml:space="preserve">o którym mowa w </w:t>
      </w:r>
      <w:r w:rsidRPr="00CF65D3">
        <w:rPr>
          <w:rFonts w:ascii="Arial" w:hAnsi="Arial" w:cs="Arial"/>
          <w:sz w:val="24"/>
          <w:szCs w:val="24"/>
          <w:lang w:eastAsia="zh-CN"/>
        </w:rPr>
        <w:t>art. 632 Kodeksu Cywilnego.</w:t>
      </w:r>
      <w:bookmarkEnd w:id="1"/>
    </w:p>
    <w:p w14:paraId="1DB17C27" w14:textId="77777777" w:rsidR="000B3042" w:rsidRPr="00CF65D3" w:rsidRDefault="000B3042" w:rsidP="008B4A41">
      <w:pPr>
        <w:numPr>
          <w:ilvl w:val="0"/>
          <w:numId w:val="1"/>
        </w:numPr>
        <w:suppressAutoHyphens/>
        <w:overflowPunct w:val="0"/>
        <w:autoSpaceDE w:val="0"/>
        <w:autoSpaceDN w:val="0"/>
        <w:adjustRightInd w:val="0"/>
        <w:contextualSpacing/>
        <w:jc w:val="both"/>
        <w:textAlignment w:val="baseline"/>
        <w:rPr>
          <w:rFonts w:ascii="Arial" w:hAnsi="Arial" w:cs="Arial"/>
          <w:sz w:val="24"/>
          <w:szCs w:val="24"/>
          <w:lang w:eastAsia="zh-CN"/>
        </w:rPr>
      </w:pPr>
      <w:r w:rsidRPr="00CF65D3">
        <w:rPr>
          <w:rFonts w:ascii="Arial" w:hAnsi="Arial" w:cs="Arial"/>
          <w:sz w:val="24"/>
          <w:szCs w:val="24"/>
          <w:lang w:eastAsia="zh-CN"/>
        </w:rPr>
        <w:t xml:space="preserve">Zgodnie z przedłożoną ofertą przez wykonawcę, wysokość wynagrodzenia za realizację całości przedmiotu zamówienia wyniesie: </w:t>
      </w:r>
    </w:p>
    <w:p w14:paraId="3CF4B790" w14:textId="77777777" w:rsidR="000B3042" w:rsidRPr="00CF65D3" w:rsidRDefault="000B3042" w:rsidP="008B4A41">
      <w:pPr>
        <w:suppressAutoHyphens/>
        <w:overflowPunct w:val="0"/>
        <w:autoSpaceDE w:val="0"/>
        <w:autoSpaceDN w:val="0"/>
        <w:adjustRightInd w:val="0"/>
        <w:ind w:left="720"/>
        <w:contextualSpacing/>
        <w:jc w:val="both"/>
        <w:textAlignment w:val="baseline"/>
        <w:rPr>
          <w:rFonts w:ascii="Arial" w:hAnsi="Arial" w:cs="Arial"/>
          <w:sz w:val="24"/>
          <w:szCs w:val="24"/>
          <w:lang w:eastAsia="zh-CN"/>
        </w:rPr>
      </w:pPr>
      <w:r w:rsidRPr="00CF65D3">
        <w:rPr>
          <w:rFonts w:ascii="Arial" w:hAnsi="Arial" w:cs="Arial"/>
          <w:b/>
          <w:bCs/>
          <w:sz w:val="24"/>
          <w:szCs w:val="24"/>
          <w:lang w:eastAsia="zh-CN"/>
        </w:rPr>
        <w:t>cena netto:</w:t>
      </w:r>
      <w:r w:rsidRPr="00CF65D3">
        <w:rPr>
          <w:rFonts w:ascii="Arial" w:hAnsi="Arial" w:cs="Arial"/>
          <w:sz w:val="24"/>
          <w:szCs w:val="24"/>
          <w:lang w:eastAsia="zh-CN"/>
        </w:rPr>
        <w:t xml:space="preserve"> …………………… zł + podatek VAT (……%) </w:t>
      </w:r>
    </w:p>
    <w:p w14:paraId="1332EF86" w14:textId="77777777" w:rsidR="008A4B57" w:rsidRPr="00CF65D3" w:rsidRDefault="000B3042" w:rsidP="008B4A41">
      <w:pPr>
        <w:suppressAutoHyphens/>
        <w:overflowPunct w:val="0"/>
        <w:autoSpaceDE w:val="0"/>
        <w:autoSpaceDN w:val="0"/>
        <w:adjustRightInd w:val="0"/>
        <w:ind w:left="720"/>
        <w:contextualSpacing/>
        <w:jc w:val="both"/>
        <w:textAlignment w:val="baseline"/>
        <w:rPr>
          <w:rFonts w:ascii="Arial" w:hAnsi="Arial" w:cs="Arial"/>
          <w:sz w:val="24"/>
          <w:szCs w:val="24"/>
          <w:lang w:eastAsia="zh-CN"/>
        </w:rPr>
      </w:pPr>
      <w:r w:rsidRPr="00CF65D3">
        <w:rPr>
          <w:rFonts w:ascii="Arial" w:hAnsi="Arial" w:cs="Arial"/>
          <w:b/>
          <w:bCs/>
          <w:sz w:val="24"/>
          <w:szCs w:val="24"/>
          <w:lang w:eastAsia="zh-CN"/>
        </w:rPr>
        <w:t>cena brutto</w:t>
      </w:r>
      <w:r w:rsidRPr="00CF65D3">
        <w:rPr>
          <w:rFonts w:ascii="Arial" w:hAnsi="Arial" w:cs="Arial"/>
          <w:sz w:val="24"/>
          <w:szCs w:val="24"/>
          <w:lang w:eastAsia="zh-CN"/>
        </w:rPr>
        <w:t>: ………………………………….. zł (słownie: brutto: ……………</w:t>
      </w:r>
      <w:r w:rsidR="005E203F" w:rsidRPr="00CF65D3">
        <w:rPr>
          <w:rFonts w:ascii="Arial" w:hAnsi="Arial" w:cs="Arial"/>
          <w:sz w:val="24"/>
          <w:szCs w:val="24"/>
          <w:lang w:eastAsia="zh-CN"/>
        </w:rPr>
        <w:t>)</w:t>
      </w:r>
      <w:r w:rsidR="00E20DA1" w:rsidRPr="00CF65D3">
        <w:rPr>
          <w:rFonts w:ascii="Arial" w:hAnsi="Arial" w:cs="Arial"/>
          <w:sz w:val="24"/>
          <w:szCs w:val="24"/>
          <w:lang w:eastAsia="zh-CN"/>
        </w:rPr>
        <w:t>.</w:t>
      </w:r>
    </w:p>
    <w:p w14:paraId="5C7ADAE7" w14:textId="0638C4A5" w:rsidR="000B3042" w:rsidRPr="00CF65D3" w:rsidRDefault="000B3042" w:rsidP="008B4A41">
      <w:pPr>
        <w:numPr>
          <w:ilvl w:val="0"/>
          <w:numId w:val="1"/>
        </w:numPr>
        <w:suppressAutoHyphens/>
        <w:overflowPunct w:val="0"/>
        <w:autoSpaceDE w:val="0"/>
        <w:jc w:val="both"/>
        <w:textAlignment w:val="baseline"/>
        <w:rPr>
          <w:rFonts w:ascii="Arial" w:hAnsi="Arial" w:cs="Arial"/>
          <w:bCs/>
          <w:sz w:val="24"/>
          <w:szCs w:val="24"/>
          <w:lang w:eastAsia="ar-SA"/>
        </w:rPr>
      </w:pPr>
      <w:r w:rsidRPr="00CF65D3">
        <w:rPr>
          <w:rFonts w:ascii="Arial" w:hAnsi="Arial" w:cs="Arial"/>
          <w:sz w:val="24"/>
          <w:szCs w:val="24"/>
          <w:lang w:eastAsia="zh-CN"/>
        </w:rPr>
        <w:t>Wynagrodzenie określone w ust. 2 obejmuje wszelkie koszty niezbędne do zrealizowania przedmiotu zamówienia w tym m.in. koszty: prac projektowych,</w:t>
      </w:r>
      <w:r w:rsidR="00203AB3" w:rsidRPr="00CF65D3">
        <w:rPr>
          <w:rFonts w:ascii="Arial" w:hAnsi="Arial" w:cs="Arial"/>
          <w:sz w:val="24"/>
          <w:szCs w:val="24"/>
          <w:lang w:eastAsia="zh-CN"/>
        </w:rPr>
        <w:t xml:space="preserve"> </w:t>
      </w:r>
      <w:r w:rsidRPr="00CF65D3">
        <w:rPr>
          <w:rFonts w:ascii="Arial" w:hAnsi="Arial" w:cs="Arial"/>
          <w:sz w:val="24"/>
          <w:szCs w:val="24"/>
          <w:lang w:eastAsia="zh-CN"/>
        </w:rPr>
        <w:t>praw autorskich i ich przeniesienia, robocizny, materiałów i urządzeń, uzyskania stosownych decyzji i zezwoleń, transportu, ubezpieczenia, obsługi geodezyjnej, koszty dotyczące wszelkich prac przygotowawczych, porządkowych, zagospodarowania placu budowy, utrzymania zaplecza budowy, kierownictwa</w:t>
      </w:r>
      <w:r w:rsidR="00CF65D3">
        <w:rPr>
          <w:rFonts w:ascii="Arial" w:hAnsi="Arial" w:cs="Arial"/>
          <w:sz w:val="24"/>
          <w:szCs w:val="24"/>
          <w:lang w:eastAsia="zh-CN"/>
        </w:rPr>
        <w:t xml:space="preserve"> </w:t>
      </w:r>
      <w:r w:rsidR="00573683">
        <w:rPr>
          <w:rFonts w:ascii="Arial" w:hAnsi="Arial" w:cs="Arial"/>
          <w:sz w:val="24"/>
          <w:szCs w:val="24"/>
          <w:lang w:eastAsia="zh-CN"/>
        </w:rPr>
        <w:br/>
      </w:r>
      <w:r w:rsidRPr="00CF65D3">
        <w:rPr>
          <w:rFonts w:ascii="Arial" w:hAnsi="Arial" w:cs="Arial"/>
          <w:sz w:val="24"/>
          <w:szCs w:val="24"/>
          <w:lang w:eastAsia="zh-CN"/>
        </w:rPr>
        <w:t xml:space="preserve">i dozorowania budowy, opracowania dokumentacji powykonawczej oraz </w:t>
      </w:r>
      <w:r w:rsidR="00C87DE7" w:rsidRPr="00CF65D3">
        <w:rPr>
          <w:rFonts w:ascii="Arial" w:hAnsi="Arial" w:cs="Arial"/>
          <w:sz w:val="24"/>
          <w:szCs w:val="24"/>
          <w:lang w:eastAsia="zh-CN"/>
        </w:rPr>
        <w:t xml:space="preserve">wykonanie </w:t>
      </w:r>
      <w:r w:rsidRPr="00CF65D3">
        <w:rPr>
          <w:rFonts w:ascii="Arial" w:hAnsi="Arial" w:cs="Arial"/>
          <w:sz w:val="24"/>
          <w:szCs w:val="24"/>
          <w:lang w:eastAsia="zh-CN"/>
        </w:rPr>
        <w:t>innych czynności niezbędnych do wykonania przedmiotu umowy</w:t>
      </w:r>
      <w:r w:rsidR="00C87DE7" w:rsidRPr="00CF65D3">
        <w:rPr>
          <w:rFonts w:ascii="Arial" w:hAnsi="Arial" w:cs="Arial"/>
          <w:sz w:val="24"/>
          <w:szCs w:val="24"/>
          <w:lang w:eastAsia="zh-CN"/>
        </w:rPr>
        <w:t xml:space="preserve">. Ponadto wynagrodzenie wykonawcy obejmuje </w:t>
      </w:r>
      <w:r w:rsidR="007B4F5D" w:rsidRPr="00CF65D3">
        <w:rPr>
          <w:rFonts w:ascii="Arial" w:hAnsi="Arial" w:cs="Arial"/>
          <w:sz w:val="24"/>
          <w:szCs w:val="24"/>
          <w:lang w:eastAsia="zh-CN"/>
        </w:rPr>
        <w:t>ryzyko</w:t>
      </w:r>
      <w:r w:rsidR="00C87DE7" w:rsidRPr="00CF65D3">
        <w:rPr>
          <w:rFonts w:ascii="Arial" w:hAnsi="Arial" w:cs="Arial"/>
          <w:bCs/>
          <w:sz w:val="24"/>
          <w:szCs w:val="24"/>
          <w:lang w:eastAsia="ar-SA"/>
        </w:rPr>
        <w:t xml:space="preserve"> wykonawcy z tytułu oszacowania wszelkich kosztów związanych z prawidłowym wykonaniem przedmiotu umowy. Niedoszacowanie, pominięcie oraz brak rozpoznania </w:t>
      </w:r>
      <w:r w:rsidR="00C87DE7" w:rsidRPr="00CF65D3">
        <w:rPr>
          <w:rFonts w:ascii="Arial" w:hAnsi="Arial" w:cs="Arial"/>
          <w:bCs/>
          <w:sz w:val="24"/>
          <w:szCs w:val="24"/>
          <w:lang w:eastAsia="ar-SA"/>
        </w:rPr>
        <w:lastRenderedPageBreak/>
        <w:t>zakresu przedmiotu umowy nie może być podstawą do żądania zmiany wynagrodzenia określonego w ust. 2.</w:t>
      </w:r>
    </w:p>
    <w:p w14:paraId="699EE62F" w14:textId="0B96E9A7" w:rsidR="00F054C0" w:rsidRPr="00CF65D3" w:rsidRDefault="000B3042" w:rsidP="008B4A41">
      <w:pPr>
        <w:numPr>
          <w:ilvl w:val="0"/>
          <w:numId w:val="1"/>
        </w:numPr>
        <w:suppressAutoHyphens/>
        <w:overflowPunct w:val="0"/>
        <w:autoSpaceDE w:val="0"/>
        <w:jc w:val="both"/>
        <w:textAlignment w:val="baseline"/>
        <w:rPr>
          <w:rFonts w:ascii="Arial" w:hAnsi="Arial" w:cs="Arial"/>
          <w:bCs/>
          <w:sz w:val="24"/>
          <w:szCs w:val="24"/>
          <w:lang w:eastAsia="ar-SA"/>
        </w:rPr>
      </w:pPr>
      <w:r w:rsidRPr="00CF65D3">
        <w:rPr>
          <w:rFonts w:ascii="Arial" w:hAnsi="Arial" w:cs="Arial"/>
          <w:bCs/>
          <w:sz w:val="24"/>
          <w:szCs w:val="24"/>
          <w:lang w:eastAsia="ar-SA"/>
        </w:rPr>
        <w:t xml:space="preserve">Zamawiający wskazuje, że przedmiot zamówienia będzie </w:t>
      </w:r>
      <w:r w:rsidR="005E203F" w:rsidRPr="00CF65D3">
        <w:rPr>
          <w:rFonts w:ascii="Arial" w:hAnsi="Arial" w:cs="Arial"/>
          <w:bCs/>
          <w:sz w:val="24"/>
          <w:szCs w:val="24"/>
          <w:lang w:eastAsia="ar-SA"/>
        </w:rPr>
        <w:t>współ</w:t>
      </w:r>
      <w:r w:rsidRPr="00CF65D3">
        <w:rPr>
          <w:rFonts w:ascii="Arial" w:hAnsi="Arial" w:cs="Arial"/>
          <w:bCs/>
          <w:sz w:val="24"/>
          <w:szCs w:val="24"/>
          <w:lang w:eastAsia="ar-SA"/>
        </w:rPr>
        <w:t>finansowany ze środków przyznanych w ramach Rządowego Funduszu Polski Ład: Program Inwestycji Strategicznych, ustanowion</w:t>
      </w:r>
      <w:r w:rsidR="002B07B5" w:rsidRPr="00CF65D3">
        <w:rPr>
          <w:rFonts w:ascii="Arial" w:hAnsi="Arial" w:cs="Arial"/>
          <w:bCs/>
          <w:sz w:val="24"/>
          <w:szCs w:val="24"/>
          <w:lang w:eastAsia="ar-SA"/>
        </w:rPr>
        <w:t>ego</w:t>
      </w:r>
      <w:r w:rsidRPr="00CF65D3">
        <w:rPr>
          <w:rFonts w:ascii="Arial" w:hAnsi="Arial" w:cs="Arial"/>
          <w:bCs/>
          <w:sz w:val="24"/>
          <w:szCs w:val="24"/>
          <w:lang w:eastAsia="ar-SA"/>
        </w:rPr>
        <w:t xml:space="preserve"> </w:t>
      </w:r>
      <w:r w:rsidR="00E97F61" w:rsidRPr="00CF65D3">
        <w:rPr>
          <w:rFonts w:ascii="Arial" w:hAnsi="Arial" w:cs="Arial"/>
          <w:bCs/>
          <w:sz w:val="24"/>
          <w:szCs w:val="24"/>
          <w:lang w:eastAsia="ar-SA"/>
        </w:rPr>
        <w:t>U</w:t>
      </w:r>
      <w:r w:rsidRPr="00CF65D3">
        <w:rPr>
          <w:rFonts w:ascii="Arial" w:hAnsi="Arial" w:cs="Arial"/>
          <w:bCs/>
          <w:sz w:val="24"/>
          <w:szCs w:val="24"/>
          <w:lang w:eastAsia="ar-SA"/>
        </w:rPr>
        <w:t>chwałą Rady Ministrów nr 84/2021 z dnia 1 lipca 2021 r.</w:t>
      </w:r>
      <w:r w:rsidR="007C0D10" w:rsidRPr="00CF65D3">
        <w:rPr>
          <w:rFonts w:ascii="Arial" w:hAnsi="Arial" w:cs="Arial"/>
          <w:bCs/>
          <w:sz w:val="24"/>
          <w:szCs w:val="24"/>
          <w:lang w:eastAsia="ar-SA"/>
        </w:rPr>
        <w:t xml:space="preserve"> </w:t>
      </w:r>
      <w:r w:rsidR="00A60A28" w:rsidRPr="00CF65D3">
        <w:rPr>
          <w:rFonts w:ascii="Arial" w:hAnsi="Arial" w:cs="Arial"/>
          <w:bCs/>
          <w:sz w:val="24"/>
          <w:szCs w:val="24"/>
          <w:lang w:eastAsia="ar-SA"/>
        </w:rPr>
        <w:t>(zmienionej uchwałami Rady</w:t>
      </w:r>
      <w:r w:rsidR="00E97F61" w:rsidRPr="00CF65D3">
        <w:rPr>
          <w:rFonts w:ascii="Arial" w:hAnsi="Arial" w:cs="Arial"/>
          <w:bCs/>
          <w:sz w:val="24"/>
          <w:szCs w:val="24"/>
          <w:lang w:eastAsia="ar-SA"/>
        </w:rPr>
        <w:t xml:space="preserve"> Ministrów: nr 176/2021 </w:t>
      </w:r>
      <w:r w:rsidR="00573683">
        <w:rPr>
          <w:rFonts w:ascii="Arial" w:hAnsi="Arial" w:cs="Arial"/>
          <w:bCs/>
          <w:sz w:val="24"/>
          <w:szCs w:val="24"/>
          <w:lang w:eastAsia="ar-SA"/>
        </w:rPr>
        <w:br/>
      </w:r>
      <w:r w:rsidR="00E97F61" w:rsidRPr="00CF65D3">
        <w:rPr>
          <w:rFonts w:ascii="Arial" w:hAnsi="Arial" w:cs="Arial"/>
          <w:bCs/>
          <w:sz w:val="24"/>
          <w:szCs w:val="24"/>
          <w:lang w:eastAsia="ar-SA"/>
        </w:rPr>
        <w:t xml:space="preserve">z dnia 28 grudnia 2021 r., nr 87/2022 z 26 kwietnia 2022 r. oraz nr 205/2022 </w:t>
      </w:r>
      <w:r w:rsidR="00573683">
        <w:rPr>
          <w:rFonts w:ascii="Arial" w:hAnsi="Arial" w:cs="Arial"/>
          <w:bCs/>
          <w:sz w:val="24"/>
          <w:szCs w:val="24"/>
          <w:lang w:eastAsia="ar-SA"/>
        </w:rPr>
        <w:br/>
      </w:r>
      <w:r w:rsidR="00E97F61" w:rsidRPr="00CF65D3">
        <w:rPr>
          <w:rFonts w:ascii="Arial" w:hAnsi="Arial" w:cs="Arial"/>
          <w:bCs/>
          <w:sz w:val="24"/>
          <w:szCs w:val="24"/>
          <w:lang w:eastAsia="ar-SA"/>
        </w:rPr>
        <w:t>z 13 października 2022 r.)</w:t>
      </w:r>
      <w:r w:rsidR="00501901" w:rsidRPr="00CF65D3">
        <w:rPr>
          <w:rFonts w:ascii="Arial" w:hAnsi="Arial" w:cs="Arial"/>
          <w:bCs/>
          <w:sz w:val="24"/>
          <w:szCs w:val="24"/>
          <w:lang w:eastAsia="ar-SA"/>
        </w:rPr>
        <w:t xml:space="preserve">. </w:t>
      </w:r>
    </w:p>
    <w:p w14:paraId="387A6392" w14:textId="26CE9070" w:rsidR="00F054C0" w:rsidRPr="008B4A41" w:rsidRDefault="00F054C0" w:rsidP="008B4A41">
      <w:pPr>
        <w:numPr>
          <w:ilvl w:val="0"/>
          <w:numId w:val="1"/>
        </w:numPr>
        <w:suppressAutoHyphens/>
        <w:overflowPunct w:val="0"/>
        <w:autoSpaceDE w:val="0"/>
        <w:ind w:left="714" w:hanging="357"/>
        <w:jc w:val="both"/>
        <w:textAlignment w:val="baseline"/>
        <w:rPr>
          <w:rFonts w:ascii="Arial" w:hAnsi="Arial" w:cs="Arial"/>
          <w:bCs/>
          <w:sz w:val="24"/>
          <w:szCs w:val="24"/>
          <w:lang w:eastAsia="ar-SA"/>
        </w:rPr>
      </w:pPr>
      <w:r w:rsidRPr="00CF65D3">
        <w:rPr>
          <w:rFonts w:ascii="Arial" w:hAnsi="Arial" w:cs="Arial"/>
          <w:bCs/>
          <w:sz w:val="24"/>
          <w:szCs w:val="24"/>
          <w:lang w:eastAsia="ar-SA"/>
        </w:rPr>
        <w:t>Zgodnie z zasadami Programu Rządowego Funduszu Polski Ład: Program Inwestycji</w:t>
      </w:r>
      <w:r w:rsidR="008B4A41">
        <w:rPr>
          <w:rFonts w:ascii="Arial" w:hAnsi="Arial" w:cs="Arial"/>
          <w:bCs/>
          <w:sz w:val="24"/>
          <w:szCs w:val="24"/>
          <w:lang w:eastAsia="ar-SA"/>
        </w:rPr>
        <w:t xml:space="preserve"> </w:t>
      </w:r>
      <w:r w:rsidRPr="008B4A41">
        <w:rPr>
          <w:rFonts w:ascii="Arial" w:hAnsi="Arial" w:cs="Arial"/>
          <w:bCs/>
          <w:sz w:val="24"/>
          <w:szCs w:val="24"/>
          <w:lang w:eastAsia="ar-SA"/>
        </w:rPr>
        <w:t>Strategicznych –</w:t>
      </w:r>
      <w:r w:rsidR="00AB6DA6">
        <w:rPr>
          <w:rFonts w:ascii="Arial" w:hAnsi="Arial" w:cs="Arial"/>
          <w:bCs/>
          <w:sz w:val="24"/>
          <w:szCs w:val="24"/>
          <w:lang w:eastAsia="ar-SA"/>
        </w:rPr>
        <w:t xml:space="preserve"> </w:t>
      </w:r>
      <w:r w:rsidRPr="008B4A41">
        <w:rPr>
          <w:rFonts w:ascii="Arial" w:hAnsi="Arial" w:cs="Arial"/>
          <w:bCs/>
          <w:sz w:val="24"/>
          <w:szCs w:val="24"/>
          <w:lang w:eastAsia="ar-SA"/>
        </w:rPr>
        <w:t xml:space="preserve">Wykonawca zapewnia finansowanie inwestycji </w:t>
      </w:r>
      <w:r w:rsidR="00BE6DF9">
        <w:rPr>
          <w:rFonts w:ascii="Arial" w:hAnsi="Arial" w:cs="Arial"/>
          <w:bCs/>
          <w:sz w:val="24"/>
          <w:szCs w:val="24"/>
          <w:lang w:eastAsia="ar-SA"/>
        </w:rPr>
        <w:br/>
      </w:r>
      <w:r w:rsidRPr="008B4A41">
        <w:rPr>
          <w:rFonts w:ascii="Arial" w:hAnsi="Arial" w:cs="Arial"/>
          <w:bCs/>
          <w:sz w:val="24"/>
          <w:szCs w:val="24"/>
          <w:lang w:eastAsia="ar-SA"/>
        </w:rPr>
        <w:t>w części niepokrytej udziałem własnym Wnioskodawcy (Zamawiającego) na czas poprzedzający wypłatę/wypłaty z Promesy uzyskanej przez Gminę na zasadach określonych poniżej.</w:t>
      </w:r>
    </w:p>
    <w:p w14:paraId="702CA928" w14:textId="378E6032" w:rsidR="000B3042" w:rsidRPr="00CF65D3" w:rsidRDefault="000B3042" w:rsidP="008B4A41">
      <w:pPr>
        <w:pStyle w:val="Akapitzlist"/>
        <w:numPr>
          <w:ilvl w:val="0"/>
          <w:numId w:val="1"/>
        </w:numPr>
        <w:suppressAutoHyphens/>
        <w:overflowPunct w:val="0"/>
        <w:autoSpaceDE w:val="0"/>
        <w:jc w:val="both"/>
        <w:textAlignment w:val="baseline"/>
        <w:rPr>
          <w:rFonts w:ascii="Arial" w:hAnsi="Arial" w:cs="Arial"/>
          <w:bCs/>
          <w:sz w:val="24"/>
          <w:szCs w:val="24"/>
          <w:lang w:eastAsia="ar-SA"/>
        </w:rPr>
      </w:pPr>
      <w:r w:rsidRPr="00CF65D3">
        <w:rPr>
          <w:rFonts w:ascii="Arial" w:hAnsi="Arial" w:cs="Arial"/>
          <w:bCs/>
          <w:sz w:val="24"/>
          <w:szCs w:val="24"/>
          <w:lang w:eastAsia="ar-SA"/>
        </w:rPr>
        <w:t xml:space="preserve">Wypłata wynagrodzenia, będzie oparta na zasadach przyjętych zgodnie </w:t>
      </w:r>
      <w:r w:rsidR="00E97F61" w:rsidRPr="00CF65D3">
        <w:rPr>
          <w:rFonts w:ascii="Arial" w:hAnsi="Arial" w:cs="Arial"/>
          <w:bCs/>
          <w:sz w:val="24"/>
          <w:szCs w:val="24"/>
          <w:lang w:eastAsia="ar-SA"/>
        </w:rPr>
        <w:br/>
      </w:r>
      <w:r w:rsidRPr="00CF65D3">
        <w:rPr>
          <w:rFonts w:ascii="Arial" w:hAnsi="Arial" w:cs="Arial"/>
          <w:bCs/>
          <w:sz w:val="24"/>
          <w:szCs w:val="24"/>
          <w:lang w:eastAsia="ar-SA"/>
        </w:rPr>
        <w:t>z regulaminem naboru wniosków o dofinansowanie Edycja I Programu Rządowy Fundusz Polski Ład: Program Inwestycji Strategicznych oraz uchwał</w:t>
      </w:r>
      <w:r w:rsidR="00E97F61" w:rsidRPr="00CF65D3">
        <w:rPr>
          <w:rFonts w:ascii="Arial" w:hAnsi="Arial" w:cs="Arial"/>
          <w:bCs/>
          <w:sz w:val="24"/>
          <w:szCs w:val="24"/>
          <w:lang w:eastAsia="ar-SA"/>
        </w:rPr>
        <w:t>ami:</w:t>
      </w:r>
      <w:r w:rsidRPr="00CF65D3">
        <w:rPr>
          <w:rFonts w:ascii="Arial" w:hAnsi="Arial" w:cs="Arial"/>
          <w:bCs/>
          <w:sz w:val="24"/>
          <w:szCs w:val="24"/>
          <w:lang w:eastAsia="ar-SA"/>
        </w:rPr>
        <w:t xml:space="preserve"> nr </w:t>
      </w:r>
      <w:r w:rsidR="00905DDF" w:rsidRPr="00CF65D3">
        <w:rPr>
          <w:rFonts w:ascii="Arial" w:hAnsi="Arial" w:cs="Arial"/>
          <w:bCs/>
          <w:sz w:val="24"/>
          <w:szCs w:val="24"/>
          <w:lang w:eastAsia="ar-SA"/>
        </w:rPr>
        <w:t>176</w:t>
      </w:r>
      <w:r w:rsidRPr="00CF65D3">
        <w:rPr>
          <w:rFonts w:ascii="Arial" w:hAnsi="Arial" w:cs="Arial"/>
          <w:bCs/>
          <w:sz w:val="24"/>
          <w:szCs w:val="24"/>
          <w:lang w:eastAsia="ar-SA"/>
        </w:rPr>
        <w:t xml:space="preserve">/2021 Rady Ministrów z dnia </w:t>
      </w:r>
      <w:r w:rsidR="00905DDF" w:rsidRPr="00CF65D3">
        <w:rPr>
          <w:rFonts w:ascii="Arial" w:hAnsi="Arial" w:cs="Arial"/>
          <w:bCs/>
          <w:sz w:val="24"/>
          <w:szCs w:val="24"/>
          <w:lang w:eastAsia="ar-SA"/>
        </w:rPr>
        <w:t>28</w:t>
      </w:r>
      <w:r w:rsidRPr="00CF65D3">
        <w:rPr>
          <w:rFonts w:ascii="Arial" w:hAnsi="Arial" w:cs="Arial"/>
          <w:bCs/>
          <w:sz w:val="24"/>
          <w:szCs w:val="24"/>
          <w:lang w:eastAsia="ar-SA"/>
        </w:rPr>
        <w:t xml:space="preserve"> </w:t>
      </w:r>
      <w:r w:rsidR="00905DDF" w:rsidRPr="00CF65D3">
        <w:rPr>
          <w:rFonts w:ascii="Arial" w:hAnsi="Arial" w:cs="Arial"/>
          <w:bCs/>
          <w:sz w:val="24"/>
          <w:szCs w:val="24"/>
          <w:lang w:eastAsia="ar-SA"/>
        </w:rPr>
        <w:t>grudnia</w:t>
      </w:r>
      <w:r w:rsidRPr="00CF65D3">
        <w:rPr>
          <w:rFonts w:ascii="Arial" w:hAnsi="Arial" w:cs="Arial"/>
          <w:bCs/>
          <w:sz w:val="24"/>
          <w:szCs w:val="24"/>
          <w:lang w:eastAsia="ar-SA"/>
        </w:rPr>
        <w:t xml:space="preserve"> 2021 r.</w:t>
      </w:r>
      <w:r w:rsidR="00E97F61" w:rsidRPr="00CF65D3">
        <w:rPr>
          <w:rFonts w:ascii="Arial" w:hAnsi="Arial" w:cs="Arial"/>
          <w:bCs/>
          <w:sz w:val="24"/>
          <w:szCs w:val="24"/>
          <w:lang w:eastAsia="ar-SA"/>
        </w:rPr>
        <w:t>, nr 87/2022 z 26 kwietnia 2022 r. oraz nr 205/2022 z 13 października 2022 r.</w:t>
      </w:r>
      <w:r w:rsidRPr="00CF65D3">
        <w:rPr>
          <w:rFonts w:ascii="Arial" w:hAnsi="Arial" w:cs="Arial"/>
          <w:bCs/>
          <w:sz w:val="24"/>
          <w:szCs w:val="24"/>
          <w:lang w:eastAsia="ar-SA"/>
        </w:rPr>
        <w:t xml:space="preserve"> </w:t>
      </w:r>
      <w:r w:rsidR="00905DDF" w:rsidRPr="00CF65D3">
        <w:rPr>
          <w:rFonts w:ascii="Arial" w:hAnsi="Arial" w:cs="Arial"/>
          <w:bCs/>
          <w:sz w:val="24"/>
          <w:szCs w:val="24"/>
          <w:lang w:eastAsia="ar-SA"/>
        </w:rPr>
        <w:t>zmieniając</w:t>
      </w:r>
      <w:r w:rsidR="00E97F61" w:rsidRPr="00CF65D3">
        <w:rPr>
          <w:rFonts w:ascii="Arial" w:hAnsi="Arial" w:cs="Arial"/>
          <w:bCs/>
          <w:sz w:val="24"/>
          <w:szCs w:val="24"/>
          <w:lang w:eastAsia="ar-SA"/>
        </w:rPr>
        <w:t>ymi</w:t>
      </w:r>
      <w:r w:rsidR="00905DDF" w:rsidRPr="00CF65D3">
        <w:rPr>
          <w:rFonts w:ascii="Arial" w:hAnsi="Arial" w:cs="Arial"/>
          <w:bCs/>
          <w:sz w:val="24"/>
          <w:szCs w:val="24"/>
          <w:lang w:eastAsia="ar-SA"/>
        </w:rPr>
        <w:t xml:space="preserve"> uchwałę </w:t>
      </w:r>
      <w:r w:rsidRPr="00CF65D3">
        <w:rPr>
          <w:rFonts w:ascii="Arial" w:hAnsi="Arial" w:cs="Arial"/>
          <w:bCs/>
          <w:sz w:val="24"/>
          <w:szCs w:val="24"/>
          <w:lang w:eastAsia="ar-SA"/>
        </w:rPr>
        <w:t xml:space="preserve">w sprawie ustanowienia Rządowego Funduszu Polski Ład: Program Inwestycji Strategicznych dostępnym na stronie internetowej </w:t>
      </w:r>
      <w:hyperlink r:id="rId8" w:history="1">
        <w:r w:rsidR="00E97F61" w:rsidRPr="00CF65D3">
          <w:rPr>
            <w:rStyle w:val="Hipercze"/>
            <w:rFonts w:ascii="Arial" w:hAnsi="Arial" w:cs="Arial"/>
            <w:bCs/>
            <w:sz w:val="24"/>
            <w:szCs w:val="24"/>
            <w:lang w:eastAsia="ar-SA"/>
          </w:rPr>
          <w:t>https://www.bgk.pl/polski-lad/edycja-pierwsza/</w:t>
        </w:r>
      </w:hyperlink>
      <w:r w:rsidR="00CF65D3">
        <w:rPr>
          <w:rFonts w:ascii="Arial" w:hAnsi="Arial" w:cs="Arial"/>
          <w:bCs/>
          <w:sz w:val="24"/>
          <w:szCs w:val="24"/>
          <w:lang w:eastAsia="ar-SA"/>
        </w:rPr>
        <w:t xml:space="preserve"> </w:t>
      </w:r>
      <w:r w:rsidR="009D7050" w:rsidRPr="00CF65D3">
        <w:rPr>
          <w:rFonts w:ascii="Arial" w:hAnsi="Arial" w:cs="Arial"/>
          <w:bCs/>
          <w:sz w:val="24"/>
          <w:szCs w:val="24"/>
          <w:lang w:eastAsia="ar-SA"/>
        </w:rPr>
        <w:t>o</w:t>
      </w:r>
      <w:r w:rsidRPr="00CF65D3">
        <w:rPr>
          <w:rFonts w:ascii="Arial" w:hAnsi="Arial" w:cs="Arial"/>
          <w:bCs/>
          <w:sz w:val="24"/>
          <w:szCs w:val="24"/>
          <w:lang w:eastAsia="ar-SA"/>
        </w:rPr>
        <w:t>raz otrzyman</w:t>
      </w:r>
      <w:r w:rsidR="009D7050" w:rsidRPr="00CF65D3">
        <w:rPr>
          <w:rFonts w:ascii="Arial" w:hAnsi="Arial" w:cs="Arial"/>
          <w:bCs/>
          <w:sz w:val="24"/>
          <w:szCs w:val="24"/>
          <w:lang w:eastAsia="ar-SA"/>
        </w:rPr>
        <w:t xml:space="preserve">ą </w:t>
      </w:r>
      <w:r w:rsidRPr="00CF65D3">
        <w:rPr>
          <w:rFonts w:ascii="Arial" w:hAnsi="Arial" w:cs="Arial"/>
          <w:bCs/>
          <w:sz w:val="24"/>
          <w:szCs w:val="24"/>
          <w:lang w:eastAsia="ar-SA"/>
        </w:rPr>
        <w:t>Wstępn</w:t>
      </w:r>
      <w:r w:rsidR="00377EE8" w:rsidRPr="00CF65D3">
        <w:rPr>
          <w:rFonts w:ascii="Arial" w:hAnsi="Arial" w:cs="Arial"/>
          <w:bCs/>
          <w:sz w:val="24"/>
          <w:szCs w:val="24"/>
          <w:lang w:eastAsia="ar-SA"/>
        </w:rPr>
        <w:t xml:space="preserve">ą </w:t>
      </w:r>
      <w:r w:rsidRPr="00CF65D3">
        <w:rPr>
          <w:rFonts w:ascii="Arial" w:hAnsi="Arial" w:cs="Arial"/>
          <w:bCs/>
          <w:sz w:val="24"/>
          <w:szCs w:val="24"/>
          <w:lang w:eastAsia="ar-SA"/>
        </w:rPr>
        <w:t xml:space="preserve">promesą dla Gminy Koniusza nr </w:t>
      </w:r>
      <w:bookmarkStart w:id="2" w:name="_Hlk129255965"/>
      <w:r w:rsidR="00E97F61" w:rsidRPr="00CF65D3">
        <w:rPr>
          <w:rFonts w:ascii="Arial" w:hAnsi="Arial" w:cs="Arial"/>
          <w:bCs/>
          <w:sz w:val="24"/>
          <w:szCs w:val="24"/>
          <w:lang w:eastAsia="ar-SA"/>
        </w:rPr>
        <w:t>01</w:t>
      </w:r>
      <w:r w:rsidRPr="00CF65D3">
        <w:rPr>
          <w:rFonts w:ascii="Arial" w:hAnsi="Arial" w:cs="Arial"/>
          <w:bCs/>
          <w:sz w:val="24"/>
          <w:szCs w:val="24"/>
          <w:lang w:eastAsia="ar-SA"/>
        </w:rPr>
        <w:t>/2021/</w:t>
      </w:r>
      <w:r w:rsidR="00E97F61" w:rsidRPr="00CF65D3">
        <w:rPr>
          <w:rFonts w:ascii="Arial" w:hAnsi="Arial" w:cs="Arial"/>
          <w:bCs/>
          <w:sz w:val="24"/>
          <w:szCs w:val="24"/>
          <w:lang w:eastAsia="ar-SA"/>
        </w:rPr>
        <w:t>4742</w:t>
      </w:r>
      <w:r w:rsidRPr="00CF65D3">
        <w:rPr>
          <w:rFonts w:ascii="Arial" w:hAnsi="Arial" w:cs="Arial"/>
          <w:bCs/>
          <w:sz w:val="24"/>
          <w:szCs w:val="24"/>
          <w:lang w:eastAsia="ar-SA"/>
        </w:rPr>
        <w:t>/</w:t>
      </w:r>
      <w:proofErr w:type="spellStart"/>
      <w:r w:rsidRPr="00CF65D3">
        <w:rPr>
          <w:rFonts w:ascii="Arial" w:hAnsi="Arial" w:cs="Arial"/>
          <w:bCs/>
          <w:sz w:val="24"/>
          <w:szCs w:val="24"/>
          <w:lang w:eastAsia="ar-SA"/>
        </w:rPr>
        <w:t>PolskiLad</w:t>
      </w:r>
      <w:bookmarkEnd w:id="2"/>
      <w:proofErr w:type="spellEnd"/>
      <w:r w:rsidR="00377EE8" w:rsidRPr="00CF65D3">
        <w:rPr>
          <w:rFonts w:ascii="Arial" w:hAnsi="Arial" w:cs="Arial"/>
          <w:bCs/>
          <w:sz w:val="24"/>
          <w:szCs w:val="24"/>
          <w:lang w:eastAsia="ar-SA"/>
        </w:rPr>
        <w:t>, zgodnie z którą:</w:t>
      </w:r>
      <w:r w:rsidR="00CF65D3">
        <w:rPr>
          <w:rFonts w:ascii="Arial" w:hAnsi="Arial" w:cs="Arial"/>
          <w:bCs/>
          <w:sz w:val="24"/>
          <w:szCs w:val="24"/>
          <w:lang w:eastAsia="ar-SA"/>
        </w:rPr>
        <w:t xml:space="preserve"> </w:t>
      </w:r>
      <w:r w:rsidR="00573683">
        <w:rPr>
          <w:rFonts w:ascii="Arial" w:hAnsi="Arial" w:cs="Arial"/>
          <w:bCs/>
          <w:sz w:val="24"/>
          <w:szCs w:val="24"/>
          <w:lang w:eastAsia="ar-SA"/>
        </w:rPr>
        <w:br/>
      </w:r>
      <w:r w:rsidRPr="00CF65D3">
        <w:rPr>
          <w:rFonts w:ascii="Arial" w:hAnsi="Arial" w:cs="Arial"/>
          <w:sz w:val="24"/>
          <w:szCs w:val="24"/>
        </w:rPr>
        <w:t xml:space="preserve">„w przypadku Inwestycji realizowanych w okresie dłuższym niż 12 miesięcy na podstawie jednej umowy - wypłata </w:t>
      </w:r>
      <w:r w:rsidR="00E97F61" w:rsidRPr="00CF65D3">
        <w:rPr>
          <w:rFonts w:ascii="Arial" w:hAnsi="Arial" w:cs="Arial"/>
          <w:sz w:val="24"/>
          <w:szCs w:val="24"/>
        </w:rPr>
        <w:t>dofinansowania</w:t>
      </w:r>
      <w:r w:rsidR="00CF65D3">
        <w:rPr>
          <w:rFonts w:ascii="Arial" w:hAnsi="Arial" w:cs="Arial"/>
          <w:sz w:val="24"/>
          <w:szCs w:val="24"/>
        </w:rPr>
        <w:t xml:space="preserve"> </w:t>
      </w:r>
      <w:r w:rsidRPr="00CF65D3">
        <w:rPr>
          <w:rFonts w:ascii="Arial" w:hAnsi="Arial" w:cs="Arial"/>
          <w:sz w:val="24"/>
          <w:szCs w:val="24"/>
        </w:rPr>
        <w:t>w dwóch transzach - pierwsza po zakończeniu wydzielonego etapu prac w ramach realizacji inwestycji, druga – po zakończeniu realizacji Inwestycji:</w:t>
      </w:r>
    </w:p>
    <w:p w14:paraId="7C624A2E" w14:textId="77777777" w:rsidR="000B3042" w:rsidRPr="00CF65D3" w:rsidRDefault="000B3042" w:rsidP="008B4A41">
      <w:pPr>
        <w:suppressAutoHyphens/>
        <w:overflowPunct w:val="0"/>
        <w:autoSpaceDE w:val="0"/>
        <w:ind w:left="720"/>
        <w:jc w:val="both"/>
        <w:textAlignment w:val="baseline"/>
        <w:rPr>
          <w:rFonts w:ascii="Arial" w:hAnsi="Arial" w:cs="Arial"/>
          <w:bCs/>
          <w:sz w:val="24"/>
          <w:szCs w:val="24"/>
          <w:lang w:eastAsia="ar-SA"/>
        </w:rPr>
      </w:pPr>
      <w:r w:rsidRPr="00CF65D3">
        <w:rPr>
          <w:rFonts w:ascii="Arial" w:hAnsi="Arial" w:cs="Arial"/>
          <w:sz w:val="24"/>
          <w:szCs w:val="24"/>
        </w:rPr>
        <w:t xml:space="preserve">- pierwsza transza w wysokości nie wyższej niż 50% kwoty </w:t>
      </w:r>
      <w:r w:rsidR="009B71CD" w:rsidRPr="00CF65D3">
        <w:rPr>
          <w:rFonts w:ascii="Arial" w:hAnsi="Arial" w:cs="Arial"/>
          <w:sz w:val="24"/>
          <w:szCs w:val="24"/>
        </w:rPr>
        <w:t>dofinansowania</w:t>
      </w:r>
      <w:r w:rsidRPr="00CF65D3">
        <w:rPr>
          <w:rFonts w:ascii="Arial" w:hAnsi="Arial" w:cs="Arial"/>
          <w:sz w:val="24"/>
          <w:szCs w:val="24"/>
        </w:rPr>
        <w:t>;</w:t>
      </w:r>
    </w:p>
    <w:p w14:paraId="2C808604" w14:textId="648D798F" w:rsidR="009C7C6F" w:rsidRPr="00CF65D3" w:rsidRDefault="000B3042" w:rsidP="008B4A41">
      <w:pPr>
        <w:suppressAutoHyphens/>
        <w:overflowPunct w:val="0"/>
        <w:autoSpaceDE w:val="0"/>
        <w:ind w:left="720"/>
        <w:jc w:val="both"/>
        <w:textAlignment w:val="baseline"/>
        <w:rPr>
          <w:rFonts w:ascii="Arial" w:hAnsi="Arial" w:cs="Arial"/>
          <w:strike/>
          <w:sz w:val="24"/>
          <w:szCs w:val="24"/>
        </w:rPr>
      </w:pPr>
      <w:r w:rsidRPr="00CF65D3">
        <w:rPr>
          <w:rFonts w:ascii="Arial" w:hAnsi="Arial" w:cs="Arial"/>
          <w:bCs/>
          <w:sz w:val="24"/>
          <w:szCs w:val="24"/>
          <w:lang w:eastAsia="ar-SA"/>
        </w:rPr>
        <w:t xml:space="preserve">- </w:t>
      </w:r>
      <w:r w:rsidRPr="00CF65D3">
        <w:rPr>
          <w:rFonts w:ascii="Arial" w:hAnsi="Arial" w:cs="Arial"/>
          <w:sz w:val="24"/>
          <w:szCs w:val="24"/>
        </w:rPr>
        <w:t xml:space="preserve">druga transza w wysokości pozostałej do zapłaty kwoty </w:t>
      </w:r>
      <w:r w:rsidR="009B71CD" w:rsidRPr="00CF65D3">
        <w:rPr>
          <w:rFonts w:ascii="Arial" w:hAnsi="Arial" w:cs="Arial"/>
          <w:sz w:val="24"/>
          <w:szCs w:val="24"/>
        </w:rPr>
        <w:t>dofinansowania</w:t>
      </w:r>
      <w:r w:rsidRPr="00CF65D3">
        <w:rPr>
          <w:rFonts w:ascii="Arial" w:hAnsi="Arial" w:cs="Arial"/>
          <w:sz w:val="24"/>
          <w:szCs w:val="24"/>
        </w:rPr>
        <w:t>.”</w:t>
      </w:r>
    </w:p>
    <w:p w14:paraId="54355A95" w14:textId="77777777" w:rsidR="000B3042" w:rsidRPr="00CF65D3" w:rsidRDefault="000B3042" w:rsidP="008B4A41">
      <w:pPr>
        <w:numPr>
          <w:ilvl w:val="0"/>
          <w:numId w:val="1"/>
        </w:numPr>
        <w:suppressAutoHyphens/>
        <w:overflowPunct w:val="0"/>
        <w:autoSpaceDE w:val="0"/>
        <w:jc w:val="both"/>
        <w:textAlignment w:val="baseline"/>
        <w:rPr>
          <w:rFonts w:ascii="Arial" w:hAnsi="Arial" w:cs="Arial"/>
          <w:bCs/>
          <w:sz w:val="24"/>
          <w:szCs w:val="24"/>
          <w:lang w:eastAsia="ar-SA"/>
        </w:rPr>
      </w:pPr>
      <w:r w:rsidRPr="00CF65D3">
        <w:rPr>
          <w:rFonts w:ascii="Arial" w:hAnsi="Arial" w:cs="Arial"/>
          <w:sz w:val="24"/>
          <w:szCs w:val="24"/>
        </w:rPr>
        <w:t xml:space="preserve">Wynagrodzenie w okresie realizacji przedmiotu umowy może być zmienione </w:t>
      </w:r>
      <w:r w:rsidR="00377EE8" w:rsidRPr="00CF65D3">
        <w:rPr>
          <w:rFonts w:ascii="Arial" w:hAnsi="Arial" w:cs="Arial"/>
          <w:sz w:val="24"/>
          <w:szCs w:val="24"/>
        </w:rPr>
        <w:br/>
      </w:r>
      <w:r w:rsidRPr="00CF65D3">
        <w:rPr>
          <w:rFonts w:ascii="Arial" w:hAnsi="Arial" w:cs="Arial"/>
          <w:sz w:val="24"/>
          <w:szCs w:val="24"/>
        </w:rPr>
        <w:t>w przypadku:</w:t>
      </w:r>
    </w:p>
    <w:p w14:paraId="2840A2F2" w14:textId="2D1E5516" w:rsidR="007C0D10" w:rsidRPr="00CF65D3" w:rsidRDefault="007C0D10" w:rsidP="008B4A41">
      <w:pPr>
        <w:pStyle w:val="Akapitzlist"/>
        <w:numPr>
          <w:ilvl w:val="1"/>
          <w:numId w:val="1"/>
        </w:numPr>
        <w:jc w:val="both"/>
        <w:rPr>
          <w:rFonts w:ascii="Arial" w:hAnsi="Arial" w:cs="Arial"/>
          <w:bCs/>
          <w:sz w:val="24"/>
          <w:szCs w:val="24"/>
        </w:rPr>
      </w:pPr>
      <w:r w:rsidRPr="00CF65D3">
        <w:rPr>
          <w:rFonts w:ascii="Arial" w:hAnsi="Arial" w:cs="Arial"/>
          <w:bCs/>
          <w:sz w:val="24"/>
          <w:szCs w:val="24"/>
        </w:rPr>
        <w:t xml:space="preserve">stawki podatku od towarów i usług oraz podatku akcyzowego, </w:t>
      </w:r>
    </w:p>
    <w:p w14:paraId="52B7F607" w14:textId="77777777" w:rsidR="007C0D10" w:rsidRPr="00CF65D3" w:rsidRDefault="007C0D10" w:rsidP="008B4A41">
      <w:pPr>
        <w:numPr>
          <w:ilvl w:val="1"/>
          <w:numId w:val="1"/>
        </w:numPr>
        <w:contextualSpacing/>
        <w:jc w:val="both"/>
        <w:rPr>
          <w:rFonts w:ascii="Arial" w:hAnsi="Arial" w:cs="Arial"/>
          <w:bCs/>
          <w:sz w:val="24"/>
          <w:szCs w:val="24"/>
        </w:rPr>
      </w:pPr>
      <w:r w:rsidRPr="00CF65D3">
        <w:rPr>
          <w:rFonts w:ascii="Arial" w:hAnsi="Arial" w:cs="Arial"/>
          <w:bCs/>
          <w:sz w:val="24"/>
          <w:szCs w:val="24"/>
        </w:rPr>
        <w:t xml:space="preserve">wysokości minimalnego wynagrodzenia za pracę albo wysokości minimalnej stawki godzinowej, ustalonych na podstawie art. 2 ust. 3-5 ustawy z dnia 10 października 2002 r. o minimalnym wynagrodzeniu za pracę (t. j. Dz.U. z 2020 r., poz. 2207), </w:t>
      </w:r>
    </w:p>
    <w:p w14:paraId="76665BC2" w14:textId="77777777" w:rsidR="007C0D10" w:rsidRPr="00CF65D3" w:rsidRDefault="007C0D10" w:rsidP="008B4A41">
      <w:pPr>
        <w:numPr>
          <w:ilvl w:val="1"/>
          <w:numId w:val="1"/>
        </w:numPr>
        <w:contextualSpacing/>
        <w:jc w:val="both"/>
        <w:rPr>
          <w:rFonts w:ascii="Arial" w:hAnsi="Arial" w:cs="Arial"/>
          <w:bCs/>
          <w:sz w:val="24"/>
          <w:szCs w:val="24"/>
        </w:rPr>
      </w:pPr>
      <w:r w:rsidRPr="00CF65D3">
        <w:rPr>
          <w:rFonts w:ascii="Arial" w:hAnsi="Arial" w:cs="Arial"/>
          <w:bCs/>
          <w:sz w:val="24"/>
          <w:szCs w:val="24"/>
        </w:rPr>
        <w:t>zasad podlegania ubezpieczeniom społecznym lub ubezpieczeniu zdrowotnemu lub wysokości stawki składki na ubezpieczenia społeczne lub ubezpieczenie zdrowotne,</w:t>
      </w:r>
    </w:p>
    <w:p w14:paraId="4E0D48FD" w14:textId="77777777" w:rsidR="00573683" w:rsidRDefault="007C0D10" w:rsidP="008B4A41">
      <w:pPr>
        <w:numPr>
          <w:ilvl w:val="1"/>
          <w:numId w:val="1"/>
        </w:numPr>
        <w:contextualSpacing/>
        <w:jc w:val="both"/>
        <w:rPr>
          <w:rFonts w:ascii="Arial" w:hAnsi="Arial" w:cs="Arial"/>
          <w:bCs/>
          <w:sz w:val="24"/>
          <w:szCs w:val="24"/>
        </w:rPr>
      </w:pPr>
      <w:r w:rsidRPr="00CF65D3">
        <w:rPr>
          <w:rFonts w:ascii="Arial" w:hAnsi="Arial" w:cs="Arial"/>
          <w:bCs/>
          <w:sz w:val="24"/>
          <w:szCs w:val="24"/>
        </w:rPr>
        <w:t xml:space="preserve">zasad gromadzenia i wysokości wpłat do pracowniczych planów kapitałowych, o których mowa w ustawie z 4 października 2018 r. </w:t>
      </w:r>
    </w:p>
    <w:p w14:paraId="4FDB0CEC" w14:textId="0FC685F2" w:rsidR="007C0D10" w:rsidRPr="00CF65D3" w:rsidRDefault="007C0D10" w:rsidP="00573683">
      <w:pPr>
        <w:ind w:left="1440"/>
        <w:contextualSpacing/>
        <w:jc w:val="both"/>
        <w:rPr>
          <w:rFonts w:ascii="Arial" w:hAnsi="Arial" w:cs="Arial"/>
          <w:bCs/>
          <w:sz w:val="24"/>
          <w:szCs w:val="24"/>
        </w:rPr>
      </w:pPr>
      <w:r w:rsidRPr="00CF65D3">
        <w:rPr>
          <w:rFonts w:ascii="Arial" w:hAnsi="Arial" w:cs="Arial"/>
          <w:bCs/>
          <w:sz w:val="24"/>
          <w:szCs w:val="24"/>
        </w:rPr>
        <w:t>o pracowniczych planach kapitałowych</w:t>
      </w:r>
      <w:r w:rsidR="00921B6F" w:rsidRPr="00CF65D3">
        <w:rPr>
          <w:rFonts w:ascii="Arial" w:hAnsi="Arial" w:cs="Arial"/>
          <w:bCs/>
          <w:sz w:val="24"/>
          <w:szCs w:val="24"/>
        </w:rPr>
        <w:t xml:space="preserve"> (</w:t>
      </w:r>
      <w:proofErr w:type="spellStart"/>
      <w:r w:rsidR="00921B6F" w:rsidRPr="00CF65D3">
        <w:rPr>
          <w:rFonts w:ascii="Arial" w:hAnsi="Arial" w:cs="Arial"/>
          <w:bCs/>
          <w:sz w:val="24"/>
          <w:szCs w:val="24"/>
        </w:rPr>
        <w:t>t.j</w:t>
      </w:r>
      <w:proofErr w:type="spellEnd"/>
      <w:r w:rsidR="00921B6F" w:rsidRPr="00CF65D3">
        <w:rPr>
          <w:rFonts w:ascii="Arial" w:hAnsi="Arial" w:cs="Arial"/>
          <w:bCs/>
          <w:sz w:val="24"/>
          <w:szCs w:val="24"/>
        </w:rPr>
        <w:t>. Dz. U. z 2023 r. poz. 46)</w:t>
      </w:r>
    </w:p>
    <w:p w14:paraId="218BA5DC" w14:textId="77777777" w:rsidR="007C0D10" w:rsidRPr="00CF65D3" w:rsidRDefault="007C0D10" w:rsidP="008B4A41">
      <w:pPr>
        <w:ind w:left="709"/>
        <w:contextualSpacing/>
        <w:jc w:val="both"/>
        <w:rPr>
          <w:rFonts w:ascii="Arial" w:hAnsi="Arial" w:cs="Arial"/>
          <w:bCs/>
          <w:sz w:val="24"/>
          <w:szCs w:val="24"/>
        </w:rPr>
      </w:pPr>
      <w:r w:rsidRPr="00CF65D3">
        <w:rPr>
          <w:rFonts w:ascii="Arial" w:hAnsi="Arial" w:cs="Arial"/>
          <w:bCs/>
          <w:sz w:val="24"/>
          <w:szCs w:val="24"/>
        </w:rPr>
        <w:t xml:space="preserve">- jeżeli zmiany te będą miały wpływ na rzeczywisty wzrost kosztów realizacji zamówienia przez wykonawcę. </w:t>
      </w:r>
    </w:p>
    <w:p w14:paraId="01305154" w14:textId="58CB4C11" w:rsidR="007C0D10" w:rsidRPr="00CF65D3" w:rsidRDefault="007C0D10" w:rsidP="008B4A41">
      <w:pPr>
        <w:pStyle w:val="Akapitzlist"/>
        <w:numPr>
          <w:ilvl w:val="0"/>
          <w:numId w:val="1"/>
        </w:numPr>
        <w:suppressAutoHyphens/>
        <w:overflowPunct w:val="0"/>
        <w:autoSpaceDE w:val="0"/>
        <w:jc w:val="both"/>
        <w:rPr>
          <w:rFonts w:ascii="Arial" w:hAnsi="Arial" w:cs="Arial"/>
          <w:bCs/>
          <w:sz w:val="24"/>
          <w:szCs w:val="24"/>
        </w:rPr>
      </w:pPr>
      <w:r w:rsidRPr="00CF65D3">
        <w:rPr>
          <w:rFonts w:ascii="Arial" w:hAnsi="Arial" w:cs="Arial"/>
          <w:sz w:val="24"/>
          <w:szCs w:val="24"/>
          <w:lang w:eastAsia="zh-CN"/>
        </w:rPr>
        <w:t xml:space="preserve">Wskazane w ust. </w:t>
      </w:r>
      <w:r w:rsidR="00FB6992">
        <w:rPr>
          <w:rFonts w:ascii="Arial" w:hAnsi="Arial" w:cs="Arial"/>
          <w:sz w:val="24"/>
          <w:szCs w:val="24"/>
          <w:lang w:eastAsia="zh-CN"/>
        </w:rPr>
        <w:t>7</w:t>
      </w:r>
      <w:r w:rsidRPr="00CF65D3">
        <w:rPr>
          <w:rFonts w:ascii="Arial" w:hAnsi="Arial" w:cs="Arial"/>
          <w:sz w:val="24"/>
          <w:szCs w:val="24"/>
          <w:lang w:eastAsia="zh-CN"/>
        </w:rPr>
        <w:t xml:space="preserve"> zmiany mogą zostać wprowadzone jedynie</w:t>
      </w:r>
      <w:r w:rsidRPr="00CF65D3">
        <w:rPr>
          <w:rFonts w:ascii="Arial" w:hAnsi="Arial" w:cs="Arial"/>
          <w:sz w:val="24"/>
          <w:szCs w:val="24"/>
          <w:lang w:eastAsia="zh-CN"/>
        </w:rPr>
        <w:br/>
        <w:t xml:space="preserve">w przypadku, jeżeli strony umowy zgodnie uznają, że zaszły wskazane okoliczności, przy czym zmiana wynagrodzenia może nastąpić jedynie po ustaleniu stanu faktycznego i prawnego oraz po zbadaniu dokumentów, które </w:t>
      </w:r>
      <w:r w:rsidRPr="00CF65D3">
        <w:rPr>
          <w:rFonts w:ascii="Arial" w:hAnsi="Arial" w:cs="Arial"/>
          <w:sz w:val="24"/>
          <w:szCs w:val="24"/>
          <w:lang w:eastAsia="zh-CN"/>
        </w:rPr>
        <w:lastRenderedPageBreak/>
        <w:t xml:space="preserve">wykonawca dostarczy w celu udowodnienia wpływu zmiany przepisów na wysokość należnego mu wynagrodzenia. </w:t>
      </w:r>
    </w:p>
    <w:p w14:paraId="35ACA4C9" w14:textId="3D7E0E5D" w:rsidR="007C0D10" w:rsidRPr="00CF65D3" w:rsidRDefault="007C0D10" w:rsidP="008B4A41">
      <w:pPr>
        <w:pStyle w:val="Akapitzlist"/>
        <w:numPr>
          <w:ilvl w:val="0"/>
          <w:numId w:val="54"/>
        </w:numPr>
        <w:autoSpaceDN w:val="0"/>
        <w:jc w:val="both"/>
        <w:rPr>
          <w:rFonts w:ascii="Arial" w:hAnsi="Arial" w:cs="Arial"/>
          <w:bCs/>
          <w:sz w:val="24"/>
          <w:szCs w:val="24"/>
        </w:rPr>
      </w:pPr>
      <w:r w:rsidRPr="00CF65D3">
        <w:rPr>
          <w:rFonts w:ascii="Arial" w:hAnsi="Arial" w:cs="Arial"/>
          <w:sz w:val="24"/>
          <w:szCs w:val="24"/>
          <w:lang w:eastAsia="zh-CN"/>
        </w:rPr>
        <w:t xml:space="preserve">Warunkiem zmiany wynagrodzenia, o którym mowa w ust. </w:t>
      </w:r>
      <w:r w:rsidR="00FB6992">
        <w:rPr>
          <w:rFonts w:ascii="Arial" w:hAnsi="Arial" w:cs="Arial"/>
          <w:sz w:val="24"/>
          <w:szCs w:val="24"/>
          <w:lang w:eastAsia="zh-CN"/>
        </w:rPr>
        <w:t>7</w:t>
      </w:r>
      <w:r w:rsidRPr="00CF65D3">
        <w:rPr>
          <w:rFonts w:ascii="Arial" w:hAnsi="Arial" w:cs="Arial"/>
          <w:sz w:val="24"/>
          <w:szCs w:val="24"/>
          <w:lang w:eastAsia="zh-CN"/>
        </w:rPr>
        <w:t>, jest wystąpienie strony zainteresowanej z wnioskiem o zmianę w ww. zakresie w terminie nie przekraczającym 30 dni od daty wejścia w życie przepisów zmieniających.</w:t>
      </w:r>
    </w:p>
    <w:p w14:paraId="3B3A7F60" w14:textId="77777777" w:rsidR="007C0D10" w:rsidRPr="00CF65D3" w:rsidRDefault="007C0D10" w:rsidP="008B4A41">
      <w:pPr>
        <w:pStyle w:val="Akapitzlist"/>
        <w:numPr>
          <w:ilvl w:val="0"/>
          <w:numId w:val="54"/>
        </w:numPr>
        <w:autoSpaceDN w:val="0"/>
        <w:jc w:val="both"/>
        <w:rPr>
          <w:rFonts w:ascii="Arial" w:hAnsi="Arial" w:cs="Arial"/>
          <w:bCs/>
          <w:sz w:val="24"/>
          <w:szCs w:val="24"/>
        </w:rPr>
      </w:pPr>
      <w:r w:rsidRPr="00CF65D3">
        <w:rPr>
          <w:rFonts w:ascii="Arial" w:hAnsi="Arial" w:cs="Arial"/>
          <w:sz w:val="24"/>
          <w:szCs w:val="24"/>
          <w:lang w:eastAsia="zh-CN"/>
        </w:rPr>
        <w:t>Wynagrodzenie zostanie odpowiednio zwiększone/zmniejszone o kwotę odpowiadającą wzrostowi/obniżce udokumentowanych kosztów, o których mowa powyżej, od daty faktycznej zmiany kosztów wykonania zamówienia przez wykonawcę.</w:t>
      </w:r>
    </w:p>
    <w:p w14:paraId="4E354856" w14:textId="387D895E" w:rsidR="007C0D10" w:rsidRPr="00CF65D3" w:rsidRDefault="007C0D10" w:rsidP="008B4A41">
      <w:pPr>
        <w:pStyle w:val="Akapitzlist"/>
        <w:numPr>
          <w:ilvl w:val="0"/>
          <w:numId w:val="54"/>
        </w:numPr>
        <w:suppressAutoHyphens/>
        <w:overflowPunct w:val="0"/>
        <w:autoSpaceDE w:val="0"/>
        <w:jc w:val="both"/>
        <w:rPr>
          <w:rFonts w:ascii="Arial" w:hAnsi="Arial" w:cs="Arial"/>
          <w:bCs/>
          <w:sz w:val="24"/>
          <w:szCs w:val="24"/>
        </w:rPr>
      </w:pPr>
      <w:r w:rsidRPr="00CF65D3">
        <w:rPr>
          <w:rFonts w:ascii="Arial" w:eastAsia="Calibri" w:hAnsi="Arial" w:cs="Arial"/>
          <w:sz w:val="24"/>
          <w:szCs w:val="24"/>
        </w:rPr>
        <w:t xml:space="preserve">W przypadku zmiany, o której mowa w ust. </w:t>
      </w:r>
      <w:r w:rsidR="00FB6992">
        <w:rPr>
          <w:rFonts w:ascii="Arial" w:eastAsia="Calibri" w:hAnsi="Arial" w:cs="Arial"/>
          <w:sz w:val="24"/>
          <w:szCs w:val="24"/>
        </w:rPr>
        <w:t>7</w:t>
      </w:r>
      <w:r w:rsidRPr="00CF65D3">
        <w:rPr>
          <w:rFonts w:ascii="Arial" w:eastAsia="Calibri" w:hAnsi="Arial" w:cs="Arial"/>
          <w:sz w:val="24"/>
          <w:szCs w:val="24"/>
        </w:rPr>
        <w:t xml:space="preserve"> pkt 1), wartość wynagrodzenia netto nie zmieni się, a wartość brutto wynagrodzenia zostanie wyliczona na podstawie nowych przepisów.</w:t>
      </w:r>
    </w:p>
    <w:p w14:paraId="6D24E980" w14:textId="4BE781A6" w:rsidR="007C0D10" w:rsidRPr="00CF65D3" w:rsidRDefault="007C0D10" w:rsidP="008B4A41">
      <w:pPr>
        <w:pStyle w:val="Akapitzlist"/>
        <w:numPr>
          <w:ilvl w:val="0"/>
          <w:numId w:val="54"/>
        </w:numPr>
        <w:suppressAutoHyphens/>
        <w:overflowPunct w:val="0"/>
        <w:autoSpaceDE w:val="0"/>
        <w:jc w:val="both"/>
        <w:rPr>
          <w:rFonts w:ascii="Arial" w:hAnsi="Arial" w:cs="Arial"/>
          <w:bCs/>
          <w:sz w:val="24"/>
          <w:szCs w:val="24"/>
        </w:rPr>
      </w:pPr>
      <w:r w:rsidRPr="00CF65D3">
        <w:rPr>
          <w:rFonts w:ascii="Arial" w:eastAsia="Calibri" w:hAnsi="Arial" w:cs="Arial"/>
          <w:sz w:val="24"/>
          <w:szCs w:val="24"/>
        </w:rPr>
        <w:t>Zmiana wysokości wynagrodzenia, w przypadku zaistnienia przesłanki,</w:t>
      </w:r>
      <w:r w:rsidRPr="00CF65D3">
        <w:rPr>
          <w:rFonts w:ascii="Arial" w:eastAsia="Calibri" w:hAnsi="Arial" w:cs="Arial"/>
          <w:sz w:val="24"/>
          <w:szCs w:val="24"/>
        </w:rPr>
        <w:br/>
        <w:t xml:space="preserve">o której mowa w ust. </w:t>
      </w:r>
      <w:r w:rsidR="00FB6992">
        <w:rPr>
          <w:rFonts w:ascii="Arial" w:eastAsia="Calibri" w:hAnsi="Arial" w:cs="Arial"/>
          <w:sz w:val="24"/>
          <w:szCs w:val="24"/>
        </w:rPr>
        <w:t>7</w:t>
      </w:r>
      <w:r w:rsidRPr="00CF65D3">
        <w:rPr>
          <w:rFonts w:ascii="Arial" w:eastAsia="Calibri" w:hAnsi="Arial" w:cs="Arial"/>
          <w:sz w:val="24"/>
          <w:szCs w:val="24"/>
        </w:rPr>
        <w:t xml:space="preserve"> pkt 2 lub 3), będzie obejmować wyłącznie część wynagrodzenia należnego </w:t>
      </w:r>
      <w:r w:rsidR="00714D15">
        <w:rPr>
          <w:rFonts w:ascii="Arial" w:eastAsia="Calibri" w:hAnsi="Arial" w:cs="Arial"/>
          <w:sz w:val="24"/>
          <w:szCs w:val="24"/>
        </w:rPr>
        <w:t>w</w:t>
      </w:r>
      <w:r w:rsidRPr="00CF65D3">
        <w:rPr>
          <w:rFonts w:ascii="Arial" w:eastAsia="Calibri" w:hAnsi="Arial" w:cs="Arial"/>
          <w:sz w:val="24"/>
          <w:szCs w:val="24"/>
        </w:rPr>
        <w:t xml:space="preserve">ykonawcy, w odniesieniu do której nastąpiła zmiana wysokości kosztów wykonania Umowy przez </w:t>
      </w:r>
      <w:r w:rsidR="00714D15">
        <w:rPr>
          <w:rFonts w:ascii="Arial" w:eastAsia="Calibri" w:hAnsi="Arial" w:cs="Arial"/>
          <w:sz w:val="24"/>
          <w:szCs w:val="24"/>
        </w:rPr>
        <w:t>w</w:t>
      </w:r>
      <w:r w:rsidRPr="00CF65D3">
        <w:rPr>
          <w:rFonts w:ascii="Arial" w:eastAsia="Calibri" w:hAnsi="Arial" w:cs="Arial"/>
          <w:sz w:val="24"/>
          <w:szCs w:val="24"/>
        </w:rPr>
        <w:t xml:space="preserve">ykonawcę w związku </w:t>
      </w:r>
      <w:r w:rsidR="00573683">
        <w:rPr>
          <w:rFonts w:ascii="Arial" w:eastAsia="Calibri" w:hAnsi="Arial" w:cs="Arial"/>
          <w:sz w:val="24"/>
          <w:szCs w:val="24"/>
        </w:rPr>
        <w:br/>
      </w:r>
      <w:r w:rsidRPr="00CF65D3">
        <w:rPr>
          <w:rFonts w:ascii="Arial" w:eastAsia="Calibri" w:hAnsi="Arial" w:cs="Arial"/>
          <w:sz w:val="24"/>
          <w:szCs w:val="24"/>
        </w:rPr>
        <w:t>z wejściem</w:t>
      </w:r>
      <w:r w:rsidR="008B4A41">
        <w:rPr>
          <w:rFonts w:ascii="Arial" w:eastAsia="Calibri" w:hAnsi="Arial" w:cs="Arial"/>
          <w:sz w:val="24"/>
          <w:szCs w:val="24"/>
        </w:rPr>
        <w:t xml:space="preserve"> </w:t>
      </w:r>
      <w:r w:rsidRPr="00CF65D3">
        <w:rPr>
          <w:rFonts w:ascii="Arial" w:eastAsia="Calibri" w:hAnsi="Arial" w:cs="Arial"/>
          <w:sz w:val="24"/>
          <w:szCs w:val="24"/>
        </w:rPr>
        <w:t xml:space="preserve">w życie przepisów odpowiednio zmieniających wysokość minimalnego wynagrodzenia za pracę albo minimalnej stawki godzinowej lub dokonujących zmian w zakresie zasad podlegania ubezpieczeniom społecznym lub zdrowotnym lub w zakresie wysokości stawki składki na ubezpieczenia społeczne lub zdrowotne. </w:t>
      </w:r>
    </w:p>
    <w:p w14:paraId="3C1EC0AC" w14:textId="53A7B491" w:rsidR="007C0D10" w:rsidRPr="00CF65D3" w:rsidRDefault="007C0D10" w:rsidP="008B4A41">
      <w:pPr>
        <w:pStyle w:val="Akapitzlist"/>
        <w:numPr>
          <w:ilvl w:val="0"/>
          <w:numId w:val="54"/>
        </w:numPr>
        <w:suppressAutoHyphens/>
        <w:overflowPunct w:val="0"/>
        <w:autoSpaceDE w:val="0"/>
        <w:jc w:val="both"/>
        <w:rPr>
          <w:rFonts w:ascii="Arial" w:hAnsi="Arial" w:cs="Arial"/>
          <w:bCs/>
          <w:sz w:val="24"/>
          <w:szCs w:val="24"/>
        </w:rPr>
      </w:pPr>
      <w:r w:rsidRPr="00CF65D3">
        <w:rPr>
          <w:rFonts w:ascii="Arial" w:eastAsia="Calibri" w:hAnsi="Arial" w:cs="Arial"/>
          <w:sz w:val="24"/>
          <w:szCs w:val="24"/>
        </w:rPr>
        <w:t xml:space="preserve">W przypadku zmiany, o której mowa w ust. </w:t>
      </w:r>
      <w:r w:rsidR="00FB6992">
        <w:rPr>
          <w:rFonts w:ascii="Arial" w:eastAsia="Calibri" w:hAnsi="Arial" w:cs="Arial"/>
          <w:sz w:val="24"/>
          <w:szCs w:val="24"/>
        </w:rPr>
        <w:t>7</w:t>
      </w:r>
      <w:r w:rsidRPr="00CF65D3">
        <w:rPr>
          <w:rFonts w:ascii="Arial" w:eastAsia="Calibri" w:hAnsi="Arial" w:cs="Arial"/>
          <w:sz w:val="24"/>
          <w:szCs w:val="24"/>
        </w:rPr>
        <w:t xml:space="preserve"> pkt 2), wynagrodzenie </w:t>
      </w:r>
      <w:r w:rsidR="00714D15">
        <w:rPr>
          <w:rFonts w:ascii="Arial" w:eastAsia="Calibri" w:hAnsi="Arial" w:cs="Arial"/>
          <w:sz w:val="24"/>
          <w:szCs w:val="24"/>
        </w:rPr>
        <w:t>w</w:t>
      </w:r>
      <w:r w:rsidRPr="00CF65D3">
        <w:rPr>
          <w:rFonts w:ascii="Arial" w:eastAsia="Calibri" w:hAnsi="Arial" w:cs="Arial"/>
          <w:sz w:val="24"/>
          <w:szCs w:val="24"/>
        </w:rPr>
        <w:t xml:space="preserve">ykonawcy ulegnie zmianie o kwotę odpowiadającą wzrostowi kosztu </w:t>
      </w:r>
      <w:r w:rsidR="00714D15">
        <w:rPr>
          <w:rFonts w:ascii="Arial" w:eastAsia="Calibri" w:hAnsi="Arial" w:cs="Arial"/>
          <w:sz w:val="24"/>
          <w:szCs w:val="24"/>
        </w:rPr>
        <w:t>w</w:t>
      </w:r>
      <w:r w:rsidRPr="00CF65D3">
        <w:rPr>
          <w:rFonts w:ascii="Arial" w:eastAsia="Calibri" w:hAnsi="Arial" w:cs="Arial"/>
          <w:sz w:val="24"/>
          <w:szCs w:val="24"/>
        </w:rPr>
        <w:t xml:space="preserve">ykonawcy </w:t>
      </w:r>
      <w:r w:rsidR="00573683">
        <w:rPr>
          <w:rFonts w:ascii="Arial" w:eastAsia="Calibri" w:hAnsi="Arial" w:cs="Arial"/>
          <w:sz w:val="24"/>
          <w:szCs w:val="24"/>
        </w:rPr>
        <w:br/>
      </w:r>
      <w:r w:rsidRPr="00CF65D3">
        <w:rPr>
          <w:rFonts w:ascii="Arial" w:eastAsia="Calibri" w:hAnsi="Arial" w:cs="Arial"/>
          <w:sz w:val="24"/>
          <w:szCs w:val="24"/>
        </w:rPr>
        <w:t xml:space="preserve">w związku ze zwiększeniem wysokości wynagrodzeń Pracowników świadczących usługi do wysokości aktualnie obowiązującego minimalnego wynagrodzenia za pracę lub minimalnej stawki godzinowej, z uwzględnieniem wszystkich obciążeń publicznoprawnych od kwoty wzrostu minimalnego wynagrodzenia lub minimalnej stawki godzinowej. Kwota odpowiadająca wzrostowi kosztu </w:t>
      </w:r>
      <w:r w:rsidR="00714D15">
        <w:rPr>
          <w:rFonts w:ascii="Arial" w:eastAsia="Calibri" w:hAnsi="Arial" w:cs="Arial"/>
          <w:sz w:val="24"/>
          <w:szCs w:val="24"/>
        </w:rPr>
        <w:t>w</w:t>
      </w:r>
      <w:r w:rsidRPr="00CF65D3">
        <w:rPr>
          <w:rFonts w:ascii="Arial" w:eastAsia="Calibri" w:hAnsi="Arial" w:cs="Arial"/>
          <w:sz w:val="24"/>
          <w:szCs w:val="24"/>
        </w:rPr>
        <w:t>ykonawcy będzie odnosić się wyłącznie do części wynagrodzenia Pracowników świadczących usługi, o których mowa w zdaniu poprzedzającym, odpowiadającej zakresowi, w jakim wykonują oni prace bezpośrednio związane z realizacją Przedmiotu Umowy.</w:t>
      </w:r>
    </w:p>
    <w:p w14:paraId="02D252FD" w14:textId="144AD290" w:rsidR="007C0D10" w:rsidRPr="00CF65D3" w:rsidRDefault="007C0D10" w:rsidP="008B4A41">
      <w:pPr>
        <w:pStyle w:val="Akapitzlist"/>
        <w:numPr>
          <w:ilvl w:val="0"/>
          <w:numId w:val="54"/>
        </w:numPr>
        <w:autoSpaceDN w:val="0"/>
        <w:jc w:val="both"/>
        <w:rPr>
          <w:rFonts w:ascii="Arial" w:hAnsi="Arial" w:cs="Arial"/>
          <w:bCs/>
          <w:sz w:val="24"/>
          <w:szCs w:val="24"/>
        </w:rPr>
      </w:pPr>
      <w:r w:rsidRPr="00CF65D3">
        <w:rPr>
          <w:rFonts w:ascii="Arial" w:eastAsia="Calibri" w:hAnsi="Arial" w:cs="Arial"/>
          <w:sz w:val="24"/>
          <w:szCs w:val="24"/>
        </w:rPr>
        <w:t xml:space="preserve">W przypadku zmiany, o której mowa w ust. </w:t>
      </w:r>
      <w:r w:rsidR="00FB6992">
        <w:rPr>
          <w:rFonts w:ascii="Arial" w:eastAsia="Calibri" w:hAnsi="Arial" w:cs="Arial"/>
          <w:sz w:val="24"/>
          <w:szCs w:val="24"/>
        </w:rPr>
        <w:t>7</w:t>
      </w:r>
      <w:r w:rsidRPr="00CF65D3">
        <w:rPr>
          <w:rFonts w:ascii="Arial" w:eastAsia="Calibri" w:hAnsi="Arial" w:cs="Arial"/>
          <w:sz w:val="24"/>
          <w:szCs w:val="24"/>
        </w:rPr>
        <w:t xml:space="preserve"> pkt 3) i 4), wynagrodzenie </w:t>
      </w:r>
      <w:r w:rsidR="00714D15">
        <w:rPr>
          <w:rFonts w:ascii="Arial" w:eastAsia="Calibri" w:hAnsi="Arial" w:cs="Arial"/>
          <w:sz w:val="24"/>
          <w:szCs w:val="24"/>
        </w:rPr>
        <w:t>w</w:t>
      </w:r>
      <w:r w:rsidRPr="00CF65D3">
        <w:rPr>
          <w:rFonts w:ascii="Arial" w:eastAsia="Calibri" w:hAnsi="Arial" w:cs="Arial"/>
          <w:sz w:val="24"/>
          <w:szCs w:val="24"/>
        </w:rPr>
        <w:t xml:space="preserve">ykonawcy ulegnie zmianie o kwotę odpowiadającą zmianie kosztu </w:t>
      </w:r>
      <w:r w:rsidR="00714D15">
        <w:rPr>
          <w:rFonts w:ascii="Arial" w:eastAsia="Calibri" w:hAnsi="Arial" w:cs="Arial"/>
          <w:sz w:val="24"/>
          <w:szCs w:val="24"/>
        </w:rPr>
        <w:t>w</w:t>
      </w:r>
      <w:r w:rsidRPr="00CF65D3">
        <w:rPr>
          <w:rFonts w:ascii="Arial" w:eastAsia="Calibri" w:hAnsi="Arial" w:cs="Arial"/>
          <w:sz w:val="24"/>
          <w:szCs w:val="24"/>
        </w:rPr>
        <w:t xml:space="preserve">ykonawcy ponoszonego w związku z wypłatą wynagrodzenia Pracownikom świadczącym usługi. Kwota odpowiadająca zmianie kosztu </w:t>
      </w:r>
      <w:r w:rsidR="00714D15">
        <w:rPr>
          <w:rFonts w:ascii="Arial" w:eastAsia="Calibri" w:hAnsi="Arial" w:cs="Arial"/>
          <w:sz w:val="24"/>
          <w:szCs w:val="24"/>
        </w:rPr>
        <w:t>w</w:t>
      </w:r>
      <w:r w:rsidRPr="00CF65D3">
        <w:rPr>
          <w:rFonts w:ascii="Arial" w:eastAsia="Calibri" w:hAnsi="Arial" w:cs="Arial"/>
          <w:sz w:val="24"/>
          <w:szCs w:val="24"/>
        </w:rPr>
        <w:t xml:space="preserve">ykonawcy będzie odnosić się wyłącznie do części wynagrodzenia Pracowników świadczących usługi, </w:t>
      </w:r>
      <w:r w:rsidR="008B041B">
        <w:rPr>
          <w:rFonts w:ascii="Arial" w:eastAsia="Calibri" w:hAnsi="Arial" w:cs="Arial"/>
          <w:sz w:val="24"/>
          <w:szCs w:val="24"/>
        </w:rPr>
        <w:br/>
      </w:r>
      <w:r w:rsidRPr="00CF65D3">
        <w:rPr>
          <w:rFonts w:ascii="Arial" w:eastAsia="Calibri" w:hAnsi="Arial" w:cs="Arial"/>
          <w:sz w:val="24"/>
          <w:szCs w:val="24"/>
        </w:rPr>
        <w:t xml:space="preserve">o których mowa w zdaniu poprzedzającym, odpowiadających zakresowi, </w:t>
      </w:r>
      <w:r w:rsidR="008B041B">
        <w:rPr>
          <w:rFonts w:ascii="Arial" w:eastAsia="Calibri" w:hAnsi="Arial" w:cs="Arial"/>
          <w:sz w:val="24"/>
          <w:szCs w:val="24"/>
        </w:rPr>
        <w:br/>
      </w:r>
      <w:r w:rsidRPr="00CF65D3">
        <w:rPr>
          <w:rFonts w:ascii="Arial" w:eastAsia="Calibri" w:hAnsi="Arial" w:cs="Arial"/>
          <w:sz w:val="24"/>
          <w:szCs w:val="24"/>
        </w:rPr>
        <w:t xml:space="preserve">w jakim wykonują oni prace bezpośrednio związane z realizacją przedmiotu umowy. </w:t>
      </w:r>
    </w:p>
    <w:p w14:paraId="59C678D8" w14:textId="4C81249C" w:rsidR="007C0D10" w:rsidRPr="00CF65D3" w:rsidRDefault="007C0D10" w:rsidP="008B4A41">
      <w:pPr>
        <w:pStyle w:val="Akapitzlist"/>
        <w:numPr>
          <w:ilvl w:val="0"/>
          <w:numId w:val="54"/>
        </w:numPr>
        <w:autoSpaceDN w:val="0"/>
        <w:jc w:val="both"/>
        <w:rPr>
          <w:rFonts w:ascii="Arial" w:hAnsi="Arial" w:cs="Arial"/>
          <w:bCs/>
          <w:sz w:val="24"/>
          <w:szCs w:val="24"/>
        </w:rPr>
      </w:pPr>
      <w:r w:rsidRPr="00CF65D3">
        <w:rPr>
          <w:rFonts w:ascii="Arial" w:eastAsia="Calibri" w:hAnsi="Arial" w:cs="Arial"/>
          <w:sz w:val="24"/>
          <w:szCs w:val="24"/>
        </w:rPr>
        <w:t xml:space="preserve">W przypadku zmian, o których mowa w ust. </w:t>
      </w:r>
      <w:r w:rsidR="00FB6992">
        <w:rPr>
          <w:rFonts w:ascii="Arial" w:eastAsia="Calibri" w:hAnsi="Arial" w:cs="Arial"/>
          <w:sz w:val="24"/>
          <w:szCs w:val="24"/>
        </w:rPr>
        <w:t>7</w:t>
      </w:r>
      <w:r w:rsidRPr="00CF65D3">
        <w:rPr>
          <w:rFonts w:ascii="Arial" w:eastAsia="Calibri" w:hAnsi="Arial" w:cs="Arial"/>
          <w:sz w:val="24"/>
          <w:szCs w:val="24"/>
        </w:rPr>
        <w:t xml:space="preserve"> pkt 2), 3) i 4), jeżeli z wnioskiem występuje </w:t>
      </w:r>
      <w:r w:rsidR="00714D15">
        <w:rPr>
          <w:rFonts w:ascii="Arial" w:eastAsia="Calibri" w:hAnsi="Arial" w:cs="Arial"/>
          <w:sz w:val="24"/>
          <w:szCs w:val="24"/>
        </w:rPr>
        <w:t>w</w:t>
      </w:r>
      <w:r w:rsidRPr="00CF65D3">
        <w:rPr>
          <w:rFonts w:ascii="Arial" w:eastAsia="Calibri" w:hAnsi="Arial" w:cs="Arial"/>
          <w:sz w:val="24"/>
          <w:szCs w:val="24"/>
        </w:rPr>
        <w:t xml:space="preserve">ykonawca, jest on zobowiązany dołączyć do wniosku dokumenty, </w:t>
      </w:r>
      <w:r w:rsidRPr="00CF65D3">
        <w:rPr>
          <w:rFonts w:ascii="Arial" w:eastAsia="Calibri" w:hAnsi="Arial" w:cs="Arial"/>
          <w:sz w:val="24"/>
          <w:szCs w:val="24"/>
        </w:rPr>
        <w:br/>
        <w:t>z których będzie wynikać, w jakim zakresie zmiany te mają wpływ na koszty wykonania przedmiotu Umowy, w tym w szczególności:</w:t>
      </w:r>
    </w:p>
    <w:p w14:paraId="2E16D482" w14:textId="22AFE719" w:rsidR="007C0D10" w:rsidRPr="00CF65D3" w:rsidRDefault="007C0D10" w:rsidP="008B4A41">
      <w:pPr>
        <w:pStyle w:val="Akapitzlist"/>
        <w:numPr>
          <w:ilvl w:val="0"/>
          <w:numId w:val="55"/>
        </w:numPr>
        <w:autoSpaceDN w:val="0"/>
        <w:ind w:left="1378" w:hanging="357"/>
        <w:jc w:val="both"/>
        <w:rPr>
          <w:rFonts w:ascii="Arial" w:hAnsi="Arial" w:cs="Arial"/>
          <w:bCs/>
          <w:sz w:val="24"/>
          <w:szCs w:val="24"/>
        </w:rPr>
      </w:pPr>
      <w:r w:rsidRPr="00CF65D3">
        <w:rPr>
          <w:rFonts w:ascii="Arial" w:eastAsia="Calibri" w:hAnsi="Arial" w:cs="Arial"/>
          <w:sz w:val="24"/>
          <w:szCs w:val="24"/>
        </w:rPr>
        <w:t xml:space="preserve">pisemne zestawienie wynagrodzeń (zarówno przed jak i po zmianie obowiązujących przepisów) Pracowników świadczących usługi, wraz </w:t>
      </w:r>
      <w:r w:rsidRPr="00CF65D3">
        <w:rPr>
          <w:rFonts w:ascii="Arial" w:eastAsia="Calibri" w:hAnsi="Arial" w:cs="Arial"/>
          <w:sz w:val="24"/>
          <w:szCs w:val="24"/>
        </w:rPr>
        <w:br/>
        <w:t xml:space="preserve">z określeniem zakresu (części etatu), w jakim wykonują oni prace </w:t>
      </w:r>
      <w:r w:rsidRPr="00CF65D3">
        <w:rPr>
          <w:rFonts w:ascii="Arial" w:eastAsia="Calibri" w:hAnsi="Arial" w:cs="Arial"/>
          <w:sz w:val="24"/>
          <w:szCs w:val="24"/>
        </w:rPr>
        <w:lastRenderedPageBreak/>
        <w:t xml:space="preserve">bezpośrednio związane z realizacją Przedmiotu umowy oraz części wynagrodzenia odpowiadającej temu zakresowi – w przypadku zmiany, </w:t>
      </w:r>
      <w:r w:rsidRPr="00CF65D3">
        <w:rPr>
          <w:rFonts w:ascii="Arial" w:eastAsia="Calibri" w:hAnsi="Arial" w:cs="Arial"/>
          <w:sz w:val="24"/>
          <w:szCs w:val="24"/>
        </w:rPr>
        <w:br/>
        <w:t xml:space="preserve">o której mowa w ust. </w:t>
      </w:r>
      <w:r w:rsidR="00FB6992">
        <w:rPr>
          <w:rFonts w:ascii="Arial" w:eastAsia="Calibri" w:hAnsi="Arial" w:cs="Arial"/>
          <w:sz w:val="24"/>
          <w:szCs w:val="24"/>
        </w:rPr>
        <w:t>7</w:t>
      </w:r>
      <w:r w:rsidRPr="00CF65D3">
        <w:rPr>
          <w:rFonts w:ascii="Arial" w:eastAsia="Calibri" w:hAnsi="Arial" w:cs="Arial"/>
          <w:sz w:val="24"/>
          <w:szCs w:val="24"/>
        </w:rPr>
        <w:t xml:space="preserve"> pkt 2), lub</w:t>
      </w:r>
    </w:p>
    <w:p w14:paraId="3CE34822" w14:textId="7A4861BD" w:rsidR="007C0D10" w:rsidRPr="00CF65D3" w:rsidRDefault="007C0D10" w:rsidP="008B4A41">
      <w:pPr>
        <w:pStyle w:val="Akapitzlist"/>
        <w:numPr>
          <w:ilvl w:val="0"/>
          <w:numId w:val="55"/>
        </w:numPr>
        <w:autoSpaceDN w:val="0"/>
        <w:ind w:left="1378" w:hanging="357"/>
        <w:jc w:val="both"/>
        <w:rPr>
          <w:rFonts w:ascii="Arial" w:hAnsi="Arial" w:cs="Arial"/>
          <w:b/>
          <w:bCs/>
          <w:color w:val="FF0000"/>
          <w:sz w:val="24"/>
          <w:szCs w:val="24"/>
        </w:rPr>
      </w:pPr>
      <w:r w:rsidRPr="00CF65D3">
        <w:rPr>
          <w:rFonts w:ascii="Arial" w:eastAsia="Calibri" w:hAnsi="Arial" w:cs="Arial"/>
          <w:sz w:val="24"/>
          <w:szCs w:val="24"/>
        </w:rPr>
        <w:t xml:space="preserve">pisemne zestawienie wynagrodzeń (zarówno przed jak i po zmianie obowiązujących przepisów) Pracowników świadczących usługi, wraz </w:t>
      </w:r>
      <w:r w:rsidRPr="00CF65D3">
        <w:rPr>
          <w:rFonts w:ascii="Arial" w:eastAsia="Calibri" w:hAnsi="Arial" w:cs="Arial"/>
          <w:sz w:val="24"/>
          <w:szCs w:val="24"/>
        </w:rPr>
        <w:br/>
        <w:t xml:space="preserve">z kwotami składek uiszczanych do Zakładu Ubezpieczeń Społecznych/Kasy Rolniczego Ubezpieczenia Społecznego w części finansowanej przez </w:t>
      </w:r>
      <w:r w:rsidR="00714D15">
        <w:rPr>
          <w:rFonts w:ascii="Arial" w:eastAsia="Calibri" w:hAnsi="Arial" w:cs="Arial"/>
          <w:sz w:val="24"/>
          <w:szCs w:val="24"/>
        </w:rPr>
        <w:t>w</w:t>
      </w:r>
      <w:r w:rsidRPr="00CF65D3">
        <w:rPr>
          <w:rFonts w:ascii="Arial" w:eastAsia="Calibri" w:hAnsi="Arial" w:cs="Arial"/>
          <w:sz w:val="24"/>
          <w:szCs w:val="24"/>
        </w:rPr>
        <w:t>ykonawcę oraz wysokości wpłat do pracowniczych planów kapitałowych, z określeniem zakresu (części etatu), w jakim</w:t>
      </w:r>
      <w:r w:rsidR="00CF65D3">
        <w:rPr>
          <w:rFonts w:ascii="Arial" w:eastAsia="Calibri" w:hAnsi="Arial" w:cs="Arial"/>
          <w:sz w:val="24"/>
          <w:szCs w:val="24"/>
        </w:rPr>
        <w:t xml:space="preserve"> </w:t>
      </w:r>
      <w:r w:rsidRPr="00CF65D3">
        <w:rPr>
          <w:rFonts w:ascii="Arial" w:eastAsia="Calibri" w:hAnsi="Arial" w:cs="Arial"/>
          <w:sz w:val="24"/>
          <w:szCs w:val="24"/>
        </w:rPr>
        <w:t xml:space="preserve">wykonują oni prace bezpośrednio związane z realizacją Przedmiotu Umowy oraz części wynagrodzenia odpowiadającej temu zakresowi – </w:t>
      </w:r>
      <w:r w:rsidR="00573683">
        <w:rPr>
          <w:rFonts w:ascii="Arial" w:eastAsia="Calibri" w:hAnsi="Arial" w:cs="Arial"/>
          <w:sz w:val="24"/>
          <w:szCs w:val="24"/>
        </w:rPr>
        <w:br/>
      </w:r>
      <w:r w:rsidRPr="00CF65D3">
        <w:rPr>
          <w:rFonts w:ascii="Arial" w:eastAsia="Calibri" w:hAnsi="Arial" w:cs="Arial"/>
          <w:sz w:val="24"/>
          <w:szCs w:val="24"/>
        </w:rPr>
        <w:t xml:space="preserve">w przypadku zmiany, o której mowa w ust. </w:t>
      </w:r>
      <w:r w:rsidR="00FB6992">
        <w:rPr>
          <w:rFonts w:ascii="Arial" w:eastAsia="Calibri" w:hAnsi="Arial" w:cs="Arial"/>
          <w:sz w:val="24"/>
          <w:szCs w:val="24"/>
        </w:rPr>
        <w:t>7</w:t>
      </w:r>
      <w:r w:rsidRPr="00CF65D3">
        <w:rPr>
          <w:rFonts w:ascii="Arial" w:eastAsia="Calibri" w:hAnsi="Arial" w:cs="Arial"/>
          <w:sz w:val="24"/>
          <w:szCs w:val="24"/>
        </w:rPr>
        <w:t xml:space="preserve"> pkt 3) lub 4).</w:t>
      </w:r>
      <w:r w:rsidR="00CF65D3">
        <w:rPr>
          <w:rFonts w:ascii="Arial" w:eastAsia="Calibri" w:hAnsi="Arial" w:cs="Arial"/>
          <w:sz w:val="24"/>
          <w:szCs w:val="24"/>
        </w:rPr>
        <w:t xml:space="preserve"> </w:t>
      </w:r>
    </w:p>
    <w:p w14:paraId="76531013" w14:textId="0A1031A1" w:rsidR="007C0D10" w:rsidRPr="00CF65D3" w:rsidRDefault="007C0D10" w:rsidP="008B4A41">
      <w:pPr>
        <w:pStyle w:val="Akapitzlist"/>
        <w:numPr>
          <w:ilvl w:val="0"/>
          <w:numId w:val="54"/>
        </w:numPr>
        <w:autoSpaceDN w:val="0"/>
        <w:jc w:val="both"/>
        <w:rPr>
          <w:rFonts w:ascii="Arial" w:hAnsi="Arial" w:cs="Arial"/>
          <w:b/>
          <w:bCs/>
          <w:color w:val="FF0000"/>
          <w:sz w:val="24"/>
          <w:szCs w:val="24"/>
        </w:rPr>
      </w:pPr>
      <w:r w:rsidRPr="00CF65D3">
        <w:rPr>
          <w:rFonts w:ascii="Arial" w:hAnsi="Arial" w:cs="Arial"/>
          <w:sz w:val="24"/>
          <w:szCs w:val="24"/>
          <w:lang w:eastAsia="zh-CN"/>
        </w:rPr>
        <w:t xml:space="preserve"> Poza przypadkami określonymi w ust. </w:t>
      </w:r>
      <w:r w:rsidR="00FB6992">
        <w:rPr>
          <w:rFonts w:ascii="Arial" w:hAnsi="Arial" w:cs="Arial"/>
          <w:sz w:val="24"/>
          <w:szCs w:val="24"/>
          <w:lang w:eastAsia="zh-CN"/>
        </w:rPr>
        <w:t>7</w:t>
      </w:r>
      <w:r w:rsidRPr="00CF65D3">
        <w:rPr>
          <w:rFonts w:ascii="Arial" w:hAnsi="Arial" w:cs="Arial"/>
          <w:sz w:val="24"/>
          <w:szCs w:val="24"/>
          <w:lang w:eastAsia="zh-CN"/>
        </w:rPr>
        <w:t xml:space="preserve"> z</w:t>
      </w:r>
      <w:r w:rsidRPr="00CF65D3">
        <w:rPr>
          <w:rFonts w:ascii="Arial" w:hAnsi="Arial" w:cs="Arial"/>
          <w:color w:val="000000"/>
          <w:sz w:val="24"/>
          <w:szCs w:val="24"/>
          <w:lang w:eastAsia="zh-CN"/>
        </w:rPr>
        <w:t xml:space="preserve">amawiający dopuszcza waloryzację wynagrodzenia należnego wykonawcy, w przypadku zmiany ceny materiałów lub kosztów związanych z realizacją zamówienia. Zgodnie z art. 439 ust. 1 </w:t>
      </w:r>
      <w:proofErr w:type="spellStart"/>
      <w:r w:rsidRPr="00CF65D3">
        <w:rPr>
          <w:rFonts w:ascii="Arial" w:hAnsi="Arial" w:cs="Arial"/>
          <w:color w:val="000000"/>
          <w:sz w:val="24"/>
          <w:szCs w:val="24"/>
          <w:lang w:eastAsia="zh-CN"/>
        </w:rPr>
        <w:t>Pzp</w:t>
      </w:r>
      <w:proofErr w:type="spellEnd"/>
      <w:r w:rsidRPr="00CF65D3">
        <w:rPr>
          <w:rFonts w:ascii="Arial" w:hAnsi="Arial" w:cs="Arial"/>
          <w:color w:val="000000"/>
          <w:sz w:val="24"/>
          <w:szCs w:val="24"/>
          <w:lang w:eastAsia="zh-CN"/>
        </w:rPr>
        <w:t xml:space="preserve"> zmiana wysokości wynagrodzenia może nastąpić na następujących zasadach:</w:t>
      </w:r>
    </w:p>
    <w:p w14:paraId="6B9C8CEE" w14:textId="77777777" w:rsidR="007C0D10" w:rsidRPr="00CF65D3" w:rsidRDefault="007C0D10" w:rsidP="008B4A41">
      <w:pPr>
        <w:numPr>
          <w:ilvl w:val="0"/>
          <w:numId w:val="56"/>
        </w:numPr>
        <w:suppressAutoHyphens/>
        <w:autoSpaceDE w:val="0"/>
        <w:jc w:val="both"/>
        <w:rPr>
          <w:rFonts w:ascii="Arial" w:hAnsi="Arial" w:cs="Arial"/>
          <w:sz w:val="24"/>
          <w:szCs w:val="24"/>
          <w:lang w:eastAsia="zh-CN"/>
        </w:rPr>
      </w:pPr>
      <w:r w:rsidRPr="00CF65D3">
        <w:rPr>
          <w:rFonts w:ascii="Arial" w:hAnsi="Arial" w:cs="Arial"/>
          <w:sz w:val="24"/>
          <w:szCs w:val="24"/>
          <w:lang w:eastAsia="zh-CN"/>
        </w:rPr>
        <w:t xml:space="preserve">wskaźnikiem zmiany ceny materiałów lub kosztów związanych </w:t>
      </w:r>
    </w:p>
    <w:p w14:paraId="6FD7732E" w14:textId="77777777" w:rsidR="007C0D10" w:rsidRPr="00CF65D3" w:rsidRDefault="007C0D10" w:rsidP="008B4A41">
      <w:pPr>
        <w:suppressAutoHyphens/>
        <w:autoSpaceDE w:val="0"/>
        <w:ind w:left="1506"/>
        <w:jc w:val="both"/>
        <w:rPr>
          <w:rFonts w:ascii="Arial" w:hAnsi="Arial" w:cs="Arial"/>
          <w:sz w:val="24"/>
          <w:szCs w:val="24"/>
          <w:lang w:eastAsia="zh-CN"/>
        </w:rPr>
      </w:pPr>
      <w:r w:rsidRPr="00CF65D3">
        <w:rPr>
          <w:rFonts w:ascii="Arial" w:hAnsi="Arial" w:cs="Arial"/>
          <w:sz w:val="24"/>
          <w:szCs w:val="24"/>
          <w:lang w:eastAsia="zh-CN"/>
        </w:rPr>
        <w:t>z realizacją umowy jest wskaźnik cen produkcji budowlano-montażowej robót budowlanych ogłaszany w komunikacie Prezesa Głównego Urzędu Statystycznego,</w:t>
      </w:r>
    </w:p>
    <w:p w14:paraId="376A9B21" w14:textId="77777777" w:rsidR="007C0D10" w:rsidRPr="00CF65D3" w:rsidRDefault="007C0D10" w:rsidP="008B4A41">
      <w:pPr>
        <w:numPr>
          <w:ilvl w:val="0"/>
          <w:numId w:val="56"/>
        </w:numPr>
        <w:suppressAutoHyphens/>
        <w:autoSpaceDE w:val="0"/>
        <w:jc w:val="both"/>
        <w:rPr>
          <w:rFonts w:ascii="Arial" w:hAnsi="Arial" w:cs="Arial"/>
          <w:sz w:val="24"/>
          <w:szCs w:val="24"/>
          <w:lang w:eastAsia="zh-CN"/>
        </w:rPr>
      </w:pPr>
      <w:r w:rsidRPr="00CF65D3">
        <w:rPr>
          <w:rFonts w:ascii="Arial" w:hAnsi="Arial" w:cs="Arial"/>
          <w:sz w:val="24"/>
          <w:szCs w:val="24"/>
          <w:lang w:eastAsia="zh-CN"/>
        </w:rPr>
        <w:t xml:space="preserve">każda ze stron umowy jest uprawniona do żądania zmiany wysokości wynagrodzenia wykonawcy, gdy wskaźnik cen produkcji budowlano-montażowej robót budowlanych ogłoszony w ostatnim komunikacie Prezesa Głównego Urzędu Statystycznego poprzedzającym wniosek </w:t>
      </w:r>
    </w:p>
    <w:p w14:paraId="0FCE1EBA" w14:textId="12FFB0BC" w:rsidR="007C0D10" w:rsidRPr="00CF65D3" w:rsidRDefault="007C0D10" w:rsidP="008B4A41">
      <w:pPr>
        <w:suppressAutoHyphens/>
        <w:autoSpaceDE w:val="0"/>
        <w:ind w:left="1506"/>
        <w:jc w:val="both"/>
        <w:rPr>
          <w:rFonts w:ascii="Arial" w:hAnsi="Arial" w:cs="Arial"/>
          <w:sz w:val="24"/>
          <w:szCs w:val="24"/>
          <w:lang w:eastAsia="zh-CN"/>
        </w:rPr>
      </w:pPr>
      <w:r w:rsidRPr="00CF65D3">
        <w:rPr>
          <w:rFonts w:ascii="Arial" w:hAnsi="Arial" w:cs="Arial"/>
          <w:sz w:val="24"/>
          <w:szCs w:val="24"/>
          <w:lang w:eastAsia="zh-CN"/>
        </w:rPr>
        <w:t xml:space="preserve">o waloryzację, wykaże wzrost/spadek cen o co najmniej </w:t>
      </w:r>
      <w:r w:rsidR="000A0256" w:rsidRPr="00CF65D3">
        <w:rPr>
          <w:rFonts w:ascii="Arial" w:hAnsi="Arial" w:cs="Arial"/>
          <w:sz w:val="24"/>
          <w:szCs w:val="24"/>
          <w:lang w:eastAsia="zh-CN"/>
        </w:rPr>
        <w:t>5</w:t>
      </w:r>
      <w:r w:rsidRPr="00CF65D3">
        <w:rPr>
          <w:rFonts w:ascii="Arial" w:hAnsi="Arial" w:cs="Arial"/>
          <w:sz w:val="24"/>
          <w:szCs w:val="24"/>
          <w:lang w:eastAsia="zh-CN"/>
        </w:rPr>
        <w:t xml:space="preserve">% </w:t>
      </w:r>
    </w:p>
    <w:p w14:paraId="717D81F6" w14:textId="77777777" w:rsidR="007C0D10" w:rsidRPr="00CF65D3" w:rsidRDefault="007C0D10" w:rsidP="008B4A41">
      <w:pPr>
        <w:suppressAutoHyphens/>
        <w:autoSpaceDE w:val="0"/>
        <w:ind w:left="1506"/>
        <w:jc w:val="both"/>
        <w:rPr>
          <w:rFonts w:ascii="Arial" w:hAnsi="Arial" w:cs="Arial"/>
          <w:sz w:val="24"/>
          <w:szCs w:val="24"/>
          <w:lang w:eastAsia="zh-CN"/>
        </w:rPr>
      </w:pPr>
      <w:r w:rsidRPr="00CF65D3">
        <w:rPr>
          <w:rFonts w:ascii="Arial" w:hAnsi="Arial" w:cs="Arial"/>
          <w:sz w:val="24"/>
          <w:szCs w:val="24"/>
          <w:lang w:eastAsia="zh-CN"/>
        </w:rPr>
        <w:t xml:space="preserve">w stosunku do cen w miesiącu zawarcia umowy lub odpowiednio </w:t>
      </w:r>
    </w:p>
    <w:p w14:paraId="76EFA3A3" w14:textId="77777777" w:rsidR="007C0D10" w:rsidRPr="00CF65D3" w:rsidRDefault="007C0D10" w:rsidP="008B4A41">
      <w:pPr>
        <w:suppressAutoHyphens/>
        <w:autoSpaceDE w:val="0"/>
        <w:ind w:left="1506"/>
        <w:jc w:val="both"/>
        <w:rPr>
          <w:rFonts w:ascii="Arial" w:hAnsi="Arial" w:cs="Arial"/>
          <w:sz w:val="24"/>
          <w:szCs w:val="24"/>
          <w:lang w:eastAsia="zh-CN"/>
        </w:rPr>
      </w:pPr>
      <w:r w:rsidRPr="00CF65D3">
        <w:rPr>
          <w:rFonts w:ascii="Arial" w:hAnsi="Arial" w:cs="Arial"/>
          <w:sz w:val="24"/>
          <w:szCs w:val="24"/>
          <w:lang w:eastAsia="zh-CN"/>
        </w:rPr>
        <w:t>w miesiącu poprzedniej waloryzacji,</w:t>
      </w:r>
    </w:p>
    <w:p w14:paraId="6265AC5C" w14:textId="50E48168" w:rsidR="007C0D10" w:rsidRPr="00CF65D3" w:rsidRDefault="007C0D10" w:rsidP="008B4A41">
      <w:pPr>
        <w:numPr>
          <w:ilvl w:val="0"/>
          <w:numId w:val="56"/>
        </w:numPr>
        <w:suppressAutoHyphens/>
        <w:autoSpaceDE w:val="0"/>
        <w:jc w:val="both"/>
        <w:rPr>
          <w:rFonts w:ascii="Arial" w:hAnsi="Arial" w:cs="Arial"/>
          <w:sz w:val="24"/>
          <w:szCs w:val="24"/>
          <w:lang w:eastAsia="zh-CN"/>
        </w:rPr>
      </w:pPr>
      <w:r w:rsidRPr="00CF65D3">
        <w:rPr>
          <w:rFonts w:ascii="Arial" w:hAnsi="Arial" w:cs="Arial"/>
          <w:sz w:val="24"/>
          <w:szCs w:val="24"/>
          <w:lang w:eastAsia="zh-CN"/>
        </w:rPr>
        <w:t xml:space="preserve">pierwsza waloryzacja wynagrodzenia możliwa jest nie wcześniej niż po upływie </w:t>
      </w:r>
      <w:r w:rsidR="000A0256" w:rsidRPr="00CF65D3">
        <w:rPr>
          <w:rFonts w:ascii="Arial" w:hAnsi="Arial" w:cs="Arial"/>
          <w:sz w:val="24"/>
          <w:szCs w:val="24"/>
          <w:lang w:eastAsia="zh-CN"/>
        </w:rPr>
        <w:t>6</w:t>
      </w:r>
      <w:r w:rsidRPr="00CF65D3">
        <w:rPr>
          <w:rFonts w:ascii="Arial" w:hAnsi="Arial" w:cs="Arial"/>
          <w:sz w:val="24"/>
          <w:szCs w:val="24"/>
          <w:lang w:eastAsia="zh-CN"/>
        </w:rPr>
        <w:t xml:space="preserve"> miesięcy licząc od dnia zawarcia umowy; kolejn</w:t>
      </w:r>
      <w:r w:rsidR="000A0256" w:rsidRPr="00CF65D3">
        <w:rPr>
          <w:rFonts w:ascii="Arial" w:hAnsi="Arial" w:cs="Arial"/>
          <w:sz w:val="24"/>
          <w:szCs w:val="24"/>
          <w:lang w:eastAsia="zh-CN"/>
        </w:rPr>
        <w:t>a</w:t>
      </w:r>
      <w:r w:rsidRPr="00CF65D3">
        <w:rPr>
          <w:rFonts w:ascii="Arial" w:hAnsi="Arial" w:cs="Arial"/>
          <w:sz w:val="24"/>
          <w:szCs w:val="24"/>
          <w:lang w:eastAsia="zh-CN"/>
        </w:rPr>
        <w:t xml:space="preserve"> waloryzacj</w:t>
      </w:r>
      <w:r w:rsidR="000A0256" w:rsidRPr="00CF65D3">
        <w:rPr>
          <w:rFonts w:ascii="Arial" w:hAnsi="Arial" w:cs="Arial"/>
          <w:sz w:val="24"/>
          <w:szCs w:val="24"/>
          <w:lang w:eastAsia="zh-CN"/>
        </w:rPr>
        <w:t>a</w:t>
      </w:r>
      <w:r w:rsidRPr="00CF65D3">
        <w:rPr>
          <w:rFonts w:ascii="Arial" w:hAnsi="Arial" w:cs="Arial"/>
          <w:sz w:val="24"/>
          <w:szCs w:val="24"/>
          <w:lang w:eastAsia="zh-CN"/>
        </w:rPr>
        <w:t xml:space="preserve"> możliw</w:t>
      </w:r>
      <w:r w:rsidR="000A0256" w:rsidRPr="00CF65D3">
        <w:rPr>
          <w:rFonts w:ascii="Arial" w:hAnsi="Arial" w:cs="Arial"/>
          <w:sz w:val="24"/>
          <w:szCs w:val="24"/>
          <w:lang w:eastAsia="zh-CN"/>
        </w:rPr>
        <w:t>a jest</w:t>
      </w:r>
      <w:r w:rsidRPr="00CF65D3">
        <w:rPr>
          <w:rFonts w:ascii="Arial" w:hAnsi="Arial" w:cs="Arial"/>
          <w:sz w:val="24"/>
          <w:szCs w:val="24"/>
          <w:lang w:eastAsia="zh-CN"/>
        </w:rPr>
        <w:t xml:space="preserve"> nie wcześniej niż po upływie 6 miesięcy od poprzedniej.</w:t>
      </w:r>
      <w:r w:rsidR="000A084E" w:rsidRPr="00CF65D3">
        <w:rPr>
          <w:rFonts w:ascii="Arial" w:hAnsi="Arial" w:cs="Arial"/>
          <w:sz w:val="24"/>
          <w:szCs w:val="24"/>
          <w:lang w:eastAsia="zh-CN"/>
        </w:rPr>
        <w:t xml:space="preserve"> </w:t>
      </w:r>
    </w:p>
    <w:p w14:paraId="719220E8" w14:textId="77777777" w:rsidR="007C0D10" w:rsidRPr="00CF65D3" w:rsidRDefault="007C0D10" w:rsidP="008B4A41">
      <w:pPr>
        <w:numPr>
          <w:ilvl w:val="0"/>
          <w:numId w:val="56"/>
        </w:numPr>
        <w:suppressAutoHyphens/>
        <w:autoSpaceDE w:val="0"/>
        <w:jc w:val="both"/>
        <w:rPr>
          <w:rFonts w:ascii="Arial" w:hAnsi="Arial" w:cs="Arial"/>
          <w:sz w:val="24"/>
          <w:szCs w:val="24"/>
          <w:lang w:eastAsia="zh-CN"/>
        </w:rPr>
      </w:pPr>
      <w:r w:rsidRPr="00CF65D3">
        <w:rPr>
          <w:rFonts w:ascii="Arial" w:hAnsi="Arial" w:cs="Arial"/>
          <w:sz w:val="24"/>
          <w:szCs w:val="24"/>
          <w:lang w:eastAsia="zh-CN"/>
        </w:rPr>
        <w:t xml:space="preserve">strona zainteresowana waloryzacją składa drugiej stronie wniosek </w:t>
      </w:r>
    </w:p>
    <w:p w14:paraId="0E055C2B" w14:textId="77777777" w:rsidR="007C0D10" w:rsidRPr="00CF65D3" w:rsidRDefault="007C0D10" w:rsidP="008B4A41">
      <w:pPr>
        <w:suppressAutoHyphens/>
        <w:autoSpaceDE w:val="0"/>
        <w:ind w:left="1506"/>
        <w:jc w:val="both"/>
        <w:rPr>
          <w:rFonts w:ascii="Arial" w:hAnsi="Arial" w:cs="Arial"/>
          <w:b/>
          <w:bCs/>
          <w:sz w:val="24"/>
          <w:szCs w:val="24"/>
          <w:lang w:eastAsia="zh-CN"/>
        </w:rPr>
      </w:pPr>
      <w:r w:rsidRPr="00CF65D3">
        <w:rPr>
          <w:rFonts w:ascii="Arial" w:hAnsi="Arial" w:cs="Arial"/>
          <w:sz w:val="24"/>
          <w:szCs w:val="24"/>
          <w:lang w:eastAsia="zh-CN"/>
        </w:rPr>
        <w:t xml:space="preserve">o dokonanie waloryzacji wynagrodzenia wraz z uzasadnieniem wskazujący wysokość wskaźnika oraz zakres wynagrodzenia podlegający waloryzacji (wynagrodzenie za niewykonaną przed złożeniem wniosku część przedmiotu umowy), </w:t>
      </w:r>
    </w:p>
    <w:p w14:paraId="7EADA912" w14:textId="77777777" w:rsidR="007C0D10" w:rsidRPr="00CF65D3" w:rsidRDefault="007C0D10" w:rsidP="008B4A41">
      <w:pPr>
        <w:numPr>
          <w:ilvl w:val="0"/>
          <w:numId w:val="56"/>
        </w:numPr>
        <w:suppressAutoHyphens/>
        <w:autoSpaceDE w:val="0"/>
        <w:jc w:val="both"/>
        <w:rPr>
          <w:rFonts w:ascii="Arial" w:hAnsi="Arial" w:cs="Arial"/>
          <w:sz w:val="24"/>
          <w:szCs w:val="24"/>
          <w:lang w:eastAsia="zh-CN"/>
        </w:rPr>
      </w:pPr>
      <w:r w:rsidRPr="00CF65D3">
        <w:rPr>
          <w:rFonts w:ascii="Arial" w:hAnsi="Arial" w:cs="Arial"/>
          <w:sz w:val="24"/>
          <w:szCs w:val="24"/>
          <w:lang w:eastAsia="zh-CN"/>
        </w:rPr>
        <w:t xml:space="preserve">w przypadku wzrostu/spadku wskaźnika, o którym mowa powyżej </w:t>
      </w:r>
    </w:p>
    <w:p w14:paraId="673C145E" w14:textId="581E7E76" w:rsidR="007C0D10" w:rsidRPr="00CF65D3" w:rsidRDefault="007C0D10" w:rsidP="008B4A41">
      <w:pPr>
        <w:suppressAutoHyphens/>
        <w:autoSpaceDE w:val="0"/>
        <w:ind w:left="1506"/>
        <w:jc w:val="both"/>
        <w:rPr>
          <w:rFonts w:ascii="Arial" w:hAnsi="Arial" w:cs="Arial"/>
          <w:color w:val="FF0000"/>
          <w:sz w:val="24"/>
          <w:szCs w:val="24"/>
          <w:lang w:eastAsia="zh-CN"/>
        </w:rPr>
      </w:pPr>
      <w:r w:rsidRPr="00CF65D3">
        <w:rPr>
          <w:rFonts w:ascii="Arial" w:hAnsi="Arial" w:cs="Arial"/>
          <w:sz w:val="24"/>
          <w:szCs w:val="24"/>
          <w:lang w:eastAsia="zh-CN"/>
        </w:rPr>
        <w:t>w pkt 2) w sposób tam określony, waloryzacja będzie polegać na podwyższeniu/obniżeniu wynagrodzenia za część przedmiotu umowy pozostałą do wykonania po dniu złożenia wniosku o wartość procentową tego wskaźnika,</w:t>
      </w:r>
      <w:r w:rsidR="00CF65D3">
        <w:rPr>
          <w:rFonts w:ascii="Arial" w:hAnsi="Arial" w:cs="Arial"/>
          <w:sz w:val="24"/>
          <w:szCs w:val="24"/>
          <w:lang w:eastAsia="zh-CN"/>
        </w:rPr>
        <w:t xml:space="preserve"> </w:t>
      </w:r>
    </w:p>
    <w:p w14:paraId="06E64BAB" w14:textId="6F7C385C" w:rsidR="007C0D10" w:rsidRPr="00CF65D3" w:rsidRDefault="00573683" w:rsidP="008B4A41">
      <w:pPr>
        <w:numPr>
          <w:ilvl w:val="0"/>
          <w:numId w:val="56"/>
        </w:numPr>
        <w:contextualSpacing/>
        <w:jc w:val="both"/>
        <w:rPr>
          <w:rFonts w:ascii="Arial" w:hAnsi="Arial" w:cs="Arial"/>
          <w:color w:val="000000" w:themeColor="text1"/>
          <w:sz w:val="24"/>
          <w:szCs w:val="24"/>
          <w:lang w:eastAsia="zh-CN"/>
        </w:rPr>
      </w:pPr>
      <w:r>
        <w:rPr>
          <w:rFonts w:ascii="Arial" w:hAnsi="Arial" w:cs="Arial"/>
          <w:color w:val="000000" w:themeColor="text1"/>
          <w:sz w:val="24"/>
          <w:szCs w:val="24"/>
          <w:lang w:eastAsia="zh-CN"/>
        </w:rPr>
        <w:t>ł</w:t>
      </w:r>
      <w:r w:rsidR="007C0D10" w:rsidRPr="00CF65D3">
        <w:rPr>
          <w:rFonts w:ascii="Arial" w:hAnsi="Arial" w:cs="Arial"/>
          <w:color w:val="000000" w:themeColor="text1"/>
          <w:sz w:val="24"/>
          <w:szCs w:val="24"/>
          <w:lang w:eastAsia="zh-CN"/>
        </w:rPr>
        <w:t>ączne wynagrodzenie wykonawcy nie może na skutek waloryzacji, niezależnie od ich liczby, wzrosnąć ani obniżyć się o więcej niż 10%</w:t>
      </w:r>
      <w:r w:rsidR="007C0D10" w:rsidRPr="00CF65D3">
        <w:rPr>
          <w:rFonts w:ascii="Arial" w:hAnsi="Arial" w:cs="Arial"/>
          <w:color w:val="000000" w:themeColor="text1"/>
          <w:sz w:val="24"/>
          <w:szCs w:val="24"/>
        </w:rPr>
        <w:t xml:space="preserve"> wynagrodzenia brutto</w:t>
      </w:r>
      <w:r w:rsidR="007441D4" w:rsidRPr="00CF65D3">
        <w:rPr>
          <w:rFonts w:ascii="Arial" w:hAnsi="Arial" w:cs="Arial"/>
          <w:color w:val="000000" w:themeColor="text1"/>
          <w:sz w:val="24"/>
          <w:szCs w:val="24"/>
        </w:rPr>
        <w:t xml:space="preserve"> za realizację całości przedmiotu zamówienia</w:t>
      </w:r>
      <w:r w:rsidR="007C0D10" w:rsidRPr="00CF65D3">
        <w:rPr>
          <w:rFonts w:ascii="Arial" w:hAnsi="Arial" w:cs="Arial"/>
          <w:color w:val="000000" w:themeColor="text1"/>
          <w:sz w:val="24"/>
          <w:szCs w:val="24"/>
        </w:rPr>
        <w:t>, określonego w ust. 2</w:t>
      </w:r>
      <w:r w:rsidR="007441D4" w:rsidRPr="00CF65D3">
        <w:rPr>
          <w:rFonts w:ascii="Arial" w:hAnsi="Arial" w:cs="Arial"/>
          <w:color w:val="000000" w:themeColor="text1"/>
          <w:sz w:val="24"/>
          <w:szCs w:val="24"/>
        </w:rPr>
        <w:t>.</w:t>
      </w:r>
      <w:r w:rsidR="007C0D10" w:rsidRPr="00CF65D3">
        <w:rPr>
          <w:rFonts w:ascii="Arial" w:hAnsi="Arial" w:cs="Arial"/>
          <w:color w:val="000000" w:themeColor="text1"/>
          <w:sz w:val="24"/>
          <w:szCs w:val="24"/>
        </w:rPr>
        <w:t xml:space="preserve"> </w:t>
      </w:r>
    </w:p>
    <w:p w14:paraId="4BF199B7" w14:textId="4E7F791A" w:rsidR="007C0D10" w:rsidRPr="00CF65D3" w:rsidRDefault="007C0D10" w:rsidP="008B4A41">
      <w:pPr>
        <w:pStyle w:val="Akapitzlist"/>
        <w:numPr>
          <w:ilvl w:val="0"/>
          <w:numId w:val="54"/>
        </w:numPr>
        <w:suppressAutoHyphens/>
        <w:autoSpaceDE w:val="0"/>
        <w:jc w:val="both"/>
        <w:rPr>
          <w:rFonts w:ascii="Arial" w:hAnsi="Arial" w:cs="Arial"/>
          <w:sz w:val="24"/>
          <w:szCs w:val="24"/>
          <w:lang w:eastAsia="zh-CN"/>
        </w:rPr>
      </w:pPr>
      <w:r w:rsidRPr="00CF65D3">
        <w:rPr>
          <w:rFonts w:ascii="Arial" w:hAnsi="Arial" w:cs="Arial"/>
          <w:sz w:val="24"/>
          <w:szCs w:val="24"/>
          <w:lang w:eastAsia="zh-CN"/>
        </w:rPr>
        <w:t xml:space="preserve">Przez zmianę ceny materiałów lub kosztów rozumie się wzrost odpowiednio cen lub kosztów, jak i ich obniżenie, względem ceny lub kosztu przyjętych </w:t>
      </w:r>
    </w:p>
    <w:p w14:paraId="0EA2DCF9" w14:textId="77777777" w:rsidR="007C0D10" w:rsidRPr="00CF65D3" w:rsidRDefault="007C0D10" w:rsidP="008B4A41">
      <w:pPr>
        <w:suppressAutoHyphens/>
        <w:autoSpaceDE w:val="0"/>
        <w:ind w:left="786"/>
        <w:jc w:val="both"/>
        <w:rPr>
          <w:rFonts w:ascii="Arial" w:hAnsi="Arial" w:cs="Arial"/>
          <w:sz w:val="24"/>
          <w:szCs w:val="24"/>
          <w:lang w:eastAsia="zh-CN"/>
        </w:rPr>
      </w:pPr>
      <w:r w:rsidRPr="00CF65D3">
        <w:rPr>
          <w:rFonts w:ascii="Arial" w:hAnsi="Arial" w:cs="Arial"/>
          <w:sz w:val="24"/>
          <w:szCs w:val="24"/>
          <w:lang w:eastAsia="zh-CN"/>
        </w:rPr>
        <w:t>w celu ustalenia wynagrodzenia wykonawcy zawartego w ofercie.</w:t>
      </w:r>
    </w:p>
    <w:p w14:paraId="172E0CA0" w14:textId="19AC3A38" w:rsidR="00573683" w:rsidRDefault="007C0D10" w:rsidP="008B4A41">
      <w:pPr>
        <w:numPr>
          <w:ilvl w:val="0"/>
          <w:numId w:val="54"/>
        </w:numPr>
        <w:suppressAutoHyphens/>
        <w:autoSpaceDE w:val="0"/>
        <w:jc w:val="both"/>
        <w:rPr>
          <w:rFonts w:ascii="Arial" w:hAnsi="Arial" w:cs="Arial"/>
          <w:sz w:val="24"/>
          <w:szCs w:val="24"/>
          <w:lang w:eastAsia="zh-CN"/>
        </w:rPr>
      </w:pPr>
      <w:r w:rsidRPr="00CF65D3">
        <w:rPr>
          <w:rFonts w:ascii="Arial" w:hAnsi="Arial" w:cs="Arial"/>
          <w:sz w:val="24"/>
          <w:szCs w:val="24"/>
          <w:lang w:eastAsia="zh-CN"/>
        </w:rPr>
        <w:lastRenderedPageBreak/>
        <w:t xml:space="preserve">Wykonawca, którego wynagrodzenie zostało zmienione zgodnie z ust. </w:t>
      </w:r>
      <w:r w:rsidR="00EA75EF">
        <w:rPr>
          <w:rFonts w:ascii="Arial" w:hAnsi="Arial" w:cs="Arial"/>
          <w:sz w:val="24"/>
          <w:szCs w:val="24"/>
          <w:lang w:eastAsia="zh-CN"/>
        </w:rPr>
        <w:t>16</w:t>
      </w:r>
      <w:r w:rsidRPr="00CF65D3">
        <w:rPr>
          <w:rFonts w:ascii="Arial" w:hAnsi="Arial" w:cs="Arial"/>
          <w:sz w:val="24"/>
          <w:szCs w:val="24"/>
          <w:lang w:eastAsia="zh-CN"/>
        </w:rPr>
        <w:t xml:space="preserve">, zobowiązany jest do zmiany wynagrodzenia przysługującego podwykonawcy, </w:t>
      </w:r>
    </w:p>
    <w:p w14:paraId="1903E79E" w14:textId="0E4C10D2" w:rsidR="007C0D10" w:rsidRPr="00CF65D3" w:rsidRDefault="007C0D10" w:rsidP="00573683">
      <w:pPr>
        <w:suppressAutoHyphens/>
        <w:autoSpaceDE w:val="0"/>
        <w:ind w:left="720"/>
        <w:jc w:val="both"/>
        <w:rPr>
          <w:rFonts w:ascii="Arial" w:hAnsi="Arial" w:cs="Arial"/>
          <w:sz w:val="24"/>
          <w:szCs w:val="24"/>
          <w:lang w:eastAsia="zh-CN"/>
        </w:rPr>
      </w:pPr>
      <w:r w:rsidRPr="00CF65D3">
        <w:rPr>
          <w:rFonts w:ascii="Arial" w:hAnsi="Arial" w:cs="Arial"/>
          <w:sz w:val="24"/>
          <w:szCs w:val="24"/>
          <w:lang w:eastAsia="zh-CN"/>
        </w:rPr>
        <w:t>z którym zawarł umowę, w zakresie odpowiadającym zmianom cen materiałów lub kosztów dotyczących zobowiązania podwykonawcy, jeżeli łącznie spełnione są następujące warunki:</w:t>
      </w:r>
    </w:p>
    <w:p w14:paraId="45D963DA" w14:textId="77777777" w:rsidR="007C0D10" w:rsidRPr="00CF65D3" w:rsidRDefault="007C0D10" w:rsidP="008B4A41">
      <w:pPr>
        <w:numPr>
          <w:ilvl w:val="0"/>
          <w:numId w:val="57"/>
        </w:numPr>
        <w:suppressAutoHyphens/>
        <w:overflowPunct w:val="0"/>
        <w:autoSpaceDE w:val="0"/>
        <w:contextualSpacing/>
        <w:jc w:val="both"/>
        <w:textAlignment w:val="baseline"/>
        <w:rPr>
          <w:rFonts w:ascii="Arial" w:hAnsi="Arial" w:cs="Arial"/>
          <w:sz w:val="24"/>
          <w:szCs w:val="24"/>
        </w:rPr>
      </w:pPr>
      <w:r w:rsidRPr="00CF65D3">
        <w:rPr>
          <w:rFonts w:ascii="Arial" w:hAnsi="Arial" w:cs="Arial"/>
          <w:sz w:val="24"/>
          <w:szCs w:val="24"/>
        </w:rPr>
        <w:t>przedmiotem umowy są roboty budowlane lub usługi,</w:t>
      </w:r>
    </w:p>
    <w:p w14:paraId="3FD878AA" w14:textId="77777777" w:rsidR="007C0D10" w:rsidRPr="00CF65D3" w:rsidRDefault="007C0D10" w:rsidP="008B4A41">
      <w:pPr>
        <w:numPr>
          <w:ilvl w:val="0"/>
          <w:numId w:val="57"/>
        </w:numPr>
        <w:suppressAutoHyphens/>
        <w:overflowPunct w:val="0"/>
        <w:autoSpaceDE w:val="0"/>
        <w:contextualSpacing/>
        <w:jc w:val="both"/>
        <w:textAlignment w:val="baseline"/>
        <w:rPr>
          <w:rFonts w:ascii="Arial" w:hAnsi="Arial" w:cs="Arial"/>
          <w:sz w:val="24"/>
          <w:szCs w:val="24"/>
        </w:rPr>
      </w:pPr>
      <w:r w:rsidRPr="00CF65D3">
        <w:rPr>
          <w:rFonts w:ascii="Arial" w:hAnsi="Arial" w:cs="Arial"/>
          <w:sz w:val="24"/>
          <w:szCs w:val="24"/>
        </w:rPr>
        <w:t>okres obowiązywania umowy przekracza 6 miesięcy.</w:t>
      </w:r>
    </w:p>
    <w:p w14:paraId="6E99DCC2" w14:textId="1E67C70D" w:rsidR="007C0D10" w:rsidRPr="00CF65D3" w:rsidRDefault="007C0D10" w:rsidP="008B4A41">
      <w:pPr>
        <w:numPr>
          <w:ilvl w:val="0"/>
          <w:numId w:val="54"/>
        </w:numPr>
        <w:contextualSpacing/>
        <w:jc w:val="both"/>
        <w:rPr>
          <w:rFonts w:ascii="Arial" w:hAnsi="Arial" w:cs="Arial"/>
          <w:sz w:val="24"/>
          <w:szCs w:val="24"/>
        </w:rPr>
      </w:pPr>
      <w:r w:rsidRPr="00CF65D3">
        <w:rPr>
          <w:rFonts w:ascii="Arial" w:hAnsi="Arial" w:cs="Arial"/>
          <w:sz w:val="24"/>
          <w:szCs w:val="24"/>
        </w:rPr>
        <w:t xml:space="preserve">Warunki zmiany: każdorazowo wniosek o zmianę umowy składany przez wykonawcę/zamawiającego musi wpłynąć do zamawiającego/wykonawcy </w:t>
      </w:r>
      <w:r w:rsidRPr="00CF65D3">
        <w:rPr>
          <w:rFonts w:ascii="Arial" w:hAnsi="Arial" w:cs="Arial"/>
          <w:sz w:val="24"/>
          <w:szCs w:val="24"/>
        </w:rPr>
        <w:br/>
        <w:t xml:space="preserve">w formie pisemnej. We wniosku o zmianę warunków umowy należy podać czego zmiana dotyczy, konieczność zmiany oraz proponowany termin wprowadzenia zmiany. Zmiany do umowy muszą być wprowadzane aneksem w formie pisemnej po wcześniejszym zaakceptowaniu przez </w:t>
      </w:r>
      <w:r w:rsidR="00573683">
        <w:rPr>
          <w:rFonts w:ascii="Arial" w:hAnsi="Arial" w:cs="Arial"/>
          <w:sz w:val="24"/>
          <w:szCs w:val="24"/>
        </w:rPr>
        <w:t>Z</w:t>
      </w:r>
      <w:r w:rsidRPr="00CF65D3">
        <w:rPr>
          <w:rFonts w:ascii="Arial" w:hAnsi="Arial" w:cs="Arial"/>
          <w:sz w:val="24"/>
          <w:szCs w:val="24"/>
        </w:rPr>
        <w:t>amawiającego/</w:t>
      </w:r>
      <w:r w:rsidR="00573683">
        <w:rPr>
          <w:rFonts w:ascii="Arial" w:hAnsi="Arial" w:cs="Arial"/>
          <w:sz w:val="24"/>
          <w:szCs w:val="24"/>
        </w:rPr>
        <w:t>W</w:t>
      </w:r>
      <w:r w:rsidRPr="00CF65D3">
        <w:rPr>
          <w:rFonts w:ascii="Arial" w:hAnsi="Arial" w:cs="Arial"/>
          <w:sz w:val="24"/>
          <w:szCs w:val="24"/>
        </w:rPr>
        <w:t>ykonawcę.</w:t>
      </w:r>
    </w:p>
    <w:p w14:paraId="2E38888B" w14:textId="77777777" w:rsidR="000B3042" w:rsidRPr="00CF65D3" w:rsidRDefault="000B3042" w:rsidP="00CF65D3">
      <w:pPr>
        <w:suppressAutoHyphens/>
        <w:rPr>
          <w:rFonts w:ascii="Arial" w:hAnsi="Arial" w:cs="Arial"/>
          <w:b/>
          <w:snapToGrid w:val="0"/>
          <w:sz w:val="24"/>
          <w:szCs w:val="24"/>
          <w:lang w:eastAsia="ar-SA"/>
        </w:rPr>
      </w:pPr>
    </w:p>
    <w:p w14:paraId="49DAF79D" w14:textId="02842271" w:rsidR="000B3042" w:rsidRPr="00CF65D3" w:rsidRDefault="000B3042" w:rsidP="00CF65D3">
      <w:pPr>
        <w:suppressAutoHyphens/>
        <w:rPr>
          <w:rFonts w:ascii="Arial" w:hAnsi="Arial" w:cs="Arial"/>
          <w:b/>
          <w:snapToGrid w:val="0"/>
          <w:sz w:val="24"/>
          <w:szCs w:val="24"/>
          <w:lang w:eastAsia="ar-SA"/>
        </w:rPr>
      </w:pPr>
      <w:r w:rsidRPr="00CF65D3">
        <w:rPr>
          <w:rFonts w:ascii="Arial" w:hAnsi="Arial" w:cs="Arial"/>
          <w:b/>
          <w:snapToGrid w:val="0"/>
          <w:sz w:val="24"/>
          <w:szCs w:val="24"/>
          <w:lang w:eastAsia="ar-SA"/>
        </w:rPr>
        <w:t>§</w:t>
      </w:r>
      <w:r w:rsidR="008C47EE" w:rsidRPr="00CF65D3">
        <w:rPr>
          <w:rFonts w:ascii="Arial" w:hAnsi="Arial" w:cs="Arial"/>
          <w:b/>
          <w:snapToGrid w:val="0"/>
          <w:sz w:val="24"/>
          <w:szCs w:val="24"/>
          <w:lang w:eastAsia="ar-SA"/>
        </w:rPr>
        <w:t xml:space="preserve"> </w:t>
      </w:r>
      <w:r w:rsidRPr="00CF65D3">
        <w:rPr>
          <w:rFonts w:ascii="Arial" w:hAnsi="Arial" w:cs="Arial"/>
          <w:b/>
          <w:snapToGrid w:val="0"/>
          <w:sz w:val="24"/>
          <w:szCs w:val="24"/>
          <w:lang w:eastAsia="ar-SA"/>
        </w:rPr>
        <w:t xml:space="preserve">4 Warunki płatności </w:t>
      </w:r>
    </w:p>
    <w:p w14:paraId="705A27EF" w14:textId="73FDB73E" w:rsidR="000B3042" w:rsidRPr="00CF65D3" w:rsidRDefault="000B3042" w:rsidP="00CF65D3">
      <w:pPr>
        <w:numPr>
          <w:ilvl w:val="0"/>
          <w:numId w:val="2"/>
        </w:numPr>
        <w:suppressAutoHyphens/>
        <w:jc w:val="both"/>
        <w:rPr>
          <w:rFonts w:ascii="Arial" w:hAnsi="Arial" w:cs="Arial"/>
          <w:bCs/>
          <w:snapToGrid w:val="0"/>
          <w:sz w:val="24"/>
          <w:szCs w:val="24"/>
          <w:lang w:eastAsia="ar-SA"/>
        </w:rPr>
      </w:pPr>
      <w:r w:rsidRPr="00CF65D3">
        <w:rPr>
          <w:rFonts w:ascii="Arial" w:hAnsi="Arial" w:cs="Arial"/>
          <w:sz w:val="24"/>
          <w:szCs w:val="24"/>
        </w:rPr>
        <w:t xml:space="preserve">Strony postanawiają, że rozliczenie za wykonane i odebrane roboty nastąpi </w:t>
      </w:r>
      <w:r w:rsidRPr="00CF65D3">
        <w:rPr>
          <w:rFonts w:ascii="Arial" w:hAnsi="Arial" w:cs="Arial"/>
          <w:bCs/>
          <w:sz w:val="24"/>
          <w:szCs w:val="24"/>
        </w:rPr>
        <w:t xml:space="preserve">na podstawie przedłożonego i zatwierdzonego przez zamawiającego harmonogramu </w:t>
      </w:r>
      <w:r w:rsidR="00EA75EF">
        <w:rPr>
          <w:rFonts w:ascii="Arial" w:hAnsi="Arial" w:cs="Arial"/>
          <w:bCs/>
          <w:sz w:val="24"/>
          <w:szCs w:val="24"/>
        </w:rPr>
        <w:t>prac: projektowych i budowlanych</w:t>
      </w:r>
      <w:r w:rsidRPr="00CF65D3">
        <w:rPr>
          <w:rFonts w:ascii="Arial" w:hAnsi="Arial" w:cs="Arial"/>
          <w:bCs/>
          <w:sz w:val="24"/>
          <w:szCs w:val="24"/>
        </w:rPr>
        <w:t xml:space="preserve"> realizacji przedmiotu zamówienia. Zamawiający informuje, że dopuszcza płatnoś</w:t>
      </w:r>
      <w:r w:rsidR="004A4F85" w:rsidRPr="00CF65D3">
        <w:rPr>
          <w:rFonts w:ascii="Arial" w:hAnsi="Arial" w:cs="Arial"/>
          <w:bCs/>
          <w:sz w:val="24"/>
          <w:szCs w:val="24"/>
        </w:rPr>
        <w:t>ć</w:t>
      </w:r>
      <w:r w:rsidRPr="00CF65D3">
        <w:rPr>
          <w:rFonts w:ascii="Arial" w:hAnsi="Arial" w:cs="Arial"/>
          <w:bCs/>
          <w:sz w:val="24"/>
          <w:szCs w:val="24"/>
        </w:rPr>
        <w:t xml:space="preserve"> częściow</w:t>
      </w:r>
      <w:r w:rsidR="004A4F85" w:rsidRPr="00CF65D3">
        <w:rPr>
          <w:rFonts w:ascii="Arial" w:hAnsi="Arial" w:cs="Arial"/>
          <w:bCs/>
          <w:sz w:val="24"/>
          <w:szCs w:val="24"/>
        </w:rPr>
        <w:t>ą</w:t>
      </w:r>
      <w:r w:rsidR="00105387" w:rsidRPr="00CF65D3">
        <w:rPr>
          <w:rFonts w:ascii="Arial" w:hAnsi="Arial" w:cs="Arial"/>
          <w:bCs/>
          <w:sz w:val="24"/>
          <w:szCs w:val="24"/>
        </w:rPr>
        <w:t>,</w:t>
      </w:r>
      <w:r w:rsidRPr="00CF65D3">
        <w:rPr>
          <w:rFonts w:ascii="Arial" w:hAnsi="Arial" w:cs="Arial"/>
          <w:bCs/>
          <w:sz w:val="24"/>
          <w:szCs w:val="24"/>
        </w:rPr>
        <w:t xml:space="preserve"> zgodnie z zapisami Rządowego Funduszu Polski Ład: Program Inwestycji Strategicznych, ustanowionego uchwałą Rady Ministrów nr 84/2021 z dnia 1 lipca 2021 r.</w:t>
      </w:r>
      <w:r w:rsidR="00CA6984" w:rsidRPr="00CF65D3">
        <w:rPr>
          <w:rFonts w:ascii="Arial" w:hAnsi="Arial" w:cs="Arial"/>
          <w:b/>
          <w:sz w:val="24"/>
          <w:szCs w:val="24"/>
        </w:rPr>
        <w:t xml:space="preserve"> </w:t>
      </w:r>
      <w:r w:rsidR="00CA6984" w:rsidRPr="00CF65D3">
        <w:rPr>
          <w:rFonts w:ascii="Arial" w:hAnsi="Arial" w:cs="Arial"/>
          <w:bCs/>
          <w:sz w:val="24"/>
          <w:szCs w:val="24"/>
        </w:rPr>
        <w:t>(zmienionej uchwałą nr 176/2021 z dnia 28 grudnia 2021 r. nr 87/2022 z dnia 26 kwietnia 2022 r.</w:t>
      </w:r>
      <w:r w:rsidR="003324AA">
        <w:rPr>
          <w:rFonts w:ascii="Arial" w:hAnsi="Arial" w:cs="Arial"/>
          <w:bCs/>
          <w:sz w:val="24"/>
          <w:szCs w:val="24"/>
        </w:rPr>
        <w:t xml:space="preserve"> oraz nr 205/2022 z 13 października 2022 r.</w:t>
      </w:r>
      <w:r w:rsidR="00CA6984" w:rsidRPr="00CF65D3">
        <w:rPr>
          <w:rFonts w:ascii="Arial" w:hAnsi="Arial" w:cs="Arial"/>
          <w:bCs/>
          <w:sz w:val="24"/>
          <w:szCs w:val="24"/>
        </w:rPr>
        <w:t>).</w:t>
      </w:r>
    </w:p>
    <w:p w14:paraId="4DBAFD3A" w14:textId="77777777" w:rsidR="009B71CD" w:rsidRPr="00CF65D3" w:rsidRDefault="000B3042" w:rsidP="00CF65D3">
      <w:pPr>
        <w:numPr>
          <w:ilvl w:val="0"/>
          <w:numId w:val="2"/>
        </w:numPr>
        <w:suppressAutoHyphens/>
        <w:jc w:val="both"/>
        <w:rPr>
          <w:rFonts w:ascii="Arial" w:hAnsi="Arial" w:cs="Arial"/>
          <w:bCs/>
          <w:snapToGrid w:val="0"/>
          <w:sz w:val="24"/>
          <w:szCs w:val="24"/>
          <w:lang w:eastAsia="ar-SA"/>
        </w:rPr>
      </w:pPr>
      <w:r w:rsidRPr="00CF65D3">
        <w:rPr>
          <w:rFonts w:ascii="Arial" w:hAnsi="Arial" w:cs="Arial"/>
          <w:bCs/>
          <w:snapToGrid w:val="0"/>
          <w:sz w:val="24"/>
          <w:szCs w:val="24"/>
          <w:lang w:eastAsia="ar-SA"/>
        </w:rPr>
        <w:t>Zamawiający dopuszcza następujący sposób płatności wynagrodzenia należnego wykonawcy za realizację przedmiotu umowy:</w:t>
      </w:r>
    </w:p>
    <w:p w14:paraId="19916839" w14:textId="3D7F9D7D" w:rsidR="000B3042" w:rsidRPr="00CF65D3" w:rsidRDefault="004C7D41" w:rsidP="00CF65D3">
      <w:pPr>
        <w:numPr>
          <w:ilvl w:val="0"/>
          <w:numId w:val="45"/>
        </w:numPr>
        <w:suppressAutoHyphens/>
        <w:contextualSpacing/>
        <w:jc w:val="both"/>
        <w:rPr>
          <w:rFonts w:ascii="Arial" w:hAnsi="Arial" w:cs="Arial"/>
          <w:bCs/>
          <w:snapToGrid w:val="0"/>
          <w:sz w:val="24"/>
          <w:szCs w:val="24"/>
          <w:lang w:eastAsia="ar-SA"/>
        </w:rPr>
      </w:pPr>
      <w:r w:rsidRPr="00CF65D3">
        <w:rPr>
          <w:rFonts w:ascii="Arial" w:hAnsi="Arial" w:cs="Arial"/>
          <w:bCs/>
          <w:snapToGrid w:val="0"/>
          <w:sz w:val="24"/>
          <w:szCs w:val="24"/>
          <w:lang w:eastAsia="ar-SA"/>
        </w:rPr>
        <w:t>P</w:t>
      </w:r>
      <w:r w:rsidR="000B3042" w:rsidRPr="00CF65D3">
        <w:rPr>
          <w:rFonts w:ascii="Arial" w:hAnsi="Arial" w:cs="Arial"/>
          <w:bCs/>
          <w:snapToGrid w:val="0"/>
          <w:sz w:val="24"/>
          <w:szCs w:val="24"/>
          <w:lang w:eastAsia="ar-SA"/>
        </w:rPr>
        <w:t xml:space="preserve">ierwsza faktura </w:t>
      </w:r>
      <w:r w:rsidR="008E4D74" w:rsidRPr="00CF65D3">
        <w:rPr>
          <w:rFonts w:ascii="Arial" w:hAnsi="Arial" w:cs="Arial"/>
          <w:bCs/>
          <w:snapToGrid w:val="0"/>
          <w:sz w:val="24"/>
          <w:szCs w:val="24"/>
          <w:lang w:eastAsia="ar-SA"/>
        </w:rPr>
        <w:t xml:space="preserve">- </w:t>
      </w:r>
      <w:r w:rsidR="000B3042" w:rsidRPr="00CF65D3">
        <w:rPr>
          <w:rFonts w:ascii="Arial" w:hAnsi="Arial" w:cs="Arial"/>
          <w:bCs/>
          <w:snapToGrid w:val="0"/>
          <w:sz w:val="24"/>
          <w:szCs w:val="24"/>
          <w:lang w:eastAsia="ar-SA"/>
        </w:rPr>
        <w:t>częściowa</w:t>
      </w:r>
      <w:r w:rsidR="00B64209" w:rsidRPr="00CF65D3">
        <w:rPr>
          <w:rFonts w:ascii="Arial" w:hAnsi="Arial" w:cs="Arial"/>
          <w:bCs/>
          <w:snapToGrid w:val="0"/>
          <w:sz w:val="24"/>
          <w:szCs w:val="24"/>
          <w:lang w:eastAsia="ar-SA"/>
        </w:rPr>
        <w:t xml:space="preserve">, </w:t>
      </w:r>
      <w:r w:rsidR="00B3535B" w:rsidRPr="00CF65D3">
        <w:rPr>
          <w:rFonts w:ascii="Arial" w:hAnsi="Arial" w:cs="Arial"/>
          <w:bCs/>
          <w:snapToGrid w:val="0"/>
          <w:sz w:val="24"/>
          <w:szCs w:val="24"/>
          <w:lang w:eastAsia="ar-SA"/>
        </w:rPr>
        <w:t xml:space="preserve">zostanie pokryta z wkładu własnego zamawiającego, </w:t>
      </w:r>
      <w:r w:rsidR="00B64209" w:rsidRPr="00CF65D3">
        <w:rPr>
          <w:rFonts w:ascii="Arial" w:hAnsi="Arial" w:cs="Arial"/>
          <w:bCs/>
          <w:snapToGrid w:val="0"/>
          <w:sz w:val="24"/>
          <w:szCs w:val="24"/>
          <w:lang w:eastAsia="ar-SA"/>
        </w:rPr>
        <w:t xml:space="preserve">która </w:t>
      </w:r>
      <w:r w:rsidR="000B3042" w:rsidRPr="00CF65D3">
        <w:rPr>
          <w:rFonts w:ascii="Arial" w:hAnsi="Arial" w:cs="Arial"/>
          <w:bCs/>
          <w:snapToGrid w:val="0"/>
          <w:sz w:val="24"/>
          <w:szCs w:val="24"/>
          <w:lang w:eastAsia="ar-SA"/>
        </w:rPr>
        <w:t>stanowi</w:t>
      </w:r>
      <w:r w:rsidR="00B64209" w:rsidRPr="00CF65D3">
        <w:rPr>
          <w:rFonts w:ascii="Arial" w:hAnsi="Arial" w:cs="Arial"/>
          <w:bCs/>
          <w:snapToGrid w:val="0"/>
          <w:sz w:val="24"/>
          <w:szCs w:val="24"/>
          <w:lang w:eastAsia="ar-SA"/>
        </w:rPr>
        <w:t xml:space="preserve">ć będzie </w:t>
      </w:r>
      <w:r w:rsidR="000B3042" w:rsidRPr="00CF65D3">
        <w:rPr>
          <w:rFonts w:ascii="Arial" w:hAnsi="Arial" w:cs="Arial"/>
          <w:bCs/>
          <w:snapToGrid w:val="0"/>
          <w:sz w:val="24"/>
          <w:szCs w:val="24"/>
          <w:lang w:eastAsia="ar-SA"/>
        </w:rPr>
        <w:t xml:space="preserve">płatność za </w:t>
      </w:r>
      <w:r w:rsidR="00AD17F7" w:rsidRPr="00CF65D3">
        <w:rPr>
          <w:rFonts w:ascii="Arial" w:hAnsi="Arial" w:cs="Arial"/>
          <w:bCs/>
          <w:snapToGrid w:val="0"/>
          <w:sz w:val="24"/>
          <w:szCs w:val="24"/>
          <w:lang w:eastAsia="ar-SA"/>
        </w:rPr>
        <w:t xml:space="preserve">m.in. </w:t>
      </w:r>
      <w:r w:rsidR="000B3042" w:rsidRPr="00CF65D3">
        <w:rPr>
          <w:rFonts w:ascii="Arial" w:hAnsi="Arial" w:cs="Arial"/>
          <w:bCs/>
          <w:snapToGrid w:val="0"/>
          <w:sz w:val="24"/>
          <w:szCs w:val="24"/>
          <w:lang w:eastAsia="ar-SA"/>
        </w:rPr>
        <w:t xml:space="preserve">wykonanie dokumentacji projektowej wraz z uzyskaniem pozwolenia </w:t>
      </w:r>
      <w:r w:rsidR="009B3CF7" w:rsidRPr="00CF65D3">
        <w:rPr>
          <w:rFonts w:ascii="Arial" w:hAnsi="Arial" w:cs="Arial"/>
          <w:bCs/>
          <w:snapToGrid w:val="0"/>
          <w:sz w:val="24"/>
          <w:szCs w:val="24"/>
          <w:lang w:eastAsia="ar-SA"/>
        </w:rPr>
        <w:t>na czasowe wejście w teren (w razie potrzeby)</w:t>
      </w:r>
      <w:r w:rsidR="00B3535B" w:rsidRPr="00CF65D3">
        <w:rPr>
          <w:rFonts w:ascii="Arial" w:hAnsi="Arial" w:cs="Arial"/>
          <w:bCs/>
          <w:snapToGrid w:val="0"/>
          <w:sz w:val="24"/>
          <w:szCs w:val="24"/>
          <w:lang w:eastAsia="ar-SA"/>
        </w:rPr>
        <w:t xml:space="preserve">, </w:t>
      </w:r>
      <w:r w:rsidR="00C87DE7" w:rsidRPr="00CF65D3">
        <w:rPr>
          <w:rFonts w:ascii="Arial" w:hAnsi="Arial" w:cs="Arial"/>
          <w:bCs/>
          <w:snapToGrid w:val="0"/>
          <w:sz w:val="24"/>
          <w:szCs w:val="24"/>
          <w:lang w:eastAsia="ar-SA"/>
        </w:rPr>
        <w:t>a także wykonanie części robót budowlanych</w:t>
      </w:r>
      <w:r w:rsidR="00961043" w:rsidRPr="00CF65D3">
        <w:rPr>
          <w:rFonts w:ascii="Arial" w:hAnsi="Arial" w:cs="Arial"/>
          <w:bCs/>
          <w:snapToGrid w:val="0"/>
          <w:sz w:val="24"/>
          <w:szCs w:val="24"/>
          <w:lang w:eastAsia="ar-SA"/>
        </w:rPr>
        <w:t xml:space="preserve"> </w:t>
      </w:r>
      <w:r w:rsidR="00961043" w:rsidRPr="00F64A9F">
        <w:rPr>
          <w:rFonts w:ascii="Arial" w:hAnsi="Arial" w:cs="Arial"/>
          <w:bCs/>
          <w:snapToGrid w:val="0"/>
          <w:sz w:val="24"/>
          <w:szCs w:val="24"/>
          <w:lang w:eastAsia="ar-SA"/>
        </w:rPr>
        <w:t xml:space="preserve">do łącznej wysokości 5% wartości umowy. </w:t>
      </w:r>
      <w:r w:rsidR="00AD17F7" w:rsidRPr="00CF65D3">
        <w:rPr>
          <w:rFonts w:ascii="Arial" w:hAnsi="Arial" w:cs="Arial"/>
          <w:bCs/>
          <w:snapToGrid w:val="0"/>
          <w:sz w:val="24"/>
          <w:szCs w:val="24"/>
          <w:lang w:eastAsia="ar-SA"/>
        </w:rPr>
        <w:t>Faktura pokrywana z wkładu własnego zamawiającego objętego dofinansowaniem Polski Ład, nie może przekroczyć łącznie kwoty …………………….. zł brutto,</w:t>
      </w:r>
    </w:p>
    <w:p w14:paraId="7A58177D" w14:textId="5C7FAE0F" w:rsidR="000B3042" w:rsidRPr="00CF65D3" w:rsidRDefault="00AD17F7" w:rsidP="00CF65D3">
      <w:pPr>
        <w:numPr>
          <w:ilvl w:val="0"/>
          <w:numId w:val="45"/>
        </w:numPr>
        <w:suppressAutoHyphens/>
        <w:contextualSpacing/>
        <w:jc w:val="both"/>
        <w:rPr>
          <w:rFonts w:ascii="Arial" w:hAnsi="Arial" w:cs="Arial"/>
          <w:bCs/>
          <w:snapToGrid w:val="0"/>
          <w:sz w:val="24"/>
          <w:szCs w:val="24"/>
          <w:lang w:eastAsia="ar-SA"/>
        </w:rPr>
      </w:pPr>
      <w:r w:rsidRPr="00CF65D3">
        <w:rPr>
          <w:rFonts w:ascii="Arial" w:hAnsi="Arial" w:cs="Arial"/>
          <w:bCs/>
          <w:snapToGrid w:val="0"/>
          <w:sz w:val="24"/>
          <w:szCs w:val="24"/>
          <w:lang w:eastAsia="ar-SA"/>
        </w:rPr>
        <w:t>druga</w:t>
      </w:r>
      <w:r w:rsidR="000B3042" w:rsidRPr="00CF65D3">
        <w:rPr>
          <w:rFonts w:ascii="Arial" w:hAnsi="Arial" w:cs="Arial"/>
          <w:bCs/>
          <w:snapToGrid w:val="0"/>
          <w:sz w:val="24"/>
          <w:szCs w:val="24"/>
          <w:lang w:eastAsia="ar-SA"/>
        </w:rPr>
        <w:t xml:space="preserve"> faktura</w:t>
      </w:r>
      <w:r w:rsidR="008E4D74" w:rsidRPr="00CF65D3">
        <w:rPr>
          <w:rFonts w:ascii="Arial" w:hAnsi="Arial" w:cs="Arial"/>
          <w:bCs/>
          <w:snapToGrid w:val="0"/>
          <w:sz w:val="24"/>
          <w:szCs w:val="24"/>
          <w:lang w:eastAsia="ar-SA"/>
        </w:rPr>
        <w:t xml:space="preserve"> -</w:t>
      </w:r>
      <w:r w:rsidR="00B3535B" w:rsidRPr="00CF65D3">
        <w:rPr>
          <w:rFonts w:ascii="Arial" w:hAnsi="Arial" w:cs="Arial"/>
          <w:bCs/>
          <w:snapToGrid w:val="0"/>
          <w:sz w:val="24"/>
          <w:szCs w:val="24"/>
          <w:lang w:eastAsia="ar-SA"/>
        </w:rPr>
        <w:t xml:space="preserve"> częściowa, która stanowić będzie płatność za wykonanie części robót budowlanych</w:t>
      </w:r>
      <w:r w:rsidRPr="00CF65D3">
        <w:rPr>
          <w:rFonts w:ascii="Arial" w:hAnsi="Arial" w:cs="Arial"/>
          <w:bCs/>
          <w:snapToGrid w:val="0"/>
          <w:sz w:val="24"/>
          <w:szCs w:val="24"/>
          <w:lang w:eastAsia="ar-SA"/>
        </w:rPr>
        <w:t xml:space="preserve"> tj.</w:t>
      </w:r>
      <w:r w:rsidR="001D4DDA" w:rsidRPr="00CF65D3">
        <w:rPr>
          <w:rFonts w:ascii="Arial" w:hAnsi="Arial" w:cs="Arial"/>
          <w:bCs/>
          <w:snapToGrid w:val="0"/>
          <w:sz w:val="24"/>
          <w:szCs w:val="24"/>
          <w:lang w:eastAsia="ar-SA"/>
        </w:rPr>
        <w:t xml:space="preserve"> </w:t>
      </w:r>
      <w:r w:rsidR="001D4DDA" w:rsidRPr="00CF65D3">
        <w:rPr>
          <w:rFonts w:ascii="Arial" w:hAnsi="Arial" w:cs="Arial"/>
          <w:color w:val="000000" w:themeColor="text1"/>
          <w:sz w:val="24"/>
          <w:szCs w:val="24"/>
        </w:rPr>
        <w:t>budowę chodnika w ciągu DW 775, odcinek 040, przy krawędzi jezdni po stronie lewej o długości ok. 1000 m od km 1+503 do km 2+503</w:t>
      </w:r>
      <w:r w:rsidRPr="00CF65D3">
        <w:rPr>
          <w:rFonts w:ascii="Arial" w:hAnsi="Arial" w:cs="Arial"/>
          <w:bCs/>
          <w:snapToGrid w:val="0"/>
          <w:sz w:val="24"/>
          <w:szCs w:val="24"/>
          <w:lang w:eastAsia="ar-SA"/>
        </w:rPr>
        <w:t xml:space="preserve"> </w:t>
      </w:r>
      <w:r w:rsidR="001D4DDA" w:rsidRPr="00CF65D3">
        <w:rPr>
          <w:rFonts w:ascii="Arial" w:hAnsi="Arial" w:cs="Arial"/>
          <w:color w:val="000000" w:themeColor="text1"/>
          <w:sz w:val="24"/>
          <w:szCs w:val="24"/>
        </w:rPr>
        <w:t>łączącym miejscowości Przesławice i Niegardów</w:t>
      </w:r>
      <w:r w:rsidR="001D4DDA" w:rsidRPr="00CF65D3">
        <w:rPr>
          <w:rFonts w:ascii="Arial" w:hAnsi="Arial" w:cs="Arial"/>
          <w:bCs/>
          <w:snapToGrid w:val="0"/>
          <w:sz w:val="24"/>
          <w:szCs w:val="24"/>
          <w:lang w:eastAsia="ar-SA"/>
        </w:rPr>
        <w:t xml:space="preserve"> oraz budowę chodnika w ciągu DW 776</w:t>
      </w:r>
      <w:r w:rsidR="00B3535B" w:rsidRPr="00CF65D3">
        <w:rPr>
          <w:rFonts w:ascii="Arial" w:hAnsi="Arial" w:cs="Arial"/>
          <w:bCs/>
          <w:snapToGrid w:val="0"/>
          <w:sz w:val="24"/>
          <w:szCs w:val="24"/>
          <w:lang w:eastAsia="ar-SA"/>
        </w:rPr>
        <w:t>,</w:t>
      </w:r>
      <w:r w:rsidR="001D4DDA" w:rsidRPr="00CF65D3">
        <w:rPr>
          <w:rFonts w:ascii="Arial" w:hAnsi="Arial" w:cs="Arial"/>
          <w:bCs/>
          <w:snapToGrid w:val="0"/>
          <w:sz w:val="24"/>
          <w:szCs w:val="24"/>
          <w:lang w:eastAsia="ar-SA"/>
        </w:rPr>
        <w:t xml:space="preserve"> </w:t>
      </w:r>
      <w:r w:rsidR="001D4DDA" w:rsidRPr="00CF65D3">
        <w:rPr>
          <w:rFonts w:ascii="Arial" w:hAnsi="Arial" w:cs="Arial"/>
          <w:color w:val="000000" w:themeColor="text1"/>
          <w:sz w:val="24"/>
          <w:szCs w:val="24"/>
        </w:rPr>
        <w:t>odcinek 090, od km 1+072 do km 1+440 po stronie prawej, przy krawędzi jezdni, o długości ok. 368 m w miejscowości Posądza,</w:t>
      </w:r>
      <w:r w:rsidR="000B3042" w:rsidRPr="00CF65D3">
        <w:rPr>
          <w:rFonts w:ascii="Arial" w:hAnsi="Arial" w:cs="Arial"/>
          <w:bCs/>
          <w:snapToGrid w:val="0"/>
          <w:sz w:val="24"/>
          <w:szCs w:val="24"/>
          <w:lang w:eastAsia="ar-SA"/>
        </w:rPr>
        <w:t xml:space="preserve"> w wysokości </w:t>
      </w:r>
      <w:r w:rsidR="008E4D74" w:rsidRPr="00CF65D3">
        <w:rPr>
          <w:rFonts w:ascii="Arial" w:hAnsi="Arial" w:cs="Arial"/>
          <w:bCs/>
          <w:snapToGrid w:val="0"/>
          <w:sz w:val="24"/>
          <w:szCs w:val="24"/>
          <w:lang w:eastAsia="ar-SA"/>
        </w:rPr>
        <w:t xml:space="preserve">nieprzekraczającej </w:t>
      </w:r>
      <w:r w:rsidRPr="00CF65D3">
        <w:rPr>
          <w:rFonts w:ascii="Arial" w:hAnsi="Arial" w:cs="Arial"/>
          <w:bCs/>
          <w:snapToGrid w:val="0"/>
          <w:sz w:val="24"/>
          <w:szCs w:val="24"/>
          <w:lang w:eastAsia="ar-SA"/>
        </w:rPr>
        <w:t>50</w:t>
      </w:r>
      <w:r w:rsidR="000B3042" w:rsidRPr="00CF65D3">
        <w:rPr>
          <w:rFonts w:ascii="Arial" w:hAnsi="Arial" w:cs="Arial"/>
          <w:bCs/>
          <w:snapToGrid w:val="0"/>
          <w:sz w:val="24"/>
          <w:szCs w:val="24"/>
          <w:lang w:eastAsia="ar-SA"/>
        </w:rPr>
        <w:t xml:space="preserve">% kwoty </w:t>
      </w:r>
      <w:r w:rsidR="008516CB" w:rsidRPr="00CF65D3">
        <w:rPr>
          <w:rFonts w:ascii="Arial" w:hAnsi="Arial" w:cs="Arial"/>
          <w:bCs/>
          <w:snapToGrid w:val="0"/>
          <w:sz w:val="24"/>
          <w:szCs w:val="24"/>
          <w:lang w:eastAsia="ar-SA"/>
        </w:rPr>
        <w:t>dofinansowania</w:t>
      </w:r>
      <w:r w:rsidR="008E4D74" w:rsidRPr="00CF65D3">
        <w:rPr>
          <w:rFonts w:ascii="Arial" w:hAnsi="Arial" w:cs="Arial"/>
          <w:bCs/>
          <w:snapToGrid w:val="0"/>
          <w:sz w:val="24"/>
          <w:szCs w:val="24"/>
          <w:lang w:eastAsia="ar-SA"/>
        </w:rPr>
        <w:t xml:space="preserve"> brutto</w:t>
      </w:r>
      <w:r w:rsidR="00C738C4" w:rsidRPr="00CF65D3">
        <w:rPr>
          <w:rFonts w:ascii="Arial" w:hAnsi="Arial" w:cs="Arial"/>
          <w:bCs/>
          <w:snapToGrid w:val="0"/>
          <w:sz w:val="24"/>
          <w:szCs w:val="24"/>
          <w:lang w:eastAsia="ar-SA"/>
        </w:rPr>
        <w:t xml:space="preserve"> </w:t>
      </w:r>
      <w:r w:rsidRPr="00CF65D3">
        <w:rPr>
          <w:rFonts w:ascii="Arial" w:hAnsi="Arial" w:cs="Arial"/>
          <w:bCs/>
          <w:snapToGrid w:val="0"/>
          <w:sz w:val="24"/>
          <w:szCs w:val="24"/>
          <w:lang w:eastAsia="ar-SA"/>
        </w:rPr>
        <w:t xml:space="preserve">oraz połowy pozostałej do zapłaty kwoty </w:t>
      </w:r>
      <w:r w:rsidR="001D4DDA" w:rsidRPr="00CF65D3">
        <w:rPr>
          <w:rFonts w:ascii="Arial" w:hAnsi="Arial" w:cs="Arial"/>
          <w:bCs/>
          <w:snapToGrid w:val="0"/>
          <w:sz w:val="24"/>
          <w:szCs w:val="24"/>
          <w:lang w:eastAsia="ar-SA"/>
        </w:rPr>
        <w:t xml:space="preserve">z wkładu własnego </w:t>
      </w:r>
      <w:r w:rsidR="008B74BB">
        <w:rPr>
          <w:rFonts w:ascii="Arial" w:hAnsi="Arial" w:cs="Arial"/>
          <w:bCs/>
          <w:snapToGrid w:val="0"/>
          <w:sz w:val="24"/>
          <w:szCs w:val="24"/>
          <w:lang w:eastAsia="ar-SA"/>
        </w:rPr>
        <w:t>z</w:t>
      </w:r>
      <w:r w:rsidR="001D4DDA" w:rsidRPr="00CF65D3">
        <w:rPr>
          <w:rFonts w:ascii="Arial" w:hAnsi="Arial" w:cs="Arial"/>
          <w:bCs/>
          <w:snapToGrid w:val="0"/>
          <w:sz w:val="24"/>
          <w:szCs w:val="24"/>
          <w:lang w:eastAsia="ar-SA"/>
        </w:rPr>
        <w:t xml:space="preserve">amawiającego </w:t>
      </w:r>
      <w:r w:rsidR="00C738C4" w:rsidRPr="00CF65D3">
        <w:rPr>
          <w:rFonts w:ascii="Arial" w:hAnsi="Arial" w:cs="Arial"/>
          <w:bCs/>
          <w:snapToGrid w:val="0"/>
          <w:sz w:val="24"/>
          <w:szCs w:val="24"/>
          <w:lang w:eastAsia="ar-SA"/>
        </w:rPr>
        <w:t xml:space="preserve">tj. </w:t>
      </w:r>
      <w:r w:rsidRPr="00CF65D3">
        <w:rPr>
          <w:rFonts w:ascii="Arial" w:hAnsi="Arial" w:cs="Arial"/>
          <w:bCs/>
          <w:snapToGrid w:val="0"/>
          <w:sz w:val="24"/>
          <w:szCs w:val="24"/>
          <w:lang w:eastAsia="ar-SA"/>
        </w:rPr>
        <w:t>………………………</w:t>
      </w:r>
      <w:r w:rsidR="00246A77" w:rsidRPr="00CF65D3">
        <w:rPr>
          <w:rFonts w:ascii="Arial" w:hAnsi="Arial" w:cs="Arial"/>
          <w:bCs/>
          <w:snapToGrid w:val="0"/>
          <w:sz w:val="24"/>
          <w:szCs w:val="24"/>
          <w:lang w:eastAsia="ar-SA"/>
        </w:rPr>
        <w:t xml:space="preserve"> </w:t>
      </w:r>
      <w:r w:rsidR="000B3042" w:rsidRPr="00CF65D3">
        <w:rPr>
          <w:rFonts w:ascii="Arial" w:hAnsi="Arial" w:cs="Arial"/>
          <w:bCs/>
          <w:snapToGrid w:val="0"/>
          <w:sz w:val="24"/>
          <w:szCs w:val="24"/>
          <w:lang w:eastAsia="ar-SA"/>
        </w:rPr>
        <w:t>zł</w:t>
      </w:r>
      <w:r w:rsidR="008316EC" w:rsidRPr="00CF65D3">
        <w:rPr>
          <w:rFonts w:ascii="Arial" w:hAnsi="Arial" w:cs="Arial"/>
          <w:bCs/>
          <w:snapToGrid w:val="0"/>
          <w:sz w:val="24"/>
          <w:szCs w:val="24"/>
          <w:lang w:eastAsia="ar-SA"/>
        </w:rPr>
        <w:t xml:space="preserve"> brutto</w:t>
      </w:r>
      <w:r w:rsidR="000B3042" w:rsidRPr="00CF65D3">
        <w:rPr>
          <w:rFonts w:ascii="Arial" w:hAnsi="Arial" w:cs="Arial"/>
          <w:bCs/>
          <w:snapToGrid w:val="0"/>
          <w:sz w:val="24"/>
          <w:szCs w:val="24"/>
          <w:lang w:eastAsia="ar-SA"/>
        </w:rPr>
        <w:t xml:space="preserve">. </w:t>
      </w:r>
    </w:p>
    <w:p w14:paraId="208A0CE0" w14:textId="157C8A26" w:rsidR="008316EC" w:rsidRDefault="00AD17F7" w:rsidP="00CF65D3">
      <w:pPr>
        <w:numPr>
          <w:ilvl w:val="0"/>
          <w:numId w:val="45"/>
        </w:numPr>
        <w:suppressAutoHyphens/>
        <w:contextualSpacing/>
        <w:rPr>
          <w:rFonts w:ascii="Arial" w:hAnsi="Arial" w:cs="Arial"/>
          <w:bCs/>
          <w:snapToGrid w:val="0"/>
          <w:sz w:val="24"/>
          <w:szCs w:val="24"/>
          <w:lang w:eastAsia="ar-SA"/>
        </w:rPr>
      </w:pPr>
      <w:r w:rsidRPr="00CF65D3">
        <w:rPr>
          <w:rFonts w:ascii="Arial" w:hAnsi="Arial" w:cs="Arial"/>
          <w:bCs/>
          <w:snapToGrid w:val="0"/>
          <w:sz w:val="24"/>
          <w:szCs w:val="24"/>
          <w:lang w:eastAsia="ar-SA"/>
        </w:rPr>
        <w:t>trzecia</w:t>
      </w:r>
      <w:r w:rsidR="008316EC" w:rsidRPr="00CF65D3">
        <w:rPr>
          <w:rFonts w:ascii="Arial" w:hAnsi="Arial" w:cs="Arial"/>
          <w:bCs/>
          <w:snapToGrid w:val="0"/>
          <w:sz w:val="24"/>
          <w:szCs w:val="24"/>
          <w:lang w:eastAsia="ar-SA"/>
        </w:rPr>
        <w:t xml:space="preserve"> faktura -</w:t>
      </w:r>
      <w:r w:rsidR="00B3535B" w:rsidRPr="00CF65D3">
        <w:rPr>
          <w:rFonts w:ascii="Arial" w:hAnsi="Arial" w:cs="Arial"/>
          <w:bCs/>
          <w:snapToGrid w:val="0"/>
          <w:sz w:val="24"/>
          <w:szCs w:val="24"/>
          <w:lang w:eastAsia="ar-SA"/>
        </w:rPr>
        <w:t xml:space="preserve"> </w:t>
      </w:r>
      <w:r w:rsidR="008316EC" w:rsidRPr="00CF65D3">
        <w:rPr>
          <w:rFonts w:ascii="Arial" w:hAnsi="Arial" w:cs="Arial"/>
          <w:bCs/>
          <w:snapToGrid w:val="0"/>
          <w:sz w:val="24"/>
          <w:szCs w:val="24"/>
          <w:lang w:eastAsia="ar-SA"/>
        </w:rPr>
        <w:t xml:space="preserve">końcowa, która </w:t>
      </w:r>
      <w:r w:rsidR="00392B6C" w:rsidRPr="00CF65D3">
        <w:rPr>
          <w:rFonts w:ascii="Arial" w:hAnsi="Arial" w:cs="Arial"/>
          <w:bCs/>
          <w:snapToGrid w:val="0"/>
          <w:sz w:val="24"/>
          <w:szCs w:val="24"/>
          <w:lang w:eastAsia="ar-SA"/>
        </w:rPr>
        <w:t xml:space="preserve">obejmować </w:t>
      </w:r>
      <w:r w:rsidR="008316EC" w:rsidRPr="00CF65D3">
        <w:rPr>
          <w:rFonts w:ascii="Arial" w:hAnsi="Arial" w:cs="Arial"/>
          <w:bCs/>
          <w:snapToGrid w:val="0"/>
          <w:sz w:val="24"/>
          <w:szCs w:val="24"/>
          <w:lang w:eastAsia="ar-SA"/>
        </w:rPr>
        <w:t>będzie płatność za wykonanie pozostałej części robót budowlanych</w:t>
      </w:r>
      <w:r w:rsidR="001D4DDA" w:rsidRPr="00CF65D3">
        <w:rPr>
          <w:rFonts w:ascii="Arial" w:hAnsi="Arial" w:cs="Arial"/>
          <w:bCs/>
          <w:snapToGrid w:val="0"/>
          <w:sz w:val="24"/>
          <w:szCs w:val="24"/>
          <w:lang w:eastAsia="ar-SA"/>
        </w:rPr>
        <w:t xml:space="preserve"> tj. </w:t>
      </w:r>
      <w:r w:rsidR="001D4DDA" w:rsidRPr="00CF65D3">
        <w:rPr>
          <w:rFonts w:ascii="Arial" w:hAnsi="Arial" w:cs="Arial"/>
          <w:color w:val="000000" w:themeColor="text1"/>
          <w:sz w:val="24"/>
          <w:szCs w:val="24"/>
        </w:rPr>
        <w:t xml:space="preserve">budowę chodnika </w:t>
      </w:r>
      <w:r w:rsidR="008B041B">
        <w:rPr>
          <w:rFonts w:ascii="Arial" w:hAnsi="Arial" w:cs="Arial"/>
          <w:color w:val="000000" w:themeColor="text1"/>
          <w:sz w:val="24"/>
          <w:szCs w:val="24"/>
        </w:rPr>
        <w:br/>
      </w:r>
      <w:r w:rsidR="001D4DDA" w:rsidRPr="00CF65D3">
        <w:rPr>
          <w:rFonts w:ascii="Arial" w:hAnsi="Arial" w:cs="Arial"/>
          <w:color w:val="000000" w:themeColor="text1"/>
          <w:sz w:val="24"/>
          <w:szCs w:val="24"/>
        </w:rPr>
        <w:t>w ciągu DW 776, odcinek 080, od km 0+846 do km 2+608 po stronie prawej, przy krawędzi jezdni, o długości ok. 1762 m</w:t>
      </w:r>
      <w:r w:rsidR="008316EC" w:rsidRPr="00CF65D3">
        <w:rPr>
          <w:rFonts w:ascii="Arial" w:hAnsi="Arial" w:cs="Arial"/>
          <w:bCs/>
          <w:snapToGrid w:val="0"/>
          <w:sz w:val="24"/>
          <w:szCs w:val="24"/>
          <w:lang w:eastAsia="ar-SA"/>
        </w:rPr>
        <w:t xml:space="preserve"> </w:t>
      </w:r>
      <w:r w:rsidR="001D4DDA" w:rsidRPr="00CF65D3">
        <w:rPr>
          <w:rFonts w:ascii="Arial" w:hAnsi="Arial" w:cs="Arial"/>
          <w:color w:val="000000" w:themeColor="text1"/>
          <w:sz w:val="24"/>
          <w:szCs w:val="24"/>
        </w:rPr>
        <w:t xml:space="preserve">łączącym </w:t>
      </w:r>
      <w:r w:rsidR="001D4DDA" w:rsidRPr="00CF65D3">
        <w:rPr>
          <w:rFonts w:ascii="Arial" w:hAnsi="Arial" w:cs="Arial"/>
          <w:color w:val="000000" w:themeColor="text1"/>
          <w:sz w:val="24"/>
          <w:szCs w:val="24"/>
        </w:rPr>
        <w:lastRenderedPageBreak/>
        <w:t>miejscowości Biórków Mały – Wronin – Siedliska</w:t>
      </w:r>
      <w:r w:rsidR="001D4DDA" w:rsidRPr="00CF65D3">
        <w:rPr>
          <w:rFonts w:ascii="Arial" w:hAnsi="Arial" w:cs="Arial"/>
          <w:bCs/>
          <w:snapToGrid w:val="0"/>
          <w:sz w:val="24"/>
          <w:szCs w:val="24"/>
          <w:lang w:eastAsia="ar-SA"/>
        </w:rPr>
        <w:t xml:space="preserve">, </w:t>
      </w:r>
      <w:r w:rsidR="008316EC" w:rsidRPr="00CF65D3">
        <w:rPr>
          <w:rFonts w:ascii="Arial" w:hAnsi="Arial" w:cs="Arial"/>
          <w:bCs/>
          <w:snapToGrid w:val="0"/>
          <w:sz w:val="24"/>
          <w:szCs w:val="24"/>
          <w:lang w:eastAsia="ar-SA"/>
        </w:rPr>
        <w:t xml:space="preserve">w wysokości </w:t>
      </w:r>
      <w:r w:rsidR="00C738C4" w:rsidRPr="00CF65D3">
        <w:rPr>
          <w:rFonts w:ascii="Arial" w:hAnsi="Arial" w:cs="Arial"/>
          <w:bCs/>
          <w:snapToGrid w:val="0"/>
          <w:sz w:val="24"/>
          <w:szCs w:val="24"/>
          <w:lang w:eastAsia="ar-SA"/>
        </w:rPr>
        <w:t>pozostałej do zapłaty kwoty dofinansowania</w:t>
      </w:r>
      <w:r w:rsidR="008316EC" w:rsidRPr="00CF65D3">
        <w:rPr>
          <w:rFonts w:ascii="Arial" w:hAnsi="Arial" w:cs="Arial"/>
          <w:bCs/>
          <w:snapToGrid w:val="0"/>
          <w:sz w:val="24"/>
          <w:szCs w:val="24"/>
          <w:lang w:eastAsia="ar-SA"/>
        </w:rPr>
        <w:t xml:space="preserve"> brutto </w:t>
      </w:r>
      <w:r w:rsidR="00392B6C" w:rsidRPr="00CF65D3">
        <w:rPr>
          <w:rFonts w:ascii="Arial" w:hAnsi="Arial" w:cs="Arial"/>
          <w:bCs/>
          <w:snapToGrid w:val="0"/>
          <w:sz w:val="24"/>
          <w:szCs w:val="24"/>
          <w:lang w:eastAsia="ar-SA"/>
        </w:rPr>
        <w:t xml:space="preserve">oraz </w:t>
      </w:r>
      <w:r w:rsidR="00C1083C" w:rsidRPr="00CF65D3">
        <w:rPr>
          <w:rFonts w:ascii="Arial" w:hAnsi="Arial" w:cs="Arial"/>
          <w:bCs/>
          <w:snapToGrid w:val="0"/>
          <w:sz w:val="24"/>
          <w:szCs w:val="24"/>
          <w:lang w:eastAsia="ar-SA"/>
        </w:rPr>
        <w:t>p</w:t>
      </w:r>
      <w:r w:rsidR="00246A77" w:rsidRPr="00CF65D3">
        <w:rPr>
          <w:rFonts w:ascii="Arial" w:hAnsi="Arial" w:cs="Arial"/>
          <w:bCs/>
          <w:snapToGrid w:val="0"/>
          <w:sz w:val="24"/>
          <w:szCs w:val="24"/>
          <w:lang w:eastAsia="ar-SA"/>
        </w:rPr>
        <w:t xml:space="preserve">ozostały wkład </w:t>
      </w:r>
      <w:r w:rsidR="001D4DDA" w:rsidRPr="00CF65D3">
        <w:rPr>
          <w:rFonts w:ascii="Arial" w:hAnsi="Arial" w:cs="Arial"/>
          <w:bCs/>
          <w:snapToGrid w:val="0"/>
          <w:sz w:val="24"/>
          <w:szCs w:val="24"/>
          <w:lang w:eastAsia="ar-SA"/>
        </w:rPr>
        <w:t xml:space="preserve">własny </w:t>
      </w:r>
      <w:r w:rsidR="008B74BB">
        <w:rPr>
          <w:rFonts w:ascii="Arial" w:hAnsi="Arial" w:cs="Arial"/>
          <w:bCs/>
          <w:snapToGrid w:val="0"/>
          <w:sz w:val="24"/>
          <w:szCs w:val="24"/>
          <w:lang w:eastAsia="ar-SA"/>
        </w:rPr>
        <w:t>z</w:t>
      </w:r>
      <w:r w:rsidR="001D4DDA" w:rsidRPr="00CF65D3">
        <w:rPr>
          <w:rFonts w:ascii="Arial" w:hAnsi="Arial" w:cs="Arial"/>
          <w:bCs/>
          <w:snapToGrid w:val="0"/>
          <w:sz w:val="24"/>
          <w:szCs w:val="24"/>
          <w:lang w:eastAsia="ar-SA"/>
        </w:rPr>
        <w:t>amawiającego</w:t>
      </w:r>
      <w:r w:rsidR="00246A77" w:rsidRPr="00CF65D3">
        <w:rPr>
          <w:rFonts w:ascii="Arial" w:hAnsi="Arial" w:cs="Arial"/>
          <w:bCs/>
          <w:snapToGrid w:val="0"/>
          <w:sz w:val="24"/>
          <w:szCs w:val="24"/>
          <w:lang w:eastAsia="ar-SA"/>
        </w:rPr>
        <w:t xml:space="preserve"> poza dofinansowaniem, </w:t>
      </w:r>
      <w:r w:rsidR="001D4DDA" w:rsidRPr="00CF65D3">
        <w:rPr>
          <w:rFonts w:ascii="Arial" w:hAnsi="Arial" w:cs="Arial"/>
          <w:bCs/>
          <w:snapToGrid w:val="0"/>
          <w:sz w:val="24"/>
          <w:szCs w:val="24"/>
          <w:lang w:eastAsia="ar-SA"/>
        </w:rPr>
        <w:br/>
      </w:r>
      <w:r w:rsidR="008316EC" w:rsidRPr="00CF65D3">
        <w:rPr>
          <w:rFonts w:ascii="Arial" w:hAnsi="Arial" w:cs="Arial"/>
          <w:bCs/>
          <w:snapToGrid w:val="0"/>
          <w:sz w:val="24"/>
          <w:szCs w:val="24"/>
          <w:lang w:eastAsia="ar-SA"/>
        </w:rPr>
        <w:t xml:space="preserve">w </w:t>
      </w:r>
      <w:r w:rsidR="00392B6C" w:rsidRPr="00CF65D3">
        <w:rPr>
          <w:rFonts w:ascii="Arial" w:hAnsi="Arial" w:cs="Arial"/>
          <w:bCs/>
          <w:snapToGrid w:val="0"/>
          <w:sz w:val="24"/>
          <w:szCs w:val="24"/>
          <w:lang w:eastAsia="ar-SA"/>
        </w:rPr>
        <w:t xml:space="preserve">łącznej </w:t>
      </w:r>
      <w:r w:rsidR="008316EC" w:rsidRPr="00CF65D3">
        <w:rPr>
          <w:rFonts w:ascii="Arial" w:hAnsi="Arial" w:cs="Arial"/>
          <w:bCs/>
          <w:snapToGrid w:val="0"/>
          <w:sz w:val="24"/>
          <w:szCs w:val="24"/>
          <w:lang w:eastAsia="ar-SA"/>
        </w:rPr>
        <w:t>kwocie ……………….. zł</w:t>
      </w:r>
      <w:r w:rsidR="00C738C4" w:rsidRPr="00CF65D3">
        <w:rPr>
          <w:rFonts w:ascii="Arial" w:hAnsi="Arial" w:cs="Arial"/>
          <w:bCs/>
          <w:snapToGrid w:val="0"/>
          <w:sz w:val="24"/>
          <w:szCs w:val="24"/>
          <w:lang w:eastAsia="ar-SA"/>
        </w:rPr>
        <w:t xml:space="preserve"> brutto po zakończeniu realizacji inwestycji. </w:t>
      </w:r>
    </w:p>
    <w:p w14:paraId="4D3D1A85" w14:textId="5A80FDF1" w:rsidR="00C66A48" w:rsidRPr="00C66A48" w:rsidRDefault="00C66A48" w:rsidP="00C66A48">
      <w:pPr>
        <w:numPr>
          <w:ilvl w:val="0"/>
          <w:numId w:val="2"/>
        </w:numPr>
        <w:suppressAutoHyphens/>
        <w:spacing w:line="23" w:lineRule="atLeast"/>
        <w:contextualSpacing/>
        <w:rPr>
          <w:rFonts w:ascii="Arial" w:hAnsi="Arial" w:cs="Arial"/>
          <w:bCs/>
          <w:snapToGrid w:val="0"/>
          <w:sz w:val="24"/>
          <w:szCs w:val="24"/>
          <w:lang w:eastAsia="ar-SA"/>
        </w:rPr>
      </w:pPr>
      <w:r w:rsidRPr="000B3042">
        <w:rPr>
          <w:rFonts w:ascii="Arial" w:hAnsi="Arial" w:cs="Arial"/>
          <w:bCs/>
          <w:snapToGrid w:val="0"/>
          <w:sz w:val="24"/>
          <w:szCs w:val="24"/>
          <w:lang w:eastAsia="ar-SA"/>
        </w:rPr>
        <w:t>Kwoty objęte fakturami w roku 202</w:t>
      </w:r>
      <w:r>
        <w:rPr>
          <w:rFonts w:ascii="Arial" w:hAnsi="Arial" w:cs="Arial"/>
          <w:bCs/>
          <w:snapToGrid w:val="0"/>
          <w:sz w:val="24"/>
          <w:szCs w:val="24"/>
          <w:lang w:eastAsia="ar-SA"/>
        </w:rPr>
        <w:t>3</w:t>
      </w:r>
      <w:r w:rsidRPr="000B3042">
        <w:rPr>
          <w:rFonts w:ascii="Arial" w:hAnsi="Arial" w:cs="Arial"/>
          <w:bCs/>
          <w:snapToGrid w:val="0"/>
          <w:sz w:val="24"/>
          <w:szCs w:val="24"/>
          <w:lang w:eastAsia="ar-SA"/>
        </w:rPr>
        <w:t xml:space="preserve"> wynoszą 0,00 zł brutto (zero zł 00/100 brutto). </w:t>
      </w:r>
    </w:p>
    <w:p w14:paraId="4556513A" w14:textId="77777777" w:rsidR="000B3042" w:rsidRPr="00CF65D3" w:rsidRDefault="000B3042" w:rsidP="00CF65D3">
      <w:pPr>
        <w:numPr>
          <w:ilvl w:val="0"/>
          <w:numId w:val="2"/>
        </w:numPr>
        <w:suppressAutoHyphens/>
        <w:contextualSpacing/>
        <w:rPr>
          <w:rFonts w:ascii="Arial" w:hAnsi="Arial" w:cs="Arial"/>
          <w:bCs/>
          <w:snapToGrid w:val="0"/>
          <w:sz w:val="24"/>
          <w:szCs w:val="24"/>
          <w:lang w:eastAsia="ar-SA"/>
        </w:rPr>
      </w:pPr>
      <w:bookmarkStart w:id="3" w:name="_Hlk73018607"/>
      <w:r w:rsidRPr="00CF65D3">
        <w:rPr>
          <w:rFonts w:ascii="Arial" w:hAnsi="Arial" w:cs="Arial"/>
          <w:bCs/>
          <w:snapToGrid w:val="0"/>
          <w:sz w:val="24"/>
          <w:szCs w:val="24"/>
          <w:lang w:eastAsia="ar-SA"/>
        </w:rPr>
        <w:t xml:space="preserve">Dane do wystawienia faktury VAT: </w:t>
      </w:r>
    </w:p>
    <w:p w14:paraId="1B770433" w14:textId="77777777" w:rsidR="000B3042" w:rsidRPr="00CF65D3" w:rsidRDefault="000B3042" w:rsidP="00CF65D3">
      <w:pPr>
        <w:suppressAutoHyphens/>
        <w:ind w:left="720"/>
        <w:rPr>
          <w:rFonts w:ascii="Arial" w:hAnsi="Arial" w:cs="Arial"/>
          <w:b/>
          <w:snapToGrid w:val="0"/>
          <w:sz w:val="24"/>
          <w:szCs w:val="24"/>
          <w:lang w:eastAsia="ar-SA"/>
        </w:rPr>
      </w:pPr>
      <w:r w:rsidRPr="00CF65D3">
        <w:rPr>
          <w:rFonts w:ascii="Arial" w:hAnsi="Arial" w:cs="Arial"/>
          <w:b/>
          <w:snapToGrid w:val="0"/>
          <w:sz w:val="24"/>
          <w:szCs w:val="24"/>
          <w:lang w:eastAsia="ar-SA"/>
        </w:rPr>
        <w:t>Nabywca: GMINA KONIUSZA, 32-104 Koniusza 55, NIP: 6821773580</w:t>
      </w:r>
    </w:p>
    <w:p w14:paraId="3FE8E21B" w14:textId="5196DB9E" w:rsidR="000B3042" w:rsidRPr="00CF65D3" w:rsidRDefault="000B3042" w:rsidP="00CF65D3">
      <w:pPr>
        <w:suppressAutoHyphens/>
        <w:ind w:left="720"/>
        <w:rPr>
          <w:rFonts w:ascii="Arial" w:hAnsi="Arial" w:cs="Arial"/>
          <w:b/>
          <w:snapToGrid w:val="0"/>
          <w:sz w:val="24"/>
          <w:szCs w:val="24"/>
          <w:lang w:eastAsia="ar-SA"/>
        </w:rPr>
      </w:pPr>
      <w:r w:rsidRPr="00CF65D3">
        <w:rPr>
          <w:rFonts w:ascii="Arial" w:hAnsi="Arial" w:cs="Arial"/>
          <w:b/>
          <w:snapToGrid w:val="0"/>
          <w:sz w:val="24"/>
          <w:szCs w:val="24"/>
          <w:lang w:eastAsia="ar-SA"/>
        </w:rPr>
        <w:t>Odbiorca: URZĄD GMINY KONIUSZA, 32-104 Koniusza 55</w:t>
      </w:r>
      <w:bookmarkStart w:id="4" w:name="_Hlk73018494"/>
      <w:bookmarkEnd w:id="3"/>
      <w:r w:rsidR="00921B6F" w:rsidRPr="00CF65D3">
        <w:rPr>
          <w:rFonts w:ascii="Arial" w:hAnsi="Arial" w:cs="Arial"/>
          <w:b/>
          <w:snapToGrid w:val="0"/>
          <w:sz w:val="24"/>
          <w:szCs w:val="24"/>
          <w:lang w:eastAsia="ar-SA"/>
        </w:rPr>
        <w:t xml:space="preserve">, </w:t>
      </w:r>
      <w:r w:rsidR="00921B6F" w:rsidRPr="00CF65D3">
        <w:rPr>
          <w:rFonts w:ascii="Arial" w:hAnsi="Arial" w:cs="Arial"/>
          <w:b/>
          <w:sz w:val="24"/>
          <w:szCs w:val="24"/>
        </w:rPr>
        <w:t>NIP: 682 114 80 37</w:t>
      </w:r>
    </w:p>
    <w:p w14:paraId="4A73FDC9" w14:textId="77777777" w:rsidR="00905DDF" w:rsidRPr="00CF65D3" w:rsidRDefault="000B3042" w:rsidP="00CF65D3">
      <w:pPr>
        <w:numPr>
          <w:ilvl w:val="0"/>
          <w:numId w:val="2"/>
        </w:numPr>
        <w:suppressAutoHyphens/>
        <w:ind w:left="714" w:hanging="357"/>
        <w:contextualSpacing/>
        <w:rPr>
          <w:rFonts w:ascii="Arial" w:hAnsi="Arial" w:cs="Arial"/>
          <w:b/>
          <w:snapToGrid w:val="0"/>
          <w:sz w:val="24"/>
          <w:szCs w:val="24"/>
          <w:lang w:eastAsia="ar-SA"/>
        </w:rPr>
      </w:pPr>
      <w:r w:rsidRPr="00CF65D3">
        <w:rPr>
          <w:rFonts w:ascii="Arial" w:hAnsi="Arial" w:cs="Arial"/>
          <w:sz w:val="24"/>
          <w:szCs w:val="24"/>
          <w:lang w:eastAsia="ar-SA"/>
        </w:rPr>
        <w:t xml:space="preserve">Płatnikiem faktury będzie: Gmina Koniusza. </w:t>
      </w:r>
    </w:p>
    <w:p w14:paraId="64370DE2" w14:textId="5EDBE89A" w:rsidR="000B3042" w:rsidRPr="00CF65D3" w:rsidRDefault="000B3042" w:rsidP="00CF65D3">
      <w:pPr>
        <w:numPr>
          <w:ilvl w:val="0"/>
          <w:numId w:val="2"/>
        </w:numPr>
        <w:suppressAutoHyphens/>
        <w:ind w:left="714" w:hanging="357"/>
        <w:contextualSpacing/>
        <w:jc w:val="both"/>
        <w:rPr>
          <w:rFonts w:ascii="Arial" w:hAnsi="Arial" w:cs="Arial"/>
          <w:b/>
          <w:snapToGrid w:val="0"/>
          <w:sz w:val="24"/>
          <w:szCs w:val="24"/>
          <w:lang w:eastAsia="ar-SA"/>
        </w:rPr>
      </w:pPr>
      <w:r w:rsidRPr="00CF65D3">
        <w:rPr>
          <w:rFonts w:ascii="Arial" w:hAnsi="Arial" w:cs="Arial"/>
          <w:sz w:val="24"/>
          <w:szCs w:val="24"/>
          <w:lang w:eastAsia="en-US"/>
        </w:rPr>
        <w:t xml:space="preserve">Gmina Koniusza jest płatnikiem podatku VAT i stosuje do uregulowania swoich zobowiązań mechanizm podzielonej płatności. </w:t>
      </w:r>
      <w:r w:rsidRPr="00CF65D3">
        <w:rPr>
          <w:rFonts w:ascii="Arial" w:hAnsi="Arial" w:cs="Arial"/>
          <w:sz w:val="24"/>
          <w:szCs w:val="24"/>
        </w:rPr>
        <w:t>W przypadku gdy przedmiot umowy objęty jest klasyfikacją usług określonych w Załączniku nr 15 do ustawy o podatku VAT i na podstawie zapisów art. 108a ust. 1a tej ustawy podlegać będzie obowiązkowemu mechanizmowi podzielonej płatności, wykonawca zobowiązuje się zamieścić na fakturze dokumentującej wykonanie usług adnotację „mechanizm podzielonej płatności". W takiej sytuacji płatność będzie realizowana w mechanizmie podzielonej płatności. Faktura niezawierająca tej adnotacji uważana będzie za fakturę wystawioną nieprawidłowo, podlegającą odmowie przyjęcia do realizacji przez zamawiającego.</w:t>
      </w:r>
    </w:p>
    <w:p w14:paraId="2F1C7C68" w14:textId="0D07EB7A" w:rsidR="000B3042" w:rsidRPr="00CF65D3" w:rsidRDefault="000B3042" w:rsidP="00CF65D3">
      <w:pPr>
        <w:numPr>
          <w:ilvl w:val="0"/>
          <w:numId w:val="2"/>
        </w:numPr>
        <w:suppressAutoHyphens/>
        <w:contextualSpacing/>
        <w:jc w:val="both"/>
        <w:rPr>
          <w:rFonts w:ascii="Arial" w:hAnsi="Arial" w:cs="Arial"/>
          <w:b/>
          <w:snapToGrid w:val="0"/>
          <w:sz w:val="24"/>
          <w:szCs w:val="24"/>
          <w:lang w:eastAsia="ar-SA"/>
        </w:rPr>
      </w:pPr>
      <w:r w:rsidRPr="00CF65D3">
        <w:rPr>
          <w:rFonts w:ascii="Arial" w:hAnsi="Arial" w:cs="Arial"/>
          <w:sz w:val="24"/>
          <w:szCs w:val="24"/>
        </w:rPr>
        <w:t>Podstawą wystawienia faktur częściow</w:t>
      </w:r>
      <w:r w:rsidR="00905DDF" w:rsidRPr="00CF65D3">
        <w:rPr>
          <w:rFonts w:ascii="Arial" w:hAnsi="Arial" w:cs="Arial"/>
          <w:sz w:val="24"/>
          <w:szCs w:val="24"/>
        </w:rPr>
        <w:t>ych</w:t>
      </w:r>
      <w:r w:rsidR="002A07E2" w:rsidRPr="00CF65D3">
        <w:rPr>
          <w:rFonts w:ascii="Arial" w:hAnsi="Arial" w:cs="Arial"/>
          <w:sz w:val="24"/>
          <w:szCs w:val="24"/>
        </w:rPr>
        <w:t xml:space="preserve"> będą </w:t>
      </w:r>
      <w:r w:rsidRPr="00CF65D3">
        <w:rPr>
          <w:rFonts w:ascii="Arial" w:hAnsi="Arial" w:cs="Arial"/>
          <w:sz w:val="24"/>
          <w:szCs w:val="24"/>
        </w:rPr>
        <w:t>protokoły: odbioru dokumentacji projektowej wraz z pozwoleniem na budowę</w:t>
      </w:r>
      <w:r w:rsidR="00905DDF" w:rsidRPr="00CF65D3">
        <w:rPr>
          <w:rFonts w:ascii="Arial" w:hAnsi="Arial" w:cs="Arial"/>
          <w:sz w:val="24"/>
          <w:szCs w:val="24"/>
        </w:rPr>
        <w:t xml:space="preserve"> i</w:t>
      </w:r>
      <w:r w:rsidRPr="00CF65D3">
        <w:rPr>
          <w:rFonts w:ascii="Arial" w:hAnsi="Arial" w:cs="Arial"/>
          <w:sz w:val="24"/>
          <w:szCs w:val="24"/>
        </w:rPr>
        <w:t xml:space="preserve"> odbioru części wykonanych robót</w:t>
      </w:r>
      <w:r w:rsidR="00905DDF" w:rsidRPr="00CF65D3">
        <w:rPr>
          <w:rFonts w:ascii="Arial" w:hAnsi="Arial" w:cs="Arial"/>
          <w:sz w:val="24"/>
          <w:szCs w:val="24"/>
        </w:rPr>
        <w:t>.</w:t>
      </w:r>
      <w:r w:rsidRPr="00CF65D3">
        <w:rPr>
          <w:rFonts w:ascii="Arial" w:hAnsi="Arial" w:cs="Arial"/>
          <w:sz w:val="24"/>
          <w:szCs w:val="24"/>
        </w:rPr>
        <w:t xml:space="preserve"> </w:t>
      </w:r>
    </w:p>
    <w:p w14:paraId="72DD6B6F" w14:textId="32468E2D" w:rsidR="000B3042" w:rsidRPr="00CF65D3" w:rsidRDefault="000B3042" w:rsidP="00CF65D3">
      <w:pPr>
        <w:numPr>
          <w:ilvl w:val="0"/>
          <w:numId w:val="2"/>
        </w:numPr>
        <w:suppressAutoHyphens/>
        <w:contextualSpacing/>
        <w:jc w:val="both"/>
        <w:rPr>
          <w:rFonts w:ascii="Arial" w:hAnsi="Arial" w:cs="Arial"/>
          <w:b/>
          <w:snapToGrid w:val="0"/>
          <w:sz w:val="24"/>
          <w:szCs w:val="24"/>
          <w:lang w:eastAsia="ar-SA"/>
        </w:rPr>
      </w:pPr>
      <w:r w:rsidRPr="00CF65D3">
        <w:rPr>
          <w:rFonts w:ascii="Arial" w:hAnsi="Arial" w:cs="Arial"/>
          <w:sz w:val="24"/>
          <w:szCs w:val="24"/>
        </w:rPr>
        <w:t>Podstawą wystawienia faktury końcowej będzie protokół odbioru końcowego robót</w:t>
      </w:r>
      <w:bookmarkEnd w:id="4"/>
      <w:r w:rsidRPr="00CF65D3">
        <w:rPr>
          <w:rFonts w:ascii="Arial" w:hAnsi="Arial" w:cs="Arial"/>
          <w:sz w:val="24"/>
          <w:szCs w:val="24"/>
        </w:rPr>
        <w:t xml:space="preserve"> stwierdzający przez </w:t>
      </w:r>
      <w:r w:rsidRPr="00CF65D3">
        <w:rPr>
          <w:rFonts w:ascii="Arial" w:hAnsi="Arial" w:cs="Arial"/>
          <w:bCs/>
          <w:snapToGrid w:val="0"/>
          <w:sz w:val="24"/>
          <w:szCs w:val="24"/>
          <w:lang w:eastAsia="ar-SA"/>
        </w:rPr>
        <w:t xml:space="preserve">strony prawidłowość wykonania przedmiotu umowy. Protokół </w:t>
      </w:r>
      <w:r w:rsidR="00CA4821" w:rsidRPr="00CF65D3">
        <w:rPr>
          <w:rFonts w:ascii="Arial" w:hAnsi="Arial" w:cs="Arial"/>
          <w:bCs/>
          <w:snapToGrid w:val="0"/>
          <w:sz w:val="24"/>
          <w:szCs w:val="24"/>
          <w:lang w:eastAsia="ar-SA"/>
        </w:rPr>
        <w:t xml:space="preserve">częściowy i </w:t>
      </w:r>
      <w:r w:rsidRPr="00CF65D3">
        <w:rPr>
          <w:rFonts w:ascii="Arial" w:hAnsi="Arial" w:cs="Arial"/>
          <w:bCs/>
          <w:snapToGrid w:val="0"/>
          <w:sz w:val="24"/>
          <w:szCs w:val="24"/>
          <w:lang w:eastAsia="ar-SA"/>
        </w:rPr>
        <w:t>końcowy odbioru robót winien być podpisany przez Inspektora Nadzoru Inwestorskiego</w:t>
      </w:r>
      <w:r w:rsidR="00F346A5" w:rsidRPr="00CF65D3">
        <w:rPr>
          <w:rFonts w:ascii="Arial" w:hAnsi="Arial" w:cs="Arial"/>
          <w:bCs/>
          <w:snapToGrid w:val="0"/>
          <w:sz w:val="24"/>
          <w:szCs w:val="24"/>
          <w:lang w:eastAsia="ar-SA"/>
        </w:rPr>
        <w:t>.</w:t>
      </w:r>
      <w:r w:rsidR="000A084E" w:rsidRPr="00CF65D3">
        <w:rPr>
          <w:rFonts w:ascii="Arial" w:hAnsi="Arial" w:cs="Arial"/>
          <w:bCs/>
          <w:snapToGrid w:val="0"/>
          <w:sz w:val="24"/>
          <w:szCs w:val="24"/>
          <w:lang w:eastAsia="ar-SA"/>
        </w:rPr>
        <w:t xml:space="preserve"> </w:t>
      </w:r>
    </w:p>
    <w:p w14:paraId="336F705E" w14:textId="77777777" w:rsidR="000B3042" w:rsidRPr="00CF65D3" w:rsidRDefault="000B3042" w:rsidP="00CF65D3">
      <w:pPr>
        <w:numPr>
          <w:ilvl w:val="0"/>
          <w:numId w:val="2"/>
        </w:numPr>
        <w:suppressAutoHyphens/>
        <w:contextualSpacing/>
        <w:rPr>
          <w:rFonts w:ascii="Arial" w:hAnsi="Arial" w:cs="Arial"/>
          <w:b/>
          <w:snapToGrid w:val="0"/>
          <w:sz w:val="24"/>
          <w:szCs w:val="24"/>
          <w:lang w:eastAsia="ar-SA"/>
        </w:rPr>
      </w:pPr>
      <w:r w:rsidRPr="00CF65D3">
        <w:rPr>
          <w:rFonts w:ascii="Arial" w:hAnsi="Arial" w:cs="Arial"/>
          <w:bCs/>
          <w:snapToGrid w:val="0"/>
          <w:sz w:val="24"/>
          <w:szCs w:val="24"/>
          <w:lang w:eastAsia="ar-SA"/>
        </w:rPr>
        <w:t>Faktury wystawione bezpodstawnie lub nieprawidłowo zostaną zwrócone wykonawcy. Okresy płatności rozpoczynają swój bieg od dnia otrzymania prawidłowo wystawionej faktury.</w:t>
      </w:r>
    </w:p>
    <w:p w14:paraId="5536A77B" w14:textId="77777777" w:rsidR="000B3042" w:rsidRPr="00CF65D3" w:rsidRDefault="000B3042" w:rsidP="00CF65D3">
      <w:pPr>
        <w:numPr>
          <w:ilvl w:val="0"/>
          <w:numId w:val="2"/>
        </w:numPr>
        <w:suppressAutoHyphens/>
        <w:contextualSpacing/>
        <w:rPr>
          <w:rFonts w:ascii="Arial" w:hAnsi="Arial" w:cs="Arial"/>
          <w:b/>
          <w:snapToGrid w:val="0"/>
          <w:sz w:val="24"/>
          <w:szCs w:val="24"/>
          <w:lang w:eastAsia="ar-SA"/>
        </w:rPr>
      </w:pPr>
      <w:r w:rsidRPr="00CF65D3">
        <w:rPr>
          <w:rFonts w:ascii="Arial" w:hAnsi="Arial" w:cs="Arial"/>
          <w:snapToGrid w:val="0"/>
          <w:sz w:val="24"/>
          <w:szCs w:val="24"/>
          <w:lang w:eastAsia="ar-SA"/>
        </w:rPr>
        <w:t xml:space="preserve">Za nieterminowe płatności faktur wykonawca ma prawo naliczyć odsetki ustawowe za opóźnienie. </w:t>
      </w:r>
    </w:p>
    <w:p w14:paraId="2CC3F1A7" w14:textId="7639CD2C" w:rsidR="0062204A" w:rsidRPr="00CF65D3" w:rsidRDefault="000B3042" w:rsidP="00CF65D3">
      <w:pPr>
        <w:numPr>
          <w:ilvl w:val="0"/>
          <w:numId w:val="2"/>
        </w:numPr>
        <w:suppressAutoHyphens/>
        <w:contextualSpacing/>
        <w:jc w:val="both"/>
        <w:rPr>
          <w:rFonts w:ascii="Arial" w:hAnsi="Arial" w:cs="Arial"/>
          <w:b/>
          <w:snapToGrid w:val="0"/>
          <w:sz w:val="24"/>
          <w:szCs w:val="24"/>
          <w:lang w:eastAsia="ar-SA"/>
        </w:rPr>
      </w:pPr>
      <w:r w:rsidRPr="00CF65D3">
        <w:rPr>
          <w:rFonts w:ascii="Arial" w:hAnsi="Arial" w:cs="Arial"/>
          <w:bCs/>
          <w:snapToGrid w:val="0"/>
          <w:sz w:val="24"/>
          <w:szCs w:val="24"/>
          <w:lang w:eastAsia="ar-SA"/>
        </w:rPr>
        <w:t>Wynagrodzenie za częściowe wykonanie przedmiotu umowy wypłacone będzie najpóźniej w terminie do 30 dni od dnia złożenia</w:t>
      </w:r>
      <w:r w:rsidR="00233E91" w:rsidRPr="00CF65D3">
        <w:rPr>
          <w:rFonts w:ascii="Arial" w:hAnsi="Arial" w:cs="Arial"/>
          <w:bCs/>
          <w:snapToGrid w:val="0"/>
          <w:sz w:val="24"/>
          <w:szCs w:val="24"/>
          <w:lang w:eastAsia="ar-SA"/>
        </w:rPr>
        <w:t xml:space="preserve"> </w:t>
      </w:r>
      <w:r w:rsidRPr="00CF65D3">
        <w:rPr>
          <w:rFonts w:ascii="Arial" w:hAnsi="Arial" w:cs="Arial"/>
          <w:bCs/>
          <w:snapToGrid w:val="0"/>
          <w:sz w:val="24"/>
          <w:szCs w:val="24"/>
          <w:lang w:eastAsia="ar-SA"/>
        </w:rPr>
        <w:t xml:space="preserve">w siedzibie zamawiającego lub w formie elektronicznej za pośrednictwem Platformy Elektronicznego Fakturowania </w:t>
      </w:r>
      <w:r w:rsidR="00921B6F" w:rsidRPr="00CF65D3">
        <w:rPr>
          <w:rFonts w:ascii="Arial" w:hAnsi="Arial" w:cs="Arial"/>
          <w:bCs/>
          <w:snapToGrid w:val="0"/>
          <w:sz w:val="24"/>
          <w:szCs w:val="24"/>
          <w:lang w:eastAsia="ar-SA"/>
        </w:rPr>
        <w:t>bądź Krajowego Systemu e-Faktur (</w:t>
      </w:r>
      <w:proofErr w:type="spellStart"/>
      <w:r w:rsidR="00921B6F" w:rsidRPr="00CF65D3">
        <w:rPr>
          <w:rFonts w:ascii="Arial" w:hAnsi="Arial" w:cs="Arial"/>
          <w:bCs/>
          <w:snapToGrid w:val="0"/>
          <w:sz w:val="24"/>
          <w:szCs w:val="24"/>
          <w:lang w:eastAsia="ar-SA"/>
        </w:rPr>
        <w:t>KSeF</w:t>
      </w:r>
      <w:proofErr w:type="spellEnd"/>
      <w:r w:rsidR="00921B6F" w:rsidRPr="00CF65D3">
        <w:rPr>
          <w:rFonts w:ascii="Arial" w:hAnsi="Arial" w:cs="Arial"/>
          <w:bCs/>
          <w:snapToGrid w:val="0"/>
          <w:sz w:val="24"/>
          <w:szCs w:val="24"/>
          <w:lang w:eastAsia="ar-SA"/>
        </w:rPr>
        <w:t xml:space="preserve">) </w:t>
      </w:r>
      <w:r w:rsidRPr="00CF65D3">
        <w:rPr>
          <w:rFonts w:ascii="Arial" w:hAnsi="Arial" w:cs="Arial"/>
          <w:bCs/>
          <w:snapToGrid w:val="0"/>
          <w:sz w:val="24"/>
          <w:szCs w:val="24"/>
          <w:lang w:eastAsia="ar-SA"/>
        </w:rPr>
        <w:t>prawidłowo wystawionej faktury wraz z dokumentami rozliczeniowymi.</w:t>
      </w:r>
      <w:r w:rsidRPr="00CF65D3">
        <w:rPr>
          <w:rFonts w:ascii="Arial" w:hAnsi="Arial" w:cs="Arial"/>
          <w:b/>
          <w:bCs/>
          <w:snapToGrid w:val="0"/>
          <w:sz w:val="24"/>
          <w:szCs w:val="24"/>
          <w:lang w:eastAsia="ar-SA"/>
        </w:rPr>
        <w:t xml:space="preserve"> Wynagrodzenie końcowe za realizację przedmiotu umowy </w:t>
      </w:r>
      <w:r w:rsidRPr="00CF65D3">
        <w:rPr>
          <w:rFonts w:ascii="Arial" w:hAnsi="Arial" w:cs="Arial"/>
          <w:sz w:val="24"/>
          <w:szCs w:val="24"/>
        </w:rPr>
        <w:t xml:space="preserve">nastąpi po wykonaniu inwestycji w terminie nie </w:t>
      </w:r>
      <w:r w:rsidRPr="00C66A48">
        <w:rPr>
          <w:rFonts w:ascii="Arial" w:hAnsi="Arial" w:cs="Arial"/>
          <w:sz w:val="24"/>
          <w:szCs w:val="24"/>
        </w:rPr>
        <w:t>dłuższym niż 3</w:t>
      </w:r>
      <w:r w:rsidR="00C66A48" w:rsidRPr="00C66A48">
        <w:rPr>
          <w:rFonts w:ascii="Arial" w:hAnsi="Arial" w:cs="Arial"/>
          <w:sz w:val="24"/>
          <w:szCs w:val="24"/>
        </w:rPr>
        <w:t>0</w:t>
      </w:r>
      <w:r w:rsidRPr="00CF65D3">
        <w:rPr>
          <w:rFonts w:ascii="Arial" w:hAnsi="Arial" w:cs="Arial"/>
          <w:sz w:val="24"/>
          <w:szCs w:val="24"/>
        </w:rPr>
        <w:t xml:space="preserve"> dni od dnia odbioru Inwestycji przez zamawiającego. </w:t>
      </w:r>
      <w:r w:rsidRPr="00CF65D3">
        <w:rPr>
          <w:rFonts w:ascii="Arial" w:hAnsi="Arial" w:cs="Arial"/>
          <w:snapToGrid w:val="0"/>
          <w:sz w:val="24"/>
          <w:szCs w:val="24"/>
          <w:lang w:eastAsia="ar-SA"/>
        </w:rPr>
        <w:t>Za dzień zapłaty przyjmuje się datę obciążenia rachunku bankowego zamawiającego</w:t>
      </w:r>
      <w:bookmarkStart w:id="5" w:name="_Hlk73018570"/>
      <w:r w:rsidR="0062204A" w:rsidRPr="00CF65D3">
        <w:rPr>
          <w:rFonts w:ascii="Arial" w:hAnsi="Arial" w:cs="Arial"/>
          <w:snapToGrid w:val="0"/>
          <w:sz w:val="24"/>
          <w:szCs w:val="24"/>
          <w:lang w:eastAsia="ar-SA"/>
        </w:rPr>
        <w:t>.</w:t>
      </w:r>
    </w:p>
    <w:p w14:paraId="741A5095" w14:textId="37868D32" w:rsidR="0042654C" w:rsidRPr="00CF65D3" w:rsidRDefault="0062204A" w:rsidP="00CF65D3">
      <w:pPr>
        <w:numPr>
          <w:ilvl w:val="0"/>
          <w:numId w:val="2"/>
        </w:numPr>
        <w:suppressAutoHyphens/>
        <w:contextualSpacing/>
        <w:jc w:val="both"/>
        <w:rPr>
          <w:rFonts w:ascii="Arial" w:hAnsi="Arial" w:cs="Arial"/>
          <w:b/>
          <w:snapToGrid w:val="0"/>
          <w:sz w:val="24"/>
          <w:szCs w:val="24"/>
          <w:lang w:eastAsia="ar-SA"/>
        </w:rPr>
      </w:pPr>
      <w:r w:rsidRPr="00CF65D3">
        <w:rPr>
          <w:rFonts w:ascii="Arial" w:hAnsi="Arial" w:cs="Arial"/>
          <w:snapToGrid w:val="0"/>
          <w:sz w:val="24"/>
          <w:szCs w:val="24"/>
          <w:lang w:eastAsia="ar-SA"/>
        </w:rPr>
        <w:t xml:space="preserve">Wynagrodzenie należne wykonawcy zostanie zapłacone </w:t>
      </w:r>
      <w:r w:rsidRPr="00CF65D3">
        <w:rPr>
          <w:rFonts w:ascii="Arial" w:eastAsiaTheme="minorHAnsi" w:hAnsi="Arial" w:cs="Arial"/>
          <w:bCs/>
          <w:snapToGrid w:val="0"/>
          <w:sz w:val="24"/>
          <w:szCs w:val="24"/>
          <w:lang w:eastAsia="ar-SA"/>
        </w:rPr>
        <w:t xml:space="preserve">z konta Urzędu Gminy </w:t>
      </w:r>
      <w:r w:rsidR="001D4DDA" w:rsidRPr="00CF65D3">
        <w:rPr>
          <w:rFonts w:ascii="Arial" w:eastAsiaTheme="minorHAnsi" w:hAnsi="Arial" w:cs="Arial"/>
          <w:bCs/>
          <w:snapToGrid w:val="0"/>
          <w:sz w:val="24"/>
          <w:szCs w:val="24"/>
          <w:lang w:eastAsia="ar-SA"/>
        </w:rPr>
        <w:br/>
      </w:r>
      <w:r w:rsidRPr="00CF65D3">
        <w:rPr>
          <w:rFonts w:ascii="Arial" w:eastAsiaTheme="minorHAnsi" w:hAnsi="Arial" w:cs="Arial"/>
          <w:bCs/>
          <w:snapToGrid w:val="0"/>
          <w:sz w:val="24"/>
          <w:szCs w:val="24"/>
          <w:lang w:eastAsia="ar-SA"/>
        </w:rPr>
        <w:t>w Koniuszy</w:t>
      </w:r>
      <w:r w:rsidR="008B041B">
        <w:rPr>
          <w:rFonts w:ascii="Arial" w:eastAsiaTheme="minorHAnsi" w:hAnsi="Arial" w:cs="Arial"/>
          <w:bCs/>
          <w:snapToGrid w:val="0"/>
          <w:sz w:val="24"/>
          <w:szCs w:val="24"/>
          <w:lang w:eastAsia="ar-SA"/>
        </w:rPr>
        <w:t>.</w:t>
      </w:r>
    </w:p>
    <w:p w14:paraId="309257D2" w14:textId="5D2F7152" w:rsidR="000B3042" w:rsidRPr="00CF65D3" w:rsidRDefault="000B3042" w:rsidP="00CF65D3">
      <w:pPr>
        <w:numPr>
          <w:ilvl w:val="0"/>
          <w:numId w:val="2"/>
        </w:numPr>
        <w:suppressAutoHyphens/>
        <w:contextualSpacing/>
        <w:jc w:val="both"/>
        <w:rPr>
          <w:rFonts w:ascii="Arial" w:hAnsi="Arial" w:cs="Arial"/>
          <w:b/>
          <w:snapToGrid w:val="0"/>
          <w:sz w:val="24"/>
          <w:szCs w:val="24"/>
          <w:lang w:eastAsia="ar-SA"/>
        </w:rPr>
      </w:pPr>
      <w:r w:rsidRPr="00CF65D3">
        <w:rPr>
          <w:rFonts w:ascii="Arial" w:hAnsi="Arial" w:cs="Arial"/>
          <w:bCs/>
          <w:snapToGrid w:val="0"/>
          <w:sz w:val="24"/>
          <w:szCs w:val="24"/>
          <w:lang w:eastAsia="ar-SA"/>
        </w:rPr>
        <w:t xml:space="preserve">Wynagrodzenie należne wykonawcy zostanie zapłacone przelewem na rachunek bankowy wykonawcy nr: ……………………………. </w:t>
      </w:r>
      <w:r w:rsidRPr="00CF65D3">
        <w:rPr>
          <w:rFonts w:ascii="Arial" w:hAnsi="Arial" w:cs="Arial"/>
          <w:bCs/>
          <w:snapToGrid w:val="0"/>
          <w:sz w:val="24"/>
          <w:szCs w:val="24"/>
          <w:lang w:eastAsia="ar-SA"/>
        </w:rPr>
        <w:br/>
      </w:r>
      <w:r w:rsidRPr="00CF65D3">
        <w:rPr>
          <w:rFonts w:ascii="Arial" w:hAnsi="Arial" w:cs="Arial"/>
          <w:bCs/>
          <w:snapToGrid w:val="0"/>
          <w:sz w:val="24"/>
          <w:szCs w:val="24"/>
          <w:lang w:eastAsia="ar-SA"/>
        </w:rPr>
        <w:lastRenderedPageBreak/>
        <w:t xml:space="preserve">Wykonawca oświadcza, że rachunek bankowy, o którym mowa powyżej, należy do wykonawcy i jest rachunkiem znajdującym się w elektronicznym wykazie podmiotów prowadzonym od 01 września 2019 roku przez Szefa Krajowej Administracji Skarbowej, o którym mowa w ustawie o podatku od towarów </w:t>
      </w:r>
      <w:r w:rsidR="001611B6">
        <w:rPr>
          <w:rFonts w:ascii="Arial" w:hAnsi="Arial" w:cs="Arial"/>
          <w:bCs/>
          <w:snapToGrid w:val="0"/>
          <w:sz w:val="24"/>
          <w:szCs w:val="24"/>
          <w:lang w:eastAsia="ar-SA"/>
        </w:rPr>
        <w:br/>
      </w:r>
      <w:r w:rsidRPr="00CF65D3">
        <w:rPr>
          <w:rFonts w:ascii="Arial" w:hAnsi="Arial" w:cs="Arial"/>
          <w:bCs/>
          <w:snapToGrid w:val="0"/>
          <w:sz w:val="24"/>
          <w:szCs w:val="24"/>
          <w:lang w:eastAsia="ar-SA"/>
        </w:rPr>
        <w:t>i usług oraz został dla niego utworzony wydzielony rachunek VAT na cele prowadzonej działalności gospodarczej.</w:t>
      </w:r>
      <w:bookmarkEnd w:id="5"/>
      <w:r w:rsidR="0042654C" w:rsidRPr="00CF65D3">
        <w:rPr>
          <w:rFonts w:ascii="Arial" w:hAnsi="Arial" w:cs="Arial"/>
          <w:bCs/>
          <w:snapToGrid w:val="0"/>
          <w:sz w:val="24"/>
          <w:szCs w:val="24"/>
          <w:lang w:eastAsia="ar-SA"/>
        </w:rPr>
        <w:t xml:space="preserve"> W przypadku zmiany przez wykonawcę nr konta bankowego, wykonawca zobowiązany jest niezwłocznie powiadomić w formie pisemnej zamawiającego o nowym nr konta </w:t>
      </w:r>
      <w:r w:rsidR="0042654C" w:rsidRPr="00CF65D3">
        <w:rPr>
          <w:rFonts w:ascii="Arial" w:hAnsi="Arial" w:cs="Arial"/>
          <w:sz w:val="24"/>
          <w:szCs w:val="24"/>
        </w:rPr>
        <w:t xml:space="preserve">wraz </w:t>
      </w:r>
      <w:r w:rsidR="001611B6">
        <w:rPr>
          <w:rFonts w:ascii="Arial" w:hAnsi="Arial" w:cs="Arial"/>
          <w:sz w:val="24"/>
          <w:szCs w:val="24"/>
        </w:rPr>
        <w:br/>
      </w:r>
      <w:r w:rsidR="0042654C" w:rsidRPr="00CF65D3">
        <w:rPr>
          <w:rFonts w:ascii="Arial" w:hAnsi="Arial" w:cs="Arial"/>
          <w:sz w:val="24"/>
          <w:szCs w:val="24"/>
        </w:rPr>
        <w:t>z nowym oświadczeniem, że rachunek bankowy jest rachunkiem znajdującym się w elektronicznym wykazie podmiotów prowadzonym od 01 września 2019 roku przez Szefa Krajowej Administracji Skarbowej.</w:t>
      </w:r>
    </w:p>
    <w:p w14:paraId="793FD825" w14:textId="77777777" w:rsidR="000B3042" w:rsidRPr="00CF65D3" w:rsidRDefault="000B3042" w:rsidP="00CF65D3">
      <w:pPr>
        <w:numPr>
          <w:ilvl w:val="0"/>
          <w:numId w:val="2"/>
        </w:numPr>
        <w:suppressAutoHyphens/>
        <w:contextualSpacing/>
        <w:jc w:val="both"/>
        <w:rPr>
          <w:rFonts w:ascii="Arial" w:hAnsi="Arial" w:cs="Arial"/>
          <w:b/>
          <w:snapToGrid w:val="0"/>
          <w:sz w:val="24"/>
          <w:szCs w:val="24"/>
          <w:lang w:eastAsia="ar-SA"/>
        </w:rPr>
      </w:pPr>
      <w:r w:rsidRPr="00CF65D3">
        <w:rPr>
          <w:rFonts w:ascii="Arial" w:hAnsi="Arial" w:cs="Arial"/>
          <w:bCs/>
          <w:snapToGrid w:val="0"/>
          <w:sz w:val="24"/>
          <w:szCs w:val="24"/>
          <w:lang w:eastAsia="ar-SA"/>
        </w:rPr>
        <w:t>W przypadku zawierania umów o podwykonawstwo wypłata wynagrodzenia nastąpi po dokonaniu zapłaty należnego wynagrodzenia podwykonawcy lub dalszemu podwykonawcy przez wykonawcę oraz uwarunkowana jest przedstawieniem przez niego dowodów potwierdzających zapłatę wymagalnego wynagrodzenia podwykonawcom lub dalszym podwykonawcom:</w:t>
      </w:r>
    </w:p>
    <w:p w14:paraId="215400E0" w14:textId="001B33EE" w:rsidR="000B3042" w:rsidRPr="00CF65D3" w:rsidRDefault="000B3042" w:rsidP="00CF65D3">
      <w:pPr>
        <w:suppressAutoHyphens/>
        <w:ind w:left="1418" w:hanging="282"/>
        <w:jc w:val="both"/>
        <w:rPr>
          <w:rFonts w:ascii="Arial" w:hAnsi="Arial" w:cs="Arial"/>
          <w:bCs/>
          <w:snapToGrid w:val="0"/>
          <w:sz w:val="24"/>
          <w:szCs w:val="24"/>
          <w:lang w:eastAsia="ar-SA"/>
        </w:rPr>
      </w:pPr>
      <w:r w:rsidRPr="00CF65D3">
        <w:rPr>
          <w:rFonts w:ascii="Arial" w:hAnsi="Arial" w:cs="Arial"/>
          <w:bCs/>
          <w:snapToGrid w:val="0"/>
          <w:sz w:val="24"/>
          <w:szCs w:val="24"/>
          <w:lang w:eastAsia="ar-SA"/>
        </w:rPr>
        <w:t>1)</w:t>
      </w:r>
      <w:r w:rsidRPr="00CF65D3">
        <w:rPr>
          <w:rFonts w:ascii="Arial" w:hAnsi="Arial" w:cs="Arial"/>
          <w:bCs/>
          <w:snapToGrid w:val="0"/>
          <w:sz w:val="24"/>
          <w:szCs w:val="24"/>
          <w:lang w:eastAsia="ar-SA"/>
        </w:rPr>
        <w:tab/>
        <w:t xml:space="preserve">wykonawca zobowiązany jest do składania w dniu wystawienia faktury zamawiającemu pisemnego potwierdzenia przez podwykonawcę, którego wierzytelność jest częścią składową wystawionej faktury </w:t>
      </w:r>
      <w:r w:rsidR="001611B6">
        <w:rPr>
          <w:rFonts w:ascii="Arial" w:hAnsi="Arial" w:cs="Arial"/>
          <w:bCs/>
          <w:snapToGrid w:val="0"/>
          <w:sz w:val="24"/>
          <w:szCs w:val="24"/>
          <w:lang w:eastAsia="ar-SA"/>
        </w:rPr>
        <w:br/>
      </w:r>
      <w:r w:rsidRPr="00CF65D3">
        <w:rPr>
          <w:rFonts w:ascii="Arial" w:hAnsi="Arial" w:cs="Arial"/>
          <w:bCs/>
          <w:snapToGrid w:val="0"/>
          <w:sz w:val="24"/>
          <w:szCs w:val="24"/>
          <w:lang w:eastAsia="ar-SA"/>
        </w:rPr>
        <w:t xml:space="preserve">o dokonaniu zapłaty na rzecz tego podwykonawcy, </w:t>
      </w:r>
    </w:p>
    <w:p w14:paraId="2EB2478D" w14:textId="33AA2F34" w:rsidR="000B3042" w:rsidRPr="00CF65D3" w:rsidRDefault="000B3042" w:rsidP="00CF65D3">
      <w:pPr>
        <w:suppressAutoHyphens/>
        <w:ind w:left="1416" w:hanging="282"/>
        <w:jc w:val="both"/>
        <w:rPr>
          <w:rFonts w:ascii="Arial" w:hAnsi="Arial" w:cs="Arial"/>
          <w:bCs/>
          <w:snapToGrid w:val="0"/>
          <w:sz w:val="24"/>
          <w:szCs w:val="24"/>
          <w:lang w:eastAsia="ar-SA"/>
        </w:rPr>
      </w:pPr>
      <w:r w:rsidRPr="00CF65D3">
        <w:rPr>
          <w:rFonts w:ascii="Arial" w:hAnsi="Arial" w:cs="Arial"/>
          <w:bCs/>
          <w:snapToGrid w:val="0"/>
          <w:sz w:val="24"/>
          <w:szCs w:val="24"/>
          <w:lang w:eastAsia="ar-SA"/>
        </w:rPr>
        <w:t>2)</w:t>
      </w:r>
      <w:r w:rsidRPr="00CF65D3">
        <w:rPr>
          <w:rFonts w:ascii="Arial" w:hAnsi="Arial" w:cs="Arial"/>
          <w:bCs/>
          <w:snapToGrid w:val="0"/>
          <w:sz w:val="24"/>
          <w:szCs w:val="24"/>
          <w:lang w:eastAsia="ar-SA"/>
        </w:rPr>
        <w:tab/>
        <w:t>potwierdzenie powinno zawierać zestawienie kwot, które były należne podwykonawcy z tytułu faktury, przy czym za dokonanie zapłaty przyjmuje się datę uznania rachunku podwykonawcy,</w:t>
      </w:r>
      <w:r w:rsidR="00CF65D3">
        <w:rPr>
          <w:rFonts w:ascii="Arial" w:hAnsi="Arial" w:cs="Arial"/>
          <w:bCs/>
          <w:snapToGrid w:val="0"/>
          <w:sz w:val="24"/>
          <w:szCs w:val="24"/>
          <w:lang w:eastAsia="ar-SA"/>
        </w:rPr>
        <w:t xml:space="preserve"> </w:t>
      </w:r>
    </w:p>
    <w:p w14:paraId="086FAC37" w14:textId="2EA3DC79" w:rsidR="000B3042" w:rsidRPr="00CF65D3" w:rsidRDefault="000B3042" w:rsidP="00CF65D3">
      <w:pPr>
        <w:suppressAutoHyphens/>
        <w:ind w:left="1416" w:hanging="282"/>
        <w:jc w:val="both"/>
        <w:rPr>
          <w:rFonts w:ascii="Arial" w:hAnsi="Arial" w:cs="Arial"/>
          <w:bCs/>
          <w:snapToGrid w:val="0"/>
          <w:sz w:val="24"/>
          <w:szCs w:val="24"/>
          <w:lang w:eastAsia="ar-SA"/>
        </w:rPr>
      </w:pPr>
      <w:r w:rsidRPr="00CF65D3">
        <w:rPr>
          <w:rFonts w:ascii="Arial" w:hAnsi="Arial" w:cs="Arial"/>
          <w:bCs/>
          <w:snapToGrid w:val="0"/>
          <w:sz w:val="24"/>
          <w:szCs w:val="24"/>
          <w:lang w:eastAsia="ar-SA"/>
        </w:rPr>
        <w:t>3)</w:t>
      </w:r>
      <w:r w:rsidRPr="00CF65D3">
        <w:rPr>
          <w:rFonts w:ascii="Arial" w:hAnsi="Arial" w:cs="Arial"/>
          <w:bCs/>
          <w:snapToGrid w:val="0"/>
          <w:sz w:val="24"/>
          <w:szCs w:val="24"/>
          <w:lang w:eastAsia="ar-SA"/>
        </w:rPr>
        <w:tab/>
        <w:t xml:space="preserve">w przypadku faktury końcowej potwierdzenie, o którym mowa w pkt 1) wykonawca zobowiązany jest doręczyć zamawiającemu najpóźniej </w:t>
      </w:r>
      <w:r w:rsidR="001611B6">
        <w:rPr>
          <w:rFonts w:ascii="Arial" w:hAnsi="Arial" w:cs="Arial"/>
          <w:bCs/>
          <w:snapToGrid w:val="0"/>
          <w:sz w:val="24"/>
          <w:szCs w:val="24"/>
          <w:lang w:eastAsia="ar-SA"/>
        </w:rPr>
        <w:br/>
      </w:r>
      <w:r w:rsidRPr="00CF65D3">
        <w:rPr>
          <w:rFonts w:ascii="Arial" w:hAnsi="Arial" w:cs="Arial"/>
          <w:bCs/>
          <w:snapToGrid w:val="0"/>
          <w:sz w:val="24"/>
          <w:szCs w:val="24"/>
          <w:lang w:eastAsia="ar-SA"/>
        </w:rPr>
        <w:t xml:space="preserve">w dniu podpisania protokołu końcowego odbioru robót, </w:t>
      </w:r>
    </w:p>
    <w:p w14:paraId="3F2E721A" w14:textId="58BB8E9E" w:rsidR="000B3042" w:rsidRPr="00CF65D3" w:rsidRDefault="000B3042" w:rsidP="00CF65D3">
      <w:pPr>
        <w:suppressAutoHyphens/>
        <w:ind w:left="1416" w:hanging="282"/>
        <w:jc w:val="both"/>
        <w:rPr>
          <w:rFonts w:ascii="Arial" w:hAnsi="Arial" w:cs="Arial"/>
          <w:bCs/>
          <w:snapToGrid w:val="0"/>
          <w:sz w:val="24"/>
          <w:szCs w:val="24"/>
          <w:lang w:eastAsia="ar-SA"/>
        </w:rPr>
      </w:pPr>
      <w:r w:rsidRPr="00CF65D3">
        <w:rPr>
          <w:rFonts w:ascii="Arial" w:hAnsi="Arial" w:cs="Arial"/>
          <w:bCs/>
          <w:snapToGrid w:val="0"/>
          <w:sz w:val="24"/>
          <w:szCs w:val="24"/>
          <w:lang w:eastAsia="ar-SA"/>
        </w:rPr>
        <w:t>4)</w:t>
      </w:r>
      <w:r w:rsidRPr="00CF65D3">
        <w:rPr>
          <w:rFonts w:ascii="Arial" w:hAnsi="Arial" w:cs="Arial"/>
          <w:bCs/>
          <w:snapToGrid w:val="0"/>
          <w:sz w:val="24"/>
          <w:szCs w:val="24"/>
          <w:lang w:eastAsia="ar-SA"/>
        </w:rPr>
        <w:tab/>
        <w:t xml:space="preserve">w przypadku nieprzedstawienia przez wykonawcę wszystkich dowodów </w:t>
      </w:r>
      <w:r w:rsidR="007F58D4" w:rsidRPr="00CF65D3">
        <w:rPr>
          <w:rFonts w:ascii="Arial" w:hAnsi="Arial" w:cs="Arial"/>
          <w:bCs/>
          <w:snapToGrid w:val="0"/>
          <w:sz w:val="24"/>
          <w:szCs w:val="24"/>
          <w:lang w:eastAsia="ar-SA"/>
        </w:rPr>
        <w:t>z</w:t>
      </w:r>
      <w:r w:rsidRPr="00CF65D3">
        <w:rPr>
          <w:rFonts w:ascii="Arial" w:hAnsi="Arial" w:cs="Arial"/>
          <w:bCs/>
          <w:snapToGrid w:val="0"/>
          <w:sz w:val="24"/>
          <w:szCs w:val="24"/>
          <w:lang w:eastAsia="ar-SA"/>
        </w:rPr>
        <w:t>apłaty</w:t>
      </w:r>
      <w:r w:rsidR="007F58D4" w:rsidRPr="00CF65D3">
        <w:rPr>
          <w:rFonts w:ascii="Arial" w:hAnsi="Arial" w:cs="Arial"/>
          <w:bCs/>
          <w:snapToGrid w:val="0"/>
          <w:sz w:val="24"/>
          <w:szCs w:val="24"/>
          <w:lang w:eastAsia="ar-SA"/>
        </w:rPr>
        <w:t>,</w:t>
      </w:r>
      <w:r w:rsidRPr="00CF65D3">
        <w:rPr>
          <w:rFonts w:ascii="Arial" w:hAnsi="Arial" w:cs="Arial"/>
          <w:bCs/>
          <w:snapToGrid w:val="0"/>
          <w:sz w:val="24"/>
          <w:szCs w:val="24"/>
          <w:lang w:eastAsia="ar-SA"/>
        </w:rPr>
        <w:t xml:space="preserve"> o których mowa w pkt 1) i 3)</w:t>
      </w:r>
      <w:r w:rsidR="007F58D4" w:rsidRPr="00CF65D3">
        <w:rPr>
          <w:rFonts w:ascii="Arial" w:hAnsi="Arial" w:cs="Arial"/>
          <w:bCs/>
          <w:snapToGrid w:val="0"/>
          <w:sz w:val="24"/>
          <w:szCs w:val="24"/>
          <w:lang w:eastAsia="ar-SA"/>
        </w:rPr>
        <w:t>,</w:t>
      </w:r>
      <w:r w:rsidRPr="00CF65D3">
        <w:rPr>
          <w:rFonts w:ascii="Arial" w:hAnsi="Arial" w:cs="Arial"/>
          <w:bCs/>
          <w:snapToGrid w:val="0"/>
          <w:sz w:val="24"/>
          <w:szCs w:val="24"/>
          <w:lang w:eastAsia="ar-SA"/>
        </w:rPr>
        <w:t xml:space="preserve"> wstrzymuje się wypłatę należnego wynagrodzenia za odebrane roboty budowlane – w części równej sumie kwot wynikających z nieprzedstawienia dowodów zapłaty, </w:t>
      </w:r>
    </w:p>
    <w:p w14:paraId="73DC2B28" w14:textId="5F4DCB79" w:rsidR="000B3042" w:rsidRPr="00CF65D3" w:rsidRDefault="000B3042" w:rsidP="00CF65D3">
      <w:pPr>
        <w:suppressAutoHyphens/>
        <w:ind w:left="1416" w:hanging="282"/>
        <w:jc w:val="both"/>
        <w:rPr>
          <w:rFonts w:ascii="Arial" w:hAnsi="Arial" w:cs="Arial"/>
          <w:bCs/>
          <w:snapToGrid w:val="0"/>
          <w:sz w:val="24"/>
          <w:szCs w:val="24"/>
          <w:lang w:eastAsia="ar-SA"/>
        </w:rPr>
      </w:pPr>
      <w:r w:rsidRPr="00CF65D3">
        <w:rPr>
          <w:rFonts w:ascii="Arial" w:hAnsi="Arial" w:cs="Arial"/>
          <w:bCs/>
          <w:snapToGrid w:val="0"/>
          <w:sz w:val="24"/>
          <w:szCs w:val="24"/>
          <w:lang w:eastAsia="ar-SA"/>
        </w:rPr>
        <w:t xml:space="preserve">5) zapisy pkt 4) stosuje się odpowiednio do umów podwykonawców </w:t>
      </w:r>
      <w:r w:rsidR="001611B6">
        <w:rPr>
          <w:rFonts w:ascii="Arial" w:hAnsi="Arial" w:cs="Arial"/>
          <w:bCs/>
          <w:snapToGrid w:val="0"/>
          <w:sz w:val="24"/>
          <w:szCs w:val="24"/>
          <w:lang w:eastAsia="ar-SA"/>
        </w:rPr>
        <w:br/>
      </w:r>
      <w:r w:rsidRPr="00CF65D3">
        <w:rPr>
          <w:rFonts w:ascii="Arial" w:hAnsi="Arial" w:cs="Arial"/>
          <w:bCs/>
          <w:snapToGrid w:val="0"/>
          <w:sz w:val="24"/>
          <w:szCs w:val="24"/>
          <w:lang w:eastAsia="ar-SA"/>
        </w:rPr>
        <w:t>z kolejnymi podwykonawcami.</w:t>
      </w:r>
    </w:p>
    <w:p w14:paraId="607083F5" w14:textId="77777777" w:rsidR="000B3042" w:rsidRPr="00CF65D3" w:rsidRDefault="000B3042" w:rsidP="00CF65D3">
      <w:pPr>
        <w:numPr>
          <w:ilvl w:val="0"/>
          <w:numId w:val="2"/>
        </w:numPr>
        <w:suppressAutoHyphens/>
        <w:contextualSpacing/>
        <w:jc w:val="both"/>
        <w:rPr>
          <w:rFonts w:ascii="Arial" w:hAnsi="Arial" w:cs="Arial"/>
          <w:bCs/>
          <w:snapToGrid w:val="0"/>
          <w:sz w:val="24"/>
          <w:szCs w:val="24"/>
          <w:lang w:eastAsia="ar-SA"/>
        </w:rPr>
      </w:pPr>
      <w:r w:rsidRPr="00CF65D3">
        <w:rPr>
          <w:rFonts w:ascii="Arial" w:hAnsi="Arial" w:cs="Arial"/>
          <w:bCs/>
          <w:snapToGrid w:val="0"/>
          <w:sz w:val="24"/>
          <w:szCs w:val="24"/>
          <w:lang w:eastAsia="ar-SA"/>
        </w:rPr>
        <w:t>Z</w:t>
      </w:r>
      <w:r w:rsidRPr="00CF65D3">
        <w:rPr>
          <w:rFonts w:ascii="Arial" w:hAnsi="Arial" w:cs="Arial"/>
          <w:sz w:val="24"/>
          <w:szCs w:val="24"/>
        </w:rPr>
        <w:t>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7833388" w14:textId="4683CE0D" w:rsidR="000B3042" w:rsidRPr="00CF65D3" w:rsidRDefault="000B3042" w:rsidP="00CF65D3">
      <w:pPr>
        <w:numPr>
          <w:ilvl w:val="0"/>
          <w:numId w:val="2"/>
        </w:numPr>
        <w:suppressAutoHyphens/>
        <w:jc w:val="both"/>
        <w:rPr>
          <w:rFonts w:ascii="Arial" w:hAnsi="Arial" w:cs="Arial"/>
          <w:bCs/>
          <w:snapToGrid w:val="0"/>
          <w:sz w:val="24"/>
          <w:szCs w:val="24"/>
          <w:lang w:eastAsia="ar-SA"/>
        </w:rPr>
      </w:pPr>
      <w:r w:rsidRPr="00CF65D3">
        <w:rPr>
          <w:rFonts w:ascii="Arial" w:hAnsi="Arial" w:cs="Arial"/>
          <w:sz w:val="24"/>
          <w:szCs w:val="24"/>
        </w:rPr>
        <w:t>Wynagrodzenie, o którym mowa w ust. 1</w:t>
      </w:r>
      <w:r w:rsidR="00C73051" w:rsidRPr="00CF65D3">
        <w:rPr>
          <w:rFonts w:ascii="Arial" w:hAnsi="Arial" w:cs="Arial"/>
          <w:sz w:val="24"/>
          <w:szCs w:val="24"/>
        </w:rPr>
        <w:t xml:space="preserve">4 </w:t>
      </w:r>
      <w:r w:rsidRPr="00CF65D3">
        <w:rPr>
          <w:rFonts w:ascii="Arial" w:hAnsi="Arial" w:cs="Arial"/>
          <w:sz w:val="24"/>
          <w:szCs w:val="24"/>
        </w:rPr>
        <w:t xml:space="preserve">dotyczy wyłącznie należności powstałych po zaakceptowaniu przez zamawiającego umowy </w:t>
      </w:r>
      <w:r w:rsidR="001611B6">
        <w:rPr>
          <w:rFonts w:ascii="Arial" w:hAnsi="Arial" w:cs="Arial"/>
          <w:sz w:val="24"/>
          <w:szCs w:val="24"/>
        </w:rPr>
        <w:br/>
      </w:r>
      <w:r w:rsidRPr="00CF65D3">
        <w:rPr>
          <w:rFonts w:ascii="Arial" w:hAnsi="Arial" w:cs="Arial"/>
          <w:sz w:val="24"/>
          <w:szCs w:val="24"/>
        </w:rPr>
        <w:t>o podwykonawstwo, której przedmiotem są roboty budowlane, lub po przedłożeniu zamawiającemu poświadczonej za zgodność z oryginałem kopii umowy o podwykonawstwo, której przedmiotem są dostawy lub usługi.</w:t>
      </w:r>
    </w:p>
    <w:p w14:paraId="5F5CC6F7" w14:textId="77777777" w:rsidR="000B3042" w:rsidRPr="00CF65D3" w:rsidRDefault="000B3042" w:rsidP="00CF65D3">
      <w:pPr>
        <w:numPr>
          <w:ilvl w:val="0"/>
          <w:numId w:val="2"/>
        </w:numPr>
        <w:suppressAutoHyphens/>
        <w:rPr>
          <w:rFonts w:ascii="Arial" w:hAnsi="Arial" w:cs="Arial"/>
          <w:bCs/>
          <w:snapToGrid w:val="0"/>
          <w:sz w:val="24"/>
          <w:szCs w:val="24"/>
          <w:lang w:eastAsia="ar-SA"/>
        </w:rPr>
      </w:pPr>
      <w:r w:rsidRPr="00CF65D3">
        <w:rPr>
          <w:rFonts w:ascii="Arial" w:hAnsi="Arial" w:cs="Arial"/>
          <w:sz w:val="24"/>
          <w:szCs w:val="24"/>
        </w:rPr>
        <w:t>Bezpośrednia zapłata obejmuje wyłącznie należne wynagrodzenie, bez odsetek, należnych podwykonawcy lub dalszemu podwykonawcy.</w:t>
      </w:r>
    </w:p>
    <w:p w14:paraId="0549D46A" w14:textId="77777777" w:rsidR="000B3042" w:rsidRPr="00CF65D3" w:rsidRDefault="000B3042" w:rsidP="001611B6">
      <w:pPr>
        <w:numPr>
          <w:ilvl w:val="0"/>
          <w:numId w:val="2"/>
        </w:numPr>
        <w:suppressAutoHyphens/>
        <w:jc w:val="both"/>
        <w:rPr>
          <w:rFonts w:ascii="Arial" w:hAnsi="Arial" w:cs="Arial"/>
          <w:sz w:val="24"/>
          <w:szCs w:val="24"/>
        </w:rPr>
      </w:pPr>
      <w:r w:rsidRPr="00CF65D3">
        <w:rPr>
          <w:rFonts w:ascii="Arial" w:hAnsi="Arial" w:cs="Arial"/>
          <w:sz w:val="24"/>
          <w:szCs w:val="24"/>
        </w:rPr>
        <w:lastRenderedPageBreak/>
        <w:t>Zamawiający, przed dokonaniem bezpośredniej zapłaty, umożliwi wykonawcy zgłoszenie, pisemnie, uwag dotyczących zasadności bezpośredniej zapłaty wynagrodzenia podwykonawcy lub dalszemu podwykonawcy. Zamawiający poinformuje wykonawcę o terminie zgłaszania uwag, nie krótszym niż 7 dni od dnia doręczenia tej informacji.</w:t>
      </w:r>
    </w:p>
    <w:p w14:paraId="7C66A272" w14:textId="67B6A75F" w:rsidR="000B3042" w:rsidRPr="00CF65D3" w:rsidRDefault="000B3042" w:rsidP="001611B6">
      <w:pPr>
        <w:numPr>
          <w:ilvl w:val="0"/>
          <w:numId w:val="2"/>
        </w:numPr>
        <w:suppressAutoHyphens/>
        <w:jc w:val="both"/>
        <w:rPr>
          <w:rFonts w:ascii="Arial" w:hAnsi="Arial" w:cs="Arial"/>
          <w:sz w:val="24"/>
          <w:szCs w:val="24"/>
        </w:rPr>
      </w:pPr>
      <w:r w:rsidRPr="00CF65D3">
        <w:rPr>
          <w:rFonts w:ascii="Arial" w:hAnsi="Arial" w:cs="Arial"/>
          <w:sz w:val="24"/>
          <w:szCs w:val="24"/>
        </w:rPr>
        <w:t>W przypadku zgłoszenia uwag, o których mowa w ust. 1</w:t>
      </w:r>
      <w:r w:rsidR="00C66A48">
        <w:rPr>
          <w:rFonts w:ascii="Arial" w:hAnsi="Arial" w:cs="Arial"/>
          <w:sz w:val="24"/>
          <w:szCs w:val="24"/>
        </w:rPr>
        <w:t>8</w:t>
      </w:r>
      <w:r w:rsidRPr="00CF65D3">
        <w:rPr>
          <w:rFonts w:ascii="Arial" w:hAnsi="Arial" w:cs="Arial"/>
          <w:sz w:val="24"/>
          <w:szCs w:val="24"/>
        </w:rPr>
        <w:t>, w terminie wskazanym przez zamawiającego, zamawiający może:</w:t>
      </w:r>
    </w:p>
    <w:p w14:paraId="0872FB9C" w14:textId="77777777" w:rsidR="000B3042" w:rsidRPr="00CF65D3" w:rsidRDefault="000B3042" w:rsidP="001611B6">
      <w:pPr>
        <w:numPr>
          <w:ilvl w:val="0"/>
          <w:numId w:val="3"/>
        </w:numPr>
        <w:suppressAutoHyphens/>
        <w:jc w:val="both"/>
        <w:rPr>
          <w:rFonts w:ascii="Arial" w:hAnsi="Arial" w:cs="Arial"/>
          <w:sz w:val="24"/>
          <w:szCs w:val="24"/>
        </w:rPr>
      </w:pPr>
      <w:r w:rsidRPr="00CF65D3">
        <w:rPr>
          <w:rFonts w:ascii="Arial" w:hAnsi="Arial" w:cs="Arial"/>
          <w:sz w:val="24"/>
          <w:szCs w:val="24"/>
        </w:rPr>
        <w:t>nie dokonać bezpośredniej zapłaty wynagrodzenia podwykonawcy lub dalszemu podwykonawcy, jeżeli wykonawca wykaże niezasadność takiej zapłaty albo</w:t>
      </w:r>
    </w:p>
    <w:p w14:paraId="3E2B3D74" w14:textId="4984B48B" w:rsidR="000B3042" w:rsidRPr="00CF65D3" w:rsidRDefault="000B3042" w:rsidP="001611B6">
      <w:pPr>
        <w:numPr>
          <w:ilvl w:val="0"/>
          <w:numId w:val="3"/>
        </w:numPr>
        <w:suppressAutoHyphens/>
        <w:jc w:val="both"/>
        <w:rPr>
          <w:rFonts w:ascii="Arial" w:hAnsi="Arial" w:cs="Arial"/>
          <w:sz w:val="24"/>
          <w:szCs w:val="24"/>
        </w:rPr>
      </w:pPr>
      <w:r w:rsidRPr="00CF65D3">
        <w:rPr>
          <w:rFonts w:ascii="Arial" w:hAnsi="Arial" w:cs="Arial"/>
          <w:sz w:val="24"/>
          <w:szCs w:val="24"/>
        </w:rPr>
        <w:t xml:space="preserve">złożyć do depozytu sądowego kwotę potrzebną na pokrycie wynagrodzenia podwykonawcy lub dalszego podwykonawcy, </w:t>
      </w:r>
      <w:r w:rsidR="001611B6">
        <w:rPr>
          <w:rFonts w:ascii="Arial" w:hAnsi="Arial" w:cs="Arial"/>
          <w:sz w:val="24"/>
          <w:szCs w:val="24"/>
        </w:rPr>
        <w:br/>
      </w:r>
      <w:r w:rsidRPr="00CF65D3">
        <w:rPr>
          <w:rFonts w:ascii="Arial" w:hAnsi="Arial" w:cs="Arial"/>
          <w:sz w:val="24"/>
          <w:szCs w:val="24"/>
        </w:rPr>
        <w:t>w przypadku istnienia zasadniczej wątpliwości zamawiającego co do wysokości należnej zapłaty lub podmiotu, któremu płatność się należy, albo</w:t>
      </w:r>
    </w:p>
    <w:p w14:paraId="1BE1644F" w14:textId="77777777" w:rsidR="000B3042" w:rsidRPr="00CF65D3" w:rsidRDefault="000B3042" w:rsidP="001611B6">
      <w:pPr>
        <w:numPr>
          <w:ilvl w:val="0"/>
          <w:numId w:val="3"/>
        </w:numPr>
        <w:suppressAutoHyphens/>
        <w:jc w:val="both"/>
        <w:rPr>
          <w:rFonts w:ascii="Arial" w:hAnsi="Arial" w:cs="Arial"/>
          <w:sz w:val="24"/>
          <w:szCs w:val="24"/>
        </w:rPr>
      </w:pPr>
      <w:r w:rsidRPr="00CF65D3">
        <w:rPr>
          <w:rFonts w:ascii="Arial" w:hAnsi="Arial" w:cs="Arial"/>
          <w:sz w:val="24"/>
          <w:szCs w:val="24"/>
        </w:rPr>
        <w:t>dokonać bezpośredniej zapłaty wynagrodzenia podwykonawcy lub dalszemu podwykonawcy, jeżeli podwykonawca lub dalszy podwykonawca wykaże zasadność takiej zapłaty.</w:t>
      </w:r>
    </w:p>
    <w:p w14:paraId="30D1E405" w14:textId="77777777" w:rsidR="000B3042" w:rsidRPr="00CF65D3" w:rsidRDefault="000B3042" w:rsidP="001611B6">
      <w:pPr>
        <w:numPr>
          <w:ilvl w:val="0"/>
          <w:numId w:val="2"/>
        </w:numPr>
        <w:suppressAutoHyphens/>
        <w:jc w:val="both"/>
        <w:rPr>
          <w:rFonts w:ascii="Arial" w:hAnsi="Arial" w:cs="Arial"/>
          <w:sz w:val="24"/>
          <w:szCs w:val="24"/>
        </w:rPr>
      </w:pPr>
      <w:r w:rsidRPr="00CF65D3">
        <w:rPr>
          <w:rFonts w:ascii="Arial" w:hAnsi="Arial" w:cs="Arial"/>
          <w:sz w:val="24"/>
          <w:szCs w:val="24"/>
        </w:rPr>
        <w:t xml:space="preserve">W przypadku dokonania bezpośredniej zapłaty podwykonawcy lub dalszemu podwykonawcy zamawiający potrąca kwotę wypłaconego wynagrodzenia </w:t>
      </w:r>
      <w:r w:rsidRPr="00CF65D3">
        <w:rPr>
          <w:rFonts w:ascii="Arial" w:hAnsi="Arial" w:cs="Arial"/>
          <w:sz w:val="24"/>
          <w:szCs w:val="24"/>
        </w:rPr>
        <w:br/>
        <w:t>z wynagrodzenia należnego wykonawcy.</w:t>
      </w:r>
    </w:p>
    <w:p w14:paraId="7F256BEE" w14:textId="2BC19389" w:rsidR="000B3042" w:rsidRPr="00CF65D3" w:rsidRDefault="000B3042" w:rsidP="001611B6">
      <w:pPr>
        <w:numPr>
          <w:ilvl w:val="0"/>
          <w:numId w:val="2"/>
        </w:numPr>
        <w:suppressAutoHyphens/>
        <w:jc w:val="both"/>
        <w:rPr>
          <w:rFonts w:ascii="Arial" w:hAnsi="Arial" w:cs="Arial"/>
          <w:sz w:val="24"/>
          <w:szCs w:val="24"/>
        </w:rPr>
      </w:pPr>
      <w:r w:rsidRPr="00CF65D3">
        <w:rPr>
          <w:rFonts w:ascii="Arial" w:hAnsi="Arial" w:cs="Arial"/>
          <w:sz w:val="24"/>
          <w:szCs w:val="24"/>
        </w:rPr>
        <w:t>Konieczność wielokrotnego dokonywania bezpośredniej zapłaty podwykonawcy lub dalszemu podwykonawcy lub konieczność dokonania bezpośrednich zapłat na sumę większą niż 5% wartości umowy może stanowić podstawę do odstąpienia od umowy.</w:t>
      </w:r>
    </w:p>
    <w:p w14:paraId="6D4CF1F8" w14:textId="77777777" w:rsidR="00233E91" w:rsidRPr="00CF65D3" w:rsidRDefault="00233E91" w:rsidP="00CF65D3">
      <w:pPr>
        <w:pStyle w:val="Akapitzlist"/>
        <w:rPr>
          <w:rFonts w:ascii="Arial" w:hAnsi="Arial" w:cs="Arial"/>
          <w:bCs/>
          <w:sz w:val="24"/>
          <w:szCs w:val="24"/>
        </w:rPr>
      </w:pPr>
    </w:p>
    <w:p w14:paraId="7C312A5E" w14:textId="222A0A8A" w:rsidR="00AA6E93" w:rsidRPr="00CF65D3" w:rsidRDefault="00AA6E93" w:rsidP="00CF65D3">
      <w:pPr>
        <w:suppressAutoHyphens/>
        <w:ind w:left="360"/>
        <w:rPr>
          <w:rFonts w:ascii="Arial" w:hAnsi="Arial" w:cs="Arial"/>
          <w:b/>
          <w:bCs/>
          <w:sz w:val="24"/>
          <w:szCs w:val="24"/>
        </w:rPr>
      </w:pPr>
      <w:r w:rsidRPr="00CF65D3">
        <w:rPr>
          <w:rFonts w:ascii="Arial" w:hAnsi="Arial" w:cs="Arial"/>
          <w:b/>
          <w:bCs/>
          <w:sz w:val="24"/>
          <w:szCs w:val="24"/>
        </w:rPr>
        <w:t>§</w:t>
      </w:r>
      <w:r w:rsidR="008C47EE" w:rsidRPr="00CF65D3">
        <w:rPr>
          <w:rFonts w:ascii="Arial" w:hAnsi="Arial" w:cs="Arial"/>
          <w:b/>
          <w:bCs/>
          <w:sz w:val="24"/>
          <w:szCs w:val="24"/>
        </w:rPr>
        <w:t xml:space="preserve"> </w:t>
      </w:r>
      <w:r w:rsidRPr="00CF65D3">
        <w:rPr>
          <w:rFonts w:ascii="Arial" w:hAnsi="Arial" w:cs="Arial"/>
          <w:b/>
          <w:bCs/>
          <w:sz w:val="24"/>
          <w:szCs w:val="24"/>
        </w:rPr>
        <w:t>5</w:t>
      </w:r>
      <w:r w:rsidR="00233E91" w:rsidRPr="00CF65D3">
        <w:rPr>
          <w:rFonts w:ascii="Arial" w:hAnsi="Arial" w:cs="Arial"/>
          <w:b/>
          <w:bCs/>
          <w:sz w:val="24"/>
          <w:szCs w:val="24"/>
        </w:rPr>
        <w:t xml:space="preserve"> </w:t>
      </w:r>
      <w:r w:rsidRPr="00CF65D3">
        <w:rPr>
          <w:rFonts w:ascii="Arial" w:hAnsi="Arial" w:cs="Arial"/>
          <w:b/>
          <w:bCs/>
          <w:sz w:val="24"/>
          <w:szCs w:val="24"/>
        </w:rPr>
        <w:t>Prace projektowe</w:t>
      </w:r>
    </w:p>
    <w:p w14:paraId="05334B18" w14:textId="4A9A2D59" w:rsidR="009511C0" w:rsidRPr="00CF65D3" w:rsidRDefault="00AA6E93" w:rsidP="001611B6">
      <w:pPr>
        <w:pStyle w:val="Akapitzlist"/>
        <w:numPr>
          <w:ilvl w:val="0"/>
          <w:numId w:val="33"/>
        </w:numPr>
        <w:suppressAutoHyphens/>
        <w:jc w:val="both"/>
        <w:rPr>
          <w:rFonts w:ascii="Arial" w:hAnsi="Arial" w:cs="Arial"/>
          <w:sz w:val="24"/>
          <w:szCs w:val="24"/>
        </w:rPr>
      </w:pPr>
      <w:r w:rsidRPr="00CF65D3">
        <w:rPr>
          <w:rFonts w:ascii="Arial" w:hAnsi="Arial" w:cs="Arial"/>
          <w:sz w:val="24"/>
          <w:szCs w:val="24"/>
        </w:rPr>
        <w:t xml:space="preserve">Dokumentację projektową </w:t>
      </w:r>
      <w:r w:rsidR="001F23B9" w:rsidRPr="00CF65D3">
        <w:rPr>
          <w:rFonts w:ascii="Arial" w:hAnsi="Arial" w:cs="Arial"/>
          <w:sz w:val="24"/>
          <w:szCs w:val="24"/>
        </w:rPr>
        <w:t xml:space="preserve">w zakresie wskazanym w Programie Funkcjonalno-Użytkowym </w:t>
      </w:r>
      <w:r w:rsidRPr="00CF65D3">
        <w:rPr>
          <w:rFonts w:ascii="Arial" w:hAnsi="Arial" w:cs="Arial"/>
          <w:sz w:val="24"/>
          <w:szCs w:val="24"/>
        </w:rPr>
        <w:t>należy wykonać przy zachowaniu najwyższej staranności, zgodnie z</w:t>
      </w:r>
      <w:r w:rsidR="009511C0" w:rsidRPr="00CF65D3">
        <w:rPr>
          <w:rFonts w:ascii="Arial" w:hAnsi="Arial" w:cs="Arial"/>
          <w:sz w:val="24"/>
          <w:szCs w:val="24"/>
        </w:rPr>
        <w:t>:</w:t>
      </w:r>
      <w:r w:rsidR="00CF65D3">
        <w:rPr>
          <w:rFonts w:ascii="Arial" w:hAnsi="Arial" w:cs="Arial"/>
          <w:sz w:val="24"/>
          <w:szCs w:val="24"/>
        </w:rPr>
        <w:t xml:space="preserve"> </w:t>
      </w:r>
    </w:p>
    <w:p w14:paraId="1BD47D69" w14:textId="67683CD4" w:rsidR="009511C0" w:rsidRPr="00CF65D3" w:rsidRDefault="00AA6E93" w:rsidP="001611B6">
      <w:pPr>
        <w:pStyle w:val="Akapitzlist"/>
        <w:numPr>
          <w:ilvl w:val="0"/>
          <w:numId w:val="43"/>
        </w:numPr>
        <w:suppressAutoHyphens/>
        <w:jc w:val="both"/>
        <w:rPr>
          <w:rFonts w:ascii="Arial" w:hAnsi="Arial" w:cs="Arial"/>
          <w:sz w:val="24"/>
          <w:szCs w:val="24"/>
        </w:rPr>
      </w:pPr>
      <w:r w:rsidRPr="00CF65D3">
        <w:rPr>
          <w:rFonts w:ascii="Arial" w:hAnsi="Arial" w:cs="Arial"/>
          <w:sz w:val="24"/>
          <w:szCs w:val="24"/>
        </w:rPr>
        <w:t>ustaw</w:t>
      </w:r>
      <w:r w:rsidR="00DC6906" w:rsidRPr="00CF65D3">
        <w:rPr>
          <w:rFonts w:ascii="Arial" w:hAnsi="Arial" w:cs="Arial"/>
          <w:sz w:val="24"/>
          <w:szCs w:val="24"/>
        </w:rPr>
        <w:t>ą</w:t>
      </w:r>
      <w:r w:rsidRPr="00CF65D3">
        <w:rPr>
          <w:rFonts w:ascii="Arial" w:hAnsi="Arial" w:cs="Arial"/>
          <w:sz w:val="24"/>
          <w:szCs w:val="24"/>
        </w:rPr>
        <w:t xml:space="preserve"> z dnia 7 lipca 1994 Prawo Budowlane (</w:t>
      </w:r>
      <w:proofErr w:type="spellStart"/>
      <w:r w:rsidRPr="00CF65D3">
        <w:rPr>
          <w:rFonts w:ascii="Arial" w:hAnsi="Arial" w:cs="Arial"/>
          <w:sz w:val="24"/>
          <w:szCs w:val="24"/>
        </w:rPr>
        <w:t>t</w:t>
      </w:r>
      <w:r w:rsidR="008B4A41">
        <w:rPr>
          <w:rFonts w:ascii="Arial" w:hAnsi="Arial" w:cs="Arial"/>
          <w:sz w:val="24"/>
          <w:szCs w:val="24"/>
        </w:rPr>
        <w:t>.</w:t>
      </w:r>
      <w:r w:rsidRPr="00CF65D3">
        <w:rPr>
          <w:rFonts w:ascii="Arial" w:hAnsi="Arial" w:cs="Arial"/>
          <w:sz w:val="24"/>
          <w:szCs w:val="24"/>
        </w:rPr>
        <w:t>j</w:t>
      </w:r>
      <w:proofErr w:type="spellEnd"/>
      <w:r w:rsidRPr="00CF65D3">
        <w:rPr>
          <w:rFonts w:ascii="Arial" w:hAnsi="Arial" w:cs="Arial"/>
          <w:sz w:val="24"/>
          <w:szCs w:val="24"/>
        </w:rPr>
        <w:t>. Dz. U. z 202</w:t>
      </w:r>
      <w:r w:rsidR="00615331">
        <w:rPr>
          <w:rFonts w:ascii="Arial" w:hAnsi="Arial" w:cs="Arial"/>
          <w:sz w:val="24"/>
          <w:szCs w:val="24"/>
        </w:rPr>
        <w:t xml:space="preserve">3 </w:t>
      </w:r>
      <w:r w:rsidRPr="00CF65D3">
        <w:rPr>
          <w:rFonts w:ascii="Arial" w:hAnsi="Arial" w:cs="Arial"/>
          <w:sz w:val="24"/>
          <w:szCs w:val="24"/>
        </w:rPr>
        <w:t xml:space="preserve">r. poz. </w:t>
      </w:r>
      <w:r w:rsidR="00615331">
        <w:rPr>
          <w:rFonts w:ascii="Arial" w:hAnsi="Arial" w:cs="Arial"/>
          <w:sz w:val="24"/>
          <w:szCs w:val="24"/>
        </w:rPr>
        <w:t>682</w:t>
      </w:r>
      <w:r w:rsidRPr="00CF65D3">
        <w:rPr>
          <w:rFonts w:ascii="Arial" w:hAnsi="Arial" w:cs="Arial"/>
          <w:sz w:val="24"/>
          <w:szCs w:val="24"/>
        </w:rPr>
        <w:t xml:space="preserve"> ze zm.) oraz innymi aktualnie obowiązującymi aktami prawa</w:t>
      </w:r>
      <w:r w:rsidR="009511C0" w:rsidRPr="00CF65D3">
        <w:rPr>
          <w:rFonts w:ascii="Arial" w:hAnsi="Arial" w:cs="Arial"/>
          <w:sz w:val="24"/>
          <w:szCs w:val="24"/>
        </w:rPr>
        <w:t>,</w:t>
      </w:r>
    </w:p>
    <w:p w14:paraId="41DBE6A2" w14:textId="6F3044D0" w:rsidR="006E22A9" w:rsidRPr="00CF65D3" w:rsidRDefault="00425128" w:rsidP="001611B6">
      <w:pPr>
        <w:pStyle w:val="Akapitzlist"/>
        <w:numPr>
          <w:ilvl w:val="0"/>
          <w:numId w:val="43"/>
        </w:numPr>
        <w:suppressAutoHyphens/>
        <w:jc w:val="both"/>
        <w:rPr>
          <w:rFonts w:ascii="Arial" w:hAnsi="Arial" w:cs="Arial"/>
          <w:sz w:val="24"/>
          <w:szCs w:val="24"/>
        </w:rPr>
      </w:pPr>
      <w:r w:rsidRPr="00CF65D3">
        <w:rPr>
          <w:rFonts w:ascii="Arial" w:hAnsi="Arial" w:cs="Arial"/>
          <w:sz w:val="24"/>
          <w:szCs w:val="24"/>
        </w:rPr>
        <w:t>r</w:t>
      </w:r>
      <w:r w:rsidR="00AA6E93" w:rsidRPr="00CF65D3">
        <w:rPr>
          <w:rFonts w:ascii="Arial" w:hAnsi="Arial" w:cs="Arial"/>
          <w:sz w:val="24"/>
          <w:szCs w:val="24"/>
        </w:rPr>
        <w:t>ozporządzeniem Ministra Rozwoju i Technologii z dnia 20 grudnia 2021 r. w sprawie szczegółowego zakresu i formy dokumentacji projektowej, specyfikacji technicznych wykonania i odbioru robót budowlanych oraz programu funkcjonalno</w:t>
      </w:r>
      <w:r w:rsidR="00B84974" w:rsidRPr="00CF65D3">
        <w:rPr>
          <w:rFonts w:ascii="Arial" w:hAnsi="Arial" w:cs="Arial"/>
          <w:sz w:val="24"/>
          <w:szCs w:val="24"/>
        </w:rPr>
        <w:t>-</w:t>
      </w:r>
      <w:r w:rsidR="00AA6E93" w:rsidRPr="00CF65D3">
        <w:rPr>
          <w:rFonts w:ascii="Arial" w:hAnsi="Arial" w:cs="Arial"/>
          <w:sz w:val="24"/>
          <w:szCs w:val="24"/>
        </w:rPr>
        <w:t>użytkowego (t. j. Dz. U. z 2021 r. poz. 2454).</w:t>
      </w:r>
      <w:r w:rsidR="009511C0" w:rsidRPr="00CF65D3">
        <w:rPr>
          <w:rFonts w:ascii="Arial" w:hAnsi="Arial" w:cs="Arial"/>
          <w:sz w:val="24"/>
          <w:szCs w:val="24"/>
        </w:rPr>
        <w:t>,</w:t>
      </w:r>
    </w:p>
    <w:p w14:paraId="2C2BA540" w14:textId="29CCD307" w:rsidR="009511C0" w:rsidRPr="00CF65D3" w:rsidRDefault="00425128" w:rsidP="001611B6">
      <w:pPr>
        <w:pStyle w:val="Akapitzlist"/>
        <w:numPr>
          <w:ilvl w:val="0"/>
          <w:numId w:val="43"/>
        </w:numPr>
        <w:suppressAutoHyphens/>
        <w:jc w:val="both"/>
        <w:rPr>
          <w:rFonts w:ascii="Arial" w:hAnsi="Arial" w:cs="Arial"/>
          <w:sz w:val="24"/>
          <w:szCs w:val="24"/>
        </w:rPr>
      </w:pPr>
      <w:r w:rsidRPr="00CF65D3">
        <w:rPr>
          <w:rFonts w:ascii="Arial" w:hAnsi="Arial" w:cs="Arial"/>
          <w:sz w:val="24"/>
          <w:szCs w:val="24"/>
        </w:rPr>
        <w:t>r</w:t>
      </w:r>
      <w:r w:rsidR="00AA6E93" w:rsidRPr="00CF65D3">
        <w:rPr>
          <w:rFonts w:ascii="Arial" w:hAnsi="Arial" w:cs="Arial"/>
          <w:sz w:val="24"/>
          <w:szCs w:val="24"/>
        </w:rPr>
        <w:t>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(t. j. Dz.U. z 2021 r., poz. 2458)</w:t>
      </w:r>
      <w:r w:rsidR="009511C0" w:rsidRPr="00CF65D3">
        <w:rPr>
          <w:rFonts w:ascii="Arial" w:hAnsi="Arial" w:cs="Arial"/>
          <w:sz w:val="24"/>
          <w:szCs w:val="24"/>
        </w:rPr>
        <w:t>,</w:t>
      </w:r>
    </w:p>
    <w:p w14:paraId="216F5E45" w14:textId="11C3E293" w:rsidR="009511C0" w:rsidRPr="00CF65D3" w:rsidRDefault="00BF082B" w:rsidP="001611B6">
      <w:pPr>
        <w:pStyle w:val="Akapitzlist"/>
        <w:numPr>
          <w:ilvl w:val="0"/>
          <w:numId w:val="43"/>
        </w:numPr>
        <w:suppressAutoHyphens/>
        <w:jc w:val="both"/>
        <w:rPr>
          <w:rFonts w:ascii="Arial" w:hAnsi="Arial" w:cs="Arial"/>
          <w:sz w:val="24"/>
          <w:szCs w:val="24"/>
          <w:u w:val="single"/>
        </w:rPr>
      </w:pPr>
      <w:r w:rsidRPr="00CF65D3">
        <w:rPr>
          <w:rFonts w:ascii="Arial" w:hAnsi="Arial" w:cs="Arial"/>
          <w:sz w:val="24"/>
          <w:szCs w:val="24"/>
        </w:rPr>
        <w:t>u</w:t>
      </w:r>
      <w:r w:rsidR="009511C0" w:rsidRPr="00CF65D3">
        <w:rPr>
          <w:rFonts w:ascii="Arial" w:hAnsi="Arial" w:cs="Arial"/>
          <w:sz w:val="24"/>
          <w:szCs w:val="24"/>
        </w:rPr>
        <w:t xml:space="preserve">stawą z dnia 11 września 2019 r. Prawo zamówień publicznych </w:t>
      </w:r>
      <w:r w:rsidR="009511C0" w:rsidRPr="00CF65D3">
        <w:rPr>
          <w:rFonts w:ascii="Arial" w:hAnsi="Arial" w:cs="Arial"/>
          <w:sz w:val="24"/>
          <w:szCs w:val="24"/>
        </w:rPr>
        <w:br/>
        <w:t>(t. j. Dz. U. z 202</w:t>
      </w:r>
      <w:r w:rsidR="004371D8" w:rsidRPr="00CF65D3">
        <w:rPr>
          <w:rFonts w:ascii="Arial" w:hAnsi="Arial" w:cs="Arial"/>
          <w:sz w:val="24"/>
          <w:szCs w:val="24"/>
        </w:rPr>
        <w:t>2</w:t>
      </w:r>
      <w:r w:rsidR="009511C0" w:rsidRPr="00CF65D3">
        <w:rPr>
          <w:rFonts w:ascii="Arial" w:hAnsi="Arial" w:cs="Arial"/>
          <w:sz w:val="24"/>
          <w:szCs w:val="24"/>
        </w:rPr>
        <w:t xml:space="preserve"> r., poz. 1</w:t>
      </w:r>
      <w:r w:rsidR="004371D8" w:rsidRPr="00CF65D3">
        <w:rPr>
          <w:rFonts w:ascii="Arial" w:hAnsi="Arial" w:cs="Arial"/>
          <w:sz w:val="24"/>
          <w:szCs w:val="24"/>
        </w:rPr>
        <w:t>710</w:t>
      </w:r>
      <w:r w:rsidR="009511C0" w:rsidRPr="00CF65D3">
        <w:rPr>
          <w:rFonts w:ascii="Arial" w:hAnsi="Arial" w:cs="Arial"/>
          <w:sz w:val="24"/>
          <w:szCs w:val="24"/>
        </w:rPr>
        <w:t xml:space="preserve"> ze zm.)</w:t>
      </w:r>
      <w:r w:rsidR="00425128" w:rsidRPr="00CF65D3">
        <w:rPr>
          <w:rFonts w:ascii="Arial" w:hAnsi="Arial" w:cs="Arial"/>
          <w:sz w:val="24"/>
          <w:szCs w:val="24"/>
        </w:rPr>
        <w:t xml:space="preserve"> ze szczególnym uwzględnieniem art. 99 - 103</w:t>
      </w:r>
      <w:r w:rsidR="009511C0" w:rsidRPr="00CF65D3">
        <w:rPr>
          <w:rFonts w:ascii="Arial" w:hAnsi="Arial" w:cs="Arial"/>
          <w:sz w:val="24"/>
          <w:szCs w:val="24"/>
        </w:rPr>
        <w:t>,</w:t>
      </w:r>
    </w:p>
    <w:p w14:paraId="4880449F" w14:textId="0AD10076" w:rsidR="00A26179" w:rsidRPr="00CF65D3" w:rsidRDefault="00A26179" w:rsidP="001611B6">
      <w:pPr>
        <w:pStyle w:val="Akapitzlist"/>
        <w:numPr>
          <w:ilvl w:val="0"/>
          <w:numId w:val="43"/>
        </w:numPr>
        <w:suppressAutoHyphens/>
        <w:jc w:val="both"/>
        <w:rPr>
          <w:rFonts w:ascii="Arial" w:hAnsi="Arial" w:cs="Arial"/>
          <w:sz w:val="24"/>
          <w:szCs w:val="24"/>
        </w:rPr>
      </w:pPr>
      <w:r w:rsidRPr="00CF65D3">
        <w:rPr>
          <w:rFonts w:ascii="Arial" w:hAnsi="Arial" w:cs="Arial"/>
          <w:sz w:val="24"/>
          <w:szCs w:val="24"/>
        </w:rPr>
        <w:t xml:space="preserve">ponadto dokumentacja projektowa w wersji, która będzie udostępniana na stronie internetowej zamawiającego winna być sporządzona zgodnie ustawą z dnia 4 kwietnia 2019 r. o dostępności cyfrowej stron </w:t>
      </w:r>
      <w:r w:rsidRPr="00CF65D3">
        <w:rPr>
          <w:rFonts w:ascii="Arial" w:hAnsi="Arial" w:cs="Arial"/>
          <w:sz w:val="24"/>
          <w:szCs w:val="24"/>
        </w:rPr>
        <w:lastRenderedPageBreak/>
        <w:t>internetowych i aplikacji mobilnych podmiotów publicznych</w:t>
      </w:r>
      <w:r w:rsidR="00134976" w:rsidRPr="00CF65D3">
        <w:rPr>
          <w:rFonts w:ascii="Arial" w:hAnsi="Arial" w:cs="Arial"/>
          <w:sz w:val="24"/>
          <w:szCs w:val="24"/>
        </w:rPr>
        <w:t xml:space="preserve"> (t. j. Dz. U.</w:t>
      </w:r>
      <w:r w:rsidR="00CF65D3">
        <w:rPr>
          <w:rFonts w:ascii="Arial" w:hAnsi="Arial" w:cs="Arial"/>
          <w:sz w:val="24"/>
          <w:szCs w:val="24"/>
        </w:rPr>
        <w:t xml:space="preserve"> </w:t>
      </w:r>
      <w:r w:rsidR="001611B6">
        <w:rPr>
          <w:rFonts w:ascii="Arial" w:hAnsi="Arial" w:cs="Arial"/>
          <w:sz w:val="24"/>
          <w:szCs w:val="24"/>
        </w:rPr>
        <w:br/>
      </w:r>
      <w:r w:rsidR="007F58D4" w:rsidRPr="00CF65D3">
        <w:rPr>
          <w:rFonts w:ascii="Arial" w:hAnsi="Arial" w:cs="Arial"/>
          <w:sz w:val="24"/>
          <w:szCs w:val="24"/>
        </w:rPr>
        <w:t xml:space="preserve">z 2023 </w:t>
      </w:r>
      <w:r w:rsidR="00972DAF" w:rsidRPr="00CF65D3">
        <w:rPr>
          <w:rFonts w:ascii="Arial" w:hAnsi="Arial" w:cs="Arial"/>
          <w:sz w:val="24"/>
          <w:szCs w:val="24"/>
        </w:rPr>
        <w:t>r.</w:t>
      </w:r>
      <w:r w:rsidR="007F58D4" w:rsidRPr="00CF65D3">
        <w:rPr>
          <w:rFonts w:ascii="Arial" w:hAnsi="Arial" w:cs="Arial"/>
          <w:sz w:val="24"/>
          <w:szCs w:val="24"/>
        </w:rPr>
        <w:t xml:space="preserve"> poz. </w:t>
      </w:r>
      <w:r w:rsidR="001611B6">
        <w:rPr>
          <w:rFonts w:ascii="Arial" w:hAnsi="Arial" w:cs="Arial"/>
          <w:sz w:val="24"/>
          <w:szCs w:val="24"/>
        </w:rPr>
        <w:t>1440</w:t>
      </w:r>
      <w:r w:rsidR="007F58D4" w:rsidRPr="00CF65D3">
        <w:rPr>
          <w:rFonts w:ascii="Arial" w:hAnsi="Arial" w:cs="Arial"/>
          <w:sz w:val="24"/>
          <w:szCs w:val="24"/>
        </w:rPr>
        <w:t xml:space="preserve">) </w:t>
      </w:r>
      <w:r w:rsidR="00134976" w:rsidRPr="00CF65D3">
        <w:rPr>
          <w:rFonts w:ascii="Arial" w:hAnsi="Arial" w:cs="Arial"/>
          <w:sz w:val="24"/>
          <w:szCs w:val="24"/>
        </w:rPr>
        <w:t xml:space="preserve">oraz zgodnie z ustawą o dostępności dla osób ze szczególnymi potrzebami w rozumieniu ustawy z dnia 19 lipca 2019 r. </w:t>
      </w:r>
      <w:r w:rsidR="001611B6">
        <w:rPr>
          <w:rFonts w:ascii="Arial" w:hAnsi="Arial" w:cs="Arial"/>
          <w:sz w:val="24"/>
          <w:szCs w:val="24"/>
        </w:rPr>
        <w:br/>
      </w:r>
      <w:r w:rsidR="00134976" w:rsidRPr="00CF65D3">
        <w:rPr>
          <w:rFonts w:ascii="Arial" w:hAnsi="Arial" w:cs="Arial"/>
          <w:sz w:val="24"/>
          <w:szCs w:val="24"/>
        </w:rPr>
        <w:t xml:space="preserve">o zapewnianiu dostępności osobom ze szczególnymi potrzebami (t. j. Dz. U. z </w:t>
      </w:r>
      <w:r w:rsidR="00972DAF" w:rsidRPr="00CF65D3">
        <w:rPr>
          <w:rFonts w:ascii="Arial" w:hAnsi="Arial" w:cs="Arial"/>
          <w:sz w:val="24"/>
          <w:szCs w:val="24"/>
        </w:rPr>
        <w:t xml:space="preserve">2022 r. poz. 2240). </w:t>
      </w:r>
    </w:p>
    <w:p w14:paraId="7BD57381" w14:textId="77777777" w:rsidR="00DC6906" w:rsidRPr="00CF65D3" w:rsidRDefault="00DC6906" w:rsidP="001611B6">
      <w:pPr>
        <w:pStyle w:val="Akapitzlist"/>
        <w:numPr>
          <w:ilvl w:val="0"/>
          <w:numId w:val="33"/>
        </w:numPr>
        <w:suppressAutoHyphens/>
        <w:jc w:val="both"/>
        <w:rPr>
          <w:rFonts w:ascii="Arial" w:hAnsi="Arial" w:cs="Arial"/>
          <w:sz w:val="24"/>
          <w:szCs w:val="24"/>
        </w:rPr>
      </w:pPr>
      <w:r w:rsidRPr="00CF65D3">
        <w:rPr>
          <w:rFonts w:ascii="Arial" w:hAnsi="Arial" w:cs="Arial"/>
          <w:sz w:val="24"/>
          <w:szCs w:val="24"/>
        </w:rPr>
        <w:t>Wykonawca ponosi wyłączną odpowiedzialność za treść dokumentacji projektowej będącej przedmiotem niniejszej umowy, poczynione w niej założenia i dokonane na jej potrzeby ustalenia.</w:t>
      </w:r>
    </w:p>
    <w:p w14:paraId="46BD23B5" w14:textId="77777777" w:rsidR="00DC6906" w:rsidRPr="00CF65D3" w:rsidRDefault="00DC6906" w:rsidP="001611B6">
      <w:pPr>
        <w:pStyle w:val="Akapitzlist"/>
        <w:numPr>
          <w:ilvl w:val="0"/>
          <w:numId w:val="33"/>
        </w:numPr>
        <w:suppressAutoHyphens/>
        <w:jc w:val="both"/>
        <w:rPr>
          <w:rFonts w:ascii="Arial" w:hAnsi="Arial" w:cs="Arial"/>
          <w:sz w:val="24"/>
          <w:szCs w:val="24"/>
        </w:rPr>
      </w:pPr>
      <w:r w:rsidRPr="00CF65D3">
        <w:rPr>
          <w:rFonts w:ascii="Arial" w:hAnsi="Arial" w:cs="Arial"/>
          <w:sz w:val="24"/>
          <w:szCs w:val="24"/>
        </w:rPr>
        <w:t>Wykonawca będzie weryfikował własnym staraniem i na własny koszt otrzymywane od zamawiającego dokumenty i informacje pod względem ich zgodności ze stanem faktycznym.</w:t>
      </w:r>
    </w:p>
    <w:p w14:paraId="610FBCBB" w14:textId="77777777" w:rsidR="00DC6906" w:rsidRPr="00CF65D3" w:rsidRDefault="00DC6906" w:rsidP="001611B6">
      <w:pPr>
        <w:pStyle w:val="Akapitzlist"/>
        <w:numPr>
          <w:ilvl w:val="0"/>
          <w:numId w:val="33"/>
        </w:numPr>
        <w:suppressAutoHyphens/>
        <w:jc w:val="both"/>
        <w:rPr>
          <w:rFonts w:ascii="Arial" w:hAnsi="Arial" w:cs="Arial"/>
          <w:sz w:val="24"/>
          <w:szCs w:val="24"/>
        </w:rPr>
      </w:pPr>
      <w:r w:rsidRPr="00CF65D3">
        <w:rPr>
          <w:rFonts w:ascii="Arial" w:hAnsi="Arial" w:cs="Arial"/>
          <w:sz w:val="24"/>
          <w:szCs w:val="24"/>
        </w:rPr>
        <w:t xml:space="preserve">Dokumentacja projektowa będąca przedmiotem niniejszej umowy powinna obejmować całość zagadnienia projektowego wynikającego z niniejszej umowy oraz SWZ, w szczególności założenia określone w Programie </w:t>
      </w:r>
      <w:r w:rsidR="00B84974" w:rsidRPr="00CF65D3">
        <w:rPr>
          <w:rFonts w:ascii="Arial" w:hAnsi="Arial" w:cs="Arial"/>
          <w:sz w:val="24"/>
          <w:szCs w:val="24"/>
        </w:rPr>
        <w:t>F</w:t>
      </w:r>
      <w:r w:rsidRPr="00CF65D3">
        <w:rPr>
          <w:rFonts w:ascii="Arial" w:hAnsi="Arial" w:cs="Arial"/>
          <w:sz w:val="24"/>
          <w:szCs w:val="24"/>
        </w:rPr>
        <w:t>unkcjonalno-</w:t>
      </w:r>
      <w:r w:rsidR="00B84974" w:rsidRPr="00CF65D3">
        <w:rPr>
          <w:rFonts w:ascii="Arial" w:hAnsi="Arial" w:cs="Arial"/>
          <w:sz w:val="24"/>
          <w:szCs w:val="24"/>
        </w:rPr>
        <w:t>U</w:t>
      </w:r>
      <w:r w:rsidRPr="00CF65D3">
        <w:rPr>
          <w:rFonts w:ascii="Arial" w:hAnsi="Arial" w:cs="Arial"/>
          <w:sz w:val="24"/>
          <w:szCs w:val="24"/>
        </w:rPr>
        <w:t>żytkowym.</w:t>
      </w:r>
    </w:p>
    <w:p w14:paraId="33C833F1" w14:textId="6A5D877D" w:rsidR="00DC6906" w:rsidRPr="00CF65D3" w:rsidRDefault="00DC6906" w:rsidP="001611B6">
      <w:pPr>
        <w:pStyle w:val="Akapitzlist"/>
        <w:numPr>
          <w:ilvl w:val="0"/>
          <w:numId w:val="33"/>
        </w:numPr>
        <w:suppressAutoHyphens/>
        <w:jc w:val="both"/>
        <w:rPr>
          <w:rFonts w:ascii="Arial" w:hAnsi="Arial" w:cs="Arial"/>
          <w:sz w:val="24"/>
          <w:szCs w:val="24"/>
        </w:rPr>
      </w:pPr>
      <w:r w:rsidRPr="00CF65D3">
        <w:rPr>
          <w:rFonts w:ascii="Arial" w:hAnsi="Arial" w:cs="Arial"/>
          <w:sz w:val="24"/>
          <w:szCs w:val="24"/>
        </w:rPr>
        <w:t>Dokumentacja projektowa będąca przedmiotem niniejszej umowy powinna być sporządzona w języku polskim zgodnie z obowiązującymi przepisami, normami</w:t>
      </w:r>
      <w:r w:rsidR="00CF65D3">
        <w:rPr>
          <w:rFonts w:ascii="Arial" w:hAnsi="Arial" w:cs="Arial"/>
          <w:sz w:val="24"/>
          <w:szCs w:val="24"/>
        </w:rPr>
        <w:t xml:space="preserve"> </w:t>
      </w:r>
      <w:r w:rsidRPr="00CF65D3">
        <w:rPr>
          <w:rFonts w:ascii="Arial" w:hAnsi="Arial" w:cs="Arial"/>
          <w:sz w:val="24"/>
          <w:szCs w:val="24"/>
        </w:rPr>
        <w:t>i sztuką budowlaną oraz powinna zostać opatrzona przez wykonawcę klauzulą zawierającą deklarację</w:t>
      </w:r>
      <w:r w:rsidR="006F1DC8" w:rsidRPr="00CF65D3">
        <w:rPr>
          <w:rFonts w:ascii="Arial" w:hAnsi="Arial" w:cs="Arial"/>
          <w:sz w:val="24"/>
          <w:szCs w:val="24"/>
        </w:rPr>
        <w:t xml:space="preserve"> o kompletności i przydatności </w:t>
      </w:r>
      <w:r w:rsidRPr="00CF65D3">
        <w:rPr>
          <w:rFonts w:ascii="Arial" w:hAnsi="Arial" w:cs="Arial"/>
          <w:sz w:val="24"/>
          <w:szCs w:val="24"/>
        </w:rPr>
        <w:t>z punktu widzenia celu, któremu ma służyć.</w:t>
      </w:r>
    </w:p>
    <w:p w14:paraId="227D6E82" w14:textId="77777777" w:rsidR="00DC6906" w:rsidRPr="00CF65D3" w:rsidRDefault="00DC6906" w:rsidP="001611B6">
      <w:pPr>
        <w:pStyle w:val="Akapitzlist"/>
        <w:numPr>
          <w:ilvl w:val="0"/>
          <w:numId w:val="33"/>
        </w:numPr>
        <w:suppressAutoHyphens/>
        <w:jc w:val="both"/>
        <w:rPr>
          <w:rFonts w:ascii="Arial" w:hAnsi="Arial" w:cs="Arial"/>
          <w:sz w:val="24"/>
          <w:szCs w:val="24"/>
        </w:rPr>
      </w:pPr>
      <w:r w:rsidRPr="00CF65D3">
        <w:rPr>
          <w:rFonts w:ascii="Arial" w:hAnsi="Arial" w:cs="Arial"/>
          <w:sz w:val="24"/>
          <w:szCs w:val="24"/>
        </w:rPr>
        <w:t>Dokumentacja projektowa powinna być spójna i skoordynowana we wszystkich branżach.</w:t>
      </w:r>
    </w:p>
    <w:p w14:paraId="41052F6B" w14:textId="39001914" w:rsidR="00DC6906" w:rsidRPr="00CF65D3" w:rsidRDefault="00DC6906" w:rsidP="001611B6">
      <w:pPr>
        <w:pStyle w:val="Akapitzlist"/>
        <w:numPr>
          <w:ilvl w:val="0"/>
          <w:numId w:val="33"/>
        </w:numPr>
        <w:suppressAutoHyphens/>
        <w:jc w:val="both"/>
        <w:rPr>
          <w:rFonts w:ascii="Arial" w:hAnsi="Arial" w:cs="Arial"/>
          <w:sz w:val="24"/>
          <w:szCs w:val="24"/>
        </w:rPr>
      </w:pPr>
      <w:r w:rsidRPr="00CF65D3">
        <w:rPr>
          <w:rFonts w:ascii="Arial" w:hAnsi="Arial" w:cs="Arial"/>
          <w:sz w:val="24"/>
          <w:szCs w:val="24"/>
        </w:rPr>
        <w:t xml:space="preserve">Dokumentacja projektowa powinna charakteryzować się bardzo dużym stopniem uszczegółowienia, tzn. rozwiązywać każdy szczegół, element </w:t>
      </w:r>
      <w:r w:rsidR="001611B6">
        <w:rPr>
          <w:rFonts w:ascii="Arial" w:hAnsi="Arial" w:cs="Arial"/>
          <w:sz w:val="24"/>
          <w:szCs w:val="24"/>
        </w:rPr>
        <w:br/>
      </w:r>
      <w:r w:rsidRPr="00CF65D3">
        <w:rPr>
          <w:rFonts w:ascii="Arial" w:hAnsi="Arial" w:cs="Arial"/>
          <w:sz w:val="24"/>
          <w:szCs w:val="24"/>
        </w:rPr>
        <w:t>w sposób umożliwiający realizację robót bez dodatkowych opracowań oraz uzupełnień.</w:t>
      </w:r>
    </w:p>
    <w:p w14:paraId="7EF8EC91" w14:textId="77777777" w:rsidR="00DC6906" w:rsidRPr="00CF65D3" w:rsidRDefault="00DC6906" w:rsidP="001611B6">
      <w:pPr>
        <w:pStyle w:val="Akapitzlist"/>
        <w:numPr>
          <w:ilvl w:val="0"/>
          <w:numId w:val="33"/>
        </w:numPr>
        <w:suppressAutoHyphens/>
        <w:jc w:val="both"/>
        <w:rPr>
          <w:rFonts w:ascii="Arial" w:hAnsi="Arial" w:cs="Arial"/>
          <w:sz w:val="24"/>
          <w:szCs w:val="24"/>
        </w:rPr>
      </w:pPr>
      <w:r w:rsidRPr="00CF65D3">
        <w:rPr>
          <w:rFonts w:ascii="Arial" w:hAnsi="Arial" w:cs="Arial"/>
          <w:sz w:val="24"/>
          <w:szCs w:val="24"/>
        </w:rPr>
        <w:t>W zakresie dokumentacji projektowej wykonawca musi ująć wszystkie</w:t>
      </w:r>
      <w:r w:rsidR="00974D2E" w:rsidRPr="00CF65D3">
        <w:rPr>
          <w:rFonts w:ascii="Arial" w:hAnsi="Arial" w:cs="Arial"/>
          <w:sz w:val="24"/>
          <w:szCs w:val="24"/>
        </w:rPr>
        <w:t xml:space="preserve"> elementy </w:t>
      </w:r>
      <w:r w:rsidRPr="00CF65D3">
        <w:rPr>
          <w:rFonts w:ascii="Arial" w:hAnsi="Arial" w:cs="Arial"/>
          <w:sz w:val="24"/>
          <w:szCs w:val="24"/>
        </w:rPr>
        <w:t>niezbędne do wykona</w:t>
      </w:r>
      <w:r w:rsidR="00367624" w:rsidRPr="00CF65D3">
        <w:rPr>
          <w:rFonts w:ascii="Arial" w:hAnsi="Arial" w:cs="Arial"/>
          <w:sz w:val="24"/>
          <w:szCs w:val="24"/>
        </w:rPr>
        <w:t xml:space="preserve">nia </w:t>
      </w:r>
      <w:r w:rsidRPr="00CF65D3">
        <w:rPr>
          <w:rFonts w:ascii="Arial" w:hAnsi="Arial" w:cs="Arial"/>
          <w:sz w:val="24"/>
          <w:szCs w:val="24"/>
        </w:rPr>
        <w:t>robót oraz obliczenia, bilanse i inne szczegółowe dane pozwalające na sprawdzeni</w:t>
      </w:r>
      <w:r w:rsidR="002D79B2" w:rsidRPr="00CF65D3">
        <w:rPr>
          <w:rFonts w:ascii="Arial" w:hAnsi="Arial" w:cs="Arial"/>
          <w:sz w:val="24"/>
          <w:szCs w:val="24"/>
        </w:rPr>
        <w:t>e</w:t>
      </w:r>
      <w:r w:rsidRPr="00CF65D3">
        <w:rPr>
          <w:rFonts w:ascii="Arial" w:hAnsi="Arial" w:cs="Arial"/>
          <w:sz w:val="24"/>
          <w:szCs w:val="24"/>
        </w:rPr>
        <w:t xml:space="preserve"> poprawności jej wykonania.</w:t>
      </w:r>
    </w:p>
    <w:p w14:paraId="2E986891" w14:textId="5C272B69" w:rsidR="00DC6906" w:rsidRPr="00CF65D3" w:rsidRDefault="00DC6906" w:rsidP="001611B6">
      <w:pPr>
        <w:pStyle w:val="Akapitzlist"/>
        <w:numPr>
          <w:ilvl w:val="0"/>
          <w:numId w:val="33"/>
        </w:numPr>
        <w:suppressAutoHyphens/>
        <w:jc w:val="both"/>
        <w:rPr>
          <w:rFonts w:ascii="Arial" w:hAnsi="Arial" w:cs="Arial"/>
          <w:sz w:val="24"/>
          <w:szCs w:val="24"/>
        </w:rPr>
      </w:pPr>
      <w:r w:rsidRPr="00CF65D3">
        <w:rPr>
          <w:rFonts w:ascii="Arial" w:hAnsi="Arial" w:cs="Arial"/>
          <w:sz w:val="24"/>
          <w:szCs w:val="24"/>
        </w:rPr>
        <w:t>W przypadku, gdy w P</w:t>
      </w:r>
      <w:r w:rsidR="00367624" w:rsidRPr="00CF65D3">
        <w:rPr>
          <w:rFonts w:ascii="Arial" w:hAnsi="Arial" w:cs="Arial"/>
          <w:sz w:val="24"/>
          <w:szCs w:val="24"/>
        </w:rPr>
        <w:t xml:space="preserve">rogramie </w:t>
      </w:r>
      <w:r w:rsidR="002D79B2" w:rsidRPr="00CF65D3">
        <w:rPr>
          <w:rFonts w:ascii="Arial" w:hAnsi="Arial" w:cs="Arial"/>
          <w:sz w:val="24"/>
          <w:szCs w:val="24"/>
        </w:rPr>
        <w:t>F</w:t>
      </w:r>
      <w:r w:rsidR="00367624" w:rsidRPr="00CF65D3">
        <w:rPr>
          <w:rFonts w:ascii="Arial" w:hAnsi="Arial" w:cs="Arial"/>
          <w:sz w:val="24"/>
          <w:szCs w:val="24"/>
        </w:rPr>
        <w:t>unkcjonalno-</w:t>
      </w:r>
      <w:r w:rsidR="002D79B2" w:rsidRPr="00CF65D3">
        <w:rPr>
          <w:rFonts w:ascii="Arial" w:hAnsi="Arial" w:cs="Arial"/>
          <w:sz w:val="24"/>
          <w:szCs w:val="24"/>
        </w:rPr>
        <w:t>U</w:t>
      </w:r>
      <w:r w:rsidR="00367624" w:rsidRPr="00CF65D3">
        <w:rPr>
          <w:rFonts w:ascii="Arial" w:hAnsi="Arial" w:cs="Arial"/>
          <w:sz w:val="24"/>
          <w:szCs w:val="24"/>
        </w:rPr>
        <w:t xml:space="preserve">żytkowym, </w:t>
      </w:r>
      <w:r w:rsidR="00B96389" w:rsidRPr="00CF65D3">
        <w:rPr>
          <w:rFonts w:ascii="Arial" w:hAnsi="Arial" w:cs="Arial"/>
          <w:sz w:val="24"/>
          <w:szCs w:val="24"/>
        </w:rPr>
        <w:t>stanowiącym</w:t>
      </w:r>
      <w:r w:rsidRPr="00CF65D3">
        <w:rPr>
          <w:rFonts w:ascii="Arial" w:hAnsi="Arial" w:cs="Arial"/>
          <w:sz w:val="24"/>
          <w:szCs w:val="24"/>
        </w:rPr>
        <w:t xml:space="preserve"> opis przedmiotu zamówienia zostało wskazane pochodzenie (znak towarowy, marka, producent, dostawca) materiałów lub urządzeń, </w:t>
      </w:r>
      <w:r w:rsidR="00367624" w:rsidRPr="00CF65D3">
        <w:rPr>
          <w:rFonts w:ascii="Arial" w:hAnsi="Arial" w:cs="Arial"/>
          <w:sz w:val="24"/>
          <w:szCs w:val="24"/>
        </w:rPr>
        <w:t>z</w:t>
      </w:r>
      <w:r w:rsidRPr="00CF65D3">
        <w:rPr>
          <w:rFonts w:ascii="Arial" w:hAnsi="Arial" w:cs="Arial"/>
          <w:sz w:val="24"/>
          <w:szCs w:val="24"/>
        </w:rPr>
        <w:t xml:space="preserve">amawiający dopuszcza stosowanie materiałów i urządzeń równoważnych pod warunkiem, że zagwarantują one realizację robót budowlanych w zgodzie z przedmiotem zamówienia oraz uzyskanym pozwoleniem na budowę i zapewnią uzyskanie parametrów technicznych nie gorszych od założonych przez </w:t>
      </w:r>
      <w:r w:rsidR="00367624" w:rsidRPr="00CF65D3">
        <w:rPr>
          <w:rFonts w:ascii="Arial" w:hAnsi="Arial" w:cs="Arial"/>
          <w:sz w:val="24"/>
          <w:szCs w:val="24"/>
        </w:rPr>
        <w:t>z</w:t>
      </w:r>
      <w:r w:rsidRPr="00CF65D3">
        <w:rPr>
          <w:rFonts w:ascii="Arial" w:hAnsi="Arial" w:cs="Arial"/>
          <w:sz w:val="24"/>
          <w:szCs w:val="24"/>
        </w:rPr>
        <w:t>amawiającego w opisie przedmiotu zamówienia jak również</w:t>
      </w:r>
      <w:r w:rsidR="00CF65D3">
        <w:rPr>
          <w:rFonts w:ascii="Arial" w:hAnsi="Arial" w:cs="Arial"/>
          <w:sz w:val="24"/>
          <w:szCs w:val="24"/>
        </w:rPr>
        <w:t xml:space="preserve"> </w:t>
      </w:r>
      <w:r w:rsidRPr="00CF65D3">
        <w:rPr>
          <w:rFonts w:ascii="Arial" w:hAnsi="Arial" w:cs="Arial"/>
          <w:sz w:val="24"/>
          <w:szCs w:val="24"/>
        </w:rPr>
        <w:t xml:space="preserve">w sporządzonej przez </w:t>
      </w:r>
      <w:r w:rsidR="00367624" w:rsidRPr="00CF65D3">
        <w:rPr>
          <w:rFonts w:ascii="Arial" w:hAnsi="Arial" w:cs="Arial"/>
          <w:sz w:val="24"/>
          <w:szCs w:val="24"/>
        </w:rPr>
        <w:t>w</w:t>
      </w:r>
      <w:r w:rsidRPr="00CF65D3">
        <w:rPr>
          <w:rFonts w:ascii="Arial" w:hAnsi="Arial" w:cs="Arial"/>
          <w:sz w:val="24"/>
          <w:szCs w:val="24"/>
        </w:rPr>
        <w:t>ykonawcę dokumentacji projektowej.</w:t>
      </w:r>
    </w:p>
    <w:p w14:paraId="27F0601D" w14:textId="77777777" w:rsidR="00DC6906" w:rsidRPr="00CF65D3" w:rsidRDefault="00DC6906" w:rsidP="001611B6">
      <w:pPr>
        <w:pStyle w:val="Akapitzlist"/>
        <w:numPr>
          <w:ilvl w:val="0"/>
          <w:numId w:val="33"/>
        </w:numPr>
        <w:suppressAutoHyphens/>
        <w:jc w:val="both"/>
        <w:rPr>
          <w:rFonts w:ascii="Arial" w:hAnsi="Arial" w:cs="Arial"/>
          <w:sz w:val="24"/>
          <w:szCs w:val="24"/>
        </w:rPr>
      </w:pPr>
      <w:r w:rsidRPr="00CF65D3">
        <w:rPr>
          <w:rFonts w:ascii="Arial" w:hAnsi="Arial" w:cs="Arial"/>
          <w:sz w:val="24"/>
          <w:szCs w:val="24"/>
        </w:rPr>
        <w:t xml:space="preserve">W przypadku powierzenia wykonania części prac projektowych </w:t>
      </w:r>
      <w:r w:rsidR="00367624" w:rsidRPr="00CF65D3">
        <w:rPr>
          <w:rFonts w:ascii="Arial" w:hAnsi="Arial" w:cs="Arial"/>
          <w:sz w:val="24"/>
          <w:szCs w:val="24"/>
        </w:rPr>
        <w:t>p</w:t>
      </w:r>
      <w:r w:rsidRPr="00CF65D3">
        <w:rPr>
          <w:rFonts w:ascii="Arial" w:hAnsi="Arial" w:cs="Arial"/>
          <w:sz w:val="24"/>
          <w:szCs w:val="24"/>
        </w:rPr>
        <w:t xml:space="preserve">odwykonawcom, </w:t>
      </w:r>
      <w:r w:rsidR="00367624" w:rsidRPr="00CF65D3">
        <w:rPr>
          <w:rFonts w:ascii="Arial" w:hAnsi="Arial" w:cs="Arial"/>
          <w:sz w:val="24"/>
          <w:szCs w:val="24"/>
        </w:rPr>
        <w:t>w</w:t>
      </w:r>
      <w:r w:rsidRPr="00CF65D3">
        <w:rPr>
          <w:rFonts w:ascii="Arial" w:hAnsi="Arial" w:cs="Arial"/>
          <w:sz w:val="24"/>
          <w:szCs w:val="24"/>
        </w:rPr>
        <w:t xml:space="preserve">ykonawca zobowiązuje się do koordynacji opracowań projektowych wykonanych przez </w:t>
      </w:r>
      <w:r w:rsidR="00367624" w:rsidRPr="00CF65D3">
        <w:rPr>
          <w:rFonts w:ascii="Arial" w:hAnsi="Arial" w:cs="Arial"/>
          <w:sz w:val="24"/>
          <w:szCs w:val="24"/>
        </w:rPr>
        <w:t>p</w:t>
      </w:r>
      <w:r w:rsidRPr="00CF65D3">
        <w:rPr>
          <w:rFonts w:ascii="Arial" w:hAnsi="Arial" w:cs="Arial"/>
          <w:sz w:val="24"/>
          <w:szCs w:val="24"/>
        </w:rPr>
        <w:t xml:space="preserve">odwykonawców i ponosi przed </w:t>
      </w:r>
      <w:r w:rsidR="00367624" w:rsidRPr="00CF65D3">
        <w:rPr>
          <w:rFonts w:ascii="Arial" w:hAnsi="Arial" w:cs="Arial"/>
          <w:sz w:val="24"/>
          <w:szCs w:val="24"/>
        </w:rPr>
        <w:t>z</w:t>
      </w:r>
      <w:r w:rsidRPr="00CF65D3">
        <w:rPr>
          <w:rFonts w:ascii="Arial" w:hAnsi="Arial" w:cs="Arial"/>
          <w:sz w:val="24"/>
          <w:szCs w:val="24"/>
        </w:rPr>
        <w:t xml:space="preserve">amawiającym odpowiedzialność za należyte wykonanie przez </w:t>
      </w:r>
      <w:r w:rsidR="00367624" w:rsidRPr="00CF65D3">
        <w:rPr>
          <w:rFonts w:ascii="Arial" w:hAnsi="Arial" w:cs="Arial"/>
          <w:sz w:val="24"/>
          <w:szCs w:val="24"/>
        </w:rPr>
        <w:t>p</w:t>
      </w:r>
      <w:r w:rsidRPr="00CF65D3">
        <w:rPr>
          <w:rFonts w:ascii="Arial" w:hAnsi="Arial" w:cs="Arial"/>
          <w:sz w:val="24"/>
          <w:szCs w:val="24"/>
        </w:rPr>
        <w:t>odwykonawców części dokumentacji projektowej stanowiącej przedmiot niniejszej umowy.</w:t>
      </w:r>
    </w:p>
    <w:p w14:paraId="4BA3FF6B" w14:textId="77777777" w:rsidR="00DC6906" w:rsidRPr="00CF65D3" w:rsidRDefault="00DC6906" w:rsidP="001611B6">
      <w:pPr>
        <w:pStyle w:val="Akapitzlist"/>
        <w:numPr>
          <w:ilvl w:val="0"/>
          <w:numId w:val="33"/>
        </w:numPr>
        <w:suppressAutoHyphens/>
        <w:jc w:val="both"/>
        <w:rPr>
          <w:rFonts w:ascii="Arial" w:hAnsi="Arial" w:cs="Arial"/>
          <w:sz w:val="24"/>
          <w:szCs w:val="24"/>
        </w:rPr>
      </w:pPr>
      <w:r w:rsidRPr="00CF65D3">
        <w:rPr>
          <w:rFonts w:ascii="Arial" w:hAnsi="Arial" w:cs="Arial"/>
          <w:sz w:val="24"/>
          <w:szCs w:val="24"/>
        </w:rPr>
        <w:t xml:space="preserve">W razie powierzenia wykonania części prac projektowych </w:t>
      </w:r>
      <w:r w:rsidR="00367624" w:rsidRPr="00CF65D3">
        <w:rPr>
          <w:rFonts w:ascii="Arial" w:hAnsi="Arial" w:cs="Arial"/>
          <w:sz w:val="24"/>
          <w:szCs w:val="24"/>
        </w:rPr>
        <w:t>p</w:t>
      </w:r>
      <w:r w:rsidRPr="00CF65D3">
        <w:rPr>
          <w:rFonts w:ascii="Arial" w:hAnsi="Arial" w:cs="Arial"/>
          <w:sz w:val="24"/>
          <w:szCs w:val="24"/>
        </w:rPr>
        <w:t xml:space="preserve">odwykonawcom, </w:t>
      </w:r>
      <w:r w:rsidR="00367624" w:rsidRPr="00CF65D3">
        <w:rPr>
          <w:rFonts w:ascii="Arial" w:hAnsi="Arial" w:cs="Arial"/>
          <w:sz w:val="24"/>
          <w:szCs w:val="24"/>
        </w:rPr>
        <w:t>w</w:t>
      </w:r>
      <w:r w:rsidRPr="00CF65D3">
        <w:rPr>
          <w:rFonts w:ascii="Arial" w:hAnsi="Arial" w:cs="Arial"/>
          <w:sz w:val="24"/>
          <w:szCs w:val="24"/>
        </w:rPr>
        <w:t>ykonawca zobowiązany jest do zapewnienia sprawowania przez te podmioty nadzoru autorskiego, w zakresie wynikającym z wykonanej dokumentacji.</w:t>
      </w:r>
    </w:p>
    <w:p w14:paraId="6D8A7F44" w14:textId="030F20F3" w:rsidR="00DC6906" w:rsidRPr="00CF65D3" w:rsidRDefault="00DC6906" w:rsidP="001611B6">
      <w:pPr>
        <w:pStyle w:val="Akapitzlist"/>
        <w:numPr>
          <w:ilvl w:val="0"/>
          <w:numId w:val="33"/>
        </w:numPr>
        <w:suppressAutoHyphens/>
        <w:jc w:val="both"/>
        <w:rPr>
          <w:rFonts w:ascii="Arial" w:hAnsi="Arial" w:cs="Arial"/>
          <w:sz w:val="24"/>
          <w:szCs w:val="24"/>
        </w:rPr>
      </w:pPr>
      <w:r w:rsidRPr="00CF65D3">
        <w:rPr>
          <w:rFonts w:ascii="Arial" w:hAnsi="Arial" w:cs="Arial"/>
          <w:sz w:val="24"/>
          <w:szCs w:val="24"/>
        </w:rPr>
        <w:lastRenderedPageBreak/>
        <w:t xml:space="preserve">W przypadku stwierdzenia przez </w:t>
      </w:r>
      <w:r w:rsidR="00367624" w:rsidRPr="00CF65D3">
        <w:rPr>
          <w:rFonts w:ascii="Arial" w:hAnsi="Arial" w:cs="Arial"/>
          <w:sz w:val="24"/>
          <w:szCs w:val="24"/>
        </w:rPr>
        <w:t>w</w:t>
      </w:r>
      <w:r w:rsidRPr="00CF65D3">
        <w:rPr>
          <w:rFonts w:ascii="Arial" w:hAnsi="Arial" w:cs="Arial"/>
          <w:sz w:val="24"/>
          <w:szCs w:val="24"/>
        </w:rPr>
        <w:t>ykonawcę możliwości zastosowania rozwiązań lepszych niż określone w P</w:t>
      </w:r>
      <w:r w:rsidR="002D79B2" w:rsidRPr="00CF65D3">
        <w:rPr>
          <w:rFonts w:ascii="Arial" w:hAnsi="Arial" w:cs="Arial"/>
          <w:sz w:val="24"/>
          <w:szCs w:val="24"/>
        </w:rPr>
        <w:t xml:space="preserve">rogramie </w:t>
      </w:r>
      <w:r w:rsidRPr="00CF65D3">
        <w:rPr>
          <w:rFonts w:ascii="Arial" w:hAnsi="Arial" w:cs="Arial"/>
          <w:sz w:val="24"/>
          <w:szCs w:val="24"/>
        </w:rPr>
        <w:t>F</w:t>
      </w:r>
      <w:r w:rsidR="002D79B2" w:rsidRPr="00CF65D3">
        <w:rPr>
          <w:rFonts w:ascii="Arial" w:hAnsi="Arial" w:cs="Arial"/>
          <w:sz w:val="24"/>
          <w:szCs w:val="24"/>
        </w:rPr>
        <w:t>unkcjonalno-</w:t>
      </w:r>
      <w:r w:rsidRPr="00CF65D3">
        <w:rPr>
          <w:rFonts w:ascii="Arial" w:hAnsi="Arial" w:cs="Arial"/>
          <w:sz w:val="24"/>
          <w:szCs w:val="24"/>
        </w:rPr>
        <w:t>U</w:t>
      </w:r>
      <w:r w:rsidR="002D79B2" w:rsidRPr="00CF65D3">
        <w:rPr>
          <w:rFonts w:ascii="Arial" w:hAnsi="Arial" w:cs="Arial"/>
          <w:sz w:val="24"/>
          <w:szCs w:val="24"/>
        </w:rPr>
        <w:t>żytkowym</w:t>
      </w:r>
      <w:r w:rsidR="00233E91" w:rsidRPr="00CF65D3">
        <w:rPr>
          <w:rFonts w:ascii="Arial" w:hAnsi="Arial" w:cs="Arial"/>
          <w:sz w:val="24"/>
          <w:szCs w:val="24"/>
        </w:rPr>
        <w:t xml:space="preserve"> </w:t>
      </w:r>
      <w:r w:rsidR="00367624" w:rsidRPr="00CF65D3">
        <w:rPr>
          <w:rFonts w:ascii="Arial" w:hAnsi="Arial" w:cs="Arial"/>
          <w:sz w:val="24"/>
          <w:szCs w:val="24"/>
        </w:rPr>
        <w:t>w</w:t>
      </w:r>
      <w:r w:rsidRPr="00CF65D3">
        <w:rPr>
          <w:rFonts w:ascii="Arial" w:hAnsi="Arial" w:cs="Arial"/>
          <w:sz w:val="24"/>
          <w:szCs w:val="24"/>
        </w:rPr>
        <w:t xml:space="preserve">ykonawca winien niezwłocznie zgłosić </w:t>
      </w:r>
      <w:r w:rsidR="00367624" w:rsidRPr="00CF65D3">
        <w:rPr>
          <w:rFonts w:ascii="Arial" w:hAnsi="Arial" w:cs="Arial"/>
          <w:sz w:val="24"/>
          <w:szCs w:val="24"/>
        </w:rPr>
        <w:t>z</w:t>
      </w:r>
      <w:r w:rsidRPr="00CF65D3">
        <w:rPr>
          <w:rFonts w:ascii="Arial" w:hAnsi="Arial" w:cs="Arial"/>
          <w:sz w:val="24"/>
          <w:szCs w:val="24"/>
        </w:rPr>
        <w:t xml:space="preserve">amawiającemu taką możliwość </w:t>
      </w:r>
      <w:r w:rsidR="001611B6">
        <w:rPr>
          <w:rFonts w:ascii="Arial" w:hAnsi="Arial" w:cs="Arial"/>
          <w:sz w:val="24"/>
          <w:szCs w:val="24"/>
        </w:rPr>
        <w:br/>
      </w:r>
      <w:r w:rsidRPr="00CF65D3">
        <w:rPr>
          <w:rFonts w:ascii="Arial" w:hAnsi="Arial" w:cs="Arial"/>
          <w:sz w:val="24"/>
          <w:szCs w:val="24"/>
        </w:rPr>
        <w:t>i uzyskać jego zgodę na ich uwzględnienie w dokumentacji projektowej.</w:t>
      </w:r>
    </w:p>
    <w:p w14:paraId="754133E8" w14:textId="766FC5B1" w:rsidR="00DC6906" w:rsidRPr="00CF65D3" w:rsidRDefault="00DC6906" w:rsidP="001611B6">
      <w:pPr>
        <w:pStyle w:val="Akapitzlist"/>
        <w:numPr>
          <w:ilvl w:val="0"/>
          <w:numId w:val="33"/>
        </w:numPr>
        <w:suppressAutoHyphens/>
        <w:jc w:val="both"/>
        <w:rPr>
          <w:rFonts w:ascii="Arial" w:hAnsi="Arial" w:cs="Arial"/>
          <w:sz w:val="24"/>
          <w:szCs w:val="24"/>
        </w:rPr>
      </w:pPr>
      <w:r w:rsidRPr="00CF65D3">
        <w:rPr>
          <w:rFonts w:ascii="Arial" w:hAnsi="Arial" w:cs="Arial"/>
          <w:sz w:val="24"/>
          <w:szCs w:val="24"/>
        </w:rPr>
        <w:t>Zamawiający wymaga</w:t>
      </w:r>
      <w:r w:rsidR="00972DAF" w:rsidRPr="00CF65D3">
        <w:rPr>
          <w:rFonts w:ascii="Arial" w:hAnsi="Arial" w:cs="Arial"/>
          <w:sz w:val="24"/>
          <w:szCs w:val="24"/>
        </w:rPr>
        <w:t>,</w:t>
      </w:r>
      <w:r w:rsidRPr="00CF65D3">
        <w:rPr>
          <w:rFonts w:ascii="Arial" w:hAnsi="Arial" w:cs="Arial"/>
          <w:sz w:val="24"/>
          <w:szCs w:val="24"/>
        </w:rPr>
        <w:t xml:space="preserve"> by rozwiązania projektowe były uzgadniane </w:t>
      </w:r>
      <w:r w:rsidR="001611B6">
        <w:rPr>
          <w:rFonts w:ascii="Arial" w:hAnsi="Arial" w:cs="Arial"/>
          <w:sz w:val="24"/>
          <w:szCs w:val="24"/>
        </w:rPr>
        <w:br/>
      </w:r>
      <w:r w:rsidRPr="00CF65D3">
        <w:rPr>
          <w:rFonts w:ascii="Arial" w:hAnsi="Arial" w:cs="Arial"/>
          <w:sz w:val="24"/>
          <w:szCs w:val="24"/>
        </w:rPr>
        <w:t xml:space="preserve">z </w:t>
      </w:r>
      <w:r w:rsidR="00367624" w:rsidRPr="00CF65D3">
        <w:rPr>
          <w:rFonts w:ascii="Arial" w:hAnsi="Arial" w:cs="Arial"/>
          <w:sz w:val="24"/>
          <w:szCs w:val="24"/>
        </w:rPr>
        <w:t>z</w:t>
      </w:r>
      <w:r w:rsidRPr="00CF65D3">
        <w:rPr>
          <w:rFonts w:ascii="Arial" w:hAnsi="Arial" w:cs="Arial"/>
          <w:sz w:val="24"/>
          <w:szCs w:val="24"/>
        </w:rPr>
        <w:t>amawiającym</w:t>
      </w:r>
      <w:r w:rsidR="002D79B2" w:rsidRPr="00CF65D3">
        <w:rPr>
          <w:rFonts w:ascii="Arial" w:hAnsi="Arial" w:cs="Arial"/>
          <w:sz w:val="24"/>
          <w:szCs w:val="24"/>
        </w:rPr>
        <w:t>.</w:t>
      </w:r>
    </w:p>
    <w:p w14:paraId="6171542C" w14:textId="7764252A" w:rsidR="00DC6906" w:rsidRPr="00CF65D3" w:rsidRDefault="00DC6906" w:rsidP="001611B6">
      <w:pPr>
        <w:pStyle w:val="Akapitzlist"/>
        <w:numPr>
          <w:ilvl w:val="0"/>
          <w:numId w:val="33"/>
        </w:numPr>
        <w:suppressAutoHyphens/>
        <w:jc w:val="both"/>
        <w:rPr>
          <w:rFonts w:ascii="Arial" w:hAnsi="Arial" w:cs="Arial"/>
          <w:sz w:val="24"/>
          <w:szCs w:val="24"/>
        </w:rPr>
      </w:pPr>
      <w:r w:rsidRPr="00CF65D3">
        <w:rPr>
          <w:rFonts w:ascii="Arial" w:hAnsi="Arial" w:cs="Arial"/>
          <w:sz w:val="24"/>
          <w:szCs w:val="24"/>
        </w:rPr>
        <w:t xml:space="preserve">Wykonawca wykona wszystkie (także niewymienione </w:t>
      </w:r>
      <w:r w:rsidR="00974D2E" w:rsidRPr="00CF65D3">
        <w:rPr>
          <w:rFonts w:ascii="Arial" w:hAnsi="Arial" w:cs="Arial"/>
          <w:sz w:val="24"/>
          <w:szCs w:val="24"/>
        </w:rPr>
        <w:t>z nazwy</w:t>
      </w:r>
      <w:r w:rsidRPr="00CF65D3">
        <w:rPr>
          <w:rFonts w:ascii="Arial" w:hAnsi="Arial" w:cs="Arial"/>
          <w:sz w:val="24"/>
          <w:szCs w:val="24"/>
        </w:rPr>
        <w:t xml:space="preserve">) opracowania, które są niezbędne z punktu widzenia kompletności dokumentacji pod kątem uzyskania decyzji organów administracji państwowej i samorządowej lub innych jednostek branżowych uzgadniających dokumentację. Ponadto </w:t>
      </w:r>
      <w:r w:rsidR="00367624" w:rsidRPr="00CF65D3">
        <w:rPr>
          <w:rFonts w:ascii="Arial" w:hAnsi="Arial" w:cs="Arial"/>
          <w:sz w:val="24"/>
          <w:szCs w:val="24"/>
        </w:rPr>
        <w:t>w</w:t>
      </w:r>
      <w:r w:rsidRPr="00CF65D3">
        <w:rPr>
          <w:rFonts w:ascii="Arial" w:hAnsi="Arial" w:cs="Arial"/>
          <w:sz w:val="24"/>
          <w:szCs w:val="24"/>
        </w:rPr>
        <w:t xml:space="preserve">ykonawca wykona wszystkie roboty budowlane objęte Programem Funkcjonalno-Użytkowym stanowiącym załącznik do SWZ, </w:t>
      </w:r>
      <w:r w:rsidR="00367624" w:rsidRPr="00CF65D3">
        <w:rPr>
          <w:rFonts w:ascii="Arial" w:hAnsi="Arial" w:cs="Arial"/>
          <w:sz w:val="24"/>
          <w:szCs w:val="24"/>
        </w:rPr>
        <w:t>o</w:t>
      </w:r>
      <w:r w:rsidRPr="00CF65D3">
        <w:rPr>
          <w:rFonts w:ascii="Arial" w:hAnsi="Arial" w:cs="Arial"/>
          <w:sz w:val="24"/>
          <w:szCs w:val="24"/>
        </w:rPr>
        <w:t xml:space="preserve">fertą </w:t>
      </w:r>
      <w:r w:rsidR="00367624" w:rsidRPr="00CF65D3">
        <w:rPr>
          <w:rFonts w:ascii="Arial" w:hAnsi="Arial" w:cs="Arial"/>
          <w:sz w:val="24"/>
          <w:szCs w:val="24"/>
        </w:rPr>
        <w:t>w</w:t>
      </w:r>
      <w:r w:rsidRPr="00CF65D3">
        <w:rPr>
          <w:rFonts w:ascii="Arial" w:hAnsi="Arial" w:cs="Arial"/>
          <w:sz w:val="24"/>
          <w:szCs w:val="24"/>
        </w:rPr>
        <w:t xml:space="preserve">ykonawcy, </w:t>
      </w:r>
      <w:r w:rsidR="00367624" w:rsidRPr="00CF65D3">
        <w:rPr>
          <w:rFonts w:ascii="Arial" w:hAnsi="Arial" w:cs="Arial"/>
          <w:sz w:val="24"/>
          <w:szCs w:val="24"/>
        </w:rPr>
        <w:t>u</w:t>
      </w:r>
      <w:r w:rsidRPr="00CF65D3">
        <w:rPr>
          <w:rFonts w:ascii="Arial" w:hAnsi="Arial" w:cs="Arial"/>
          <w:sz w:val="24"/>
          <w:szCs w:val="24"/>
        </w:rPr>
        <w:t xml:space="preserve">mową oraz wszystkie prace, nawet nie wymienione w </w:t>
      </w:r>
      <w:r w:rsidR="002D79B2" w:rsidRPr="00CF65D3">
        <w:rPr>
          <w:rFonts w:ascii="Arial" w:hAnsi="Arial" w:cs="Arial"/>
          <w:sz w:val="24"/>
          <w:szCs w:val="24"/>
        </w:rPr>
        <w:t>u</w:t>
      </w:r>
      <w:r w:rsidRPr="00CF65D3">
        <w:rPr>
          <w:rFonts w:ascii="Arial" w:hAnsi="Arial" w:cs="Arial"/>
          <w:sz w:val="24"/>
          <w:szCs w:val="24"/>
        </w:rPr>
        <w:t>mowie, które są konieczne dla ukończenia, czy bezpiecznego</w:t>
      </w:r>
      <w:r w:rsidR="00CF65D3">
        <w:rPr>
          <w:rFonts w:ascii="Arial" w:hAnsi="Arial" w:cs="Arial"/>
          <w:sz w:val="24"/>
          <w:szCs w:val="24"/>
        </w:rPr>
        <w:t xml:space="preserve"> </w:t>
      </w:r>
      <w:r w:rsidRPr="00CF65D3">
        <w:rPr>
          <w:rFonts w:ascii="Arial" w:hAnsi="Arial" w:cs="Arial"/>
          <w:sz w:val="24"/>
          <w:szCs w:val="24"/>
        </w:rPr>
        <w:t>i właściwego działania i eksploatowania wszystkich wytworzonych robót</w:t>
      </w:r>
      <w:r w:rsidR="00CF65D3">
        <w:rPr>
          <w:rFonts w:ascii="Arial" w:hAnsi="Arial" w:cs="Arial"/>
          <w:sz w:val="24"/>
          <w:szCs w:val="24"/>
        </w:rPr>
        <w:t xml:space="preserve"> </w:t>
      </w:r>
      <w:r w:rsidRPr="00CF65D3">
        <w:rPr>
          <w:rFonts w:ascii="Arial" w:hAnsi="Arial" w:cs="Arial"/>
          <w:sz w:val="24"/>
          <w:szCs w:val="24"/>
        </w:rPr>
        <w:t>i zamontowanych urządzeń.</w:t>
      </w:r>
    </w:p>
    <w:p w14:paraId="53B716CA" w14:textId="77777777" w:rsidR="00C73051" w:rsidRPr="00CF65D3" w:rsidRDefault="00C73051" w:rsidP="00CF65D3">
      <w:pPr>
        <w:suppressAutoHyphens/>
        <w:jc w:val="both"/>
        <w:rPr>
          <w:rFonts w:ascii="Arial" w:hAnsi="Arial" w:cs="Arial"/>
          <w:b/>
          <w:bCs/>
          <w:sz w:val="24"/>
          <w:szCs w:val="24"/>
        </w:rPr>
      </w:pPr>
    </w:p>
    <w:p w14:paraId="31F2386C" w14:textId="41E32089" w:rsidR="00CB5FF1" w:rsidRPr="00CF65D3" w:rsidRDefault="00367624" w:rsidP="00CF65D3">
      <w:pPr>
        <w:suppressAutoHyphens/>
        <w:jc w:val="both"/>
        <w:rPr>
          <w:rFonts w:ascii="Arial" w:hAnsi="Arial" w:cs="Arial"/>
          <w:b/>
          <w:bCs/>
          <w:sz w:val="24"/>
          <w:szCs w:val="24"/>
        </w:rPr>
      </w:pPr>
      <w:r w:rsidRPr="00CF65D3">
        <w:rPr>
          <w:rFonts w:ascii="Arial" w:hAnsi="Arial" w:cs="Arial"/>
          <w:b/>
          <w:bCs/>
          <w:sz w:val="24"/>
          <w:szCs w:val="24"/>
        </w:rPr>
        <w:t>§</w:t>
      </w:r>
      <w:r w:rsidR="008C47EE" w:rsidRPr="00CF65D3">
        <w:rPr>
          <w:rFonts w:ascii="Arial" w:hAnsi="Arial" w:cs="Arial"/>
          <w:b/>
          <w:bCs/>
          <w:sz w:val="24"/>
          <w:szCs w:val="24"/>
        </w:rPr>
        <w:t xml:space="preserve"> </w:t>
      </w:r>
      <w:r w:rsidRPr="00CF65D3">
        <w:rPr>
          <w:rFonts w:ascii="Arial" w:hAnsi="Arial" w:cs="Arial"/>
          <w:b/>
          <w:bCs/>
          <w:sz w:val="24"/>
          <w:szCs w:val="24"/>
        </w:rPr>
        <w:t>6</w:t>
      </w:r>
      <w:r w:rsidR="004371D8" w:rsidRPr="00CF65D3">
        <w:rPr>
          <w:rFonts w:ascii="Arial" w:hAnsi="Arial" w:cs="Arial"/>
          <w:b/>
          <w:bCs/>
          <w:sz w:val="24"/>
          <w:szCs w:val="24"/>
        </w:rPr>
        <w:t xml:space="preserve"> </w:t>
      </w:r>
      <w:r w:rsidR="00CB5FF1" w:rsidRPr="00CF65D3">
        <w:rPr>
          <w:rFonts w:ascii="Arial" w:hAnsi="Arial" w:cs="Arial"/>
          <w:b/>
          <w:bCs/>
          <w:sz w:val="24"/>
          <w:szCs w:val="24"/>
        </w:rPr>
        <w:t>Przeniesienie autorskich praw majątkowych</w:t>
      </w:r>
    </w:p>
    <w:p w14:paraId="346B566F" w14:textId="491A31BF" w:rsidR="0052472B" w:rsidRPr="00CF65D3" w:rsidRDefault="0052472B" w:rsidP="00CF65D3">
      <w:pPr>
        <w:pStyle w:val="Akapitzlist"/>
        <w:numPr>
          <w:ilvl w:val="0"/>
          <w:numId w:val="34"/>
        </w:numPr>
        <w:suppressAutoHyphens/>
        <w:jc w:val="both"/>
        <w:rPr>
          <w:rFonts w:ascii="Arial" w:hAnsi="Arial" w:cs="Arial"/>
          <w:sz w:val="24"/>
          <w:szCs w:val="24"/>
        </w:rPr>
      </w:pPr>
      <w:r w:rsidRPr="00CF65D3">
        <w:rPr>
          <w:rFonts w:ascii="Arial" w:hAnsi="Arial" w:cs="Arial"/>
          <w:sz w:val="24"/>
          <w:szCs w:val="24"/>
        </w:rPr>
        <w:t xml:space="preserve">Wykonawca oświadcza, iż w dniu przekazania zamawiającemu jakichkolwiek wyników usług świadczonych na zasadzie niniejszej </w:t>
      </w:r>
      <w:r w:rsidR="002D79B2" w:rsidRPr="00CF65D3">
        <w:rPr>
          <w:rFonts w:ascii="Arial" w:hAnsi="Arial" w:cs="Arial"/>
          <w:sz w:val="24"/>
          <w:szCs w:val="24"/>
        </w:rPr>
        <w:t>u</w:t>
      </w:r>
      <w:r w:rsidRPr="00CF65D3">
        <w:rPr>
          <w:rFonts w:ascii="Arial" w:hAnsi="Arial" w:cs="Arial"/>
          <w:sz w:val="24"/>
          <w:szCs w:val="24"/>
        </w:rPr>
        <w:t xml:space="preserve">mowy, mających cechy utworu w rozumieniu </w:t>
      </w:r>
      <w:r w:rsidR="00615331" w:rsidRPr="00615331">
        <w:rPr>
          <w:rFonts w:ascii="Arial" w:hAnsi="Arial" w:cs="Arial"/>
          <w:sz w:val="24"/>
          <w:szCs w:val="24"/>
        </w:rPr>
        <w:t xml:space="preserve">ustawy z dnia 4 lutego 1994 r. o prawie autorskim </w:t>
      </w:r>
      <w:r w:rsidR="00B80E47">
        <w:rPr>
          <w:rFonts w:ascii="Arial" w:hAnsi="Arial" w:cs="Arial"/>
          <w:sz w:val="24"/>
          <w:szCs w:val="24"/>
        </w:rPr>
        <w:br/>
      </w:r>
      <w:r w:rsidR="00615331" w:rsidRPr="00615331">
        <w:rPr>
          <w:rFonts w:ascii="Arial" w:hAnsi="Arial" w:cs="Arial"/>
          <w:sz w:val="24"/>
          <w:szCs w:val="24"/>
        </w:rPr>
        <w:t>i prawach pokrewnych (</w:t>
      </w:r>
      <w:proofErr w:type="spellStart"/>
      <w:r w:rsidR="00615331" w:rsidRPr="00615331">
        <w:rPr>
          <w:rFonts w:ascii="Arial" w:hAnsi="Arial" w:cs="Arial"/>
          <w:sz w:val="24"/>
          <w:szCs w:val="24"/>
        </w:rPr>
        <w:t>t.j</w:t>
      </w:r>
      <w:proofErr w:type="spellEnd"/>
      <w:r w:rsidR="00615331" w:rsidRPr="00615331">
        <w:rPr>
          <w:rFonts w:ascii="Arial" w:hAnsi="Arial" w:cs="Arial"/>
          <w:sz w:val="24"/>
          <w:szCs w:val="24"/>
        </w:rPr>
        <w:t xml:space="preserve">. Dz. U. z 2022 r. poz. 2509) </w:t>
      </w:r>
      <w:r w:rsidRPr="00CF65D3">
        <w:rPr>
          <w:rFonts w:ascii="Arial" w:hAnsi="Arial" w:cs="Arial"/>
          <w:sz w:val="24"/>
          <w:szCs w:val="24"/>
        </w:rPr>
        <w:t xml:space="preserve">(dalej: Utwory), będą przysługiwały mu wyłączne prawa majątkowe autorskie do Utworów oraz że będzie uprawniony do udzielenia zamawiającemu zezwoleń, o których mowa </w:t>
      </w:r>
      <w:r w:rsidR="00B80E47">
        <w:rPr>
          <w:rFonts w:ascii="Arial" w:hAnsi="Arial" w:cs="Arial"/>
          <w:sz w:val="24"/>
          <w:szCs w:val="24"/>
        </w:rPr>
        <w:br/>
      </w:r>
      <w:r w:rsidRPr="00CF65D3">
        <w:rPr>
          <w:rFonts w:ascii="Arial" w:hAnsi="Arial" w:cs="Arial"/>
          <w:sz w:val="24"/>
          <w:szCs w:val="24"/>
        </w:rPr>
        <w:t xml:space="preserve">w niniejszej umowie. Wykonawca oświadcza i gwarantuje, że Utwory w chwili przeniesienia własności autorskich praw majątkowych na </w:t>
      </w:r>
      <w:r w:rsidR="002D79B2" w:rsidRPr="00CF65D3">
        <w:rPr>
          <w:rFonts w:ascii="Arial" w:hAnsi="Arial" w:cs="Arial"/>
          <w:sz w:val="24"/>
          <w:szCs w:val="24"/>
        </w:rPr>
        <w:t>z</w:t>
      </w:r>
      <w:r w:rsidRPr="00CF65D3">
        <w:rPr>
          <w:rFonts w:ascii="Arial" w:hAnsi="Arial" w:cs="Arial"/>
          <w:sz w:val="24"/>
          <w:szCs w:val="24"/>
        </w:rPr>
        <w:t xml:space="preserve">amawiającego nie będą naruszać żadnych praw własności intelektualnej osób trzecich ani nie będą obciążone żadnymi prawami osób trzecich. Wykonawca zobowiązuje się niniejszym naprawić każdą szkodę, w tym pokryć wszelkie koszty, wydatki, </w:t>
      </w:r>
      <w:r w:rsidR="00B80E47">
        <w:rPr>
          <w:rFonts w:ascii="Arial" w:hAnsi="Arial" w:cs="Arial"/>
          <w:sz w:val="24"/>
          <w:szCs w:val="24"/>
        </w:rPr>
        <w:br/>
      </w:r>
      <w:r w:rsidRPr="00CF65D3">
        <w:rPr>
          <w:rFonts w:ascii="Arial" w:hAnsi="Arial" w:cs="Arial"/>
          <w:sz w:val="24"/>
          <w:szCs w:val="24"/>
        </w:rPr>
        <w:t xml:space="preserve">w tym koszty obsługi prawnej, którą zamawiający poniesie, w związku </w:t>
      </w:r>
      <w:r w:rsidR="00B80E47">
        <w:rPr>
          <w:rFonts w:ascii="Arial" w:hAnsi="Arial" w:cs="Arial"/>
          <w:sz w:val="24"/>
          <w:szCs w:val="24"/>
        </w:rPr>
        <w:br/>
      </w:r>
      <w:r w:rsidRPr="00CF65D3">
        <w:rPr>
          <w:rFonts w:ascii="Arial" w:hAnsi="Arial" w:cs="Arial"/>
          <w:sz w:val="24"/>
          <w:szCs w:val="24"/>
        </w:rPr>
        <w:t>z jakimkolwiek pozwem, roszczeniem</w:t>
      </w:r>
      <w:r w:rsidR="00233E91" w:rsidRPr="00CF65D3">
        <w:rPr>
          <w:rFonts w:ascii="Arial" w:hAnsi="Arial" w:cs="Arial"/>
          <w:sz w:val="24"/>
          <w:szCs w:val="24"/>
        </w:rPr>
        <w:t xml:space="preserve"> </w:t>
      </w:r>
      <w:r w:rsidRPr="00CF65D3">
        <w:rPr>
          <w:rFonts w:ascii="Arial" w:hAnsi="Arial" w:cs="Arial"/>
          <w:sz w:val="24"/>
          <w:szCs w:val="24"/>
        </w:rPr>
        <w:t xml:space="preserve">czy postępowaniem prowadzonym przeciwko niemu w wyniku złożenia przez </w:t>
      </w:r>
      <w:r w:rsidR="002D79B2" w:rsidRPr="00CF65D3">
        <w:rPr>
          <w:rFonts w:ascii="Arial" w:hAnsi="Arial" w:cs="Arial"/>
          <w:sz w:val="24"/>
          <w:szCs w:val="24"/>
        </w:rPr>
        <w:t>w</w:t>
      </w:r>
      <w:r w:rsidRPr="00CF65D3">
        <w:rPr>
          <w:rFonts w:ascii="Arial" w:hAnsi="Arial" w:cs="Arial"/>
          <w:sz w:val="24"/>
          <w:szCs w:val="24"/>
        </w:rPr>
        <w:t xml:space="preserve">ykonawcę nieprawdziwych oświadczeń co do posiadanych praw własności intelektualnej. W szczególności </w:t>
      </w:r>
      <w:r w:rsidR="002D79B2" w:rsidRPr="00CF65D3">
        <w:rPr>
          <w:rFonts w:ascii="Arial" w:hAnsi="Arial" w:cs="Arial"/>
          <w:sz w:val="24"/>
          <w:szCs w:val="24"/>
        </w:rPr>
        <w:t>w</w:t>
      </w:r>
      <w:r w:rsidRPr="00CF65D3">
        <w:rPr>
          <w:rFonts w:ascii="Arial" w:hAnsi="Arial" w:cs="Arial"/>
          <w:sz w:val="24"/>
          <w:szCs w:val="24"/>
        </w:rPr>
        <w:t>ykonawca zobowiązuje się przystąpić do procesu po stronie zamawiającego lub wstąpić do procesu w jego miejsce.</w:t>
      </w:r>
    </w:p>
    <w:p w14:paraId="14DFB9F1" w14:textId="13B98946" w:rsidR="0052472B" w:rsidRPr="00CF65D3" w:rsidRDefault="0052472B" w:rsidP="00CF65D3">
      <w:pPr>
        <w:pStyle w:val="Akapitzlist"/>
        <w:numPr>
          <w:ilvl w:val="0"/>
          <w:numId w:val="34"/>
        </w:numPr>
        <w:suppressAutoHyphens/>
        <w:jc w:val="both"/>
        <w:rPr>
          <w:rFonts w:ascii="Arial" w:hAnsi="Arial" w:cs="Arial"/>
          <w:sz w:val="24"/>
          <w:szCs w:val="24"/>
        </w:rPr>
      </w:pPr>
      <w:r w:rsidRPr="00CF65D3">
        <w:rPr>
          <w:rFonts w:ascii="Arial" w:hAnsi="Arial" w:cs="Arial"/>
          <w:sz w:val="24"/>
          <w:szCs w:val="24"/>
        </w:rPr>
        <w:t xml:space="preserve">Z dniem ostatecznego odbioru przez zamawiającego dokumentacji projektowej wykonawca przenosi na zamawiającego, bez obowiązku zapłaty dodatkowego wynagrodzenia, autorskie prawa majątkowe do wszystkich Utworów, bez ograniczenia czasowego, do korzystania, rozporządzania nią w całości lub we fragmentach w kraju i za granicą na </w:t>
      </w:r>
      <w:r w:rsidR="006B084B" w:rsidRPr="00CF65D3">
        <w:rPr>
          <w:rFonts w:ascii="Arial" w:hAnsi="Arial" w:cs="Arial"/>
          <w:sz w:val="24"/>
          <w:szCs w:val="24"/>
        </w:rPr>
        <w:t xml:space="preserve">wszystkich dostępnych polach </w:t>
      </w:r>
      <w:r w:rsidRPr="00CF65D3">
        <w:rPr>
          <w:rFonts w:ascii="Arial" w:hAnsi="Arial" w:cs="Arial"/>
          <w:sz w:val="24"/>
          <w:szCs w:val="24"/>
        </w:rPr>
        <w:t>eksploatacji</w:t>
      </w:r>
      <w:r w:rsidR="00CF65D3">
        <w:rPr>
          <w:rFonts w:ascii="Arial" w:hAnsi="Arial" w:cs="Arial"/>
          <w:sz w:val="24"/>
          <w:szCs w:val="24"/>
        </w:rPr>
        <w:t xml:space="preserve"> </w:t>
      </w:r>
      <w:r w:rsidR="006B084B" w:rsidRPr="00CF65D3">
        <w:rPr>
          <w:rFonts w:ascii="Arial" w:hAnsi="Arial" w:cs="Arial"/>
          <w:sz w:val="24"/>
          <w:szCs w:val="24"/>
        </w:rPr>
        <w:t xml:space="preserve">w szczególności </w:t>
      </w:r>
      <w:r w:rsidR="00134976" w:rsidRPr="00CF65D3">
        <w:rPr>
          <w:rFonts w:ascii="Arial" w:hAnsi="Arial" w:cs="Arial"/>
          <w:sz w:val="24"/>
          <w:szCs w:val="24"/>
        </w:rPr>
        <w:t>w zakresie</w:t>
      </w:r>
      <w:r w:rsidRPr="00CF65D3">
        <w:rPr>
          <w:rFonts w:ascii="Arial" w:hAnsi="Arial" w:cs="Arial"/>
          <w:sz w:val="24"/>
          <w:szCs w:val="24"/>
        </w:rPr>
        <w:t>:</w:t>
      </w:r>
    </w:p>
    <w:p w14:paraId="65ED0F51" w14:textId="21B4639B" w:rsidR="00FF2656" w:rsidRPr="00CF65D3" w:rsidRDefault="00C3571E" w:rsidP="00CF65D3">
      <w:pPr>
        <w:pStyle w:val="Akapitzlist"/>
        <w:numPr>
          <w:ilvl w:val="0"/>
          <w:numId w:val="35"/>
        </w:numPr>
        <w:jc w:val="both"/>
        <w:rPr>
          <w:rFonts w:ascii="Arial" w:hAnsi="Arial" w:cs="Arial"/>
          <w:sz w:val="24"/>
          <w:szCs w:val="24"/>
        </w:rPr>
      </w:pPr>
      <w:r w:rsidRPr="00CF65D3">
        <w:rPr>
          <w:rFonts w:ascii="Arial" w:hAnsi="Arial" w:cs="Arial"/>
          <w:sz w:val="24"/>
          <w:szCs w:val="24"/>
        </w:rPr>
        <w:t xml:space="preserve">trwałego </w:t>
      </w:r>
      <w:r w:rsidR="0052472B" w:rsidRPr="00CF65D3">
        <w:rPr>
          <w:rFonts w:ascii="Arial" w:hAnsi="Arial" w:cs="Arial"/>
          <w:sz w:val="24"/>
          <w:szCs w:val="24"/>
        </w:rPr>
        <w:t>utrwalania i zwielokrotniania dowolną techniką</w:t>
      </w:r>
      <w:r w:rsidR="00134976" w:rsidRPr="00CF65D3">
        <w:rPr>
          <w:rFonts w:ascii="Arial" w:hAnsi="Arial" w:cs="Arial"/>
          <w:sz w:val="24"/>
          <w:szCs w:val="24"/>
        </w:rPr>
        <w:t xml:space="preserve"> w tym techniką drukarską, reprograficzną, zapisu magnetycznego oraz techniką cyfrową </w:t>
      </w:r>
      <w:r w:rsidR="0052472B" w:rsidRPr="00CF65D3">
        <w:rPr>
          <w:rFonts w:ascii="Arial" w:hAnsi="Arial" w:cs="Arial"/>
          <w:sz w:val="24"/>
          <w:szCs w:val="24"/>
        </w:rPr>
        <w:t xml:space="preserve">w każdej postaci dokumentacji projektowej, w szczególności w pamięci komputerów, w tym spełniających funkcję serwerów, pamięciach typu </w:t>
      </w:r>
      <w:proofErr w:type="spellStart"/>
      <w:r w:rsidR="0052472B" w:rsidRPr="00CF65D3">
        <w:rPr>
          <w:rFonts w:ascii="Arial" w:hAnsi="Arial" w:cs="Arial"/>
          <w:sz w:val="24"/>
          <w:szCs w:val="24"/>
        </w:rPr>
        <w:t>flash</w:t>
      </w:r>
      <w:proofErr w:type="spellEnd"/>
      <w:r w:rsidR="00FF2656" w:rsidRPr="00CF65D3">
        <w:rPr>
          <w:rFonts w:ascii="Arial" w:hAnsi="Arial" w:cs="Arial"/>
          <w:sz w:val="24"/>
          <w:szCs w:val="24"/>
        </w:rPr>
        <w:t>,</w:t>
      </w:r>
      <w:r w:rsidR="00233E91" w:rsidRPr="00CF65D3">
        <w:rPr>
          <w:rFonts w:ascii="Arial" w:hAnsi="Arial" w:cs="Arial"/>
          <w:sz w:val="24"/>
          <w:szCs w:val="24"/>
        </w:rPr>
        <w:t xml:space="preserve"> </w:t>
      </w:r>
      <w:r w:rsidR="004306F4" w:rsidRPr="00CF65D3">
        <w:rPr>
          <w:rFonts w:ascii="Arial" w:hAnsi="Arial" w:cs="Arial"/>
          <w:sz w:val="24"/>
          <w:szCs w:val="24"/>
        </w:rPr>
        <w:t>zapisu cyfrowego</w:t>
      </w:r>
      <w:r w:rsidR="007C3409" w:rsidRPr="00CF65D3">
        <w:rPr>
          <w:rFonts w:ascii="Arial" w:hAnsi="Arial" w:cs="Arial"/>
          <w:sz w:val="24"/>
          <w:szCs w:val="24"/>
        </w:rPr>
        <w:t xml:space="preserve">, </w:t>
      </w:r>
      <w:r w:rsidR="004306F4" w:rsidRPr="00CF65D3">
        <w:rPr>
          <w:rFonts w:ascii="Arial" w:hAnsi="Arial" w:cs="Arial"/>
          <w:sz w:val="24"/>
          <w:szCs w:val="24"/>
        </w:rPr>
        <w:t>w sieciach multimedialnych</w:t>
      </w:r>
      <w:r w:rsidR="007C3409" w:rsidRPr="00CF65D3">
        <w:rPr>
          <w:rFonts w:ascii="Arial" w:hAnsi="Arial" w:cs="Arial"/>
          <w:sz w:val="24"/>
          <w:szCs w:val="24"/>
        </w:rPr>
        <w:t>,</w:t>
      </w:r>
      <w:r w:rsidR="004306F4" w:rsidRPr="00CF65D3">
        <w:rPr>
          <w:rFonts w:ascii="Arial" w:hAnsi="Arial" w:cs="Arial"/>
          <w:sz w:val="24"/>
          <w:szCs w:val="24"/>
        </w:rPr>
        <w:t xml:space="preserve"> w tym typu Internet oraz Intranet,</w:t>
      </w:r>
    </w:p>
    <w:p w14:paraId="52717C2D" w14:textId="77777777" w:rsidR="004306F4" w:rsidRPr="00CF65D3" w:rsidRDefault="004306F4" w:rsidP="00CF65D3">
      <w:pPr>
        <w:pStyle w:val="Akapitzlist"/>
        <w:numPr>
          <w:ilvl w:val="0"/>
          <w:numId w:val="35"/>
        </w:numPr>
        <w:suppressAutoHyphens/>
        <w:jc w:val="both"/>
        <w:rPr>
          <w:rFonts w:ascii="Arial" w:hAnsi="Arial" w:cs="Arial"/>
          <w:sz w:val="24"/>
          <w:szCs w:val="24"/>
        </w:rPr>
      </w:pPr>
      <w:r w:rsidRPr="00CF65D3">
        <w:rPr>
          <w:rFonts w:ascii="Arial" w:hAnsi="Arial" w:cs="Arial"/>
          <w:sz w:val="24"/>
          <w:szCs w:val="24"/>
        </w:rPr>
        <w:lastRenderedPageBreak/>
        <w:t xml:space="preserve">obrotu oryginałem albo egzemplarzami, na których utwór utrwalono - wprowadzanie do obrotu, użyczenie lub najem oryginału albo egzemplarzy, </w:t>
      </w:r>
    </w:p>
    <w:p w14:paraId="66B5BDCF" w14:textId="4E9D137E" w:rsidR="00796FAB" w:rsidRPr="00CF65D3" w:rsidRDefault="004306F4" w:rsidP="00CF65D3">
      <w:pPr>
        <w:pStyle w:val="Akapitzlist"/>
        <w:numPr>
          <w:ilvl w:val="0"/>
          <w:numId w:val="35"/>
        </w:numPr>
        <w:suppressAutoHyphens/>
        <w:jc w:val="both"/>
        <w:rPr>
          <w:rFonts w:ascii="Arial" w:hAnsi="Arial" w:cs="Arial"/>
          <w:sz w:val="24"/>
          <w:szCs w:val="24"/>
        </w:rPr>
      </w:pPr>
      <w:r w:rsidRPr="00CF65D3">
        <w:rPr>
          <w:rFonts w:ascii="Arial" w:hAnsi="Arial" w:cs="Arial"/>
          <w:sz w:val="24"/>
          <w:szCs w:val="24"/>
        </w:rPr>
        <w:t>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653FAAE1" w14:textId="47FE4BD8" w:rsidR="00C73051" w:rsidRPr="00CF65D3" w:rsidRDefault="00974D2E" w:rsidP="00CF65D3">
      <w:pPr>
        <w:pStyle w:val="Akapitzlist"/>
        <w:numPr>
          <w:ilvl w:val="0"/>
          <w:numId w:val="34"/>
        </w:numPr>
        <w:suppressAutoHyphens/>
        <w:jc w:val="both"/>
        <w:rPr>
          <w:rFonts w:ascii="Arial" w:hAnsi="Arial" w:cs="Arial"/>
          <w:sz w:val="24"/>
          <w:szCs w:val="24"/>
        </w:rPr>
      </w:pPr>
      <w:r w:rsidRPr="00CF65D3">
        <w:rPr>
          <w:rFonts w:ascii="Arial" w:hAnsi="Arial" w:cs="Arial"/>
          <w:sz w:val="24"/>
          <w:szCs w:val="24"/>
        </w:rPr>
        <w:t xml:space="preserve">Ponadto zamawiający ma </w:t>
      </w:r>
      <w:r w:rsidR="00C3571E" w:rsidRPr="00CF65D3">
        <w:rPr>
          <w:rFonts w:ascii="Arial" w:hAnsi="Arial" w:cs="Arial"/>
          <w:sz w:val="24"/>
          <w:szCs w:val="24"/>
        </w:rPr>
        <w:t>prawo użytkowania opracowania projektowego na własny użytek dla potrzeb ustawowych i statutowych zadań zamawiającego</w:t>
      </w:r>
      <w:r w:rsidR="004371D8" w:rsidRPr="00CF65D3">
        <w:rPr>
          <w:rFonts w:ascii="Arial" w:hAnsi="Arial" w:cs="Arial"/>
          <w:sz w:val="24"/>
          <w:szCs w:val="24"/>
        </w:rPr>
        <w:t xml:space="preserve"> </w:t>
      </w:r>
      <w:r w:rsidRPr="00CF65D3">
        <w:rPr>
          <w:rFonts w:ascii="Arial" w:hAnsi="Arial" w:cs="Arial"/>
          <w:sz w:val="24"/>
          <w:szCs w:val="24"/>
        </w:rPr>
        <w:t xml:space="preserve">w tym </w:t>
      </w:r>
      <w:r w:rsidR="0052472B" w:rsidRPr="00CF65D3">
        <w:rPr>
          <w:rFonts w:ascii="Arial" w:hAnsi="Arial" w:cs="Arial"/>
          <w:sz w:val="24"/>
          <w:szCs w:val="24"/>
        </w:rPr>
        <w:t>realizacji przedmiotu zamówienia</w:t>
      </w:r>
      <w:r w:rsidR="00E24694" w:rsidRPr="00CF65D3">
        <w:rPr>
          <w:rFonts w:ascii="Arial" w:hAnsi="Arial" w:cs="Arial"/>
          <w:sz w:val="24"/>
          <w:szCs w:val="24"/>
        </w:rPr>
        <w:t xml:space="preserve">. </w:t>
      </w:r>
    </w:p>
    <w:p w14:paraId="568B5D2B" w14:textId="1214B0E1" w:rsidR="0052472B" w:rsidRPr="00CF65D3" w:rsidRDefault="00F76FA2" w:rsidP="00CF65D3">
      <w:pPr>
        <w:pStyle w:val="Akapitzlist"/>
        <w:numPr>
          <w:ilvl w:val="0"/>
          <w:numId w:val="34"/>
        </w:numPr>
        <w:suppressAutoHyphens/>
        <w:jc w:val="both"/>
        <w:rPr>
          <w:rFonts w:ascii="Arial" w:hAnsi="Arial" w:cs="Arial"/>
          <w:sz w:val="24"/>
          <w:szCs w:val="24"/>
        </w:rPr>
      </w:pPr>
      <w:r w:rsidRPr="00CF65D3">
        <w:rPr>
          <w:rFonts w:ascii="Arial" w:hAnsi="Arial" w:cs="Arial"/>
          <w:sz w:val="24"/>
          <w:szCs w:val="24"/>
        </w:rPr>
        <w:t xml:space="preserve">W przypadku gdy </w:t>
      </w:r>
      <w:r w:rsidR="00FF2656" w:rsidRPr="00CF65D3">
        <w:rPr>
          <w:rFonts w:ascii="Arial" w:hAnsi="Arial" w:cs="Arial"/>
          <w:sz w:val="24"/>
          <w:szCs w:val="24"/>
        </w:rPr>
        <w:t>w</w:t>
      </w:r>
      <w:r w:rsidR="0052472B" w:rsidRPr="00CF65D3">
        <w:rPr>
          <w:rFonts w:ascii="Arial" w:hAnsi="Arial" w:cs="Arial"/>
          <w:sz w:val="24"/>
          <w:szCs w:val="24"/>
        </w:rPr>
        <w:t>ykonawca nie jest autorem wszystkich elementów dokumentacji projektowej, jego obowiązkiem jest umieszczenie odpowiednich postanowień</w:t>
      </w:r>
      <w:r w:rsidR="00CF65D3">
        <w:rPr>
          <w:rFonts w:ascii="Arial" w:hAnsi="Arial" w:cs="Arial"/>
          <w:sz w:val="24"/>
          <w:szCs w:val="24"/>
        </w:rPr>
        <w:t xml:space="preserve"> </w:t>
      </w:r>
      <w:r w:rsidR="0052472B" w:rsidRPr="00CF65D3">
        <w:rPr>
          <w:rFonts w:ascii="Arial" w:hAnsi="Arial" w:cs="Arial"/>
          <w:sz w:val="24"/>
          <w:szCs w:val="24"/>
        </w:rPr>
        <w:t xml:space="preserve">w zakresie opisanym niniejszą klauzulą w umowach regulujących stosunki prawne między </w:t>
      </w:r>
      <w:r w:rsidRPr="00CF65D3">
        <w:rPr>
          <w:rFonts w:ascii="Arial" w:hAnsi="Arial" w:cs="Arial"/>
          <w:sz w:val="24"/>
          <w:szCs w:val="24"/>
        </w:rPr>
        <w:t>w</w:t>
      </w:r>
      <w:r w:rsidR="0052472B" w:rsidRPr="00CF65D3">
        <w:rPr>
          <w:rFonts w:ascii="Arial" w:hAnsi="Arial" w:cs="Arial"/>
          <w:sz w:val="24"/>
          <w:szCs w:val="24"/>
        </w:rPr>
        <w:t>ykonawcą, a twórcami poszczególnych elementów dokumentacji.</w:t>
      </w:r>
    </w:p>
    <w:p w14:paraId="3B8215E2" w14:textId="77777777" w:rsidR="0052472B" w:rsidRPr="00CF65D3" w:rsidRDefault="0052472B" w:rsidP="00CF65D3">
      <w:pPr>
        <w:pStyle w:val="Akapitzlist"/>
        <w:numPr>
          <w:ilvl w:val="0"/>
          <w:numId w:val="34"/>
        </w:numPr>
        <w:suppressAutoHyphens/>
        <w:jc w:val="both"/>
        <w:rPr>
          <w:rFonts w:ascii="Arial" w:hAnsi="Arial" w:cs="Arial"/>
          <w:sz w:val="24"/>
          <w:szCs w:val="24"/>
        </w:rPr>
      </w:pPr>
      <w:r w:rsidRPr="00CF65D3">
        <w:rPr>
          <w:rFonts w:ascii="Arial" w:hAnsi="Arial" w:cs="Arial"/>
          <w:sz w:val="24"/>
          <w:szCs w:val="24"/>
        </w:rPr>
        <w:t>Wraz z przeniesieniem autorskich praw majątkowych na zamawiającego przeniesiona zostaje własność wydanych przez wykonawcę egzemplarzy dokumentacji oraz nośników, na których została utrwalona.</w:t>
      </w:r>
    </w:p>
    <w:p w14:paraId="088E6216" w14:textId="20C50DB1" w:rsidR="0052472B" w:rsidRPr="00CF65D3" w:rsidRDefault="0052472B" w:rsidP="00CF65D3">
      <w:pPr>
        <w:pStyle w:val="Akapitzlist"/>
        <w:numPr>
          <w:ilvl w:val="0"/>
          <w:numId w:val="34"/>
        </w:numPr>
        <w:suppressAutoHyphens/>
        <w:jc w:val="both"/>
        <w:rPr>
          <w:rFonts w:ascii="Arial" w:hAnsi="Arial" w:cs="Arial"/>
          <w:sz w:val="24"/>
          <w:szCs w:val="24"/>
        </w:rPr>
      </w:pPr>
      <w:r w:rsidRPr="00CF65D3">
        <w:rPr>
          <w:rFonts w:ascii="Arial" w:hAnsi="Arial" w:cs="Arial"/>
          <w:sz w:val="24"/>
          <w:szCs w:val="24"/>
        </w:rPr>
        <w:t xml:space="preserve">Wykonawca zobowiązuje się, bez dodatkowego wynagrodzenia, do sprawowania nadzoru autorskiego związanego z realizacją inwestycji polegającej na budowie obiektów, dla których została opracowana przedmiotowa dokumentacja, w zakresie określonym w art. 20 ust. 1 pkt 4) </w:t>
      </w:r>
      <w:r w:rsidR="00615331" w:rsidRPr="00615331">
        <w:rPr>
          <w:rFonts w:ascii="Arial" w:hAnsi="Arial" w:cs="Arial"/>
          <w:sz w:val="24"/>
          <w:szCs w:val="24"/>
        </w:rPr>
        <w:t>ustawy Prawo budowlane</w:t>
      </w:r>
      <w:r w:rsidRPr="00CF65D3">
        <w:rPr>
          <w:rFonts w:ascii="Arial" w:hAnsi="Arial" w:cs="Arial"/>
          <w:sz w:val="24"/>
          <w:szCs w:val="24"/>
        </w:rPr>
        <w:t>.</w:t>
      </w:r>
    </w:p>
    <w:p w14:paraId="59559772" w14:textId="77777777" w:rsidR="006B084B" w:rsidRPr="00CF65D3" w:rsidRDefault="0052472B" w:rsidP="00CF65D3">
      <w:pPr>
        <w:pStyle w:val="Akapitzlist"/>
        <w:numPr>
          <w:ilvl w:val="0"/>
          <w:numId w:val="34"/>
        </w:numPr>
        <w:suppressAutoHyphens/>
        <w:jc w:val="both"/>
        <w:rPr>
          <w:rFonts w:ascii="Arial" w:hAnsi="Arial" w:cs="Arial"/>
          <w:sz w:val="24"/>
          <w:szCs w:val="24"/>
        </w:rPr>
      </w:pPr>
      <w:r w:rsidRPr="00CF65D3">
        <w:rPr>
          <w:rFonts w:ascii="Arial" w:hAnsi="Arial" w:cs="Arial"/>
          <w:sz w:val="24"/>
          <w:szCs w:val="24"/>
        </w:rPr>
        <w:t xml:space="preserve">Rozwiązanie umowy (wypowiedzenie lub odstąpienie) nie ma wpływu na skuteczność przejścia na </w:t>
      </w:r>
      <w:r w:rsidR="002D79B2" w:rsidRPr="00CF65D3">
        <w:rPr>
          <w:rFonts w:ascii="Arial" w:hAnsi="Arial" w:cs="Arial"/>
          <w:sz w:val="24"/>
          <w:szCs w:val="24"/>
        </w:rPr>
        <w:t>z</w:t>
      </w:r>
      <w:r w:rsidRPr="00CF65D3">
        <w:rPr>
          <w:rFonts w:ascii="Arial" w:hAnsi="Arial" w:cs="Arial"/>
          <w:sz w:val="24"/>
          <w:szCs w:val="24"/>
        </w:rPr>
        <w:t>amawiającego majątkowych praw autorskich opisanych niniejszym paragrafem.</w:t>
      </w:r>
    </w:p>
    <w:p w14:paraId="439FC5C2" w14:textId="77777777" w:rsidR="006B084B" w:rsidRPr="00CF65D3" w:rsidRDefault="006B084B" w:rsidP="00CF65D3">
      <w:pPr>
        <w:autoSpaceDE w:val="0"/>
        <w:autoSpaceDN w:val="0"/>
        <w:adjustRightInd w:val="0"/>
        <w:jc w:val="both"/>
        <w:rPr>
          <w:rFonts w:ascii="Arial" w:hAnsi="Arial" w:cs="Arial"/>
          <w:b/>
          <w:bCs/>
          <w:sz w:val="24"/>
          <w:szCs w:val="24"/>
        </w:rPr>
      </w:pPr>
    </w:p>
    <w:p w14:paraId="6372790B" w14:textId="29B66AAF" w:rsidR="00036976" w:rsidRPr="00CF65D3" w:rsidRDefault="00036976" w:rsidP="00CF65D3">
      <w:pPr>
        <w:autoSpaceDE w:val="0"/>
        <w:autoSpaceDN w:val="0"/>
        <w:adjustRightInd w:val="0"/>
        <w:jc w:val="both"/>
        <w:rPr>
          <w:rFonts w:ascii="Arial" w:hAnsi="Arial" w:cs="Arial"/>
          <w:b/>
          <w:bCs/>
          <w:sz w:val="24"/>
          <w:szCs w:val="24"/>
        </w:rPr>
      </w:pPr>
      <w:r w:rsidRPr="00CF65D3">
        <w:rPr>
          <w:rFonts w:ascii="Arial" w:hAnsi="Arial" w:cs="Arial"/>
          <w:b/>
          <w:bCs/>
          <w:sz w:val="24"/>
          <w:szCs w:val="24"/>
        </w:rPr>
        <w:t>§</w:t>
      </w:r>
      <w:r w:rsidR="008C47EE" w:rsidRPr="00CF65D3">
        <w:rPr>
          <w:rFonts w:ascii="Arial" w:hAnsi="Arial" w:cs="Arial"/>
          <w:b/>
          <w:bCs/>
          <w:sz w:val="24"/>
          <w:szCs w:val="24"/>
        </w:rPr>
        <w:t xml:space="preserve"> </w:t>
      </w:r>
      <w:r w:rsidRPr="00CF65D3">
        <w:rPr>
          <w:rFonts w:ascii="Arial" w:hAnsi="Arial" w:cs="Arial"/>
          <w:b/>
          <w:bCs/>
          <w:sz w:val="24"/>
          <w:szCs w:val="24"/>
        </w:rPr>
        <w:t xml:space="preserve">7 Pozwolenie na </w:t>
      </w:r>
      <w:r w:rsidRPr="00615331">
        <w:rPr>
          <w:rFonts w:ascii="Arial" w:hAnsi="Arial" w:cs="Arial"/>
          <w:b/>
          <w:bCs/>
          <w:sz w:val="24"/>
          <w:szCs w:val="24"/>
        </w:rPr>
        <w:t>budowę</w:t>
      </w:r>
      <w:r w:rsidR="00961043" w:rsidRPr="00615331">
        <w:rPr>
          <w:rFonts w:ascii="Arial" w:hAnsi="Arial" w:cs="Arial"/>
          <w:b/>
          <w:bCs/>
          <w:sz w:val="24"/>
          <w:szCs w:val="24"/>
        </w:rPr>
        <w:t>/zgłoszenie budowy</w:t>
      </w:r>
      <w:r w:rsidRPr="00615331">
        <w:rPr>
          <w:rFonts w:ascii="Arial" w:hAnsi="Arial" w:cs="Arial"/>
          <w:b/>
          <w:bCs/>
          <w:sz w:val="24"/>
          <w:szCs w:val="24"/>
        </w:rPr>
        <w:t xml:space="preserve">, zakres </w:t>
      </w:r>
      <w:r w:rsidRPr="00CF65D3">
        <w:rPr>
          <w:rFonts w:ascii="Arial" w:hAnsi="Arial" w:cs="Arial"/>
          <w:b/>
          <w:bCs/>
          <w:sz w:val="24"/>
          <w:szCs w:val="24"/>
        </w:rPr>
        <w:t>umocowania</w:t>
      </w:r>
      <w:r w:rsidR="00CF65D3">
        <w:rPr>
          <w:rFonts w:ascii="Arial" w:hAnsi="Arial" w:cs="Arial"/>
          <w:b/>
          <w:bCs/>
          <w:sz w:val="24"/>
          <w:szCs w:val="24"/>
        </w:rPr>
        <w:t xml:space="preserve"> </w:t>
      </w:r>
      <w:r w:rsidRPr="00CF65D3">
        <w:rPr>
          <w:rFonts w:ascii="Arial" w:hAnsi="Arial" w:cs="Arial"/>
          <w:b/>
          <w:bCs/>
          <w:sz w:val="24"/>
          <w:szCs w:val="24"/>
        </w:rPr>
        <w:t>wykonawcy</w:t>
      </w:r>
    </w:p>
    <w:p w14:paraId="399A8578" w14:textId="77777777" w:rsidR="00036976" w:rsidRPr="00CF65D3" w:rsidRDefault="00036976" w:rsidP="00CF65D3">
      <w:pPr>
        <w:pStyle w:val="Akapitzlist"/>
        <w:numPr>
          <w:ilvl w:val="0"/>
          <w:numId w:val="36"/>
        </w:numPr>
        <w:autoSpaceDE w:val="0"/>
        <w:autoSpaceDN w:val="0"/>
        <w:adjustRightInd w:val="0"/>
        <w:jc w:val="both"/>
        <w:rPr>
          <w:rFonts w:ascii="Arial" w:hAnsi="Arial" w:cs="Arial"/>
          <w:sz w:val="24"/>
          <w:szCs w:val="24"/>
        </w:rPr>
      </w:pPr>
      <w:r w:rsidRPr="00CF65D3">
        <w:rPr>
          <w:rFonts w:ascii="Arial" w:hAnsi="Arial" w:cs="Arial"/>
          <w:sz w:val="24"/>
          <w:szCs w:val="24"/>
        </w:rPr>
        <w:t>Zamawiający zobowiązuje się do:</w:t>
      </w:r>
    </w:p>
    <w:p w14:paraId="77FF2AB3" w14:textId="31CD68D6" w:rsidR="00036976" w:rsidRPr="008B4A41" w:rsidRDefault="00036976" w:rsidP="008B4A41">
      <w:pPr>
        <w:pStyle w:val="Akapitzlist"/>
        <w:numPr>
          <w:ilvl w:val="0"/>
          <w:numId w:val="37"/>
        </w:numPr>
        <w:autoSpaceDE w:val="0"/>
        <w:autoSpaceDN w:val="0"/>
        <w:adjustRightInd w:val="0"/>
        <w:jc w:val="both"/>
        <w:rPr>
          <w:rFonts w:ascii="Arial" w:hAnsi="Arial" w:cs="Arial"/>
          <w:sz w:val="24"/>
          <w:szCs w:val="24"/>
        </w:rPr>
      </w:pPr>
      <w:r w:rsidRPr="00CF65D3">
        <w:rPr>
          <w:rFonts w:ascii="Arial" w:hAnsi="Arial" w:cs="Arial"/>
          <w:sz w:val="24"/>
          <w:szCs w:val="24"/>
        </w:rPr>
        <w:t>udzielenia wykonawcy pełnomocnictwa do reprezentowania zamawiającego</w:t>
      </w:r>
      <w:r w:rsidR="008B4A41">
        <w:rPr>
          <w:rFonts w:ascii="Arial" w:hAnsi="Arial" w:cs="Arial"/>
          <w:sz w:val="24"/>
          <w:szCs w:val="24"/>
        </w:rPr>
        <w:t xml:space="preserve"> </w:t>
      </w:r>
      <w:r w:rsidRPr="008B4A41">
        <w:rPr>
          <w:rFonts w:ascii="Arial" w:hAnsi="Arial" w:cs="Arial"/>
          <w:sz w:val="24"/>
          <w:szCs w:val="24"/>
        </w:rPr>
        <w:t>w zakresie niezbędnym do uzyskania decyzji pozwolenia</w:t>
      </w:r>
      <w:r w:rsidR="00060E4A" w:rsidRPr="008B4A41">
        <w:rPr>
          <w:rFonts w:ascii="Arial" w:hAnsi="Arial" w:cs="Arial"/>
          <w:sz w:val="24"/>
          <w:szCs w:val="24"/>
        </w:rPr>
        <w:t xml:space="preserve"> </w:t>
      </w:r>
      <w:r w:rsidRPr="008B4A41">
        <w:rPr>
          <w:rFonts w:ascii="Arial" w:hAnsi="Arial" w:cs="Arial"/>
          <w:sz w:val="24"/>
          <w:szCs w:val="24"/>
        </w:rPr>
        <w:t>na budowę i na użytkowanie,</w:t>
      </w:r>
    </w:p>
    <w:p w14:paraId="7DB2B936" w14:textId="77777777" w:rsidR="00CF2373" w:rsidRPr="00CF65D3" w:rsidRDefault="00036976" w:rsidP="00CF65D3">
      <w:pPr>
        <w:pStyle w:val="Akapitzlist"/>
        <w:numPr>
          <w:ilvl w:val="0"/>
          <w:numId w:val="37"/>
        </w:numPr>
        <w:autoSpaceDE w:val="0"/>
        <w:autoSpaceDN w:val="0"/>
        <w:adjustRightInd w:val="0"/>
        <w:jc w:val="both"/>
        <w:rPr>
          <w:rFonts w:ascii="Arial" w:hAnsi="Arial" w:cs="Arial"/>
          <w:sz w:val="24"/>
          <w:szCs w:val="24"/>
        </w:rPr>
      </w:pPr>
      <w:r w:rsidRPr="00CF65D3">
        <w:rPr>
          <w:rFonts w:ascii="Arial" w:hAnsi="Arial" w:cs="Arial"/>
          <w:sz w:val="24"/>
          <w:szCs w:val="24"/>
        </w:rPr>
        <w:t xml:space="preserve">wskazania osoby do kontaktu z wykonawcą w imieniu zamawiającego </w:t>
      </w:r>
    </w:p>
    <w:p w14:paraId="13161AA1" w14:textId="30D886A8" w:rsidR="00036976" w:rsidRPr="00CF65D3" w:rsidRDefault="00036976" w:rsidP="00CF65D3">
      <w:pPr>
        <w:pStyle w:val="Akapitzlist"/>
        <w:autoSpaceDE w:val="0"/>
        <w:autoSpaceDN w:val="0"/>
        <w:adjustRightInd w:val="0"/>
        <w:ind w:left="1440"/>
        <w:jc w:val="both"/>
        <w:rPr>
          <w:rFonts w:ascii="Arial" w:hAnsi="Arial" w:cs="Arial"/>
          <w:sz w:val="24"/>
          <w:szCs w:val="24"/>
        </w:rPr>
      </w:pPr>
      <w:r w:rsidRPr="00CF65D3">
        <w:rPr>
          <w:rFonts w:ascii="Arial" w:hAnsi="Arial" w:cs="Arial"/>
          <w:sz w:val="24"/>
          <w:szCs w:val="24"/>
        </w:rPr>
        <w:t>w zakresie obowiązków wynikających z realizacji obowiązków umownych</w:t>
      </w:r>
      <w:r w:rsidR="00CF2373" w:rsidRPr="00CF65D3">
        <w:rPr>
          <w:rFonts w:ascii="Arial" w:hAnsi="Arial" w:cs="Arial"/>
          <w:sz w:val="24"/>
          <w:szCs w:val="24"/>
        </w:rPr>
        <w:t>,</w:t>
      </w:r>
    </w:p>
    <w:p w14:paraId="2D00CC0B" w14:textId="35A217FA" w:rsidR="001F23B9" w:rsidRPr="00CF65D3" w:rsidRDefault="00B80E47" w:rsidP="00CF65D3">
      <w:pPr>
        <w:pStyle w:val="Akapitzlist"/>
        <w:numPr>
          <w:ilvl w:val="0"/>
          <w:numId w:val="37"/>
        </w:numPr>
        <w:autoSpaceDE w:val="0"/>
        <w:autoSpaceDN w:val="0"/>
        <w:adjustRightInd w:val="0"/>
        <w:jc w:val="both"/>
        <w:rPr>
          <w:rFonts w:ascii="Arial" w:hAnsi="Arial" w:cs="Arial"/>
          <w:sz w:val="24"/>
          <w:szCs w:val="24"/>
        </w:rPr>
      </w:pPr>
      <w:r>
        <w:rPr>
          <w:rFonts w:ascii="Arial" w:hAnsi="Arial" w:cs="Arial"/>
          <w:sz w:val="24"/>
          <w:szCs w:val="24"/>
        </w:rPr>
        <w:t>p</w:t>
      </w:r>
      <w:r w:rsidR="001F23B9" w:rsidRPr="00CF65D3">
        <w:rPr>
          <w:rFonts w:ascii="Arial" w:hAnsi="Arial" w:cs="Arial"/>
          <w:sz w:val="24"/>
          <w:szCs w:val="24"/>
        </w:rPr>
        <w:t>rzekazanie oświadczenia o posiadanym prawie do dysponowania nieruchomością na cele budowlane (PB-5)</w:t>
      </w:r>
      <w:r>
        <w:rPr>
          <w:rFonts w:ascii="Arial" w:hAnsi="Arial" w:cs="Arial"/>
          <w:sz w:val="24"/>
          <w:szCs w:val="24"/>
        </w:rPr>
        <w:t>.</w:t>
      </w:r>
    </w:p>
    <w:p w14:paraId="520840DE" w14:textId="77777777" w:rsidR="00036976" w:rsidRPr="00CF65D3" w:rsidRDefault="00036976" w:rsidP="00CF65D3">
      <w:pPr>
        <w:pStyle w:val="Akapitzlist"/>
        <w:numPr>
          <w:ilvl w:val="0"/>
          <w:numId w:val="36"/>
        </w:numPr>
        <w:autoSpaceDE w:val="0"/>
        <w:autoSpaceDN w:val="0"/>
        <w:adjustRightInd w:val="0"/>
        <w:jc w:val="both"/>
        <w:rPr>
          <w:rFonts w:ascii="Arial" w:hAnsi="Arial" w:cs="Arial"/>
          <w:sz w:val="24"/>
          <w:szCs w:val="24"/>
        </w:rPr>
      </w:pPr>
      <w:r w:rsidRPr="00CF65D3">
        <w:rPr>
          <w:rFonts w:ascii="Arial" w:hAnsi="Arial" w:cs="Arial"/>
          <w:sz w:val="24"/>
          <w:szCs w:val="24"/>
        </w:rPr>
        <w:t>Wykonawca zobowiązany</w:t>
      </w:r>
      <w:r w:rsidR="005513FE" w:rsidRPr="00CF65D3">
        <w:rPr>
          <w:rFonts w:ascii="Arial" w:hAnsi="Arial" w:cs="Arial"/>
          <w:sz w:val="24"/>
          <w:szCs w:val="24"/>
        </w:rPr>
        <w:t xml:space="preserve"> jest</w:t>
      </w:r>
      <w:r w:rsidRPr="00CF65D3">
        <w:rPr>
          <w:rFonts w:ascii="Arial" w:hAnsi="Arial" w:cs="Arial"/>
          <w:sz w:val="24"/>
          <w:szCs w:val="24"/>
        </w:rPr>
        <w:t xml:space="preserve"> w ramach wynagrodzenia przewidzianego </w:t>
      </w:r>
      <w:r w:rsidRPr="00CF65D3">
        <w:rPr>
          <w:rFonts w:ascii="Arial" w:hAnsi="Arial" w:cs="Arial"/>
          <w:sz w:val="24"/>
          <w:szCs w:val="24"/>
        </w:rPr>
        <w:br/>
        <w:t xml:space="preserve">w niniejszej </w:t>
      </w:r>
      <w:r w:rsidR="00334776" w:rsidRPr="00CF65D3">
        <w:rPr>
          <w:rFonts w:ascii="Arial" w:hAnsi="Arial" w:cs="Arial"/>
          <w:sz w:val="24"/>
          <w:szCs w:val="24"/>
        </w:rPr>
        <w:t>u</w:t>
      </w:r>
      <w:r w:rsidRPr="00CF65D3">
        <w:rPr>
          <w:rFonts w:ascii="Arial" w:hAnsi="Arial" w:cs="Arial"/>
          <w:sz w:val="24"/>
          <w:szCs w:val="24"/>
        </w:rPr>
        <w:t xml:space="preserve">mowie, do należytego reprezentowania zamawiającego </w:t>
      </w:r>
      <w:r w:rsidRPr="00CF65D3">
        <w:rPr>
          <w:rFonts w:ascii="Arial" w:hAnsi="Arial" w:cs="Arial"/>
          <w:sz w:val="24"/>
          <w:szCs w:val="24"/>
        </w:rPr>
        <w:br/>
        <w:t>w postępowaniach administracyjnych dotyczących uzyskania wymaganych uzgodnień, badań i ekspertyz</w:t>
      </w:r>
      <w:r w:rsidR="005513FE" w:rsidRPr="00CF65D3">
        <w:rPr>
          <w:rFonts w:ascii="Arial" w:hAnsi="Arial" w:cs="Arial"/>
          <w:sz w:val="24"/>
          <w:szCs w:val="24"/>
        </w:rPr>
        <w:t xml:space="preserve">, </w:t>
      </w:r>
      <w:r w:rsidRPr="00CF65D3">
        <w:rPr>
          <w:rFonts w:ascii="Arial" w:hAnsi="Arial" w:cs="Arial"/>
          <w:sz w:val="24"/>
          <w:szCs w:val="24"/>
        </w:rPr>
        <w:t>ostatecznej i prawomocnej decyzji pozwoleni</w:t>
      </w:r>
      <w:r w:rsidR="0017723E" w:rsidRPr="00CF65D3">
        <w:rPr>
          <w:rFonts w:ascii="Arial" w:hAnsi="Arial" w:cs="Arial"/>
          <w:sz w:val="24"/>
          <w:szCs w:val="24"/>
        </w:rPr>
        <w:t>e</w:t>
      </w:r>
      <w:r w:rsidRPr="00CF65D3">
        <w:rPr>
          <w:rFonts w:ascii="Arial" w:hAnsi="Arial" w:cs="Arial"/>
          <w:sz w:val="24"/>
          <w:szCs w:val="24"/>
        </w:rPr>
        <w:t xml:space="preserve"> na budowę</w:t>
      </w:r>
      <w:r w:rsidR="00562AE9" w:rsidRPr="00CF65D3">
        <w:rPr>
          <w:rFonts w:ascii="Arial" w:hAnsi="Arial" w:cs="Arial"/>
          <w:sz w:val="24"/>
          <w:szCs w:val="24"/>
        </w:rPr>
        <w:t xml:space="preserve"> oraz decyzji na użytkowanie obiektu</w:t>
      </w:r>
      <w:r w:rsidRPr="00CF65D3">
        <w:rPr>
          <w:rFonts w:ascii="Arial" w:hAnsi="Arial" w:cs="Arial"/>
          <w:sz w:val="24"/>
          <w:szCs w:val="24"/>
        </w:rPr>
        <w:t>, a w szczególności spełniać wymagania właściwych organów w zakresie obowiązków zamawiającego dotyczących dokumentacji projektowej (wyjaśnienia, ustalenia, zmiany, poprawki itp.).</w:t>
      </w:r>
    </w:p>
    <w:p w14:paraId="21AD6F33" w14:textId="4AFD2CA6" w:rsidR="00036976" w:rsidRPr="00CF65D3" w:rsidRDefault="00036976" w:rsidP="00CF65D3">
      <w:pPr>
        <w:pStyle w:val="Akapitzlist"/>
        <w:numPr>
          <w:ilvl w:val="0"/>
          <w:numId w:val="36"/>
        </w:numPr>
        <w:autoSpaceDE w:val="0"/>
        <w:autoSpaceDN w:val="0"/>
        <w:adjustRightInd w:val="0"/>
        <w:jc w:val="both"/>
        <w:rPr>
          <w:rFonts w:ascii="Arial" w:hAnsi="Arial" w:cs="Arial"/>
          <w:sz w:val="24"/>
          <w:szCs w:val="24"/>
        </w:rPr>
      </w:pPr>
      <w:r w:rsidRPr="00CF65D3">
        <w:rPr>
          <w:rFonts w:ascii="Arial" w:hAnsi="Arial" w:cs="Arial"/>
          <w:sz w:val="24"/>
          <w:szCs w:val="24"/>
        </w:rPr>
        <w:lastRenderedPageBreak/>
        <w:t>W przypadku konieczności dostarczenia wykonawcy dokumentów innych niż wymienione w ust. 1 pkt</w:t>
      </w:r>
      <w:r w:rsidR="004371D8" w:rsidRPr="00CF65D3">
        <w:rPr>
          <w:rFonts w:ascii="Arial" w:hAnsi="Arial" w:cs="Arial"/>
          <w:sz w:val="24"/>
          <w:szCs w:val="24"/>
        </w:rPr>
        <w:t xml:space="preserve"> </w:t>
      </w:r>
      <w:r w:rsidRPr="00CF65D3">
        <w:rPr>
          <w:rFonts w:ascii="Arial" w:hAnsi="Arial" w:cs="Arial"/>
          <w:sz w:val="24"/>
          <w:szCs w:val="24"/>
        </w:rPr>
        <w:t>1), wykonawca poinformuje o tym niezwłocznie zamawiającego zobowiązując go do przedstawienia przedmiotowych dokumentów.</w:t>
      </w:r>
    </w:p>
    <w:p w14:paraId="158FB63F" w14:textId="77777777" w:rsidR="00036976" w:rsidRPr="00CF65D3" w:rsidRDefault="00036976" w:rsidP="00CF65D3">
      <w:pPr>
        <w:pStyle w:val="Akapitzlist"/>
        <w:numPr>
          <w:ilvl w:val="0"/>
          <w:numId w:val="36"/>
        </w:numPr>
        <w:autoSpaceDE w:val="0"/>
        <w:autoSpaceDN w:val="0"/>
        <w:adjustRightInd w:val="0"/>
        <w:jc w:val="both"/>
        <w:rPr>
          <w:rFonts w:ascii="Arial" w:hAnsi="Arial" w:cs="Arial"/>
          <w:sz w:val="24"/>
          <w:szCs w:val="24"/>
        </w:rPr>
      </w:pPr>
      <w:r w:rsidRPr="00CF65D3">
        <w:rPr>
          <w:rFonts w:ascii="Arial" w:hAnsi="Arial" w:cs="Arial"/>
          <w:sz w:val="24"/>
          <w:szCs w:val="24"/>
        </w:rPr>
        <w:t xml:space="preserve">W ramach nadzoru autorskiego znajdującego się w przedmiocie umowy </w:t>
      </w:r>
      <w:r w:rsidR="009548C2" w:rsidRPr="00CF65D3">
        <w:rPr>
          <w:rFonts w:ascii="Arial" w:hAnsi="Arial" w:cs="Arial"/>
          <w:sz w:val="24"/>
          <w:szCs w:val="24"/>
        </w:rPr>
        <w:br/>
      </w:r>
      <w:r w:rsidRPr="00CF65D3">
        <w:rPr>
          <w:rFonts w:ascii="Arial" w:hAnsi="Arial" w:cs="Arial"/>
          <w:sz w:val="24"/>
          <w:szCs w:val="24"/>
        </w:rPr>
        <w:t xml:space="preserve">i ujętego w wynagrodzeniu ryczałtowym </w:t>
      </w:r>
      <w:r w:rsidR="00334776" w:rsidRPr="00CF65D3">
        <w:rPr>
          <w:rFonts w:ascii="Arial" w:hAnsi="Arial" w:cs="Arial"/>
          <w:sz w:val="24"/>
          <w:szCs w:val="24"/>
        </w:rPr>
        <w:t>w</w:t>
      </w:r>
      <w:r w:rsidRPr="00CF65D3">
        <w:rPr>
          <w:rFonts w:ascii="Arial" w:hAnsi="Arial" w:cs="Arial"/>
          <w:sz w:val="24"/>
          <w:szCs w:val="24"/>
        </w:rPr>
        <w:t>ykonawca jest zobowiązany do:</w:t>
      </w:r>
    </w:p>
    <w:p w14:paraId="454F43A3" w14:textId="26A902AA" w:rsidR="009548C2" w:rsidRPr="00CF65D3" w:rsidRDefault="004371D8" w:rsidP="00CF65D3">
      <w:pPr>
        <w:pStyle w:val="Akapitzlist"/>
        <w:numPr>
          <w:ilvl w:val="0"/>
          <w:numId w:val="38"/>
        </w:numPr>
        <w:autoSpaceDE w:val="0"/>
        <w:autoSpaceDN w:val="0"/>
        <w:adjustRightInd w:val="0"/>
        <w:jc w:val="both"/>
        <w:rPr>
          <w:rFonts w:ascii="Arial" w:hAnsi="Arial" w:cs="Arial"/>
          <w:sz w:val="24"/>
          <w:szCs w:val="24"/>
        </w:rPr>
      </w:pPr>
      <w:r w:rsidRPr="00CF65D3">
        <w:rPr>
          <w:rFonts w:ascii="Arial" w:hAnsi="Arial" w:cs="Arial"/>
          <w:sz w:val="24"/>
          <w:szCs w:val="24"/>
        </w:rPr>
        <w:t>c</w:t>
      </w:r>
      <w:r w:rsidR="00036976" w:rsidRPr="00CF65D3">
        <w:rPr>
          <w:rFonts w:ascii="Arial" w:hAnsi="Arial" w:cs="Arial"/>
          <w:sz w:val="24"/>
          <w:szCs w:val="24"/>
        </w:rPr>
        <w:t>zuwania</w:t>
      </w:r>
      <w:r w:rsidR="0043104C" w:rsidRPr="00CF65D3">
        <w:rPr>
          <w:rFonts w:ascii="Arial" w:hAnsi="Arial" w:cs="Arial"/>
          <w:sz w:val="24"/>
          <w:szCs w:val="24"/>
        </w:rPr>
        <w:t xml:space="preserve"> </w:t>
      </w:r>
      <w:r w:rsidR="00036976" w:rsidRPr="00CF65D3">
        <w:rPr>
          <w:rFonts w:ascii="Arial" w:hAnsi="Arial" w:cs="Arial"/>
          <w:sz w:val="24"/>
          <w:szCs w:val="24"/>
        </w:rPr>
        <w:t>nad</w:t>
      </w:r>
      <w:r w:rsidR="0043104C" w:rsidRPr="00CF65D3">
        <w:rPr>
          <w:rFonts w:ascii="Arial" w:hAnsi="Arial" w:cs="Arial"/>
          <w:sz w:val="24"/>
          <w:szCs w:val="24"/>
        </w:rPr>
        <w:t xml:space="preserve"> </w:t>
      </w:r>
      <w:r w:rsidR="00036976" w:rsidRPr="00CF65D3">
        <w:rPr>
          <w:rFonts w:ascii="Arial" w:hAnsi="Arial" w:cs="Arial"/>
          <w:sz w:val="24"/>
          <w:szCs w:val="24"/>
        </w:rPr>
        <w:t>zgodnością</w:t>
      </w:r>
      <w:r w:rsidR="0043104C" w:rsidRPr="00CF65D3">
        <w:rPr>
          <w:rFonts w:ascii="Arial" w:hAnsi="Arial" w:cs="Arial"/>
          <w:sz w:val="24"/>
          <w:szCs w:val="24"/>
        </w:rPr>
        <w:t xml:space="preserve"> </w:t>
      </w:r>
      <w:r w:rsidR="00036976" w:rsidRPr="00CF65D3">
        <w:rPr>
          <w:rFonts w:ascii="Arial" w:hAnsi="Arial" w:cs="Arial"/>
          <w:sz w:val="24"/>
          <w:szCs w:val="24"/>
        </w:rPr>
        <w:t>rozwiązań</w:t>
      </w:r>
      <w:r w:rsidR="0043104C" w:rsidRPr="00CF65D3">
        <w:rPr>
          <w:rFonts w:ascii="Arial" w:hAnsi="Arial" w:cs="Arial"/>
          <w:sz w:val="24"/>
          <w:szCs w:val="24"/>
        </w:rPr>
        <w:t xml:space="preserve"> </w:t>
      </w:r>
      <w:r w:rsidR="00036976" w:rsidRPr="00CF65D3">
        <w:rPr>
          <w:rFonts w:ascii="Arial" w:hAnsi="Arial" w:cs="Arial"/>
          <w:sz w:val="24"/>
          <w:szCs w:val="24"/>
        </w:rPr>
        <w:t>technicznych,</w:t>
      </w:r>
      <w:r w:rsidR="0043104C" w:rsidRPr="00CF65D3">
        <w:rPr>
          <w:rFonts w:ascii="Arial" w:hAnsi="Arial" w:cs="Arial"/>
          <w:sz w:val="24"/>
          <w:szCs w:val="24"/>
        </w:rPr>
        <w:t xml:space="preserve"> </w:t>
      </w:r>
      <w:r w:rsidR="00036976" w:rsidRPr="00CF65D3">
        <w:rPr>
          <w:rFonts w:ascii="Arial" w:hAnsi="Arial" w:cs="Arial"/>
          <w:sz w:val="24"/>
          <w:szCs w:val="24"/>
        </w:rPr>
        <w:t>materiałowych</w:t>
      </w:r>
      <w:r w:rsidR="00DC351D" w:rsidRPr="00CF65D3">
        <w:rPr>
          <w:rFonts w:ascii="Arial" w:hAnsi="Arial" w:cs="Arial"/>
          <w:sz w:val="24"/>
          <w:szCs w:val="24"/>
        </w:rPr>
        <w:br/>
      </w:r>
      <w:r w:rsidR="009548C2" w:rsidRPr="00CF65D3">
        <w:rPr>
          <w:rFonts w:ascii="Arial" w:hAnsi="Arial" w:cs="Arial"/>
          <w:sz w:val="24"/>
          <w:szCs w:val="24"/>
        </w:rPr>
        <w:t>i</w:t>
      </w:r>
      <w:r w:rsidR="00036976" w:rsidRPr="00CF65D3">
        <w:rPr>
          <w:rFonts w:ascii="Arial" w:hAnsi="Arial" w:cs="Arial"/>
          <w:sz w:val="24"/>
          <w:szCs w:val="24"/>
        </w:rPr>
        <w:t xml:space="preserve"> użytkowych z dokumentacją projektową i obowiązującymi przepisami</w:t>
      </w:r>
      <w:r w:rsidR="00CF65D3">
        <w:rPr>
          <w:rFonts w:ascii="Arial" w:hAnsi="Arial" w:cs="Arial"/>
          <w:sz w:val="24"/>
          <w:szCs w:val="24"/>
        </w:rPr>
        <w:t xml:space="preserve"> </w:t>
      </w:r>
      <w:r w:rsidR="00036976" w:rsidRPr="00CF65D3">
        <w:rPr>
          <w:rFonts w:ascii="Arial" w:hAnsi="Arial" w:cs="Arial"/>
          <w:sz w:val="24"/>
          <w:szCs w:val="24"/>
        </w:rPr>
        <w:t>w szczególności techniczno</w:t>
      </w:r>
      <w:r w:rsidR="00562AE9" w:rsidRPr="00CF65D3">
        <w:rPr>
          <w:rFonts w:ascii="Arial" w:hAnsi="Arial" w:cs="Arial"/>
          <w:sz w:val="24"/>
          <w:szCs w:val="24"/>
        </w:rPr>
        <w:t>-</w:t>
      </w:r>
      <w:r w:rsidR="00036976" w:rsidRPr="00CF65D3">
        <w:rPr>
          <w:rFonts w:ascii="Arial" w:hAnsi="Arial" w:cs="Arial"/>
          <w:sz w:val="24"/>
          <w:szCs w:val="24"/>
        </w:rPr>
        <w:t xml:space="preserve"> budowlanymi i Polskimi Normami,</w:t>
      </w:r>
    </w:p>
    <w:p w14:paraId="0CE29943" w14:textId="77777777" w:rsidR="009548C2" w:rsidRPr="00CF65D3" w:rsidRDefault="00036976" w:rsidP="00CF65D3">
      <w:pPr>
        <w:pStyle w:val="Akapitzlist"/>
        <w:numPr>
          <w:ilvl w:val="0"/>
          <w:numId w:val="38"/>
        </w:numPr>
        <w:autoSpaceDE w:val="0"/>
        <w:autoSpaceDN w:val="0"/>
        <w:adjustRightInd w:val="0"/>
        <w:jc w:val="both"/>
        <w:rPr>
          <w:rFonts w:ascii="Arial" w:hAnsi="Arial" w:cs="Arial"/>
          <w:sz w:val="24"/>
          <w:szCs w:val="24"/>
        </w:rPr>
      </w:pPr>
      <w:r w:rsidRPr="00CF65D3">
        <w:rPr>
          <w:rFonts w:ascii="Arial" w:hAnsi="Arial" w:cs="Arial"/>
          <w:sz w:val="24"/>
          <w:szCs w:val="24"/>
        </w:rPr>
        <w:t>uzupełniania szczegółów dokumentacji projektowej oraz wyjaśniania wątpliwości powstałych w toku realizacji inwestycji w ramach zakresu określonego przez projekt wykonawczy,</w:t>
      </w:r>
    </w:p>
    <w:p w14:paraId="6C1E5908" w14:textId="7B019725" w:rsidR="009548C2" w:rsidRPr="00CF65D3" w:rsidRDefault="00036976" w:rsidP="00CF65D3">
      <w:pPr>
        <w:pStyle w:val="Akapitzlist"/>
        <w:numPr>
          <w:ilvl w:val="0"/>
          <w:numId w:val="38"/>
        </w:numPr>
        <w:autoSpaceDE w:val="0"/>
        <w:autoSpaceDN w:val="0"/>
        <w:adjustRightInd w:val="0"/>
        <w:rPr>
          <w:rFonts w:ascii="Arial" w:hAnsi="Arial" w:cs="Arial"/>
          <w:sz w:val="24"/>
          <w:szCs w:val="24"/>
        </w:rPr>
      </w:pPr>
      <w:r w:rsidRPr="00CF65D3">
        <w:rPr>
          <w:rFonts w:ascii="Arial" w:hAnsi="Arial" w:cs="Arial"/>
          <w:sz w:val="24"/>
          <w:szCs w:val="24"/>
        </w:rPr>
        <w:t>uzgadniania możliwości wprowadzenia rozwiązań zamiennych w stosunku do rozwiązań materiałowych i konstrukcyjnych przewidzianych w dokumentacji projektowej,</w:t>
      </w:r>
    </w:p>
    <w:p w14:paraId="634A82DD" w14:textId="77777777" w:rsidR="009548C2" w:rsidRPr="00CF65D3" w:rsidRDefault="00036976" w:rsidP="00CF65D3">
      <w:pPr>
        <w:pStyle w:val="Akapitzlist"/>
        <w:numPr>
          <w:ilvl w:val="0"/>
          <w:numId w:val="38"/>
        </w:numPr>
        <w:autoSpaceDE w:val="0"/>
        <w:autoSpaceDN w:val="0"/>
        <w:adjustRightInd w:val="0"/>
        <w:jc w:val="both"/>
        <w:rPr>
          <w:rFonts w:ascii="Arial" w:hAnsi="Arial" w:cs="Arial"/>
          <w:sz w:val="24"/>
          <w:szCs w:val="24"/>
        </w:rPr>
      </w:pPr>
      <w:r w:rsidRPr="00CF65D3">
        <w:rPr>
          <w:rFonts w:ascii="Arial" w:hAnsi="Arial" w:cs="Arial"/>
          <w:sz w:val="24"/>
          <w:szCs w:val="24"/>
        </w:rPr>
        <w:t>czuwania, by zakres wprowadzanych zmian nie spowodował istotnej zmiany zatwierdzonego projektu budowlanego wymagającego uzyskania nowego pozwolenia na budowę,</w:t>
      </w:r>
    </w:p>
    <w:p w14:paraId="3C8B34F9" w14:textId="77777777" w:rsidR="00036976" w:rsidRPr="00CF65D3" w:rsidRDefault="00036976" w:rsidP="00CF65D3">
      <w:pPr>
        <w:pStyle w:val="Akapitzlist"/>
        <w:numPr>
          <w:ilvl w:val="0"/>
          <w:numId w:val="38"/>
        </w:numPr>
        <w:autoSpaceDE w:val="0"/>
        <w:autoSpaceDN w:val="0"/>
        <w:adjustRightInd w:val="0"/>
        <w:jc w:val="both"/>
        <w:rPr>
          <w:rFonts w:ascii="Arial" w:hAnsi="Arial" w:cs="Arial"/>
          <w:sz w:val="24"/>
          <w:szCs w:val="24"/>
        </w:rPr>
      </w:pPr>
      <w:r w:rsidRPr="00CF65D3">
        <w:rPr>
          <w:rFonts w:ascii="Arial" w:hAnsi="Arial" w:cs="Arial"/>
          <w:sz w:val="24"/>
          <w:szCs w:val="24"/>
        </w:rPr>
        <w:t xml:space="preserve">udziału w </w:t>
      </w:r>
      <w:r w:rsidR="00334776" w:rsidRPr="00CF65D3">
        <w:rPr>
          <w:rFonts w:ascii="Arial" w:hAnsi="Arial" w:cs="Arial"/>
          <w:sz w:val="24"/>
          <w:szCs w:val="24"/>
        </w:rPr>
        <w:t>naradach koordynacyjnych/</w:t>
      </w:r>
      <w:r w:rsidRPr="00CF65D3">
        <w:rPr>
          <w:rFonts w:ascii="Arial" w:hAnsi="Arial" w:cs="Arial"/>
          <w:sz w:val="24"/>
          <w:szCs w:val="24"/>
        </w:rPr>
        <w:t>spotkaniach</w:t>
      </w:r>
      <w:r w:rsidR="009548C2" w:rsidRPr="00CF65D3">
        <w:rPr>
          <w:rFonts w:ascii="Arial" w:hAnsi="Arial" w:cs="Arial"/>
          <w:sz w:val="24"/>
          <w:szCs w:val="24"/>
        </w:rPr>
        <w:t>.</w:t>
      </w:r>
    </w:p>
    <w:p w14:paraId="07743FD9" w14:textId="31BEB074" w:rsidR="007179BC" w:rsidRPr="00CF65D3" w:rsidRDefault="008C47EE" w:rsidP="00CF65D3">
      <w:pPr>
        <w:autoSpaceDE w:val="0"/>
        <w:autoSpaceDN w:val="0"/>
        <w:adjustRightInd w:val="0"/>
        <w:jc w:val="both"/>
        <w:rPr>
          <w:rFonts w:ascii="Arial" w:hAnsi="Arial" w:cs="Arial"/>
          <w:b/>
          <w:bCs/>
          <w:sz w:val="24"/>
          <w:szCs w:val="24"/>
        </w:rPr>
      </w:pPr>
      <w:r w:rsidRPr="00CF65D3">
        <w:rPr>
          <w:rFonts w:ascii="Arial" w:hAnsi="Arial" w:cs="Arial"/>
          <w:b/>
          <w:bCs/>
          <w:sz w:val="24"/>
          <w:szCs w:val="24"/>
        </w:rPr>
        <w:t xml:space="preserve"> </w:t>
      </w:r>
    </w:p>
    <w:p w14:paraId="11C21DEF" w14:textId="7B841858" w:rsidR="00CD244B" w:rsidRPr="00CF65D3" w:rsidRDefault="00833AD4" w:rsidP="00CF65D3">
      <w:pPr>
        <w:autoSpaceDE w:val="0"/>
        <w:autoSpaceDN w:val="0"/>
        <w:adjustRightInd w:val="0"/>
        <w:jc w:val="both"/>
        <w:rPr>
          <w:rFonts w:ascii="Arial" w:hAnsi="Arial" w:cs="Arial"/>
          <w:b/>
          <w:bCs/>
          <w:sz w:val="24"/>
          <w:szCs w:val="24"/>
        </w:rPr>
      </w:pPr>
      <w:r w:rsidRPr="00CF65D3">
        <w:rPr>
          <w:rFonts w:ascii="Arial" w:hAnsi="Arial" w:cs="Arial"/>
          <w:b/>
          <w:bCs/>
          <w:sz w:val="24"/>
          <w:szCs w:val="24"/>
        </w:rPr>
        <w:t>§</w:t>
      </w:r>
      <w:r w:rsidR="008C47EE" w:rsidRPr="00CF65D3">
        <w:rPr>
          <w:rFonts w:ascii="Arial" w:hAnsi="Arial" w:cs="Arial"/>
          <w:b/>
          <w:bCs/>
          <w:sz w:val="24"/>
          <w:szCs w:val="24"/>
        </w:rPr>
        <w:t xml:space="preserve"> </w:t>
      </w:r>
      <w:r w:rsidR="00036976" w:rsidRPr="00CF65D3">
        <w:rPr>
          <w:rFonts w:ascii="Arial" w:hAnsi="Arial" w:cs="Arial"/>
          <w:b/>
          <w:bCs/>
          <w:sz w:val="24"/>
          <w:szCs w:val="24"/>
        </w:rPr>
        <w:t>8</w:t>
      </w:r>
      <w:r w:rsidR="00286844" w:rsidRPr="00CF65D3">
        <w:rPr>
          <w:rFonts w:ascii="Arial" w:hAnsi="Arial" w:cs="Arial"/>
          <w:b/>
          <w:bCs/>
          <w:sz w:val="24"/>
          <w:szCs w:val="24"/>
        </w:rPr>
        <w:t xml:space="preserve"> Podwykonawstwo </w:t>
      </w:r>
    </w:p>
    <w:p w14:paraId="5F0312D8" w14:textId="77777777" w:rsidR="00D17530" w:rsidRPr="00CF65D3" w:rsidRDefault="00D17530" w:rsidP="00CF65D3">
      <w:pPr>
        <w:numPr>
          <w:ilvl w:val="0"/>
          <w:numId w:val="4"/>
        </w:numPr>
        <w:autoSpaceDE w:val="0"/>
        <w:autoSpaceDN w:val="0"/>
        <w:adjustRightInd w:val="0"/>
        <w:jc w:val="both"/>
        <w:rPr>
          <w:rFonts w:ascii="Arial" w:hAnsi="Arial" w:cs="Arial"/>
          <w:sz w:val="24"/>
          <w:szCs w:val="24"/>
        </w:rPr>
      </w:pPr>
      <w:r w:rsidRPr="00CF65D3">
        <w:rPr>
          <w:rFonts w:ascii="Arial" w:hAnsi="Arial" w:cs="Arial"/>
          <w:sz w:val="24"/>
          <w:szCs w:val="24"/>
        </w:rPr>
        <w:t xml:space="preserve">Wariant 1: </w:t>
      </w:r>
      <w:r w:rsidR="00286844" w:rsidRPr="00CF65D3">
        <w:rPr>
          <w:rFonts w:ascii="Arial" w:hAnsi="Arial" w:cs="Arial"/>
          <w:sz w:val="24"/>
          <w:szCs w:val="24"/>
        </w:rPr>
        <w:t>Wykonawca zobowiązuje się wykonać przedmiot umowy bez udziału podwykonawców</w:t>
      </w:r>
      <w:r w:rsidRPr="00CF65D3">
        <w:rPr>
          <w:rFonts w:ascii="Arial" w:hAnsi="Arial" w:cs="Arial"/>
          <w:sz w:val="24"/>
          <w:szCs w:val="24"/>
        </w:rPr>
        <w:t>.</w:t>
      </w:r>
    </w:p>
    <w:p w14:paraId="13F6CB14" w14:textId="44D6D2FB" w:rsidR="00286844" w:rsidRPr="00CF65D3" w:rsidRDefault="00D17530" w:rsidP="00CF65D3">
      <w:pPr>
        <w:autoSpaceDE w:val="0"/>
        <w:autoSpaceDN w:val="0"/>
        <w:adjustRightInd w:val="0"/>
        <w:ind w:left="720"/>
        <w:jc w:val="both"/>
        <w:rPr>
          <w:rFonts w:ascii="Arial" w:hAnsi="Arial" w:cs="Arial"/>
          <w:sz w:val="24"/>
          <w:szCs w:val="24"/>
        </w:rPr>
      </w:pPr>
      <w:r w:rsidRPr="00CF65D3">
        <w:rPr>
          <w:rFonts w:ascii="Arial" w:hAnsi="Arial" w:cs="Arial"/>
          <w:sz w:val="24"/>
          <w:szCs w:val="24"/>
        </w:rPr>
        <w:t>Wariant 2: W</w:t>
      </w:r>
      <w:r w:rsidR="00286844" w:rsidRPr="00CF65D3">
        <w:rPr>
          <w:rFonts w:ascii="Arial" w:hAnsi="Arial" w:cs="Arial"/>
          <w:sz w:val="24"/>
          <w:szCs w:val="24"/>
        </w:rPr>
        <w:t>ykonawca zrealizuje przedmiot umowy z udziałem</w:t>
      </w:r>
      <w:r w:rsidR="00AB29D7" w:rsidRPr="00CF65D3">
        <w:rPr>
          <w:rFonts w:ascii="Arial" w:hAnsi="Arial" w:cs="Arial"/>
          <w:sz w:val="24"/>
          <w:szCs w:val="24"/>
        </w:rPr>
        <w:t xml:space="preserve"> </w:t>
      </w:r>
      <w:r w:rsidR="00286844" w:rsidRPr="00CF65D3">
        <w:rPr>
          <w:rFonts w:ascii="Arial" w:hAnsi="Arial" w:cs="Arial"/>
          <w:sz w:val="24"/>
          <w:szCs w:val="24"/>
        </w:rPr>
        <w:t>podwykonawcy</w:t>
      </w:r>
      <w:r w:rsidRPr="00CF65D3">
        <w:rPr>
          <w:rFonts w:ascii="Arial" w:hAnsi="Arial" w:cs="Arial"/>
          <w:sz w:val="24"/>
          <w:szCs w:val="24"/>
        </w:rPr>
        <w:t xml:space="preserve"> </w:t>
      </w:r>
      <w:r w:rsidR="002F5C4E" w:rsidRPr="00CF65D3">
        <w:rPr>
          <w:rFonts w:ascii="Arial" w:hAnsi="Arial" w:cs="Arial"/>
          <w:sz w:val="24"/>
          <w:szCs w:val="24"/>
        </w:rPr>
        <w:br/>
      </w:r>
      <w:r w:rsidRPr="00CF65D3">
        <w:rPr>
          <w:rFonts w:ascii="Arial" w:hAnsi="Arial" w:cs="Arial"/>
          <w:sz w:val="24"/>
          <w:szCs w:val="24"/>
        </w:rPr>
        <w:t xml:space="preserve">w </w:t>
      </w:r>
      <w:r w:rsidR="00286844" w:rsidRPr="00CF65D3">
        <w:rPr>
          <w:rFonts w:ascii="Arial" w:hAnsi="Arial" w:cs="Arial"/>
          <w:sz w:val="24"/>
          <w:szCs w:val="24"/>
        </w:rPr>
        <w:t>następujący</w:t>
      </w:r>
      <w:r w:rsidRPr="00CF65D3">
        <w:rPr>
          <w:rFonts w:ascii="Arial" w:hAnsi="Arial" w:cs="Arial"/>
          <w:sz w:val="24"/>
          <w:szCs w:val="24"/>
        </w:rPr>
        <w:t>m</w:t>
      </w:r>
      <w:r w:rsidR="00AB29D7" w:rsidRPr="00CF65D3">
        <w:rPr>
          <w:rFonts w:ascii="Arial" w:hAnsi="Arial" w:cs="Arial"/>
          <w:sz w:val="24"/>
          <w:szCs w:val="24"/>
        </w:rPr>
        <w:t xml:space="preserve"> </w:t>
      </w:r>
      <w:r w:rsidRPr="00CF65D3">
        <w:rPr>
          <w:rFonts w:ascii="Arial" w:hAnsi="Arial" w:cs="Arial"/>
          <w:sz w:val="24"/>
          <w:szCs w:val="24"/>
        </w:rPr>
        <w:t>zakresie</w:t>
      </w:r>
      <w:r w:rsidR="00286844" w:rsidRPr="00CF65D3">
        <w:rPr>
          <w:rFonts w:ascii="Arial" w:hAnsi="Arial" w:cs="Arial"/>
          <w:sz w:val="24"/>
          <w:szCs w:val="24"/>
        </w:rPr>
        <w:t xml:space="preserve"> robót: ………………………………</w:t>
      </w:r>
      <w:r w:rsidRPr="00CF65D3">
        <w:rPr>
          <w:rFonts w:ascii="Arial" w:hAnsi="Arial" w:cs="Arial"/>
          <w:sz w:val="24"/>
          <w:szCs w:val="24"/>
        </w:rPr>
        <w:t>….</w:t>
      </w:r>
    </w:p>
    <w:p w14:paraId="7DD9733D" w14:textId="77777777" w:rsidR="00286844" w:rsidRPr="00CF65D3" w:rsidRDefault="00286844" w:rsidP="00CF65D3">
      <w:pPr>
        <w:numPr>
          <w:ilvl w:val="0"/>
          <w:numId w:val="4"/>
        </w:numPr>
        <w:autoSpaceDE w:val="0"/>
        <w:autoSpaceDN w:val="0"/>
        <w:adjustRightInd w:val="0"/>
        <w:jc w:val="both"/>
        <w:rPr>
          <w:rFonts w:ascii="Arial" w:hAnsi="Arial" w:cs="Arial"/>
          <w:sz w:val="24"/>
          <w:szCs w:val="24"/>
        </w:rPr>
      </w:pPr>
      <w:r w:rsidRPr="00CF65D3">
        <w:rPr>
          <w:rFonts w:ascii="Arial" w:hAnsi="Arial" w:cs="Arial"/>
          <w:sz w:val="24"/>
          <w:szCs w:val="24"/>
        </w:rPr>
        <w:t>Wykonawca ponosi pełną odpowiedzialność za wykonanie przedmiotu zamówienia.</w:t>
      </w:r>
    </w:p>
    <w:p w14:paraId="1A26D51D" w14:textId="267EAE35" w:rsidR="00286844" w:rsidRPr="00CF65D3" w:rsidRDefault="00286844" w:rsidP="00CF65D3">
      <w:pPr>
        <w:numPr>
          <w:ilvl w:val="0"/>
          <w:numId w:val="4"/>
        </w:numPr>
        <w:autoSpaceDE w:val="0"/>
        <w:autoSpaceDN w:val="0"/>
        <w:adjustRightInd w:val="0"/>
        <w:jc w:val="both"/>
        <w:rPr>
          <w:rFonts w:ascii="Arial" w:hAnsi="Arial" w:cs="Arial"/>
          <w:sz w:val="24"/>
          <w:szCs w:val="24"/>
        </w:rPr>
      </w:pPr>
      <w:r w:rsidRPr="00CF65D3">
        <w:rPr>
          <w:rFonts w:ascii="Arial" w:hAnsi="Arial" w:cs="Arial"/>
          <w:sz w:val="24"/>
          <w:szCs w:val="24"/>
        </w:rPr>
        <w:t>Wykonawca, podwykonawca lub dalszy podwykonawca zamówienia</w:t>
      </w:r>
      <w:r w:rsidR="00AB29D7" w:rsidRPr="00CF65D3">
        <w:rPr>
          <w:rFonts w:ascii="Arial" w:hAnsi="Arial" w:cs="Arial"/>
          <w:sz w:val="24"/>
          <w:szCs w:val="24"/>
        </w:rPr>
        <w:t xml:space="preserve"> na </w:t>
      </w:r>
      <w:r w:rsidR="00972DAF" w:rsidRPr="00CF65D3">
        <w:rPr>
          <w:rFonts w:ascii="Arial" w:hAnsi="Arial" w:cs="Arial"/>
          <w:sz w:val="24"/>
          <w:szCs w:val="24"/>
        </w:rPr>
        <w:t>d</w:t>
      </w:r>
      <w:r w:rsidR="00AB29D7" w:rsidRPr="00CF65D3">
        <w:rPr>
          <w:rFonts w:ascii="Arial" w:hAnsi="Arial" w:cs="Arial"/>
          <w:sz w:val="24"/>
          <w:szCs w:val="24"/>
        </w:rPr>
        <w:t>okumentacj</w:t>
      </w:r>
      <w:r w:rsidR="00972DAF" w:rsidRPr="00CF65D3">
        <w:rPr>
          <w:rFonts w:ascii="Arial" w:hAnsi="Arial" w:cs="Arial"/>
          <w:sz w:val="24"/>
          <w:szCs w:val="24"/>
        </w:rPr>
        <w:t>ę</w:t>
      </w:r>
      <w:r w:rsidR="00AB29D7" w:rsidRPr="00CF65D3">
        <w:rPr>
          <w:rFonts w:ascii="Arial" w:hAnsi="Arial" w:cs="Arial"/>
          <w:sz w:val="24"/>
          <w:szCs w:val="24"/>
        </w:rPr>
        <w:t xml:space="preserve"> projektową lub</w:t>
      </w:r>
      <w:r w:rsidRPr="00CF65D3">
        <w:rPr>
          <w:rFonts w:ascii="Arial" w:hAnsi="Arial" w:cs="Arial"/>
          <w:sz w:val="24"/>
          <w:szCs w:val="24"/>
        </w:rPr>
        <w:t xml:space="preserve"> roboty budowlane, zamierzający zawrzeć umowę o</w:t>
      </w:r>
      <w:r w:rsidR="00972DAF" w:rsidRPr="00CF65D3">
        <w:rPr>
          <w:rFonts w:ascii="Arial" w:hAnsi="Arial" w:cs="Arial"/>
          <w:sz w:val="24"/>
          <w:szCs w:val="24"/>
        </w:rPr>
        <w:t> </w:t>
      </w:r>
      <w:r w:rsidRPr="00CF65D3">
        <w:rPr>
          <w:rFonts w:ascii="Arial" w:hAnsi="Arial" w:cs="Arial"/>
          <w:sz w:val="24"/>
          <w:szCs w:val="24"/>
        </w:rPr>
        <w:t>podwykonawstwo, której przedmiotem są roboty budowlane, jest obowiązany w</w:t>
      </w:r>
      <w:r w:rsidR="00972DAF" w:rsidRPr="00CF65D3">
        <w:rPr>
          <w:rFonts w:ascii="Arial" w:hAnsi="Arial" w:cs="Arial"/>
          <w:sz w:val="24"/>
          <w:szCs w:val="24"/>
        </w:rPr>
        <w:t> </w:t>
      </w:r>
      <w:r w:rsidRPr="00CF65D3">
        <w:rPr>
          <w:rFonts w:ascii="Arial" w:hAnsi="Arial" w:cs="Arial"/>
          <w:sz w:val="24"/>
          <w:szCs w:val="24"/>
        </w:rPr>
        <w:t xml:space="preserve">trakcie realizacji zamówienia publicznego do przedłożenia zamawiającemu projektu tej umowy, przy czym podwykonawca lub dalszy podwykonawca jest obowiązany dołączyć zgodę wykonawcy na zawarcie umowy </w:t>
      </w:r>
      <w:r w:rsidR="00B80E47">
        <w:rPr>
          <w:rFonts w:ascii="Arial" w:hAnsi="Arial" w:cs="Arial"/>
          <w:sz w:val="24"/>
          <w:szCs w:val="24"/>
        </w:rPr>
        <w:br/>
      </w:r>
      <w:r w:rsidRPr="00CF65D3">
        <w:rPr>
          <w:rFonts w:ascii="Arial" w:hAnsi="Arial" w:cs="Arial"/>
          <w:sz w:val="24"/>
          <w:szCs w:val="24"/>
        </w:rPr>
        <w:t>o podwykonawstwo o treści</w:t>
      </w:r>
      <w:r w:rsidR="00CA4821" w:rsidRPr="00CF65D3">
        <w:rPr>
          <w:rFonts w:ascii="Arial" w:hAnsi="Arial" w:cs="Arial"/>
          <w:sz w:val="24"/>
          <w:szCs w:val="24"/>
        </w:rPr>
        <w:t xml:space="preserve"> </w:t>
      </w:r>
      <w:r w:rsidRPr="00CF65D3">
        <w:rPr>
          <w:rFonts w:ascii="Arial" w:hAnsi="Arial" w:cs="Arial"/>
          <w:sz w:val="24"/>
          <w:szCs w:val="24"/>
        </w:rPr>
        <w:t>zgodnej z projektem umowy.</w:t>
      </w:r>
      <w:r w:rsidR="00972DAF" w:rsidRPr="00CF65D3">
        <w:rPr>
          <w:rFonts w:ascii="Arial" w:hAnsi="Arial" w:cs="Arial"/>
          <w:sz w:val="24"/>
          <w:szCs w:val="24"/>
        </w:rPr>
        <w:t xml:space="preserve"> </w:t>
      </w:r>
    </w:p>
    <w:p w14:paraId="5ECA6704" w14:textId="77777777" w:rsidR="00FC5CAC" w:rsidRPr="00CF65D3" w:rsidRDefault="00FC5CAC" w:rsidP="00CF65D3">
      <w:pPr>
        <w:numPr>
          <w:ilvl w:val="0"/>
          <w:numId w:val="4"/>
        </w:numPr>
        <w:autoSpaceDE w:val="0"/>
        <w:autoSpaceDN w:val="0"/>
        <w:adjustRightInd w:val="0"/>
        <w:jc w:val="both"/>
        <w:rPr>
          <w:rFonts w:ascii="Arial" w:hAnsi="Arial" w:cs="Arial"/>
          <w:sz w:val="24"/>
          <w:szCs w:val="24"/>
        </w:rPr>
      </w:pPr>
      <w:r w:rsidRPr="00CF65D3">
        <w:rPr>
          <w:rFonts w:ascii="Arial" w:hAnsi="Arial" w:cs="Arial"/>
          <w:sz w:val="24"/>
          <w:szCs w:val="24"/>
        </w:rPr>
        <w:t>Termin zapłaty wynagrodzenia podwykonawcy lub dalszemu podwykonawcy przewidziany w umowie o podwykonawstwo nie może być dłuższy niż 30 dni od dnia doręczenia wykonawcy, podwykonawcy lub dalszemu podwykonawcy faktury lub rachunku.</w:t>
      </w:r>
    </w:p>
    <w:p w14:paraId="15DEE81C" w14:textId="7782F07B" w:rsidR="007B0483" w:rsidRPr="00CF65D3" w:rsidRDefault="007B0483" w:rsidP="00CF65D3">
      <w:pPr>
        <w:numPr>
          <w:ilvl w:val="0"/>
          <w:numId w:val="4"/>
        </w:numPr>
        <w:autoSpaceDE w:val="0"/>
        <w:autoSpaceDN w:val="0"/>
        <w:adjustRightInd w:val="0"/>
        <w:jc w:val="both"/>
        <w:rPr>
          <w:rFonts w:ascii="Arial" w:hAnsi="Arial" w:cs="Arial"/>
          <w:sz w:val="24"/>
          <w:szCs w:val="24"/>
        </w:rPr>
      </w:pPr>
      <w:r w:rsidRPr="00CF65D3">
        <w:rPr>
          <w:rFonts w:ascii="Arial" w:hAnsi="Arial" w:cs="Arial"/>
          <w:sz w:val="24"/>
          <w:szCs w:val="24"/>
        </w:rPr>
        <w:t xml:space="preserve">Zamawiający, w terminie 14 dni, zgłasza w formie pisemnej </w:t>
      </w:r>
      <w:r w:rsidR="0026734E" w:rsidRPr="00CF65D3">
        <w:rPr>
          <w:rFonts w:ascii="Arial" w:hAnsi="Arial" w:cs="Arial"/>
          <w:sz w:val="24"/>
          <w:szCs w:val="24"/>
        </w:rPr>
        <w:t xml:space="preserve">pod rygorem nieważności, </w:t>
      </w:r>
      <w:r w:rsidRPr="00CF65D3">
        <w:rPr>
          <w:rFonts w:ascii="Arial" w:hAnsi="Arial" w:cs="Arial"/>
          <w:sz w:val="24"/>
          <w:szCs w:val="24"/>
        </w:rPr>
        <w:t>zastrzeżenia do projektu umowy o podwykonawstwo, której przedmiotem są roboty budowlane</w:t>
      </w:r>
      <w:r w:rsidR="0026734E" w:rsidRPr="00CF65D3">
        <w:rPr>
          <w:rFonts w:ascii="Arial" w:hAnsi="Arial" w:cs="Arial"/>
          <w:sz w:val="24"/>
          <w:szCs w:val="24"/>
        </w:rPr>
        <w:t xml:space="preserve"> w przypadku</w:t>
      </w:r>
      <w:r w:rsidR="00BD208F" w:rsidRPr="00CF65D3">
        <w:rPr>
          <w:rFonts w:ascii="Arial" w:hAnsi="Arial" w:cs="Arial"/>
          <w:sz w:val="24"/>
          <w:szCs w:val="24"/>
        </w:rPr>
        <w:t>,</w:t>
      </w:r>
      <w:r w:rsidR="0026734E" w:rsidRPr="00CF65D3">
        <w:rPr>
          <w:rFonts w:ascii="Arial" w:hAnsi="Arial" w:cs="Arial"/>
          <w:sz w:val="24"/>
          <w:szCs w:val="24"/>
        </w:rPr>
        <w:t xml:space="preserve"> gdy:</w:t>
      </w:r>
    </w:p>
    <w:p w14:paraId="237B43FA" w14:textId="77777777" w:rsidR="007B0483" w:rsidRPr="00CF65D3" w:rsidRDefault="0026734E" w:rsidP="00CF65D3">
      <w:pPr>
        <w:numPr>
          <w:ilvl w:val="0"/>
          <w:numId w:val="5"/>
        </w:numPr>
        <w:autoSpaceDE w:val="0"/>
        <w:autoSpaceDN w:val="0"/>
        <w:adjustRightInd w:val="0"/>
        <w:jc w:val="both"/>
        <w:rPr>
          <w:rFonts w:ascii="Arial" w:hAnsi="Arial" w:cs="Arial"/>
          <w:sz w:val="24"/>
          <w:szCs w:val="24"/>
        </w:rPr>
      </w:pPr>
      <w:r w:rsidRPr="00CF65D3">
        <w:rPr>
          <w:rFonts w:ascii="Arial" w:hAnsi="Arial" w:cs="Arial"/>
          <w:sz w:val="24"/>
          <w:szCs w:val="24"/>
        </w:rPr>
        <w:t xml:space="preserve">nie spełnia ona </w:t>
      </w:r>
      <w:r w:rsidR="007B0483" w:rsidRPr="00CF65D3">
        <w:rPr>
          <w:rFonts w:ascii="Arial" w:hAnsi="Arial" w:cs="Arial"/>
          <w:sz w:val="24"/>
          <w:szCs w:val="24"/>
        </w:rPr>
        <w:t xml:space="preserve">wymagań określonych w </w:t>
      </w:r>
      <w:r w:rsidR="00475FB4" w:rsidRPr="00CF65D3">
        <w:rPr>
          <w:rFonts w:ascii="Arial" w:hAnsi="Arial" w:cs="Arial"/>
          <w:sz w:val="24"/>
          <w:szCs w:val="24"/>
        </w:rPr>
        <w:t>dokumentach</w:t>
      </w:r>
      <w:r w:rsidR="007B0483" w:rsidRPr="00CF65D3">
        <w:rPr>
          <w:rFonts w:ascii="Arial" w:hAnsi="Arial" w:cs="Arial"/>
          <w:sz w:val="24"/>
          <w:szCs w:val="24"/>
        </w:rPr>
        <w:t xml:space="preserve"> zamówienia;</w:t>
      </w:r>
    </w:p>
    <w:p w14:paraId="4AEBA470" w14:textId="77777777" w:rsidR="00FC5CAC" w:rsidRPr="00CF65D3" w:rsidRDefault="0026734E" w:rsidP="00CF65D3">
      <w:pPr>
        <w:numPr>
          <w:ilvl w:val="0"/>
          <w:numId w:val="5"/>
        </w:numPr>
        <w:autoSpaceDE w:val="0"/>
        <w:autoSpaceDN w:val="0"/>
        <w:adjustRightInd w:val="0"/>
        <w:jc w:val="both"/>
        <w:rPr>
          <w:rFonts w:ascii="Arial" w:hAnsi="Arial" w:cs="Arial"/>
          <w:sz w:val="24"/>
          <w:szCs w:val="24"/>
        </w:rPr>
      </w:pPr>
      <w:r w:rsidRPr="00CF65D3">
        <w:rPr>
          <w:rFonts w:ascii="Arial" w:hAnsi="Arial" w:cs="Arial"/>
          <w:sz w:val="24"/>
          <w:szCs w:val="24"/>
        </w:rPr>
        <w:t>p</w:t>
      </w:r>
      <w:r w:rsidR="007B0483" w:rsidRPr="00CF65D3">
        <w:rPr>
          <w:rFonts w:ascii="Arial" w:hAnsi="Arial" w:cs="Arial"/>
          <w:sz w:val="24"/>
          <w:szCs w:val="24"/>
        </w:rPr>
        <w:t xml:space="preserve">rzewiduje </w:t>
      </w:r>
      <w:r w:rsidRPr="00CF65D3">
        <w:rPr>
          <w:rFonts w:ascii="Arial" w:hAnsi="Arial" w:cs="Arial"/>
          <w:sz w:val="24"/>
          <w:szCs w:val="24"/>
        </w:rPr>
        <w:t xml:space="preserve">ona </w:t>
      </w:r>
      <w:r w:rsidR="007B0483" w:rsidRPr="00CF65D3">
        <w:rPr>
          <w:rFonts w:ascii="Arial" w:hAnsi="Arial" w:cs="Arial"/>
          <w:sz w:val="24"/>
          <w:szCs w:val="24"/>
        </w:rPr>
        <w:t xml:space="preserve">termin zapłaty wynagrodzenia dłuższy niż określony </w:t>
      </w:r>
      <w:r w:rsidR="001712DB" w:rsidRPr="00CF65D3">
        <w:rPr>
          <w:rFonts w:ascii="Arial" w:hAnsi="Arial" w:cs="Arial"/>
          <w:sz w:val="24"/>
          <w:szCs w:val="24"/>
        </w:rPr>
        <w:br/>
      </w:r>
      <w:r w:rsidR="007B0483" w:rsidRPr="00CF65D3">
        <w:rPr>
          <w:rFonts w:ascii="Arial" w:hAnsi="Arial" w:cs="Arial"/>
          <w:sz w:val="24"/>
          <w:szCs w:val="24"/>
        </w:rPr>
        <w:t xml:space="preserve">w ust. </w:t>
      </w:r>
      <w:r w:rsidR="0070460D" w:rsidRPr="00CF65D3">
        <w:rPr>
          <w:rFonts w:ascii="Arial" w:hAnsi="Arial" w:cs="Arial"/>
          <w:sz w:val="24"/>
          <w:szCs w:val="24"/>
        </w:rPr>
        <w:t>4</w:t>
      </w:r>
      <w:r w:rsidR="00FC5CAC" w:rsidRPr="00CF65D3">
        <w:rPr>
          <w:rFonts w:ascii="Arial" w:hAnsi="Arial" w:cs="Arial"/>
          <w:sz w:val="24"/>
          <w:szCs w:val="24"/>
        </w:rPr>
        <w:t>;</w:t>
      </w:r>
    </w:p>
    <w:p w14:paraId="4D1035A0" w14:textId="77777777" w:rsidR="007B0483" w:rsidRPr="00CF65D3" w:rsidRDefault="007B0483" w:rsidP="00CF65D3">
      <w:pPr>
        <w:numPr>
          <w:ilvl w:val="0"/>
          <w:numId w:val="5"/>
        </w:numPr>
        <w:autoSpaceDE w:val="0"/>
        <w:autoSpaceDN w:val="0"/>
        <w:adjustRightInd w:val="0"/>
        <w:jc w:val="both"/>
        <w:rPr>
          <w:rFonts w:ascii="Arial" w:hAnsi="Arial" w:cs="Arial"/>
          <w:sz w:val="24"/>
          <w:szCs w:val="24"/>
        </w:rPr>
      </w:pPr>
      <w:r w:rsidRPr="00CF65D3">
        <w:rPr>
          <w:rFonts w:ascii="Arial" w:hAnsi="Arial" w:cs="Arial"/>
          <w:sz w:val="24"/>
          <w:szCs w:val="24"/>
        </w:rPr>
        <w:t xml:space="preserve">zawiera postanowienia niezgodne z art. 463 </w:t>
      </w:r>
      <w:proofErr w:type="spellStart"/>
      <w:r w:rsidR="00FC5CAC" w:rsidRPr="00CF65D3">
        <w:rPr>
          <w:rFonts w:ascii="Arial" w:hAnsi="Arial" w:cs="Arial"/>
          <w:sz w:val="24"/>
          <w:szCs w:val="24"/>
        </w:rPr>
        <w:t>P</w:t>
      </w:r>
      <w:r w:rsidRPr="00CF65D3">
        <w:rPr>
          <w:rFonts w:ascii="Arial" w:hAnsi="Arial" w:cs="Arial"/>
          <w:sz w:val="24"/>
          <w:szCs w:val="24"/>
        </w:rPr>
        <w:t>zp</w:t>
      </w:r>
      <w:proofErr w:type="spellEnd"/>
      <w:r w:rsidRPr="00CF65D3">
        <w:rPr>
          <w:rFonts w:ascii="Arial" w:hAnsi="Arial" w:cs="Arial"/>
          <w:sz w:val="24"/>
          <w:szCs w:val="24"/>
        </w:rPr>
        <w:t>.</w:t>
      </w:r>
    </w:p>
    <w:p w14:paraId="01E62C45" w14:textId="45EEC6C2" w:rsidR="00FC5CAC" w:rsidRPr="00CF65D3" w:rsidRDefault="00FC5CAC" w:rsidP="00CF65D3">
      <w:pPr>
        <w:numPr>
          <w:ilvl w:val="0"/>
          <w:numId w:val="4"/>
        </w:numPr>
        <w:autoSpaceDE w:val="0"/>
        <w:autoSpaceDN w:val="0"/>
        <w:adjustRightInd w:val="0"/>
        <w:jc w:val="both"/>
        <w:rPr>
          <w:rFonts w:ascii="Arial" w:hAnsi="Arial" w:cs="Arial"/>
          <w:sz w:val="24"/>
          <w:szCs w:val="24"/>
        </w:rPr>
      </w:pPr>
      <w:r w:rsidRPr="00CF65D3">
        <w:rPr>
          <w:rFonts w:ascii="Arial" w:hAnsi="Arial" w:cs="Arial"/>
          <w:sz w:val="24"/>
          <w:szCs w:val="24"/>
        </w:rPr>
        <w:t>Niezgłoszenie w formie pisemnej zastrzeżeń do przedłożonego projektu umowy o</w:t>
      </w:r>
      <w:r w:rsidR="00E472D7" w:rsidRPr="00CF65D3">
        <w:rPr>
          <w:rFonts w:ascii="Arial" w:hAnsi="Arial" w:cs="Arial"/>
          <w:sz w:val="24"/>
          <w:szCs w:val="24"/>
        </w:rPr>
        <w:t> </w:t>
      </w:r>
      <w:r w:rsidRPr="00CF65D3">
        <w:rPr>
          <w:rFonts w:ascii="Arial" w:hAnsi="Arial" w:cs="Arial"/>
          <w:sz w:val="24"/>
          <w:szCs w:val="24"/>
        </w:rPr>
        <w:t xml:space="preserve">podwykonawstwo, której przedmiotem są roboty budowlane, w terminie </w:t>
      </w:r>
      <w:r w:rsidRPr="00CF65D3">
        <w:rPr>
          <w:rFonts w:ascii="Arial" w:hAnsi="Arial" w:cs="Arial"/>
          <w:sz w:val="24"/>
          <w:szCs w:val="24"/>
        </w:rPr>
        <w:lastRenderedPageBreak/>
        <w:t xml:space="preserve">określonym zgodnie z ust. </w:t>
      </w:r>
      <w:r w:rsidR="005513FE" w:rsidRPr="00CF65D3">
        <w:rPr>
          <w:rFonts w:ascii="Arial" w:hAnsi="Arial" w:cs="Arial"/>
          <w:sz w:val="24"/>
          <w:szCs w:val="24"/>
        </w:rPr>
        <w:t>5</w:t>
      </w:r>
      <w:r w:rsidRPr="00CF65D3">
        <w:rPr>
          <w:rFonts w:ascii="Arial" w:hAnsi="Arial" w:cs="Arial"/>
          <w:sz w:val="24"/>
          <w:szCs w:val="24"/>
        </w:rPr>
        <w:t>, uważa się za akceptację projektu umowy przez zamawiającego.</w:t>
      </w:r>
    </w:p>
    <w:p w14:paraId="763D112E" w14:textId="64EDFFAB" w:rsidR="00FC5CAC" w:rsidRPr="00CF65D3" w:rsidRDefault="00FC5CAC" w:rsidP="00CF65D3">
      <w:pPr>
        <w:numPr>
          <w:ilvl w:val="0"/>
          <w:numId w:val="4"/>
        </w:numPr>
        <w:autoSpaceDE w:val="0"/>
        <w:autoSpaceDN w:val="0"/>
        <w:adjustRightInd w:val="0"/>
        <w:jc w:val="both"/>
        <w:rPr>
          <w:rFonts w:ascii="Arial" w:hAnsi="Arial" w:cs="Arial"/>
          <w:sz w:val="24"/>
          <w:szCs w:val="24"/>
        </w:rPr>
      </w:pPr>
      <w:r w:rsidRPr="00CF65D3">
        <w:rPr>
          <w:rFonts w:ascii="Arial" w:hAnsi="Arial" w:cs="Arial"/>
          <w:sz w:val="24"/>
          <w:szCs w:val="24"/>
        </w:rPr>
        <w:t xml:space="preserve">Wykonawca, podwykonawca lub dalszy podwykonawca zamówienia na roboty budowlane przedkłada zamawiającemu poświadczoną za zgodność </w:t>
      </w:r>
      <w:r w:rsidR="00B80E47">
        <w:rPr>
          <w:rFonts w:ascii="Arial" w:hAnsi="Arial" w:cs="Arial"/>
          <w:sz w:val="24"/>
          <w:szCs w:val="24"/>
        </w:rPr>
        <w:br/>
      </w:r>
      <w:r w:rsidRPr="00CF65D3">
        <w:rPr>
          <w:rFonts w:ascii="Arial" w:hAnsi="Arial" w:cs="Arial"/>
          <w:sz w:val="24"/>
          <w:szCs w:val="24"/>
        </w:rPr>
        <w:t>z oryginałem kopię zawartej umowy o podwykonawstwo, której przedmiotem są roboty budowlane, w terminie 7 dni od dnia jej zawarcia.</w:t>
      </w:r>
    </w:p>
    <w:p w14:paraId="1FC901CF" w14:textId="4E4FAC00" w:rsidR="00FC5CAC" w:rsidRPr="00CF65D3" w:rsidRDefault="00FC5CAC" w:rsidP="00CF65D3">
      <w:pPr>
        <w:numPr>
          <w:ilvl w:val="0"/>
          <w:numId w:val="4"/>
        </w:numPr>
        <w:autoSpaceDE w:val="0"/>
        <w:autoSpaceDN w:val="0"/>
        <w:adjustRightInd w:val="0"/>
        <w:jc w:val="both"/>
        <w:rPr>
          <w:rFonts w:ascii="Arial" w:hAnsi="Arial" w:cs="Arial"/>
          <w:sz w:val="24"/>
          <w:szCs w:val="24"/>
        </w:rPr>
      </w:pPr>
      <w:r w:rsidRPr="00CF65D3">
        <w:rPr>
          <w:rFonts w:ascii="Arial" w:hAnsi="Arial" w:cs="Arial"/>
          <w:sz w:val="24"/>
          <w:szCs w:val="24"/>
        </w:rPr>
        <w:t xml:space="preserve">Zamawiający, w terminie 14 dni od dnia otrzymania, zgłasza w formie pisemnej </w:t>
      </w:r>
      <w:r w:rsidR="0026734E" w:rsidRPr="00CF65D3">
        <w:rPr>
          <w:rFonts w:ascii="Arial" w:hAnsi="Arial" w:cs="Arial"/>
          <w:sz w:val="24"/>
          <w:szCs w:val="24"/>
        </w:rPr>
        <w:t xml:space="preserve">pod rygorem nieważności </w:t>
      </w:r>
      <w:r w:rsidRPr="00CF65D3">
        <w:rPr>
          <w:rFonts w:ascii="Arial" w:hAnsi="Arial" w:cs="Arial"/>
          <w:sz w:val="24"/>
          <w:szCs w:val="24"/>
        </w:rPr>
        <w:t xml:space="preserve">sprzeciw do umowy o podwykonawstwo, której przedmiotem są roboty budowlane, w przypadkach, o których mowa w ust. </w:t>
      </w:r>
      <w:r w:rsidR="005513FE" w:rsidRPr="00CF65D3">
        <w:rPr>
          <w:rFonts w:ascii="Arial" w:hAnsi="Arial" w:cs="Arial"/>
          <w:sz w:val="24"/>
          <w:szCs w:val="24"/>
        </w:rPr>
        <w:t>5</w:t>
      </w:r>
      <w:r w:rsidRPr="00CF65D3">
        <w:rPr>
          <w:rFonts w:ascii="Arial" w:hAnsi="Arial" w:cs="Arial"/>
          <w:sz w:val="24"/>
          <w:szCs w:val="24"/>
        </w:rPr>
        <w:t>.</w:t>
      </w:r>
    </w:p>
    <w:p w14:paraId="7D57228F" w14:textId="197629DA" w:rsidR="00FC5CAC" w:rsidRPr="00CF65D3" w:rsidRDefault="00FC5CAC" w:rsidP="00CF65D3">
      <w:pPr>
        <w:numPr>
          <w:ilvl w:val="0"/>
          <w:numId w:val="4"/>
        </w:numPr>
        <w:autoSpaceDE w:val="0"/>
        <w:autoSpaceDN w:val="0"/>
        <w:adjustRightInd w:val="0"/>
        <w:jc w:val="both"/>
        <w:rPr>
          <w:rFonts w:ascii="Arial" w:hAnsi="Arial" w:cs="Arial"/>
          <w:sz w:val="24"/>
          <w:szCs w:val="24"/>
        </w:rPr>
      </w:pPr>
      <w:r w:rsidRPr="00CF65D3">
        <w:rPr>
          <w:rFonts w:ascii="Arial" w:hAnsi="Arial" w:cs="Arial"/>
          <w:sz w:val="24"/>
          <w:szCs w:val="24"/>
        </w:rPr>
        <w:t xml:space="preserve">Niezgłoszenie pisemnego sprzeciwu do przedłożonej umowy </w:t>
      </w:r>
      <w:r w:rsidR="00B80E47">
        <w:rPr>
          <w:rFonts w:ascii="Arial" w:hAnsi="Arial" w:cs="Arial"/>
          <w:sz w:val="24"/>
          <w:szCs w:val="24"/>
        </w:rPr>
        <w:br/>
      </w:r>
      <w:r w:rsidRPr="00CF65D3">
        <w:rPr>
          <w:rFonts w:ascii="Arial" w:hAnsi="Arial" w:cs="Arial"/>
          <w:sz w:val="24"/>
          <w:szCs w:val="24"/>
        </w:rPr>
        <w:t xml:space="preserve">o podwykonawstwo, której przedmiotem są roboty budowlane, w terminie określonym zgodnie z ust. </w:t>
      </w:r>
      <w:r w:rsidR="005513FE" w:rsidRPr="00CF65D3">
        <w:rPr>
          <w:rFonts w:ascii="Arial" w:hAnsi="Arial" w:cs="Arial"/>
          <w:sz w:val="24"/>
          <w:szCs w:val="24"/>
        </w:rPr>
        <w:t>8</w:t>
      </w:r>
      <w:r w:rsidRPr="00CF65D3">
        <w:rPr>
          <w:rFonts w:ascii="Arial" w:hAnsi="Arial" w:cs="Arial"/>
          <w:sz w:val="24"/>
          <w:szCs w:val="24"/>
        </w:rPr>
        <w:t>, uważa się za akceptację umowy przez zamawiającego.</w:t>
      </w:r>
    </w:p>
    <w:p w14:paraId="12D5C947" w14:textId="07CC0D38" w:rsidR="00FC5CAC" w:rsidRPr="00CF65D3" w:rsidRDefault="00FC5CAC" w:rsidP="00CF65D3">
      <w:pPr>
        <w:numPr>
          <w:ilvl w:val="0"/>
          <w:numId w:val="4"/>
        </w:numPr>
        <w:autoSpaceDE w:val="0"/>
        <w:autoSpaceDN w:val="0"/>
        <w:adjustRightInd w:val="0"/>
        <w:jc w:val="both"/>
        <w:rPr>
          <w:rFonts w:ascii="Arial" w:hAnsi="Arial" w:cs="Arial"/>
          <w:sz w:val="24"/>
          <w:szCs w:val="24"/>
        </w:rPr>
      </w:pPr>
      <w:r w:rsidRPr="00CF65D3">
        <w:rPr>
          <w:rFonts w:ascii="Arial" w:hAnsi="Arial" w:cs="Arial"/>
          <w:sz w:val="24"/>
          <w:szCs w:val="24"/>
        </w:rPr>
        <w:t xml:space="preserve">Wykonawca, podwykonawca lub dalszy podwykonawca zamówienia na roboty budowlane przedkłada zamawiającemu poświadczoną za zgodność </w:t>
      </w:r>
      <w:r w:rsidR="00B80E47">
        <w:rPr>
          <w:rFonts w:ascii="Arial" w:hAnsi="Arial" w:cs="Arial"/>
          <w:sz w:val="24"/>
          <w:szCs w:val="24"/>
        </w:rPr>
        <w:br/>
      </w:r>
      <w:r w:rsidRPr="00CF65D3">
        <w:rPr>
          <w:rFonts w:ascii="Arial" w:hAnsi="Arial" w:cs="Arial"/>
          <w:sz w:val="24"/>
          <w:szCs w:val="24"/>
        </w:rPr>
        <w:t>z oryginałem kopię zawartej umowy o podwykonawstwo, której przedmiotem są dostawy lub</w:t>
      </w:r>
      <w:r w:rsidR="00CF65D3">
        <w:rPr>
          <w:rFonts w:ascii="Arial" w:hAnsi="Arial" w:cs="Arial"/>
          <w:sz w:val="24"/>
          <w:szCs w:val="24"/>
        </w:rPr>
        <w:t xml:space="preserve"> </w:t>
      </w:r>
      <w:r w:rsidRPr="00CF65D3">
        <w:rPr>
          <w:rFonts w:ascii="Arial" w:hAnsi="Arial" w:cs="Arial"/>
          <w:sz w:val="24"/>
          <w:szCs w:val="24"/>
        </w:rPr>
        <w:t>usługi, w terminie 7 dni od dnia jej zawarcia, z wyłączeniem umów o podwykonawstwo o wartości mniejszej niż 0,5% wartości umowy w sprawie zamówienia publicznego oraz umów</w:t>
      </w:r>
      <w:r w:rsidR="00E472D7" w:rsidRPr="00CF65D3">
        <w:rPr>
          <w:rFonts w:ascii="Arial" w:hAnsi="Arial" w:cs="Arial"/>
          <w:sz w:val="24"/>
          <w:szCs w:val="24"/>
        </w:rPr>
        <w:t xml:space="preserve"> </w:t>
      </w:r>
      <w:r w:rsidRPr="00CF65D3">
        <w:rPr>
          <w:rFonts w:ascii="Arial" w:hAnsi="Arial" w:cs="Arial"/>
          <w:sz w:val="24"/>
          <w:szCs w:val="24"/>
        </w:rPr>
        <w:t>o podwykonawstwo, których przedmiot został</w:t>
      </w:r>
      <w:r w:rsidR="00CF65D3">
        <w:rPr>
          <w:rFonts w:ascii="Arial" w:hAnsi="Arial" w:cs="Arial"/>
          <w:sz w:val="24"/>
          <w:szCs w:val="24"/>
        </w:rPr>
        <w:t xml:space="preserve"> </w:t>
      </w:r>
      <w:r w:rsidRPr="00CF65D3">
        <w:rPr>
          <w:rFonts w:ascii="Arial" w:hAnsi="Arial" w:cs="Arial"/>
          <w:sz w:val="24"/>
          <w:szCs w:val="24"/>
        </w:rPr>
        <w:t xml:space="preserve">wskazany przez zamawiającego w </w:t>
      </w:r>
      <w:r w:rsidR="000F2AF7" w:rsidRPr="00CF65D3">
        <w:rPr>
          <w:rFonts w:ascii="Arial" w:hAnsi="Arial" w:cs="Arial"/>
          <w:sz w:val="24"/>
          <w:szCs w:val="24"/>
        </w:rPr>
        <w:t xml:space="preserve">dokumentach </w:t>
      </w:r>
      <w:r w:rsidRPr="00CF65D3">
        <w:rPr>
          <w:rFonts w:ascii="Arial" w:hAnsi="Arial" w:cs="Arial"/>
          <w:sz w:val="24"/>
          <w:szCs w:val="24"/>
        </w:rPr>
        <w:t>zamówienia, jako niepodlegający</w:t>
      </w:r>
      <w:r w:rsidR="00CF65D3">
        <w:rPr>
          <w:rFonts w:ascii="Arial" w:hAnsi="Arial" w:cs="Arial"/>
          <w:sz w:val="24"/>
          <w:szCs w:val="24"/>
        </w:rPr>
        <w:t xml:space="preserve"> </w:t>
      </w:r>
      <w:r w:rsidRPr="00CF65D3">
        <w:rPr>
          <w:rFonts w:ascii="Arial" w:hAnsi="Arial" w:cs="Arial"/>
          <w:sz w:val="24"/>
          <w:szCs w:val="24"/>
        </w:rPr>
        <w:t>niniejszemu obowiązkowi. Wyłączenie,</w:t>
      </w:r>
      <w:r w:rsidR="0043104C" w:rsidRPr="00CF65D3">
        <w:rPr>
          <w:rFonts w:ascii="Arial" w:hAnsi="Arial" w:cs="Arial"/>
          <w:sz w:val="24"/>
          <w:szCs w:val="24"/>
        </w:rPr>
        <w:t xml:space="preserve"> </w:t>
      </w:r>
      <w:r w:rsidRPr="00CF65D3">
        <w:rPr>
          <w:rFonts w:ascii="Arial" w:hAnsi="Arial" w:cs="Arial"/>
          <w:sz w:val="24"/>
          <w:szCs w:val="24"/>
        </w:rPr>
        <w:t xml:space="preserve">o którym mowa </w:t>
      </w:r>
      <w:r w:rsidR="00B80E47">
        <w:rPr>
          <w:rFonts w:ascii="Arial" w:hAnsi="Arial" w:cs="Arial"/>
          <w:sz w:val="24"/>
          <w:szCs w:val="24"/>
        </w:rPr>
        <w:br/>
      </w:r>
      <w:r w:rsidRPr="00CF65D3">
        <w:rPr>
          <w:rFonts w:ascii="Arial" w:hAnsi="Arial" w:cs="Arial"/>
          <w:sz w:val="24"/>
          <w:szCs w:val="24"/>
        </w:rPr>
        <w:t>w zdaniu pierwszym, nie dotyczy umów o podwykonawstwo o wartości większej niż 50.000 zł.</w:t>
      </w:r>
    </w:p>
    <w:p w14:paraId="2E97700D" w14:textId="3A23DF48" w:rsidR="00FC5CAC" w:rsidRPr="00CF65D3" w:rsidRDefault="00FC5CAC" w:rsidP="00CF65D3">
      <w:pPr>
        <w:numPr>
          <w:ilvl w:val="0"/>
          <w:numId w:val="4"/>
        </w:numPr>
        <w:autoSpaceDE w:val="0"/>
        <w:autoSpaceDN w:val="0"/>
        <w:adjustRightInd w:val="0"/>
        <w:jc w:val="both"/>
        <w:rPr>
          <w:rFonts w:ascii="Arial" w:hAnsi="Arial" w:cs="Arial"/>
          <w:sz w:val="24"/>
          <w:szCs w:val="24"/>
        </w:rPr>
      </w:pPr>
      <w:r w:rsidRPr="00CF65D3">
        <w:rPr>
          <w:rFonts w:ascii="Arial" w:hAnsi="Arial" w:cs="Arial"/>
          <w:sz w:val="24"/>
          <w:szCs w:val="24"/>
        </w:rPr>
        <w:t xml:space="preserve">W przypadku, o którym mowa w ust. </w:t>
      </w:r>
      <w:r w:rsidR="00424B40" w:rsidRPr="00CF65D3">
        <w:rPr>
          <w:rFonts w:ascii="Arial" w:hAnsi="Arial" w:cs="Arial"/>
          <w:sz w:val="24"/>
          <w:szCs w:val="24"/>
        </w:rPr>
        <w:t>10</w:t>
      </w:r>
      <w:r w:rsidR="001509F8" w:rsidRPr="00CF65D3">
        <w:rPr>
          <w:rFonts w:ascii="Arial" w:hAnsi="Arial" w:cs="Arial"/>
          <w:sz w:val="24"/>
          <w:szCs w:val="24"/>
        </w:rPr>
        <w:t>,</w:t>
      </w:r>
      <w:r w:rsidR="00E472D7" w:rsidRPr="00CF65D3">
        <w:rPr>
          <w:rFonts w:ascii="Arial" w:hAnsi="Arial" w:cs="Arial"/>
          <w:sz w:val="24"/>
          <w:szCs w:val="24"/>
        </w:rPr>
        <w:t xml:space="preserve"> </w:t>
      </w:r>
      <w:r w:rsidRPr="00CF65D3">
        <w:rPr>
          <w:rFonts w:ascii="Arial" w:hAnsi="Arial" w:cs="Arial"/>
          <w:sz w:val="24"/>
          <w:szCs w:val="24"/>
        </w:rPr>
        <w:t xml:space="preserve">jeżeli termin zapłaty wynagrodzenia jest dłuższy niż określony w ust. </w:t>
      </w:r>
      <w:r w:rsidR="0070460D" w:rsidRPr="00CF65D3">
        <w:rPr>
          <w:rFonts w:ascii="Arial" w:hAnsi="Arial" w:cs="Arial"/>
          <w:sz w:val="24"/>
          <w:szCs w:val="24"/>
        </w:rPr>
        <w:t>4</w:t>
      </w:r>
      <w:r w:rsidRPr="00CF65D3">
        <w:rPr>
          <w:rFonts w:ascii="Arial" w:hAnsi="Arial" w:cs="Arial"/>
          <w:sz w:val="24"/>
          <w:szCs w:val="24"/>
        </w:rPr>
        <w:t xml:space="preserve">, zamawiający informuje o tym wykonawcę </w:t>
      </w:r>
      <w:r w:rsidR="00B80E47">
        <w:rPr>
          <w:rFonts w:ascii="Arial" w:hAnsi="Arial" w:cs="Arial"/>
          <w:sz w:val="24"/>
          <w:szCs w:val="24"/>
        </w:rPr>
        <w:br/>
      </w:r>
      <w:r w:rsidRPr="00CF65D3">
        <w:rPr>
          <w:rFonts w:ascii="Arial" w:hAnsi="Arial" w:cs="Arial"/>
          <w:sz w:val="24"/>
          <w:szCs w:val="24"/>
        </w:rPr>
        <w:t>i wzywa go do doprowadzenia do zmiany tej umowy pod rygorem wystąpienia o zapłatę kary umownej.</w:t>
      </w:r>
    </w:p>
    <w:p w14:paraId="02B2729A" w14:textId="0D39A101" w:rsidR="00286844" w:rsidRPr="00CF65D3" w:rsidRDefault="00FC5CAC" w:rsidP="00CF65D3">
      <w:pPr>
        <w:numPr>
          <w:ilvl w:val="0"/>
          <w:numId w:val="4"/>
        </w:numPr>
        <w:autoSpaceDE w:val="0"/>
        <w:autoSpaceDN w:val="0"/>
        <w:adjustRightInd w:val="0"/>
        <w:jc w:val="both"/>
        <w:rPr>
          <w:rFonts w:ascii="Arial" w:hAnsi="Arial" w:cs="Arial"/>
          <w:sz w:val="24"/>
          <w:szCs w:val="24"/>
        </w:rPr>
      </w:pPr>
      <w:r w:rsidRPr="00CF65D3">
        <w:rPr>
          <w:rFonts w:ascii="Arial" w:hAnsi="Arial" w:cs="Arial"/>
          <w:sz w:val="24"/>
          <w:szCs w:val="24"/>
        </w:rPr>
        <w:t xml:space="preserve">Przepisy ust. </w:t>
      </w:r>
      <w:r w:rsidR="00764B27" w:rsidRPr="00CF65D3">
        <w:rPr>
          <w:rFonts w:ascii="Arial" w:hAnsi="Arial" w:cs="Arial"/>
          <w:sz w:val="24"/>
          <w:szCs w:val="24"/>
        </w:rPr>
        <w:t>3</w:t>
      </w:r>
      <w:r w:rsidRPr="00CF65D3">
        <w:rPr>
          <w:rFonts w:ascii="Arial" w:hAnsi="Arial" w:cs="Arial"/>
          <w:sz w:val="24"/>
          <w:szCs w:val="24"/>
        </w:rPr>
        <w:t>-1</w:t>
      </w:r>
      <w:r w:rsidR="00764B27" w:rsidRPr="00CF65D3">
        <w:rPr>
          <w:rFonts w:ascii="Arial" w:hAnsi="Arial" w:cs="Arial"/>
          <w:sz w:val="24"/>
          <w:szCs w:val="24"/>
        </w:rPr>
        <w:t>1</w:t>
      </w:r>
      <w:r w:rsidRPr="00CF65D3">
        <w:rPr>
          <w:rFonts w:ascii="Arial" w:hAnsi="Arial" w:cs="Arial"/>
          <w:sz w:val="24"/>
          <w:szCs w:val="24"/>
        </w:rPr>
        <w:t xml:space="preserve"> stosuje się odpowiednio do zmian umowy</w:t>
      </w:r>
      <w:r w:rsidR="00E472D7" w:rsidRPr="00CF65D3">
        <w:rPr>
          <w:rFonts w:ascii="Arial" w:hAnsi="Arial" w:cs="Arial"/>
          <w:sz w:val="24"/>
          <w:szCs w:val="24"/>
        </w:rPr>
        <w:t xml:space="preserve"> </w:t>
      </w:r>
      <w:r w:rsidR="00B80E47">
        <w:rPr>
          <w:rFonts w:ascii="Arial" w:hAnsi="Arial" w:cs="Arial"/>
          <w:sz w:val="24"/>
          <w:szCs w:val="24"/>
        </w:rPr>
        <w:br/>
      </w:r>
      <w:r w:rsidRPr="00CF65D3">
        <w:rPr>
          <w:rFonts w:ascii="Arial" w:hAnsi="Arial" w:cs="Arial"/>
          <w:sz w:val="24"/>
          <w:szCs w:val="24"/>
        </w:rPr>
        <w:t>o</w:t>
      </w:r>
      <w:r w:rsidR="0043104C" w:rsidRPr="00CF65D3">
        <w:rPr>
          <w:rFonts w:ascii="Arial" w:hAnsi="Arial" w:cs="Arial"/>
          <w:sz w:val="24"/>
          <w:szCs w:val="24"/>
        </w:rPr>
        <w:t xml:space="preserve"> </w:t>
      </w:r>
      <w:r w:rsidRPr="00CF65D3">
        <w:rPr>
          <w:rFonts w:ascii="Arial" w:hAnsi="Arial" w:cs="Arial"/>
          <w:sz w:val="24"/>
          <w:szCs w:val="24"/>
        </w:rPr>
        <w:t>podwykonawstwo.</w:t>
      </w:r>
    </w:p>
    <w:p w14:paraId="12E32330" w14:textId="23114393" w:rsidR="006E6A1B" w:rsidRPr="00CF65D3" w:rsidRDefault="006E6A1B" w:rsidP="00CF65D3">
      <w:pPr>
        <w:numPr>
          <w:ilvl w:val="0"/>
          <w:numId w:val="4"/>
        </w:numPr>
        <w:autoSpaceDE w:val="0"/>
        <w:autoSpaceDN w:val="0"/>
        <w:adjustRightInd w:val="0"/>
        <w:jc w:val="both"/>
        <w:rPr>
          <w:rFonts w:ascii="Arial" w:hAnsi="Arial" w:cs="Arial"/>
          <w:sz w:val="24"/>
          <w:szCs w:val="24"/>
        </w:rPr>
      </w:pPr>
      <w:r w:rsidRPr="00CF65D3">
        <w:rPr>
          <w:rFonts w:ascii="Arial" w:hAnsi="Arial" w:cs="Arial"/>
          <w:sz w:val="24"/>
          <w:szCs w:val="24"/>
        </w:rPr>
        <w:t xml:space="preserve">Wykonawca jest odpowiedzialny za działania lub zaniechania podwykonawcy, jego przedstawicieli lub pracowników, jak za własne działania lub zaniechania. Wykonawca jest zobowiązany do sprawowania na bieżąco nadzoru nad wykonywanymi robotami budowlanymi przez podwykonawcę i do </w:t>
      </w:r>
      <w:r w:rsidR="00CA4821" w:rsidRPr="00CF65D3">
        <w:rPr>
          <w:rFonts w:ascii="Arial" w:hAnsi="Arial" w:cs="Arial"/>
          <w:sz w:val="24"/>
          <w:szCs w:val="24"/>
        </w:rPr>
        <w:t>k</w:t>
      </w:r>
      <w:r w:rsidRPr="00CF65D3">
        <w:rPr>
          <w:rFonts w:ascii="Arial" w:hAnsi="Arial" w:cs="Arial"/>
          <w:sz w:val="24"/>
          <w:szCs w:val="24"/>
        </w:rPr>
        <w:t>oordynacji</w:t>
      </w:r>
      <w:r w:rsidR="00CA4821" w:rsidRPr="00CF65D3">
        <w:rPr>
          <w:rFonts w:ascii="Arial" w:hAnsi="Arial" w:cs="Arial"/>
          <w:sz w:val="24"/>
          <w:szCs w:val="24"/>
        </w:rPr>
        <w:t xml:space="preserve"> prac przez podwykonawcę</w:t>
      </w:r>
      <w:r w:rsidRPr="00CF65D3">
        <w:rPr>
          <w:rFonts w:ascii="Arial" w:hAnsi="Arial" w:cs="Arial"/>
          <w:sz w:val="24"/>
          <w:szCs w:val="24"/>
        </w:rPr>
        <w:t>.</w:t>
      </w:r>
    </w:p>
    <w:p w14:paraId="2EC9A67B" w14:textId="77777777" w:rsidR="006E6A1B" w:rsidRPr="00CF65D3" w:rsidRDefault="006E6A1B" w:rsidP="00CF65D3">
      <w:pPr>
        <w:numPr>
          <w:ilvl w:val="0"/>
          <w:numId w:val="4"/>
        </w:numPr>
        <w:autoSpaceDE w:val="0"/>
        <w:autoSpaceDN w:val="0"/>
        <w:adjustRightInd w:val="0"/>
        <w:jc w:val="both"/>
        <w:rPr>
          <w:rFonts w:ascii="Arial" w:hAnsi="Arial" w:cs="Arial"/>
          <w:sz w:val="24"/>
          <w:szCs w:val="24"/>
        </w:rPr>
      </w:pPr>
      <w:r w:rsidRPr="00CF65D3">
        <w:rPr>
          <w:rFonts w:ascii="Arial" w:hAnsi="Arial" w:cs="Arial"/>
          <w:kern w:val="22"/>
          <w:sz w:val="24"/>
          <w:szCs w:val="24"/>
          <w:lang w:eastAsia="ar-SA"/>
        </w:rPr>
        <w:t>W przypadku gdy wysokość szkody poniesionej przez zamawiającego wynikającej z robót wykonywanych przez podwykonawcę przewyższy wysokość zastrzeżonych w niniejszej umowie kar umownych, zamawiający będzie mógł żądać od wykonawcy odszkodowania uzupełniającego na zasadach ogólnych.</w:t>
      </w:r>
    </w:p>
    <w:p w14:paraId="09049674" w14:textId="65A2D6D5" w:rsidR="00CD6297" w:rsidRPr="00CF65D3" w:rsidRDefault="00CD6297" w:rsidP="00CF65D3">
      <w:pPr>
        <w:pStyle w:val="Akapitzlist"/>
        <w:numPr>
          <w:ilvl w:val="0"/>
          <w:numId w:val="4"/>
        </w:numPr>
        <w:jc w:val="both"/>
        <w:rPr>
          <w:rFonts w:ascii="Arial" w:hAnsi="Arial" w:cs="Arial"/>
          <w:sz w:val="24"/>
          <w:szCs w:val="24"/>
        </w:rPr>
      </w:pPr>
      <w:r w:rsidRPr="00CF65D3">
        <w:rPr>
          <w:rFonts w:ascii="Arial" w:hAnsi="Arial" w:cs="Arial"/>
          <w:sz w:val="24"/>
          <w:szCs w:val="24"/>
        </w:rPr>
        <w:t xml:space="preserve">Jeżeli zmiana albo rezygnacja z podwykonawcy dotyczy podmiotu, na którego zasoby wykonawca powoływał się, na zasadach określonych w art. 118 ust. 1 </w:t>
      </w:r>
      <w:proofErr w:type="spellStart"/>
      <w:r w:rsidRPr="00CF65D3">
        <w:rPr>
          <w:rFonts w:ascii="Arial" w:hAnsi="Arial" w:cs="Arial"/>
          <w:sz w:val="24"/>
          <w:szCs w:val="24"/>
        </w:rPr>
        <w:t>Pzp</w:t>
      </w:r>
      <w:proofErr w:type="spellEnd"/>
      <w:r w:rsidRPr="00CF65D3">
        <w:rPr>
          <w:rFonts w:ascii="Arial" w:hAnsi="Arial" w:cs="Arial"/>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t>
      </w:r>
      <w:r w:rsidR="00B80E47">
        <w:rPr>
          <w:rFonts w:ascii="Arial" w:hAnsi="Arial" w:cs="Arial"/>
          <w:sz w:val="24"/>
          <w:szCs w:val="24"/>
        </w:rPr>
        <w:br/>
      </w:r>
      <w:r w:rsidRPr="00CF65D3">
        <w:rPr>
          <w:rFonts w:ascii="Arial" w:hAnsi="Arial" w:cs="Arial"/>
          <w:sz w:val="24"/>
          <w:szCs w:val="24"/>
        </w:rPr>
        <w:t xml:space="preserve">w trakcie postępowania o udzielenie zamówienia. </w:t>
      </w:r>
    </w:p>
    <w:p w14:paraId="100C847C" w14:textId="77777777" w:rsidR="006E6A1B" w:rsidRPr="00CF65D3" w:rsidRDefault="006E6A1B" w:rsidP="00CF65D3">
      <w:pPr>
        <w:numPr>
          <w:ilvl w:val="0"/>
          <w:numId w:val="4"/>
        </w:numPr>
        <w:autoSpaceDE w:val="0"/>
        <w:autoSpaceDN w:val="0"/>
        <w:adjustRightInd w:val="0"/>
        <w:rPr>
          <w:rFonts w:ascii="Arial" w:hAnsi="Arial" w:cs="Arial"/>
          <w:sz w:val="24"/>
          <w:szCs w:val="24"/>
        </w:rPr>
      </w:pPr>
      <w:r w:rsidRPr="00CF65D3">
        <w:rPr>
          <w:rFonts w:ascii="Arial" w:hAnsi="Arial" w:cs="Arial"/>
          <w:sz w:val="24"/>
          <w:szCs w:val="24"/>
        </w:rPr>
        <w:t>Dopuszcza się zmianę lub rezygnację z podwykonawcy.</w:t>
      </w:r>
    </w:p>
    <w:p w14:paraId="6E028C03" w14:textId="6D5293C5" w:rsidR="007179BC" w:rsidRPr="00CF65D3" w:rsidRDefault="006E6A1B" w:rsidP="00CF65D3">
      <w:pPr>
        <w:numPr>
          <w:ilvl w:val="0"/>
          <w:numId w:val="4"/>
        </w:numPr>
        <w:autoSpaceDE w:val="0"/>
        <w:autoSpaceDN w:val="0"/>
        <w:adjustRightInd w:val="0"/>
        <w:jc w:val="both"/>
        <w:rPr>
          <w:rFonts w:ascii="Arial" w:hAnsi="Arial" w:cs="Arial"/>
          <w:sz w:val="24"/>
          <w:szCs w:val="24"/>
        </w:rPr>
      </w:pPr>
      <w:r w:rsidRPr="00CF65D3">
        <w:rPr>
          <w:rFonts w:ascii="Arial" w:hAnsi="Arial" w:cs="Arial"/>
          <w:sz w:val="24"/>
          <w:szCs w:val="24"/>
        </w:rPr>
        <w:lastRenderedPageBreak/>
        <w:t>Wykonawca przed przystąpieniem do wykonania zamówienia, o ile są już znane, podaje nazwy</w:t>
      </w:r>
      <w:r w:rsidR="00D97208" w:rsidRPr="00CF65D3">
        <w:rPr>
          <w:rFonts w:ascii="Arial" w:hAnsi="Arial" w:cs="Arial"/>
          <w:sz w:val="24"/>
          <w:szCs w:val="24"/>
        </w:rPr>
        <w:t>,</w:t>
      </w:r>
      <w:r w:rsidRPr="00CF65D3">
        <w:rPr>
          <w:rFonts w:ascii="Arial" w:hAnsi="Arial" w:cs="Arial"/>
          <w:sz w:val="24"/>
          <w:szCs w:val="24"/>
        </w:rPr>
        <w:t xml:space="preserve"> dane kontaktowe oraz przedstawicieli, podwykonawców </w:t>
      </w:r>
      <w:r w:rsidR="00E472D7" w:rsidRPr="00CF65D3">
        <w:rPr>
          <w:rFonts w:ascii="Arial" w:hAnsi="Arial" w:cs="Arial"/>
          <w:sz w:val="24"/>
          <w:szCs w:val="24"/>
        </w:rPr>
        <w:t>z</w:t>
      </w:r>
      <w:r w:rsidRPr="00CF65D3">
        <w:rPr>
          <w:rFonts w:ascii="Arial" w:hAnsi="Arial" w:cs="Arial"/>
          <w:sz w:val="24"/>
          <w:szCs w:val="24"/>
        </w:rPr>
        <w:t xml:space="preserve">aangażowanych w takie roboty budowlane lub usługi. Wykonawca zawiadamia </w:t>
      </w:r>
      <w:r w:rsidR="00E3555F" w:rsidRPr="00CF65D3">
        <w:rPr>
          <w:rFonts w:ascii="Arial" w:hAnsi="Arial" w:cs="Arial"/>
          <w:sz w:val="24"/>
          <w:szCs w:val="24"/>
        </w:rPr>
        <w:t>z</w:t>
      </w:r>
      <w:r w:rsidRPr="00CF65D3">
        <w:rPr>
          <w:rFonts w:ascii="Arial" w:hAnsi="Arial" w:cs="Arial"/>
          <w:sz w:val="24"/>
          <w:szCs w:val="24"/>
        </w:rPr>
        <w:t>amawiającego o wszelkich zmianach w odniesieniu do informacji, o których mowa w</w:t>
      </w:r>
      <w:r w:rsidR="00E472D7" w:rsidRPr="00CF65D3">
        <w:rPr>
          <w:rFonts w:ascii="Arial" w:hAnsi="Arial" w:cs="Arial"/>
          <w:sz w:val="24"/>
          <w:szCs w:val="24"/>
        </w:rPr>
        <w:t> </w:t>
      </w:r>
      <w:r w:rsidRPr="00CF65D3">
        <w:rPr>
          <w:rFonts w:ascii="Arial" w:hAnsi="Arial" w:cs="Arial"/>
          <w:sz w:val="24"/>
          <w:szCs w:val="24"/>
        </w:rPr>
        <w:t>zdaniu pierwszym, w trakcie realizacji zamówienia, a także przekazuje informacje na temat nowych podwykonawców, którym w późniejszym okresie zamierza powierzyć realizację robót budowlanych lub usług</w:t>
      </w:r>
      <w:r w:rsidR="00891FA1" w:rsidRPr="00CF65D3">
        <w:rPr>
          <w:rFonts w:ascii="Arial" w:hAnsi="Arial" w:cs="Arial"/>
          <w:sz w:val="24"/>
          <w:szCs w:val="24"/>
        </w:rPr>
        <w:t>.</w:t>
      </w:r>
    </w:p>
    <w:p w14:paraId="72C244B9" w14:textId="77777777" w:rsidR="007179BC" w:rsidRPr="00CF65D3" w:rsidRDefault="007179BC" w:rsidP="00CF65D3">
      <w:pPr>
        <w:autoSpaceDE w:val="0"/>
        <w:autoSpaceDN w:val="0"/>
        <w:adjustRightInd w:val="0"/>
        <w:jc w:val="both"/>
        <w:rPr>
          <w:rFonts w:ascii="Arial" w:hAnsi="Arial" w:cs="Arial"/>
          <w:b/>
          <w:bCs/>
          <w:sz w:val="24"/>
          <w:szCs w:val="24"/>
        </w:rPr>
      </w:pPr>
    </w:p>
    <w:p w14:paraId="21D3744E" w14:textId="15A6EFBE" w:rsidR="00CD244B" w:rsidRPr="00CF65D3" w:rsidRDefault="00042AAC" w:rsidP="00CF65D3">
      <w:pPr>
        <w:autoSpaceDE w:val="0"/>
        <w:autoSpaceDN w:val="0"/>
        <w:adjustRightInd w:val="0"/>
        <w:jc w:val="both"/>
        <w:rPr>
          <w:rFonts w:ascii="Arial" w:hAnsi="Arial" w:cs="Arial"/>
          <w:b/>
          <w:bCs/>
          <w:sz w:val="24"/>
          <w:szCs w:val="24"/>
        </w:rPr>
      </w:pPr>
      <w:r w:rsidRPr="00CF65D3">
        <w:rPr>
          <w:rFonts w:ascii="Arial" w:hAnsi="Arial" w:cs="Arial"/>
          <w:b/>
          <w:bCs/>
          <w:sz w:val="24"/>
          <w:szCs w:val="24"/>
        </w:rPr>
        <w:t>§</w:t>
      </w:r>
      <w:r w:rsidR="008C47EE" w:rsidRPr="00CF65D3">
        <w:rPr>
          <w:rFonts w:ascii="Arial" w:hAnsi="Arial" w:cs="Arial"/>
          <w:b/>
          <w:bCs/>
          <w:sz w:val="24"/>
          <w:szCs w:val="24"/>
        </w:rPr>
        <w:t xml:space="preserve"> </w:t>
      </w:r>
      <w:r w:rsidR="009548C2" w:rsidRPr="00CF65D3">
        <w:rPr>
          <w:rFonts w:ascii="Arial" w:hAnsi="Arial" w:cs="Arial"/>
          <w:b/>
          <w:bCs/>
          <w:sz w:val="24"/>
          <w:szCs w:val="24"/>
        </w:rPr>
        <w:t>9</w:t>
      </w:r>
      <w:r w:rsidR="006E6A1B" w:rsidRPr="00CF65D3">
        <w:rPr>
          <w:rFonts w:ascii="Arial" w:hAnsi="Arial" w:cs="Arial"/>
          <w:b/>
          <w:bCs/>
          <w:sz w:val="24"/>
          <w:szCs w:val="24"/>
        </w:rPr>
        <w:t xml:space="preserve"> Przedstawiciele stron na budowie </w:t>
      </w:r>
    </w:p>
    <w:p w14:paraId="48219AFE" w14:textId="77777777" w:rsidR="00745883" w:rsidRPr="00CF65D3" w:rsidRDefault="00745883" w:rsidP="00CF65D3">
      <w:pPr>
        <w:numPr>
          <w:ilvl w:val="0"/>
          <w:numId w:val="6"/>
        </w:numPr>
        <w:autoSpaceDE w:val="0"/>
        <w:autoSpaceDN w:val="0"/>
        <w:adjustRightInd w:val="0"/>
        <w:jc w:val="both"/>
        <w:rPr>
          <w:rFonts w:ascii="Arial" w:hAnsi="Arial" w:cs="Arial"/>
          <w:sz w:val="24"/>
          <w:szCs w:val="24"/>
        </w:rPr>
      </w:pPr>
      <w:r w:rsidRPr="00CF65D3">
        <w:rPr>
          <w:rFonts w:ascii="Arial" w:hAnsi="Arial" w:cs="Arial"/>
          <w:sz w:val="24"/>
          <w:szCs w:val="24"/>
        </w:rPr>
        <w:t xml:space="preserve">Przedstawicielem </w:t>
      </w:r>
      <w:r w:rsidR="00D54D76" w:rsidRPr="00CF65D3">
        <w:rPr>
          <w:rFonts w:ascii="Arial" w:hAnsi="Arial" w:cs="Arial"/>
          <w:sz w:val="24"/>
          <w:szCs w:val="24"/>
        </w:rPr>
        <w:t>z</w:t>
      </w:r>
      <w:r w:rsidRPr="00CF65D3">
        <w:rPr>
          <w:rFonts w:ascii="Arial" w:hAnsi="Arial" w:cs="Arial"/>
          <w:sz w:val="24"/>
          <w:szCs w:val="24"/>
        </w:rPr>
        <w:t>amawiającego przy realizacji umowy będzie:</w:t>
      </w:r>
    </w:p>
    <w:p w14:paraId="4C43E720" w14:textId="77777777" w:rsidR="00745883" w:rsidRPr="00CF65D3" w:rsidRDefault="00846197" w:rsidP="00CF65D3">
      <w:pPr>
        <w:autoSpaceDE w:val="0"/>
        <w:autoSpaceDN w:val="0"/>
        <w:adjustRightInd w:val="0"/>
        <w:ind w:left="708"/>
        <w:jc w:val="both"/>
        <w:rPr>
          <w:rFonts w:ascii="Arial" w:hAnsi="Arial" w:cs="Arial"/>
          <w:sz w:val="24"/>
          <w:szCs w:val="24"/>
        </w:rPr>
      </w:pPr>
      <w:r w:rsidRPr="00CF65D3">
        <w:rPr>
          <w:rFonts w:ascii="Arial" w:hAnsi="Arial" w:cs="Arial"/>
          <w:sz w:val="24"/>
          <w:szCs w:val="24"/>
        </w:rPr>
        <w:t>Piotr Piorunowicz</w:t>
      </w:r>
      <w:r w:rsidR="00745883" w:rsidRPr="00CF65D3">
        <w:rPr>
          <w:rFonts w:ascii="Arial" w:hAnsi="Arial" w:cs="Arial"/>
          <w:sz w:val="24"/>
          <w:szCs w:val="24"/>
        </w:rPr>
        <w:t xml:space="preserve"> - </w:t>
      </w:r>
      <w:r w:rsidRPr="00CF65D3">
        <w:rPr>
          <w:rFonts w:ascii="Arial" w:hAnsi="Arial" w:cs="Arial"/>
          <w:sz w:val="24"/>
          <w:szCs w:val="24"/>
        </w:rPr>
        <w:t>I</w:t>
      </w:r>
      <w:r w:rsidR="00745883" w:rsidRPr="00CF65D3">
        <w:rPr>
          <w:rFonts w:ascii="Arial" w:hAnsi="Arial" w:cs="Arial"/>
          <w:sz w:val="24"/>
          <w:szCs w:val="24"/>
        </w:rPr>
        <w:t>nspektor U</w:t>
      </w:r>
      <w:r w:rsidR="00923C85" w:rsidRPr="00CF65D3">
        <w:rPr>
          <w:rFonts w:ascii="Arial" w:hAnsi="Arial" w:cs="Arial"/>
          <w:sz w:val="24"/>
          <w:szCs w:val="24"/>
        </w:rPr>
        <w:t xml:space="preserve">rzędu </w:t>
      </w:r>
      <w:r w:rsidR="00745883" w:rsidRPr="00CF65D3">
        <w:rPr>
          <w:rFonts w:ascii="Arial" w:hAnsi="Arial" w:cs="Arial"/>
          <w:sz w:val="24"/>
          <w:szCs w:val="24"/>
        </w:rPr>
        <w:t>G</w:t>
      </w:r>
      <w:r w:rsidR="00923C85" w:rsidRPr="00CF65D3">
        <w:rPr>
          <w:rFonts w:ascii="Arial" w:hAnsi="Arial" w:cs="Arial"/>
          <w:sz w:val="24"/>
          <w:szCs w:val="24"/>
        </w:rPr>
        <w:t xml:space="preserve">miny w </w:t>
      </w:r>
      <w:r w:rsidR="00745883" w:rsidRPr="00CF65D3">
        <w:rPr>
          <w:rFonts w:ascii="Arial" w:hAnsi="Arial" w:cs="Arial"/>
          <w:sz w:val="24"/>
          <w:szCs w:val="24"/>
        </w:rPr>
        <w:t>Koniusz</w:t>
      </w:r>
      <w:r w:rsidR="00923C85" w:rsidRPr="00CF65D3">
        <w:rPr>
          <w:rFonts w:ascii="Arial" w:hAnsi="Arial" w:cs="Arial"/>
          <w:sz w:val="24"/>
          <w:szCs w:val="24"/>
        </w:rPr>
        <w:t>y</w:t>
      </w:r>
      <w:r w:rsidRPr="00CF65D3">
        <w:rPr>
          <w:rFonts w:ascii="Arial" w:hAnsi="Arial" w:cs="Arial"/>
          <w:sz w:val="24"/>
          <w:szCs w:val="24"/>
        </w:rPr>
        <w:t>, tel</w:t>
      </w:r>
      <w:r w:rsidR="001D4E3E" w:rsidRPr="00CF65D3">
        <w:rPr>
          <w:rFonts w:ascii="Arial" w:hAnsi="Arial" w:cs="Arial"/>
          <w:sz w:val="24"/>
          <w:szCs w:val="24"/>
        </w:rPr>
        <w:t>efon</w:t>
      </w:r>
      <w:r w:rsidRPr="00CF65D3">
        <w:rPr>
          <w:rFonts w:ascii="Arial" w:hAnsi="Arial" w:cs="Arial"/>
          <w:sz w:val="24"/>
          <w:szCs w:val="24"/>
        </w:rPr>
        <w:t>: 12-</w:t>
      </w:r>
      <w:r w:rsidR="00CD6297" w:rsidRPr="00CF65D3">
        <w:rPr>
          <w:rFonts w:ascii="Arial" w:hAnsi="Arial" w:cs="Arial"/>
          <w:sz w:val="24"/>
          <w:szCs w:val="24"/>
        </w:rPr>
        <w:t>3</w:t>
      </w:r>
      <w:r w:rsidRPr="00CF65D3">
        <w:rPr>
          <w:rFonts w:ascii="Arial" w:hAnsi="Arial" w:cs="Arial"/>
          <w:sz w:val="24"/>
          <w:szCs w:val="24"/>
        </w:rPr>
        <w:t>86-9</w:t>
      </w:r>
      <w:r w:rsidR="00CD6297" w:rsidRPr="00CF65D3">
        <w:rPr>
          <w:rFonts w:ascii="Arial" w:hAnsi="Arial" w:cs="Arial"/>
          <w:sz w:val="24"/>
          <w:szCs w:val="24"/>
        </w:rPr>
        <w:t>1</w:t>
      </w:r>
      <w:r w:rsidRPr="00CF65D3">
        <w:rPr>
          <w:rFonts w:ascii="Arial" w:hAnsi="Arial" w:cs="Arial"/>
          <w:sz w:val="24"/>
          <w:szCs w:val="24"/>
        </w:rPr>
        <w:t>-</w:t>
      </w:r>
      <w:r w:rsidR="00CD6297" w:rsidRPr="00CF65D3">
        <w:rPr>
          <w:rFonts w:ascii="Arial" w:hAnsi="Arial" w:cs="Arial"/>
          <w:sz w:val="24"/>
          <w:szCs w:val="24"/>
        </w:rPr>
        <w:t>00</w:t>
      </w:r>
      <w:r w:rsidR="001D4E3E" w:rsidRPr="00CF65D3">
        <w:rPr>
          <w:rFonts w:ascii="Arial" w:hAnsi="Arial" w:cs="Arial"/>
          <w:sz w:val="24"/>
          <w:szCs w:val="24"/>
        </w:rPr>
        <w:t xml:space="preserve"> wew. 24, e-mail: </w:t>
      </w:r>
      <w:hyperlink r:id="rId9" w:history="1">
        <w:r w:rsidR="00891FA1" w:rsidRPr="00CF65D3">
          <w:rPr>
            <w:rStyle w:val="Hipercze"/>
            <w:rFonts w:ascii="Arial" w:hAnsi="Arial" w:cs="Arial"/>
            <w:color w:val="4472C4" w:themeColor="accent1"/>
            <w:sz w:val="24"/>
            <w:szCs w:val="24"/>
          </w:rPr>
          <w:t>p.piorunowicz@koniusza.pl</w:t>
        </w:r>
      </w:hyperlink>
      <w:r w:rsidR="00CE5714" w:rsidRPr="00CF65D3">
        <w:rPr>
          <w:rFonts w:ascii="Arial" w:hAnsi="Arial" w:cs="Arial"/>
          <w:color w:val="4472C4" w:themeColor="accent1"/>
          <w:sz w:val="24"/>
          <w:szCs w:val="24"/>
        </w:rPr>
        <w:t>.</w:t>
      </w:r>
    </w:p>
    <w:p w14:paraId="6406A332" w14:textId="77777777" w:rsidR="00745883" w:rsidRPr="00CF65D3" w:rsidRDefault="00745883" w:rsidP="00CF65D3">
      <w:pPr>
        <w:numPr>
          <w:ilvl w:val="0"/>
          <w:numId w:val="6"/>
        </w:numPr>
        <w:autoSpaceDE w:val="0"/>
        <w:autoSpaceDN w:val="0"/>
        <w:adjustRightInd w:val="0"/>
        <w:jc w:val="both"/>
        <w:rPr>
          <w:rFonts w:ascii="Arial" w:hAnsi="Arial" w:cs="Arial"/>
          <w:sz w:val="24"/>
          <w:szCs w:val="24"/>
        </w:rPr>
      </w:pPr>
      <w:r w:rsidRPr="00CF65D3">
        <w:rPr>
          <w:rFonts w:ascii="Arial" w:hAnsi="Arial" w:cs="Arial"/>
          <w:sz w:val="24"/>
          <w:szCs w:val="24"/>
        </w:rPr>
        <w:t xml:space="preserve">Zamawiający może zlecić w całości lub w części zarządzanie budową innemu podmiotowi. W takim przypadku zobowiązanym i uprawnionym w niniejszej umowie jest nadal zamawiający, a jedynie w jego imieniu i na jego rzecz czynności związane z realizacją umowy wykonuje wskazany podmiot. </w:t>
      </w:r>
    </w:p>
    <w:p w14:paraId="6DAF9692" w14:textId="37B2D008" w:rsidR="00D54D76" w:rsidRPr="00CF65D3" w:rsidRDefault="00745883" w:rsidP="00CF65D3">
      <w:pPr>
        <w:numPr>
          <w:ilvl w:val="0"/>
          <w:numId w:val="6"/>
        </w:numPr>
        <w:autoSpaceDE w:val="0"/>
        <w:autoSpaceDN w:val="0"/>
        <w:adjustRightInd w:val="0"/>
        <w:jc w:val="both"/>
        <w:rPr>
          <w:rFonts w:ascii="Arial" w:hAnsi="Arial" w:cs="Arial"/>
          <w:sz w:val="24"/>
          <w:szCs w:val="24"/>
        </w:rPr>
      </w:pPr>
      <w:r w:rsidRPr="00CF65D3">
        <w:rPr>
          <w:rFonts w:ascii="Arial" w:hAnsi="Arial" w:cs="Arial"/>
          <w:sz w:val="24"/>
          <w:szCs w:val="24"/>
        </w:rPr>
        <w:t xml:space="preserve">W imieniu </w:t>
      </w:r>
      <w:r w:rsidR="00266A70" w:rsidRPr="00CF65D3">
        <w:rPr>
          <w:rFonts w:ascii="Arial" w:hAnsi="Arial" w:cs="Arial"/>
          <w:sz w:val="24"/>
          <w:szCs w:val="24"/>
        </w:rPr>
        <w:t>z</w:t>
      </w:r>
      <w:r w:rsidRPr="00CF65D3">
        <w:rPr>
          <w:rFonts w:ascii="Arial" w:hAnsi="Arial" w:cs="Arial"/>
          <w:sz w:val="24"/>
          <w:szCs w:val="24"/>
        </w:rPr>
        <w:t xml:space="preserve">amawiającego w zakresie określonym w art. 25 i art. 26 ustawy </w:t>
      </w:r>
      <w:r w:rsidR="005D5004" w:rsidRPr="00CF65D3">
        <w:rPr>
          <w:rFonts w:ascii="Arial" w:hAnsi="Arial" w:cs="Arial"/>
          <w:sz w:val="24"/>
          <w:szCs w:val="24"/>
        </w:rPr>
        <w:br/>
      </w:r>
      <w:r w:rsidRPr="00CF65D3">
        <w:rPr>
          <w:rFonts w:ascii="Arial" w:hAnsi="Arial" w:cs="Arial"/>
          <w:sz w:val="24"/>
          <w:szCs w:val="24"/>
        </w:rPr>
        <w:t>z dnia 7 lipca 1994 Prawo budowlane (t. j. Dz. U. z 202</w:t>
      </w:r>
      <w:r w:rsidR="00615331">
        <w:rPr>
          <w:rFonts w:ascii="Arial" w:hAnsi="Arial" w:cs="Arial"/>
          <w:sz w:val="24"/>
          <w:szCs w:val="24"/>
        </w:rPr>
        <w:t>3</w:t>
      </w:r>
      <w:r w:rsidRPr="00CF65D3">
        <w:rPr>
          <w:rFonts w:ascii="Arial" w:hAnsi="Arial" w:cs="Arial"/>
          <w:sz w:val="24"/>
          <w:szCs w:val="24"/>
        </w:rPr>
        <w:t xml:space="preserve"> r. poz. </w:t>
      </w:r>
      <w:r w:rsidR="00615331">
        <w:rPr>
          <w:rFonts w:ascii="Arial" w:hAnsi="Arial" w:cs="Arial"/>
          <w:sz w:val="24"/>
          <w:szCs w:val="24"/>
        </w:rPr>
        <w:t>682</w:t>
      </w:r>
      <w:r w:rsidRPr="00CF65D3">
        <w:rPr>
          <w:rFonts w:ascii="Arial" w:hAnsi="Arial" w:cs="Arial"/>
          <w:sz w:val="24"/>
          <w:szCs w:val="24"/>
        </w:rPr>
        <w:t xml:space="preserve"> ze zm.) działa </w:t>
      </w:r>
      <w:r w:rsidR="00714D15">
        <w:rPr>
          <w:rFonts w:ascii="Arial" w:hAnsi="Arial" w:cs="Arial"/>
          <w:sz w:val="24"/>
          <w:szCs w:val="24"/>
        </w:rPr>
        <w:t>I</w:t>
      </w:r>
      <w:r w:rsidRPr="00CF65D3">
        <w:rPr>
          <w:rFonts w:ascii="Arial" w:hAnsi="Arial" w:cs="Arial"/>
          <w:sz w:val="24"/>
          <w:szCs w:val="24"/>
        </w:rPr>
        <w:t>nspektor nadzoru</w:t>
      </w:r>
      <w:r w:rsidR="00233E91" w:rsidRPr="00CF65D3">
        <w:rPr>
          <w:rFonts w:ascii="Arial" w:hAnsi="Arial" w:cs="Arial"/>
          <w:sz w:val="24"/>
          <w:szCs w:val="24"/>
        </w:rPr>
        <w:t xml:space="preserve"> </w:t>
      </w:r>
      <w:r w:rsidRPr="00CF65D3">
        <w:rPr>
          <w:rFonts w:ascii="Arial" w:hAnsi="Arial" w:cs="Arial"/>
          <w:sz w:val="24"/>
          <w:szCs w:val="24"/>
        </w:rPr>
        <w:t>inwestorskiego.</w:t>
      </w:r>
    </w:p>
    <w:p w14:paraId="04303DFA" w14:textId="77777777" w:rsidR="00745883" w:rsidRPr="00CF65D3" w:rsidRDefault="00745883" w:rsidP="00CF65D3">
      <w:pPr>
        <w:numPr>
          <w:ilvl w:val="0"/>
          <w:numId w:val="6"/>
        </w:numPr>
        <w:autoSpaceDE w:val="0"/>
        <w:autoSpaceDN w:val="0"/>
        <w:adjustRightInd w:val="0"/>
        <w:jc w:val="both"/>
        <w:rPr>
          <w:rFonts w:ascii="Arial" w:hAnsi="Arial" w:cs="Arial"/>
          <w:sz w:val="24"/>
          <w:szCs w:val="24"/>
        </w:rPr>
      </w:pPr>
      <w:r w:rsidRPr="00CF65D3">
        <w:rPr>
          <w:rFonts w:ascii="Arial" w:hAnsi="Arial" w:cs="Arial"/>
          <w:sz w:val="24"/>
          <w:szCs w:val="24"/>
        </w:rPr>
        <w:t xml:space="preserve">Przedstawicielem </w:t>
      </w:r>
      <w:r w:rsidR="00E3555F" w:rsidRPr="00CF65D3">
        <w:rPr>
          <w:rFonts w:ascii="Arial" w:hAnsi="Arial" w:cs="Arial"/>
          <w:sz w:val="24"/>
          <w:szCs w:val="24"/>
        </w:rPr>
        <w:t>w</w:t>
      </w:r>
      <w:r w:rsidRPr="00CF65D3">
        <w:rPr>
          <w:rFonts w:ascii="Arial" w:hAnsi="Arial" w:cs="Arial"/>
          <w:sz w:val="24"/>
          <w:szCs w:val="24"/>
        </w:rPr>
        <w:t xml:space="preserve">ykonawcy </w:t>
      </w:r>
      <w:r w:rsidR="001D4E3E" w:rsidRPr="00CF65D3">
        <w:rPr>
          <w:rFonts w:ascii="Arial" w:hAnsi="Arial" w:cs="Arial"/>
          <w:sz w:val="24"/>
          <w:szCs w:val="24"/>
        </w:rPr>
        <w:t xml:space="preserve">przy realizacji umowy będzie: </w:t>
      </w:r>
    </w:p>
    <w:p w14:paraId="49C658B1" w14:textId="77777777" w:rsidR="00745883" w:rsidRPr="00CF65D3" w:rsidRDefault="00745883" w:rsidP="00CF65D3">
      <w:pPr>
        <w:numPr>
          <w:ilvl w:val="0"/>
          <w:numId w:val="21"/>
        </w:numPr>
        <w:autoSpaceDE w:val="0"/>
        <w:autoSpaceDN w:val="0"/>
        <w:adjustRightInd w:val="0"/>
        <w:jc w:val="both"/>
        <w:rPr>
          <w:rFonts w:ascii="Arial" w:hAnsi="Arial" w:cs="Arial"/>
          <w:sz w:val="24"/>
          <w:szCs w:val="24"/>
        </w:rPr>
      </w:pPr>
      <w:r w:rsidRPr="00CF65D3">
        <w:rPr>
          <w:rFonts w:ascii="Arial" w:hAnsi="Arial" w:cs="Arial"/>
          <w:sz w:val="24"/>
          <w:szCs w:val="24"/>
        </w:rPr>
        <w:t xml:space="preserve">…………………… - </w:t>
      </w:r>
      <w:r w:rsidR="001D4E3E" w:rsidRPr="00CF65D3">
        <w:rPr>
          <w:rFonts w:ascii="Arial" w:hAnsi="Arial" w:cs="Arial"/>
          <w:sz w:val="24"/>
          <w:szCs w:val="24"/>
        </w:rPr>
        <w:t>telefon: …………, e-mail: …………</w:t>
      </w:r>
      <w:r w:rsidR="00891FA1" w:rsidRPr="00CF65D3">
        <w:rPr>
          <w:rFonts w:ascii="Arial" w:hAnsi="Arial" w:cs="Arial"/>
          <w:sz w:val="24"/>
          <w:szCs w:val="24"/>
        </w:rPr>
        <w:t>….,</w:t>
      </w:r>
    </w:p>
    <w:p w14:paraId="538CD7AC" w14:textId="10B11BBA" w:rsidR="00745883" w:rsidRPr="00CF65D3" w:rsidRDefault="00745883" w:rsidP="00CF65D3">
      <w:pPr>
        <w:numPr>
          <w:ilvl w:val="0"/>
          <w:numId w:val="6"/>
        </w:numPr>
        <w:autoSpaceDE w:val="0"/>
        <w:autoSpaceDN w:val="0"/>
        <w:adjustRightInd w:val="0"/>
        <w:jc w:val="both"/>
        <w:rPr>
          <w:rFonts w:ascii="Arial" w:hAnsi="Arial" w:cs="Arial"/>
          <w:sz w:val="24"/>
          <w:szCs w:val="24"/>
        </w:rPr>
      </w:pPr>
      <w:r w:rsidRPr="00CF65D3">
        <w:rPr>
          <w:rFonts w:ascii="Arial" w:hAnsi="Arial" w:cs="Arial"/>
          <w:sz w:val="24"/>
          <w:szCs w:val="24"/>
        </w:rPr>
        <w:t xml:space="preserve">Wykonawca zobowiązany jest do przedłożenia zamawiającemu przed przekazaniem placu budowy, kopie dokumentów potwierdzających, że osoba przewidziana do pełnienia samodzielnych funkcji technicznych w budownictwie na stanowisku kierownika </w:t>
      </w:r>
      <w:r w:rsidR="009B5958" w:rsidRPr="00CF65D3">
        <w:rPr>
          <w:rFonts w:ascii="Arial" w:hAnsi="Arial" w:cs="Arial"/>
          <w:sz w:val="24"/>
          <w:szCs w:val="24"/>
        </w:rPr>
        <w:t>budowy/</w:t>
      </w:r>
      <w:r w:rsidR="00E3555F" w:rsidRPr="00CF65D3">
        <w:rPr>
          <w:rFonts w:ascii="Arial" w:hAnsi="Arial" w:cs="Arial"/>
          <w:sz w:val="24"/>
          <w:szCs w:val="24"/>
        </w:rPr>
        <w:t xml:space="preserve">robót </w:t>
      </w:r>
      <w:r w:rsidRPr="00CF65D3">
        <w:rPr>
          <w:rFonts w:ascii="Arial" w:hAnsi="Arial" w:cs="Arial"/>
          <w:sz w:val="24"/>
          <w:szCs w:val="24"/>
        </w:rPr>
        <w:t>spełnia wymagania określone w ustawie z dnia 7 lipca 1994 r. Prawo budowlane (t. j. Dz. U. z 202</w:t>
      </w:r>
      <w:r w:rsidR="00615331">
        <w:rPr>
          <w:rFonts w:ascii="Arial" w:hAnsi="Arial" w:cs="Arial"/>
          <w:sz w:val="24"/>
          <w:szCs w:val="24"/>
        </w:rPr>
        <w:t>3</w:t>
      </w:r>
      <w:r w:rsidRPr="00CF65D3">
        <w:rPr>
          <w:rFonts w:ascii="Arial" w:hAnsi="Arial" w:cs="Arial"/>
          <w:sz w:val="24"/>
          <w:szCs w:val="24"/>
        </w:rPr>
        <w:t xml:space="preserve"> r., poz. </w:t>
      </w:r>
      <w:r w:rsidR="00615331">
        <w:rPr>
          <w:rFonts w:ascii="Arial" w:hAnsi="Arial" w:cs="Arial"/>
          <w:sz w:val="24"/>
          <w:szCs w:val="24"/>
        </w:rPr>
        <w:t>682</w:t>
      </w:r>
      <w:r w:rsidRPr="00CF65D3">
        <w:rPr>
          <w:rFonts w:ascii="Arial" w:hAnsi="Arial" w:cs="Arial"/>
          <w:sz w:val="24"/>
          <w:szCs w:val="24"/>
        </w:rPr>
        <w:t xml:space="preserve"> ze zm.).</w:t>
      </w:r>
    </w:p>
    <w:p w14:paraId="5D3ACAAF" w14:textId="78F1FFEA" w:rsidR="00745883" w:rsidRPr="00CF65D3" w:rsidRDefault="00745883" w:rsidP="00CF65D3">
      <w:pPr>
        <w:numPr>
          <w:ilvl w:val="0"/>
          <w:numId w:val="6"/>
        </w:numPr>
        <w:autoSpaceDE w:val="0"/>
        <w:autoSpaceDN w:val="0"/>
        <w:adjustRightInd w:val="0"/>
        <w:jc w:val="both"/>
        <w:rPr>
          <w:rFonts w:ascii="Arial" w:hAnsi="Arial" w:cs="Arial"/>
          <w:sz w:val="24"/>
          <w:szCs w:val="24"/>
        </w:rPr>
      </w:pPr>
      <w:r w:rsidRPr="00CF65D3">
        <w:rPr>
          <w:rFonts w:ascii="Arial" w:hAnsi="Arial" w:cs="Arial"/>
          <w:sz w:val="24"/>
          <w:szCs w:val="24"/>
        </w:rPr>
        <w:t>Kierownik</w:t>
      </w:r>
      <w:r w:rsidR="00E4345B" w:rsidRPr="00CF65D3">
        <w:rPr>
          <w:rFonts w:ascii="Arial" w:hAnsi="Arial" w:cs="Arial"/>
          <w:sz w:val="24"/>
          <w:szCs w:val="24"/>
        </w:rPr>
        <w:t xml:space="preserve"> </w:t>
      </w:r>
      <w:r w:rsidR="001E3FAD" w:rsidRPr="00CF65D3">
        <w:rPr>
          <w:rFonts w:ascii="Arial" w:hAnsi="Arial" w:cs="Arial"/>
          <w:sz w:val="24"/>
          <w:szCs w:val="24"/>
        </w:rPr>
        <w:t xml:space="preserve">budowy </w:t>
      </w:r>
      <w:r w:rsidR="00834511" w:rsidRPr="00CF65D3">
        <w:rPr>
          <w:rFonts w:ascii="Arial" w:hAnsi="Arial" w:cs="Arial"/>
          <w:sz w:val="24"/>
          <w:szCs w:val="24"/>
        </w:rPr>
        <w:t>(</w:t>
      </w:r>
      <w:r w:rsidR="001E3FAD" w:rsidRPr="00CF65D3">
        <w:rPr>
          <w:rFonts w:ascii="Arial" w:hAnsi="Arial" w:cs="Arial"/>
          <w:sz w:val="24"/>
          <w:szCs w:val="24"/>
        </w:rPr>
        <w:t>oraz kierownicy robót branżowych</w:t>
      </w:r>
      <w:r w:rsidR="0075422C" w:rsidRPr="00CF65D3">
        <w:rPr>
          <w:rFonts w:ascii="Arial" w:hAnsi="Arial" w:cs="Arial"/>
          <w:sz w:val="24"/>
          <w:szCs w:val="24"/>
        </w:rPr>
        <w:t xml:space="preserve"> </w:t>
      </w:r>
      <w:r w:rsidR="00CD6297" w:rsidRPr="00CF65D3">
        <w:rPr>
          <w:rFonts w:ascii="Arial" w:hAnsi="Arial" w:cs="Arial"/>
          <w:sz w:val="24"/>
          <w:szCs w:val="24"/>
        </w:rPr>
        <w:t>o ile</w:t>
      </w:r>
      <w:r w:rsidR="0075422C" w:rsidRPr="00CF65D3">
        <w:rPr>
          <w:rFonts w:ascii="Arial" w:hAnsi="Arial" w:cs="Arial"/>
          <w:sz w:val="24"/>
          <w:szCs w:val="24"/>
        </w:rPr>
        <w:t xml:space="preserve"> </w:t>
      </w:r>
      <w:r w:rsidR="00834511" w:rsidRPr="00CF65D3">
        <w:rPr>
          <w:rFonts w:ascii="Arial" w:hAnsi="Arial" w:cs="Arial"/>
          <w:sz w:val="24"/>
          <w:szCs w:val="24"/>
        </w:rPr>
        <w:t>zostaną ustanowieni)</w:t>
      </w:r>
      <w:r w:rsidR="0075422C" w:rsidRPr="00CF65D3">
        <w:rPr>
          <w:rFonts w:ascii="Arial" w:hAnsi="Arial" w:cs="Arial"/>
          <w:sz w:val="24"/>
          <w:szCs w:val="24"/>
        </w:rPr>
        <w:t xml:space="preserve"> </w:t>
      </w:r>
      <w:r w:rsidRPr="00CF65D3">
        <w:rPr>
          <w:rFonts w:ascii="Arial" w:hAnsi="Arial" w:cs="Arial"/>
          <w:sz w:val="24"/>
          <w:szCs w:val="24"/>
        </w:rPr>
        <w:t>ma</w:t>
      </w:r>
      <w:r w:rsidR="001E3FAD" w:rsidRPr="00CF65D3">
        <w:rPr>
          <w:rFonts w:ascii="Arial" w:hAnsi="Arial" w:cs="Arial"/>
          <w:sz w:val="24"/>
          <w:szCs w:val="24"/>
        </w:rPr>
        <w:t>ją</w:t>
      </w:r>
      <w:r w:rsidRPr="00CF65D3">
        <w:rPr>
          <w:rFonts w:ascii="Arial" w:hAnsi="Arial" w:cs="Arial"/>
          <w:sz w:val="24"/>
          <w:szCs w:val="24"/>
        </w:rPr>
        <w:t xml:space="preserve"> obowiązek przebywania na terenie budowy w trakcie wykonywania robót </w:t>
      </w:r>
      <w:r w:rsidR="00E472D7" w:rsidRPr="00CF65D3">
        <w:rPr>
          <w:rFonts w:ascii="Arial" w:hAnsi="Arial" w:cs="Arial"/>
          <w:sz w:val="24"/>
          <w:szCs w:val="24"/>
        </w:rPr>
        <w:t>b</w:t>
      </w:r>
      <w:r w:rsidRPr="00CF65D3">
        <w:rPr>
          <w:rFonts w:ascii="Arial" w:hAnsi="Arial" w:cs="Arial"/>
          <w:sz w:val="24"/>
          <w:szCs w:val="24"/>
        </w:rPr>
        <w:t xml:space="preserve">udowlanych stanowiących przedmiot </w:t>
      </w:r>
      <w:r w:rsidR="006E7EAB" w:rsidRPr="00CF65D3">
        <w:rPr>
          <w:rFonts w:ascii="Arial" w:hAnsi="Arial" w:cs="Arial"/>
          <w:sz w:val="24"/>
          <w:szCs w:val="24"/>
        </w:rPr>
        <w:t>u</w:t>
      </w:r>
      <w:r w:rsidRPr="00CF65D3">
        <w:rPr>
          <w:rFonts w:ascii="Arial" w:hAnsi="Arial" w:cs="Arial"/>
          <w:sz w:val="24"/>
          <w:szCs w:val="24"/>
        </w:rPr>
        <w:t>mowy.</w:t>
      </w:r>
    </w:p>
    <w:p w14:paraId="337E7650" w14:textId="77777777" w:rsidR="008B1024" w:rsidRPr="00CF65D3" w:rsidRDefault="008B1024" w:rsidP="00CF65D3">
      <w:pPr>
        <w:numPr>
          <w:ilvl w:val="0"/>
          <w:numId w:val="6"/>
        </w:numPr>
        <w:autoSpaceDE w:val="0"/>
        <w:autoSpaceDN w:val="0"/>
        <w:adjustRightInd w:val="0"/>
        <w:jc w:val="both"/>
        <w:rPr>
          <w:rFonts w:ascii="Arial" w:hAnsi="Arial" w:cs="Arial"/>
          <w:sz w:val="24"/>
          <w:szCs w:val="24"/>
        </w:rPr>
      </w:pPr>
      <w:r w:rsidRPr="00CF65D3">
        <w:rPr>
          <w:rFonts w:ascii="Arial" w:hAnsi="Arial" w:cs="Arial"/>
          <w:sz w:val="24"/>
          <w:szCs w:val="24"/>
        </w:rPr>
        <w:t>Zmiana kierownika budowy (lub kierowników robót), w trakcie realizacji umowy, musi być uzasadniona przez wykonawcę na piśmie i wymaga zaakceptowania przez zamawiającego.</w:t>
      </w:r>
    </w:p>
    <w:p w14:paraId="158DB3A1" w14:textId="57097B9F" w:rsidR="008B1024" w:rsidRPr="00CF65D3" w:rsidRDefault="008B1024" w:rsidP="00CF65D3">
      <w:pPr>
        <w:numPr>
          <w:ilvl w:val="0"/>
          <w:numId w:val="6"/>
        </w:numPr>
        <w:autoSpaceDE w:val="0"/>
        <w:autoSpaceDN w:val="0"/>
        <w:adjustRightInd w:val="0"/>
        <w:jc w:val="both"/>
        <w:rPr>
          <w:rFonts w:ascii="Arial" w:hAnsi="Arial" w:cs="Arial"/>
          <w:sz w:val="24"/>
          <w:szCs w:val="24"/>
        </w:rPr>
      </w:pPr>
      <w:r w:rsidRPr="00CF65D3">
        <w:rPr>
          <w:rFonts w:ascii="Arial" w:hAnsi="Arial" w:cs="Arial"/>
          <w:sz w:val="24"/>
          <w:szCs w:val="24"/>
        </w:rPr>
        <w:t>Propozycję zmiany, o której mowa w ust. 7</w:t>
      </w:r>
      <w:r w:rsidR="00E472D7" w:rsidRPr="00CF65D3">
        <w:rPr>
          <w:rFonts w:ascii="Arial" w:hAnsi="Arial" w:cs="Arial"/>
          <w:sz w:val="24"/>
          <w:szCs w:val="24"/>
        </w:rPr>
        <w:t>,</w:t>
      </w:r>
      <w:r w:rsidRPr="00CF65D3">
        <w:rPr>
          <w:rFonts w:ascii="Arial" w:hAnsi="Arial" w:cs="Arial"/>
          <w:sz w:val="24"/>
          <w:szCs w:val="24"/>
        </w:rPr>
        <w:t xml:space="preserve"> wykonawca obowiązany jest złożyć </w:t>
      </w:r>
      <w:r w:rsidR="003075CE" w:rsidRPr="00CF65D3">
        <w:rPr>
          <w:rFonts w:ascii="Arial" w:hAnsi="Arial" w:cs="Arial"/>
          <w:sz w:val="24"/>
          <w:szCs w:val="24"/>
        </w:rPr>
        <w:t xml:space="preserve">pisemnie </w:t>
      </w:r>
      <w:r w:rsidRPr="00CF65D3">
        <w:rPr>
          <w:rFonts w:ascii="Arial" w:hAnsi="Arial" w:cs="Arial"/>
          <w:sz w:val="24"/>
          <w:szCs w:val="24"/>
        </w:rPr>
        <w:t xml:space="preserve">zamawiającemu nie później niż na 7 dni przed planowanym skierowaniem do kierowania budową lub robotami nowej osoby. Termin ten nie dotyczy konieczności zmiany wynikłej z okoliczności nagłych. Jakakolwiek przerwa w realizacji przedmiotu umowy wynikająca z braku kierownictwa budowy będzie traktowana jako przerwa wynikła z przyczyn zależnych od wykonawcy i nie może stanowić podstawy do zmiany terminu zakończenia robót. </w:t>
      </w:r>
    </w:p>
    <w:p w14:paraId="7830F5C9" w14:textId="77777777" w:rsidR="008B1024" w:rsidRPr="00CF65D3" w:rsidRDefault="008B1024" w:rsidP="00CF65D3">
      <w:pPr>
        <w:numPr>
          <w:ilvl w:val="0"/>
          <w:numId w:val="6"/>
        </w:numPr>
        <w:autoSpaceDE w:val="0"/>
        <w:autoSpaceDN w:val="0"/>
        <w:adjustRightInd w:val="0"/>
        <w:jc w:val="both"/>
        <w:rPr>
          <w:rFonts w:ascii="Arial" w:hAnsi="Arial" w:cs="Arial"/>
          <w:sz w:val="24"/>
          <w:szCs w:val="24"/>
        </w:rPr>
      </w:pPr>
      <w:r w:rsidRPr="00CF65D3">
        <w:rPr>
          <w:rFonts w:ascii="Arial" w:hAnsi="Arial" w:cs="Arial"/>
          <w:sz w:val="24"/>
          <w:szCs w:val="24"/>
        </w:rPr>
        <w:t>Zaakceptowaną przez zamawiającego zmianę osoby kierownika budowy (lub kierowników robót) należy potwierdzić wpisem do dziennika budowy. Zmiana ta nie wymaga aneksu do niniejszej umowy.</w:t>
      </w:r>
    </w:p>
    <w:p w14:paraId="0952191B" w14:textId="77777777" w:rsidR="00042AAC" w:rsidRPr="00CF65D3" w:rsidRDefault="00042AAC" w:rsidP="00CF65D3">
      <w:pPr>
        <w:autoSpaceDE w:val="0"/>
        <w:autoSpaceDN w:val="0"/>
        <w:adjustRightInd w:val="0"/>
        <w:jc w:val="both"/>
        <w:rPr>
          <w:rFonts w:ascii="Arial" w:hAnsi="Arial" w:cs="Arial"/>
          <w:sz w:val="24"/>
          <w:szCs w:val="24"/>
        </w:rPr>
      </w:pPr>
    </w:p>
    <w:p w14:paraId="2D99E8AB" w14:textId="40480498" w:rsidR="00CD244B" w:rsidRPr="00CF65D3" w:rsidRDefault="00D97208" w:rsidP="00CF65D3">
      <w:pPr>
        <w:ind w:left="34"/>
        <w:contextualSpacing/>
        <w:jc w:val="both"/>
        <w:rPr>
          <w:rFonts w:ascii="Arial" w:hAnsi="Arial" w:cs="Arial"/>
          <w:b/>
          <w:bCs/>
          <w:sz w:val="24"/>
          <w:szCs w:val="24"/>
        </w:rPr>
      </w:pPr>
      <w:bookmarkStart w:id="6" w:name="_Hlk67303108"/>
      <w:r w:rsidRPr="00CF65D3">
        <w:rPr>
          <w:rFonts w:ascii="Arial" w:hAnsi="Arial" w:cs="Arial"/>
          <w:b/>
          <w:bCs/>
          <w:sz w:val="24"/>
          <w:szCs w:val="24"/>
        </w:rPr>
        <w:t>§</w:t>
      </w:r>
      <w:r w:rsidR="008C47EE" w:rsidRPr="00CF65D3">
        <w:rPr>
          <w:rFonts w:ascii="Arial" w:hAnsi="Arial" w:cs="Arial"/>
          <w:b/>
          <w:bCs/>
          <w:sz w:val="24"/>
          <w:szCs w:val="24"/>
        </w:rPr>
        <w:t xml:space="preserve"> </w:t>
      </w:r>
      <w:r w:rsidR="009548C2" w:rsidRPr="00CF65D3">
        <w:rPr>
          <w:rFonts w:ascii="Arial" w:hAnsi="Arial" w:cs="Arial"/>
          <w:b/>
          <w:bCs/>
          <w:sz w:val="24"/>
          <w:szCs w:val="24"/>
        </w:rPr>
        <w:t>10</w:t>
      </w:r>
      <w:bookmarkEnd w:id="6"/>
      <w:r w:rsidR="00A93A1F" w:rsidRPr="00CF65D3">
        <w:rPr>
          <w:rFonts w:ascii="Arial" w:hAnsi="Arial" w:cs="Arial"/>
          <w:b/>
          <w:bCs/>
          <w:sz w:val="24"/>
          <w:szCs w:val="24"/>
        </w:rPr>
        <w:t xml:space="preserve"> </w:t>
      </w:r>
      <w:r w:rsidRPr="00CF65D3">
        <w:rPr>
          <w:rFonts w:ascii="Arial" w:hAnsi="Arial" w:cs="Arial"/>
          <w:b/>
          <w:bCs/>
          <w:sz w:val="24"/>
          <w:szCs w:val="24"/>
        </w:rPr>
        <w:t xml:space="preserve">Obowiązki zamawiającego </w:t>
      </w:r>
    </w:p>
    <w:p w14:paraId="047FA305" w14:textId="77777777" w:rsidR="00D97208" w:rsidRPr="00CF65D3" w:rsidRDefault="006B5AEC" w:rsidP="00CF65D3">
      <w:pPr>
        <w:numPr>
          <w:ilvl w:val="0"/>
          <w:numId w:val="7"/>
        </w:numPr>
        <w:ind w:hanging="357"/>
        <w:contextualSpacing/>
        <w:jc w:val="both"/>
        <w:rPr>
          <w:rFonts w:ascii="Arial" w:eastAsia="Calibri" w:hAnsi="Arial" w:cs="Arial"/>
          <w:sz w:val="24"/>
          <w:szCs w:val="24"/>
        </w:rPr>
      </w:pPr>
      <w:r w:rsidRPr="00CF65D3">
        <w:rPr>
          <w:rFonts w:ascii="Arial" w:eastAsia="Calibri" w:hAnsi="Arial" w:cs="Arial"/>
          <w:sz w:val="24"/>
          <w:szCs w:val="24"/>
        </w:rPr>
        <w:t>D</w:t>
      </w:r>
      <w:r w:rsidR="00D97208" w:rsidRPr="00CF65D3">
        <w:rPr>
          <w:rFonts w:ascii="Arial" w:eastAsia="Calibri" w:hAnsi="Arial" w:cs="Arial"/>
          <w:sz w:val="24"/>
          <w:szCs w:val="24"/>
        </w:rPr>
        <w:t>o obowiązków zamawiającego należy:</w:t>
      </w:r>
    </w:p>
    <w:p w14:paraId="546924D6" w14:textId="7B2A72A1" w:rsidR="00526FDA" w:rsidRPr="00CF65D3" w:rsidRDefault="00526FDA" w:rsidP="00CF65D3">
      <w:pPr>
        <w:numPr>
          <w:ilvl w:val="1"/>
          <w:numId w:val="27"/>
        </w:numPr>
        <w:ind w:hanging="357"/>
        <w:contextualSpacing/>
        <w:jc w:val="both"/>
        <w:rPr>
          <w:rFonts w:ascii="Arial" w:eastAsia="Calibri" w:hAnsi="Arial" w:cs="Arial"/>
          <w:sz w:val="24"/>
          <w:szCs w:val="24"/>
        </w:rPr>
      </w:pPr>
      <w:r w:rsidRPr="00CF65D3">
        <w:rPr>
          <w:rFonts w:ascii="Arial" w:eastAsia="Calibri" w:hAnsi="Arial" w:cs="Arial"/>
          <w:sz w:val="24"/>
          <w:szCs w:val="24"/>
        </w:rPr>
        <w:lastRenderedPageBreak/>
        <w:t>przekazanie wypełnionego oświadczenia o posiadanym prawie do dysponowania nieruchomością na cele budowlane (PB-5).</w:t>
      </w:r>
    </w:p>
    <w:p w14:paraId="4D47A02E" w14:textId="4CC5D362" w:rsidR="0016338B" w:rsidRPr="00CF65D3" w:rsidRDefault="0016338B" w:rsidP="00CF65D3">
      <w:pPr>
        <w:numPr>
          <w:ilvl w:val="1"/>
          <w:numId w:val="27"/>
        </w:numPr>
        <w:ind w:hanging="357"/>
        <w:contextualSpacing/>
        <w:jc w:val="both"/>
        <w:rPr>
          <w:rFonts w:ascii="Arial" w:eastAsia="Calibri" w:hAnsi="Arial" w:cs="Arial"/>
          <w:sz w:val="24"/>
          <w:szCs w:val="24"/>
        </w:rPr>
      </w:pPr>
      <w:r w:rsidRPr="00CF65D3">
        <w:rPr>
          <w:rFonts w:ascii="Arial" w:eastAsia="Calibri" w:hAnsi="Arial" w:cs="Arial"/>
          <w:sz w:val="24"/>
          <w:szCs w:val="24"/>
        </w:rPr>
        <w:t xml:space="preserve">protokolarne przekazanie wykonawcy terenu budowy w terminach określonych w </w:t>
      </w:r>
      <w:r w:rsidRPr="00CF65D3">
        <w:rPr>
          <w:rFonts w:ascii="Arial" w:hAnsi="Arial" w:cs="Arial"/>
          <w:sz w:val="24"/>
          <w:szCs w:val="24"/>
        </w:rPr>
        <w:t>§</w:t>
      </w:r>
      <w:r w:rsidR="00E472D7" w:rsidRPr="00CF65D3">
        <w:rPr>
          <w:rFonts w:ascii="Arial" w:hAnsi="Arial" w:cs="Arial"/>
          <w:sz w:val="24"/>
          <w:szCs w:val="24"/>
        </w:rPr>
        <w:t xml:space="preserve"> </w:t>
      </w:r>
      <w:r w:rsidRPr="00CF65D3">
        <w:rPr>
          <w:rFonts w:ascii="Arial" w:eastAsia="Calibri" w:hAnsi="Arial" w:cs="Arial"/>
          <w:sz w:val="24"/>
          <w:szCs w:val="24"/>
        </w:rPr>
        <w:t>2 ust. 2 umowy,</w:t>
      </w:r>
    </w:p>
    <w:p w14:paraId="0BD71869" w14:textId="25F54A19" w:rsidR="00876FE9" w:rsidRPr="00CF65D3" w:rsidRDefault="00876FE9" w:rsidP="00CF65D3">
      <w:pPr>
        <w:pStyle w:val="Akapitzlist"/>
        <w:numPr>
          <w:ilvl w:val="1"/>
          <w:numId w:val="27"/>
        </w:numPr>
        <w:ind w:hanging="357"/>
        <w:jc w:val="both"/>
        <w:rPr>
          <w:rFonts w:ascii="Arial" w:eastAsia="Calibri" w:hAnsi="Arial" w:cs="Arial"/>
          <w:sz w:val="24"/>
          <w:szCs w:val="24"/>
        </w:rPr>
      </w:pPr>
      <w:r w:rsidRPr="00CF65D3">
        <w:rPr>
          <w:rFonts w:ascii="Arial" w:eastAsia="Calibri" w:hAnsi="Arial" w:cs="Arial"/>
          <w:sz w:val="24"/>
          <w:szCs w:val="24"/>
        </w:rPr>
        <w:t xml:space="preserve">przekazanie </w:t>
      </w:r>
      <w:r w:rsidR="008B74BB">
        <w:rPr>
          <w:rFonts w:ascii="Arial" w:eastAsia="Calibri" w:hAnsi="Arial" w:cs="Arial"/>
          <w:sz w:val="24"/>
          <w:szCs w:val="24"/>
        </w:rPr>
        <w:t>w</w:t>
      </w:r>
      <w:r w:rsidRPr="00CF65D3">
        <w:rPr>
          <w:rFonts w:ascii="Arial" w:eastAsia="Calibri" w:hAnsi="Arial" w:cs="Arial"/>
          <w:sz w:val="24"/>
          <w:szCs w:val="24"/>
        </w:rPr>
        <w:t xml:space="preserve">ykonawcy stosownych pełnomocnictw lub upoważnień do podejmowania wszelkich działań do dysponowania nieruchomością na cele budowlane w imieniu </w:t>
      </w:r>
      <w:r w:rsidR="008B74BB">
        <w:rPr>
          <w:rFonts w:ascii="Arial" w:eastAsia="Calibri" w:hAnsi="Arial" w:cs="Arial"/>
          <w:sz w:val="24"/>
          <w:szCs w:val="24"/>
        </w:rPr>
        <w:t>z</w:t>
      </w:r>
      <w:r w:rsidRPr="00CF65D3">
        <w:rPr>
          <w:rFonts w:ascii="Arial" w:eastAsia="Calibri" w:hAnsi="Arial" w:cs="Arial"/>
          <w:sz w:val="24"/>
          <w:szCs w:val="24"/>
        </w:rPr>
        <w:t xml:space="preserve">amawiającego, </w:t>
      </w:r>
    </w:p>
    <w:p w14:paraId="6309CCE0" w14:textId="77777777" w:rsidR="00990DF9" w:rsidRPr="00CF65D3" w:rsidRDefault="00990DF9" w:rsidP="00CF65D3">
      <w:pPr>
        <w:numPr>
          <w:ilvl w:val="1"/>
          <w:numId w:val="27"/>
        </w:numPr>
        <w:ind w:hanging="357"/>
        <w:contextualSpacing/>
        <w:jc w:val="both"/>
        <w:rPr>
          <w:rFonts w:ascii="Arial" w:eastAsia="Calibri" w:hAnsi="Arial" w:cs="Arial"/>
          <w:sz w:val="24"/>
          <w:szCs w:val="24"/>
        </w:rPr>
      </w:pPr>
      <w:r w:rsidRPr="00CF65D3">
        <w:rPr>
          <w:rFonts w:ascii="Arial" w:eastAsia="Calibri" w:hAnsi="Arial" w:cs="Arial"/>
          <w:sz w:val="24"/>
          <w:szCs w:val="24"/>
        </w:rPr>
        <w:t>zapewnienie nadzoru inwestorskiego,</w:t>
      </w:r>
    </w:p>
    <w:p w14:paraId="4FD8D1A9" w14:textId="77777777" w:rsidR="00D97208" w:rsidRPr="00CF65D3" w:rsidRDefault="00521390" w:rsidP="00CF65D3">
      <w:pPr>
        <w:numPr>
          <w:ilvl w:val="1"/>
          <w:numId w:val="27"/>
        </w:numPr>
        <w:ind w:hanging="357"/>
        <w:contextualSpacing/>
        <w:jc w:val="both"/>
        <w:rPr>
          <w:rFonts w:ascii="Arial" w:eastAsia="Calibri" w:hAnsi="Arial" w:cs="Arial"/>
          <w:sz w:val="24"/>
          <w:szCs w:val="24"/>
        </w:rPr>
      </w:pPr>
      <w:r w:rsidRPr="00CF65D3">
        <w:rPr>
          <w:rFonts w:ascii="Arial" w:hAnsi="Arial" w:cs="Arial"/>
          <w:sz w:val="24"/>
          <w:szCs w:val="24"/>
        </w:rPr>
        <w:t>pisemne powiadomienie wykonawcy, jeżeli nastąpią zmiany personalne osób sprawujących nadzór inwestorski,</w:t>
      </w:r>
    </w:p>
    <w:p w14:paraId="2638D97B" w14:textId="516ECAFE" w:rsidR="00D97208" w:rsidRPr="00CF65D3" w:rsidRDefault="00D97208" w:rsidP="00CF65D3">
      <w:pPr>
        <w:numPr>
          <w:ilvl w:val="1"/>
          <w:numId w:val="27"/>
        </w:numPr>
        <w:ind w:hanging="357"/>
        <w:contextualSpacing/>
        <w:jc w:val="both"/>
        <w:rPr>
          <w:rFonts w:ascii="Arial" w:eastAsia="Calibri" w:hAnsi="Arial" w:cs="Arial"/>
          <w:sz w:val="24"/>
          <w:szCs w:val="24"/>
        </w:rPr>
      </w:pPr>
      <w:r w:rsidRPr="00CF65D3">
        <w:rPr>
          <w:rFonts w:ascii="Arial" w:eastAsia="Calibri" w:hAnsi="Arial" w:cs="Arial"/>
          <w:sz w:val="24"/>
          <w:szCs w:val="24"/>
        </w:rPr>
        <w:t>dokonanie odbiorów robót zanikających</w:t>
      </w:r>
      <w:r w:rsidR="006B5AEC" w:rsidRPr="00CF65D3">
        <w:rPr>
          <w:rFonts w:ascii="Arial" w:eastAsia="Calibri" w:hAnsi="Arial" w:cs="Arial"/>
          <w:sz w:val="24"/>
          <w:szCs w:val="24"/>
        </w:rPr>
        <w:t xml:space="preserve"> i ulegających zakryciu</w:t>
      </w:r>
      <w:r w:rsidR="00BC3E0F" w:rsidRPr="00CF65D3">
        <w:rPr>
          <w:rFonts w:ascii="Arial" w:eastAsia="Calibri" w:hAnsi="Arial" w:cs="Arial"/>
          <w:sz w:val="24"/>
          <w:szCs w:val="24"/>
        </w:rPr>
        <w:t>, odbiorów częściow</w:t>
      </w:r>
      <w:r w:rsidR="00B80E47">
        <w:rPr>
          <w:rFonts w:ascii="Arial" w:eastAsia="Calibri" w:hAnsi="Arial" w:cs="Arial"/>
          <w:sz w:val="24"/>
          <w:szCs w:val="24"/>
        </w:rPr>
        <w:t>ych</w:t>
      </w:r>
      <w:r w:rsidR="00BC3E0F" w:rsidRPr="00CF65D3">
        <w:rPr>
          <w:rFonts w:ascii="Arial" w:eastAsia="Calibri" w:hAnsi="Arial" w:cs="Arial"/>
          <w:sz w:val="24"/>
          <w:szCs w:val="24"/>
        </w:rPr>
        <w:t xml:space="preserve"> </w:t>
      </w:r>
      <w:r w:rsidR="006B5AEC" w:rsidRPr="00CF65D3">
        <w:rPr>
          <w:rFonts w:ascii="Arial" w:eastAsia="Calibri" w:hAnsi="Arial" w:cs="Arial"/>
          <w:sz w:val="24"/>
          <w:szCs w:val="24"/>
        </w:rPr>
        <w:t>oraz</w:t>
      </w:r>
      <w:r w:rsidRPr="00CF65D3">
        <w:rPr>
          <w:rFonts w:ascii="Arial" w:eastAsia="Calibri" w:hAnsi="Arial" w:cs="Arial"/>
          <w:sz w:val="24"/>
          <w:szCs w:val="24"/>
        </w:rPr>
        <w:t xml:space="preserve"> odbioru</w:t>
      </w:r>
      <w:r w:rsidR="00521390" w:rsidRPr="00CF65D3">
        <w:rPr>
          <w:rFonts w:ascii="Arial" w:eastAsia="Calibri" w:hAnsi="Arial" w:cs="Arial"/>
          <w:sz w:val="24"/>
          <w:szCs w:val="24"/>
        </w:rPr>
        <w:t xml:space="preserve"> </w:t>
      </w:r>
      <w:r w:rsidRPr="00CF65D3">
        <w:rPr>
          <w:rFonts w:ascii="Arial" w:eastAsia="Calibri" w:hAnsi="Arial" w:cs="Arial"/>
          <w:sz w:val="24"/>
          <w:szCs w:val="24"/>
        </w:rPr>
        <w:t>końcowego,</w:t>
      </w:r>
    </w:p>
    <w:p w14:paraId="6DFC0757" w14:textId="77777777" w:rsidR="00D97208" w:rsidRPr="00CF65D3" w:rsidRDefault="00D97208" w:rsidP="00CF65D3">
      <w:pPr>
        <w:numPr>
          <w:ilvl w:val="1"/>
          <w:numId w:val="27"/>
        </w:numPr>
        <w:ind w:hanging="357"/>
        <w:contextualSpacing/>
        <w:jc w:val="both"/>
        <w:rPr>
          <w:rFonts w:ascii="Arial" w:eastAsia="Calibri" w:hAnsi="Arial" w:cs="Arial"/>
          <w:sz w:val="24"/>
          <w:szCs w:val="24"/>
        </w:rPr>
      </w:pPr>
      <w:r w:rsidRPr="00CF65D3">
        <w:rPr>
          <w:rFonts w:ascii="Arial" w:eastAsia="Calibri" w:hAnsi="Arial" w:cs="Arial"/>
          <w:sz w:val="24"/>
          <w:szCs w:val="24"/>
        </w:rPr>
        <w:t>zapłaty wynagrodzenia.</w:t>
      </w:r>
    </w:p>
    <w:p w14:paraId="78B295A1" w14:textId="77777777" w:rsidR="00E3555F" w:rsidRPr="00CF65D3" w:rsidRDefault="00D97208" w:rsidP="00CF65D3">
      <w:pPr>
        <w:numPr>
          <w:ilvl w:val="0"/>
          <w:numId w:val="7"/>
        </w:numPr>
        <w:ind w:left="748" w:hanging="357"/>
        <w:contextualSpacing/>
        <w:jc w:val="both"/>
        <w:rPr>
          <w:rFonts w:ascii="Arial" w:eastAsia="Calibri" w:hAnsi="Arial" w:cs="Arial"/>
          <w:sz w:val="24"/>
          <w:szCs w:val="24"/>
        </w:rPr>
      </w:pPr>
      <w:r w:rsidRPr="00CF65D3">
        <w:rPr>
          <w:rFonts w:ascii="Arial" w:eastAsia="Calibri" w:hAnsi="Arial" w:cs="Arial"/>
          <w:sz w:val="24"/>
          <w:szCs w:val="24"/>
        </w:rPr>
        <w:t>Zamawiający nie ponosi odpowiedzialności za mienie wykonawcy zgromadzone na terenie budowy.</w:t>
      </w:r>
    </w:p>
    <w:p w14:paraId="76233998" w14:textId="1B060E9D" w:rsidR="00570558" w:rsidRPr="00CF65D3" w:rsidRDefault="00570558" w:rsidP="00CF65D3">
      <w:pPr>
        <w:pStyle w:val="Akapitzlist"/>
        <w:numPr>
          <w:ilvl w:val="0"/>
          <w:numId w:val="7"/>
        </w:numPr>
        <w:tabs>
          <w:tab w:val="left" w:pos="433"/>
        </w:tabs>
        <w:ind w:left="748" w:right="20" w:hanging="357"/>
        <w:jc w:val="both"/>
        <w:rPr>
          <w:rFonts w:ascii="Arial" w:eastAsia="Arial" w:hAnsi="Arial" w:cs="Arial"/>
          <w:sz w:val="24"/>
          <w:szCs w:val="24"/>
        </w:rPr>
      </w:pPr>
      <w:r w:rsidRPr="00CF65D3">
        <w:rPr>
          <w:rFonts w:ascii="Arial" w:eastAsia="Arial" w:hAnsi="Arial" w:cs="Arial"/>
          <w:sz w:val="24"/>
          <w:szCs w:val="24"/>
        </w:rPr>
        <w:t>Zamawiający jest zobowiązany do sprawdzania robót i powiadamiania wykonawcy</w:t>
      </w:r>
      <w:r w:rsidR="00CF65D3">
        <w:rPr>
          <w:rFonts w:ascii="Arial" w:eastAsia="Arial" w:hAnsi="Arial" w:cs="Arial"/>
          <w:sz w:val="24"/>
          <w:szCs w:val="24"/>
        </w:rPr>
        <w:t xml:space="preserve"> </w:t>
      </w:r>
      <w:r w:rsidRPr="00CF65D3">
        <w:rPr>
          <w:rFonts w:ascii="Arial" w:eastAsia="Arial" w:hAnsi="Arial" w:cs="Arial"/>
          <w:sz w:val="24"/>
          <w:szCs w:val="24"/>
        </w:rPr>
        <w:t>o wykrytych wadach. Sprawdzanie jakości robót przez zamawiającego nie ma wpływu na odpowiedzialność wykonawcy z tytułu ujawnionych w późniejszym terminie wad. O wykrytych wadach w robotach zamawiający powiadamia wykonawcę na piśmie w terminie 7 dni od daty ich ujawnienia.</w:t>
      </w:r>
    </w:p>
    <w:p w14:paraId="40658304" w14:textId="77777777" w:rsidR="00570558" w:rsidRPr="00CF65D3" w:rsidRDefault="00570558" w:rsidP="00CF65D3">
      <w:pPr>
        <w:pStyle w:val="Akapitzlist"/>
        <w:numPr>
          <w:ilvl w:val="0"/>
          <w:numId w:val="7"/>
        </w:numPr>
        <w:tabs>
          <w:tab w:val="left" w:pos="447"/>
        </w:tabs>
        <w:ind w:left="748" w:right="20" w:hanging="357"/>
        <w:jc w:val="both"/>
        <w:rPr>
          <w:rFonts w:ascii="Arial" w:eastAsia="Arial" w:hAnsi="Arial" w:cs="Arial"/>
          <w:sz w:val="24"/>
          <w:szCs w:val="24"/>
        </w:rPr>
      </w:pPr>
      <w:r w:rsidRPr="00CF65D3">
        <w:rPr>
          <w:rFonts w:ascii="Arial" w:eastAsia="Arial" w:hAnsi="Arial" w:cs="Arial"/>
          <w:sz w:val="24"/>
          <w:szCs w:val="24"/>
        </w:rPr>
        <w:t>Zgłoszone wady winny być niezwłocznie usunięte przez wykonawcę, nie później niż w ciągu 7 dni od daty powiadomienia wykonawcy o wadzie przedmiotu zamówienia lub w wyznaczonym przez zamawiającego terminie.</w:t>
      </w:r>
    </w:p>
    <w:p w14:paraId="1160019B" w14:textId="5C4B354F" w:rsidR="00570558" w:rsidRPr="00CF65D3" w:rsidRDefault="00570558" w:rsidP="00CF65D3">
      <w:pPr>
        <w:pStyle w:val="Akapitzlist"/>
        <w:numPr>
          <w:ilvl w:val="0"/>
          <w:numId w:val="7"/>
        </w:numPr>
        <w:tabs>
          <w:tab w:val="left" w:pos="442"/>
        </w:tabs>
        <w:ind w:left="748" w:right="20" w:hanging="357"/>
        <w:jc w:val="both"/>
        <w:rPr>
          <w:rFonts w:ascii="Arial" w:eastAsia="Arial" w:hAnsi="Arial" w:cs="Arial"/>
          <w:sz w:val="24"/>
          <w:szCs w:val="24"/>
        </w:rPr>
      </w:pPr>
      <w:r w:rsidRPr="00CF65D3">
        <w:rPr>
          <w:rFonts w:ascii="Arial" w:eastAsia="Arial" w:hAnsi="Arial" w:cs="Arial"/>
          <w:sz w:val="24"/>
          <w:szCs w:val="24"/>
        </w:rPr>
        <w:t>Jeżeli wykonawca wykonuje przedmiot umowy w sposób wadliwy albo sprzeczny między innymi z umową, zamawiający może wezwać go do zmiany sposobu wykonania i wyznaczyć mu w tym celu odpowiedni termin. Po bezskutecznym upływie wyznaczonego terminu zamawiający może powierzyć poprawienie lub dalsze wykonanie przedmiotu umowy innej osobie na koszt wykonawcy</w:t>
      </w:r>
      <w:r w:rsidR="00E472D7" w:rsidRPr="00CF65D3">
        <w:rPr>
          <w:rFonts w:ascii="Arial" w:eastAsia="Arial" w:hAnsi="Arial" w:cs="Arial"/>
          <w:sz w:val="24"/>
          <w:szCs w:val="24"/>
        </w:rPr>
        <w:t>,</w:t>
      </w:r>
      <w:r w:rsidRPr="00CF65D3">
        <w:rPr>
          <w:rFonts w:ascii="Arial" w:eastAsia="Arial" w:hAnsi="Arial" w:cs="Arial"/>
          <w:sz w:val="24"/>
          <w:szCs w:val="24"/>
        </w:rPr>
        <w:t xml:space="preserve"> na co wykonawca oświadcza, że wyraża zgodę.</w:t>
      </w:r>
    </w:p>
    <w:p w14:paraId="2B2A3FEC" w14:textId="77777777" w:rsidR="00B96E83" w:rsidRPr="00CF65D3" w:rsidRDefault="00B96E83" w:rsidP="00CF65D3">
      <w:pPr>
        <w:contextualSpacing/>
        <w:jc w:val="both"/>
        <w:rPr>
          <w:rFonts w:ascii="Arial" w:hAnsi="Arial" w:cs="Arial"/>
          <w:b/>
          <w:bCs/>
          <w:sz w:val="24"/>
          <w:szCs w:val="24"/>
        </w:rPr>
      </w:pPr>
    </w:p>
    <w:p w14:paraId="0EE30572" w14:textId="25E51A61" w:rsidR="00CD244B" w:rsidRPr="00CF65D3" w:rsidRDefault="00D97208" w:rsidP="00CF65D3">
      <w:pPr>
        <w:ind w:left="34"/>
        <w:contextualSpacing/>
        <w:jc w:val="both"/>
        <w:rPr>
          <w:rFonts w:ascii="Arial" w:hAnsi="Arial" w:cs="Arial"/>
          <w:b/>
          <w:bCs/>
          <w:sz w:val="24"/>
          <w:szCs w:val="24"/>
        </w:rPr>
      </w:pPr>
      <w:r w:rsidRPr="00CF65D3">
        <w:rPr>
          <w:rFonts w:ascii="Arial" w:hAnsi="Arial" w:cs="Arial"/>
          <w:b/>
          <w:bCs/>
          <w:sz w:val="24"/>
          <w:szCs w:val="24"/>
        </w:rPr>
        <w:t>§</w:t>
      </w:r>
      <w:r w:rsidR="008C47EE" w:rsidRPr="00CF65D3">
        <w:rPr>
          <w:rFonts w:ascii="Arial" w:hAnsi="Arial" w:cs="Arial"/>
          <w:b/>
          <w:bCs/>
          <w:sz w:val="24"/>
          <w:szCs w:val="24"/>
        </w:rPr>
        <w:t xml:space="preserve"> </w:t>
      </w:r>
      <w:r w:rsidR="00FF2656" w:rsidRPr="00CF65D3">
        <w:rPr>
          <w:rFonts w:ascii="Arial" w:hAnsi="Arial" w:cs="Arial"/>
          <w:b/>
          <w:bCs/>
          <w:sz w:val="24"/>
          <w:szCs w:val="24"/>
        </w:rPr>
        <w:t>1</w:t>
      </w:r>
      <w:r w:rsidR="009548C2" w:rsidRPr="00CF65D3">
        <w:rPr>
          <w:rFonts w:ascii="Arial" w:hAnsi="Arial" w:cs="Arial"/>
          <w:b/>
          <w:bCs/>
          <w:sz w:val="24"/>
          <w:szCs w:val="24"/>
        </w:rPr>
        <w:t>1</w:t>
      </w:r>
      <w:r w:rsidRPr="00CF65D3">
        <w:rPr>
          <w:rFonts w:ascii="Arial" w:hAnsi="Arial" w:cs="Arial"/>
          <w:b/>
          <w:bCs/>
          <w:sz w:val="24"/>
          <w:szCs w:val="24"/>
        </w:rPr>
        <w:t xml:space="preserve"> Obowiązki wykonawcy</w:t>
      </w:r>
    </w:p>
    <w:p w14:paraId="3654AF8C" w14:textId="77777777" w:rsidR="00947EE6" w:rsidRPr="00CF65D3" w:rsidRDefault="00947EE6" w:rsidP="00CF65D3">
      <w:pPr>
        <w:numPr>
          <w:ilvl w:val="0"/>
          <w:numId w:val="8"/>
        </w:numPr>
        <w:contextualSpacing/>
        <w:jc w:val="both"/>
        <w:rPr>
          <w:rFonts w:ascii="Arial" w:eastAsia="Calibri" w:hAnsi="Arial" w:cs="Arial"/>
          <w:sz w:val="24"/>
          <w:szCs w:val="24"/>
        </w:rPr>
      </w:pPr>
      <w:r w:rsidRPr="00CF65D3">
        <w:rPr>
          <w:rFonts w:ascii="Arial" w:eastAsia="Calibri" w:hAnsi="Arial" w:cs="Arial"/>
          <w:sz w:val="24"/>
          <w:szCs w:val="24"/>
        </w:rPr>
        <w:t>Do obowiązków wykonawcy należy:</w:t>
      </w:r>
    </w:p>
    <w:p w14:paraId="69DF4C1F" w14:textId="226E5ED9" w:rsidR="00676DFC" w:rsidRPr="00CF65D3" w:rsidRDefault="003165A2" w:rsidP="00CF65D3">
      <w:pPr>
        <w:pStyle w:val="Akapitzlist"/>
        <w:numPr>
          <w:ilvl w:val="0"/>
          <w:numId w:val="39"/>
        </w:numPr>
        <w:jc w:val="both"/>
        <w:rPr>
          <w:rFonts w:ascii="Arial" w:eastAsia="Calibri" w:hAnsi="Arial" w:cs="Arial"/>
          <w:sz w:val="24"/>
          <w:szCs w:val="24"/>
        </w:rPr>
      </w:pPr>
      <w:r w:rsidRPr="00CF65D3">
        <w:rPr>
          <w:rFonts w:ascii="Arial" w:eastAsia="Calibri" w:hAnsi="Arial" w:cs="Arial"/>
          <w:sz w:val="24"/>
          <w:szCs w:val="24"/>
        </w:rPr>
        <w:t>w</w:t>
      </w:r>
      <w:r w:rsidR="005201BF" w:rsidRPr="00CF65D3">
        <w:rPr>
          <w:rFonts w:ascii="Arial" w:eastAsia="Calibri" w:hAnsi="Arial" w:cs="Arial"/>
          <w:sz w:val="24"/>
          <w:szCs w:val="24"/>
        </w:rPr>
        <w:t>ykonanie przedmiot</w:t>
      </w:r>
      <w:r w:rsidR="00E53839" w:rsidRPr="00CF65D3">
        <w:rPr>
          <w:rFonts w:ascii="Arial" w:eastAsia="Calibri" w:hAnsi="Arial" w:cs="Arial"/>
          <w:sz w:val="24"/>
          <w:szCs w:val="24"/>
        </w:rPr>
        <w:t>u</w:t>
      </w:r>
      <w:r w:rsidR="005201BF" w:rsidRPr="00CF65D3">
        <w:rPr>
          <w:rFonts w:ascii="Arial" w:eastAsia="Calibri" w:hAnsi="Arial" w:cs="Arial"/>
          <w:sz w:val="24"/>
          <w:szCs w:val="24"/>
        </w:rPr>
        <w:t xml:space="preserve"> umowy z należytą starannością, obowiązującymi przepisami, normami technicznymi, standardami, zasadami sztuki budowlanej, etyką zawodową oraz postanowieniami umowy, zgodnie </w:t>
      </w:r>
      <w:r w:rsidR="00B80E47">
        <w:rPr>
          <w:rFonts w:ascii="Arial" w:eastAsia="Calibri" w:hAnsi="Arial" w:cs="Arial"/>
          <w:sz w:val="24"/>
          <w:szCs w:val="24"/>
        </w:rPr>
        <w:br/>
      </w:r>
      <w:r w:rsidR="005201BF" w:rsidRPr="00CF65D3">
        <w:rPr>
          <w:rFonts w:ascii="Arial" w:eastAsia="Calibri" w:hAnsi="Arial" w:cs="Arial"/>
          <w:sz w:val="24"/>
          <w:szCs w:val="24"/>
        </w:rPr>
        <w:t xml:space="preserve">z </w:t>
      </w:r>
      <w:r w:rsidR="00BC3E0F" w:rsidRPr="00CF65D3">
        <w:rPr>
          <w:rFonts w:ascii="Arial" w:eastAsia="Calibri" w:hAnsi="Arial" w:cs="Arial"/>
          <w:sz w:val="24"/>
          <w:szCs w:val="24"/>
        </w:rPr>
        <w:t>P</w:t>
      </w:r>
      <w:r w:rsidR="005201BF" w:rsidRPr="00CF65D3">
        <w:rPr>
          <w:rFonts w:ascii="Arial" w:eastAsia="Calibri" w:hAnsi="Arial" w:cs="Arial"/>
          <w:sz w:val="24"/>
          <w:szCs w:val="24"/>
        </w:rPr>
        <w:t xml:space="preserve">rogramem </w:t>
      </w:r>
      <w:r w:rsidR="00BC3E0F" w:rsidRPr="00CF65D3">
        <w:rPr>
          <w:rFonts w:ascii="Arial" w:eastAsia="Calibri" w:hAnsi="Arial" w:cs="Arial"/>
          <w:sz w:val="24"/>
          <w:szCs w:val="24"/>
        </w:rPr>
        <w:t>F</w:t>
      </w:r>
      <w:r w:rsidR="005201BF" w:rsidRPr="00CF65D3">
        <w:rPr>
          <w:rFonts w:ascii="Arial" w:eastAsia="Calibri" w:hAnsi="Arial" w:cs="Arial"/>
          <w:sz w:val="24"/>
          <w:szCs w:val="24"/>
        </w:rPr>
        <w:t>unkcjonalno</w:t>
      </w:r>
      <w:r w:rsidR="00BC3E0F" w:rsidRPr="00CF65D3">
        <w:rPr>
          <w:rFonts w:ascii="Arial" w:eastAsia="Calibri" w:hAnsi="Arial" w:cs="Arial"/>
          <w:sz w:val="24"/>
          <w:szCs w:val="24"/>
        </w:rPr>
        <w:t>-U</w:t>
      </w:r>
      <w:r w:rsidR="005201BF" w:rsidRPr="00CF65D3">
        <w:rPr>
          <w:rFonts w:ascii="Arial" w:eastAsia="Calibri" w:hAnsi="Arial" w:cs="Arial"/>
          <w:sz w:val="24"/>
          <w:szCs w:val="24"/>
        </w:rPr>
        <w:t>żytkowym oraz opracowaną przez wykonawcę</w:t>
      </w:r>
      <w:r w:rsidR="00E472D7" w:rsidRPr="00CF65D3">
        <w:rPr>
          <w:rFonts w:ascii="Arial" w:eastAsia="Calibri" w:hAnsi="Arial" w:cs="Arial"/>
          <w:sz w:val="24"/>
          <w:szCs w:val="24"/>
        </w:rPr>
        <w:t xml:space="preserve"> </w:t>
      </w:r>
      <w:r w:rsidR="005201BF" w:rsidRPr="00CF65D3">
        <w:rPr>
          <w:rFonts w:ascii="Arial" w:eastAsia="Calibri" w:hAnsi="Arial" w:cs="Arial"/>
          <w:sz w:val="24"/>
          <w:szCs w:val="24"/>
        </w:rPr>
        <w:t>i zatwierdzoną przez zamawiającego dokumentacją projektową, SWZ wraz</w:t>
      </w:r>
      <w:r w:rsidR="004371D8" w:rsidRPr="00CF65D3">
        <w:rPr>
          <w:rFonts w:ascii="Arial" w:eastAsia="Calibri" w:hAnsi="Arial" w:cs="Arial"/>
          <w:sz w:val="24"/>
          <w:szCs w:val="24"/>
        </w:rPr>
        <w:t xml:space="preserve"> </w:t>
      </w:r>
      <w:r w:rsidR="005201BF" w:rsidRPr="00CF65D3">
        <w:rPr>
          <w:rFonts w:ascii="Arial" w:eastAsia="Calibri" w:hAnsi="Arial" w:cs="Arial"/>
          <w:sz w:val="24"/>
          <w:szCs w:val="24"/>
        </w:rPr>
        <w:t>z wyjaśnieniami i</w:t>
      </w:r>
      <w:r w:rsidR="00E472D7" w:rsidRPr="00CF65D3">
        <w:rPr>
          <w:rFonts w:ascii="Arial" w:eastAsia="Calibri" w:hAnsi="Arial" w:cs="Arial"/>
          <w:sz w:val="24"/>
          <w:szCs w:val="24"/>
        </w:rPr>
        <w:t> </w:t>
      </w:r>
      <w:r w:rsidR="005201BF" w:rsidRPr="00CF65D3">
        <w:rPr>
          <w:rFonts w:ascii="Arial" w:eastAsia="Calibri" w:hAnsi="Arial" w:cs="Arial"/>
          <w:sz w:val="24"/>
          <w:szCs w:val="24"/>
        </w:rPr>
        <w:t>odpowiedziami udzielonymi przez zamawiającego na etapie postępowania</w:t>
      </w:r>
      <w:r w:rsidR="00BC3E0F" w:rsidRPr="00CF65D3">
        <w:rPr>
          <w:rFonts w:ascii="Arial" w:eastAsia="Calibri" w:hAnsi="Arial" w:cs="Arial"/>
          <w:sz w:val="24"/>
          <w:szCs w:val="24"/>
        </w:rPr>
        <w:t xml:space="preserve"> o</w:t>
      </w:r>
      <w:r w:rsidR="00E472D7" w:rsidRPr="00CF65D3">
        <w:rPr>
          <w:rFonts w:ascii="Arial" w:eastAsia="Calibri" w:hAnsi="Arial" w:cs="Arial"/>
          <w:sz w:val="24"/>
          <w:szCs w:val="24"/>
        </w:rPr>
        <w:t> </w:t>
      </w:r>
      <w:r w:rsidR="00BC3E0F" w:rsidRPr="00CF65D3">
        <w:rPr>
          <w:rFonts w:ascii="Arial" w:eastAsia="Calibri" w:hAnsi="Arial" w:cs="Arial"/>
          <w:sz w:val="24"/>
          <w:szCs w:val="24"/>
        </w:rPr>
        <w:t>udzielenie zamówienia publicznego</w:t>
      </w:r>
      <w:r w:rsidR="00C55212" w:rsidRPr="00CF65D3">
        <w:rPr>
          <w:rFonts w:ascii="Arial" w:eastAsia="Calibri" w:hAnsi="Arial" w:cs="Arial"/>
          <w:sz w:val="24"/>
          <w:szCs w:val="24"/>
        </w:rPr>
        <w:t>,</w:t>
      </w:r>
    </w:p>
    <w:p w14:paraId="5B24957F" w14:textId="0EFB7B59" w:rsidR="00C55212" w:rsidRPr="00CF65D3" w:rsidRDefault="00C55212" w:rsidP="00CF65D3">
      <w:pPr>
        <w:pStyle w:val="Akapitzlist"/>
        <w:numPr>
          <w:ilvl w:val="0"/>
          <w:numId w:val="39"/>
        </w:numPr>
        <w:jc w:val="both"/>
        <w:rPr>
          <w:rFonts w:ascii="Arial" w:eastAsia="Calibri" w:hAnsi="Arial" w:cs="Arial"/>
          <w:sz w:val="24"/>
          <w:szCs w:val="24"/>
        </w:rPr>
      </w:pPr>
      <w:r w:rsidRPr="00CF65D3">
        <w:rPr>
          <w:rFonts w:ascii="Arial" w:eastAsia="Calibri" w:hAnsi="Arial" w:cs="Arial"/>
          <w:sz w:val="24"/>
          <w:szCs w:val="24"/>
        </w:rPr>
        <w:t>przestrzeganie praw patentowych i wypełnianie wszelkich wymagań prawnych odnośnie znaków firmowych, nazw lub innych chronionych praw w odniesieniu do sprzętu, materiałów lub urządzeń użytych lub związanych z wykonywaniem robót,</w:t>
      </w:r>
    </w:p>
    <w:p w14:paraId="36783F4B" w14:textId="7E770A24" w:rsidR="005201BF" w:rsidRPr="00CF65D3" w:rsidRDefault="005201BF" w:rsidP="00CF65D3">
      <w:pPr>
        <w:pStyle w:val="Akapitzlist"/>
        <w:numPr>
          <w:ilvl w:val="0"/>
          <w:numId w:val="39"/>
        </w:numPr>
        <w:jc w:val="both"/>
        <w:rPr>
          <w:rFonts w:ascii="Arial" w:eastAsia="Calibri" w:hAnsi="Arial" w:cs="Arial"/>
          <w:sz w:val="24"/>
          <w:szCs w:val="24"/>
        </w:rPr>
      </w:pPr>
      <w:r w:rsidRPr="00CF65D3">
        <w:rPr>
          <w:rFonts w:ascii="Arial" w:eastAsia="Calibri" w:hAnsi="Arial" w:cs="Arial"/>
          <w:sz w:val="24"/>
          <w:szCs w:val="24"/>
        </w:rPr>
        <w:lastRenderedPageBreak/>
        <w:t>protokolarne przejęci</w:t>
      </w:r>
      <w:r w:rsidR="00E53839" w:rsidRPr="00CF65D3">
        <w:rPr>
          <w:rFonts w:ascii="Arial" w:eastAsia="Calibri" w:hAnsi="Arial" w:cs="Arial"/>
          <w:sz w:val="24"/>
          <w:szCs w:val="24"/>
        </w:rPr>
        <w:t>e</w:t>
      </w:r>
      <w:r w:rsidRPr="00CF65D3">
        <w:rPr>
          <w:rFonts w:ascii="Arial" w:eastAsia="Calibri" w:hAnsi="Arial" w:cs="Arial"/>
          <w:sz w:val="24"/>
          <w:szCs w:val="24"/>
        </w:rPr>
        <w:t xml:space="preserve"> </w:t>
      </w:r>
      <w:r w:rsidR="00C03063" w:rsidRPr="00CF65D3">
        <w:rPr>
          <w:rFonts w:ascii="Arial" w:eastAsia="Calibri" w:hAnsi="Arial" w:cs="Arial"/>
          <w:sz w:val="24"/>
          <w:szCs w:val="24"/>
        </w:rPr>
        <w:t xml:space="preserve">terenu budowy od </w:t>
      </w:r>
      <w:r w:rsidR="008B74BB">
        <w:rPr>
          <w:rFonts w:ascii="Arial" w:eastAsia="Calibri" w:hAnsi="Arial" w:cs="Arial"/>
          <w:sz w:val="24"/>
          <w:szCs w:val="24"/>
        </w:rPr>
        <w:t>z</w:t>
      </w:r>
      <w:r w:rsidR="00C03063" w:rsidRPr="00CF65D3">
        <w:rPr>
          <w:rFonts w:ascii="Arial" w:eastAsia="Calibri" w:hAnsi="Arial" w:cs="Arial"/>
          <w:sz w:val="24"/>
          <w:szCs w:val="24"/>
        </w:rPr>
        <w:t>amawiającego.</w:t>
      </w:r>
      <w:r w:rsidR="007C6E36" w:rsidRPr="00CF65D3">
        <w:rPr>
          <w:rFonts w:ascii="Arial" w:eastAsia="Calibri" w:hAnsi="Arial" w:cs="Arial"/>
          <w:sz w:val="24"/>
          <w:szCs w:val="24"/>
        </w:rPr>
        <w:t xml:space="preserve"> </w:t>
      </w:r>
      <w:r w:rsidRPr="00CF65D3">
        <w:rPr>
          <w:rFonts w:ascii="Arial" w:eastAsia="Calibri" w:hAnsi="Arial" w:cs="Arial"/>
          <w:sz w:val="24"/>
          <w:szCs w:val="24"/>
        </w:rPr>
        <w:t>Z chwilą podpisania protokołu wykonawca przejmuje odpowiedzialność za ryzyko i szkody powstałe na terenie budowy,</w:t>
      </w:r>
    </w:p>
    <w:p w14:paraId="3E20E7A7" w14:textId="7F397156" w:rsidR="005201BF" w:rsidRPr="00CF65D3" w:rsidRDefault="005201BF" w:rsidP="00CF65D3">
      <w:pPr>
        <w:pStyle w:val="Akapitzlist"/>
        <w:numPr>
          <w:ilvl w:val="0"/>
          <w:numId w:val="39"/>
        </w:numPr>
        <w:jc w:val="both"/>
        <w:rPr>
          <w:rFonts w:ascii="Arial" w:eastAsia="Calibri" w:hAnsi="Arial" w:cs="Arial"/>
          <w:sz w:val="24"/>
          <w:szCs w:val="24"/>
        </w:rPr>
      </w:pPr>
      <w:r w:rsidRPr="00CF65D3">
        <w:rPr>
          <w:rFonts w:ascii="Arial" w:eastAsia="Calibri" w:hAnsi="Arial" w:cs="Arial"/>
          <w:sz w:val="24"/>
          <w:szCs w:val="24"/>
        </w:rPr>
        <w:t>wykonani</w:t>
      </w:r>
      <w:r w:rsidR="00E53839" w:rsidRPr="00CF65D3">
        <w:rPr>
          <w:rFonts w:ascii="Arial" w:eastAsia="Calibri" w:hAnsi="Arial" w:cs="Arial"/>
          <w:sz w:val="24"/>
          <w:szCs w:val="24"/>
        </w:rPr>
        <w:t>e</w:t>
      </w:r>
      <w:r w:rsidRPr="00CF65D3">
        <w:rPr>
          <w:rFonts w:ascii="Arial" w:eastAsia="Calibri" w:hAnsi="Arial" w:cs="Arial"/>
          <w:sz w:val="24"/>
          <w:szCs w:val="24"/>
        </w:rPr>
        <w:t xml:space="preserve"> przedmiotu umowy i obowiązków wynikających z umowy przy pomocy osób posiadających odpowiednie kwalifikacje, przeszkolonych</w:t>
      </w:r>
      <w:r w:rsidR="00CF65D3">
        <w:rPr>
          <w:rFonts w:ascii="Arial" w:eastAsia="Calibri" w:hAnsi="Arial" w:cs="Arial"/>
          <w:sz w:val="24"/>
          <w:szCs w:val="24"/>
        </w:rPr>
        <w:t xml:space="preserve"> </w:t>
      </w:r>
      <w:r w:rsidRPr="00CF65D3">
        <w:rPr>
          <w:rFonts w:ascii="Arial" w:eastAsia="Calibri" w:hAnsi="Arial" w:cs="Arial"/>
          <w:sz w:val="24"/>
          <w:szCs w:val="24"/>
        </w:rPr>
        <w:t>w zakresie przepisów bhp, przeciwpożarowych oraz wyposażonych</w:t>
      </w:r>
      <w:r w:rsidR="00CF65D3">
        <w:rPr>
          <w:rFonts w:ascii="Arial" w:eastAsia="Calibri" w:hAnsi="Arial" w:cs="Arial"/>
          <w:sz w:val="24"/>
          <w:szCs w:val="24"/>
        </w:rPr>
        <w:t xml:space="preserve"> </w:t>
      </w:r>
      <w:r w:rsidR="00B80E47">
        <w:rPr>
          <w:rFonts w:ascii="Arial" w:eastAsia="Calibri" w:hAnsi="Arial" w:cs="Arial"/>
          <w:sz w:val="24"/>
          <w:szCs w:val="24"/>
        </w:rPr>
        <w:br/>
      </w:r>
      <w:r w:rsidRPr="00CF65D3">
        <w:rPr>
          <w:rFonts w:ascii="Arial" w:eastAsia="Calibri" w:hAnsi="Arial" w:cs="Arial"/>
          <w:sz w:val="24"/>
          <w:szCs w:val="24"/>
        </w:rPr>
        <w:t>w odpowiedni sprzęt, narzędzia i odzież,</w:t>
      </w:r>
    </w:p>
    <w:p w14:paraId="0F63CF7B" w14:textId="3316B0D3" w:rsidR="005201BF" w:rsidRPr="00CF65D3" w:rsidRDefault="005201BF" w:rsidP="00CF65D3">
      <w:pPr>
        <w:pStyle w:val="Akapitzlist"/>
        <w:numPr>
          <w:ilvl w:val="0"/>
          <w:numId w:val="39"/>
        </w:numPr>
        <w:rPr>
          <w:rFonts w:ascii="Arial" w:eastAsia="Calibri" w:hAnsi="Arial" w:cs="Arial"/>
          <w:sz w:val="24"/>
          <w:szCs w:val="24"/>
        </w:rPr>
      </w:pPr>
      <w:r w:rsidRPr="00CF65D3">
        <w:rPr>
          <w:rFonts w:ascii="Arial" w:eastAsia="Calibri" w:hAnsi="Arial" w:cs="Arial"/>
          <w:sz w:val="24"/>
          <w:szCs w:val="24"/>
        </w:rPr>
        <w:t>zapewnienie nadzoru technicznego oraz nadzoru autorskiego nad realizacją przedmiotu umowy, nadzoru nad personelem w zakresie porządku</w:t>
      </w:r>
      <w:r w:rsidR="00CF65D3">
        <w:rPr>
          <w:rFonts w:ascii="Arial" w:eastAsia="Calibri" w:hAnsi="Arial" w:cs="Arial"/>
          <w:sz w:val="24"/>
          <w:szCs w:val="24"/>
        </w:rPr>
        <w:t xml:space="preserve"> </w:t>
      </w:r>
      <w:r w:rsidRPr="00CF65D3">
        <w:rPr>
          <w:rFonts w:ascii="Arial" w:eastAsia="Calibri" w:hAnsi="Arial" w:cs="Arial"/>
          <w:sz w:val="24"/>
          <w:szCs w:val="24"/>
        </w:rPr>
        <w:t>i dyscypliny pracy. Wykonawca ma obowiązek zapewnienia bezpieczeństwa</w:t>
      </w:r>
      <w:r w:rsidR="00CF65D3">
        <w:rPr>
          <w:rFonts w:ascii="Arial" w:eastAsia="Calibri" w:hAnsi="Arial" w:cs="Arial"/>
          <w:sz w:val="24"/>
          <w:szCs w:val="24"/>
        </w:rPr>
        <w:t xml:space="preserve"> </w:t>
      </w:r>
      <w:r w:rsidRPr="00CF65D3">
        <w:rPr>
          <w:rFonts w:ascii="Arial" w:eastAsia="Calibri" w:hAnsi="Arial" w:cs="Arial"/>
          <w:sz w:val="24"/>
          <w:szCs w:val="24"/>
        </w:rPr>
        <w:t>i ochrony zdrowia podczas wykonywania przedmiotu umowy,</w:t>
      </w:r>
    </w:p>
    <w:p w14:paraId="5318056C" w14:textId="5F93702F" w:rsidR="00876FE9" w:rsidRPr="00CF65D3" w:rsidRDefault="00876FE9" w:rsidP="00CF65D3">
      <w:pPr>
        <w:pStyle w:val="Akapitzlist"/>
        <w:numPr>
          <w:ilvl w:val="0"/>
          <w:numId w:val="39"/>
        </w:numPr>
        <w:rPr>
          <w:rFonts w:ascii="Arial" w:eastAsia="Calibri" w:hAnsi="Arial" w:cs="Arial"/>
          <w:sz w:val="24"/>
          <w:szCs w:val="24"/>
        </w:rPr>
      </w:pPr>
      <w:r w:rsidRPr="00CF65D3">
        <w:rPr>
          <w:rFonts w:ascii="Arial" w:eastAsia="Calibri" w:hAnsi="Arial" w:cs="Arial"/>
          <w:sz w:val="24"/>
          <w:szCs w:val="24"/>
        </w:rPr>
        <w:t>zorganizowanie zaplecza budowy, dróg technologicznych i dojazdowych do budowy,</w:t>
      </w:r>
    </w:p>
    <w:p w14:paraId="558993BF" w14:textId="56B305D1" w:rsidR="00876FE9" w:rsidRPr="00CF65D3" w:rsidRDefault="00876FE9" w:rsidP="00CF65D3">
      <w:pPr>
        <w:pStyle w:val="Akapitzlist"/>
        <w:numPr>
          <w:ilvl w:val="0"/>
          <w:numId w:val="39"/>
        </w:numPr>
        <w:rPr>
          <w:rFonts w:ascii="Arial" w:eastAsia="Calibri" w:hAnsi="Arial" w:cs="Arial"/>
          <w:sz w:val="24"/>
          <w:szCs w:val="24"/>
        </w:rPr>
      </w:pPr>
      <w:r w:rsidRPr="00CF65D3">
        <w:rPr>
          <w:rFonts w:ascii="Arial" w:eastAsia="Calibri" w:hAnsi="Arial" w:cs="Arial"/>
          <w:sz w:val="24"/>
          <w:szCs w:val="24"/>
        </w:rPr>
        <w:t>zabezpieczenie terenu budowy odpowiednio przed dostępem osób nieuprawnionych oraz oznakowan</w:t>
      </w:r>
      <w:r w:rsidR="00CD0FE6" w:rsidRPr="00CF65D3">
        <w:rPr>
          <w:rFonts w:ascii="Arial" w:eastAsia="Calibri" w:hAnsi="Arial" w:cs="Arial"/>
          <w:sz w:val="24"/>
          <w:szCs w:val="24"/>
        </w:rPr>
        <w:t>ie go</w:t>
      </w:r>
      <w:r w:rsidRPr="00CF65D3">
        <w:rPr>
          <w:rFonts w:ascii="Arial" w:eastAsia="Calibri" w:hAnsi="Arial" w:cs="Arial"/>
          <w:sz w:val="24"/>
          <w:szCs w:val="24"/>
        </w:rPr>
        <w:t xml:space="preserve">, </w:t>
      </w:r>
      <w:r w:rsidR="00CD0FE6" w:rsidRPr="00CF65D3">
        <w:rPr>
          <w:rFonts w:ascii="Arial" w:eastAsia="Calibri" w:hAnsi="Arial" w:cs="Arial"/>
          <w:sz w:val="24"/>
          <w:szCs w:val="24"/>
        </w:rPr>
        <w:t>obowiązuje zasada minimalizacji utrudnień i zagrożeń dla użytkowników terenów bezpośrednio przyległych do terenu budowy,</w:t>
      </w:r>
    </w:p>
    <w:p w14:paraId="6C833636" w14:textId="59BDED85" w:rsidR="00CD0FE6" w:rsidRPr="00CF65D3" w:rsidRDefault="00CD0FE6" w:rsidP="00CF65D3">
      <w:pPr>
        <w:pStyle w:val="Akapitzlist"/>
        <w:numPr>
          <w:ilvl w:val="0"/>
          <w:numId w:val="39"/>
        </w:numPr>
        <w:jc w:val="both"/>
        <w:rPr>
          <w:rFonts w:ascii="Arial" w:eastAsia="Calibri" w:hAnsi="Arial" w:cs="Arial"/>
          <w:sz w:val="24"/>
          <w:szCs w:val="24"/>
        </w:rPr>
      </w:pPr>
      <w:r w:rsidRPr="00CF65D3">
        <w:rPr>
          <w:rFonts w:ascii="Arial" w:eastAsia="Calibri" w:hAnsi="Arial" w:cs="Arial"/>
          <w:sz w:val="24"/>
          <w:szCs w:val="24"/>
        </w:rPr>
        <w:t>zainstalowanie na własny koszt oznakowania terenu budowy (lub innych miejsc, na których mają być prowadzone roboty) informującego</w:t>
      </w:r>
      <w:r w:rsidR="00CF65D3">
        <w:rPr>
          <w:rFonts w:ascii="Arial" w:eastAsia="Calibri" w:hAnsi="Arial" w:cs="Arial"/>
          <w:sz w:val="24"/>
          <w:szCs w:val="24"/>
        </w:rPr>
        <w:t xml:space="preserve"> </w:t>
      </w:r>
      <w:r w:rsidR="00B80E47">
        <w:rPr>
          <w:rFonts w:ascii="Arial" w:eastAsia="Calibri" w:hAnsi="Arial" w:cs="Arial"/>
          <w:sz w:val="24"/>
          <w:szCs w:val="24"/>
        </w:rPr>
        <w:br/>
      </w:r>
      <w:r w:rsidRPr="00CF65D3">
        <w:rPr>
          <w:rFonts w:ascii="Arial" w:eastAsia="Calibri" w:hAnsi="Arial" w:cs="Arial"/>
          <w:sz w:val="24"/>
          <w:szCs w:val="24"/>
        </w:rPr>
        <w:t>i ostrzegającego a związanego z realizacją przedmiotu umowy,</w:t>
      </w:r>
    </w:p>
    <w:p w14:paraId="7C8D80B8" w14:textId="77777777" w:rsidR="00CD0FE6" w:rsidRPr="00CF65D3" w:rsidRDefault="00CD0FE6" w:rsidP="00CF65D3">
      <w:pPr>
        <w:pStyle w:val="Akapitzlist"/>
        <w:numPr>
          <w:ilvl w:val="0"/>
          <w:numId w:val="39"/>
        </w:numPr>
        <w:jc w:val="both"/>
        <w:rPr>
          <w:rFonts w:ascii="Arial" w:eastAsia="Calibri" w:hAnsi="Arial" w:cs="Arial"/>
          <w:sz w:val="24"/>
          <w:szCs w:val="24"/>
        </w:rPr>
      </w:pPr>
      <w:r w:rsidRPr="00CF65D3">
        <w:rPr>
          <w:rFonts w:ascii="Arial" w:eastAsia="Calibri" w:hAnsi="Arial" w:cs="Arial"/>
          <w:sz w:val="24"/>
          <w:szCs w:val="24"/>
        </w:rPr>
        <w:t xml:space="preserve">wykonanie na własny koszt rozpoznania terenu w zakresie uzbrojenia, obecności urządzeń obcych i poniesienie kosztów ewentualnej naprawy lub wymiany uszkodzonych podczas prac urządzeń bądź sieci, </w:t>
      </w:r>
    </w:p>
    <w:p w14:paraId="029268F6" w14:textId="30B833BE" w:rsidR="00CD0FE6" w:rsidRPr="00CF65D3" w:rsidRDefault="00CD0FE6" w:rsidP="00CF65D3">
      <w:pPr>
        <w:pStyle w:val="Akapitzlist"/>
        <w:numPr>
          <w:ilvl w:val="0"/>
          <w:numId w:val="39"/>
        </w:numPr>
        <w:jc w:val="both"/>
        <w:rPr>
          <w:rFonts w:ascii="Arial" w:eastAsia="Calibri" w:hAnsi="Arial" w:cs="Arial"/>
          <w:sz w:val="24"/>
          <w:szCs w:val="24"/>
        </w:rPr>
      </w:pPr>
      <w:r w:rsidRPr="00CF65D3">
        <w:rPr>
          <w:rFonts w:ascii="Arial" w:eastAsia="Calibri" w:hAnsi="Arial" w:cs="Arial"/>
          <w:sz w:val="24"/>
          <w:szCs w:val="24"/>
        </w:rPr>
        <w:t>wykonanie na własny koszt przed wejściem z robotami inwentaryzacji stanu istniejącego,</w:t>
      </w:r>
    </w:p>
    <w:p w14:paraId="1C4B4D6F" w14:textId="664DFC21" w:rsidR="00CD0FE6" w:rsidRPr="00CF65D3" w:rsidRDefault="00CD0FE6" w:rsidP="00CF65D3">
      <w:pPr>
        <w:pStyle w:val="Akapitzlist"/>
        <w:numPr>
          <w:ilvl w:val="0"/>
          <w:numId w:val="39"/>
        </w:numPr>
        <w:jc w:val="both"/>
        <w:rPr>
          <w:rFonts w:ascii="Arial" w:eastAsia="Calibri" w:hAnsi="Arial" w:cs="Arial"/>
          <w:sz w:val="24"/>
          <w:szCs w:val="24"/>
        </w:rPr>
      </w:pPr>
      <w:r w:rsidRPr="00CF65D3">
        <w:rPr>
          <w:rFonts w:ascii="Arial" w:eastAsia="Calibri" w:hAnsi="Arial" w:cs="Arial"/>
          <w:sz w:val="24"/>
          <w:szCs w:val="24"/>
        </w:rPr>
        <w:t xml:space="preserve">uzyskanie zgody w razie potrzeby na swój koszt na czasowe wejście </w:t>
      </w:r>
      <w:r w:rsidR="00B80E47">
        <w:rPr>
          <w:rFonts w:ascii="Arial" w:eastAsia="Calibri" w:hAnsi="Arial" w:cs="Arial"/>
          <w:sz w:val="24"/>
          <w:szCs w:val="24"/>
        </w:rPr>
        <w:br/>
      </w:r>
      <w:r w:rsidRPr="00CF65D3">
        <w:rPr>
          <w:rFonts w:ascii="Arial" w:eastAsia="Calibri" w:hAnsi="Arial" w:cs="Arial"/>
          <w:sz w:val="24"/>
          <w:szCs w:val="24"/>
        </w:rPr>
        <w:t>w teren niezbędny do organizacji placu budowy i zaplecza,</w:t>
      </w:r>
    </w:p>
    <w:p w14:paraId="54B00DD6" w14:textId="0A38CD45" w:rsidR="00CD0FE6" w:rsidRPr="00CF65D3" w:rsidRDefault="00CD0FE6" w:rsidP="00CF65D3">
      <w:pPr>
        <w:pStyle w:val="Akapitzlist"/>
        <w:numPr>
          <w:ilvl w:val="0"/>
          <w:numId w:val="39"/>
        </w:numPr>
        <w:jc w:val="both"/>
        <w:rPr>
          <w:rFonts w:ascii="Arial" w:eastAsia="Calibri" w:hAnsi="Arial" w:cs="Arial"/>
          <w:sz w:val="24"/>
          <w:szCs w:val="24"/>
        </w:rPr>
      </w:pPr>
      <w:r w:rsidRPr="00CF65D3">
        <w:rPr>
          <w:rFonts w:ascii="Arial" w:eastAsia="Calibri" w:hAnsi="Arial" w:cs="Arial"/>
          <w:sz w:val="24"/>
          <w:szCs w:val="24"/>
        </w:rPr>
        <w:t>prowadzenie robót w sposób niestanowiący zagrożenia bezpieczeństwa ruchu drogowego,</w:t>
      </w:r>
    </w:p>
    <w:p w14:paraId="460E0741" w14:textId="045AC8E3" w:rsidR="00CD0FE6" w:rsidRPr="00CF65D3" w:rsidRDefault="00CD0FE6" w:rsidP="00CF65D3">
      <w:pPr>
        <w:pStyle w:val="Akapitzlist"/>
        <w:numPr>
          <w:ilvl w:val="0"/>
          <w:numId w:val="39"/>
        </w:numPr>
        <w:jc w:val="both"/>
        <w:rPr>
          <w:rFonts w:ascii="Arial" w:eastAsia="Calibri" w:hAnsi="Arial" w:cs="Arial"/>
          <w:sz w:val="24"/>
          <w:szCs w:val="24"/>
        </w:rPr>
      </w:pPr>
      <w:r w:rsidRPr="00CF65D3">
        <w:rPr>
          <w:rFonts w:ascii="Arial" w:eastAsia="Calibri" w:hAnsi="Arial" w:cs="Arial"/>
          <w:sz w:val="24"/>
          <w:szCs w:val="24"/>
        </w:rPr>
        <w:t>oznakowanie wjazdów i wyjazdów z budowy oraz zapewnienie niezanieczyszczania dróg publicznych materiałami na kołach pojazdów wyjeżdżających z budowy,</w:t>
      </w:r>
    </w:p>
    <w:p w14:paraId="10F80C9C" w14:textId="327C3D06" w:rsidR="00CD0FE6" w:rsidRPr="00CF65D3" w:rsidRDefault="00CD0FE6" w:rsidP="00CF65D3">
      <w:pPr>
        <w:pStyle w:val="Akapitzlist"/>
        <w:numPr>
          <w:ilvl w:val="0"/>
          <w:numId w:val="39"/>
        </w:numPr>
        <w:jc w:val="both"/>
        <w:rPr>
          <w:rFonts w:ascii="Arial" w:eastAsia="Calibri" w:hAnsi="Arial" w:cs="Arial"/>
          <w:sz w:val="24"/>
          <w:szCs w:val="24"/>
        </w:rPr>
      </w:pPr>
      <w:r w:rsidRPr="00CF65D3">
        <w:rPr>
          <w:rFonts w:ascii="Arial" w:eastAsia="Calibri" w:hAnsi="Arial" w:cs="Arial"/>
          <w:sz w:val="24"/>
          <w:szCs w:val="24"/>
        </w:rPr>
        <w:t>zabezpieczenie placu budowy, w tym w miejscach przylegających do dróg otwartych dla ruchu ogrodzenie lub wyraźne oznakowanie robót,</w:t>
      </w:r>
    </w:p>
    <w:p w14:paraId="56BFD1E7" w14:textId="29869E9F" w:rsidR="00CD0FE6" w:rsidRPr="00CF65D3" w:rsidRDefault="00CD0FE6" w:rsidP="00CF65D3">
      <w:pPr>
        <w:pStyle w:val="Akapitzlist"/>
        <w:numPr>
          <w:ilvl w:val="0"/>
          <w:numId w:val="39"/>
        </w:numPr>
        <w:jc w:val="both"/>
        <w:rPr>
          <w:rFonts w:ascii="Arial" w:eastAsia="Calibri" w:hAnsi="Arial" w:cs="Arial"/>
          <w:sz w:val="24"/>
          <w:szCs w:val="24"/>
        </w:rPr>
      </w:pPr>
      <w:r w:rsidRPr="00CF65D3">
        <w:rPr>
          <w:rFonts w:ascii="Arial" w:eastAsia="Calibri" w:hAnsi="Arial" w:cs="Arial"/>
          <w:sz w:val="24"/>
          <w:szCs w:val="24"/>
        </w:rPr>
        <w:t>oznaczenie na placu budowy w widoczny sposób miejsc niebezpiecznych,</w:t>
      </w:r>
    </w:p>
    <w:p w14:paraId="464F25B5" w14:textId="344D0FCF" w:rsidR="00CD0FE6" w:rsidRPr="00CF65D3" w:rsidRDefault="00CD0FE6" w:rsidP="00CF65D3">
      <w:pPr>
        <w:pStyle w:val="Akapitzlist"/>
        <w:numPr>
          <w:ilvl w:val="0"/>
          <w:numId w:val="39"/>
        </w:numPr>
        <w:jc w:val="both"/>
        <w:rPr>
          <w:rFonts w:ascii="Arial" w:eastAsia="Calibri" w:hAnsi="Arial" w:cs="Arial"/>
          <w:sz w:val="24"/>
          <w:szCs w:val="24"/>
        </w:rPr>
      </w:pPr>
      <w:r w:rsidRPr="00CF65D3">
        <w:rPr>
          <w:rFonts w:ascii="Arial" w:eastAsia="Calibri" w:hAnsi="Arial" w:cs="Arial"/>
          <w:sz w:val="24"/>
          <w:szCs w:val="24"/>
        </w:rPr>
        <w:t>ochrona terenu budowy, materiałów i urządzeń używanych do robót,</w:t>
      </w:r>
    </w:p>
    <w:p w14:paraId="236CB2A4" w14:textId="2A544D6D" w:rsidR="00CD0FE6" w:rsidRPr="00CF65D3" w:rsidRDefault="00CD0FE6" w:rsidP="00CF65D3">
      <w:pPr>
        <w:pStyle w:val="Akapitzlist"/>
        <w:numPr>
          <w:ilvl w:val="0"/>
          <w:numId w:val="39"/>
        </w:numPr>
        <w:jc w:val="both"/>
        <w:rPr>
          <w:rFonts w:ascii="Arial" w:eastAsia="Calibri" w:hAnsi="Arial" w:cs="Arial"/>
          <w:sz w:val="24"/>
          <w:szCs w:val="24"/>
        </w:rPr>
      </w:pPr>
      <w:r w:rsidRPr="00CF65D3">
        <w:rPr>
          <w:rFonts w:ascii="Arial" w:eastAsia="Calibri" w:hAnsi="Arial" w:cs="Arial"/>
          <w:sz w:val="24"/>
          <w:szCs w:val="24"/>
        </w:rPr>
        <w:t>dostarczenie, zainstalowanie i obsługa wszystkich tymczasowych urządzeń zabezpieczających takie jak: zapory, światła ostrzegawcze, sygnały, itp., oznakowania związanego z czasową organizacją ruchu oraz tablic informujących o zmianie organizacji ruchu,</w:t>
      </w:r>
    </w:p>
    <w:p w14:paraId="345F5202" w14:textId="20636DEF" w:rsidR="00CD0FE6" w:rsidRPr="00CF65D3" w:rsidRDefault="00CD0FE6" w:rsidP="00CF65D3">
      <w:pPr>
        <w:pStyle w:val="Akapitzlist"/>
        <w:numPr>
          <w:ilvl w:val="0"/>
          <w:numId w:val="39"/>
        </w:numPr>
        <w:jc w:val="both"/>
        <w:rPr>
          <w:rFonts w:ascii="Arial" w:eastAsia="Calibri" w:hAnsi="Arial" w:cs="Arial"/>
          <w:sz w:val="24"/>
          <w:szCs w:val="24"/>
        </w:rPr>
      </w:pPr>
      <w:r w:rsidRPr="00CF65D3">
        <w:rPr>
          <w:rFonts w:ascii="Arial" w:eastAsia="Calibri" w:hAnsi="Arial" w:cs="Arial"/>
          <w:sz w:val="24"/>
          <w:szCs w:val="24"/>
        </w:rPr>
        <w:t>utrzymanie przejezdności dróg publicznych oraz zapewnienie dostępu nieruchomości w okresie od dnia przejęcia placu budowy do dnia przekazania odcinka drogi w utrzymanie,</w:t>
      </w:r>
    </w:p>
    <w:p w14:paraId="74C3A91F" w14:textId="15F092CA" w:rsidR="00CD0FE6" w:rsidRPr="00CF65D3" w:rsidRDefault="00CD0FE6" w:rsidP="00CF65D3">
      <w:pPr>
        <w:pStyle w:val="Akapitzlist"/>
        <w:numPr>
          <w:ilvl w:val="0"/>
          <w:numId w:val="39"/>
        </w:numPr>
        <w:jc w:val="both"/>
        <w:rPr>
          <w:rFonts w:ascii="Arial" w:eastAsia="Calibri" w:hAnsi="Arial" w:cs="Arial"/>
          <w:sz w:val="24"/>
          <w:szCs w:val="24"/>
        </w:rPr>
      </w:pPr>
      <w:r w:rsidRPr="00CF65D3">
        <w:rPr>
          <w:rFonts w:ascii="Arial" w:eastAsia="Calibri" w:hAnsi="Arial" w:cs="Arial"/>
          <w:sz w:val="24"/>
          <w:szCs w:val="24"/>
        </w:rPr>
        <w:t>instalacja tablic informacyjnych budowy,</w:t>
      </w:r>
    </w:p>
    <w:p w14:paraId="1F82B55F" w14:textId="72401139" w:rsidR="00CD0FE6" w:rsidRPr="00CF65D3" w:rsidRDefault="00C55212" w:rsidP="00CF65D3">
      <w:pPr>
        <w:pStyle w:val="Akapitzlist"/>
        <w:numPr>
          <w:ilvl w:val="0"/>
          <w:numId w:val="39"/>
        </w:numPr>
        <w:jc w:val="both"/>
        <w:rPr>
          <w:rFonts w:ascii="Arial" w:eastAsia="Calibri" w:hAnsi="Arial" w:cs="Arial"/>
          <w:sz w:val="24"/>
          <w:szCs w:val="24"/>
        </w:rPr>
      </w:pPr>
      <w:r w:rsidRPr="00CF65D3">
        <w:rPr>
          <w:rFonts w:ascii="Arial" w:eastAsia="Calibri" w:hAnsi="Arial" w:cs="Arial"/>
          <w:sz w:val="24"/>
          <w:szCs w:val="24"/>
        </w:rPr>
        <w:lastRenderedPageBreak/>
        <w:t>używanie materiałów, które nie są szkodliwe dla otoczenia, a jeśli materiały są szkodliwe dla otoczenia tylko w czasie robót, używanie ich pod warunkiem przestrzegania wymagań technologicznych wbudowania,</w:t>
      </w:r>
    </w:p>
    <w:p w14:paraId="50FDBDFC" w14:textId="0011C5EC" w:rsidR="00C55212" w:rsidRPr="00CF65D3" w:rsidRDefault="00C55212" w:rsidP="00CF65D3">
      <w:pPr>
        <w:pStyle w:val="Akapitzlist"/>
        <w:numPr>
          <w:ilvl w:val="0"/>
          <w:numId w:val="39"/>
        </w:numPr>
        <w:jc w:val="both"/>
        <w:rPr>
          <w:rFonts w:ascii="Arial" w:eastAsia="Calibri" w:hAnsi="Arial" w:cs="Arial"/>
          <w:sz w:val="24"/>
          <w:szCs w:val="24"/>
        </w:rPr>
      </w:pPr>
      <w:r w:rsidRPr="00CF65D3">
        <w:rPr>
          <w:rFonts w:ascii="Arial" w:eastAsia="Calibri" w:hAnsi="Arial" w:cs="Arial"/>
          <w:sz w:val="24"/>
          <w:szCs w:val="24"/>
        </w:rPr>
        <w:t xml:space="preserve">opracowanie programu gospodarowania odpadami niebezpiecznymi </w:t>
      </w:r>
      <w:r w:rsidR="00B80E47">
        <w:rPr>
          <w:rFonts w:ascii="Arial" w:eastAsia="Calibri" w:hAnsi="Arial" w:cs="Arial"/>
          <w:sz w:val="24"/>
          <w:szCs w:val="24"/>
        </w:rPr>
        <w:br/>
      </w:r>
      <w:r w:rsidRPr="00CF65D3">
        <w:rPr>
          <w:rFonts w:ascii="Arial" w:eastAsia="Calibri" w:hAnsi="Arial" w:cs="Arial"/>
          <w:sz w:val="24"/>
          <w:szCs w:val="24"/>
        </w:rPr>
        <w:t xml:space="preserve">i złożenie wniosku o jego zatwierdzenie przed rozpoczęciem robót rozbiórkowych, uzyskanie decyzji zatwierdzającej program gospodarki odpadami niebezpiecznymi oraz sporządzenie informacji </w:t>
      </w:r>
      <w:r w:rsidR="00B80E47">
        <w:rPr>
          <w:rFonts w:ascii="Arial" w:eastAsia="Calibri" w:hAnsi="Arial" w:cs="Arial"/>
          <w:sz w:val="24"/>
          <w:szCs w:val="24"/>
        </w:rPr>
        <w:br/>
      </w:r>
      <w:r w:rsidRPr="00CF65D3">
        <w:rPr>
          <w:rFonts w:ascii="Arial" w:eastAsia="Calibri" w:hAnsi="Arial" w:cs="Arial"/>
          <w:sz w:val="24"/>
          <w:szCs w:val="24"/>
        </w:rPr>
        <w:t>o wytwarzanych odpadach oraz o sposobach gospodarowania wytworzonymi odpadami i złożenie jej do właściwego organu ochrony środowiska przed rozpoczęciem robót rozbiórkowych,</w:t>
      </w:r>
    </w:p>
    <w:p w14:paraId="54711D02" w14:textId="577E9549" w:rsidR="00C55212" w:rsidRPr="00CF65D3" w:rsidRDefault="00C55212" w:rsidP="00CF65D3">
      <w:pPr>
        <w:pStyle w:val="Akapitzlist"/>
        <w:numPr>
          <w:ilvl w:val="0"/>
          <w:numId w:val="39"/>
        </w:numPr>
        <w:jc w:val="both"/>
        <w:rPr>
          <w:rFonts w:ascii="Arial" w:eastAsia="Calibri" w:hAnsi="Arial" w:cs="Arial"/>
          <w:sz w:val="24"/>
          <w:szCs w:val="24"/>
        </w:rPr>
      </w:pPr>
      <w:r w:rsidRPr="00CF65D3">
        <w:rPr>
          <w:rFonts w:ascii="Arial" w:eastAsia="Calibri" w:hAnsi="Arial" w:cs="Arial"/>
          <w:sz w:val="24"/>
          <w:szCs w:val="24"/>
        </w:rPr>
        <w:t>ochrona znajdujących się w rejonie robót instalacji napowietrznych, naziemnych i podziemnych,</w:t>
      </w:r>
    </w:p>
    <w:p w14:paraId="4C2799B5" w14:textId="7C0BF9B0" w:rsidR="00C55212" w:rsidRPr="00CF65D3" w:rsidRDefault="00C55212" w:rsidP="00CF65D3">
      <w:pPr>
        <w:pStyle w:val="Akapitzlist"/>
        <w:numPr>
          <w:ilvl w:val="0"/>
          <w:numId w:val="39"/>
        </w:numPr>
        <w:jc w:val="both"/>
        <w:rPr>
          <w:rFonts w:ascii="Arial" w:eastAsia="Calibri" w:hAnsi="Arial" w:cs="Arial"/>
          <w:sz w:val="24"/>
          <w:szCs w:val="24"/>
        </w:rPr>
      </w:pPr>
      <w:r w:rsidRPr="00CF65D3">
        <w:rPr>
          <w:rFonts w:ascii="Arial" w:eastAsia="Calibri" w:hAnsi="Arial" w:cs="Arial"/>
          <w:sz w:val="24"/>
          <w:szCs w:val="24"/>
        </w:rPr>
        <w:t>zminimalizowanie niedogodności dla okolicznych mieszkańców,</w:t>
      </w:r>
    </w:p>
    <w:p w14:paraId="3316FFE7" w14:textId="46AF1532" w:rsidR="00C55212" w:rsidRPr="00CF65D3" w:rsidRDefault="00C55212" w:rsidP="00CF65D3">
      <w:pPr>
        <w:pStyle w:val="Akapitzlist"/>
        <w:numPr>
          <w:ilvl w:val="0"/>
          <w:numId w:val="39"/>
        </w:numPr>
        <w:jc w:val="both"/>
        <w:rPr>
          <w:rFonts w:ascii="Arial" w:eastAsia="Calibri" w:hAnsi="Arial" w:cs="Arial"/>
          <w:sz w:val="24"/>
          <w:szCs w:val="24"/>
        </w:rPr>
      </w:pPr>
      <w:r w:rsidRPr="00CF65D3">
        <w:rPr>
          <w:rFonts w:ascii="Arial" w:eastAsia="Calibri" w:hAnsi="Arial" w:cs="Arial"/>
          <w:sz w:val="24"/>
          <w:szCs w:val="24"/>
        </w:rPr>
        <w:t xml:space="preserve">stosowanie się przy transporcie materiałów i wyposażenia do obowiązujących ograniczeń na drogach publicznych w odniesieniu do dopuszczalnych nacisków na oś i innych parametrów technicznych, </w:t>
      </w:r>
      <w:r w:rsidR="00B80E47">
        <w:rPr>
          <w:rFonts w:ascii="Arial" w:eastAsia="Calibri" w:hAnsi="Arial" w:cs="Arial"/>
          <w:sz w:val="24"/>
          <w:szCs w:val="24"/>
        </w:rPr>
        <w:br/>
      </w:r>
      <w:r w:rsidRPr="00CF65D3">
        <w:rPr>
          <w:rFonts w:ascii="Arial" w:eastAsia="Calibri" w:hAnsi="Arial" w:cs="Arial"/>
          <w:sz w:val="24"/>
          <w:szCs w:val="24"/>
        </w:rPr>
        <w:t xml:space="preserve">a jeśli potrzeba uzyskanie wszelkich niezbędnych zezwoleń i uzgodnień </w:t>
      </w:r>
      <w:r w:rsidR="00B80E47">
        <w:rPr>
          <w:rFonts w:ascii="Arial" w:eastAsia="Calibri" w:hAnsi="Arial" w:cs="Arial"/>
          <w:sz w:val="24"/>
          <w:szCs w:val="24"/>
        </w:rPr>
        <w:br/>
      </w:r>
      <w:r w:rsidRPr="00CF65D3">
        <w:rPr>
          <w:rFonts w:ascii="Arial" w:eastAsia="Calibri" w:hAnsi="Arial" w:cs="Arial"/>
          <w:sz w:val="24"/>
          <w:szCs w:val="24"/>
        </w:rPr>
        <w:t xml:space="preserve">w tym zakresie, </w:t>
      </w:r>
    </w:p>
    <w:p w14:paraId="42D31E5E" w14:textId="3840D71D" w:rsidR="00C55212" w:rsidRPr="00CF65D3" w:rsidRDefault="00C55212" w:rsidP="00CF65D3">
      <w:pPr>
        <w:pStyle w:val="Akapitzlist"/>
        <w:numPr>
          <w:ilvl w:val="0"/>
          <w:numId w:val="39"/>
        </w:numPr>
        <w:jc w:val="both"/>
        <w:rPr>
          <w:rFonts w:ascii="Arial" w:eastAsia="Calibri" w:hAnsi="Arial" w:cs="Arial"/>
          <w:sz w:val="24"/>
          <w:szCs w:val="24"/>
        </w:rPr>
      </w:pPr>
      <w:r w:rsidRPr="00CF65D3">
        <w:rPr>
          <w:rFonts w:ascii="Arial" w:hAnsi="Arial" w:cs="Arial"/>
          <w:color w:val="000000" w:themeColor="text1"/>
          <w:sz w:val="24"/>
          <w:szCs w:val="24"/>
        </w:rPr>
        <w:t>sprawdzenie przed rozpoczęciem badań i robót tereny budowy pod względem obecności ewentualnych niewypałów/niewybuchów a w razie potrzeby zabezpieczenia nadzoru saperskiego,</w:t>
      </w:r>
    </w:p>
    <w:p w14:paraId="0042275A" w14:textId="78AC22E9" w:rsidR="00C55212" w:rsidRPr="00CF65D3" w:rsidRDefault="00C55212" w:rsidP="00CF65D3">
      <w:pPr>
        <w:pStyle w:val="Akapitzlist"/>
        <w:numPr>
          <w:ilvl w:val="0"/>
          <w:numId w:val="39"/>
        </w:numPr>
        <w:jc w:val="both"/>
        <w:rPr>
          <w:rFonts w:ascii="Arial" w:eastAsia="Calibri" w:hAnsi="Arial" w:cs="Arial"/>
          <w:sz w:val="24"/>
          <w:szCs w:val="24"/>
        </w:rPr>
      </w:pPr>
      <w:r w:rsidRPr="00CF65D3">
        <w:rPr>
          <w:rFonts w:ascii="Arial" w:eastAsia="Calibri" w:hAnsi="Arial" w:cs="Arial"/>
          <w:sz w:val="24"/>
          <w:szCs w:val="24"/>
        </w:rPr>
        <w:t>odwodnienie terenu budowy, w tym wszelkich wykopów pod obiekty budowlane,</w:t>
      </w:r>
    </w:p>
    <w:p w14:paraId="031B650C" w14:textId="4293970F" w:rsidR="005201BF" w:rsidRPr="00CF65D3" w:rsidRDefault="005201BF" w:rsidP="00CF65D3">
      <w:pPr>
        <w:pStyle w:val="Akapitzlist"/>
        <w:numPr>
          <w:ilvl w:val="0"/>
          <w:numId w:val="39"/>
        </w:numPr>
        <w:jc w:val="both"/>
        <w:rPr>
          <w:rFonts w:ascii="Arial" w:eastAsia="Calibri" w:hAnsi="Arial" w:cs="Arial"/>
          <w:sz w:val="24"/>
          <w:szCs w:val="24"/>
        </w:rPr>
      </w:pPr>
      <w:r w:rsidRPr="00CF65D3">
        <w:rPr>
          <w:rFonts w:ascii="Arial" w:eastAsia="Calibri" w:hAnsi="Arial" w:cs="Arial"/>
          <w:sz w:val="24"/>
          <w:szCs w:val="24"/>
        </w:rPr>
        <w:t>zabezpieczeni</w:t>
      </w:r>
      <w:r w:rsidR="00E53839" w:rsidRPr="00CF65D3">
        <w:rPr>
          <w:rFonts w:ascii="Arial" w:eastAsia="Calibri" w:hAnsi="Arial" w:cs="Arial"/>
          <w:sz w:val="24"/>
          <w:szCs w:val="24"/>
        </w:rPr>
        <w:t>e</w:t>
      </w:r>
      <w:r w:rsidRPr="00CF65D3">
        <w:rPr>
          <w:rFonts w:ascii="Arial" w:eastAsia="Calibri" w:hAnsi="Arial" w:cs="Arial"/>
          <w:sz w:val="24"/>
          <w:szCs w:val="24"/>
        </w:rPr>
        <w:t xml:space="preserve"> we własnym zakresie warunków socjalnych i innych</w:t>
      </w:r>
      <w:r w:rsidR="00521390" w:rsidRPr="00CF65D3">
        <w:rPr>
          <w:rFonts w:ascii="Arial" w:eastAsia="Calibri" w:hAnsi="Arial" w:cs="Arial"/>
          <w:sz w:val="24"/>
          <w:szCs w:val="24"/>
        </w:rPr>
        <w:t xml:space="preserve"> </w:t>
      </w:r>
      <w:r w:rsidRPr="00CF65D3">
        <w:rPr>
          <w:rFonts w:ascii="Arial" w:eastAsia="Calibri" w:hAnsi="Arial" w:cs="Arial"/>
          <w:sz w:val="24"/>
          <w:szCs w:val="24"/>
        </w:rPr>
        <w:t>przepisanych prawem warunków świadczeń dla swoich pracowników,</w:t>
      </w:r>
    </w:p>
    <w:p w14:paraId="1D105FE4" w14:textId="45CCEAFE" w:rsidR="006B2F93" w:rsidRPr="00CF65D3" w:rsidRDefault="00414105" w:rsidP="00CF65D3">
      <w:pPr>
        <w:pStyle w:val="Akapitzlist"/>
        <w:numPr>
          <w:ilvl w:val="0"/>
          <w:numId w:val="39"/>
        </w:numPr>
        <w:jc w:val="both"/>
        <w:rPr>
          <w:rFonts w:ascii="Arial" w:eastAsia="Calibri" w:hAnsi="Arial" w:cs="Arial"/>
          <w:sz w:val="24"/>
          <w:szCs w:val="24"/>
        </w:rPr>
      </w:pPr>
      <w:r w:rsidRPr="00CF65D3">
        <w:rPr>
          <w:rFonts w:ascii="Arial" w:eastAsia="Calibri" w:hAnsi="Arial" w:cs="Arial"/>
          <w:sz w:val="24"/>
          <w:szCs w:val="24"/>
        </w:rPr>
        <w:t xml:space="preserve">utrzymanie </w:t>
      </w:r>
      <w:r w:rsidR="006B2F93" w:rsidRPr="00CF65D3">
        <w:rPr>
          <w:rFonts w:ascii="Arial" w:eastAsia="Calibri" w:hAnsi="Arial" w:cs="Arial"/>
          <w:sz w:val="24"/>
          <w:szCs w:val="24"/>
        </w:rPr>
        <w:t xml:space="preserve">własnym kosztem i staraniem terenu budowy, jej zaplecza </w:t>
      </w:r>
      <w:r w:rsidR="008C26BC" w:rsidRPr="00CF65D3">
        <w:rPr>
          <w:rFonts w:ascii="Arial" w:eastAsia="Calibri" w:hAnsi="Arial" w:cs="Arial"/>
          <w:sz w:val="24"/>
          <w:szCs w:val="24"/>
        </w:rPr>
        <w:br/>
      </w:r>
      <w:r w:rsidR="006B2F93" w:rsidRPr="00CF65D3">
        <w:rPr>
          <w:rFonts w:ascii="Arial" w:eastAsia="Calibri" w:hAnsi="Arial" w:cs="Arial"/>
          <w:sz w:val="24"/>
          <w:szCs w:val="24"/>
        </w:rPr>
        <w:t xml:space="preserve">i dróg dojazdowych w stanie wolnym od </w:t>
      </w:r>
      <w:r w:rsidRPr="00CF65D3">
        <w:rPr>
          <w:rFonts w:ascii="Arial" w:eastAsia="Calibri" w:hAnsi="Arial" w:cs="Arial"/>
          <w:sz w:val="24"/>
          <w:szCs w:val="24"/>
        </w:rPr>
        <w:t>p</w:t>
      </w:r>
      <w:r w:rsidR="006B2F93" w:rsidRPr="00CF65D3">
        <w:rPr>
          <w:rFonts w:ascii="Arial" w:eastAsia="Calibri" w:hAnsi="Arial" w:cs="Arial"/>
          <w:sz w:val="24"/>
          <w:szCs w:val="24"/>
        </w:rPr>
        <w:t xml:space="preserve">rzeszkód komunikacyjnych oraz </w:t>
      </w:r>
      <w:r w:rsidRPr="00CF65D3">
        <w:rPr>
          <w:rFonts w:ascii="Arial" w:eastAsia="Calibri" w:hAnsi="Arial" w:cs="Arial"/>
          <w:sz w:val="24"/>
          <w:szCs w:val="24"/>
        </w:rPr>
        <w:t xml:space="preserve">usuwanie </w:t>
      </w:r>
      <w:r w:rsidR="006B2F93" w:rsidRPr="00CF65D3">
        <w:rPr>
          <w:rFonts w:ascii="Arial" w:eastAsia="Calibri" w:hAnsi="Arial" w:cs="Arial"/>
          <w:sz w:val="24"/>
          <w:szCs w:val="24"/>
        </w:rPr>
        <w:t>na bieżąco zbędnych materiałów, odpadów, śmieci</w:t>
      </w:r>
      <w:r w:rsidR="00B27E58" w:rsidRPr="00CF65D3">
        <w:rPr>
          <w:rFonts w:ascii="Arial" w:eastAsia="Calibri" w:hAnsi="Arial" w:cs="Arial"/>
          <w:sz w:val="24"/>
          <w:szCs w:val="24"/>
        </w:rPr>
        <w:t xml:space="preserve">, </w:t>
      </w:r>
      <w:r w:rsidR="00B80E47">
        <w:rPr>
          <w:rFonts w:ascii="Arial" w:eastAsia="Calibri" w:hAnsi="Arial" w:cs="Arial"/>
          <w:sz w:val="24"/>
          <w:szCs w:val="24"/>
        </w:rPr>
        <w:br/>
      </w:r>
      <w:r w:rsidR="006B2F93" w:rsidRPr="00CF65D3">
        <w:rPr>
          <w:rFonts w:ascii="Arial" w:eastAsia="Calibri" w:hAnsi="Arial" w:cs="Arial"/>
          <w:sz w:val="24"/>
          <w:szCs w:val="24"/>
        </w:rPr>
        <w:t>a także utrzymywanie drogi w stałej czystości</w:t>
      </w:r>
      <w:r w:rsidR="003165A2" w:rsidRPr="00CF65D3">
        <w:rPr>
          <w:rFonts w:ascii="Arial" w:eastAsia="Calibri" w:hAnsi="Arial" w:cs="Arial"/>
          <w:sz w:val="24"/>
          <w:szCs w:val="24"/>
        </w:rPr>
        <w:t>,</w:t>
      </w:r>
    </w:p>
    <w:p w14:paraId="183B6F65" w14:textId="77777777" w:rsidR="003165A2" w:rsidRPr="00CF65D3" w:rsidRDefault="008A53D6" w:rsidP="00CF65D3">
      <w:pPr>
        <w:pStyle w:val="Akapitzlist"/>
        <w:numPr>
          <w:ilvl w:val="0"/>
          <w:numId w:val="39"/>
        </w:numPr>
        <w:jc w:val="both"/>
        <w:rPr>
          <w:rFonts w:ascii="Arial" w:eastAsia="Calibri" w:hAnsi="Arial" w:cs="Arial"/>
          <w:sz w:val="24"/>
          <w:szCs w:val="24"/>
        </w:rPr>
      </w:pPr>
      <w:r w:rsidRPr="00CF65D3">
        <w:rPr>
          <w:rFonts w:ascii="Arial" w:eastAsia="Calibri" w:hAnsi="Arial" w:cs="Arial"/>
          <w:sz w:val="24"/>
          <w:szCs w:val="24"/>
        </w:rPr>
        <w:t>prowadzenie</w:t>
      </w:r>
      <w:r w:rsidR="00940D0B" w:rsidRPr="00CF65D3">
        <w:rPr>
          <w:rFonts w:ascii="Arial" w:eastAsia="Calibri" w:hAnsi="Arial" w:cs="Arial"/>
          <w:sz w:val="24"/>
          <w:szCs w:val="24"/>
        </w:rPr>
        <w:t xml:space="preserve"> </w:t>
      </w:r>
      <w:r w:rsidRPr="00CF65D3">
        <w:rPr>
          <w:rFonts w:ascii="Arial" w:eastAsia="Calibri" w:hAnsi="Arial" w:cs="Arial"/>
          <w:sz w:val="24"/>
          <w:szCs w:val="24"/>
        </w:rPr>
        <w:t>dokumentacji budowy (</w:t>
      </w:r>
      <w:r w:rsidR="009D7616" w:rsidRPr="00CF65D3">
        <w:rPr>
          <w:rFonts w:ascii="Arial" w:eastAsia="Calibri" w:hAnsi="Arial" w:cs="Arial"/>
          <w:sz w:val="24"/>
          <w:szCs w:val="24"/>
        </w:rPr>
        <w:t xml:space="preserve">dziennika budowy, </w:t>
      </w:r>
      <w:r w:rsidRPr="00CF65D3">
        <w:rPr>
          <w:rFonts w:ascii="Arial" w:eastAsia="Calibri" w:hAnsi="Arial" w:cs="Arial"/>
          <w:sz w:val="24"/>
          <w:szCs w:val="24"/>
        </w:rPr>
        <w:t>dokumentacj</w:t>
      </w:r>
      <w:r w:rsidR="003E35CE" w:rsidRPr="00CF65D3">
        <w:rPr>
          <w:rFonts w:ascii="Arial" w:eastAsia="Calibri" w:hAnsi="Arial" w:cs="Arial"/>
          <w:sz w:val="24"/>
          <w:szCs w:val="24"/>
        </w:rPr>
        <w:t>i</w:t>
      </w:r>
      <w:r w:rsidR="00940D0B" w:rsidRPr="00CF65D3">
        <w:rPr>
          <w:rFonts w:ascii="Arial" w:eastAsia="Calibri" w:hAnsi="Arial" w:cs="Arial"/>
          <w:sz w:val="24"/>
          <w:szCs w:val="24"/>
        </w:rPr>
        <w:t xml:space="preserve"> </w:t>
      </w:r>
      <w:r w:rsidRPr="00CF65D3">
        <w:rPr>
          <w:rFonts w:ascii="Arial" w:eastAsia="Calibri" w:hAnsi="Arial" w:cs="Arial"/>
          <w:sz w:val="24"/>
          <w:szCs w:val="24"/>
        </w:rPr>
        <w:t>powykonawcz</w:t>
      </w:r>
      <w:r w:rsidR="003E35CE" w:rsidRPr="00CF65D3">
        <w:rPr>
          <w:rFonts w:ascii="Arial" w:eastAsia="Calibri" w:hAnsi="Arial" w:cs="Arial"/>
          <w:sz w:val="24"/>
          <w:szCs w:val="24"/>
        </w:rPr>
        <w:t>ej</w:t>
      </w:r>
      <w:r w:rsidRPr="00CF65D3">
        <w:rPr>
          <w:rFonts w:ascii="Arial" w:eastAsia="Calibri" w:hAnsi="Arial" w:cs="Arial"/>
          <w:sz w:val="24"/>
          <w:szCs w:val="24"/>
        </w:rPr>
        <w:t>, protokoł</w:t>
      </w:r>
      <w:r w:rsidR="003E35CE" w:rsidRPr="00CF65D3">
        <w:rPr>
          <w:rFonts w:ascii="Arial" w:eastAsia="Calibri" w:hAnsi="Arial" w:cs="Arial"/>
          <w:sz w:val="24"/>
          <w:szCs w:val="24"/>
        </w:rPr>
        <w:t xml:space="preserve">ów </w:t>
      </w:r>
      <w:r w:rsidRPr="00CF65D3">
        <w:rPr>
          <w:rFonts w:ascii="Arial" w:eastAsia="Calibri" w:hAnsi="Arial" w:cs="Arial"/>
          <w:sz w:val="24"/>
          <w:szCs w:val="24"/>
        </w:rPr>
        <w:t>odbior</w:t>
      </w:r>
      <w:r w:rsidR="003E35CE" w:rsidRPr="00CF65D3">
        <w:rPr>
          <w:rFonts w:ascii="Arial" w:eastAsia="Calibri" w:hAnsi="Arial" w:cs="Arial"/>
          <w:sz w:val="24"/>
          <w:szCs w:val="24"/>
        </w:rPr>
        <w:t xml:space="preserve">u </w:t>
      </w:r>
      <w:r w:rsidRPr="00CF65D3">
        <w:rPr>
          <w:rFonts w:ascii="Arial" w:eastAsia="Calibri" w:hAnsi="Arial" w:cs="Arial"/>
          <w:sz w:val="24"/>
          <w:szCs w:val="24"/>
        </w:rPr>
        <w:t>robó</w:t>
      </w:r>
      <w:bookmarkStart w:id="7" w:name="_Hlk100575088"/>
      <w:r w:rsidR="007B5AEF" w:rsidRPr="00CF65D3">
        <w:rPr>
          <w:rFonts w:ascii="Arial" w:eastAsia="Calibri" w:hAnsi="Arial" w:cs="Arial"/>
          <w:sz w:val="24"/>
          <w:szCs w:val="24"/>
        </w:rPr>
        <w:t>t</w:t>
      </w:r>
      <w:r w:rsidR="009D7616" w:rsidRPr="00CF65D3">
        <w:rPr>
          <w:rFonts w:ascii="Arial" w:eastAsia="Calibri" w:hAnsi="Arial" w:cs="Arial"/>
          <w:sz w:val="24"/>
          <w:szCs w:val="24"/>
        </w:rPr>
        <w:t xml:space="preserve"> </w:t>
      </w:r>
      <w:bookmarkEnd w:id="7"/>
      <w:r w:rsidR="007B1B2F" w:rsidRPr="00CF65D3">
        <w:rPr>
          <w:rFonts w:ascii="Arial" w:eastAsia="Calibri" w:hAnsi="Arial" w:cs="Arial"/>
          <w:sz w:val="24"/>
          <w:szCs w:val="24"/>
        </w:rPr>
        <w:t>itp.</w:t>
      </w:r>
      <w:r w:rsidRPr="00CF65D3">
        <w:rPr>
          <w:rFonts w:ascii="Arial" w:eastAsia="Calibri" w:hAnsi="Arial" w:cs="Arial"/>
          <w:sz w:val="24"/>
          <w:szCs w:val="24"/>
        </w:rPr>
        <w:t>),</w:t>
      </w:r>
    </w:p>
    <w:p w14:paraId="3B2D26B2" w14:textId="276A9EBF" w:rsidR="003165A2" w:rsidRPr="00CF65D3" w:rsidRDefault="00BC4D5D" w:rsidP="00CF65D3">
      <w:pPr>
        <w:pStyle w:val="Akapitzlist"/>
        <w:numPr>
          <w:ilvl w:val="0"/>
          <w:numId w:val="39"/>
        </w:numPr>
        <w:jc w:val="both"/>
        <w:rPr>
          <w:rFonts w:ascii="Arial" w:eastAsia="Calibri" w:hAnsi="Arial" w:cs="Arial"/>
          <w:sz w:val="24"/>
          <w:szCs w:val="24"/>
        </w:rPr>
      </w:pPr>
      <w:r w:rsidRPr="00CF65D3">
        <w:rPr>
          <w:rFonts w:ascii="Arial" w:eastAsia="Calibri" w:hAnsi="Arial" w:cs="Arial"/>
          <w:sz w:val="24"/>
          <w:szCs w:val="24"/>
        </w:rPr>
        <w:t>organizowanie i prowadzenie robót w sposób bezpieczny, niestwarzający zagrożenia dla osób przebywających na terenie inwestycji, zgodnie z</w:t>
      </w:r>
      <w:r w:rsidR="00B27E58" w:rsidRPr="00CF65D3">
        <w:rPr>
          <w:rFonts w:ascii="Arial" w:eastAsia="Calibri" w:hAnsi="Arial" w:cs="Arial"/>
          <w:sz w:val="24"/>
          <w:szCs w:val="24"/>
        </w:rPr>
        <w:t> </w:t>
      </w:r>
      <w:r w:rsidRPr="00CF65D3">
        <w:rPr>
          <w:rFonts w:ascii="Arial" w:eastAsia="Calibri" w:hAnsi="Arial" w:cs="Arial"/>
          <w:sz w:val="24"/>
          <w:szCs w:val="24"/>
        </w:rPr>
        <w:t>wymogami Rozporządzenia Ministra Infrastruktury z dnia 6 lutego 2003 r. w</w:t>
      </w:r>
      <w:r w:rsidR="00B27E58" w:rsidRPr="00CF65D3">
        <w:rPr>
          <w:rFonts w:ascii="Arial" w:eastAsia="Calibri" w:hAnsi="Arial" w:cs="Arial"/>
          <w:sz w:val="24"/>
          <w:szCs w:val="24"/>
        </w:rPr>
        <w:t> </w:t>
      </w:r>
      <w:r w:rsidRPr="00CF65D3">
        <w:rPr>
          <w:rFonts w:ascii="Arial" w:eastAsia="Calibri" w:hAnsi="Arial" w:cs="Arial"/>
          <w:sz w:val="24"/>
          <w:szCs w:val="24"/>
        </w:rPr>
        <w:t xml:space="preserve">sprawie bezpieczeństwa i higieny pracy podczas wykonywania robót </w:t>
      </w:r>
      <w:r w:rsidR="00A1759B" w:rsidRPr="00CF65D3">
        <w:rPr>
          <w:rFonts w:ascii="Arial" w:eastAsia="Calibri" w:hAnsi="Arial" w:cs="Arial"/>
          <w:sz w:val="24"/>
          <w:szCs w:val="24"/>
        </w:rPr>
        <w:t xml:space="preserve">budowlanych </w:t>
      </w:r>
      <w:r w:rsidR="009D7616" w:rsidRPr="00CF65D3">
        <w:rPr>
          <w:rFonts w:ascii="Arial" w:eastAsia="Calibri" w:hAnsi="Arial" w:cs="Arial"/>
          <w:sz w:val="24"/>
          <w:szCs w:val="24"/>
        </w:rPr>
        <w:t xml:space="preserve">(t. j. </w:t>
      </w:r>
      <w:r w:rsidRPr="00CF65D3">
        <w:rPr>
          <w:rFonts w:ascii="Arial" w:eastAsia="Calibri" w:hAnsi="Arial" w:cs="Arial"/>
          <w:sz w:val="24"/>
          <w:szCs w:val="24"/>
        </w:rPr>
        <w:t>Dz. U. z 2003 r. Nr 47, poz. 401),</w:t>
      </w:r>
    </w:p>
    <w:p w14:paraId="4E324C8F" w14:textId="250EC836" w:rsidR="003165A2" w:rsidRPr="00CF65D3" w:rsidRDefault="008A53D6" w:rsidP="00CF65D3">
      <w:pPr>
        <w:pStyle w:val="Akapitzlist"/>
        <w:numPr>
          <w:ilvl w:val="0"/>
          <w:numId w:val="39"/>
        </w:numPr>
        <w:jc w:val="both"/>
        <w:rPr>
          <w:rFonts w:ascii="Arial" w:eastAsia="Calibri" w:hAnsi="Arial" w:cs="Arial"/>
          <w:sz w:val="24"/>
          <w:szCs w:val="24"/>
        </w:rPr>
      </w:pPr>
      <w:r w:rsidRPr="00CF65D3">
        <w:rPr>
          <w:rFonts w:ascii="Arial" w:eastAsia="Calibri" w:hAnsi="Arial" w:cs="Arial"/>
          <w:sz w:val="24"/>
          <w:szCs w:val="24"/>
        </w:rPr>
        <w:t xml:space="preserve">przestrzeganie </w:t>
      </w:r>
      <w:r w:rsidR="004A6118" w:rsidRPr="00CF65D3">
        <w:rPr>
          <w:rFonts w:ascii="Arial" w:eastAsia="Calibri" w:hAnsi="Arial" w:cs="Arial"/>
          <w:sz w:val="24"/>
          <w:szCs w:val="24"/>
        </w:rPr>
        <w:t xml:space="preserve">na terenie budowy </w:t>
      </w:r>
      <w:r w:rsidRPr="00CF65D3">
        <w:rPr>
          <w:rFonts w:ascii="Arial" w:eastAsia="Calibri" w:hAnsi="Arial" w:cs="Arial"/>
          <w:sz w:val="24"/>
          <w:szCs w:val="24"/>
        </w:rPr>
        <w:t xml:space="preserve">przepisów bhp i </w:t>
      </w:r>
      <w:proofErr w:type="spellStart"/>
      <w:r w:rsidRPr="00CF65D3">
        <w:rPr>
          <w:rFonts w:ascii="Arial" w:eastAsia="Calibri" w:hAnsi="Arial" w:cs="Arial"/>
          <w:sz w:val="24"/>
          <w:szCs w:val="24"/>
        </w:rPr>
        <w:t>ppoż</w:t>
      </w:r>
      <w:proofErr w:type="spellEnd"/>
      <w:r w:rsidR="00C55212" w:rsidRPr="00CF65D3">
        <w:rPr>
          <w:rFonts w:ascii="Arial" w:eastAsia="Calibri" w:hAnsi="Arial" w:cs="Arial"/>
          <w:sz w:val="24"/>
          <w:szCs w:val="24"/>
        </w:rPr>
        <w:t xml:space="preserve"> oraz działanie zgodnie z Planem BIOZ,</w:t>
      </w:r>
    </w:p>
    <w:p w14:paraId="7AAFF83E" w14:textId="77777777" w:rsidR="003165A2" w:rsidRPr="00CF65D3" w:rsidRDefault="00825C65" w:rsidP="00CF65D3">
      <w:pPr>
        <w:pStyle w:val="Akapitzlist"/>
        <w:numPr>
          <w:ilvl w:val="0"/>
          <w:numId w:val="39"/>
        </w:numPr>
        <w:jc w:val="both"/>
        <w:rPr>
          <w:rFonts w:ascii="Arial" w:eastAsia="Calibri" w:hAnsi="Arial" w:cs="Arial"/>
          <w:sz w:val="24"/>
          <w:szCs w:val="24"/>
        </w:rPr>
      </w:pPr>
      <w:r w:rsidRPr="00CF65D3">
        <w:rPr>
          <w:rFonts w:ascii="Arial" w:eastAsia="Calibri" w:hAnsi="Arial" w:cs="Arial"/>
          <w:sz w:val="24"/>
          <w:szCs w:val="24"/>
        </w:rPr>
        <w:t>wykonanie prac przygotowawczych</w:t>
      </w:r>
      <w:r w:rsidR="00F550A7" w:rsidRPr="00CF65D3">
        <w:rPr>
          <w:rFonts w:ascii="Arial" w:eastAsia="Calibri" w:hAnsi="Arial" w:cs="Arial"/>
          <w:sz w:val="24"/>
          <w:szCs w:val="24"/>
        </w:rPr>
        <w:t>/demontażowych</w:t>
      </w:r>
      <w:r w:rsidRPr="00CF65D3">
        <w:rPr>
          <w:rFonts w:ascii="Arial" w:eastAsia="Calibri" w:hAnsi="Arial" w:cs="Arial"/>
          <w:sz w:val="24"/>
          <w:szCs w:val="24"/>
        </w:rPr>
        <w:t>, zorganizowani</w:t>
      </w:r>
      <w:r w:rsidR="007B1B2F" w:rsidRPr="00CF65D3">
        <w:rPr>
          <w:rFonts w:ascii="Arial" w:eastAsia="Calibri" w:hAnsi="Arial" w:cs="Arial"/>
          <w:sz w:val="24"/>
          <w:szCs w:val="24"/>
        </w:rPr>
        <w:t>e</w:t>
      </w:r>
      <w:r w:rsidRPr="00CF65D3">
        <w:rPr>
          <w:rFonts w:ascii="Arial" w:eastAsia="Calibri" w:hAnsi="Arial" w:cs="Arial"/>
          <w:sz w:val="24"/>
          <w:szCs w:val="24"/>
        </w:rPr>
        <w:t xml:space="preserve"> zaplecza techniczno-socjalnego i terenu budowy, wykonanie wszystkich robót towarzyszących niezbędnych do kompleksowej realizacji przedmiotu umowy, </w:t>
      </w:r>
    </w:p>
    <w:p w14:paraId="4BD34AC0" w14:textId="77777777" w:rsidR="003165A2" w:rsidRPr="00CF65D3" w:rsidRDefault="009C5F72" w:rsidP="00CF65D3">
      <w:pPr>
        <w:pStyle w:val="Akapitzlist"/>
        <w:numPr>
          <w:ilvl w:val="0"/>
          <w:numId w:val="39"/>
        </w:numPr>
        <w:jc w:val="both"/>
        <w:rPr>
          <w:rFonts w:ascii="Arial" w:eastAsia="Calibri" w:hAnsi="Arial" w:cs="Arial"/>
          <w:sz w:val="24"/>
          <w:szCs w:val="24"/>
        </w:rPr>
      </w:pPr>
      <w:r w:rsidRPr="00CF65D3">
        <w:rPr>
          <w:rFonts w:ascii="Arial" w:eastAsia="Calibri" w:hAnsi="Arial" w:cs="Arial"/>
          <w:sz w:val="24"/>
          <w:szCs w:val="24"/>
        </w:rPr>
        <w:t>załatwienie spraw z eksplo</w:t>
      </w:r>
      <w:r w:rsidR="000A2A6F" w:rsidRPr="00CF65D3">
        <w:rPr>
          <w:rFonts w:ascii="Arial" w:eastAsia="Calibri" w:hAnsi="Arial" w:cs="Arial"/>
          <w:sz w:val="24"/>
          <w:szCs w:val="24"/>
        </w:rPr>
        <w:t xml:space="preserve">atacją </w:t>
      </w:r>
      <w:r w:rsidRPr="00CF65D3">
        <w:rPr>
          <w:rFonts w:ascii="Arial" w:eastAsia="Calibri" w:hAnsi="Arial" w:cs="Arial"/>
          <w:sz w:val="24"/>
          <w:szCs w:val="24"/>
        </w:rPr>
        <w:t>mediów i zainstalowanie na własny koszt dla potrzeb budowy liczników zużycia wody i energii oraz ponoszenie kosztów ich zużycia w okresie realizacji robót,</w:t>
      </w:r>
    </w:p>
    <w:p w14:paraId="03E774B5" w14:textId="280ED892" w:rsidR="009551B6" w:rsidRPr="00CF65D3" w:rsidRDefault="009C5F72" w:rsidP="00CF65D3">
      <w:pPr>
        <w:pStyle w:val="Akapitzlist"/>
        <w:numPr>
          <w:ilvl w:val="0"/>
          <w:numId w:val="39"/>
        </w:numPr>
        <w:jc w:val="both"/>
        <w:rPr>
          <w:rFonts w:ascii="Arial" w:eastAsia="Calibri" w:hAnsi="Arial" w:cs="Arial"/>
          <w:color w:val="000000" w:themeColor="text1"/>
          <w:sz w:val="24"/>
          <w:szCs w:val="24"/>
        </w:rPr>
      </w:pPr>
      <w:r w:rsidRPr="00CF65D3">
        <w:rPr>
          <w:rFonts w:ascii="Arial" w:eastAsia="Calibri" w:hAnsi="Arial" w:cs="Arial"/>
          <w:sz w:val="24"/>
          <w:szCs w:val="24"/>
        </w:rPr>
        <w:lastRenderedPageBreak/>
        <w:t xml:space="preserve">zapewnienie wykonania wszystkich niezbędnych pomiarów z ich </w:t>
      </w:r>
      <w:r w:rsidR="00B27E58" w:rsidRPr="00CF65D3">
        <w:rPr>
          <w:rFonts w:ascii="Arial" w:eastAsia="Calibri" w:hAnsi="Arial" w:cs="Arial"/>
          <w:sz w:val="24"/>
          <w:szCs w:val="24"/>
        </w:rPr>
        <w:t>p</w:t>
      </w:r>
      <w:r w:rsidRPr="00CF65D3">
        <w:rPr>
          <w:rFonts w:ascii="Arial" w:eastAsia="Calibri" w:hAnsi="Arial" w:cs="Arial"/>
          <w:sz w:val="24"/>
          <w:szCs w:val="24"/>
        </w:rPr>
        <w:t>rotokolarnym udokumentowaniem</w:t>
      </w:r>
      <w:r w:rsidR="00357FC5" w:rsidRPr="00CF65D3">
        <w:rPr>
          <w:rFonts w:ascii="Arial" w:eastAsia="Calibri" w:hAnsi="Arial" w:cs="Arial"/>
          <w:sz w:val="24"/>
          <w:szCs w:val="24"/>
        </w:rPr>
        <w:t>,</w:t>
      </w:r>
    </w:p>
    <w:p w14:paraId="6174E5C5" w14:textId="615FE538" w:rsidR="003165A2" w:rsidRPr="00CF65D3" w:rsidRDefault="00464EA2" w:rsidP="00CF65D3">
      <w:pPr>
        <w:pStyle w:val="Akapitzlist"/>
        <w:numPr>
          <w:ilvl w:val="0"/>
          <w:numId w:val="39"/>
        </w:numPr>
        <w:jc w:val="both"/>
        <w:rPr>
          <w:rFonts w:ascii="Arial" w:eastAsia="Calibri" w:hAnsi="Arial" w:cs="Arial"/>
          <w:sz w:val="24"/>
          <w:szCs w:val="24"/>
        </w:rPr>
      </w:pPr>
      <w:r w:rsidRPr="00CF65D3">
        <w:rPr>
          <w:rFonts w:ascii="Arial" w:eastAsia="Calibri" w:hAnsi="Arial" w:cs="Arial"/>
          <w:color w:val="000000" w:themeColor="text1"/>
          <w:sz w:val="24"/>
          <w:szCs w:val="24"/>
        </w:rPr>
        <w:t>umożliwienie zamawiającemu w każdym terminie przeprowadzenia kontroli lub wizji lokalnej</w:t>
      </w:r>
      <w:r w:rsidR="009551B6" w:rsidRPr="00CF65D3">
        <w:rPr>
          <w:rFonts w:ascii="Arial" w:eastAsia="Calibri" w:hAnsi="Arial" w:cs="Arial"/>
          <w:color w:val="000000" w:themeColor="text1"/>
          <w:sz w:val="24"/>
          <w:szCs w:val="24"/>
        </w:rPr>
        <w:t xml:space="preserve"> terenu inwestycji a także </w:t>
      </w:r>
      <w:r w:rsidR="009551B6" w:rsidRPr="00CF65D3">
        <w:rPr>
          <w:rFonts w:ascii="Arial" w:hAnsi="Arial" w:cs="Arial"/>
          <w:color w:val="000000" w:themeColor="text1"/>
          <w:sz w:val="24"/>
          <w:szCs w:val="24"/>
        </w:rPr>
        <w:t>umożliwienie wstępu na teren budowy przedstawicielom organów państwowych m</w:t>
      </w:r>
      <w:r w:rsidR="00414105" w:rsidRPr="00CF65D3">
        <w:rPr>
          <w:rFonts w:ascii="Arial" w:hAnsi="Arial" w:cs="Arial"/>
          <w:color w:val="000000" w:themeColor="text1"/>
          <w:sz w:val="24"/>
          <w:szCs w:val="24"/>
        </w:rPr>
        <w:t>.</w:t>
      </w:r>
      <w:r w:rsidR="009551B6" w:rsidRPr="00CF65D3">
        <w:rPr>
          <w:rFonts w:ascii="Arial" w:hAnsi="Arial" w:cs="Arial"/>
          <w:color w:val="000000" w:themeColor="text1"/>
          <w:sz w:val="24"/>
          <w:szCs w:val="24"/>
        </w:rPr>
        <w:t xml:space="preserve">in. takich jak: </w:t>
      </w:r>
      <w:r w:rsidR="00B27E58" w:rsidRPr="00CF65D3">
        <w:rPr>
          <w:rFonts w:ascii="Arial" w:hAnsi="Arial" w:cs="Arial"/>
          <w:color w:val="000000" w:themeColor="text1"/>
          <w:sz w:val="24"/>
          <w:szCs w:val="24"/>
        </w:rPr>
        <w:t xml:space="preserve">Powiatowy </w:t>
      </w:r>
      <w:r w:rsidR="009551B6" w:rsidRPr="00CF65D3">
        <w:rPr>
          <w:rFonts w:ascii="Arial" w:hAnsi="Arial" w:cs="Arial"/>
          <w:color w:val="000000" w:themeColor="text1"/>
          <w:sz w:val="24"/>
          <w:szCs w:val="24"/>
        </w:rPr>
        <w:t>Inspektor Nadzoru Budowlanego, Państwow</w:t>
      </w:r>
      <w:r w:rsidR="00B27E58" w:rsidRPr="00CF65D3">
        <w:rPr>
          <w:rFonts w:ascii="Arial" w:hAnsi="Arial" w:cs="Arial"/>
          <w:color w:val="000000" w:themeColor="text1"/>
          <w:sz w:val="24"/>
          <w:szCs w:val="24"/>
        </w:rPr>
        <w:t>a</w:t>
      </w:r>
      <w:r w:rsidR="009551B6" w:rsidRPr="00CF65D3">
        <w:rPr>
          <w:rFonts w:ascii="Arial" w:hAnsi="Arial" w:cs="Arial"/>
          <w:color w:val="000000" w:themeColor="text1"/>
          <w:sz w:val="24"/>
          <w:szCs w:val="24"/>
        </w:rPr>
        <w:t xml:space="preserve"> </w:t>
      </w:r>
      <w:r w:rsidR="00B27E58" w:rsidRPr="00CF65D3">
        <w:rPr>
          <w:rFonts w:ascii="Arial" w:hAnsi="Arial" w:cs="Arial"/>
          <w:color w:val="000000" w:themeColor="text1"/>
          <w:sz w:val="24"/>
          <w:szCs w:val="24"/>
        </w:rPr>
        <w:t xml:space="preserve">Inspekcja </w:t>
      </w:r>
      <w:r w:rsidR="009551B6" w:rsidRPr="00CF65D3">
        <w:rPr>
          <w:rFonts w:ascii="Arial" w:hAnsi="Arial" w:cs="Arial"/>
          <w:color w:val="000000" w:themeColor="text1"/>
          <w:sz w:val="24"/>
          <w:szCs w:val="24"/>
        </w:rPr>
        <w:t xml:space="preserve">Pracy, </w:t>
      </w:r>
      <w:r w:rsidR="00B27E58" w:rsidRPr="00CF65D3">
        <w:rPr>
          <w:rFonts w:ascii="Arial" w:hAnsi="Arial" w:cs="Arial"/>
          <w:color w:val="000000" w:themeColor="text1"/>
          <w:sz w:val="24"/>
          <w:szCs w:val="24"/>
        </w:rPr>
        <w:t>Państwowa Straż Pożarna</w:t>
      </w:r>
      <w:r w:rsidR="009551B6" w:rsidRPr="00CF65D3">
        <w:rPr>
          <w:rFonts w:ascii="Arial" w:hAnsi="Arial" w:cs="Arial"/>
          <w:color w:val="000000" w:themeColor="text1"/>
          <w:sz w:val="24"/>
          <w:szCs w:val="24"/>
        </w:rPr>
        <w:t xml:space="preserve">, Państwowa Inspekcja Sanitarna, oraz do udzielania im stosownych informacji w zakresie przewidzianym </w:t>
      </w:r>
      <w:r w:rsidR="00B80E47">
        <w:rPr>
          <w:rFonts w:ascii="Arial" w:hAnsi="Arial" w:cs="Arial"/>
          <w:color w:val="000000" w:themeColor="text1"/>
          <w:sz w:val="24"/>
          <w:szCs w:val="24"/>
        </w:rPr>
        <w:br/>
      </w:r>
      <w:r w:rsidR="009551B6" w:rsidRPr="00CF65D3">
        <w:rPr>
          <w:rFonts w:ascii="Arial" w:hAnsi="Arial" w:cs="Arial"/>
          <w:color w:val="000000" w:themeColor="text1"/>
          <w:sz w:val="24"/>
          <w:szCs w:val="24"/>
        </w:rPr>
        <w:t xml:space="preserve">w ustawie Prawo </w:t>
      </w:r>
      <w:r w:rsidR="009551B6" w:rsidRPr="00CF65D3">
        <w:rPr>
          <w:rFonts w:ascii="Arial" w:hAnsi="Arial" w:cs="Arial"/>
          <w:color w:val="000000" w:themeColor="text1"/>
          <w:spacing w:val="-1"/>
          <w:sz w:val="24"/>
          <w:szCs w:val="24"/>
        </w:rPr>
        <w:t xml:space="preserve">Budowlane. Wstęp na teren budowy bez wcześniejszego powiadamiania ma Inwestor, Projektant i </w:t>
      </w:r>
      <w:r w:rsidR="009551B6" w:rsidRPr="00CF65D3">
        <w:rPr>
          <w:rFonts w:ascii="Arial" w:hAnsi="Arial" w:cs="Arial"/>
          <w:color w:val="000000" w:themeColor="text1"/>
          <w:sz w:val="24"/>
          <w:szCs w:val="24"/>
        </w:rPr>
        <w:t xml:space="preserve">Inspektor nadzoru </w:t>
      </w:r>
      <w:r w:rsidR="004E5279" w:rsidRPr="00CF65D3">
        <w:rPr>
          <w:rFonts w:ascii="Arial" w:hAnsi="Arial" w:cs="Arial"/>
          <w:color w:val="000000" w:themeColor="text1"/>
          <w:sz w:val="24"/>
          <w:szCs w:val="24"/>
        </w:rPr>
        <w:t xml:space="preserve">inwestorskiego </w:t>
      </w:r>
      <w:r w:rsidR="009551B6" w:rsidRPr="00CF65D3">
        <w:rPr>
          <w:rFonts w:ascii="Arial" w:hAnsi="Arial" w:cs="Arial"/>
          <w:color w:val="000000" w:themeColor="text1"/>
          <w:sz w:val="24"/>
          <w:szCs w:val="24"/>
        </w:rPr>
        <w:t xml:space="preserve">zgodnie z </w:t>
      </w:r>
      <w:r w:rsidR="009551B6" w:rsidRPr="00CF65D3">
        <w:rPr>
          <w:rFonts w:ascii="Arial" w:hAnsi="Arial" w:cs="Arial"/>
          <w:sz w:val="24"/>
          <w:szCs w:val="24"/>
        </w:rPr>
        <w:t>przepisami ustawy z dnia 7 lipca 1994 r. Prawo budowlane (t. j. Dz.U. z 202</w:t>
      </w:r>
      <w:r w:rsidR="00615331">
        <w:rPr>
          <w:rFonts w:ascii="Arial" w:hAnsi="Arial" w:cs="Arial"/>
          <w:sz w:val="24"/>
          <w:szCs w:val="24"/>
        </w:rPr>
        <w:t>3</w:t>
      </w:r>
      <w:r w:rsidR="009551B6" w:rsidRPr="00CF65D3">
        <w:rPr>
          <w:rFonts w:ascii="Arial" w:hAnsi="Arial" w:cs="Arial"/>
          <w:sz w:val="24"/>
          <w:szCs w:val="24"/>
        </w:rPr>
        <w:t xml:space="preserve"> r. poz. </w:t>
      </w:r>
      <w:r w:rsidR="00615331">
        <w:rPr>
          <w:rFonts w:ascii="Arial" w:hAnsi="Arial" w:cs="Arial"/>
          <w:sz w:val="24"/>
          <w:szCs w:val="24"/>
        </w:rPr>
        <w:t>682</w:t>
      </w:r>
      <w:r w:rsidR="009551B6" w:rsidRPr="00CF65D3">
        <w:rPr>
          <w:rFonts w:ascii="Arial" w:hAnsi="Arial" w:cs="Arial"/>
          <w:sz w:val="24"/>
          <w:szCs w:val="24"/>
        </w:rPr>
        <w:t xml:space="preserve"> ze zm.)</w:t>
      </w:r>
      <w:r w:rsidR="00357FC5" w:rsidRPr="00CF65D3">
        <w:rPr>
          <w:rFonts w:ascii="Arial" w:hAnsi="Arial" w:cs="Arial"/>
          <w:sz w:val="24"/>
          <w:szCs w:val="24"/>
        </w:rPr>
        <w:t>,</w:t>
      </w:r>
      <w:r w:rsidR="007B5AEF" w:rsidRPr="00CF65D3">
        <w:rPr>
          <w:rFonts w:ascii="Arial" w:hAnsi="Arial" w:cs="Arial"/>
          <w:sz w:val="24"/>
          <w:szCs w:val="24"/>
        </w:rPr>
        <w:t xml:space="preserve"> </w:t>
      </w:r>
    </w:p>
    <w:p w14:paraId="51768EDF" w14:textId="7EC447EA" w:rsidR="00C55212" w:rsidRPr="00CF65D3" w:rsidRDefault="00C55212" w:rsidP="00CF65D3">
      <w:pPr>
        <w:pStyle w:val="Akapitzlist"/>
        <w:numPr>
          <w:ilvl w:val="0"/>
          <w:numId w:val="39"/>
        </w:numPr>
        <w:rPr>
          <w:rFonts w:ascii="Arial" w:eastAsia="Calibri" w:hAnsi="Arial" w:cs="Arial"/>
          <w:sz w:val="24"/>
          <w:szCs w:val="24"/>
        </w:rPr>
      </w:pPr>
      <w:r w:rsidRPr="00CF65D3">
        <w:rPr>
          <w:rFonts w:ascii="Arial" w:hAnsi="Arial" w:cs="Arial"/>
          <w:color w:val="000000" w:themeColor="text1"/>
          <w:sz w:val="24"/>
          <w:szCs w:val="24"/>
        </w:rPr>
        <w:t>zabezpieczenie wszelkich obiektów zabytkowych w rejonie prowadzonej inwestycji</w:t>
      </w:r>
      <w:r w:rsidR="002F5C4E" w:rsidRPr="00CF65D3">
        <w:rPr>
          <w:rFonts w:ascii="Arial" w:hAnsi="Arial" w:cs="Arial"/>
          <w:color w:val="000000" w:themeColor="text1"/>
          <w:sz w:val="24"/>
          <w:szCs w:val="24"/>
        </w:rPr>
        <w:t>,</w:t>
      </w:r>
    </w:p>
    <w:p w14:paraId="5C9FA23D" w14:textId="370D7F76" w:rsidR="007B5AEF" w:rsidRPr="00CF65D3" w:rsidRDefault="007B5AEF" w:rsidP="00CF65D3">
      <w:pPr>
        <w:pStyle w:val="Akapitzlist"/>
        <w:numPr>
          <w:ilvl w:val="0"/>
          <w:numId w:val="39"/>
        </w:numPr>
        <w:jc w:val="both"/>
        <w:rPr>
          <w:rFonts w:ascii="Arial" w:eastAsia="Calibri" w:hAnsi="Arial" w:cs="Arial"/>
          <w:sz w:val="24"/>
          <w:szCs w:val="24"/>
        </w:rPr>
      </w:pPr>
      <w:r w:rsidRPr="00CF65D3">
        <w:rPr>
          <w:rFonts w:ascii="Arial" w:eastAsia="Arial" w:hAnsi="Arial" w:cs="Arial"/>
          <w:sz w:val="24"/>
          <w:szCs w:val="24"/>
        </w:rPr>
        <w:t>zabezpieczenie terenu, na którym będą prowadzone roboty, tak, by wszelkie urządzenia techniczne, kable pod napięciem i inne stwarzające zagrożenie zdrowia lub życia użytkowników, były pod bezpośrednią kontrolą wykonawcy</w:t>
      </w:r>
      <w:r w:rsidR="00CF65D3">
        <w:rPr>
          <w:rFonts w:ascii="Arial" w:eastAsia="Arial" w:hAnsi="Arial" w:cs="Arial"/>
          <w:sz w:val="24"/>
          <w:szCs w:val="24"/>
        </w:rPr>
        <w:t xml:space="preserve"> </w:t>
      </w:r>
      <w:r w:rsidRPr="00CF65D3">
        <w:rPr>
          <w:rFonts w:ascii="Arial" w:eastAsia="Arial" w:hAnsi="Arial" w:cs="Arial"/>
          <w:sz w:val="24"/>
          <w:szCs w:val="24"/>
        </w:rPr>
        <w:t>i nie zagrażały bezpieczeństwu użytkowników,</w:t>
      </w:r>
    </w:p>
    <w:p w14:paraId="3C7856B2" w14:textId="6A44E525" w:rsidR="00C55212" w:rsidRPr="00CF65D3" w:rsidRDefault="00C55212" w:rsidP="00CF65D3">
      <w:pPr>
        <w:pStyle w:val="Akapitzlist"/>
        <w:numPr>
          <w:ilvl w:val="0"/>
          <w:numId w:val="39"/>
        </w:numPr>
        <w:jc w:val="both"/>
        <w:rPr>
          <w:rFonts w:ascii="Arial" w:eastAsia="Calibri" w:hAnsi="Arial" w:cs="Arial"/>
          <w:sz w:val="24"/>
          <w:szCs w:val="24"/>
        </w:rPr>
      </w:pPr>
      <w:r w:rsidRPr="00CF65D3">
        <w:rPr>
          <w:rFonts w:ascii="Arial" w:eastAsia="Calibri" w:hAnsi="Arial" w:cs="Arial"/>
          <w:sz w:val="24"/>
          <w:szCs w:val="24"/>
        </w:rPr>
        <w:t>zinwentaryzowanie wszystkich zjazdów w terenie i ich ew</w:t>
      </w:r>
      <w:r w:rsidR="00615331">
        <w:rPr>
          <w:rFonts w:ascii="Arial" w:eastAsia="Calibri" w:hAnsi="Arial" w:cs="Arial"/>
          <w:sz w:val="24"/>
          <w:szCs w:val="24"/>
        </w:rPr>
        <w:t>entualny</w:t>
      </w:r>
      <w:r w:rsidRPr="00CF65D3">
        <w:rPr>
          <w:rFonts w:ascii="Arial" w:eastAsia="Calibri" w:hAnsi="Arial" w:cs="Arial"/>
          <w:sz w:val="24"/>
          <w:szCs w:val="24"/>
        </w:rPr>
        <w:t xml:space="preserve"> remont lub przebudowa,</w:t>
      </w:r>
    </w:p>
    <w:p w14:paraId="731FD8AC" w14:textId="77777777" w:rsidR="003165A2" w:rsidRPr="00CF65D3" w:rsidRDefault="00BC4D5D" w:rsidP="00CF65D3">
      <w:pPr>
        <w:pStyle w:val="Akapitzlist"/>
        <w:numPr>
          <w:ilvl w:val="0"/>
          <w:numId w:val="39"/>
        </w:numPr>
        <w:jc w:val="both"/>
        <w:rPr>
          <w:rFonts w:ascii="Arial" w:eastAsia="Calibri" w:hAnsi="Arial" w:cs="Arial"/>
          <w:sz w:val="24"/>
          <w:szCs w:val="24"/>
        </w:rPr>
      </w:pPr>
      <w:r w:rsidRPr="00CF65D3">
        <w:rPr>
          <w:rFonts w:ascii="Arial" w:eastAsia="Calibri" w:hAnsi="Arial" w:cs="Arial"/>
          <w:sz w:val="24"/>
          <w:szCs w:val="24"/>
        </w:rPr>
        <w:t>realizacja zaleceń zamawiającego,</w:t>
      </w:r>
    </w:p>
    <w:p w14:paraId="27C82882" w14:textId="00FC2320" w:rsidR="003165A2" w:rsidRPr="00CF65D3" w:rsidRDefault="00947EE6" w:rsidP="00CF65D3">
      <w:pPr>
        <w:pStyle w:val="Akapitzlist"/>
        <w:numPr>
          <w:ilvl w:val="0"/>
          <w:numId w:val="39"/>
        </w:numPr>
        <w:jc w:val="both"/>
        <w:rPr>
          <w:rFonts w:ascii="Arial" w:eastAsia="Calibri" w:hAnsi="Arial" w:cs="Arial"/>
          <w:sz w:val="24"/>
          <w:szCs w:val="24"/>
        </w:rPr>
      </w:pPr>
      <w:r w:rsidRPr="00CF65D3">
        <w:rPr>
          <w:rFonts w:ascii="Arial" w:eastAsia="Calibri" w:hAnsi="Arial" w:cs="Arial"/>
          <w:sz w:val="24"/>
          <w:szCs w:val="24"/>
        </w:rPr>
        <w:t xml:space="preserve">zgłoszenie właściwemu </w:t>
      </w:r>
      <w:r w:rsidR="00714D15">
        <w:rPr>
          <w:rFonts w:ascii="Arial" w:eastAsia="Calibri" w:hAnsi="Arial" w:cs="Arial"/>
          <w:sz w:val="24"/>
          <w:szCs w:val="24"/>
        </w:rPr>
        <w:t>I</w:t>
      </w:r>
      <w:r w:rsidRPr="00CF65D3">
        <w:rPr>
          <w:rFonts w:ascii="Arial" w:eastAsia="Calibri" w:hAnsi="Arial" w:cs="Arial"/>
          <w:sz w:val="24"/>
          <w:szCs w:val="24"/>
        </w:rPr>
        <w:t>nspektorowi nadzoru inwestorskiego terminu</w:t>
      </w:r>
      <w:r w:rsidR="007B5AEF" w:rsidRPr="00CF65D3">
        <w:rPr>
          <w:rFonts w:ascii="Arial" w:eastAsia="Calibri" w:hAnsi="Arial" w:cs="Arial"/>
          <w:sz w:val="24"/>
          <w:szCs w:val="24"/>
        </w:rPr>
        <w:t xml:space="preserve"> </w:t>
      </w:r>
      <w:r w:rsidRPr="00CF65D3">
        <w:rPr>
          <w:rFonts w:ascii="Arial" w:eastAsia="Calibri" w:hAnsi="Arial" w:cs="Arial"/>
          <w:sz w:val="24"/>
          <w:szCs w:val="24"/>
        </w:rPr>
        <w:t xml:space="preserve">zakończenia robót </w:t>
      </w:r>
      <w:r w:rsidR="000F2AF7" w:rsidRPr="00CF65D3">
        <w:rPr>
          <w:rFonts w:ascii="Arial" w:eastAsia="Calibri" w:hAnsi="Arial" w:cs="Arial"/>
          <w:sz w:val="24"/>
          <w:szCs w:val="24"/>
        </w:rPr>
        <w:t xml:space="preserve">ulegających </w:t>
      </w:r>
      <w:r w:rsidRPr="00CF65D3">
        <w:rPr>
          <w:rFonts w:ascii="Arial" w:eastAsia="Calibri" w:hAnsi="Arial" w:cs="Arial"/>
          <w:sz w:val="24"/>
          <w:szCs w:val="24"/>
        </w:rPr>
        <w:t>zakryciu oraz robót zanikających</w:t>
      </w:r>
      <w:r w:rsidR="003165A2" w:rsidRPr="00CF65D3">
        <w:rPr>
          <w:rFonts w:ascii="Arial" w:eastAsia="Calibri" w:hAnsi="Arial" w:cs="Arial"/>
          <w:sz w:val="24"/>
          <w:szCs w:val="24"/>
        </w:rPr>
        <w:t>.</w:t>
      </w:r>
      <w:r w:rsidR="000D1FE6" w:rsidRPr="00CF65D3">
        <w:rPr>
          <w:rFonts w:ascii="Arial" w:eastAsia="Calibri" w:hAnsi="Arial" w:cs="Arial"/>
          <w:sz w:val="24"/>
          <w:szCs w:val="24"/>
        </w:rPr>
        <w:br/>
      </w:r>
      <w:r w:rsidRPr="00CF65D3">
        <w:rPr>
          <w:rFonts w:ascii="Arial" w:eastAsia="Calibri" w:hAnsi="Arial" w:cs="Arial"/>
          <w:sz w:val="24"/>
          <w:szCs w:val="24"/>
        </w:rPr>
        <w:t>W przypadku kiedy wykonawca nie dopełni tego obowiązku jest zobowiązany odkryć roboty lub wykonać odpowiednie odkrycia lub otwory niezbędne do zbadania wykonanych robót, a następnie przywrócić je do stanu poprzedniego na własny koszt,</w:t>
      </w:r>
    </w:p>
    <w:p w14:paraId="44C6DDF7" w14:textId="520F3DB1" w:rsidR="003165A2" w:rsidRPr="00CF65D3" w:rsidRDefault="000A2A6F" w:rsidP="00CF65D3">
      <w:pPr>
        <w:pStyle w:val="Akapitzlist"/>
        <w:numPr>
          <w:ilvl w:val="0"/>
          <w:numId w:val="39"/>
        </w:numPr>
        <w:jc w:val="both"/>
        <w:rPr>
          <w:rFonts w:ascii="Arial" w:eastAsia="Calibri" w:hAnsi="Arial" w:cs="Arial"/>
          <w:sz w:val="24"/>
          <w:szCs w:val="24"/>
        </w:rPr>
      </w:pPr>
      <w:r w:rsidRPr="00CF65D3">
        <w:rPr>
          <w:rFonts w:ascii="Arial" w:eastAsia="Calibri" w:hAnsi="Arial" w:cs="Arial"/>
          <w:sz w:val="24"/>
          <w:szCs w:val="24"/>
        </w:rPr>
        <w:t>n</w:t>
      </w:r>
      <w:r w:rsidR="0003285C" w:rsidRPr="00CF65D3">
        <w:rPr>
          <w:rFonts w:ascii="Arial" w:eastAsia="Calibri" w:hAnsi="Arial" w:cs="Arial"/>
          <w:sz w:val="24"/>
          <w:szCs w:val="24"/>
        </w:rPr>
        <w:t>atychmiastowe</w:t>
      </w:r>
      <w:r w:rsidR="007B5AEF" w:rsidRPr="00CF65D3">
        <w:rPr>
          <w:rFonts w:ascii="Arial" w:eastAsia="Calibri" w:hAnsi="Arial" w:cs="Arial"/>
          <w:sz w:val="24"/>
          <w:szCs w:val="24"/>
        </w:rPr>
        <w:t xml:space="preserve"> </w:t>
      </w:r>
      <w:r w:rsidR="0003285C" w:rsidRPr="00CF65D3">
        <w:rPr>
          <w:rFonts w:ascii="Arial" w:eastAsia="Calibri" w:hAnsi="Arial" w:cs="Arial"/>
          <w:sz w:val="24"/>
          <w:szCs w:val="24"/>
        </w:rPr>
        <w:t>zabezpieczeni</w:t>
      </w:r>
      <w:r w:rsidR="00414105" w:rsidRPr="00CF65D3">
        <w:rPr>
          <w:rFonts w:ascii="Arial" w:eastAsia="Calibri" w:hAnsi="Arial" w:cs="Arial"/>
          <w:sz w:val="24"/>
          <w:szCs w:val="24"/>
        </w:rPr>
        <w:t>e</w:t>
      </w:r>
      <w:r w:rsidR="0003285C" w:rsidRPr="00CF65D3">
        <w:rPr>
          <w:rFonts w:ascii="Arial" w:eastAsia="Calibri" w:hAnsi="Arial" w:cs="Arial"/>
          <w:sz w:val="24"/>
          <w:szCs w:val="24"/>
        </w:rPr>
        <w:t xml:space="preserve"> ewentualnych awarii oraz powiadomieni</w:t>
      </w:r>
      <w:r w:rsidR="00414105" w:rsidRPr="00CF65D3">
        <w:rPr>
          <w:rFonts w:ascii="Arial" w:eastAsia="Calibri" w:hAnsi="Arial" w:cs="Arial"/>
          <w:sz w:val="24"/>
          <w:szCs w:val="24"/>
        </w:rPr>
        <w:t>e</w:t>
      </w:r>
      <w:r w:rsidR="0003285C" w:rsidRPr="00CF65D3">
        <w:rPr>
          <w:rFonts w:ascii="Arial" w:eastAsia="Calibri" w:hAnsi="Arial" w:cs="Arial"/>
          <w:sz w:val="24"/>
          <w:szCs w:val="24"/>
        </w:rPr>
        <w:t xml:space="preserve"> </w:t>
      </w:r>
      <w:r w:rsidR="0003285C" w:rsidRPr="00CF65D3">
        <w:rPr>
          <w:rFonts w:ascii="Arial" w:eastAsia="Calibri" w:hAnsi="Arial" w:cs="Arial"/>
          <w:color w:val="000000" w:themeColor="text1"/>
          <w:sz w:val="24"/>
          <w:szCs w:val="24"/>
        </w:rPr>
        <w:t xml:space="preserve">Inspektora </w:t>
      </w:r>
      <w:r w:rsidR="00714D15">
        <w:rPr>
          <w:rFonts w:ascii="Arial" w:eastAsia="Calibri" w:hAnsi="Arial" w:cs="Arial"/>
          <w:color w:val="000000" w:themeColor="text1"/>
          <w:sz w:val="24"/>
          <w:szCs w:val="24"/>
        </w:rPr>
        <w:t>n</w:t>
      </w:r>
      <w:r w:rsidR="0003285C" w:rsidRPr="00CF65D3">
        <w:rPr>
          <w:rFonts w:ascii="Arial" w:eastAsia="Calibri" w:hAnsi="Arial" w:cs="Arial"/>
          <w:color w:val="000000" w:themeColor="text1"/>
          <w:sz w:val="24"/>
          <w:szCs w:val="24"/>
        </w:rPr>
        <w:t>adzoru</w:t>
      </w:r>
      <w:r w:rsidR="003E2015" w:rsidRPr="00CF65D3">
        <w:rPr>
          <w:rFonts w:ascii="Arial" w:eastAsia="Calibri" w:hAnsi="Arial" w:cs="Arial"/>
          <w:color w:val="000000" w:themeColor="text1"/>
          <w:sz w:val="24"/>
          <w:szCs w:val="24"/>
        </w:rPr>
        <w:t xml:space="preserve"> </w:t>
      </w:r>
      <w:r w:rsidR="00714D15">
        <w:rPr>
          <w:rFonts w:ascii="Arial" w:eastAsia="Calibri" w:hAnsi="Arial" w:cs="Arial"/>
          <w:color w:val="000000" w:themeColor="text1"/>
          <w:sz w:val="24"/>
          <w:szCs w:val="24"/>
        </w:rPr>
        <w:t>i</w:t>
      </w:r>
      <w:r w:rsidR="003E2015" w:rsidRPr="00CF65D3">
        <w:rPr>
          <w:rFonts w:ascii="Arial" w:eastAsia="Calibri" w:hAnsi="Arial" w:cs="Arial"/>
          <w:color w:val="000000" w:themeColor="text1"/>
          <w:sz w:val="24"/>
          <w:szCs w:val="24"/>
        </w:rPr>
        <w:t xml:space="preserve">nwestorskiego </w:t>
      </w:r>
      <w:r w:rsidR="0003285C" w:rsidRPr="00CF65D3">
        <w:rPr>
          <w:rFonts w:ascii="Arial" w:eastAsia="Calibri" w:hAnsi="Arial" w:cs="Arial"/>
          <w:color w:val="000000" w:themeColor="text1"/>
          <w:sz w:val="24"/>
          <w:szCs w:val="24"/>
        </w:rPr>
        <w:t xml:space="preserve">oraz </w:t>
      </w:r>
      <w:r w:rsidR="0003285C" w:rsidRPr="00CF65D3">
        <w:rPr>
          <w:rFonts w:ascii="Arial" w:eastAsia="Calibri" w:hAnsi="Arial" w:cs="Arial"/>
          <w:sz w:val="24"/>
          <w:szCs w:val="24"/>
        </w:rPr>
        <w:t>zamawiającego o ich wystąpieniu,</w:t>
      </w:r>
    </w:p>
    <w:p w14:paraId="1C3E254C" w14:textId="77777777" w:rsidR="003165A2" w:rsidRPr="00CF65D3" w:rsidRDefault="0003285C" w:rsidP="00CF65D3">
      <w:pPr>
        <w:pStyle w:val="Akapitzlist"/>
        <w:numPr>
          <w:ilvl w:val="0"/>
          <w:numId w:val="39"/>
        </w:numPr>
        <w:jc w:val="both"/>
        <w:rPr>
          <w:rFonts w:ascii="Arial" w:eastAsia="Calibri" w:hAnsi="Arial" w:cs="Arial"/>
          <w:sz w:val="24"/>
          <w:szCs w:val="24"/>
        </w:rPr>
      </w:pPr>
      <w:r w:rsidRPr="00CF65D3">
        <w:rPr>
          <w:rFonts w:ascii="Arial" w:eastAsia="Calibri" w:hAnsi="Arial" w:cs="Arial"/>
          <w:sz w:val="24"/>
          <w:szCs w:val="24"/>
        </w:rPr>
        <w:t xml:space="preserve">ochrona mienia znajdującego się na terenie robót w terminie od dnia przejęcia terenu robót do dnia przekazania przedmiotu umowy zamawiającemu, </w:t>
      </w:r>
    </w:p>
    <w:p w14:paraId="1729A2EA" w14:textId="36E9721B" w:rsidR="003165A2" w:rsidRPr="00CF65D3" w:rsidRDefault="0003285C" w:rsidP="00CF65D3">
      <w:pPr>
        <w:pStyle w:val="Akapitzlist"/>
        <w:numPr>
          <w:ilvl w:val="0"/>
          <w:numId w:val="39"/>
        </w:numPr>
        <w:jc w:val="both"/>
        <w:rPr>
          <w:rFonts w:ascii="Arial" w:eastAsia="Calibri" w:hAnsi="Arial" w:cs="Arial"/>
          <w:sz w:val="24"/>
          <w:szCs w:val="24"/>
        </w:rPr>
      </w:pPr>
      <w:r w:rsidRPr="00CF65D3">
        <w:rPr>
          <w:rFonts w:ascii="Arial" w:eastAsia="Calibri" w:hAnsi="Arial" w:cs="Arial"/>
          <w:sz w:val="24"/>
          <w:szCs w:val="24"/>
        </w:rPr>
        <w:t>wywóz i utylizacja wszelkich odpadów pochodzących z budowy</w:t>
      </w:r>
      <w:r w:rsidR="003E2015" w:rsidRPr="00CF65D3">
        <w:rPr>
          <w:rFonts w:ascii="Arial" w:eastAsia="Calibri" w:hAnsi="Arial" w:cs="Arial"/>
          <w:sz w:val="24"/>
          <w:szCs w:val="24"/>
        </w:rPr>
        <w:t xml:space="preserve"> </w:t>
      </w:r>
      <w:r w:rsidR="00B80E47">
        <w:rPr>
          <w:rFonts w:ascii="Arial" w:eastAsia="Calibri" w:hAnsi="Arial" w:cs="Arial"/>
          <w:sz w:val="24"/>
          <w:szCs w:val="24"/>
        </w:rPr>
        <w:br/>
      </w:r>
      <w:r w:rsidRPr="00CF65D3">
        <w:rPr>
          <w:rFonts w:ascii="Arial" w:eastAsia="Calibri" w:hAnsi="Arial" w:cs="Arial"/>
          <w:sz w:val="24"/>
          <w:szCs w:val="24"/>
        </w:rPr>
        <w:t xml:space="preserve">w sposób wynikający z obowiązujących przepisów wraz z ponoszeniem kosztów z tym związanych, </w:t>
      </w:r>
    </w:p>
    <w:p w14:paraId="335B975E" w14:textId="34CB4AB4" w:rsidR="003165A2" w:rsidRPr="00CF65D3" w:rsidRDefault="00947EE6" w:rsidP="00CF65D3">
      <w:pPr>
        <w:pStyle w:val="Akapitzlist"/>
        <w:numPr>
          <w:ilvl w:val="0"/>
          <w:numId w:val="39"/>
        </w:numPr>
        <w:jc w:val="both"/>
        <w:rPr>
          <w:rFonts w:ascii="Arial" w:eastAsia="Calibri" w:hAnsi="Arial" w:cs="Arial"/>
          <w:sz w:val="24"/>
          <w:szCs w:val="24"/>
        </w:rPr>
      </w:pPr>
      <w:r w:rsidRPr="00CF65D3">
        <w:rPr>
          <w:rFonts w:ascii="Arial" w:eastAsia="Calibri" w:hAnsi="Arial" w:cs="Arial"/>
          <w:sz w:val="24"/>
          <w:szCs w:val="24"/>
        </w:rPr>
        <w:t xml:space="preserve">zdemontowanie po zakończeniu robót na swój koszt, wszystkich obiektów tymczasowych, doprowadzenie terenu do należytego porządku oraz wykonanie na własny koszt wszelkich prac porządkujących teren </w:t>
      </w:r>
      <w:r w:rsidR="00B80E47">
        <w:rPr>
          <w:rFonts w:ascii="Arial" w:eastAsia="Calibri" w:hAnsi="Arial" w:cs="Arial"/>
          <w:sz w:val="24"/>
          <w:szCs w:val="24"/>
        </w:rPr>
        <w:br/>
      </w:r>
      <w:r w:rsidRPr="00CF65D3">
        <w:rPr>
          <w:rFonts w:ascii="Arial" w:eastAsia="Calibri" w:hAnsi="Arial" w:cs="Arial"/>
          <w:sz w:val="24"/>
          <w:szCs w:val="24"/>
        </w:rPr>
        <w:t>i obiekt przed odbiorem końcowym, pod rygorem nieprzystąpienia do odbioru końcowego</w:t>
      </w:r>
      <w:r w:rsidR="0003285C" w:rsidRPr="00CF65D3">
        <w:rPr>
          <w:rFonts w:ascii="Arial" w:eastAsia="Calibri" w:hAnsi="Arial" w:cs="Arial"/>
          <w:sz w:val="24"/>
          <w:szCs w:val="24"/>
        </w:rPr>
        <w:t>,</w:t>
      </w:r>
    </w:p>
    <w:p w14:paraId="5BCAB901" w14:textId="77777777" w:rsidR="003165A2" w:rsidRPr="00CF65D3" w:rsidRDefault="00947EE6" w:rsidP="00CF65D3">
      <w:pPr>
        <w:pStyle w:val="Akapitzlist"/>
        <w:numPr>
          <w:ilvl w:val="0"/>
          <w:numId w:val="39"/>
        </w:numPr>
        <w:jc w:val="both"/>
        <w:rPr>
          <w:rFonts w:ascii="Arial" w:eastAsia="Calibri" w:hAnsi="Arial" w:cs="Arial"/>
          <w:sz w:val="24"/>
          <w:szCs w:val="24"/>
        </w:rPr>
      </w:pPr>
      <w:r w:rsidRPr="00CF65D3">
        <w:rPr>
          <w:rFonts w:ascii="Arial" w:eastAsia="Calibri" w:hAnsi="Arial" w:cs="Arial"/>
          <w:sz w:val="24"/>
          <w:szCs w:val="24"/>
        </w:rPr>
        <w:t xml:space="preserve">uzgodnienie z zamawiającym wprowadzanych z inicjatywy wykonawcy zmian materiałowych, standardu wykonania oraz zmian projektowych, po uzyskaniu pozytywnej opinii projektanta, </w:t>
      </w:r>
    </w:p>
    <w:p w14:paraId="0B283CA0" w14:textId="77777777" w:rsidR="002F4309" w:rsidRPr="00CF65D3" w:rsidRDefault="00947EE6" w:rsidP="00CF65D3">
      <w:pPr>
        <w:pStyle w:val="Akapitzlist"/>
        <w:numPr>
          <w:ilvl w:val="0"/>
          <w:numId w:val="39"/>
        </w:numPr>
        <w:jc w:val="both"/>
        <w:rPr>
          <w:rFonts w:ascii="Arial" w:eastAsia="Calibri" w:hAnsi="Arial" w:cs="Arial"/>
          <w:sz w:val="24"/>
          <w:szCs w:val="24"/>
        </w:rPr>
      </w:pPr>
      <w:r w:rsidRPr="00CF65D3">
        <w:rPr>
          <w:rFonts w:ascii="Arial" w:eastAsia="Calibri" w:hAnsi="Arial" w:cs="Arial"/>
          <w:sz w:val="24"/>
          <w:szCs w:val="24"/>
        </w:rPr>
        <w:t xml:space="preserve">pisemne powiadamianie </w:t>
      </w:r>
      <w:r w:rsidR="00266A70" w:rsidRPr="00CF65D3">
        <w:rPr>
          <w:rFonts w:ascii="Arial" w:eastAsia="Calibri" w:hAnsi="Arial" w:cs="Arial"/>
          <w:sz w:val="24"/>
          <w:szCs w:val="24"/>
        </w:rPr>
        <w:t>z</w:t>
      </w:r>
      <w:r w:rsidRPr="00CF65D3">
        <w:rPr>
          <w:rFonts w:ascii="Arial" w:eastAsia="Calibri" w:hAnsi="Arial" w:cs="Arial"/>
          <w:sz w:val="24"/>
          <w:szCs w:val="24"/>
        </w:rPr>
        <w:t>amawiającego o planowanych odbiorach:</w:t>
      </w:r>
    </w:p>
    <w:p w14:paraId="21AA70C3" w14:textId="18CF3D27" w:rsidR="00357FC5" w:rsidRPr="00CF65D3" w:rsidRDefault="00947EE6" w:rsidP="00CF65D3">
      <w:pPr>
        <w:pStyle w:val="Akapitzlist"/>
        <w:numPr>
          <w:ilvl w:val="0"/>
          <w:numId w:val="44"/>
        </w:numPr>
        <w:jc w:val="both"/>
        <w:rPr>
          <w:rFonts w:ascii="Arial" w:eastAsia="Calibri" w:hAnsi="Arial" w:cs="Arial"/>
          <w:sz w:val="24"/>
          <w:szCs w:val="24"/>
        </w:rPr>
      </w:pPr>
      <w:r w:rsidRPr="00CF65D3">
        <w:rPr>
          <w:rFonts w:ascii="Arial" w:eastAsia="Calibri" w:hAnsi="Arial" w:cs="Arial"/>
          <w:sz w:val="24"/>
          <w:szCs w:val="24"/>
        </w:rPr>
        <w:t>robót zanikających i ulegających zakryciu</w:t>
      </w:r>
      <w:r w:rsidR="003E2015" w:rsidRPr="00CF65D3">
        <w:rPr>
          <w:rFonts w:ascii="Arial" w:eastAsia="Calibri" w:hAnsi="Arial" w:cs="Arial"/>
          <w:sz w:val="24"/>
          <w:szCs w:val="24"/>
        </w:rPr>
        <w:t xml:space="preserve"> </w:t>
      </w:r>
      <w:r w:rsidR="00E65519" w:rsidRPr="00CF65D3">
        <w:rPr>
          <w:rFonts w:ascii="Arial" w:eastAsia="Calibri" w:hAnsi="Arial" w:cs="Arial"/>
          <w:sz w:val="24"/>
          <w:szCs w:val="24"/>
        </w:rPr>
        <w:t>–</w:t>
      </w:r>
      <w:r w:rsidR="003E2015" w:rsidRPr="00CF65D3">
        <w:rPr>
          <w:rFonts w:ascii="Arial" w:eastAsia="Calibri" w:hAnsi="Arial" w:cs="Arial"/>
          <w:sz w:val="24"/>
          <w:szCs w:val="24"/>
        </w:rPr>
        <w:t xml:space="preserve"> </w:t>
      </w:r>
      <w:r w:rsidRPr="00CF65D3">
        <w:rPr>
          <w:rFonts w:ascii="Arial" w:eastAsia="Calibri" w:hAnsi="Arial" w:cs="Arial"/>
          <w:sz w:val="24"/>
          <w:szCs w:val="24"/>
        </w:rPr>
        <w:t>z</w:t>
      </w:r>
      <w:r w:rsidR="0043104C" w:rsidRPr="00CF65D3">
        <w:rPr>
          <w:rFonts w:ascii="Arial" w:eastAsia="Calibri" w:hAnsi="Arial" w:cs="Arial"/>
          <w:sz w:val="24"/>
          <w:szCs w:val="24"/>
        </w:rPr>
        <w:t xml:space="preserve"> </w:t>
      </w:r>
      <w:r w:rsidRPr="00CF65D3">
        <w:rPr>
          <w:rFonts w:ascii="Arial" w:eastAsia="Calibri" w:hAnsi="Arial" w:cs="Arial"/>
          <w:sz w:val="24"/>
          <w:szCs w:val="24"/>
        </w:rPr>
        <w:t>wyprzedzeniem co najmniej 3 dni roboczych, poprzez wpis w</w:t>
      </w:r>
      <w:r w:rsidR="002F4309" w:rsidRPr="00CF65D3">
        <w:rPr>
          <w:rFonts w:ascii="Arial" w:eastAsia="Calibri" w:hAnsi="Arial" w:cs="Arial"/>
          <w:sz w:val="24"/>
          <w:szCs w:val="24"/>
        </w:rPr>
        <w:t xml:space="preserve"> dziennik budowy,</w:t>
      </w:r>
    </w:p>
    <w:p w14:paraId="22B4A9E1" w14:textId="6BB03450" w:rsidR="003165A2" w:rsidRPr="00CF65D3" w:rsidRDefault="00947EE6" w:rsidP="00CF65D3">
      <w:pPr>
        <w:pStyle w:val="Akapitzlist"/>
        <w:numPr>
          <w:ilvl w:val="0"/>
          <w:numId w:val="44"/>
        </w:numPr>
        <w:jc w:val="both"/>
        <w:rPr>
          <w:rFonts w:ascii="Arial" w:eastAsia="Calibri" w:hAnsi="Arial" w:cs="Arial"/>
          <w:sz w:val="24"/>
          <w:szCs w:val="24"/>
        </w:rPr>
      </w:pPr>
      <w:r w:rsidRPr="00CF65D3">
        <w:rPr>
          <w:rFonts w:ascii="Arial" w:eastAsia="Calibri" w:hAnsi="Arial" w:cs="Arial"/>
          <w:sz w:val="24"/>
          <w:szCs w:val="24"/>
        </w:rPr>
        <w:lastRenderedPageBreak/>
        <w:t>końcowym</w:t>
      </w:r>
      <w:r w:rsidR="003E2015" w:rsidRPr="00CF65D3">
        <w:rPr>
          <w:rFonts w:ascii="Arial" w:eastAsia="Calibri" w:hAnsi="Arial" w:cs="Arial"/>
          <w:sz w:val="24"/>
          <w:szCs w:val="24"/>
        </w:rPr>
        <w:t xml:space="preserve"> </w:t>
      </w:r>
      <w:r w:rsidR="00E65519" w:rsidRPr="00CF65D3">
        <w:rPr>
          <w:rFonts w:ascii="Arial" w:eastAsia="Calibri" w:hAnsi="Arial" w:cs="Arial"/>
          <w:sz w:val="24"/>
          <w:szCs w:val="24"/>
        </w:rPr>
        <w:t>–</w:t>
      </w:r>
      <w:r w:rsidR="003E2015" w:rsidRPr="00CF65D3">
        <w:rPr>
          <w:rFonts w:ascii="Arial" w:eastAsia="Calibri" w:hAnsi="Arial" w:cs="Arial"/>
          <w:sz w:val="24"/>
          <w:szCs w:val="24"/>
        </w:rPr>
        <w:t xml:space="preserve"> </w:t>
      </w:r>
      <w:r w:rsidRPr="00CF65D3">
        <w:rPr>
          <w:rFonts w:ascii="Arial" w:eastAsia="Calibri" w:hAnsi="Arial" w:cs="Arial"/>
          <w:sz w:val="24"/>
          <w:szCs w:val="24"/>
        </w:rPr>
        <w:t>z</w:t>
      </w:r>
      <w:r w:rsidR="0043104C" w:rsidRPr="00CF65D3">
        <w:rPr>
          <w:rFonts w:ascii="Arial" w:eastAsia="Calibri" w:hAnsi="Arial" w:cs="Arial"/>
          <w:sz w:val="24"/>
          <w:szCs w:val="24"/>
        </w:rPr>
        <w:t xml:space="preserve"> </w:t>
      </w:r>
      <w:r w:rsidRPr="00CF65D3">
        <w:rPr>
          <w:rFonts w:ascii="Arial" w:eastAsia="Calibri" w:hAnsi="Arial" w:cs="Arial"/>
          <w:sz w:val="24"/>
          <w:szCs w:val="24"/>
        </w:rPr>
        <w:t xml:space="preserve">wyprzedzeniem co najmniej </w:t>
      </w:r>
      <w:r w:rsidR="000D1FE6" w:rsidRPr="00CF65D3">
        <w:rPr>
          <w:rFonts w:ascii="Arial" w:eastAsia="Calibri" w:hAnsi="Arial" w:cs="Arial"/>
          <w:sz w:val="24"/>
          <w:szCs w:val="24"/>
        </w:rPr>
        <w:t>7</w:t>
      </w:r>
      <w:r w:rsidRPr="00CF65D3">
        <w:rPr>
          <w:rFonts w:ascii="Arial" w:eastAsia="Calibri" w:hAnsi="Arial" w:cs="Arial"/>
          <w:sz w:val="24"/>
          <w:szCs w:val="24"/>
        </w:rPr>
        <w:t xml:space="preserve"> dni</w:t>
      </w:r>
      <w:r w:rsidR="00C73051" w:rsidRPr="00CF65D3">
        <w:rPr>
          <w:rFonts w:ascii="Arial" w:eastAsia="Calibri" w:hAnsi="Arial" w:cs="Arial"/>
          <w:sz w:val="24"/>
          <w:szCs w:val="24"/>
        </w:rPr>
        <w:t xml:space="preserve"> poprzez wpis </w:t>
      </w:r>
      <w:r w:rsidR="00C73051" w:rsidRPr="00CF65D3">
        <w:rPr>
          <w:rFonts w:ascii="Arial" w:eastAsia="Calibri" w:hAnsi="Arial" w:cs="Arial"/>
          <w:sz w:val="24"/>
          <w:szCs w:val="24"/>
        </w:rPr>
        <w:br/>
      </w:r>
      <w:r w:rsidR="00CD5B4D" w:rsidRPr="00CF65D3">
        <w:rPr>
          <w:rFonts w:ascii="Arial" w:eastAsia="Calibri" w:hAnsi="Arial" w:cs="Arial"/>
          <w:sz w:val="24"/>
          <w:szCs w:val="24"/>
        </w:rPr>
        <w:t xml:space="preserve">do </w:t>
      </w:r>
      <w:r w:rsidR="00C73051" w:rsidRPr="00CF65D3">
        <w:rPr>
          <w:rFonts w:ascii="Arial" w:eastAsia="Calibri" w:hAnsi="Arial" w:cs="Arial"/>
          <w:sz w:val="24"/>
          <w:szCs w:val="24"/>
        </w:rPr>
        <w:t>dziennik</w:t>
      </w:r>
      <w:r w:rsidR="00CD5B4D" w:rsidRPr="00CF65D3">
        <w:rPr>
          <w:rFonts w:ascii="Arial" w:eastAsia="Calibri" w:hAnsi="Arial" w:cs="Arial"/>
          <w:sz w:val="24"/>
          <w:szCs w:val="24"/>
        </w:rPr>
        <w:t>a</w:t>
      </w:r>
      <w:r w:rsidR="00C73051" w:rsidRPr="00CF65D3">
        <w:rPr>
          <w:rFonts w:ascii="Arial" w:eastAsia="Calibri" w:hAnsi="Arial" w:cs="Arial"/>
          <w:sz w:val="24"/>
          <w:szCs w:val="24"/>
        </w:rPr>
        <w:t xml:space="preserve"> budowy oraz pisemnie na adres </w:t>
      </w:r>
      <w:r w:rsidR="00876FE9" w:rsidRPr="00CF65D3">
        <w:rPr>
          <w:rFonts w:ascii="Arial" w:eastAsia="Calibri" w:hAnsi="Arial" w:cs="Arial"/>
          <w:sz w:val="24"/>
          <w:szCs w:val="24"/>
        </w:rPr>
        <w:t>Inspektora Nadzoru</w:t>
      </w:r>
      <w:r w:rsidR="00C73051" w:rsidRPr="00CF65D3">
        <w:rPr>
          <w:rFonts w:ascii="Arial" w:eastAsia="Calibri" w:hAnsi="Arial" w:cs="Arial"/>
          <w:sz w:val="24"/>
          <w:szCs w:val="24"/>
        </w:rPr>
        <w:t xml:space="preserve">. </w:t>
      </w:r>
    </w:p>
    <w:p w14:paraId="5684C593" w14:textId="4B915560" w:rsidR="00824D32" w:rsidRPr="00CF65D3" w:rsidRDefault="00DB7702" w:rsidP="00CF65D3">
      <w:pPr>
        <w:pStyle w:val="Akapitzlist"/>
        <w:numPr>
          <w:ilvl w:val="0"/>
          <w:numId w:val="44"/>
        </w:numPr>
        <w:jc w:val="both"/>
        <w:rPr>
          <w:rFonts w:ascii="Arial" w:eastAsia="Calibri" w:hAnsi="Arial" w:cs="Arial"/>
          <w:sz w:val="24"/>
          <w:szCs w:val="24"/>
        </w:rPr>
      </w:pPr>
      <w:r w:rsidRPr="00CF65D3">
        <w:rPr>
          <w:rFonts w:ascii="Arial" w:eastAsia="Calibri" w:hAnsi="Arial" w:cs="Arial"/>
          <w:sz w:val="24"/>
          <w:szCs w:val="24"/>
        </w:rPr>
        <w:t xml:space="preserve">częściowych </w:t>
      </w:r>
      <w:r w:rsidR="003E2015" w:rsidRPr="00CF65D3">
        <w:rPr>
          <w:rFonts w:ascii="Arial" w:eastAsia="Calibri" w:hAnsi="Arial" w:cs="Arial"/>
          <w:sz w:val="24"/>
          <w:szCs w:val="24"/>
        </w:rPr>
        <w:t xml:space="preserve">– </w:t>
      </w:r>
      <w:r w:rsidRPr="00CF65D3">
        <w:rPr>
          <w:rFonts w:ascii="Arial" w:eastAsia="Calibri" w:hAnsi="Arial" w:cs="Arial"/>
          <w:sz w:val="24"/>
          <w:szCs w:val="24"/>
        </w:rPr>
        <w:t xml:space="preserve">z wyprzedzeniem co najmniej 7 dni, poprzez wpis </w:t>
      </w:r>
      <w:r w:rsidR="00CD5B4D" w:rsidRPr="00CF65D3">
        <w:rPr>
          <w:rFonts w:ascii="Arial" w:eastAsia="Calibri" w:hAnsi="Arial" w:cs="Arial"/>
          <w:sz w:val="24"/>
          <w:szCs w:val="24"/>
        </w:rPr>
        <w:t xml:space="preserve">do </w:t>
      </w:r>
      <w:r w:rsidRPr="00CF65D3">
        <w:rPr>
          <w:rFonts w:ascii="Arial" w:eastAsia="Calibri" w:hAnsi="Arial" w:cs="Arial"/>
          <w:sz w:val="24"/>
          <w:szCs w:val="24"/>
        </w:rPr>
        <w:t>dziennik</w:t>
      </w:r>
      <w:r w:rsidR="00CD5B4D" w:rsidRPr="00CF65D3">
        <w:rPr>
          <w:rFonts w:ascii="Arial" w:eastAsia="Calibri" w:hAnsi="Arial" w:cs="Arial"/>
          <w:sz w:val="24"/>
          <w:szCs w:val="24"/>
        </w:rPr>
        <w:t>a</w:t>
      </w:r>
      <w:r w:rsidRPr="00CF65D3">
        <w:rPr>
          <w:rFonts w:ascii="Arial" w:eastAsia="Calibri" w:hAnsi="Arial" w:cs="Arial"/>
          <w:sz w:val="24"/>
          <w:szCs w:val="24"/>
        </w:rPr>
        <w:t xml:space="preserve"> budowy,</w:t>
      </w:r>
      <w:r w:rsidR="00CF65D3">
        <w:rPr>
          <w:rFonts w:ascii="Arial" w:eastAsia="Calibri" w:hAnsi="Arial" w:cs="Arial"/>
          <w:sz w:val="24"/>
          <w:szCs w:val="24"/>
        </w:rPr>
        <w:t xml:space="preserve"> </w:t>
      </w:r>
    </w:p>
    <w:p w14:paraId="7441FDA1" w14:textId="4E9D527D" w:rsidR="00824D32" w:rsidRPr="00CF65D3" w:rsidRDefault="00824D32" w:rsidP="00CF65D3">
      <w:pPr>
        <w:pStyle w:val="Akapitzlist"/>
        <w:numPr>
          <w:ilvl w:val="0"/>
          <w:numId w:val="39"/>
        </w:numPr>
        <w:jc w:val="both"/>
        <w:rPr>
          <w:rFonts w:ascii="Arial" w:eastAsia="Calibri" w:hAnsi="Arial" w:cs="Arial"/>
          <w:b/>
          <w:bCs/>
          <w:color w:val="FF0000"/>
          <w:sz w:val="24"/>
          <w:szCs w:val="24"/>
        </w:rPr>
      </w:pPr>
      <w:r w:rsidRPr="00CF65D3">
        <w:rPr>
          <w:rFonts w:ascii="Arial" w:eastAsia="Arial" w:hAnsi="Arial" w:cs="Arial"/>
          <w:sz w:val="24"/>
          <w:szCs w:val="24"/>
        </w:rPr>
        <w:t xml:space="preserve">przedłożenie </w:t>
      </w:r>
      <w:r w:rsidRPr="00CF65D3">
        <w:rPr>
          <w:rFonts w:ascii="Arial" w:eastAsia="Arial" w:hAnsi="Arial" w:cs="Arial"/>
          <w:color w:val="000000" w:themeColor="text1"/>
          <w:sz w:val="24"/>
          <w:szCs w:val="24"/>
        </w:rPr>
        <w:t xml:space="preserve">zamawiającemu kompletnego operatu kolaudacyjnego </w:t>
      </w:r>
      <w:r w:rsidRPr="00CF65D3">
        <w:rPr>
          <w:rFonts w:ascii="Arial" w:hAnsi="Arial" w:cs="Arial"/>
          <w:color w:val="000000" w:themeColor="text1"/>
          <w:sz w:val="24"/>
          <w:szCs w:val="24"/>
        </w:rPr>
        <w:t>wraz z dokumentami odbiorowymi/geodezyjnymi</w:t>
      </w:r>
      <w:r w:rsidRPr="00CF65D3">
        <w:rPr>
          <w:rFonts w:ascii="Arial" w:hAnsi="Arial" w:cs="Arial"/>
          <w:color w:val="000000" w:themeColor="text1"/>
          <w:sz w:val="24"/>
          <w:szCs w:val="24"/>
          <w:lang w:eastAsia="ar-SA"/>
        </w:rPr>
        <w:t xml:space="preserve"> w wersji papierowej </w:t>
      </w:r>
      <w:r w:rsidR="00B80E47">
        <w:rPr>
          <w:rFonts w:ascii="Arial" w:hAnsi="Arial" w:cs="Arial"/>
          <w:color w:val="000000" w:themeColor="text1"/>
          <w:sz w:val="24"/>
          <w:szCs w:val="24"/>
          <w:lang w:eastAsia="ar-SA"/>
        </w:rPr>
        <w:br/>
      </w:r>
      <w:r w:rsidRPr="00CF65D3">
        <w:rPr>
          <w:rFonts w:ascii="Arial" w:hAnsi="Arial" w:cs="Arial"/>
          <w:color w:val="000000" w:themeColor="text1"/>
          <w:sz w:val="24"/>
          <w:szCs w:val="24"/>
          <w:lang w:eastAsia="ar-SA"/>
        </w:rPr>
        <w:t xml:space="preserve">i elektronicznej zgodnie z PFU, liczbę egzemplarzy dokumentacji odbiorowej należy ustalić z </w:t>
      </w:r>
      <w:r w:rsidR="008B74BB">
        <w:rPr>
          <w:rFonts w:ascii="Arial" w:hAnsi="Arial" w:cs="Arial"/>
          <w:color w:val="000000" w:themeColor="text1"/>
          <w:sz w:val="24"/>
          <w:szCs w:val="24"/>
          <w:lang w:eastAsia="ar-SA"/>
        </w:rPr>
        <w:t>z</w:t>
      </w:r>
      <w:r w:rsidRPr="00CF65D3">
        <w:rPr>
          <w:rFonts w:ascii="Arial" w:hAnsi="Arial" w:cs="Arial"/>
          <w:color w:val="000000" w:themeColor="text1"/>
          <w:sz w:val="24"/>
          <w:szCs w:val="24"/>
          <w:lang w:eastAsia="ar-SA"/>
        </w:rPr>
        <w:t>amawiającym,</w:t>
      </w:r>
    </w:p>
    <w:p w14:paraId="6DF82969" w14:textId="77777777" w:rsidR="005B0DEA" w:rsidRPr="00CF65D3" w:rsidRDefault="00094A24" w:rsidP="00CF65D3">
      <w:pPr>
        <w:pStyle w:val="Akapitzlist"/>
        <w:numPr>
          <w:ilvl w:val="0"/>
          <w:numId w:val="39"/>
        </w:numPr>
        <w:jc w:val="both"/>
        <w:rPr>
          <w:rFonts w:ascii="Arial" w:eastAsia="Calibri" w:hAnsi="Arial" w:cs="Arial"/>
          <w:b/>
          <w:bCs/>
          <w:color w:val="FF0000"/>
          <w:sz w:val="24"/>
          <w:szCs w:val="24"/>
        </w:rPr>
      </w:pPr>
      <w:r w:rsidRPr="00CF65D3">
        <w:rPr>
          <w:rFonts w:ascii="Arial" w:hAnsi="Arial" w:cs="Arial"/>
          <w:color w:val="000000" w:themeColor="text1"/>
          <w:sz w:val="24"/>
          <w:szCs w:val="24"/>
          <w:lang w:eastAsia="ar-SA"/>
        </w:rPr>
        <w:t xml:space="preserve">prowadzenie na bieżąco i przechowywanie: </w:t>
      </w:r>
      <w:r w:rsidRPr="00CF65D3">
        <w:rPr>
          <w:rFonts w:ascii="Arial" w:eastAsia="Calibri" w:hAnsi="Arial" w:cs="Arial"/>
          <w:color w:val="000000" w:themeColor="text1"/>
          <w:sz w:val="24"/>
          <w:szCs w:val="24"/>
        </w:rPr>
        <w:t xml:space="preserve">dziennika budowy, protokołów odbioru robót wraz z dokumentami laboratoryjnymi oraz pozostałych dokumentów </w:t>
      </w:r>
      <w:r w:rsidRPr="00CF65D3">
        <w:rPr>
          <w:rFonts w:ascii="Arial" w:eastAsia="Calibri" w:hAnsi="Arial" w:cs="Arial"/>
          <w:sz w:val="24"/>
          <w:szCs w:val="24"/>
        </w:rPr>
        <w:t xml:space="preserve">budowy, </w:t>
      </w:r>
    </w:p>
    <w:p w14:paraId="21B77610" w14:textId="1B141F0E" w:rsidR="00676DFC" w:rsidRPr="00CF65D3" w:rsidRDefault="00C03063" w:rsidP="00CF65D3">
      <w:pPr>
        <w:pStyle w:val="Akapitzlist"/>
        <w:numPr>
          <w:ilvl w:val="0"/>
          <w:numId w:val="39"/>
        </w:numPr>
        <w:jc w:val="both"/>
        <w:rPr>
          <w:rFonts w:ascii="Arial" w:eastAsia="Calibri" w:hAnsi="Arial" w:cs="Arial"/>
          <w:b/>
          <w:bCs/>
          <w:color w:val="FF0000"/>
          <w:sz w:val="24"/>
          <w:szCs w:val="24"/>
        </w:rPr>
      </w:pPr>
      <w:r w:rsidRPr="00CF65D3">
        <w:rPr>
          <w:rFonts w:ascii="Arial" w:hAnsi="Arial" w:cs="Arial"/>
          <w:color w:val="000000" w:themeColor="text1"/>
          <w:sz w:val="24"/>
          <w:szCs w:val="24"/>
          <w:lang w:eastAsia="ar-SA"/>
        </w:rPr>
        <w:t>wykonanie przedmiotu umowy zgodnie z przepisami dot</w:t>
      </w:r>
      <w:r w:rsidR="003E2015" w:rsidRPr="00CF65D3">
        <w:rPr>
          <w:rFonts w:ascii="Arial" w:hAnsi="Arial" w:cs="Arial"/>
          <w:color w:val="000000" w:themeColor="text1"/>
          <w:sz w:val="24"/>
          <w:szCs w:val="24"/>
          <w:lang w:eastAsia="ar-SA"/>
        </w:rPr>
        <w:t>yczącymi</w:t>
      </w:r>
      <w:r w:rsidRPr="00CF65D3">
        <w:rPr>
          <w:rFonts w:ascii="Arial" w:hAnsi="Arial" w:cs="Arial"/>
          <w:color w:val="000000" w:themeColor="text1"/>
          <w:sz w:val="24"/>
          <w:szCs w:val="24"/>
          <w:lang w:eastAsia="ar-SA"/>
        </w:rPr>
        <w:t xml:space="preserve"> dostępności dla osób ze szczególnymi potrzebami w rozumieniu </w:t>
      </w:r>
      <w:r w:rsidRPr="00CF65D3">
        <w:rPr>
          <w:rFonts w:ascii="Arial" w:hAnsi="Arial" w:cs="Arial"/>
          <w:sz w:val="24"/>
          <w:szCs w:val="24"/>
          <w:lang w:eastAsia="ar-SA"/>
        </w:rPr>
        <w:t>ustawy z dnia 19 lipca 2019 r. o zapewnianiu dostępności osobom ze szczególnymi potrzebami (t. j. Dz. U. z 202</w:t>
      </w:r>
      <w:r w:rsidR="00B3215B" w:rsidRPr="00CF65D3">
        <w:rPr>
          <w:rFonts w:ascii="Arial" w:hAnsi="Arial" w:cs="Arial"/>
          <w:sz w:val="24"/>
          <w:szCs w:val="24"/>
          <w:lang w:eastAsia="ar-SA"/>
        </w:rPr>
        <w:t>2</w:t>
      </w:r>
      <w:r w:rsidRPr="00CF65D3">
        <w:rPr>
          <w:rFonts w:ascii="Arial" w:hAnsi="Arial" w:cs="Arial"/>
          <w:sz w:val="24"/>
          <w:szCs w:val="24"/>
          <w:lang w:eastAsia="ar-SA"/>
        </w:rPr>
        <w:t xml:space="preserve"> r. poz. </w:t>
      </w:r>
      <w:r w:rsidR="00B3215B" w:rsidRPr="00CF65D3">
        <w:rPr>
          <w:rFonts w:ascii="Arial" w:hAnsi="Arial" w:cs="Arial"/>
          <w:sz w:val="24"/>
          <w:szCs w:val="24"/>
          <w:lang w:eastAsia="ar-SA"/>
        </w:rPr>
        <w:t>2240</w:t>
      </w:r>
      <w:r w:rsidRPr="00CF65D3">
        <w:rPr>
          <w:rFonts w:ascii="Arial" w:hAnsi="Arial" w:cs="Arial"/>
          <w:sz w:val="24"/>
          <w:szCs w:val="24"/>
          <w:lang w:eastAsia="ar-SA"/>
        </w:rPr>
        <w:t>).</w:t>
      </w:r>
      <w:r w:rsidR="003E2015" w:rsidRPr="00CF65D3">
        <w:rPr>
          <w:rFonts w:ascii="Arial" w:hAnsi="Arial" w:cs="Arial"/>
          <w:sz w:val="24"/>
          <w:szCs w:val="24"/>
          <w:lang w:eastAsia="ar-SA"/>
        </w:rPr>
        <w:t xml:space="preserve"> </w:t>
      </w:r>
    </w:p>
    <w:p w14:paraId="1638F81E" w14:textId="4884CC89" w:rsidR="00094A24" w:rsidRPr="00CF65D3" w:rsidRDefault="00094A24" w:rsidP="00CF65D3">
      <w:pPr>
        <w:numPr>
          <w:ilvl w:val="0"/>
          <w:numId w:val="8"/>
        </w:numPr>
        <w:ind w:hanging="357"/>
        <w:contextualSpacing/>
        <w:jc w:val="both"/>
        <w:rPr>
          <w:rFonts w:ascii="Arial" w:eastAsia="Calibri" w:hAnsi="Arial" w:cs="Arial"/>
          <w:sz w:val="24"/>
          <w:szCs w:val="24"/>
        </w:rPr>
      </w:pPr>
      <w:r w:rsidRPr="00CF65D3">
        <w:rPr>
          <w:rFonts w:ascii="Arial" w:eastAsia="Arial" w:hAnsi="Arial" w:cs="Arial"/>
          <w:sz w:val="24"/>
          <w:szCs w:val="24"/>
        </w:rPr>
        <w:t>Po zakończeniu robót wykonawca w terminie tygodnia winien usunąć poza teren budowy wszystkie urządzenia, tymczasowe zaplecze, resztki materiałów, wszelkiego rodzaju gruz i śmieci. Materiały z rozbiórki nadające się do dalszego użycia, a</w:t>
      </w:r>
      <w:r w:rsidR="003E2015" w:rsidRPr="00CF65D3">
        <w:rPr>
          <w:rFonts w:ascii="Arial" w:eastAsia="Arial" w:hAnsi="Arial" w:cs="Arial"/>
          <w:sz w:val="24"/>
          <w:szCs w:val="24"/>
        </w:rPr>
        <w:t> </w:t>
      </w:r>
      <w:r w:rsidRPr="00CF65D3">
        <w:rPr>
          <w:rFonts w:ascii="Arial" w:eastAsia="Arial" w:hAnsi="Arial" w:cs="Arial"/>
          <w:sz w:val="24"/>
          <w:szCs w:val="24"/>
        </w:rPr>
        <w:t>niewykorzystane do innych robót, należą do zamawiającego.</w:t>
      </w:r>
      <w:r w:rsidR="003E2015" w:rsidRPr="00CF65D3">
        <w:rPr>
          <w:rFonts w:ascii="Arial" w:eastAsia="Arial" w:hAnsi="Arial" w:cs="Arial"/>
          <w:sz w:val="24"/>
          <w:szCs w:val="24"/>
        </w:rPr>
        <w:t xml:space="preserve"> </w:t>
      </w:r>
      <w:r w:rsidRPr="00CF65D3">
        <w:rPr>
          <w:rFonts w:ascii="Arial" w:eastAsia="Arial" w:hAnsi="Arial" w:cs="Arial"/>
          <w:sz w:val="24"/>
          <w:szCs w:val="24"/>
        </w:rPr>
        <w:t xml:space="preserve">Wykonawca każdorazowo przed zagospodarowaniem odpadów ustali </w:t>
      </w:r>
      <w:r w:rsidR="00B80E47">
        <w:rPr>
          <w:rFonts w:ascii="Arial" w:eastAsia="Arial" w:hAnsi="Arial" w:cs="Arial"/>
          <w:sz w:val="24"/>
          <w:szCs w:val="24"/>
        </w:rPr>
        <w:br/>
      </w:r>
      <w:r w:rsidRPr="00CF65D3">
        <w:rPr>
          <w:rFonts w:ascii="Arial" w:eastAsia="Arial" w:hAnsi="Arial" w:cs="Arial"/>
          <w:sz w:val="24"/>
          <w:szCs w:val="24"/>
        </w:rPr>
        <w:t xml:space="preserve">z Inspektorem nadzoru inwestorskiego rodzaj i ilość użytecznych materiałów </w:t>
      </w:r>
      <w:r w:rsidR="00B80E47">
        <w:rPr>
          <w:rFonts w:ascii="Arial" w:eastAsia="Arial" w:hAnsi="Arial" w:cs="Arial"/>
          <w:sz w:val="24"/>
          <w:szCs w:val="24"/>
        </w:rPr>
        <w:br/>
      </w:r>
      <w:r w:rsidRPr="00CF65D3">
        <w:rPr>
          <w:rFonts w:ascii="Arial" w:eastAsia="Arial" w:hAnsi="Arial" w:cs="Arial"/>
          <w:sz w:val="24"/>
          <w:szCs w:val="24"/>
        </w:rPr>
        <w:t>z rozbiórki, które wykonawca na własny koszt zabezpieczy i pozostawi do dyspozycji zamawiającego. Pozostałe materiały z rozbiórki ulegają utylizacji przez wykonawcę robót.</w:t>
      </w:r>
    </w:p>
    <w:p w14:paraId="22934222" w14:textId="77777777" w:rsidR="00094A24" w:rsidRPr="00CF65D3" w:rsidRDefault="00094A24" w:rsidP="00CF65D3">
      <w:pPr>
        <w:numPr>
          <w:ilvl w:val="0"/>
          <w:numId w:val="8"/>
        </w:numPr>
        <w:ind w:hanging="357"/>
        <w:contextualSpacing/>
        <w:jc w:val="both"/>
        <w:rPr>
          <w:rFonts w:ascii="Arial" w:eastAsia="Calibri" w:hAnsi="Arial" w:cs="Arial"/>
          <w:sz w:val="24"/>
          <w:szCs w:val="24"/>
        </w:rPr>
      </w:pPr>
      <w:r w:rsidRPr="00CF65D3">
        <w:rPr>
          <w:rFonts w:ascii="Arial" w:eastAsia="Calibri" w:hAnsi="Arial" w:cs="Arial"/>
          <w:sz w:val="24"/>
          <w:szCs w:val="24"/>
        </w:rPr>
        <w:t>Wykonawca ponosi pełną odpowiedzialność za swoje i podwykonawców składniki majątkowe na terenie budowy.</w:t>
      </w:r>
    </w:p>
    <w:p w14:paraId="065CE4C7" w14:textId="225D0E9E" w:rsidR="00947EE6" w:rsidRPr="00CF65D3" w:rsidRDefault="00947EE6" w:rsidP="00CF65D3">
      <w:pPr>
        <w:numPr>
          <w:ilvl w:val="0"/>
          <w:numId w:val="8"/>
        </w:numPr>
        <w:contextualSpacing/>
        <w:jc w:val="both"/>
        <w:rPr>
          <w:rFonts w:ascii="Arial" w:eastAsia="Calibri" w:hAnsi="Arial" w:cs="Arial"/>
          <w:sz w:val="24"/>
          <w:szCs w:val="24"/>
        </w:rPr>
      </w:pPr>
      <w:r w:rsidRPr="00CF65D3">
        <w:rPr>
          <w:rFonts w:ascii="Arial" w:eastAsia="Calibri" w:hAnsi="Arial" w:cs="Arial"/>
          <w:sz w:val="24"/>
          <w:szCs w:val="24"/>
        </w:rPr>
        <w:t>Wykonawca ponosi pełną odpowiedzialność za szkody i straty w robotach spowodowane przez niego i podwykonawców przy wypełnianiu swoich zobowiązań umownych. Wykonawca ponosi pełną odpowiedzialność również za szkody</w:t>
      </w:r>
      <w:r w:rsidR="00CF65D3">
        <w:rPr>
          <w:rFonts w:ascii="Arial" w:eastAsia="Calibri" w:hAnsi="Arial" w:cs="Arial"/>
          <w:sz w:val="24"/>
          <w:szCs w:val="24"/>
        </w:rPr>
        <w:t xml:space="preserve"> </w:t>
      </w:r>
      <w:r w:rsidRPr="00CF65D3">
        <w:rPr>
          <w:rFonts w:ascii="Arial" w:eastAsia="Calibri" w:hAnsi="Arial" w:cs="Arial"/>
          <w:sz w:val="24"/>
          <w:szCs w:val="24"/>
        </w:rPr>
        <w:t>w robotach spowodowane przez niego przy usuwaniu wad w okresie gwarancji</w:t>
      </w:r>
      <w:r w:rsidR="00CF65D3">
        <w:rPr>
          <w:rFonts w:ascii="Arial" w:eastAsia="Calibri" w:hAnsi="Arial" w:cs="Arial"/>
          <w:sz w:val="24"/>
          <w:szCs w:val="24"/>
        </w:rPr>
        <w:t xml:space="preserve"> </w:t>
      </w:r>
      <w:r w:rsidRPr="00CF65D3">
        <w:rPr>
          <w:rFonts w:ascii="Arial" w:eastAsia="Calibri" w:hAnsi="Arial" w:cs="Arial"/>
          <w:sz w:val="24"/>
          <w:szCs w:val="24"/>
        </w:rPr>
        <w:t>i rękojmi.</w:t>
      </w:r>
    </w:p>
    <w:p w14:paraId="34C15247" w14:textId="77777777" w:rsidR="00E3555F" w:rsidRPr="00CF65D3" w:rsidRDefault="00E3555F" w:rsidP="00CF65D3">
      <w:pPr>
        <w:ind w:left="34"/>
        <w:contextualSpacing/>
        <w:jc w:val="both"/>
        <w:rPr>
          <w:rFonts w:ascii="Arial" w:eastAsia="Calibri" w:hAnsi="Arial" w:cs="Arial"/>
          <w:sz w:val="24"/>
          <w:szCs w:val="24"/>
        </w:rPr>
      </w:pPr>
    </w:p>
    <w:p w14:paraId="777E392B" w14:textId="6131C8F0" w:rsidR="00CD244B" w:rsidRPr="00CF65D3" w:rsidRDefault="006B5AEC" w:rsidP="00CF65D3">
      <w:pPr>
        <w:keepLines/>
        <w:jc w:val="both"/>
        <w:rPr>
          <w:rFonts w:ascii="Arial" w:hAnsi="Arial" w:cs="Arial"/>
          <w:b/>
          <w:snapToGrid w:val="0"/>
          <w:sz w:val="24"/>
          <w:szCs w:val="24"/>
        </w:rPr>
      </w:pPr>
      <w:r w:rsidRPr="00CF65D3">
        <w:rPr>
          <w:rFonts w:ascii="Arial" w:hAnsi="Arial" w:cs="Arial"/>
          <w:b/>
          <w:snapToGrid w:val="0"/>
          <w:sz w:val="24"/>
          <w:szCs w:val="24"/>
        </w:rPr>
        <w:t>§</w:t>
      </w:r>
      <w:r w:rsidR="008C47EE" w:rsidRPr="00CF65D3">
        <w:rPr>
          <w:rFonts w:ascii="Arial" w:hAnsi="Arial" w:cs="Arial"/>
          <w:b/>
          <w:snapToGrid w:val="0"/>
          <w:sz w:val="24"/>
          <w:szCs w:val="24"/>
        </w:rPr>
        <w:t xml:space="preserve"> </w:t>
      </w:r>
      <w:r w:rsidR="00FF2656" w:rsidRPr="00CF65D3">
        <w:rPr>
          <w:rFonts w:ascii="Arial" w:hAnsi="Arial" w:cs="Arial"/>
          <w:b/>
          <w:snapToGrid w:val="0"/>
          <w:sz w:val="24"/>
          <w:szCs w:val="24"/>
        </w:rPr>
        <w:t>1</w:t>
      </w:r>
      <w:r w:rsidR="009548C2" w:rsidRPr="00CF65D3">
        <w:rPr>
          <w:rFonts w:ascii="Arial" w:hAnsi="Arial" w:cs="Arial"/>
          <w:b/>
          <w:snapToGrid w:val="0"/>
          <w:sz w:val="24"/>
          <w:szCs w:val="24"/>
        </w:rPr>
        <w:t>2</w:t>
      </w:r>
      <w:r w:rsidRPr="00CF65D3">
        <w:rPr>
          <w:rFonts w:ascii="Arial" w:hAnsi="Arial" w:cs="Arial"/>
          <w:b/>
          <w:snapToGrid w:val="0"/>
          <w:sz w:val="24"/>
          <w:szCs w:val="24"/>
        </w:rPr>
        <w:t xml:space="preserve"> Wymogi dotyczące materiałów </w:t>
      </w:r>
    </w:p>
    <w:p w14:paraId="40641C7C" w14:textId="77777777" w:rsidR="007B048F" w:rsidRPr="00CF65D3" w:rsidRDefault="006B5AEC" w:rsidP="00CF65D3">
      <w:pPr>
        <w:keepLines/>
        <w:numPr>
          <w:ilvl w:val="0"/>
          <w:numId w:val="9"/>
        </w:numPr>
        <w:jc w:val="both"/>
        <w:rPr>
          <w:rFonts w:ascii="Arial" w:hAnsi="Arial" w:cs="Arial"/>
          <w:b/>
          <w:snapToGrid w:val="0"/>
          <w:sz w:val="24"/>
          <w:szCs w:val="24"/>
        </w:rPr>
      </w:pPr>
      <w:r w:rsidRPr="00CF65D3">
        <w:rPr>
          <w:rFonts w:ascii="Arial" w:hAnsi="Arial" w:cs="Arial"/>
          <w:snapToGrid w:val="0"/>
          <w:sz w:val="24"/>
          <w:szCs w:val="24"/>
        </w:rPr>
        <w:t>Wykonawca zobowiązuje się wykonać przedmiot umowy z materiałów własnych, przy zastosowaniu własnych maszyn i urządzeń.</w:t>
      </w:r>
    </w:p>
    <w:p w14:paraId="5BA5903F" w14:textId="055A485F" w:rsidR="006405B4" w:rsidRPr="00CF65D3" w:rsidRDefault="006405B4" w:rsidP="00CF65D3">
      <w:pPr>
        <w:keepLines/>
        <w:numPr>
          <w:ilvl w:val="0"/>
          <w:numId w:val="9"/>
        </w:numPr>
        <w:jc w:val="both"/>
        <w:rPr>
          <w:rFonts w:ascii="Arial" w:hAnsi="Arial" w:cs="Arial"/>
          <w:b/>
          <w:snapToGrid w:val="0"/>
          <w:sz w:val="24"/>
          <w:szCs w:val="24"/>
        </w:rPr>
      </w:pPr>
      <w:r w:rsidRPr="00CF65D3">
        <w:rPr>
          <w:rFonts w:ascii="Arial" w:hAnsi="Arial" w:cs="Arial"/>
          <w:sz w:val="24"/>
          <w:szCs w:val="24"/>
          <w:lang w:eastAsia="zh-CN"/>
        </w:rPr>
        <w:t>Do wykonania robót należy użyć materiałów posiadających wymagane atesty</w:t>
      </w:r>
      <w:r w:rsidR="00CF65D3">
        <w:rPr>
          <w:rFonts w:ascii="Arial" w:hAnsi="Arial" w:cs="Arial"/>
          <w:sz w:val="24"/>
          <w:szCs w:val="24"/>
          <w:lang w:eastAsia="zh-CN"/>
        </w:rPr>
        <w:t xml:space="preserve"> </w:t>
      </w:r>
      <w:r w:rsidRPr="00CF65D3">
        <w:rPr>
          <w:rFonts w:ascii="Arial" w:hAnsi="Arial" w:cs="Arial"/>
          <w:sz w:val="24"/>
          <w:szCs w:val="24"/>
          <w:lang w:eastAsia="zh-CN"/>
        </w:rPr>
        <w:t xml:space="preserve">i certyfikaty. Zgodnie z rozporządzeniem Parlamentu Europejskiego </w:t>
      </w:r>
      <w:r w:rsidR="004307BD">
        <w:rPr>
          <w:rFonts w:ascii="Arial" w:hAnsi="Arial" w:cs="Arial"/>
          <w:sz w:val="24"/>
          <w:szCs w:val="24"/>
          <w:lang w:eastAsia="zh-CN"/>
        </w:rPr>
        <w:br/>
      </w:r>
      <w:r w:rsidRPr="00CF65D3">
        <w:rPr>
          <w:rFonts w:ascii="Arial" w:hAnsi="Arial" w:cs="Arial"/>
          <w:sz w:val="24"/>
          <w:szCs w:val="24"/>
          <w:lang w:eastAsia="zh-CN"/>
        </w:rPr>
        <w:t xml:space="preserve">i Rady (UE) Nr 305/2011 z dnia 9 marca 2011 r. ustanawiającego zharmonizowane warunki wprowadzania do obrotu wyrobów budowlanych </w:t>
      </w:r>
      <w:r w:rsidR="004307BD">
        <w:rPr>
          <w:rFonts w:ascii="Arial" w:hAnsi="Arial" w:cs="Arial"/>
          <w:sz w:val="24"/>
          <w:szCs w:val="24"/>
          <w:lang w:eastAsia="zh-CN"/>
        </w:rPr>
        <w:br/>
      </w:r>
      <w:r w:rsidRPr="00CF65D3">
        <w:rPr>
          <w:rFonts w:ascii="Arial" w:hAnsi="Arial" w:cs="Arial"/>
          <w:sz w:val="24"/>
          <w:szCs w:val="24"/>
          <w:lang w:eastAsia="zh-CN"/>
        </w:rPr>
        <w:t xml:space="preserve">i uchylającego dyrektywę Rady 89/106/EWG (Dz. Urz. UE L 88 </w:t>
      </w:r>
      <w:r w:rsidR="004307BD">
        <w:rPr>
          <w:rFonts w:ascii="Arial" w:hAnsi="Arial" w:cs="Arial"/>
          <w:sz w:val="24"/>
          <w:szCs w:val="24"/>
          <w:lang w:eastAsia="zh-CN"/>
        </w:rPr>
        <w:br/>
      </w:r>
      <w:r w:rsidRPr="00CF65D3">
        <w:rPr>
          <w:rFonts w:ascii="Arial" w:hAnsi="Arial" w:cs="Arial"/>
          <w:sz w:val="24"/>
          <w:szCs w:val="24"/>
          <w:lang w:eastAsia="zh-CN"/>
        </w:rPr>
        <w:t>z 04.04.2011, str. 5) powinny one odpowiadać, co do jakości wymaganiom określonym ustawą z dnia 16 kwietnia 2004 r. o wyrobach budowlanych (</w:t>
      </w:r>
      <w:proofErr w:type="spellStart"/>
      <w:r w:rsidRPr="00CF65D3">
        <w:rPr>
          <w:rFonts w:ascii="Arial" w:hAnsi="Arial" w:cs="Arial"/>
          <w:sz w:val="24"/>
          <w:szCs w:val="24"/>
          <w:lang w:eastAsia="zh-CN"/>
        </w:rPr>
        <w:t>t.j</w:t>
      </w:r>
      <w:proofErr w:type="spellEnd"/>
      <w:r w:rsidRPr="00CF65D3">
        <w:rPr>
          <w:rFonts w:ascii="Arial" w:hAnsi="Arial" w:cs="Arial"/>
          <w:sz w:val="24"/>
          <w:szCs w:val="24"/>
          <w:lang w:eastAsia="zh-CN"/>
        </w:rPr>
        <w:t>. Dz. U. z 202</w:t>
      </w:r>
      <w:r w:rsidR="007B048F" w:rsidRPr="00CF65D3">
        <w:rPr>
          <w:rFonts w:ascii="Arial" w:hAnsi="Arial" w:cs="Arial"/>
          <w:sz w:val="24"/>
          <w:szCs w:val="24"/>
          <w:lang w:eastAsia="zh-CN"/>
        </w:rPr>
        <w:t>1</w:t>
      </w:r>
      <w:r w:rsidRPr="00CF65D3">
        <w:rPr>
          <w:rFonts w:ascii="Arial" w:hAnsi="Arial" w:cs="Arial"/>
          <w:sz w:val="24"/>
          <w:szCs w:val="24"/>
          <w:lang w:eastAsia="zh-CN"/>
        </w:rPr>
        <w:t xml:space="preserve"> r. poz. </w:t>
      </w:r>
      <w:r w:rsidR="007B048F" w:rsidRPr="00CF65D3">
        <w:rPr>
          <w:rFonts w:ascii="Arial" w:hAnsi="Arial" w:cs="Arial"/>
          <w:sz w:val="24"/>
          <w:szCs w:val="24"/>
          <w:lang w:eastAsia="zh-CN"/>
        </w:rPr>
        <w:t>1213</w:t>
      </w:r>
      <w:r w:rsidRPr="00CF65D3">
        <w:rPr>
          <w:rFonts w:ascii="Arial" w:hAnsi="Arial" w:cs="Arial"/>
          <w:sz w:val="24"/>
          <w:szCs w:val="24"/>
          <w:lang w:eastAsia="zh-CN"/>
        </w:rPr>
        <w:t>)</w:t>
      </w:r>
      <w:r w:rsidR="00233E91" w:rsidRPr="00CF65D3">
        <w:rPr>
          <w:rFonts w:ascii="Arial" w:hAnsi="Arial" w:cs="Arial"/>
          <w:sz w:val="24"/>
          <w:szCs w:val="24"/>
          <w:lang w:eastAsia="zh-CN"/>
        </w:rPr>
        <w:t xml:space="preserve"> </w:t>
      </w:r>
      <w:r w:rsidRPr="00CF65D3">
        <w:rPr>
          <w:rFonts w:ascii="Arial" w:hAnsi="Arial" w:cs="Arial"/>
          <w:sz w:val="24"/>
          <w:szCs w:val="24"/>
          <w:lang w:eastAsia="zh-CN"/>
        </w:rPr>
        <w:t xml:space="preserve">oraz wymaganiom określonym w dokumentacji projektowej </w:t>
      </w:r>
      <w:r w:rsidR="007B048F" w:rsidRPr="00CF65D3">
        <w:rPr>
          <w:rFonts w:ascii="Arial" w:hAnsi="Arial" w:cs="Arial"/>
          <w:sz w:val="24"/>
          <w:szCs w:val="24"/>
          <w:lang w:eastAsia="zh-CN"/>
        </w:rPr>
        <w:t>oraz SWZ.</w:t>
      </w:r>
    </w:p>
    <w:p w14:paraId="799B9A7F" w14:textId="77777777" w:rsidR="006B5AEC" w:rsidRPr="00CF65D3" w:rsidRDefault="006B5AEC" w:rsidP="00CF65D3">
      <w:pPr>
        <w:keepLines/>
        <w:numPr>
          <w:ilvl w:val="0"/>
          <w:numId w:val="9"/>
        </w:numPr>
        <w:jc w:val="both"/>
        <w:rPr>
          <w:rFonts w:ascii="Arial" w:hAnsi="Arial" w:cs="Arial"/>
          <w:b/>
          <w:snapToGrid w:val="0"/>
          <w:sz w:val="24"/>
          <w:szCs w:val="24"/>
        </w:rPr>
      </w:pPr>
      <w:r w:rsidRPr="00CF65D3">
        <w:rPr>
          <w:rFonts w:ascii="Arial" w:hAnsi="Arial" w:cs="Arial"/>
          <w:snapToGrid w:val="0"/>
          <w:sz w:val="24"/>
          <w:szCs w:val="24"/>
        </w:rPr>
        <w:t xml:space="preserve">Wykonawca ponosi pełną odpowiedzialność za jakość materiałów użytych do realizacji przedmiotu umowy. </w:t>
      </w:r>
    </w:p>
    <w:p w14:paraId="618303A1" w14:textId="223A2D4F" w:rsidR="006B5AEC" w:rsidRPr="00CF65D3" w:rsidRDefault="006B5AEC" w:rsidP="00CF65D3">
      <w:pPr>
        <w:keepLines/>
        <w:numPr>
          <w:ilvl w:val="0"/>
          <w:numId w:val="9"/>
        </w:numPr>
        <w:jc w:val="both"/>
        <w:rPr>
          <w:rFonts w:ascii="Arial" w:hAnsi="Arial" w:cs="Arial"/>
          <w:b/>
          <w:snapToGrid w:val="0"/>
          <w:sz w:val="24"/>
          <w:szCs w:val="24"/>
        </w:rPr>
      </w:pPr>
      <w:r w:rsidRPr="00CF65D3">
        <w:rPr>
          <w:rFonts w:ascii="Arial" w:hAnsi="Arial" w:cs="Arial"/>
          <w:snapToGrid w:val="0"/>
          <w:sz w:val="24"/>
          <w:szCs w:val="24"/>
        </w:rPr>
        <w:lastRenderedPageBreak/>
        <w:t xml:space="preserve">Na każde żądanie zamawiającego wykonawca zobowiązany jest okazać </w:t>
      </w:r>
      <w:r w:rsidR="00756CED" w:rsidRPr="00CF65D3">
        <w:rPr>
          <w:rFonts w:ascii="Arial" w:hAnsi="Arial" w:cs="Arial"/>
          <w:snapToGrid w:val="0"/>
          <w:sz w:val="24"/>
          <w:szCs w:val="24"/>
        </w:rPr>
        <w:br/>
      </w:r>
      <w:r w:rsidRPr="00CF65D3">
        <w:rPr>
          <w:rFonts w:ascii="Arial" w:hAnsi="Arial" w:cs="Arial"/>
          <w:snapToGrid w:val="0"/>
          <w:sz w:val="24"/>
          <w:szCs w:val="24"/>
        </w:rPr>
        <w:t>w stosunku do wskazanych materiałów stosowne dokumenty</w:t>
      </w:r>
      <w:r w:rsidR="0043104C" w:rsidRPr="00CF65D3">
        <w:rPr>
          <w:rFonts w:ascii="Arial" w:hAnsi="Arial" w:cs="Arial"/>
          <w:snapToGrid w:val="0"/>
          <w:sz w:val="24"/>
          <w:szCs w:val="24"/>
        </w:rPr>
        <w:t xml:space="preserve"> </w:t>
      </w:r>
      <w:r w:rsidRPr="00CF65D3">
        <w:rPr>
          <w:rFonts w:ascii="Arial" w:hAnsi="Arial" w:cs="Arial"/>
          <w:snapToGrid w:val="0"/>
          <w:sz w:val="24"/>
          <w:szCs w:val="24"/>
        </w:rPr>
        <w:t>potwierdzające spełnienie wymagań</w:t>
      </w:r>
      <w:r w:rsidR="00756CED" w:rsidRPr="00CF65D3">
        <w:rPr>
          <w:rFonts w:ascii="Arial" w:hAnsi="Arial" w:cs="Arial"/>
          <w:snapToGrid w:val="0"/>
          <w:sz w:val="24"/>
          <w:szCs w:val="24"/>
        </w:rPr>
        <w:t xml:space="preserve">, </w:t>
      </w:r>
      <w:r w:rsidRPr="00CF65D3">
        <w:rPr>
          <w:rFonts w:ascii="Arial" w:hAnsi="Arial" w:cs="Arial"/>
          <w:snapToGrid w:val="0"/>
          <w:sz w:val="24"/>
          <w:szCs w:val="24"/>
        </w:rPr>
        <w:t xml:space="preserve">o których mowa w ust. 2. </w:t>
      </w:r>
    </w:p>
    <w:p w14:paraId="7A2F1D50" w14:textId="77777777" w:rsidR="006B5AEC" w:rsidRPr="00CF65D3" w:rsidRDefault="006B5AEC" w:rsidP="00CF65D3">
      <w:pPr>
        <w:keepLines/>
        <w:numPr>
          <w:ilvl w:val="0"/>
          <w:numId w:val="9"/>
        </w:numPr>
        <w:jc w:val="both"/>
        <w:rPr>
          <w:rFonts w:ascii="Arial" w:hAnsi="Arial" w:cs="Arial"/>
          <w:b/>
          <w:snapToGrid w:val="0"/>
          <w:sz w:val="24"/>
          <w:szCs w:val="24"/>
        </w:rPr>
      </w:pPr>
      <w:r w:rsidRPr="00CF65D3">
        <w:rPr>
          <w:rFonts w:ascii="Arial" w:hAnsi="Arial" w:cs="Arial"/>
          <w:snapToGrid w:val="0"/>
          <w:sz w:val="24"/>
          <w:szCs w:val="24"/>
        </w:rPr>
        <w:t xml:space="preserve">Jeżeli zamawiający zażąda wykonania dodatkowego badania jakości robót wykonanych z materiałów wykonawcy, wykonawca zobowiązany będzie do wykonania tych badań w jednostce wskazanej przez </w:t>
      </w:r>
      <w:r w:rsidR="00924D58" w:rsidRPr="00CF65D3">
        <w:rPr>
          <w:rFonts w:ascii="Arial" w:hAnsi="Arial" w:cs="Arial"/>
          <w:snapToGrid w:val="0"/>
          <w:sz w:val="24"/>
          <w:szCs w:val="24"/>
        </w:rPr>
        <w:t>z</w:t>
      </w:r>
      <w:r w:rsidRPr="00CF65D3">
        <w:rPr>
          <w:rFonts w:ascii="Arial" w:hAnsi="Arial" w:cs="Arial"/>
          <w:snapToGrid w:val="0"/>
          <w:sz w:val="24"/>
          <w:szCs w:val="24"/>
        </w:rPr>
        <w:t>amawiającego lub zaakceptowanej przez zamawiającego, jeżeli jednostkę badającą wskaże wykonawca.</w:t>
      </w:r>
    </w:p>
    <w:p w14:paraId="7C84807E" w14:textId="12B82DC0" w:rsidR="007B5AEF" w:rsidRPr="00CF65D3" w:rsidRDefault="007B5AEF" w:rsidP="00CF65D3">
      <w:pPr>
        <w:keepLines/>
        <w:numPr>
          <w:ilvl w:val="0"/>
          <w:numId w:val="9"/>
        </w:numPr>
        <w:rPr>
          <w:rFonts w:ascii="Arial" w:hAnsi="Arial" w:cs="Arial"/>
          <w:b/>
          <w:snapToGrid w:val="0"/>
          <w:sz w:val="24"/>
          <w:szCs w:val="24"/>
        </w:rPr>
      </w:pPr>
      <w:r w:rsidRPr="00CF65D3">
        <w:rPr>
          <w:rFonts w:ascii="Arial" w:eastAsia="Arial" w:hAnsi="Arial" w:cs="Arial"/>
          <w:color w:val="000000" w:themeColor="text1"/>
          <w:sz w:val="24"/>
          <w:szCs w:val="24"/>
        </w:rPr>
        <w:t xml:space="preserve">Rodzaj materiałów, urządzeń i wyposażenia proponowanych przez Wykonawcę podlega przed wbudowaniem wcześniejszej akceptacji przez Inspektora </w:t>
      </w:r>
      <w:r w:rsidR="00714D15">
        <w:rPr>
          <w:rFonts w:ascii="Arial" w:eastAsia="Arial" w:hAnsi="Arial" w:cs="Arial"/>
          <w:color w:val="000000" w:themeColor="text1"/>
          <w:sz w:val="24"/>
          <w:szCs w:val="24"/>
        </w:rPr>
        <w:t>n</w:t>
      </w:r>
      <w:r w:rsidRPr="00CF65D3">
        <w:rPr>
          <w:rFonts w:ascii="Arial" w:eastAsia="Arial" w:hAnsi="Arial" w:cs="Arial"/>
          <w:color w:val="000000" w:themeColor="text1"/>
          <w:sz w:val="24"/>
          <w:szCs w:val="24"/>
        </w:rPr>
        <w:t>adzoru</w:t>
      </w:r>
      <w:r w:rsidR="003E2015" w:rsidRPr="00CF65D3">
        <w:rPr>
          <w:rFonts w:ascii="Arial" w:eastAsia="Arial" w:hAnsi="Arial" w:cs="Arial"/>
          <w:color w:val="000000" w:themeColor="text1"/>
          <w:sz w:val="24"/>
          <w:szCs w:val="24"/>
        </w:rPr>
        <w:t xml:space="preserve"> inwestorskiego</w:t>
      </w:r>
      <w:r w:rsidRPr="00CF65D3">
        <w:rPr>
          <w:rFonts w:ascii="Arial" w:eastAsia="Arial" w:hAnsi="Arial" w:cs="Arial"/>
          <w:color w:val="000000" w:themeColor="text1"/>
          <w:sz w:val="24"/>
          <w:szCs w:val="24"/>
        </w:rPr>
        <w:t xml:space="preserve">, jest </w:t>
      </w:r>
      <w:r w:rsidRPr="00CF65D3">
        <w:rPr>
          <w:rFonts w:ascii="Arial" w:eastAsia="Arial" w:hAnsi="Arial" w:cs="Arial"/>
          <w:sz w:val="24"/>
          <w:szCs w:val="24"/>
        </w:rPr>
        <w:t>to warunek konieczny, stanowiący podstawę do odbioru robót.</w:t>
      </w:r>
    </w:p>
    <w:p w14:paraId="02425A7D" w14:textId="77777777" w:rsidR="001A3968" w:rsidRPr="00CF65D3" w:rsidRDefault="001A3968" w:rsidP="00CF65D3">
      <w:pPr>
        <w:contextualSpacing/>
        <w:rPr>
          <w:rFonts w:ascii="Arial" w:hAnsi="Arial" w:cs="Arial"/>
          <w:b/>
          <w:snapToGrid w:val="0"/>
          <w:sz w:val="24"/>
          <w:szCs w:val="24"/>
        </w:rPr>
      </w:pPr>
    </w:p>
    <w:p w14:paraId="46961280" w14:textId="4DF686E3" w:rsidR="003E7EC0" w:rsidRPr="00CF65D3" w:rsidRDefault="00947EE6" w:rsidP="00CF65D3">
      <w:pPr>
        <w:ind w:left="34"/>
        <w:contextualSpacing/>
        <w:rPr>
          <w:rFonts w:ascii="Arial" w:hAnsi="Arial" w:cs="Arial"/>
          <w:b/>
          <w:snapToGrid w:val="0"/>
          <w:sz w:val="24"/>
          <w:szCs w:val="24"/>
        </w:rPr>
      </w:pPr>
      <w:r w:rsidRPr="00CF65D3">
        <w:rPr>
          <w:rFonts w:ascii="Arial" w:hAnsi="Arial" w:cs="Arial"/>
          <w:b/>
          <w:snapToGrid w:val="0"/>
          <w:sz w:val="24"/>
          <w:szCs w:val="24"/>
        </w:rPr>
        <w:t>§</w:t>
      </w:r>
      <w:r w:rsidR="008C47EE" w:rsidRPr="00CF65D3">
        <w:rPr>
          <w:rFonts w:ascii="Arial" w:hAnsi="Arial" w:cs="Arial"/>
          <w:b/>
          <w:snapToGrid w:val="0"/>
          <w:sz w:val="24"/>
          <w:szCs w:val="24"/>
        </w:rPr>
        <w:t xml:space="preserve"> </w:t>
      </w:r>
      <w:r w:rsidRPr="00CF65D3">
        <w:rPr>
          <w:rFonts w:ascii="Arial" w:hAnsi="Arial" w:cs="Arial"/>
          <w:b/>
          <w:snapToGrid w:val="0"/>
          <w:sz w:val="24"/>
          <w:szCs w:val="24"/>
        </w:rPr>
        <w:t>1</w:t>
      </w:r>
      <w:r w:rsidR="009548C2" w:rsidRPr="00CF65D3">
        <w:rPr>
          <w:rFonts w:ascii="Arial" w:hAnsi="Arial" w:cs="Arial"/>
          <w:b/>
          <w:snapToGrid w:val="0"/>
          <w:sz w:val="24"/>
          <w:szCs w:val="24"/>
        </w:rPr>
        <w:t>3</w:t>
      </w:r>
      <w:r w:rsidRPr="00CF65D3">
        <w:rPr>
          <w:rFonts w:ascii="Arial" w:hAnsi="Arial" w:cs="Arial"/>
          <w:b/>
          <w:snapToGrid w:val="0"/>
          <w:sz w:val="24"/>
          <w:szCs w:val="24"/>
        </w:rPr>
        <w:t xml:space="preserve"> Odbiory</w:t>
      </w:r>
    </w:p>
    <w:p w14:paraId="06508EF9" w14:textId="77777777" w:rsidR="009F4CF0" w:rsidRPr="00CF65D3" w:rsidRDefault="009F4CF0" w:rsidP="00CF65D3">
      <w:pPr>
        <w:pStyle w:val="Akapitzlist"/>
        <w:numPr>
          <w:ilvl w:val="0"/>
          <w:numId w:val="46"/>
        </w:numPr>
        <w:rPr>
          <w:rFonts w:ascii="Arial" w:hAnsi="Arial" w:cs="Arial"/>
          <w:b/>
          <w:snapToGrid w:val="0"/>
          <w:sz w:val="24"/>
          <w:szCs w:val="24"/>
        </w:rPr>
      </w:pPr>
      <w:r w:rsidRPr="00CF65D3">
        <w:rPr>
          <w:rFonts w:ascii="Arial" w:eastAsia="Calibri" w:hAnsi="Arial" w:cs="Arial"/>
          <w:sz w:val="24"/>
          <w:szCs w:val="24"/>
        </w:rPr>
        <w:t>Odbiór dokumentacji projektowej.</w:t>
      </w:r>
    </w:p>
    <w:p w14:paraId="5B89A219" w14:textId="6F7B712B" w:rsidR="00B96389" w:rsidRPr="00CF65D3" w:rsidRDefault="009F4CF0" w:rsidP="00CF65D3">
      <w:pPr>
        <w:pStyle w:val="Akapitzlist"/>
        <w:numPr>
          <w:ilvl w:val="0"/>
          <w:numId w:val="42"/>
        </w:numPr>
        <w:jc w:val="both"/>
        <w:rPr>
          <w:rFonts w:ascii="Arial" w:eastAsia="Calibri" w:hAnsi="Arial" w:cs="Arial"/>
          <w:sz w:val="24"/>
          <w:szCs w:val="24"/>
        </w:rPr>
      </w:pPr>
      <w:r w:rsidRPr="00CF65D3">
        <w:rPr>
          <w:rFonts w:ascii="Arial" w:eastAsia="Calibri" w:hAnsi="Arial" w:cs="Arial"/>
          <w:sz w:val="24"/>
          <w:szCs w:val="24"/>
        </w:rPr>
        <w:t xml:space="preserve">Kompletną dokumentację należy przekazać w formie papierowej </w:t>
      </w:r>
      <w:r w:rsidRPr="00CF65D3">
        <w:rPr>
          <w:rFonts w:ascii="Arial" w:eastAsia="Calibri" w:hAnsi="Arial" w:cs="Arial"/>
          <w:sz w:val="24"/>
          <w:szCs w:val="24"/>
        </w:rPr>
        <w:br/>
        <w:t>w teczkach z opisem w języku</w:t>
      </w:r>
      <w:r w:rsidRPr="00CF65D3">
        <w:rPr>
          <w:rFonts w:ascii="Arial" w:eastAsia="Calibri" w:hAnsi="Arial" w:cs="Arial"/>
          <w:color w:val="000000" w:themeColor="text1"/>
          <w:sz w:val="24"/>
          <w:szCs w:val="24"/>
        </w:rPr>
        <w:t xml:space="preserve"> polskim oraz w wersji elektronicznej </w:t>
      </w:r>
      <w:r w:rsidR="0043104C" w:rsidRPr="00CF65D3">
        <w:rPr>
          <w:rFonts w:ascii="Arial" w:eastAsia="Arial" w:hAnsi="Arial" w:cs="Arial"/>
          <w:color w:val="000000" w:themeColor="text1"/>
          <w:sz w:val="24"/>
          <w:szCs w:val="24"/>
        </w:rPr>
        <w:t>na cyfrowym nośniku informacji zapisan</w:t>
      </w:r>
      <w:r w:rsidR="003E2015" w:rsidRPr="00CF65D3">
        <w:rPr>
          <w:rFonts w:ascii="Arial" w:eastAsia="Arial" w:hAnsi="Arial" w:cs="Arial"/>
          <w:color w:val="000000" w:themeColor="text1"/>
          <w:sz w:val="24"/>
          <w:szCs w:val="24"/>
        </w:rPr>
        <w:t>ą</w:t>
      </w:r>
      <w:r w:rsidR="0043104C" w:rsidRPr="00CF65D3">
        <w:rPr>
          <w:rFonts w:ascii="Arial" w:eastAsia="Arial" w:hAnsi="Arial" w:cs="Arial"/>
          <w:color w:val="000000" w:themeColor="text1"/>
          <w:sz w:val="24"/>
          <w:szCs w:val="24"/>
        </w:rPr>
        <w:t xml:space="preserve"> w formacie </w:t>
      </w:r>
      <w:r w:rsidR="0043104C" w:rsidRPr="00CF65D3">
        <w:rPr>
          <w:rFonts w:ascii="Arial" w:eastAsia="Arial" w:hAnsi="Arial" w:cs="Arial"/>
          <w:sz w:val="24"/>
          <w:szCs w:val="24"/>
        </w:rPr>
        <w:t>.pdf,</w:t>
      </w:r>
      <w:r w:rsidR="00CF65D3" w:rsidRPr="00CF65D3">
        <w:rPr>
          <w:rFonts w:ascii="Arial" w:eastAsia="Calibri" w:hAnsi="Arial" w:cs="Arial"/>
          <w:sz w:val="24"/>
          <w:szCs w:val="24"/>
        </w:rPr>
        <w:t xml:space="preserve"> w ilości określonej w PFU.</w:t>
      </w:r>
    </w:p>
    <w:p w14:paraId="4A1C8966" w14:textId="77777777" w:rsidR="00B96389" w:rsidRPr="00CF65D3" w:rsidRDefault="009F4CF0" w:rsidP="00CF65D3">
      <w:pPr>
        <w:pStyle w:val="Akapitzlist"/>
        <w:numPr>
          <w:ilvl w:val="0"/>
          <w:numId w:val="42"/>
        </w:numPr>
        <w:jc w:val="both"/>
        <w:rPr>
          <w:rFonts w:ascii="Arial" w:eastAsia="Calibri" w:hAnsi="Arial" w:cs="Arial"/>
          <w:sz w:val="24"/>
          <w:szCs w:val="24"/>
        </w:rPr>
      </w:pPr>
      <w:r w:rsidRPr="00CF65D3">
        <w:rPr>
          <w:rFonts w:ascii="Arial" w:eastAsia="Calibri" w:hAnsi="Arial" w:cs="Arial"/>
          <w:sz w:val="24"/>
          <w:szCs w:val="24"/>
        </w:rPr>
        <w:t xml:space="preserve">Osobami uprawnionymi do odbioru dokumentacji projektowej w imieniu </w:t>
      </w:r>
      <w:r w:rsidR="008A2D55" w:rsidRPr="00CF65D3">
        <w:rPr>
          <w:rFonts w:ascii="Arial" w:eastAsia="Calibri" w:hAnsi="Arial" w:cs="Arial"/>
          <w:sz w:val="24"/>
          <w:szCs w:val="24"/>
        </w:rPr>
        <w:t>z</w:t>
      </w:r>
      <w:r w:rsidRPr="00CF65D3">
        <w:rPr>
          <w:rFonts w:ascii="Arial" w:eastAsia="Calibri" w:hAnsi="Arial" w:cs="Arial"/>
          <w:sz w:val="24"/>
          <w:szCs w:val="24"/>
        </w:rPr>
        <w:t>amawiającego są/jest</w:t>
      </w:r>
      <w:r w:rsidR="008A2D55" w:rsidRPr="00CF65D3">
        <w:rPr>
          <w:rFonts w:ascii="Arial" w:eastAsia="Calibri" w:hAnsi="Arial" w:cs="Arial"/>
          <w:sz w:val="24"/>
          <w:szCs w:val="24"/>
        </w:rPr>
        <w:t>: ………………………………………….</w:t>
      </w:r>
    </w:p>
    <w:p w14:paraId="43CFF29C" w14:textId="77777777" w:rsidR="00B96389" w:rsidRPr="00CF65D3" w:rsidRDefault="008A2D55" w:rsidP="00CF65D3">
      <w:pPr>
        <w:pStyle w:val="Akapitzlist"/>
        <w:numPr>
          <w:ilvl w:val="0"/>
          <w:numId w:val="42"/>
        </w:numPr>
        <w:jc w:val="both"/>
        <w:rPr>
          <w:rFonts w:ascii="Arial" w:eastAsia="Calibri" w:hAnsi="Arial" w:cs="Arial"/>
          <w:sz w:val="24"/>
          <w:szCs w:val="24"/>
        </w:rPr>
      </w:pPr>
      <w:r w:rsidRPr="00CF65D3">
        <w:rPr>
          <w:rFonts w:ascii="Arial" w:eastAsia="Calibri" w:hAnsi="Arial" w:cs="Arial"/>
          <w:sz w:val="24"/>
          <w:szCs w:val="24"/>
        </w:rPr>
        <w:t xml:space="preserve">Przed wystąpieniem o pozwolenie na budowę </w:t>
      </w:r>
      <w:r w:rsidR="00DB7702" w:rsidRPr="00CF65D3">
        <w:rPr>
          <w:rFonts w:ascii="Arial" w:eastAsia="Calibri" w:hAnsi="Arial" w:cs="Arial"/>
          <w:sz w:val="24"/>
          <w:szCs w:val="24"/>
        </w:rPr>
        <w:t>w</w:t>
      </w:r>
      <w:r w:rsidRPr="00CF65D3">
        <w:rPr>
          <w:rFonts w:ascii="Arial" w:eastAsia="Calibri" w:hAnsi="Arial" w:cs="Arial"/>
          <w:sz w:val="24"/>
          <w:szCs w:val="24"/>
        </w:rPr>
        <w:t xml:space="preserve">ykonawca zobowiązany jest przekazać dokumentację projektową zamawiającemu celem zbadania jej kompletności oraz zgodności z celem wykonania przedmiotu niniejszej umowy. Zamawiający w terminie do 14 dni od dnia przekazania mu kompletnej dokumentacji projektowej może wnieść uwagi i zastrzeżenia, które </w:t>
      </w:r>
      <w:r w:rsidR="00DB7702" w:rsidRPr="00CF65D3">
        <w:rPr>
          <w:rFonts w:ascii="Arial" w:eastAsia="Calibri" w:hAnsi="Arial" w:cs="Arial"/>
          <w:sz w:val="24"/>
          <w:szCs w:val="24"/>
        </w:rPr>
        <w:t>w</w:t>
      </w:r>
      <w:r w:rsidRPr="00CF65D3">
        <w:rPr>
          <w:rFonts w:ascii="Arial" w:eastAsia="Calibri" w:hAnsi="Arial" w:cs="Arial"/>
          <w:sz w:val="24"/>
          <w:szCs w:val="24"/>
        </w:rPr>
        <w:t>ykonawca ma obowiązek uwzględnić</w:t>
      </w:r>
      <w:r w:rsidR="00DB7702" w:rsidRPr="00CF65D3">
        <w:rPr>
          <w:rFonts w:ascii="Arial" w:eastAsia="Calibri" w:hAnsi="Arial" w:cs="Arial"/>
          <w:sz w:val="24"/>
          <w:szCs w:val="24"/>
        </w:rPr>
        <w:t>.</w:t>
      </w:r>
    </w:p>
    <w:p w14:paraId="1B9B1B5F" w14:textId="3770DC8E" w:rsidR="00B96389" w:rsidRPr="00CF65D3" w:rsidRDefault="008A2D55" w:rsidP="00CF65D3">
      <w:pPr>
        <w:pStyle w:val="Akapitzlist"/>
        <w:numPr>
          <w:ilvl w:val="0"/>
          <w:numId w:val="42"/>
        </w:numPr>
        <w:jc w:val="both"/>
        <w:rPr>
          <w:rFonts w:ascii="Arial" w:eastAsia="Calibri" w:hAnsi="Arial" w:cs="Arial"/>
          <w:sz w:val="24"/>
          <w:szCs w:val="24"/>
        </w:rPr>
      </w:pPr>
      <w:r w:rsidRPr="00CF65D3">
        <w:rPr>
          <w:rFonts w:ascii="Arial" w:eastAsia="Calibri" w:hAnsi="Arial" w:cs="Arial"/>
          <w:sz w:val="24"/>
          <w:szCs w:val="24"/>
        </w:rPr>
        <w:t>W przypadku stwierdzenia nieprawidłowości</w:t>
      </w:r>
      <w:r w:rsidR="000C4C5E" w:rsidRPr="00CF65D3">
        <w:rPr>
          <w:rFonts w:ascii="Arial" w:eastAsia="Calibri" w:hAnsi="Arial" w:cs="Arial"/>
          <w:sz w:val="24"/>
          <w:szCs w:val="24"/>
        </w:rPr>
        <w:t>/wad</w:t>
      </w:r>
      <w:r w:rsidRPr="00CF65D3">
        <w:rPr>
          <w:rFonts w:ascii="Arial" w:eastAsia="Calibri" w:hAnsi="Arial" w:cs="Arial"/>
          <w:sz w:val="24"/>
          <w:szCs w:val="24"/>
        </w:rPr>
        <w:t xml:space="preserve"> w zakresie opracowania dokumentacji projektowej</w:t>
      </w:r>
      <w:r w:rsidR="000D2226" w:rsidRPr="00CF65D3">
        <w:rPr>
          <w:rFonts w:ascii="Arial" w:eastAsia="Calibri" w:hAnsi="Arial" w:cs="Arial"/>
          <w:sz w:val="24"/>
          <w:szCs w:val="24"/>
        </w:rPr>
        <w:t>,</w:t>
      </w:r>
      <w:r w:rsidRPr="00CF65D3">
        <w:rPr>
          <w:rFonts w:ascii="Arial" w:eastAsia="Calibri" w:hAnsi="Arial" w:cs="Arial"/>
          <w:sz w:val="24"/>
          <w:szCs w:val="24"/>
        </w:rPr>
        <w:t xml:space="preserve"> wykonawca zobowiązany </w:t>
      </w:r>
      <w:r w:rsidR="000D2226" w:rsidRPr="00CF65D3">
        <w:rPr>
          <w:rFonts w:ascii="Arial" w:eastAsia="Calibri" w:hAnsi="Arial" w:cs="Arial"/>
          <w:sz w:val="24"/>
          <w:szCs w:val="24"/>
        </w:rPr>
        <w:t xml:space="preserve">jest </w:t>
      </w:r>
      <w:r w:rsidRPr="00CF65D3">
        <w:rPr>
          <w:rFonts w:ascii="Arial" w:eastAsia="Calibri" w:hAnsi="Arial" w:cs="Arial"/>
          <w:sz w:val="24"/>
          <w:szCs w:val="24"/>
        </w:rPr>
        <w:t>usunąć wskazane niepraw</w:t>
      </w:r>
      <w:r w:rsidRPr="00CF65D3">
        <w:rPr>
          <w:rFonts w:ascii="Arial" w:eastAsia="Calibri" w:hAnsi="Arial" w:cs="Arial"/>
          <w:color w:val="000000" w:themeColor="text1"/>
          <w:sz w:val="24"/>
          <w:szCs w:val="24"/>
        </w:rPr>
        <w:t>idłowości</w:t>
      </w:r>
      <w:r w:rsidR="00CD5B4D" w:rsidRPr="00CF65D3">
        <w:rPr>
          <w:rFonts w:ascii="Arial" w:eastAsia="Calibri" w:hAnsi="Arial" w:cs="Arial"/>
          <w:color w:val="000000" w:themeColor="text1"/>
          <w:sz w:val="24"/>
          <w:szCs w:val="24"/>
        </w:rPr>
        <w:t>/wady</w:t>
      </w:r>
      <w:r w:rsidR="000D2226" w:rsidRPr="00CF65D3">
        <w:rPr>
          <w:rFonts w:ascii="Arial" w:eastAsia="Calibri" w:hAnsi="Arial" w:cs="Arial"/>
          <w:color w:val="000000" w:themeColor="text1"/>
          <w:sz w:val="24"/>
          <w:szCs w:val="24"/>
        </w:rPr>
        <w:t xml:space="preserve"> w terminie wskazanym przez zamawiającego</w:t>
      </w:r>
      <w:r w:rsidR="00A57DC5" w:rsidRPr="00CF65D3">
        <w:rPr>
          <w:rFonts w:ascii="Arial" w:eastAsia="Calibri" w:hAnsi="Arial" w:cs="Arial"/>
          <w:color w:val="000000" w:themeColor="text1"/>
          <w:sz w:val="24"/>
          <w:szCs w:val="24"/>
        </w:rPr>
        <w:t>.</w:t>
      </w:r>
      <w:r w:rsidR="0043104C" w:rsidRPr="00CF65D3">
        <w:rPr>
          <w:rFonts w:ascii="Arial" w:eastAsia="Calibri" w:hAnsi="Arial" w:cs="Arial"/>
          <w:color w:val="000000" w:themeColor="text1"/>
          <w:sz w:val="24"/>
          <w:szCs w:val="24"/>
        </w:rPr>
        <w:t xml:space="preserve"> </w:t>
      </w:r>
      <w:r w:rsidR="00A57DC5" w:rsidRPr="00CF65D3">
        <w:rPr>
          <w:rFonts w:ascii="Arial" w:eastAsia="Calibri" w:hAnsi="Arial" w:cs="Arial"/>
          <w:color w:val="000000" w:themeColor="text1"/>
          <w:sz w:val="24"/>
          <w:szCs w:val="24"/>
        </w:rPr>
        <w:t xml:space="preserve">W przypadku </w:t>
      </w:r>
      <w:r w:rsidR="000C4C5E" w:rsidRPr="00CF65D3">
        <w:rPr>
          <w:rFonts w:ascii="Arial" w:eastAsia="Calibri" w:hAnsi="Arial" w:cs="Arial"/>
          <w:color w:val="000000" w:themeColor="text1"/>
          <w:sz w:val="24"/>
          <w:szCs w:val="24"/>
        </w:rPr>
        <w:t xml:space="preserve">nieusunięcia ww. nieprawidłowości/wad we wskazanym terminie, skutkować </w:t>
      </w:r>
      <w:r w:rsidR="003E2015" w:rsidRPr="00CF65D3">
        <w:rPr>
          <w:rFonts w:ascii="Arial" w:eastAsia="Calibri" w:hAnsi="Arial" w:cs="Arial"/>
          <w:color w:val="000000" w:themeColor="text1"/>
          <w:sz w:val="24"/>
          <w:szCs w:val="24"/>
        </w:rPr>
        <w:t xml:space="preserve">to </w:t>
      </w:r>
      <w:r w:rsidR="000C4C5E" w:rsidRPr="00CF65D3">
        <w:rPr>
          <w:rFonts w:ascii="Arial" w:eastAsia="Calibri" w:hAnsi="Arial" w:cs="Arial"/>
          <w:color w:val="000000" w:themeColor="text1"/>
          <w:sz w:val="24"/>
          <w:szCs w:val="24"/>
        </w:rPr>
        <w:t xml:space="preserve">będzie </w:t>
      </w:r>
      <w:r w:rsidR="0056701E" w:rsidRPr="00CF65D3">
        <w:rPr>
          <w:rFonts w:ascii="Arial" w:eastAsia="Calibri" w:hAnsi="Arial" w:cs="Arial"/>
          <w:color w:val="000000" w:themeColor="text1"/>
          <w:sz w:val="24"/>
          <w:szCs w:val="24"/>
        </w:rPr>
        <w:t xml:space="preserve">nałożeniem kary umownej, o której mowa w </w:t>
      </w:r>
      <w:r w:rsidR="00444085" w:rsidRPr="00CF65D3">
        <w:rPr>
          <w:rFonts w:ascii="Arial" w:hAnsi="Arial" w:cs="Arial"/>
          <w:bCs/>
          <w:snapToGrid w:val="0"/>
          <w:color w:val="000000" w:themeColor="text1"/>
          <w:sz w:val="24"/>
          <w:szCs w:val="24"/>
        </w:rPr>
        <w:t>§</w:t>
      </w:r>
      <w:r w:rsidR="003E2015" w:rsidRPr="00CF65D3">
        <w:rPr>
          <w:rFonts w:ascii="Arial" w:hAnsi="Arial" w:cs="Arial"/>
          <w:bCs/>
          <w:snapToGrid w:val="0"/>
          <w:color w:val="000000" w:themeColor="text1"/>
          <w:sz w:val="24"/>
          <w:szCs w:val="24"/>
        </w:rPr>
        <w:t xml:space="preserve"> </w:t>
      </w:r>
      <w:r w:rsidR="00444085" w:rsidRPr="00CF65D3">
        <w:rPr>
          <w:rFonts w:ascii="Arial" w:hAnsi="Arial" w:cs="Arial"/>
          <w:bCs/>
          <w:snapToGrid w:val="0"/>
          <w:color w:val="000000" w:themeColor="text1"/>
          <w:sz w:val="24"/>
          <w:szCs w:val="24"/>
        </w:rPr>
        <w:t>15 ust. 1 pkt 13) umowy.</w:t>
      </w:r>
    </w:p>
    <w:p w14:paraId="2875D70B" w14:textId="5E35F940" w:rsidR="00B96389" w:rsidRPr="00CF65D3" w:rsidRDefault="008A2D55" w:rsidP="00CF65D3">
      <w:pPr>
        <w:pStyle w:val="Akapitzlist"/>
        <w:numPr>
          <w:ilvl w:val="0"/>
          <w:numId w:val="42"/>
        </w:numPr>
        <w:jc w:val="both"/>
        <w:rPr>
          <w:rFonts w:ascii="Arial" w:eastAsia="Calibri" w:hAnsi="Arial" w:cs="Arial"/>
          <w:sz w:val="24"/>
          <w:szCs w:val="24"/>
        </w:rPr>
      </w:pPr>
      <w:r w:rsidRPr="00CF65D3">
        <w:rPr>
          <w:rFonts w:ascii="Arial" w:eastAsia="Calibri" w:hAnsi="Arial" w:cs="Arial"/>
          <w:sz w:val="24"/>
          <w:szCs w:val="24"/>
        </w:rPr>
        <w:t>Wykonawca jest zobowiązany do zapewnienia zamawiającemu wglądu</w:t>
      </w:r>
      <w:r w:rsidR="00CF65D3">
        <w:rPr>
          <w:rFonts w:ascii="Arial" w:eastAsia="Calibri" w:hAnsi="Arial" w:cs="Arial"/>
          <w:sz w:val="24"/>
          <w:szCs w:val="24"/>
        </w:rPr>
        <w:t xml:space="preserve"> </w:t>
      </w:r>
      <w:r w:rsidRPr="00CF65D3">
        <w:rPr>
          <w:rFonts w:ascii="Arial" w:eastAsia="Calibri" w:hAnsi="Arial" w:cs="Arial"/>
          <w:sz w:val="24"/>
          <w:szCs w:val="24"/>
        </w:rPr>
        <w:t>w opracowywaną dokumentację projektową na każdym etapie jej wykonywania oraz informowania na bieżąco o toczących się postępowaniach administracyjnych i trybie uzgadniania dokumentacji projektowej.</w:t>
      </w:r>
      <w:r w:rsidR="00CF65D3">
        <w:rPr>
          <w:rFonts w:ascii="Arial" w:eastAsia="Calibri" w:hAnsi="Arial" w:cs="Arial"/>
          <w:sz w:val="24"/>
          <w:szCs w:val="24"/>
        </w:rPr>
        <w:t xml:space="preserve"> </w:t>
      </w:r>
      <w:r w:rsidRPr="00CF65D3">
        <w:rPr>
          <w:rFonts w:ascii="Arial" w:eastAsia="Calibri" w:hAnsi="Arial" w:cs="Arial"/>
          <w:sz w:val="24"/>
          <w:szCs w:val="24"/>
        </w:rPr>
        <w:t>W szczególności wykonawca zobowiązany jest do niezwłocznego informowania zamawiającego o okolicznościach stanowiących przyczynę opóźnienia wydania wnioskowanych uzgodnień lub decyzji administracyjnych.</w:t>
      </w:r>
    </w:p>
    <w:p w14:paraId="4BC77811" w14:textId="77777777" w:rsidR="008A2D55" w:rsidRPr="00CF65D3" w:rsidRDefault="008A2D55" w:rsidP="00CF65D3">
      <w:pPr>
        <w:pStyle w:val="Akapitzlist"/>
        <w:numPr>
          <w:ilvl w:val="0"/>
          <w:numId w:val="42"/>
        </w:numPr>
        <w:jc w:val="both"/>
        <w:rPr>
          <w:rFonts w:ascii="Arial" w:eastAsia="Calibri" w:hAnsi="Arial" w:cs="Arial"/>
          <w:sz w:val="24"/>
          <w:szCs w:val="24"/>
        </w:rPr>
      </w:pPr>
      <w:r w:rsidRPr="00CF65D3">
        <w:rPr>
          <w:rFonts w:ascii="Arial" w:eastAsia="Calibri" w:hAnsi="Arial" w:cs="Arial"/>
          <w:sz w:val="24"/>
          <w:szCs w:val="24"/>
        </w:rPr>
        <w:t>Strony niniejszej umowy dopuszczają możliwość organizowania konsultacji roboczych na etapie opracowywania dokumentacji projektowej w celu uściślenia przyjętych rozwiązań projektowych. Terminy przedmiotowych spotkań będą ustalane na bieżąco, z tym, że pierwsze spotkanie odbędzie się w ciągu 7 dni licząc od daty zawarcia niniejszej umowy w siedzibie zamawiającego.</w:t>
      </w:r>
    </w:p>
    <w:p w14:paraId="3E56116C" w14:textId="5C465CB8" w:rsidR="003E7EC0" w:rsidRPr="00CF65D3" w:rsidRDefault="00947EE6" w:rsidP="00CF65D3">
      <w:pPr>
        <w:pStyle w:val="Akapitzlist"/>
        <w:numPr>
          <w:ilvl w:val="0"/>
          <w:numId w:val="46"/>
        </w:numPr>
        <w:jc w:val="both"/>
        <w:rPr>
          <w:rFonts w:ascii="Arial" w:eastAsia="Calibri" w:hAnsi="Arial" w:cs="Arial"/>
          <w:sz w:val="24"/>
          <w:szCs w:val="24"/>
        </w:rPr>
      </w:pPr>
      <w:r w:rsidRPr="00CF65D3">
        <w:rPr>
          <w:rFonts w:ascii="Arial" w:eastAsia="Calibri" w:hAnsi="Arial" w:cs="Arial"/>
          <w:sz w:val="24"/>
          <w:szCs w:val="24"/>
        </w:rPr>
        <w:lastRenderedPageBreak/>
        <w:t xml:space="preserve">Gotowość do odbioru </w:t>
      </w:r>
      <w:r w:rsidRPr="00CF65D3">
        <w:rPr>
          <w:rFonts w:ascii="Arial" w:eastAsia="Calibri" w:hAnsi="Arial" w:cs="Arial"/>
          <w:color w:val="000000" w:themeColor="text1"/>
          <w:sz w:val="24"/>
          <w:szCs w:val="24"/>
        </w:rPr>
        <w:t xml:space="preserve">robót zanikających i ulegających zakryciu oraz wykonanego elementu robót, </w:t>
      </w:r>
      <w:r w:rsidR="00924D58" w:rsidRPr="00CF65D3">
        <w:rPr>
          <w:rFonts w:ascii="Arial" w:eastAsia="Calibri" w:hAnsi="Arial" w:cs="Arial"/>
          <w:color w:val="000000" w:themeColor="text1"/>
          <w:sz w:val="24"/>
          <w:szCs w:val="24"/>
        </w:rPr>
        <w:t>w</w:t>
      </w:r>
      <w:r w:rsidRPr="00CF65D3">
        <w:rPr>
          <w:rFonts w:ascii="Arial" w:eastAsia="Calibri" w:hAnsi="Arial" w:cs="Arial"/>
          <w:color w:val="000000" w:themeColor="text1"/>
          <w:sz w:val="24"/>
          <w:szCs w:val="24"/>
        </w:rPr>
        <w:t xml:space="preserve">ykonawca będzie zgłaszał </w:t>
      </w:r>
      <w:r w:rsidR="00924D58" w:rsidRPr="00CF65D3">
        <w:rPr>
          <w:rFonts w:ascii="Arial" w:eastAsia="Calibri" w:hAnsi="Arial" w:cs="Arial"/>
          <w:color w:val="000000" w:themeColor="text1"/>
          <w:sz w:val="24"/>
          <w:szCs w:val="24"/>
        </w:rPr>
        <w:t>z</w:t>
      </w:r>
      <w:r w:rsidRPr="00CF65D3">
        <w:rPr>
          <w:rFonts w:ascii="Arial" w:eastAsia="Calibri" w:hAnsi="Arial" w:cs="Arial"/>
          <w:color w:val="000000" w:themeColor="text1"/>
          <w:sz w:val="24"/>
          <w:szCs w:val="24"/>
        </w:rPr>
        <w:t xml:space="preserve">amawiającemu wpisem w dzienniku budowy. Właściwy inspektor nadzoru </w:t>
      </w:r>
      <w:r w:rsidR="006F17E6" w:rsidRPr="00CF65D3">
        <w:rPr>
          <w:rFonts w:ascii="Arial" w:eastAsia="Calibri" w:hAnsi="Arial" w:cs="Arial"/>
          <w:color w:val="000000" w:themeColor="text1"/>
          <w:sz w:val="24"/>
          <w:szCs w:val="24"/>
        </w:rPr>
        <w:t xml:space="preserve">inwestorskiego </w:t>
      </w:r>
      <w:r w:rsidRPr="00CF65D3">
        <w:rPr>
          <w:rFonts w:ascii="Arial" w:eastAsia="Calibri" w:hAnsi="Arial" w:cs="Arial"/>
          <w:color w:val="000000" w:themeColor="text1"/>
          <w:sz w:val="24"/>
          <w:szCs w:val="24"/>
        </w:rPr>
        <w:t xml:space="preserve">ma obowiązek przystąpić do odbioru tych robót w terminie do 3 </w:t>
      </w:r>
      <w:r w:rsidR="00757F5D" w:rsidRPr="00CF65D3">
        <w:rPr>
          <w:rFonts w:ascii="Arial" w:eastAsia="Calibri" w:hAnsi="Arial" w:cs="Arial"/>
          <w:color w:val="000000" w:themeColor="text1"/>
          <w:sz w:val="24"/>
          <w:szCs w:val="24"/>
        </w:rPr>
        <w:t xml:space="preserve">dni </w:t>
      </w:r>
      <w:r w:rsidRPr="00CF65D3">
        <w:rPr>
          <w:rFonts w:ascii="Arial" w:eastAsia="Calibri" w:hAnsi="Arial" w:cs="Arial"/>
          <w:color w:val="000000" w:themeColor="text1"/>
          <w:sz w:val="24"/>
          <w:szCs w:val="24"/>
        </w:rPr>
        <w:t>roboczych</w:t>
      </w:r>
      <w:r w:rsidR="00060E4A" w:rsidRPr="00CF65D3">
        <w:rPr>
          <w:rFonts w:ascii="Arial" w:eastAsia="Calibri" w:hAnsi="Arial" w:cs="Arial"/>
          <w:color w:val="000000" w:themeColor="text1"/>
          <w:sz w:val="24"/>
          <w:szCs w:val="24"/>
        </w:rPr>
        <w:t xml:space="preserve"> </w:t>
      </w:r>
      <w:r w:rsidRPr="00CF65D3">
        <w:rPr>
          <w:rFonts w:ascii="Arial" w:eastAsia="Calibri" w:hAnsi="Arial" w:cs="Arial"/>
          <w:color w:val="000000" w:themeColor="text1"/>
          <w:sz w:val="24"/>
          <w:szCs w:val="24"/>
        </w:rPr>
        <w:t xml:space="preserve">od daty </w:t>
      </w:r>
      <w:r w:rsidRPr="00CF65D3">
        <w:rPr>
          <w:rFonts w:ascii="Arial" w:eastAsia="Calibri" w:hAnsi="Arial" w:cs="Arial"/>
          <w:sz w:val="24"/>
          <w:szCs w:val="24"/>
        </w:rPr>
        <w:t xml:space="preserve">wpisu do </w:t>
      </w:r>
      <w:r w:rsidR="002F4309" w:rsidRPr="00CF65D3">
        <w:rPr>
          <w:rFonts w:ascii="Arial" w:eastAsia="Calibri" w:hAnsi="Arial" w:cs="Arial"/>
          <w:sz w:val="24"/>
          <w:szCs w:val="24"/>
        </w:rPr>
        <w:t xml:space="preserve">dziennika budowy. </w:t>
      </w:r>
    </w:p>
    <w:p w14:paraId="06E72FA2" w14:textId="77777777" w:rsidR="003E7EC0" w:rsidRPr="00CF65D3" w:rsidRDefault="00947EE6" w:rsidP="00CF65D3">
      <w:pPr>
        <w:pStyle w:val="Akapitzlist"/>
        <w:numPr>
          <w:ilvl w:val="0"/>
          <w:numId w:val="46"/>
        </w:numPr>
        <w:jc w:val="both"/>
        <w:rPr>
          <w:rFonts w:ascii="Arial" w:eastAsia="Calibri" w:hAnsi="Arial" w:cs="Arial"/>
          <w:sz w:val="24"/>
          <w:szCs w:val="24"/>
        </w:rPr>
      </w:pPr>
      <w:r w:rsidRPr="00CF65D3">
        <w:rPr>
          <w:rFonts w:ascii="Arial" w:eastAsia="Calibri" w:hAnsi="Arial" w:cs="Arial"/>
          <w:sz w:val="24"/>
          <w:szCs w:val="24"/>
        </w:rPr>
        <w:t xml:space="preserve">Warunkiem dopuszczenia do odbioru robót, wbudowania materiałów, montażu urządzeń i instalacji jest przedłożenie przez </w:t>
      </w:r>
      <w:r w:rsidR="00066197" w:rsidRPr="00CF65D3">
        <w:rPr>
          <w:rFonts w:ascii="Arial" w:eastAsia="Calibri" w:hAnsi="Arial" w:cs="Arial"/>
          <w:sz w:val="24"/>
          <w:szCs w:val="24"/>
        </w:rPr>
        <w:t>w</w:t>
      </w:r>
      <w:r w:rsidRPr="00CF65D3">
        <w:rPr>
          <w:rFonts w:ascii="Arial" w:eastAsia="Calibri" w:hAnsi="Arial" w:cs="Arial"/>
          <w:sz w:val="24"/>
          <w:szCs w:val="24"/>
        </w:rPr>
        <w:t xml:space="preserve">ykonawcę </w:t>
      </w:r>
      <w:r w:rsidR="00066197" w:rsidRPr="00CF65D3">
        <w:rPr>
          <w:rFonts w:ascii="Arial" w:eastAsia="Calibri" w:hAnsi="Arial" w:cs="Arial"/>
          <w:sz w:val="24"/>
          <w:szCs w:val="24"/>
        </w:rPr>
        <w:t>z</w:t>
      </w:r>
      <w:r w:rsidRPr="00CF65D3">
        <w:rPr>
          <w:rFonts w:ascii="Arial" w:eastAsia="Calibri" w:hAnsi="Arial" w:cs="Arial"/>
          <w:sz w:val="24"/>
          <w:szCs w:val="24"/>
        </w:rPr>
        <w:t>amawiającemu stosownych atestów, pomiarów wymaganych technicznymi warunkami wykonania i odbioru robót, bądź warunkami technicznymi określonymi przez producenta.</w:t>
      </w:r>
    </w:p>
    <w:p w14:paraId="6E1B13B2" w14:textId="06AF06DE" w:rsidR="00947EE6" w:rsidRPr="00CF65D3" w:rsidRDefault="00947EE6" w:rsidP="00CF65D3">
      <w:pPr>
        <w:pStyle w:val="Akapitzlist"/>
        <w:numPr>
          <w:ilvl w:val="0"/>
          <w:numId w:val="46"/>
        </w:numPr>
        <w:jc w:val="both"/>
        <w:rPr>
          <w:rFonts w:ascii="Arial" w:eastAsia="Calibri" w:hAnsi="Arial" w:cs="Arial"/>
          <w:sz w:val="24"/>
          <w:szCs w:val="24"/>
        </w:rPr>
      </w:pPr>
      <w:r w:rsidRPr="00CF65D3">
        <w:rPr>
          <w:rFonts w:ascii="Arial" w:eastAsia="Calibri" w:hAnsi="Arial" w:cs="Arial"/>
          <w:sz w:val="24"/>
          <w:szCs w:val="24"/>
        </w:rPr>
        <w:t>Jeżeli w toku czynności odbioru zostaną stwierdzone wady, to</w:t>
      </w:r>
      <w:r w:rsidR="00060E4A" w:rsidRPr="00CF65D3">
        <w:rPr>
          <w:rFonts w:ascii="Arial" w:eastAsia="Calibri" w:hAnsi="Arial" w:cs="Arial"/>
          <w:sz w:val="24"/>
          <w:szCs w:val="24"/>
        </w:rPr>
        <w:t xml:space="preserve"> </w:t>
      </w:r>
      <w:r w:rsidR="00066197" w:rsidRPr="00CF65D3">
        <w:rPr>
          <w:rFonts w:ascii="Arial" w:eastAsia="Calibri" w:hAnsi="Arial" w:cs="Arial"/>
          <w:sz w:val="24"/>
          <w:szCs w:val="24"/>
        </w:rPr>
        <w:t>z</w:t>
      </w:r>
      <w:r w:rsidRPr="00CF65D3">
        <w:rPr>
          <w:rFonts w:ascii="Arial" w:eastAsia="Calibri" w:hAnsi="Arial" w:cs="Arial"/>
          <w:sz w:val="24"/>
          <w:szCs w:val="24"/>
        </w:rPr>
        <w:t>amawiającemu przysługują następujące uprawnienia:</w:t>
      </w:r>
    </w:p>
    <w:p w14:paraId="1FCF7632" w14:textId="77777777" w:rsidR="00947EE6" w:rsidRPr="00CF65D3" w:rsidRDefault="00947EE6" w:rsidP="00CF65D3">
      <w:pPr>
        <w:pStyle w:val="Akapitzlist"/>
        <w:numPr>
          <w:ilvl w:val="0"/>
          <w:numId w:val="47"/>
        </w:numPr>
        <w:jc w:val="both"/>
        <w:rPr>
          <w:rFonts w:ascii="Arial" w:eastAsia="Calibri" w:hAnsi="Arial" w:cs="Arial"/>
          <w:sz w:val="24"/>
          <w:szCs w:val="24"/>
        </w:rPr>
      </w:pPr>
      <w:r w:rsidRPr="00CF65D3">
        <w:rPr>
          <w:rFonts w:ascii="Arial" w:eastAsia="Calibri" w:hAnsi="Arial" w:cs="Arial"/>
          <w:sz w:val="24"/>
          <w:szCs w:val="24"/>
        </w:rPr>
        <w:t xml:space="preserve">jeżeli wady nadają się do usunięcia, </w:t>
      </w:r>
      <w:r w:rsidR="00066197" w:rsidRPr="00CF65D3">
        <w:rPr>
          <w:rFonts w:ascii="Arial" w:eastAsia="Calibri" w:hAnsi="Arial" w:cs="Arial"/>
          <w:sz w:val="24"/>
          <w:szCs w:val="24"/>
        </w:rPr>
        <w:t>z</w:t>
      </w:r>
      <w:r w:rsidRPr="00CF65D3">
        <w:rPr>
          <w:rFonts w:ascii="Arial" w:eastAsia="Calibri" w:hAnsi="Arial" w:cs="Arial"/>
          <w:sz w:val="24"/>
          <w:szCs w:val="24"/>
        </w:rPr>
        <w:t>amawiający może:</w:t>
      </w:r>
    </w:p>
    <w:p w14:paraId="74F6309B" w14:textId="77777777" w:rsidR="00860910" w:rsidRPr="00CF65D3" w:rsidRDefault="00947EE6" w:rsidP="00CF65D3">
      <w:pPr>
        <w:pStyle w:val="Akapitzlist"/>
        <w:numPr>
          <w:ilvl w:val="0"/>
          <w:numId w:val="48"/>
        </w:numPr>
        <w:jc w:val="both"/>
        <w:rPr>
          <w:rFonts w:ascii="Arial" w:eastAsia="Calibri" w:hAnsi="Arial" w:cs="Arial"/>
          <w:sz w:val="24"/>
          <w:szCs w:val="24"/>
        </w:rPr>
      </w:pPr>
      <w:r w:rsidRPr="00CF65D3">
        <w:rPr>
          <w:rFonts w:ascii="Arial" w:eastAsia="Calibri" w:hAnsi="Arial" w:cs="Arial"/>
          <w:sz w:val="24"/>
          <w:szCs w:val="24"/>
        </w:rPr>
        <w:t>odmówić odbioru do czasu usunięcia wad,</w:t>
      </w:r>
    </w:p>
    <w:p w14:paraId="23B39F59" w14:textId="77777777" w:rsidR="00860910" w:rsidRPr="00CF65D3" w:rsidRDefault="00947EE6" w:rsidP="00CF65D3">
      <w:pPr>
        <w:pStyle w:val="Akapitzlist"/>
        <w:numPr>
          <w:ilvl w:val="0"/>
          <w:numId w:val="48"/>
        </w:numPr>
        <w:jc w:val="both"/>
        <w:rPr>
          <w:rFonts w:ascii="Arial" w:eastAsia="Calibri" w:hAnsi="Arial" w:cs="Arial"/>
          <w:sz w:val="24"/>
          <w:szCs w:val="24"/>
        </w:rPr>
      </w:pPr>
      <w:r w:rsidRPr="00CF65D3">
        <w:rPr>
          <w:rFonts w:ascii="Arial" w:eastAsia="Calibri" w:hAnsi="Arial" w:cs="Arial"/>
          <w:sz w:val="24"/>
          <w:szCs w:val="24"/>
        </w:rPr>
        <w:t>obniżyć wynagrodzenie do odpowiednio utraconej wartości użytkowej i technicznej,</w:t>
      </w:r>
    </w:p>
    <w:p w14:paraId="3CF4E8AE" w14:textId="77777777" w:rsidR="003E7EC0" w:rsidRPr="00CF65D3" w:rsidRDefault="00947EE6" w:rsidP="00CF65D3">
      <w:pPr>
        <w:pStyle w:val="Akapitzlist"/>
        <w:numPr>
          <w:ilvl w:val="0"/>
          <w:numId w:val="47"/>
        </w:numPr>
        <w:jc w:val="both"/>
        <w:rPr>
          <w:rFonts w:ascii="Arial" w:eastAsia="Calibri" w:hAnsi="Arial" w:cs="Arial"/>
          <w:sz w:val="24"/>
          <w:szCs w:val="24"/>
        </w:rPr>
      </w:pPr>
      <w:r w:rsidRPr="00CF65D3">
        <w:rPr>
          <w:rFonts w:ascii="Arial" w:eastAsia="Calibri" w:hAnsi="Arial" w:cs="Arial"/>
          <w:sz w:val="24"/>
          <w:szCs w:val="24"/>
        </w:rPr>
        <w:t xml:space="preserve">jeżeli wady nie nadają się do usunięcia oraz jeżeli wady uniemożliwiają użytkowanie zgodne z przeznaczeniem, </w:t>
      </w:r>
      <w:r w:rsidR="00066197" w:rsidRPr="00CF65D3">
        <w:rPr>
          <w:rFonts w:ascii="Arial" w:eastAsia="Calibri" w:hAnsi="Arial" w:cs="Arial"/>
          <w:sz w:val="24"/>
          <w:szCs w:val="24"/>
        </w:rPr>
        <w:t>z</w:t>
      </w:r>
      <w:r w:rsidRPr="00CF65D3">
        <w:rPr>
          <w:rFonts w:ascii="Arial" w:eastAsia="Calibri" w:hAnsi="Arial" w:cs="Arial"/>
          <w:sz w:val="24"/>
          <w:szCs w:val="24"/>
        </w:rPr>
        <w:t xml:space="preserve">amawiający może odstąpić od umowy z winy </w:t>
      </w:r>
      <w:r w:rsidR="00066197" w:rsidRPr="00CF65D3">
        <w:rPr>
          <w:rFonts w:ascii="Arial" w:eastAsia="Calibri" w:hAnsi="Arial" w:cs="Arial"/>
          <w:sz w:val="24"/>
          <w:szCs w:val="24"/>
        </w:rPr>
        <w:t>w</w:t>
      </w:r>
      <w:r w:rsidRPr="00CF65D3">
        <w:rPr>
          <w:rFonts w:ascii="Arial" w:eastAsia="Calibri" w:hAnsi="Arial" w:cs="Arial"/>
          <w:sz w:val="24"/>
          <w:szCs w:val="24"/>
        </w:rPr>
        <w:t xml:space="preserve">ykonawcy lub żądać wykonania przedmiotu odbioru po raz drugi na koszt </w:t>
      </w:r>
      <w:r w:rsidR="00066197" w:rsidRPr="00CF65D3">
        <w:rPr>
          <w:rFonts w:ascii="Arial" w:eastAsia="Calibri" w:hAnsi="Arial" w:cs="Arial"/>
          <w:sz w:val="24"/>
          <w:szCs w:val="24"/>
        </w:rPr>
        <w:t>w</w:t>
      </w:r>
      <w:r w:rsidRPr="00CF65D3">
        <w:rPr>
          <w:rFonts w:ascii="Arial" w:eastAsia="Calibri" w:hAnsi="Arial" w:cs="Arial"/>
          <w:sz w:val="24"/>
          <w:szCs w:val="24"/>
        </w:rPr>
        <w:t>ykonawcy.</w:t>
      </w:r>
    </w:p>
    <w:p w14:paraId="1A8F42C4" w14:textId="4ECA3E1C" w:rsidR="00947EE6" w:rsidRPr="00CF65D3" w:rsidRDefault="00947EE6" w:rsidP="00CF65D3">
      <w:pPr>
        <w:pStyle w:val="Akapitzlist"/>
        <w:numPr>
          <w:ilvl w:val="0"/>
          <w:numId w:val="46"/>
        </w:numPr>
        <w:jc w:val="both"/>
        <w:rPr>
          <w:rFonts w:ascii="Arial" w:eastAsia="Calibri" w:hAnsi="Arial" w:cs="Arial"/>
          <w:sz w:val="24"/>
          <w:szCs w:val="24"/>
        </w:rPr>
      </w:pPr>
      <w:r w:rsidRPr="00CF65D3">
        <w:rPr>
          <w:rFonts w:ascii="Arial" w:eastAsia="Calibri" w:hAnsi="Arial" w:cs="Arial"/>
          <w:sz w:val="24"/>
          <w:szCs w:val="24"/>
        </w:rPr>
        <w:t xml:space="preserve">Wykonawca zgłosi </w:t>
      </w:r>
      <w:r w:rsidR="00066197" w:rsidRPr="00CF65D3">
        <w:rPr>
          <w:rFonts w:ascii="Arial" w:eastAsia="Calibri" w:hAnsi="Arial" w:cs="Arial"/>
          <w:sz w:val="24"/>
          <w:szCs w:val="24"/>
        </w:rPr>
        <w:t>z</w:t>
      </w:r>
      <w:r w:rsidRPr="00CF65D3">
        <w:rPr>
          <w:rFonts w:ascii="Arial" w:eastAsia="Calibri" w:hAnsi="Arial" w:cs="Arial"/>
          <w:sz w:val="24"/>
          <w:szCs w:val="24"/>
        </w:rPr>
        <w:t xml:space="preserve">amawiającemu gotowość do odbioru końcowego robót </w:t>
      </w:r>
      <w:r w:rsidR="00860910" w:rsidRPr="00CF65D3">
        <w:rPr>
          <w:rFonts w:ascii="Arial" w:eastAsia="Calibri" w:hAnsi="Arial" w:cs="Arial"/>
          <w:sz w:val="24"/>
          <w:szCs w:val="24"/>
        </w:rPr>
        <w:br/>
      </w:r>
      <w:r w:rsidR="000C4C5E" w:rsidRPr="00CF65D3">
        <w:rPr>
          <w:rFonts w:ascii="Arial" w:eastAsia="Calibri" w:hAnsi="Arial" w:cs="Arial"/>
          <w:sz w:val="24"/>
          <w:szCs w:val="24"/>
        </w:rPr>
        <w:t xml:space="preserve">poprzez </w:t>
      </w:r>
      <w:r w:rsidR="002C7E8B" w:rsidRPr="00CF65D3">
        <w:rPr>
          <w:rFonts w:ascii="Arial" w:eastAsia="Calibri" w:hAnsi="Arial" w:cs="Arial"/>
          <w:sz w:val="24"/>
          <w:szCs w:val="24"/>
        </w:rPr>
        <w:t xml:space="preserve">wpis </w:t>
      </w:r>
      <w:r w:rsidR="000C4C5E" w:rsidRPr="00CF65D3">
        <w:rPr>
          <w:rFonts w:ascii="Arial" w:eastAsia="Calibri" w:hAnsi="Arial" w:cs="Arial"/>
          <w:sz w:val="24"/>
          <w:szCs w:val="24"/>
        </w:rPr>
        <w:t>do d</w:t>
      </w:r>
      <w:r w:rsidR="002C7E8B" w:rsidRPr="00CF65D3">
        <w:rPr>
          <w:rFonts w:ascii="Arial" w:eastAsia="Calibri" w:hAnsi="Arial" w:cs="Arial"/>
          <w:sz w:val="24"/>
          <w:szCs w:val="24"/>
        </w:rPr>
        <w:t>ziennik</w:t>
      </w:r>
      <w:r w:rsidR="000C4C5E" w:rsidRPr="00CF65D3">
        <w:rPr>
          <w:rFonts w:ascii="Arial" w:eastAsia="Calibri" w:hAnsi="Arial" w:cs="Arial"/>
          <w:sz w:val="24"/>
          <w:szCs w:val="24"/>
        </w:rPr>
        <w:t>a</w:t>
      </w:r>
      <w:r w:rsidR="002C7E8B" w:rsidRPr="00CF65D3">
        <w:rPr>
          <w:rFonts w:ascii="Arial" w:eastAsia="Calibri" w:hAnsi="Arial" w:cs="Arial"/>
          <w:sz w:val="24"/>
          <w:szCs w:val="24"/>
        </w:rPr>
        <w:t xml:space="preserve"> budowy</w:t>
      </w:r>
      <w:r w:rsidR="000C4C5E" w:rsidRPr="00CF65D3">
        <w:rPr>
          <w:rFonts w:ascii="Arial" w:eastAsia="Calibri" w:hAnsi="Arial" w:cs="Arial"/>
          <w:sz w:val="24"/>
          <w:szCs w:val="24"/>
        </w:rPr>
        <w:t xml:space="preserve"> a także pisemnie </w:t>
      </w:r>
      <w:r w:rsidR="004466B5" w:rsidRPr="00CF65D3">
        <w:rPr>
          <w:rFonts w:ascii="Arial" w:eastAsia="Calibri" w:hAnsi="Arial" w:cs="Arial"/>
          <w:sz w:val="24"/>
          <w:szCs w:val="24"/>
        </w:rPr>
        <w:t xml:space="preserve">powiadomi o tym fakcie </w:t>
      </w:r>
      <w:r w:rsidR="00036DBE" w:rsidRPr="00CF65D3">
        <w:rPr>
          <w:rFonts w:ascii="Arial" w:eastAsia="Calibri" w:hAnsi="Arial" w:cs="Arial"/>
          <w:sz w:val="24"/>
          <w:szCs w:val="24"/>
        </w:rPr>
        <w:t>I</w:t>
      </w:r>
      <w:r w:rsidR="004466B5" w:rsidRPr="00CF65D3">
        <w:rPr>
          <w:rFonts w:ascii="Arial" w:eastAsia="Calibri" w:hAnsi="Arial" w:cs="Arial"/>
          <w:sz w:val="24"/>
          <w:szCs w:val="24"/>
        </w:rPr>
        <w:t xml:space="preserve">nspektora </w:t>
      </w:r>
      <w:r w:rsidR="00036DBE" w:rsidRPr="00CF65D3">
        <w:rPr>
          <w:rFonts w:ascii="Arial" w:eastAsia="Calibri" w:hAnsi="Arial" w:cs="Arial"/>
          <w:sz w:val="24"/>
          <w:szCs w:val="24"/>
        </w:rPr>
        <w:t>N</w:t>
      </w:r>
      <w:r w:rsidR="004466B5" w:rsidRPr="00CF65D3">
        <w:rPr>
          <w:rFonts w:ascii="Arial" w:eastAsia="Calibri" w:hAnsi="Arial" w:cs="Arial"/>
          <w:sz w:val="24"/>
          <w:szCs w:val="24"/>
        </w:rPr>
        <w:t>adzoru</w:t>
      </w:r>
      <w:r w:rsidR="000C4C5E" w:rsidRPr="00CF65D3">
        <w:rPr>
          <w:rFonts w:ascii="Arial" w:eastAsia="Calibri" w:hAnsi="Arial" w:cs="Arial"/>
          <w:sz w:val="24"/>
          <w:szCs w:val="24"/>
        </w:rPr>
        <w:t xml:space="preserve"> </w:t>
      </w:r>
      <w:r w:rsidRPr="00CF65D3">
        <w:rPr>
          <w:rFonts w:ascii="Arial" w:eastAsia="Calibri" w:hAnsi="Arial" w:cs="Arial"/>
          <w:sz w:val="24"/>
          <w:szCs w:val="24"/>
        </w:rPr>
        <w:t>w</w:t>
      </w:r>
      <w:r w:rsidR="00CE4772" w:rsidRPr="00CF65D3">
        <w:rPr>
          <w:rFonts w:ascii="Arial" w:eastAsia="Calibri" w:hAnsi="Arial" w:cs="Arial"/>
          <w:sz w:val="24"/>
          <w:szCs w:val="24"/>
        </w:rPr>
        <w:t xml:space="preserve"> </w:t>
      </w:r>
      <w:r w:rsidRPr="00CF65D3">
        <w:rPr>
          <w:rFonts w:ascii="Arial" w:eastAsia="Calibri" w:hAnsi="Arial" w:cs="Arial"/>
          <w:sz w:val="24"/>
          <w:szCs w:val="24"/>
        </w:rPr>
        <w:t>terminie określonym w §</w:t>
      </w:r>
      <w:r w:rsidR="00036DBE" w:rsidRPr="00CF65D3">
        <w:rPr>
          <w:rFonts w:ascii="Arial" w:eastAsia="Calibri" w:hAnsi="Arial" w:cs="Arial"/>
          <w:sz w:val="24"/>
          <w:szCs w:val="24"/>
        </w:rPr>
        <w:t xml:space="preserve"> </w:t>
      </w:r>
      <w:r w:rsidR="00E715E4" w:rsidRPr="00CF65D3">
        <w:rPr>
          <w:rFonts w:ascii="Arial" w:eastAsia="Calibri" w:hAnsi="Arial" w:cs="Arial"/>
          <w:sz w:val="24"/>
          <w:szCs w:val="24"/>
        </w:rPr>
        <w:t>11</w:t>
      </w:r>
      <w:r w:rsidRPr="00CF65D3">
        <w:rPr>
          <w:rFonts w:ascii="Arial" w:eastAsia="Calibri" w:hAnsi="Arial" w:cs="Arial"/>
          <w:sz w:val="24"/>
          <w:szCs w:val="24"/>
        </w:rPr>
        <w:t xml:space="preserve"> ust.1 pkt </w:t>
      </w:r>
      <w:r w:rsidR="00036DBE" w:rsidRPr="00CF65D3">
        <w:rPr>
          <w:rFonts w:ascii="Arial" w:eastAsia="Calibri" w:hAnsi="Arial" w:cs="Arial"/>
          <w:sz w:val="24"/>
          <w:szCs w:val="24"/>
        </w:rPr>
        <w:t>46</w:t>
      </w:r>
      <w:r w:rsidR="00066197" w:rsidRPr="00CF65D3">
        <w:rPr>
          <w:rFonts w:ascii="Arial" w:eastAsia="Calibri" w:hAnsi="Arial" w:cs="Arial"/>
          <w:sz w:val="24"/>
          <w:szCs w:val="24"/>
        </w:rPr>
        <w:t xml:space="preserve">) </w:t>
      </w:r>
      <w:r w:rsidR="000C4C5E" w:rsidRPr="00CF65D3">
        <w:rPr>
          <w:rFonts w:ascii="Arial" w:eastAsia="Calibri" w:hAnsi="Arial" w:cs="Arial"/>
          <w:sz w:val="24"/>
          <w:szCs w:val="24"/>
        </w:rPr>
        <w:t>lit. b)</w:t>
      </w:r>
      <w:r w:rsidR="006F17E6" w:rsidRPr="00CF65D3">
        <w:rPr>
          <w:rFonts w:ascii="Arial" w:eastAsia="Calibri" w:hAnsi="Arial" w:cs="Arial"/>
          <w:sz w:val="24"/>
          <w:szCs w:val="24"/>
        </w:rPr>
        <w:t>.</w:t>
      </w:r>
    </w:p>
    <w:p w14:paraId="05010DBB" w14:textId="303B9F21" w:rsidR="00947EE6" w:rsidRPr="00CF65D3" w:rsidRDefault="00947EE6" w:rsidP="00CF65D3">
      <w:pPr>
        <w:numPr>
          <w:ilvl w:val="0"/>
          <w:numId w:val="46"/>
        </w:numPr>
        <w:contextualSpacing/>
        <w:jc w:val="both"/>
        <w:rPr>
          <w:rFonts w:ascii="Arial" w:eastAsia="Calibri" w:hAnsi="Arial" w:cs="Arial"/>
          <w:sz w:val="24"/>
          <w:szCs w:val="24"/>
        </w:rPr>
      </w:pPr>
      <w:r w:rsidRPr="00CF65D3">
        <w:rPr>
          <w:rFonts w:ascii="Arial" w:eastAsia="Calibri" w:hAnsi="Arial" w:cs="Arial"/>
          <w:sz w:val="24"/>
          <w:szCs w:val="24"/>
        </w:rPr>
        <w:t>Odbi</w:t>
      </w:r>
      <w:r w:rsidR="00B05AAB" w:rsidRPr="00CF65D3">
        <w:rPr>
          <w:rFonts w:ascii="Arial" w:eastAsia="Calibri" w:hAnsi="Arial" w:cs="Arial"/>
          <w:sz w:val="24"/>
          <w:szCs w:val="24"/>
        </w:rPr>
        <w:t>ory</w:t>
      </w:r>
      <w:r w:rsidRPr="00CF65D3">
        <w:rPr>
          <w:rFonts w:ascii="Arial" w:eastAsia="Calibri" w:hAnsi="Arial" w:cs="Arial"/>
          <w:sz w:val="24"/>
          <w:szCs w:val="24"/>
        </w:rPr>
        <w:t xml:space="preserve"> poszczególnych robót</w:t>
      </w:r>
      <w:r w:rsidR="00A20291" w:rsidRPr="00CF65D3">
        <w:rPr>
          <w:rFonts w:ascii="Arial" w:eastAsia="Calibri" w:hAnsi="Arial" w:cs="Arial"/>
          <w:sz w:val="24"/>
          <w:szCs w:val="24"/>
        </w:rPr>
        <w:t>, odbi</w:t>
      </w:r>
      <w:r w:rsidR="00E8230E" w:rsidRPr="00CF65D3">
        <w:rPr>
          <w:rFonts w:ascii="Arial" w:eastAsia="Calibri" w:hAnsi="Arial" w:cs="Arial"/>
          <w:sz w:val="24"/>
          <w:szCs w:val="24"/>
        </w:rPr>
        <w:t>ory</w:t>
      </w:r>
      <w:r w:rsidR="00A20291" w:rsidRPr="00CF65D3">
        <w:rPr>
          <w:rFonts w:ascii="Arial" w:eastAsia="Calibri" w:hAnsi="Arial" w:cs="Arial"/>
          <w:sz w:val="24"/>
          <w:szCs w:val="24"/>
        </w:rPr>
        <w:t xml:space="preserve"> częściow</w:t>
      </w:r>
      <w:r w:rsidR="00E8230E" w:rsidRPr="00CF65D3">
        <w:rPr>
          <w:rFonts w:ascii="Arial" w:eastAsia="Calibri" w:hAnsi="Arial" w:cs="Arial"/>
          <w:sz w:val="24"/>
          <w:szCs w:val="24"/>
        </w:rPr>
        <w:t>e</w:t>
      </w:r>
      <w:r w:rsidR="00A20291" w:rsidRPr="00CF65D3">
        <w:rPr>
          <w:rFonts w:ascii="Arial" w:eastAsia="Calibri" w:hAnsi="Arial" w:cs="Arial"/>
          <w:sz w:val="24"/>
          <w:szCs w:val="24"/>
        </w:rPr>
        <w:t xml:space="preserve"> </w:t>
      </w:r>
      <w:r w:rsidRPr="00CF65D3">
        <w:rPr>
          <w:rFonts w:ascii="Arial" w:eastAsia="Calibri" w:hAnsi="Arial" w:cs="Arial"/>
          <w:sz w:val="24"/>
          <w:szCs w:val="24"/>
        </w:rPr>
        <w:t xml:space="preserve">i odbiór końcowy, winny być dokonane komisyjnie z udziałem przedstawicieli </w:t>
      </w:r>
      <w:r w:rsidR="00066197" w:rsidRPr="00CF65D3">
        <w:rPr>
          <w:rFonts w:ascii="Arial" w:eastAsia="Calibri" w:hAnsi="Arial" w:cs="Arial"/>
          <w:sz w:val="24"/>
          <w:szCs w:val="24"/>
        </w:rPr>
        <w:t>w</w:t>
      </w:r>
      <w:r w:rsidRPr="00CF65D3">
        <w:rPr>
          <w:rFonts w:ascii="Arial" w:eastAsia="Calibri" w:hAnsi="Arial" w:cs="Arial"/>
          <w:sz w:val="24"/>
          <w:szCs w:val="24"/>
        </w:rPr>
        <w:t>ykonawcy</w:t>
      </w:r>
      <w:r w:rsidR="002B6818" w:rsidRPr="00CF65D3">
        <w:rPr>
          <w:rFonts w:ascii="Arial" w:eastAsia="Calibri" w:hAnsi="Arial" w:cs="Arial"/>
          <w:sz w:val="24"/>
          <w:szCs w:val="24"/>
        </w:rPr>
        <w:t xml:space="preserve">, </w:t>
      </w:r>
      <w:r w:rsidR="00066197" w:rsidRPr="00CF65D3">
        <w:rPr>
          <w:rFonts w:ascii="Arial" w:eastAsia="Calibri" w:hAnsi="Arial" w:cs="Arial"/>
          <w:sz w:val="24"/>
          <w:szCs w:val="24"/>
        </w:rPr>
        <w:t>z</w:t>
      </w:r>
      <w:r w:rsidRPr="00CF65D3">
        <w:rPr>
          <w:rFonts w:ascii="Arial" w:eastAsia="Calibri" w:hAnsi="Arial" w:cs="Arial"/>
          <w:sz w:val="24"/>
          <w:szCs w:val="24"/>
        </w:rPr>
        <w:t>amawiającego</w:t>
      </w:r>
      <w:r w:rsidR="002B6818" w:rsidRPr="00CF65D3">
        <w:rPr>
          <w:rFonts w:ascii="Arial" w:eastAsia="Calibri" w:hAnsi="Arial" w:cs="Arial"/>
          <w:sz w:val="24"/>
          <w:szCs w:val="24"/>
        </w:rPr>
        <w:t xml:space="preserve"> oraz w obecności </w:t>
      </w:r>
      <w:r w:rsidR="002F5C4E" w:rsidRPr="00CF65D3">
        <w:rPr>
          <w:rFonts w:ascii="Arial" w:eastAsia="Calibri" w:hAnsi="Arial" w:cs="Arial"/>
          <w:sz w:val="24"/>
          <w:szCs w:val="24"/>
        </w:rPr>
        <w:t>I</w:t>
      </w:r>
      <w:r w:rsidR="002B6818" w:rsidRPr="00CF65D3">
        <w:rPr>
          <w:rFonts w:ascii="Arial" w:eastAsia="Calibri" w:hAnsi="Arial" w:cs="Arial"/>
          <w:sz w:val="24"/>
          <w:szCs w:val="24"/>
        </w:rPr>
        <w:t xml:space="preserve">nspektora </w:t>
      </w:r>
      <w:r w:rsidR="002F5C4E" w:rsidRPr="00CF65D3">
        <w:rPr>
          <w:rFonts w:ascii="Arial" w:eastAsia="Calibri" w:hAnsi="Arial" w:cs="Arial"/>
          <w:sz w:val="24"/>
          <w:szCs w:val="24"/>
        </w:rPr>
        <w:t>N</w:t>
      </w:r>
      <w:r w:rsidR="002B6818" w:rsidRPr="00CF65D3">
        <w:rPr>
          <w:rFonts w:ascii="Arial" w:eastAsia="Calibri" w:hAnsi="Arial" w:cs="Arial"/>
          <w:sz w:val="24"/>
          <w:szCs w:val="24"/>
        </w:rPr>
        <w:t>adzoru</w:t>
      </w:r>
      <w:r w:rsidRPr="00CF65D3">
        <w:rPr>
          <w:rFonts w:ascii="Arial" w:eastAsia="Calibri" w:hAnsi="Arial" w:cs="Arial"/>
          <w:sz w:val="24"/>
          <w:szCs w:val="24"/>
        </w:rPr>
        <w:t>.</w:t>
      </w:r>
    </w:p>
    <w:p w14:paraId="6DAFC1F5" w14:textId="1FCA6F72" w:rsidR="00947EE6" w:rsidRPr="00CF65D3" w:rsidRDefault="00947EE6" w:rsidP="00CF65D3">
      <w:pPr>
        <w:numPr>
          <w:ilvl w:val="0"/>
          <w:numId w:val="46"/>
        </w:numPr>
        <w:contextualSpacing/>
        <w:jc w:val="both"/>
        <w:rPr>
          <w:rFonts w:ascii="Arial" w:eastAsia="Calibri" w:hAnsi="Arial" w:cs="Arial"/>
          <w:sz w:val="24"/>
          <w:szCs w:val="24"/>
        </w:rPr>
      </w:pPr>
      <w:r w:rsidRPr="00CF65D3">
        <w:rPr>
          <w:rFonts w:ascii="Arial" w:eastAsia="Calibri" w:hAnsi="Arial" w:cs="Arial"/>
          <w:sz w:val="24"/>
          <w:szCs w:val="24"/>
        </w:rPr>
        <w:t xml:space="preserve">Odbiór końcowy ma na celu przekazanie </w:t>
      </w:r>
      <w:r w:rsidR="00924D58" w:rsidRPr="00CF65D3">
        <w:rPr>
          <w:rFonts w:ascii="Arial" w:eastAsia="Calibri" w:hAnsi="Arial" w:cs="Arial"/>
          <w:sz w:val="24"/>
          <w:szCs w:val="24"/>
        </w:rPr>
        <w:t>z</w:t>
      </w:r>
      <w:r w:rsidRPr="00CF65D3">
        <w:rPr>
          <w:rFonts w:ascii="Arial" w:eastAsia="Calibri" w:hAnsi="Arial" w:cs="Arial"/>
          <w:sz w:val="24"/>
          <w:szCs w:val="24"/>
        </w:rPr>
        <w:t xml:space="preserve">amawiającemu wykonanego przedmiotu umowy spełniającego wymogi użytkowania, po sprawdzeniu jego należytego wykonania. </w:t>
      </w:r>
    </w:p>
    <w:p w14:paraId="34C21E1B" w14:textId="18A763B7" w:rsidR="00423089" w:rsidRPr="00CF65D3" w:rsidRDefault="00423089" w:rsidP="00CF65D3">
      <w:pPr>
        <w:numPr>
          <w:ilvl w:val="0"/>
          <w:numId w:val="46"/>
        </w:numPr>
        <w:contextualSpacing/>
        <w:jc w:val="both"/>
        <w:rPr>
          <w:rFonts w:ascii="Arial" w:eastAsia="Calibri" w:hAnsi="Arial" w:cs="Arial"/>
          <w:sz w:val="24"/>
          <w:szCs w:val="24"/>
        </w:rPr>
      </w:pPr>
      <w:r w:rsidRPr="00CF65D3">
        <w:rPr>
          <w:rFonts w:ascii="Arial" w:eastAsia="Calibri" w:hAnsi="Arial" w:cs="Arial"/>
          <w:sz w:val="24"/>
          <w:szCs w:val="24"/>
        </w:rPr>
        <w:t>P</w:t>
      </w:r>
      <w:r w:rsidR="00947EE6" w:rsidRPr="00CF65D3">
        <w:rPr>
          <w:rFonts w:ascii="Arial" w:eastAsia="Calibri" w:hAnsi="Arial" w:cs="Arial"/>
          <w:sz w:val="24"/>
          <w:szCs w:val="24"/>
        </w:rPr>
        <w:t xml:space="preserve">rzed wyznaczonym odbiorem końcowym </w:t>
      </w:r>
      <w:r w:rsidR="00066197" w:rsidRPr="00CF65D3">
        <w:rPr>
          <w:rFonts w:ascii="Arial" w:eastAsia="Calibri" w:hAnsi="Arial" w:cs="Arial"/>
          <w:sz w:val="24"/>
          <w:szCs w:val="24"/>
        </w:rPr>
        <w:t>w</w:t>
      </w:r>
      <w:r w:rsidR="00947EE6" w:rsidRPr="00CF65D3">
        <w:rPr>
          <w:rFonts w:ascii="Arial" w:eastAsia="Calibri" w:hAnsi="Arial" w:cs="Arial"/>
          <w:sz w:val="24"/>
          <w:szCs w:val="24"/>
        </w:rPr>
        <w:t xml:space="preserve">ykonawca przekaże </w:t>
      </w:r>
      <w:r w:rsidR="00924D58" w:rsidRPr="00CF65D3">
        <w:rPr>
          <w:rFonts w:ascii="Arial" w:eastAsia="Calibri" w:hAnsi="Arial" w:cs="Arial"/>
          <w:sz w:val="24"/>
          <w:szCs w:val="24"/>
        </w:rPr>
        <w:t>z</w:t>
      </w:r>
      <w:r w:rsidR="00947EE6" w:rsidRPr="00CF65D3">
        <w:rPr>
          <w:rFonts w:ascii="Arial" w:eastAsia="Calibri" w:hAnsi="Arial" w:cs="Arial"/>
          <w:sz w:val="24"/>
          <w:szCs w:val="24"/>
        </w:rPr>
        <w:t xml:space="preserve">amawiającemu: dokumentację powykonawczą; </w:t>
      </w:r>
      <w:r w:rsidRPr="00CF65D3">
        <w:rPr>
          <w:rFonts w:ascii="Arial" w:eastAsia="Calibri" w:hAnsi="Arial" w:cs="Arial"/>
          <w:sz w:val="24"/>
          <w:szCs w:val="24"/>
        </w:rPr>
        <w:t xml:space="preserve">specyfikacje techniczne wykonania i odbioru robót budowlanych; recepty i ustalenia technologiczne; </w:t>
      </w:r>
      <w:r w:rsidR="002F4309" w:rsidRPr="00CF65D3">
        <w:rPr>
          <w:rFonts w:ascii="Arial" w:eastAsia="Calibri" w:hAnsi="Arial" w:cs="Arial"/>
          <w:sz w:val="24"/>
          <w:szCs w:val="24"/>
        </w:rPr>
        <w:t>dziennik budowy</w:t>
      </w:r>
      <w:r w:rsidR="00947EE6" w:rsidRPr="00CF65D3">
        <w:rPr>
          <w:rFonts w:ascii="Arial" w:eastAsia="Calibri" w:hAnsi="Arial" w:cs="Arial"/>
          <w:sz w:val="24"/>
          <w:szCs w:val="24"/>
        </w:rPr>
        <w:t xml:space="preserve">; </w:t>
      </w:r>
      <w:r w:rsidRPr="00CF65D3">
        <w:rPr>
          <w:rFonts w:ascii="Arial" w:eastAsia="Calibri" w:hAnsi="Arial" w:cs="Arial"/>
          <w:sz w:val="24"/>
          <w:szCs w:val="24"/>
        </w:rPr>
        <w:t xml:space="preserve">wyniki pomiarów kontrolnych oraz badań i oznaczeń laboratoryjnych, zgodne z STWiORB; deklaracje zgodności lub certyfikaty zgodności wbudowanych materiałów zgodnie z STWiORB; opinię technologiczną opracowaną przez Wykonawcę; ocenę techniczną realizacji Kontraktu opracowaną przez Inspektora Nadzoru, rysunki (dokumentacje) na wykonanie robót towarzyszących (np. na przełożenie linii telefonicznych, energetycznych, gazowych, oświetlenia itp.) oraz protokoły odbioru </w:t>
      </w:r>
      <w:r w:rsidR="004307BD">
        <w:rPr>
          <w:rFonts w:ascii="Arial" w:eastAsia="Calibri" w:hAnsi="Arial" w:cs="Arial"/>
          <w:sz w:val="24"/>
          <w:szCs w:val="24"/>
        </w:rPr>
        <w:br/>
      </w:r>
      <w:r w:rsidRPr="00CF65D3">
        <w:rPr>
          <w:rFonts w:ascii="Arial" w:eastAsia="Calibri" w:hAnsi="Arial" w:cs="Arial"/>
          <w:sz w:val="24"/>
          <w:szCs w:val="24"/>
        </w:rPr>
        <w:t>i przekazania tych robót właścicielom urządzeń; geodezyjną inwentaryzację powykonawczą; decyzje o pozwoleniu na użytkowanie obiektów budowlanych.</w:t>
      </w:r>
    </w:p>
    <w:p w14:paraId="3BD57212" w14:textId="68A9353A" w:rsidR="00947EE6" w:rsidRPr="00CF65D3" w:rsidRDefault="00947EE6" w:rsidP="00CF65D3">
      <w:pPr>
        <w:numPr>
          <w:ilvl w:val="0"/>
          <w:numId w:val="46"/>
        </w:numPr>
        <w:contextualSpacing/>
        <w:jc w:val="both"/>
        <w:rPr>
          <w:rFonts w:ascii="Arial" w:eastAsia="Calibri" w:hAnsi="Arial" w:cs="Arial"/>
          <w:sz w:val="24"/>
          <w:szCs w:val="24"/>
        </w:rPr>
      </w:pPr>
      <w:r w:rsidRPr="00CF65D3">
        <w:rPr>
          <w:rFonts w:ascii="Arial" w:eastAsia="Calibri" w:hAnsi="Arial" w:cs="Arial"/>
          <w:sz w:val="24"/>
          <w:szCs w:val="24"/>
        </w:rPr>
        <w:t>Zamawiający wyznaczy termin i rozpocznie odbiór końcowy przedmiotu umowy</w:t>
      </w:r>
      <w:r w:rsidR="00CF65D3">
        <w:rPr>
          <w:rFonts w:ascii="Arial" w:eastAsia="Calibri" w:hAnsi="Arial" w:cs="Arial"/>
          <w:sz w:val="24"/>
          <w:szCs w:val="24"/>
        </w:rPr>
        <w:t xml:space="preserve"> </w:t>
      </w:r>
      <w:r w:rsidRPr="00CF65D3">
        <w:rPr>
          <w:rFonts w:ascii="Arial" w:eastAsia="Calibri" w:hAnsi="Arial" w:cs="Arial"/>
          <w:sz w:val="24"/>
          <w:szCs w:val="24"/>
        </w:rPr>
        <w:t>w ciągu 14 dni</w:t>
      </w:r>
      <w:r w:rsidR="00060E4A" w:rsidRPr="00CF65D3">
        <w:rPr>
          <w:rFonts w:ascii="Arial" w:eastAsia="Calibri" w:hAnsi="Arial" w:cs="Arial"/>
          <w:sz w:val="24"/>
          <w:szCs w:val="24"/>
        </w:rPr>
        <w:t xml:space="preserve"> </w:t>
      </w:r>
      <w:r w:rsidRPr="00CF65D3">
        <w:rPr>
          <w:rFonts w:ascii="Arial" w:eastAsia="Calibri" w:hAnsi="Arial" w:cs="Arial"/>
          <w:sz w:val="24"/>
          <w:szCs w:val="24"/>
        </w:rPr>
        <w:t>od daty zawiadomienia go o zakończeniu przedmiotu umowy</w:t>
      </w:r>
      <w:r w:rsidR="00CF65D3">
        <w:rPr>
          <w:rFonts w:ascii="Arial" w:eastAsia="Calibri" w:hAnsi="Arial" w:cs="Arial"/>
          <w:sz w:val="24"/>
          <w:szCs w:val="24"/>
        </w:rPr>
        <w:t xml:space="preserve"> </w:t>
      </w:r>
      <w:r w:rsidR="004307BD">
        <w:rPr>
          <w:rFonts w:ascii="Arial" w:eastAsia="Calibri" w:hAnsi="Arial" w:cs="Arial"/>
          <w:sz w:val="24"/>
          <w:szCs w:val="24"/>
        </w:rPr>
        <w:br/>
      </w:r>
      <w:r w:rsidRPr="00CF65D3">
        <w:rPr>
          <w:rFonts w:ascii="Arial" w:eastAsia="Calibri" w:hAnsi="Arial" w:cs="Arial"/>
          <w:sz w:val="24"/>
          <w:szCs w:val="24"/>
        </w:rPr>
        <w:t xml:space="preserve">i osiągnięcia gotowości do odbioru, zawiadamiając o tym </w:t>
      </w:r>
      <w:r w:rsidR="00066197" w:rsidRPr="00CF65D3">
        <w:rPr>
          <w:rFonts w:ascii="Arial" w:eastAsia="Calibri" w:hAnsi="Arial" w:cs="Arial"/>
          <w:sz w:val="24"/>
          <w:szCs w:val="24"/>
        </w:rPr>
        <w:t>w</w:t>
      </w:r>
      <w:r w:rsidRPr="00CF65D3">
        <w:rPr>
          <w:rFonts w:ascii="Arial" w:eastAsia="Calibri" w:hAnsi="Arial" w:cs="Arial"/>
          <w:sz w:val="24"/>
          <w:szCs w:val="24"/>
        </w:rPr>
        <w:t>ykonawcę.</w:t>
      </w:r>
    </w:p>
    <w:p w14:paraId="0685E287" w14:textId="71A1B7B5" w:rsidR="00947EE6" w:rsidRPr="00CF65D3" w:rsidRDefault="00947EE6" w:rsidP="00CF65D3">
      <w:pPr>
        <w:numPr>
          <w:ilvl w:val="0"/>
          <w:numId w:val="46"/>
        </w:numPr>
        <w:contextualSpacing/>
        <w:jc w:val="both"/>
        <w:rPr>
          <w:rFonts w:ascii="Arial" w:eastAsia="Calibri" w:hAnsi="Arial" w:cs="Arial"/>
          <w:sz w:val="24"/>
          <w:szCs w:val="24"/>
        </w:rPr>
      </w:pPr>
      <w:r w:rsidRPr="00CF65D3">
        <w:rPr>
          <w:rFonts w:ascii="Arial" w:eastAsia="Calibri" w:hAnsi="Arial" w:cs="Arial"/>
          <w:sz w:val="24"/>
          <w:szCs w:val="24"/>
        </w:rPr>
        <w:t xml:space="preserve">Strony postanawiają, że termin usunięcia przez </w:t>
      </w:r>
      <w:r w:rsidR="00066197" w:rsidRPr="00CF65D3">
        <w:rPr>
          <w:rFonts w:ascii="Arial" w:eastAsia="Calibri" w:hAnsi="Arial" w:cs="Arial"/>
          <w:sz w:val="24"/>
          <w:szCs w:val="24"/>
        </w:rPr>
        <w:t>w</w:t>
      </w:r>
      <w:r w:rsidRPr="00CF65D3">
        <w:rPr>
          <w:rFonts w:ascii="Arial" w:eastAsia="Calibri" w:hAnsi="Arial" w:cs="Arial"/>
          <w:sz w:val="24"/>
          <w:szCs w:val="24"/>
        </w:rPr>
        <w:t>ykonawcę wad stwierdzonych przy odbiorze końcowym, w okresie gwarancyjnym wynosić będzie 14 dni, chyba że w</w:t>
      </w:r>
      <w:r w:rsidR="006F17E6" w:rsidRPr="00CF65D3">
        <w:rPr>
          <w:rFonts w:ascii="Arial" w:eastAsia="Calibri" w:hAnsi="Arial" w:cs="Arial"/>
          <w:sz w:val="24"/>
          <w:szCs w:val="24"/>
        </w:rPr>
        <w:t> </w:t>
      </w:r>
      <w:r w:rsidRPr="00CF65D3">
        <w:rPr>
          <w:rFonts w:ascii="Arial" w:eastAsia="Calibri" w:hAnsi="Arial" w:cs="Arial"/>
          <w:sz w:val="24"/>
          <w:szCs w:val="24"/>
        </w:rPr>
        <w:t xml:space="preserve">trakcie odbioru </w:t>
      </w:r>
      <w:r w:rsidR="00E8230E" w:rsidRPr="00CF65D3">
        <w:rPr>
          <w:rFonts w:ascii="Arial" w:eastAsia="Calibri" w:hAnsi="Arial" w:cs="Arial"/>
          <w:sz w:val="24"/>
          <w:szCs w:val="24"/>
        </w:rPr>
        <w:t>s</w:t>
      </w:r>
      <w:r w:rsidRPr="00CF65D3">
        <w:rPr>
          <w:rFonts w:ascii="Arial" w:eastAsia="Calibri" w:hAnsi="Arial" w:cs="Arial"/>
          <w:sz w:val="24"/>
          <w:szCs w:val="24"/>
        </w:rPr>
        <w:t>trony poczynią inne ustalenia w formie pisemnej.</w:t>
      </w:r>
    </w:p>
    <w:p w14:paraId="594FFB2E" w14:textId="77777777" w:rsidR="00947EE6" w:rsidRPr="00CF65D3" w:rsidRDefault="00947EE6" w:rsidP="00CF65D3">
      <w:pPr>
        <w:numPr>
          <w:ilvl w:val="0"/>
          <w:numId w:val="46"/>
        </w:numPr>
        <w:contextualSpacing/>
        <w:jc w:val="both"/>
        <w:rPr>
          <w:rFonts w:ascii="Arial" w:eastAsia="Calibri" w:hAnsi="Arial" w:cs="Arial"/>
          <w:sz w:val="24"/>
          <w:szCs w:val="24"/>
        </w:rPr>
      </w:pPr>
      <w:r w:rsidRPr="00CF65D3">
        <w:rPr>
          <w:rFonts w:ascii="Arial" w:eastAsia="Calibri" w:hAnsi="Arial" w:cs="Arial"/>
          <w:sz w:val="24"/>
          <w:szCs w:val="24"/>
        </w:rPr>
        <w:lastRenderedPageBreak/>
        <w:t xml:space="preserve">Wykonawca zobowiązany jest do zawiadomienia na piśmie </w:t>
      </w:r>
      <w:r w:rsidR="00066197" w:rsidRPr="00CF65D3">
        <w:rPr>
          <w:rFonts w:ascii="Arial" w:eastAsia="Calibri" w:hAnsi="Arial" w:cs="Arial"/>
          <w:sz w:val="24"/>
          <w:szCs w:val="24"/>
        </w:rPr>
        <w:t>z</w:t>
      </w:r>
      <w:r w:rsidRPr="00CF65D3">
        <w:rPr>
          <w:rFonts w:ascii="Arial" w:eastAsia="Calibri" w:hAnsi="Arial" w:cs="Arial"/>
          <w:sz w:val="24"/>
          <w:szCs w:val="24"/>
        </w:rPr>
        <w:t xml:space="preserve">amawiającego </w:t>
      </w:r>
      <w:r w:rsidR="00CD5B4D" w:rsidRPr="00CF65D3">
        <w:rPr>
          <w:rFonts w:ascii="Arial" w:eastAsia="Calibri" w:hAnsi="Arial" w:cs="Arial"/>
          <w:sz w:val="24"/>
          <w:szCs w:val="24"/>
        </w:rPr>
        <w:br/>
      </w:r>
      <w:r w:rsidRPr="00CF65D3">
        <w:rPr>
          <w:rFonts w:ascii="Arial" w:eastAsia="Calibri" w:hAnsi="Arial" w:cs="Arial"/>
          <w:sz w:val="24"/>
          <w:szCs w:val="24"/>
        </w:rPr>
        <w:t xml:space="preserve">o usunięciu wad oraz do żądania wyznaczenia terminu odbioru zakwestionowanych uprzednio robót jako wadliwych. </w:t>
      </w:r>
    </w:p>
    <w:p w14:paraId="6C63FF02" w14:textId="74483FE3" w:rsidR="00947EE6" w:rsidRPr="00CF65D3" w:rsidRDefault="00947EE6" w:rsidP="00CF65D3">
      <w:pPr>
        <w:numPr>
          <w:ilvl w:val="0"/>
          <w:numId w:val="46"/>
        </w:numPr>
        <w:contextualSpacing/>
        <w:jc w:val="both"/>
        <w:rPr>
          <w:rFonts w:ascii="Arial" w:eastAsia="Calibri" w:hAnsi="Arial" w:cs="Arial"/>
          <w:sz w:val="24"/>
          <w:szCs w:val="24"/>
        </w:rPr>
      </w:pPr>
      <w:r w:rsidRPr="00CF65D3">
        <w:rPr>
          <w:rFonts w:ascii="Arial" w:eastAsia="Calibri" w:hAnsi="Arial" w:cs="Arial"/>
          <w:sz w:val="24"/>
          <w:szCs w:val="24"/>
        </w:rPr>
        <w:t xml:space="preserve">Z czynności odbiorów: </w:t>
      </w:r>
      <w:r w:rsidR="00273F0A" w:rsidRPr="00CF65D3">
        <w:rPr>
          <w:rFonts w:ascii="Arial" w:eastAsia="Calibri" w:hAnsi="Arial" w:cs="Arial"/>
          <w:sz w:val="24"/>
          <w:szCs w:val="24"/>
        </w:rPr>
        <w:t xml:space="preserve">robót zanikających i ulegających zakryciu, częściowego, </w:t>
      </w:r>
      <w:r w:rsidRPr="00CF65D3">
        <w:rPr>
          <w:rFonts w:ascii="Arial" w:eastAsia="Calibri" w:hAnsi="Arial" w:cs="Arial"/>
          <w:sz w:val="24"/>
          <w:szCs w:val="24"/>
        </w:rPr>
        <w:t>końcowego, gwarancyjnego będzie spisany protokół zawierający wszelkie ustalenia dokonane w toku odbiorów oraz terminy wyznaczone zgodnie z</w:t>
      </w:r>
      <w:r w:rsidR="00233E91" w:rsidRPr="00CF65D3">
        <w:rPr>
          <w:rFonts w:ascii="Arial" w:eastAsia="Calibri" w:hAnsi="Arial" w:cs="Arial"/>
          <w:sz w:val="24"/>
          <w:szCs w:val="24"/>
        </w:rPr>
        <w:t xml:space="preserve"> </w:t>
      </w:r>
      <w:r w:rsidR="00860910" w:rsidRPr="00CF65D3">
        <w:rPr>
          <w:rFonts w:ascii="Arial" w:eastAsia="Calibri" w:hAnsi="Arial" w:cs="Arial"/>
          <w:sz w:val="24"/>
          <w:szCs w:val="24"/>
        </w:rPr>
        <w:t xml:space="preserve">ust. 11 </w:t>
      </w:r>
      <w:r w:rsidRPr="00CF65D3">
        <w:rPr>
          <w:rFonts w:ascii="Arial" w:eastAsia="Calibri" w:hAnsi="Arial" w:cs="Arial"/>
          <w:sz w:val="24"/>
          <w:szCs w:val="24"/>
        </w:rPr>
        <w:t>na usunięcie stwierdzonych w tej dacie wad.</w:t>
      </w:r>
    </w:p>
    <w:p w14:paraId="533ACDC3" w14:textId="77777777" w:rsidR="00947EE6" w:rsidRPr="00CF65D3" w:rsidRDefault="00947EE6" w:rsidP="00CF65D3">
      <w:pPr>
        <w:numPr>
          <w:ilvl w:val="0"/>
          <w:numId w:val="46"/>
        </w:numPr>
        <w:contextualSpacing/>
        <w:jc w:val="both"/>
        <w:rPr>
          <w:rFonts w:ascii="Arial" w:eastAsia="Calibri" w:hAnsi="Arial" w:cs="Arial"/>
          <w:sz w:val="24"/>
          <w:szCs w:val="24"/>
        </w:rPr>
      </w:pPr>
      <w:r w:rsidRPr="00CF65D3">
        <w:rPr>
          <w:rFonts w:ascii="Arial" w:eastAsia="Calibri" w:hAnsi="Arial" w:cs="Arial"/>
          <w:sz w:val="24"/>
          <w:szCs w:val="24"/>
        </w:rPr>
        <w:t xml:space="preserve">Zamawiający wyznaczy daty gwarancyjnych odbiorów robót przed upływem terminów gwarancji jakości. Zamawiający powiadomi o tych terminach </w:t>
      </w:r>
      <w:r w:rsidR="00066197" w:rsidRPr="00CF65D3">
        <w:rPr>
          <w:rFonts w:ascii="Arial" w:eastAsia="Calibri" w:hAnsi="Arial" w:cs="Arial"/>
          <w:sz w:val="24"/>
          <w:szCs w:val="24"/>
        </w:rPr>
        <w:t>w</w:t>
      </w:r>
      <w:r w:rsidRPr="00CF65D3">
        <w:rPr>
          <w:rFonts w:ascii="Arial" w:eastAsia="Calibri" w:hAnsi="Arial" w:cs="Arial"/>
          <w:sz w:val="24"/>
          <w:szCs w:val="24"/>
        </w:rPr>
        <w:t>ykonawcę w formie pisemnej.</w:t>
      </w:r>
    </w:p>
    <w:p w14:paraId="11F48A2F" w14:textId="3E6BD26E" w:rsidR="00947EE6" w:rsidRPr="00CF65D3" w:rsidRDefault="00947EE6" w:rsidP="00CF65D3">
      <w:pPr>
        <w:numPr>
          <w:ilvl w:val="0"/>
          <w:numId w:val="46"/>
        </w:numPr>
        <w:contextualSpacing/>
        <w:jc w:val="both"/>
        <w:rPr>
          <w:rFonts w:ascii="Arial" w:eastAsia="Calibri" w:hAnsi="Arial" w:cs="Arial"/>
          <w:sz w:val="24"/>
          <w:szCs w:val="24"/>
        </w:rPr>
      </w:pPr>
      <w:r w:rsidRPr="00CF65D3">
        <w:rPr>
          <w:rFonts w:ascii="Arial" w:eastAsia="Calibri" w:hAnsi="Arial" w:cs="Arial"/>
          <w:sz w:val="24"/>
          <w:szCs w:val="24"/>
        </w:rPr>
        <w:t xml:space="preserve">Po protokolarnym potwierdzeniu usunięcia wad stwierdzonych przy odbiorze końcowym i po upływie okresu rękojmi rozpoczynają swój bieg terminy na zwolnienie zabezpieczenia należytego wykonania umowy, o których mowa </w:t>
      </w:r>
      <w:r w:rsidR="004307BD">
        <w:rPr>
          <w:rFonts w:ascii="Arial" w:eastAsia="Calibri" w:hAnsi="Arial" w:cs="Arial"/>
          <w:sz w:val="24"/>
          <w:szCs w:val="24"/>
        </w:rPr>
        <w:br/>
      </w:r>
      <w:r w:rsidRPr="00CF65D3">
        <w:rPr>
          <w:rFonts w:ascii="Arial" w:eastAsia="Calibri" w:hAnsi="Arial" w:cs="Arial"/>
          <w:sz w:val="24"/>
          <w:szCs w:val="24"/>
        </w:rPr>
        <w:t>w §1</w:t>
      </w:r>
      <w:r w:rsidR="00E715E4" w:rsidRPr="00CF65D3">
        <w:rPr>
          <w:rFonts w:ascii="Arial" w:eastAsia="Calibri" w:hAnsi="Arial" w:cs="Arial"/>
          <w:sz w:val="24"/>
          <w:szCs w:val="24"/>
        </w:rPr>
        <w:t>6</w:t>
      </w:r>
      <w:r w:rsidRPr="00CF65D3">
        <w:rPr>
          <w:rFonts w:ascii="Arial" w:eastAsia="Calibri" w:hAnsi="Arial" w:cs="Arial"/>
          <w:sz w:val="24"/>
          <w:szCs w:val="24"/>
        </w:rPr>
        <w:t xml:space="preserve"> ust. </w:t>
      </w:r>
      <w:r w:rsidR="00273F0A" w:rsidRPr="00CF65D3">
        <w:rPr>
          <w:rFonts w:ascii="Arial" w:eastAsia="Calibri" w:hAnsi="Arial" w:cs="Arial"/>
          <w:sz w:val="24"/>
          <w:szCs w:val="24"/>
        </w:rPr>
        <w:t>1</w:t>
      </w:r>
      <w:r w:rsidRPr="00CF65D3">
        <w:rPr>
          <w:rFonts w:ascii="Arial" w:eastAsia="Calibri" w:hAnsi="Arial" w:cs="Arial"/>
          <w:sz w:val="24"/>
          <w:szCs w:val="24"/>
        </w:rPr>
        <w:t>3</w:t>
      </w:r>
      <w:r w:rsidR="00924D58" w:rsidRPr="00CF65D3">
        <w:rPr>
          <w:rFonts w:ascii="Arial" w:eastAsia="Calibri" w:hAnsi="Arial" w:cs="Arial"/>
          <w:sz w:val="24"/>
          <w:szCs w:val="24"/>
        </w:rPr>
        <w:t xml:space="preserve"> i </w:t>
      </w:r>
      <w:r w:rsidR="00273F0A" w:rsidRPr="00CF65D3">
        <w:rPr>
          <w:rFonts w:ascii="Arial" w:eastAsia="Calibri" w:hAnsi="Arial" w:cs="Arial"/>
          <w:sz w:val="24"/>
          <w:szCs w:val="24"/>
        </w:rPr>
        <w:t>1</w:t>
      </w:r>
      <w:r w:rsidR="00924D58" w:rsidRPr="00CF65D3">
        <w:rPr>
          <w:rFonts w:ascii="Arial" w:eastAsia="Calibri" w:hAnsi="Arial" w:cs="Arial"/>
          <w:sz w:val="24"/>
          <w:szCs w:val="24"/>
        </w:rPr>
        <w:t xml:space="preserve">4 </w:t>
      </w:r>
      <w:r w:rsidRPr="00CF65D3">
        <w:rPr>
          <w:rFonts w:ascii="Arial" w:eastAsia="Calibri" w:hAnsi="Arial" w:cs="Arial"/>
          <w:sz w:val="24"/>
          <w:szCs w:val="24"/>
        </w:rPr>
        <w:t>niniejszej umowy.</w:t>
      </w:r>
    </w:p>
    <w:p w14:paraId="29ED329C" w14:textId="281076D7" w:rsidR="008B4A41" w:rsidRPr="008B4A41" w:rsidRDefault="00947EE6" w:rsidP="008B4A41">
      <w:pPr>
        <w:numPr>
          <w:ilvl w:val="0"/>
          <w:numId w:val="46"/>
        </w:numPr>
        <w:contextualSpacing/>
        <w:jc w:val="both"/>
        <w:rPr>
          <w:rFonts w:ascii="Arial" w:eastAsia="Calibri" w:hAnsi="Arial" w:cs="Arial"/>
          <w:sz w:val="24"/>
          <w:szCs w:val="24"/>
        </w:rPr>
      </w:pPr>
      <w:r w:rsidRPr="00CF65D3">
        <w:rPr>
          <w:rFonts w:ascii="Arial" w:eastAsia="Calibri" w:hAnsi="Arial" w:cs="Arial"/>
          <w:sz w:val="24"/>
          <w:szCs w:val="24"/>
        </w:rPr>
        <w:t xml:space="preserve">Odbiór przedmiotu </w:t>
      </w:r>
      <w:r w:rsidR="00273F0A" w:rsidRPr="00CF65D3">
        <w:rPr>
          <w:rFonts w:ascii="Arial" w:eastAsia="Calibri" w:hAnsi="Arial" w:cs="Arial"/>
          <w:sz w:val="24"/>
          <w:szCs w:val="24"/>
        </w:rPr>
        <w:t>u</w:t>
      </w:r>
      <w:r w:rsidRPr="00CF65D3">
        <w:rPr>
          <w:rFonts w:ascii="Arial" w:eastAsia="Calibri" w:hAnsi="Arial" w:cs="Arial"/>
          <w:sz w:val="24"/>
          <w:szCs w:val="24"/>
        </w:rPr>
        <w:t xml:space="preserve">mowy nastąpi jednorazowo po całkowitym wykonaniu </w:t>
      </w:r>
      <w:r w:rsidR="006F17E6" w:rsidRPr="00CF65D3">
        <w:rPr>
          <w:rFonts w:ascii="Arial" w:eastAsia="Calibri" w:hAnsi="Arial" w:cs="Arial"/>
          <w:sz w:val="24"/>
          <w:szCs w:val="24"/>
        </w:rPr>
        <w:t>p</w:t>
      </w:r>
      <w:r w:rsidRPr="00CF65D3">
        <w:rPr>
          <w:rFonts w:ascii="Arial" w:eastAsia="Calibri" w:hAnsi="Arial" w:cs="Arial"/>
          <w:sz w:val="24"/>
          <w:szCs w:val="24"/>
        </w:rPr>
        <w:t>rzedmiotu Umowy.</w:t>
      </w:r>
    </w:p>
    <w:p w14:paraId="4D2196A0" w14:textId="77777777" w:rsidR="008B4A41" w:rsidRDefault="008B4A41" w:rsidP="00CF65D3">
      <w:pPr>
        <w:keepLines/>
        <w:jc w:val="both"/>
        <w:rPr>
          <w:rFonts w:ascii="Arial" w:hAnsi="Arial" w:cs="Arial"/>
          <w:b/>
          <w:snapToGrid w:val="0"/>
          <w:sz w:val="24"/>
          <w:szCs w:val="24"/>
        </w:rPr>
      </w:pPr>
    </w:p>
    <w:p w14:paraId="4387A205" w14:textId="0BBB487E" w:rsidR="00CD244B" w:rsidRPr="00CF65D3" w:rsidRDefault="00947EE6" w:rsidP="00CF65D3">
      <w:pPr>
        <w:keepLines/>
        <w:jc w:val="both"/>
        <w:rPr>
          <w:rFonts w:ascii="Arial" w:hAnsi="Arial" w:cs="Arial"/>
          <w:b/>
          <w:snapToGrid w:val="0"/>
          <w:sz w:val="24"/>
          <w:szCs w:val="24"/>
        </w:rPr>
      </w:pPr>
      <w:r w:rsidRPr="00CF65D3">
        <w:rPr>
          <w:rFonts w:ascii="Arial" w:hAnsi="Arial" w:cs="Arial"/>
          <w:b/>
          <w:snapToGrid w:val="0"/>
          <w:sz w:val="24"/>
          <w:szCs w:val="24"/>
        </w:rPr>
        <w:t>§</w:t>
      </w:r>
      <w:r w:rsidR="008C47EE" w:rsidRPr="00CF65D3">
        <w:rPr>
          <w:rFonts w:ascii="Arial" w:hAnsi="Arial" w:cs="Arial"/>
          <w:b/>
          <w:snapToGrid w:val="0"/>
          <w:sz w:val="24"/>
          <w:szCs w:val="24"/>
        </w:rPr>
        <w:t xml:space="preserve"> </w:t>
      </w:r>
      <w:r w:rsidRPr="00CF65D3">
        <w:rPr>
          <w:rFonts w:ascii="Arial" w:hAnsi="Arial" w:cs="Arial"/>
          <w:b/>
          <w:snapToGrid w:val="0"/>
          <w:sz w:val="24"/>
          <w:szCs w:val="24"/>
        </w:rPr>
        <w:t>1</w:t>
      </w:r>
      <w:r w:rsidR="009548C2" w:rsidRPr="00CF65D3">
        <w:rPr>
          <w:rFonts w:ascii="Arial" w:hAnsi="Arial" w:cs="Arial"/>
          <w:b/>
          <w:snapToGrid w:val="0"/>
          <w:sz w:val="24"/>
          <w:szCs w:val="24"/>
        </w:rPr>
        <w:t>4</w:t>
      </w:r>
      <w:r w:rsidRPr="00CF65D3">
        <w:rPr>
          <w:rFonts w:ascii="Arial" w:hAnsi="Arial" w:cs="Arial"/>
          <w:b/>
          <w:snapToGrid w:val="0"/>
          <w:sz w:val="24"/>
          <w:szCs w:val="24"/>
        </w:rPr>
        <w:t xml:space="preserve"> Narady koordynacyjne </w:t>
      </w:r>
    </w:p>
    <w:p w14:paraId="455F6651" w14:textId="49749011" w:rsidR="00947EE6" w:rsidRPr="00CF65D3" w:rsidRDefault="00947EE6" w:rsidP="00CF65D3">
      <w:pPr>
        <w:keepLines/>
        <w:numPr>
          <w:ilvl w:val="0"/>
          <w:numId w:val="10"/>
        </w:numPr>
        <w:jc w:val="both"/>
        <w:rPr>
          <w:rFonts w:ascii="Arial" w:hAnsi="Arial" w:cs="Arial"/>
          <w:snapToGrid w:val="0"/>
          <w:sz w:val="24"/>
          <w:szCs w:val="24"/>
        </w:rPr>
      </w:pPr>
      <w:r w:rsidRPr="00CF65D3">
        <w:rPr>
          <w:rFonts w:ascii="Arial" w:hAnsi="Arial" w:cs="Arial"/>
          <w:snapToGrid w:val="0"/>
          <w:sz w:val="24"/>
          <w:szCs w:val="24"/>
        </w:rPr>
        <w:t>Zamawiajmy zastrzega sobie prawo do organizowania narad koordynacyjnych</w:t>
      </w:r>
      <w:r w:rsidR="00CF65D3">
        <w:rPr>
          <w:rFonts w:ascii="Arial" w:hAnsi="Arial" w:cs="Arial"/>
          <w:snapToGrid w:val="0"/>
          <w:sz w:val="24"/>
          <w:szCs w:val="24"/>
        </w:rPr>
        <w:t xml:space="preserve"> </w:t>
      </w:r>
      <w:r w:rsidRPr="00CF65D3">
        <w:rPr>
          <w:rFonts w:ascii="Arial" w:hAnsi="Arial" w:cs="Arial"/>
          <w:snapToGrid w:val="0"/>
          <w:sz w:val="24"/>
          <w:szCs w:val="24"/>
        </w:rPr>
        <w:t xml:space="preserve">z udziałem przedstawicieli </w:t>
      </w:r>
      <w:r w:rsidR="0023355A" w:rsidRPr="00CF65D3">
        <w:rPr>
          <w:rFonts w:ascii="Arial" w:hAnsi="Arial" w:cs="Arial"/>
          <w:snapToGrid w:val="0"/>
          <w:sz w:val="24"/>
          <w:szCs w:val="24"/>
        </w:rPr>
        <w:t>w</w:t>
      </w:r>
      <w:r w:rsidRPr="00CF65D3">
        <w:rPr>
          <w:rFonts w:ascii="Arial" w:hAnsi="Arial" w:cs="Arial"/>
          <w:snapToGrid w:val="0"/>
          <w:sz w:val="24"/>
          <w:szCs w:val="24"/>
        </w:rPr>
        <w:t xml:space="preserve">ykonawcy, </w:t>
      </w:r>
      <w:r w:rsidR="0023355A" w:rsidRPr="00CF65D3">
        <w:rPr>
          <w:rFonts w:ascii="Arial" w:hAnsi="Arial" w:cs="Arial"/>
          <w:snapToGrid w:val="0"/>
          <w:sz w:val="24"/>
          <w:szCs w:val="24"/>
        </w:rPr>
        <w:t>z</w:t>
      </w:r>
      <w:r w:rsidRPr="00CF65D3">
        <w:rPr>
          <w:rFonts w:ascii="Arial" w:hAnsi="Arial" w:cs="Arial"/>
          <w:snapToGrid w:val="0"/>
          <w:sz w:val="24"/>
          <w:szCs w:val="24"/>
        </w:rPr>
        <w:t>amawiającego</w:t>
      </w:r>
      <w:r w:rsidR="00D53F65" w:rsidRPr="00CF65D3">
        <w:rPr>
          <w:rFonts w:ascii="Arial" w:hAnsi="Arial" w:cs="Arial"/>
          <w:snapToGrid w:val="0"/>
          <w:sz w:val="24"/>
          <w:szCs w:val="24"/>
        </w:rPr>
        <w:t>, kierownika budowy</w:t>
      </w:r>
      <w:r w:rsidR="00CF65D3">
        <w:rPr>
          <w:rFonts w:ascii="Arial" w:hAnsi="Arial" w:cs="Arial"/>
          <w:snapToGrid w:val="0"/>
          <w:sz w:val="24"/>
          <w:szCs w:val="24"/>
        </w:rPr>
        <w:t xml:space="preserve"> </w:t>
      </w:r>
      <w:r w:rsidR="004307BD">
        <w:rPr>
          <w:rFonts w:ascii="Arial" w:hAnsi="Arial" w:cs="Arial"/>
          <w:snapToGrid w:val="0"/>
          <w:sz w:val="24"/>
          <w:szCs w:val="24"/>
        </w:rPr>
        <w:br/>
      </w:r>
      <w:r w:rsidRPr="00CF65D3">
        <w:rPr>
          <w:rFonts w:ascii="Arial" w:hAnsi="Arial" w:cs="Arial"/>
          <w:snapToGrid w:val="0"/>
          <w:sz w:val="24"/>
          <w:szCs w:val="24"/>
        </w:rPr>
        <w:t>i inspektorów nadzoru</w:t>
      </w:r>
      <w:r w:rsidR="00D80E98" w:rsidRPr="00CF65D3">
        <w:rPr>
          <w:rFonts w:ascii="Arial" w:hAnsi="Arial" w:cs="Arial"/>
          <w:snapToGrid w:val="0"/>
          <w:sz w:val="24"/>
          <w:szCs w:val="24"/>
        </w:rPr>
        <w:t xml:space="preserve"> inwestorskiego</w:t>
      </w:r>
      <w:r w:rsidR="00D53F65" w:rsidRPr="00CF65D3">
        <w:rPr>
          <w:rFonts w:ascii="Arial" w:hAnsi="Arial" w:cs="Arial"/>
          <w:snapToGrid w:val="0"/>
          <w:sz w:val="24"/>
          <w:szCs w:val="24"/>
        </w:rPr>
        <w:t xml:space="preserve"> </w:t>
      </w:r>
      <w:r w:rsidRPr="00CF65D3">
        <w:rPr>
          <w:rFonts w:ascii="Arial" w:hAnsi="Arial" w:cs="Arial"/>
          <w:snapToGrid w:val="0"/>
          <w:sz w:val="24"/>
          <w:szCs w:val="24"/>
        </w:rPr>
        <w:t xml:space="preserve">oraz innych zaproszonych osób. </w:t>
      </w:r>
    </w:p>
    <w:p w14:paraId="77E51CB8" w14:textId="77777777" w:rsidR="00947EE6" w:rsidRPr="00CF65D3" w:rsidRDefault="00947EE6" w:rsidP="00CF65D3">
      <w:pPr>
        <w:keepLines/>
        <w:numPr>
          <w:ilvl w:val="0"/>
          <w:numId w:val="10"/>
        </w:numPr>
        <w:jc w:val="both"/>
        <w:rPr>
          <w:rFonts w:ascii="Arial" w:hAnsi="Arial" w:cs="Arial"/>
          <w:snapToGrid w:val="0"/>
          <w:sz w:val="24"/>
          <w:szCs w:val="24"/>
        </w:rPr>
      </w:pPr>
      <w:r w:rsidRPr="00CF65D3">
        <w:rPr>
          <w:rFonts w:ascii="Arial" w:hAnsi="Arial" w:cs="Arial"/>
          <w:snapToGrid w:val="0"/>
          <w:sz w:val="24"/>
          <w:szCs w:val="24"/>
        </w:rPr>
        <w:t>Celem narad koordynacyjnych jest omawianie lub wyjaśnianie bieżących spraw dotyczących wykonania i zaawansowania robót, w szczególności dotyczących postępu prac albo nieprawidłowości w wykonywaniu robót lub zagrożenia terminowego wykonania umowy.</w:t>
      </w:r>
    </w:p>
    <w:p w14:paraId="2B8BC33E" w14:textId="17C7A84E" w:rsidR="00947EE6" w:rsidRPr="00CF65D3" w:rsidRDefault="00947EE6" w:rsidP="00CF65D3">
      <w:pPr>
        <w:keepLines/>
        <w:numPr>
          <w:ilvl w:val="0"/>
          <w:numId w:val="10"/>
        </w:numPr>
        <w:jc w:val="both"/>
        <w:rPr>
          <w:rFonts w:ascii="Arial" w:hAnsi="Arial" w:cs="Arial"/>
          <w:snapToGrid w:val="0"/>
          <w:sz w:val="24"/>
          <w:szCs w:val="24"/>
        </w:rPr>
      </w:pPr>
      <w:r w:rsidRPr="00CF65D3">
        <w:rPr>
          <w:rFonts w:ascii="Arial" w:hAnsi="Arial" w:cs="Arial"/>
          <w:snapToGrid w:val="0"/>
          <w:sz w:val="24"/>
          <w:szCs w:val="24"/>
        </w:rPr>
        <w:t xml:space="preserve">Kierownik </w:t>
      </w:r>
      <w:r w:rsidR="004461CC" w:rsidRPr="00CF65D3">
        <w:rPr>
          <w:rFonts w:ascii="Arial" w:hAnsi="Arial" w:cs="Arial"/>
          <w:snapToGrid w:val="0"/>
          <w:sz w:val="24"/>
          <w:szCs w:val="24"/>
        </w:rPr>
        <w:t xml:space="preserve">budowy oraz kierownicy </w:t>
      </w:r>
      <w:r w:rsidR="00725DB4" w:rsidRPr="00CF65D3">
        <w:rPr>
          <w:rFonts w:ascii="Arial" w:hAnsi="Arial" w:cs="Arial"/>
          <w:snapToGrid w:val="0"/>
          <w:sz w:val="24"/>
          <w:szCs w:val="24"/>
        </w:rPr>
        <w:t xml:space="preserve">robót </w:t>
      </w:r>
      <w:r w:rsidRPr="00CF65D3">
        <w:rPr>
          <w:rFonts w:ascii="Arial" w:hAnsi="Arial" w:cs="Arial"/>
          <w:snapToGrid w:val="0"/>
          <w:sz w:val="24"/>
          <w:szCs w:val="24"/>
        </w:rPr>
        <w:t>zobowiązan</w:t>
      </w:r>
      <w:r w:rsidR="004461CC" w:rsidRPr="00CF65D3">
        <w:rPr>
          <w:rFonts w:ascii="Arial" w:hAnsi="Arial" w:cs="Arial"/>
          <w:snapToGrid w:val="0"/>
          <w:sz w:val="24"/>
          <w:szCs w:val="24"/>
        </w:rPr>
        <w:t xml:space="preserve">i są </w:t>
      </w:r>
      <w:r w:rsidRPr="00CF65D3">
        <w:rPr>
          <w:rFonts w:ascii="Arial" w:hAnsi="Arial" w:cs="Arial"/>
          <w:snapToGrid w:val="0"/>
          <w:sz w:val="24"/>
          <w:szCs w:val="24"/>
        </w:rPr>
        <w:t xml:space="preserve">uczestniczyć </w:t>
      </w:r>
      <w:r w:rsidR="004307BD">
        <w:rPr>
          <w:rFonts w:ascii="Arial" w:hAnsi="Arial" w:cs="Arial"/>
          <w:snapToGrid w:val="0"/>
          <w:sz w:val="24"/>
          <w:szCs w:val="24"/>
        </w:rPr>
        <w:br/>
      </w:r>
      <w:r w:rsidRPr="00CF65D3">
        <w:rPr>
          <w:rFonts w:ascii="Arial" w:hAnsi="Arial" w:cs="Arial"/>
          <w:snapToGrid w:val="0"/>
          <w:sz w:val="24"/>
          <w:szCs w:val="24"/>
        </w:rPr>
        <w:t>w naradach koordynacyjnych.</w:t>
      </w:r>
    </w:p>
    <w:p w14:paraId="2BCDF9DE" w14:textId="77777777" w:rsidR="00D53F65" w:rsidRPr="00CF65D3" w:rsidRDefault="00947EE6" w:rsidP="00CF65D3">
      <w:pPr>
        <w:keepLines/>
        <w:numPr>
          <w:ilvl w:val="0"/>
          <w:numId w:val="10"/>
        </w:numPr>
        <w:ind w:left="714" w:hanging="357"/>
        <w:jc w:val="both"/>
        <w:rPr>
          <w:rFonts w:ascii="Arial" w:hAnsi="Arial" w:cs="Arial"/>
          <w:snapToGrid w:val="0"/>
          <w:sz w:val="24"/>
          <w:szCs w:val="24"/>
        </w:rPr>
      </w:pPr>
      <w:r w:rsidRPr="00CF65D3">
        <w:rPr>
          <w:rFonts w:ascii="Arial" w:hAnsi="Arial" w:cs="Arial"/>
          <w:snapToGrid w:val="0"/>
          <w:sz w:val="24"/>
          <w:szCs w:val="24"/>
        </w:rPr>
        <w:t xml:space="preserve">Terminy i częstotliwość narad koordynacyjnych będzie ustalał </w:t>
      </w:r>
      <w:r w:rsidR="0023355A" w:rsidRPr="00CF65D3">
        <w:rPr>
          <w:rFonts w:ascii="Arial" w:hAnsi="Arial" w:cs="Arial"/>
          <w:snapToGrid w:val="0"/>
          <w:sz w:val="24"/>
          <w:szCs w:val="24"/>
        </w:rPr>
        <w:t>z</w:t>
      </w:r>
      <w:r w:rsidRPr="00CF65D3">
        <w:rPr>
          <w:rFonts w:ascii="Arial" w:hAnsi="Arial" w:cs="Arial"/>
          <w:snapToGrid w:val="0"/>
          <w:sz w:val="24"/>
          <w:szCs w:val="24"/>
        </w:rPr>
        <w:t>amawiający.</w:t>
      </w:r>
    </w:p>
    <w:p w14:paraId="0B054C15" w14:textId="77777777" w:rsidR="00D53F65" w:rsidRPr="00CF65D3" w:rsidRDefault="00D53F65" w:rsidP="00CF65D3">
      <w:pPr>
        <w:pStyle w:val="Akapitzlist"/>
        <w:widowControl w:val="0"/>
        <w:numPr>
          <w:ilvl w:val="0"/>
          <w:numId w:val="10"/>
        </w:numPr>
        <w:tabs>
          <w:tab w:val="left" w:pos="851"/>
          <w:tab w:val="left" w:pos="1134"/>
        </w:tabs>
        <w:suppressAutoHyphens/>
        <w:ind w:left="714" w:hanging="357"/>
        <w:jc w:val="both"/>
        <w:rPr>
          <w:rFonts w:ascii="Arial" w:eastAsia="Calibri" w:hAnsi="Arial" w:cs="Arial"/>
          <w:sz w:val="24"/>
          <w:szCs w:val="24"/>
        </w:rPr>
      </w:pPr>
      <w:r w:rsidRPr="00CF65D3">
        <w:rPr>
          <w:rFonts w:ascii="Arial" w:eastAsia="Calibri" w:hAnsi="Arial" w:cs="Arial"/>
          <w:sz w:val="24"/>
          <w:szCs w:val="24"/>
        </w:rPr>
        <w:t>Zamawiający informuje z co najmniej</w:t>
      </w:r>
      <w:r w:rsidR="00853E00" w:rsidRPr="00CF65D3">
        <w:rPr>
          <w:rFonts w:ascii="Arial" w:eastAsia="Calibri" w:hAnsi="Arial" w:cs="Arial"/>
          <w:sz w:val="24"/>
          <w:szCs w:val="24"/>
        </w:rPr>
        <w:t xml:space="preserve"> </w:t>
      </w:r>
      <w:r w:rsidR="008516CB" w:rsidRPr="00CF65D3">
        <w:rPr>
          <w:rFonts w:ascii="Arial" w:eastAsia="Calibri" w:hAnsi="Arial" w:cs="Arial"/>
          <w:sz w:val="24"/>
          <w:szCs w:val="24"/>
        </w:rPr>
        <w:t>3-</w:t>
      </w:r>
      <w:r w:rsidRPr="00CF65D3">
        <w:rPr>
          <w:rFonts w:ascii="Arial" w:eastAsia="Calibri" w:hAnsi="Arial" w:cs="Arial"/>
          <w:sz w:val="24"/>
          <w:szCs w:val="24"/>
        </w:rPr>
        <w:t>dniowym wyprzedzeniem uczestników narady koordynacyjnej o terminie i miejscu narady, prowadzi naradę i zapewnia jej protokołowanie,</w:t>
      </w:r>
      <w:r w:rsidR="00853E00" w:rsidRPr="00CF65D3">
        <w:rPr>
          <w:rFonts w:ascii="Arial" w:eastAsia="Calibri" w:hAnsi="Arial" w:cs="Arial"/>
          <w:sz w:val="24"/>
          <w:szCs w:val="24"/>
        </w:rPr>
        <w:t xml:space="preserve"> </w:t>
      </w:r>
      <w:r w:rsidRPr="00CF65D3">
        <w:rPr>
          <w:rFonts w:ascii="Arial" w:eastAsia="Calibri" w:hAnsi="Arial" w:cs="Arial"/>
          <w:sz w:val="24"/>
          <w:szCs w:val="24"/>
        </w:rPr>
        <w:t>a kopie protokołu lub ustaleń dostarcza wszystkim osobom zaproszonym na naradę.</w:t>
      </w:r>
    </w:p>
    <w:p w14:paraId="6544885C" w14:textId="3C49E045" w:rsidR="006B5AEC" w:rsidRPr="00CF65D3" w:rsidRDefault="00D53F65" w:rsidP="00CF65D3">
      <w:pPr>
        <w:pStyle w:val="Akapitzlist"/>
        <w:widowControl w:val="0"/>
        <w:numPr>
          <w:ilvl w:val="0"/>
          <w:numId w:val="10"/>
        </w:numPr>
        <w:suppressAutoHyphens/>
        <w:ind w:left="714" w:hanging="357"/>
        <w:jc w:val="both"/>
        <w:rPr>
          <w:rFonts w:ascii="Arial" w:eastAsia="Calibri" w:hAnsi="Arial" w:cs="Arial"/>
          <w:sz w:val="24"/>
          <w:szCs w:val="24"/>
        </w:rPr>
      </w:pPr>
      <w:r w:rsidRPr="00CF65D3">
        <w:rPr>
          <w:rFonts w:ascii="Arial" w:eastAsia="Calibri" w:hAnsi="Arial" w:cs="Arial"/>
          <w:sz w:val="24"/>
          <w:szCs w:val="24"/>
        </w:rPr>
        <w:t>Do ustaleń zapisanych w protokole narady koordynacyjnej, uczestnicy mogą wnieść uwagi w ciągu 3</w:t>
      </w:r>
      <w:r w:rsidR="004230B7" w:rsidRPr="00CF65D3">
        <w:rPr>
          <w:rFonts w:ascii="Arial" w:eastAsia="Calibri" w:hAnsi="Arial" w:cs="Arial"/>
          <w:sz w:val="24"/>
          <w:szCs w:val="24"/>
        </w:rPr>
        <w:t xml:space="preserve"> </w:t>
      </w:r>
      <w:r w:rsidRPr="00CF65D3">
        <w:rPr>
          <w:rFonts w:ascii="Arial" w:eastAsia="Calibri" w:hAnsi="Arial" w:cs="Arial"/>
          <w:sz w:val="24"/>
          <w:szCs w:val="24"/>
        </w:rPr>
        <w:t>dni roboczych licząc od dnia otrzymania protokołu. Po tym terminie ustalenia uważa się za wiążące.</w:t>
      </w:r>
    </w:p>
    <w:p w14:paraId="11301D3F" w14:textId="77777777" w:rsidR="00B96E83" w:rsidRPr="00CF65D3" w:rsidRDefault="00B96E83" w:rsidP="00CF65D3">
      <w:pPr>
        <w:contextualSpacing/>
        <w:jc w:val="both"/>
        <w:rPr>
          <w:rFonts w:ascii="Arial" w:eastAsia="Calibri" w:hAnsi="Arial" w:cs="Arial"/>
          <w:sz w:val="24"/>
          <w:szCs w:val="24"/>
        </w:rPr>
      </w:pPr>
    </w:p>
    <w:p w14:paraId="7DDEBBF8" w14:textId="23CF4425" w:rsidR="00CD244B" w:rsidRPr="00CF65D3" w:rsidRDefault="006F43B3" w:rsidP="00CF65D3">
      <w:pPr>
        <w:suppressAutoHyphens/>
        <w:overflowPunct w:val="0"/>
        <w:autoSpaceDE w:val="0"/>
        <w:jc w:val="both"/>
        <w:textAlignment w:val="baseline"/>
        <w:rPr>
          <w:rFonts w:ascii="Arial" w:hAnsi="Arial" w:cs="Arial"/>
          <w:b/>
          <w:bCs/>
          <w:color w:val="FF0000"/>
          <w:sz w:val="24"/>
          <w:szCs w:val="24"/>
          <w:lang w:eastAsia="ar-SA"/>
        </w:rPr>
      </w:pPr>
      <w:bookmarkStart w:id="8" w:name="_Hlk72996899"/>
      <w:r w:rsidRPr="00CF65D3">
        <w:rPr>
          <w:rFonts w:ascii="Arial" w:hAnsi="Arial" w:cs="Arial"/>
          <w:b/>
          <w:bCs/>
          <w:sz w:val="24"/>
          <w:szCs w:val="24"/>
          <w:lang w:eastAsia="ar-SA"/>
        </w:rPr>
        <w:t>§</w:t>
      </w:r>
      <w:r w:rsidR="008C47EE" w:rsidRPr="00CF65D3">
        <w:rPr>
          <w:rFonts w:ascii="Arial" w:hAnsi="Arial" w:cs="Arial"/>
          <w:b/>
          <w:bCs/>
          <w:sz w:val="24"/>
          <w:szCs w:val="24"/>
          <w:lang w:eastAsia="ar-SA"/>
        </w:rPr>
        <w:t xml:space="preserve"> </w:t>
      </w:r>
      <w:r w:rsidRPr="00CF65D3">
        <w:rPr>
          <w:rFonts w:ascii="Arial" w:hAnsi="Arial" w:cs="Arial"/>
          <w:b/>
          <w:bCs/>
          <w:sz w:val="24"/>
          <w:szCs w:val="24"/>
          <w:lang w:eastAsia="ar-SA"/>
        </w:rPr>
        <w:t>1</w:t>
      </w:r>
      <w:r w:rsidR="009548C2" w:rsidRPr="00CF65D3">
        <w:rPr>
          <w:rFonts w:ascii="Arial" w:hAnsi="Arial" w:cs="Arial"/>
          <w:b/>
          <w:bCs/>
          <w:sz w:val="24"/>
          <w:szCs w:val="24"/>
          <w:lang w:eastAsia="ar-SA"/>
        </w:rPr>
        <w:t>5</w:t>
      </w:r>
      <w:r w:rsidR="004230B7" w:rsidRPr="00CF65D3">
        <w:rPr>
          <w:rFonts w:ascii="Arial" w:hAnsi="Arial" w:cs="Arial"/>
          <w:b/>
          <w:bCs/>
          <w:sz w:val="24"/>
          <w:szCs w:val="24"/>
          <w:lang w:eastAsia="ar-SA"/>
        </w:rPr>
        <w:t xml:space="preserve"> </w:t>
      </w:r>
      <w:r w:rsidRPr="00CF65D3">
        <w:rPr>
          <w:rFonts w:ascii="Arial" w:hAnsi="Arial" w:cs="Arial"/>
          <w:b/>
          <w:bCs/>
          <w:sz w:val="24"/>
          <w:szCs w:val="24"/>
          <w:lang w:eastAsia="ar-SA"/>
        </w:rPr>
        <w:t>Kary umowne</w:t>
      </w:r>
      <w:r w:rsidR="009E3B42" w:rsidRPr="00CF65D3">
        <w:rPr>
          <w:rFonts w:ascii="Arial" w:hAnsi="Arial" w:cs="Arial"/>
          <w:b/>
          <w:bCs/>
          <w:sz w:val="24"/>
          <w:szCs w:val="24"/>
          <w:lang w:eastAsia="ar-SA"/>
        </w:rPr>
        <w:t xml:space="preserve"> </w:t>
      </w:r>
    </w:p>
    <w:bookmarkEnd w:id="8"/>
    <w:p w14:paraId="64DE213D" w14:textId="77777777" w:rsidR="000F2AF7" w:rsidRPr="00CF65D3" w:rsidRDefault="000F2AF7" w:rsidP="00CF65D3">
      <w:pPr>
        <w:numPr>
          <w:ilvl w:val="0"/>
          <w:numId w:val="11"/>
        </w:numPr>
        <w:suppressAutoHyphens/>
        <w:overflowPunct w:val="0"/>
        <w:autoSpaceDE w:val="0"/>
        <w:jc w:val="both"/>
        <w:textAlignment w:val="baseline"/>
        <w:rPr>
          <w:rFonts w:ascii="Arial" w:hAnsi="Arial" w:cs="Arial"/>
          <w:color w:val="000000" w:themeColor="text1"/>
          <w:sz w:val="24"/>
          <w:szCs w:val="24"/>
          <w:lang w:eastAsia="ar-SA"/>
        </w:rPr>
      </w:pPr>
      <w:r w:rsidRPr="00CF65D3">
        <w:rPr>
          <w:rFonts w:ascii="Arial" w:hAnsi="Arial" w:cs="Arial"/>
          <w:sz w:val="24"/>
          <w:szCs w:val="24"/>
          <w:lang w:eastAsia="ar-SA"/>
        </w:rPr>
        <w:t xml:space="preserve">Wykonawca zapłaci na rzecz zamawiającego kary umowne w poniższych </w:t>
      </w:r>
      <w:r w:rsidRPr="00CF65D3">
        <w:rPr>
          <w:rFonts w:ascii="Arial" w:hAnsi="Arial" w:cs="Arial"/>
          <w:color w:val="000000" w:themeColor="text1"/>
          <w:sz w:val="24"/>
          <w:szCs w:val="24"/>
          <w:lang w:eastAsia="ar-SA"/>
        </w:rPr>
        <w:t xml:space="preserve">przypadkach i wysokościach: </w:t>
      </w:r>
    </w:p>
    <w:p w14:paraId="38ADFCA6" w14:textId="2AC1D59F" w:rsidR="000F2AF7" w:rsidRPr="00CF65D3" w:rsidRDefault="000F2AF7" w:rsidP="00CF65D3">
      <w:pPr>
        <w:numPr>
          <w:ilvl w:val="1"/>
          <w:numId w:val="12"/>
        </w:numPr>
        <w:jc w:val="both"/>
        <w:rPr>
          <w:rFonts w:ascii="Arial" w:hAnsi="Arial" w:cs="Arial"/>
          <w:bCs/>
          <w:snapToGrid w:val="0"/>
          <w:color w:val="000000" w:themeColor="text1"/>
          <w:sz w:val="24"/>
          <w:szCs w:val="24"/>
        </w:rPr>
      </w:pPr>
      <w:r w:rsidRPr="00CF65D3">
        <w:rPr>
          <w:rFonts w:ascii="Arial" w:hAnsi="Arial" w:cs="Arial"/>
          <w:color w:val="000000" w:themeColor="text1"/>
          <w:sz w:val="24"/>
          <w:szCs w:val="24"/>
          <w:lang w:eastAsia="ar-SA"/>
        </w:rPr>
        <w:t xml:space="preserve"> za odstąpienie od umowy przez zamawiającego z przyczyn, za które ponosi odpowiedzialność wykonawca – w wysokości 10% wynagrodzenia</w:t>
      </w:r>
      <w:r w:rsidR="008B0F8D" w:rsidRPr="00CF65D3">
        <w:rPr>
          <w:rFonts w:ascii="Arial" w:hAnsi="Arial" w:cs="Arial"/>
          <w:color w:val="000000" w:themeColor="text1"/>
          <w:sz w:val="24"/>
          <w:szCs w:val="24"/>
          <w:lang w:eastAsia="ar-SA"/>
        </w:rPr>
        <w:t xml:space="preserve"> brutto</w:t>
      </w:r>
      <w:r w:rsidR="006F17E6" w:rsidRPr="00CF65D3">
        <w:rPr>
          <w:rFonts w:ascii="Arial" w:hAnsi="Arial" w:cs="Arial"/>
          <w:color w:val="000000" w:themeColor="text1"/>
          <w:sz w:val="24"/>
          <w:szCs w:val="24"/>
          <w:lang w:eastAsia="ar-SA"/>
        </w:rPr>
        <w:t xml:space="preserve"> </w:t>
      </w:r>
      <w:r w:rsidR="006F17E6" w:rsidRPr="00CF65D3">
        <w:rPr>
          <w:rFonts w:ascii="Arial" w:hAnsi="Arial" w:cs="Arial"/>
          <w:color w:val="000000" w:themeColor="text1"/>
          <w:sz w:val="24"/>
          <w:szCs w:val="24"/>
        </w:rPr>
        <w:t>za realizację całości przedmiotu zamówienia</w:t>
      </w:r>
      <w:r w:rsidR="00CD5B4D" w:rsidRPr="00CF65D3">
        <w:rPr>
          <w:rFonts w:ascii="Arial" w:hAnsi="Arial" w:cs="Arial"/>
          <w:color w:val="000000" w:themeColor="text1"/>
          <w:sz w:val="24"/>
          <w:szCs w:val="24"/>
          <w:lang w:eastAsia="ar-SA"/>
        </w:rPr>
        <w:t>,</w:t>
      </w:r>
      <w:r w:rsidRPr="00CF65D3">
        <w:rPr>
          <w:rFonts w:ascii="Arial" w:hAnsi="Arial" w:cs="Arial"/>
          <w:color w:val="000000" w:themeColor="text1"/>
          <w:sz w:val="24"/>
          <w:szCs w:val="24"/>
          <w:lang w:eastAsia="ar-SA"/>
        </w:rPr>
        <w:t xml:space="preserve"> o którym mowa w §3 ust. 2 umowy, </w:t>
      </w:r>
    </w:p>
    <w:p w14:paraId="05C23DD5" w14:textId="61FC8E8B" w:rsidR="000F2AF7" w:rsidRPr="00CF65D3" w:rsidRDefault="000F2AF7" w:rsidP="00CF65D3">
      <w:pPr>
        <w:numPr>
          <w:ilvl w:val="1"/>
          <w:numId w:val="12"/>
        </w:numPr>
        <w:jc w:val="both"/>
        <w:rPr>
          <w:rFonts w:ascii="Arial" w:hAnsi="Arial" w:cs="Arial"/>
          <w:bCs/>
          <w:snapToGrid w:val="0"/>
          <w:color w:val="000000" w:themeColor="text1"/>
          <w:sz w:val="24"/>
          <w:szCs w:val="24"/>
        </w:rPr>
      </w:pPr>
      <w:r w:rsidRPr="00CF65D3">
        <w:rPr>
          <w:rFonts w:ascii="Arial" w:hAnsi="Arial" w:cs="Arial"/>
          <w:color w:val="000000" w:themeColor="text1"/>
          <w:sz w:val="24"/>
          <w:szCs w:val="24"/>
          <w:lang w:eastAsia="ar-SA"/>
        </w:rPr>
        <w:t xml:space="preserve"> za odstąpienie od umowy przez wykonawcę z przyczyn, za które ponosi odpowiedzialność wykonawca – w wysokości 10% wynagrodzenia</w:t>
      </w:r>
      <w:r w:rsidR="008B0F8D" w:rsidRPr="00CF65D3">
        <w:rPr>
          <w:rFonts w:ascii="Arial" w:hAnsi="Arial" w:cs="Arial"/>
          <w:color w:val="000000" w:themeColor="text1"/>
          <w:sz w:val="24"/>
          <w:szCs w:val="24"/>
          <w:lang w:eastAsia="ar-SA"/>
        </w:rPr>
        <w:t xml:space="preserve"> brutto</w:t>
      </w:r>
      <w:r w:rsidR="006F17E6" w:rsidRPr="00CF65D3">
        <w:rPr>
          <w:rFonts w:ascii="Arial" w:hAnsi="Arial" w:cs="Arial"/>
          <w:color w:val="000000" w:themeColor="text1"/>
          <w:sz w:val="24"/>
          <w:szCs w:val="24"/>
        </w:rPr>
        <w:t>,</w:t>
      </w:r>
      <w:r w:rsidR="006F17E6" w:rsidRPr="00CF65D3">
        <w:rPr>
          <w:rFonts w:ascii="Arial" w:hAnsi="Arial" w:cs="Arial"/>
          <w:color w:val="000000" w:themeColor="text1"/>
          <w:sz w:val="24"/>
          <w:szCs w:val="24"/>
          <w:lang w:eastAsia="ar-SA"/>
        </w:rPr>
        <w:t xml:space="preserve"> </w:t>
      </w:r>
      <w:r w:rsidR="008B74BB">
        <w:rPr>
          <w:rFonts w:ascii="Arial" w:hAnsi="Arial" w:cs="Arial"/>
          <w:color w:val="000000" w:themeColor="text1"/>
          <w:sz w:val="24"/>
          <w:szCs w:val="24"/>
          <w:lang w:eastAsia="ar-SA"/>
        </w:rPr>
        <w:br/>
      </w:r>
      <w:r w:rsidRPr="00CF65D3">
        <w:rPr>
          <w:rFonts w:ascii="Arial" w:hAnsi="Arial" w:cs="Arial"/>
          <w:color w:val="000000" w:themeColor="text1"/>
          <w:sz w:val="24"/>
          <w:szCs w:val="24"/>
          <w:lang w:eastAsia="ar-SA"/>
        </w:rPr>
        <w:t xml:space="preserve">o którym mowa w </w:t>
      </w:r>
      <w:bookmarkStart w:id="9" w:name="_Hlk72754615"/>
      <w:r w:rsidRPr="00CF65D3">
        <w:rPr>
          <w:rFonts w:ascii="Arial" w:hAnsi="Arial" w:cs="Arial"/>
          <w:color w:val="000000" w:themeColor="text1"/>
          <w:sz w:val="24"/>
          <w:szCs w:val="24"/>
          <w:lang w:eastAsia="ar-SA"/>
        </w:rPr>
        <w:t>§</w:t>
      </w:r>
      <w:r w:rsidR="008B74BB">
        <w:rPr>
          <w:rFonts w:ascii="Arial" w:hAnsi="Arial" w:cs="Arial"/>
          <w:color w:val="000000" w:themeColor="text1"/>
          <w:sz w:val="24"/>
          <w:szCs w:val="24"/>
          <w:lang w:eastAsia="ar-SA"/>
        </w:rPr>
        <w:t xml:space="preserve"> </w:t>
      </w:r>
      <w:r w:rsidRPr="00CF65D3">
        <w:rPr>
          <w:rFonts w:ascii="Arial" w:hAnsi="Arial" w:cs="Arial"/>
          <w:color w:val="000000" w:themeColor="text1"/>
          <w:sz w:val="24"/>
          <w:szCs w:val="24"/>
          <w:lang w:eastAsia="ar-SA"/>
        </w:rPr>
        <w:t xml:space="preserve">3 ust. 2 umowy, </w:t>
      </w:r>
      <w:r w:rsidR="003C510A" w:rsidRPr="00CF65D3">
        <w:rPr>
          <w:rFonts w:ascii="Arial" w:hAnsi="Arial" w:cs="Arial"/>
          <w:color w:val="000000" w:themeColor="text1"/>
          <w:sz w:val="24"/>
          <w:szCs w:val="24"/>
        </w:rPr>
        <w:t>za realizację całości przedmiotu zamówienia</w:t>
      </w:r>
      <w:r w:rsidR="003C510A" w:rsidRPr="00CF65D3">
        <w:rPr>
          <w:rFonts w:ascii="Arial" w:hAnsi="Arial" w:cs="Arial"/>
          <w:color w:val="000000" w:themeColor="text1"/>
          <w:sz w:val="24"/>
          <w:szCs w:val="24"/>
          <w:lang w:eastAsia="ar-SA"/>
        </w:rPr>
        <w:t>,</w:t>
      </w:r>
    </w:p>
    <w:bookmarkEnd w:id="9"/>
    <w:p w14:paraId="152E3122" w14:textId="77777777" w:rsidR="003C510A" w:rsidRPr="00CF65D3" w:rsidRDefault="000F2AF7" w:rsidP="00CF65D3">
      <w:pPr>
        <w:numPr>
          <w:ilvl w:val="1"/>
          <w:numId w:val="12"/>
        </w:numPr>
        <w:jc w:val="both"/>
        <w:rPr>
          <w:rFonts w:ascii="Arial" w:hAnsi="Arial" w:cs="Arial"/>
          <w:bCs/>
          <w:snapToGrid w:val="0"/>
          <w:color w:val="000000" w:themeColor="text1"/>
          <w:sz w:val="24"/>
          <w:szCs w:val="24"/>
        </w:rPr>
      </w:pPr>
      <w:r w:rsidRPr="00CF65D3">
        <w:rPr>
          <w:rFonts w:ascii="Arial" w:hAnsi="Arial" w:cs="Arial"/>
          <w:bCs/>
          <w:snapToGrid w:val="0"/>
          <w:color w:val="000000" w:themeColor="text1"/>
          <w:sz w:val="24"/>
          <w:szCs w:val="24"/>
        </w:rPr>
        <w:lastRenderedPageBreak/>
        <w:t>za zwłokę w wykonaniu przedmiotu umowy w wysokości 0,</w:t>
      </w:r>
      <w:r w:rsidR="00B61BF0" w:rsidRPr="00CF65D3">
        <w:rPr>
          <w:rFonts w:ascii="Arial" w:hAnsi="Arial" w:cs="Arial"/>
          <w:bCs/>
          <w:snapToGrid w:val="0"/>
          <w:color w:val="000000" w:themeColor="text1"/>
          <w:sz w:val="24"/>
          <w:szCs w:val="24"/>
        </w:rPr>
        <w:t>065</w:t>
      </w:r>
      <w:r w:rsidRPr="00CF65D3">
        <w:rPr>
          <w:rFonts w:ascii="Arial" w:hAnsi="Arial" w:cs="Arial"/>
          <w:bCs/>
          <w:snapToGrid w:val="0"/>
          <w:color w:val="000000" w:themeColor="text1"/>
          <w:sz w:val="24"/>
          <w:szCs w:val="24"/>
        </w:rPr>
        <w:t>% wynagrodzenia</w:t>
      </w:r>
      <w:r w:rsidR="004230B7" w:rsidRPr="00CF65D3">
        <w:rPr>
          <w:rFonts w:ascii="Arial" w:hAnsi="Arial" w:cs="Arial"/>
          <w:bCs/>
          <w:snapToGrid w:val="0"/>
          <w:color w:val="000000" w:themeColor="text1"/>
          <w:sz w:val="24"/>
          <w:szCs w:val="24"/>
        </w:rPr>
        <w:t xml:space="preserve"> </w:t>
      </w:r>
      <w:r w:rsidR="008B0F8D" w:rsidRPr="00CF65D3">
        <w:rPr>
          <w:rFonts w:ascii="Arial" w:hAnsi="Arial" w:cs="Arial"/>
          <w:color w:val="000000" w:themeColor="text1"/>
          <w:sz w:val="24"/>
          <w:szCs w:val="24"/>
          <w:lang w:eastAsia="ar-SA"/>
        </w:rPr>
        <w:t>brutto</w:t>
      </w:r>
      <w:r w:rsidRPr="00CF65D3">
        <w:rPr>
          <w:rFonts w:ascii="Arial" w:hAnsi="Arial" w:cs="Arial"/>
          <w:bCs/>
          <w:snapToGrid w:val="0"/>
          <w:color w:val="000000" w:themeColor="text1"/>
          <w:sz w:val="24"/>
          <w:szCs w:val="24"/>
        </w:rPr>
        <w:t>,</w:t>
      </w:r>
      <w:r w:rsidR="004230B7" w:rsidRPr="00CF65D3">
        <w:rPr>
          <w:rFonts w:ascii="Arial" w:hAnsi="Arial" w:cs="Arial"/>
          <w:bCs/>
          <w:snapToGrid w:val="0"/>
          <w:color w:val="000000" w:themeColor="text1"/>
          <w:sz w:val="24"/>
          <w:szCs w:val="24"/>
        </w:rPr>
        <w:t xml:space="preserve"> </w:t>
      </w:r>
      <w:r w:rsidRPr="00CF65D3">
        <w:rPr>
          <w:rFonts w:ascii="Arial" w:hAnsi="Arial" w:cs="Arial"/>
          <w:bCs/>
          <w:snapToGrid w:val="0"/>
          <w:color w:val="000000" w:themeColor="text1"/>
          <w:sz w:val="24"/>
          <w:szCs w:val="24"/>
        </w:rPr>
        <w:t>o którym mowa w §</w:t>
      </w:r>
      <w:r w:rsidR="006F17E6" w:rsidRPr="00CF65D3">
        <w:rPr>
          <w:rFonts w:ascii="Arial" w:hAnsi="Arial" w:cs="Arial"/>
          <w:bCs/>
          <w:snapToGrid w:val="0"/>
          <w:color w:val="000000" w:themeColor="text1"/>
          <w:sz w:val="24"/>
          <w:szCs w:val="24"/>
        </w:rPr>
        <w:t xml:space="preserve"> </w:t>
      </w:r>
      <w:r w:rsidRPr="00CF65D3">
        <w:rPr>
          <w:rFonts w:ascii="Arial" w:hAnsi="Arial" w:cs="Arial"/>
          <w:bCs/>
          <w:snapToGrid w:val="0"/>
          <w:color w:val="000000" w:themeColor="text1"/>
          <w:sz w:val="24"/>
          <w:szCs w:val="24"/>
        </w:rPr>
        <w:t>3 ust. 2 umowy – za każdy dzień zwłoki,</w:t>
      </w:r>
      <w:r w:rsidR="006F17E6" w:rsidRPr="00CF65D3">
        <w:rPr>
          <w:rFonts w:ascii="Arial" w:hAnsi="Arial" w:cs="Arial"/>
          <w:bCs/>
          <w:snapToGrid w:val="0"/>
          <w:color w:val="000000" w:themeColor="text1"/>
          <w:sz w:val="24"/>
          <w:szCs w:val="24"/>
        </w:rPr>
        <w:t xml:space="preserve"> </w:t>
      </w:r>
      <w:r w:rsidR="003C510A" w:rsidRPr="00CF65D3">
        <w:rPr>
          <w:rFonts w:ascii="Arial" w:hAnsi="Arial" w:cs="Arial"/>
          <w:color w:val="000000" w:themeColor="text1"/>
          <w:sz w:val="24"/>
          <w:szCs w:val="24"/>
        </w:rPr>
        <w:t>za realizację całości przedmiotu zamówienia</w:t>
      </w:r>
      <w:r w:rsidR="003C510A" w:rsidRPr="00CF65D3">
        <w:rPr>
          <w:rFonts w:ascii="Arial" w:hAnsi="Arial" w:cs="Arial"/>
          <w:color w:val="000000" w:themeColor="text1"/>
          <w:sz w:val="24"/>
          <w:szCs w:val="24"/>
          <w:lang w:eastAsia="ar-SA"/>
        </w:rPr>
        <w:t xml:space="preserve">, </w:t>
      </w:r>
    </w:p>
    <w:p w14:paraId="073A0711" w14:textId="30F5581E" w:rsidR="000F2AF7" w:rsidRPr="00CF65D3" w:rsidRDefault="000F2AF7" w:rsidP="00CF65D3">
      <w:pPr>
        <w:numPr>
          <w:ilvl w:val="1"/>
          <w:numId w:val="12"/>
        </w:numPr>
        <w:jc w:val="both"/>
        <w:rPr>
          <w:rFonts w:ascii="Arial" w:hAnsi="Arial" w:cs="Arial"/>
          <w:bCs/>
          <w:snapToGrid w:val="0"/>
          <w:color w:val="000000" w:themeColor="text1"/>
          <w:sz w:val="24"/>
          <w:szCs w:val="24"/>
        </w:rPr>
      </w:pPr>
      <w:r w:rsidRPr="00CF65D3">
        <w:rPr>
          <w:rFonts w:ascii="Arial" w:hAnsi="Arial" w:cs="Arial"/>
          <w:bCs/>
          <w:snapToGrid w:val="0"/>
          <w:color w:val="000000" w:themeColor="text1"/>
          <w:sz w:val="24"/>
          <w:szCs w:val="24"/>
        </w:rPr>
        <w:t xml:space="preserve">za niedopełnienie wymogu zatrudniania pracowników wykonujących roboty budowlane objęte niniejszą umową na podstawie umowy o pracę </w:t>
      </w:r>
      <w:r w:rsidR="008B74BB">
        <w:rPr>
          <w:rFonts w:ascii="Arial" w:hAnsi="Arial" w:cs="Arial"/>
          <w:bCs/>
          <w:snapToGrid w:val="0"/>
          <w:color w:val="000000" w:themeColor="text1"/>
          <w:sz w:val="24"/>
          <w:szCs w:val="24"/>
        </w:rPr>
        <w:br/>
      </w:r>
      <w:r w:rsidRPr="00CF65D3">
        <w:rPr>
          <w:rFonts w:ascii="Arial" w:hAnsi="Arial" w:cs="Arial"/>
          <w:bCs/>
          <w:snapToGrid w:val="0"/>
          <w:color w:val="000000" w:themeColor="text1"/>
          <w:sz w:val="24"/>
          <w:szCs w:val="24"/>
        </w:rPr>
        <w:t>w rozumieniu przepisów Kodeksu pracy – w wysokości 0,</w:t>
      </w:r>
      <w:r w:rsidR="00B61BF0" w:rsidRPr="00CF65D3">
        <w:rPr>
          <w:rFonts w:ascii="Arial" w:hAnsi="Arial" w:cs="Arial"/>
          <w:bCs/>
          <w:snapToGrid w:val="0"/>
          <w:color w:val="000000" w:themeColor="text1"/>
          <w:sz w:val="24"/>
          <w:szCs w:val="24"/>
        </w:rPr>
        <w:t>02</w:t>
      </w:r>
      <w:r w:rsidR="007F49EA" w:rsidRPr="00CF65D3">
        <w:rPr>
          <w:rFonts w:ascii="Arial" w:hAnsi="Arial" w:cs="Arial"/>
          <w:bCs/>
          <w:snapToGrid w:val="0"/>
          <w:color w:val="000000" w:themeColor="text1"/>
          <w:sz w:val="24"/>
          <w:szCs w:val="24"/>
        </w:rPr>
        <w:t>5</w:t>
      </w:r>
      <w:r w:rsidRPr="00CF65D3">
        <w:rPr>
          <w:rFonts w:ascii="Arial" w:hAnsi="Arial" w:cs="Arial"/>
          <w:bCs/>
          <w:snapToGrid w:val="0"/>
          <w:color w:val="000000" w:themeColor="text1"/>
          <w:sz w:val="24"/>
          <w:szCs w:val="24"/>
        </w:rPr>
        <w:t>% wynagrodzenia</w:t>
      </w:r>
      <w:r w:rsidR="00AB29D7" w:rsidRPr="00CF65D3">
        <w:rPr>
          <w:rFonts w:ascii="Arial" w:hAnsi="Arial" w:cs="Arial"/>
          <w:bCs/>
          <w:snapToGrid w:val="0"/>
          <w:color w:val="000000" w:themeColor="text1"/>
          <w:sz w:val="24"/>
          <w:szCs w:val="24"/>
        </w:rPr>
        <w:t xml:space="preserve"> </w:t>
      </w:r>
      <w:r w:rsidR="008B0F8D" w:rsidRPr="00CF65D3">
        <w:rPr>
          <w:rFonts w:ascii="Arial" w:hAnsi="Arial" w:cs="Arial"/>
          <w:color w:val="000000" w:themeColor="text1"/>
          <w:sz w:val="24"/>
          <w:szCs w:val="24"/>
          <w:lang w:eastAsia="ar-SA"/>
        </w:rPr>
        <w:t>brutto</w:t>
      </w:r>
      <w:r w:rsidRPr="00CF65D3">
        <w:rPr>
          <w:rFonts w:ascii="Arial" w:hAnsi="Arial" w:cs="Arial"/>
          <w:bCs/>
          <w:snapToGrid w:val="0"/>
          <w:color w:val="000000" w:themeColor="text1"/>
          <w:sz w:val="24"/>
          <w:szCs w:val="24"/>
        </w:rPr>
        <w:t>, o którym mowa w §</w:t>
      </w:r>
      <w:r w:rsidR="008B74BB">
        <w:rPr>
          <w:rFonts w:ascii="Arial" w:hAnsi="Arial" w:cs="Arial"/>
          <w:bCs/>
          <w:snapToGrid w:val="0"/>
          <w:color w:val="000000" w:themeColor="text1"/>
          <w:sz w:val="24"/>
          <w:szCs w:val="24"/>
        </w:rPr>
        <w:t xml:space="preserve"> </w:t>
      </w:r>
      <w:r w:rsidRPr="00CF65D3">
        <w:rPr>
          <w:rFonts w:ascii="Arial" w:hAnsi="Arial" w:cs="Arial"/>
          <w:bCs/>
          <w:snapToGrid w:val="0"/>
          <w:color w:val="000000" w:themeColor="text1"/>
          <w:sz w:val="24"/>
          <w:szCs w:val="24"/>
        </w:rPr>
        <w:t xml:space="preserve">3 ust. 2 umowy </w:t>
      </w:r>
      <w:r w:rsidR="003C510A" w:rsidRPr="00CF65D3">
        <w:rPr>
          <w:rFonts w:ascii="Arial" w:hAnsi="Arial" w:cs="Arial"/>
          <w:color w:val="000000" w:themeColor="text1"/>
          <w:sz w:val="24"/>
          <w:szCs w:val="24"/>
        </w:rPr>
        <w:t>za realizację całości przedmiotu zamówienia</w:t>
      </w:r>
      <w:r w:rsidR="003C510A" w:rsidRPr="00CF65D3">
        <w:rPr>
          <w:rFonts w:ascii="Arial" w:hAnsi="Arial" w:cs="Arial"/>
          <w:color w:val="000000" w:themeColor="text1"/>
          <w:sz w:val="24"/>
          <w:szCs w:val="24"/>
          <w:lang w:eastAsia="ar-SA"/>
        </w:rPr>
        <w:t xml:space="preserve">, </w:t>
      </w:r>
      <w:r w:rsidR="00894A4F" w:rsidRPr="00CF65D3">
        <w:rPr>
          <w:rFonts w:ascii="Arial" w:hAnsi="Arial" w:cs="Arial"/>
          <w:bCs/>
          <w:snapToGrid w:val="0"/>
          <w:color w:val="000000" w:themeColor="text1"/>
          <w:sz w:val="24"/>
          <w:szCs w:val="24"/>
        </w:rPr>
        <w:t>–</w:t>
      </w:r>
      <w:r w:rsidRPr="00CF65D3">
        <w:rPr>
          <w:rFonts w:ascii="Arial" w:hAnsi="Arial" w:cs="Arial"/>
          <w:bCs/>
          <w:snapToGrid w:val="0"/>
          <w:color w:val="000000" w:themeColor="text1"/>
          <w:sz w:val="24"/>
          <w:szCs w:val="24"/>
        </w:rPr>
        <w:t xml:space="preserve"> za każdy przypadek </w:t>
      </w:r>
      <w:r w:rsidR="00894A4F" w:rsidRPr="00CF65D3">
        <w:rPr>
          <w:rFonts w:ascii="Arial" w:hAnsi="Arial" w:cs="Arial"/>
          <w:bCs/>
          <w:snapToGrid w:val="0"/>
          <w:color w:val="000000" w:themeColor="text1"/>
          <w:sz w:val="24"/>
          <w:szCs w:val="24"/>
        </w:rPr>
        <w:t>s</w:t>
      </w:r>
      <w:r w:rsidRPr="00CF65D3">
        <w:rPr>
          <w:rFonts w:ascii="Arial" w:hAnsi="Arial" w:cs="Arial"/>
          <w:bCs/>
          <w:snapToGrid w:val="0"/>
          <w:color w:val="000000" w:themeColor="text1"/>
          <w:sz w:val="24"/>
          <w:szCs w:val="24"/>
        </w:rPr>
        <w:t>twierdzenia powyższego uchybienia w stosunku do pojedynczego pracownika wykonawcy, a także wówczas, gdy kolejny stwierdzony przypadek będzie dotyczył tego samego pracownika,</w:t>
      </w:r>
      <w:r w:rsidR="00CF65D3">
        <w:rPr>
          <w:rFonts w:ascii="Arial" w:hAnsi="Arial" w:cs="Arial"/>
          <w:bCs/>
          <w:snapToGrid w:val="0"/>
          <w:color w:val="000000" w:themeColor="text1"/>
          <w:sz w:val="24"/>
          <w:szCs w:val="24"/>
        </w:rPr>
        <w:t xml:space="preserve"> </w:t>
      </w:r>
    </w:p>
    <w:p w14:paraId="582DBBD1" w14:textId="4F4246C5" w:rsidR="000F2AF7" w:rsidRPr="00CF65D3" w:rsidRDefault="000F2AF7" w:rsidP="00CF65D3">
      <w:pPr>
        <w:numPr>
          <w:ilvl w:val="1"/>
          <w:numId w:val="12"/>
        </w:numPr>
        <w:suppressAutoHyphens/>
        <w:overflowPunct w:val="0"/>
        <w:autoSpaceDE w:val="0"/>
        <w:jc w:val="both"/>
        <w:textAlignment w:val="baseline"/>
        <w:rPr>
          <w:rFonts w:ascii="Arial" w:hAnsi="Arial" w:cs="Arial"/>
          <w:color w:val="000000" w:themeColor="text1"/>
          <w:sz w:val="24"/>
          <w:szCs w:val="24"/>
          <w:lang w:eastAsia="ar-SA"/>
        </w:rPr>
      </w:pPr>
      <w:r w:rsidRPr="00CF65D3">
        <w:rPr>
          <w:rFonts w:ascii="Arial" w:hAnsi="Arial" w:cs="Arial"/>
          <w:bCs/>
          <w:snapToGrid w:val="0"/>
          <w:color w:val="000000" w:themeColor="text1"/>
          <w:sz w:val="24"/>
          <w:szCs w:val="24"/>
        </w:rPr>
        <w:t xml:space="preserve"> za zwłokę w przedstawieniu przez wykonawcę lub podwykonawcę oświadczeń lub dokumentów, o których mowa w §</w:t>
      </w:r>
      <w:r w:rsidR="008B74BB">
        <w:rPr>
          <w:rFonts w:ascii="Arial" w:hAnsi="Arial" w:cs="Arial"/>
          <w:bCs/>
          <w:snapToGrid w:val="0"/>
          <w:color w:val="000000" w:themeColor="text1"/>
          <w:sz w:val="24"/>
          <w:szCs w:val="24"/>
        </w:rPr>
        <w:t xml:space="preserve"> </w:t>
      </w:r>
      <w:r w:rsidR="00E16075" w:rsidRPr="00CF65D3">
        <w:rPr>
          <w:rFonts w:ascii="Arial" w:hAnsi="Arial" w:cs="Arial"/>
          <w:bCs/>
          <w:snapToGrid w:val="0"/>
          <w:color w:val="000000" w:themeColor="text1"/>
          <w:sz w:val="24"/>
          <w:szCs w:val="24"/>
        </w:rPr>
        <w:t>2</w:t>
      </w:r>
      <w:r w:rsidR="004230B7" w:rsidRPr="00CF65D3">
        <w:rPr>
          <w:rFonts w:ascii="Arial" w:hAnsi="Arial" w:cs="Arial"/>
          <w:bCs/>
          <w:snapToGrid w:val="0"/>
          <w:color w:val="000000" w:themeColor="text1"/>
          <w:sz w:val="24"/>
          <w:szCs w:val="24"/>
        </w:rPr>
        <w:t>2</w:t>
      </w:r>
      <w:r w:rsidRPr="00CF65D3">
        <w:rPr>
          <w:rFonts w:ascii="Arial" w:hAnsi="Arial" w:cs="Arial"/>
          <w:bCs/>
          <w:snapToGrid w:val="0"/>
          <w:color w:val="000000" w:themeColor="text1"/>
          <w:sz w:val="24"/>
          <w:szCs w:val="24"/>
        </w:rPr>
        <w:t xml:space="preserve"> ust. 4 </w:t>
      </w:r>
      <w:r w:rsidR="00894A4F" w:rsidRPr="00CF65D3">
        <w:rPr>
          <w:rFonts w:ascii="Arial" w:hAnsi="Arial" w:cs="Arial"/>
          <w:bCs/>
          <w:snapToGrid w:val="0"/>
          <w:color w:val="000000" w:themeColor="text1"/>
          <w:sz w:val="24"/>
          <w:szCs w:val="24"/>
        </w:rPr>
        <w:t xml:space="preserve">umowy </w:t>
      </w:r>
      <w:r w:rsidR="008B74BB">
        <w:rPr>
          <w:rFonts w:ascii="Arial" w:hAnsi="Arial" w:cs="Arial"/>
          <w:bCs/>
          <w:snapToGrid w:val="0"/>
          <w:color w:val="000000" w:themeColor="text1"/>
          <w:sz w:val="24"/>
          <w:szCs w:val="24"/>
        </w:rPr>
        <w:br/>
      </w:r>
      <w:r w:rsidRPr="00CF65D3">
        <w:rPr>
          <w:rFonts w:ascii="Arial" w:hAnsi="Arial" w:cs="Arial"/>
          <w:bCs/>
          <w:snapToGrid w:val="0"/>
          <w:color w:val="000000" w:themeColor="text1"/>
          <w:sz w:val="24"/>
          <w:szCs w:val="24"/>
        </w:rPr>
        <w:t>w wysokości 0,0</w:t>
      </w:r>
      <w:r w:rsidR="007F49EA" w:rsidRPr="00CF65D3">
        <w:rPr>
          <w:rFonts w:ascii="Arial" w:hAnsi="Arial" w:cs="Arial"/>
          <w:bCs/>
          <w:snapToGrid w:val="0"/>
          <w:color w:val="000000" w:themeColor="text1"/>
          <w:sz w:val="24"/>
          <w:szCs w:val="24"/>
        </w:rPr>
        <w:t>5</w:t>
      </w:r>
      <w:r w:rsidRPr="00CF65D3">
        <w:rPr>
          <w:rFonts w:ascii="Arial" w:hAnsi="Arial" w:cs="Arial"/>
          <w:bCs/>
          <w:snapToGrid w:val="0"/>
          <w:color w:val="000000" w:themeColor="text1"/>
          <w:sz w:val="24"/>
          <w:szCs w:val="24"/>
        </w:rPr>
        <w:t xml:space="preserve">% wynagrodzenia umownego </w:t>
      </w:r>
      <w:r w:rsidR="00544B2A" w:rsidRPr="00CF65D3">
        <w:rPr>
          <w:rFonts w:ascii="Arial" w:hAnsi="Arial" w:cs="Arial"/>
          <w:color w:val="000000" w:themeColor="text1"/>
          <w:sz w:val="24"/>
          <w:szCs w:val="24"/>
          <w:lang w:eastAsia="ar-SA"/>
        </w:rPr>
        <w:t xml:space="preserve">brutto, </w:t>
      </w:r>
      <w:r w:rsidRPr="00CF65D3">
        <w:rPr>
          <w:rFonts w:ascii="Arial" w:hAnsi="Arial" w:cs="Arial"/>
          <w:bCs/>
          <w:snapToGrid w:val="0"/>
          <w:color w:val="000000" w:themeColor="text1"/>
          <w:sz w:val="24"/>
          <w:szCs w:val="24"/>
        </w:rPr>
        <w:t xml:space="preserve">należnego wykonawcy lub podwykonawcy za każdy dzień zwłoki, </w:t>
      </w:r>
    </w:p>
    <w:p w14:paraId="6D8B13F2" w14:textId="23C0F658" w:rsidR="00E859FD" w:rsidRPr="00CF65D3" w:rsidRDefault="00E859FD" w:rsidP="00CF65D3">
      <w:pPr>
        <w:numPr>
          <w:ilvl w:val="1"/>
          <w:numId w:val="12"/>
        </w:numPr>
        <w:jc w:val="both"/>
        <w:rPr>
          <w:rFonts w:ascii="Arial" w:hAnsi="Arial" w:cs="Arial"/>
          <w:bCs/>
          <w:snapToGrid w:val="0"/>
          <w:color w:val="000000" w:themeColor="text1"/>
          <w:sz w:val="24"/>
          <w:szCs w:val="24"/>
        </w:rPr>
      </w:pPr>
      <w:r w:rsidRPr="00CF65D3">
        <w:rPr>
          <w:rFonts w:ascii="Arial" w:hAnsi="Arial" w:cs="Arial"/>
          <w:color w:val="000000" w:themeColor="text1"/>
          <w:sz w:val="24"/>
          <w:szCs w:val="24"/>
          <w:lang w:eastAsia="ar-SA"/>
        </w:rPr>
        <w:t xml:space="preserve">za nieprzedłożenie zamawiającemu do zaakceptowania projektu umowy </w:t>
      </w:r>
      <w:r w:rsidRPr="00CF65D3">
        <w:rPr>
          <w:rFonts w:ascii="Arial" w:hAnsi="Arial" w:cs="Arial"/>
          <w:color w:val="000000" w:themeColor="text1"/>
          <w:sz w:val="24"/>
          <w:szCs w:val="24"/>
          <w:lang w:eastAsia="ar-SA"/>
        </w:rPr>
        <w:br/>
        <w:t xml:space="preserve">o podwykonawstwo, której przedmiotem są roboty budowlane, lub jej zmiany </w:t>
      </w:r>
      <w:r w:rsidR="00894A4F" w:rsidRPr="00CF65D3">
        <w:rPr>
          <w:rFonts w:ascii="Arial" w:hAnsi="Arial" w:cs="Arial"/>
          <w:color w:val="000000" w:themeColor="text1"/>
          <w:sz w:val="24"/>
          <w:szCs w:val="24"/>
          <w:lang w:eastAsia="ar-SA"/>
        </w:rPr>
        <w:t>–</w:t>
      </w:r>
      <w:r w:rsidR="00CF65D3">
        <w:rPr>
          <w:rFonts w:ascii="Arial" w:hAnsi="Arial" w:cs="Arial"/>
          <w:color w:val="000000" w:themeColor="text1"/>
          <w:sz w:val="24"/>
          <w:szCs w:val="24"/>
          <w:lang w:eastAsia="ar-SA"/>
        </w:rPr>
        <w:t xml:space="preserve"> </w:t>
      </w:r>
      <w:r w:rsidRPr="00CF65D3">
        <w:rPr>
          <w:rFonts w:ascii="Arial" w:hAnsi="Arial" w:cs="Arial"/>
          <w:color w:val="000000" w:themeColor="text1"/>
          <w:sz w:val="24"/>
          <w:szCs w:val="24"/>
          <w:lang w:eastAsia="ar-SA"/>
        </w:rPr>
        <w:t xml:space="preserve">w wysokości </w:t>
      </w:r>
      <w:r w:rsidRPr="00CF65D3">
        <w:rPr>
          <w:rFonts w:ascii="Arial" w:hAnsi="Arial" w:cs="Arial"/>
          <w:color w:val="000000" w:themeColor="text1"/>
          <w:sz w:val="24"/>
          <w:szCs w:val="24"/>
        </w:rPr>
        <w:t>0,0</w:t>
      </w:r>
      <w:r w:rsidR="00E52F3C" w:rsidRPr="00CF65D3">
        <w:rPr>
          <w:rFonts w:ascii="Arial" w:hAnsi="Arial" w:cs="Arial"/>
          <w:color w:val="000000" w:themeColor="text1"/>
          <w:sz w:val="24"/>
          <w:szCs w:val="24"/>
        </w:rPr>
        <w:t>22</w:t>
      </w:r>
      <w:r w:rsidRPr="00CF65D3">
        <w:rPr>
          <w:rFonts w:ascii="Arial" w:hAnsi="Arial" w:cs="Arial"/>
          <w:color w:val="000000" w:themeColor="text1"/>
          <w:sz w:val="24"/>
          <w:szCs w:val="24"/>
        </w:rPr>
        <w:t xml:space="preserve">% wynagrodzenia brutto, </w:t>
      </w:r>
      <w:r w:rsidR="003C510A" w:rsidRPr="00CF65D3">
        <w:rPr>
          <w:rFonts w:ascii="Arial" w:hAnsi="Arial" w:cs="Arial"/>
          <w:color w:val="000000" w:themeColor="text1"/>
          <w:sz w:val="24"/>
          <w:szCs w:val="24"/>
        </w:rPr>
        <w:t>za realizację całości przedmiotu zamówienia</w:t>
      </w:r>
      <w:r w:rsidR="003C510A" w:rsidRPr="00CF65D3">
        <w:rPr>
          <w:rFonts w:ascii="Arial" w:hAnsi="Arial" w:cs="Arial"/>
          <w:color w:val="000000" w:themeColor="text1"/>
          <w:sz w:val="24"/>
          <w:szCs w:val="24"/>
          <w:lang w:eastAsia="ar-SA"/>
        </w:rPr>
        <w:t xml:space="preserve">, </w:t>
      </w:r>
      <w:r w:rsidRPr="00CF65D3">
        <w:rPr>
          <w:rFonts w:ascii="Arial" w:hAnsi="Arial" w:cs="Arial"/>
          <w:color w:val="000000" w:themeColor="text1"/>
          <w:sz w:val="24"/>
          <w:szCs w:val="24"/>
        </w:rPr>
        <w:t>o którym mowa w §</w:t>
      </w:r>
      <w:r w:rsidR="008B74BB">
        <w:rPr>
          <w:rFonts w:ascii="Arial" w:hAnsi="Arial" w:cs="Arial"/>
          <w:color w:val="000000" w:themeColor="text1"/>
          <w:sz w:val="24"/>
          <w:szCs w:val="24"/>
        </w:rPr>
        <w:t xml:space="preserve"> </w:t>
      </w:r>
      <w:r w:rsidRPr="00CF65D3">
        <w:rPr>
          <w:rFonts w:ascii="Arial" w:hAnsi="Arial" w:cs="Arial"/>
          <w:color w:val="000000" w:themeColor="text1"/>
          <w:sz w:val="24"/>
          <w:szCs w:val="24"/>
        </w:rPr>
        <w:t>3 ust. 2 umowy</w:t>
      </w:r>
      <w:r w:rsidRPr="00CF65D3">
        <w:rPr>
          <w:rFonts w:ascii="Arial" w:hAnsi="Arial" w:cs="Arial"/>
          <w:color w:val="000000" w:themeColor="text1"/>
          <w:sz w:val="24"/>
          <w:szCs w:val="24"/>
          <w:lang w:eastAsia="ar-SA"/>
        </w:rPr>
        <w:t xml:space="preserve">, </w:t>
      </w:r>
    </w:p>
    <w:p w14:paraId="0B890EA6" w14:textId="30FCC950" w:rsidR="00E859FD" w:rsidRPr="00CF65D3" w:rsidRDefault="00E859FD" w:rsidP="00CF65D3">
      <w:pPr>
        <w:numPr>
          <w:ilvl w:val="1"/>
          <w:numId w:val="12"/>
        </w:numPr>
        <w:jc w:val="both"/>
        <w:rPr>
          <w:rFonts w:ascii="Arial" w:hAnsi="Arial" w:cs="Arial"/>
          <w:bCs/>
          <w:snapToGrid w:val="0"/>
          <w:color w:val="000000" w:themeColor="text1"/>
          <w:sz w:val="24"/>
          <w:szCs w:val="24"/>
        </w:rPr>
      </w:pPr>
      <w:r w:rsidRPr="00CF65D3">
        <w:rPr>
          <w:rFonts w:ascii="Arial" w:hAnsi="Arial" w:cs="Arial"/>
          <w:color w:val="000000" w:themeColor="text1"/>
          <w:sz w:val="24"/>
          <w:szCs w:val="24"/>
          <w:lang w:eastAsia="ar-SA"/>
        </w:rPr>
        <w:t>za zwłokę w przedłożeniu poświadczonej za zgodność z oryginałem kopii umowy o podwykonawstwo lub jej zmiany w terminie 7 dni roboczych od zawarcia umowy lub dokonania jej zmiany - w wysokości 0,0</w:t>
      </w:r>
      <w:r w:rsidR="00E52F3C" w:rsidRPr="00CF65D3">
        <w:rPr>
          <w:rFonts w:ascii="Arial" w:hAnsi="Arial" w:cs="Arial"/>
          <w:color w:val="000000" w:themeColor="text1"/>
          <w:sz w:val="24"/>
          <w:szCs w:val="24"/>
          <w:lang w:eastAsia="ar-SA"/>
        </w:rPr>
        <w:t>11</w:t>
      </w:r>
      <w:r w:rsidRPr="00CF65D3">
        <w:rPr>
          <w:rFonts w:ascii="Arial" w:hAnsi="Arial" w:cs="Arial"/>
          <w:color w:val="000000" w:themeColor="text1"/>
          <w:sz w:val="24"/>
          <w:szCs w:val="24"/>
          <w:lang w:eastAsia="ar-SA"/>
        </w:rPr>
        <w:t>% wynagrodzenia umownego brutto</w:t>
      </w:r>
      <w:r w:rsidR="00894A4F" w:rsidRPr="00CF65D3">
        <w:rPr>
          <w:rFonts w:ascii="Arial" w:hAnsi="Arial" w:cs="Arial"/>
          <w:color w:val="000000" w:themeColor="text1"/>
          <w:sz w:val="24"/>
          <w:szCs w:val="24"/>
          <w:lang w:eastAsia="ar-SA"/>
        </w:rPr>
        <w:t xml:space="preserve"> </w:t>
      </w:r>
      <w:r w:rsidR="003C510A" w:rsidRPr="00CF65D3">
        <w:rPr>
          <w:rFonts w:ascii="Arial" w:hAnsi="Arial" w:cs="Arial"/>
          <w:color w:val="000000" w:themeColor="text1"/>
          <w:sz w:val="24"/>
          <w:szCs w:val="24"/>
        </w:rPr>
        <w:t>za realizację całości przedmiotu zamówienia</w:t>
      </w:r>
      <w:r w:rsidR="003C510A" w:rsidRPr="00CF65D3">
        <w:rPr>
          <w:rFonts w:ascii="Arial" w:hAnsi="Arial" w:cs="Arial"/>
          <w:color w:val="000000" w:themeColor="text1"/>
          <w:sz w:val="24"/>
          <w:szCs w:val="24"/>
          <w:lang w:eastAsia="ar-SA"/>
        </w:rPr>
        <w:t xml:space="preserve">, </w:t>
      </w:r>
      <w:r w:rsidRPr="00CF65D3">
        <w:rPr>
          <w:rFonts w:ascii="Arial" w:hAnsi="Arial" w:cs="Arial"/>
          <w:color w:val="000000" w:themeColor="text1"/>
          <w:sz w:val="24"/>
          <w:szCs w:val="24"/>
          <w:lang w:eastAsia="ar-SA"/>
        </w:rPr>
        <w:t>określonego w §</w:t>
      </w:r>
      <w:r w:rsidR="00615331">
        <w:rPr>
          <w:rFonts w:ascii="Arial" w:hAnsi="Arial" w:cs="Arial"/>
          <w:color w:val="000000" w:themeColor="text1"/>
          <w:sz w:val="24"/>
          <w:szCs w:val="24"/>
          <w:lang w:eastAsia="ar-SA"/>
        </w:rPr>
        <w:t xml:space="preserve"> </w:t>
      </w:r>
      <w:r w:rsidRPr="00CF65D3">
        <w:rPr>
          <w:rFonts w:ascii="Arial" w:hAnsi="Arial" w:cs="Arial"/>
          <w:color w:val="000000" w:themeColor="text1"/>
          <w:sz w:val="24"/>
          <w:szCs w:val="24"/>
          <w:lang w:eastAsia="ar-SA"/>
        </w:rPr>
        <w:t>3 ust. 2 – za każdy dzień zwłoki,</w:t>
      </w:r>
      <w:r w:rsidR="00CF65D3">
        <w:rPr>
          <w:rFonts w:ascii="Arial" w:hAnsi="Arial" w:cs="Arial"/>
          <w:color w:val="000000" w:themeColor="text1"/>
          <w:sz w:val="24"/>
          <w:szCs w:val="24"/>
          <w:lang w:eastAsia="ar-SA"/>
        </w:rPr>
        <w:t xml:space="preserve"> </w:t>
      </w:r>
    </w:p>
    <w:p w14:paraId="2403A0CB" w14:textId="5C75EE02" w:rsidR="000F2AF7" w:rsidRPr="00CF65D3" w:rsidRDefault="000F2AF7" w:rsidP="00CF65D3">
      <w:pPr>
        <w:numPr>
          <w:ilvl w:val="1"/>
          <w:numId w:val="12"/>
        </w:numPr>
        <w:jc w:val="both"/>
        <w:rPr>
          <w:rFonts w:ascii="Arial" w:hAnsi="Arial" w:cs="Arial"/>
          <w:bCs/>
          <w:snapToGrid w:val="0"/>
          <w:color w:val="000000" w:themeColor="text1"/>
          <w:sz w:val="24"/>
          <w:szCs w:val="24"/>
        </w:rPr>
      </w:pPr>
      <w:r w:rsidRPr="00CF65D3">
        <w:rPr>
          <w:rFonts w:ascii="Arial" w:hAnsi="Arial" w:cs="Arial"/>
          <w:color w:val="000000" w:themeColor="text1"/>
          <w:sz w:val="24"/>
          <w:szCs w:val="24"/>
        </w:rPr>
        <w:t xml:space="preserve">za </w:t>
      </w:r>
      <w:r w:rsidRPr="00CF65D3">
        <w:rPr>
          <w:rFonts w:ascii="Arial" w:hAnsi="Arial" w:cs="Arial"/>
          <w:bCs/>
          <w:snapToGrid w:val="0"/>
          <w:color w:val="000000" w:themeColor="text1"/>
          <w:sz w:val="24"/>
          <w:szCs w:val="24"/>
        </w:rPr>
        <w:t>brak zapłaty lub nieterminow</w:t>
      </w:r>
      <w:r w:rsidR="00D0126C" w:rsidRPr="00CF65D3">
        <w:rPr>
          <w:rFonts w:ascii="Arial" w:hAnsi="Arial" w:cs="Arial"/>
          <w:bCs/>
          <w:snapToGrid w:val="0"/>
          <w:color w:val="000000" w:themeColor="text1"/>
          <w:sz w:val="24"/>
          <w:szCs w:val="24"/>
        </w:rPr>
        <w:t>ą</w:t>
      </w:r>
      <w:r w:rsidRPr="00CF65D3">
        <w:rPr>
          <w:rFonts w:ascii="Arial" w:hAnsi="Arial" w:cs="Arial"/>
          <w:bCs/>
          <w:snapToGrid w:val="0"/>
          <w:color w:val="000000" w:themeColor="text1"/>
          <w:sz w:val="24"/>
          <w:szCs w:val="24"/>
        </w:rPr>
        <w:t xml:space="preserve"> zapłat</w:t>
      </w:r>
      <w:r w:rsidR="00D0126C" w:rsidRPr="00CF65D3">
        <w:rPr>
          <w:rFonts w:ascii="Arial" w:hAnsi="Arial" w:cs="Arial"/>
          <w:bCs/>
          <w:snapToGrid w:val="0"/>
          <w:color w:val="000000" w:themeColor="text1"/>
          <w:sz w:val="24"/>
          <w:szCs w:val="24"/>
        </w:rPr>
        <w:t>ę</w:t>
      </w:r>
      <w:r w:rsidRPr="00CF65D3">
        <w:rPr>
          <w:rFonts w:ascii="Arial" w:hAnsi="Arial" w:cs="Arial"/>
          <w:bCs/>
          <w:snapToGrid w:val="0"/>
          <w:color w:val="000000" w:themeColor="text1"/>
          <w:sz w:val="24"/>
          <w:szCs w:val="24"/>
        </w:rPr>
        <w:t xml:space="preserve"> wynagrodzenia należnego podwykonawcom lub dalszym podwykonawcom</w:t>
      </w:r>
      <w:r w:rsidRPr="00CF65D3">
        <w:rPr>
          <w:rFonts w:ascii="Arial" w:hAnsi="Arial" w:cs="Arial"/>
          <w:color w:val="000000" w:themeColor="text1"/>
          <w:sz w:val="24"/>
          <w:szCs w:val="24"/>
          <w:lang w:eastAsia="ar-SA"/>
        </w:rPr>
        <w:t xml:space="preserve"> w wysokości </w:t>
      </w:r>
      <w:r w:rsidRPr="00CF65D3">
        <w:rPr>
          <w:rFonts w:ascii="Arial" w:hAnsi="Arial" w:cs="Arial"/>
          <w:color w:val="000000" w:themeColor="text1"/>
          <w:sz w:val="24"/>
          <w:szCs w:val="24"/>
        </w:rPr>
        <w:t>0,</w:t>
      </w:r>
      <w:r w:rsidR="003C510A" w:rsidRPr="00CF65D3">
        <w:rPr>
          <w:rFonts w:ascii="Arial" w:hAnsi="Arial" w:cs="Arial"/>
          <w:color w:val="000000" w:themeColor="text1"/>
          <w:sz w:val="24"/>
          <w:szCs w:val="24"/>
        </w:rPr>
        <w:t>1</w:t>
      </w:r>
      <w:r w:rsidRPr="00CF65D3">
        <w:rPr>
          <w:rFonts w:ascii="Arial" w:hAnsi="Arial" w:cs="Arial"/>
          <w:color w:val="000000" w:themeColor="text1"/>
          <w:sz w:val="24"/>
          <w:szCs w:val="24"/>
        </w:rPr>
        <w:t>5%</w:t>
      </w:r>
      <w:r w:rsidR="00894A4F" w:rsidRPr="00CF65D3">
        <w:rPr>
          <w:rFonts w:ascii="Arial" w:hAnsi="Arial" w:cs="Arial"/>
          <w:color w:val="000000" w:themeColor="text1"/>
          <w:sz w:val="24"/>
          <w:szCs w:val="24"/>
        </w:rPr>
        <w:t xml:space="preserve"> </w:t>
      </w:r>
      <w:r w:rsidRPr="00CF65D3">
        <w:rPr>
          <w:rFonts w:ascii="Arial" w:hAnsi="Arial" w:cs="Arial"/>
          <w:color w:val="000000" w:themeColor="text1"/>
          <w:sz w:val="24"/>
          <w:szCs w:val="24"/>
        </w:rPr>
        <w:t>wynagrodzenia</w:t>
      </w:r>
      <w:r w:rsidR="00894A4F" w:rsidRPr="00CF65D3">
        <w:rPr>
          <w:rFonts w:ascii="Arial" w:hAnsi="Arial" w:cs="Arial"/>
          <w:color w:val="000000" w:themeColor="text1"/>
          <w:sz w:val="24"/>
          <w:szCs w:val="24"/>
        </w:rPr>
        <w:t xml:space="preserve"> </w:t>
      </w:r>
      <w:r w:rsidR="00544B2A" w:rsidRPr="00CF65D3">
        <w:rPr>
          <w:rFonts w:ascii="Arial" w:hAnsi="Arial" w:cs="Arial"/>
          <w:color w:val="000000" w:themeColor="text1"/>
          <w:sz w:val="24"/>
          <w:szCs w:val="24"/>
          <w:lang w:eastAsia="ar-SA"/>
        </w:rPr>
        <w:t>brutto</w:t>
      </w:r>
      <w:r w:rsidR="00894A4F" w:rsidRPr="00CF65D3">
        <w:rPr>
          <w:rFonts w:ascii="Arial" w:hAnsi="Arial" w:cs="Arial"/>
          <w:color w:val="000000" w:themeColor="text1"/>
          <w:sz w:val="24"/>
          <w:szCs w:val="24"/>
          <w:lang w:eastAsia="ar-SA"/>
        </w:rPr>
        <w:t xml:space="preserve"> </w:t>
      </w:r>
      <w:r w:rsidR="003C510A" w:rsidRPr="00CF65D3">
        <w:rPr>
          <w:rFonts w:ascii="Arial" w:hAnsi="Arial" w:cs="Arial"/>
          <w:color w:val="000000" w:themeColor="text1"/>
          <w:sz w:val="24"/>
          <w:szCs w:val="24"/>
        </w:rPr>
        <w:t>za realizację całości przedmiotu zamówienia</w:t>
      </w:r>
      <w:r w:rsidR="003C510A" w:rsidRPr="00CF65D3">
        <w:rPr>
          <w:rFonts w:ascii="Arial" w:hAnsi="Arial" w:cs="Arial"/>
          <w:color w:val="000000" w:themeColor="text1"/>
          <w:sz w:val="24"/>
          <w:szCs w:val="24"/>
          <w:lang w:eastAsia="ar-SA"/>
        </w:rPr>
        <w:t>,</w:t>
      </w:r>
      <w:r w:rsidRPr="00CF65D3">
        <w:rPr>
          <w:rFonts w:ascii="Arial" w:hAnsi="Arial" w:cs="Arial"/>
          <w:color w:val="000000" w:themeColor="text1"/>
          <w:sz w:val="24"/>
          <w:szCs w:val="24"/>
        </w:rPr>
        <w:t xml:space="preserve"> </w:t>
      </w:r>
      <w:r w:rsidR="00C66A48">
        <w:rPr>
          <w:rFonts w:ascii="Arial" w:hAnsi="Arial" w:cs="Arial"/>
          <w:color w:val="000000" w:themeColor="text1"/>
          <w:sz w:val="24"/>
          <w:szCs w:val="24"/>
        </w:rPr>
        <w:br/>
      </w:r>
      <w:r w:rsidRPr="00CF65D3">
        <w:rPr>
          <w:rFonts w:ascii="Arial" w:hAnsi="Arial" w:cs="Arial"/>
          <w:color w:val="000000" w:themeColor="text1"/>
          <w:sz w:val="24"/>
          <w:szCs w:val="24"/>
        </w:rPr>
        <w:t>o którym mowa w</w:t>
      </w:r>
      <w:r w:rsidR="004230B7" w:rsidRPr="00CF65D3">
        <w:rPr>
          <w:rFonts w:ascii="Arial" w:hAnsi="Arial" w:cs="Arial"/>
          <w:color w:val="000000" w:themeColor="text1"/>
          <w:sz w:val="24"/>
          <w:szCs w:val="24"/>
        </w:rPr>
        <w:t xml:space="preserve"> </w:t>
      </w:r>
      <w:r w:rsidRPr="00CF65D3">
        <w:rPr>
          <w:rFonts w:ascii="Arial" w:hAnsi="Arial" w:cs="Arial"/>
          <w:color w:val="000000" w:themeColor="text1"/>
          <w:sz w:val="24"/>
          <w:szCs w:val="24"/>
        </w:rPr>
        <w:t>§</w:t>
      </w:r>
      <w:r w:rsidR="00615331">
        <w:rPr>
          <w:rFonts w:ascii="Arial" w:hAnsi="Arial" w:cs="Arial"/>
          <w:color w:val="000000" w:themeColor="text1"/>
          <w:sz w:val="24"/>
          <w:szCs w:val="24"/>
        </w:rPr>
        <w:t xml:space="preserve"> </w:t>
      </w:r>
      <w:r w:rsidRPr="00CF65D3">
        <w:rPr>
          <w:rFonts w:ascii="Arial" w:hAnsi="Arial" w:cs="Arial"/>
          <w:color w:val="000000" w:themeColor="text1"/>
          <w:sz w:val="24"/>
          <w:szCs w:val="24"/>
        </w:rPr>
        <w:t xml:space="preserve">3 ust. 2 umowy </w:t>
      </w:r>
      <w:r w:rsidR="006E2560" w:rsidRPr="00CF65D3">
        <w:rPr>
          <w:rFonts w:ascii="Arial" w:hAnsi="Arial" w:cs="Arial"/>
          <w:color w:val="000000" w:themeColor="text1"/>
          <w:sz w:val="24"/>
          <w:szCs w:val="24"/>
        </w:rPr>
        <w:t>-</w:t>
      </w:r>
      <w:r w:rsidRPr="00CF65D3">
        <w:rPr>
          <w:rFonts w:ascii="Arial" w:hAnsi="Arial" w:cs="Arial"/>
          <w:color w:val="000000" w:themeColor="text1"/>
          <w:sz w:val="24"/>
          <w:szCs w:val="24"/>
        </w:rPr>
        <w:t xml:space="preserve"> za każdy stwierdzony przypadek,</w:t>
      </w:r>
      <w:r w:rsidR="00894A4F" w:rsidRPr="00CF65D3">
        <w:rPr>
          <w:rFonts w:ascii="Arial" w:hAnsi="Arial" w:cs="Arial"/>
          <w:color w:val="000000" w:themeColor="text1"/>
          <w:sz w:val="24"/>
          <w:szCs w:val="24"/>
        </w:rPr>
        <w:t xml:space="preserve"> </w:t>
      </w:r>
    </w:p>
    <w:p w14:paraId="3A3C3ED9" w14:textId="3338B3B8" w:rsidR="00E859FD" w:rsidRPr="00CF65D3" w:rsidRDefault="000F2AF7" w:rsidP="00CF65D3">
      <w:pPr>
        <w:numPr>
          <w:ilvl w:val="1"/>
          <w:numId w:val="12"/>
        </w:numPr>
        <w:jc w:val="both"/>
        <w:rPr>
          <w:rFonts w:ascii="Arial" w:hAnsi="Arial" w:cs="Arial"/>
          <w:bCs/>
          <w:snapToGrid w:val="0"/>
          <w:color w:val="000000" w:themeColor="text1"/>
          <w:sz w:val="24"/>
          <w:szCs w:val="24"/>
        </w:rPr>
      </w:pPr>
      <w:r w:rsidRPr="00CF65D3">
        <w:rPr>
          <w:rFonts w:ascii="Arial" w:eastAsia="Calibri" w:hAnsi="Arial" w:cs="Arial"/>
          <w:color w:val="000000" w:themeColor="text1"/>
          <w:sz w:val="24"/>
          <w:szCs w:val="24"/>
          <w:lang w:eastAsia="en-US"/>
        </w:rPr>
        <w:t xml:space="preserve">za </w:t>
      </w:r>
      <w:r w:rsidRPr="00CF65D3">
        <w:rPr>
          <w:rFonts w:ascii="Arial" w:eastAsia="Calibri" w:hAnsi="Arial" w:cs="Arial"/>
          <w:snapToGrid w:val="0"/>
          <w:color w:val="000000" w:themeColor="text1"/>
          <w:sz w:val="24"/>
          <w:szCs w:val="24"/>
          <w:lang w:eastAsia="en-US"/>
        </w:rPr>
        <w:t>brak zmiany umowy o podwykonawstwo</w:t>
      </w:r>
      <w:r w:rsidR="00B00352" w:rsidRPr="00CF65D3">
        <w:rPr>
          <w:rFonts w:ascii="Arial" w:eastAsia="Calibri" w:hAnsi="Arial" w:cs="Arial"/>
          <w:snapToGrid w:val="0"/>
          <w:color w:val="000000" w:themeColor="text1"/>
          <w:sz w:val="24"/>
          <w:szCs w:val="24"/>
          <w:lang w:eastAsia="en-US"/>
        </w:rPr>
        <w:t>, o której mowa w</w:t>
      </w:r>
      <w:r w:rsidR="004230B7" w:rsidRPr="00CF65D3">
        <w:rPr>
          <w:rFonts w:ascii="Arial" w:eastAsia="Calibri" w:hAnsi="Arial" w:cs="Arial"/>
          <w:snapToGrid w:val="0"/>
          <w:color w:val="000000" w:themeColor="text1"/>
          <w:sz w:val="24"/>
          <w:szCs w:val="24"/>
          <w:lang w:eastAsia="en-US"/>
        </w:rPr>
        <w:t xml:space="preserve"> </w:t>
      </w:r>
      <w:r w:rsidR="00B00352" w:rsidRPr="00CF65D3">
        <w:rPr>
          <w:rFonts w:ascii="Arial" w:eastAsia="Calibri" w:hAnsi="Arial" w:cs="Arial"/>
          <w:color w:val="000000" w:themeColor="text1"/>
          <w:sz w:val="24"/>
          <w:szCs w:val="24"/>
          <w:lang w:eastAsia="en-US"/>
        </w:rPr>
        <w:t>§</w:t>
      </w:r>
      <w:r w:rsidR="00894A4F" w:rsidRPr="00CF65D3">
        <w:rPr>
          <w:rFonts w:ascii="Arial" w:eastAsia="Calibri" w:hAnsi="Arial" w:cs="Arial"/>
          <w:color w:val="000000" w:themeColor="text1"/>
          <w:sz w:val="24"/>
          <w:szCs w:val="24"/>
          <w:lang w:eastAsia="en-US"/>
        </w:rPr>
        <w:t xml:space="preserve"> </w:t>
      </w:r>
      <w:r w:rsidR="00B00352" w:rsidRPr="00CF65D3">
        <w:rPr>
          <w:rFonts w:ascii="Arial" w:eastAsia="Calibri" w:hAnsi="Arial" w:cs="Arial"/>
          <w:color w:val="000000" w:themeColor="text1"/>
          <w:sz w:val="24"/>
          <w:szCs w:val="24"/>
          <w:lang w:eastAsia="en-US"/>
        </w:rPr>
        <w:t>8 ust. 10</w:t>
      </w:r>
      <w:r w:rsidR="00894A4F" w:rsidRPr="00CF65D3">
        <w:rPr>
          <w:rFonts w:ascii="Arial" w:eastAsia="Calibri" w:hAnsi="Arial" w:cs="Arial"/>
          <w:color w:val="000000" w:themeColor="text1"/>
          <w:sz w:val="24"/>
          <w:szCs w:val="24"/>
          <w:lang w:eastAsia="en-US"/>
        </w:rPr>
        <w:t xml:space="preserve"> umowy</w:t>
      </w:r>
      <w:r w:rsidR="00B00352" w:rsidRPr="00CF65D3">
        <w:rPr>
          <w:rFonts w:ascii="Arial" w:eastAsia="Calibri" w:hAnsi="Arial" w:cs="Arial"/>
          <w:color w:val="000000" w:themeColor="text1"/>
          <w:sz w:val="24"/>
          <w:szCs w:val="24"/>
          <w:lang w:eastAsia="en-US"/>
        </w:rPr>
        <w:t>,</w:t>
      </w:r>
      <w:r w:rsidR="00E8230E" w:rsidRPr="00CF65D3">
        <w:rPr>
          <w:rFonts w:ascii="Arial" w:eastAsia="Calibri" w:hAnsi="Arial" w:cs="Arial"/>
          <w:color w:val="000000" w:themeColor="text1"/>
          <w:sz w:val="24"/>
          <w:szCs w:val="24"/>
          <w:lang w:eastAsia="en-US"/>
        </w:rPr>
        <w:t xml:space="preserve"> </w:t>
      </w:r>
      <w:r w:rsidR="00C632B6" w:rsidRPr="00CF65D3">
        <w:rPr>
          <w:rFonts w:ascii="Arial" w:eastAsia="Calibri" w:hAnsi="Arial" w:cs="Arial"/>
          <w:color w:val="000000" w:themeColor="text1"/>
          <w:sz w:val="24"/>
          <w:szCs w:val="24"/>
          <w:lang w:eastAsia="en-US"/>
        </w:rPr>
        <w:t xml:space="preserve">w </w:t>
      </w:r>
      <w:r w:rsidRPr="00CF65D3">
        <w:rPr>
          <w:rFonts w:ascii="Arial" w:eastAsia="Calibri" w:hAnsi="Arial" w:cs="Arial"/>
          <w:snapToGrid w:val="0"/>
          <w:color w:val="000000" w:themeColor="text1"/>
          <w:sz w:val="24"/>
          <w:szCs w:val="24"/>
          <w:lang w:eastAsia="en-US"/>
        </w:rPr>
        <w:t xml:space="preserve">zakresie terminu zapłaty wynagrodzenia, </w:t>
      </w:r>
      <w:r w:rsidR="00B00352" w:rsidRPr="00CF65D3">
        <w:rPr>
          <w:rFonts w:ascii="Arial" w:eastAsia="Calibri" w:hAnsi="Arial" w:cs="Arial"/>
          <w:snapToGrid w:val="0"/>
          <w:color w:val="000000" w:themeColor="text1"/>
          <w:sz w:val="24"/>
          <w:szCs w:val="24"/>
          <w:lang w:eastAsia="en-US"/>
        </w:rPr>
        <w:t>w przypadku gdy, termin zapłaty</w:t>
      </w:r>
      <w:r w:rsidR="00CF65D3">
        <w:rPr>
          <w:rFonts w:ascii="Arial" w:eastAsia="Calibri" w:hAnsi="Arial" w:cs="Arial"/>
          <w:snapToGrid w:val="0"/>
          <w:color w:val="000000" w:themeColor="text1"/>
          <w:sz w:val="24"/>
          <w:szCs w:val="24"/>
          <w:lang w:eastAsia="en-US"/>
        </w:rPr>
        <w:t xml:space="preserve"> </w:t>
      </w:r>
      <w:r w:rsidRPr="00CF65D3">
        <w:rPr>
          <w:rFonts w:ascii="Arial" w:eastAsia="Calibri" w:hAnsi="Arial" w:cs="Arial"/>
          <w:color w:val="000000" w:themeColor="text1"/>
          <w:sz w:val="24"/>
          <w:szCs w:val="24"/>
          <w:lang w:eastAsia="en-US"/>
        </w:rPr>
        <w:t>jest dłuższy niż określony w §</w:t>
      </w:r>
      <w:r w:rsidR="00C66A48">
        <w:rPr>
          <w:rFonts w:ascii="Arial" w:eastAsia="Calibri" w:hAnsi="Arial" w:cs="Arial"/>
          <w:color w:val="000000" w:themeColor="text1"/>
          <w:sz w:val="24"/>
          <w:szCs w:val="24"/>
          <w:lang w:eastAsia="en-US"/>
        </w:rPr>
        <w:t xml:space="preserve"> </w:t>
      </w:r>
      <w:r w:rsidR="00E715E4" w:rsidRPr="00CF65D3">
        <w:rPr>
          <w:rFonts w:ascii="Arial" w:eastAsia="Calibri" w:hAnsi="Arial" w:cs="Arial"/>
          <w:color w:val="000000" w:themeColor="text1"/>
          <w:sz w:val="24"/>
          <w:szCs w:val="24"/>
          <w:lang w:eastAsia="en-US"/>
        </w:rPr>
        <w:t>8</w:t>
      </w:r>
      <w:r w:rsidRPr="00CF65D3">
        <w:rPr>
          <w:rFonts w:ascii="Arial" w:eastAsia="Calibri" w:hAnsi="Arial" w:cs="Arial"/>
          <w:color w:val="000000" w:themeColor="text1"/>
          <w:sz w:val="24"/>
          <w:szCs w:val="24"/>
          <w:lang w:eastAsia="en-US"/>
        </w:rPr>
        <w:t xml:space="preserve"> ust. </w:t>
      </w:r>
      <w:r w:rsidR="00E16075" w:rsidRPr="00CF65D3">
        <w:rPr>
          <w:rFonts w:ascii="Arial" w:eastAsia="Calibri" w:hAnsi="Arial" w:cs="Arial"/>
          <w:color w:val="000000" w:themeColor="text1"/>
          <w:sz w:val="24"/>
          <w:szCs w:val="24"/>
          <w:lang w:eastAsia="en-US"/>
        </w:rPr>
        <w:t>4</w:t>
      </w:r>
      <w:r w:rsidR="00894A4F" w:rsidRPr="00CF65D3">
        <w:rPr>
          <w:rFonts w:ascii="Arial" w:eastAsia="Calibri" w:hAnsi="Arial" w:cs="Arial"/>
          <w:color w:val="000000" w:themeColor="text1"/>
          <w:sz w:val="24"/>
          <w:szCs w:val="24"/>
          <w:lang w:eastAsia="en-US"/>
        </w:rPr>
        <w:t xml:space="preserve"> </w:t>
      </w:r>
      <w:r w:rsidR="00544B2A" w:rsidRPr="00CF65D3">
        <w:rPr>
          <w:rFonts w:ascii="Arial" w:eastAsia="Calibri" w:hAnsi="Arial" w:cs="Arial"/>
          <w:color w:val="000000" w:themeColor="text1"/>
          <w:sz w:val="24"/>
          <w:szCs w:val="24"/>
          <w:lang w:eastAsia="en-US"/>
        </w:rPr>
        <w:t>–</w:t>
      </w:r>
      <w:r w:rsidRPr="00CF65D3">
        <w:rPr>
          <w:rFonts w:ascii="Arial" w:eastAsia="Calibri" w:hAnsi="Arial" w:cs="Arial"/>
          <w:snapToGrid w:val="0"/>
          <w:color w:val="000000" w:themeColor="text1"/>
          <w:sz w:val="24"/>
          <w:szCs w:val="24"/>
          <w:lang w:eastAsia="en-US"/>
        </w:rPr>
        <w:t xml:space="preserve"> w</w:t>
      </w:r>
      <w:r w:rsidR="004230B7" w:rsidRPr="00CF65D3">
        <w:rPr>
          <w:rFonts w:ascii="Arial" w:eastAsia="Calibri" w:hAnsi="Arial" w:cs="Arial"/>
          <w:snapToGrid w:val="0"/>
          <w:color w:val="000000" w:themeColor="text1"/>
          <w:sz w:val="24"/>
          <w:szCs w:val="24"/>
          <w:lang w:eastAsia="en-US"/>
        </w:rPr>
        <w:t xml:space="preserve"> </w:t>
      </w:r>
      <w:r w:rsidRPr="00CF65D3">
        <w:rPr>
          <w:rFonts w:ascii="Arial" w:eastAsia="Calibri" w:hAnsi="Arial" w:cs="Arial"/>
          <w:snapToGrid w:val="0"/>
          <w:color w:val="000000" w:themeColor="text1"/>
          <w:sz w:val="24"/>
          <w:szCs w:val="24"/>
          <w:lang w:eastAsia="en-US"/>
        </w:rPr>
        <w:t>wysokości</w:t>
      </w:r>
      <w:r w:rsidR="00CF65D3">
        <w:rPr>
          <w:rFonts w:ascii="Arial" w:eastAsia="Calibri" w:hAnsi="Arial" w:cs="Arial"/>
          <w:snapToGrid w:val="0"/>
          <w:color w:val="000000" w:themeColor="text1"/>
          <w:sz w:val="24"/>
          <w:szCs w:val="24"/>
          <w:lang w:eastAsia="en-US"/>
        </w:rPr>
        <w:t xml:space="preserve"> </w:t>
      </w:r>
      <w:r w:rsidRPr="00CF65D3">
        <w:rPr>
          <w:rFonts w:ascii="Arial" w:eastAsia="Calibri" w:hAnsi="Arial" w:cs="Arial"/>
          <w:snapToGrid w:val="0"/>
          <w:color w:val="000000" w:themeColor="text1"/>
          <w:sz w:val="24"/>
          <w:szCs w:val="24"/>
          <w:lang w:eastAsia="en-US"/>
        </w:rPr>
        <w:t>0,</w:t>
      </w:r>
      <w:r w:rsidR="003023BB" w:rsidRPr="00CF65D3">
        <w:rPr>
          <w:rFonts w:ascii="Arial" w:eastAsia="Calibri" w:hAnsi="Arial" w:cs="Arial"/>
          <w:snapToGrid w:val="0"/>
          <w:color w:val="000000" w:themeColor="text1"/>
          <w:sz w:val="24"/>
          <w:szCs w:val="24"/>
          <w:lang w:eastAsia="en-US"/>
        </w:rPr>
        <w:t>05</w:t>
      </w:r>
      <w:r w:rsidRPr="00CF65D3">
        <w:rPr>
          <w:rFonts w:ascii="Arial" w:eastAsia="Calibri" w:hAnsi="Arial" w:cs="Arial"/>
          <w:snapToGrid w:val="0"/>
          <w:color w:val="000000" w:themeColor="text1"/>
          <w:sz w:val="24"/>
          <w:szCs w:val="24"/>
          <w:lang w:eastAsia="en-US"/>
        </w:rPr>
        <w:t>%</w:t>
      </w:r>
      <w:r w:rsidR="00CF65D3">
        <w:rPr>
          <w:rFonts w:ascii="Arial" w:eastAsia="Calibri" w:hAnsi="Arial" w:cs="Arial"/>
          <w:snapToGrid w:val="0"/>
          <w:color w:val="000000" w:themeColor="text1"/>
          <w:sz w:val="24"/>
          <w:szCs w:val="24"/>
          <w:lang w:eastAsia="en-US"/>
        </w:rPr>
        <w:t xml:space="preserve"> </w:t>
      </w:r>
      <w:r w:rsidRPr="00CF65D3">
        <w:rPr>
          <w:rFonts w:ascii="Arial" w:hAnsi="Arial" w:cs="Arial"/>
          <w:color w:val="000000" w:themeColor="text1"/>
          <w:sz w:val="24"/>
          <w:szCs w:val="24"/>
        </w:rPr>
        <w:t>wynagrodzenia</w:t>
      </w:r>
      <w:r w:rsidR="004230B7" w:rsidRPr="00CF65D3">
        <w:rPr>
          <w:rFonts w:ascii="Arial" w:hAnsi="Arial" w:cs="Arial"/>
          <w:color w:val="000000" w:themeColor="text1"/>
          <w:sz w:val="24"/>
          <w:szCs w:val="24"/>
        </w:rPr>
        <w:t xml:space="preserve"> </w:t>
      </w:r>
      <w:r w:rsidR="00544B2A" w:rsidRPr="00CF65D3">
        <w:rPr>
          <w:rFonts w:ascii="Arial" w:hAnsi="Arial" w:cs="Arial"/>
          <w:color w:val="000000" w:themeColor="text1"/>
          <w:sz w:val="24"/>
          <w:szCs w:val="24"/>
          <w:lang w:eastAsia="ar-SA"/>
        </w:rPr>
        <w:t>brutto</w:t>
      </w:r>
      <w:r w:rsidR="00644DC3" w:rsidRPr="00CF65D3">
        <w:rPr>
          <w:rFonts w:ascii="Arial" w:hAnsi="Arial" w:cs="Arial"/>
          <w:color w:val="000000" w:themeColor="text1"/>
          <w:sz w:val="24"/>
          <w:szCs w:val="24"/>
          <w:lang w:eastAsia="ar-SA"/>
        </w:rPr>
        <w:t xml:space="preserve"> </w:t>
      </w:r>
      <w:r w:rsidR="003C510A" w:rsidRPr="00CF65D3">
        <w:rPr>
          <w:rFonts w:ascii="Arial" w:hAnsi="Arial" w:cs="Arial"/>
          <w:color w:val="000000" w:themeColor="text1"/>
          <w:sz w:val="24"/>
          <w:szCs w:val="24"/>
        </w:rPr>
        <w:t>za realizację całości przedmiotu zamówienia</w:t>
      </w:r>
      <w:r w:rsidR="003C510A" w:rsidRPr="00CF65D3">
        <w:rPr>
          <w:rFonts w:ascii="Arial" w:hAnsi="Arial" w:cs="Arial"/>
          <w:color w:val="000000" w:themeColor="text1"/>
          <w:sz w:val="24"/>
          <w:szCs w:val="24"/>
          <w:lang w:eastAsia="ar-SA"/>
        </w:rPr>
        <w:t>,</w:t>
      </w:r>
      <w:r w:rsidRPr="00CF65D3">
        <w:rPr>
          <w:rFonts w:ascii="Arial" w:hAnsi="Arial" w:cs="Arial"/>
          <w:color w:val="000000" w:themeColor="text1"/>
          <w:sz w:val="24"/>
          <w:szCs w:val="24"/>
        </w:rPr>
        <w:t xml:space="preserve"> </w:t>
      </w:r>
      <w:r w:rsidR="00C66A48">
        <w:rPr>
          <w:rFonts w:ascii="Arial" w:hAnsi="Arial" w:cs="Arial"/>
          <w:color w:val="000000" w:themeColor="text1"/>
          <w:sz w:val="24"/>
          <w:szCs w:val="24"/>
        </w:rPr>
        <w:br/>
      </w:r>
      <w:r w:rsidRPr="00CF65D3">
        <w:rPr>
          <w:rFonts w:ascii="Arial" w:hAnsi="Arial" w:cs="Arial"/>
          <w:color w:val="000000" w:themeColor="text1"/>
          <w:sz w:val="24"/>
          <w:szCs w:val="24"/>
        </w:rPr>
        <w:t>o którym mowa w §</w:t>
      </w:r>
      <w:r w:rsidR="00615331">
        <w:rPr>
          <w:rFonts w:ascii="Arial" w:hAnsi="Arial" w:cs="Arial"/>
          <w:color w:val="000000" w:themeColor="text1"/>
          <w:sz w:val="24"/>
          <w:szCs w:val="24"/>
        </w:rPr>
        <w:t xml:space="preserve"> </w:t>
      </w:r>
      <w:r w:rsidRPr="00CF65D3">
        <w:rPr>
          <w:rFonts w:ascii="Arial" w:hAnsi="Arial" w:cs="Arial"/>
          <w:color w:val="000000" w:themeColor="text1"/>
          <w:sz w:val="24"/>
          <w:szCs w:val="24"/>
        </w:rPr>
        <w:t xml:space="preserve">3 ust. 2 umowy </w:t>
      </w:r>
      <w:r w:rsidR="00544B2A" w:rsidRPr="00CF65D3">
        <w:rPr>
          <w:rFonts w:ascii="Arial" w:hAnsi="Arial" w:cs="Arial"/>
          <w:color w:val="000000" w:themeColor="text1"/>
          <w:sz w:val="24"/>
          <w:szCs w:val="24"/>
        </w:rPr>
        <w:t>–</w:t>
      </w:r>
      <w:r w:rsidR="00894A4F" w:rsidRPr="00CF65D3">
        <w:rPr>
          <w:rFonts w:ascii="Arial" w:hAnsi="Arial" w:cs="Arial"/>
          <w:color w:val="000000" w:themeColor="text1"/>
          <w:sz w:val="24"/>
          <w:szCs w:val="24"/>
        </w:rPr>
        <w:t xml:space="preserve"> </w:t>
      </w:r>
      <w:r w:rsidRPr="00CF65D3">
        <w:rPr>
          <w:rFonts w:ascii="Arial" w:eastAsia="Calibri" w:hAnsi="Arial" w:cs="Arial"/>
          <w:snapToGrid w:val="0"/>
          <w:color w:val="000000" w:themeColor="text1"/>
          <w:sz w:val="24"/>
          <w:szCs w:val="24"/>
          <w:lang w:eastAsia="en-US"/>
        </w:rPr>
        <w:t xml:space="preserve">za każdy stwierdzony przypadek, </w:t>
      </w:r>
    </w:p>
    <w:p w14:paraId="3443E007" w14:textId="6100168E" w:rsidR="006E2560" w:rsidRPr="00CF65D3" w:rsidRDefault="000F2AF7" w:rsidP="00CF65D3">
      <w:pPr>
        <w:numPr>
          <w:ilvl w:val="1"/>
          <w:numId w:val="12"/>
        </w:numPr>
        <w:jc w:val="both"/>
        <w:rPr>
          <w:rFonts w:ascii="Arial" w:hAnsi="Arial" w:cs="Arial"/>
          <w:bCs/>
          <w:snapToGrid w:val="0"/>
          <w:color w:val="000000" w:themeColor="text1"/>
          <w:sz w:val="24"/>
          <w:szCs w:val="24"/>
        </w:rPr>
      </w:pPr>
      <w:r w:rsidRPr="00CF65D3">
        <w:rPr>
          <w:rFonts w:ascii="Arial" w:hAnsi="Arial" w:cs="Arial"/>
          <w:color w:val="000000" w:themeColor="text1"/>
          <w:sz w:val="24"/>
          <w:szCs w:val="24"/>
          <w:lang w:eastAsia="ar-SA"/>
        </w:rPr>
        <w:t xml:space="preserve"> za dopuszczenie podwykonawcy do wykonywania robót budowlanych pomimo nieuzyskania przez wykonawcę zgody zamawiającego na zawarcie umowy</w:t>
      </w:r>
      <w:r w:rsidR="00CF65D3">
        <w:rPr>
          <w:rFonts w:ascii="Arial" w:hAnsi="Arial" w:cs="Arial"/>
          <w:color w:val="000000" w:themeColor="text1"/>
          <w:sz w:val="24"/>
          <w:szCs w:val="24"/>
          <w:lang w:eastAsia="ar-SA"/>
        </w:rPr>
        <w:t xml:space="preserve"> </w:t>
      </w:r>
      <w:r w:rsidRPr="00CF65D3">
        <w:rPr>
          <w:rFonts w:ascii="Arial" w:hAnsi="Arial" w:cs="Arial"/>
          <w:color w:val="000000" w:themeColor="text1"/>
          <w:sz w:val="24"/>
          <w:szCs w:val="24"/>
          <w:lang w:eastAsia="ar-SA"/>
        </w:rPr>
        <w:t xml:space="preserve">z podwykonawcą </w:t>
      </w:r>
      <w:r w:rsidR="00544B2A" w:rsidRPr="00CF65D3">
        <w:rPr>
          <w:rFonts w:ascii="Arial" w:hAnsi="Arial" w:cs="Arial"/>
          <w:color w:val="000000" w:themeColor="text1"/>
          <w:sz w:val="24"/>
          <w:szCs w:val="24"/>
          <w:lang w:eastAsia="ar-SA"/>
        </w:rPr>
        <w:t xml:space="preserve">– </w:t>
      </w:r>
      <w:r w:rsidRPr="00CF65D3">
        <w:rPr>
          <w:rFonts w:ascii="Arial" w:hAnsi="Arial" w:cs="Arial"/>
          <w:color w:val="000000" w:themeColor="text1"/>
          <w:sz w:val="24"/>
          <w:szCs w:val="24"/>
          <w:lang w:eastAsia="ar-SA"/>
        </w:rPr>
        <w:t xml:space="preserve">w </w:t>
      </w:r>
      <w:r w:rsidRPr="00CF65D3">
        <w:rPr>
          <w:rFonts w:ascii="Arial" w:hAnsi="Arial" w:cs="Arial"/>
          <w:color w:val="000000" w:themeColor="text1"/>
          <w:kern w:val="22"/>
          <w:sz w:val="24"/>
          <w:szCs w:val="24"/>
          <w:lang w:eastAsia="ar-SA"/>
        </w:rPr>
        <w:t>wysokości 0,</w:t>
      </w:r>
      <w:r w:rsidR="009F03C0" w:rsidRPr="00CF65D3">
        <w:rPr>
          <w:rFonts w:ascii="Arial" w:hAnsi="Arial" w:cs="Arial"/>
          <w:color w:val="000000" w:themeColor="text1"/>
          <w:kern w:val="22"/>
          <w:sz w:val="24"/>
          <w:szCs w:val="24"/>
          <w:lang w:eastAsia="ar-SA"/>
        </w:rPr>
        <w:t>2</w:t>
      </w:r>
      <w:r w:rsidRPr="00CF65D3">
        <w:rPr>
          <w:rFonts w:ascii="Arial" w:hAnsi="Arial" w:cs="Arial"/>
          <w:color w:val="000000" w:themeColor="text1"/>
          <w:kern w:val="22"/>
          <w:sz w:val="24"/>
          <w:szCs w:val="24"/>
          <w:lang w:eastAsia="ar-SA"/>
        </w:rPr>
        <w:t>% wynagrodzenia brutto</w:t>
      </w:r>
      <w:r w:rsidR="00894A4F" w:rsidRPr="00CF65D3">
        <w:rPr>
          <w:rFonts w:ascii="Arial" w:hAnsi="Arial" w:cs="Arial"/>
          <w:color w:val="000000" w:themeColor="text1"/>
          <w:kern w:val="22"/>
          <w:sz w:val="24"/>
          <w:szCs w:val="24"/>
          <w:lang w:eastAsia="ar-SA"/>
        </w:rPr>
        <w:t xml:space="preserve"> </w:t>
      </w:r>
      <w:r w:rsidR="003C510A" w:rsidRPr="00CF65D3">
        <w:rPr>
          <w:rFonts w:ascii="Arial" w:hAnsi="Arial" w:cs="Arial"/>
          <w:color w:val="000000" w:themeColor="text1"/>
          <w:sz w:val="24"/>
          <w:szCs w:val="24"/>
        </w:rPr>
        <w:t>za realizację całości przedmiotu zamówienia</w:t>
      </w:r>
      <w:r w:rsidR="003C510A" w:rsidRPr="00CF65D3">
        <w:rPr>
          <w:rFonts w:ascii="Arial" w:hAnsi="Arial" w:cs="Arial"/>
          <w:color w:val="000000" w:themeColor="text1"/>
          <w:sz w:val="24"/>
          <w:szCs w:val="24"/>
          <w:lang w:eastAsia="ar-SA"/>
        </w:rPr>
        <w:t xml:space="preserve">, </w:t>
      </w:r>
      <w:r w:rsidR="00E16075" w:rsidRPr="00CF65D3">
        <w:rPr>
          <w:rFonts w:ascii="Arial" w:hAnsi="Arial" w:cs="Arial"/>
          <w:color w:val="000000" w:themeColor="text1"/>
          <w:sz w:val="24"/>
          <w:szCs w:val="24"/>
        </w:rPr>
        <w:t>o którym mowa w</w:t>
      </w:r>
      <w:r w:rsidR="004230B7" w:rsidRPr="00CF65D3">
        <w:rPr>
          <w:rFonts w:ascii="Arial" w:hAnsi="Arial" w:cs="Arial"/>
          <w:color w:val="000000" w:themeColor="text1"/>
          <w:sz w:val="24"/>
          <w:szCs w:val="24"/>
        </w:rPr>
        <w:t xml:space="preserve"> </w:t>
      </w:r>
      <w:r w:rsidR="00E16075" w:rsidRPr="00CF65D3">
        <w:rPr>
          <w:rFonts w:ascii="Arial" w:hAnsi="Arial" w:cs="Arial"/>
          <w:color w:val="000000" w:themeColor="text1"/>
          <w:sz w:val="24"/>
          <w:szCs w:val="24"/>
        </w:rPr>
        <w:t>§</w:t>
      </w:r>
      <w:r w:rsidR="00285DB5" w:rsidRPr="00CF65D3">
        <w:rPr>
          <w:rFonts w:ascii="Arial" w:hAnsi="Arial" w:cs="Arial"/>
          <w:color w:val="000000" w:themeColor="text1"/>
          <w:sz w:val="24"/>
          <w:szCs w:val="24"/>
        </w:rPr>
        <w:t xml:space="preserve"> </w:t>
      </w:r>
      <w:r w:rsidR="00E16075" w:rsidRPr="00CF65D3">
        <w:rPr>
          <w:rFonts w:ascii="Arial" w:hAnsi="Arial" w:cs="Arial"/>
          <w:color w:val="000000" w:themeColor="text1"/>
          <w:sz w:val="24"/>
          <w:szCs w:val="24"/>
        </w:rPr>
        <w:t>3 ust. 2 umowy,</w:t>
      </w:r>
      <w:r w:rsidR="00894A4F" w:rsidRPr="00CF65D3">
        <w:rPr>
          <w:rFonts w:ascii="Arial" w:hAnsi="Arial" w:cs="Arial"/>
          <w:color w:val="000000" w:themeColor="text1"/>
          <w:sz w:val="24"/>
          <w:szCs w:val="24"/>
        </w:rPr>
        <w:t xml:space="preserve"> </w:t>
      </w:r>
    </w:p>
    <w:p w14:paraId="2AF6342D" w14:textId="2E2492C8" w:rsidR="006E2560" w:rsidRPr="00CF65D3" w:rsidRDefault="000F2AF7" w:rsidP="00CF65D3">
      <w:pPr>
        <w:numPr>
          <w:ilvl w:val="1"/>
          <w:numId w:val="12"/>
        </w:numPr>
        <w:jc w:val="both"/>
        <w:rPr>
          <w:rFonts w:ascii="Arial" w:hAnsi="Arial" w:cs="Arial"/>
          <w:color w:val="000000" w:themeColor="text1"/>
          <w:sz w:val="24"/>
          <w:szCs w:val="24"/>
        </w:rPr>
      </w:pPr>
      <w:r w:rsidRPr="00CF65D3">
        <w:rPr>
          <w:rFonts w:ascii="Arial" w:hAnsi="Arial" w:cs="Arial"/>
          <w:bCs/>
          <w:snapToGrid w:val="0"/>
          <w:color w:val="000000" w:themeColor="text1"/>
          <w:sz w:val="24"/>
          <w:szCs w:val="24"/>
        </w:rPr>
        <w:t>za zwłokę w usunięciu wad stwierdzonych przy odbiorze lub w okresie rękojmi za wady, lub w okresie gwarancji</w:t>
      </w:r>
      <w:r w:rsidR="00894A4F" w:rsidRPr="00CF65D3">
        <w:rPr>
          <w:rFonts w:ascii="Arial" w:hAnsi="Arial" w:cs="Arial"/>
          <w:bCs/>
          <w:snapToGrid w:val="0"/>
          <w:color w:val="000000" w:themeColor="text1"/>
          <w:sz w:val="24"/>
          <w:szCs w:val="24"/>
        </w:rPr>
        <w:t xml:space="preserve"> –</w:t>
      </w:r>
      <w:r w:rsidRPr="00CF65D3">
        <w:rPr>
          <w:rFonts w:ascii="Arial" w:hAnsi="Arial" w:cs="Arial"/>
          <w:bCs/>
          <w:snapToGrid w:val="0"/>
          <w:color w:val="000000" w:themeColor="text1"/>
          <w:sz w:val="24"/>
          <w:szCs w:val="24"/>
        </w:rPr>
        <w:t xml:space="preserve"> w wysokości 10% wartości </w:t>
      </w:r>
      <w:r w:rsidR="0056701E" w:rsidRPr="00CF65D3">
        <w:rPr>
          <w:rFonts w:ascii="Arial" w:hAnsi="Arial" w:cs="Arial"/>
          <w:color w:val="000000" w:themeColor="text1"/>
          <w:sz w:val="24"/>
          <w:szCs w:val="24"/>
          <w:lang w:eastAsia="ar-SA"/>
        </w:rPr>
        <w:t>brutto</w:t>
      </w:r>
      <w:r w:rsidR="00894A4F" w:rsidRPr="00CF65D3">
        <w:rPr>
          <w:rFonts w:ascii="Arial" w:hAnsi="Arial" w:cs="Arial"/>
          <w:color w:val="000000" w:themeColor="text1"/>
          <w:sz w:val="24"/>
          <w:szCs w:val="24"/>
          <w:lang w:eastAsia="ar-SA"/>
        </w:rPr>
        <w:t xml:space="preserve"> </w:t>
      </w:r>
      <w:r w:rsidRPr="00CF65D3">
        <w:rPr>
          <w:rFonts w:ascii="Arial" w:hAnsi="Arial" w:cs="Arial"/>
          <w:bCs/>
          <w:snapToGrid w:val="0"/>
          <w:color w:val="000000" w:themeColor="text1"/>
          <w:sz w:val="24"/>
          <w:szCs w:val="24"/>
        </w:rPr>
        <w:t>wadliwego elementu</w:t>
      </w:r>
      <w:r w:rsidR="003A1749" w:rsidRPr="00CF65D3">
        <w:rPr>
          <w:rFonts w:ascii="Arial" w:hAnsi="Arial" w:cs="Arial"/>
          <w:bCs/>
          <w:snapToGrid w:val="0"/>
          <w:color w:val="000000" w:themeColor="text1"/>
          <w:sz w:val="24"/>
          <w:szCs w:val="24"/>
        </w:rPr>
        <w:t xml:space="preserve"> </w:t>
      </w:r>
      <w:r w:rsidRPr="00CF65D3">
        <w:rPr>
          <w:rFonts w:ascii="Arial" w:hAnsi="Arial" w:cs="Arial"/>
          <w:bCs/>
          <w:snapToGrid w:val="0"/>
          <w:color w:val="000000" w:themeColor="text1"/>
          <w:sz w:val="24"/>
          <w:szCs w:val="24"/>
        </w:rPr>
        <w:t>za każdy dzień zwłoki licząc od daty wyznaczonej na usunięcie wad</w:t>
      </w:r>
      <w:r w:rsidR="00544B2A" w:rsidRPr="00CF65D3">
        <w:rPr>
          <w:rFonts w:ascii="Arial" w:hAnsi="Arial" w:cs="Arial"/>
          <w:bCs/>
          <w:snapToGrid w:val="0"/>
          <w:color w:val="000000" w:themeColor="text1"/>
          <w:sz w:val="24"/>
          <w:szCs w:val="24"/>
        </w:rPr>
        <w:t>,</w:t>
      </w:r>
    </w:p>
    <w:p w14:paraId="423C6EB3" w14:textId="3CB76077" w:rsidR="00CD5B4D" w:rsidRPr="00CF65D3" w:rsidRDefault="007953B7" w:rsidP="00CF65D3">
      <w:pPr>
        <w:numPr>
          <w:ilvl w:val="1"/>
          <w:numId w:val="12"/>
        </w:numPr>
        <w:jc w:val="both"/>
        <w:rPr>
          <w:rFonts w:ascii="Arial" w:hAnsi="Arial" w:cs="Arial"/>
          <w:bCs/>
          <w:snapToGrid w:val="0"/>
          <w:color w:val="000000" w:themeColor="text1"/>
          <w:sz w:val="24"/>
          <w:szCs w:val="24"/>
        </w:rPr>
      </w:pPr>
      <w:r w:rsidRPr="00CF65D3">
        <w:rPr>
          <w:rFonts w:ascii="Arial" w:eastAsia="Calibri" w:hAnsi="Arial" w:cs="Arial"/>
          <w:color w:val="000000" w:themeColor="text1"/>
          <w:sz w:val="24"/>
          <w:szCs w:val="24"/>
          <w:lang w:eastAsia="en-US"/>
        </w:rPr>
        <w:t>za zwłokę w przedłożeniu harmonogramu w terminach, o których mowa w §</w:t>
      </w:r>
      <w:r w:rsidR="00285DB5" w:rsidRPr="00CF65D3">
        <w:rPr>
          <w:rFonts w:ascii="Arial" w:eastAsia="Calibri" w:hAnsi="Arial" w:cs="Arial"/>
          <w:color w:val="000000" w:themeColor="text1"/>
          <w:sz w:val="24"/>
          <w:szCs w:val="24"/>
          <w:lang w:eastAsia="en-US"/>
        </w:rPr>
        <w:t xml:space="preserve"> </w:t>
      </w:r>
      <w:r w:rsidR="00A751FB" w:rsidRPr="00CF65D3">
        <w:rPr>
          <w:rFonts w:ascii="Arial" w:eastAsia="Calibri" w:hAnsi="Arial" w:cs="Arial"/>
          <w:color w:val="000000" w:themeColor="text1"/>
          <w:sz w:val="24"/>
          <w:szCs w:val="24"/>
          <w:lang w:eastAsia="en-US"/>
        </w:rPr>
        <w:t>1</w:t>
      </w:r>
      <w:r w:rsidRPr="00CF65D3">
        <w:rPr>
          <w:rFonts w:ascii="Arial" w:eastAsia="Calibri" w:hAnsi="Arial" w:cs="Arial"/>
          <w:color w:val="000000" w:themeColor="text1"/>
          <w:sz w:val="24"/>
          <w:szCs w:val="24"/>
          <w:lang w:eastAsia="en-US"/>
        </w:rPr>
        <w:t xml:space="preserve"> ust.</w:t>
      </w:r>
      <w:r w:rsidR="00894A4F" w:rsidRPr="00CF65D3">
        <w:rPr>
          <w:rFonts w:ascii="Arial" w:eastAsia="Calibri" w:hAnsi="Arial" w:cs="Arial"/>
          <w:color w:val="000000" w:themeColor="text1"/>
          <w:sz w:val="24"/>
          <w:szCs w:val="24"/>
          <w:lang w:eastAsia="en-US"/>
        </w:rPr>
        <w:t xml:space="preserve"> </w:t>
      </w:r>
      <w:r w:rsidR="00615331">
        <w:rPr>
          <w:rFonts w:ascii="Arial" w:eastAsia="Calibri" w:hAnsi="Arial" w:cs="Arial"/>
          <w:color w:val="000000" w:themeColor="text1"/>
          <w:sz w:val="24"/>
          <w:szCs w:val="24"/>
          <w:lang w:eastAsia="en-US"/>
        </w:rPr>
        <w:t>11</w:t>
      </w:r>
      <w:r w:rsidR="004230B7" w:rsidRPr="00CF65D3">
        <w:rPr>
          <w:rFonts w:ascii="Arial" w:eastAsia="Calibri" w:hAnsi="Arial" w:cs="Arial"/>
          <w:color w:val="000000" w:themeColor="text1"/>
          <w:sz w:val="24"/>
          <w:szCs w:val="24"/>
          <w:lang w:eastAsia="en-US"/>
        </w:rPr>
        <w:t xml:space="preserve"> </w:t>
      </w:r>
      <w:r w:rsidR="00644DC3" w:rsidRPr="00CF65D3">
        <w:rPr>
          <w:rFonts w:ascii="Arial" w:eastAsia="Calibri" w:hAnsi="Arial" w:cs="Arial"/>
          <w:color w:val="000000" w:themeColor="text1"/>
          <w:sz w:val="24"/>
          <w:szCs w:val="24"/>
          <w:lang w:eastAsia="en-US"/>
        </w:rPr>
        <w:t xml:space="preserve">i ust. </w:t>
      </w:r>
      <w:r w:rsidR="00E1253F" w:rsidRPr="00CF65D3">
        <w:rPr>
          <w:rFonts w:ascii="Arial" w:eastAsia="Calibri" w:hAnsi="Arial" w:cs="Arial"/>
          <w:color w:val="000000" w:themeColor="text1"/>
          <w:sz w:val="24"/>
          <w:szCs w:val="24"/>
          <w:lang w:eastAsia="en-US"/>
        </w:rPr>
        <w:t>1</w:t>
      </w:r>
      <w:r w:rsidR="006F6BA7">
        <w:rPr>
          <w:rFonts w:ascii="Arial" w:eastAsia="Calibri" w:hAnsi="Arial" w:cs="Arial"/>
          <w:color w:val="000000" w:themeColor="text1"/>
          <w:sz w:val="24"/>
          <w:szCs w:val="24"/>
          <w:lang w:eastAsia="en-US"/>
        </w:rPr>
        <w:t>3</w:t>
      </w:r>
      <w:r w:rsidR="00894A4F" w:rsidRPr="00CF65D3">
        <w:rPr>
          <w:rFonts w:ascii="Arial" w:eastAsia="Calibri" w:hAnsi="Arial" w:cs="Arial"/>
          <w:color w:val="000000" w:themeColor="text1"/>
          <w:sz w:val="24"/>
          <w:szCs w:val="24"/>
          <w:lang w:eastAsia="en-US"/>
        </w:rPr>
        <w:t xml:space="preserve"> </w:t>
      </w:r>
      <w:r w:rsidR="00D06C5D" w:rsidRPr="00CF65D3">
        <w:rPr>
          <w:rFonts w:ascii="Arial" w:eastAsia="Calibri" w:hAnsi="Arial" w:cs="Arial"/>
          <w:color w:val="000000" w:themeColor="text1"/>
          <w:sz w:val="24"/>
          <w:szCs w:val="24"/>
          <w:lang w:eastAsia="en-US"/>
        </w:rPr>
        <w:t xml:space="preserve">- </w:t>
      </w:r>
      <w:r w:rsidRPr="00CF65D3">
        <w:rPr>
          <w:rFonts w:ascii="Arial" w:eastAsia="Calibri" w:hAnsi="Arial" w:cs="Arial"/>
          <w:color w:val="000000" w:themeColor="text1"/>
          <w:sz w:val="24"/>
          <w:szCs w:val="24"/>
          <w:lang w:eastAsia="en-US"/>
        </w:rPr>
        <w:t>w wysokości 0,01% wynagrodzenia</w:t>
      </w:r>
      <w:r w:rsidR="004230B7" w:rsidRPr="00CF65D3">
        <w:rPr>
          <w:rFonts w:ascii="Arial" w:eastAsia="Calibri" w:hAnsi="Arial" w:cs="Arial"/>
          <w:color w:val="000000" w:themeColor="text1"/>
          <w:sz w:val="24"/>
          <w:szCs w:val="24"/>
          <w:lang w:eastAsia="en-US"/>
        </w:rPr>
        <w:t xml:space="preserve"> </w:t>
      </w:r>
      <w:r w:rsidR="00544B2A" w:rsidRPr="00CF65D3">
        <w:rPr>
          <w:rFonts w:ascii="Arial" w:hAnsi="Arial" w:cs="Arial"/>
          <w:color w:val="000000" w:themeColor="text1"/>
          <w:sz w:val="24"/>
          <w:szCs w:val="24"/>
          <w:lang w:eastAsia="ar-SA"/>
        </w:rPr>
        <w:t>brutto</w:t>
      </w:r>
      <w:r w:rsidR="00894A4F" w:rsidRPr="00CF65D3">
        <w:rPr>
          <w:rFonts w:ascii="Arial" w:hAnsi="Arial" w:cs="Arial"/>
          <w:color w:val="000000" w:themeColor="text1"/>
          <w:sz w:val="24"/>
          <w:szCs w:val="24"/>
          <w:lang w:eastAsia="ar-SA"/>
        </w:rPr>
        <w:t xml:space="preserve"> </w:t>
      </w:r>
      <w:r w:rsidR="003C510A" w:rsidRPr="00CF65D3">
        <w:rPr>
          <w:rFonts w:ascii="Arial" w:hAnsi="Arial" w:cs="Arial"/>
          <w:color w:val="000000" w:themeColor="text1"/>
          <w:sz w:val="24"/>
          <w:szCs w:val="24"/>
        </w:rPr>
        <w:t>za realizację całości przedmiotu zamówienia</w:t>
      </w:r>
      <w:r w:rsidR="003C510A" w:rsidRPr="00CF65D3">
        <w:rPr>
          <w:rFonts w:ascii="Arial" w:hAnsi="Arial" w:cs="Arial"/>
          <w:color w:val="000000" w:themeColor="text1"/>
          <w:sz w:val="24"/>
          <w:szCs w:val="24"/>
          <w:lang w:eastAsia="ar-SA"/>
        </w:rPr>
        <w:t xml:space="preserve">, </w:t>
      </w:r>
      <w:r w:rsidRPr="00CF65D3">
        <w:rPr>
          <w:rFonts w:ascii="Arial" w:hAnsi="Arial" w:cs="Arial"/>
          <w:color w:val="000000" w:themeColor="text1"/>
          <w:sz w:val="24"/>
          <w:szCs w:val="24"/>
        </w:rPr>
        <w:t>o którym mowa w §</w:t>
      </w:r>
      <w:r w:rsidR="008B74BB">
        <w:rPr>
          <w:rFonts w:ascii="Arial" w:hAnsi="Arial" w:cs="Arial"/>
          <w:color w:val="000000" w:themeColor="text1"/>
          <w:sz w:val="24"/>
          <w:szCs w:val="24"/>
        </w:rPr>
        <w:t xml:space="preserve"> </w:t>
      </w:r>
      <w:r w:rsidR="00765A82" w:rsidRPr="00CF65D3">
        <w:rPr>
          <w:rFonts w:ascii="Arial" w:hAnsi="Arial" w:cs="Arial"/>
          <w:color w:val="000000" w:themeColor="text1"/>
          <w:sz w:val="24"/>
          <w:szCs w:val="24"/>
        </w:rPr>
        <w:t>3</w:t>
      </w:r>
      <w:r w:rsidRPr="00CF65D3">
        <w:rPr>
          <w:rFonts w:ascii="Arial" w:hAnsi="Arial" w:cs="Arial"/>
          <w:color w:val="000000" w:themeColor="text1"/>
          <w:sz w:val="24"/>
          <w:szCs w:val="24"/>
        </w:rPr>
        <w:t xml:space="preserve"> ust. 2 umowy</w:t>
      </w:r>
      <w:r w:rsidR="00894A4F" w:rsidRPr="00CF65D3">
        <w:rPr>
          <w:rFonts w:ascii="Arial" w:hAnsi="Arial" w:cs="Arial"/>
          <w:color w:val="000000" w:themeColor="text1"/>
          <w:sz w:val="24"/>
          <w:szCs w:val="24"/>
        </w:rPr>
        <w:t xml:space="preserve"> </w:t>
      </w:r>
      <w:r w:rsidR="003A1749" w:rsidRPr="00CF65D3">
        <w:rPr>
          <w:rFonts w:ascii="Arial" w:hAnsi="Arial" w:cs="Arial"/>
          <w:color w:val="000000" w:themeColor="text1"/>
          <w:sz w:val="24"/>
          <w:szCs w:val="24"/>
        </w:rPr>
        <w:t xml:space="preserve">- </w:t>
      </w:r>
      <w:r w:rsidRPr="00CF65D3">
        <w:rPr>
          <w:rFonts w:ascii="Arial" w:hAnsi="Arial" w:cs="Arial"/>
          <w:color w:val="000000" w:themeColor="text1"/>
          <w:sz w:val="24"/>
          <w:szCs w:val="24"/>
        </w:rPr>
        <w:t>z</w:t>
      </w:r>
      <w:r w:rsidRPr="00CF65D3">
        <w:rPr>
          <w:rFonts w:ascii="Arial" w:eastAsia="Calibri" w:hAnsi="Arial" w:cs="Arial"/>
          <w:color w:val="000000" w:themeColor="text1"/>
          <w:sz w:val="24"/>
          <w:szCs w:val="24"/>
          <w:lang w:eastAsia="en-US"/>
        </w:rPr>
        <w:t>a każdy dzień zwłoki</w:t>
      </w:r>
      <w:r w:rsidR="00CD5B4D" w:rsidRPr="00CF65D3">
        <w:rPr>
          <w:rFonts w:ascii="Arial" w:eastAsia="Calibri" w:hAnsi="Arial" w:cs="Arial"/>
          <w:color w:val="000000" w:themeColor="text1"/>
          <w:sz w:val="24"/>
          <w:szCs w:val="24"/>
          <w:lang w:eastAsia="en-US"/>
        </w:rPr>
        <w:t xml:space="preserve">, </w:t>
      </w:r>
    </w:p>
    <w:p w14:paraId="236FA664" w14:textId="0824B239" w:rsidR="00704E5C" w:rsidRPr="00CF65D3" w:rsidRDefault="000B1E70" w:rsidP="00CF65D3">
      <w:pPr>
        <w:numPr>
          <w:ilvl w:val="1"/>
          <w:numId w:val="12"/>
        </w:numPr>
        <w:jc w:val="both"/>
        <w:rPr>
          <w:rFonts w:ascii="Arial" w:hAnsi="Arial" w:cs="Arial"/>
          <w:bCs/>
          <w:snapToGrid w:val="0"/>
          <w:color w:val="000000" w:themeColor="text1"/>
          <w:sz w:val="24"/>
          <w:szCs w:val="24"/>
        </w:rPr>
      </w:pPr>
      <w:r w:rsidRPr="00CF65D3">
        <w:rPr>
          <w:rFonts w:ascii="Arial" w:hAnsi="Arial" w:cs="Arial"/>
          <w:color w:val="000000" w:themeColor="text1"/>
          <w:sz w:val="24"/>
          <w:szCs w:val="24"/>
        </w:rPr>
        <w:lastRenderedPageBreak/>
        <w:t xml:space="preserve">za zwłokę w usuwaniu </w:t>
      </w:r>
      <w:r w:rsidR="003A1749" w:rsidRPr="00CF65D3">
        <w:rPr>
          <w:rFonts w:ascii="Arial" w:hAnsi="Arial" w:cs="Arial"/>
          <w:color w:val="000000" w:themeColor="text1"/>
          <w:sz w:val="24"/>
          <w:szCs w:val="24"/>
        </w:rPr>
        <w:t>nieprawidłowości/</w:t>
      </w:r>
      <w:r w:rsidRPr="00CF65D3">
        <w:rPr>
          <w:rFonts w:ascii="Arial" w:hAnsi="Arial" w:cs="Arial"/>
          <w:color w:val="000000" w:themeColor="text1"/>
          <w:sz w:val="24"/>
          <w:szCs w:val="24"/>
        </w:rPr>
        <w:t>wad dokumentacji projektowej na zasadach określonych w §</w:t>
      </w:r>
      <w:r w:rsidR="00285DB5" w:rsidRPr="00CF65D3">
        <w:rPr>
          <w:rFonts w:ascii="Arial" w:hAnsi="Arial" w:cs="Arial"/>
          <w:color w:val="000000" w:themeColor="text1"/>
          <w:sz w:val="24"/>
          <w:szCs w:val="24"/>
        </w:rPr>
        <w:t xml:space="preserve"> </w:t>
      </w:r>
      <w:r w:rsidR="003A1749" w:rsidRPr="00CF65D3">
        <w:rPr>
          <w:rFonts w:ascii="Arial" w:hAnsi="Arial" w:cs="Arial"/>
          <w:color w:val="000000" w:themeColor="text1"/>
          <w:sz w:val="24"/>
          <w:szCs w:val="24"/>
        </w:rPr>
        <w:t>13</w:t>
      </w:r>
      <w:r w:rsidRPr="00CF65D3">
        <w:rPr>
          <w:rFonts w:ascii="Arial" w:hAnsi="Arial" w:cs="Arial"/>
          <w:color w:val="000000" w:themeColor="text1"/>
          <w:sz w:val="24"/>
          <w:szCs w:val="24"/>
        </w:rPr>
        <w:t xml:space="preserve"> ust. </w:t>
      </w:r>
      <w:r w:rsidR="003A1749" w:rsidRPr="00CF65D3">
        <w:rPr>
          <w:rFonts w:ascii="Arial" w:hAnsi="Arial" w:cs="Arial"/>
          <w:color w:val="000000" w:themeColor="text1"/>
          <w:sz w:val="24"/>
          <w:szCs w:val="24"/>
        </w:rPr>
        <w:t xml:space="preserve">1 pkt 4) </w:t>
      </w:r>
      <w:r w:rsidRPr="00CF65D3">
        <w:rPr>
          <w:rFonts w:ascii="Arial" w:hAnsi="Arial" w:cs="Arial"/>
          <w:color w:val="000000" w:themeColor="text1"/>
          <w:sz w:val="24"/>
          <w:szCs w:val="24"/>
        </w:rPr>
        <w:t xml:space="preserve">umowy oraz wad </w:t>
      </w:r>
      <w:r w:rsidR="003023BB" w:rsidRPr="00CF65D3">
        <w:rPr>
          <w:rFonts w:ascii="Arial" w:hAnsi="Arial" w:cs="Arial"/>
          <w:color w:val="000000" w:themeColor="text1"/>
          <w:sz w:val="24"/>
          <w:szCs w:val="24"/>
        </w:rPr>
        <w:t xml:space="preserve">dokumentacji </w:t>
      </w:r>
      <w:r w:rsidRPr="00CF65D3">
        <w:rPr>
          <w:rFonts w:ascii="Arial" w:hAnsi="Arial" w:cs="Arial"/>
          <w:color w:val="000000" w:themeColor="text1"/>
          <w:sz w:val="24"/>
          <w:szCs w:val="24"/>
        </w:rPr>
        <w:t>powstałych w okresie rękojmi lub gwarancji, w wysokości 0,</w:t>
      </w:r>
      <w:r w:rsidR="007E4DCA" w:rsidRPr="00CF65D3">
        <w:rPr>
          <w:rFonts w:ascii="Arial" w:hAnsi="Arial" w:cs="Arial"/>
          <w:color w:val="000000" w:themeColor="text1"/>
          <w:sz w:val="24"/>
          <w:szCs w:val="24"/>
        </w:rPr>
        <w:t>025</w:t>
      </w:r>
      <w:r w:rsidRPr="00CF65D3">
        <w:rPr>
          <w:rFonts w:ascii="Arial" w:hAnsi="Arial" w:cs="Arial"/>
          <w:color w:val="000000" w:themeColor="text1"/>
          <w:sz w:val="24"/>
          <w:szCs w:val="24"/>
        </w:rPr>
        <w:t xml:space="preserve">% wartości wynagrodzenia </w:t>
      </w:r>
      <w:r w:rsidR="003A1749" w:rsidRPr="00CF65D3">
        <w:rPr>
          <w:rFonts w:ascii="Arial" w:hAnsi="Arial" w:cs="Arial"/>
          <w:color w:val="000000" w:themeColor="text1"/>
          <w:sz w:val="24"/>
          <w:szCs w:val="24"/>
        </w:rPr>
        <w:t>brutto</w:t>
      </w:r>
      <w:r w:rsidR="00CC3731" w:rsidRPr="00CF65D3">
        <w:rPr>
          <w:rFonts w:ascii="Arial" w:hAnsi="Arial" w:cs="Arial"/>
          <w:color w:val="000000" w:themeColor="text1"/>
          <w:sz w:val="24"/>
          <w:szCs w:val="24"/>
        </w:rPr>
        <w:t xml:space="preserve"> </w:t>
      </w:r>
      <w:r w:rsidR="003C510A" w:rsidRPr="00CF65D3">
        <w:rPr>
          <w:rFonts w:ascii="Arial" w:hAnsi="Arial" w:cs="Arial"/>
          <w:color w:val="000000" w:themeColor="text1"/>
          <w:sz w:val="24"/>
          <w:szCs w:val="24"/>
        </w:rPr>
        <w:t>za realizację całości przedmiotu zamówienia</w:t>
      </w:r>
      <w:r w:rsidR="003A1749" w:rsidRPr="00CF65D3">
        <w:rPr>
          <w:rFonts w:ascii="Arial" w:hAnsi="Arial" w:cs="Arial"/>
          <w:color w:val="000000" w:themeColor="text1"/>
          <w:sz w:val="24"/>
          <w:szCs w:val="24"/>
        </w:rPr>
        <w:t>, o którym mowa w §</w:t>
      </w:r>
      <w:r w:rsidR="00285DB5" w:rsidRPr="00CF65D3">
        <w:rPr>
          <w:rFonts w:ascii="Arial" w:hAnsi="Arial" w:cs="Arial"/>
          <w:color w:val="000000" w:themeColor="text1"/>
          <w:sz w:val="24"/>
          <w:szCs w:val="24"/>
        </w:rPr>
        <w:t xml:space="preserve"> </w:t>
      </w:r>
      <w:r w:rsidR="003A1749" w:rsidRPr="00CF65D3">
        <w:rPr>
          <w:rFonts w:ascii="Arial" w:hAnsi="Arial" w:cs="Arial"/>
          <w:color w:val="000000" w:themeColor="text1"/>
          <w:sz w:val="24"/>
          <w:szCs w:val="24"/>
        </w:rPr>
        <w:t>3 ust. 2 umowy</w:t>
      </w:r>
      <w:r w:rsidR="00CC3731" w:rsidRPr="00CF65D3">
        <w:rPr>
          <w:rFonts w:ascii="Arial" w:hAnsi="Arial" w:cs="Arial"/>
          <w:color w:val="000000" w:themeColor="text1"/>
          <w:sz w:val="24"/>
          <w:szCs w:val="24"/>
        </w:rPr>
        <w:t xml:space="preserve"> </w:t>
      </w:r>
      <w:r w:rsidR="003A1749" w:rsidRPr="00CF65D3">
        <w:rPr>
          <w:rFonts w:ascii="Arial" w:hAnsi="Arial" w:cs="Arial"/>
          <w:color w:val="000000" w:themeColor="text1"/>
          <w:sz w:val="24"/>
          <w:szCs w:val="24"/>
        </w:rPr>
        <w:t xml:space="preserve">- za każdy dzień zwłoki, </w:t>
      </w:r>
    </w:p>
    <w:p w14:paraId="7FBC38B6" w14:textId="02D5FC91" w:rsidR="00E70D9E" w:rsidRPr="00CF65D3" w:rsidRDefault="00E70D9E" w:rsidP="00CF65D3">
      <w:pPr>
        <w:pStyle w:val="Akapitzlist"/>
        <w:numPr>
          <w:ilvl w:val="1"/>
          <w:numId w:val="12"/>
        </w:numPr>
        <w:suppressAutoHyphens/>
        <w:overflowPunct w:val="0"/>
        <w:autoSpaceDE w:val="0"/>
        <w:contextualSpacing w:val="0"/>
        <w:jc w:val="both"/>
        <w:textAlignment w:val="baseline"/>
        <w:rPr>
          <w:rFonts w:ascii="Arial" w:hAnsi="Arial" w:cs="Arial"/>
          <w:color w:val="000000" w:themeColor="text1"/>
          <w:sz w:val="24"/>
          <w:szCs w:val="24"/>
        </w:rPr>
      </w:pPr>
      <w:r w:rsidRPr="00CF65D3">
        <w:rPr>
          <w:rFonts w:ascii="Arial" w:hAnsi="Arial" w:cs="Arial"/>
          <w:color w:val="000000" w:themeColor="text1"/>
          <w:sz w:val="24"/>
          <w:szCs w:val="24"/>
        </w:rPr>
        <w:t xml:space="preserve">za </w:t>
      </w:r>
      <w:r w:rsidRPr="00CF65D3">
        <w:rPr>
          <w:rFonts w:ascii="Arial" w:hAnsi="Arial" w:cs="Arial"/>
          <w:bCs/>
          <w:snapToGrid w:val="0"/>
          <w:color w:val="000000" w:themeColor="text1"/>
          <w:sz w:val="24"/>
          <w:szCs w:val="24"/>
        </w:rPr>
        <w:t xml:space="preserve">brak zapłaty lub nieterminową zapłatę wynagrodzenia należnego podwykonawcom lub dalszym </w:t>
      </w:r>
      <w:r w:rsidRPr="00CF65D3">
        <w:rPr>
          <w:rFonts w:ascii="Arial" w:hAnsi="Arial" w:cs="Arial"/>
          <w:bCs/>
          <w:snapToGrid w:val="0"/>
          <w:sz w:val="24"/>
          <w:szCs w:val="24"/>
        </w:rPr>
        <w:t>podwykonawcom</w:t>
      </w:r>
      <w:r w:rsidRPr="00CF65D3">
        <w:rPr>
          <w:rFonts w:ascii="Arial" w:hAnsi="Arial" w:cs="Arial"/>
          <w:sz w:val="24"/>
          <w:szCs w:val="24"/>
        </w:rPr>
        <w:t xml:space="preserve"> z tytułu zmiany wysokości wynagrodzenia, o której mowa w</w:t>
      </w:r>
      <w:r w:rsidRPr="00CF65D3">
        <w:rPr>
          <w:rFonts w:ascii="Arial" w:hAnsi="Arial" w:cs="Arial"/>
          <w:bCs/>
          <w:sz w:val="24"/>
          <w:szCs w:val="24"/>
        </w:rPr>
        <w:t xml:space="preserve"> §</w:t>
      </w:r>
      <w:r w:rsidR="00285DB5" w:rsidRPr="00CF65D3">
        <w:rPr>
          <w:rFonts w:ascii="Arial" w:hAnsi="Arial" w:cs="Arial"/>
          <w:bCs/>
          <w:sz w:val="24"/>
          <w:szCs w:val="24"/>
        </w:rPr>
        <w:t xml:space="preserve"> </w:t>
      </w:r>
      <w:r w:rsidRPr="00CF65D3">
        <w:rPr>
          <w:rFonts w:ascii="Arial" w:hAnsi="Arial" w:cs="Arial"/>
          <w:bCs/>
          <w:sz w:val="24"/>
          <w:szCs w:val="24"/>
        </w:rPr>
        <w:t>3 ust. 1</w:t>
      </w:r>
      <w:r w:rsidR="00285DB5" w:rsidRPr="00CF65D3">
        <w:rPr>
          <w:rFonts w:ascii="Arial" w:hAnsi="Arial" w:cs="Arial"/>
          <w:bCs/>
          <w:sz w:val="24"/>
          <w:szCs w:val="24"/>
        </w:rPr>
        <w:t>8</w:t>
      </w:r>
      <w:r w:rsidRPr="00CF65D3">
        <w:rPr>
          <w:rFonts w:ascii="Arial" w:hAnsi="Arial" w:cs="Arial"/>
          <w:bCs/>
          <w:sz w:val="24"/>
          <w:szCs w:val="24"/>
        </w:rPr>
        <w:t xml:space="preserve"> umowy, </w:t>
      </w:r>
      <w:r w:rsidRPr="00CF65D3">
        <w:rPr>
          <w:rFonts w:ascii="Arial" w:hAnsi="Arial" w:cs="Arial"/>
          <w:sz w:val="24"/>
          <w:szCs w:val="24"/>
        </w:rPr>
        <w:t xml:space="preserve">w </w:t>
      </w:r>
      <w:r w:rsidRPr="00CF65D3">
        <w:rPr>
          <w:rFonts w:ascii="Arial" w:hAnsi="Arial" w:cs="Arial"/>
          <w:color w:val="000000" w:themeColor="text1"/>
          <w:sz w:val="24"/>
          <w:szCs w:val="24"/>
        </w:rPr>
        <w:t>wysokości 2.000,00 zł brutto – za każdy stwierdzony przypadek.</w:t>
      </w:r>
    </w:p>
    <w:p w14:paraId="0D4F0A3F" w14:textId="448E5E9A" w:rsidR="000F2AF7" w:rsidRPr="00CF65D3" w:rsidRDefault="000F2AF7" w:rsidP="00CF65D3">
      <w:pPr>
        <w:keepLines/>
        <w:numPr>
          <w:ilvl w:val="0"/>
          <w:numId w:val="13"/>
        </w:numPr>
        <w:suppressAutoHyphens/>
        <w:overflowPunct w:val="0"/>
        <w:autoSpaceDE w:val="0"/>
        <w:ind w:left="709" w:hanging="425"/>
        <w:jc w:val="both"/>
        <w:textAlignment w:val="baseline"/>
        <w:rPr>
          <w:rFonts w:ascii="Arial" w:hAnsi="Arial" w:cs="Arial"/>
          <w:bCs/>
          <w:snapToGrid w:val="0"/>
          <w:color w:val="000000" w:themeColor="text1"/>
          <w:sz w:val="24"/>
          <w:szCs w:val="24"/>
        </w:rPr>
      </w:pPr>
      <w:r w:rsidRPr="00CF65D3">
        <w:rPr>
          <w:rFonts w:ascii="Arial" w:hAnsi="Arial" w:cs="Arial"/>
          <w:bCs/>
          <w:snapToGrid w:val="0"/>
          <w:color w:val="000000" w:themeColor="text1"/>
          <w:sz w:val="24"/>
          <w:szCs w:val="24"/>
        </w:rPr>
        <w:t xml:space="preserve">Przepisy ust. 1 pkt </w:t>
      </w:r>
      <w:r w:rsidR="002D169E" w:rsidRPr="00CF65D3">
        <w:rPr>
          <w:rFonts w:ascii="Arial" w:hAnsi="Arial" w:cs="Arial"/>
          <w:bCs/>
          <w:snapToGrid w:val="0"/>
          <w:color w:val="000000" w:themeColor="text1"/>
          <w:sz w:val="24"/>
          <w:szCs w:val="24"/>
        </w:rPr>
        <w:t>4)</w:t>
      </w:r>
      <w:r w:rsidRPr="00CF65D3">
        <w:rPr>
          <w:rFonts w:ascii="Arial" w:hAnsi="Arial" w:cs="Arial"/>
          <w:bCs/>
          <w:snapToGrid w:val="0"/>
          <w:color w:val="000000" w:themeColor="text1"/>
          <w:sz w:val="24"/>
          <w:szCs w:val="24"/>
        </w:rPr>
        <w:t>-11</w:t>
      </w:r>
      <w:r w:rsidR="002D169E" w:rsidRPr="00CF65D3">
        <w:rPr>
          <w:rFonts w:ascii="Arial" w:hAnsi="Arial" w:cs="Arial"/>
          <w:bCs/>
          <w:snapToGrid w:val="0"/>
          <w:color w:val="000000" w:themeColor="text1"/>
          <w:sz w:val="24"/>
          <w:szCs w:val="24"/>
        </w:rPr>
        <w:t>)</w:t>
      </w:r>
      <w:r w:rsidRPr="00CF65D3">
        <w:rPr>
          <w:rFonts w:ascii="Arial" w:hAnsi="Arial" w:cs="Arial"/>
          <w:bCs/>
          <w:snapToGrid w:val="0"/>
          <w:color w:val="000000" w:themeColor="text1"/>
          <w:sz w:val="24"/>
          <w:szCs w:val="24"/>
        </w:rPr>
        <w:t xml:space="preserve"> stosuje się odpowiednio do podwykonawcy.</w:t>
      </w:r>
    </w:p>
    <w:p w14:paraId="2C48C40B" w14:textId="6176063F" w:rsidR="000F2AF7" w:rsidRPr="00CF65D3" w:rsidRDefault="000F2AF7" w:rsidP="00CF65D3">
      <w:pPr>
        <w:keepLines/>
        <w:numPr>
          <w:ilvl w:val="0"/>
          <w:numId w:val="13"/>
        </w:numPr>
        <w:suppressAutoHyphens/>
        <w:overflowPunct w:val="0"/>
        <w:autoSpaceDE w:val="0"/>
        <w:ind w:left="709" w:hanging="425"/>
        <w:jc w:val="both"/>
        <w:textAlignment w:val="baseline"/>
        <w:rPr>
          <w:rFonts w:ascii="Arial" w:hAnsi="Arial" w:cs="Arial"/>
          <w:bCs/>
          <w:snapToGrid w:val="0"/>
          <w:sz w:val="24"/>
          <w:szCs w:val="24"/>
        </w:rPr>
      </w:pPr>
      <w:r w:rsidRPr="00CF65D3">
        <w:rPr>
          <w:rFonts w:ascii="Arial" w:hAnsi="Arial" w:cs="Arial"/>
          <w:color w:val="000000" w:themeColor="text1"/>
          <w:sz w:val="24"/>
          <w:szCs w:val="24"/>
          <w:lang w:eastAsia="ar-SA"/>
        </w:rPr>
        <w:t xml:space="preserve">Łączna wysokość kar umownych nie może przekroczyć 30% </w:t>
      </w:r>
      <w:r w:rsidRPr="00CF65D3">
        <w:rPr>
          <w:rFonts w:ascii="Arial" w:hAnsi="Arial" w:cs="Arial"/>
          <w:color w:val="000000" w:themeColor="text1"/>
          <w:sz w:val="24"/>
          <w:szCs w:val="24"/>
        </w:rPr>
        <w:t>wartości umowy brutto</w:t>
      </w:r>
      <w:r w:rsidR="00CC3731" w:rsidRPr="00CF65D3">
        <w:rPr>
          <w:rFonts w:ascii="Arial" w:hAnsi="Arial" w:cs="Arial"/>
          <w:color w:val="000000" w:themeColor="text1"/>
          <w:sz w:val="24"/>
          <w:szCs w:val="24"/>
        </w:rPr>
        <w:t xml:space="preserve"> </w:t>
      </w:r>
      <w:r w:rsidR="003C510A" w:rsidRPr="00CF65D3">
        <w:rPr>
          <w:rFonts w:ascii="Arial" w:hAnsi="Arial" w:cs="Arial"/>
          <w:color w:val="000000" w:themeColor="text1"/>
          <w:sz w:val="24"/>
          <w:szCs w:val="24"/>
        </w:rPr>
        <w:t>za realizację całości przedmiotu zamówienia</w:t>
      </w:r>
      <w:r w:rsidR="003C510A" w:rsidRPr="00CF65D3">
        <w:rPr>
          <w:rFonts w:ascii="Arial" w:hAnsi="Arial" w:cs="Arial"/>
          <w:color w:val="000000" w:themeColor="text1"/>
          <w:sz w:val="24"/>
          <w:szCs w:val="24"/>
          <w:lang w:eastAsia="ar-SA"/>
        </w:rPr>
        <w:t xml:space="preserve">, </w:t>
      </w:r>
      <w:r w:rsidRPr="00CF65D3">
        <w:rPr>
          <w:rFonts w:ascii="Arial" w:hAnsi="Arial" w:cs="Arial"/>
          <w:color w:val="000000" w:themeColor="text1"/>
          <w:sz w:val="24"/>
          <w:szCs w:val="24"/>
        </w:rPr>
        <w:t xml:space="preserve">podanej w </w:t>
      </w:r>
      <w:r w:rsidRPr="00CF65D3">
        <w:rPr>
          <w:rFonts w:ascii="Arial" w:hAnsi="Arial" w:cs="Arial"/>
          <w:color w:val="000000" w:themeColor="text1"/>
          <w:sz w:val="24"/>
          <w:szCs w:val="24"/>
          <w:lang w:eastAsia="ar-SA"/>
        </w:rPr>
        <w:t>§</w:t>
      </w:r>
      <w:r w:rsidR="008C47EE" w:rsidRPr="00CF65D3">
        <w:rPr>
          <w:rFonts w:ascii="Arial" w:hAnsi="Arial" w:cs="Arial"/>
          <w:color w:val="000000" w:themeColor="text1"/>
          <w:sz w:val="24"/>
          <w:szCs w:val="24"/>
          <w:lang w:eastAsia="ar-SA"/>
        </w:rPr>
        <w:t xml:space="preserve"> </w:t>
      </w:r>
      <w:r w:rsidRPr="00CF65D3">
        <w:rPr>
          <w:rFonts w:ascii="Arial" w:hAnsi="Arial" w:cs="Arial"/>
          <w:color w:val="000000" w:themeColor="text1"/>
          <w:sz w:val="24"/>
          <w:szCs w:val="24"/>
          <w:lang w:eastAsia="ar-SA"/>
        </w:rPr>
        <w:t xml:space="preserve">3 </w:t>
      </w:r>
      <w:r w:rsidRPr="00CF65D3">
        <w:rPr>
          <w:rFonts w:ascii="Arial" w:hAnsi="Arial" w:cs="Arial"/>
          <w:sz w:val="24"/>
          <w:szCs w:val="24"/>
          <w:lang w:eastAsia="ar-SA"/>
        </w:rPr>
        <w:t xml:space="preserve">ust. 2 umowy. </w:t>
      </w:r>
    </w:p>
    <w:p w14:paraId="7E959376" w14:textId="77777777" w:rsidR="000F2AF7" w:rsidRPr="00CF65D3" w:rsidRDefault="00860910" w:rsidP="00CF65D3">
      <w:pPr>
        <w:numPr>
          <w:ilvl w:val="0"/>
          <w:numId w:val="13"/>
        </w:numPr>
        <w:suppressAutoHyphens/>
        <w:overflowPunct w:val="0"/>
        <w:autoSpaceDE w:val="0"/>
        <w:ind w:left="709" w:hanging="425"/>
        <w:jc w:val="both"/>
        <w:textAlignment w:val="baseline"/>
        <w:rPr>
          <w:rFonts w:ascii="Arial" w:hAnsi="Arial" w:cs="Arial"/>
          <w:sz w:val="24"/>
          <w:szCs w:val="24"/>
          <w:lang w:eastAsia="ar-SA"/>
        </w:rPr>
      </w:pPr>
      <w:r w:rsidRPr="00CF65D3">
        <w:rPr>
          <w:rFonts w:ascii="Arial" w:hAnsi="Arial" w:cs="Arial"/>
          <w:sz w:val="24"/>
          <w:szCs w:val="24"/>
          <w:lang w:eastAsia="ar-SA"/>
        </w:rPr>
        <w:t xml:space="preserve">Zamawiający </w:t>
      </w:r>
      <w:r w:rsidR="000F2AF7" w:rsidRPr="00CF65D3">
        <w:rPr>
          <w:rFonts w:ascii="Arial" w:hAnsi="Arial" w:cs="Arial"/>
          <w:sz w:val="24"/>
          <w:szCs w:val="24"/>
          <w:lang w:eastAsia="ar-SA"/>
        </w:rPr>
        <w:t>ma prawo dochodzić odszkodowania uzupełniającego na zasadach określonych w Kodeksie cywilnym, jeżeli szkoda przewyższy wysokość</w:t>
      </w:r>
      <w:r w:rsidR="00544B2A" w:rsidRPr="00CF65D3">
        <w:rPr>
          <w:rFonts w:ascii="Arial" w:hAnsi="Arial" w:cs="Arial"/>
          <w:sz w:val="24"/>
          <w:szCs w:val="24"/>
          <w:lang w:eastAsia="ar-SA"/>
        </w:rPr>
        <w:t xml:space="preserve"> zastrzeżonych</w:t>
      </w:r>
      <w:r w:rsidR="000F2AF7" w:rsidRPr="00CF65D3">
        <w:rPr>
          <w:rFonts w:ascii="Arial" w:hAnsi="Arial" w:cs="Arial"/>
          <w:sz w:val="24"/>
          <w:szCs w:val="24"/>
          <w:lang w:eastAsia="ar-SA"/>
        </w:rPr>
        <w:t xml:space="preserve"> kar umownych.</w:t>
      </w:r>
    </w:p>
    <w:p w14:paraId="4B472248" w14:textId="3A65A87A" w:rsidR="000F2AF7" w:rsidRPr="00CF65D3" w:rsidRDefault="000F2AF7" w:rsidP="00CF65D3">
      <w:pPr>
        <w:numPr>
          <w:ilvl w:val="0"/>
          <w:numId w:val="13"/>
        </w:numPr>
        <w:suppressAutoHyphens/>
        <w:overflowPunct w:val="0"/>
        <w:autoSpaceDE w:val="0"/>
        <w:ind w:left="709" w:hanging="425"/>
        <w:jc w:val="both"/>
        <w:textAlignment w:val="baseline"/>
        <w:rPr>
          <w:rFonts w:ascii="Arial" w:hAnsi="Arial" w:cs="Arial"/>
          <w:sz w:val="24"/>
          <w:szCs w:val="24"/>
        </w:rPr>
      </w:pPr>
      <w:r w:rsidRPr="00CF65D3">
        <w:rPr>
          <w:rFonts w:ascii="Arial" w:hAnsi="Arial" w:cs="Arial"/>
          <w:sz w:val="24"/>
          <w:szCs w:val="24"/>
          <w:lang w:eastAsia="ar-SA"/>
        </w:rPr>
        <w:t xml:space="preserve">Zamawiający zastrzega sobie prawo potrącania kar umownych </w:t>
      </w:r>
      <w:r w:rsidR="00B04E88" w:rsidRPr="00CF65D3">
        <w:rPr>
          <w:rFonts w:ascii="Arial" w:hAnsi="Arial" w:cs="Arial"/>
          <w:sz w:val="24"/>
          <w:szCs w:val="24"/>
          <w:lang w:eastAsia="ar-SA"/>
        </w:rPr>
        <w:br/>
      </w:r>
      <w:r w:rsidRPr="00CF65D3">
        <w:rPr>
          <w:rFonts w:ascii="Arial" w:hAnsi="Arial" w:cs="Arial"/>
          <w:sz w:val="24"/>
          <w:szCs w:val="24"/>
          <w:lang w:eastAsia="ar-SA"/>
        </w:rPr>
        <w:t xml:space="preserve">z wynagrodzenia należnego </w:t>
      </w:r>
      <w:r w:rsidR="008C47EE" w:rsidRPr="00CF65D3">
        <w:rPr>
          <w:rFonts w:ascii="Arial" w:hAnsi="Arial" w:cs="Arial"/>
          <w:sz w:val="24"/>
          <w:szCs w:val="24"/>
          <w:lang w:eastAsia="ar-SA"/>
        </w:rPr>
        <w:t>W</w:t>
      </w:r>
      <w:r w:rsidRPr="00CF65D3">
        <w:rPr>
          <w:rFonts w:ascii="Arial" w:hAnsi="Arial" w:cs="Arial"/>
          <w:sz w:val="24"/>
          <w:szCs w:val="24"/>
          <w:lang w:eastAsia="ar-SA"/>
        </w:rPr>
        <w:t xml:space="preserve">ykonawcy, na co </w:t>
      </w:r>
      <w:r w:rsidR="008C47EE" w:rsidRPr="00CF65D3">
        <w:rPr>
          <w:rFonts w:ascii="Arial" w:hAnsi="Arial" w:cs="Arial"/>
          <w:sz w:val="24"/>
          <w:szCs w:val="24"/>
          <w:lang w:eastAsia="ar-SA"/>
        </w:rPr>
        <w:t>W</w:t>
      </w:r>
      <w:r w:rsidRPr="00CF65D3">
        <w:rPr>
          <w:rFonts w:ascii="Arial" w:hAnsi="Arial" w:cs="Arial"/>
          <w:sz w:val="24"/>
          <w:szCs w:val="24"/>
        </w:rPr>
        <w:t>ykonawca wyraża zgodę.</w:t>
      </w:r>
    </w:p>
    <w:p w14:paraId="02FB0D49" w14:textId="483CD394" w:rsidR="000F2AF7" w:rsidRPr="00CF65D3" w:rsidRDefault="000F2AF7" w:rsidP="00CF65D3">
      <w:pPr>
        <w:numPr>
          <w:ilvl w:val="0"/>
          <w:numId w:val="13"/>
        </w:numPr>
        <w:suppressAutoHyphens/>
        <w:overflowPunct w:val="0"/>
        <w:autoSpaceDE w:val="0"/>
        <w:ind w:left="709" w:hanging="425"/>
        <w:jc w:val="both"/>
        <w:textAlignment w:val="baseline"/>
        <w:rPr>
          <w:rFonts w:ascii="Arial" w:hAnsi="Arial" w:cs="Arial"/>
          <w:sz w:val="24"/>
          <w:szCs w:val="24"/>
        </w:rPr>
      </w:pPr>
      <w:r w:rsidRPr="00CF65D3">
        <w:rPr>
          <w:rFonts w:ascii="Arial" w:hAnsi="Arial" w:cs="Arial"/>
          <w:sz w:val="24"/>
          <w:szCs w:val="24"/>
          <w:lang w:eastAsia="ar-SA"/>
        </w:rPr>
        <w:t>Naliczenie i zapłata kary umownej nie zwalnia wykonawcy z obowiązku</w:t>
      </w:r>
      <w:r w:rsidR="004230B7" w:rsidRPr="00CF65D3">
        <w:rPr>
          <w:rFonts w:ascii="Arial" w:hAnsi="Arial" w:cs="Arial"/>
          <w:sz w:val="24"/>
          <w:szCs w:val="24"/>
          <w:lang w:eastAsia="ar-SA"/>
        </w:rPr>
        <w:t xml:space="preserve"> </w:t>
      </w:r>
      <w:r w:rsidRPr="00CF65D3">
        <w:rPr>
          <w:rFonts w:ascii="Arial" w:hAnsi="Arial" w:cs="Arial"/>
          <w:sz w:val="24"/>
          <w:szCs w:val="24"/>
          <w:lang w:eastAsia="ar-SA"/>
        </w:rPr>
        <w:t>niezwłocznego i prawidłowego wykonania usługi, której dotyczyła kara.</w:t>
      </w:r>
    </w:p>
    <w:p w14:paraId="743956EC" w14:textId="77777777" w:rsidR="00765A82" w:rsidRDefault="00765A82" w:rsidP="00CF65D3">
      <w:pPr>
        <w:jc w:val="both"/>
        <w:rPr>
          <w:rFonts w:ascii="Arial" w:hAnsi="Arial" w:cs="Arial"/>
          <w:b/>
          <w:bCs/>
          <w:sz w:val="24"/>
          <w:szCs w:val="24"/>
          <w:lang w:eastAsia="ar-SA"/>
        </w:rPr>
      </w:pPr>
    </w:p>
    <w:p w14:paraId="2D05C55A" w14:textId="77777777" w:rsidR="008B4A41" w:rsidRPr="00CF65D3" w:rsidRDefault="008B4A41" w:rsidP="00CF65D3">
      <w:pPr>
        <w:jc w:val="both"/>
        <w:rPr>
          <w:rFonts w:ascii="Arial" w:hAnsi="Arial" w:cs="Arial"/>
          <w:b/>
          <w:bCs/>
          <w:sz w:val="24"/>
          <w:szCs w:val="24"/>
          <w:lang w:eastAsia="ar-SA"/>
        </w:rPr>
      </w:pPr>
    </w:p>
    <w:p w14:paraId="56C89EC9" w14:textId="651A3454" w:rsidR="00CD244B" w:rsidRPr="00CF65D3" w:rsidRDefault="002C658C" w:rsidP="00CF65D3">
      <w:pPr>
        <w:jc w:val="both"/>
        <w:rPr>
          <w:rFonts w:ascii="Arial" w:hAnsi="Arial" w:cs="Arial"/>
          <w:b/>
          <w:sz w:val="24"/>
          <w:szCs w:val="24"/>
          <w:lang w:eastAsia="ar-SA"/>
        </w:rPr>
      </w:pPr>
      <w:r w:rsidRPr="00CF65D3">
        <w:rPr>
          <w:rFonts w:ascii="Arial" w:hAnsi="Arial" w:cs="Arial"/>
          <w:b/>
          <w:bCs/>
          <w:sz w:val="24"/>
          <w:szCs w:val="24"/>
          <w:lang w:eastAsia="ar-SA"/>
        </w:rPr>
        <w:t>§</w:t>
      </w:r>
      <w:r w:rsidR="008C47EE" w:rsidRPr="00CF65D3">
        <w:rPr>
          <w:rFonts w:ascii="Arial" w:hAnsi="Arial" w:cs="Arial"/>
          <w:b/>
          <w:bCs/>
          <w:sz w:val="24"/>
          <w:szCs w:val="24"/>
          <w:lang w:eastAsia="ar-SA"/>
        </w:rPr>
        <w:t xml:space="preserve"> </w:t>
      </w:r>
      <w:r w:rsidRPr="00CF65D3">
        <w:rPr>
          <w:rFonts w:ascii="Arial" w:hAnsi="Arial" w:cs="Arial"/>
          <w:b/>
          <w:bCs/>
          <w:sz w:val="24"/>
          <w:szCs w:val="24"/>
          <w:lang w:eastAsia="ar-SA"/>
        </w:rPr>
        <w:t>1</w:t>
      </w:r>
      <w:r w:rsidR="009548C2" w:rsidRPr="00CF65D3">
        <w:rPr>
          <w:rFonts w:ascii="Arial" w:hAnsi="Arial" w:cs="Arial"/>
          <w:b/>
          <w:bCs/>
          <w:sz w:val="24"/>
          <w:szCs w:val="24"/>
          <w:lang w:eastAsia="ar-SA"/>
        </w:rPr>
        <w:t>6</w:t>
      </w:r>
      <w:r w:rsidR="00A93A1F" w:rsidRPr="00CF65D3">
        <w:rPr>
          <w:rFonts w:ascii="Arial" w:hAnsi="Arial" w:cs="Arial"/>
          <w:b/>
          <w:bCs/>
          <w:sz w:val="24"/>
          <w:szCs w:val="24"/>
          <w:lang w:eastAsia="ar-SA"/>
        </w:rPr>
        <w:t xml:space="preserve"> </w:t>
      </w:r>
      <w:r w:rsidRPr="00CF65D3">
        <w:rPr>
          <w:rFonts w:ascii="Arial" w:hAnsi="Arial" w:cs="Arial"/>
          <w:b/>
          <w:sz w:val="24"/>
          <w:szCs w:val="24"/>
          <w:lang w:eastAsia="ar-SA"/>
        </w:rPr>
        <w:t>Zabezpieczenie należytego wykonania umowy</w:t>
      </w:r>
    </w:p>
    <w:p w14:paraId="698069F2" w14:textId="77777777" w:rsidR="00BB697B" w:rsidRPr="00CF65D3" w:rsidRDefault="002C658C" w:rsidP="00CF65D3">
      <w:pPr>
        <w:numPr>
          <w:ilvl w:val="0"/>
          <w:numId w:val="15"/>
        </w:numPr>
        <w:jc w:val="both"/>
        <w:rPr>
          <w:rFonts w:ascii="Arial" w:hAnsi="Arial" w:cs="Arial"/>
          <w:b/>
          <w:sz w:val="24"/>
          <w:szCs w:val="24"/>
          <w:lang w:eastAsia="ar-SA"/>
        </w:rPr>
      </w:pPr>
      <w:r w:rsidRPr="00CF65D3">
        <w:rPr>
          <w:rFonts w:ascii="Arial" w:hAnsi="Arial" w:cs="Arial"/>
          <w:kern w:val="22"/>
          <w:sz w:val="24"/>
          <w:szCs w:val="24"/>
          <w:lang w:eastAsia="ar-SA"/>
        </w:rPr>
        <w:t>Wykonawca wnosi na rzecz zamawiającego</w:t>
      </w:r>
      <w:r w:rsidR="00A93A1F" w:rsidRPr="00CF65D3">
        <w:rPr>
          <w:rFonts w:ascii="Arial" w:hAnsi="Arial" w:cs="Arial"/>
          <w:kern w:val="22"/>
          <w:sz w:val="24"/>
          <w:szCs w:val="24"/>
          <w:lang w:eastAsia="ar-SA"/>
        </w:rPr>
        <w:t xml:space="preserve"> </w:t>
      </w:r>
      <w:r w:rsidRPr="00CF65D3">
        <w:rPr>
          <w:rFonts w:ascii="Arial" w:hAnsi="Arial" w:cs="Arial"/>
          <w:kern w:val="22"/>
          <w:sz w:val="24"/>
          <w:szCs w:val="24"/>
          <w:lang w:eastAsia="ar-SA"/>
        </w:rPr>
        <w:t>zabezpieczenie należytego wykonania umowy,</w:t>
      </w:r>
      <w:r w:rsidRPr="00CF65D3">
        <w:rPr>
          <w:rFonts w:ascii="Arial" w:hAnsi="Arial" w:cs="Arial"/>
          <w:sz w:val="24"/>
          <w:szCs w:val="24"/>
          <w:lang w:eastAsia="ar-SA"/>
        </w:rPr>
        <w:t xml:space="preserve"> które służy pokryciu roszczeń z tytułu niewykonania lub nienależytego wykonania umowy.</w:t>
      </w:r>
    </w:p>
    <w:p w14:paraId="7E6D5C73" w14:textId="3CA1E588" w:rsidR="00BB697B" w:rsidRPr="00CF65D3" w:rsidRDefault="002C658C" w:rsidP="00CF65D3">
      <w:pPr>
        <w:numPr>
          <w:ilvl w:val="0"/>
          <w:numId w:val="15"/>
        </w:numPr>
        <w:jc w:val="both"/>
        <w:rPr>
          <w:rFonts w:ascii="Arial" w:hAnsi="Arial" w:cs="Arial"/>
          <w:b/>
          <w:sz w:val="24"/>
          <w:szCs w:val="24"/>
          <w:lang w:eastAsia="ar-SA"/>
        </w:rPr>
      </w:pPr>
      <w:r w:rsidRPr="00CF65D3">
        <w:rPr>
          <w:rFonts w:ascii="Arial" w:hAnsi="Arial" w:cs="Arial"/>
          <w:color w:val="000000" w:themeColor="text1"/>
          <w:sz w:val="24"/>
          <w:szCs w:val="24"/>
          <w:lang w:eastAsia="ar-SA"/>
        </w:rPr>
        <w:t xml:space="preserve">Zabezpieczenie należytego wykonania umowy ustala się w wysokości </w:t>
      </w:r>
      <w:r w:rsidR="00AB29D7" w:rsidRPr="00CF65D3">
        <w:rPr>
          <w:rFonts w:ascii="Arial" w:hAnsi="Arial" w:cs="Arial"/>
          <w:b/>
          <w:bCs/>
          <w:color w:val="000000" w:themeColor="text1"/>
          <w:sz w:val="24"/>
          <w:szCs w:val="24"/>
          <w:lang w:eastAsia="ar-SA"/>
        </w:rPr>
        <w:t>5</w:t>
      </w:r>
      <w:r w:rsidRPr="00CF65D3">
        <w:rPr>
          <w:rFonts w:ascii="Arial" w:hAnsi="Arial" w:cs="Arial"/>
          <w:b/>
          <w:bCs/>
          <w:color w:val="000000" w:themeColor="text1"/>
          <w:sz w:val="24"/>
          <w:szCs w:val="24"/>
          <w:lang w:eastAsia="ar-SA"/>
        </w:rPr>
        <w:t>%</w:t>
      </w:r>
      <w:r w:rsidR="00AB29D7" w:rsidRPr="00CF65D3">
        <w:rPr>
          <w:rFonts w:ascii="Arial" w:hAnsi="Arial" w:cs="Arial"/>
          <w:b/>
          <w:bCs/>
          <w:color w:val="000000" w:themeColor="text1"/>
          <w:sz w:val="24"/>
          <w:szCs w:val="24"/>
          <w:lang w:eastAsia="ar-SA"/>
        </w:rPr>
        <w:t xml:space="preserve"> </w:t>
      </w:r>
      <w:r w:rsidRPr="00CF65D3">
        <w:rPr>
          <w:rFonts w:ascii="Arial" w:hAnsi="Arial" w:cs="Arial"/>
          <w:b/>
          <w:bCs/>
          <w:color w:val="000000" w:themeColor="text1"/>
          <w:sz w:val="24"/>
          <w:szCs w:val="24"/>
          <w:lang w:eastAsia="ar-SA"/>
        </w:rPr>
        <w:t>ceny oferty brutto</w:t>
      </w:r>
      <w:r w:rsidR="009E3B42" w:rsidRPr="00CF65D3">
        <w:rPr>
          <w:rFonts w:ascii="Arial" w:hAnsi="Arial" w:cs="Arial"/>
          <w:b/>
          <w:bCs/>
          <w:color w:val="000000" w:themeColor="text1"/>
          <w:sz w:val="24"/>
          <w:szCs w:val="24"/>
          <w:lang w:eastAsia="ar-SA"/>
        </w:rPr>
        <w:t xml:space="preserve"> </w:t>
      </w:r>
      <w:r w:rsidR="009E3B42" w:rsidRPr="00CF65D3">
        <w:rPr>
          <w:rFonts w:ascii="Arial" w:hAnsi="Arial" w:cs="Arial"/>
          <w:color w:val="000000" w:themeColor="text1"/>
          <w:sz w:val="24"/>
          <w:szCs w:val="24"/>
          <w:lang w:eastAsia="ar-SA"/>
        </w:rPr>
        <w:t>za wykonanie przedmiotu zamówienia w całości</w:t>
      </w:r>
      <w:r w:rsidRPr="00CF65D3">
        <w:rPr>
          <w:rFonts w:ascii="Arial" w:hAnsi="Arial" w:cs="Arial"/>
          <w:color w:val="000000" w:themeColor="text1"/>
          <w:sz w:val="24"/>
          <w:szCs w:val="24"/>
          <w:lang w:eastAsia="ar-SA"/>
        </w:rPr>
        <w:t xml:space="preserve">, o której </w:t>
      </w:r>
      <w:r w:rsidRPr="00CF65D3">
        <w:rPr>
          <w:rFonts w:ascii="Arial" w:hAnsi="Arial" w:cs="Arial"/>
          <w:sz w:val="24"/>
          <w:szCs w:val="24"/>
          <w:lang w:eastAsia="ar-SA"/>
        </w:rPr>
        <w:t>mowa w §</w:t>
      </w:r>
      <w:r w:rsidR="008B74BB">
        <w:rPr>
          <w:rFonts w:ascii="Arial" w:hAnsi="Arial" w:cs="Arial"/>
          <w:sz w:val="24"/>
          <w:szCs w:val="24"/>
          <w:lang w:eastAsia="ar-SA"/>
        </w:rPr>
        <w:t xml:space="preserve"> </w:t>
      </w:r>
      <w:r w:rsidR="009D7671" w:rsidRPr="00CF65D3">
        <w:rPr>
          <w:rFonts w:ascii="Arial" w:hAnsi="Arial" w:cs="Arial"/>
          <w:sz w:val="24"/>
          <w:szCs w:val="24"/>
          <w:lang w:eastAsia="ar-SA"/>
        </w:rPr>
        <w:t>3</w:t>
      </w:r>
      <w:r w:rsidRPr="00CF65D3">
        <w:rPr>
          <w:rFonts w:ascii="Arial" w:hAnsi="Arial" w:cs="Arial"/>
          <w:sz w:val="24"/>
          <w:szCs w:val="24"/>
          <w:lang w:eastAsia="ar-SA"/>
        </w:rPr>
        <w:t xml:space="preserve"> ust. 2 niniejszej umowy</w:t>
      </w:r>
      <w:r w:rsidR="00BB697B" w:rsidRPr="00CF65D3">
        <w:rPr>
          <w:rFonts w:ascii="Arial" w:hAnsi="Arial" w:cs="Arial"/>
          <w:sz w:val="24"/>
          <w:szCs w:val="24"/>
          <w:lang w:eastAsia="ar-SA"/>
        </w:rPr>
        <w:t xml:space="preserve"> tj. ………………………. zł brutto (słownie: ……………………). </w:t>
      </w:r>
    </w:p>
    <w:p w14:paraId="4480AB6D" w14:textId="77777777" w:rsidR="00BB697B" w:rsidRPr="00CF65D3" w:rsidRDefault="002C658C" w:rsidP="00CF65D3">
      <w:pPr>
        <w:numPr>
          <w:ilvl w:val="0"/>
          <w:numId w:val="15"/>
        </w:numPr>
        <w:jc w:val="both"/>
        <w:rPr>
          <w:rFonts w:ascii="Arial" w:hAnsi="Arial" w:cs="Arial"/>
          <w:b/>
          <w:sz w:val="24"/>
          <w:szCs w:val="24"/>
          <w:lang w:eastAsia="ar-SA"/>
        </w:rPr>
      </w:pPr>
      <w:r w:rsidRPr="00CF65D3">
        <w:rPr>
          <w:rFonts w:ascii="Arial" w:hAnsi="Arial" w:cs="Arial"/>
          <w:sz w:val="24"/>
          <w:szCs w:val="24"/>
          <w:lang w:eastAsia="ar-SA"/>
        </w:rPr>
        <w:t xml:space="preserve">Wykonawca obowiązany jest do wniesienia zabezpieczenia </w:t>
      </w:r>
      <w:r w:rsidR="007C61F8" w:rsidRPr="00CF65D3">
        <w:rPr>
          <w:rFonts w:ascii="Arial" w:hAnsi="Arial" w:cs="Arial"/>
          <w:sz w:val="24"/>
          <w:szCs w:val="24"/>
          <w:lang w:eastAsia="ar-SA"/>
        </w:rPr>
        <w:t xml:space="preserve">w terminie określonym w Dziale XVII pkt </w:t>
      </w:r>
      <w:r w:rsidR="00387A1D" w:rsidRPr="00CF65D3">
        <w:rPr>
          <w:rFonts w:ascii="Arial" w:hAnsi="Arial" w:cs="Arial"/>
          <w:sz w:val="24"/>
          <w:szCs w:val="24"/>
          <w:lang w:eastAsia="ar-SA"/>
        </w:rPr>
        <w:t xml:space="preserve">5 </w:t>
      </w:r>
      <w:r w:rsidR="007C61F8" w:rsidRPr="00CF65D3">
        <w:rPr>
          <w:rFonts w:ascii="Arial" w:hAnsi="Arial" w:cs="Arial"/>
          <w:sz w:val="24"/>
          <w:szCs w:val="24"/>
          <w:lang w:eastAsia="ar-SA"/>
        </w:rPr>
        <w:t>SWZ.</w:t>
      </w:r>
    </w:p>
    <w:p w14:paraId="173D53FC" w14:textId="29EF76D0" w:rsidR="00BB697B" w:rsidRPr="00CF65D3" w:rsidRDefault="002C658C" w:rsidP="00CF65D3">
      <w:pPr>
        <w:numPr>
          <w:ilvl w:val="0"/>
          <w:numId w:val="15"/>
        </w:numPr>
        <w:jc w:val="both"/>
        <w:rPr>
          <w:rFonts w:ascii="Arial" w:hAnsi="Arial" w:cs="Arial"/>
          <w:b/>
          <w:sz w:val="24"/>
          <w:szCs w:val="24"/>
          <w:lang w:eastAsia="ar-SA"/>
        </w:rPr>
      </w:pPr>
      <w:r w:rsidRPr="00CF65D3">
        <w:rPr>
          <w:rFonts w:ascii="Arial" w:hAnsi="Arial" w:cs="Arial"/>
          <w:sz w:val="24"/>
          <w:szCs w:val="24"/>
          <w:lang w:eastAsia="ar-SA"/>
        </w:rPr>
        <w:t xml:space="preserve">Zabezpieczenie wnosi się w formach określonych w art. 450 ust. 1 </w:t>
      </w:r>
      <w:proofErr w:type="spellStart"/>
      <w:r w:rsidRPr="00CF65D3">
        <w:rPr>
          <w:rFonts w:ascii="Arial" w:hAnsi="Arial" w:cs="Arial"/>
          <w:sz w:val="24"/>
          <w:szCs w:val="24"/>
          <w:lang w:eastAsia="ar-SA"/>
        </w:rPr>
        <w:t>Pzp</w:t>
      </w:r>
      <w:proofErr w:type="spellEnd"/>
      <w:r w:rsidRPr="00CF65D3">
        <w:rPr>
          <w:rFonts w:ascii="Arial" w:hAnsi="Arial" w:cs="Arial"/>
          <w:sz w:val="24"/>
          <w:szCs w:val="24"/>
          <w:lang w:eastAsia="ar-SA"/>
        </w:rPr>
        <w:t xml:space="preserve">. Zamawiający nie wyraża zgody na wniesienie zabezpieczenia w formach, </w:t>
      </w:r>
      <w:r w:rsidR="008B74BB">
        <w:rPr>
          <w:rFonts w:ascii="Arial" w:hAnsi="Arial" w:cs="Arial"/>
          <w:sz w:val="24"/>
          <w:szCs w:val="24"/>
          <w:lang w:eastAsia="ar-SA"/>
        </w:rPr>
        <w:br/>
      </w:r>
      <w:r w:rsidRPr="00CF65D3">
        <w:rPr>
          <w:rFonts w:ascii="Arial" w:hAnsi="Arial" w:cs="Arial"/>
          <w:sz w:val="24"/>
          <w:szCs w:val="24"/>
          <w:lang w:eastAsia="ar-SA"/>
        </w:rPr>
        <w:t xml:space="preserve">o których mowa w art. 450 ust. 2 </w:t>
      </w:r>
      <w:proofErr w:type="spellStart"/>
      <w:r w:rsidRPr="00CF65D3">
        <w:rPr>
          <w:rFonts w:ascii="Arial" w:hAnsi="Arial" w:cs="Arial"/>
          <w:sz w:val="24"/>
          <w:szCs w:val="24"/>
          <w:lang w:eastAsia="ar-SA"/>
        </w:rPr>
        <w:t>Pzp</w:t>
      </w:r>
      <w:proofErr w:type="spellEnd"/>
      <w:r w:rsidRPr="00CF65D3">
        <w:rPr>
          <w:rFonts w:ascii="Arial" w:hAnsi="Arial" w:cs="Arial"/>
          <w:sz w:val="24"/>
          <w:szCs w:val="24"/>
          <w:lang w:eastAsia="ar-SA"/>
        </w:rPr>
        <w:t>.</w:t>
      </w:r>
    </w:p>
    <w:p w14:paraId="26CBA6CB" w14:textId="77777777" w:rsidR="00BB697B" w:rsidRPr="00CF65D3" w:rsidRDefault="002C658C" w:rsidP="00CF65D3">
      <w:pPr>
        <w:numPr>
          <w:ilvl w:val="0"/>
          <w:numId w:val="15"/>
        </w:numPr>
        <w:jc w:val="both"/>
        <w:rPr>
          <w:rFonts w:ascii="Arial" w:hAnsi="Arial" w:cs="Arial"/>
          <w:b/>
          <w:sz w:val="24"/>
          <w:szCs w:val="24"/>
          <w:lang w:eastAsia="ar-SA"/>
        </w:rPr>
      </w:pPr>
      <w:r w:rsidRPr="00CF65D3">
        <w:rPr>
          <w:rFonts w:ascii="Arial" w:hAnsi="Arial" w:cs="Arial"/>
          <w:kern w:val="22"/>
          <w:sz w:val="24"/>
          <w:szCs w:val="24"/>
          <w:lang w:eastAsia="ar-SA"/>
        </w:rPr>
        <w:t>W przypadku wniesienia wadium w pieniądzu wykonawca może wyrazić zgodę na zaliczenie kwoty wadium na poczet zabezpieczenia.</w:t>
      </w:r>
    </w:p>
    <w:p w14:paraId="6DCA6EB8" w14:textId="77777777" w:rsidR="00BB697B" w:rsidRPr="00CF65D3" w:rsidRDefault="002C658C" w:rsidP="00CF65D3">
      <w:pPr>
        <w:numPr>
          <w:ilvl w:val="0"/>
          <w:numId w:val="15"/>
        </w:numPr>
        <w:jc w:val="both"/>
        <w:rPr>
          <w:rFonts w:ascii="Arial" w:hAnsi="Arial" w:cs="Arial"/>
          <w:b/>
          <w:sz w:val="24"/>
          <w:szCs w:val="24"/>
          <w:lang w:eastAsia="ar-SA"/>
        </w:rPr>
      </w:pPr>
      <w:r w:rsidRPr="00CF65D3">
        <w:rPr>
          <w:rFonts w:ascii="Arial" w:hAnsi="Arial" w:cs="Arial"/>
          <w:kern w:val="22"/>
          <w:sz w:val="24"/>
          <w:szCs w:val="24"/>
          <w:lang w:eastAsia="ar-SA"/>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0A0672CC" w14:textId="77777777" w:rsidR="00BB697B" w:rsidRPr="00CF65D3" w:rsidRDefault="002C658C" w:rsidP="00CF65D3">
      <w:pPr>
        <w:numPr>
          <w:ilvl w:val="0"/>
          <w:numId w:val="15"/>
        </w:numPr>
        <w:jc w:val="both"/>
        <w:rPr>
          <w:rFonts w:ascii="Arial" w:hAnsi="Arial" w:cs="Arial"/>
          <w:b/>
          <w:sz w:val="24"/>
          <w:szCs w:val="24"/>
          <w:lang w:eastAsia="ar-SA"/>
        </w:rPr>
      </w:pPr>
      <w:r w:rsidRPr="00CF65D3">
        <w:rPr>
          <w:rFonts w:ascii="Arial" w:hAnsi="Arial" w:cs="Arial"/>
          <w:sz w:val="24"/>
          <w:szCs w:val="24"/>
        </w:rPr>
        <w:t xml:space="preserve">Zabezpieczenie wnoszone w poręczeniu lub gwarancji winno być ustanowione jako bezwarunkowe, nieodwołalne, płatne na pierwsze żądanie, zobowiązanie gwaranta do wypłaty zamawiającemu pełnej kwoty zabezpieczenia lub do </w:t>
      </w:r>
      <w:r w:rsidRPr="00CF65D3">
        <w:rPr>
          <w:rFonts w:ascii="Arial" w:hAnsi="Arial" w:cs="Arial"/>
          <w:sz w:val="24"/>
          <w:szCs w:val="24"/>
        </w:rPr>
        <w:lastRenderedPageBreak/>
        <w:t>wypłat łącznie do pełnej kwoty zabezpieczenia w przypadku realizacji zamówienia w sposób niezgodny z umową.</w:t>
      </w:r>
    </w:p>
    <w:p w14:paraId="346EA998" w14:textId="6A6FCB13" w:rsidR="00BB697B" w:rsidRPr="00CF65D3" w:rsidRDefault="002C658C" w:rsidP="00CF65D3">
      <w:pPr>
        <w:numPr>
          <w:ilvl w:val="0"/>
          <w:numId w:val="15"/>
        </w:numPr>
        <w:jc w:val="both"/>
        <w:rPr>
          <w:rFonts w:ascii="Arial" w:hAnsi="Arial" w:cs="Arial"/>
          <w:b/>
          <w:sz w:val="24"/>
          <w:szCs w:val="24"/>
          <w:lang w:eastAsia="ar-SA"/>
        </w:rPr>
      </w:pPr>
      <w:r w:rsidRPr="00CF65D3">
        <w:rPr>
          <w:rFonts w:ascii="Arial" w:hAnsi="Arial" w:cs="Arial"/>
          <w:sz w:val="24"/>
          <w:szCs w:val="24"/>
        </w:rPr>
        <w:t>Zabezpieczenie wynikające z poręczenia lub gwarancji powinno podlegać wyłącznie prawu polskiemu oraz zgodnie z wyborem zamawiającego wskazywać jako sąd właściwy sąd miejsca spełnienia świadczenia lub sąd właściwy miejscowo dla zamawiającego.</w:t>
      </w:r>
      <w:r w:rsidR="00CF65D3">
        <w:rPr>
          <w:rFonts w:ascii="Arial" w:hAnsi="Arial" w:cs="Arial"/>
          <w:sz w:val="24"/>
          <w:szCs w:val="24"/>
        </w:rPr>
        <w:t xml:space="preserve"> </w:t>
      </w:r>
    </w:p>
    <w:p w14:paraId="146CE983" w14:textId="77777777" w:rsidR="00BB697B" w:rsidRPr="00CF65D3" w:rsidRDefault="002C658C" w:rsidP="00CF65D3">
      <w:pPr>
        <w:numPr>
          <w:ilvl w:val="0"/>
          <w:numId w:val="15"/>
        </w:numPr>
        <w:jc w:val="both"/>
        <w:rPr>
          <w:rFonts w:ascii="Arial" w:hAnsi="Arial" w:cs="Arial"/>
          <w:b/>
          <w:sz w:val="24"/>
          <w:szCs w:val="24"/>
          <w:lang w:eastAsia="ar-SA"/>
        </w:rPr>
      </w:pPr>
      <w:r w:rsidRPr="00CF65D3">
        <w:rPr>
          <w:rFonts w:ascii="Arial" w:hAnsi="Arial" w:cs="Arial"/>
          <w:sz w:val="24"/>
          <w:szCs w:val="24"/>
        </w:rPr>
        <w:t>Beneficjentem wskazanym w gwarancj</w:t>
      </w:r>
      <w:r w:rsidR="005B776E" w:rsidRPr="00CF65D3">
        <w:rPr>
          <w:rFonts w:ascii="Arial" w:hAnsi="Arial" w:cs="Arial"/>
          <w:sz w:val="24"/>
          <w:szCs w:val="24"/>
        </w:rPr>
        <w:t>i</w:t>
      </w:r>
      <w:r w:rsidR="007F1FB3" w:rsidRPr="00CF65D3">
        <w:rPr>
          <w:rFonts w:ascii="Arial" w:hAnsi="Arial" w:cs="Arial"/>
          <w:sz w:val="24"/>
          <w:szCs w:val="24"/>
        </w:rPr>
        <w:t>/</w:t>
      </w:r>
      <w:r w:rsidRPr="00CF65D3">
        <w:rPr>
          <w:rFonts w:ascii="Arial" w:hAnsi="Arial" w:cs="Arial"/>
          <w:sz w:val="24"/>
          <w:szCs w:val="24"/>
        </w:rPr>
        <w:t>poręczeniu musi być: GMINA KONIUSZA, KONIUSZA 55,32-104 KONIUSZA.</w:t>
      </w:r>
    </w:p>
    <w:p w14:paraId="31471065" w14:textId="77777777" w:rsidR="00BB697B" w:rsidRPr="00CF65D3" w:rsidRDefault="002C658C" w:rsidP="00CF65D3">
      <w:pPr>
        <w:numPr>
          <w:ilvl w:val="0"/>
          <w:numId w:val="15"/>
        </w:numPr>
        <w:jc w:val="both"/>
        <w:rPr>
          <w:rFonts w:ascii="Arial" w:hAnsi="Arial" w:cs="Arial"/>
          <w:b/>
          <w:sz w:val="24"/>
          <w:szCs w:val="24"/>
          <w:lang w:eastAsia="ar-SA"/>
        </w:rPr>
      </w:pPr>
      <w:r w:rsidRPr="00CF65D3">
        <w:rPr>
          <w:rFonts w:ascii="Arial" w:hAnsi="Arial" w:cs="Arial"/>
          <w:sz w:val="24"/>
          <w:szCs w:val="24"/>
        </w:rPr>
        <w:t xml:space="preserve">Koszty wystawienia zabezpieczenia ponosi </w:t>
      </w:r>
      <w:r w:rsidR="00BB697B" w:rsidRPr="00CF65D3">
        <w:rPr>
          <w:rFonts w:ascii="Arial" w:hAnsi="Arial" w:cs="Arial"/>
          <w:sz w:val="24"/>
          <w:szCs w:val="24"/>
        </w:rPr>
        <w:t>w</w:t>
      </w:r>
      <w:r w:rsidRPr="00CF65D3">
        <w:rPr>
          <w:rFonts w:ascii="Arial" w:hAnsi="Arial" w:cs="Arial"/>
          <w:sz w:val="24"/>
          <w:szCs w:val="24"/>
        </w:rPr>
        <w:t>ykonawca.</w:t>
      </w:r>
    </w:p>
    <w:p w14:paraId="0E4CC950" w14:textId="77777777" w:rsidR="00BB697B" w:rsidRPr="00CF65D3" w:rsidRDefault="002C658C" w:rsidP="00CF65D3">
      <w:pPr>
        <w:numPr>
          <w:ilvl w:val="0"/>
          <w:numId w:val="15"/>
        </w:numPr>
        <w:jc w:val="both"/>
        <w:rPr>
          <w:rFonts w:ascii="Arial" w:hAnsi="Arial" w:cs="Arial"/>
          <w:b/>
          <w:sz w:val="24"/>
          <w:szCs w:val="24"/>
          <w:lang w:eastAsia="ar-SA"/>
        </w:rPr>
      </w:pPr>
      <w:r w:rsidRPr="00CF65D3">
        <w:rPr>
          <w:rFonts w:ascii="Arial" w:hAnsi="Arial" w:cs="Arial"/>
          <w:sz w:val="24"/>
          <w:szCs w:val="24"/>
        </w:rPr>
        <w:t xml:space="preserve">W trakcie realizacji umowy wykonawca może dokonać zmiany formy zabezpieczenia na jedną lub kilka form, o których mowa w art. 450 ust. 1 </w:t>
      </w:r>
      <w:proofErr w:type="spellStart"/>
      <w:r w:rsidRPr="00CF65D3">
        <w:rPr>
          <w:rFonts w:ascii="Arial" w:hAnsi="Arial" w:cs="Arial"/>
          <w:sz w:val="24"/>
          <w:szCs w:val="24"/>
        </w:rPr>
        <w:t>Pzp</w:t>
      </w:r>
      <w:proofErr w:type="spellEnd"/>
      <w:r w:rsidRPr="00CF65D3">
        <w:rPr>
          <w:rFonts w:ascii="Arial" w:hAnsi="Arial" w:cs="Arial"/>
          <w:sz w:val="24"/>
          <w:szCs w:val="24"/>
        </w:rPr>
        <w:t>.</w:t>
      </w:r>
    </w:p>
    <w:p w14:paraId="32D3B4A4" w14:textId="77777777" w:rsidR="00BB697B" w:rsidRPr="00CF65D3" w:rsidRDefault="002C658C" w:rsidP="00CF65D3">
      <w:pPr>
        <w:numPr>
          <w:ilvl w:val="0"/>
          <w:numId w:val="15"/>
        </w:numPr>
        <w:jc w:val="both"/>
        <w:rPr>
          <w:rFonts w:ascii="Arial" w:hAnsi="Arial" w:cs="Arial"/>
          <w:b/>
          <w:sz w:val="24"/>
          <w:szCs w:val="24"/>
          <w:lang w:eastAsia="ar-SA"/>
        </w:rPr>
      </w:pPr>
      <w:r w:rsidRPr="00CF65D3">
        <w:rPr>
          <w:rFonts w:ascii="Arial" w:hAnsi="Arial" w:cs="Arial"/>
          <w:sz w:val="24"/>
          <w:szCs w:val="24"/>
        </w:rPr>
        <w:t>Zmiana formy zabezpieczenia jest dokonywana z zachowaniem ciągłości zabezpieczenia i bez zmniejszenia jego wysokości.</w:t>
      </w:r>
    </w:p>
    <w:p w14:paraId="7EC5C25A" w14:textId="558F24F1" w:rsidR="00BB697B" w:rsidRPr="00CF65D3" w:rsidRDefault="00BB697B" w:rsidP="00CF65D3">
      <w:pPr>
        <w:numPr>
          <w:ilvl w:val="0"/>
          <w:numId w:val="15"/>
        </w:numPr>
        <w:jc w:val="both"/>
        <w:rPr>
          <w:rFonts w:ascii="Arial" w:hAnsi="Arial" w:cs="Arial"/>
          <w:b/>
          <w:sz w:val="24"/>
          <w:szCs w:val="24"/>
          <w:lang w:eastAsia="ar-SA"/>
        </w:rPr>
      </w:pPr>
      <w:r w:rsidRPr="00CF65D3">
        <w:rPr>
          <w:rFonts w:ascii="Arial" w:eastAsia="Calibri" w:hAnsi="Arial" w:cs="Arial"/>
          <w:sz w:val="24"/>
          <w:szCs w:val="24"/>
          <w:lang w:eastAsia="en-US"/>
        </w:rPr>
        <w:t xml:space="preserve">Z kwoty zabezpieczenia o której mowa w ust. </w:t>
      </w:r>
      <w:r w:rsidR="00C364D6" w:rsidRPr="00CF65D3">
        <w:rPr>
          <w:rFonts w:ascii="Arial" w:eastAsia="Calibri" w:hAnsi="Arial" w:cs="Arial"/>
          <w:sz w:val="24"/>
          <w:szCs w:val="24"/>
          <w:lang w:eastAsia="en-US"/>
        </w:rPr>
        <w:t>2</w:t>
      </w:r>
      <w:r w:rsidR="000D30FA" w:rsidRPr="00CF65D3">
        <w:rPr>
          <w:rFonts w:ascii="Arial" w:eastAsia="Calibri" w:hAnsi="Arial" w:cs="Arial"/>
          <w:sz w:val="24"/>
          <w:szCs w:val="24"/>
          <w:lang w:eastAsia="en-US"/>
        </w:rPr>
        <w:t>.</w:t>
      </w:r>
      <w:r w:rsidRPr="00CF65D3">
        <w:rPr>
          <w:rFonts w:ascii="Arial" w:eastAsia="Calibri" w:hAnsi="Arial" w:cs="Arial"/>
          <w:sz w:val="24"/>
          <w:szCs w:val="24"/>
          <w:lang w:eastAsia="en-US"/>
        </w:rPr>
        <w:t>, 70% tj.</w:t>
      </w:r>
      <w:r w:rsidR="00CF65D3">
        <w:rPr>
          <w:rFonts w:ascii="Arial" w:eastAsia="Calibri" w:hAnsi="Arial" w:cs="Arial"/>
          <w:sz w:val="24"/>
          <w:szCs w:val="24"/>
          <w:lang w:eastAsia="en-US"/>
        </w:rPr>
        <w:t xml:space="preserve"> </w:t>
      </w:r>
      <w:r w:rsidRPr="00CF65D3">
        <w:rPr>
          <w:rFonts w:ascii="Arial" w:eastAsia="Calibri" w:hAnsi="Arial" w:cs="Arial"/>
          <w:sz w:val="24"/>
          <w:szCs w:val="24"/>
          <w:lang w:eastAsia="en-US"/>
        </w:rPr>
        <w:t xml:space="preserve">............................zł (słownie: .............................................złotych) zostanie zwrócone w terminie 30 dni od dnia wykonania zamówienia i uznania przez </w:t>
      </w:r>
      <w:r w:rsidR="00C364D6" w:rsidRPr="00CF65D3">
        <w:rPr>
          <w:rFonts w:ascii="Arial" w:eastAsia="Calibri" w:hAnsi="Arial" w:cs="Arial"/>
          <w:sz w:val="24"/>
          <w:szCs w:val="24"/>
          <w:lang w:eastAsia="en-US"/>
        </w:rPr>
        <w:t>z</w:t>
      </w:r>
      <w:r w:rsidRPr="00CF65D3">
        <w:rPr>
          <w:rFonts w:ascii="Arial" w:eastAsia="Calibri" w:hAnsi="Arial" w:cs="Arial"/>
          <w:sz w:val="24"/>
          <w:szCs w:val="24"/>
          <w:lang w:eastAsia="en-US"/>
        </w:rPr>
        <w:t>amawiającego za należycie wykonane.</w:t>
      </w:r>
    </w:p>
    <w:p w14:paraId="03BE018B" w14:textId="77777777" w:rsidR="002C658C" w:rsidRPr="00CF65D3" w:rsidRDefault="00BB697B" w:rsidP="00CF65D3">
      <w:pPr>
        <w:numPr>
          <w:ilvl w:val="0"/>
          <w:numId w:val="15"/>
        </w:numPr>
        <w:jc w:val="both"/>
        <w:rPr>
          <w:rFonts w:ascii="Arial" w:hAnsi="Arial" w:cs="Arial"/>
          <w:b/>
          <w:sz w:val="24"/>
          <w:szCs w:val="24"/>
          <w:lang w:eastAsia="ar-SA"/>
        </w:rPr>
      </w:pPr>
      <w:r w:rsidRPr="00CF65D3">
        <w:rPr>
          <w:rFonts w:ascii="Arial" w:eastAsia="Calibri" w:hAnsi="Arial" w:cs="Arial"/>
          <w:sz w:val="24"/>
          <w:szCs w:val="24"/>
          <w:lang w:eastAsia="en-US"/>
        </w:rPr>
        <w:t>Kwota pozostawiona na zabezpieczenie roszczeń z tytułu rękojmi za wady wynosi 30% kwoty zabezpieczającej należyte wykonanie umowy tj. ..................zł (słownie: ........................... złotych), będzie ona zwrócona nie później niż w 15 dniu po upływie okresu rękojmi za wady lub gwarancji.</w:t>
      </w:r>
    </w:p>
    <w:p w14:paraId="63EED1CE" w14:textId="77777777" w:rsidR="002C658C" w:rsidRPr="00CF65D3" w:rsidRDefault="002C658C" w:rsidP="00CF65D3">
      <w:pPr>
        <w:suppressAutoHyphens/>
        <w:overflowPunct w:val="0"/>
        <w:autoSpaceDE w:val="0"/>
        <w:jc w:val="both"/>
        <w:textAlignment w:val="baseline"/>
        <w:rPr>
          <w:rFonts w:ascii="Arial" w:hAnsi="Arial" w:cs="Arial"/>
          <w:b/>
          <w:sz w:val="24"/>
          <w:szCs w:val="24"/>
          <w:lang w:eastAsia="ar-SA"/>
        </w:rPr>
      </w:pPr>
    </w:p>
    <w:p w14:paraId="724A11A1" w14:textId="77777777" w:rsidR="008B4A41" w:rsidRDefault="008B4A41" w:rsidP="00CF65D3">
      <w:pPr>
        <w:suppressAutoHyphens/>
        <w:overflowPunct w:val="0"/>
        <w:autoSpaceDE w:val="0"/>
        <w:jc w:val="both"/>
        <w:textAlignment w:val="baseline"/>
        <w:rPr>
          <w:rFonts w:ascii="Arial" w:hAnsi="Arial" w:cs="Arial"/>
          <w:b/>
          <w:bCs/>
          <w:sz w:val="24"/>
          <w:szCs w:val="24"/>
          <w:lang w:eastAsia="ar-SA"/>
        </w:rPr>
      </w:pPr>
    </w:p>
    <w:p w14:paraId="5BF3A4C6" w14:textId="5170DFE4" w:rsidR="00CD244B" w:rsidRPr="00CF65D3" w:rsidRDefault="00BB697B" w:rsidP="00CF65D3">
      <w:pPr>
        <w:suppressAutoHyphens/>
        <w:overflowPunct w:val="0"/>
        <w:autoSpaceDE w:val="0"/>
        <w:jc w:val="both"/>
        <w:textAlignment w:val="baseline"/>
        <w:rPr>
          <w:rFonts w:ascii="Arial" w:hAnsi="Arial" w:cs="Arial"/>
          <w:b/>
          <w:bCs/>
          <w:color w:val="FF0000"/>
          <w:sz w:val="24"/>
          <w:szCs w:val="24"/>
          <w:lang w:eastAsia="ar-SA"/>
        </w:rPr>
      </w:pPr>
      <w:r w:rsidRPr="00CF65D3">
        <w:rPr>
          <w:rFonts w:ascii="Arial" w:hAnsi="Arial" w:cs="Arial"/>
          <w:b/>
          <w:bCs/>
          <w:sz w:val="24"/>
          <w:szCs w:val="24"/>
          <w:lang w:eastAsia="ar-SA"/>
        </w:rPr>
        <w:t>§</w:t>
      </w:r>
      <w:r w:rsidR="008C47EE" w:rsidRPr="00CF65D3">
        <w:rPr>
          <w:rFonts w:ascii="Arial" w:hAnsi="Arial" w:cs="Arial"/>
          <w:b/>
          <w:bCs/>
          <w:sz w:val="24"/>
          <w:szCs w:val="24"/>
          <w:lang w:eastAsia="ar-SA"/>
        </w:rPr>
        <w:t xml:space="preserve"> </w:t>
      </w:r>
      <w:r w:rsidRPr="00CF65D3">
        <w:rPr>
          <w:rFonts w:ascii="Arial" w:hAnsi="Arial" w:cs="Arial"/>
          <w:b/>
          <w:bCs/>
          <w:sz w:val="24"/>
          <w:szCs w:val="24"/>
          <w:lang w:eastAsia="ar-SA"/>
        </w:rPr>
        <w:t>1</w:t>
      </w:r>
      <w:r w:rsidR="009548C2" w:rsidRPr="00CF65D3">
        <w:rPr>
          <w:rFonts w:ascii="Arial" w:hAnsi="Arial" w:cs="Arial"/>
          <w:b/>
          <w:bCs/>
          <w:sz w:val="24"/>
          <w:szCs w:val="24"/>
          <w:lang w:eastAsia="ar-SA"/>
        </w:rPr>
        <w:t>7</w:t>
      </w:r>
      <w:r w:rsidRPr="00CF65D3">
        <w:rPr>
          <w:rFonts w:ascii="Arial" w:hAnsi="Arial" w:cs="Arial"/>
          <w:b/>
          <w:bCs/>
          <w:sz w:val="24"/>
          <w:szCs w:val="24"/>
          <w:lang w:eastAsia="ar-SA"/>
        </w:rPr>
        <w:t xml:space="preserve"> Ubezpieczenie budowy </w:t>
      </w:r>
    </w:p>
    <w:p w14:paraId="2D053113" w14:textId="38A3A8A2" w:rsidR="00C364D6" w:rsidRPr="00CF65D3" w:rsidRDefault="00042AAC" w:rsidP="00CF65D3">
      <w:pPr>
        <w:numPr>
          <w:ilvl w:val="0"/>
          <w:numId w:val="14"/>
        </w:numPr>
        <w:suppressAutoHyphens/>
        <w:overflowPunct w:val="0"/>
        <w:autoSpaceDE w:val="0"/>
        <w:jc w:val="both"/>
        <w:textAlignment w:val="baseline"/>
        <w:rPr>
          <w:rFonts w:ascii="Arial" w:hAnsi="Arial" w:cs="Arial"/>
          <w:sz w:val="24"/>
          <w:szCs w:val="24"/>
          <w:lang w:eastAsia="ar-SA"/>
        </w:rPr>
      </w:pPr>
      <w:r w:rsidRPr="00CF65D3">
        <w:rPr>
          <w:rFonts w:ascii="Arial" w:hAnsi="Arial" w:cs="Arial"/>
          <w:sz w:val="24"/>
          <w:szCs w:val="24"/>
        </w:rPr>
        <w:t>Wykonawca zobowiązuje się do posiadania ubezpieczenia od</w:t>
      </w:r>
      <w:r w:rsidR="004230B7" w:rsidRPr="00CF65D3">
        <w:rPr>
          <w:rFonts w:ascii="Arial" w:hAnsi="Arial" w:cs="Arial"/>
          <w:sz w:val="24"/>
          <w:szCs w:val="24"/>
        </w:rPr>
        <w:t xml:space="preserve"> </w:t>
      </w:r>
      <w:r w:rsidRPr="00CF65D3">
        <w:rPr>
          <w:rFonts w:ascii="Arial" w:hAnsi="Arial" w:cs="Arial"/>
          <w:sz w:val="24"/>
          <w:szCs w:val="24"/>
        </w:rPr>
        <w:t>odpowiedzialności cywilnej z tytułu prowadzonej działalności gospodarczej</w:t>
      </w:r>
      <w:bookmarkStart w:id="10" w:name="_Hlk102998576"/>
      <w:r w:rsidR="004230B7" w:rsidRPr="00CF65D3">
        <w:rPr>
          <w:rFonts w:ascii="Arial" w:hAnsi="Arial" w:cs="Arial"/>
          <w:sz w:val="24"/>
          <w:szCs w:val="24"/>
        </w:rPr>
        <w:t xml:space="preserve"> </w:t>
      </w:r>
      <w:r w:rsidR="00FC52C7" w:rsidRPr="00CF65D3">
        <w:rPr>
          <w:rFonts w:ascii="Arial" w:hAnsi="Arial" w:cs="Arial"/>
          <w:sz w:val="24"/>
          <w:szCs w:val="24"/>
        </w:rPr>
        <w:t xml:space="preserve">oraz od następstw nieszczęśliwych wypadków </w:t>
      </w:r>
      <w:r w:rsidR="00860910" w:rsidRPr="00CF65D3">
        <w:rPr>
          <w:rFonts w:ascii="Arial" w:hAnsi="Arial" w:cs="Arial"/>
          <w:sz w:val="24"/>
          <w:szCs w:val="24"/>
        </w:rPr>
        <w:t>od dnia protokolarnego przejęcia terenu budowy</w:t>
      </w:r>
      <w:r w:rsidRPr="00CF65D3">
        <w:rPr>
          <w:rFonts w:ascii="Arial" w:hAnsi="Arial" w:cs="Arial"/>
          <w:sz w:val="24"/>
          <w:szCs w:val="24"/>
        </w:rPr>
        <w:t xml:space="preserve"> przez cały okres realizacji </w:t>
      </w:r>
      <w:r w:rsidR="00860910" w:rsidRPr="00CF65D3">
        <w:rPr>
          <w:rFonts w:ascii="Arial" w:hAnsi="Arial" w:cs="Arial"/>
          <w:sz w:val="24"/>
          <w:szCs w:val="24"/>
        </w:rPr>
        <w:t>robót budowlanych</w:t>
      </w:r>
      <w:r w:rsidRPr="00CF65D3">
        <w:rPr>
          <w:rFonts w:ascii="Arial" w:hAnsi="Arial" w:cs="Arial"/>
          <w:sz w:val="24"/>
          <w:szCs w:val="24"/>
        </w:rPr>
        <w:t xml:space="preserve">. </w:t>
      </w:r>
      <w:bookmarkEnd w:id="10"/>
      <w:r w:rsidRPr="00CF65D3">
        <w:rPr>
          <w:rFonts w:ascii="Arial" w:hAnsi="Arial" w:cs="Arial"/>
          <w:sz w:val="24"/>
          <w:szCs w:val="24"/>
        </w:rPr>
        <w:t>W przypadku gdy przedstawiona umowa</w:t>
      </w:r>
      <w:r w:rsidR="009D7671" w:rsidRPr="00CF65D3">
        <w:rPr>
          <w:rFonts w:ascii="Arial" w:hAnsi="Arial" w:cs="Arial"/>
          <w:sz w:val="24"/>
          <w:szCs w:val="24"/>
        </w:rPr>
        <w:t xml:space="preserve"> ubezpieczenia</w:t>
      </w:r>
      <w:r w:rsidRPr="00CF65D3">
        <w:rPr>
          <w:rFonts w:ascii="Arial" w:hAnsi="Arial" w:cs="Arial"/>
          <w:sz w:val="24"/>
          <w:szCs w:val="24"/>
        </w:rPr>
        <w:t xml:space="preserve"> obejmuje okres krótszy niż okres </w:t>
      </w:r>
      <w:r w:rsidR="00860910" w:rsidRPr="00CF65D3">
        <w:rPr>
          <w:rFonts w:ascii="Arial" w:hAnsi="Arial" w:cs="Arial"/>
          <w:sz w:val="24"/>
          <w:szCs w:val="24"/>
        </w:rPr>
        <w:t xml:space="preserve">wskazany w zdaniu pierwszym </w:t>
      </w:r>
      <w:r w:rsidR="00BB697B" w:rsidRPr="00CF65D3">
        <w:rPr>
          <w:rFonts w:ascii="Arial" w:hAnsi="Arial" w:cs="Arial"/>
          <w:sz w:val="24"/>
          <w:szCs w:val="24"/>
        </w:rPr>
        <w:t>w</w:t>
      </w:r>
      <w:r w:rsidRPr="00CF65D3">
        <w:rPr>
          <w:rFonts w:ascii="Arial" w:hAnsi="Arial" w:cs="Arial"/>
          <w:sz w:val="24"/>
          <w:szCs w:val="24"/>
        </w:rPr>
        <w:t xml:space="preserve">ykonawca obowiązany jest do zachowania ciągłości ubezpieczenia na wymaganą kwotę oraz przedkładania kopii kolejnych umów (polis). </w:t>
      </w:r>
    </w:p>
    <w:p w14:paraId="3B386405" w14:textId="77777777" w:rsidR="00FC52C7" w:rsidRPr="00CF65D3" w:rsidRDefault="00042AAC" w:rsidP="00CF65D3">
      <w:pPr>
        <w:numPr>
          <w:ilvl w:val="0"/>
          <w:numId w:val="14"/>
        </w:numPr>
        <w:suppressAutoHyphens/>
        <w:overflowPunct w:val="0"/>
        <w:autoSpaceDE w:val="0"/>
        <w:jc w:val="both"/>
        <w:textAlignment w:val="baseline"/>
        <w:rPr>
          <w:rFonts w:ascii="Arial" w:hAnsi="Arial" w:cs="Arial"/>
          <w:b/>
          <w:bCs/>
          <w:sz w:val="24"/>
          <w:szCs w:val="24"/>
          <w:lang w:eastAsia="ar-SA"/>
        </w:rPr>
      </w:pPr>
      <w:r w:rsidRPr="00CF65D3">
        <w:rPr>
          <w:rFonts w:ascii="Arial" w:hAnsi="Arial" w:cs="Arial"/>
          <w:sz w:val="24"/>
          <w:szCs w:val="24"/>
        </w:rPr>
        <w:t xml:space="preserve">Jeżeli składka zgodnie z treścią umowy ubezpieczenia opłacana jest ratalnie </w:t>
      </w:r>
      <w:r w:rsidR="009D7671" w:rsidRPr="00CF65D3">
        <w:rPr>
          <w:rFonts w:ascii="Arial" w:hAnsi="Arial" w:cs="Arial"/>
          <w:sz w:val="24"/>
          <w:szCs w:val="24"/>
        </w:rPr>
        <w:t>w</w:t>
      </w:r>
      <w:r w:rsidRPr="00CF65D3">
        <w:rPr>
          <w:rFonts w:ascii="Arial" w:hAnsi="Arial" w:cs="Arial"/>
          <w:sz w:val="24"/>
          <w:szCs w:val="24"/>
        </w:rPr>
        <w:t xml:space="preserve">ykonawca zobowiązany jest przedkładać </w:t>
      </w:r>
      <w:r w:rsidR="009D7671" w:rsidRPr="00CF65D3">
        <w:rPr>
          <w:rFonts w:ascii="Arial" w:hAnsi="Arial" w:cs="Arial"/>
          <w:sz w:val="24"/>
          <w:szCs w:val="24"/>
        </w:rPr>
        <w:t>z</w:t>
      </w:r>
      <w:r w:rsidRPr="00CF65D3">
        <w:rPr>
          <w:rFonts w:ascii="Arial" w:hAnsi="Arial" w:cs="Arial"/>
          <w:sz w:val="24"/>
          <w:szCs w:val="24"/>
        </w:rPr>
        <w:t xml:space="preserve">amawiającemu dowody uiszczenia kolejnych składek. Jeżeli okres obowiązywania umowy ubezpieczenia, o której mowa w ust. </w:t>
      </w:r>
      <w:r w:rsidR="00860910" w:rsidRPr="00CF65D3">
        <w:rPr>
          <w:rFonts w:ascii="Arial" w:hAnsi="Arial" w:cs="Arial"/>
          <w:sz w:val="24"/>
          <w:szCs w:val="24"/>
        </w:rPr>
        <w:t xml:space="preserve">1 </w:t>
      </w:r>
      <w:r w:rsidRPr="00CF65D3">
        <w:rPr>
          <w:rFonts w:ascii="Arial" w:hAnsi="Arial" w:cs="Arial"/>
          <w:sz w:val="24"/>
          <w:szCs w:val="24"/>
        </w:rPr>
        <w:t xml:space="preserve">nie obejmuje całego okresu realizacji przedmiotu umowy, wówczas </w:t>
      </w:r>
      <w:r w:rsidR="001A634F" w:rsidRPr="00CF65D3">
        <w:rPr>
          <w:rFonts w:ascii="Arial" w:hAnsi="Arial" w:cs="Arial"/>
          <w:sz w:val="24"/>
          <w:szCs w:val="24"/>
        </w:rPr>
        <w:t>w</w:t>
      </w:r>
      <w:r w:rsidRPr="00CF65D3">
        <w:rPr>
          <w:rFonts w:ascii="Arial" w:hAnsi="Arial" w:cs="Arial"/>
          <w:sz w:val="24"/>
          <w:szCs w:val="24"/>
        </w:rPr>
        <w:t xml:space="preserve">ykonawca zobowiązany jest przedłożyć </w:t>
      </w:r>
      <w:r w:rsidR="009D7671" w:rsidRPr="00CF65D3">
        <w:rPr>
          <w:rFonts w:ascii="Arial" w:hAnsi="Arial" w:cs="Arial"/>
          <w:sz w:val="24"/>
          <w:szCs w:val="24"/>
        </w:rPr>
        <w:t>z</w:t>
      </w:r>
      <w:r w:rsidRPr="00CF65D3">
        <w:rPr>
          <w:rFonts w:ascii="Arial" w:hAnsi="Arial" w:cs="Arial"/>
          <w:sz w:val="24"/>
          <w:szCs w:val="24"/>
        </w:rPr>
        <w:t>amawiającemu dowód objęcia umową ubezpieczenia dalszego okresu obowiązywania umowy przed upływem terminu obowiązywania poprzedniej umowy.</w:t>
      </w:r>
    </w:p>
    <w:p w14:paraId="7D61DD8B" w14:textId="77777777" w:rsidR="00364A7B" w:rsidRPr="00CF65D3" w:rsidRDefault="00364A7B" w:rsidP="00CF65D3">
      <w:pPr>
        <w:numPr>
          <w:ilvl w:val="0"/>
          <w:numId w:val="14"/>
        </w:numPr>
        <w:suppressAutoHyphens/>
        <w:overflowPunct w:val="0"/>
        <w:autoSpaceDE w:val="0"/>
        <w:jc w:val="both"/>
        <w:textAlignment w:val="baseline"/>
        <w:rPr>
          <w:rFonts w:ascii="Arial" w:hAnsi="Arial" w:cs="Arial"/>
          <w:b/>
          <w:bCs/>
          <w:sz w:val="24"/>
          <w:szCs w:val="24"/>
          <w:lang w:eastAsia="ar-SA"/>
        </w:rPr>
      </w:pPr>
      <w:bookmarkStart w:id="11" w:name="_Hlk102974730"/>
      <w:r w:rsidRPr="00CF65D3">
        <w:rPr>
          <w:rFonts w:ascii="Arial" w:hAnsi="Arial" w:cs="Arial"/>
          <w:sz w:val="24"/>
          <w:szCs w:val="24"/>
        </w:rPr>
        <w:t>W</w:t>
      </w:r>
      <w:r w:rsidR="00DF4463" w:rsidRPr="00CF65D3">
        <w:rPr>
          <w:rFonts w:ascii="Arial" w:hAnsi="Arial" w:cs="Arial"/>
          <w:sz w:val="24"/>
          <w:szCs w:val="24"/>
        </w:rPr>
        <w:t xml:space="preserve"> dniu p</w:t>
      </w:r>
      <w:r w:rsidRPr="00CF65D3">
        <w:rPr>
          <w:rFonts w:ascii="Arial" w:hAnsi="Arial" w:cs="Arial"/>
          <w:sz w:val="24"/>
          <w:szCs w:val="24"/>
        </w:rPr>
        <w:t xml:space="preserve">rotokolarnego przejęcia terenu budowy, wykonawca obowiązany jest przedłożyć </w:t>
      </w:r>
      <w:r w:rsidR="00C136D1" w:rsidRPr="00CF65D3">
        <w:rPr>
          <w:rFonts w:ascii="Arial" w:hAnsi="Arial" w:cs="Arial"/>
          <w:sz w:val="24"/>
          <w:szCs w:val="24"/>
        </w:rPr>
        <w:t xml:space="preserve">zamawiającemu </w:t>
      </w:r>
      <w:r w:rsidRPr="00CF65D3">
        <w:rPr>
          <w:rFonts w:ascii="Arial" w:hAnsi="Arial" w:cs="Arial"/>
          <w:sz w:val="24"/>
          <w:szCs w:val="24"/>
        </w:rPr>
        <w:t xml:space="preserve">potwierdzoną za zgodność z oryginałem kopię dokumentu ubezpieczenia. </w:t>
      </w:r>
    </w:p>
    <w:p w14:paraId="2E7D1382" w14:textId="77777777" w:rsidR="0075422C" w:rsidRPr="00CF65D3" w:rsidRDefault="0075422C" w:rsidP="00CF65D3">
      <w:pPr>
        <w:suppressAutoHyphens/>
        <w:overflowPunct w:val="0"/>
        <w:autoSpaceDE w:val="0"/>
        <w:ind w:left="720"/>
        <w:jc w:val="both"/>
        <w:textAlignment w:val="baseline"/>
        <w:rPr>
          <w:rFonts w:ascii="Arial" w:hAnsi="Arial" w:cs="Arial"/>
          <w:b/>
          <w:bCs/>
          <w:sz w:val="24"/>
          <w:szCs w:val="24"/>
          <w:lang w:eastAsia="ar-SA"/>
        </w:rPr>
      </w:pPr>
    </w:p>
    <w:bookmarkEnd w:id="11"/>
    <w:p w14:paraId="0F623F5E" w14:textId="7A1E11E6" w:rsidR="006B59C3" w:rsidRPr="00CF65D3" w:rsidRDefault="006B59C3" w:rsidP="00CF65D3">
      <w:pPr>
        <w:jc w:val="both"/>
        <w:rPr>
          <w:rFonts w:ascii="Arial" w:eastAsia="Calibri" w:hAnsi="Arial" w:cs="Arial"/>
          <w:b/>
          <w:sz w:val="24"/>
          <w:szCs w:val="24"/>
        </w:rPr>
      </w:pPr>
      <w:r w:rsidRPr="00CF65D3">
        <w:rPr>
          <w:rFonts w:ascii="Arial" w:hAnsi="Arial" w:cs="Arial"/>
          <w:b/>
          <w:bCs/>
          <w:sz w:val="24"/>
          <w:szCs w:val="24"/>
          <w:lang w:eastAsia="ar-SA"/>
        </w:rPr>
        <w:t>§</w:t>
      </w:r>
      <w:r w:rsidR="008C47EE" w:rsidRPr="00CF65D3">
        <w:rPr>
          <w:rFonts w:ascii="Arial" w:hAnsi="Arial" w:cs="Arial"/>
          <w:b/>
          <w:bCs/>
          <w:sz w:val="24"/>
          <w:szCs w:val="24"/>
          <w:lang w:eastAsia="ar-SA"/>
        </w:rPr>
        <w:t xml:space="preserve"> </w:t>
      </w:r>
      <w:r w:rsidRPr="00CF65D3">
        <w:rPr>
          <w:rFonts w:ascii="Arial" w:hAnsi="Arial" w:cs="Arial"/>
          <w:b/>
          <w:bCs/>
          <w:sz w:val="24"/>
          <w:szCs w:val="24"/>
          <w:lang w:eastAsia="ar-SA"/>
        </w:rPr>
        <w:t xml:space="preserve">18 </w:t>
      </w:r>
      <w:r w:rsidRPr="00CF65D3">
        <w:rPr>
          <w:rFonts w:ascii="Arial" w:eastAsia="Calibri" w:hAnsi="Arial" w:cs="Arial"/>
          <w:b/>
          <w:sz w:val="24"/>
          <w:szCs w:val="24"/>
        </w:rPr>
        <w:t>Usuwanie nieprawidłowości i wad stwierdzonych w czasie robót</w:t>
      </w:r>
    </w:p>
    <w:p w14:paraId="4725A428" w14:textId="4582ED24" w:rsidR="006B59C3" w:rsidRPr="00CF65D3" w:rsidRDefault="006B59C3" w:rsidP="00CF65D3">
      <w:pPr>
        <w:pStyle w:val="Akapitzlist"/>
        <w:numPr>
          <w:ilvl w:val="2"/>
          <w:numId w:val="27"/>
        </w:numPr>
        <w:ind w:left="714" w:hanging="357"/>
        <w:jc w:val="both"/>
        <w:rPr>
          <w:rFonts w:ascii="Arial" w:hAnsi="Arial" w:cs="Arial"/>
          <w:sz w:val="24"/>
          <w:szCs w:val="24"/>
          <w:lang w:eastAsia="ar-SA"/>
        </w:rPr>
      </w:pPr>
      <w:r w:rsidRPr="00CF65D3">
        <w:rPr>
          <w:rFonts w:ascii="Arial" w:hAnsi="Arial" w:cs="Arial"/>
          <w:sz w:val="24"/>
          <w:szCs w:val="24"/>
          <w:lang w:eastAsia="ar-SA"/>
        </w:rPr>
        <w:t xml:space="preserve"> </w:t>
      </w:r>
      <w:r w:rsidRPr="00CF65D3">
        <w:rPr>
          <w:rFonts w:ascii="Arial" w:eastAsia="Calibri" w:hAnsi="Arial" w:cs="Arial"/>
          <w:sz w:val="24"/>
          <w:szCs w:val="24"/>
        </w:rPr>
        <w:t xml:space="preserve">W przypadku stwierdzenia przez Inspektora nadzoru inwestorskiego wykonywania robót budowlanych niezgodnie z </w:t>
      </w:r>
      <w:r w:rsidR="004230B7" w:rsidRPr="00CF65D3">
        <w:rPr>
          <w:rFonts w:ascii="Arial" w:eastAsia="Calibri" w:hAnsi="Arial" w:cs="Arial"/>
          <w:sz w:val="24"/>
          <w:szCs w:val="24"/>
        </w:rPr>
        <w:t>u</w:t>
      </w:r>
      <w:r w:rsidRPr="00CF65D3">
        <w:rPr>
          <w:rFonts w:ascii="Arial" w:eastAsia="Calibri" w:hAnsi="Arial" w:cs="Arial"/>
          <w:sz w:val="24"/>
          <w:szCs w:val="24"/>
        </w:rPr>
        <w:t xml:space="preserve">mową lub ujawnienia powstałych z przyczyn obciążających wykonawcę wad w robotach budowlanych </w:t>
      </w:r>
      <w:r w:rsidRPr="00CF65D3">
        <w:rPr>
          <w:rFonts w:ascii="Arial" w:eastAsia="Calibri" w:hAnsi="Arial" w:cs="Arial"/>
          <w:sz w:val="24"/>
          <w:szCs w:val="24"/>
        </w:rPr>
        <w:lastRenderedPageBreak/>
        <w:t xml:space="preserve">stanowiących przedmiot </w:t>
      </w:r>
      <w:r w:rsidR="004230B7" w:rsidRPr="00CF65D3">
        <w:rPr>
          <w:rFonts w:ascii="Arial" w:eastAsia="Calibri" w:hAnsi="Arial" w:cs="Arial"/>
          <w:sz w:val="24"/>
          <w:szCs w:val="24"/>
        </w:rPr>
        <w:t>u</w:t>
      </w:r>
      <w:r w:rsidRPr="00CF65D3">
        <w:rPr>
          <w:rFonts w:ascii="Arial" w:eastAsia="Calibri" w:hAnsi="Arial" w:cs="Arial"/>
          <w:sz w:val="24"/>
          <w:szCs w:val="24"/>
        </w:rPr>
        <w:t>mowy, Inspektor nadzoru inwestorskiego jest uprawniony do żądania usunięcia przez wykonawcę stwierdzonych nieprawidłowości lub wad w określonym, odpowiednim technicznie terminie nie krótszym niż 14 dni roboczych. Koszt usunięcia nieprawidłowości lub wad ponosi wykonawca.</w:t>
      </w:r>
    </w:p>
    <w:p w14:paraId="0A17766A" w14:textId="342BB6AB" w:rsidR="006B59C3" w:rsidRPr="00CF65D3" w:rsidRDefault="006B59C3" w:rsidP="00CF65D3">
      <w:pPr>
        <w:pStyle w:val="Akapitzlist"/>
        <w:numPr>
          <w:ilvl w:val="2"/>
          <w:numId w:val="27"/>
        </w:numPr>
        <w:ind w:left="714" w:hanging="357"/>
        <w:jc w:val="both"/>
        <w:rPr>
          <w:rFonts w:ascii="Arial" w:hAnsi="Arial" w:cs="Arial"/>
          <w:sz w:val="24"/>
          <w:szCs w:val="24"/>
          <w:lang w:eastAsia="ar-SA"/>
        </w:rPr>
      </w:pPr>
      <w:r w:rsidRPr="00CF65D3">
        <w:rPr>
          <w:rFonts w:ascii="Arial" w:eastAsia="Calibri" w:hAnsi="Arial" w:cs="Arial"/>
          <w:sz w:val="24"/>
          <w:szCs w:val="24"/>
        </w:rPr>
        <w:t xml:space="preserve">Jeżeli dla ustalenia wystąpienia wad i ich przyczyn niezbędne jest dokonanie prób, badań, odkryć lub ekspertyz, Inspektor nadzoru inwestorskiego może polecić wykonawcy dokonanie tych czynności na koszt </w:t>
      </w:r>
      <w:r w:rsidR="004230B7" w:rsidRPr="00CF65D3">
        <w:rPr>
          <w:rFonts w:ascii="Arial" w:eastAsia="Calibri" w:hAnsi="Arial" w:cs="Arial"/>
          <w:sz w:val="24"/>
          <w:szCs w:val="24"/>
        </w:rPr>
        <w:t>w</w:t>
      </w:r>
      <w:r w:rsidRPr="00CF65D3">
        <w:rPr>
          <w:rFonts w:ascii="Arial" w:eastAsia="Calibri" w:hAnsi="Arial" w:cs="Arial"/>
          <w:sz w:val="24"/>
          <w:szCs w:val="24"/>
        </w:rPr>
        <w:t>ykonawcy.</w:t>
      </w:r>
    </w:p>
    <w:p w14:paraId="412678DB" w14:textId="77777777" w:rsidR="006B59C3" w:rsidRPr="00CF65D3" w:rsidRDefault="006B59C3" w:rsidP="00CF65D3">
      <w:pPr>
        <w:pStyle w:val="Akapitzlist"/>
        <w:numPr>
          <w:ilvl w:val="2"/>
          <w:numId w:val="27"/>
        </w:numPr>
        <w:ind w:left="714" w:hanging="357"/>
        <w:jc w:val="both"/>
        <w:rPr>
          <w:rFonts w:ascii="Arial" w:hAnsi="Arial" w:cs="Arial"/>
          <w:sz w:val="24"/>
          <w:szCs w:val="24"/>
          <w:lang w:eastAsia="ar-SA"/>
        </w:rPr>
      </w:pPr>
      <w:r w:rsidRPr="00CF65D3">
        <w:rPr>
          <w:rFonts w:ascii="Arial" w:eastAsia="Calibri" w:hAnsi="Arial" w:cs="Arial"/>
          <w:sz w:val="24"/>
          <w:szCs w:val="24"/>
        </w:rPr>
        <w:t>Jeżeli próby, badania, odkrycia, ekspertyzy nie potwierdzą wadliwości robót, zamawiający zwraca wykonawcy koszty ich przeprowadzenia.</w:t>
      </w:r>
    </w:p>
    <w:p w14:paraId="7BF733CF" w14:textId="62ADCC52" w:rsidR="006B59C3" w:rsidRPr="00CF65D3" w:rsidRDefault="006B59C3" w:rsidP="00CF65D3">
      <w:pPr>
        <w:pStyle w:val="Akapitzlist"/>
        <w:numPr>
          <w:ilvl w:val="2"/>
          <w:numId w:val="27"/>
        </w:numPr>
        <w:ind w:left="714" w:hanging="357"/>
        <w:jc w:val="both"/>
        <w:rPr>
          <w:rFonts w:ascii="Arial" w:hAnsi="Arial" w:cs="Arial"/>
          <w:b/>
          <w:bCs/>
          <w:sz w:val="24"/>
          <w:szCs w:val="24"/>
          <w:lang w:eastAsia="ar-SA"/>
        </w:rPr>
      </w:pPr>
      <w:r w:rsidRPr="00CF65D3">
        <w:rPr>
          <w:rFonts w:ascii="Arial" w:eastAsia="Calibri" w:hAnsi="Arial" w:cs="Arial"/>
          <w:sz w:val="24"/>
          <w:szCs w:val="24"/>
        </w:rPr>
        <w:t>Jeżeli wykonawca nie usunie wady w terminie wyznaczonym, zamawiający może zlecić usunięcie wady przez osoby trzecie na koszt i ryzyko wykonawcy (wykonanie zastępcze) i potrącić poniesione w związku z tym wydatki</w:t>
      </w:r>
      <w:r w:rsidR="004E5279" w:rsidRPr="00CF65D3">
        <w:rPr>
          <w:rFonts w:ascii="Arial" w:eastAsia="Calibri" w:hAnsi="Arial" w:cs="Arial"/>
          <w:sz w:val="24"/>
          <w:szCs w:val="24"/>
        </w:rPr>
        <w:t xml:space="preserve"> </w:t>
      </w:r>
      <w:r w:rsidR="008B74BB">
        <w:rPr>
          <w:rFonts w:ascii="Arial" w:eastAsia="Calibri" w:hAnsi="Arial" w:cs="Arial"/>
          <w:sz w:val="24"/>
          <w:szCs w:val="24"/>
        </w:rPr>
        <w:br/>
      </w:r>
      <w:r w:rsidRPr="00CF65D3">
        <w:rPr>
          <w:rFonts w:ascii="Arial" w:eastAsia="Calibri" w:hAnsi="Arial" w:cs="Arial"/>
          <w:sz w:val="24"/>
          <w:szCs w:val="24"/>
        </w:rPr>
        <w:t xml:space="preserve">z wynagrodzenia </w:t>
      </w:r>
      <w:r w:rsidR="0075422C" w:rsidRPr="00CF65D3">
        <w:rPr>
          <w:rFonts w:ascii="Arial" w:eastAsia="Calibri" w:hAnsi="Arial" w:cs="Arial"/>
          <w:sz w:val="24"/>
          <w:szCs w:val="24"/>
        </w:rPr>
        <w:t>w</w:t>
      </w:r>
      <w:r w:rsidRPr="00CF65D3">
        <w:rPr>
          <w:rFonts w:ascii="Arial" w:eastAsia="Calibri" w:hAnsi="Arial" w:cs="Arial"/>
          <w:sz w:val="24"/>
          <w:szCs w:val="24"/>
        </w:rPr>
        <w:t>ykonawcy.</w:t>
      </w:r>
    </w:p>
    <w:p w14:paraId="558B8CA0" w14:textId="77777777" w:rsidR="00FD33CB" w:rsidRPr="00CF65D3" w:rsidRDefault="00FD33CB" w:rsidP="00CF65D3">
      <w:pPr>
        <w:jc w:val="both"/>
        <w:rPr>
          <w:rFonts w:ascii="Arial" w:hAnsi="Arial" w:cs="Arial"/>
          <w:b/>
          <w:bCs/>
          <w:sz w:val="24"/>
          <w:szCs w:val="24"/>
          <w:lang w:eastAsia="ar-SA"/>
        </w:rPr>
      </w:pPr>
    </w:p>
    <w:p w14:paraId="659EBCDA" w14:textId="6EA1A3EE" w:rsidR="00CD244B" w:rsidRPr="00CF65D3" w:rsidRDefault="00DE7742" w:rsidP="00CF65D3">
      <w:pPr>
        <w:jc w:val="both"/>
        <w:rPr>
          <w:rFonts w:ascii="Arial" w:hAnsi="Arial" w:cs="Arial"/>
          <w:b/>
          <w:bCs/>
          <w:sz w:val="24"/>
          <w:szCs w:val="24"/>
          <w:lang w:eastAsia="ar-SA"/>
        </w:rPr>
      </w:pPr>
      <w:r w:rsidRPr="00CF65D3">
        <w:rPr>
          <w:rFonts w:ascii="Arial" w:hAnsi="Arial" w:cs="Arial"/>
          <w:b/>
          <w:bCs/>
          <w:sz w:val="24"/>
          <w:szCs w:val="24"/>
          <w:lang w:eastAsia="ar-SA"/>
        </w:rPr>
        <w:t>§</w:t>
      </w:r>
      <w:r w:rsidR="008C47EE" w:rsidRPr="00CF65D3">
        <w:rPr>
          <w:rFonts w:ascii="Arial" w:hAnsi="Arial" w:cs="Arial"/>
          <w:b/>
          <w:bCs/>
          <w:sz w:val="24"/>
          <w:szCs w:val="24"/>
          <w:lang w:eastAsia="ar-SA"/>
        </w:rPr>
        <w:t xml:space="preserve"> </w:t>
      </w:r>
      <w:r w:rsidRPr="00CF65D3">
        <w:rPr>
          <w:rFonts w:ascii="Arial" w:hAnsi="Arial" w:cs="Arial"/>
          <w:b/>
          <w:bCs/>
          <w:sz w:val="24"/>
          <w:szCs w:val="24"/>
          <w:lang w:eastAsia="ar-SA"/>
        </w:rPr>
        <w:t>1</w:t>
      </w:r>
      <w:r w:rsidR="004230B7" w:rsidRPr="00CF65D3">
        <w:rPr>
          <w:rFonts w:ascii="Arial" w:hAnsi="Arial" w:cs="Arial"/>
          <w:b/>
          <w:bCs/>
          <w:sz w:val="24"/>
          <w:szCs w:val="24"/>
          <w:lang w:eastAsia="ar-SA"/>
        </w:rPr>
        <w:t xml:space="preserve">9 </w:t>
      </w:r>
      <w:r w:rsidR="001A634F" w:rsidRPr="00CF65D3">
        <w:rPr>
          <w:rFonts w:ascii="Arial" w:hAnsi="Arial" w:cs="Arial"/>
          <w:b/>
          <w:bCs/>
          <w:sz w:val="24"/>
          <w:szCs w:val="24"/>
          <w:lang w:eastAsia="ar-SA"/>
        </w:rPr>
        <w:t xml:space="preserve">Gwarancja i rękojmia </w:t>
      </w:r>
    </w:p>
    <w:p w14:paraId="15BFD229" w14:textId="1E775648" w:rsidR="00765A82" w:rsidRPr="00CF65D3" w:rsidRDefault="00765A82" w:rsidP="00CF65D3">
      <w:pPr>
        <w:pStyle w:val="Akapitzlist"/>
        <w:numPr>
          <w:ilvl w:val="0"/>
          <w:numId w:val="16"/>
        </w:numPr>
        <w:ind w:left="714" w:hanging="357"/>
        <w:jc w:val="both"/>
        <w:rPr>
          <w:rFonts w:ascii="Arial" w:hAnsi="Arial" w:cs="Arial"/>
          <w:sz w:val="24"/>
          <w:szCs w:val="24"/>
        </w:rPr>
      </w:pPr>
      <w:r w:rsidRPr="00CF65D3">
        <w:rPr>
          <w:rFonts w:ascii="Arial" w:hAnsi="Arial" w:cs="Arial"/>
          <w:sz w:val="24"/>
          <w:szCs w:val="24"/>
        </w:rPr>
        <w:t>Wykonawca ponosi wobec zamawiającego odpowiedzialność z tytułu rękojmi za wady fizyczne na zasadach określonych w Kodeksie Cywilnym. Okres rękojmi wynosi 5 lat licząc od dnia następnego po dniu podpisania protokołu odbioru końcowego przedmiotu umowy.</w:t>
      </w:r>
    </w:p>
    <w:p w14:paraId="7AEE3600" w14:textId="75A77A45" w:rsidR="007E3EC5" w:rsidRPr="00CF65D3" w:rsidRDefault="007E3EC5" w:rsidP="00CF65D3">
      <w:pPr>
        <w:pStyle w:val="Akapitzlist"/>
        <w:numPr>
          <w:ilvl w:val="0"/>
          <w:numId w:val="16"/>
        </w:numPr>
        <w:ind w:left="714" w:hanging="357"/>
        <w:jc w:val="both"/>
        <w:rPr>
          <w:rFonts w:ascii="Arial" w:hAnsi="Arial" w:cs="Arial"/>
          <w:sz w:val="24"/>
          <w:szCs w:val="24"/>
        </w:rPr>
      </w:pPr>
      <w:r w:rsidRPr="00CF65D3">
        <w:rPr>
          <w:rFonts w:ascii="Arial" w:hAnsi="Arial" w:cs="Arial"/>
          <w:sz w:val="24"/>
          <w:szCs w:val="24"/>
        </w:rPr>
        <w:t xml:space="preserve">Wykonawca udziela gwarancji jakości na przedmiot umowy, w tym na wykonane roboty, użyte materiały na </w:t>
      </w:r>
      <w:r w:rsidRPr="00615331">
        <w:rPr>
          <w:rFonts w:ascii="Arial" w:hAnsi="Arial" w:cs="Arial"/>
          <w:sz w:val="24"/>
          <w:szCs w:val="24"/>
        </w:rPr>
        <w:t xml:space="preserve">okres </w:t>
      </w:r>
      <w:r w:rsidR="00615331">
        <w:rPr>
          <w:rFonts w:ascii="Arial" w:hAnsi="Arial" w:cs="Arial"/>
          <w:sz w:val="24"/>
          <w:szCs w:val="24"/>
        </w:rPr>
        <w:t>……….</w:t>
      </w:r>
      <w:r w:rsidR="00CF65D3" w:rsidRPr="00615331">
        <w:rPr>
          <w:rFonts w:ascii="Arial" w:hAnsi="Arial" w:cs="Arial"/>
          <w:sz w:val="24"/>
          <w:szCs w:val="24"/>
        </w:rPr>
        <w:t xml:space="preserve"> </w:t>
      </w:r>
      <w:r w:rsidRPr="00615331">
        <w:rPr>
          <w:rFonts w:ascii="Arial" w:hAnsi="Arial" w:cs="Arial"/>
          <w:sz w:val="24"/>
          <w:szCs w:val="24"/>
        </w:rPr>
        <w:t xml:space="preserve">miesięcy </w:t>
      </w:r>
      <w:r w:rsidRPr="00CF65D3">
        <w:rPr>
          <w:rFonts w:ascii="Arial" w:hAnsi="Arial" w:cs="Arial"/>
          <w:sz w:val="24"/>
          <w:szCs w:val="24"/>
        </w:rPr>
        <w:t>licząc od dnia następnego po dniu podpisania protokołu odbioru końcowego przedmiotu umowy.</w:t>
      </w:r>
    </w:p>
    <w:p w14:paraId="1F9A864D" w14:textId="77777777" w:rsidR="007E3EC5" w:rsidRPr="00CF65D3" w:rsidRDefault="007E3EC5" w:rsidP="00CF65D3">
      <w:pPr>
        <w:pStyle w:val="Akapitzlist"/>
        <w:numPr>
          <w:ilvl w:val="0"/>
          <w:numId w:val="16"/>
        </w:numPr>
        <w:ind w:left="714" w:hanging="357"/>
        <w:jc w:val="both"/>
        <w:rPr>
          <w:rFonts w:ascii="Arial" w:hAnsi="Arial" w:cs="Arial"/>
          <w:sz w:val="24"/>
          <w:szCs w:val="24"/>
        </w:rPr>
      </w:pPr>
      <w:r w:rsidRPr="00CF65D3">
        <w:rPr>
          <w:rFonts w:ascii="Arial" w:hAnsi="Arial" w:cs="Arial"/>
          <w:sz w:val="24"/>
          <w:szCs w:val="24"/>
        </w:rPr>
        <w:t>Termin gwarancji zaczyna bieg od dnia następnego po dniu podpisania protokołu odbioru końcowego przedmiotu umowy.</w:t>
      </w:r>
    </w:p>
    <w:p w14:paraId="061F0BD2" w14:textId="77777777" w:rsidR="007E3EC5" w:rsidRPr="00CF65D3" w:rsidRDefault="007E3EC5" w:rsidP="00CF65D3">
      <w:pPr>
        <w:pStyle w:val="Akapitzlist"/>
        <w:numPr>
          <w:ilvl w:val="0"/>
          <w:numId w:val="16"/>
        </w:numPr>
        <w:ind w:left="714" w:hanging="357"/>
        <w:jc w:val="both"/>
        <w:rPr>
          <w:rFonts w:ascii="Arial" w:hAnsi="Arial" w:cs="Arial"/>
          <w:sz w:val="24"/>
          <w:szCs w:val="24"/>
        </w:rPr>
      </w:pPr>
      <w:r w:rsidRPr="00CF65D3">
        <w:rPr>
          <w:rFonts w:ascii="Arial" w:hAnsi="Arial" w:cs="Arial"/>
          <w:sz w:val="24"/>
          <w:szCs w:val="24"/>
        </w:rPr>
        <w:t xml:space="preserve">Zamawiający może dochodzić roszczeń z tytułu gwarancji lub rękojmi także po upływie terminu gwarancji lub rękojmi, jeżeli zgłosił istnienie wad w okresie gwarancji lub rękojmi. </w:t>
      </w:r>
    </w:p>
    <w:p w14:paraId="70153494" w14:textId="77777777" w:rsidR="001A634F" w:rsidRPr="00CF65D3" w:rsidRDefault="001A634F" w:rsidP="00CF65D3">
      <w:pPr>
        <w:numPr>
          <w:ilvl w:val="0"/>
          <w:numId w:val="16"/>
        </w:numPr>
        <w:ind w:left="714" w:hanging="357"/>
        <w:jc w:val="both"/>
        <w:rPr>
          <w:rFonts w:ascii="Arial" w:hAnsi="Arial" w:cs="Arial"/>
          <w:sz w:val="24"/>
          <w:szCs w:val="24"/>
        </w:rPr>
      </w:pPr>
      <w:r w:rsidRPr="00CF65D3">
        <w:rPr>
          <w:rFonts w:ascii="Arial" w:hAnsi="Arial" w:cs="Arial"/>
          <w:sz w:val="24"/>
          <w:szCs w:val="24"/>
        </w:rPr>
        <w:t>Wykonawca przekazuje zamawiającemu oryginalny dokument gwarancyjny, zgodnie z niniejszą umową przy sporządzaniu końcowego protokołu odbioru robót. Przekazanie niniejszego dokumentu warunkuje dokonanie końcowego odbioru robót.</w:t>
      </w:r>
    </w:p>
    <w:p w14:paraId="788F01EE" w14:textId="3160BD6C" w:rsidR="007E3EC5" w:rsidRPr="00CF65D3" w:rsidRDefault="007E3EC5" w:rsidP="00CF65D3">
      <w:pPr>
        <w:pStyle w:val="Akapitzlist"/>
        <w:numPr>
          <w:ilvl w:val="0"/>
          <w:numId w:val="16"/>
        </w:numPr>
        <w:jc w:val="both"/>
        <w:rPr>
          <w:rFonts w:ascii="Arial" w:hAnsi="Arial" w:cs="Arial"/>
          <w:sz w:val="24"/>
          <w:szCs w:val="24"/>
        </w:rPr>
      </w:pPr>
      <w:r w:rsidRPr="00CF65D3">
        <w:rPr>
          <w:rFonts w:ascii="Arial" w:hAnsi="Arial" w:cs="Arial"/>
          <w:sz w:val="24"/>
          <w:szCs w:val="24"/>
        </w:rPr>
        <w:t xml:space="preserve">Gwarancją objęte są wszelkie wady, jakie ujawnią się w okresie obowiązywania gwarancji, za wyjątkiem wad, które zostały spowodowane siłą wyższą lub </w:t>
      </w:r>
      <w:r w:rsidR="008B74BB">
        <w:rPr>
          <w:rFonts w:ascii="Arial" w:hAnsi="Arial" w:cs="Arial"/>
          <w:sz w:val="24"/>
          <w:szCs w:val="24"/>
        </w:rPr>
        <w:br/>
      </w:r>
      <w:r w:rsidRPr="00CF65D3">
        <w:rPr>
          <w:rFonts w:ascii="Arial" w:hAnsi="Arial" w:cs="Arial"/>
          <w:sz w:val="24"/>
          <w:szCs w:val="24"/>
        </w:rPr>
        <w:t xml:space="preserve">z wyłącznej winy uprawnionego z gwarancji lub osób trzecich. Ponadto gwarancją objęte są również roboty wykonywane przez podwykonawców </w:t>
      </w:r>
      <w:r w:rsidR="008B74BB">
        <w:rPr>
          <w:rFonts w:ascii="Arial" w:hAnsi="Arial" w:cs="Arial"/>
          <w:sz w:val="24"/>
          <w:szCs w:val="24"/>
        </w:rPr>
        <w:br/>
      </w:r>
      <w:r w:rsidRPr="00CF65D3">
        <w:rPr>
          <w:rFonts w:ascii="Arial" w:hAnsi="Arial" w:cs="Arial"/>
          <w:sz w:val="24"/>
          <w:szCs w:val="24"/>
        </w:rPr>
        <w:t xml:space="preserve">a także wszystkie materiały użyte przez podwykonawców. </w:t>
      </w:r>
    </w:p>
    <w:p w14:paraId="214A0485" w14:textId="77777777" w:rsidR="007E3EC5" w:rsidRPr="00CF65D3" w:rsidRDefault="007E3EC5" w:rsidP="00CF65D3">
      <w:pPr>
        <w:pStyle w:val="Akapitzlist"/>
        <w:numPr>
          <w:ilvl w:val="0"/>
          <w:numId w:val="16"/>
        </w:numPr>
        <w:jc w:val="both"/>
        <w:rPr>
          <w:rFonts w:ascii="Arial" w:hAnsi="Arial" w:cs="Arial"/>
          <w:sz w:val="24"/>
          <w:szCs w:val="24"/>
        </w:rPr>
      </w:pPr>
      <w:r w:rsidRPr="00CF65D3">
        <w:rPr>
          <w:rFonts w:ascii="Arial" w:hAnsi="Arial" w:cs="Arial"/>
          <w:sz w:val="24"/>
          <w:szCs w:val="24"/>
        </w:rPr>
        <w:t xml:space="preserve">W ramach gwarancji, uprawniony z gwarancji może domagać się usunięcia szkód, które wady spowodowały lub szkód powstałych w trakcie usuwania wad. </w:t>
      </w:r>
    </w:p>
    <w:p w14:paraId="12E893D1" w14:textId="0750A02E" w:rsidR="00236F3C" w:rsidRPr="00CF65D3" w:rsidRDefault="007E3EC5" w:rsidP="00CF65D3">
      <w:pPr>
        <w:numPr>
          <w:ilvl w:val="0"/>
          <w:numId w:val="16"/>
        </w:numPr>
        <w:jc w:val="both"/>
        <w:rPr>
          <w:rFonts w:ascii="Arial" w:hAnsi="Arial" w:cs="Arial"/>
          <w:color w:val="00B050"/>
          <w:sz w:val="24"/>
          <w:szCs w:val="24"/>
        </w:rPr>
      </w:pPr>
      <w:r w:rsidRPr="00CF65D3">
        <w:rPr>
          <w:rFonts w:ascii="Arial" w:hAnsi="Arial" w:cs="Arial"/>
          <w:sz w:val="24"/>
          <w:szCs w:val="24"/>
        </w:rPr>
        <w:t xml:space="preserve">Wykonawca usunie zgłoszone w ramach gwarancji lub rękojmi wady w terminie wyznaczonym przez zamawiającego w wezwaniu do ich usunięcia, </w:t>
      </w:r>
      <w:r w:rsidR="008B74BB">
        <w:rPr>
          <w:rFonts w:ascii="Arial" w:hAnsi="Arial" w:cs="Arial"/>
          <w:sz w:val="24"/>
          <w:szCs w:val="24"/>
        </w:rPr>
        <w:br/>
      </w:r>
      <w:r w:rsidRPr="00CF65D3">
        <w:rPr>
          <w:rFonts w:ascii="Arial" w:hAnsi="Arial" w:cs="Arial"/>
          <w:sz w:val="24"/>
          <w:szCs w:val="24"/>
        </w:rPr>
        <w:t>z zastrzeżeniem, że termin ten nie może być krótszy niż 7 dni od dnia wezwania do usunięcia wady.</w:t>
      </w:r>
      <w:r w:rsidR="00CF65D3">
        <w:rPr>
          <w:rFonts w:ascii="Arial" w:hAnsi="Arial" w:cs="Arial"/>
          <w:sz w:val="24"/>
          <w:szCs w:val="24"/>
        </w:rPr>
        <w:t xml:space="preserve"> </w:t>
      </w:r>
      <w:r w:rsidR="001A634F" w:rsidRPr="00CF65D3">
        <w:rPr>
          <w:rFonts w:ascii="Arial" w:hAnsi="Arial" w:cs="Arial"/>
          <w:sz w:val="24"/>
          <w:szCs w:val="24"/>
        </w:rPr>
        <w:t xml:space="preserve">W przypadku nieusunięcia przez wykonawcę zgłoszonej </w:t>
      </w:r>
      <w:r w:rsidR="008B74BB">
        <w:rPr>
          <w:rFonts w:ascii="Arial" w:hAnsi="Arial" w:cs="Arial"/>
          <w:sz w:val="24"/>
          <w:szCs w:val="24"/>
        </w:rPr>
        <w:br/>
      </w:r>
      <w:r w:rsidR="001A634F" w:rsidRPr="00CF65D3">
        <w:rPr>
          <w:rFonts w:ascii="Arial" w:hAnsi="Arial" w:cs="Arial"/>
          <w:sz w:val="24"/>
          <w:szCs w:val="24"/>
        </w:rPr>
        <w:t xml:space="preserve">w ramach gwarancji lub rękojmi wady </w:t>
      </w:r>
      <w:r w:rsidR="00236F3C" w:rsidRPr="00CF65D3">
        <w:rPr>
          <w:rFonts w:ascii="Arial" w:hAnsi="Arial" w:cs="Arial"/>
          <w:sz w:val="24"/>
          <w:szCs w:val="24"/>
        </w:rPr>
        <w:t xml:space="preserve">za wykonane roboty budowlane </w:t>
      </w:r>
      <w:r w:rsidR="008B74BB">
        <w:rPr>
          <w:rFonts w:ascii="Arial" w:hAnsi="Arial" w:cs="Arial"/>
          <w:sz w:val="24"/>
          <w:szCs w:val="24"/>
        </w:rPr>
        <w:br/>
      </w:r>
      <w:r w:rsidR="001A634F" w:rsidRPr="00CF65D3">
        <w:rPr>
          <w:rFonts w:ascii="Arial" w:hAnsi="Arial" w:cs="Arial"/>
          <w:sz w:val="24"/>
          <w:szCs w:val="24"/>
        </w:rPr>
        <w:t>w wyznaczonym terminie, zamawiającemu przysługiwać będzie prawo zlecenia usunięcia zaistniałej wady osobie trzeciej na koszt i ryzyko wykonawcy oraz naliczenia kary umownej w wysokości określonej w §</w:t>
      </w:r>
      <w:r w:rsidR="006B7476" w:rsidRPr="00CF65D3">
        <w:rPr>
          <w:rFonts w:ascii="Arial" w:hAnsi="Arial" w:cs="Arial"/>
          <w:sz w:val="24"/>
          <w:szCs w:val="24"/>
        </w:rPr>
        <w:t>1</w:t>
      </w:r>
      <w:r w:rsidR="00E33DE3" w:rsidRPr="00CF65D3">
        <w:rPr>
          <w:rFonts w:ascii="Arial" w:hAnsi="Arial" w:cs="Arial"/>
          <w:sz w:val="24"/>
          <w:szCs w:val="24"/>
        </w:rPr>
        <w:t>5</w:t>
      </w:r>
      <w:r w:rsidR="001A634F" w:rsidRPr="00CF65D3">
        <w:rPr>
          <w:rFonts w:ascii="Arial" w:hAnsi="Arial" w:cs="Arial"/>
          <w:sz w:val="24"/>
          <w:szCs w:val="24"/>
        </w:rPr>
        <w:t xml:space="preserve"> ust.1 pkt </w:t>
      </w:r>
      <w:r w:rsidR="00053776" w:rsidRPr="00CF65D3">
        <w:rPr>
          <w:rFonts w:ascii="Arial" w:hAnsi="Arial" w:cs="Arial"/>
          <w:sz w:val="24"/>
          <w:szCs w:val="24"/>
        </w:rPr>
        <w:t>11</w:t>
      </w:r>
      <w:r w:rsidR="001A634F" w:rsidRPr="00CF65D3">
        <w:rPr>
          <w:rFonts w:ascii="Arial" w:hAnsi="Arial" w:cs="Arial"/>
          <w:sz w:val="24"/>
          <w:szCs w:val="24"/>
        </w:rPr>
        <w:t>).</w:t>
      </w:r>
    </w:p>
    <w:p w14:paraId="3E02F131" w14:textId="0C56F7AB" w:rsidR="001A634F" w:rsidRPr="00CF65D3" w:rsidRDefault="00236F3C" w:rsidP="00CF65D3">
      <w:pPr>
        <w:numPr>
          <w:ilvl w:val="0"/>
          <w:numId w:val="16"/>
        </w:numPr>
        <w:jc w:val="both"/>
        <w:rPr>
          <w:rFonts w:ascii="Arial" w:hAnsi="Arial" w:cs="Arial"/>
          <w:sz w:val="24"/>
          <w:szCs w:val="24"/>
        </w:rPr>
      </w:pPr>
      <w:r w:rsidRPr="00CF65D3">
        <w:rPr>
          <w:rFonts w:ascii="Arial" w:hAnsi="Arial" w:cs="Arial"/>
          <w:sz w:val="24"/>
          <w:szCs w:val="24"/>
        </w:rPr>
        <w:lastRenderedPageBreak/>
        <w:t xml:space="preserve">W przypadku nieusunięcia przez wykonawcę zgłoszonej w ramach gwarancji lub rękojmi nieprawidłowości/wady za wykonanie dokumentacji projektowej </w:t>
      </w:r>
      <w:r w:rsidRPr="00CF65D3">
        <w:rPr>
          <w:rFonts w:ascii="Arial" w:hAnsi="Arial" w:cs="Arial"/>
          <w:sz w:val="24"/>
          <w:szCs w:val="24"/>
        </w:rPr>
        <w:br/>
        <w:t xml:space="preserve">w wyznaczonym terminie, zamawiającemu przysługiwać będzie prawo zlecenia usunięcia zaistniałej wady osobie trzeciej na koszt i ryzyko wykonawcy oraz naliczenia kary umownej w wysokości określonej w §15 ust. 1 pkt 13). </w:t>
      </w:r>
    </w:p>
    <w:p w14:paraId="11EBC2D7" w14:textId="77777777" w:rsidR="001A634F" w:rsidRPr="00CF65D3" w:rsidRDefault="001A634F" w:rsidP="00CF65D3">
      <w:pPr>
        <w:numPr>
          <w:ilvl w:val="0"/>
          <w:numId w:val="16"/>
        </w:numPr>
        <w:jc w:val="both"/>
        <w:rPr>
          <w:rFonts w:ascii="Arial" w:hAnsi="Arial" w:cs="Arial"/>
          <w:sz w:val="24"/>
          <w:szCs w:val="24"/>
        </w:rPr>
      </w:pPr>
      <w:r w:rsidRPr="00CF65D3">
        <w:rPr>
          <w:rFonts w:ascii="Arial" w:hAnsi="Arial" w:cs="Arial"/>
          <w:sz w:val="24"/>
          <w:szCs w:val="24"/>
        </w:rPr>
        <w:t xml:space="preserve">Strony ustalają, że przy powiadamianiu o wykryciu wad i wezwaniu do ich usunięcia będą stosowane następujące zasady: </w:t>
      </w:r>
    </w:p>
    <w:p w14:paraId="1C9E6403" w14:textId="77777777" w:rsidR="00FB39E9" w:rsidRPr="00CF65D3" w:rsidRDefault="001A634F" w:rsidP="00CF65D3">
      <w:pPr>
        <w:numPr>
          <w:ilvl w:val="0"/>
          <w:numId w:val="25"/>
        </w:numPr>
        <w:jc w:val="both"/>
        <w:rPr>
          <w:rFonts w:ascii="Arial" w:hAnsi="Arial" w:cs="Arial"/>
          <w:sz w:val="24"/>
          <w:szCs w:val="24"/>
        </w:rPr>
      </w:pPr>
      <w:r w:rsidRPr="00CF65D3">
        <w:rPr>
          <w:rFonts w:ascii="Arial" w:hAnsi="Arial" w:cs="Arial"/>
          <w:sz w:val="24"/>
          <w:szCs w:val="24"/>
        </w:rPr>
        <w:t xml:space="preserve">przy określeniu terminu wskazanego w ust. </w:t>
      </w:r>
      <w:r w:rsidR="003023BB" w:rsidRPr="00CF65D3">
        <w:rPr>
          <w:rFonts w:ascii="Arial" w:hAnsi="Arial" w:cs="Arial"/>
          <w:sz w:val="24"/>
          <w:szCs w:val="24"/>
        </w:rPr>
        <w:t>8</w:t>
      </w:r>
      <w:r w:rsidRPr="00CF65D3">
        <w:rPr>
          <w:rFonts w:ascii="Arial" w:hAnsi="Arial" w:cs="Arial"/>
          <w:sz w:val="24"/>
          <w:szCs w:val="24"/>
        </w:rPr>
        <w:t xml:space="preserve"> nie uwzględnia się dni wolnych od pracy,</w:t>
      </w:r>
    </w:p>
    <w:p w14:paraId="036F7985" w14:textId="02ACC14C" w:rsidR="001A634F" w:rsidRPr="00CF65D3" w:rsidRDefault="001A634F" w:rsidP="00CF65D3">
      <w:pPr>
        <w:numPr>
          <w:ilvl w:val="0"/>
          <w:numId w:val="25"/>
        </w:numPr>
        <w:jc w:val="both"/>
        <w:rPr>
          <w:rFonts w:ascii="Arial" w:hAnsi="Arial" w:cs="Arial"/>
          <w:sz w:val="24"/>
          <w:szCs w:val="24"/>
        </w:rPr>
      </w:pPr>
      <w:r w:rsidRPr="00CF65D3">
        <w:rPr>
          <w:rFonts w:ascii="Arial" w:hAnsi="Arial" w:cs="Arial"/>
          <w:sz w:val="24"/>
          <w:szCs w:val="24"/>
        </w:rPr>
        <w:t>zgłoszenie wady i wezwanie do jej usunięcia może nastąpić pocztą elektroniczną na adres</w:t>
      </w:r>
      <w:r w:rsidR="00CE34F4" w:rsidRPr="00CF65D3">
        <w:rPr>
          <w:rFonts w:ascii="Arial" w:hAnsi="Arial" w:cs="Arial"/>
          <w:sz w:val="24"/>
          <w:szCs w:val="24"/>
        </w:rPr>
        <w:t xml:space="preserve">: ……… </w:t>
      </w:r>
      <w:r w:rsidR="000F5B9A" w:rsidRPr="00CF65D3">
        <w:rPr>
          <w:rFonts w:ascii="Arial" w:hAnsi="Arial" w:cs="Arial"/>
          <w:sz w:val="24"/>
          <w:szCs w:val="24"/>
        </w:rPr>
        <w:t>lu</w:t>
      </w:r>
      <w:r w:rsidRPr="00CF65D3">
        <w:rPr>
          <w:rFonts w:ascii="Arial" w:hAnsi="Arial" w:cs="Arial"/>
          <w:sz w:val="24"/>
          <w:szCs w:val="24"/>
        </w:rPr>
        <w:t xml:space="preserve">b w formie pisemnej na adres siedziby </w:t>
      </w:r>
      <w:r w:rsidR="00FB39E9" w:rsidRPr="00CF65D3">
        <w:rPr>
          <w:rFonts w:ascii="Arial" w:hAnsi="Arial" w:cs="Arial"/>
          <w:sz w:val="24"/>
          <w:szCs w:val="24"/>
        </w:rPr>
        <w:t>w</w:t>
      </w:r>
      <w:r w:rsidRPr="00CF65D3">
        <w:rPr>
          <w:rFonts w:ascii="Arial" w:hAnsi="Arial" w:cs="Arial"/>
          <w:sz w:val="24"/>
          <w:szCs w:val="24"/>
        </w:rPr>
        <w:t>ykonawcy.</w:t>
      </w:r>
    </w:p>
    <w:p w14:paraId="6695A028" w14:textId="77777777" w:rsidR="003023BB" w:rsidRPr="00CF65D3" w:rsidRDefault="001A634F" w:rsidP="00CF65D3">
      <w:pPr>
        <w:numPr>
          <w:ilvl w:val="0"/>
          <w:numId w:val="16"/>
        </w:numPr>
        <w:jc w:val="both"/>
        <w:rPr>
          <w:rFonts w:ascii="Arial" w:hAnsi="Arial" w:cs="Arial"/>
          <w:i/>
          <w:iCs/>
          <w:sz w:val="24"/>
          <w:szCs w:val="24"/>
        </w:rPr>
      </w:pPr>
      <w:r w:rsidRPr="00CF65D3">
        <w:rPr>
          <w:rFonts w:ascii="Arial" w:hAnsi="Arial" w:cs="Arial"/>
          <w:sz w:val="24"/>
          <w:szCs w:val="24"/>
        </w:rPr>
        <w:t xml:space="preserve">Jeżeli w wykonaniu obowiązków z tytułu gwarancji </w:t>
      </w:r>
      <w:r w:rsidR="00FB39E9" w:rsidRPr="00CF65D3">
        <w:rPr>
          <w:rFonts w:ascii="Arial" w:hAnsi="Arial" w:cs="Arial"/>
          <w:sz w:val="24"/>
          <w:szCs w:val="24"/>
        </w:rPr>
        <w:t>w</w:t>
      </w:r>
      <w:r w:rsidRPr="00CF65D3">
        <w:rPr>
          <w:rFonts w:ascii="Arial" w:hAnsi="Arial" w:cs="Arial"/>
          <w:sz w:val="24"/>
          <w:szCs w:val="24"/>
        </w:rPr>
        <w:t xml:space="preserve">ykonawca dokonał istotnych napraw lub dostarczył rzecz wolną od wad, termin gwarancji dla elementów naprawionych lub wymienionych biegnie na nowo od chwili naprawy lub dostarczenia rzeczy wolnej od wad. W innych wypadkach termin gwarancji ulega przedłużeniu o czas, w ciągu którego </w:t>
      </w:r>
      <w:r w:rsidR="00FB39E9" w:rsidRPr="00CF65D3">
        <w:rPr>
          <w:rFonts w:ascii="Arial" w:hAnsi="Arial" w:cs="Arial"/>
          <w:sz w:val="24"/>
          <w:szCs w:val="24"/>
        </w:rPr>
        <w:t>z</w:t>
      </w:r>
      <w:r w:rsidRPr="00CF65D3">
        <w:rPr>
          <w:rFonts w:ascii="Arial" w:hAnsi="Arial" w:cs="Arial"/>
          <w:sz w:val="24"/>
          <w:szCs w:val="24"/>
        </w:rPr>
        <w:t>amawiający wskutek wady rzeczy nie mógł z niej w sposób pełny korzystać.</w:t>
      </w:r>
      <w:r w:rsidR="00DE7605" w:rsidRPr="00CF65D3">
        <w:rPr>
          <w:rFonts w:ascii="Arial" w:hAnsi="Arial" w:cs="Arial"/>
          <w:sz w:val="24"/>
          <w:szCs w:val="24"/>
        </w:rPr>
        <w:t xml:space="preserve"> Z odbioru przedmiotu umowy po usunięciu wad zostanie sporządzony protokół.</w:t>
      </w:r>
    </w:p>
    <w:p w14:paraId="152E0B41" w14:textId="6C9A150A" w:rsidR="001A634F" w:rsidRPr="00CF65D3" w:rsidRDefault="001756D4" w:rsidP="00CF65D3">
      <w:pPr>
        <w:numPr>
          <w:ilvl w:val="0"/>
          <w:numId w:val="16"/>
        </w:numPr>
        <w:jc w:val="both"/>
        <w:rPr>
          <w:rFonts w:ascii="Arial" w:hAnsi="Arial" w:cs="Arial"/>
          <w:sz w:val="24"/>
          <w:szCs w:val="24"/>
        </w:rPr>
      </w:pPr>
      <w:r w:rsidRPr="00CF65D3">
        <w:rPr>
          <w:rFonts w:ascii="Arial" w:hAnsi="Arial" w:cs="Arial"/>
          <w:sz w:val="24"/>
          <w:szCs w:val="24"/>
        </w:rPr>
        <w:t xml:space="preserve">Zamawiający może wykonywać uprawnienia z tytułu gwarancji niezależnie od uprawnień wynikających z rękojmi. Jednakże w razie wykonywania przez zamawiającego uprawnień z gwarancji bieg terminu do wykonania uprawnień </w:t>
      </w:r>
      <w:r w:rsidR="00AB6DA6">
        <w:rPr>
          <w:rFonts w:ascii="Arial" w:hAnsi="Arial" w:cs="Arial"/>
          <w:sz w:val="24"/>
          <w:szCs w:val="24"/>
        </w:rPr>
        <w:br/>
      </w:r>
      <w:r w:rsidRPr="00CF65D3">
        <w:rPr>
          <w:rFonts w:ascii="Arial" w:hAnsi="Arial" w:cs="Arial"/>
          <w:sz w:val="24"/>
          <w:szCs w:val="24"/>
        </w:rPr>
        <w:t xml:space="preserve">z tytułu rękojmi ulega zawieszeniu z dniem zawiadomienia wykonawcy </w:t>
      </w:r>
      <w:r w:rsidR="00AB6DA6">
        <w:rPr>
          <w:rFonts w:ascii="Arial" w:hAnsi="Arial" w:cs="Arial"/>
          <w:sz w:val="24"/>
          <w:szCs w:val="24"/>
        </w:rPr>
        <w:br/>
      </w:r>
      <w:r w:rsidRPr="00CF65D3">
        <w:rPr>
          <w:rFonts w:ascii="Arial" w:hAnsi="Arial" w:cs="Arial"/>
          <w:sz w:val="24"/>
          <w:szCs w:val="24"/>
        </w:rPr>
        <w:t>o wadzie. Termin ten biegnie dalej od dnia odmowy przez wykonawcę wykonania obowiązków</w:t>
      </w:r>
      <w:r w:rsidR="004E5279" w:rsidRPr="00CF65D3">
        <w:rPr>
          <w:rFonts w:ascii="Arial" w:hAnsi="Arial" w:cs="Arial"/>
          <w:sz w:val="24"/>
          <w:szCs w:val="24"/>
        </w:rPr>
        <w:t xml:space="preserve"> </w:t>
      </w:r>
      <w:r w:rsidRPr="00CF65D3">
        <w:rPr>
          <w:rFonts w:ascii="Arial" w:hAnsi="Arial" w:cs="Arial"/>
          <w:sz w:val="24"/>
          <w:szCs w:val="24"/>
        </w:rPr>
        <w:t>wynikających z gwarancji albo bezskutecznego upływu czasu na ich wykonanie.</w:t>
      </w:r>
    </w:p>
    <w:p w14:paraId="22728598" w14:textId="1AAB9E54" w:rsidR="001A634F" w:rsidRPr="00CF65D3" w:rsidRDefault="001A634F" w:rsidP="00CF65D3">
      <w:pPr>
        <w:numPr>
          <w:ilvl w:val="0"/>
          <w:numId w:val="16"/>
        </w:numPr>
        <w:jc w:val="both"/>
        <w:rPr>
          <w:rFonts w:ascii="Arial" w:hAnsi="Arial" w:cs="Arial"/>
          <w:sz w:val="24"/>
          <w:szCs w:val="24"/>
        </w:rPr>
      </w:pPr>
      <w:r w:rsidRPr="00CF65D3">
        <w:rPr>
          <w:rFonts w:ascii="Arial" w:hAnsi="Arial" w:cs="Arial"/>
          <w:sz w:val="24"/>
          <w:szCs w:val="24"/>
        </w:rPr>
        <w:t>Warunkiem wykonania uprawnień z tytułu gwarancji jakości jest złożenie przez</w:t>
      </w:r>
      <w:r w:rsidR="00CF65D3">
        <w:rPr>
          <w:rFonts w:ascii="Arial" w:hAnsi="Arial" w:cs="Arial"/>
          <w:sz w:val="24"/>
          <w:szCs w:val="24"/>
        </w:rPr>
        <w:t xml:space="preserve"> </w:t>
      </w:r>
      <w:r w:rsidR="00FB39E9" w:rsidRPr="00CF65D3">
        <w:rPr>
          <w:rFonts w:ascii="Arial" w:hAnsi="Arial" w:cs="Arial"/>
          <w:sz w:val="24"/>
          <w:szCs w:val="24"/>
        </w:rPr>
        <w:t>z</w:t>
      </w:r>
      <w:r w:rsidRPr="00CF65D3">
        <w:rPr>
          <w:rFonts w:ascii="Arial" w:hAnsi="Arial" w:cs="Arial"/>
          <w:sz w:val="24"/>
          <w:szCs w:val="24"/>
        </w:rPr>
        <w:t xml:space="preserve">amawiającego pisemnej reklamacji. </w:t>
      </w:r>
    </w:p>
    <w:p w14:paraId="1E7BEEEA" w14:textId="2622D51F" w:rsidR="001A634F" w:rsidRPr="00CF65D3" w:rsidRDefault="001A634F" w:rsidP="00CF65D3">
      <w:pPr>
        <w:numPr>
          <w:ilvl w:val="0"/>
          <w:numId w:val="16"/>
        </w:numPr>
        <w:jc w:val="both"/>
        <w:rPr>
          <w:rFonts w:ascii="Arial" w:hAnsi="Arial" w:cs="Arial"/>
          <w:sz w:val="24"/>
          <w:szCs w:val="24"/>
        </w:rPr>
      </w:pPr>
      <w:r w:rsidRPr="00CF65D3">
        <w:rPr>
          <w:rFonts w:ascii="Arial" w:hAnsi="Arial" w:cs="Arial"/>
          <w:sz w:val="24"/>
          <w:szCs w:val="24"/>
        </w:rPr>
        <w:t xml:space="preserve">Strony </w:t>
      </w:r>
      <w:r w:rsidR="00CE34F4" w:rsidRPr="00CF65D3">
        <w:rPr>
          <w:rFonts w:ascii="Arial" w:hAnsi="Arial" w:cs="Arial"/>
          <w:sz w:val="24"/>
          <w:szCs w:val="24"/>
        </w:rPr>
        <w:t>u</w:t>
      </w:r>
      <w:r w:rsidRPr="00CF65D3">
        <w:rPr>
          <w:rFonts w:ascii="Arial" w:hAnsi="Arial" w:cs="Arial"/>
          <w:sz w:val="24"/>
          <w:szCs w:val="24"/>
        </w:rPr>
        <w:t xml:space="preserve">mowy dokonają przeglądu gwarancyjnego najpóźniej w ostatnim dniu terminu gwarancji, a stwierdzone wówczas usterki </w:t>
      </w:r>
      <w:r w:rsidR="00FB39E9" w:rsidRPr="00CF65D3">
        <w:rPr>
          <w:rFonts w:ascii="Arial" w:hAnsi="Arial" w:cs="Arial"/>
          <w:sz w:val="24"/>
          <w:szCs w:val="24"/>
        </w:rPr>
        <w:t>w</w:t>
      </w:r>
      <w:r w:rsidRPr="00CF65D3">
        <w:rPr>
          <w:rFonts w:ascii="Arial" w:hAnsi="Arial" w:cs="Arial"/>
          <w:sz w:val="24"/>
          <w:szCs w:val="24"/>
        </w:rPr>
        <w:t xml:space="preserve">ykonawca usunie niezwłocznie </w:t>
      </w:r>
      <w:r w:rsidR="00285DB5" w:rsidRPr="00CF65D3">
        <w:rPr>
          <w:rFonts w:ascii="Arial" w:hAnsi="Arial" w:cs="Arial"/>
          <w:sz w:val="24"/>
          <w:szCs w:val="24"/>
        </w:rPr>
        <w:br/>
      </w:r>
      <w:r w:rsidRPr="00CF65D3">
        <w:rPr>
          <w:rFonts w:ascii="Arial" w:hAnsi="Arial" w:cs="Arial"/>
          <w:sz w:val="24"/>
          <w:szCs w:val="24"/>
        </w:rPr>
        <w:t>w ramach gwarancji.</w:t>
      </w:r>
      <w:r w:rsidR="004230B7" w:rsidRPr="00CF65D3">
        <w:rPr>
          <w:rFonts w:ascii="Arial" w:hAnsi="Arial" w:cs="Arial"/>
          <w:sz w:val="24"/>
          <w:szCs w:val="24"/>
        </w:rPr>
        <w:t xml:space="preserve"> </w:t>
      </w:r>
      <w:r w:rsidR="0077451A" w:rsidRPr="00CF65D3">
        <w:rPr>
          <w:rFonts w:ascii="Arial" w:hAnsi="Arial" w:cs="Arial"/>
          <w:sz w:val="24"/>
          <w:szCs w:val="24"/>
        </w:rPr>
        <w:t xml:space="preserve">Z odbioru gwarancyjnego zostanie sporządzony protokół. </w:t>
      </w:r>
    </w:p>
    <w:p w14:paraId="36D3B622" w14:textId="0E583D1A" w:rsidR="00F6163B" w:rsidRPr="00CF65D3" w:rsidRDefault="001A634F" w:rsidP="00CF65D3">
      <w:pPr>
        <w:numPr>
          <w:ilvl w:val="0"/>
          <w:numId w:val="16"/>
        </w:numPr>
        <w:jc w:val="both"/>
        <w:rPr>
          <w:rFonts w:ascii="Arial" w:hAnsi="Arial" w:cs="Arial"/>
          <w:sz w:val="24"/>
          <w:szCs w:val="24"/>
        </w:rPr>
      </w:pPr>
      <w:r w:rsidRPr="00CF65D3">
        <w:rPr>
          <w:rFonts w:ascii="Arial" w:hAnsi="Arial" w:cs="Arial"/>
          <w:sz w:val="24"/>
          <w:szCs w:val="24"/>
        </w:rPr>
        <w:t>Wykonanie zobowiązań z tytułu gwarancji jakości należy do przedmiotu umowy.</w:t>
      </w:r>
    </w:p>
    <w:p w14:paraId="3AAD610C" w14:textId="77777777" w:rsidR="00F6163B" w:rsidRPr="00CF65D3" w:rsidRDefault="00F6163B" w:rsidP="00CF65D3">
      <w:pPr>
        <w:jc w:val="both"/>
        <w:rPr>
          <w:rFonts w:ascii="Arial" w:hAnsi="Arial" w:cs="Arial"/>
          <w:b/>
          <w:bCs/>
          <w:color w:val="000000" w:themeColor="text1"/>
          <w:sz w:val="24"/>
          <w:szCs w:val="24"/>
          <w:lang w:eastAsia="ar-SA"/>
        </w:rPr>
      </w:pPr>
    </w:p>
    <w:p w14:paraId="7CE5A071" w14:textId="68FD14F4" w:rsidR="00CD244B" w:rsidRPr="00CF65D3" w:rsidRDefault="00DE7742" w:rsidP="00CF65D3">
      <w:pPr>
        <w:jc w:val="both"/>
        <w:rPr>
          <w:rFonts w:ascii="Arial" w:hAnsi="Arial" w:cs="Arial"/>
          <w:b/>
          <w:color w:val="000000" w:themeColor="text1"/>
          <w:sz w:val="24"/>
          <w:szCs w:val="24"/>
          <w:lang w:eastAsia="ar-SA"/>
        </w:rPr>
      </w:pPr>
      <w:r w:rsidRPr="00CF65D3">
        <w:rPr>
          <w:rFonts w:ascii="Arial" w:hAnsi="Arial" w:cs="Arial"/>
          <w:b/>
          <w:bCs/>
          <w:color w:val="000000" w:themeColor="text1"/>
          <w:sz w:val="24"/>
          <w:szCs w:val="24"/>
          <w:lang w:eastAsia="ar-SA"/>
        </w:rPr>
        <w:t>§</w:t>
      </w:r>
      <w:r w:rsidR="008C47EE" w:rsidRPr="00CF65D3">
        <w:rPr>
          <w:rFonts w:ascii="Arial" w:hAnsi="Arial" w:cs="Arial"/>
          <w:b/>
          <w:bCs/>
          <w:color w:val="000000" w:themeColor="text1"/>
          <w:sz w:val="24"/>
          <w:szCs w:val="24"/>
          <w:lang w:eastAsia="ar-SA"/>
        </w:rPr>
        <w:t xml:space="preserve"> </w:t>
      </w:r>
      <w:r w:rsidR="004230B7" w:rsidRPr="00CF65D3">
        <w:rPr>
          <w:rFonts w:ascii="Arial" w:hAnsi="Arial" w:cs="Arial"/>
          <w:b/>
          <w:bCs/>
          <w:color w:val="000000" w:themeColor="text1"/>
          <w:sz w:val="24"/>
          <w:szCs w:val="24"/>
          <w:lang w:eastAsia="ar-SA"/>
        </w:rPr>
        <w:t>20</w:t>
      </w:r>
      <w:r w:rsidR="00E8230E" w:rsidRPr="00CF65D3">
        <w:rPr>
          <w:rFonts w:ascii="Arial" w:hAnsi="Arial" w:cs="Arial"/>
          <w:b/>
          <w:bCs/>
          <w:color w:val="000000" w:themeColor="text1"/>
          <w:sz w:val="24"/>
          <w:szCs w:val="24"/>
          <w:lang w:eastAsia="ar-SA"/>
        </w:rPr>
        <w:t xml:space="preserve"> </w:t>
      </w:r>
      <w:r w:rsidR="00FB39E9" w:rsidRPr="00CF65D3">
        <w:rPr>
          <w:rFonts w:ascii="Arial" w:hAnsi="Arial" w:cs="Arial"/>
          <w:b/>
          <w:color w:val="000000" w:themeColor="text1"/>
          <w:sz w:val="24"/>
          <w:szCs w:val="24"/>
          <w:lang w:eastAsia="ar-SA"/>
        </w:rPr>
        <w:t>Umowne prawo odstąpienia od umowy</w:t>
      </w:r>
    </w:p>
    <w:p w14:paraId="104916E6" w14:textId="64EFC320" w:rsidR="00FB39E9" w:rsidRPr="00CF65D3" w:rsidRDefault="00FB39E9" w:rsidP="00CF65D3">
      <w:pPr>
        <w:numPr>
          <w:ilvl w:val="0"/>
          <w:numId w:val="17"/>
        </w:numPr>
        <w:jc w:val="both"/>
        <w:rPr>
          <w:rFonts w:ascii="Arial" w:hAnsi="Arial" w:cs="Arial"/>
          <w:color w:val="000000" w:themeColor="text1"/>
          <w:sz w:val="24"/>
          <w:szCs w:val="24"/>
        </w:rPr>
      </w:pPr>
      <w:r w:rsidRPr="00CF65D3">
        <w:rPr>
          <w:rFonts w:ascii="Arial" w:hAnsi="Arial" w:cs="Arial"/>
          <w:color w:val="000000" w:themeColor="text1"/>
          <w:sz w:val="24"/>
          <w:szCs w:val="24"/>
        </w:rPr>
        <w:t xml:space="preserve">Poza przypadkami przewidzianymi w </w:t>
      </w:r>
      <w:r w:rsidR="008E0E53" w:rsidRPr="00CF65D3">
        <w:rPr>
          <w:rFonts w:ascii="Arial" w:hAnsi="Arial" w:cs="Arial"/>
          <w:color w:val="000000" w:themeColor="text1"/>
          <w:sz w:val="24"/>
          <w:szCs w:val="24"/>
        </w:rPr>
        <w:t>przepisach prawa</w:t>
      </w:r>
      <w:r w:rsidRPr="00CF65D3">
        <w:rPr>
          <w:rFonts w:ascii="Arial" w:hAnsi="Arial" w:cs="Arial"/>
          <w:color w:val="000000" w:themeColor="text1"/>
          <w:sz w:val="24"/>
          <w:szCs w:val="24"/>
        </w:rPr>
        <w:t>, zamawiającemu przysługuje prawo odstąpienia od umowy bez wyznaczania terminu dodatkowego w</w:t>
      </w:r>
      <w:r w:rsidR="004230B7" w:rsidRPr="00CF65D3">
        <w:rPr>
          <w:rFonts w:ascii="Arial" w:hAnsi="Arial" w:cs="Arial"/>
          <w:color w:val="000000" w:themeColor="text1"/>
          <w:sz w:val="24"/>
          <w:szCs w:val="24"/>
        </w:rPr>
        <w:t xml:space="preserve"> </w:t>
      </w:r>
      <w:r w:rsidRPr="00CF65D3">
        <w:rPr>
          <w:rFonts w:ascii="Arial" w:hAnsi="Arial" w:cs="Arial"/>
          <w:color w:val="000000" w:themeColor="text1"/>
          <w:sz w:val="24"/>
          <w:szCs w:val="24"/>
        </w:rPr>
        <w:t xml:space="preserve">następujących </w:t>
      </w:r>
      <w:r w:rsidR="008E0E53" w:rsidRPr="00CF65D3">
        <w:rPr>
          <w:rFonts w:ascii="Arial" w:hAnsi="Arial" w:cs="Arial"/>
          <w:color w:val="000000" w:themeColor="text1"/>
          <w:sz w:val="24"/>
          <w:szCs w:val="24"/>
        </w:rPr>
        <w:t>przypadkach:</w:t>
      </w:r>
    </w:p>
    <w:p w14:paraId="5F00352B" w14:textId="6E4D4A28" w:rsidR="00B53D05" w:rsidRPr="00CF65D3" w:rsidRDefault="00FB39E9" w:rsidP="00CF65D3">
      <w:pPr>
        <w:numPr>
          <w:ilvl w:val="1"/>
          <w:numId w:val="17"/>
        </w:numPr>
        <w:jc w:val="both"/>
        <w:rPr>
          <w:rFonts w:ascii="Arial" w:hAnsi="Arial" w:cs="Arial"/>
          <w:sz w:val="24"/>
          <w:szCs w:val="24"/>
        </w:rPr>
      </w:pPr>
      <w:r w:rsidRPr="00CF65D3">
        <w:rPr>
          <w:rFonts w:ascii="Arial" w:hAnsi="Arial" w:cs="Arial"/>
          <w:sz w:val="24"/>
          <w:szCs w:val="24"/>
        </w:rPr>
        <w:t xml:space="preserve">nierozpoczęcia </w:t>
      </w:r>
      <w:r w:rsidR="00BD208F" w:rsidRPr="00CF65D3">
        <w:rPr>
          <w:rFonts w:ascii="Arial" w:hAnsi="Arial" w:cs="Arial"/>
          <w:sz w:val="24"/>
          <w:szCs w:val="24"/>
        </w:rPr>
        <w:t xml:space="preserve">przez wykonawcę </w:t>
      </w:r>
      <w:r w:rsidR="00A4306F" w:rsidRPr="00CF65D3">
        <w:rPr>
          <w:rFonts w:ascii="Arial" w:hAnsi="Arial" w:cs="Arial"/>
          <w:sz w:val="24"/>
          <w:szCs w:val="24"/>
        </w:rPr>
        <w:t xml:space="preserve">wykonywania robót </w:t>
      </w:r>
      <w:r w:rsidRPr="00CF65D3">
        <w:rPr>
          <w:rFonts w:ascii="Arial" w:hAnsi="Arial" w:cs="Arial"/>
          <w:sz w:val="24"/>
          <w:szCs w:val="24"/>
        </w:rPr>
        <w:t>bez uzasadnio</w:t>
      </w:r>
      <w:r w:rsidR="001B7467" w:rsidRPr="00CF65D3">
        <w:rPr>
          <w:rFonts w:ascii="Arial" w:hAnsi="Arial" w:cs="Arial"/>
          <w:sz w:val="24"/>
          <w:szCs w:val="24"/>
        </w:rPr>
        <w:t>nej</w:t>
      </w:r>
      <w:r w:rsidRPr="00CF65D3">
        <w:rPr>
          <w:rFonts w:ascii="Arial" w:hAnsi="Arial" w:cs="Arial"/>
          <w:sz w:val="24"/>
          <w:szCs w:val="24"/>
        </w:rPr>
        <w:t xml:space="preserve"> przyczyn</w:t>
      </w:r>
      <w:r w:rsidR="00A4306F" w:rsidRPr="00CF65D3">
        <w:rPr>
          <w:rFonts w:ascii="Arial" w:hAnsi="Arial" w:cs="Arial"/>
          <w:sz w:val="24"/>
          <w:szCs w:val="24"/>
        </w:rPr>
        <w:t>y</w:t>
      </w:r>
      <w:r w:rsidR="004230B7" w:rsidRPr="00CF65D3">
        <w:rPr>
          <w:rFonts w:ascii="Arial" w:hAnsi="Arial" w:cs="Arial"/>
          <w:sz w:val="24"/>
          <w:szCs w:val="24"/>
        </w:rPr>
        <w:t xml:space="preserve"> </w:t>
      </w:r>
      <w:r w:rsidR="00A4306F" w:rsidRPr="00CF65D3">
        <w:rPr>
          <w:rFonts w:ascii="Arial" w:hAnsi="Arial" w:cs="Arial"/>
          <w:sz w:val="24"/>
          <w:szCs w:val="24"/>
        </w:rPr>
        <w:t xml:space="preserve">w ciągu </w:t>
      </w:r>
      <w:r w:rsidR="00387A1D" w:rsidRPr="00CF65D3">
        <w:rPr>
          <w:rFonts w:ascii="Arial" w:hAnsi="Arial" w:cs="Arial"/>
          <w:sz w:val="24"/>
          <w:szCs w:val="24"/>
        </w:rPr>
        <w:t>7</w:t>
      </w:r>
      <w:r w:rsidR="00A4306F" w:rsidRPr="00CF65D3">
        <w:rPr>
          <w:rFonts w:ascii="Arial" w:hAnsi="Arial" w:cs="Arial"/>
          <w:sz w:val="24"/>
          <w:szCs w:val="24"/>
        </w:rPr>
        <w:t xml:space="preserve"> dni od dnia protokolarnego przejęcia placu budowy </w:t>
      </w:r>
      <w:r w:rsidRPr="00CF65D3">
        <w:rPr>
          <w:rFonts w:ascii="Arial" w:hAnsi="Arial" w:cs="Arial"/>
          <w:sz w:val="24"/>
          <w:szCs w:val="24"/>
        </w:rPr>
        <w:t xml:space="preserve">oraz niekontynuowania </w:t>
      </w:r>
      <w:r w:rsidR="00A4306F" w:rsidRPr="00CF65D3">
        <w:rPr>
          <w:rFonts w:ascii="Arial" w:hAnsi="Arial" w:cs="Arial"/>
          <w:sz w:val="24"/>
          <w:szCs w:val="24"/>
        </w:rPr>
        <w:t xml:space="preserve">prac </w:t>
      </w:r>
      <w:r w:rsidRPr="00CF65D3">
        <w:rPr>
          <w:rFonts w:ascii="Arial" w:hAnsi="Arial" w:cs="Arial"/>
          <w:sz w:val="24"/>
          <w:szCs w:val="24"/>
        </w:rPr>
        <w:t xml:space="preserve">pomimo </w:t>
      </w:r>
      <w:r w:rsidR="00B53D05" w:rsidRPr="00CF65D3">
        <w:rPr>
          <w:rFonts w:ascii="Arial" w:hAnsi="Arial" w:cs="Arial"/>
          <w:sz w:val="24"/>
          <w:szCs w:val="24"/>
        </w:rPr>
        <w:t xml:space="preserve">skierowania do niego dwóch wezwań </w:t>
      </w:r>
      <w:r w:rsidR="00285DB5" w:rsidRPr="00CF65D3">
        <w:rPr>
          <w:rFonts w:ascii="Arial" w:hAnsi="Arial" w:cs="Arial"/>
          <w:sz w:val="24"/>
          <w:szCs w:val="24"/>
        </w:rPr>
        <w:br/>
      </w:r>
      <w:r w:rsidR="00B53D05" w:rsidRPr="00CF65D3">
        <w:rPr>
          <w:rFonts w:ascii="Arial" w:hAnsi="Arial" w:cs="Arial"/>
          <w:sz w:val="24"/>
          <w:szCs w:val="24"/>
        </w:rPr>
        <w:t xml:space="preserve">i bezskutecznego upływu 7 dni licząc od </w:t>
      </w:r>
      <w:r w:rsidR="00CB5227" w:rsidRPr="00CF65D3">
        <w:rPr>
          <w:rFonts w:ascii="Arial" w:hAnsi="Arial" w:cs="Arial"/>
          <w:sz w:val="24"/>
          <w:szCs w:val="24"/>
        </w:rPr>
        <w:t xml:space="preserve">dnia </w:t>
      </w:r>
      <w:r w:rsidR="00B53D05" w:rsidRPr="00CF65D3">
        <w:rPr>
          <w:rFonts w:ascii="Arial" w:hAnsi="Arial" w:cs="Arial"/>
          <w:sz w:val="24"/>
          <w:szCs w:val="24"/>
        </w:rPr>
        <w:t xml:space="preserve">doręczenia ostatniego wezwania, </w:t>
      </w:r>
    </w:p>
    <w:p w14:paraId="260494A1" w14:textId="7FBC5117" w:rsidR="00A4306F" w:rsidRPr="00CF65D3" w:rsidRDefault="00A4306F" w:rsidP="00CF65D3">
      <w:pPr>
        <w:numPr>
          <w:ilvl w:val="1"/>
          <w:numId w:val="17"/>
        </w:numPr>
        <w:jc w:val="both"/>
        <w:rPr>
          <w:rFonts w:ascii="Arial" w:hAnsi="Arial" w:cs="Arial"/>
          <w:strike/>
          <w:sz w:val="24"/>
          <w:szCs w:val="24"/>
        </w:rPr>
      </w:pPr>
      <w:r w:rsidRPr="00CF65D3">
        <w:rPr>
          <w:rFonts w:ascii="Arial" w:hAnsi="Arial" w:cs="Arial"/>
          <w:sz w:val="24"/>
          <w:szCs w:val="24"/>
        </w:rPr>
        <w:t>przerwania realizacji robót bez uzasadnionej przyczyny na okres powyżej 7 dni</w:t>
      </w:r>
      <w:r w:rsidR="008E0E53" w:rsidRPr="00CF65D3">
        <w:rPr>
          <w:rFonts w:ascii="Arial" w:hAnsi="Arial" w:cs="Arial"/>
          <w:sz w:val="24"/>
          <w:szCs w:val="24"/>
        </w:rPr>
        <w:t xml:space="preserve"> </w:t>
      </w:r>
      <w:r w:rsidRPr="00CF65D3">
        <w:rPr>
          <w:rFonts w:ascii="Arial" w:hAnsi="Arial" w:cs="Arial"/>
          <w:sz w:val="24"/>
          <w:szCs w:val="24"/>
        </w:rPr>
        <w:t>i niepodjęcia ich realizacji pomimo pisemnego wezwania do ich wykonania przez zamawiającego</w:t>
      </w:r>
      <w:r w:rsidR="003E1AAE" w:rsidRPr="00CF65D3">
        <w:rPr>
          <w:rFonts w:ascii="Arial" w:hAnsi="Arial" w:cs="Arial"/>
          <w:sz w:val="24"/>
          <w:szCs w:val="24"/>
        </w:rPr>
        <w:t xml:space="preserve"> w określonym przez zamawiającego terminie,</w:t>
      </w:r>
    </w:p>
    <w:p w14:paraId="18C6AE72" w14:textId="77777777" w:rsidR="00B53D05" w:rsidRPr="00CF65D3" w:rsidRDefault="00FB39E9" w:rsidP="00CF65D3">
      <w:pPr>
        <w:numPr>
          <w:ilvl w:val="1"/>
          <w:numId w:val="17"/>
        </w:numPr>
        <w:jc w:val="both"/>
        <w:rPr>
          <w:rFonts w:ascii="Arial" w:hAnsi="Arial" w:cs="Arial"/>
          <w:sz w:val="24"/>
          <w:szCs w:val="24"/>
        </w:rPr>
      </w:pPr>
      <w:r w:rsidRPr="00CF65D3">
        <w:rPr>
          <w:rFonts w:ascii="Arial" w:hAnsi="Arial" w:cs="Arial"/>
          <w:sz w:val="24"/>
          <w:szCs w:val="24"/>
        </w:rPr>
        <w:lastRenderedPageBreak/>
        <w:t>wykonywania przedmiotu umowy w sposób niezgodny z postanowieniami umowy</w:t>
      </w:r>
      <w:r w:rsidR="003E1AAE" w:rsidRPr="00CF65D3">
        <w:rPr>
          <w:rFonts w:ascii="Arial" w:hAnsi="Arial" w:cs="Arial"/>
          <w:sz w:val="24"/>
          <w:szCs w:val="24"/>
        </w:rPr>
        <w:t>; zamawiający wezwie wykonawcę do wykonywania umowy zgodnie z warunkami umowy w terminie nie krótszym niż 7 dni licząc od dnia doręczenia pisemnego wezwania, po upływie wyznaczonego terminu na wykonywanie umowy zgodnie z warunkami, zamawiający może odstąpić od umowy,</w:t>
      </w:r>
    </w:p>
    <w:p w14:paraId="191F099B" w14:textId="77777777" w:rsidR="00FB39E9" w:rsidRPr="00CF65D3" w:rsidRDefault="00FB39E9" w:rsidP="00CF65D3">
      <w:pPr>
        <w:numPr>
          <w:ilvl w:val="1"/>
          <w:numId w:val="17"/>
        </w:numPr>
        <w:jc w:val="both"/>
        <w:rPr>
          <w:rFonts w:ascii="Arial" w:hAnsi="Arial" w:cs="Arial"/>
          <w:sz w:val="24"/>
          <w:szCs w:val="24"/>
        </w:rPr>
      </w:pPr>
      <w:r w:rsidRPr="00CF65D3">
        <w:rPr>
          <w:rFonts w:ascii="Arial" w:hAnsi="Arial" w:cs="Arial"/>
          <w:sz w:val="24"/>
          <w:szCs w:val="24"/>
        </w:rPr>
        <w:t xml:space="preserve">zakończenia lub zawieszenia prowadzenia działalności gospodarczej albo przystąpienia do procedury likwidacji </w:t>
      </w:r>
      <w:r w:rsidR="00B53D05" w:rsidRPr="00CF65D3">
        <w:rPr>
          <w:rFonts w:ascii="Arial" w:hAnsi="Arial" w:cs="Arial"/>
          <w:sz w:val="24"/>
          <w:szCs w:val="24"/>
        </w:rPr>
        <w:t>w</w:t>
      </w:r>
      <w:r w:rsidRPr="00CF65D3">
        <w:rPr>
          <w:rFonts w:ascii="Arial" w:hAnsi="Arial" w:cs="Arial"/>
          <w:sz w:val="24"/>
          <w:szCs w:val="24"/>
        </w:rPr>
        <w:t>ykonawcy</w:t>
      </w:r>
      <w:r w:rsidR="00A4306F" w:rsidRPr="00CF65D3">
        <w:rPr>
          <w:rFonts w:ascii="Arial" w:hAnsi="Arial" w:cs="Arial"/>
          <w:sz w:val="24"/>
          <w:szCs w:val="24"/>
        </w:rPr>
        <w:t>,</w:t>
      </w:r>
    </w:p>
    <w:p w14:paraId="56C05001" w14:textId="16FDE518" w:rsidR="00A4306F" w:rsidRPr="00CF65D3" w:rsidRDefault="00A4306F" w:rsidP="00CF65D3">
      <w:pPr>
        <w:numPr>
          <w:ilvl w:val="1"/>
          <w:numId w:val="17"/>
        </w:numPr>
        <w:jc w:val="both"/>
        <w:rPr>
          <w:rFonts w:ascii="Arial" w:hAnsi="Arial" w:cs="Arial"/>
          <w:sz w:val="24"/>
          <w:szCs w:val="24"/>
        </w:rPr>
      </w:pPr>
      <w:r w:rsidRPr="00CF65D3">
        <w:rPr>
          <w:rFonts w:ascii="Arial" w:hAnsi="Arial" w:cs="Arial"/>
          <w:sz w:val="24"/>
          <w:szCs w:val="24"/>
        </w:rPr>
        <w:t>w przypadku konieczności wielokrotnego (co najmniej 3) dokonywania bezpośredniej zapłaty wynagrodzenia podwykonawcy lub dalszemu podwykonawcy, o któr</w:t>
      </w:r>
      <w:r w:rsidR="009B63F9" w:rsidRPr="00CF65D3">
        <w:rPr>
          <w:rFonts w:ascii="Arial" w:hAnsi="Arial" w:cs="Arial"/>
          <w:sz w:val="24"/>
          <w:szCs w:val="24"/>
        </w:rPr>
        <w:t xml:space="preserve">ej </w:t>
      </w:r>
      <w:r w:rsidRPr="00CF65D3">
        <w:rPr>
          <w:rFonts w:ascii="Arial" w:hAnsi="Arial" w:cs="Arial"/>
          <w:sz w:val="24"/>
          <w:szCs w:val="24"/>
        </w:rPr>
        <w:t xml:space="preserve">mowa w </w:t>
      </w:r>
      <w:bookmarkStart w:id="12" w:name="_Hlk73100667"/>
      <w:r w:rsidRPr="00CF65D3">
        <w:rPr>
          <w:rFonts w:ascii="Arial" w:hAnsi="Arial" w:cs="Arial"/>
          <w:color w:val="000000" w:themeColor="text1"/>
          <w:sz w:val="24"/>
          <w:szCs w:val="24"/>
        </w:rPr>
        <w:t>§</w:t>
      </w:r>
      <w:r w:rsidR="008E0E53" w:rsidRPr="00CF65D3">
        <w:rPr>
          <w:rFonts w:ascii="Arial" w:hAnsi="Arial" w:cs="Arial"/>
          <w:color w:val="000000" w:themeColor="text1"/>
          <w:sz w:val="24"/>
          <w:szCs w:val="24"/>
        </w:rPr>
        <w:t xml:space="preserve"> </w:t>
      </w:r>
      <w:r w:rsidR="00DF126C" w:rsidRPr="00CF65D3">
        <w:rPr>
          <w:rFonts w:ascii="Arial" w:hAnsi="Arial" w:cs="Arial"/>
          <w:color w:val="000000" w:themeColor="text1"/>
          <w:sz w:val="24"/>
          <w:szCs w:val="24"/>
        </w:rPr>
        <w:t>4</w:t>
      </w:r>
      <w:r w:rsidRPr="00CF65D3">
        <w:rPr>
          <w:rFonts w:ascii="Arial" w:hAnsi="Arial" w:cs="Arial"/>
          <w:color w:val="000000" w:themeColor="text1"/>
          <w:sz w:val="24"/>
          <w:szCs w:val="24"/>
        </w:rPr>
        <w:t xml:space="preserve"> ust.</w:t>
      </w:r>
      <w:r w:rsidR="004F62F9" w:rsidRPr="00CF65D3">
        <w:rPr>
          <w:rFonts w:ascii="Arial" w:hAnsi="Arial" w:cs="Arial"/>
          <w:color w:val="000000" w:themeColor="text1"/>
          <w:sz w:val="24"/>
          <w:szCs w:val="24"/>
        </w:rPr>
        <w:t>1</w:t>
      </w:r>
      <w:r w:rsidR="00DF126C" w:rsidRPr="00CF65D3">
        <w:rPr>
          <w:rFonts w:ascii="Arial" w:hAnsi="Arial" w:cs="Arial"/>
          <w:color w:val="000000" w:themeColor="text1"/>
          <w:sz w:val="24"/>
          <w:szCs w:val="24"/>
        </w:rPr>
        <w:t>4</w:t>
      </w:r>
      <w:bookmarkEnd w:id="12"/>
      <w:r w:rsidR="008E0E53" w:rsidRPr="00CF65D3">
        <w:rPr>
          <w:rFonts w:ascii="Arial" w:hAnsi="Arial" w:cs="Arial"/>
          <w:color w:val="000000" w:themeColor="text1"/>
          <w:sz w:val="24"/>
          <w:szCs w:val="24"/>
        </w:rPr>
        <w:t xml:space="preserve"> </w:t>
      </w:r>
      <w:r w:rsidRPr="00CF65D3">
        <w:rPr>
          <w:rFonts w:ascii="Arial" w:hAnsi="Arial" w:cs="Arial"/>
          <w:color w:val="000000" w:themeColor="text1"/>
          <w:sz w:val="24"/>
          <w:szCs w:val="24"/>
        </w:rPr>
        <w:t xml:space="preserve">umowy, lub konieczności dokonania bezpośrednich zapłat na sumę większą niż 5% wartości umowy </w:t>
      </w:r>
      <w:r w:rsidR="00BD208F" w:rsidRPr="00CF65D3">
        <w:rPr>
          <w:rFonts w:ascii="Arial" w:hAnsi="Arial" w:cs="Arial"/>
          <w:color w:val="000000" w:themeColor="text1"/>
          <w:sz w:val="24"/>
          <w:szCs w:val="24"/>
        </w:rPr>
        <w:t>brutto</w:t>
      </w:r>
      <w:r w:rsidR="004230B7" w:rsidRPr="00CF65D3">
        <w:rPr>
          <w:rFonts w:ascii="Arial" w:hAnsi="Arial" w:cs="Arial"/>
          <w:color w:val="000000" w:themeColor="text1"/>
          <w:sz w:val="24"/>
          <w:szCs w:val="24"/>
        </w:rPr>
        <w:t xml:space="preserve"> </w:t>
      </w:r>
      <w:r w:rsidR="008E0E53" w:rsidRPr="00CF65D3">
        <w:rPr>
          <w:rFonts w:ascii="Arial" w:hAnsi="Arial" w:cs="Arial"/>
          <w:color w:val="000000" w:themeColor="text1"/>
          <w:sz w:val="24"/>
          <w:szCs w:val="24"/>
        </w:rPr>
        <w:t xml:space="preserve">za realizację całości przedmiotu zamówienia </w:t>
      </w:r>
      <w:r w:rsidRPr="00CF65D3">
        <w:rPr>
          <w:rFonts w:ascii="Arial" w:hAnsi="Arial" w:cs="Arial"/>
          <w:color w:val="000000" w:themeColor="text1"/>
          <w:sz w:val="24"/>
          <w:szCs w:val="24"/>
        </w:rPr>
        <w:t xml:space="preserve">określonej </w:t>
      </w:r>
      <w:r w:rsidRPr="00CF65D3">
        <w:rPr>
          <w:rFonts w:ascii="Arial" w:hAnsi="Arial" w:cs="Arial"/>
          <w:sz w:val="24"/>
          <w:szCs w:val="24"/>
        </w:rPr>
        <w:t>w §</w:t>
      </w:r>
      <w:r w:rsidR="008E0E53" w:rsidRPr="00CF65D3">
        <w:rPr>
          <w:rFonts w:ascii="Arial" w:hAnsi="Arial" w:cs="Arial"/>
          <w:sz w:val="24"/>
          <w:szCs w:val="24"/>
        </w:rPr>
        <w:t xml:space="preserve"> </w:t>
      </w:r>
      <w:r w:rsidRPr="00CF65D3">
        <w:rPr>
          <w:rFonts w:ascii="Arial" w:hAnsi="Arial" w:cs="Arial"/>
          <w:sz w:val="24"/>
          <w:szCs w:val="24"/>
        </w:rPr>
        <w:t>3 ust.</w:t>
      </w:r>
      <w:r w:rsidR="004F62F9" w:rsidRPr="00CF65D3">
        <w:rPr>
          <w:rFonts w:ascii="Arial" w:hAnsi="Arial" w:cs="Arial"/>
          <w:sz w:val="24"/>
          <w:szCs w:val="24"/>
        </w:rPr>
        <w:t xml:space="preserve"> 2 umowy.</w:t>
      </w:r>
    </w:p>
    <w:p w14:paraId="2ACA2842" w14:textId="4E758FE3" w:rsidR="00000A6D" w:rsidRPr="00CF65D3" w:rsidRDefault="00000A6D" w:rsidP="00CF65D3">
      <w:pPr>
        <w:numPr>
          <w:ilvl w:val="1"/>
          <w:numId w:val="17"/>
        </w:numPr>
        <w:jc w:val="both"/>
        <w:rPr>
          <w:rFonts w:ascii="Arial" w:hAnsi="Arial" w:cs="Arial"/>
          <w:color w:val="000000" w:themeColor="text1"/>
          <w:sz w:val="24"/>
          <w:szCs w:val="24"/>
        </w:rPr>
      </w:pPr>
      <w:r w:rsidRPr="00CF65D3">
        <w:rPr>
          <w:rFonts w:ascii="Arial" w:eastAsia="Arial" w:hAnsi="Arial" w:cs="Arial"/>
          <w:sz w:val="24"/>
          <w:szCs w:val="24"/>
        </w:rPr>
        <w:t>w przypadku opóźnia</w:t>
      </w:r>
      <w:r w:rsidR="008E0E53" w:rsidRPr="00CF65D3">
        <w:rPr>
          <w:rFonts w:ascii="Arial" w:eastAsia="Arial" w:hAnsi="Arial" w:cs="Arial"/>
          <w:sz w:val="24"/>
          <w:szCs w:val="24"/>
        </w:rPr>
        <w:t>nia</w:t>
      </w:r>
      <w:r w:rsidRPr="00CF65D3">
        <w:rPr>
          <w:rFonts w:ascii="Arial" w:eastAsia="Arial" w:hAnsi="Arial" w:cs="Arial"/>
          <w:sz w:val="24"/>
          <w:szCs w:val="24"/>
        </w:rPr>
        <w:t xml:space="preserve"> się z realizacją zadania tak dalece, że wykonawca nie gwarantuje wykonania całości zadania w umownym </w:t>
      </w:r>
      <w:r w:rsidRPr="00CF65D3">
        <w:rPr>
          <w:rFonts w:ascii="Arial" w:eastAsia="Arial" w:hAnsi="Arial" w:cs="Arial"/>
          <w:color w:val="000000" w:themeColor="text1"/>
          <w:sz w:val="24"/>
          <w:szCs w:val="24"/>
        </w:rPr>
        <w:t>terminie,</w:t>
      </w:r>
    </w:p>
    <w:p w14:paraId="2877230D" w14:textId="2983AA99" w:rsidR="00E15C11" w:rsidRPr="00CF65D3" w:rsidRDefault="00E65519" w:rsidP="00CF65D3">
      <w:pPr>
        <w:numPr>
          <w:ilvl w:val="1"/>
          <w:numId w:val="17"/>
        </w:numPr>
        <w:jc w:val="both"/>
        <w:rPr>
          <w:rFonts w:ascii="Arial" w:hAnsi="Arial" w:cs="Arial"/>
          <w:sz w:val="24"/>
          <w:szCs w:val="24"/>
        </w:rPr>
      </w:pPr>
      <w:r w:rsidRPr="00CF65D3">
        <w:rPr>
          <w:rFonts w:ascii="Arial" w:hAnsi="Arial" w:cs="Arial"/>
          <w:color w:val="000000" w:themeColor="text1"/>
          <w:sz w:val="24"/>
          <w:szCs w:val="24"/>
        </w:rPr>
        <w:t>w</w:t>
      </w:r>
      <w:r w:rsidR="004F62F9" w:rsidRPr="00CF65D3">
        <w:rPr>
          <w:rFonts w:ascii="Arial" w:hAnsi="Arial" w:cs="Arial"/>
          <w:color w:val="000000" w:themeColor="text1"/>
          <w:sz w:val="24"/>
          <w:szCs w:val="24"/>
        </w:rPr>
        <w:t xml:space="preserve"> przypadk</w:t>
      </w:r>
      <w:r w:rsidRPr="00CF65D3">
        <w:rPr>
          <w:rFonts w:ascii="Arial" w:hAnsi="Arial" w:cs="Arial"/>
          <w:color w:val="000000" w:themeColor="text1"/>
          <w:sz w:val="24"/>
          <w:szCs w:val="24"/>
        </w:rPr>
        <w:t>ach</w:t>
      </w:r>
      <w:r w:rsidR="004F62F9" w:rsidRPr="00CF65D3">
        <w:rPr>
          <w:rFonts w:ascii="Arial" w:hAnsi="Arial" w:cs="Arial"/>
          <w:color w:val="000000" w:themeColor="text1"/>
          <w:sz w:val="24"/>
          <w:szCs w:val="24"/>
        </w:rPr>
        <w:t>, o który</w:t>
      </w:r>
      <w:r w:rsidRPr="00CF65D3">
        <w:rPr>
          <w:rFonts w:ascii="Arial" w:hAnsi="Arial" w:cs="Arial"/>
          <w:color w:val="000000" w:themeColor="text1"/>
          <w:sz w:val="24"/>
          <w:szCs w:val="24"/>
        </w:rPr>
        <w:t xml:space="preserve">ch </w:t>
      </w:r>
      <w:r w:rsidR="004F62F9" w:rsidRPr="00CF65D3">
        <w:rPr>
          <w:rFonts w:ascii="Arial" w:hAnsi="Arial" w:cs="Arial"/>
          <w:color w:val="000000" w:themeColor="text1"/>
          <w:sz w:val="24"/>
          <w:szCs w:val="24"/>
        </w:rPr>
        <w:t>mowa w §</w:t>
      </w:r>
      <w:r w:rsidR="008E0E53" w:rsidRPr="00CF65D3">
        <w:rPr>
          <w:rFonts w:ascii="Arial" w:hAnsi="Arial" w:cs="Arial"/>
          <w:color w:val="000000" w:themeColor="text1"/>
          <w:sz w:val="24"/>
          <w:szCs w:val="24"/>
        </w:rPr>
        <w:t xml:space="preserve"> </w:t>
      </w:r>
      <w:r w:rsidR="0017723E" w:rsidRPr="00CF65D3">
        <w:rPr>
          <w:rFonts w:ascii="Arial" w:hAnsi="Arial" w:cs="Arial"/>
          <w:color w:val="000000" w:themeColor="text1"/>
          <w:sz w:val="24"/>
          <w:szCs w:val="24"/>
        </w:rPr>
        <w:t>13 ust. 4 pkt 2</w:t>
      </w:r>
      <w:r w:rsidR="00220969" w:rsidRPr="00CF65D3">
        <w:rPr>
          <w:rFonts w:ascii="Arial" w:hAnsi="Arial" w:cs="Arial"/>
          <w:color w:val="000000" w:themeColor="text1"/>
          <w:sz w:val="24"/>
          <w:szCs w:val="24"/>
        </w:rPr>
        <w:t>)</w:t>
      </w:r>
      <w:r w:rsidR="00E8230E" w:rsidRPr="00CF65D3">
        <w:rPr>
          <w:rFonts w:ascii="Arial" w:hAnsi="Arial" w:cs="Arial"/>
          <w:color w:val="000000" w:themeColor="text1"/>
          <w:sz w:val="24"/>
          <w:szCs w:val="24"/>
        </w:rPr>
        <w:t xml:space="preserve"> </w:t>
      </w:r>
      <w:r w:rsidRPr="00CF65D3">
        <w:rPr>
          <w:rFonts w:ascii="Arial" w:hAnsi="Arial" w:cs="Arial"/>
          <w:color w:val="000000" w:themeColor="text1"/>
          <w:sz w:val="24"/>
          <w:szCs w:val="24"/>
        </w:rPr>
        <w:t>oraz w</w:t>
      </w:r>
      <w:r w:rsidR="00E15C11" w:rsidRPr="00CF65D3">
        <w:rPr>
          <w:rFonts w:ascii="Arial" w:hAnsi="Arial" w:cs="Arial"/>
          <w:color w:val="000000" w:themeColor="text1"/>
          <w:sz w:val="24"/>
          <w:szCs w:val="24"/>
        </w:rPr>
        <w:t xml:space="preserve"> §</w:t>
      </w:r>
      <w:r w:rsidR="008E0E53" w:rsidRPr="00CF65D3">
        <w:rPr>
          <w:rFonts w:ascii="Arial" w:hAnsi="Arial" w:cs="Arial"/>
          <w:color w:val="000000" w:themeColor="text1"/>
          <w:sz w:val="24"/>
          <w:szCs w:val="24"/>
        </w:rPr>
        <w:t xml:space="preserve"> 22</w:t>
      </w:r>
      <w:r w:rsidR="00E15C11" w:rsidRPr="00CF65D3">
        <w:rPr>
          <w:rFonts w:ascii="Arial" w:hAnsi="Arial" w:cs="Arial"/>
          <w:color w:val="000000" w:themeColor="text1"/>
          <w:sz w:val="24"/>
          <w:szCs w:val="24"/>
        </w:rPr>
        <w:t xml:space="preserve"> ust</w:t>
      </w:r>
      <w:r w:rsidR="00E15C11" w:rsidRPr="00CF65D3">
        <w:rPr>
          <w:rFonts w:ascii="Arial" w:hAnsi="Arial" w:cs="Arial"/>
          <w:sz w:val="24"/>
          <w:szCs w:val="24"/>
        </w:rPr>
        <w:t>. 6 umowy.</w:t>
      </w:r>
    </w:p>
    <w:p w14:paraId="7D88709A" w14:textId="606A22F0" w:rsidR="00FB39E9" w:rsidRPr="00CF65D3" w:rsidRDefault="00FB39E9" w:rsidP="00CF65D3">
      <w:pPr>
        <w:numPr>
          <w:ilvl w:val="0"/>
          <w:numId w:val="17"/>
        </w:numPr>
        <w:jc w:val="both"/>
        <w:rPr>
          <w:rFonts w:ascii="Arial" w:hAnsi="Arial" w:cs="Arial"/>
          <w:sz w:val="24"/>
          <w:szCs w:val="24"/>
        </w:rPr>
      </w:pPr>
      <w:r w:rsidRPr="00CF65D3">
        <w:rPr>
          <w:rFonts w:ascii="Arial" w:hAnsi="Arial" w:cs="Arial"/>
          <w:sz w:val="24"/>
          <w:szCs w:val="24"/>
        </w:rPr>
        <w:t>Oświadczenie o odstąpieniu od umowy w przypadkach, o których mowa w ust. 1, powinno nastąpić</w:t>
      </w:r>
      <w:r w:rsidR="004230B7" w:rsidRPr="00CF65D3">
        <w:rPr>
          <w:rFonts w:ascii="Arial" w:hAnsi="Arial" w:cs="Arial"/>
          <w:sz w:val="24"/>
          <w:szCs w:val="24"/>
        </w:rPr>
        <w:t xml:space="preserve"> </w:t>
      </w:r>
      <w:r w:rsidRPr="00CF65D3">
        <w:rPr>
          <w:rFonts w:ascii="Arial" w:hAnsi="Arial" w:cs="Arial"/>
          <w:sz w:val="24"/>
          <w:szCs w:val="24"/>
        </w:rPr>
        <w:t xml:space="preserve">w formie pisemnej pod rygorem nieważności, z podaniem przyczyny odstąpienia w terminie do 30 dni od daty powzięcia przez </w:t>
      </w:r>
      <w:r w:rsidR="00B53D05" w:rsidRPr="00CF65D3">
        <w:rPr>
          <w:rFonts w:ascii="Arial" w:hAnsi="Arial" w:cs="Arial"/>
          <w:sz w:val="24"/>
          <w:szCs w:val="24"/>
        </w:rPr>
        <w:t>z</w:t>
      </w:r>
      <w:r w:rsidRPr="00CF65D3">
        <w:rPr>
          <w:rFonts w:ascii="Arial" w:hAnsi="Arial" w:cs="Arial"/>
          <w:sz w:val="24"/>
          <w:szCs w:val="24"/>
        </w:rPr>
        <w:t>amawiającego wiadomości o tej przyczynie.</w:t>
      </w:r>
    </w:p>
    <w:p w14:paraId="7654BDB3" w14:textId="77777777" w:rsidR="00B53D05" w:rsidRPr="00CF65D3" w:rsidRDefault="00FB39E9" w:rsidP="00CF65D3">
      <w:pPr>
        <w:numPr>
          <w:ilvl w:val="0"/>
          <w:numId w:val="17"/>
        </w:numPr>
        <w:jc w:val="both"/>
        <w:rPr>
          <w:rFonts w:ascii="Arial" w:hAnsi="Arial" w:cs="Arial"/>
          <w:sz w:val="24"/>
          <w:szCs w:val="24"/>
        </w:rPr>
      </w:pPr>
      <w:r w:rsidRPr="00CF65D3">
        <w:rPr>
          <w:rFonts w:ascii="Arial" w:hAnsi="Arial" w:cs="Arial"/>
          <w:sz w:val="24"/>
          <w:szCs w:val="24"/>
        </w:rPr>
        <w:t xml:space="preserve">Na mocy </w:t>
      </w:r>
      <w:proofErr w:type="spellStart"/>
      <w:r w:rsidRPr="00CF65D3">
        <w:rPr>
          <w:rFonts w:ascii="Arial" w:hAnsi="Arial" w:cs="Arial"/>
          <w:sz w:val="24"/>
          <w:szCs w:val="24"/>
        </w:rPr>
        <w:t>Pzp</w:t>
      </w:r>
      <w:proofErr w:type="spellEnd"/>
      <w:r w:rsidR="00000A6D" w:rsidRPr="00CF65D3">
        <w:rPr>
          <w:rFonts w:ascii="Arial" w:hAnsi="Arial" w:cs="Arial"/>
          <w:sz w:val="24"/>
          <w:szCs w:val="24"/>
        </w:rPr>
        <w:t xml:space="preserve"> </w:t>
      </w:r>
      <w:r w:rsidR="00B53D05" w:rsidRPr="00CF65D3">
        <w:rPr>
          <w:rFonts w:ascii="Arial" w:hAnsi="Arial" w:cs="Arial"/>
          <w:sz w:val="24"/>
          <w:szCs w:val="24"/>
        </w:rPr>
        <w:t>z</w:t>
      </w:r>
      <w:r w:rsidRPr="00CF65D3">
        <w:rPr>
          <w:rFonts w:ascii="Arial" w:hAnsi="Arial" w:cs="Arial"/>
          <w:sz w:val="24"/>
          <w:szCs w:val="24"/>
        </w:rPr>
        <w:t xml:space="preserve">amawiający może w razie wystąpienia istotnej zmiany okoliczności powodującej, że wykonanie umowy nie leży w interesie publicznym, czego nie można było przewidzieć w chwili zawarcia umowy lub dalsze wykonywanie umowy może zagrozić podstawowemu bezpieczeństwu państwa lub bezpieczeństwu publicznemu, odstąpić od umowy w terminie 30 dni od powzięcia wiadomości o powyższych okolicznościach. W takim przypadku </w:t>
      </w:r>
      <w:r w:rsidR="00DD7265" w:rsidRPr="00CF65D3">
        <w:rPr>
          <w:rFonts w:ascii="Arial" w:hAnsi="Arial" w:cs="Arial"/>
          <w:sz w:val="24"/>
          <w:szCs w:val="24"/>
        </w:rPr>
        <w:t>w</w:t>
      </w:r>
      <w:r w:rsidRPr="00CF65D3">
        <w:rPr>
          <w:rFonts w:ascii="Arial" w:hAnsi="Arial" w:cs="Arial"/>
          <w:sz w:val="24"/>
          <w:szCs w:val="24"/>
        </w:rPr>
        <w:t>ykonawca może żądać jedynie wynagrodzenia należnego mu z tytułu wykonania części umowy.</w:t>
      </w:r>
    </w:p>
    <w:p w14:paraId="2BFE82AD" w14:textId="77777777" w:rsidR="00F97A72" w:rsidRPr="00CF65D3" w:rsidRDefault="00B53D05" w:rsidP="00CF65D3">
      <w:pPr>
        <w:numPr>
          <w:ilvl w:val="0"/>
          <w:numId w:val="17"/>
        </w:numPr>
        <w:jc w:val="both"/>
        <w:rPr>
          <w:rFonts w:ascii="Arial" w:hAnsi="Arial" w:cs="Arial"/>
          <w:sz w:val="24"/>
          <w:szCs w:val="24"/>
        </w:rPr>
      </w:pPr>
      <w:r w:rsidRPr="00CF65D3">
        <w:rPr>
          <w:rFonts w:ascii="Arial" w:hAnsi="Arial" w:cs="Arial"/>
          <w:sz w:val="24"/>
          <w:szCs w:val="24"/>
        </w:rPr>
        <w:t>W przypadku odstąpienia od umowy przez jedną ze stron, w ciągu 3 dni od dnia doręczenia oświadczenia o odstąpieniu od umowy, wykonawca sporządzi, przy udziale zamawiającego, protokół inwentaryzacji robót będących w toku, według stanu na dzień odstąpienia od umowy.</w:t>
      </w:r>
    </w:p>
    <w:p w14:paraId="5DE7EA0F" w14:textId="3B1DBDE2" w:rsidR="00000A6D" w:rsidRPr="00CF65D3" w:rsidRDefault="00000A6D" w:rsidP="00CF65D3">
      <w:pPr>
        <w:numPr>
          <w:ilvl w:val="0"/>
          <w:numId w:val="17"/>
        </w:numPr>
        <w:jc w:val="both"/>
        <w:rPr>
          <w:rFonts w:ascii="Arial" w:hAnsi="Arial" w:cs="Arial"/>
          <w:sz w:val="24"/>
          <w:szCs w:val="24"/>
        </w:rPr>
      </w:pPr>
      <w:r w:rsidRPr="00CF65D3">
        <w:rPr>
          <w:rFonts w:ascii="Arial" w:eastAsia="Arial" w:hAnsi="Arial" w:cs="Arial"/>
          <w:sz w:val="24"/>
          <w:szCs w:val="24"/>
        </w:rPr>
        <w:t xml:space="preserve">Wykonawca niezwłocznie, nie później jednak niż w terminie 14 dni, usunie </w:t>
      </w:r>
      <w:r w:rsidR="008B74BB">
        <w:rPr>
          <w:rFonts w:ascii="Arial" w:eastAsia="Arial" w:hAnsi="Arial" w:cs="Arial"/>
          <w:sz w:val="24"/>
          <w:szCs w:val="24"/>
        </w:rPr>
        <w:br/>
      </w:r>
      <w:r w:rsidRPr="00CF65D3">
        <w:rPr>
          <w:rFonts w:ascii="Arial" w:eastAsia="Arial" w:hAnsi="Arial" w:cs="Arial"/>
          <w:sz w:val="24"/>
          <w:szCs w:val="24"/>
        </w:rPr>
        <w:t>z terenu robót urządzenia zaplecza przez niego dostarczone.</w:t>
      </w:r>
    </w:p>
    <w:p w14:paraId="250B18AB" w14:textId="77777777" w:rsidR="00F97A72" w:rsidRPr="00CF65D3" w:rsidRDefault="00F97A72" w:rsidP="00CF65D3">
      <w:pPr>
        <w:autoSpaceDE w:val="0"/>
        <w:autoSpaceDN w:val="0"/>
        <w:adjustRightInd w:val="0"/>
        <w:jc w:val="both"/>
        <w:rPr>
          <w:rFonts w:ascii="Arial" w:hAnsi="Arial" w:cs="Arial"/>
          <w:b/>
          <w:sz w:val="24"/>
          <w:szCs w:val="24"/>
          <w:lang w:eastAsia="ar-SA"/>
        </w:rPr>
      </w:pPr>
    </w:p>
    <w:p w14:paraId="35BE1C15" w14:textId="4A1AD992" w:rsidR="00F97A72" w:rsidRPr="00CF65D3" w:rsidRDefault="00F97A72" w:rsidP="00CF65D3">
      <w:pPr>
        <w:autoSpaceDE w:val="0"/>
        <w:autoSpaceDN w:val="0"/>
        <w:adjustRightInd w:val="0"/>
        <w:jc w:val="both"/>
        <w:rPr>
          <w:rFonts w:ascii="Arial" w:hAnsi="Arial" w:cs="Arial"/>
          <w:b/>
          <w:sz w:val="24"/>
          <w:szCs w:val="24"/>
          <w:lang w:eastAsia="ar-SA"/>
        </w:rPr>
      </w:pPr>
      <w:r w:rsidRPr="00CF65D3">
        <w:rPr>
          <w:rFonts w:ascii="Arial" w:hAnsi="Arial" w:cs="Arial"/>
          <w:b/>
          <w:bCs/>
          <w:sz w:val="24"/>
          <w:szCs w:val="24"/>
          <w:lang w:eastAsia="ar-SA"/>
        </w:rPr>
        <w:t>§</w:t>
      </w:r>
      <w:r w:rsidR="008C47EE" w:rsidRPr="00CF65D3">
        <w:rPr>
          <w:rFonts w:ascii="Arial" w:hAnsi="Arial" w:cs="Arial"/>
          <w:b/>
          <w:bCs/>
          <w:sz w:val="24"/>
          <w:szCs w:val="24"/>
          <w:lang w:eastAsia="ar-SA"/>
        </w:rPr>
        <w:t xml:space="preserve"> </w:t>
      </w:r>
      <w:r w:rsidRPr="00CF65D3">
        <w:rPr>
          <w:rFonts w:ascii="Arial" w:hAnsi="Arial" w:cs="Arial"/>
          <w:b/>
          <w:bCs/>
          <w:sz w:val="24"/>
          <w:szCs w:val="24"/>
          <w:lang w:eastAsia="ar-SA"/>
        </w:rPr>
        <w:t>2</w:t>
      </w:r>
      <w:r w:rsidR="004230B7" w:rsidRPr="00CF65D3">
        <w:rPr>
          <w:rFonts w:ascii="Arial" w:hAnsi="Arial" w:cs="Arial"/>
          <w:b/>
          <w:bCs/>
          <w:sz w:val="24"/>
          <w:szCs w:val="24"/>
          <w:lang w:eastAsia="ar-SA"/>
        </w:rPr>
        <w:t xml:space="preserve">1 </w:t>
      </w:r>
      <w:r w:rsidRPr="00CF65D3">
        <w:rPr>
          <w:rFonts w:ascii="Arial" w:hAnsi="Arial" w:cs="Arial"/>
          <w:b/>
          <w:sz w:val="24"/>
          <w:szCs w:val="24"/>
          <w:lang w:eastAsia="ar-SA"/>
        </w:rPr>
        <w:t>Zmiany umowy</w:t>
      </w:r>
    </w:p>
    <w:p w14:paraId="594821CD" w14:textId="77777777" w:rsidR="00055214" w:rsidRPr="00CF65D3" w:rsidRDefault="00F97A72" w:rsidP="00CF65D3">
      <w:pPr>
        <w:autoSpaceDE w:val="0"/>
        <w:autoSpaceDN w:val="0"/>
        <w:adjustRightInd w:val="0"/>
        <w:ind w:left="709" w:hanging="1"/>
        <w:jc w:val="both"/>
        <w:rPr>
          <w:rFonts w:ascii="Arial" w:hAnsi="Arial" w:cs="Arial"/>
          <w:b/>
          <w:sz w:val="24"/>
          <w:szCs w:val="24"/>
          <w:lang w:eastAsia="ar-SA"/>
        </w:rPr>
      </w:pPr>
      <w:r w:rsidRPr="00CF65D3">
        <w:rPr>
          <w:rFonts w:ascii="Arial" w:hAnsi="Arial" w:cs="Arial"/>
          <w:sz w:val="24"/>
          <w:szCs w:val="24"/>
          <w:lang w:eastAsia="ar-SA"/>
        </w:rPr>
        <w:t xml:space="preserve">Wszelkie zmiany i uzupełnienia treści niniejszej umowy, wymagają aneksu zaakceptowanego przez strony i sporządzonego z zachowaniem formy pisemnej pod rygorem nieważności. Zamawiający poza możliwością zmiany na podstawie art. 455 </w:t>
      </w:r>
      <w:proofErr w:type="spellStart"/>
      <w:r w:rsidRPr="00CF65D3">
        <w:rPr>
          <w:rFonts w:ascii="Arial" w:hAnsi="Arial" w:cs="Arial"/>
          <w:sz w:val="24"/>
          <w:szCs w:val="24"/>
          <w:lang w:eastAsia="ar-SA"/>
        </w:rPr>
        <w:t>Pzp</w:t>
      </w:r>
      <w:proofErr w:type="spellEnd"/>
      <w:r w:rsidRPr="00CF65D3">
        <w:rPr>
          <w:rFonts w:ascii="Arial" w:hAnsi="Arial" w:cs="Arial"/>
          <w:sz w:val="24"/>
          <w:szCs w:val="24"/>
          <w:lang w:eastAsia="ar-SA"/>
        </w:rPr>
        <w:t xml:space="preserve"> przewiduje również możliwość dokonania zmiany postanowień umowy w następujących przypadkach</w:t>
      </w:r>
      <w:r w:rsidR="00DF6850" w:rsidRPr="00CF65D3">
        <w:rPr>
          <w:rFonts w:ascii="Arial" w:hAnsi="Arial" w:cs="Arial"/>
          <w:bCs/>
          <w:sz w:val="24"/>
          <w:szCs w:val="24"/>
          <w:lang w:eastAsia="ar-SA"/>
        </w:rPr>
        <w:t xml:space="preserve">: </w:t>
      </w:r>
    </w:p>
    <w:p w14:paraId="3F459CF3" w14:textId="6E260961" w:rsidR="00C829E6" w:rsidRPr="00CF65D3" w:rsidRDefault="00B53D05" w:rsidP="00CF65D3">
      <w:pPr>
        <w:pStyle w:val="Akapitzlist"/>
        <w:numPr>
          <w:ilvl w:val="0"/>
          <w:numId w:val="40"/>
        </w:numPr>
        <w:jc w:val="both"/>
        <w:rPr>
          <w:rFonts w:ascii="Arial" w:hAnsi="Arial" w:cs="Arial"/>
          <w:sz w:val="24"/>
          <w:szCs w:val="24"/>
          <w:lang w:eastAsia="ar-SA"/>
        </w:rPr>
      </w:pPr>
      <w:r w:rsidRPr="00CF65D3">
        <w:rPr>
          <w:rFonts w:ascii="Arial" w:hAnsi="Arial" w:cs="Arial"/>
          <w:sz w:val="24"/>
          <w:szCs w:val="24"/>
        </w:rPr>
        <w:t xml:space="preserve">uzasadnionej zmiany terminu zakończenia realizacji umowy, o którym mowa w </w:t>
      </w:r>
      <w:r w:rsidRPr="00CF65D3">
        <w:rPr>
          <w:rFonts w:ascii="Arial" w:hAnsi="Arial" w:cs="Arial"/>
          <w:bCs/>
          <w:snapToGrid w:val="0"/>
          <w:sz w:val="24"/>
          <w:szCs w:val="24"/>
        </w:rPr>
        <w:t>§</w:t>
      </w:r>
      <w:r w:rsidR="00AB6DA6">
        <w:rPr>
          <w:rFonts w:ascii="Arial" w:hAnsi="Arial" w:cs="Arial"/>
          <w:bCs/>
          <w:snapToGrid w:val="0"/>
          <w:sz w:val="24"/>
          <w:szCs w:val="24"/>
        </w:rPr>
        <w:t xml:space="preserve"> </w:t>
      </w:r>
      <w:r w:rsidR="00447489" w:rsidRPr="00CF65D3">
        <w:rPr>
          <w:rFonts w:ascii="Arial" w:hAnsi="Arial" w:cs="Arial"/>
          <w:bCs/>
          <w:snapToGrid w:val="0"/>
          <w:sz w:val="24"/>
          <w:szCs w:val="24"/>
        </w:rPr>
        <w:t>2 ust. 1 umowy</w:t>
      </w:r>
      <w:bookmarkStart w:id="13" w:name="_Hlk46234981"/>
      <w:r w:rsidR="00447489" w:rsidRPr="00CF65D3">
        <w:rPr>
          <w:rFonts w:ascii="Arial" w:hAnsi="Arial" w:cs="Arial"/>
          <w:sz w:val="24"/>
          <w:szCs w:val="24"/>
        </w:rPr>
        <w:t xml:space="preserve">, </w:t>
      </w:r>
      <w:r w:rsidR="0008239F" w:rsidRPr="00CF65D3">
        <w:rPr>
          <w:rFonts w:ascii="Arial" w:hAnsi="Arial" w:cs="Arial"/>
          <w:kern w:val="18"/>
          <w:position w:val="2"/>
          <w:sz w:val="24"/>
          <w:szCs w:val="24"/>
        </w:rPr>
        <w:t>jeżeli niedotrzymanie terminu pierwotnego stanowi konsekwencję:</w:t>
      </w:r>
    </w:p>
    <w:p w14:paraId="6CA2EA32" w14:textId="77777777" w:rsidR="00C829E6" w:rsidRPr="00CF65D3" w:rsidRDefault="0008239F" w:rsidP="00CF65D3">
      <w:pPr>
        <w:pStyle w:val="Akapitzlist"/>
        <w:numPr>
          <w:ilvl w:val="0"/>
          <w:numId w:val="41"/>
        </w:numPr>
        <w:jc w:val="both"/>
        <w:rPr>
          <w:rFonts w:ascii="Arial" w:hAnsi="Arial" w:cs="Arial"/>
          <w:sz w:val="24"/>
          <w:szCs w:val="24"/>
          <w:lang w:eastAsia="ar-SA"/>
        </w:rPr>
      </w:pPr>
      <w:r w:rsidRPr="00CF65D3">
        <w:rPr>
          <w:rFonts w:ascii="Arial" w:eastAsia="Calibri" w:hAnsi="Arial" w:cs="Arial"/>
          <w:sz w:val="24"/>
          <w:szCs w:val="24"/>
          <w:lang w:eastAsia="en-US"/>
        </w:rPr>
        <w:lastRenderedPageBreak/>
        <w:t>działania organów administracji, w szczególności przekroczenie zakreślonych przez prawo terminów wydawania przez organy administracji decyzji, zezwoleń,</w:t>
      </w:r>
      <w:r w:rsidR="006F6E58" w:rsidRPr="00CF65D3">
        <w:rPr>
          <w:rFonts w:ascii="Arial" w:eastAsia="Calibri" w:hAnsi="Arial" w:cs="Arial"/>
          <w:sz w:val="24"/>
          <w:szCs w:val="24"/>
          <w:lang w:eastAsia="en-US"/>
        </w:rPr>
        <w:t xml:space="preserve"> opinii, uzgodnień</w:t>
      </w:r>
      <w:r w:rsidR="00C829E6" w:rsidRPr="00CF65D3">
        <w:rPr>
          <w:rFonts w:ascii="Arial" w:eastAsia="Calibri" w:hAnsi="Arial" w:cs="Arial"/>
          <w:sz w:val="24"/>
          <w:szCs w:val="24"/>
          <w:lang w:eastAsia="en-US"/>
        </w:rPr>
        <w:t>,</w:t>
      </w:r>
    </w:p>
    <w:p w14:paraId="40FF6ACA" w14:textId="77777777" w:rsidR="00C829E6" w:rsidRPr="00CF65D3" w:rsidRDefault="0008239F" w:rsidP="00CF65D3">
      <w:pPr>
        <w:pStyle w:val="Akapitzlist"/>
        <w:numPr>
          <w:ilvl w:val="0"/>
          <w:numId w:val="41"/>
        </w:numPr>
        <w:jc w:val="both"/>
        <w:rPr>
          <w:rFonts w:ascii="Arial" w:hAnsi="Arial" w:cs="Arial"/>
          <w:sz w:val="24"/>
          <w:szCs w:val="24"/>
          <w:lang w:eastAsia="ar-SA"/>
        </w:rPr>
      </w:pPr>
      <w:r w:rsidRPr="00CF65D3">
        <w:rPr>
          <w:rFonts w:ascii="Arial" w:eastAsia="Calibri" w:hAnsi="Arial" w:cs="Arial"/>
          <w:sz w:val="24"/>
          <w:szCs w:val="24"/>
          <w:lang w:eastAsia="en-US"/>
        </w:rPr>
        <w:t>działania osób trzecich uniemożliwiające wykonywanie zamówienia,</w:t>
      </w:r>
    </w:p>
    <w:p w14:paraId="21B08D25" w14:textId="49DD0A40" w:rsidR="00C829E6" w:rsidRPr="00CF65D3" w:rsidRDefault="0008239F" w:rsidP="00CF65D3">
      <w:pPr>
        <w:pStyle w:val="Akapitzlist"/>
        <w:numPr>
          <w:ilvl w:val="0"/>
          <w:numId w:val="41"/>
        </w:numPr>
        <w:ind w:left="2228" w:hanging="357"/>
        <w:jc w:val="both"/>
        <w:rPr>
          <w:rFonts w:ascii="Arial" w:hAnsi="Arial" w:cs="Arial"/>
          <w:sz w:val="24"/>
          <w:szCs w:val="24"/>
          <w:lang w:eastAsia="ar-SA"/>
        </w:rPr>
      </w:pPr>
      <w:r w:rsidRPr="00CF65D3">
        <w:rPr>
          <w:rFonts w:ascii="Arial" w:eastAsia="Calibri" w:hAnsi="Arial" w:cs="Arial"/>
          <w:sz w:val="24"/>
          <w:szCs w:val="24"/>
          <w:lang w:eastAsia="en-US"/>
        </w:rPr>
        <w:t xml:space="preserve">wprowadzenia koniecznych zmian w dokumentacji projektowej </w:t>
      </w:r>
      <w:r w:rsidR="008C47EE" w:rsidRPr="00CF65D3">
        <w:rPr>
          <w:rFonts w:ascii="Arial" w:eastAsia="Calibri" w:hAnsi="Arial" w:cs="Arial"/>
          <w:sz w:val="24"/>
          <w:szCs w:val="24"/>
          <w:lang w:eastAsia="en-US"/>
        </w:rPr>
        <w:br/>
      </w:r>
      <w:r w:rsidRPr="00CF65D3">
        <w:rPr>
          <w:rFonts w:ascii="Arial" w:eastAsia="Calibri" w:hAnsi="Arial" w:cs="Arial"/>
          <w:sz w:val="24"/>
          <w:szCs w:val="24"/>
          <w:lang w:eastAsia="en-US"/>
        </w:rPr>
        <w:t>w zakresie wykonania robót zamiennych, w sytuacji usprawnienia procesu inwestycyjnego</w:t>
      </w:r>
      <w:r w:rsidR="004230B7" w:rsidRPr="00CF65D3">
        <w:rPr>
          <w:rFonts w:ascii="Arial" w:eastAsia="Calibri" w:hAnsi="Arial" w:cs="Arial"/>
          <w:sz w:val="24"/>
          <w:szCs w:val="24"/>
          <w:lang w:eastAsia="en-US"/>
        </w:rPr>
        <w:t xml:space="preserve"> </w:t>
      </w:r>
      <w:r w:rsidRPr="00CF65D3">
        <w:rPr>
          <w:rFonts w:ascii="Arial" w:eastAsia="Calibri" w:hAnsi="Arial" w:cs="Arial"/>
          <w:sz w:val="24"/>
          <w:szCs w:val="24"/>
          <w:lang w:eastAsia="en-US"/>
        </w:rPr>
        <w:t xml:space="preserve">bądź usunięcia wad ukrytych </w:t>
      </w:r>
      <w:r w:rsidR="008B74BB">
        <w:rPr>
          <w:rFonts w:ascii="Arial" w:eastAsia="Calibri" w:hAnsi="Arial" w:cs="Arial"/>
          <w:sz w:val="24"/>
          <w:szCs w:val="24"/>
          <w:lang w:eastAsia="en-US"/>
        </w:rPr>
        <w:br/>
      </w:r>
      <w:r w:rsidRPr="00CF65D3">
        <w:rPr>
          <w:rFonts w:ascii="Arial" w:eastAsia="Calibri" w:hAnsi="Arial" w:cs="Arial"/>
          <w:sz w:val="24"/>
          <w:szCs w:val="24"/>
          <w:lang w:eastAsia="en-US"/>
        </w:rPr>
        <w:t>w dokumentacji projektowe</w:t>
      </w:r>
      <w:r w:rsidR="00B04E88" w:rsidRPr="00CF65D3">
        <w:rPr>
          <w:rFonts w:ascii="Arial" w:eastAsia="Calibri" w:hAnsi="Arial" w:cs="Arial"/>
          <w:sz w:val="24"/>
          <w:szCs w:val="24"/>
          <w:lang w:eastAsia="en-US"/>
        </w:rPr>
        <w:t>j</w:t>
      </w:r>
      <w:r w:rsidR="004230B7" w:rsidRPr="00CF65D3">
        <w:rPr>
          <w:rFonts w:ascii="Arial" w:eastAsia="Calibri" w:hAnsi="Arial" w:cs="Arial"/>
          <w:sz w:val="24"/>
          <w:szCs w:val="24"/>
          <w:lang w:eastAsia="en-US"/>
        </w:rPr>
        <w:t xml:space="preserve"> </w:t>
      </w:r>
      <w:r w:rsidRPr="00CF65D3">
        <w:rPr>
          <w:rFonts w:ascii="Arial" w:eastAsia="Calibri" w:hAnsi="Arial" w:cs="Arial"/>
          <w:sz w:val="24"/>
          <w:szCs w:val="24"/>
          <w:lang w:eastAsia="en-US"/>
        </w:rPr>
        <w:t xml:space="preserve">i uzyskania założonego efektu użytkowego o czas niezbędny na dokonanie zmian </w:t>
      </w:r>
      <w:r w:rsidR="008B74BB">
        <w:rPr>
          <w:rFonts w:ascii="Arial" w:eastAsia="Calibri" w:hAnsi="Arial" w:cs="Arial"/>
          <w:sz w:val="24"/>
          <w:szCs w:val="24"/>
          <w:lang w:eastAsia="en-US"/>
        </w:rPr>
        <w:br/>
      </w:r>
      <w:r w:rsidRPr="00CF65D3">
        <w:rPr>
          <w:rFonts w:ascii="Arial" w:eastAsia="Calibri" w:hAnsi="Arial" w:cs="Arial"/>
          <w:sz w:val="24"/>
          <w:szCs w:val="24"/>
          <w:lang w:eastAsia="en-US"/>
        </w:rPr>
        <w:t>w dokumentacji projektowe</w:t>
      </w:r>
      <w:r w:rsidR="00B04E88" w:rsidRPr="00CF65D3">
        <w:rPr>
          <w:rFonts w:ascii="Arial" w:eastAsia="Calibri" w:hAnsi="Arial" w:cs="Arial"/>
          <w:sz w:val="24"/>
          <w:szCs w:val="24"/>
          <w:lang w:eastAsia="en-US"/>
        </w:rPr>
        <w:t>j</w:t>
      </w:r>
      <w:r w:rsidRPr="00CF65D3">
        <w:rPr>
          <w:rFonts w:ascii="Arial" w:eastAsia="Calibri" w:hAnsi="Arial" w:cs="Arial"/>
          <w:sz w:val="24"/>
          <w:szCs w:val="24"/>
          <w:lang w:eastAsia="en-US"/>
        </w:rPr>
        <w:t xml:space="preserve">, </w:t>
      </w:r>
    </w:p>
    <w:p w14:paraId="0D237C0B" w14:textId="77777777" w:rsidR="00F97A72" w:rsidRPr="00CF65D3" w:rsidRDefault="00F97A72" w:rsidP="00CF65D3">
      <w:pPr>
        <w:pStyle w:val="Akapitzlist"/>
        <w:numPr>
          <w:ilvl w:val="0"/>
          <w:numId w:val="41"/>
        </w:numPr>
        <w:ind w:left="2228" w:hanging="357"/>
        <w:jc w:val="both"/>
        <w:rPr>
          <w:rFonts w:ascii="Arial" w:hAnsi="Arial" w:cs="Arial"/>
          <w:sz w:val="24"/>
          <w:szCs w:val="24"/>
          <w:lang w:eastAsia="ar-SA"/>
        </w:rPr>
      </w:pPr>
      <w:r w:rsidRPr="00CF65D3">
        <w:rPr>
          <w:rFonts w:ascii="Arial" w:hAnsi="Arial" w:cs="Arial"/>
          <w:sz w:val="24"/>
          <w:szCs w:val="24"/>
          <w:lang w:eastAsia="ar-SA"/>
        </w:rPr>
        <w:t>wprowadzenia koniecznych zmian spowodowanych warunkami geologicznymi, terenowymi, wodnymi itp. w szczególności odmienne od przyjętych w dokumentacji projektowej/technicznej warunki terenowe oraz istnienie nie zinwentaryzowanych lub błędnie zinwentaryzowanych obiektów budowlanych,</w:t>
      </w:r>
    </w:p>
    <w:p w14:paraId="16ABF360" w14:textId="0491CE5A" w:rsidR="00C829E6" w:rsidRPr="00CF65D3" w:rsidRDefault="00447489" w:rsidP="00CF65D3">
      <w:pPr>
        <w:pStyle w:val="Akapitzlist"/>
        <w:numPr>
          <w:ilvl w:val="0"/>
          <w:numId w:val="41"/>
        </w:numPr>
        <w:jc w:val="both"/>
        <w:rPr>
          <w:rFonts w:ascii="Arial" w:hAnsi="Arial" w:cs="Arial"/>
          <w:sz w:val="24"/>
          <w:szCs w:val="24"/>
          <w:lang w:eastAsia="ar-SA"/>
        </w:rPr>
      </w:pPr>
      <w:r w:rsidRPr="00CF65D3">
        <w:rPr>
          <w:rFonts w:ascii="Arial" w:hAnsi="Arial" w:cs="Arial"/>
          <w:sz w:val="24"/>
          <w:szCs w:val="24"/>
        </w:rPr>
        <w:t>wystąpienia tzw. siły wyższej, za którą uważa się wszelkie nieznane stronom w chwili zawierania umowy zdarzenia, zaistniałe niezależnie od woli stron, i na których zaistnienie strony nie miały żadnego wpływu jak np. wojna, atak terrorystyczny, epidemie, pożar, strajki, awarie, zarządzenia władz, wystąpienie wyjątkowo nie sprzyjających warunków</w:t>
      </w:r>
      <w:r w:rsidR="004230B7" w:rsidRPr="00CF65D3">
        <w:rPr>
          <w:rFonts w:ascii="Arial" w:hAnsi="Arial" w:cs="Arial"/>
          <w:sz w:val="24"/>
          <w:szCs w:val="24"/>
        </w:rPr>
        <w:t xml:space="preserve"> </w:t>
      </w:r>
      <w:r w:rsidRPr="00CF65D3">
        <w:rPr>
          <w:rFonts w:ascii="Arial" w:hAnsi="Arial" w:cs="Arial"/>
          <w:sz w:val="24"/>
          <w:szCs w:val="24"/>
        </w:rPr>
        <w:t>atmosferycznych</w:t>
      </w:r>
      <w:r w:rsidR="004230B7" w:rsidRPr="00CF65D3">
        <w:rPr>
          <w:rFonts w:ascii="Arial" w:hAnsi="Arial" w:cs="Arial"/>
          <w:sz w:val="24"/>
          <w:szCs w:val="24"/>
        </w:rPr>
        <w:t xml:space="preserve"> </w:t>
      </w:r>
      <w:r w:rsidRPr="00CF65D3">
        <w:rPr>
          <w:rFonts w:ascii="Arial" w:hAnsi="Arial" w:cs="Arial"/>
          <w:sz w:val="24"/>
          <w:szCs w:val="24"/>
        </w:rPr>
        <w:t>uniemożliwiających wykonawcy należyte wykonanie robót</w:t>
      </w:r>
      <w:r w:rsidR="00A8182F" w:rsidRPr="00CF65D3">
        <w:rPr>
          <w:rFonts w:ascii="Arial" w:hAnsi="Arial" w:cs="Arial"/>
          <w:sz w:val="24"/>
          <w:szCs w:val="24"/>
        </w:rPr>
        <w:t xml:space="preserve"> budowlanych </w:t>
      </w:r>
      <w:r w:rsidRPr="00CF65D3">
        <w:rPr>
          <w:rFonts w:ascii="Arial" w:hAnsi="Arial" w:cs="Arial"/>
          <w:sz w:val="24"/>
          <w:szCs w:val="24"/>
        </w:rPr>
        <w:t xml:space="preserve">min.: długotrwała śnieżyca, </w:t>
      </w:r>
      <w:r w:rsidR="00A8182F" w:rsidRPr="00CF65D3">
        <w:rPr>
          <w:rFonts w:ascii="Arial" w:hAnsi="Arial" w:cs="Arial"/>
          <w:sz w:val="24"/>
          <w:szCs w:val="24"/>
        </w:rPr>
        <w:t xml:space="preserve">długotrwałe </w:t>
      </w:r>
      <w:r w:rsidR="00FA54B5" w:rsidRPr="00CF65D3">
        <w:rPr>
          <w:rFonts w:ascii="Arial" w:hAnsi="Arial" w:cs="Arial"/>
          <w:sz w:val="24"/>
          <w:szCs w:val="24"/>
        </w:rPr>
        <w:t>bądź</w:t>
      </w:r>
      <w:r w:rsidR="00A8182F" w:rsidRPr="00CF65D3">
        <w:rPr>
          <w:rFonts w:ascii="Arial" w:hAnsi="Arial" w:cs="Arial"/>
          <w:sz w:val="24"/>
          <w:szCs w:val="24"/>
        </w:rPr>
        <w:t xml:space="preserve"> intensywne </w:t>
      </w:r>
      <w:r w:rsidRPr="00CF65D3">
        <w:rPr>
          <w:rFonts w:ascii="Arial" w:hAnsi="Arial" w:cs="Arial"/>
          <w:sz w:val="24"/>
          <w:szCs w:val="24"/>
        </w:rPr>
        <w:t xml:space="preserve">opady </w:t>
      </w:r>
      <w:r w:rsidR="00A8182F" w:rsidRPr="00CF65D3">
        <w:rPr>
          <w:rFonts w:ascii="Arial" w:hAnsi="Arial" w:cs="Arial"/>
          <w:sz w:val="24"/>
          <w:szCs w:val="24"/>
        </w:rPr>
        <w:t>deszczu, niskie temperatury, powódź</w:t>
      </w:r>
      <w:r w:rsidR="00C829E6" w:rsidRPr="00CF65D3">
        <w:rPr>
          <w:rFonts w:ascii="Arial" w:hAnsi="Arial" w:cs="Arial"/>
          <w:sz w:val="24"/>
          <w:szCs w:val="24"/>
        </w:rPr>
        <w:t>,</w:t>
      </w:r>
    </w:p>
    <w:p w14:paraId="5DA46657" w14:textId="77777777" w:rsidR="00250ECB" w:rsidRPr="00CF65D3" w:rsidRDefault="00A8182F" w:rsidP="00CF65D3">
      <w:pPr>
        <w:pStyle w:val="Akapitzlist"/>
        <w:numPr>
          <w:ilvl w:val="0"/>
          <w:numId w:val="41"/>
        </w:numPr>
        <w:jc w:val="both"/>
        <w:rPr>
          <w:rFonts w:ascii="Arial" w:hAnsi="Arial" w:cs="Arial"/>
          <w:sz w:val="24"/>
          <w:szCs w:val="24"/>
          <w:lang w:eastAsia="ar-SA"/>
        </w:rPr>
      </w:pPr>
      <w:r w:rsidRPr="00CF65D3">
        <w:rPr>
          <w:rFonts w:ascii="Arial" w:hAnsi="Arial" w:cs="Arial"/>
          <w:sz w:val="24"/>
          <w:szCs w:val="24"/>
        </w:rPr>
        <w:t>wystąpieni</w:t>
      </w:r>
      <w:r w:rsidR="00C45CCC" w:rsidRPr="00CF65D3">
        <w:rPr>
          <w:rFonts w:ascii="Arial" w:hAnsi="Arial" w:cs="Arial"/>
          <w:sz w:val="24"/>
          <w:szCs w:val="24"/>
        </w:rPr>
        <w:t xml:space="preserve">a </w:t>
      </w:r>
      <w:r w:rsidRPr="00CF65D3">
        <w:rPr>
          <w:rFonts w:ascii="Arial" w:hAnsi="Arial" w:cs="Arial"/>
          <w:sz w:val="24"/>
          <w:szCs w:val="24"/>
        </w:rPr>
        <w:t>innych, nie wymienionych powyżej okoliczności, których strony umowy nie były w stanie przewidzieć, pomimo zachowania należytej staranności</w:t>
      </w:r>
      <w:r w:rsidR="006B6B0B" w:rsidRPr="00CF65D3">
        <w:rPr>
          <w:rFonts w:ascii="Arial" w:hAnsi="Arial" w:cs="Arial"/>
          <w:sz w:val="24"/>
          <w:szCs w:val="24"/>
        </w:rPr>
        <w:t>.</w:t>
      </w:r>
    </w:p>
    <w:p w14:paraId="06F707DA" w14:textId="5126D745" w:rsidR="00572CDA" w:rsidRPr="00CF65D3" w:rsidRDefault="00250ECB" w:rsidP="00CF65D3">
      <w:pPr>
        <w:ind w:left="1068"/>
        <w:jc w:val="both"/>
        <w:rPr>
          <w:rFonts w:ascii="Arial" w:eastAsia="Calibri" w:hAnsi="Arial" w:cs="Arial"/>
          <w:sz w:val="24"/>
          <w:szCs w:val="24"/>
          <w:lang w:eastAsia="en-US"/>
        </w:rPr>
      </w:pPr>
      <w:r w:rsidRPr="00CF65D3">
        <w:rPr>
          <w:rFonts w:ascii="Arial" w:eastAsia="Calibri" w:hAnsi="Arial" w:cs="Arial"/>
          <w:sz w:val="24"/>
          <w:szCs w:val="24"/>
          <w:lang w:eastAsia="en-US"/>
        </w:rPr>
        <w:t xml:space="preserve">W przypadku wystąpienia okoliczności, o których mowa w pkt 1) lit. a) do </w:t>
      </w:r>
      <w:r w:rsidR="00285DB5" w:rsidRPr="00CF65D3">
        <w:rPr>
          <w:rFonts w:ascii="Arial" w:eastAsia="Calibri" w:hAnsi="Arial" w:cs="Arial"/>
          <w:sz w:val="24"/>
          <w:szCs w:val="24"/>
          <w:lang w:eastAsia="en-US"/>
        </w:rPr>
        <w:t>f</w:t>
      </w:r>
      <w:r w:rsidRPr="00CF65D3">
        <w:rPr>
          <w:rFonts w:ascii="Arial" w:eastAsia="Calibri" w:hAnsi="Arial" w:cs="Arial"/>
          <w:sz w:val="24"/>
          <w:szCs w:val="24"/>
          <w:lang w:eastAsia="en-US"/>
        </w:rPr>
        <w:t xml:space="preserve">) skutkujących niemożnością dotrzymania terminu określonego w </w:t>
      </w:r>
      <w:r w:rsidRPr="00CF65D3">
        <w:rPr>
          <w:rFonts w:ascii="Arial" w:hAnsi="Arial" w:cs="Arial"/>
          <w:bCs/>
          <w:snapToGrid w:val="0"/>
          <w:sz w:val="24"/>
          <w:szCs w:val="24"/>
        </w:rPr>
        <w:t>§</w:t>
      </w:r>
      <w:r w:rsidR="00C52D95" w:rsidRPr="00CF65D3">
        <w:rPr>
          <w:rFonts w:ascii="Arial" w:hAnsi="Arial" w:cs="Arial"/>
          <w:bCs/>
          <w:snapToGrid w:val="0"/>
          <w:sz w:val="24"/>
          <w:szCs w:val="24"/>
        </w:rPr>
        <w:t xml:space="preserve"> </w:t>
      </w:r>
      <w:r w:rsidRPr="00CF65D3">
        <w:rPr>
          <w:rFonts w:ascii="Arial" w:hAnsi="Arial" w:cs="Arial"/>
          <w:bCs/>
          <w:snapToGrid w:val="0"/>
          <w:sz w:val="24"/>
          <w:szCs w:val="24"/>
        </w:rPr>
        <w:t>2 ust. 1 umowy</w:t>
      </w:r>
      <w:r w:rsidRPr="00CF65D3">
        <w:rPr>
          <w:rFonts w:ascii="Arial" w:eastAsia="Calibri" w:hAnsi="Arial" w:cs="Arial"/>
          <w:sz w:val="24"/>
          <w:szCs w:val="24"/>
          <w:lang w:eastAsia="en-US"/>
        </w:rPr>
        <w:t>, termin ten może ulec odpowiedniemu przedłużeniu, o czas niezbędny do zakończenia wykonania przedmiotu umowy w sposób należyty.</w:t>
      </w:r>
    </w:p>
    <w:p w14:paraId="4DF4ED6B" w14:textId="190B9F48" w:rsidR="009605D7" w:rsidRPr="00CF65D3" w:rsidRDefault="009605D7" w:rsidP="00CF65D3">
      <w:pPr>
        <w:ind w:left="1068"/>
        <w:jc w:val="both"/>
        <w:rPr>
          <w:rFonts w:ascii="Arial" w:hAnsi="Arial" w:cs="Arial"/>
          <w:color w:val="FF0000"/>
          <w:sz w:val="24"/>
          <w:szCs w:val="24"/>
        </w:rPr>
      </w:pPr>
      <w:r w:rsidRPr="00CF65D3">
        <w:rPr>
          <w:rFonts w:ascii="Arial" w:eastAsia="Calibri" w:hAnsi="Arial" w:cs="Arial"/>
          <w:sz w:val="24"/>
          <w:szCs w:val="24"/>
          <w:lang w:eastAsia="en-US"/>
        </w:rPr>
        <w:t>S</w:t>
      </w:r>
      <w:r w:rsidR="0008239F" w:rsidRPr="00CF65D3">
        <w:rPr>
          <w:rFonts w:ascii="Arial" w:eastAsia="Calibri" w:hAnsi="Arial" w:cs="Arial"/>
          <w:sz w:val="24"/>
          <w:szCs w:val="24"/>
          <w:lang w:eastAsia="en-US"/>
        </w:rPr>
        <w:t xml:space="preserve">trona powołująca się na okoliczności zawarte w </w:t>
      </w:r>
      <w:r w:rsidRPr="00CF65D3">
        <w:rPr>
          <w:rFonts w:ascii="Arial" w:eastAsia="Calibri" w:hAnsi="Arial" w:cs="Arial"/>
          <w:sz w:val="24"/>
          <w:szCs w:val="24"/>
          <w:lang w:eastAsia="en-US"/>
        </w:rPr>
        <w:t xml:space="preserve">pkt </w:t>
      </w:r>
      <w:r w:rsidR="00F305A7" w:rsidRPr="00CF65D3">
        <w:rPr>
          <w:rFonts w:ascii="Arial" w:eastAsia="Calibri" w:hAnsi="Arial" w:cs="Arial"/>
          <w:sz w:val="24"/>
          <w:szCs w:val="24"/>
          <w:lang w:eastAsia="en-US"/>
        </w:rPr>
        <w:t>1</w:t>
      </w:r>
      <w:r w:rsidRPr="00CF65D3">
        <w:rPr>
          <w:rFonts w:ascii="Arial" w:eastAsia="Calibri" w:hAnsi="Arial" w:cs="Arial"/>
          <w:sz w:val="24"/>
          <w:szCs w:val="24"/>
          <w:lang w:eastAsia="en-US"/>
        </w:rPr>
        <w:t>)</w:t>
      </w:r>
      <w:r w:rsidR="004F62F9" w:rsidRPr="00CF65D3">
        <w:rPr>
          <w:rFonts w:ascii="Arial" w:eastAsia="Calibri" w:hAnsi="Arial" w:cs="Arial"/>
          <w:sz w:val="24"/>
          <w:szCs w:val="24"/>
          <w:lang w:eastAsia="en-US"/>
        </w:rPr>
        <w:t xml:space="preserve"> lit. a) do </w:t>
      </w:r>
      <w:r w:rsidR="00285DB5" w:rsidRPr="00CF65D3">
        <w:rPr>
          <w:rFonts w:ascii="Arial" w:eastAsia="Calibri" w:hAnsi="Arial" w:cs="Arial"/>
          <w:sz w:val="24"/>
          <w:szCs w:val="24"/>
          <w:lang w:eastAsia="en-US"/>
        </w:rPr>
        <w:t>f</w:t>
      </w:r>
      <w:r w:rsidR="004F62F9" w:rsidRPr="00CF65D3">
        <w:rPr>
          <w:rFonts w:ascii="Arial" w:eastAsia="Calibri" w:hAnsi="Arial" w:cs="Arial"/>
          <w:sz w:val="24"/>
          <w:szCs w:val="24"/>
          <w:lang w:eastAsia="en-US"/>
        </w:rPr>
        <w:t>)</w:t>
      </w:r>
      <w:r w:rsidR="0008239F" w:rsidRPr="00CF65D3">
        <w:rPr>
          <w:rFonts w:ascii="Arial" w:eastAsia="Calibri" w:hAnsi="Arial" w:cs="Arial"/>
          <w:sz w:val="24"/>
          <w:szCs w:val="24"/>
          <w:lang w:eastAsia="en-US"/>
        </w:rPr>
        <w:t>, obowiązana jest zawiadomić drugą stronę na piśmie niezwłocznie, jednak nie później niż w terminie do 7 dni od zaistnienia ww. zdarzeń pod rygorem utraty prawa powołania się na okoliczności stanowiące przesłankę do zmiany umownego terminu.</w:t>
      </w:r>
      <w:r w:rsidR="004230B7" w:rsidRPr="00CF65D3">
        <w:rPr>
          <w:rFonts w:ascii="Arial" w:eastAsia="Calibri" w:hAnsi="Arial" w:cs="Arial"/>
          <w:sz w:val="24"/>
          <w:szCs w:val="24"/>
          <w:lang w:eastAsia="en-US"/>
        </w:rPr>
        <w:t xml:space="preserve"> </w:t>
      </w:r>
      <w:r w:rsidR="0008239F" w:rsidRPr="00CF65D3">
        <w:rPr>
          <w:rFonts w:ascii="Arial" w:eastAsia="Calibri" w:hAnsi="Arial" w:cs="Arial"/>
          <w:sz w:val="24"/>
          <w:szCs w:val="24"/>
          <w:lang w:eastAsia="en-US"/>
        </w:rPr>
        <w:t xml:space="preserve">Warunkiem zmiany terminu realizacji </w:t>
      </w:r>
      <w:r w:rsidRPr="00CF65D3">
        <w:rPr>
          <w:rFonts w:ascii="Arial" w:eastAsia="Calibri" w:hAnsi="Arial" w:cs="Arial"/>
          <w:sz w:val="24"/>
          <w:szCs w:val="24"/>
          <w:lang w:eastAsia="en-US"/>
        </w:rPr>
        <w:t>u</w:t>
      </w:r>
      <w:r w:rsidR="0008239F" w:rsidRPr="00CF65D3">
        <w:rPr>
          <w:rFonts w:ascii="Arial" w:eastAsia="Calibri" w:hAnsi="Arial" w:cs="Arial"/>
          <w:sz w:val="24"/>
          <w:szCs w:val="24"/>
          <w:lang w:eastAsia="en-US"/>
        </w:rPr>
        <w:t xml:space="preserve">mowy jest wyrażenie pisemnej zgody przez </w:t>
      </w:r>
      <w:r w:rsidRPr="00CF65D3">
        <w:rPr>
          <w:rFonts w:ascii="Arial" w:eastAsia="Calibri" w:hAnsi="Arial" w:cs="Arial"/>
          <w:sz w:val="24"/>
          <w:szCs w:val="24"/>
          <w:lang w:eastAsia="en-US"/>
        </w:rPr>
        <w:t>z</w:t>
      </w:r>
      <w:r w:rsidR="0008239F" w:rsidRPr="00CF65D3">
        <w:rPr>
          <w:rFonts w:ascii="Arial" w:eastAsia="Calibri" w:hAnsi="Arial" w:cs="Arial"/>
          <w:sz w:val="24"/>
          <w:szCs w:val="24"/>
          <w:lang w:eastAsia="en-US"/>
        </w:rPr>
        <w:t>amawiającego</w:t>
      </w:r>
      <w:r w:rsidRPr="00CF65D3">
        <w:rPr>
          <w:rFonts w:ascii="Arial" w:eastAsia="Calibri" w:hAnsi="Arial" w:cs="Arial"/>
          <w:sz w:val="24"/>
          <w:szCs w:val="24"/>
          <w:lang w:eastAsia="en-US"/>
        </w:rPr>
        <w:t>;</w:t>
      </w:r>
      <w:bookmarkEnd w:id="13"/>
    </w:p>
    <w:p w14:paraId="4844F6B1" w14:textId="07AE7109" w:rsidR="00A74C92" w:rsidRPr="00CF65D3" w:rsidRDefault="00A74C92" w:rsidP="00CF65D3">
      <w:pPr>
        <w:ind w:left="708"/>
        <w:jc w:val="both"/>
        <w:rPr>
          <w:rFonts w:ascii="Arial" w:hAnsi="Arial" w:cs="Arial"/>
          <w:sz w:val="24"/>
          <w:szCs w:val="24"/>
        </w:rPr>
      </w:pPr>
      <w:r w:rsidRPr="00CF65D3">
        <w:rPr>
          <w:rFonts w:ascii="Arial" w:hAnsi="Arial" w:cs="Arial"/>
          <w:sz w:val="24"/>
          <w:szCs w:val="24"/>
        </w:rPr>
        <w:t xml:space="preserve">Zmiana terminu realizacji umowy zobowiązuje wykonawcę do zachowania ciągłości zabezpieczenia należytego wykonania umowy na okres wynikający ze zmiany umowy </w:t>
      </w:r>
      <w:r w:rsidR="002C53B3" w:rsidRPr="00CF65D3">
        <w:rPr>
          <w:rFonts w:ascii="Arial" w:hAnsi="Arial" w:cs="Arial"/>
          <w:sz w:val="24"/>
          <w:szCs w:val="24"/>
        </w:rPr>
        <w:t>–</w:t>
      </w:r>
      <w:r w:rsidRPr="00CF65D3">
        <w:rPr>
          <w:rFonts w:ascii="Arial" w:hAnsi="Arial" w:cs="Arial"/>
          <w:sz w:val="24"/>
          <w:szCs w:val="24"/>
        </w:rPr>
        <w:t>zgodnie z postanowieniami §</w:t>
      </w:r>
      <w:r w:rsidR="008C47EE" w:rsidRPr="00CF65D3">
        <w:rPr>
          <w:rFonts w:ascii="Arial" w:hAnsi="Arial" w:cs="Arial"/>
          <w:sz w:val="24"/>
          <w:szCs w:val="24"/>
        </w:rPr>
        <w:t xml:space="preserve"> </w:t>
      </w:r>
      <w:r w:rsidRPr="00CF65D3">
        <w:rPr>
          <w:rFonts w:ascii="Arial" w:hAnsi="Arial" w:cs="Arial"/>
          <w:sz w:val="24"/>
          <w:szCs w:val="24"/>
        </w:rPr>
        <w:t>16 umowy.</w:t>
      </w:r>
    </w:p>
    <w:p w14:paraId="18B8AF75" w14:textId="016B7F52" w:rsidR="00C829E6" w:rsidRPr="00CF65D3" w:rsidRDefault="009605D7" w:rsidP="00CF65D3">
      <w:pPr>
        <w:pStyle w:val="Akapitzlist"/>
        <w:numPr>
          <w:ilvl w:val="0"/>
          <w:numId w:val="40"/>
        </w:numPr>
        <w:jc w:val="both"/>
        <w:rPr>
          <w:rFonts w:ascii="Arial" w:hAnsi="Arial" w:cs="Arial"/>
          <w:b/>
          <w:bCs/>
          <w:sz w:val="24"/>
          <w:szCs w:val="24"/>
          <w:u w:val="single"/>
        </w:rPr>
      </w:pPr>
      <w:r w:rsidRPr="00CF65D3">
        <w:rPr>
          <w:rFonts w:ascii="Arial" w:hAnsi="Arial" w:cs="Arial"/>
          <w:sz w:val="24"/>
          <w:szCs w:val="24"/>
        </w:rPr>
        <w:t xml:space="preserve">w przypadku </w:t>
      </w:r>
      <w:bookmarkStart w:id="14" w:name="_Hlk47087307"/>
      <w:r w:rsidR="00E04582" w:rsidRPr="00CF65D3">
        <w:rPr>
          <w:rFonts w:ascii="Arial" w:hAnsi="Arial" w:cs="Arial"/>
          <w:sz w:val="24"/>
          <w:szCs w:val="24"/>
        </w:rPr>
        <w:t xml:space="preserve">zmian wynagrodzenia, o </w:t>
      </w:r>
      <w:r w:rsidR="00A74C92" w:rsidRPr="00CF65D3">
        <w:rPr>
          <w:rFonts w:ascii="Arial" w:hAnsi="Arial" w:cs="Arial"/>
          <w:sz w:val="24"/>
          <w:szCs w:val="24"/>
        </w:rPr>
        <w:t>k</w:t>
      </w:r>
      <w:r w:rsidR="00E04582" w:rsidRPr="00CF65D3">
        <w:rPr>
          <w:rFonts w:ascii="Arial" w:hAnsi="Arial" w:cs="Arial"/>
          <w:sz w:val="24"/>
          <w:szCs w:val="24"/>
        </w:rPr>
        <w:t>tórych mowa w §</w:t>
      </w:r>
      <w:r w:rsidR="00C52D95" w:rsidRPr="00CF65D3">
        <w:rPr>
          <w:rFonts w:ascii="Arial" w:hAnsi="Arial" w:cs="Arial"/>
          <w:sz w:val="24"/>
          <w:szCs w:val="24"/>
        </w:rPr>
        <w:t xml:space="preserve"> </w:t>
      </w:r>
      <w:r w:rsidR="00E04582" w:rsidRPr="00CF65D3">
        <w:rPr>
          <w:rFonts w:ascii="Arial" w:hAnsi="Arial" w:cs="Arial"/>
          <w:sz w:val="24"/>
          <w:szCs w:val="24"/>
        </w:rPr>
        <w:t xml:space="preserve">3 ust. </w:t>
      </w:r>
      <w:r w:rsidR="008C47EE" w:rsidRPr="00CF65D3">
        <w:rPr>
          <w:rFonts w:ascii="Arial" w:hAnsi="Arial" w:cs="Arial"/>
          <w:sz w:val="24"/>
          <w:szCs w:val="24"/>
        </w:rPr>
        <w:t>7</w:t>
      </w:r>
      <w:r w:rsidR="00E04582" w:rsidRPr="00CF65D3">
        <w:rPr>
          <w:rFonts w:ascii="Arial" w:hAnsi="Arial" w:cs="Arial"/>
          <w:sz w:val="24"/>
          <w:szCs w:val="24"/>
        </w:rPr>
        <w:t xml:space="preserve"> i ust. </w:t>
      </w:r>
      <w:r w:rsidR="00766023" w:rsidRPr="00CF65D3">
        <w:rPr>
          <w:rFonts w:ascii="Arial" w:hAnsi="Arial" w:cs="Arial"/>
          <w:sz w:val="24"/>
          <w:szCs w:val="24"/>
        </w:rPr>
        <w:t>1</w:t>
      </w:r>
      <w:r w:rsidR="008C47EE" w:rsidRPr="00CF65D3">
        <w:rPr>
          <w:rFonts w:ascii="Arial" w:hAnsi="Arial" w:cs="Arial"/>
          <w:sz w:val="24"/>
          <w:szCs w:val="24"/>
        </w:rPr>
        <w:t>6</w:t>
      </w:r>
      <w:r w:rsidR="00766023" w:rsidRPr="00CF65D3">
        <w:rPr>
          <w:rFonts w:ascii="Arial" w:hAnsi="Arial" w:cs="Arial"/>
          <w:sz w:val="24"/>
          <w:szCs w:val="24"/>
        </w:rPr>
        <w:t xml:space="preserve"> umowy, </w:t>
      </w:r>
    </w:p>
    <w:p w14:paraId="002FD61A" w14:textId="3FDF2406" w:rsidR="00C829E6" w:rsidRPr="00CF65D3" w:rsidRDefault="006F6E58" w:rsidP="00CF65D3">
      <w:pPr>
        <w:pStyle w:val="Akapitzlist"/>
        <w:numPr>
          <w:ilvl w:val="0"/>
          <w:numId w:val="40"/>
        </w:numPr>
        <w:jc w:val="both"/>
        <w:rPr>
          <w:rFonts w:ascii="Arial" w:hAnsi="Arial" w:cs="Arial"/>
          <w:sz w:val="24"/>
          <w:szCs w:val="24"/>
          <w:u w:val="single"/>
        </w:rPr>
      </w:pPr>
      <w:r w:rsidRPr="00CF65D3">
        <w:rPr>
          <w:rFonts w:ascii="Arial" w:hAnsi="Arial" w:cs="Arial"/>
          <w:sz w:val="24"/>
          <w:szCs w:val="24"/>
        </w:rPr>
        <w:t xml:space="preserve">w przypadku zmian obowiązujących przepisów prawnych, jeżeli </w:t>
      </w:r>
      <w:r w:rsidR="008B74BB">
        <w:rPr>
          <w:rFonts w:ascii="Arial" w:hAnsi="Arial" w:cs="Arial"/>
          <w:sz w:val="24"/>
          <w:szCs w:val="24"/>
        </w:rPr>
        <w:br/>
      </w:r>
      <w:r w:rsidRPr="00CF65D3">
        <w:rPr>
          <w:rFonts w:ascii="Arial" w:hAnsi="Arial" w:cs="Arial"/>
          <w:sz w:val="24"/>
          <w:szCs w:val="24"/>
        </w:rPr>
        <w:t>w wyniku tych zmian konieczne będzie dostosowanie treści umowy do aktualnego stanu prawnego,</w:t>
      </w:r>
      <w:bookmarkEnd w:id="14"/>
    </w:p>
    <w:p w14:paraId="46355892" w14:textId="77777777" w:rsidR="004B1FDC" w:rsidRPr="00CF65D3" w:rsidRDefault="00D2653F" w:rsidP="00CF65D3">
      <w:pPr>
        <w:pStyle w:val="Akapitzlist"/>
        <w:numPr>
          <w:ilvl w:val="0"/>
          <w:numId w:val="40"/>
        </w:numPr>
        <w:jc w:val="both"/>
        <w:rPr>
          <w:rFonts w:ascii="Arial" w:hAnsi="Arial" w:cs="Arial"/>
          <w:sz w:val="24"/>
          <w:szCs w:val="24"/>
        </w:rPr>
      </w:pPr>
      <w:r w:rsidRPr="00CF65D3">
        <w:rPr>
          <w:rFonts w:ascii="Arial" w:hAnsi="Arial" w:cs="Arial"/>
          <w:sz w:val="24"/>
          <w:szCs w:val="24"/>
        </w:rPr>
        <w:lastRenderedPageBreak/>
        <w:t xml:space="preserve">w przypadku </w:t>
      </w:r>
      <w:r w:rsidR="004B1FDC" w:rsidRPr="00CF65D3">
        <w:rPr>
          <w:rFonts w:ascii="Arial" w:hAnsi="Arial" w:cs="Arial"/>
          <w:sz w:val="24"/>
          <w:szCs w:val="24"/>
        </w:rPr>
        <w:t xml:space="preserve">zmiany podwykonawcy wskazanego w ofercie na innego podwykonawcę, jak również </w:t>
      </w:r>
      <w:r w:rsidR="00F97A72" w:rsidRPr="00CF65D3">
        <w:rPr>
          <w:rFonts w:ascii="Arial" w:hAnsi="Arial" w:cs="Arial"/>
          <w:sz w:val="24"/>
          <w:szCs w:val="24"/>
        </w:rPr>
        <w:t>powierzenia</w:t>
      </w:r>
      <w:r w:rsidR="004B1FDC" w:rsidRPr="00CF65D3">
        <w:rPr>
          <w:rFonts w:ascii="Arial" w:hAnsi="Arial" w:cs="Arial"/>
          <w:sz w:val="24"/>
          <w:szCs w:val="24"/>
        </w:rPr>
        <w:t xml:space="preserve"> podwykonawcom innej części zamówienia niż wskazana w ofercie wykonawcy oraz wprowadzenia podwykonawcy robót w sytuacji, gdy oferta wykonawcy nie zawierała wskazania podwykonawcy ani części zamówienia, którą na etapie realizacji zamówienia zamierza on powierzyć podwykonawcy - za uprzednią zgodą zamawiającego i z zachowaniem zasad dotyczących podwykonawstwa określonych w niniejszej umowie.</w:t>
      </w:r>
    </w:p>
    <w:p w14:paraId="0793AA91" w14:textId="77777777" w:rsidR="00BE39F6" w:rsidRPr="00CF65D3" w:rsidRDefault="00D2653F" w:rsidP="00CF65D3">
      <w:pPr>
        <w:pStyle w:val="Akapitzlist"/>
        <w:numPr>
          <w:ilvl w:val="0"/>
          <w:numId w:val="40"/>
        </w:numPr>
        <w:jc w:val="both"/>
        <w:rPr>
          <w:rFonts w:ascii="Arial" w:hAnsi="Arial" w:cs="Arial"/>
          <w:sz w:val="24"/>
          <w:szCs w:val="24"/>
          <w:u w:val="single"/>
        </w:rPr>
      </w:pPr>
      <w:r w:rsidRPr="00CF65D3">
        <w:rPr>
          <w:rFonts w:ascii="Arial" w:hAnsi="Arial" w:cs="Arial"/>
          <w:sz w:val="24"/>
          <w:szCs w:val="24"/>
        </w:rPr>
        <w:t xml:space="preserve">w przypadku wprowadzenia </w:t>
      </w:r>
      <w:r w:rsidR="008754EE" w:rsidRPr="00CF65D3">
        <w:rPr>
          <w:rFonts w:ascii="Arial" w:hAnsi="Arial" w:cs="Arial"/>
          <w:sz w:val="24"/>
          <w:szCs w:val="24"/>
        </w:rPr>
        <w:t>uzasadnionych zmian w zakresie sposobu wykonania przedmiotu umowy proponowanych przez zamawiającego lub wykonawcę</w:t>
      </w:r>
      <w:r w:rsidR="002C53B3" w:rsidRPr="00CF65D3">
        <w:rPr>
          <w:rFonts w:ascii="Arial" w:hAnsi="Arial" w:cs="Arial"/>
          <w:sz w:val="24"/>
          <w:szCs w:val="24"/>
        </w:rPr>
        <w:t xml:space="preserve">, </w:t>
      </w:r>
      <w:r w:rsidR="008754EE" w:rsidRPr="00CF65D3">
        <w:rPr>
          <w:rFonts w:ascii="Arial" w:hAnsi="Arial" w:cs="Arial"/>
          <w:sz w:val="24"/>
          <w:szCs w:val="24"/>
        </w:rPr>
        <w:t>jeżeli zmiany te są korzystne dla zamawiającego.</w:t>
      </w:r>
    </w:p>
    <w:p w14:paraId="47033027" w14:textId="77777777" w:rsidR="00FD33CB" w:rsidRPr="00CF65D3" w:rsidRDefault="00FD33CB" w:rsidP="00CF65D3">
      <w:pPr>
        <w:tabs>
          <w:tab w:val="left" w:pos="284"/>
        </w:tabs>
        <w:suppressAutoHyphens/>
        <w:overflowPunct w:val="0"/>
        <w:autoSpaceDE w:val="0"/>
        <w:autoSpaceDN w:val="0"/>
        <w:adjustRightInd w:val="0"/>
        <w:jc w:val="both"/>
        <w:textAlignment w:val="baseline"/>
        <w:rPr>
          <w:rFonts w:ascii="Arial" w:hAnsi="Arial" w:cs="Arial"/>
          <w:b/>
          <w:bCs/>
          <w:sz w:val="24"/>
          <w:szCs w:val="24"/>
          <w:lang w:eastAsia="ar-SA"/>
        </w:rPr>
      </w:pPr>
    </w:p>
    <w:p w14:paraId="605B19D7" w14:textId="7F64B232" w:rsidR="00BE39F6" w:rsidRPr="00CF65D3" w:rsidRDefault="00DE7742" w:rsidP="00CF65D3">
      <w:pPr>
        <w:tabs>
          <w:tab w:val="left" w:pos="284"/>
        </w:tabs>
        <w:suppressAutoHyphens/>
        <w:overflowPunct w:val="0"/>
        <w:autoSpaceDE w:val="0"/>
        <w:autoSpaceDN w:val="0"/>
        <w:adjustRightInd w:val="0"/>
        <w:jc w:val="both"/>
        <w:textAlignment w:val="baseline"/>
        <w:rPr>
          <w:rFonts w:ascii="Arial" w:hAnsi="Arial" w:cs="Arial"/>
          <w:b/>
          <w:bCs/>
          <w:sz w:val="24"/>
          <w:szCs w:val="24"/>
          <w:lang w:eastAsia="ar-SA"/>
        </w:rPr>
      </w:pPr>
      <w:r w:rsidRPr="00CF65D3">
        <w:rPr>
          <w:rFonts w:ascii="Arial" w:hAnsi="Arial" w:cs="Arial"/>
          <w:b/>
          <w:bCs/>
          <w:sz w:val="24"/>
          <w:szCs w:val="24"/>
          <w:lang w:eastAsia="ar-SA"/>
        </w:rPr>
        <w:t>§</w:t>
      </w:r>
      <w:r w:rsidR="00FF2656" w:rsidRPr="00CF65D3">
        <w:rPr>
          <w:rFonts w:ascii="Arial" w:hAnsi="Arial" w:cs="Arial"/>
          <w:b/>
          <w:bCs/>
          <w:sz w:val="24"/>
          <w:szCs w:val="24"/>
          <w:lang w:eastAsia="ar-SA"/>
        </w:rPr>
        <w:t>2</w:t>
      </w:r>
      <w:r w:rsidR="004230B7" w:rsidRPr="00CF65D3">
        <w:rPr>
          <w:rFonts w:ascii="Arial" w:hAnsi="Arial" w:cs="Arial"/>
          <w:b/>
          <w:bCs/>
          <w:sz w:val="24"/>
          <w:szCs w:val="24"/>
          <w:lang w:eastAsia="ar-SA"/>
        </w:rPr>
        <w:t>2</w:t>
      </w:r>
      <w:r w:rsidR="00E90095" w:rsidRPr="00CF65D3">
        <w:rPr>
          <w:rFonts w:ascii="Arial" w:hAnsi="Arial" w:cs="Arial"/>
          <w:b/>
          <w:bCs/>
          <w:sz w:val="24"/>
          <w:szCs w:val="24"/>
          <w:lang w:eastAsia="ar-SA"/>
        </w:rPr>
        <w:t xml:space="preserve"> </w:t>
      </w:r>
      <w:r w:rsidR="00BE39F6" w:rsidRPr="00CF65D3">
        <w:rPr>
          <w:rFonts w:ascii="Arial" w:hAnsi="Arial" w:cs="Arial"/>
          <w:b/>
          <w:sz w:val="24"/>
          <w:szCs w:val="24"/>
          <w:lang w:eastAsia="ar-SA"/>
        </w:rPr>
        <w:t xml:space="preserve">Wymagania dotyczące zatrudnienia na podstawie umów o pracę </w:t>
      </w:r>
    </w:p>
    <w:p w14:paraId="21FB267F" w14:textId="77777777" w:rsidR="00BE39F6" w:rsidRPr="00CF65D3" w:rsidRDefault="00BE39F6" w:rsidP="00CF65D3">
      <w:pPr>
        <w:tabs>
          <w:tab w:val="left" w:pos="284"/>
        </w:tabs>
        <w:suppressAutoHyphens/>
        <w:overflowPunct w:val="0"/>
        <w:autoSpaceDE w:val="0"/>
        <w:autoSpaceDN w:val="0"/>
        <w:adjustRightInd w:val="0"/>
        <w:jc w:val="both"/>
        <w:textAlignment w:val="baseline"/>
        <w:rPr>
          <w:rFonts w:ascii="Arial" w:hAnsi="Arial" w:cs="Arial"/>
          <w:b/>
          <w:sz w:val="24"/>
          <w:szCs w:val="24"/>
          <w:lang w:eastAsia="ar-SA"/>
        </w:rPr>
      </w:pPr>
      <w:r w:rsidRPr="00CF65D3">
        <w:rPr>
          <w:rFonts w:ascii="Arial" w:hAnsi="Arial" w:cs="Arial"/>
          <w:b/>
          <w:sz w:val="24"/>
          <w:szCs w:val="24"/>
          <w:lang w:eastAsia="ar-SA"/>
        </w:rPr>
        <w:t xml:space="preserve">(klauzula społeczna) </w:t>
      </w:r>
    </w:p>
    <w:p w14:paraId="3B00A45D" w14:textId="77777777" w:rsidR="004B1FDC" w:rsidRPr="00CF65D3" w:rsidRDefault="004B1FDC" w:rsidP="00CF65D3">
      <w:pPr>
        <w:numPr>
          <w:ilvl w:val="0"/>
          <w:numId w:val="18"/>
        </w:numPr>
        <w:tabs>
          <w:tab w:val="left" w:pos="284"/>
        </w:tabs>
        <w:suppressAutoHyphens/>
        <w:overflowPunct w:val="0"/>
        <w:autoSpaceDE w:val="0"/>
        <w:autoSpaceDN w:val="0"/>
        <w:adjustRightInd w:val="0"/>
        <w:jc w:val="both"/>
        <w:textAlignment w:val="baseline"/>
        <w:rPr>
          <w:rFonts w:ascii="Arial" w:hAnsi="Arial" w:cs="Arial"/>
          <w:sz w:val="24"/>
          <w:szCs w:val="24"/>
        </w:rPr>
      </w:pPr>
      <w:r w:rsidRPr="00CF65D3">
        <w:rPr>
          <w:rFonts w:ascii="Arial" w:hAnsi="Arial" w:cs="Arial"/>
          <w:sz w:val="24"/>
          <w:szCs w:val="24"/>
        </w:rPr>
        <w:t xml:space="preserve">Zamawiający na podstawie art. 95 </w:t>
      </w:r>
      <w:proofErr w:type="spellStart"/>
      <w:r w:rsidRPr="00CF65D3">
        <w:rPr>
          <w:rFonts w:ascii="Arial" w:hAnsi="Arial" w:cs="Arial"/>
          <w:sz w:val="24"/>
          <w:szCs w:val="24"/>
        </w:rPr>
        <w:t>Pzp</w:t>
      </w:r>
      <w:proofErr w:type="spellEnd"/>
      <w:r w:rsidRPr="00CF65D3">
        <w:rPr>
          <w:rFonts w:ascii="Arial" w:hAnsi="Arial" w:cs="Arial"/>
          <w:sz w:val="24"/>
          <w:szCs w:val="24"/>
        </w:rPr>
        <w:t xml:space="preserve"> wymaga zatrudnienia przez wykonawcę lub podwykonawcę na podstawie stosunku pracy, osób wykonujących następujące czynności w zakresie realizacji zamówienia: </w:t>
      </w:r>
    </w:p>
    <w:p w14:paraId="142E2D1D" w14:textId="6E75CDCC" w:rsidR="004B1FDC" w:rsidRPr="00CF65D3" w:rsidRDefault="004B1FDC" w:rsidP="00CF65D3">
      <w:pPr>
        <w:tabs>
          <w:tab w:val="left" w:pos="284"/>
        </w:tabs>
        <w:suppressAutoHyphens/>
        <w:overflowPunct w:val="0"/>
        <w:autoSpaceDE w:val="0"/>
        <w:autoSpaceDN w:val="0"/>
        <w:adjustRightInd w:val="0"/>
        <w:ind w:left="720"/>
        <w:jc w:val="both"/>
        <w:textAlignment w:val="baseline"/>
        <w:rPr>
          <w:rFonts w:ascii="Arial" w:hAnsi="Arial" w:cs="Arial"/>
          <w:sz w:val="24"/>
          <w:szCs w:val="24"/>
        </w:rPr>
      </w:pPr>
      <w:r w:rsidRPr="00CF65D3">
        <w:rPr>
          <w:rFonts w:ascii="Arial" w:hAnsi="Arial" w:cs="Arial"/>
          <w:sz w:val="24"/>
          <w:szCs w:val="24"/>
        </w:rPr>
        <w:t xml:space="preserve">- w zakresie wykonywania czynności bezpośrednio związanych </w:t>
      </w:r>
      <w:r w:rsidR="008B74BB">
        <w:rPr>
          <w:rFonts w:ascii="Arial" w:hAnsi="Arial" w:cs="Arial"/>
          <w:sz w:val="24"/>
          <w:szCs w:val="24"/>
        </w:rPr>
        <w:br/>
      </w:r>
      <w:r w:rsidRPr="00CF65D3">
        <w:rPr>
          <w:rFonts w:ascii="Arial" w:hAnsi="Arial" w:cs="Arial"/>
          <w:sz w:val="24"/>
          <w:szCs w:val="24"/>
        </w:rPr>
        <w:t xml:space="preserve">z wykonywaniem robót czyli tzw. pracowników fizycznych. </w:t>
      </w:r>
    </w:p>
    <w:p w14:paraId="4A856C0E" w14:textId="2314C43C" w:rsidR="004B1FDC" w:rsidRPr="00CF65D3" w:rsidRDefault="004B1FDC" w:rsidP="00CF65D3">
      <w:pPr>
        <w:tabs>
          <w:tab w:val="left" w:pos="284"/>
        </w:tabs>
        <w:suppressAutoHyphens/>
        <w:overflowPunct w:val="0"/>
        <w:autoSpaceDE w:val="0"/>
        <w:autoSpaceDN w:val="0"/>
        <w:adjustRightInd w:val="0"/>
        <w:ind w:left="720"/>
        <w:jc w:val="both"/>
        <w:textAlignment w:val="baseline"/>
        <w:rPr>
          <w:rFonts w:ascii="Arial" w:hAnsi="Arial" w:cs="Arial"/>
          <w:sz w:val="24"/>
          <w:szCs w:val="24"/>
        </w:rPr>
      </w:pPr>
      <w:r w:rsidRPr="00CF65D3">
        <w:rPr>
          <w:rFonts w:ascii="Arial" w:hAnsi="Arial" w:cs="Arial"/>
          <w:sz w:val="24"/>
          <w:szCs w:val="24"/>
        </w:rPr>
        <w:t>Wykonawca zobowiązuje się, że pracownicy wykonujący czynności wymienione powyżej, będą zatrudnieni na umowę o pracę w rozumieniu przepisów ustawy z 26 czerwca 1974 r. - Kodeks pracy (t. j. Dz. U z 202</w:t>
      </w:r>
      <w:r w:rsidR="00615331">
        <w:rPr>
          <w:rFonts w:ascii="Arial" w:hAnsi="Arial" w:cs="Arial"/>
          <w:sz w:val="24"/>
          <w:szCs w:val="24"/>
        </w:rPr>
        <w:t>3</w:t>
      </w:r>
      <w:r w:rsidRPr="00CF65D3">
        <w:rPr>
          <w:rFonts w:ascii="Arial" w:hAnsi="Arial" w:cs="Arial"/>
          <w:sz w:val="24"/>
          <w:szCs w:val="24"/>
        </w:rPr>
        <w:t xml:space="preserve"> r. poz. 1</w:t>
      </w:r>
      <w:r w:rsidR="00615331">
        <w:rPr>
          <w:rFonts w:ascii="Arial" w:hAnsi="Arial" w:cs="Arial"/>
          <w:sz w:val="24"/>
          <w:szCs w:val="24"/>
        </w:rPr>
        <w:t>465</w:t>
      </w:r>
      <w:r w:rsidRPr="00CF65D3">
        <w:rPr>
          <w:rFonts w:ascii="Arial" w:hAnsi="Arial" w:cs="Arial"/>
          <w:sz w:val="24"/>
          <w:szCs w:val="24"/>
        </w:rPr>
        <w:t xml:space="preserve"> ze zm.). </w:t>
      </w:r>
    </w:p>
    <w:p w14:paraId="7B8F299A" w14:textId="77777777" w:rsidR="004B1FDC" w:rsidRPr="00CF65D3" w:rsidRDefault="004B1FDC" w:rsidP="00CF65D3">
      <w:pPr>
        <w:numPr>
          <w:ilvl w:val="0"/>
          <w:numId w:val="18"/>
        </w:numPr>
        <w:jc w:val="both"/>
        <w:rPr>
          <w:rFonts w:ascii="Arial" w:hAnsi="Arial" w:cs="Arial"/>
          <w:sz w:val="24"/>
          <w:szCs w:val="24"/>
        </w:rPr>
      </w:pPr>
      <w:r w:rsidRPr="00CF65D3">
        <w:rPr>
          <w:rFonts w:ascii="Arial" w:hAnsi="Arial" w:cs="Arial"/>
          <w:sz w:val="24"/>
          <w:szCs w:val="24"/>
        </w:rPr>
        <w:t>Wymóg nie dotyczy osób kierujących budową, robotami, wykonujących usługi dostaw materiałów budowlanych, usługi transportowe, sprzętowe i podobne.</w:t>
      </w:r>
    </w:p>
    <w:p w14:paraId="3E3BF4F4" w14:textId="38650039" w:rsidR="004B1FDC" w:rsidRPr="00CF65D3" w:rsidRDefault="004B1FDC" w:rsidP="00CF65D3">
      <w:pPr>
        <w:numPr>
          <w:ilvl w:val="0"/>
          <w:numId w:val="18"/>
        </w:numPr>
        <w:tabs>
          <w:tab w:val="left" w:pos="284"/>
        </w:tabs>
        <w:suppressAutoHyphens/>
        <w:overflowPunct w:val="0"/>
        <w:autoSpaceDE w:val="0"/>
        <w:autoSpaceDN w:val="0"/>
        <w:adjustRightInd w:val="0"/>
        <w:jc w:val="both"/>
        <w:textAlignment w:val="baseline"/>
        <w:rPr>
          <w:rFonts w:ascii="Arial" w:hAnsi="Arial" w:cs="Arial"/>
          <w:sz w:val="24"/>
          <w:szCs w:val="24"/>
        </w:rPr>
      </w:pPr>
      <w:r w:rsidRPr="00CF65D3">
        <w:rPr>
          <w:rFonts w:ascii="Arial" w:hAnsi="Arial" w:cs="Arial"/>
          <w:sz w:val="24"/>
          <w:szCs w:val="24"/>
        </w:rPr>
        <w:t xml:space="preserve">Sposób dokumentowania zatrudnienia osób, o których mowa w art. </w:t>
      </w:r>
      <w:r w:rsidRPr="00CF65D3">
        <w:rPr>
          <w:rFonts w:ascii="Arial" w:hAnsi="Arial" w:cs="Arial"/>
          <w:bCs/>
          <w:sz w:val="24"/>
          <w:szCs w:val="24"/>
        </w:rPr>
        <w:t>95</w:t>
      </w:r>
      <w:r w:rsidR="00CF65D3">
        <w:rPr>
          <w:rFonts w:ascii="Arial" w:hAnsi="Arial" w:cs="Arial"/>
          <w:bCs/>
          <w:sz w:val="24"/>
          <w:szCs w:val="24"/>
        </w:rPr>
        <w:t xml:space="preserve"> </w:t>
      </w:r>
      <w:proofErr w:type="spellStart"/>
      <w:r w:rsidRPr="00CF65D3">
        <w:rPr>
          <w:rFonts w:ascii="Arial" w:hAnsi="Arial" w:cs="Arial"/>
          <w:bCs/>
          <w:sz w:val="24"/>
          <w:szCs w:val="24"/>
        </w:rPr>
        <w:t>Pzp</w:t>
      </w:r>
      <w:proofErr w:type="spellEnd"/>
      <w:r w:rsidRPr="00CF65D3">
        <w:rPr>
          <w:rFonts w:ascii="Arial" w:hAnsi="Arial" w:cs="Arial"/>
          <w:sz w:val="24"/>
          <w:szCs w:val="24"/>
        </w:rPr>
        <w:t xml:space="preserve">. Wykonawca zobowiązany jest do przedłożenia zamawiającemu, na jego wniosek w terminie określonym we wniosku, dokumentów potwierdzających zatrudnienie osób wykonujących czynności, o których mowa w ust. 1 </w:t>
      </w:r>
      <w:r w:rsidR="008B74BB">
        <w:rPr>
          <w:rFonts w:ascii="Arial" w:hAnsi="Arial" w:cs="Arial"/>
          <w:sz w:val="24"/>
          <w:szCs w:val="24"/>
        </w:rPr>
        <w:br/>
      </w:r>
      <w:r w:rsidRPr="00CF65D3">
        <w:rPr>
          <w:rFonts w:ascii="Arial" w:hAnsi="Arial" w:cs="Arial"/>
          <w:sz w:val="24"/>
          <w:szCs w:val="24"/>
        </w:rPr>
        <w:t>w szczególności pisemnego oświadczenia wykonawcy lub podwykonawcy potwierdzającego, że pracownicy wykonawcy lub podwykonawcy są zatrudnieni na podstawie umowy o pracę w rozumieniu przepisów ustawy z dnia 26 czerwca 1974 r. - Kodeks pracy z uwzględnieniem minimalnego wynagrodzenia za pracę ustalonego na podstawie ustawy z dnia 10 października 2002 r. o minimalnym wynagrodzeniu za pracę (t. j. Dz. U. z 2020 r. poz. 2207). Oświadczenie to powinno zawierać w szczególności: imię i nazwisko zatrudnionego pracownika, datę zawarcia umowy o pracę, rodzaj umowy o pracę i zakres obowiązków pracownika</w:t>
      </w:r>
    </w:p>
    <w:p w14:paraId="1D30FFCC" w14:textId="77777777" w:rsidR="004B1FDC" w:rsidRPr="00CF65D3" w:rsidRDefault="004B1FDC" w:rsidP="00CF65D3">
      <w:pPr>
        <w:numPr>
          <w:ilvl w:val="0"/>
          <w:numId w:val="18"/>
        </w:numPr>
        <w:jc w:val="both"/>
        <w:rPr>
          <w:rFonts w:ascii="Arial" w:hAnsi="Arial" w:cs="Arial"/>
          <w:sz w:val="24"/>
          <w:szCs w:val="24"/>
        </w:rPr>
      </w:pPr>
      <w:r w:rsidRPr="00CF65D3">
        <w:rPr>
          <w:rFonts w:ascii="Arial" w:hAnsi="Arial" w:cs="Arial"/>
          <w:sz w:val="24"/>
          <w:szCs w:val="24"/>
        </w:rPr>
        <w:t xml:space="preserve">Uprawnienia zamawiającego w zakresie kontroli spełniania przez wykonawcę wymagań, o których mowa w art. 95 ust. 1 </w:t>
      </w:r>
      <w:proofErr w:type="spellStart"/>
      <w:r w:rsidRPr="00CF65D3">
        <w:rPr>
          <w:rFonts w:ascii="Arial" w:hAnsi="Arial" w:cs="Arial"/>
          <w:sz w:val="24"/>
          <w:szCs w:val="24"/>
        </w:rPr>
        <w:t>Pzp</w:t>
      </w:r>
      <w:proofErr w:type="spellEnd"/>
      <w:r w:rsidRPr="00CF65D3">
        <w:rPr>
          <w:rFonts w:ascii="Arial" w:hAnsi="Arial" w:cs="Arial"/>
          <w:sz w:val="24"/>
          <w:szCs w:val="24"/>
        </w:rPr>
        <w:t xml:space="preserve">. </w:t>
      </w:r>
    </w:p>
    <w:p w14:paraId="7BD1EFB3" w14:textId="55C82152" w:rsidR="004B1FDC" w:rsidRPr="00CF65D3" w:rsidRDefault="004B1FDC" w:rsidP="00CF65D3">
      <w:pPr>
        <w:numPr>
          <w:ilvl w:val="1"/>
          <w:numId w:val="18"/>
        </w:numPr>
        <w:jc w:val="both"/>
        <w:rPr>
          <w:rFonts w:ascii="Arial" w:hAnsi="Arial" w:cs="Arial"/>
          <w:sz w:val="24"/>
          <w:szCs w:val="24"/>
        </w:rPr>
      </w:pPr>
      <w:r w:rsidRPr="00CF65D3">
        <w:rPr>
          <w:rFonts w:ascii="Arial" w:hAnsi="Arial" w:cs="Arial"/>
          <w:sz w:val="24"/>
          <w:szCs w:val="24"/>
        </w:rPr>
        <w:t>W trakcie realizacji zamówienia zamawiający uprawniony jest do wykonywania czynności kontrolnych wobec wykonawcy odnośnie spełniania przez wykonawcę lub podwykonawcę wymogu zatrudniania na podstawie stosunku pracy. Na każde wezwanie zamawiającego w wyznaczonym w tym wezwaniu terminie, wykonawca przedłoży zamawiającemu wskazane poniżej dowody (do wyboru):</w:t>
      </w:r>
    </w:p>
    <w:p w14:paraId="3FE5A7E1" w14:textId="77777777" w:rsidR="004B1FDC" w:rsidRPr="00CF65D3" w:rsidRDefault="004B1FDC" w:rsidP="00CF65D3">
      <w:pPr>
        <w:numPr>
          <w:ilvl w:val="0"/>
          <w:numId w:val="50"/>
        </w:numPr>
        <w:jc w:val="both"/>
        <w:rPr>
          <w:rFonts w:ascii="Arial" w:hAnsi="Arial" w:cs="Arial"/>
          <w:sz w:val="24"/>
          <w:szCs w:val="24"/>
        </w:rPr>
      </w:pPr>
      <w:r w:rsidRPr="00CF65D3">
        <w:rPr>
          <w:rFonts w:ascii="Arial" w:hAnsi="Arial" w:cs="Arial"/>
          <w:sz w:val="24"/>
          <w:szCs w:val="24"/>
        </w:rPr>
        <w:t xml:space="preserve">oświadczenie zatrudnionego pracownika, </w:t>
      </w:r>
    </w:p>
    <w:p w14:paraId="68663455" w14:textId="77777777" w:rsidR="004B1FDC" w:rsidRPr="00CF65D3" w:rsidRDefault="004B1FDC" w:rsidP="00CF65D3">
      <w:pPr>
        <w:numPr>
          <w:ilvl w:val="0"/>
          <w:numId w:val="50"/>
        </w:numPr>
        <w:jc w:val="both"/>
        <w:rPr>
          <w:rFonts w:ascii="Arial" w:hAnsi="Arial" w:cs="Arial"/>
          <w:sz w:val="24"/>
          <w:szCs w:val="24"/>
        </w:rPr>
      </w:pPr>
      <w:r w:rsidRPr="00CF65D3">
        <w:rPr>
          <w:rFonts w:ascii="Arial" w:hAnsi="Arial" w:cs="Arial"/>
          <w:sz w:val="24"/>
          <w:szCs w:val="24"/>
        </w:rPr>
        <w:lastRenderedPageBreak/>
        <w:t xml:space="preserve">oświadczenie wykonawcy lub podwykonawcy o zatrudnieniu pracownika na podstawie umowy o pracę, </w:t>
      </w:r>
    </w:p>
    <w:p w14:paraId="33F299AA" w14:textId="6BD23C8A" w:rsidR="004B1FDC" w:rsidRPr="00CF65D3" w:rsidRDefault="004B1FDC" w:rsidP="00CF65D3">
      <w:pPr>
        <w:numPr>
          <w:ilvl w:val="0"/>
          <w:numId w:val="50"/>
        </w:numPr>
        <w:jc w:val="both"/>
        <w:rPr>
          <w:rFonts w:ascii="Arial" w:hAnsi="Arial" w:cs="Arial"/>
          <w:sz w:val="24"/>
          <w:szCs w:val="24"/>
        </w:rPr>
      </w:pPr>
      <w:r w:rsidRPr="00CF65D3">
        <w:rPr>
          <w:rFonts w:ascii="Arial" w:hAnsi="Arial" w:cs="Arial"/>
          <w:sz w:val="24"/>
          <w:szCs w:val="24"/>
        </w:rPr>
        <w:t>poświadczoną za zgodność z oryginałem kopię umowy o pracę</w:t>
      </w:r>
      <w:r w:rsidR="00CF65D3">
        <w:rPr>
          <w:rFonts w:ascii="Arial" w:hAnsi="Arial" w:cs="Arial"/>
          <w:sz w:val="24"/>
          <w:szCs w:val="24"/>
        </w:rPr>
        <w:t xml:space="preserve"> </w:t>
      </w:r>
      <w:r w:rsidR="00C52D95" w:rsidRPr="00CF65D3">
        <w:rPr>
          <w:rFonts w:ascii="Arial" w:hAnsi="Arial" w:cs="Arial"/>
          <w:sz w:val="24"/>
          <w:szCs w:val="24"/>
        </w:rPr>
        <w:t>z</w:t>
      </w:r>
      <w:r w:rsidRPr="00CF65D3">
        <w:rPr>
          <w:rFonts w:ascii="Arial" w:hAnsi="Arial" w:cs="Arial"/>
          <w:sz w:val="24"/>
          <w:szCs w:val="24"/>
        </w:rPr>
        <w:t xml:space="preserve">atrudnionego pracownika, </w:t>
      </w:r>
    </w:p>
    <w:p w14:paraId="7CFDE11A" w14:textId="77777777" w:rsidR="004B1FDC" w:rsidRPr="00CF65D3" w:rsidRDefault="004B1FDC" w:rsidP="00CF65D3">
      <w:pPr>
        <w:numPr>
          <w:ilvl w:val="0"/>
          <w:numId w:val="50"/>
        </w:numPr>
        <w:jc w:val="both"/>
        <w:rPr>
          <w:rFonts w:ascii="Arial" w:hAnsi="Arial" w:cs="Arial"/>
          <w:sz w:val="24"/>
          <w:szCs w:val="24"/>
        </w:rPr>
      </w:pPr>
      <w:r w:rsidRPr="00CF65D3">
        <w:rPr>
          <w:rFonts w:ascii="Arial" w:hAnsi="Arial" w:cs="Arial"/>
          <w:sz w:val="24"/>
          <w:szCs w:val="24"/>
        </w:rPr>
        <w:t>inne dokumenty</w:t>
      </w:r>
    </w:p>
    <w:p w14:paraId="32B19430" w14:textId="15C660F4" w:rsidR="004B1FDC" w:rsidRPr="00CF65D3" w:rsidRDefault="004B1FDC" w:rsidP="00CF65D3">
      <w:pPr>
        <w:ind w:left="1080"/>
        <w:jc w:val="both"/>
        <w:rPr>
          <w:rFonts w:ascii="Arial" w:hAnsi="Arial" w:cs="Arial"/>
          <w:sz w:val="24"/>
          <w:szCs w:val="24"/>
        </w:rPr>
      </w:pPr>
      <w:r w:rsidRPr="00CF65D3">
        <w:rPr>
          <w:rFonts w:ascii="Arial" w:hAnsi="Arial" w:cs="Arial"/>
          <w:sz w:val="24"/>
          <w:szCs w:val="24"/>
        </w:rPr>
        <w:t xml:space="preserve">– zawierające informacje, w tym dane osobowe, niezbędne do weryfikacji zatrudnienia na podstawie umowy o pracę, w szczególności imię i nazwisko zatrudnionego pracownika, datę zawarcia umowy o pracę, rodzaj umowy </w:t>
      </w:r>
      <w:r w:rsidR="008B74BB">
        <w:rPr>
          <w:rFonts w:ascii="Arial" w:hAnsi="Arial" w:cs="Arial"/>
          <w:sz w:val="24"/>
          <w:szCs w:val="24"/>
        </w:rPr>
        <w:br/>
      </w:r>
      <w:r w:rsidRPr="00CF65D3">
        <w:rPr>
          <w:rFonts w:ascii="Arial" w:hAnsi="Arial" w:cs="Arial"/>
          <w:sz w:val="24"/>
          <w:szCs w:val="24"/>
        </w:rPr>
        <w:t xml:space="preserve">o pracę i zakres obowiązków pracownika. </w:t>
      </w:r>
    </w:p>
    <w:p w14:paraId="618EC516" w14:textId="15736A6D" w:rsidR="004B1FDC" w:rsidRPr="00CF65D3" w:rsidRDefault="004B1FDC" w:rsidP="00CF65D3">
      <w:pPr>
        <w:numPr>
          <w:ilvl w:val="1"/>
          <w:numId w:val="18"/>
        </w:numPr>
        <w:tabs>
          <w:tab w:val="left" w:pos="284"/>
        </w:tabs>
        <w:suppressAutoHyphens/>
        <w:overflowPunct w:val="0"/>
        <w:autoSpaceDE w:val="0"/>
        <w:autoSpaceDN w:val="0"/>
        <w:adjustRightInd w:val="0"/>
        <w:jc w:val="both"/>
        <w:textAlignment w:val="baseline"/>
        <w:rPr>
          <w:rFonts w:ascii="Arial" w:hAnsi="Arial" w:cs="Arial"/>
          <w:sz w:val="24"/>
          <w:szCs w:val="24"/>
        </w:rPr>
      </w:pPr>
      <w:r w:rsidRPr="00CF65D3">
        <w:rPr>
          <w:rFonts w:ascii="Arial" w:hAnsi="Arial" w:cs="Arial"/>
          <w:sz w:val="24"/>
          <w:szCs w:val="24"/>
        </w:rPr>
        <w:t>Ponadto zamawiający zastrzega sobie prawo do:</w:t>
      </w:r>
      <w:r w:rsidR="00CF65D3">
        <w:rPr>
          <w:rFonts w:ascii="Arial" w:hAnsi="Arial" w:cs="Arial"/>
          <w:sz w:val="24"/>
          <w:szCs w:val="24"/>
        </w:rPr>
        <w:t xml:space="preserve"> </w:t>
      </w:r>
    </w:p>
    <w:p w14:paraId="3D2BBA0E" w14:textId="77777777" w:rsidR="004B1FDC" w:rsidRPr="00CF65D3" w:rsidRDefault="004B1FDC" w:rsidP="00CF65D3">
      <w:pPr>
        <w:numPr>
          <w:ilvl w:val="0"/>
          <w:numId w:val="51"/>
        </w:numPr>
        <w:tabs>
          <w:tab w:val="left" w:pos="284"/>
        </w:tabs>
        <w:suppressAutoHyphens/>
        <w:overflowPunct w:val="0"/>
        <w:autoSpaceDE w:val="0"/>
        <w:autoSpaceDN w:val="0"/>
        <w:adjustRightInd w:val="0"/>
        <w:contextualSpacing/>
        <w:jc w:val="both"/>
        <w:textAlignment w:val="baseline"/>
        <w:rPr>
          <w:rFonts w:ascii="Arial" w:hAnsi="Arial" w:cs="Arial"/>
          <w:sz w:val="24"/>
          <w:szCs w:val="24"/>
        </w:rPr>
      </w:pPr>
      <w:r w:rsidRPr="00CF65D3">
        <w:rPr>
          <w:rFonts w:ascii="Arial" w:hAnsi="Arial" w:cs="Arial"/>
          <w:sz w:val="24"/>
          <w:szCs w:val="24"/>
        </w:rPr>
        <w:t>żądania wyjaśnień w przypadku wątpliwości w zakresie potwierdzenia spełniania wymogu, o którym mowa w ust. 1,</w:t>
      </w:r>
    </w:p>
    <w:p w14:paraId="518D757D" w14:textId="77777777" w:rsidR="004B1FDC" w:rsidRPr="00CF65D3" w:rsidRDefault="004B1FDC" w:rsidP="00CF65D3">
      <w:pPr>
        <w:numPr>
          <w:ilvl w:val="0"/>
          <w:numId w:val="51"/>
        </w:numPr>
        <w:tabs>
          <w:tab w:val="left" w:pos="284"/>
        </w:tabs>
        <w:suppressAutoHyphens/>
        <w:overflowPunct w:val="0"/>
        <w:autoSpaceDE w:val="0"/>
        <w:autoSpaceDN w:val="0"/>
        <w:adjustRightInd w:val="0"/>
        <w:contextualSpacing/>
        <w:jc w:val="both"/>
        <w:textAlignment w:val="baseline"/>
        <w:rPr>
          <w:rFonts w:ascii="Arial" w:hAnsi="Arial" w:cs="Arial"/>
          <w:sz w:val="24"/>
          <w:szCs w:val="24"/>
        </w:rPr>
      </w:pPr>
      <w:r w:rsidRPr="00CF65D3">
        <w:rPr>
          <w:rFonts w:ascii="Arial" w:hAnsi="Arial" w:cs="Arial"/>
          <w:sz w:val="24"/>
          <w:szCs w:val="24"/>
        </w:rPr>
        <w:t xml:space="preserve">przeprowadzenia kontroli na miejscu wykonywania świadczenia, </w:t>
      </w:r>
    </w:p>
    <w:p w14:paraId="3AE12469" w14:textId="768226BC" w:rsidR="004B1FDC" w:rsidRPr="00CF65D3" w:rsidRDefault="004B1FDC" w:rsidP="00CF65D3">
      <w:pPr>
        <w:numPr>
          <w:ilvl w:val="0"/>
          <w:numId w:val="51"/>
        </w:numPr>
        <w:tabs>
          <w:tab w:val="left" w:pos="284"/>
        </w:tabs>
        <w:suppressAutoHyphens/>
        <w:overflowPunct w:val="0"/>
        <w:autoSpaceDE w:val="0"/>
        <w:autoSpaceDN w:val="0"/>
        <w:adjustRightInd w:val="0"/>
        <w:contextualSpacing/>
        <w:jc w:val="both"/>
        <w:textAlignment w:val="baseline"/>
        <w:rPr>
          <w:rFonts w:ascii="Arial" w:hAnsi="Arial" w:cs="Arial"/>
          <w:sz w:val="24"/>
          <w:szCs w:val="24"/>
        </w:rPr>
      </w:pPr>
      <w:r w:rsidRPr="00CF65D3">
        <w:rPr>
          <w:rFonts w:ascii="Arial" w:hAnsi="Arial" w:cs="Arial"/>
          <w:sz w:val="24"/>
          <w:szCs w:val="24"/>
        </w:rPr>
        <w:t xml:space="preserve">zwrócenia się do Państwowej Inspekcji Pracy celem weryfikacji zatrudnienia pracowników realizujących przedmiot zamówienia. Wykonawca zapewnia zamawiającemu możliwość przeprowadzenia identyfikacji pracowników wykonujących przedmiot umowy </w:t>
      </w:r>
      <w:r w:rsidR="008B74BB">
        <w:rPr>
          <w:rFonts w:ascii="Arial" w:hAnsi="Arial" w:cs="Arial"/>
          <w:sz w:val="24"/>
          <w:szCs w:val="24"/>
        </w:rPr>
        <w:br/>
      </w:r>
      <w:r w:rsidRPr="00CF65D3">
        <w:rPr>
          <w:rFonts w:ascii="Arial" w:hAnsi="Arial" w:cs="Arial"/>
          <w:sz w:val="24"/>
          <w:szCs w:val="24"/>
        </w:rPr>
        <w:t>z ramienia wykonawcy i jego ewentualnych podwykonawców zgodnie z obowiązującymi przepisami prawa.</w:t>
      </w:r>
    </w:p>
    <w:p w14:paraId="6A3EAE7A" w14:textId="77777777" w:rsidR="004B1FDC" w:rsidRPr="00CF65D3" w:rsidRDefault="004B1FDC" w:rsidP="00CF65D3">
      <w:pPr>
        <w:numPr>
          <w:ilvl w:val="0"/>
          <w:numId w:val="18"/>
        </w:numPr>
        <w:suppressAutoHyphens/>
        <w:overflowPunct w:val="0"/>
        <w:autoSpaceDE w:val="0"/>
        <w:jc w:val="both"/>
        <w:textAlignment w:val="baseline"/>
        <w:rPr>
          <w:rFonts w:ascii="Arial" w:hAnsi="Arial" w:cs="Arial"/>
          <w:sz w:val="24"/>
          <w:szCs w:val="24"/>
        </w:rPr>
      </w:pPr>
      <w:r w:rsidRPr="00CF65D3">
        <w:rPr>
          <w:rFonts w:ascii="Arial" w:hAnsi="Arial" w:cs="Arial"/>
          <w:sz w:val="24"/>
          <w:szCs w:val="24"/>
        </w:rPr>
        <w:t xml:space="preserve">W przypadku naruszenia obowiązku udokumentowania zatrudnienia osób wykonujących czynności opisane w ust. 1, wykonawca lub podwykonawca zapłaci zamawiającemu karę umowną określoną w §15 ust. 1 pkt 5) umowy. </w:t>
      </w:r>
    </w:p>
    <w:p w14:paraId="01B87277" w14:textId="77777777" w:rsidR="004B1FDC" w:rsidRPr="00CF65D3" w:rsidRDefault="004B1FDC" w:rsidP="00CF65D3">
      <w:pPr>
        <w:numPr>
          <w:ilvl w:val="0"/>
          <w:numId w:val="18"/>
        </w:numPr>
        <w:suppressAutoHyphens/>
        <w:overflowPunct w:val="0"/>
        <w:autoSpaceDE w:val="0"/>
        <w:jc w:val="both"/>
        <w:textAlignment w:val="baseline"/>
        <w:rPr>
          <w:rFonts w:ascii="Arial" w:hAnsi="Arial" w:cs="Arial"/>
          <w:sz w:val="24"/>
          <w:szCs w:val="24"/>
        </w:rPr>
      </w:pPr>
      <w:r w:rsidRPr="00CF65D3">
        <w:rPr>
          <w:rFonts w:ascii="Arial" w:hAnsi="Arial" w:cs="Arial"/>
          <w:sz w:val="24"/>
          <w:szCs w:val="24"/>
        </w:rPr>
        <w:t>Niespełnianie wymogów, o których mowa w ust. 1 - 4, może stanowić podstawę do odstąpienia od umowy przez zamawiającego z przyczyn leżących po stronie wykonawcy.</w:t>
      </w:r>
    </w:p>
    <w:p w14:paraId="1C0BE12D" w14:textId="7A15000A" w:rsidR="004B1FDC" w:rsidRPr="00CF65D3" w:rsidRDefault="004B1FDC" w:rsidP="00CF65D3">
      <w:pPr>
        <w:numPr>
          <w:ilvl w:val="0"/>
          <w:numId w:val="18"/>
        </w:numPr>
        <w:suppressAutoHyphens/>
        <w:overflowPunct w:val="0"/>
        <w:autoSpaceDE w:val="0"/>
        <w:jc w:val="both"/>
        <w:textAlignment w:val="baseline"/>
        <w:rPr>
          <w:rFonts w:ascii="Arial" w:hAnsi="Arial" w:cs="Arial"/>
          <w:sz w:val="24"/>
          <w:szCs w:val="24"/>
        </w:rPr>
      </w:pPr>
      <w:r w:rsidRPr="00CF65D3">
        <w:rPr>
          <w:rFonts w:ascii="Arial" w:hAnsi="Arial" w:cs="Arial"/>
          <w:sz w:val="24"/>
          <w:szCs w:val="24"/>
        </w:rPr>
        <w:t xml:space="preserve">Wykonawca zobowiązany jest przed rozpoczęciem wykonania przedmiotu umowy do przeszkolenia pracowników wykonujących roboty budowalne </w:t>
      </w:r>
      <w:r w:rsidR="008B74BB">
        <w:rPr>
          <w:rFonts w:ascii="Arial" w:hAnsi="Arial" w:cs="Arial"/>
          <w:sz w:val="24"/>
          <w:szCs w:val="24"/>
        </w:rPr>
        <w:br/>
      </w:r>
      <w:r w:rsidRPr="00CF65D3">
        <w:rPr>
          <w:rFonts w:ascii="Arial" w:hAnsi="Arial" w:cs="Arial"/>
          <w:sz w:val="24"/>
          <w:szCs w:val="24"/>
        </w:rPr>
        <w:t>w zakresie przepisów BHP oraz zapewnia, iż będą oni posiadali aktualne badania lekarskie, niezbędne do wykonania powierzonych im obowiązków.</w:t>
      </w:r>
    </w:p>
    <w:p w14:paraId="0ECA39B2" w14:textId="12AF88AE" w:rsidR="004B1FDC" w:rsidRPr="00CF65D3" w:rsidRDefault="004B1FDC" w:rsidP="00CF65D3">
      <w:pPr>
        <w:numPr>
          <w:ilvl w:val="0"/>
          <w:numId w:val="18"/>
        </w:numPr>
        <w:suppressAutoHyphens/>
        <w:overflowPunct w:val="0"/>
        <w:autoSpaceDE w:val="0"/>
        <w:textAlignment w:val="baseline"/>
        <w:rPr>
          <w:rFonts w:ascii="Arial" w:hAnsi="Arial" w:cs="Arial"/>
          <w:sz w:val="24"/>
          <w:szCs w:val="24"/>
        </w:rPr>
      </w:pPr>
      <w:r w:rsidRPr="00CF65D3">
        <w:rPr>
          <w:rFonts w:ascii="Arial" w:hAnsi="Arial" w:cs="Arial"/>
          <w:sz w:val="24"/>
          <w:szCs w:val="24"/>
        </w:rPr>
        <w:t xml:space="preserve">Wykonawca ponosi odpowiedzialność za prawidłowe wyposażenie pracowników realizujących roboty budowlane oraz za ich bezpieczeństwo </w:t>
      </w:r>
      <w:r w:rsidR="008B74BB">
        <w:rPr>
          <w:rFonts w:ascii="Arial" w:hAnsi="Arial" w:cs="Arial"/>
          <w:sz w:val="24"/>
          <w:szCs w:val="24"/>
        </w:rPr>
        <w:br/>
      </w:r>
      <w:r w:rsidRPr="00CF65D3">
        <w:rPr>
          <w:rFonts w:ascii="Arial" w:hAnsi="Arial" w:cs="Arial"/>
          <w:sz w:val="24"/>
          <w:szCs w:val="24"/>
        </w:rPr>
        <w:t>w trakcie wykonywania przedmiotu umowy.</w:t>
      </w:r>
    </w:p>
    <w:p w14:paraId="3EE689FC" w14:textId="77777777" w:rsidR="00A204AD" w:rsidRPr="00CF65D3" w:rsidRDefault="00A204AD" w:rsidP="00CF65D3">
      <w:pPr>
        <w:suppressAutoHyphens/>
        <w:overflowPunct w:val="0"/>
        <w:autoSpaceDE w:val="0"/>
        <w:textAlignment w:val="baseline"/>
        <w:rPr>
          <w:rFonts w:ascii="Arial" w:hAnsi="Arial" w:cs="Arial"/>
          <w:sz w:val="24"/>
          <w:szCs w:val="24"/>
        </w:rPr>
      </w:pPr>
    </w:p>
    <w:p w14:paraId="2D4867A2" w14:textId="06CD2E56" w:rsidR="00CD244B" w:rsidRPr="00CF65D3" w:rsidRDefault="005D4D18" w:rsidP="00CF65D3">
      <w:pPr>
        <w:keepLines/>
        <w:overflowPunct w:val="0"/>
        <w:autoSpaceDE w:val="0"/>
        <w:textAlignment w:val="baseline"/>
        <w:rPr>
          <w:rFonts w:ascii="Arial" w:hAnsi="Arial" w:cs="Arial"/>
          <w:b/>
          <w:sz w:val="24"/>
          <w:szCs w:val="24"/>
          <w:lang w:eastAsia="ar-SA"/>
        </w:rPr>
      </w:pPr>
      <w:r w:rsidRPr="00CF65D3">
        <w:rPr>
          <w:rFonts w:ascii="Arial" w:hAnsi="Arial" w:cs="Arial"/>
          <w:b/>
          <w:bCs/>
          <w:sz w:val="24"/>
          <w:szCs w:val="24"/>
          <w:lang w:eastAsia="ar-SA"/>
        </w:rPr>
        <w:t>§</w:t>
      </w:r>
      <w:r w:rsidR="008C47EE" w:rsidRPr="00CF65D3">
        <w:rPr>
          <w:rFonts w:ascii="Arial" w:hAnsi="Arial" w:cs="Arial"/>
          <w:b/>
          <w:bCs/>
          <w:sz w:val="24"/>
          <w:szCs w:val="24"/>
          <w:lang w:eastAsia="ar-SA"/>
        </w:rPr>
        <w:t xml:space="preserve"> </w:t>
      </w:r>
      <w:r w:rsidR="00FF2656" w:rsidRPr="00CF65D3">
        <w:rPr>
          <w:rFonts w:ascii="Arial" w:hAnsi="Arial" w:cs="Arial"/>
          <w:b/>
          <w:bCs/>
          <w:sz w:val="24"/>
          <w:szCs w:val="24"/>
          <w:lang w:eastAsia="ar-SA"/>
        </w:rPr>
        <w:t>2</w:t>
      </w:r>
      <w:r w:rsidR="004230B7" w:rsidRPr="00CF65D3">
        <w:rPr>
          <w:rFonts w:ascii="Arial" w:hAnsi="Arial" w:cs="Arial"/>
          <w:b/>
          <w:bCs/>
          <w:sz w:val="24"/>
          <w:szCs w:val="24"/>
          <w:lang w:eastAsia="ar-SA"/>
        </w:rPr>
        <w:t>3</w:t>
      </w:r>
      <w:r w:rsidR="00853E00" w:rsidRPr="00CF65D3">
        <w:rPr>
          <w:rFonts w:ascii="Arial" w:hAnsi="Arial" w:cs="Arial"/>
          <w:b/>
          <w:bCs/>
          <w:sz w:val="24"/>
          <w:szCs w:val="24"/>
          <w:lang w:eastAsia="ar-SA"/>
        </w:rPr>
        <w:t xml:space="preserve"> </w:t>
      </w:r>
      <w:r w:rsidR="00A204AD" w:rsidRPr="00CF65D3">
        <w:rPr>
          <w:rFonts w:ascii="Arial" w:hAnsi="Arial" w:cs="Arial"/>
          <w:b/>
          <w:sz w:val="24"/>
          <w:szCs w:val="24"/>
          <w:lang w:eastAsia="ar-SA"/>
        </w:rPr>
        <w:t xml:space="preserve">Klauzula o przetwarzaniu danych osobowych przez </w:t>
      </w:r>
      <w:r w:rsidR="009B47D5" w:rsidRPr="00CF65D3">
        <w:rPr>
          <w:rFonts w:ascii="Arial" w:hAnsi="Arial" w:cs="Arial"/>
          <w:b/>
          <w:sz w:val="24"/>
          <w:szCs w:val="24"/>
          <w:lang w:eastAsia="ar-SA"/>
        </w:rPr>
        <w:t>z</w:t>
      </w:r>
      <w:r w:rsidR="00A204AD" w:rsidRPr="00CF65D3">
        <w:rPr>
          <w:rFonts w:ascii="Arial" w:hAnsi="Arial" w:cs="Arial"/>
          <w:b/>
          <w:sz w:val="24"/>
          <w:szCs w:val="24"/>
          <w:lang w:eastAsia="ar-SA"/>
        </w:rPr>
        <w:t xml:space="preserve">amawiającego </w:t>
      </w:r>
    </w:p>
    <w:p w14:paraId="4DBC7895" w14:textId="77777777" w:rsidR="00A204AD" w:rsidRPr="00CF65D3" w:rsidRDefault="00A204AD" w:rsidP="008B74BB">
      <w:pPr>
        <w:jc w:val="both"/>
        <w:rPr>
          <w:rFonts w:ascii="Arial" w:hAnsi="Arial" w:cs="Arial"/>
          <w:color w:val="000000"/>
          <w:sz w:val="24"/>
          <w:szCs w:val="24"/>
        </w:rPr>
      </w:pPr>
      <w:bookmarkStart w:id="15" w:name="_Hlk72397286"/>
      <w:r w:rsidRPr="00CF65D3">
        <w:rPr>
          <w:rFonts w:ascii="Arial" w:hAnsi="Arial" w:cs="Arial"/>
          <w:color w:val="000000"/>
          <w:sz w:val="24"/>
          <w:szCs w:val="24"/>
        </w:rPr>
        <w:t xml:space="preserve">W związku z realizacją wymogów Rozporządzenia Parlamentu Europejskiego i Rady (UE) 2016/679 z dnia 27 kwietnia 2016 r. w sprawie ochrony osób fizycznych </w:t>
      </w:r>
      <w:r w:rsidR="009B47D5" w:rsidRPr="00CF65D3">
        <w:rPr>
          <w:rFonts w:ascii="Arial" w:hAnsi="Arial" w:cs="Arial"/>
          <w:color w:val="000000"/>
          <w:sz w:val="24"/>
          <w:szCs w:val="24"/>
        </w:rPr>
        <w:br/>
      </w:r>
      <w:r w:rsidRPr="00CF65D3">
        <w:rPr>
          <w:rFonts w:ascii="Arial" w:hAnsi="Arial" w:cs="Arial"/>
          <w:color w:val="000000"/>
          <w:sz w:val="24"/>
          <w:szCs w:val="24"/>
        </w:rPr>
        <w:t xml:space="preserve">w związku z przetwarzaniem danych osobowych i w sprawie swobodnego przepływu takich danych oraz uchylenia dyrektywy 95/46/WE (ogólne rozporządzenie </w:t>
      </w:r>
      <w:r w:rsidR="003B4082" w:rsidRPr="00CF65D3">
        <w:rPr>
          <w:rFonts w:ascii="Arial" w:hAnsi="Arial" w:cs="Arial"/>
          <w:color w:val="000000"/>
          <w:sz w:val="24"/>
          <w:szCs w:val="24"/>
        </w:rPr>
        <w:br/>
      </w:r>
      <w:r w:rsidRPr="00CF65D3">
        <w:rPr>
          <w:rFonts w:ascii="Arial" w:hAnsi="Arial" w:cs="Arial"/>
          <w:color w:val="000000"/>
          <w:sz w:val="24"/>
          <w:szCs w:val="24"/>
        </w:rPr>
        <w:t>o ochronie danych „RODO”), informujemy o zasadach przetwarzania Pani/Pana danych osobowych oraz o przysługujących Pani/Panu prawach z tym związanych.</w:t>
      </w:r>
    </w:p>
    <w:p w14:paraId="526AD7F3" w14:textId="77777777" w:rsidR="00B07009" w:rsidRPr="00CF65D3" w:rsidRDefault="00B07009" w:rsidP="008B74BB">
      <w:pPr>
        <w:pStyle w:val="Akapitzlist"/>
        <w:numPr>
          <w:ilvl w:val="0"/>
          <w:numId w:val="22"/>
        </w:numPr>
        <w:jc w:val="both"/>
        <w:rPr>
          <w:rFonts w:ascii="Arial" w:hAnsi="Arial" w:cs="Arial"/>
          <w:sz w:val="24"/>
          <w:szCs w:val="24"/>
        </w:rPr>
      </w:pPr>
      <w:bookmarkStart w:id="16" w:name="_Hlk72481771"/>
      <w:bookmarkEnd w:id="15"/>
      <w:r w:rsidRPr="00CF65D3">
        <w:rPr>
          <w:rFonts w:ascii="Arial" w:hAnsi="Arial" w:cs="Arial"/>
          <w:sz w:val="24"/>
          <w:szCs w:val="24"/>
        </w:rPr>
        <w:t>Administratorem danych osobowych w Urzędzie Gminy Koniusza, 32-104 Koniusza 55 jest Wójt Gminy Koniusza.</w:t>
      </w:r>
    </w:p>
    <w:p w14:paraId="67EB6DBA" w14:textId="053A5C3B" w:rsidR="00B07009" w:rsidRPr="00CF65D3" w:rsidRDefault="00B07009" w:rsidP="008B74BB">
      <w:pPr>
        <w:pStyle w:val="Akapitzlist"/>
        <w:numPr>
          <w:ilvl w:val="0"/>
          <w:numId w:val="22"/>
        </w:numPr>
        <w:jc w:val="both"/>
        <w:rPr>
          <w:rFonts w:ascii="Arial" w:hAnsi="Arial" w:cs="Arial"/>
          <w:sz w:val="24"/>
          <w:szCs w:val="24"/>
        </w:rPr>
      </w:pPr>
      <w:r w:rsidRPr="00CF65D3">
        <w:rPr>
          <w:rFonts w:ascii="Arial" w:hAnsi="Arial" w:cs="Arial"/>
          <w:sz w:val="24"/>
          <w:szCs w:val="24"/>
        </w:rPr>
        <w:t xml:space="preserve">Na mocy art. 37 ust. 1 lit. a RODO, Urząd Gminy Koniusza wyznaczył Inspektora Ochrony Danych Osobowych - Pana Pawła </w:t>
      </w:r>
      <w:proofErr w:type="spellStart"/>
      <w:r w:rsidRPr="00CF65D3">
        <w:rPr>
          <w:rFonts w:ascii="Arial" w:hAnsi="Arial" w:cs="Arial"/>
          <w:sz w:val="24"/>
          <w:szCs w:val="24"/>
        </w:rPr>
        <w:t>Chochół</w:t>
      </w:r>
      <w:proofErr w:type="spellEnd"/>
      <w:r w:rsidRPr="00CF65D3">
        <w:rPr>
          <w:rFonts w:ascii="Arial" w:hAnsi="Arial" w:cs="Arial"/>
          <w:sz w:val="24"/>
          <w:szCs w:val="24"/>
        </w:rPr>
        <w:t xml:space="preserve"> z którym można skontaktować się poprzez e-mail: </w:t>
      </w:r>
      <w:hyperlink r:id="rId10" w:history="1">
        <w:r w:rsidR="008B74BB" w:rsidRPr="008B74BB">
          <w:rPr>
            <w:rFonts w:ascii="Arial" w:eastAsiaTheme="minorHAnsi" w:hAnsi="Arial" w:cs="Arial"/>
            <w:color w:val="0563C1" w:themeColor="hyperlink"/>
            <w:sz w:val="24"/>
            <w:szCs w:val="24"/>
            <w:u w:val="single"/>
            <w:lang w:eastAsia="en-US"/>
          </w:rPr>
          <w:t>iodo@koniusza.pl</w:t>
        </w:r>
      </w:hyperlink>
      <w:r w:rsidRPr="00CF65D3">
        <w:rPr>
          <w:rFonts w:ascii="Arial" w:hAnsi="Arial" w:cs="Arial"/>
          <w:sz w:val="24"/>
          <w:szCs w:val="24"/>
        </w:rPr>
        <w:t xml:space="preserve"> lub pisemnie na adres: Urząd Gminy Koniusza, 32-104 Koniusza 55 z dopiskiem Inspektor Ochrony </w:t>
      </w:r>
      <w:r w:rsidRPr="00CF65D3">
        <w:rPr>
          <w:rFonts w:ascii="Arial" w:hAnsi="Arial" w:cs="Arial"/>
          <w:sz w:val="24"/>
          <w:szCs w:val="24"/>
        </w:rPr>
        <w:lastRenderedPageBreak/>
        <w:t xml:space="preserve">Danych Osobowych, </w:t>
      </w:r>
      <w:r w:rsidR="0021052E" w:rsidRPr="00CF65D3">
        <w:rPr>
          <w:rFonts w:ascii="Arial" w:hAnsi="Arial" w:cs="Arial"/>
          <w:sz w:val="24"/>
          <w:szCs w:val="24"/>
        </w:rPr>
        <w:br/>
      </w:r>
      <w:r w:rsidRPr="00CF65D3">
        <w:rPr>
          <w:rFonts w:ascii="Arial" w:hAnsi="Arial" w:cs="Arial"/>
          <w:sz w:val="24"/>
          <w:szCs w:val="24"/>
        </w:rPr>
        <w:t>w każdej sprawie dotyczącej przetwarzania danych osobowych.</w:t>
      </w:r>
    </w:p>
    <w:bookmarkEnd w:id="16"/>
    <w:p w14:paraId="4DDD5A5A" w14:textId="77777777" w:rsidR="00B07009" w:rsidRPr="00CF65D3" w:rsidRDefault="00B07009" w:rsidP="008B74BB">
      <w:pPr>
        <w:pStyle w:val="Akapitzlist"/>
        <w:numPr>
          <w:ilvl w:val="0"/>
          <w:numId w:val="22"/>
        </w:numPr>
        <w:jc w:val="both"/>
        <w:rPr>
          <w:rFonts w:ascii="Arial" w:hAnsi="Arial" w:cs="Arial"/>
          <w:b/>
          <w:sz w:val="24"/>
          <w:szCs w:val="24"/>
        </w:rPr>
      </w:pPr>
      <w:r w:rsidRPr="00CF65D3">
        <w:rPr>
          <w:rFonts w:ascii="Arial" w:hAnsi="Arial" w:cs="Arial"/>
          <w:sz w:val="24"/>
          <w:szCs w:val="24"/>
        </w:rPr>
        <w:t xml:space="preserve">Dane osobowe będą przetwarzane na podstawie art. 6 ust. 1 lit. c RODO </w:t>
      </w:r>
      <w:r w:rsidR="009B47D5" w:rsidRPr="00CF65D3">
        <w:rPr>
          <w:rFonts w:ascii="Arial" w:hAnsi="Arial" w:cs="Arial"/>
          <w:sz w:val="24"/>
          <w:szCs w:val="24"/>
        </w:rPr>
        <w:br/>
      </w:r>
      <w:r w:rsidRPr="00CF65D3">
        <w:rPr>
          <w:rFonts w:ascii="Arial" w:hAnsi="Arial" w:cs="Arial"/>
          <w:sz w:val="24"/>
          <w:szCs w:val="24"/>
        </w:rPr>
        <w:t>w celu związanym z przedmiotowym postępowaniem o udzielenie zamówienia publicznego</w:t>
      </w:r>
      <w:bookmarkStart w:id="17" w:name="_Hlk63159641"/>
      <w:r w:rsidRPr="00CF65D3">
        <w:rPr>
          <w:rFonts w:ascii="Arial" w:hAnsi="Arial" w:cs="Arial"/>
          <w:sz w:val="24"/>
          <w:szCs w:val="24"/>
        </w:rPr>
        <w:t>.</w:t>
      </w:r>
    </w:p>
    <w:p w14:paraId="3FE00A1C" w14:textId="77777777" w:rsidR="00B07009" w:rsidRPr="00CF65D3" w:rsidRDefault="00B07009" w:rsidP="008B74BB">
      <w:pPr>
        <w:pStyle w:val="Akapitzlist"/>
        <w:numPr>
          <w:ilvl w:val="0"/>
          <w:numId w:val="22"/>
        </w:numPr>
        <w:jc w:val="both"/>
        <w:rPr>
          <w:rFonts w:ascii="Arial" w:hAnsi="Arial" w:cs="Arial"/>
          <w:sz w:val="24"/>
          <w:szCs w:val="24"/>
        </w:rPr>
      </w:pPr>
      <w:bookmarkStart w:id="18" w:name="_Hlk63159820"/>
      <w:bookmarkEnd w:id="17"/>
      <w:r w:rsidRPr="00CF65D3">
        <w:rPr>
          <w:rFonts w:ascii="Arial" w:hAnsi="Arial" w:cs="Arial"/>
          <w:sz w:val="24"/>
          <w:szCs w:val="24"/>
        </w:rPr>
        <w:t xml:space="preserve">Odbiorcami danych osobowych będą osoby lub podmioty, którym zostanie udostępniona dokumentacja postępowania zgodnie z art. 74 </w:t>
      </w:r>
      <w:proofErr w:type="spellStart"/>
      <w:r w:rsidRPr="00CF65D3">
        <w:rPr>
          <w:rFonts w:ascii="Arial" w:hAnsi="Arial" w:cs="Arial"/>
          <w:sz w:val="24"/>
          <w:szCs w:val="24"/>
        </w:rPr>
        <w:t>Pzp</w:t>
      </w:r>
      <w:proofErr w:type="spellEnd"/>
      <w:r w:rsidRPr="00CF65D3">
        <w:rPr>
          <w:rFonts w:ascii="Arial" w:hAnsi="Arial" w:cs="Arial"/>
          <w:sz w:val="24"/>
          <w:szCs w:val="24"/>
        </w:rPr>
        <w:t xml:space="preserve"> a także art. 6 ustawy z 6 września 2001 r. o dostępie do informacji publicznej.</w:t>
      </w:r>
    </w:p>
    <w:bookmarkEnd w:id="18"/>
    <w:p w14:paraId="10F09EBB" w14:textId="77777777" w:rsidR="00B07009" w:rsidRPr="00CF65D3" w:rsidRDefault="00B07009" w:rsidP="008B74BB">
      <w:pPr>
        <w:pStyle w:val="Akapitzlist"/>
        <w:numPr>
          <w:ilvl w:val="0"/>
          <w:numId w:val="22"/>
        </w:numPr>
        <w:jc w:val="both"/>
        <w:rPr>
          <w:rFonts w:ascii="Arial" w:hAnsi="Arial" w:cs="Arial"/>
          <w:sz w:val="24"/>
          <w:szCs w:val="24"/>
        </w:rPr>
      </w:pPr>
      <w:r w:rsidRPr="00CF65D3">
        <w:rPr>
          <w:rFonts w:ascii="Arial" w:hAnsi="Arial" w:cs="Arial"/>
          <w:sz w:val="24"/>
          <w:szCs w:val="24"/>
        </w:rPr>
        <w:t>Dane osobowe będą przechowywane jedynie w okresie niezbędnym do spełnienia celu, dla którego zostały zebrane lub w okresie przewidzianym przepisami prawa.</w:t>
      </w:r>
    </w:p>
    <w:p w14:paraId="7A061524" w14:textId="77777777" w:rsidR="00B07009" w:rsidRPr="00CF65D3" w:rsidRDefault="00B07009" w:rsidP="008B74BB">
      <w:pPr>
        <w:pStyle w:val="Akapitzlist"/>
        <w:numPr>
          <w:ilvl w:val="0"/>
          <w:numId w:val="22"/>
        </w:numPr>
        <w:jc w:val="both"/>
        <w:rPr>
          <w:rFonts w:ascii="Arial" w:hAnsi="Arial" w:cs="Arial"/>
          <w:sz w:val="24"/>
          <w:szCs w:val="24"/>
        </w:rPr>
      </w:pPr>
      <w:r w:rsidRPr="00CF65D3">
        <w:rPr>
          <w:rFonts w:ascii="Arial" w:hAnsi="Arial" w:cs="Arial"/>
          <w:sz w:val="24"/>
          <w:szCs w:val="24"/>
        </w:rPr>
        <w:t>Po spełnieniu celu, dla którego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56660288" w14:textId="77777777" w:rsidR="00B07009" w:rsidRPr="00CF65D3" w:rsidRDefault="00B07009" w:rsidP="008B74BB">
      <w:pPr>
        <w:pStyle w:val="Akapitzlist"/>
        <w:numPr>
          <w:ilvl w:val="0"/>
          <w:numId w:val="22"/>
        </w:numPr>
        <w:jc w:val="both"/>
        <w:rPr>
          <w:rFonts w:ascii="Arial" w:hAnsi="Arial" w:cs="Arial"/>
          <w:sz w:val="24"/>
          <w:szCs w:val="24"/>
        </w:rPr>
      </w:pPr>
      <w:r w:rsidRPr="00CF65D3">
        <w:rPr>
          <w:rFonts w:ascii="Arial" w:hAnsi="Arial" w:cs="Arial"/>
          <w:sz w:val="24"/>
          <w:szCs w:val="24"/>
        </w:rPr>
        <w:t xml:space="preserve">Obowiązek podania danych osobowych bezpośrednio dotyczących wykonawcy/podwykonawcy/podmiotu na zasoby którego powołuje się wykonawca, jest wymogiem ustawowym określonym w przepisach ustawy </w:t>
      </w:r>
      <w:proofErr w:type="spellStart"/>
      <w:r w:rsidRPr="00CF65D3">
        <w:rPr>
          <w:rFonts w:ascii="Arial" w:hAnsi="Arial" w:cs="Arial"/>
          <w:sz w:val="24"/>
          <w:szCs w:val="24"/>
        </w:rPr>
        <w:t>Pzp</w:t>
      </w:r>
      <w:proofErr w:type="spellEnd"/>
      <w:r w:rsidRPr="00CF65D3">
        <w:rPr>
          <w:rFonts w:ascii="Arial" w:hAnsi="Arial" w:cs="Arial"/>
          <w:sz w:val="24"/>
          <w:szCs w:val="24"/>
        </w:rPr>
        <w:t xml:space="preserve">, związanym z udziałem w postępowaniu o udzielenie zamówienia publicznego. Konsekwencje niepodania określonych danych wynikają z </w:t>
      </w:r>
      <w:proofErr w:type="spellStart"/>
      <w:r w:rsidRPr="00CF65D3">
        <w:rPr>
          <w:rFonts w:ascii="Arial" w:hAnsi="Arial" w:cs="Arial"/>
          <w:sz w:val="24"/>
          <w:szCs w:val="24"/>
        </w:rPr>
        <w:t>Pzp</w:t>
      </w:r>
      <w:proofErr w:type="spellEnd"/>
      <w:r w:rsidRPr="00CF65D3">
        <w:rPr>
          <w:rFonts w:ascii="Arial" w:hAnsi="Arial" w:cs="Arial"/>
          <w:sz w:val="24"/>
          <w:szCs w:val="24"/>
        </w:rPr>
        <w:t>.</w:t>
      </w:r>
    </w:p>
    <w:p w14:paraId="227C105F" w14:textId="77777777" w:rsidR="00B07009" w:rsidRPr="00CF65D3" w:rsidRDefault="00B07009" w:rsidP="008B74BB">
      <w:pPr>
        <w:pStyle w:val="Akapitzlist"/>
        <w:numPr>
          <w:ilvl w:val="0"/>
          <w:numId w:val="22"/>
        </w:numPr>
        <w:jc w:val="both"/>
        <w:rPr>
          <w:rFonts w:ascii="Arial" w:hAnsi="Arial" w:cs="Arial"/>
          <w:sz w:val="24"/>
          <w:szCs w:val="24"/>
        </w:rPr>
      </w:pPr>
      <w:r w:rsidRPr="00CF65D3">
        <w:rPr>
          <w:rFonts w:ascii="Arial" w:hAnsi="Arial" w:cs="Arial"/>
          <w:sz w:val="24"/>
          <w:szCs w:val="24"/>
        </w:rPr>
        <w:t>W odniesieniu do udostępnionych danych osobowych decyzje nie będą podejmowane w sposób zautomatyzowany, stosowanie do art. 22 RODO.</w:t>
      </w:r>
    </w:p>
    <w:p w14:paraId="0C8CD4BF" w14:textId="5AFC2061" w:rsidR="00B07009" w:rsidRPr="00CF65D3" w:rsidRDefault="00B07009" w:rsidP="008B74BB">
      <w:pPr>
        <w:pStyle w:val="Akapitzlist"/>
        <w:numPr>
          <w:ilvl w:val="0"/>
          <w:numId w:val="22"/>
        </w:numPr>
        <w:jc w:val="both"/>
        <w:rPr>
          <w:rFonts w:ascii="Arial" w:hAnsi="Arial" w:cs="Arial"/>
          <w:sz w:val="24"/>
          <w:szCs w:val="24"/>
        </w:rPr>
      </w:pPr>
      <w:r w:rsidRPr="00CF65D3">
        <w:rPr>
          <w:rFonts w:ascii="Arial" w:hAnsi="Arial" w:cs="Arial"/>
          <w:sz w:val="24"/>
          <w:szCs w:val="24"/>
        </w:rPr>
        <w:t>Wykonawca jest zobowiązany, w związku z udziałem w przedmiotowym</w:t>
      </w:r>
      <w:r w:rsidR="004230B7" w:rsidRPr="00CF65D3">
        <w:rPr>
          <w:rFonts w:ascii="Arial" w:hAnsi="Arial" w:cs="Arial"/>
          <w:sz w:val="24"/>
          <w:szCs w:val="24"/>
        </w:rPr>
        <w:t xml:space="preserve"> </w:t>
      </w:r>
      <w:r w:rsidRPr="00CF65D3">
        <w:rPr>
          <w:rFonts w:ascii="Arial" w:hAnsi="Arial" w:cs="Arial"/>
          <w:sz w:val="24"/>
          <w:szCs w:val="24"/>
        </w:rPr>
        <w:t>postępowaniu, do wypełnienia wszystkich obowiązków formalno-prawnych wymaganych przez RODO i związanych z udziałem w przedmiotowym postępowaniu o udzielenie zamówienia. Do obowiązków tych należą:</w:t>
      </w:r>
    </w:p>
    <w:p w14:paraId="11CA5AC3" w14:textId="77777777" w:rsidR="00B07009" w:rsidRPr="00CF65D3" w:rsidRDefault="00B07009" w:rsidP="008B74BB">
      <w:pPr>
        <w:pStyle w:val="Akapitzlist"/>
        <w:numPr>
          <w:ilvl w:val="1"/>
          <w:numId w:val="22"/>
        </w:numPr>
        <w:jc w:val="both"/>
        <w:rPr>
          <w:rFonts w:ascii="Arial" w:hAnsi="Arial" w:cs="Arial"/>
          <w:sz w:val="24"/>
          <w:szCs w:val="24"/>
        </w:rPr>
      </w:pPr>
      <w:r w:rsidRPr="00CF65D3">
        <w:rPr>
          <w:rFonts w:ascii="Arial" w:hAnsi="Arial" w:cs="Arial"/>
          <w:sz w:val="24"/>
          <w:szCs w:val="24"/>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1B08A73C" w14:textId="77777777" w:rsidR="00B07009" w:rsidRPr="00CF65D3" w:rsidRDefault="00B07009" w:rsidP="008B74BB">
      <w:pPr>
        <w:pStyle w:val="Akapitzlist"/>
        <w:numPr>
          <w:ilvl w:val="1"/>
          <w:numId w:val="22"/>
        </w:numPr>
        <w:jc w:val="both"/>
        <w:rPr>
          <w:rFonts w:ascii="Arial" w:hAnsi="Arial" w:cs="Arial"/>
          <w:sz w:val="24"/>
          <w:szCs w:val="24"/>
        </w:rPr>
      </w:pPr>
      <w:r w:rsidRPr="00CF65D3">
        <w:rPr>
          <w:rFonts w:ascii="Arial" w:hAnsi="Arial" w:cs="Arial"/>
          <w:sz w:val="24"/>
          <w:szCs w:val="24"/>
        </w:rPr>
        <w:t xml:space="preserve">obowiązek informacyjny wynikający z art. 14 RODO względem osób fizycznych, których dane wykonawca pozyskał w sposób pośredni, </w:t>
      </w:r>
      <w:r w:rsidR="00B04E88" w:rsidRPr="00CF65D3">
        <w:rPr>
          <w:rFonts w:ascii="Arial" w:hAnsi="Arial" w:cs="Arial"/>
          <w:sz w:val="24"/>
          <w:szCs w:val="24"/>
        </w:rPr>
        <w:br/>
      </w:r>
      <w:r w:rsidRPr="00CF65D3">
        <w:rPr>
          <w:rFonts w:ascii="Arial" w:hAnsi="Arial" w:cs="Arial"/>
          <w:sz w:val="24"/>
          <w:szCs w:val="24"/>
        </w:rPr>
        <w:t>a które to dane wykonawca przekazuje zamawiającemu w treści oferty lub dokumentów składanych na żądanie zamawiającego.</w:t>
      </w:r>
    </w:p>
    <w:p w14:paraId="36046BB5" w14:textId="6A4D417B" w:rsidR="00B07009" w:rsidRPr="00CF65D3" w:rsidRDefault="00B07009" w:rsidP="008B74BB">
      <w:pPr>
        <w:pStyle w:val="Akapitzlist"/>
        <w:numPr>
          <w:ilvl w:val="0"/>
          <w:numId w:val="22"/>
        </w:numPr>
        <w:jc w:val="both"/>
        <w:rPr>
          <w:rFonts w:ascii="Arial" w:hAnsi="Arial" w:cs="Arial"/>
          <w:bCs/>
          <w:sz w:val="24"/>
          <w:szCs w:val="24"/>
        </w:rPr>
      </w:pPr>
      <w:r w:rsidRPr="00CF65D3">
        <w:rPr>
          <w:rFonts w:ascii="Arial" w:hAnsi="Arial" w:cs="Arial"/>
          <w:sz w:val="24"/>
          <w:szCs w:val="24"/>
        </w:rPr>
        <w:t>W celu zapewnienia, że wykonawca wypełnił ww. obowiązki informacyjne oraz ochrony prawnie uzasadnionych interesów osoby trzeciej, której dane zostały przekazane w związku z udziałem w postępowaniu, wykonawca składa oświadczenie o wypełnieniu przez niego obowiązków informacyjnych przewidzianych w art. 13 lub art. 14 RODO</w:t>
      </w:r>
      <w:r w:rsidR="00CF65D3">
        <w:rPr>
          <w:rFonts w:ascii="Arial" w:hAnsi="Arial" w:cs="Arial"/>
          <w:sz w:val="24"/>
          <w:szCs w:val="24"/>
        </w:rPr>
        <w:t xml:space="preserve"> </w:t>
      </w:r>
      <w:r w:rsidRPr="00CF65D3">
        <w:rPr>
          <w:rFonts w:ascii="Arial" w:hAnsi="Arial" w:cs="Arial"/>
          <w:sz w:val="24"/>
          <w:szCs w:val="24"/>
        </w:rPr>
        <w:t xml:space="preserve">w formularzu oferty - załączniku nr 1 do SWZ. </w:t>
      </w:r>
    </w:p>
    <w:p w14:paraId="62A4E075" w14:textId="77777777" w:rsidR="00B07009" w:rsidRPr="00CF65D3" w:rsidRDefault="00B07009" w:rsidP="008B74BB">
      <w:pPr>
        <w:pStyle w:val="Akapitzlist"/>
        <w:numPr>
          <w:ilvl w:val="0"/>
          <w:numId w:val="22"/>
        </w:numPr>
        <w:jc w:val="both"/>
        <w:rPr>
          <w:rFonts w:ascii="Arial" w:hAnsi="Arial" w:cs="Arial"/>
          <w:sz w:val="24"/>
          <w:szCs w:val="24"/>
        </w:rPr>
      </w:pPr>
      <w:r w:rsidRPr="00CF65D3">
        <w:rPr>
          <w:rFonts w:ascii="Arial" w:hAnsi="Arial" w:cs="Arial"/>
          <w:sz w:val="24"/>
          <w:szCs w:val="24"/>
        </w:rPr>
        <w:t xml:space="preserve">Osoba udostępniająca dane posiada: </w:t>
      </w:r>
    </w:p>
    <w:p w14:paraId="6A43E34F" w14:textId="77777777" w:rsidR="00B07009" w:rsidRPr="00CF65D3" w:rsidRDefault="00B07009" w:rsidP="008B74BB">
      <w:pPr>
        <w:pStyle w:val="Akapitzlist"/>
        <w:numPr>
          <w:ilvl w:val="0"/>
          <w:numId w:val="23"/>
        </w:numPr>
        <w:jc w:val="both"/>
        <w:rPr>
          <w:rFonts w:ascii="Arial" w:hAnsi="Arial" w:cs="Arial"/>
          <w:sz w:val="24"/>
          <w:szCs w:val="24"/>
        </w:rPr>
      </w:pPr>
      <w:r w:rsidRPr="00CF65D3">
        <w:rPr>
          <w:rFonts w:ascii="Arial" w:hAnsi="Arial" w:cs="Arial"/>
          <w:sz w:val="24"/>
          <w:szCs w:val="24"/>
        </w:rPr>
        <w:t xml:space="preserve">na podstawie art. 15 RODO prawo dostępu do danych osobowych jej dotyczących, </w:t>
      </w:r>
    </w:p>
    <w:p w14:paraId="497442BD" w14:textId="77777777" w:rsidR="00B07009" w:rsidRPr="00CF65D3" w:rsidRDefault="00B07009" w:rsidP="008B74BB">
      <w:pPr>
        <w:pStyle w:val="Akapitzlist"/>
        <w:numPr>
          <w:ilvl w:val="0"/>
          <w:numId w:val="23"/>
        </w:numPr>
        <w:jc w:val="both"/>
        <w:rPr>
          <w:rFonts w:ascii="Arial" w:hAnsi="Arial" w:cs="Arial"/>
          <w:sz w:val="24"/>
          <w:szCs w:val="24"/>
        </w:rPr>
      </w:pPr>
      <w:r w:rsidRPr="00CF65D3">
        <w:rPr>
          <w:rFonts w:ascii="Arial" w:hAnsi="Arial" w:cs="Arial"/>
          <w:sz w:val="24"/>
          <w:szCs w:val="24"/>
        </w:rPr>
        <w:t xml:space="preserve">na podstawie art. 16 RODO prawo do sprostowania swoich danych osobowych (skorzystanie z prawa do sprostowania nie może skutkować </w:t>
      </w:r>
      <w:r w:rsidRPr="00CF65D3">
        <w:rPr>
          <w:rFonts w:ascii="Arial" w:hAnsi="Arial" w:cs="Arial"/>
          <w:sz w:val="24"/>
          <w:szCs w:val="24"/>
        </w:rPr>
        <w:lastRenderedPageBreak/>
        <w:t xml:space="preserve">zmianą wyniku postępowania o udzielenie zamówienia publicznego ani zmianą postanowień umowy w zakresie niezgodnym z </w:t>
      </w:r>
      <w:proofErr w:type="spellStart"/>
      <w:r w:rsidRPr="00CF65D3">
        <w:rPr>
          <w:rFonts w:ascii="Arial" w:hAnsi="Arial" w:cs="Arial"/>
          <w:sz w:val="24"/>
          <w:szCs w:val="24"/>
        </w:rPr>
        <w:t>Pzp</w:t>
      </w:r>
      <w:proofErr w:type="spellEnd"/>
      <w:r w:rsidRPr="00CF65D3">
        <w:rPr>
          <w:rFonts w:ascii="Arial" w:hAnsi="Arial" w:cs="Arial"/>
          <w:sz w:val="24"/>
          <w:szCs w:val="24"/>
        </w:rPr>
        <w:t xml:space="preserve"> oraz nie może naruszać integralności protokołu oraz jego załączników), </w:t>
      </w:r>
    </w:p>
    <w:p w14:paraId="0C311BDD" w14:textId="1CC6E9D5" w:rsidR="00B07009" w:rsidRPr="00CF65D3" w:rsidRDefault="00B07009" w:rsidP="008B74BB">
      <w:pPr>
        <w:pStyle w:val="Akapitzlist"/>
        <w:numPr>
          <w:ilvl w:val="0"/>
          <w:numId w:val="23"/>
        </w:numPr>
        <w:jc w:val="both"/>
        <w:rPr>
          <w:rFonts w:ascii="Arial" w:hAnsi="Arial" w:cs="Arial"/>
          <w:sz w:val="24"/>
          <w:szCs w:val="24"/>
        </w:rPr>
      </w:pPr>
      <w:r w:rsidRPr="00CF65D3">
        <w:rPr>
          <w:rFonts w:ascii="Arial" w:hAnsi="Arial" w:cs="Arial"/>
          <w:sz w:val="24"/>
          <w:szCs w:val="24"/>
        </w:rPr>
        <w:t>na podstawie art. 18 RODO prawo żądania od administratora ograniczenia przetwarzania danych osobowych z zastrzeżeniem przypadków, o których mowa</w:t>
      </w:r>
      <w:r w:rsidR="00CF65D3">
        <w:rPr>
          <w:rFonts w:ascii="Arial" w:hAnsi="Arial" w:cs="Arial"/>
          <w:sz w:val="24"/>
          <w:szCs w:val="24"/>
        </w:rPr>
        <w:t xml:space="preserve"> </w:t>
      </w:r>
      <w:r w:rsidRPr="00CF65D3">
        <w:rPr>
          <w:rFonts w:ascii="Arial" w:hAnsi="Arial" w:cs="Arial"/>
          <w:sz w:val="24"/>
          <w:szCs w:val="24"/>
        </w:rPr>
        <w:t xml:space="preserve">w art. 18 ust. 2 RODO (prawo do ograniczenia przetwarzania nie ma zastosowania w odniesieniu do przechowywania, w celu zapewnienia korzystania ze środków ochrony prawnej lub w celu ochrony praw innej osoby fizycznej lub prawnej, lub </w:t>
      </w:r>
      <w:r w:rsidR="00B04E88" w:rsidRPr="00CF65D3">
        <w:rPr>
          <w:rFonts w:ascii="Arial" w:hAnsi="Arial" w:cs="Arial"/>
          <w:sz w:val="24"/>
          <w:szCs w:val="24"/>
        </w:rPr>
        <w:br/>
      </w:r>
      <w:r w:rsidRPr="00CF65D3">
        <w:rPr>
          <w:rFonts w:ascii="Arial" w:hAnsi="Arial" w:cs="Arial"/>
          <w:sz w:val="24"/>
          <w:szCs w:val="24"/>
        </w:rPr>
        <w:t xml:space="preserve">z uwagi na ważne względy interesu publicznego Unii Europejskiej lub państwa członkowskiego.), </w:t>
      </w:r>
    </w:p>
    <w:p w14:paraId="5306A089" w14:textId="77777777" w:rsidR="00B07009" w:rsidRPr="00CF65D3" w:rsidRDefault="00B07009" w:rsidP="008B74BB">
      <w:pPr>
        <w:pStyle w:val="Akapitzlist"/>
        <w:numPr>
          <w:ilvl w:val="0"/>
          <w:numId w:val="23"/>
        </w:numPr>
        <w:jc w:val="both"/>
        <w:rPr>
          <w:rFonts w:ascii="Arial" w:hAnsi="Arial" w:cs="Arial"/>
          <w:sz w:val="24"/>
          <w:szCs w:val="24"/>
        </w:rPr>
      </w:pPr>
      <w:r w:rsidRPr="00CF65D3">
        <w:rPr>
          <w:rFonts w:ascii="Arial" w:hAnsi="Arial" w:cs="Arial"/>
          <w:sz w:val="24"/>
          <w:szCs w:val="24"/>
        </w:rPr>
        <w:t xml:space="preserve">prawo do wniesienia skargi do Prezesa Urzędu Ochrony Danych Osobowych, gdy uzna, że przetwarzanie danych osobowych jej dotyczących narusza przepisy RODO. </w:t>
      </w:r>
    </w:p>
    <w:p w14:paraId="40498AE6" w14:textId="77777777" w:rsidR="00B07009" w:rsidRPr="00CF65D3" w:rsidRDefault="00B07009" w:rsidP="008B74BB">
      <w:pPr>
        <w:pStyle w:val="Akapitzlist"/>
        <w:numPr>
          <w:ilvl w:val="0"/>
          <w:numId w:val="22"/>
        </w:numPr>
        <w:jc w:val="both"/>
        <w:rPr>
          <w:rFonts w:ascii="Arial" w:hAnsi="Arial" w:cs="Arial"/>
          <w:sz w:val="24"/>
          <w:szCs w:val="24"/>
        </w:rPr>
      </w:pPr>
      <w:r w:rsidRPr="00CF65D3">
        <w:rPr>
          <w:rFonts w:ascii="Arial" w:hAnsi="Arial" w:cs="Arial"/>
          <w:sz w:val="24"/>
          <w:szCs w:val="24"/>
        </w:rPr>
        <w:t xml:space="preserve">Osobie udostępniającej dane nie przysługuje: </w:t>
      </w:r>
    </w:p>
    <w:p w14:paraId="60627F4E" w14:textId="77777777" w:rsidR="00B07009" w:rsidRPr="00CF65D3" w:rsidRDefault="00B07009" w:rsidP="008B74BB">
      <w:pPr>
        <w:pStyle w:val="Akapitzlist"/>
        <w:numPr>
          <w:ilvl w:val="0"/>
          <w:numId w:val="24"/>
        </w:numPr>
        <w:jc w:val="both"/>
        <w:rPr>
          <w:rFonts w:ascii="Arial" w:hAnsi="Arial" w:cs="Arial"/>
          <w:sz w:val="24"/>
          <w:szCs w:val="24"/>
        </w:rPr>
      </w:pPr>
      <w:r w:rsidRPr="00CF65D3">
        <w:rPr>
          <w:rFonts w:ascii="Arial" w:hAnsi="Arial" w:cs="Arial"/>
          <w:sz w:val="24"/>
          <w:szCs w:val="24"/>
        </w:rPr>
        <w:t>w związku z art. 17 ust. 3 lit. b, d lub e RODO prawo do usunięcia danych osobowych;</w:t>
      </w:r>
    </w:p>
    <w:p w14:paraId="3DBAC6CD" w14:textId="77777777" w:rsidR="00B07009" w:rsidRPr="00CF65D3" w:rsidRDefault="00B07009" w:rsidP="008B74BB">
      <w:pPr>
        <w:pStyle w:val="Akapitzlist"/>
        <w:numPr>
          <w:ilvl w:val="0"/>
          <w:numId w:val="24"/>
        </w:numPr>
        <w:jc w:val="both"/>
        <w:rPr>
          <w:rFonts w:ascii="Arial" w:hAnsi="Arial" w:cs="Arial"/>
          <w:sz w:val="24"/>
          <w:szCs w:val="24"/>
        </w:rPr>
      </w:pPr>
      <w:r w:rsidRPr="00CF65D3">
        <w:rPr>
          <w:rFonts w:ascii="Arial" w:hAnsi="Arial" w:cs="Arial"/>
          <w:sz w:val="24"/>
          <w:szCs w:val="24"/>
        </w:rPr>
        <w:t xml:space="preserve">prawo do przenoszenia danych osobowych, o którym mowa w art. 20 RODO, </w:t>
      </w:r>
    </w:p>
    <w:p w14:paraId="41697CCA" w14:textId="77777777" w:rsidR="00B07009" w:rsidRPr="00CF65D3" w:rsidRDefault="00B07009" w:rsidP="008B74BB">
      <w:pPr>
        <w:pStyle w:val="Akapitzlist"/>
        <w:numPr>
          <w:ilvl w:val="0"/>
          <w:numId w:val="24"/>
        </w:numPr>
        <w:jc w:val="both"/>
        <w:rPr>
          <w:rFonts w:ascii="Arial" w:hAnsi="Arial" w:cs="Arial"/>
          <w:sz w:val="24"/>
          <w:szCs w:val="24"/>
        </w:rPr>
      </w:pPr>
      <w:r w:rsidRPr="00CF65D3">
        <w:rPr>
          <w:rFonts w:ascii="Arial" w:hAnsi="Arial" w:cs="Arial"/>
          <w:sz w:val="24"/>
          <w:szCs w:val="24"/>
        </w:rPr>
        <w:t xml:space="preserve">na podstawie art. 21 RODO prawo sprzeciwu, wobec przetwarzania danych osobowych, gdyż podstawą prawną przetwarzania danych osobowych jest art. 6 ust. 1 lit. c RODO. </w:t>
      </w:r>
    </w:p>
    <w:p w14:paraId="06E534D1" w14:textId="77777777" w:rsidR="005515D9" w:rsidRPr="00CF65D3" w:rsidRDefault="005515D9" w:rsidP="00CF65D3">
      <w:pPr>
        <w:keepLines/>
        <w:overflowPunct w:val="0"/>
        <w:autoSpaceDE w:val="0"/>
        <w:textAlignment w:val="baseline"/>
        <w:rPr>
          <w:rFonts w:ascii="Arial" w:hAnsi="Arial" w:cs="Arial"/>
          <w:b/>
          <w:bCs/>
          <w:sz w:val="24"/>
          <w:szCs w:val="24"/>
          <w:lang w:eastAsia="ar-SA"/>
        </w:rPr>
      </w:pPr>
    </w:p>
    <w:p w14:paraId="2227EAD4" w14:textId="14002F54" w:rsidR="00414697" w:rsidRPr="00CF65D3" w:rsidRDefault="005D4D18" w:rsidP="00CF65D3">
      <w:pPr>
        <w:keepLines/>
        <w:overflowPunct w:val="0"/>
        <w:autoSpaceDE w:val="0"/>
        <w:textAlignment w:val="baseline"/>
        <w:rPr>
          <w:rFonts w:ascii="Arial" w:hAnsi="Arial" w:cs="Arial"/>
          <w:b/>
          <w:sz w:val="24"/>
          <w:szCs w:val="24"/>
          <w:lang w:eastAsia="ar-SA"/>
        </w:rPr>
      </w:pPr>
      <w:r w:rsidRPr="00CF65D3">
        <w:rPr>
          <w:rFonts w:ascii="Arial" w:hAnsi="Arial" w:cs="Arial"/>
          <w:b/>
          <w:bCs/>
          <w:sz w:val="24"/>
          <w:szCs w:val="24"/>
          <w:lang w:eastAsia="ar-SA"/>
        </w:rPr>
        <w:t>§</w:t>
      </w:r>
      <w:r w:rsidR="008C47EE" w:rsidRPr="00CF65D3">
        <w:rPr>
          <w:rFonts w:ascii="Arial" w:hAnsi="Arial" w:cs="Arial"/>
          <w:b/>
          <w:bCs/>
          <w:sz w:val="24"/>
          <w:szCs w:val="24"/>
          <w:lang w:eastAsia="ar-SA"/>
        </w:rPr>
        <w:t xml:space="preserve"> </w:t>
      </w:r>
      <w:r w:rsidRPr="00CF65D3">
        <w:rPr>
          <w:rFonts w:ascii="Arial" w:hAnsi="Arial" w:cs="Arial"/>
          <w:b/>
          <w:bCs/>
          <w:sz w:val="24"/>
          <w:szCs w:val="24"/>
          <w:lang w:eastAsia="ar-SA"/>
        </w:rPr>
        <w:t>2</w:t>
      </w:r>
      <w:r w:rsidR="004230B7" w:rsidRPr="00CF65D3">
        <w:rPr>
          <w:rFonts w:ascii="Arial" w:hAnsi="Arial" w:cs="Arial"/>
          <w:b/>
          <w:bCs/>
          <w:sz w:val="24"/>
          <w:szCs w:val="24"/>
          <w:lang w:eastAsia="ar-SA"/>
        </w:rPr>
        <w:t>4</w:t>
      </w:r>
      <w:r w:rsidR="00853E00" w:rsidRPr="00CF65D3">
        <w:rPr>
          <w:rFonts w:ascii="Arial" w:hAnsi="Arial" w:cs="Arial"/>
          <w:b/>
          <w:bCs/>
          <w:sz w:val="24"/>
          <w:szCs w:val="24"/>
          <w:lang w:eastAsia="ar-SA"/>
        </w:rPr>
        <w:t xml:space="preserve"> </w:t>
      </w:r>
      <w:r w:rsidR="00A204AD" w:rsidRPr="00CF65D3">
        <w:rPr>
          <w:rFonts w:ascii="Arial" w:hAnsi="Arial" w:cs="Arial"/>
          <w:b/>
          <w:sz w:val="24"/>
          <w:szCs w:val="24"/>
          <w:lang w:eastAsia="ar-SA"/>
        </w:rPr>
        <w:t>Informacje o przetwarzaniu danych w przypadku przekazywania danych osobowych reprezentantów Zamawiającego oraz jego pracowników lub współpracowników</w:t>
      </w:r>
    </w:p>
    <w:p w14:paraId="706883A1" w14:textId="77777777" w:rsidR="00A204AD" w:rsidRPr="00CF65D3" w:rsidRDefault="00A204AD" w:rsidP="008B74BB">
      <w:pPr>
        <w:suppressAutoHyphens/>
        <w:overflowPunct w:val="0"/>
        <w:autoSpaceDE w:val="0"/>
        <w:jc w:val="both"/>
        <w:textAlignment w:val="baseline"/>
        <w:rPr>
          <w:rFonts w:ascii="Arial" w:hAnsi="Arial" w:cs="Arial"/>
          <w:sz w:val="24"/>
          <w:szCs w:val="24"/>
          <w:lang w:eastAsia="ar-SA"/>
        </w:rPr>
      </w:pPr>
      <w:r w:rsidRPr="00CF65D3">
        <w:rPr>
          <w:rFonts w:ascii="Arial" w:hAnsi="Arial" w:cs="Arial"/>
          <w:sz w:val="24"/>
          <w:szCs w:val="24"/>
          <w:lang w:eastAsia="ar-SA"/>
        </w:rPr>
        <w:t xml:space="preserve">Mając na uwadze postanowienia Rozporządzenia Parlamentu Europejskiego i Rady (UE) 2016/679 z dnia 27 kwietnia 2016 r. w sprawie ochrony osób fizycznych </w:t>
      </w:r>
      <w:r w:rsidR="003E18C7" w:rsidRPr="00CF65D3">
        <w:rPr>
          <w:rFonts w:ascii="Arial" w:hAnsi="Arial" w:cs="Arial"/>
          <w:sz w:val="24"/>
          <w:szCs w:val="24"/>
          <w:lang w:eastAsia="ar-SA"/>
        </w:rPr>
        <w:br/>
      </w:r>
      <w:r w:rsidRPr="00CF65D3">
        <w:rPr>
          <w:rFonts w:ascii="Arial" w:hAnsi="Arial" w:cs="Arial"/>
          <w:sz w:val="24"/>
          <w:szCs w:val="24"/>
          <w:lang w:eastAsia="ar-SA"/>
        </w:rPr>
        <w:t xml:space="preserve">w związku z przetwarzaniem danych osobowych i w sprawie swobodnego przepływu takich danych oraz uchylenia dyrektywy 95/46/WE (ogólne rozporządzenie </w:t>
      </w:r>
      <w:r w:rsidR="003E18C7" w:rsidRPr="00CF65D3">
        <w:rPr>
          <w:rFonts w:ascii="Arial" w:hAnsi="Arial" w:cs="Arial"/>
          <w:sz w:val="24"/>
          <w:szCs w:val="24"/>
          <w:lang w:eastAsia="ar-SA"/>
        </w:rPr>
        <w:br/>
      </w:r>
      <w:r w:rsidRPr="00CF65D3">
        <w:rPr>
          <w:rFonts w:ascii="Arial" w:hAnsi="Arial" w:cs="Arial"/>
          <w:sz w:val="24"/>
          <w:szCs w:val="24"/>
          <w:lang w:eastAsia="ar-SA"/>
        </w:rPr>
        <w:t>o ochronie danych: Dz. Urz. UE L 119 z 4 maja 2016 r.), zwanego dalej RODO:</w:t>
      </w:r>
    </w:p>
    <w:p w14:paraId="748EB5AA" w14:textId="77777777" w:rsidR="00414697" w:rsidRPr="00CF65D3" w:rsidRDefault="00A204AD" w:rsidP="008B74BB">
      <w:pPr>
        <w:numPr>
          <w:ilvl w:val="0"/>
          <w:numId w:val="26"/>
        </w:numPr>
        <w:suppressAutoHyphens/>
        <w:overflowPunct w:val="0"/>
        <w:autoSpaceDE w:val="0"/>
        <w:jc w:val="both"/>
        <w:textAlignment w:val="baseline"/>
        <w:rPr>
          <w:rFonts w:ascii="Arial" w:hAnsi="Arial" w:cs="Arial"/>
          <w:sz w:val="24"/>
          <w:szCs w:val="24"/>
          <w:lang w:eastAsia="ar-SA"/>
        </w:rPr>
      </w:pPr>
      <w:r w:rsidRPr="00CF65D3">
        <w:rPr>
          <w:rFonts w:ascii="Arial" w:hAnsi="Arial" w:cs="Arial"/>
          <w:sz w:val="24"/>
          <w:szCs w:val="24"/>
          <w:lang w:eastAsia="ar-SA"/>
        </w:rPr>
        <w:t xml:space="preserve">Zamawiający oświadcza, iż wypełnił obowiązki informacyjne przewidziane </w:t>
      </w:r>
      <w:r w:rsidR="005515D9" w:rsidRPr="00CF65D3">
        <w:rPr>
          <w:rFonts w:ascii="Arial" w:hAnsi="Arial" w:cs="Arial"/>
          <w:sz w:val="24"/>
          <w:szCs w:val="24"/>
          <w:lang w:eastAsia="ar-SA"/>
        </w:rPr>
        <w:br/>
      </w:r>
      <w:r w:rsidRPr="00CF65D3">
        <w:rPr>
          <w:rFonts w:ascii="Arial" w:hAnsi="Arial" w:cs="Arial"/>
          <w:sz w:val="24"/>
          <w:szCs w:val="24"/>
          <w:lang w:eastAsia="ar-SA"/>
        </w:rPr>
        <w:t xml:space="preserve">w art. 13 i 14 RODO wobec osób fizycznych, od których dane osobowe bezpośrednio lub pośrednio pozyskał w celu realizacji niniejszej Umowy i które przekazał </w:t>
      </w:r>
      <w:r w:rsidR="00414697" w:rsidRPr="00CF65D3">
        <w:rPr>
          <w:rFonts w:ascii="Arial" w:hAnsi="Arial" w:cs="Arial"/>
          <w:sz w:val="24"/>
          <w:szCs w:val="24"/>
          <w:lang w:eastAsia="ar-SA"/>
        </w:rPr>
        <w:t>w</w:t>
      </w:r>
      <w:r w:rsidRPr="00CF65D3">
        <w:rPr>
          <w:rFonts w:ascii="Arial" w:hAnsi="Arial" w:cs="Arial"/>
          <w:sz w:val="24"/>
          <w:szCs w:val="24"/>
          <w:lang w:eastAsia="ar-SA"/>
        </w:rPr>
        <w:t>ykonawcy</w:t>
      </w:r>
      <w:r w:rsidR="00414697" w:rsidRPr="00CF65D3">
        <w:rPr>
          <w:rFonts w:ascii="Arial" w:hAnsi="Arial" w:cs="Arial"/>
          <w:sz w:val="24"/>
          <w:szCs w:val="24"/>
          <w:lang w:eastAsia="ar-SA"/>
        </w:rPr>
        <w:t>.</w:t>
      </w:r>
    </w:p>
    <w:p w14:paraId="21DC3677" w14:textId="77777777" w:rsidR="00414697" w:rsidRPr="00CF65D3" w:rsidRDefault="00A204AD" w:rsidP="008B74BB">
      <w:pPr>
        <w:numPr>
          <w:ilvl w:val="0"/>
          <w:numId w:val="26"/>
        </w:numPr>
        <w:suppressAutoHyphens/>
        <w:overflowPunct w:val="0"/>
        <w:autoSpaceDE w:val="0"/>
        <w:jc w:val="both"/>
        <w:textAlignment w:val="baseline"/>
        <w:rPr>
          <w:rFonts w:ascii="Arial" w:hAnsi="Arial" w:cs="Arial"/>
          <w:sz w:val="24"/>
          <w:szCs w:val="24"/>
          <w:lang w:eastAsia="ar-SA"/>
        </w:rPr>
      </w:pPr>
      <w:r w:rsidRPr="00CF65D3">
        <w:rPr>
          <w:rFonts w:ascii="Arial" w:hAnsi="Arial" w:cs="Arial"/>
          <w:sz w:val="24"/>
          <w:szCs w:val="24"/>
          <w:lang w:eastAsia="ar-SA"/>
        </w:rPr>
        <w:t xml:space="preserve">Wykonawca oświadcza, iż wypełnił obowiązki informacyjne przewidziane </w:t>
      </w:r>
      <w:r w:rsidR="005515D9" w:rsidRPr="00CF65D3">
        <w:rPr>
          <w:rFonts w:ascii="Arial" w:hAnsi="Arial" w:cs="Arial"/>
          <w:sz w:val="24"/>
          <w:szCs w:val="24"/>
          <w:lang w:eastAsia="ar-SA"/>
        </w:rPr>
        <w:br/>
      </w:r>
      <w:r w:rsidRPr="00CF65D3">
        <w:rPr>
          <w:rFonts w:ascii="Arial" w:hAnsi="Arial" w:cs="Arial"/>
          <w:sz w:val="24"/>
          <w:szCs w:val="24"/>
          <w:lang w:eastAsia="ar-SA"/>
        </w:rPr>
        <w:t xml:space="preserve">w art. 13 i 14 RODO wobec osób fizycznych, od których dane osobowe bezpośrednio lub pośrednio pozyskał w celu realizacji niniejszej Umowy i które przekazał </w:t>
      </w:r>
      <w:r w:rsidR="00414697" w:rsidRPr="00CF65D3">
        <w:rPr>
          <w:rFonts w:ascii="Arial" w:hAnsi="Arial" w:cs="Arial"/>
          <w:sz w:val="24"/>
          <w:szCs w:val="24"/>
          <w:lang w:eastAsia="ar-SA"/>
        </w:rPr>
        <w:t>z</w:t>
      </w:r>
      <w:r w:rsidRPr="00CF65D3">
        <w:rPr>
          <w:rFonts w:ascii="Arial" w:hAnsi="Arial" w:cs="Arial"/>
          <w:sz w:val="24"/>
          <w:szCs w:val="24"/>
          <w:lang w:eastAsia="ar-SA"/>
        </w:rPr>
        <w:t>amawiającemu.</w:t>
      </w:r>
    </w:p>
    <w:p w14:paraId="182248E0" w14:textId="77777777" w:rsidR="00414697" w:rsidRPr="00CF65D3" w:rsidRDefault="00A204AD" w:rsidP="008B74BB">
      <w:pPr>
        <w:numPr>
          <w:ilvl w:val="0"/>
          <w:numId w:val="26"/>
        </w:numPr>
        <w:suppressAutoHyphens/>
        <w:overflowPunct w:val="0"/>
        <w:autoSpaceDE w:val="0"/>
        <w:jc w:val="both"/>
        <w:textAlignment w:val="baseline"/>
        <w:rPr>
          <w:rFonts w:ascii="Arial" w:hAnsi="Arial" w:cs="Arial"/>
          <w:sz w:val="24"/>
          <w:szCs w:val="24"/>
          <w:lang w:eastAsia="ar-SA"/>
        </w:rPr>
      </w:pPr>
      <w:r w:rsidRPr="00CF65D3">
        <w:rPr>
          <w:rFonts w:ascii="Arial" w:hAnsi="Arial" w:cs="Arial"/>
          <w:sz w:val="24"/>
          <w:szCs w:val="24"/>
          <w:lang w:eastAsia="ar-SA"/>
        </w:rPr>
        <w:t>Zamawiający oświadcza, iż wypełnił lub wypełni obowiązku informacyjne przewidziane w art. 14 RODO, do których zobowiązany jest wykonawca wobec osób fizycznych, których dane osobowe zostały przez niego udostępnione wykonawcy w celu realizacji niniejszej umowy.</w:t>
      </w:r>
    </w:p>
    <w:p w14:paraId="76528473" w14:textId="77777777" w:rsidR="00A204AD" w:rsidRPr="00CF65D3" w:rsidRDefault="00A204AD" w:rsidP="008B74BB">
      <w:pPr>
        <w:numPr>
          <w:ilvl w:val="0"/>
          <w:numId w:val="26"/>
        </w:numPr>
        <w:suppressAutoHyphens/>
        <w:overflowPunct w:val="0"/>
        <w:autoSpaceDE w:val="0"/>
        <w:jc w:val="both"/>
        <w:textAlignment w:val="baseline"/>
        <w:rPr>
          <w:rFonts w:ascii="Arial" w:hAnsi="Arial" w:cs="Arial"/>
          <w:sz w:val="24"/>
          <w:szCs w:val="24"/>
          <w:lang w:eastAsia="ar-SA"/>
        </w:rPr>
      </w:pPr>
      <w:r w:rsidRPr="00CF65D3">
        <w:rPr>
          <w:rFonts w:ascii="Arial" w:hAnsi="Arial" w:cs="Arial"/>
          <w:sz w:val="24"/>
          <w:szCs w:val="24"/>
          <w:lang w:eastAsia="ar-SA"/>
        </w:rPr>
        <w:t xml:space="preserve">Wykonawca wskazuje na niezbędne elementy obowiązku informacyjnego celem przekazania ich treści przez zamawiającego osobom, których dane osobowe zostały wykonawcy udostępnione w związku z realizacją niniejszej </w:t>
      </w:r>
      <w:r w:rsidRPr="00CF65D3">
        <w:rPr>
          <w:rFonts w:ascii="Arial" w:hAnsi="Arial" w:cs="Arial"/>
          <w:sz w:val="24"/>
          <w:szCs w:val="24"/>
          <w:lang w:eastAsia="ar-SA"/>
        </w:rPr>
        <w:lastRenderedPageBreak/>
        <w:t>umowy, zgodnie z art. 14 ust. 1 i 2 RODO, przy uwzględnieniu art. 14 ust. 5 pkt a) RODO:</w:t>
      </w:r>
    </w:p>
    <w:p w14:paraId="56B03021" w14:textId="77777777" w:rsidR="005515D9" w:rsidRPr="00CF65D3" w:rsidRDefault="00A204AD" w:rsidP="008B74BB">
      <w:pPr>
        <w:numPr>
          <w:ilvl w:val="1"/>
          <w:numId w:val="29"/>
        </w:numPr>
        <w:suppressAutoHyphens/>
        <w:overflowPunct w:val="0"/>
        <w:autoSpaceDE w:val="0"/>
        <w:jc w:val="both"/>
        <w:textAlignment w:val="baseline"/>
        <w:rPr>
          <w:rFonts w:ascii="Arial" w:hAnsi="Arial" w:cs="Arial"/>
          <w:color w:val="0000FF"/>
          <w:sz w:val="24"/>
          <w:szCs w:val="24"/>
          <w:lang w:eastAsia="ar-SA"/>
        </w:rPr>
      </w:pPr>
      <w:r w:rsidRPr="00CF65D3">
        <w:rPr>
          <w:rFonts w:ascii="Arial" w:hAnsi="Arial" w:cs="Arial"/>
          <w:sz w:val="24"/>
          <w:szCs w:val="24"/>
          <w:lang w:eastAsia="ar-SA"/>
        </w:rPr>
        <w:t xml:space="preserve">osobą kontaktową we wszelkich sprawach dotyczących ochrony danych osobowych u Wykonawcy jest Inspektor Ochrony Danych dostępny pod </w:t>
      </w:r>
      <w:r w:rsidRPr="00CF65D3">
        <w:rPr>
          <w:rFonts w:ascii="Arial" w:hAnsi="Arial" w:cs="Arial"/>
          <w:i/>
          <w:iCs/>
          <w:sz w:val="24"/>
          <w:szCs w:val="24"/>
          <w:lang w:eastAsia="ar-SA"/>
        </w:rPr>
        <w:t>adresem:</w:t>
      </w:r>
    </w:p>
    <w:p w14:paraId="403341AC" w14:textId="77777777" w:rsidR="005515D9" w:rsidRPr="00CF65D3" w:rsidRDefault="00A204AD" w:rsidP="008B74BB">
      <w:pPr>
        <w:numPr>
          <w:ilvl w:val="1"/>
          <w:numId w:val="29"/>
        </w:numPr>
        <w:suppressAutoHyphens/>
        <w:overflowPunct w:val="0"/>
        <w:autoSpaceDE w:val="0"/>
        <w:jc w:val="both"/>
        <w:textAlignment w:val="baseline"/>
        <w:rPr>
          <w:rFonts w:ascii="Arial" w:hAnsi="Arial" w:cs="Arial"/>
          <w:color w:val="0000FF"/>
          <w:sz w:val="24"/>
          <w:szCs w:val="24"/>
          <w:lang w:eastAsia="ar-SA"/>
        </w:rPr>
      </w:pPr>
      <w:r w:rsidRPr="00CF65D3">
        <w:rPr>
          <w:rFonts w:ascii="Arial" w:hAnsi="Arial" w:cs="Arial"/>
          <w:sz w:val="24"/>
          <w:szCs w:val="24"/>
          <w:lang w:eastAsia="ar-SA"/>
        </w:rPr>
        <w:t xml:space="preserve">udostępnione </w:t>
      </w:r>
      <w:r w:rsidR="00414697" w:rsidRPr="00CF65D3">
        <w:rPr>
          <w:rFonts w:ascii="Arial" w:hAnsi="Arial" w:cs="Arial"/>
          <w:sz w:val="24"/>
          <w:szCs w:val="24"/>
          <w:lang w:eastAsia="ar-SA"/>
        </w:rPr>
        <w:t>w</w:t>
      </w:r>
      <w:r w:rsidRPr="00CF65D3">
        <w:rPr>
          <w:rFonts w:ascii="Arial" w:hAnsi="Arial" w:cs="Arial"/>
          <w:sz w:val="24"/>
          <w:szCs w:val="24"/>
          <w:lang w:eastAsia="ar-SA"/>
        </w:rPr>
        <w:t xml:space="preserve">ykonawcy dane będą przetwarzane w celach kontaktowych, </w:t>
      </w:r>
      <w:r w:rsidR="00414697" w:rsidRPr="00CF65D3">
        <w:rPr>
          <w:rFonts w:ascii="Arial" w:hAnsi="Arial" w:cs="Arial"/>
          <w:sz w:val="24"/>
          <w:szCs w:val="24"/>
          <w:lang w:eastAsia="ar-SA"/>
        </w:rPr>
        <w:br/>
      </w:r>
      <w:r w:rsidRPr="00CF65D3">
        <w:rPr>
          <w:rFonts w:ascii="Arial" w:hAnsi="Arial" w:cs="Arial"/>
          <w:sz w:val="24"/>
          <w:szCs w:val="24"/>
          <w:lang w:eastAsia="ar-SA"/>
        </w:rPr>
        <w:t xml:space="preserve">w tym związanych w wykonaniem Umowy zawartej pomiędzy </w:t>
      </w:r>
      <w:r w:rsidR="00414697" w:rsidRPr="00CF65D3">
        <w:rPr>
          <w:rFonts w:ascii="Arial" w:hAnsi="Arial" w:cs="Arial"/>
          <w:sz w:val="24"/>
          <w:szCs w:val="24"/>
          <w:lang w:eastAsia="ar-SA"/>
        </w:rPr>
        <w:t>z</w:t>
      </w:r>
      <w:r w:rsidRPr="00CF65D3">
        <w:rPr>
          <w:rFonts w:ascii="Arial" w:hAnsi="Arial" w:cs="Arial"/>
          <w:sz w:val="24"/>
          <w:szCs w:val="24"/>
          <w:lang w:eastAsia="ar-SA"/>
        </w:rPr>
        <w:t xml:space="preserve">amawiającym </w:t>
      </w:r>
      <w:r w:rsidR="00414697" w:rsidRPr="00CF65D3">
        <w:rPr>
          <w:rFonts w:ascii="Arial" w:hAnsi="Arial" w:cs="Arial"/>
          <w:sz w:val="24"/>
          <w:szCs w:val="24"/>
          <w:lang w:eastAsia="ar-SA"/>
        </w:rPr>
        <w:br/>
      </w:r>
      <w:r w:rsidRPr="00CF65D3">
        <w:rPr>
          <w:rFonts w:ascii="Arial" w:hAnsi="Arial" w:cs="Arial"/>
          <w:sz w:val="24"/>
          <w:szCs w:val="24"/>
          <w:lang w:eastAsia="ar-SA"/>
        </w:rPr>
        <w:t xml:space="preserve">a </w:t>
      </w:r>
      <w:r w:rsidR="00414697" w:rsidRPr="00CF65D3">
        <w:rPr>
          <w:rFonts w:ascii="Arial" w:hAnsi="Arial" w:cs="Arial"/>
          <w:sz w:val="24"/>
          <w:szCs w:val="24"/>
          <w:lang w:eastAsia="ar-SA"/>
        </w:rPr>
        <w:t>w</w:t>
      </w:r>
      <w:r w:rsidRPr="00CF65D3">
        <w:rPr>
          <w:rFonts w:ascii="Arial" w:hAnsi="Arial" w:cs="Arial"/>
          <w:sz w:val="24"/>
          <w:szCs w:val="24"/>
          <w:lang w:eastAsia="ar-SA"/>
        </w:rPr>
        <w:t xml:space="preserve">ykonawcą. Podstawą przetwarzania danych osobowych jest prawnie uzasadniony interes administratora danych, który przekazał dane </w:t>
      </w:r>
      <w:r w:rsidR="00414697" w:rsidRPr="00CF65D3">
        <w:rPr>
          <w:rFonts w:ascii="Arial" w:hAnsi="Arial" w:cs="Arial"/>
          <w:sz w:val="24"/>
          <w:szCs w:val="24"/>
          <w:lang w:eastAsia="ar-SA"/>
        </w:rPr>
        <w:t>z</w:t>
      </w:r>
      <w:r w:rsidRPr="00CF65D3">
        <w:rPr>
          <w:rFonts w:ascii="Arial" w:hAnsi="Arial" w:cs="Arial"/>
          <w:sz w:val="24"/>
          <w:szCs w:val="24"/>
          <w:lang w:eastAsia="ar-SA"/>
        </w:rPr>
        <w:t xml:space="preserve">amawiającego, a także prawnie uzasadniony interes </w:t>
      </w:r>
      <w:r w:rsidR="00414697" w:rsidRPr="00CF65D3">
        <w:rPr>
          <w:rFonts w:ascii="Arial" w:hAnsi="Arial" w:cs="Arial"/>
          <w:sz w:val="24"/>
          <w:szCs w:val="24"/>
          <w:lang w:eastAsia="ar-SA"/>
        </w:rPr>
        <w:t>w</w:t>
      </w:r>
      <w:r w:rsidRPr="00CF65D3">
        <w:rPr>
          <w:rFonts w:ascii="Arial" w:hAnsi="Arial" w:cs="Arial"/>
          <w:sz w:val="24"/>
          <w:szCs w:val="24"/>
          <w:lang w:eastAsia="ar-SA"/>
        </w:rPr>
        <w:t>ykonawcy, któremu dane zostały udostępnione. Uzasadnionym interesem jest możliwość prawidłowej i efektywnej realizacji Umowy zawartej pomiędzy tymi podmiotami,</w:t>
      </w:r>
    </w:p>
    <w:p w14:paraId="096B3B9B" w14:textId="77777777" w:rsidR="005515D9" w:rsidRPr="00CF65D3" w:rsidRDefault="00A204AD" w:rsidP="008B74BB">
      <w:pPr>
        <w:numPr>
          <w:ilvl w:val="1"/>
          <w:numId w:val="29"/>
        </w:numPr>
        <w:suppressAutoHyphens/>
        <w:overflowPunct w:val="0"/>
        <w:autoSpaceDE w:val="0"/>
        <w:jc w:val="both"/>
        <w:textAlignment w:val="baseline"/>
        <w:rPr>
          <w:rFonts w:ascii="Arial" w:hAnsi="Arial" w:cs="Arial"/>
          <w:color w:val="0000FF"/>
          <w:sz w:val="24"/>
          <w:szCs w:val="24"/>
          <w:lang w:eastAsia="ar-SA"/>
        </w:rPr>
      </w:pPr>
      <w:r w:rsidRPr="00CF65D3">
        <w:rPr>
          <w:rFonts w:ascii="Arial" w:hAnsi="Arial" w:cs="Arial"/>
          <w:sz w:val="24"/>
          <w:szCs w:val="24"/>
          <w:lang w:eastAsia="ar-SA"/>
        </w:rPr>
        <w:t xml:space="preserve">wykonawca przetwarzać będzie następujące kategorię danych osobowych: imię, nazwisko oraz dane kontaktowe w zakresie przekazanym przez </w:t>
      </w:r>
      <w:r w:rsidR="00414697" w:rsidRPr="00CF65D3">
        <w:rPr>
          <w:rFonts w:ascii="Arial" w:hAnsi="Arial" w:cs="Arial"/>
          <w:sz w:val="24"/>
          <w:szCs w:val="24"/>
          <w:lang w:eastAsia="ar-SA"/>
        </w:rPr>
        <w:t>z</w:t>
      </w:r>
      <w:r w:rsidRPr="00CF65D3">
        <w:rPr>
          <w:rFonts w:ascii="Arial" w:hAnsi="Arial" w:cs="Arial"/>
          <w:sz w:val="24"/>
          <w:szCs w:val="24"/>
          <w:lang w:eastAsia="ar-SA"/>
        </w:rPr>
        <w:t>amawiającego, który jest źródłem danych osobowych</w:t>
      </w:r>
      <w:r w:rsidR="00A14E67" w:rsidRPr="00CF65D3">
        <w:rPr>
          <w:rFonts w:ascii="Arial" w:hAnsi="Arial" w:cs="Arial"/>
          <w:sz w:val="24"/>
          <w:szCs w:val="24"/>
          <w:lang w:eastAsia="ar-SA"/>
        </w:rPr>
        <w:t>,</w:t>
      </w:r>
    </w:p>
    <w:p w14:paraId="71DA4DCC" w14:textId="77777777" w:rsidR="005515D9" w:rsidRPr="00CF65D3" w:rsidRDefault="00A204AD" w:rsidP="008B74BB">
      <w:pPr>
        <w:numPr>
          <w:ilvl w:val="1"/>
          <w:numId w:val="29"/>
        </w:numPr>
        <w:suppressAutoHyphens/>
        <w:overflowPunct w:val="0"/>
        <w:autoSpaceDE w:val="0"/>
        <w:jc w:val="both"/>
        <w:textAlignment w:val="baseline"/>
        <w:rPr>
          <w:rFonts w:ascii="Arial" w:hAnsi="Arial" w:cs="Arial"/>
          <w:color w:val="0000FF"/>
          <w:sz w:val="24"/>
          <w:szCs w:val="24"/>
          <w:lang w:eastAsia="ar-SA"/>
        </w:rPr>
      </w:pPr>
      <w:r w:rsidRPr="00CF65D3">
        <w:rPr>
          <w:rFonts w:ascii="Arial" w:hAnsi="Arial" w:cs="Arial"/>
          <w:sz w:val="24"/>
          <w:szCs w:val="24"/>
          <w:lang w:eastAsia="ar-SA"/>
        </w:rPr>
        <w:t>dane osobowe mogą być przekazywane podmiotom współpracującym na podstawie umów powierzenia przetwarzania danych, w tym podwykonawcom świadczonych usług, dostawcom usług teleinformatycznych i sprzętu technicznego,</w:t>
      </w:r>
    </w:p>
    <w:p w14:paraId="5EE7768E" w14:textId="77777777" w:rsidR="003E18C7" w:rsidRPr="00CF65D3" w:rsidRDefault="00A204AD" w:rsidP="008B74BB">
      <w:pPr>
        <w:numPr>
          <w:ilvl w:val="1"/>
          <w:numId w:val="29"/>
        </w:numPr>
        <w:suppressAutoHyphens/>
        <w:overflowPunct w:val="0"/>
        <w:autoSpaceDE w:val="0"/>
        <w:jc w:val="both"/>
        <w:textAlignment w:val="baseline"/>
        <w:rPr>
          <w:rFonts w:ascii="Arial" w:hAnsi="Arial" w:cs="Arial"/>
          <w:color w:val="0000FF"/>
          <w:sz w:val="24"/>
          <w:szCs w:val="24"/>
          <w:lang w:eastAsia="ar-SA"/>
        </w:rPr>
      </w:pPr>
      <w:r w:rsidRPr="00CF65D3">
        <w:rPr>
          <w:rFonts w:ascii="Arial" w:hAnsi="Arial" w:cs="Arial"/>
          <w:sz w:val="24"/>
          <w:szCs w:val="24"/>
          <w:lang w:eastAsia="ar-SA"/>
        </w:rPr>
        <w:t xml:space="preserve">dane osobowe będą przechowywane do czasu wypełnienie prawnie uzasadnionych interesów Wykonawcy odnoszących się do realizacji zawartej Umowy, stanowiących podstawę tego przetwarzania, jak również związanych </w:t>
      </w:r>
      <w:r w:rsidR="002F0821" w:rsidRPr="00CF65D3">
        <w:rPr>
          <w:rFonts w:ascii="Arial" w:hAnsi="Arial" w:cs="Arial"/>
          <w:sz w:val="24"/>
          <w:szCs w:val="24"/>
          <w:lang w:eastAsia="ar-SA"/>
        </w:rPr>
        <w:br/>
      </w:r>
      <w:r w:rsidRPr="00CF65D3">
        <w:rPr>
          <w:rFonts w:ascii="Arial" w:hAnsi="Arial" w:cs="Arial"/>
          <w:sz w:val="24"/>
          <w:szCs w:val="24"/>
          <w:lang w:eastAsia="ar-SA"/>
        </w:rPr>
        <w:t xml:space="preserve">z przedawnieniem ewentualnych roszczeń. </w:t>
      </w:r>
    </w:p>
    <w:p w14:paraId="70BC11B4" w14:textId="77777777" w:rsidR="003E18C7" w:rsidRPr="00CF65D3" w:rsidRDefault="003E18C7" w:rsidP="00CF65D3">
      <w:pPr>
        <w:tabs>
          <w:tab w:val="left" w:pos="284"/>
        </w:tabs>
        <w:suppressAutoHyphens/>
        <w:overflowPunct w:val="0"/>
        <w:autoSpaceDE w:val="0"/>
        <w:autoSpaceDN w:val="0"/>
        <w:adjustRightInd w:val="0"/>
        <w:textAlignment w:val="baseline"/>
        <w:rPr>
          <w:rFonts w:ascii="Arial" w:hAnsi="Arial" w:cs="Arial"/>
          <w:b/>
          <w:bCs/>
          <w:sz w:val="24"/>
          <w:szCs w:val="24"/>
          <w:lang w:eastAsia="ar-SA"/>
        </w:rPr>
      </w:pPr>
    </w:p>
    <w:p w14:paraId="7A002AB6" w14:textId="5AAAF2CF" w:rsidR="00A204AD" w:rsidRPr="00CF65D3" w:rsidRDefault="005D4D18" w:rsidP="008B74BB">
      <w:pPr>
        <w:tabs>
          <w:tab w:val="left" w:pos="284"/>
        </w:tabs>
        <w:suppressAutoHyphens/>
        <w:overflowPunct w:val="0"/>
        <w:autoSpaceDE w:val="0"/>
        <w:autoSpaceDN w:val="0"/>
        <w:adjustRightInd w:val="0"/>
        <w:jc w:val="both"/>
        <w:textAlignment w:val="baseline"/>
        <w:rPr>
          <w:rFonts w:ascii="Arial" w:hAnsi="Arial" w:cs="Arial"/>
          <w:b/>
          <w:sz w:val="24"/>
          <w:szCs w:val="24"/>
          <w:lang w:eastAsia="ar-SA"/>
        </w:rPr>
      </w:pPr>
      <w:r w:rsidRPr="00CF65D3">
        <w:rPr>
          <w:rFonts w:ascii="Arial" w:hAnsi="Arial" w:cs="Arial"/>
          <w:b/>
          <w:bCs/>
          <w:sz w:val="24"/>
          <w:szCs w:val="24"/>
          <w:lang w:eastAsia="ar-SA"/>
        </w:rPr>
        <w:t>§</w:t>
      </w:r>
      <w:r w:rsidR="008C47EE" w:rsidRPr="00CF65D3">
        <w:rPr>
          <w:rFonts w:ascii="Arial" w:hAnsi="Arial" w:cs="Arial"/>
          <w:b/>
          <w:bCs/>
          <w:sz w:val="24"/>
          <w:szCs w:val="24"/>
          <w:lang w:eastAsia="ar-SA"/>
        </w:rPr>
        <w:t xml:space="preserve"> </w:t>
      </w:r>
      <w:r w:rsidRPr="00CF65D3">
        <w:rPr>
          <w:rFonts w:ascii="Arial" w:hAnsi="Arial" w:cs="Arial"/>
          <w:b/>
          <w:bCs/>
          <w:sz w:val="24"/>
          <w:szCs w:val="24"/>
          <w:lang w:eastAsia="ar-SA"/>
        </w:rPr>
        <w:t>2</w:t>
      </w:r>
      <w:r w:rsidR="004230B7" w:rsidRPr="00CF65D3">
        <w:rPr>
          <w:rFonts w:ascii="Arial" w:hAnsi="Arial" w:cs="Arial"/>
          <w:b/>
          <w:bCs/>
          <w:sz w:val="24"/>
          <w:szCs w:val="24"/>
          <w:lang w:eastAsia="ar-SA"/>
        </w:rPr>
        <w:t>5</w:t>
      </w:r>
      <w:r w:rsidR="00853E00" w:rsidRPr="00CF65D3">
        <w:rPr>
          <w:rFonts w:ascii="Arial" w:hAnsi="Arial" w:cs="Arial"/>
          <w:b/>
          <w:bCs/>
          <w:sz w:val="24"/>
          <w:szCs w:val="24"/>
          <w:lang w:eastAsia="ar-SA"/>
        </w:rPr>
        <w:t xml:space="preserve"> </w:t>
      </w:r>
      <w:r w:rsidR="004F43E9" w:rsidRPr="00CF65D3">
        <w:rPr>
          <w:rFonts w:ascii="Arial" w:hAnsi="Arial" w:cs="Arial"/>
          <w:b/>
          <w:sz w:val="24"/>
          <w:szCs w:val="24"/>
          <w:lang w:eastAsia="ar-SA"/>
        </w:rPr>
        <w:t>Postanowienia końcowe</w:t>
      </w:r>
    </w:p>
    <w:p w14:paraId="73737FED" w14:textId="2346145E" w:rsidR="00A204AD" w:rsidRPr="00CF65D3" w:rsidRDefault="004F43E9" w:rsidP="008B74BB">
      <w:pPr>
        <w:numPr>
          <w:ilvl w:val="0"/>
          <w:numId w:val="20"/>
        </w:numPr>
        <w:suppressAutoHyphens/>
        <w:overflowPunct w:val="0"/>
        <w:autoSpaceDE w:val="0"/>
        <w:jc w:val="both"/>
        <w:textAlignment w:val="baseline"/>
        <w:rPr>
          <w:rFonts w:ascii="Arial" w:hAnsi="Arial" w:cs="Arial"/>
          <w:b/>
          <w:sz w:val="24"/>
          <w:szCs w:val="24"/>
          <w:lang w:eastAsia="ar-SA"/>
        </w:rPr>
      </w:pPr>
      <w:r w:rsidRPr="00CF65D3">
        <w:rPr>
          <w:rFonts w:ascii="Arial" w:hAnsi="Arial" w:cs="Arial"/>
          <w:sz w:val="24"/>
          <w:szCs w:val="24"/>
          <w:lang w:eastAsia="ar-SA"/>
        </w:rPr>
        <w:t xml:space="preserve">Strony zgodnie postanawiają, że </w:t>
      </w:r>
      <w:r w:rsidR="00A204AD" w:rsidRPr="00CF65D3">
        <w:rPr>
          <w:rFonts w:ascii="Arial" w:hAnsi="Arial" w:cs="Arial"/>
          <w:sz w:val="24"/>
          <w:szCs w:val="24"/>
          <w:lang w:eastAsia="ar-SA"/>
        </w:rPr>
        <w:t>w</w:t>
      </w:r>
      <w:r w:rsidRPr="00CF65D3">
        <w:rPr>
          <w:rFonts w:ascii="Arial" w:hAnsi="Arial" w:cs="Arial"/>
          <w:sz w:val="24"/>
          <w:szCs w:val="24"/>
          <w:lang w:eastAsia="ar-SA"/>
        </w:rPr>
        <w:t xml:space="preserve">ykonawca nie może bez pisemnej uprzedniej zgody </w:t>
      </w:r>
      <w:r w:rsidR="00A204AD" w:rsidRPr="00CF65D3">
        <w:rPr>
          <w:rFonts w:ascii="Arial" w:hAnsi="Arial" w:cs="Arial"/>
          <w:sz w:val="24"/>
          <w:szCs w:val="24"/>
          <w:lang w:eastAsia="ar-SA"/>
        </w:rPr>
        <w:t>z</w:t>
      </w:r>
      <w:r w:rsidRPr="00CF65D3">
        <w:rPr>
          <w:rFonts w:ascii="Arial" w:hAnsi="Arial" w:cs="Arial"/>
          <w:sz w:val="24"/>
          <w:szCs w:val="24"/>
          <w:lang w:eastAsia="ar-SA"/>
        </w:rPr>
        <w:t xml:space="preserve">amawiającego przenieść ani zbyć wierzytelności wynikającej </w:t>
      </w:r>
      <w:r w:rsidR="008B74BB">
        <w:rPr>
          <w:rFonts w:ascii="Arial" w:hAnsi="Arial" w:cs="Arial"/>
          <w:sz w:val="24"/>
          <w:szCs w:val="24"/>
          <w:lang w:eastAsia="ar-SA"/>
        </w:rPr>
        <w:br/>
      </w:r>
      <w:r w:rsidRPr="00CF65D3">
        <w:rPr>
          <w:rFonts w:ascii="Arial" w:hAnsi="Arial" w:cs="Arial"/>
          <w:sz w:val="24"/>
          <w:szCs w:val="24"/>
          <w:lang w:eastAsia="ar-SA"/>
        </w:rPr>
        <w:t>z niniejszej umowy na osobę trzecią.</w:t>
      </w:r>
    </w:p>
    <w:p w14:paraId="30FF9206" w14:textId="77777777" w:rsidR="00A204AD" w:rsidRPr="00CF65D3" w:rsidRDefault="004F43E9" w:rsidP="008B74BB">
      <w:pPr>
        <w:numPr>
          <w:ilvl w:val="0"/>
          <w:numId w:val="20"/>
        </w:numPr>
        <w:suppressAutoHyphens/>
        <w:overflowPunct w:val="0"/>
        <w:autoSpaceDE w:val="0"/>
        <w:jc w:val="both"/>
        <w:textAlignment w:val="baseline"/>
        <w:rPr>
          <w:rFonts w:ascii="Arial" w:hAnsi="Arial" w:cs="Arial"/>
          <w:b/>
          <w:sz w:val="24"/>
          <w:szCs w:val="24"/>
          <w:lang w:eastAsia="ar-SA"/>
        </w:rPr>
      </w:pPr>
      <w:r w:rsidRPr="00CF65D3">
        <w:rPr>
          <w:rFonts w:ascii="Arial" w:hAnsi="Arial" w:cs="Arial"/>
          <w:sz w:val="24"/>
          <w:szCs w:val="24"/>
          <w:lang w:eastAsia="ar-SA"/>
        </w:rPr>
        <w:t>W sprawach nieuregulowanych niniejszą umową mają zastosowanie odpowiednie przepisy</w:t>
      </w:r>
      <w:r w:rsidR="00A204AD" w:rsidRPr="00CF65D3">
        <w:rPr>
          <w:rFonts w:ascii="Arial" w:hAnsi="Arial" w:cs="Arial"/>
          <w:sz w:val="24"/>
          <w:szCs w:val="24"/>
          <w:lang w:eastAsia="ar-SA"/>
        </w:rPr>
        <w:t xml:space="preserve">, </w:t>
      </w:r>
      <w:r w:rsidRPr="00CF65D3">
        <w:rPr>
          <w:rFonts w:ascii="Arial" w:hAnsi="Arial" w:cs="Arial"/>
          <w:sz w:val="24"/>
          <w:szCs w:val="24"/>
          <w:lang w:eastAsia="ar-SA"/>
        </w:rPr>
        <w:t>ustawy Prawo zamówień publicznych wraz z aktami wykonawczymi</w:t>
      </w:r>
      <w:r w:rsidR="00A204AD" w:rsidRPr="00CF65D3">
        <w:rPr>
          <w:rFonts w:ascii="Arial" w:hAnsi="Arial" w:cs="Arial"/>
          <w:sz w:val="24"/>
          <w:szCs w:val="24"/>
          <w:lang w:eastAsia="ar-SA"/>
        </w:rPr>
        <w:t>, Kodeksu cywilnego, ustawy Prawo budowlane</w:t>
      </w:r>
      <w:r w:rsidR="002C53B3" w:rsidRPr="00CF65D3">
        <w:rPr>
          <w:rFonts w:ascii="Arial" w:hAnsi="Arial" w:cs="Arial"/>
          <w:sz w:val="24"/>
          <w:szCs w:val="24"/>
          <w:lang w:eastAsia="ar-SA"/>
        </w:rPr>
        <w:t>,</w:t>
      </w:r>
      <w:r w:rsidR="00A204AD" w:rsidRPr="00CF65D3">
        <w:rPr>
          <w:rFonts w:ascii="Arial" w:hAnsi="Arial" w:cs="Arial"/>
          <w:sz w:val="24"/>
          <w:szCs w:val="24"/>
          <w:lang w:eastAsia="ar-SA"/>
        </w:rPr>
        <w:t xml:space="preserve"> a także </w:t>
      </w:r>
      <w:r w:rsidRPr="00CF65D3">
        <w:rPr>
          <w:rFonts w:ascii="Arial" w:hAnsi="Arial" w:cs="Arial"/>
          <w:sz w:val="24"/>
          <w:szCs w:val="24"/>
          <w:lang w:eastAsia="ar-SA"/>
        </w:rPr>
        <w:t>inne przepisy prawa właściwe do prac objętych niniejszą umową.</w:t>
      </w:r>
    </w:p>
    <w:p w14:paraId="5791AB72" w14:textId="5C8B1309" w:rsidR="00D97E8F" w:rsidRPr="00CF65D3" w:rsidRDefault="00D97E8F" w:rsidP="008B74BB">
      <w:pPr>
        <w:numPr>
          <w:ilvl w:val="0"/>
          <w:numId w:val="20"/>
        </w:numPr>
        <w:suppressAutoHyphens/>
        <w:overflowPunct w:val="0"/>
        <w:autoSpaceDE w:val="0"/>
        <w:jc w:val="both"/>
        <w:textAlignment w:val="baseline"/>
        <w:rPr>
          <w:rFonts w:ascii="Arial" w:hAnsi="Arial" w:cs="Arial"/>
          <w:bCs/>
          <w:sz w:val="24"/>
          <w:szCs w:val="24"/>
          <w:lang w:eastAsia="ar-SA"/>
        </w:rPr>
      </w:pPr>
      <w:r w:rsidRPr="00CF65D3">
        <w:rPr>
          <w:rFonts w:ascii="Arial" w:hAnsi="Arial" w:cs="Arial"/>
          <w:bCs/>
          <w:sz w:val="24"/>
          <w:szCs w:val="24"/>
          <w:lang w:eastAsia="ar-SA"/>
        </w:rPr>
        <w:t>W przypadku zaistnienia pomiędzy stronami sporu, wynikającego z umowy lub pozostającego w związku z umową,</w:t>
      </w:r>
      <w:r w:rsidR="00242921" w:rsidRPr="00CF65D3">
        <w:rPr>
          <w:rFonts w:ascii="Arial" w:hAnsi="Arial" w:cs="Arial"/>
          <w:bCs/>
          <w:sz w:val="24"/>
          <w:szCs w:val="24"/>
          <w:lang w:eastAsia="ar-SA"/>
        </w:rPr>
        <w:t xml:space="preserve"> w</w:t>
      </w:r>
      <w:r w:rsidR="002C53B3" w:rsidRPr="00CF65D3">
        <w:rPr>
          <w:rFonts w:ascii="Arial" w:hAnsi="Arial" w:cs="Arial"/>
          <w:bCs/>
          <w:sz w:val="24"/>
          <w:szCs w:val="24"/>
          <w:lang w:eastAsia="ar-SA"/>
        </w:rPr>
        <w:t xml:space="preserve"> sprawach, w których</w:t>
      </w:r>
      <w:r w:rsidR="00242921" w:rsidRPr="00CF65D3">
        <w:rPr>
          <w:rFonts w:ascii="Arial" w:hAnsi="Arial" w:cs="Arial"/>
          <w:bCs/>
          <w:sz w:val="24"/>
          <w:szCs w:val="24"/>
          <w:lang w:eastAsia="ar-SA"/>
        </w:rPr>
        <w:t xml:space="preserve"> zawarcie ugody</w:t>
      </w:r>
      <w:r w:rsidR="00060E4A" w:rsidRPr="00CF65D3">
        <w:rPr>
          <w:rFonts w:ascii="Arial" w:hAnsi="Arial" w:cs="Arial"/>
          <w:bCs/>
          <w:sz w:val="24"/>
          <w:szCs w:val="24"/>
          <w:lang w:eastAsia="ar-SA"/>
        </w:rPr>
        <w:t xml:space="preserve"> </w:t>
      </w:r>
      <w:r w:rsidR="00943478" w:rsidRPr="00CF65D3">
        <w:rPr>
          <w:rFonts w:ascii="Arial" w:hAnsi="Arial" w:cs="Arial"/>
          <w:bCs/>
          <w:sz w:val="24"/>
          <w:szCs w:val="24"/>
          <w:lang w:eastAsia="ar-SA"/>
        </w:rPr>
        <w:t>jest dopuszczalne</w:t>
      </w:r>
      <w:r w:rsidR="00242921" w:rsidRPr="00CF65D3">
        <w:rPr>
          <w:rFonts w:ascii="Arial" w:hAnsi="Arial" w:cs="Arial"/>
          <w:bCs/>
          <w:sz w:val="24"/>
          <w:szCs w:val="24"/>
          <w:lang w:eastAsia="ar-SA"/>
        </w:rPr>
        <w:t>,</w:t>
      </w:r>
      <w:r w:rsidRPr="00CF65D3">
        <w:rPr>
          <w:rFonts w:ascii="Arial" w:hAnsi="Arial" w:cs="Arial"/>
          <w:bCs/>
          <w:sz w:val="24"/>
          <w:szCs w:val="24"/>
          <w:lang w:eastAsia="ar-SA"/>
        </w:rPr>
        <w:t xml:space="preserve"> strony zobowiązują się do jego rozwiązania w drodze mediacji</w:t>
      </w:r>
      <w:r w:rsidR="008B6D40" w:rsidRPr="00CF65D3">
        <w:rPr>
          <w:rFonts w:ascii="Arial" w:hAnsi="Arial" w:cs="Arial"/>
          <w:bCs/>
          <w:sz w:val="24"/>
          <w:szCs w:val="24"/>
          <w:lang w:eastAsia="ar-SA"/>
        </w:rPr>
        <w:t xml:space="preserve"> lub innego polubownego </w:t>
      </w:r>
      <w:r w:rsidR="00807FDE" w:rsidRPr="00CF65D3">
        <w:rPr>
          <w:rFonts w:ascii="Arial" w:hAnsi="Arial" w:cs="Arial"/>
          <w:bCs/>
          <w:sz w:val="24"/>
          <w:szCs w:val="24"/>
          <w:lang w:eastAsia="ar-SA"/>
        </w:rPr>
        <w:t xml:space="preserve">rozwiązania sporu </w:t>
      </w:r>
      <w:r w:rsidR="00C52D95" w:rsidRPr="00CF65D3">
        <w:rPr>
          <w:rFonts w:ascii="Arial" w:hAnsi="Arial" w:cs="Arial"/>
          <w:bCs/>
          <w:sz w:val="24"/>
          <w:szCs w:val="24"/>
          <w:lang w:eastAsia="ar-SA"/>
        </w:rPr>
        <w:t>p</w:t>
      </w:r>
      <w:r w:rsidR="00807FDE" w:rsidRPr="00CF65D3">
        <w:rPr>
          <w:rFonts w:ascii="Arial" w:hAnsi="Arial" w:cs="Arial"/>
          <w:bCs/>
          <w:sz w:val="24"/>
          <w:szCs w:val="24"/>
          <w:lang w:eastAsia="ar-SA"/>
        </w:rPr>
        <w:t xml:space="preserve">rzed Sądem Polubownym </w:t>
      </w:r>
      <w:r w:rsidRPr="00CF65D3">
        <w:rPr>
          <w:rFonts w:ascii="Arial" w:hAnsi="Arial" w:cs="Arial"/>
          <w:bCs/>
          <w:sz w:val="24"/>
          <w:szCs w:val="24"/>
          <w:lang w:eastAsia="ar-SA"/>
        </w:rPr>
        <w:t>przy Prokuratorii Generalnej Rzeczypospolitej Polskiej</w:t>
      </w:r>
      <w:r w:rsidR="00807FDE" w:rsidRPr="00CF65D3">
        <w:rPr>
          <w:rFonts w:ascii="Arial" w:hAnsi="Arial" w:cs="Arial"/>
          <w:bCs/>
          <w:sz w:val="24"/>
          <w:szCs w:val="24"/>
          <w:lang w:eastAsia="ar-SA"/>
        </w:rPr>
        <w:t>, wybranym mediatorem albo osobą prowadzącą inne polubowne rozwiązanie sporu.</w:t>
      </w:r>
    </w:p>
    <w:p w14:paraId="0A6B2842" w14:textId="77777777" w:rsidR="00D97E8F" w:rsidRPr="00CF65D3" w:rsidRDefault="00242921" w:rsidP="008B74BB">
      <w:pPr>
        <w:numPr>
          <w:ilvl w:val="0"/>
          <w:numId w:val="20"/>
        </w:numPr>
        <w:suppressAutoHyphens/>
        <w:overflowPunct w:val="0"/>
        <w:autoSpaceDE w:val="0"/>
        <w:jc w:val="both"/>
        <w:textAlignment w:val="baseline"/>
        <w:rPr>
          <w:rFonts w:ascii="Arial" w:hAnsi="Arial" w:cs="Arial"/>
          <w:bCs/>
          <w:sz w:val="24"/>
          <w:szCs w:val="24"/>
          <w:lang w:eastAsia="ar-SA"/>
        </w:rPr>
      </w:pPr>
      <w:r w:rsidRPr="00CF65D3">
        <w:rPr>
          <w:rFonts w:ascii="Arial" w:hAnsi="Arial" w:cs="Arial"/>
          <w:sz w:val="24"/>
          <w:szCs w:val="24"/>
        </w:rPr>
        <w:t xml:space="preserve">W sytuacji niemożności rozstrzygnięcia sporu </w:t>
      </w:r>
      <w:r w:rsidR="00943478" w:rsidRPr="00CF65D3">
        <w:rPr>
          <w:rFonts w:ascii="Arial" w:hAnsi="Arial" w:cs="Arial"/>
          <w:sz w:val="24"/>
          <w:szCs w:val="24"/>
        </w:rPr>
        <w:t>w sposób określony w ust. 3</w:t>
      </w:r>
      <w:r w:rsidRPr="00CF65D3">
        <w:rPr>
          <w:rFonts w:ascii="Arial" w:hAnsi="Arial" w:cs="Arial"/>
          <w:sz w:val="24"/>
          <w:szCs w:val="24"/>
        </w:rPr>
        <w:t>, s</w:t>
      </w:r>
      <w:r w:rsidR="00D97E8F" w:rsidRPr="00CF65D3">
        <w:rPr>
          <w:rFonts w:ascii="Arial" w:hAnsi="Arial" w:cs="Arial"/>
          <w:sz w:val="24"/>
          <w:szCs w:val="24"/>
        </w:rPr>
        <w:t>ądem właściwym do rozstrzygnięcia sporu będzie sąd powszechny właściwy ze względu na siedzibę zamawiającego</w:t>
      </w:r>
      <w:r w:rsidRPr="00CF65D3">
        <w:rPr>
          <w:rFonts w:ascii="Arial" w:hAnsi="Arial" w:cs="Arial"/>
          <w:sz w:val="24"/>
          <w:szCs w:val="24"/>
        </w:rPr>
        <w:t xml:space="preserve">. </w:t>
      </w:r>
    </w:p>
    <w:p w14:paraId="4BF41869" w14:textId="640BAE97" w:rsidR="004F43E9" w:rsidRPr="00CF65D3" w:rsidRDefault="004F43E9" w:rsidP="008B74BB">
      <w:pPr>
        <w:numPr>
          <w:ilvl w:val="0"/>
          <w:numId w:val="20"/>
        </w:numPr>
        <w:suppressAutoHyphens/>
        <w:overflowPunct w:val="0"/>
        <w:autoSpaceDE w:val="0"/>
        <w:jc w:val="both"/>
        <w:textAlignment w:val="baseline"/>
        <w:rPr>
          <w:rFonts w:ascii="Arial" w:hAnsi="Arial" w:cs="Arial"/>
          <w:b/>
          <w:sz w:val="24"/>
          <w:szCs w:val="24"/>
          <w:lang w:eastAsia="ar-SA"/>
        </w:rPr>
      </w:pPr>
      <w:r w:rsidRPr="00CF65D3">
        <w:rPr>
          <w:rFonts w:ascii="Arial" w:hAnsi="Arial" w:cs="Arial"/>
          <w:sz w:val="24"/>
          <w:szCs w:val="24"/>
        </w:rPr>
        <w:t>Integralną część umowy, stanowią następujące załączniki:</w:t>
      </w:r>
      <w:r w:rsidR="00CF65D3">
        <w:rPr>
          <w:rFonts w:ascii="Arial" w:hAnsi="Arial" w:cs="Arial"/>
          <w:sz w:val="24"/>
          <w:szCs w:val="24"/>
        </w:rPr>
        <w:t xml:space="preserve"> </w:t>
      </w:r>
    </w:p>
    <w:p w14:paraId="6E5942F7" w14:textId="4C107D46" w:rsidR="00DE7605" w:rsidRPr="00CF65D3" w:rsidRDefault="00DE7605" w:rsidP="008B74BB">
      <w:pPr>
        <w:numPr>
          <w:ilvl w:val="0"/>
          <w:numId w:val="19"/>
        </w:numPr>
        <w:tabs>
          <w:tab w:val="left" w:pos="0"/>
        </w:tabs>
        <w:suppressAutoHyphens/>
        <w:overflowPunct w:val="0"/>
        <w:autoSpaceDE w:val="0"/>
        <w:jc w:val="both"/>
        <w:textAlignment w:val="baseline"/>
        <w:rPr>
          <w:rFonts w:ascii="Arial" w:hAnsi="Arial" w:cs="Arial"/>
          <w:sz w:val="24"/>
          <w:szCs w:val="24"/>
        </w:rPr>
      </w:pPr>
      <w:r w:rsidRPr="00CF65D3">
        <w:rPr>
          <w:rFonts w:ascii="Arial" w:hAnsi="Arial" w:cs="Arial"/>
          <w:sz w:val="24"/>
          <w:szCs w:val="24"/>
          <w:lang w:eastAsia="ar-SA"/>
        </w:rPr>
        <w:t>Program Funkcjonalno-Użytkowy</w:t>
      </w:r>
      <w:r w:rsidR="00990DF9" w:rsidRPr="00CF65D3">
        <w:rPr>
          <w:rFonts w:ascii="Arial" w:hAnsi="Arial" w:cs="Arial"/>
          <w:sz w:val="24"/>
          <w:szCs w:val="24"/>
          <w:lang w:eastAsia="ar-SA"/>
        </w:rPr>
        <w:t xml:space="preserve"> </w:t>
      </w:r>
      <w:r w:rsidRPr="00CF65D3">
        <w:rPr>
          <w:rFonts w:ascii="Arial" w:hAnsi="Arial" w:cs="Arial"/>
          <w:sz w:val="24"/>
          <w:szCs w:val="24"/>
          <w:lang w:eastAsia="ar-SA"/>
        </w:rPr>
        <w:t xml:space="preserve">– załącznik nr 1, </w:t>
      </w:r>
    </w:p>
    <w:p w14:paraId="716B013A" w14:textId="77777777" w:rsidR="00A204AD" w:rsidRPr="00CF65D3" w:rsidRDefault="00A204AD" w:rsidP="008B74BB">
      <w:pPr>
        <w:numPr>
          <w:ilvl w:val="0"/>
          <w:numId w:val="19"/>
        </w:numPr>
        <w:tabs>
          <w:tab w:val="left" w:pos="0"/>
        </w:tabs>
        <w:suppressAutoHyphens/>
        <w:overflowPunct w:val="0"/>
        <w:autoSpaceDE w:val="0"/>
        <w:jc w:val="both"/>
        <w:textAlignment w:val="baseline"/>
        <w:rPr>
          <w:rFonts w:ascii="Arial" w:hAnsi="Arial" w:cs="Arial"/>
          <w:sz w:val="24"/>
          <w:szCs w:val="24"/>
        </w:rPr>
      </w:pPr>
      <w:r w:rsidRPr="00CF65D3">
        <w:rPr>
          <w:rFonts w:ascii="Arial" w:hAnsi="Arial" w:cs="Arial"/>
          <w:kern w:val="22"/>
          <w:sz w:val="24"/>
          <w:szCs w:val="24"/>
        </w:rPr>
        <w:t xml:space="preserve">formularz ofertowy wykonawcy - </w:t>
      </w:r>
      <w:r w:rsidR="004F43E9" w:rsidRPr="00CF65D3">
        <w:rPr>
          <w:rFonts w:ascii="Arial" w:hAnsi="Arial" w:cs="Arial"/>
          <w:kern w:val="22"/>
          <w:sz w:val="24"/>
          <w:szCs w:val="24"/>
        </w:rPr>
        <w:t xml:space="preserve">załącznik nr </w:t>
      </w:r>
      <w:r w:rsidR="00DE7605" w:rsidRPr="00CF65D3">
        <w:rPr>
          <w:rFonts w:ascii="Arial" w:hAnsi="Arial" w:cs="Arial"/>
          <w:kern w:val="22"/>
          <w:sz w:val="24"/>
          <w:szCs w:val="24"/>
        </w:rPr>
        <w:t>2</w:t>
      </w:r>
      <w:r w:rsidR="00D71AB0" w:rsidRPr="00CF65D3">
        <w:rPr>
          <w:rFonts w:ascii="Arial" w:hAnsi="Arial" w:cs="Arial"/>
          <w:kern w:val="22"/>
          <w:sz w:val="24"/>
          <w:szCs w:val="24"/>
        </w:rPr>
        <w:t>,</w:t>
      </w:r>
    </w:p>
    <w:p w14:paraId="74BD73A8" w14:textId="497F3ABA" w:rsidR="00BC2616" w:rsidRPr="00CF65D3" w:rsidRDefault="004F43E9" w:rsidP="008B74BB">
      <w:pPr>
        <w:numPr>
          <w:ilvl w:val="0"/>
          <w:numId w:val="19"/>
        </w:numPr>
        <w:tabs>
          <w:tab w:val="left" w:pos="284"/>
          <w:tab w:val="left" w:pos="426"/>
        </w:tabs>
        <w:suppressAutoHyphens/>
        <w:overflowPunct w:val="0"/>
        <w:autoSpaceDE w:val="0"/>
        <w:jc w:val="both"/>
        <w:textAlignment w:val="baseline"/>
        <w:rPr>
          <w:rFonts w:ascii="Arial" w:hAnsi="Arial" w:cs="Arial"/>
          <w:sz w:val="24"/>
          <w:szCs w:val="24"/>
          <w:lang w:eastAsia="ar-SA"/>
        </w:rPr>
      </w:pPr>
      <w:r w:rsidRPr="00CF65D3">
        <w:rPr>
          <w:rFonts w:ascii="Arial" w:hAnsi="Arial" w:cs="Arial"/>
          <w:sz w:val="24"/>
          <w:szCs w:val="24"/>
          <w:lang w:eastAsia="ar-SA"/>
        </w:rPr>
        <w:t xml:space="preserve">wykaz podwykonawców </w:t>
      </w:r>
      <w:r w:rsidR="00FA54B5" w:rsidRPr="00CF65D3">
        <w:rPr>
          <w:rFonts w:ascii="Arial" w:hAnsi="Arial" w:cs="Arial"/>
          <w:sz w:val="24"/>
          <w:szCs w:val="24"/>
          <w:lang w:eastAsia="ar-SA"/>
        </w:rPr>
        <w:t>(jeżeli dotyczy) -</w:t>
      </w:r>
      <w:r w:rsidRPr="00CF65D3">
        <w:rPr>
          <w:rFonts w:ascii="Arial" w:hAnsi="Arial" w:cs="Arial"/>
          <w:sz w:val="24"/>
          <w:szCs w:val="24"/>
          <w:lang w:eastAsia="ar-SA"/>
        </w:rPr>
        <w:t xml:space="preserve"> załącznik nr </w:t>
      </w:r>
      <w:r w:rsidR="00615331">
        <w:rPr>
          <w:rFonts w:ascii="Arial" w:hAnsi="Arial" w:cs="Arial"/>
          <w:sz w:val="24"/>
          <w:szCs w:val="24"/>
          <w:lang w:eastAsia="ar-SA"/>
        </w:rPr>
        <w:t>3</w:t>
      </w:r>
      <w:r w:rsidR="00BC2616" w:rsidRPr="00CF65D3">
        <w:rPr>
          <w:rFonts w:ascii="Arial" w:hAnsi="Arial" w:cs="Arial"/>
          <w:sz w:val="24"/>
          <w:szCs w:val="24"/>
          <w:lang w:eastAsia="ar-SA"/>
        </w:rPr>
        <w:t>.</w:t>
      </w:r>
    </w:p>
    <w:p w14:paraId="230AFBF4" w14:textId="77777777" w:rsidR="00A204AD" w:rsidRPr="00CF65D3" w:rsidRDefault="005515D9" w:rsidP="008B74BB">
      <w:pPr>
        <w:numPr>
          <w:ilvl w:val="0"/>
          <w:numId w:val="20"/>
        </w:numPr>
        <w:tabs>
          <w:tab w:val="left" w:pos="284"/>
          <w:tab w:val="left" w:pos="426"/>
        </w:tabs>
        <w:suppressAutoHyphens/>
        <w:overflowPunct w:val="0"/>
        <w:autoSpaceDE w:val="0"/>
        <w:jc w:val="both"/>
        <w:textAlignment w:val="baseline"/>
        <w:rPr>
          <w:rFonts w:ascii="Arial" w:hAnsi="Arial" w:cs="Arial"/>
          <w:sz w:val="24"/>
          <w:szCs w:val="24"/>
          <w:lang w:eastAsia="ar-SA"/>
        </w:rPr>
      </w:pPr>
      <w:r w:rsidRPr="00CF65D3">
        <w:rPr>
          <w:rFonts w:ascii="Arial" w:hAnsi="Arial" w:cs="Arial"/>
          <w:sz w:val="24"/>
          <w:szCs w:val="24"/>
        </w:rPr>
        <w:t xml:space="preserve">Postanowienia niniejszej umowy winny być interpretowane w ten sposób, iż mają </w:t>
      </w:r>
      <w:r w:rsidR="004F43E9" w:rsidRPr="00CF65D3">
        <w:rPr>
          <w:rFonts w:ascii="Arial" w:hAnsi="Arial" w:cs="Arial"/>
          <w:sz w:val="24"/>
          <w:szCs w:val="24"/>
        </w:rPr>
        <w:t xml:space="preserve">pierwszeństwo przed wszystkimi innymi ustaleniami dotyczącymi treści </w:t>
      </w:r>
      <w:r w:rsidR="004F43E9" w:rsidRPr="00CF65D3">
        <w:rPr>
          <w:rFonts w:ascii="Arial" w:hAnsi="Arial" w:cs="Arial"/>
          <w:sz w:val="24"/>
          <w:szCs w:val="24"/>
        </w:rPr>
        <w:lastRenderedPageBreak/>
        <w:t xml:space="preserve">stosunku zobowiązaniowego pomiędzy stronami, w tym sposobu wykonania przedmiotu niniejszej umowy. </w:t>
      </w:r>
    </w:p>
    <w:p w14:paraId="7770864C" w14:textId="77777777" w:rsidR="004F43E9" w:rsidRPr="00CF65D3" w:rsidRDefault="004F43E9" w:rsidP="008B74BB">
      <w:pPr>
        <w:numPr>
          <w:ilvl w:val="0"/>
          <w:numId w:val="20"/>
        </w:numPr>
        <w:tabs>
          <w:tab w:val="left" w:pos="284"/>
          <w:tab w:val="left" w:pos="426"/>
        </w:tabs>
        <w:suppressAutoHyphens/>
        <w:overflowPunct w:val="0"/>
        <w:autoSpaceDE w:val="0"/>
        <w:jc w:val="both"/>
        <w:textAlignment w:val="baseline"/>
        <w:rPr>
          <w:rFonts w:ascii="Arial" w:hAnsi="Arial" w:cs="Arial"/>
          <w:sz w:val="24"/>
          <w:szCs w:val="24"/>
          <w:lang w:eastAsia="ar-SA"/>
        </w:rPr>
      </w:pPr>
      <w:r w:rsidRPr="00CF65D3">
        <w:rPr>
          <w:rFonts w:ascii="Arial" w:hAnsi="Arial" w:cs="Arial"/>
          <w:sz w:val="24"/>
          <w:szCs w:val="24"/>
        </w:rPr>
        <w:t>Umowę sporządzono w dwóch jednobrzmiących egzemplarzach, po jednym dla zamawiającego i dla wykonawcy</w:t>
      </w:r>
      <w:r w:rsidR="002F0821" w:rsidRPr="00CF65D3">
        <w:rPr>
          <w:rFonts w:ascii="Arial" w:hAnsi="Arial" w:cs="Arial"/>
          <w:sz w:val="24"/>
          <w:szCs w:val="24"/>
        </w:rPr>
        <w:t>/</w:t>
      </w:r>
      <w:r w:rsidR="00250ECB" w:rsidRPr="00CF65D3">
        <w:rPr>
          <w:rFonts w:ascii="Arial" w:hAnsi="Arial" w:cs="Arial"/>
          <w:sz w:val="24"/>
          <w:szCs w:val="24"/>
        </w:rPr>
        <w:t xml:space="preserve">umowę sporządzono jako plik elektroniczny </w:t>
      </w:r>
      <w:r w:rsidR="004605EB" w:rsidRPr="00CF65D3">
        <w:rPr>
          <w:rFonts w:ascii="Arial" w:hAnsi="Arial" w:cs="Arial"/>
          <w:sz w:val="24"/>
          <w:szCs w:val="24"/>
        </w:rPr>
        <w:t xml:space="preserve">opatrzony kwalifikowanymi podpisami elektronicznymi </w:t>
      </w:r>
      <w:r w:rsidR="00250ECB" w:rsidRPr="00CF65D3">
        <w:rPr>
          <w:rFonts w:ascii="Arial" w:hAnsi="Arial" w:cs="Arial"/>
          <w:sz w:val="24"/>
          <w:szCs w:val="24"/>
        </w:rPr>
        <w:t>dla zamawiającego i dla wykonawcy.</w:t>
      </w:r>
    </w:p>
    <w:p w14:paraId="32DCF677" w14:textId="77777777" w:rsidR="000E1D94" w:rsidRPr="00CF65D3" w:rsidRDefault="000E1D94" w:rsidP="008B74BB">
      <w:pPr>
        <w:keepLines/>
        <w:jc w:val="both"/>
        <w:rPr>
          <w:rFonts w:ascii="Arial" w:hAnsi="Arial" w:cs="Arial"/>
          <w:bCs/>
          <w:snapToGrid w:val="0"/>
          <w:sz w:val="24"/>
          <w:szCs w:val="24"/>
        </w:rPr>
      </w:pPr>
    </w:p>
    <w:p w14:paraId="23814AE6" w14:textId="77777777" w:rsidR="00CF65D3" w:rsidRPr="00CF65D3" w:rsidRDefault="00CF65D3" w:rsidP="008B74BB">
      <w:pPr>
        <w:keepLines/>
        <w:jc w:val="both"/>
        <w:rPr>
          <w:rFonts w:ascii="Arial" w:hAnsi="Arial" w:cs="Arial"/>
          <w:i/>
          <w:iCs/>
          <w:snapToGrid w:val="0"/>
          <w:sz w:val="24"/>
          <w:szCs w:val="24"/>
          <w:lang w:eastAsia="en-US"/>
        </w:rPr>
      </w:pPr>
    </w:p>
    <w:p w14:paraId="1B5EDED7" w14:textId="1CCEBF66" w:rsidR="000E1D94" w:rsidRPr="00CF65D3" w:rsidRDefault="00A204AD" w:rsidP="008B74BB">
      <w:pPr>
        <w:keepLines/>
        <w:jc w:val="both"/>
        <w:rPr>
          <w:rFonts w:ascii="Arial" w:hAnsi="Arial" w:cs="Arial"/>
          <w:bCs/>
          <w:snapToGrid w:val="0"/>
          <w:sz w:val="24"/>
          <w:szCs w:val="24"/>
        </w:rPr>
      </w:pPr>
      <w:r w:rsidRPr="00CF65D3">
        <w:rPr>
          <w:rFonts w:ascii="Arial" w:hAnsi="Arial" w:cs="Arial"/>
          <w:snapToGrid w:val="0"/>
          <w:sz w:val="24"/>
          <w:szCs w:val="24"/>
          <w:lang w:eastAsia="en-US"/>
        </w:rPr>
        <w:t xml:space="preserve">Uwaga! Zapisy niniejszej umowy dotyczące podwykonawstwa obowiązują </w:t>
      </w:r>
      <w:r w:rsidR="008B74BB">
        <w:rPr>
          <w:rFonts w:ascii="Arial" w:hAnsi="Arial" w:cs="Arial"/>
          <w:snapToGrid w:val="0"/>
          <w:sz w:val="24"/>
          <w:szCs w:val="24"/>
          <w:lang w:eastAsia="en-US"/>
        </w:rPr>
        <w:br/>
      </w:r>
      <w:r w:rsidRPr="00CF65D3">
        <w:rPr>
          <w:rFonts w:ascii="Arial" w:hAnsi="Arial" w:cs="Arial"/>
          <w:snapToGrid w:val="0"/>
          <w:sz w:val="24"/>
          <w:szCs w:val="24"/>
          <w:lang w:eastAsia="en-US"/>
        </w:rPr>
        <w:t>w przypadku wykonania przedmiotu umowy z udziałem podwykonawców</w:t>
      </w:r>
    </w:p>
    <w:p w14:paraId="21978E70" w14:textId="77777777" w:rsidR="00A204AD" w:rsidRPr="00CF65D3" w:rsidRDefault="00A204AD" w:rsidP="00CF65D3">
      <w:pPr>
        <w:rPr>
          <w:rFonts w:ascii="Arial" w:hAnsi="Arial" w:cs="Arial"/>
          <w:sz w:val="24"/>
          <w:szCs w:val="24"/>
        </w:rPr>
      </w:pPr>
    </w:p>
    <w:p w14:paraId="4E40183B" w14:textId="77777777" w:rsidR="00A204AD" w:rsidRDefault="00A204AD" w:rsidP="00CF65D3">
      <w:pPr>
        <w:rPr>
          <w:rFonts w:ascii="Arial" w:hAnsi="Arial" w:cs="Arial"/>
          <w:sz w:val="24"/>
          <w:szCs w:val="24"/>
        </w:rPr>
      </w:pPr>
    </w:p>
    <w:p w14:paraId="13C7D4AC" w14:textId="77777777" w:rsidR="008B4A41" w:rsidRPr="00CF65D3" w:rsidRDefault="008B4A41" w:rsidP="00CF65D3">
      <w:pPr>
        <w:rPr>
          <w:rFonts w:ascii="Arial" w:hAnsi="Arial" w:cs="Arial"/>
          <w:sz w:val="24"/>
          <w:szCs w:val="24"/>
        </w:rPr>
      </w:pPr>
    </w:p>
    <w:p w14:paraId="0BEE7C75" w14:textId="77777777" w:rsidR="00042AAC" w:rsidRPr="00CF65D3" w:rsidRDefault="00042AAC" w:rsidP="00CF65D3">
      <w:pPr>
        <w:rPr>
          <w:rFonts w:ascii="Arial" w:hAnsi="Arial" w:cs="Arial"/>
          <w:sz w:val="24"/>
          <w:szCs w:val="24"/>
        </w:rPr>
      </w:pPr>
      <w:r w:rsidRPr="00CF65D3">
        <w:rPr>
          <w:rFonts w:ascii="Arial" w:hAnsi="Arial" w:cs="Arial"/>
          <w:sz w:val="24"/>
          <w:szCs w:val="24"/>
        </w:rPr>
        <w:t>…………………………………………</w:t>
      </w:r>
      <w:r w:rsidRPr="00CF65D3">
        <w:rPr>
          <w:rFonts w:ascii="Arial" w:hAnsi="Arial" w:cs="Arial"/>
          <w:sz w:val="24"/>
          <w:szCs w:val="24"/>
        </w:rPr>
        <w:tab/>
      </w:r>
      <w:r w:rsidRPr="00CF65D3">
        <w:rPr>
          <w:rFonts w:ascii="Arial" w:hAnsi="Arial" w:cs="Arial"/>
          <w:sz w:val="24"/>
          <w:szCs w:val="24"/>
        </w:rPr>
        <w:tab/>
      </w:r>
      <w:r w:rsidRPr="00CF65D3">
        <w:rPr>
          <w:rFonts w:ascii="Arial" w:hAnsi="Arial" w:cs="Arial"/>
          <w:sz w:val="24"/>
          <w:szCs w:val="24"/>
        </w:rPr>
        <w:tab/>
      </w:r>
      <w:r w:rsidRPr="00CF65D3">
        <w:rPr>
          <w:rFonts w:ascii="Arial" w:hAnsi="Arial" w:cs="Arial"/>
          <w:sz w:val="24"/>
          <w:szCs w:val="24"/>
        </w:rPr>
        <w:tab/>
      </w:r>
    </w:p>
    <w:p w14:paraId="572952FE" w14:textId="77777777" w:rsidR="00414697" w:rsidRPr="00CF65D3" w:rsidRDefault="00042AAC" w:rsidP="00CF65D3">
      <w:pPr>
        <w:rPr>
          <w:rFonts w:ascii="Arial" w:hAnsi="Arial" w:cs="Arial"/>
          <w:bCs/>
          <w:sz w:val="24"/>
          <w:szCs w:val="24"/>
        </w:rPr>
      </w:pPr>
      <w:r w:rsidRPr="00CF65D3">
        <w:rPr>
          <w:rFonts w:ascii="Arial" w:hAnsi="Arial" w:cs="Arial"/>
          <w:bCs/>
          <w:sz w:val="24"/>
          <w:szCs w:val="24"/>
        </w:rPr>
        <w:t>Zamawiający</w:t>
      </w:r>
      <w:r w:rsidRPr="00CF65D3">
        <w:rPr>
          <w:rFonts w:ascii="Arial" w:hAnsi="Arial" w:cs="Arial"/>
          <w:bCs/>
          <w:sz w:val="24"/>
          <w:szCs w:val="24"/>
        </w:rPr>
        <w:tab/>
      </w:r>
      <w:r w:rsidRPr="00CF65D3">
        <w:rPr>
          <w:rFonts w:ascii="Arial" w:hAnsi="Arial" w:cs="Arial"/>
          <w:bCs/>
          <w:sz w:val="24"/>
          <w:szCs w:val="24"/>
        </w:rPr>
        <w:tab/>
      </w:r>
      <w:r w:rsidRPr="00CF65D3">
        <w:rPr>
          <w:rFonts w:ascii="Arial" w:hAnsi="Arial" w:cs="Arial"/>
          <w:bCs/>
          <w:sz w:val="24"/>
          <w:szCs w:val="24"/>
        </w:rPr>
        <w:tab/>
      </w:r>
      <w:r w:rsidRPr="00CF65D3">
        <w:rPr>
          <w:rFonts w:ascii="Arial" w:hAnsi="Arial" w:cs="Arial"/>
          <w:bCs/>
          <w:sz w:val="24"/>
          <w:szCs w:val="24"/>
        </w:rPr>
        <w:tab/>
      </w:r>
      <w:r w:rsidRPr="00CF65D3">
        <w:rPr>
          <w:rFonts w:ascii="Arial" w:hAnsi="Arial" w:cs="Arial"/>
          <w:bCs/>
          <w:sz w:val="24"/>
          <w:szCs w:val="24"/>
        </w:rPr>
        <w:tab/>
      </w:r>
      <w:r w:rsidRPr="00CF65D3">
        <w:rPr>
          <w:rFonts w:ascii="Arial" w:hAnsi="Arial" w:cs="Arial"/>
          <w:bCs/>
          <w:sz w:val="24"/>
          <w:szCs w:val="24"/>
        </w:rPr>
        <w:tab/>
      </w:r>
      <w:r w:rsidRPr="00CF65D3">
        <w:rPr>
          <w:rFonts w:ascii="Arial" w:hAnsi="Arial" w:cs="Arial"/>
          <w:bCs/>
          <w:sz w:val="24"/>
          <w:szCs w:val="24"/>
        </w:rPr>
        <w:tab/>
      </w:r>
    </w:p>
    <w:p w14:paraId="6761C6D8" w14:textId="77777777" w:rsidR="00414697" w:rsidRPr="00CF65D3" w:rsidRDefault="00414697" w:rsidP="00CF65D3">
      <w:pPr>
        <w:jc w:val="right"/>
        <w:rPr>
          <w:rFonts w:ascii="Arial" w:hAnsi="Arial" w:cs="Arial"/>
          <w:bCs/>
          <w:sz w:val="24"/>
          <w:szCs w:val="24"/>
        </w:rPr>
      </w:pPr>
      <w:r w:rsidRPr="00CF65D3">
        <w:rPr>
          <w:rFonts w:ascii="Arial" w:hAnsi="Arial" w:cs="Arial"/>
          <w:bCs/>
          <w:sz w:val="24"/>
          <w:szCs w:val="24"/>
        </w:rPr>
        <w:t>………………………………………….</w:t>
      </w:r>
    </w:p>
    <w:p w14:paraId="2D162DE1" w14:textId="77777777" w:rsidR="00042AAC" w:rsidRPr="00CF65D3" w:rsidRDefault="00042AAC" w:rsidP="00CF65D3">
      <w:pPr>
        <w:jc w:val="right"/>
        <w:rPr>
          <w:rFonts w:ascii="Arial" w:hAnsi="Arial" w:cs="Arial"/>
          <w:bCs/>
          <w:sz w:val="24"/>
          <w:szCs w:val="24"/>
        </w:rPr>
      </w:pPr>
      <w:r w:rsidRPr="00CF65D3">
        <w:rPr>
          <w:rFonts w:ascii="Arial" w:hAnsi="Arial" w:cs="Arial"/>
          <w:bCs/>
          <w:sz w:val="24"/>
          <w:szCs w:val="24"/>
        </w:rPr>
        <w:t>Wykonawca</w:t>
      </w:r>
    </w:p>
    <w:p w14:paraId="46EAC94F" w14:textId="77777777" w:rsidR="004B247E" w:rsidRPr="00CF65D3" w:rsidRDefault="004B247E" w:rsidP="00CF65D3">
      <w:pPr>
        <w:rPr>
          <w:rFonts w:ascii="Arial" w:hAnsi="Arial" w:cs="Arial"/>
          <w:bCs/>
          <w:sz w:val="24"/>
          <w:szCs w:val="24"/>
        </w:rPr>
      </w:pPr>
    </w:p>
    <w:p w14:paraId="3839BADC" w14:textId="77777777" w:rsidR="00A204AD" w:rsidRPr="00CF65D3" w:rsidRDefault="00A204AD" w:rsidP="00CF65D3">
      <w:pPr>
        <w:rPr>
          <w:rFonts w:ascii="Arial" w:hAnsi="Arial" w:cs="Arial"/>
          <w:bCs/>
          <w:sz w:val="24"/>
          <w:szCs w:val="24"/>
        </w:rPr>
      </w:pPr>
    </w:p>
    <w:p w14:paraId="19C257A0" w14:textId="77777777" w:rsidR="00042AAC" w:rsidRPr="00CF65D3" w:rsidRDefault="00042AAC" w:rsidP="00CF65D3">
      <w:pPr>
        <w:rPr>
          <w:rFonts w:ascii="Arial" w:hAnsi="Arial" w:cs="Arial"/>
          <w:bCs/>
          <w:sz w:val="24"/>
          <w:szCs w:val="24"/>
        </w:rPr>
      </w:pPr>
      <w:r w:rsidRPr="00CF65D3">
        <w:rPr>
          <w:rFonts w:ascii="Arial" w:hAnsi="Arial" w:cs="Arial"/>
          <w:bCs/>
          <w:sz w:val="24"/>
          <w:szCs w:val="24"/>
        </w:rPr>
        <w:t>…………………………………………</w:t>
      </w:r>
    </w:p>
    <w:p w14:paraId="4FA85676" w14:textId="77777777" w:rsidR="00A77630" w:rsidRPr="00CF65D3" w:rsidRDefault="00042AAC" w:rsidP="00CF65D3">
      <w:pPr>
        <w:rPr>
          <w:rFonts w:ascii="Arial" w:hAnsi="Arial" w:cs="Arial"/>
          <w:bCs/>
          <w:sz w:val="24"/>
          <w:szCs w:val="24"/>
        </w:rPr>
      </w:pPr>
      <w:r w:rsidRPr="00CF65D3">
        <w:rPr>
          <w:rFonts w:ascii="Arial" w:hAnsi="Arial" w:cs="Arial"/>
          <w:bCs/>
          <w:sz w:val="24"/>
          <w:szCs w:val="24"/>
        </w:rPr>
        <w:t>Kontrasygnata Skarbnika Gminy</w:t>
      </w:r>
    </w:p>
    <w:sectPr w:rsidR="00A77630" w:rsidRPr="00CF65D3" w:rsidSect="00CF65D3">
      <w:headerReference w:type="default" r:id="rId11"/>
      <w:footerReference w:type="even" r:id="rId12"/>
      <w:footerReference w:type="default" r:id="rId13"/>
      <w:pgSz w:w="11906" w:h="16838"/>
      <w:pgMar w:top="1843" w:right="1417" w:bottom="709" w:left="1417" w:header="708" w:footer="4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BE0AC" w14:textId="77777777" w:rsidR="00A53344" w:rsidRDefault="00A53344">
      <w:r>
        <w:separator/>
      </w:r>
    </w:p>
  </w:endnote>
  <w:endnote w:type="continuationSeparator" w:id="0">
    <w:p w14:paraId="2E4CD709" w14:textId="77777777" w:rsidR="00A53344" w:rsidRDefault="00A5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40502020204"/>
    <w:charset w:val="EE"/>
    <w:family w:val="swiss"/>
    <w:pitch w:val="variable"/>
    <w:sig w:usb0="8100AAF7" w:usb1="00008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310B0" w14:textId="77777777" w:rsidR="007B5AEF" w:rsidRDefault="007B5AE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E7422BA" w14:textId="77777777" w:rsidR="007B5AEF" w:rsidRDefault="007B5AE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045081"/>
      <w:docPartObj>
        <w:docPartGallery w:val="Page Numbers (Bottom of Page)"/>
        <w:docPartUnique/>
      </w:docPartObj>
    </w:sdtPr>
    <w:sdtEndPr>
      <w:rPr>
        <w:rFonts w:ascii="Arial" w:hAnsi="Arial" w:cs="Arial"/>
        <w:sz w:val="24"/>
        <w:szCs w:val="24"/>
      </w:rPr>
    </w:sdtEndPr>
    <w:sdtContent>
      <w:p w14:paraId="5A38E2C9" w14:textId="77777777" w:rsidR="007B5AEF" w:rsidRPr="000A2A6F" w:rsidRDefault="007B5AEF">
        <w:pPr>
          <w:pStyle w:val="Stopka"/>
          <w:jc w:val="right"/>
          <w:rPr>
            <w:rFonts w:ascii="Arial" w:hAnsi="Arial" w:cs="Arial"/>
            <w:sz w:val="24"/>
            <w:szCs w:val="24"/>
          </w:rPr>
        </w:pPr>
        <w:r w:rsidRPr="000A2A6F">
          <w:rPr>
            <w:rFonts w:ascii="Arial" w:hAnsi="Arial" w:cs="Arial"/>
            <w:sz w:val="24"/>
            <w:szCs w:val="24"/>
          </w:rPr>
          <w:fldChar w:fldCharType="begin"/>
        </w:r>
        <w:r w:rsidRPr="000A2A6F">
          <w:rPr>
            <w:rFonts w:ascii="Arial" w:hAnsi="Arial" w:cs="Arial"/>
            <w:sz w:val="24"/>
            <w:szCs w:val="24"/>
          </w:rPr>
          <w:instrText>PAGE   \* MERGEFORMAT</w:instrText>
        </w:r>
        <w:r w:rsidRPr="000A2A6F">
          <w:rPr>
            <w:rFonts w:ascii="Arial" w:hAnsi="Arial" w:cs="Arial"/>
            <w:sz w:val="24"/>
            <w:szCs w:val="24"/>
          </w:rPr>
          <w:fldChar w:fldCharType="separate"/>
        </w:r>
        <w:r w:rsidR="006437A3">
          <w:rPr>
            <w:rFonts w:ascii="Arial" w:hAnsi="Arial" w:cs="Arial"/>
            <w:noProof/>
            <w:sz w:val="24"/>
            <w:szCs w:val="24"/>
          </w:rPr>
          <w:t>1</w:t>
        </w:r>
        <w:r w:rsidRPr="000A2A6F">
          <w:rPr>
            <w:rFonts w:ascii="Arial" w:hAnsi="Arial" w:cs="Arial"/>
            <w:sz w:val="24"/>
            <w:szCs w:val="24"/>
          </w:rPr>
          <w:fldChar w:fldCharType="end"/>
        </w:r>
      </w:p>
    </w:sdtContent>
  </w:sdt>
  <w:p w14:paraId="536117F4" w14:textId="77777777" w:rsidR="007B5AEF" w:rsidRPr="000A2A6F" w:rsidRDefault="007B5AEF">
    <w:pPr>
      <w:pStyle w:val="Stopka"/>
      <w:ind w:right="360"/>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03E41" w14:textId="77777777" w:rsidR="00A53344" w:rsidRDefault="00A53344">
      <w:r>
        <w:separator/>
      </w:r>
    </w:p>
  </w:footnote>
  <w:footnote w:type="continuationSeparator" w:id="0">
    <w:p w14:paraId="59679757" w14:textId="77777777" w:rsidR="00A53344" w:rsidRDefault="00A53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887D" w14:textId="77777777" w:rsidR="007B5AEF" w:rsidRPr="00E45A8A" w:rsidRDefault="007B5AEF" w:rsidP="00E45A8A">
    <w:pPr>
      <w:tabs>
        <w:tab w:val="right" w:pos="9072"/>
        <w:tab w:val="center" w:pos="9240"/>
      </w:tabs>
      <w:suppressAutoHyphens/>
      <w:rPr>
        <w:kern w:val="2"/>
        <w:lang w:eastAsia="zh-CN"/>
      </w:rPr>
    </w:pPr>
    <w:r w:rsidRPr="00E45A8A">
      <w:rPr>
        <w:noProof/>
        <w:kern w:val="2"/>
      </w:rPr>
      <w:drawing>
        <wp:inline distT="0" distB="0" distL="0" distR="0" wp14:anchorId="0967C7B0" wp14:editId="6D646D65">
          <wp:extent cx="3299460" cy="937260"/>
          <wp:effectExtent l="0" t="0" r="0" b="0"/>
          <wp:docPr id="1294194493" name="Obraz 1294194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74" t="-548" r="-174" b="-548"/>
                  <a:stretch>
                    <a:fillRect/>
                  </a:stretch>
                </pic:blipFill>
                <pic:spPr bwMode="auto">
                  <a:xfrm>
                    <a:off x="0" y="0"/>
                    <a:ext cx="3299460" cy="937260"/>
                  </a:xfrm>
                  <a:prstGeom prst="rect">
                    <a:avLst/>
                  </a:prstGeom>
                  <a:solidFill>
                    <a:srgbClr val="FFFFFF">
                      <a:alpha val="0"/>
                    </a:srgbClr>
                  </a:solidFill>
                  <a:ln>
                    <a:noFill/>
                  </a:ln>
                </pic:spPr>
              </pic:pic>
            </a:graphicData>
          </a:graphic>
        </wp:inline>
      </w:drawing>
    </w:r>
  </w:p>
  <w:p w14:paraId="43D5F7DF" w14:textId="4554870B" w:rsidR="007B5AEF" w:rsidRPr="00CF65D3" w:rsidRDefault="007B5AEF" w:rsidP="00CF65D3">
    <w:pPr>
      <w:widowControl w:val="0"/>
      <w:tabs>
        <w:tab w:val="center" w:pos="4536"/>
      </w:tabs>
      <w:spacing w:line="360" w:lineRule="auto"/>
      <w:ind w:right="-284"/>
      <w:rPr>
        <w:rFonts w:ascii="Liberation Serif" w:eastAsia="NSimSun" w:hAnsi="Liberation Serif" w:cs="Lucida Sans" w:hint="eastAsia"/>
        <w:iCs/>
        <w:lang w:eastAsia="zh-CN" w:bidi="hi-IN"/>
      </w:rPr>
    </w:pPr>
    <w:r w:rsidRPr="00CF65D3">
      <w:rPr>
        <w:rFonts w:ascii="Arial" w:eastAsia="Calibri" w:hAnsi="Arial" w:cs="Arial"/>
        <w:iCs/>
        <w:lang w:eastAsia="en-US"/>
      </w:rPr>
      <w:t>Zamówienie współfinansowane z Rządowego Funduszu Polski Ład: Programu Inwestycj</w:t>
    </w:r>
    <w:r w:rsidR="00CF65D3">
      <w:rPr>
        <w:rFonts w:ascii="Arial" w:eastAsia="Calibri" w:hAnsi="Arial" w:cs="Arial"/>
        <w:iCs/>
        <w:lang w:eastAsia="en-US"/>
      </w:rPr>
      <w:t xml:space="preserve">i </w:t>
    </w:r>
    <w:r w:rsidRPr="00CF65D3">
      <w:rPr>
        <w:rFonts w:ascii="Arial" w:eastAsia="Calibri" w:hAnsi="Arial" w:cs="Arial"/>
        <w:iCs/>
        <w:lang w:eastAsia="en-US"/>
      </w:rPr>
      <w:t>Strategicznych</w:t>
    </w:r>
  </w:p>
  <w:p w14:paraId="029311EA" w14:textId="77777777" w:rsidR="007B5AEF" w:rsidRDefault="007B5AEF">
    <w:pP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BC4"/>
    <w:multiLevelType w:val="multilevel"/>
    <w:tmpl w:val="7A4C36AC"/>
    <w:lvl w:ilvl="0">
      <w:start w:val="1"/>
      <w:numFmt w:val="decimal"/>
      <w:lvlText w:val="%1."/>
      <w:lvlJc w:val="left"/>
      <w:pPr>
        <w:ind w:left="622" w:hanging="360"/>
      </w:pPr>
    </w:lvl>
    <w:lvl w:ilvl="1">
      <w:start w:val="1"/>
      <w:numFmt w:val="decimal"/>
      <w:lvlText w:val="%2)"/>
      <w:lvlJc w:val="left"/>
      <w:pPr>
        <w:ind w:left="982" w:hanging="360"/>
      </w:pPr>
      <w:rPr>
        <w:rFonts w:hint="default"/>
        <w:strike w:val="0"/>
      </w:rPr>
    </w:lvl>
    <w:lvl w:ilvl="2">
      <w:start w:val="1"/>
      <w:numFmt w:val="decimal"/>
      <w:isLgl/>
      <w:lvlText w:val="%1.%2.%3"/>
      <w:lvlJc w:val="left"/>
      <w:pPr>
        <w:ind w:left="1702" w:hanging="720"/>
      </w:pPr>
      <w:rPr>
        <w:rFonts w:hint="default"/>
      </w:rPr>
    </w:lvl>
    <w:lvl w:ilvl="3">
      <w:start w:val="1"/>
      <w:numFmt w:val="decimal"/>
      <w:isLgl/>
      <w:lvlText w:val="%1.%2.%3.%4"/>
      <w:lvlJc w:val="left"/>
      <w:pPr>
        <w:ind w:left="206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3142" w:hanging="1080"/>
      </w:pPr>
      <w:rPr>
        <w:rFonts w:hint="default"/>
      </w:rPr>
    </w:lvl>
    <w:lvl w:ilvl="6">
      <w:start w:val="1"/>
      <w:numFmt w:val="decimal"/>
      <w:isLgl/>
      <w:lvlText w:val="%1.%2.%3.%4.%5.%6.%7"/>
      <w:lvlJc w:val="left"/>
      <w:pPr>
        <w:ind w:left="3862" w:hanging="1440"/>
      </w:pPr>
      <w:rPr>
        <w:rFonts w:hint="default"/>
      </w:rPr>
    </w:lvl>
    <w:lvl w:ilvl="7">
      <w:start w:val="1"/>
      <w:numFmt w:val="decimal"/>
      <w:isLgl/>
      <w:lvlText w:val="%1.%2.%3.%4.%5.%6.%7.%8"/>
      <w:lvlJc w:val="left"/>
      <w:pPr>
        <w:ind w:left="4222" w:hanging="1440"/>
      </w:pPr>
      <w:rPr>
        <w:rFonts w:hint="default"/>
      </w:rPr>
    </w:lvl>
    <w:lvl w:ilvl="8">
      <w:start w:val="1"/>
      <w:numFmt w:val="decimal"/>
      <w:isLgl/>
      <w:lvlText w:val="%1.%2.%3.%4.%5.%6.%7.%8.%9"/>
      <w:lvlJc w:val="left"/>
      <w:pPr>
        <w:ind w:left="4582" w:hanging="1440"/>
      </w:pPr>
      <w:rPr>
        <w:rFonts w:hint="default"/>
      </w:rPr>
    </w:lvl>
  </w:abstractNum>
  <w:abstractNum w:abstractNumId="1" w15:restartNumberingAfterBreak="0">
    <w:nsid w:val="02C57C58"/>
    <w:multiLevelType w:val="multilevel"/>
    <w:tmpl w:val="EFBE0234"/>
    <w:lvl w:ilvl="0">
      <w:start w:val="1"/>
      <w:numFmt w:val="decimal"/>
      <w:lvlText w:val="%1."/>
      <w:lvlJc w:val="left"/>
      <w:pPr>
        <w:ind w:left="720" w:hanging="360"/>
      </w:pPr>
      <w:rPr>
        <w:strike w:val="0"/>
        <w:color w:val="auto"/>
      </w:rPr>
    </w:lvl>
    <w:lvl w:ilvl="1">
      <w:start w:val="1"/>
      <w:numFmt w:val="decimal"/>
      <w:isLgl/>
      <w:lvlText w:val="%1.%2"/>
      <w:lvlJc w:val="left"/>
      <w:pPr>
        <w:ind w:left="1080" w:hanging="360"/>
      </w:pPr>
      <w:rPr>
        <w:rFonts w:hint="default"/>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4E62A4E"/>
    <w:multiLevelType w:val="hybridMultilevel"/>
    <w:tmpl w:val="ABD8252C"/>
    <w:lvl w:ilvl="0" w:tplc="045CA1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54C766C"/>
    <w:multiLevelType w:val="multilevel"/>
    <w:tmpl w:val="627EF932"/>
    <w:lvl w:ilvl="0">
      <w:start w:val="1"/>
      <w:numFmt w:val="decimal"/>
      <w:lvlText w:val="%1."/>
      <w:lvlJc w:val="left"/>
      <w:pPr>
        <w:ind w:left="720" w:hanging="360"/>
      </w:pPr>
      <w:rPr>
        <w:b w:val="0"/>
        <w:bCs/>
        <w:color w:val="auto"/>
      </w:rPr>
    </w:lvl>
    <w:lvl w:ilvl="1">
      <w:start w:val="1"/>
      <w:numFmt w:val="decimal"/>
      <w:isLgl/>
      <w:lvlText w:val="%1.%2"/>
      <w:lvlJc w:val="left"/>
      <w:pPr>
        <w:ind w:left="1164" w:hanging="44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73D5B75"/>
    <w:multiLevelType w:val="hybridMultilevel"/>
    <w:tmpl w:val="B530654E"/>
    <w:lvl w:ilvl="0" w:tplc="04150011">
      <w:start w:val="1"/>
      <w:numFmt w:val="decimal"/>
      <w:lvlText w:val="%1)"/>
      <w:lvlJc w:val="left"/>
      <w:pPr>
        <w:ind w:left="1474" w:hanging="360"/>
      </w:pPr>
    </w:lvl>
    <w:lvl w:ilvl="1" w:tplc="04150019" w:tentative="1">
      <w:start w:val="1"/>
      <w:numFmt w:val="lowerLetter"/>
      <w:lvlText w:val="%2."/>
      <w:lvlJc w:val="left"/>
      <w:pPr>
        <w:ind w:left="2194" w:hanging="360"/>
      </w:pPr>
    </w:lvl>
    <w:lvl w:ilvl="2" w:tplc="0415001B" w:tentative="1">
      <w:start w:val="1"/>
      <w:numFmt w:val="lowerRoman"/>
      <w:lvlText w:val="%3."/>
      <w:lvlJc w:val="right"/>
      <w:pPr>
        <w:ind w:left="2914" w:hanging="180"/>
      </w:pPr>
    </w:lvl>
    <w:lvl w:ilvl="3" w:tplc="0415000F" w:tentative="1">
      <w:start w:val="1"/>
      <w:numFmt w:val="decimal"/>
      <w:lvlText w:val="%4."/>
      <w:lvlJc w:val="left"/>
      <w:pPr>
        <w:ind w:left="3634" w:hanging="360"/>
      </w:pPr>
    </w:lvl>
    <w:lvl w:ilvl="4" w:tplc="04150019" w:tentative="1">
      <w:start w:val="1"/>
      <w:numFmt w:val="lowerLetter"/>
      <w:lvlText w:val="%5."/>
      <w:lvlJc w:val="left"/>
      <w:pPr>
        <w:ind w:left="4354" w:hanging="360"/>
      </w:pPr>
    </w:lvl>
    <w:lvl w:ilvl="5" w:tplc="0415001B" w:tentative="1">
      <w:start w:val="1"/>
      <w:numFmt w:val="lowerRoman"/>
      <w:lvlText w:val="%6."/>
      <w:lvlJc w:val="right"/>
      <w:pPr>
        <w:ind w:left="5074" w:hanging="180"/>
      </w:pPr>
    </w:lvl>
    <w:lvl w:ilvl="6" w:tplc="0415000F" w:tentative="1">
      <w:start w:val="1"/>
      <w:numFmt w:val="decimal"/>
      <w:lvlText w:val="%7."/>
      <w:lvlJc w:val="left"/>
      <w:pPr>
        <w:ind w:left="5794" w:hanging="360"/>
      </w:pPr>
    </w:lvl>
    <w:lvl w:ilvl="7" w:tplc="04150019" w:tentative="1">
      <w:start w:val="1"/>
      <w:numFmt w:val="lowerLetter"/>
      <w:lvlText w:val="%8."/>
      <w:lvlJc w:val="left"/>
      <w:pPr>
        <w:ind w:left="6514" w:hanging="360"/>
      </w:pPr>
    </w:lvl>
    <w:lvl w:ilvl="8" w:tplc="0415001B" w:tentative="1">
      <w:start w:val="1"/>
      <w:numFmt w:val="lowerRoman"/>
      <w:lvlText w:val="%9."/>
      <w:lvlJc w:val="right"/>
      <w:pPr>
        <w:ind w:left="7234" w:hanging="180"/>
      </w:pPr>
    </w:lvl>
  </w:abstractNum>
  <w:abstractNum w:abstractNumId="5" w15:restartNumberingAfterBreak="0">
    <w:nsid w:val="08BB0C0B"/>
    <w:multiLevelType w:val="hybridMultilevel"/>
    <w:tmpl w:val="7F4ACEF8"/>
    <w:lvl w:ilvl="0" w:tplc="AD56417C">
      <w:start w:val="1"/>
      <w:numFmt w:val="decimal"/>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9827EF3"/>
    <w:multiLevelType w:val="hybridMultilevel"/>
    <w:tmpl w:val="2FB82BD4"/>
    <w:lvl w:ilvl="0" w:tplc="C10CA0B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89500D"/>
    <w:multiLevelType w:val="hybridMultilevel"/>
    <w:tmpl w:val="A9465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1067B2"/>
    <w:multiLevelType w:val="hybridMultilevel"/>
    <w:tmpl w:val="00F4D222"/>
    <w:lvl w:ilvl="0" w:tplc="E11446FA">
      <w:start w:val="1"/>
      <w:numFmt w:val="decimal"/>
      <w:lvlText w:val="%1)"/>
      <w:lvlJc w:val="left"/>
      <w:pPr>
        <w:ind w:left="2138" w:hanging="360"/>
      </w:pPr>
      <w:rPr>
        <w:b w:val="0"/>
        <w:bCs w:val="0"/>
        <w:color w:val="auto"/>
      </w:rPr>
    </w:lvl>
    <w:lvl w:ilvl="1" w:tplc="04150019">
      <w:start w:val="1"/>
      <w:numFmt w:val="lowerLetter"/>
      <w:lvlText w:val="%2."/>
      <w:lvlJc w:val="left"/>
      <w:pPr>
        <w:ind w:left="2858" w:hanging="360"/>
      </w:pPr>
    </w:lvl>
    <w:lvl w:ilvl="2" w:tplc="0415001B">
      <w:start w:val="1"/>
      <w:numFmt w:val="lowerRoman"/>
      <w:lvlText w:val="%3."/>
      <w:lvlJc w:val="right"/>
      <w:pPr>
        <w:ind w:left="3578" w:hanging="180"/>
      </w:pPr>
    </w:lvl>
    <w:lvl w:ilvl="3" w:tplc="0415000F">
      <w:start w:val="1"/>
      <w:numFmt w:val="decimal"/>
      <w:lvlText w:val="%4."/>
      <w:lvlJc w:val="left"/>
      <w:pPr>
        <w:ind w:left="4298" w:hanging="360"/>
      </w:pPr>
    </w:lvl>
    <w:lvl w:ilvl="4" w:tplc="04150019">
      <w:start w:val="1"/>
      <w:numFmt w:val="lowerLetter"/>
      <w:lvlText w:val="%5."/>
      <w:lvlJc w:val="left"/>
      <w:pPr>
        <w:ind w:left="5018" w:hanging="360"/>
      </w:pPr>
    </w:lvl>
    <w:lvl w:ilvl="5" w:tplc="0415001B">
      <w:start w:val="1"/>
      <w:numFmt w:val="lowerRoman"/>
      <w:lvlText w:val="%6."/>
      <w:lvlJc w:val="right"/>
      <w:pPr>
        <w:ind w:left="5738" w:hanging="180"/>
      </w:pPr>
    </w:lvl>
    <w:lvl w:ilvl="6" w:tplc="0415000F">
      <w:start w:val="1"/>
      <w:numFmt w:val="decimal"/>
      <w:lvlText w:val="%7."/>
      <w:lvlJc w:val="left"/>
      <w:pPr>
        <w:ind w:left="6458" w:hanging="360"/>
      </w:pPr>
    </w:lvl>
    <w:lvl w:ilvl="7" w:tplc="04150019">
      <w:start w:val="1"/>
      <w:numFmt w:val="lowerLetter"/>
      <w:lvlText w:val="%8."/>
      <w:lvlJc w:val="left"/>
      <w:pPr>
        <w:ind w:left="7178" w:hanging="360"/>
      </w:pPr>
    </w:lvl>
    <w:lvl w:ilvl="8" w:tplc="0415001B">
      <w:start w:val="1"/>
      <w:numFmt w:val="lowerRoman"/>
      <w:lvlText w:val="%9."/>
      <w:lvlJc w:val="right"/>
      <w:pPr>
        <w:ind w:left="7898" w:hanging="180"/>
      </w:pPr>
    </w:lvl>
  </w:abstractNum>
  <w:abstractNum w:abstractNumId="9" w15:restartNumberingAfterBreak="0">
    <w:nsid w:val="11E2340F"/>
    <w:multiLevelType w:val="multilevel"/>
    <w:tmpl w:val="268E6B96"/>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2086633"/>
    <w:multiLevelType w:val="multilevel"/>
    <w:tmpl w:val="F5403CC2"/>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4E83DE2"/>
    <w:multiLevelType w:val="hybridMultilevel"/>
    <w:tmpl w:val="21448F98"/>
    <w:lvl w:ilvl="0" w:tplc="410AA076">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6A5710B"/>
    <w:multiLevelType w:val="hybridMultilevel"/>
    <w:tmpl w:val="3624571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6E03F50"/>
    <w:multiLevelType w:val="hybridMultilevel"/>
    <w:tmpl w:val="29C01EC0"/>
    <w:lvl w:ilvl="0" w:tplc="04150017">
      <w:start w:val="1"/>
      <w:numFmt w:val="lowerLetter"/>
      <w:lvlText w:val="%1)"/>
      <w:lvlJc w:val="left"/>
      <w:pPr>
        <w:ind w:left="2194" w:hanging="360"/>
      </w:pPr>
    </w:lvl>
    <w:lvl w:ilvl="1" w:tplc="04150019" w:tentative="1">
      <w:start w:val="1"/>
      <w:numFmt w:val="lowerLetter"/>
      <w:lvlText w:val="%2."/>
      <w:lvlJc w:val="left"/>
      <w:pPr>
        <w:ind w:left="2914" w:hanging="360"/>
      </w:pPr>
    </w:lvl>
    <w:lvl w:ilvl="2" w:tplc="0415001B" w:tentative="1">
      <w:start w:val="1"/>
      <w:numFmt w:val="lowerRoman"/>
      <w:lvlText w:val="%3."/>
      <w:lvlJc w:val="right"/>
      <w:pPr>
        <w:ind w:left="3634" w:hanging="180"/>
      </w:pPr>
    </w:lvl>
    <w:lvl w:ilvl="3" w:tplc="0415000F" w:tentative="1">
      <w:start w:val="1"/>
      <w:numFmt w:val="decimal"/>
      <w:lvlText w:val="%4."/>
      <w:lvlJc w:val="left"/>
      <w:pPr>
        <w:ind w:left="4354" w:hanging="360"/>
      </w:pPr>
    </w:lvl>
    <w:lvl w:ilvl="4" w:tplc="04150019" w:tentative="1">
      <w:start w:val="1"/>
      <w:numFmt w:val="lowerLetter"/>
      <w:lvlText w:val="%5."/>
      <w:lvlJc w:val="left"/>
      <w:pPr>
        <w:ind w:left="5074" w:hanging="360"/>
      </w:pPr>
    </w:lvl>
    <w:lvl w:ilvl="5" w:tplc="0415001B" w:tentative="1">
      <w:start w:val="1"/>
      <w:numFmt w:val="lowerRoman"/>
      <w:lvlText w:val="%6."/>
      <w:lvlJc w:val="right"/>
      <w:pPr>
        <w:ind w:left="5794" w:hanging="180"/>
      </w:pPr>
    </w:lvl>
    <w:lvl w:ilvl="6" w:tplc="0415000F" w:tentative="1">
      <w:start w:val="1"/>
      <w:numFmt w:val="decimal"/>
      <w:lvlText w:val="%7."/>
      <w:lvlJc w:val="left"/>
      <w:pPr>
        <w:ind w:left="6514" w:hanging="360"/>
      </w:pPr>
    </w:lvl>
    <w:lvl w:ilvl="7" w:tplc="04150019" w:tentative="1">
      <w:start w:val="1"/>
      <w:numFmt w:val="lowerLetter"/>
      <w:lvlText w:val="%8."/>
      <w:lvlJc w:val="left"/>
      <w:pPr>
        <w:ind w:left="7234" w:hanging="360"/>
      </w:pPr>
    </w:lvl>
    <w:lvl w:ilvl="8" w:tplc="0415001B" w:tentative="1">
      <w:start w:val="1"/>
      <w:numFmt w:val="lowerRoman"/>
      <w:lvlText w:val="%9."/>
      <w:lvlJc w:val="right"/>
      <w:pPr>
        <w:ind w:left="7954" w:hanging="180"/>
      </w:pPr>
    </w:lvl>
  </w:abstractNum>
  <w:abstractNum w:abstractNumId="14" w15:restartNumberingAfterBreak="0">
    <w:nsid w:val="172525BE"/>
    <w:multiLevelType w:val="hybridMultilevel"/>
    <w:tmpl w:val="9DB24B9C"/>
    <w:lvl w:ilvl="0" w:tplc="1BA6FAE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FA6585"/>
    <w:multiLevelType w:val="hybridMultilevel"/>
    <w:tmpl w:val="CADCCFB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6" w15:restartNumberingAfterBreak="0">
    <w:nsid w:val="1A0032C3"/>
    <w:multiLevelType w:val="multilevel"/>
    <w:tmpl w:val="104ED5A2"/>
    <w:lvl w:ilvl="0">
      <w:start w:val="1"/>
      <w:numFmt w:val="decimal"/>
      <w:lvlText w:val="%1."/>
      <w:lvlJc w:val="left"/>
      <w:pPr>
        <w:ind w:left="720" w:hanging="360"/>
      </w:p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1B792175"/>
    <w:multiLevelType w:val="hybridMultilevel"/>
    <w:tmpl w:val="2EACC646"/>
    <w:lvl w:ilvl="0" w:tplc="0792A6AE">
      <w:start w:val="1"/>
      <w:numFmt w:val="decimal"/>
      <w:lvlText w:val="%1."/>
      <w:lvlJc w:val="left"/>
      <w:pPr>
        <w:ind w:left="720" w:hanging="360"/>
      </w:pPr>
      <w:rPr>
        <w:b w:val="0"/>
        <w:bCs w:val="0"/>
        <w:strike w:val="0"/>
        <w:color w:val="auto"/>
      </w:rPr>
    </w:lvl>
    <w:lvl w:ilvl="1" w:tplc="BA6A0A3A">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744250"/>
    <w:multiLevelType w:val="hybridMultilevel"/>
    <w:tmpl w:val="959047EE"/>
    <w:lvl w:ilvl="0" w:tplc="E69C96B8">
      <w:start w:val="1"/>
      <w:numFmt w:val="decimal"/>
      <w:lvlText w:val="%1."/>
      <w:lvlJc w:val="left"/>
      <w:pPr>
        <w:ind w:left="720" w:hanging="360"/>
      </w:pPr>
      <w:rPr>
        <w:b w:val="0"/>
        <w:bCs w:val="0"/>
        <w:i w:val="0"/>
        <w:i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935DDE"/>
    <w:multiLevelType w:val="hybridMultilevel"/>
    <w:tmpl w:val="D52EEE8E"/>
    <w:lvl w:ilvl="0" w:tplc="04150017">
      <w:start w:val="1"/>
      <w:numFmt w:val="lowerLetter"/>
      <w:lvlText w:val="%1)"/>
      <w:lvlJc w:val="left"/>
      <w:pPr>
        <w:ind w:left="2232" w:hanging="360"/>
      </w:pPr>
    </w:lvl>
    <w:lvl w:ilvl="1" w:tplc="04150019" w:tentative="1">
      <w:start w:val="1"/>
      <w:numFmt w:val="lowerLetter"/>
      <w:lvlText w:val="%2."/>
      <w:lvlJc w:val="left"/>
      <w:pPr>
        <w:ind w:left="2952" w:hanging="360"/>
      </w:pPr>
    </w:lvl>
    <w:lvl w:ilvl="2" w:tplc="0415001B" w:tentative="1">
      <w:start w:val="1"/>
      <w:numFmt w:val="lowerRoman"/>
      <w:lvlText w:val="%3."/>
      <w:lvlJc w:val="right"/>
      <w:pPr>
        <w:ind w:left="3672" w:hanging="180"/>
      </w:pPr>
    </w:lvl>
    <w:lvl w:ilvl="3" w:tplc="0415000F" w:tentative="1">
      <w:start w:val="1"/>
      <w:numFmt w:val="decimal"/>
      <w:lvlText w:val="%4."/>
      <w:lvlJc w:val="left"/>
      <w:pPr>
        <w:ind w:left="4392" w:hanging="360"/>
      </w:pPr>
    </w:lvl>
    <w:lvl w:ilvl="4" w:tplc="04150019" w:tentative="1">
      <w:start w:val="1"/>
      <w:numFmt w:val="lowerLetter"/>
      <w:lvlText w:val="%5."/>
      <w:lvlJc w:val="left"/>
      <w:pPr>
        <w:ind w:left="5112" w:hanging="360"/>
      </w:pPr>
    </w:lvl>
    <w:lvl w:ilvl="5" w:tplc="0415001B" w:tentative="1">
      <w:start w:val="1"/>
      <w:numFmt w:val="lowerRoman"/>
      <w:lvlText w:val="%6."/>
      <w:lvlJc w:val="right"/>
      <w:pPr>
        <w:ind w:left="5832" w:hanging="180"/>
      </w:pPr>
    </w:lvl>
    <w:lvl w:ilvl="6" w:tplc="0415000F" w:tentative="1">
      <w:start w:val="1"/>
      <w:numFmt w:val="decimal"/>
      <w:lvlText w:val="%7."/>
      <w:lvlJc w:val="left"/>
      <w:pPr>
        <w:ind w:left="6552" w:hanging="360"/>
      </w:pPr>
    </w:lvl>
    <w:lvl w:ilvl="7" w:tplc="04150019" w:tentative="1">
      <w:start w:val="1"/>
      <w:numFmt w:val="lowerLetter"/>
      <w:lvlText w:val="%8."/>
      <w:lvlJc w:val="left"/>
      <w:pPr>
        <w:ind w:left="7272" w:hanging="360"/>
      </w:pPr>
    </w:lvl>
    <w:lvl w:ilvl="8" w:tplc="0415001B" w:tentative="1">
      <w:start w:val="1"/>
      <w:numFmt w:val="lowerRoman"/>
      <w:lvlText w:val="%9."/>
      <w:lvlJc w:val="right"/>
      <w:pPr>
        <w:ind w:left="7992" w:hanging="180"/>
      </w:pPr>
    </w:lvl>
  </w:abstractNum>
  <w:abstractNum w:abstractNumId="20" w15:restartNumberingAfterBreak="0">
    <w:nsid w:val="1C9B116E"/>
    <w:multiLevelType w:val="hybridMultilevel"/>
    <w:tmpl w:val="858A67A6"/>
    <w:lvl w:ilvl="0" w:tplc="FFFFFFFF">
      <w:start w:val="1"/>
      <w:numFmt w:val="decimal"/>
      <w:lvlText w:val="%1)"/>
      <w:lvlJc w:val="left"/>
      <w:pPr>
        <w:ind w:left="1474" w:hanging="360"/>
      </w:pPr>
    </w:lvl>
    <w:lvl w:ilvl="1" w:tplc="04150011">
      <w:start w:val="1"/>
      <w:numFmt w:val="decimal"/>
      <w:lvlText w:val="%2)"/>
      <w:lvlJc w:val="left"/>
      <w:pPr>
        <w:ind w:left="1440" w:hanging="360"/>
      </w:pPr>
    </w:lvl>
    <w:lvl w:ilvl="2" w:tplc="D8C48432">
      <w:start w:val="1"/>
      <w:numFmt w:val="decimal"/>
      <w:lvlText w:val="%3."/>
      <w:lvlJc w:val="left"/>
      <w:pPr>
        <w:ind w:left="3094" w:hanging="360"/>
      </w:pPr>
      <w:rPr>
        <w:rFonts w:hint="default"/>
        <w:b w:val="0"/>
        <w:bCs w:val="0"/>
      </w:rPr>
    </w:lvl>
    <w:lvl w:ilvl="3" w:tplc="FFFFFFFF" w:tentative="1">
      <w:start w:val="1"/>
      <w:numFmt w:val="decimal"/>
      <w:lvlText w:val="%4."/>
      <w:lvlJc w:val="left"/>
      <w:pPr>
        <w:ind w:left="3634" w:hanging="360"/>
      </w:pPr>
    </w:lvl>
    <w:lvl w:ilvl="4" w:tplc="FFFFFFFF" w:tentative="1">
      <w:start w:val="1"/>
      <w:numFmt w:val="lowerLetter"/>
      <w:lvlText w:val="%5."/>
      <w:lvlJc w:val="left"/>
      <w:pPr>
        <w:ind w:left="4354" w:hanging="360"/>
      </w:pPr>
    </w:lvl>
    <w:lvl w:ilvl="5" w:tplc="FFFFFFFF" w:tentative="1">
      <w:start w:val="1"/>
      <w:numFmt w:val="lowerRoman"/>
      <w:lvlText w:val="%6."/>
      <w:lvlJc w:val="right"/>
      <w:pPr>
        <w:ind w:left="5074" w:hanging="180"/>
      </w:pPr>
    </w:lvl>
    <w:lvl w:ilvl="6" w:tplc="FFFFFFFF" w:tentative="1">
      <w:start w:val="1"/>
      <w:numFmt w:val="decimal"/>
      <w:lvlText w:val="%7."/>
      <w:lvlJc w:val="left"/>
      <w:pPr>
        <w:ind w:left="5794" w:hanging="360"/>
      </w:pPr>
    </w:lvl>
    <w:lvl w:ilvl="7" w:tplc="FFFFFFFF" w:tentative="1">
      <w:start w:val="1"/>
      <w:numFmt w:val="lowerLetter"/>
      <w:lvlText w:val="%8."/>
      <w:lvlJc w:val="left"/>
      <w:pPr>
        <w:ind w:left="6514" w:hanging="360"/>
      </w:pPr>
    </w:lvl>
    <w:lvl w:ilvl="8" w:tplc="FFFFFFFF" w:tentative="1">
      <w:start w:val="1"/>
      <w:numFmt w:val="lowerRoman"/>
      <w:lvlText w:val="%9."/>
      <w:lvlJc w:val="right"/>
      <w:pPr>
        <w:ind w:left="7234" w:hanging="180"/>
      </w:pPr>
    </w:lvl>
  </w:abstractNum>
  <w:abstractNum w:abstractNumId="21" w15:restartNumberingAfterBreak="0">
    <w:nsid w:val="1D11579B"/>
    <w:multiLevelType w:val="hybridMultilevel"/>
    <w:tmpl w:val="9FE46C52"/>
    <w:lvl w:ilvl="0" w:tplc="E300F2F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9D0D08"/>
    <w:multiLevelType w:val="hybridMultilevel"/>
    <w:tmpl w:val="1A8A9D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F35678"/>
    <w:multiLevelType w:val="hybridMultilevel"/>
    <w:tmpl w:val="D250E176"/>
    <w:lvl w:ilvl="0" w:tplc="939401A0">
      <w:start w:val="1"/>
      <w:numFmt w:val="decimal"/>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4" w15:restartNumberingAfterBreak="0">
    <w:nsid w:val="21056CC2"/>
    <w:multiLevelType w:val="hybridMultilevel"/>
    <w:tmpl w:val="614E5DF0"/>
    <w:lvl w:ilvl="0" w:tplc="0415000F">
      <w:start w:val="1"/>
      <w:numFmt w:val="decimal"/>
      <w:lvlText w:val="%1."/>
      <w:lvlJc w:val="left"/>
      <w:pPr>
        <w:ind w:left="8157" w:hanging="360"/>
      </w:pPr>
    </w:lvl>
    <w:lvl w:ilvl="1" w:tplc="1736E1D0">
      <w:start w:val="1"/>
      <w:numFmt w:val="decimal"/>
      <w:lvlText w:val="%2)"/>
      <w:lvlJc w:val="left"/>
      <w:pPr>
        <w:ind w:left="1440" w:hanging="360"/>
      </w:pPr>
      <w:rPr>
        <w:rFonts w:ascii="Arial" w:eastAsia="Times New Roman"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0A0EDA"/>
    <w:multiLevelType w:val="hybridMultilevel"/>
    <w:tmpl w:val="955A2602"/>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6" w15:restartNumberingAfterBreak="0">
    <w:nsid w:val="22346CD7"/>
    <w:multiLevelType w:val="hybridMultilevel"/>
    <w:tmpl w:val="7F020D3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7" w15:restartNumberingAfterBreak="0">
    <w:nsid w:val="26083F28"/>
    <w:multiLevelType w:val="hybridMultilevel"/>
    <w:tmpl w:val="DB805D66"/>
    <w:lvl w:ilvl="0" w:tplc="2F86905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CA03C5E"/>
    <w:multiLevelType w:val="hybridMultilevel"/>
    <w:tmpl w:val="2A600AA4"/>
    <w:lvl w:ilvl="0" w:tplc="99141A78">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D6526CD"/>
    <w:multiLevelType w:val="hybridMultilevel"/>
    <w:tmpl w:val="726AD76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F1A3E57"/>
    <w:multiLevelType w:val="hybridMultilevel"/>
    <w:tmpl w:val="DA708E38"/>
    <w:lvl w:ilvl="0" w:tplc="09242DB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35923FA"/>
    <w:multiLevelType w:val="hybridMultilevel"/>
    <w:tmpl w:val="E766E3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8A6E80"/>
    <w:multiLevelType w:val="hybridMultilevel"/>
    <w:tmpl w:val="F07EB0B0"/>
    <w:lvl w:ilvl="0" w:tplc="C804CEAA">
      <w:start w:val="25"/>
      <w:numFmt w:val="decimal"/>
      <w:lvlText w:val="%1)"/>
      <w:lvlJc w:val="left"/>
      <w:pPr>
        <w:ind w:left="1800" w:hanging="360"/>
      </w:pPr>
      <w:rPr>
        <w:rFonts w:eastAsia="Times New Roman"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3" w15:restartNumberingAfterBreak="0">
    <w:nsid w:val="36324E7C"/>
    <w:multiLevelType w:val="hybridMultilevel"/>
    <w:tmpl w:val="81B6C006"/>
    <w:lvl w:ilvl="0" w:tplc="1FC2DCB8">
      <w:start w:val="1"/>
      <w:numFmt w:val="decimal"/>
      <w:lvlText w:val="%1."/>
      <w:lvlJc w:val="left"/>
      <w:pPr>
        <w:ind w:left="1440" w:hanging="360"/>
      </w:pPr>
      <w:rPr>
        <w:b w:val="0"/>
        <w:bCs w:val="0"/>
        <w:strike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B3C2E7E"/>
    <w:multiLevelType w:val="hybridMultilevel"/>
    <w:tmpl w:val="90DCD24A"/>
    <w:lvl w:ilvl="0" w:tplc="F71EEBD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DF5C70"/>
    <w:multiLevelType w:val="hybridMultilevel"/>
    <w:tmpl w:val="E1ECB90C"/>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6" w15:restartNumberingAfterBreak="0">
    <w:nsid w:val="3E5B574A"/>
    <w:multiLevelType w:val="hybridMultilevel"/>
    <w:tmpl w:val="FF2E36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EE765B1"/>
    <w:multiLevelType w:val="hybridMultilevel"/>
    <w:tmpl w:val="54327F84"/>
    <w:lvl w:ilvl="0" w:tplc="59962D04">
      <w:start w:val="1"/>
      <w:numFmt w:val="decimal"/>
      <w:lvlText w:val="%1)"/>
      <w:lvlJc w:val="left"/>
      <w:pPr>
        <w:ind w:left="1440" w:hanging="360"/>
      </w:pPr>
      <w:rPr>
        <w:rFonts w:ascii="Arial" w:eastAsia="Times New Roman" w:hAnsi="Arial" w:cs="Aria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18F5072"/>
    <w:multiLevelType w:val="hybridMultilevel"/>
    <w:tmpl w:val="6674F6F2"/>
    <w:lvl w:ilvl="0" w:tplc="9634E6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42E58F2"/>
    <w:multiLevelType w:val="hybridMultilevel"/>
    <w:tmpl w:val="0748CDBA"/>
    <w:lvl w:ilvl="0" w:tplc="E40A009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56D2AFF"/>
    <w:multiLevelType w:val="hybridMultilevel"/>
    <w:tmpl w:val="E44E2EAE"/>
    <w:lvl w:ilvl="0" w:tplc="07B4FE2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6641F46"/>
    <w:multiLevelType w:val="hybridMultilevel"/>
    <w:tmpl w:val="3D50A830"/>
    <w:lvl w:ilvl="0" w:tplc="4B2E8A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4B1415A1"/>
    <w:multiLevelType w:val="hybridMultilevel"/>
    <w:tmpl w:val="996ADF84"/>
    <w:lvl w:ilvl="0" w:tplc="FFFFFFFF">
      <w:start w:val="1"/>
      <w:numFmt w:val="decimal"/>
      <w:lvlText w:val="%1)"/>
      <w:lvlJc w:val="left"/>
      <w:pPr>
        <w:ind w:left="1146" w:hanging="360"/>
      </w:pPr>
    </w:lvl>
    <w:lvl w:ilvl="1" w:tplc="0415001B">
      <w:start w:val="1"/>
      <w:numFmt w:val="decimal"/>
      <w:lvlText w:val="%2)"/>
      <w:lvlJc w:val="left"/>
      <w:pPr>
        <w:ind w:left="360" w:hanging="360"/>
      </w:pPr>
      <w:rPr>
        <w:rFonts w:cs="Verdana" w:hint="default"/>
        <w:color w:val="000000"/>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3" w15:restartNumberingAfterBreak="0">
    <w:nsid w:val="4F6C16E9"/>
    <w:multiLevelType w:val="hybridMultilevel"/>
    <w:tmpl w:val="B5DC2E80"/>
    <w:lvl w:ilvl="0" w:tplc="979A8C8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4FF64B38"/>
    <w:multiLevelType w:val="hybridMultilevel"/>
    <w:tmpl w:val="65841786"/>
    <w:lvl w:ilvl="0" w:tplc="E620185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0FB6D53"/>
    <w:multiLevelType w:val="hybridMultilevel"/>
    <w:tmpl w:val="7E949560"/>
    <w:lvl w:ilvl="0" w:tplc="B93A9E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55705F6C"/>
    <w:multiLevelType w:val="hybridMultilevel"/>
    <w:tmpl w:val="3DCC47B8"/>
    <w:lvl w:ilvl="0" w:tplc="E5B607B4">
      <w:start w:val="1"/>
      <w:numFmt w:val="decimal"/>
      <w:lvlText w:val="%1."/>
      <w:lvlJc w:val="left"/>
      <w:pPr>
        <w:ind w:left="644" w:hanging="360"/>
      </w:pPr>
      <w:rPr>
        <w:rFonts w:ascii="Arial" w:hAnsi="Arial" w:cs="Arial" w:hint="default"/>
        <w:b w:val="0"/>
        <w:bCs/>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65829F3"/>
    <w:multiLevelType w:val="hybridMultilevel"/>
    <w:tmpl w:val="28AEFDF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8" w15:restartNumberingAfterBreak="0">
    <w:nsid w:val="5948742E"/>
    <w:multiLevelType w:val="hybridMultilevel"/>
    <w:tmpl w:val="D94E053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5DBC528A"/>
    <w:multiLevelType w:val="hybridMultilevel"/>
    <w:tmpl w:val="75F227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E1750B2"/>
    <w:multiLevelType w:val="hybridMultilevel"/>
    <w:tmpl w:val="B20C1E46"/>
    <w:lvl w:ilvl="0" w:tplc="A5B24CD4">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1" w15:restartNumberingAfterBreak="0">
    <w:nsid w:val="6093336D"/>
    <w:multiLevelType w:val="multilevel"/>
    <w:tmpl w:val="1A6AA4A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2" w15:restartNumberingAfterBreak="0">
    <w:nsid w:val="61AB2CAC"/>
    <w:multiLevelType w:val="hybridMultilevel"/>
    <w:tmpl w:val="84F05CEE"/>
    <w:lvl w:ilvl="0" w:tplc="1EE216E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61C4617E"/>
    <w:multiLevelType w:val="hybridMultilevel"/>
    <w:tmpl w:val="3BE29E18"/>
    <w:lvl w:ilvl="0" w:tplc="1FC2DCB8">
      <w:start w:val="1"/>
      <w:numFmt w:val="decimal"/>
      <w:lvlText w:val="%1."/>
      <w:lvlJc w:val="left"/>
      <w:pPr>
        <w:ind w:left="720" w:hanging="360"/>
      </w:pPr>
      <w:rPr>
        <w:b w:val="0"/>
        <w:bCs w:val="0"/>
        <w:strike w:val="0"/>
        <w:color w:val="auto"/>
      </w:rPr>
    </w:lvl>
    <w:lvl w:ilvl="1" w:tplc="FC7EFB4A">
      <w:start w:val="1"/>
      <w:numFmt w:val="decimal"/>
      <w:lvlText w:val="%2)"/>
      <w:lvlJc w:val="left"/>
      <w:pPr>
        <w:ind w:left="1440" w:hanging="360"/>
      </w:pPr>
      <w:rPr>
        <w:rFonts w:hint="default"/>
        <w:b w:val="0"/>
        <w:bCs w:val="0"/>
        <w:strike w:val="0"/>
        <w:color w:val="auto"/>
      </w:rPr>
    </w:lvl>
    <w:lvl w:ilvl="2" w:tplc="9D4A9A04">
      <w:start w:val="1"/>
      <w:numFmt w:val="decimal"/>
      <w:lvlText w:val="%3)"/>
      <w:lvlJc w:val="left"/>
      <w:pPr>
        <w:ind w:left="2340" w:hanging="36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27E40F7"/>
    <w:multiLevelType w:val="hybridMultilevel"/>
    <w:tmpl w:val="12D4C12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65083FAD"/>
    <w:multiLevelType w:val="hybridMultilevel"/>
    <w:tmpl w:val="0E960D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5A373C3"/>
    <w:multiLevelType w:val="hybridMultilevel"/>
    <w:tmpl w:val="D730CAFE"/>
    <w:lvl w:ilvl="0" w:tplc="CAB64DD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6754470A"/>
    <w:multiLevelType w:val="hybridMultilevel"/>
    <w:tmpl w:val="F788C08E"/>
    <w:lvl w:ilvl="0" w:tplc="4E208EA0">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68357CEF"/>
    <w:multiLevelType w:val="hybridMultilevel"/>
    <w:tmpl w:val="7C02D72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6A6039EC"/>
    <w:multiLevelType w:val="hybridMultilevel"/>
    <w:tmpl w:val="D3F605BE"/>
    <w:lvl w:ilvl="0" w:tplc="A0264F10">
      <w:start w:val="1"/>
      <w:numFmt w:val="decimal"/>
      <w:lvlText w:val="%1."/>
      <w:lvlJc w:val="left"/>
      <w:pPr>
        <w:ind w:left="720" w:hanging="360"/>
      </w:pPr>
      <w:rPr>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2F6249E"/>
    <w:multiLevelType w:val="hybridMultilevel"/>
    <w:tmpl w:val="76921A6E"/>
    <w:lvl w:ilvl="0" w:tplc="085CEC1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73F266B4"/>
    <w:multiLevelType w:val="hybridMultilevel"/>
    <w:tmpl w:val="C9DED2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4D31169"/>
    <w:multiLevelType w:val="hybridMultilevel"/>
    <w:tmpl w:val="317A9372"/>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3" w15:restartNumberingAfterBreak="0">
    <w:nsid w:val="76B1355D"/>
    <w:multiLevelType w:val="hybridMultilevel"/>
    <w:tmpl w:val="BCD81C64"/>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4" w15:restartNumberingAfterBreak="0">
    <w:nsid w:val="7807084B"/>
    <w:multiLevelType w:val="hybridMultilevel"/>
    <w:tmpl w:val="3098B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8EC4BCD"/>
    <w:multiLevelType w:val="hybridMultilevel"/>
    <w:tmpl w:val="EE9EBBA2"/>
    <w:lvl w:ilvl="0" w:tplc="B3CC43CC">
      <w:start w:val="1"/>
      <w:numFmt w:val="decimal"/>
      <w:lvlText w:val="%1."/>
      <w:lvlJc w:val="left"/>
      <w:pPr>
        <w:ind w:left="754" w:hanging="360"/>
      </w:pPr>
      <w:rPr>
        <w:b w:val="0"/>
        <w:bCs/>
      </w:r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66" w15:restartNumberingAfterBreak="0">
    <w:nsid w:val="796B5A83"/>
    <w:multiLevelType w:val="hybridMultilevel"/>
    <w:tmpl w:val="0FF2FEB8"/>
    <w:lvl w:ilvl="0" w:tplc="9AE0F1D4">
      <w:start w:val="1"/>
      <w:numFmt w:val="decimal"/>
      <w:lvlText w:val="%1)"/>
      <w:lvlJc w:val="left"/>
      <w:pPr>
        <w:ind w:left="1440" w:hanging="360"/>
      </w:pPr>
      <w:rPr>
        <w:b w:val="0"/>
        <w:bCs w:val="0"/>
        <w:color w:val="000000" w:themeColor="text1"/>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7A2B261A"/>
    <w:multiLevelType w:val="hybridMultilevel"/>
    <w:tmpl w:val="E3BC5D74"/>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68" w15:restartNumberingAfterBreak="0">
    <w:nsid w:val="7CB86353"/>
    <w:multiLevelType w:val="hybridMultilevel"/>
    <w:tmpl w:val="1D0CA6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FC741F5"/>
    <w:multiLevelType w:val="hybridMultilevel"/>
    <w:tmpl w:val="62AA9D9E"/>
    <w:lvl w:ilvl="0" w:tplc="0415000F">
      <w:start w:val="1"/>
      <w:numFmt w:val="decimal"/>
      <w:lvlText w:val="%1."/>
      <w:lvlJc w:val="left"/>
      <w:pPr>
        <w:ind w:left="754" w:hanging="360"/>
      </w:pPr>
    </w:lvl>
    <w:lvl w:ilvl="1" w:tplc="4F1681C0">
      <w:start w:val="1"/>
      <w:numFmt w:val="lowerLetter"/>
      <w:lvlText w:val="%2)"/>
      <w:lvlJc w:val="left"/>
      <w:pPr>
        <w:ind w:left="1474" w:hanging="360"/>
      </w:pPr>
      <w:rPr>
        <w:rFonts w:hint="default"/>
      </w:r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num w:numId="1" w16cid:durableId="895091313">
    <w:abstractNumId w:val="17"/>
  </w:num>
  <w:num w:numId="2" w16cid:durableId="1526485350">
    <w:abstractNumId w:val="3"/>
  </w:num>
  <w:num w:numId="3" w16cid:durableId="764039232">
    <w:abstractNumId w:val="29"/>
  </w:num>
  <w:num w:numId="4" w16cid:durableId="1188373217">
    <w:abstractNumId w:val="22"/>
  </w:num>
  <w:num w:numId="5" w16cid:durableId="907955649">
    <w:abstractNumId w:val="54"/>
  </w:num>
  <w:num w:numId="6" w16cid:durableId="1899823794">
    <w:abstractNumId w:val="7"/>
  </w:num>
  <w:num w:numId="7" w16cid:durableId="926230545">
    <w:abstractNumId w:val="69"/>
  </w:num>
  <w:num w:numId="8" w16cid:durableId="1279334587">
    <w:abstractNumId w:val="68"/>
  </w:num>
  <w:num w:numId="9" w16cid:durableId="1813209303">
    <w:abstractNumId w:val="5"/>
  </w:num>
  <w:num w:numId="10" w16cid:durableId="1904026685">
    <w:abstractNumId w:val="55"/>
  </w:num>
  <w:num w:numId="11" w16cid:durableId="1587885329">
    <w:abstractNumId w:val="64"/>
  </w:num>
  <w:num w:numId="12" w16cid:durableId="718168904">
    <w:abstractNumId w:val="9"/>
  </w:num>
  <w:num w:numId="13" w16cid:durableId="839780523">
    <w:abstractNumId w:val="51"/>
  </w:num>
  <w:num w:numId="14" w16cid:durableId="1571771167">
    <w:abstractNumId w:val="6"/>
  </w:num>
  <w:num w:numId="15" w16cid:durableId="1736975295">
    <w:abstractNumId w:val="39"/>
  </w:num>
  <w:num w:numId="16" w16cid:durableId="1088425882">
    <w:abstractNumId w:val="59"/>
  </w:num>
  <w:num w:numId="17" w16cid:durableId="1994672331">
    <w:abstractNumId w:val="0"/>
  </w:num>
  <w:num w:numId="18" w16cid:durableId="93670151">
    <w:abstractNumId w:val="16"/>
  </w:num>
  <w:num w:numId="19" w16cid:durableId="1897160050">
    <w:abstractNumId w:val="31"/>
  </w:num>
  <w:num w:numId="20" w16cid:durableId="1474094">
    <w:abstractNumId w:val="34"/>
  </w:num>
  <w:num w:numId="21" w16cid:durableId="146869989">
    <w:abstractNumId w:val="40"/>
  </w:num>
  <w:num w:numId="22" w16cid:durableId="2095976271">
    <w:abstractNumId w:val="46"/>
  </w:num>
  <w:num w:numId="23" w16cid:durableId="1980763733">
    <w:abstractNumId w:val="35"/>
  </w:num>
  <w:num w:numId="24" w16cid:durableId="392895113">
    <w:abstractNumId w:val="25"/>
  </w:num>
  <w:num w:numId="25" w16cid:durableId="1131462">
    <w:abstractNumId w:val="58"/>
  </w:num>
  <w:num w:numId="26" w16cid:durableId="53549483">
    <w:abstractNumId w:val="49"/>
  </w:num>
  <w:num w:numId="27" w16cid:durableId="2104304872">
    <w:abstractNumId w:val="20"/>
  </w:num>
  <w:num w:numId="28" w16cid:durableId="867449951">
    <w:abstractNumId w:val="12"/>
  </w:num>
  <w:num w:numId="29" w16cid:durableId="1151210149">
    <w:abstractNumId w:val="42"/>
  </w:num>
  <w:num w:numId="30" w16cid:durableId="713653961">
    <w:abstractNumId w:val="62"/>
  </w:num>
  <w:num w:numId="31" w16cid:durableId="1185053428">
    <w:abstractNumId w:val="53"/>
  </w:num>
  <w:num w:numId="32" w16cid:durableId="2011174396">
    <w:abstractNumId w:val="43"/>
  </w:num>
  <w:num w:numId="33" w16cid:durableId="2023704375">
    <w:abstractNumId w:val="61"/>
  </w:num>
  <w:num w:numId="34" w16cid:durableId="513883308">
    <w:abstractNumId w:val="14"/>
  </w:num>
  <w:num w:numId="35" w16cid:durableId="1085422927">
    <w:abstractNumId w:val="11"/>
  </w:num>
  <w:num w:numId="36" w16cid:durableId="1705667905">
    <w:abstractNumId w:val="21"/>
  </w:num>
  <w:num w:numId="37" w16cid:durableId="1600720268">
    <w:abstractNumId w:val="36"/>
  </w:num>
  <w:num w:numId="38" w16cid:durableId="74018805">
    <w:abstractNumId w:val="48"/>
  </w:num>
  <w:num w:numId="39" w16cid:durableId="1071662733">
    <w:abstractNumId w:val="66"/>
  </w:num>
  <w:num w:numId="40" w16cid:durableId="128937509">
    <w:abstractNumId w:val="28"/>
  </w:num>
  <w:num w:numId="41" w16cid:durableId="1484544493">
    <w:abstractNumId w:val="19"/>
  </w:num>
  <w:num w:numId="42" w16cid:durableId="1643537825">
    <w:abstractNumId w:val="52"/>
  </w:num>
  <w:num w:numId="43" w16cid:durableId="1079403640">
    <w:abstractNumId w:val="37"/>
  </w:num>
  <w:num w:numId="44" w16cid:durableId="865563324">
    <w:abstractNumId w:val="15"/>
  </w:num>
  <w:num w:numId="45" w16cid:durableId="1518163">
    <w:abstractNumId w:val="23"/>
  </w:num>
  <w:num w:numId="46" w16cid:durableId="58672368">
    <w:abstractNumId w:val="65"/>
  </w:num>
  <w:num w:numId="47" w16cid:durableId="719789715">
    <w:abstractNumId w:val="4"/>
  </w:num>
  <w:num w:numId="48" w16cid:durableId="1133910053">
    <w:abstractNumId w:val="13"/>
  </w:num>
  <w:num w:numId="49" w16cid:durableId="731385857">
    <w:abstractNumId w:val="10"/>
  </w:num>
  <w:num w:numId="50" w16cid:durableId="850491234">
    <w:abstractNumId w:val="47"/>
  </w:num>
  <w:num w:numId="51" w16cid:durableId="1418088341">
    <w:abstractNumId w:val="26"/>
  </w:num>
  <w:num w:numId="52" w16cid:durableId="1392845957">
    <w:abstractNumId w:val="41"/>
  </w:num>
  <w:num w:numId="53" w16cid:durableId="1919945909">
    <w:abstractNumId w:val="56"/>
  </w:num>
  <w:num w:numId="54" w16cid:durableId="1924487083">
    <w:abstractNumId w:val="17"/>
  </w:num>
  <w:num w:numId="55" w16cid:durableId="14310034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7107954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7650547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82801042">
    <w:abstractNumId w:val="38"/>
  </w:num>
  <w:num w:numId="59" w16cid:durableId="834807701">
    <w:abstractNumId w:val="24"/>
  </w:num>
  <w:num w:numId="60" w16cid:durableId="1487168080">
    <w:abstractNumId w:val="32"/>
  </w:num>
  <w:num w:numId="61" w16cid:durableId="1350185164">
    <w:abstractNumId w:val="1"/>
  </w:num>
  <w:num w:numId="62" w16cid:durableId="477767608">
    <w:abstractNumId w:val="44"/>
  </w:num>
  <w:num w:numId="63" w16cid:durableId="1933272612">
    <w:abstractNumId w:val="33"/>
  </w:num>
  <w:num w:numId="64" w16cid:durableId="1612710871">
    <w:abstractNumId w:val="67"/>
  </w:num>
  <w:num w:numId="65" w16cid:durableId="1583103162">
    <w:abstractNumId w:val="45"/>
  </w:num>
  <w:num w:numId="66" w16cid:durableId="1376153116">
    <w:abstractNumId w:val="30"/>
  </w:num>
  <w:num w:numId="67" w16cid:durableId="313263918">
    <w:abstractNumId w:val="27"/>
  </w:num>
  <w:num w:numId="68" w16cid:durableId="779684099">
    <w:abstractNumId w:val="18"/>
  </w:num>
  <w:num w:numId="69" w16cid:durableId="1637637223">
    <w:abstractNumId w:val="50"/>
  </w:num>
  <w:num w:numId="70" w16cid:durableId="1077702019">
    <w:abstractNumId w:val="2"/>
  </w:num>
  <w:num w:numId="71" w16cid:durableId="684594013">
    <w:abstractNumId w:val="6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2C5"/>
    <w:rsid w:val="00000A6D"/>
    <w:rsid w:val="0000473D"/>
    <w:rsid w:val="00007491"/>
    <w:rsid w:val="0001084E"/>
    <w:rsid w:val="00013131"/>
    <w:rsid w:val="00016F2F"/>
    <w:rsid w:val="00022553"/>
    <w:rsid w:val="000310F9"/>
    <w:rsid w:val="0003285C"/>
    <w:rsid w:val="00036976"/>
    <w:rsid w:val="00036DBE"/>
    <w:rsid w:val="00042AAC"/>
    <w:rsid w:val="000443C8"/>
    <w:rsid w:val="00053387"/>
    <w:rsid w:val="00053776"/>
    <w:rsid w:val="00053F6D"/>
    <w:rsid w:val="00054D6F"/>
    <w:rsid w:val="00055214"/>
    <w:rsid w:val="00056441"/>
    <w:rsid w:val="00060E4A"/>
    <w:rsid w:val="00066197"/>
    <w:rsid w:val="000709D0"/>
    <w:rsid w:val="00072607"/>
    <w:rsid w:val="000775D0"/>
    <w:rsid w:val="00081680"/>
    <w:rsid w:val="0008239F"/>
    <w:rsid w:val="00091082"/>
    <w:rsid w:val="00091F6A"/>
    <w:rsid w:val="00093365"/>
    <w:rsid w:val="00094A24"/>
    <w:rsid w:val="000967D5"/>
    <w:rsid w:val="000A0256"/>
    <w:rsid w:val="000A05E1"/>
    <w:rsid w:val="000A084E"/>
    <w:rsid w:val="000A2A6F"/>
    <w:rsid w:val="000A4303"/>
    <w:rsid w:val="000B1E70"/>
    <w:rsid w:val="000B3042"/>
    <w:rsid w:val="000B3B94"/>
    <w:rsid w:val="000C3BD7"/>
    <w:rsid w:val="000C48C2"/>
    <w:rsid w:val="000C4C5E"/>
    <w:rsid w:val="000D1FE6"/>
    <w:rsid w:val="000D2226"/>
    <w:rsid w:val="000D30FA"/>
    <w:rsid w:val="000D586A"/>
    <w:rsid w:val="000D5A65"/>
    <w:rsid w:val="000D7AD2"/>
    <w:rsid w:val="000E1D94"/>
    <w:rsid w:val="000E2063"/>
    <w:rsid w:val="000E40D2"/>
    <w:rsid w:val="000E5A18"/>
    <w:rsid w:val="000F0487"/>
    <w:rsid w:val="000F070C"/>
    <w:rsid w:val="000F1C88"/>
    <w:rsid w:val="000F2AF7"/>
    <w:rsid w:val="000F5B9A"/>
    <w:rsid w:val="00100C2E"/>
    <w:rsid w:val="00105387"/>
    <w:rsid w:val="00117CAB"/>
    <w:rsid w:val="00126BCC"/>
    <w:rsid w:val="001327CA"/>
    <w:rsid w:val="001344D8"/>
    <w:rsid w:val="00134976"/>
    <w:rsid w:val="00141A61"/>
    <w:rsid w:val="00150570"/>
    <w:rsid w:val="001509F8"/>
    <w:rsid w:val="00154270"/>
    <w:rsid w:val="0015652A"/>
    <w:rsid w:val="00160C39"/>
    <w:rsid w:val="001611B6"/>
    <w:rsid w:val="0016338B"/>
    <w:rsid w:val="00170924"/>
    <w:rsid w:val="001712DB"/>
    <w:rsid w:val="001756D4"/>
    <w:rsid w:val="0017723E"/>
    <w:rsid w:val="00187B01"/>
    <w:rsid w:val="001914D9"/>
    <w:rsid w:val="00194047"/>
    <w:rsid w:val="001951D8"/>
    <w:rsid w:val="0019621E"/>
    <w:rsid w:val="001A19FE"/>
    <w:rsid w:val="001A3968"/>
    <w:rsid w:val="001A634F"/>
    <w:rsid w:val="001B13BA"/>
    <w:rsid w:val="001B18F9"/>
    <w:rsid w:val="001B7467"/>
    <w:rsid w:val="001C73DC"/>
    <w:rsid w:val="001D1A27"/>
    <w:rsid w:val="001D4DDA"/>
    <w:rsid w:val="001D4E3E"/>
    <w:rsid w:val="001D54B9"/>
    <w:rsid w:val="001D6AC6"/>
    <w:rsid w:val="001D79BB"/>
    <w:rsid w:val="001E0805"/>
    <w:rsid w:val="001E3454"/>
    <w:rsid w:val="001E3FAD"/>
    <w:rsid w:val="001E40F7"/>
    <w:rsid w:val="001E51FC"/>
    <w:rsid w:val="001E5490"/>
    <w:rsid w:val="001F12BC"/>
    <w:rsid w:val="001F1C99"/>
    <w:rsid w:val="001F20E7"/>
    <w:rsid w:val="001F23B9"/>
    <w:rsid w:val="001F4CAC"/>
    <w:rsid w:val="001F5493"/>
    <w:rsid w:val="001F64CA"/>
    <w:rsid w:val="001F7607"/>
    <w:rsid w:val="0020231D"/>
    <w:rsid w:val="00203AB3"/>
    <w:rsid w:val="002075CE"/>
    <w:rsid w:val="0021052E"/>
    <w:rsid w:val="00220969"/>
    <w:rsid w:val="00231D21"/>
    <w:rsid w:val="0023355A"/>
    <w:rsid w:val="00233E91"/>
    <w:rsid w:val="00236F3C"/>
    <w:rsid w:val="0023774A"/>
    <w:rsid w:val="00242921"/>
    <w:rsid w:val="00246A77"/>
    <w:rsid w:val="00250ECB"/>
    <w:rsid w:val="00253776"/>
    <w:rsid w:val="00256816"/>
    <w:rsid w:val="00257997"/>
    <w:rsid w:val="00265F53"/>
    <w:rsid w:val="00266A70"/>
    <w:rsid w:val="0026734E"/>
    <w:rsid w:val="002725BA"/>
    <w:rsid w:val="00273F0A"/>
    <w:rsid w:val="00276F86"/>
    <w:rsid w:val="00285DB5"/>
    <w:rsid w:val="00286008"/>
    <w:rsid w:val="00286523"/>
    <w:rsid w:val="00286844"/>
    <w:rsid w:val="00287F98"/>
    <w:rsid w:val="00296714"/>
    <w:rsid w:val="00296876"/>
    <w:rsid w:val="00297FFC"/>
    <w:rsid w:val="002A0260"/>
    <w:rsid w:val="002A04A2"/>
    <w:rsid w:val="002A07E2"/>
    <w:rsid w:val="002A0F4C"/>
    <w:rsid w:val="002A4DBA"/>
    <w:rsid w:val="002A6F1B"/>
    <w:rsid w:val="002B07AC"/>
    <w:rsid w:val="002B07B5"/>
    <w:rsid w:val="002B6102"/>
    <w:rsid w:val="002B6818"/>
    <w:rsid w:val="002C53B3"/>
    <w:rsid w:val="002C658C"/>
    <w:rsid w:val="002C785A"/>
    <w:rsid w:val="002C7E8B"/>
    <w:rsid w:val="002D169E"/>
    <w:rsid w:val="002D2432"/>
    <w:rsid w:val="002D6AD1"/>
    <w:rsid w:val="002D79B2"/>
    <w:rsid w:val="002E044E"/>
    <w:rsid w:val="002E2966"/>
    <w:rsid w:val="002E4075"/>
    <w:rsid w:val="002E4A1E"/>
    <w:rsid w:val="002E539A"/>
    <w:rsid w:val="002E6CC3"/>
    <w:rsid w:val="002F0821"/>
    <w:rsid w:val="002F1331"/>
    <w:rsid w:val="002F146D"/>
    <w:rsid w:val="002F315F"/>
    <w:rsid w:val="002F4309"/>
    <w:rsid w:val="002F5C4E"/>
    <w:rsid w:val="00301B91"/>
    <w:rsid w:val="003023BB"/>
    <w:rsid w:val="00306AC4"/>
    <w:rsid w:val="00306F78"/>
    <w:rsid w:val="003075CE"/>
    <w:rsid w:val="00307B77"/>
    <w:rsid w:val="003165A2"/>
    <w:rsid w:val="00326619"/>
    <w:rsid w:val="00327817"/>
    <w:rsid w:val="003324AA"/>
    <w:rsid w:val="00334776"/>
    <w:rsid w:val="00334993"/>
    <w:rsid w:val="00335DB3"/>
    <w:rsid w:val="003400DC"/>
    <w:rsid w:val="00340E45"/>
    <w:rsid w:val="003418BE"/>
    <w:rsid w:val="00356D54"/>
    <w:rsid w:val="00357FC5"/>
    <w:rsid w:val="003615F8"/>
    <w:rsid w:val="00364A7B"/>
    <w:rsid w:val="00366749"/>
    <w:rsid w:val="00367624"/>
    <w:rsid w:val="00373840"/>
    <w:rsid w:val="003739B7"/>
    <w:rsid w:val="00374103"/>
    <w:rsid w:val="00375482"/>
    <w:rsid w:val="00377EE8"/>
    <w:rsid w:val="00383CD8"/>
    <w:rsid w:val="00384EFC"/>
    <w:rsid w:val="00387A1D"/>
    <w:rsid w:val="003924C9"/>
    <w:rsid w:val="00392B6C"/>
    <w:rsid w:val="00397D7B"/>
    <w:rsid w:val="003A1749"/>
    <w:rsid w:val="003A7468"/>
    <w:rsid w:val="003B0F77"/>
    <w:rsid w:val="003B4082"/>
    <w:rsid w:val="003B4130"/>
    <w:rsid w:val="003B452A"/>
    <w:rsid w:val="003B51AC"/>
    <w:rsid w:val="003B6CE2"/>
    <w:rsid w:val="003C1B41"/>
    <w:rsid w:val="003C2EE7"/>
    <w:rsid w:val="003C4168"/>
    <w:rsid w:val="003C510A"/>
    <w:rsid w:val="003C56AF"/>
    <w:rsid w:val="003C696A"/>
    <w:rsid w:val="003D28D9"/>
    <w:rsid w:val="003D295D"/>
    <w:rsid w:val="003D630D"/>
    <w:rsid w:val="003E18C7"/>
    <w:rsid w:val="003E1AAE"/>
    <w:rsid w:val="003E2015"/>
    <w:rsid w:val="003E35CE"/>
    <w:rsid w:val="003E7EC0"/>
    <w:rsid w:val="003F286E"/>
    <w:rsid w:val="00414105"/>
    <w:rsid w:val="00414697"/>
    <w:rsid w:val="00420F51"/>
    <w:rsid w:val="00421B43"/>
    <w:rsid w:val="00423089"/>
    <w:rsid w:val="004230B7"/>
    <w:rsid w:val="00423180"/>
    <w:rsid w:val="00424B40"/>
    <w:rsid w:val="00425128"/>
    <w:rsid w:val="0042654C"/>
    <w:rsid w:val="00427F75"/>
    <w:rsid w:val="004306F4"/>
    <w:rsid w:val="004307BD"/>
    <w:rsid w:val="0043104C"/>
    <w:rsid w:val="004315D4"/>
    <w:rsid w:val="0043667C"/>
    <w:rsid w:val="004371D8"/>
    <w:rsid w:val="004375AD"/>
    <w:rsid w:val="00440CC4"/>
    <w:rsid w:val="00442146"/>
    <w:rsid w:val="00442DD8"/>
    <w:rsid w:val="00443695"/>
    <w:rsid w:val="00444085"/>
    <w:rsid w:val="0044597F"/>
    <w:rsid w:val="004461CC"/>
    <w:rsid w:val="004466B5"/>
    <w:rsid w:val="00447489"/>
    <w:rsid w:val="0045096F"/>
    <w:rsid w:val="004518DE"/>
    <w:rsid w:val="00454A21"/>
    <w:rsid w:val="00455226"/>
    <w:rsid w:val="00456CC9"/>
    <w:rsid w:val="004605EB"/>
    <w:rsid w:val="00461691"/>
    <w:rsid w:val="00464906"/>
    <w:rsid w:val="00464EA2"/>
    <w:rsid w:val="00465A50"/>
    <w:rsid w:val="00471792"/>
    <w:rsid w:val="00474164"/>
    <w:rsid w:val="00475FB4"/>
    <w:rsid w:val="00485282"/>
    <w:rsid w:val="00491378"/>
    <w:rsid w:val="004A00A2"/>
    <w:rsid w:val="004A0E90"/>
    <w:rsid w:val="004A15A4"/>
    <w:rsid w:val="004A1EC8"/>
    <w:rsid w:val="004A4D6A"/>
    <w:rsid w:val="004A4F85"/>
    <w:rsid w:val="004A56B1"/>
    <w:rsid w:val="004A6118"/>
    <w:rsid w:val="004B1FDC"/>
    <w:rsid w:val="004B247E"/>
    <w:rsid w:val="004B3D19"/>
    <w:rsid w:val="004B4B87"/>
    <w:rsid w:val="004B67C3"/>
    <w:rsid w:val="004B6EA1"/>
    <w:rsid w:val="004C477D"/>
    <w:rsid w:val="004C71C8"/>
    <w:rsid w:val="004C7D41"/>
    <w:rsid w:val="004C7DDD"/>
    <w:rsid w:val="004D0E40"/>
    <w:rsid w:val="004D130A"/>
    <w:rsid w:val="004D14ED"/>
    <w:rsid w:val="004D1E23"/>
    <w:rsid w:val="004D2047"/>
    <w:rsid w:val="004D37CD"/>
    <w:rsid w:val="004E2108"/>
    <w:rsid w:val="004E43DD"/>
    <w:rsid w:val="004E5279"/>
    <w:rsid w:val="004E65A4"/>
    <w:rsid w:val="004F11C0"/>
    <w:rsid w:val="004F318D"/>
    <w:rsid w:val="004F331E"/>
    <w:rsid w:val="004F43E9"/>
    <w:rsid w:val="004F5CDF"/>
    <w:rsid w:val="004F62F9"/>
    <w:rsid w:val="004F6437"/>
    <w:rsid w:val="004F67C0"/>
    <w:rsid w:val="004F6AA2"/>
    <w:rsid w:val="00501901"/>
    <w:rsid w:val="0050348B"/>
    <w:rsid w:val="0050657D"/>
    <w:rsid w:val="00510687"/>
    <w:rsid w:val="00510B0F"/>
    <w:rsid w:val="0051447E"/>
    <w:rsid w:val="005173A3"/>
    <w:rsid w:val="005201BF"/>
    <w:rsid w:val="00521390"/>
    <w:rsid w:val="0052472B"/>
    <w:rsid w:val="00525A87"/>
    <w:rsid w:val="00526FDA"/>
    <w:rsid w:val="00531A9B"/>
    <w:rsid w:val="0053269A"/>
    <w:rsid w:val="005326DE"/>
    <w:rsid w:val="005344CF"/>
    <w:rsid w:val="00534C65"/>
    <w:rsid w:val="005355D8"/>
    <w:rsid w:val="00535D24"/>
    <w:rsid w:val="00544B2A"/>
    <w:rsid w:val="0054684D"/>
    <w:rsid w:val="005513FE"/>
    <w:rsid w:val="005515D9"/>
    <w:rsid w:val="00551B23"/>
    <w:rsid w:val="00553D3A"/>
    <w:rsid w:val="005559A0"/>
    <w:rsid w:val="00562AE9"/>
    <w:rsid w:val="00562E1E"/>
    <w:rsid w:val="00564BF5"/>
    <w:rsid w:val="00564CC2"/>
    <w:rsid w:val="0056642C"/>
    <w:rsid w:val="00566678"/>
    <w:rsid w:val="0056701E"/>
    <w:rsid w:val="00570558"/>
    <w:rsid w:val="005707B3"/>
    <w:rsid w:val="00572CDA"/>
    <w:rsid w:val="00573683"/>
    <w:rsid w:val="00574FE5"/>
    <w:rsid w:val="00576BF9"/>
    <w:rsid w:val="005771A8"/>
    <w:rsid w:val="0058042F"/>
    <w:rsid w:val="00580858"/>
    <w:rsid w:val="005860AF"/>
    <w:rsid w:val="005928AD"/>
    <w:rsid w:val="00595653"/>
    <w:rsid w:val="00596379"/>
    <w:rsid w:val="005A0158"/>
    <w:rsid w:val="005A7557"/>
    <w:rsid w:val="005B03F4"/>
    <w:rsid w:val="005B09B4"/>
    <w:rsid w:val="005B0DEA"/>
    <w:rsid w:val="005B4899"/>
    <w:rsid w:val="005B5230"/>
    <w:rsid w:val="005B776E"/>
    <w:rsid w:val="005C1B2D"/>
    <w:rsid w:val="005C1BD8"/>
    <w:rsid w:val="005C33D6"/>
    <w:rsid w:val="005C38C8"/>
    <w:rsid w:val="005D4D18"/>
    <w:rsid w:val="005D5004"/>
    <w:rsid w:val="005E1481"/>
    <w:rsid w:val="005E203F"/>
    <w:rsid w:val="005E4D14"/>
    <w:rsid w:val="005E6CA5"/>
    <w:rsid w:val="005E7B42"/>
    <w:rsid w:val="005F23BA"/>
    <w:rsid w:val="005F61E0"/>
    <w:rsid w:val="0060287F"/>
    <w:rsid w:val="00605413"/>
    <w:rsid w:val="00606343"/>
    <w:rsid w:val="00615331"/>
    <w:rsid w:val="0062204A"/>
    <w:rsid w:val="00623752"/>
    <w:rsid w:val="006253EE"/>
    <w:rsid w:val="006302B3"/>
    <w:rsid w:val="00634D80"/>
    <w:rsid w:val="00635EE8"/>
    <w:rsid w:val="006405B4"/>
    <w:rsid w:val="006437A3"/>
    <w:rsid w:val="00644639"/>
    <w:rsid w:val="00644DC3"/>
    <w:rsid w:val="00651EFF"/>
    <w:rsid w:val="0066064A"/>
    <w:rsid w:val="00661A0D"/>
    <w:rsid w:val="006654B7"/>
    <w:rsid w:val="00671EBC"/>
    <w:rsid w:val="00673A02"/>
    <w:rsid w:val="00673F47"/>
    <w:rsid w:val="00676DFC"/>
    <w:rsid w:val="00680803"/>
    <w:rsid w:val="00685706"/>
    <w:rsid w:val="00685FBF"/>
    <w:rsid w:val="0069072F"/>
    <w:rsid w:val="0069449B"/>
    <w:rsid w:val="006A08DB"/>
    <w:rsid w:val="006A2239"/>
    <w:rsid w:val="006A7E64"/>
    <w:rsid w:val="006A7F47"/>
    <w:rsid w:val="006B084B"/>
    <w:rsid w:val="006B0D89"/>
    <w:rsid w:val="006B0EED"/>
    <w:rsid w:val="006B2E02"/>
    <w:rsid w:val="006B2EDF"/>
    <w:rsid w:val="006B2F93"/>
    <w:rsid w:val="006B48DF"/>
    <w:rsid w:val="006B59C3"/>
    <w:rsid w:val="006B5AEC"/>
    <w:rsid w:val="006B6B0B"/>
    <w:rsid w:val="006B7476"/>
    <w:rsid w:val="006C2E7E"/>
    <w:rsid w:val="006D3DC0"/>
    <w:rsid w:val="006D7405"/>
    <w:rsid w:val="006E1A4C"/>
    <w:rsid w:val="006E22A9"/>
    <w:rsid w:val="006E2560"/>
    <w:rsid w:val="006E6A1B"/>
    <w:rsid w:val="006E7EAB"/>
    <w:rsid w:val="006F17E6"/>
    <w:rsid w:val="006F1DC8"/>
    <w:rsid w:val="006F241B"/>
    <w:rsid w:val="006F43B3"/>
    <w:rsid w:val="006F5D75"/>
    <w:rsid w:val="006F6BA7"/>
    <w:rsid w:val="006F6E58"/>
    <w:rsid w:val="00702F31"/>
    <w:rsid w:val="0070460D"/>
    <w:rsid w:val="00704E5C"/>
    <w:rsid w:val="00714315"/>
    <w:rsid w:val="00714511"/>
    <w:rsid w:val="00714D15"/>
    <w:rsid w:val="007179BC"/>
    <w:rsid w:val="00725DB4"/>
    <w:rsid w:val="00730215"/>
    <w:rsid w:val="00732A92"/>
    <w:rsid w:val="007352FA"/>
    <w:rsid w:val="00743970"/>
    <w:rsid w:val="007441D4"/>
    <w:rsid w:val="00745883"/>
    <w:rsid w:val="00746D76"/>
    <w:rsid w:val="007520E5"/>
    <w:rsid w:val="0075422C"/>
    <w:rsid w:val="0075592C"/>
    <w:rsid w:val="00756CED"/>
    <w:rsid w:val="00757F5D"/>
    <w:rsid w:val="00761002"/>
    <w:rsid w:val="007613CD"/>
    <w:rsid w:val="00764B27"/>
    <w:rsid w:val="00765A82"/>
    <w:rsid w:val="00766023"/>
    <w:rsid w:val="00766C42"/>
    <w:rsid w:val="00771DE0"/>
    <w:rsid w:val="007721EF"/>
    <w:rsid w:val="007722AD"/>
    <w:rsid w:val="00774490"/>
    <w:rsid w:val="0077451A"/>
    <w:rsid w:val="00775C33"/>
    <w:rsid w:val="00776B9B"/>
    <w:rsid w:val="00780AB9"/>
    <w:rsid w:val="007813E7"/>
    <w:rsid w:val="00782B4F"/>
    <w:rsid w:val="0079051F"/>
    <w:rsid w:val="007907C0"/>
    <w:rsid w:val="00792668"/>
    <w:rsid w:val="007953B7"/>
    <w:rsid w:val="007966BF"/>
    <w:rsid w:val="00796D20"/>
    <w:rsid w:val="00796FAB"/>
    <w:rsid w:val="007A1DE7"/>
    <w:rsid w:val="007A3351"/>
    <w:rsid w:val="007A3987"/>
    <w:rsid w:val="007A6201"/>
    <w:rsid w:val="007A62D0"/>
    <w:rsid w:val="007B0483"/>
    <w:rsid w:val="007B048F"/>
    <w:rsid w:val="007B1B2F"/>
    <w:rsid w:val="007B4F5D"/>
    <w:rsid w:val="007B5AEF"/>
    <w:rsid w:val="007C0D10"/>
    <w:rsid w:val="007C1791"/>
    <w:rsid w:val="007C3409"/>
    <w:rsid w:val="007C3BC5"/>
    <w:rsid w:val="007C3D72"/>
    <w:rsid w:val="007C61F8"/>
    <w:rsid w:val="007C6E36"/>
    <w:rsid w:val="007D16DD"/>
    <w:rsid w:val="007D3164"/>
    <w:rsid w:val="007D68EF"/>
    <w:rsid w:val="007E3EC5"/>
    <w:rsid w:val="007E4DCA"/>
    <w:rsid w:val="007F1CD3"/>
    <w:rsid w:val="007F1FB3"/>
    <w:rsid w:val="007F38BA"/>
    <w:rsid w:val="007F49EA"/>
    <w:rsid w:val="007F4D54"/>
    <w:rsid w:val="007F58D4"/>
    <w:rsid w:val="00800D5F"/>
    <w:rsid w:val="00807FDE"/>
    <w:rsid w:val="00813CF8"/>
    <w:rsid w:val="00821069"/>
    <w:rsid w:val="008222C5"/>
    <w:rsid w:val="0082465D"/>
    <w:rsid w:val="00824D32"/>
    <w:rsid w:val="00825C65"/>
    <w:rsid w:val="008316EC"/>
    <w:rsid w:val="00833AD4"/>
    <w:rsid w:val="00834511"/>
    <w:rsid w:val="0084147B"/>
    <w:rsid w:val="008415F9"/>
    <w:rsid w:val="00843197"/>
    <w:rsid w:val="00845B1B"/>
    <w:rsid w:val="00846197"/>
    <w:rsid w:val="00846A78"/>
    <w:rsid w:val="008516CB"/>
    <w:rsid w:val="008524E1"/>
    <w:rsid w:val="00852D4C"/>
    <w:rsid w:val="00852F35"/>
    <w:rsid w:val="00853E00"/>
    <w:rsid w:val="00856E37"/>
    <w:rsid w:val="00856F35"/>
    <w:rsid w:val="00857306"/>
    <w:rsid w:val="00857D34"/>
    <w:rsid w:val="00860910"/>
    <w:rsid w:val="00867B0B"/>
    <w:rsid w:val="00867E93"/>
    <w:rsid w:val="008724AE"/>
    <w:rsid w:val="0087485E"/>
    <w:rsid w:val="00875319"/>
    <w:rsid w:val="008753D3"/>
    <w:rsid w:val="008754EE"/>
    <w:rsid w:val="0087641D"/>
    <w:rsid w:val="00876FE9"/>
    <w:rsid w:val="00881382"/>
    <w:rsid w:val="00884CA5"/>
    <w:rsid w:val="00885B59"/>
    <w:rsid w:val="0088798F"/>
    <w:rsid w:val="00887F5F"/>
    <w:rsid w:val="00891FA1"/>
    <w:rsid w:val="00894A4F"/>
    <w:rsid w:val="00894FDC"/>
    <w:rsid w:val="008A1906"/>
    <w:rsid w:val="008A2D55"/>
    <w:rsid w:val="008A4B57"/>
    <w:rsid w:val="008A53D6"/>
    <w:rsid w:val="008A5D7F"/>
    <w:rsid w:val="008B041B"/>
    <w:rsid w:val="008B0F8D"/>
    <w:rsid w:val="008B1024"/>
    <w:rsid w:val="008B3BE8"/>
    <w:rsid w:val="008B4A41"/>
    <w:rsid w:val="008B6215"/>
    <w:rsid w:val="008B6D40"/>
    <w:rsid w:val="008B74BB"/>
    <w:rsid w:val="008C0342"/>
    <w:rsid w:val="008C17DC"/>
    <w:rsid w:val="008C2196"/>
    <w:rsid w:val="008C26BC"/>
    <w:rsid w:val="008C4611"/>
    <w:rsid w:val="008C47EE"/>
    <w:rsid w:val="008C7145"/>
    <w:rsid w:val="008E0E53"/>
    <w:rsid w:val="008E4D74"/>
    <w:rsid w:val="008E730B"/>
    <w:rsid w:val="008F101C"/>
    <w:rsid w:val="008F14FC"/>
    <w:rsid w:val="008F2402"/>
    <w:rsid w:val="008F2BB2"/>
    <w:rsid w:val="00901072"/>
    <w:rsid w:val="009017C5"/>
    <w:rsid w:val="00905DDF"/>
    <w:rsid w:val="00906B52"/>
    <w:rsid w:val="00912533"/>
    <w:rsid w:val="009136A1"/>
    <w:rsid w:val="00914C61"/>
    <w:rsid w:val="00921B6F"/>
    <w:rsid w:val="00923C85"/>
    <w:rsid w:val="00924BD3"/>
    <w:rsid w:val="00924D58"/>
    <w:rsid w:val="0092634A"/>
    <w:rsid w:val="00930334"/>
    <w:rsid w:val="00933BA4"/>
    <w:rsid w:val="00934E0C"/>
    <w:rsid w:val="0094021E"/>
    <w:rsid w:val="00940D0B"/>
    <w:rsid w:val="00942E8A"/>
    <w:rsid w:val="00943478"/>
    <w:rsid w:val="00947EE6"/>
    <w:rsid w:val="0095112C"/>
    <w:rsid w:val="009511C0"/>
    <w:rsid w:val="009548C2"/>
    <w:rsid w:val="009551B6"/>
    <w:rsid w:val="009605D7"/>
    <w:rsid w:val="00961043"/>
    <w:rsid w:val="009637FA"/>
    <w:rsid w:val="009705A8"/>
    <w:rsid w:val="00972539"/>
    <w:rsid w:val="00972735"/>
    <w:rsid w:val="00972DAF"/>
    <w:rsid w:val="00973851"/>
    <w:rsid w:val="00974975"/>
    <w:rsid w:val="00974D2E"/>
    <w:rsid w:val="009807D1"/>
    <w:rsid w:val="009822A7"/>
    <w:rsid w:val="00984F04"/>
    <w:rsid w:val="0099098D"/>
    <w:rsid w:val="00990DF9"/>
    <w:rsid w:val="009A12AB"/>
    <w:rsid w:val="009A136B"/>
    <w:rsid w:val="009A30C3"/>
    <w:rsid w:val="009A4336"/>
    <w:rsid w:val="009B1D57"/>
    <w:rsid w:val="009B3CF7"/>
    <w:rsid w:val="009B47D5"/>
    <w:rsid w:val="009B52AD"/>
    <w:rsid w:val="009B5958"/>
    <w:rsid w:val="009B63F9"/>
    <w:rsid w:val="009B71CD"/>
    <w:rsid w:val="009C10F5"/>
    <w:rsid w:val="009C5F72"/>
    <w:rsid w:val="009C7C6F"/>
    <w:rsid w:val="009D06D0"/>
    <w:rsid w:val="009D6541"/>
    <w:rsid w:val="009D6C62"/>
    <w:rsid w:val="009D7050"/>
    <w:rsid w:val="009D7616"/>
    <w:rsid w:val="009D7671"/>
    <w:rsid w:val="009E0366"/>
    <w:rsid w:val="009E0558"/>
    <w:rsid w:val="009E3B42"/>
    <w:rsid w:val="009E6B47"/>
    <w:rsid w:val="009F0217"/>
    <w:rsid w:val="009F03C0"/>
    <w:rsid w:val="009F26D0"/>
    <w:rsid w:val="009F4CF0"/>
    <w:rsid w:val="00A04B6D"/>
    <w:rsid w:val="00A05607"/>
    <w:rsid w:val="00A05CBE"/>
    <w:rsid w:val="00A14E67"/>
    <w:rsid w:val="00A1630F"/>
    <w:rsid w:val="00A1759B"/>
    <w:rsid w:val="00A177CD"/>
    <w:rsid w:val="00A20291"/>
    <w:rsid w:val="00A204AD"/>
    <w:rsid w:val="00A26179"/>
    <w:rsid w:val="00A27D30"/>
    <w:rsid w:val="00A377B9"/>
    <w:rsid w:val="00A4306F"/>
    <w:rsid w:val="00A43B73"/>
    <w:rsid w:val="00A52485"/>
    <w:rsid w:val="00A53344"/>
    <w:rsid w:val="00A535F8"/>
    <w:rsid w:val="00A5767D"/>
    <w:rsid w:val="00A57DC5"/>
    <w:rsid w:val="00A60163"/>
    <w:rsid w:val="00A60A28"/>
    <w:rsid w:val="00A621C4"/>
    <w:rsid w:val="00A6352A"/>
    <w:rsid w:val="00A74C92"/>
    <w:rsid w:val="00A751FB"/>
    <w:rsid w:val="00A75584"/>
    <w:rsid w:val="00A77630"/>
    <w:rsid w:val="00A77B90"/>
    <w:rsid w:val="00A80B34"/>
    <w:rsid w:val="00A8182F"/>
    <w:rsid w:val="00A82546"/>
    <w:rsid w:val="00A865D1"/>
    <w:rsid w:val="00A9137E"/>
    <w:rsid w:val="00A93A1F"/>
    <w:rsid w:val="00A94CB7"/>
    <w:rsid w:val="00AA311A"/>
    <w:rsid w:val="00AA4DDE"/>
    <w:rsid w:val="00AA6E93"/>
    <w:rsid w:val="00AA7F71"/>
    <w:rsid w:val="00AB29D7"/>
    <w:rsid w:val="00AB4107"/>
    <w:rsid w:val="00AB6DA6"/>
    <w:rsid w:val="00AC23E8"/>
    <w:rsid w:val="00AC41F2"/>
    <w:rsid w:val="00AC4CD8"/>
    <w:rsid w:val="00AD17F7"/>
    <w:rsid w:val="00AD72E3"/>
    <w:rsid w:val="00AE3D0D"/>
    <w:rsid w:val="00AE7678"/>
    <w:rsid w:val="00AE7C7D"/>
    <w:rsid w:val="00AF0166"/>
    <w:rsid w:val="00AF3678"/>
    <w:rsid w:val="00B00352"/>
    <w:rsid w:val="00B04E88"/>
    <w:rsid w:val="00B05AAB"/>
    <w:rsid w:val="00B07009"/>
    <w:rsid w:val="00B10254"/>
    <w:rsid w:val="00B13172"/>
    <w:rsid w:val="00B22C55"/>
    <w:rsid w:val="00B23B9C"/>
    <w:rsid w:val="00B27E58"/>
    <w:rsid w:val="00B3215B"/>
    <w:rsid w:val="00B33DBD"/>
    <w:rsid w:val="00B3535B"/>
    <w:rsid w:val="00B360AB"/>
    <w:rsid w:val="00B37F12"/>
    <w:rsid w:val="00B43358"/>
    <w:rsid w:val="00B47751"/>
    <w:rsid w:val="00B50DAF"/>
    <w:rsid w:val="00B53D05"/>
    <w:rsid w:val="00B56157"/>
    <w:rsid w:val="00B607AF"/>
    <w:rsid w:val="00B61BF0"/>
    <w:rsid w:val="00B64209"/>
    <w:rsid w:val="00B650E0"/>
    <w:rsid w:val="00B6591B"/>
    <w:rsid w:val="00B662F6"/>
    <w:rsid w:val="00B71E9A"/>
    <w:rsid w:val="00B73A17"/>
    <w:rsid w:val="00B80E47"/>
    <w:rsid w:val="00B84974"/>
    <w:rsid w:val="00B84A1E"/>
    <w:rsid w:val="00B90BD8"/>
    <w:rsid w:val="00B933E2"/>
    <w:rsid w:val="00B937F6"/>
    <w:rsid w:val="00B96389"/>
    <w:rsid w:val="00B96AE0"/>
    <w:rsid w:val="00B96E83"/>
    <w:rsid w:val="00B96FB3"/>
    <w:rsid w:val="00BA13DC"/>
    <w:rsid w:val="00BB119E"/>
    <w:rsid w:val="00BB158D"/>
    <w:rsid w:val="00BB1F4B"/>
    <w:rsid w:val="00BB33D6"/>
    <w:rsid w:val="00BB5463"/>
    <w:rsid w:val="00BB697B"/>
    <w:rsid w:val="00BC0EFA"/>
    <w:rsid w:val="00BC2616"/>
    <w:rsid w:val="00BC3E0F"/>
    <w:rsid w:val="00BC476D"/>
    <w:rsid w:val="00BC4D5D"/>
    <w:rsid w:val="00BC73FD"/>
    <w:rsid w:val="00BD1983"/>
    <w:rsid w:val="00BD208F"/>
    <w:rsid w:val="00BE1C0F"/>
    <w:rsid w:val="00BE31EA"/>
    <w:rsid w:val="00BE39F6"/>
    <w:rsid w:val="00BE3CA0"/>
    <w:rsid w:val="00BE6DF9"/>
    <w:rsid w:val="00BE7D16"/>
    <w:rsid w:val="00BF082B"/>
    <w:rsid w:val="00BF433B"/>
    <w:rsid w:val="00C03063"/>
    <w:rsid w:val="00C101E0"/>
    <w:rsid w:val="00C1083C"/>
    <w:rsid w:val="00C1259B"/>
    <w:rsid w:val="00C136D1"/>
    <w:rsid w:val="00C1444B"/>
    <w:rsid w:val="00C2031A"/>
    <w:rsid w:val="00C32B4E"/>
    <w:rsid w:val="00C3571E"/>
    <w:rsid w:val="00C364D6"/>
    <w:rsid w:val="00C42393"/>
    <w:rsid w:val="00C45CCC"/>
    <w:rsid w:val="00C479DF"/>
    <w:rsid w:val="00C5229F"/>
    <w:rsid w:val="00C52D95"/>
    <w:rsid w:val="00C55212"/>
    <w:rsid w:val="00C55BD0"/>
    <w:rsid w:val="00C56810"/>
    <w:rsid w:val="00C61D53"/>
    <w:rsid w:val="00C632B6"/>
    <w:rsid w:val="00C6390D"/>
    <w:rsid w:val="00C6399F"/>
    <w:rsid w:val="00C63F1F"/>
    <w:rsid w:val="00C66A48"/>
    <w:rsid w:val="00C67329"/>
    <w:rsid w:val="00C73051"/>
    <w:rsid w:val="00C738C4"/>
    <w:rsid w:val="00C7533F"/>
    <w:rsid w:val="00C75BC6"/>
    <w:rsid w:val="00C804D3"/>
    <w:rsid w:val="00C813EC"/>
    <w:rsid w:val="00C81BBB"/>
    <w:rsid w:val="00C829E6"/>
    <w:rsid w:val="00C8349A"/>
    <w:rsid w:val="00C85688"/>
    <w:rsid w:val="00C8601A"/>
    <w:rsid w:val="00C860EE"/>
    <w:rsid w:val="00C8639B"/>
    <w:rsid w:val="00C87DE7"/>
    <w:rsid w:val="00C95833"/>
    <w:rsid w:val="00CA0504"/>
    <w:rsid w:val="00CA0ABC"/>
    <w:rsid w:val="00CA1AFD"/>
    <w:rsid w:val="00CA4821"/>
    <w:rsid w:val="00CA6984"/>
    <w:rsid w:val="00CB39CB"/>
    <w:rsid w:val="00CB3D0E"/>
    <w:rsid w:val="00CB4293"/>
    <w:rsid w:val="00CB5227"/>
    <w:rsid w:val="00CB5E8B"/>
    <w:rsid w:val="00CB5FF1"/>
    <w:rsid w:val="00CB6145"/>
    <w:rsid w:val="00CB75EB"/>
    <w:rsid w:val="00CC2C99"/>
    <w:rsid w:val="00CC3731"/>
    <w:rsid w:val="00CC3EBE"/>
    <w:rsid w:val="00CC491F"/>
    <w:rsid w:val="00CC5726"/>
    <w:rsid w:val="00CD0FE6"/>
    <w:rsid w:val="00CD244B"/>
    <w:rsid w:val="00CD5B4D"/>
    <w:rsid w:val="00CD6297"/>
    <w:rsid w:val="00CE1131"/>
    <w:rsid w:val="00CE34F4"/>
    <w:rsid w:val="00CE4772"/>
    <w:rsid w:val="00CE5714"/>
    <w:rsid w:val="00CF0F89"/>
    <w:rsid w:val="00CF1D42"/>
    <w:rsid w:val="00CF2373"/>
    <w:rsid w:val="00CF369D"/>
    <w:rsid w:val="00CF45E9"/>
    <w:rsid w:val="00CF65D3"/>
    <w:rsid w:val="00CF6FD7"/>
    <w:rsid w:val="00D0126C"/>
    <w:rsid w:val="00D06C5D"/>
    <w:rsid w:val="00D112CF"/>
    <w:rsid w:val="00D1731A"/>
    <w:rsid w:val="00D17530"/>
    <w:rsid w:val="00D25E7B"/>
    <w:rsid w:val="00D2616A"/>
    <w:rsid w:val="00D2653F"/>
    <w:rsid w:val="00D3221D"/>
    <w:rsid w:val="00D32FFE"/>
    <w:rsid w:val="00D35006"/>
    <w:rsid w:val="00D4181F"/>
    <w:rsid w:val="00D4273D"/>
    <w:rsid w:val="00D43F01"/>
    <w:rsid w:val="00D479F7"/>
    <w:rsid w:val="00D53F65"/>
    <w:rsid w:val="00D54D76"/>
    <w:rsid w:val="00D574B5"/>
    <w:rsid w:val="00D62574"/>
    <w:rsid w:val="00D667EC"/>
    <w:rsid w:val="00D71AB0"/>
    <w:rsid w:val="00D72825"/>
    <w:rsid w:val="00D77222"/>
    <w:rsid w:val="00D77B32"/>
    <w:rsid w:val="00D80E98"/>
    <w:rsid w:val="00D8144B"/>
    <w:rsid w:val="00D81643"/>
    <w:rsid w:val="00D84E88"/>
    <w:rsid w:val="00D85B59"/>
    <w:rsid w:val="00D925E6"/>
    <w:rsid w:val="00D94403"/>
    <w:rsid w:val="00D96312"/>
    <w:rsid w:val="00D97208"/>
    <w:rsid w:val="00D97E8F"/>
    <w:rsid w:val="00DB2F9C"/>
    <w:rsid w:val="00DB3EBA"/>
    <w:rsid w:val="00DB7702"/>
    <w:rsid w:val="00DC17B3"/>
    <w:rsid w:val="00DC2E5E"/>
    <w:rsid w:val="00DC351D"/>
    <w:rsid w:val="00DC612E"/>
    <w:rsid w:val="00DC6906"/>
    <w:rsid w:val="00DC6A54"/>
    <w:rsid w:val="00DD32EF"/>
    <w:rsid w:val="00DD5A23"/>
    <w:rsid w:val="00DD6D8C"/>
    <w:rsid w:val="00DD7265"/>
    <w:rsid w:val="00DE179C"/>
    <w:rsid w:val="00DE7605"/>
    <w:rsid w:val="00DE7742"/>
    <w:rsid w:val="00DF126C"/>
    <w:rsid w:val="00DF21EC"/>
    <w:rsid w:val="00DF4463"/>
    <w:rsid w:val="00DF6850"/>
    <w:rsid w:val="00E0041F"/>
    <w:rsid w:val="00E04582"/>
    <w:rsid w:val="00E1253F"/>
    <w:rsid w:val="00E151FD"/>
    <w:rsid w:val="00E15C11"/>
    <w:rsid w:val="00E16075"/>
    <w:rsid w:val="00E16167"/>
    <w:rsid w:val="00E20DA1"/>
    <w:rsid w:val="00E22BF5"/>
    <w:rsid w:val="00E24694"/>
    <w:rsid w:val="00E27185"/>
    <w:rsid w:val="00E2767E"/>
    <w:rsid w:val="00E27E1E"/>
    <w:rsid w:val="00E314F4"/>
    <w:rsid w:val="00E33DE3"/>
    <w:rsid w:val="00E34D69"/>
    <w:rsid w:val="00E3555F"/>
    <w:rsid w:val="00E36685"/>
    <w:rsid w:val="00E37AEF"/>
    <w:rsid w:val="00E421CC"/>
    <w:rsid w:val="00E4281C"/>
    <w:rsid w:val="00E4345B"/>
    <w:rsid w:val="00E455F3"/>
    <w:rsid w:val="00E45A8A"/>
    <w:rsid w:val="00E472D7"/>
    <w:rsid w:val="00E4752B"/>
    <w:rsid w:val="00E52F3C"/>
    <w:rsid w:val="00E53839"/>
    <w:rsid w:val="00E549E1"/>
    <w:rsid w:val="00E54C14"/>
    <w:rsid w:val="00E633CC"/>
    <w:rsid w:val="00E637FA"/>
    <w:rsid w:val="00E65519"/>
    <w:rsid w:val="00E676A8"/>
    <w:rsid w:val="00E70D9E"/>
    <w:rsid w:val="00E715E4"/>
    <w:rsid w:val="00E8230E"/>
    <w:rsid w:val="00E859FD"/>
    <w:rsid w:val="00E90095"/>
    <w:rsid w:val="00E9584C"/>
    <w:rsid w:val="00E959F3"/>
    <w:rsid w:val="00E97F61"/>
    <w:rsid w:val="00EA312E"/>
    <w:rsid w:val="00EA65A9"/>
    <w:rsid w:val="00EA75EF"/>
    <w:rsid w:val="00EB528E"/>
    <w:rsid w:val="00EC1736"/>
    <w:rsid w:val="00EC2AF8"/>
    <w:rsid w:val="00EC2D68"/>
    <w:rsid w:val="00EC2FFB"/>
    <w:rsid w:val="00EC7F69"/>
    <w:rsid w:val="00ED2C2D"/>
    <w:rsid w:val="00ED6DE0"/>
    <w:rsid w:val="00EE0674"/>
    <w:rsid w:val="00EF22E6"/>
    <w:rsid w:val="00EF28D5"/>
    <w:rsid w:val="00F054C0"/>
    <w:rsid w:val="00F205A9"/>
    <w:rsid w:val="00F305A7"/>
    <w:rsid w:val="00F31052"/>
    <w:rsid w:val="00F33408"/>
    <w:rsid w:val="00F346A5"/>
    <w:rsid w:val="00F35317"/>
    <w:rsid w:val="00F4088E"/>
    <w:rsid w:val="00F40A10"/>
    <w:rsid w:val="00F4219F"/>
    <w:rsid w:val="00F52219"/>
    <w:rsid w:val="00F549FA"/>
    <w:rsid w:val="00F550A7"/>
    <w:rsid w:val="00F6163B"/>
    <w:rsid w:val="00F621D7"/>
    <w:rsid w:val="00F62EA4"/>
    <w:rsid w:val="00F6412D"/>
    <w:rsid w:val="00F64A9F"/>
    <w:rsid w:val="00F64F85"/>
    <w:rsid w:val="00F73113"/>
    <w:rsid w:val="00F76FA2"/>
    <w:rsid w:val="00F85D86"/>
    <w:rsid w:val="00F85ED7"/>
    <w:rsid w:val="00F906BA"/>
    <w:rsid w:val="00F90BFA"/>
    <w:rsid w:val="00F93AF0"/>
    <w:rsid w:val="00F96FAF"/>
    <w:rsid w:val="00F97557"/>
    <w:rsid w:val="00F97A72"/>
    <w:rsid w:val="00FA1A8D"/>
    <w:rsid w:val="00FA1FCB"/>
    <w:rsid w:val="00FA54B5"/>
    <w:rsid w:val="00FA5C10"/>
    <w:rsid w:val="00FB39E9"/>
    <w:rsid w:val="00FB4069"/>
    <w:rsid w:val="00FB6992"/>
    <w:rsid w:val="00FB7EA3"/>
    <w:rsid w:val="00FC0A38"/>
    <w:rsid w:val="00FC52C7"/>
    <w:rsid w:val="00FC5CAC"/>
    <w:rsid w:val="00FD1209"/>
    <w:rsid w:val="00FD19D8"/>
    <w:rsid w:val="00FD33CB"/>
    <w:rsid w:val="00FD535E"/>
    <w:rsid w:val="00FE2EC4"/>
    <w:rsid w:val="00FE5142"/>
    <w:rsid w:val="00FE60C2"/>
    <w:rsid w:val="00FF2656"/>
    <w:rsid w:val="00FF778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BDA94"/>
  <w15:docId w15:val="{2B2E5FD9-7EBA-4842-8374-6C84BBF7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C5726"/>
  </w:style>
  <w:style w:type="paragraph" w:styleId="Nagwek1">
    <w:name w:val="heading 1"/>
    <w:basedOn w:val="Normalny"/>
    <w:next w:val="Normalny"/>
    <w:link w:val="Nagwek1Znak"/>
    <w:qFormat/>
    <w:rsid w:val="005D4D18"/>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iPriority w:val="9"/>
    <w:unhideWhenUsed/>
    <w:qFormat/>
    <w:rsid w:val="00EC2FFB"/>
    <w:pPr>
      <w:keepNext/>
      <w:keepLines/>
      <w:spacing w:before="40" w:line="259" w:lineRule="auto"/>
      <w:outlineLvl w:val="1"/>
    </w:pPr>
    <w:rPr>
      <w:rFonts w:ascii="Calibri Light" w:hAnsi="Calibri Light"/>
      <w:color w:val="2F5496"/>
      <w:sz w:val="26"/>
      <w:szCs w:val="26"/>
      <w:lang w:eastAsia="en-US"/>
    </w:rPr>
  </w:style>
  <w:style w:type="paragraph" w:styleId="Nagwek3">
    <w:name w:val="heading 3"/>
    <w:basedOn w:val="Normalny"/>
    <w:next w:val="Normalny"/>
    <w:qFormat/>
    <w:rsid w:val="00CC5726"/>
    <w:pPr>
      <w:keepNext/>
      <w:outlineLvl w:val="2"/>
    </w:pPr>
    <w:rPr>
      <w:rFonts w:ascii="Arial" w:hAnsi="Arial"/>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semiHidden/>
    <w:rsid w:val="00CC5726"/>
  </w:style>
  <w:style w:type="paragraph" w:styleId="Tekstpodstawowy">
    <w:name w:val="Body Text"/>
    <w:basedOn w:val="Normalny"/>
    <w:rsid w:val="00CC5726"/>
    <w:rPr>
      <w:sz w:val="24"/>
    </w:rPr>
  </w:style>
  <w:style w:type="paragraph" w:styleId="Tekstpodstawowywcity">
    <w:name w:val="Body Text Indent"/>
    <w:basedOn w:val="Normalny"/>
    <w:rsid w:val="00CC5726"/>
    <w:rPr>
      <w:sz w:val="24"/>
    </w:rPr>
  </w:style>
  <w:style w:type="paragraph" w:styleId="Tekstpodstawowy2">
    <w:name w:val="Body Text 2"/>
    <w:basedOn w:val="Normalny"/>
    <w:rsid w:val="00CC5726"/>
    <w:rPr>
      <w:sz w:val="28"/>
    </w:rPr>
  </w:style>
  <w:style w:type="paragraph" w:styleId="Tekstpodstawowywcity2">
    <w:name w:val="Body Text Indent 2"/>
    <w:basedOn w:val="Normalny"/>
    <w:rsid w:val="00CC5726"/>
    <w:pPr>
      <w:ind w:left="360"/>
    </w:pPr>
    <w:rPr>
      <w:sz w:val="24"/>
    </w:rPr>
  </w:style>
  <w:style w:type="paragraph" w:styleId="Tekstpodstawowywcity3">
    <w:name w:val="Body Text Indent 3"/>
    <w:basedOn w:val="Normalny"/>
    <w:rsid w:val="00CC5726"/>
    <w:pPr>
      <w:suppressAutoHyphens/>
      <w:ind w:left="720"/>
      <w:jc w:val="both"/>
    </w:pPr>
    <w:rPr>
      <w:sz w:val="24"/>
    </w:rPr>
  </w:style>
  <w:style w:type="paragraph" w:styleId="Tekstblokowy">
    <w:name w:val="Block Text"/>
    <w:basedOn w:val="Normalny"/>
    <w:rsid w:val="00CC5726"/>
    <w:pPr>
      <w:ind w:left="567" w:right="510" w:hanging="567"/>
    </w:pPr>
    <w:rPr>
      <w:b/>
      <w:color w:val="000000"/>
    </w:rPr>
  </w:style>
  <w:style w:type="paragraph" w:customStyle="1" w:styleId="Zwykytekst1">
    <w:name w:val="Zwykły tekst1"/>
    <w:basedOn w:val="Normalny"/>
    <w:rsid w:val="00CC5726"/>
    <w:rPr>
      <w:rFonts w:ascii="Courier New" w:hAnsi="Courier New"/>
    </w:rPr>
  </w:style>
  <w:style w:type="paragraph" w:styleId="Stopka">
    <w:name w:val="footer"/>
    <w:basedOn w:val="Normalny"/>
    <w:link w:val="StopkaZnak"/>
    <w:uiPriority w:val="99"/>
    <w:rsid w:val="00CC5726"/>
    <w:pPr>
      <w:tabs>
        <w:tab w:val="center" w:pos="4536"/>
        <w:tab w:val="right" w:pos="9072"/>
      </w:tabs>
    </w:pPr>
  </w:style>
  <w:style w:type="character" w:styleId="Numerstrony">
    <w:name w:val="page number"/>
    <w:basedOn w:val="Domylnaczcionkaakapitu"/>
    <w:rsid w:val="00CC5726"/>
  </w:style>
  <w:style w:type="paragraph" w:styleId="Tytu">
    <w:name w:val="Title"/>
    <w:basedOn w:val="Normalny"/>
    <w:qFormat/>
    <w:rsid w:val="00CC5726"/>
    <w:pPr>
      <w:jc w:val="center"/>
    </w:pPr>
    <w:rPr>
      <w:rFonts w:ascii="Arial" w:hAnsi="Arial"/>
      <w:b/>
      <w:i/>
      <w:sz w:val="28"/>
      <w:u w:val="single"/>
    </w:rPr>
  </w:style>
  <w:style w:type="paragraph" w:styleId="Tekstprzypisukocowego">
    <w:name w:val="endnote text"/>
    <w:basedOn w:val="Normalny"/>
    <w:semiHidden/>
    <w:rsid w:val="00CC5726"/>
  </w:style>
  <w:style w:type="character" w:styleId="Odwoanieprzypisukocowego">
    <w:name w:val="endnote reference"/>
    <w:semiHidden/>
    <w:rsid w:val="00CC5726"/>
    <w:rPr>
      <w:vertAlign w:val="superscript"/>
    </w:rPr>
  </w:style>
  <w:style w:type="paragraph" w:customStyle="1" w:styleId="Styl">
    <w:name w:val="Styl"/>
    <w:rsid w:val="00CC5726"/>
    <w:pPr>
      <w:widowControl w:val="0"/>
      <w:autoSpaceDE w:val="0"/>
      <w:autoSpaceDN w:val="0"/>
      <w:adjustRightInd w:val="0"/>
    </w:pPr>
    <w:rPr>
      <w:rFonts w:ascii="Arial" w:hAnsi="Arial" w:cs="Arial"/>
      <w:sz w:val="24"/>
      <w:szCs w:val="24"/>
    </w:rPr>
  </w:style>
  <w:style w:type="character" w:styleId="Pogrubienie">
    <w:name w:val="Strong"/>
    <w:qFormat/>
    <w:rsid w:val="00CC5726"/>
    <w:rPr>
      <w:b/>
      <w:bCs/>
    </w:rPr>
  </w:style>
  <w:style w:type="paragraph" w:styleId="Nagwek">
    <w:name w:val="header"/>
    <w:basedOn w:val="Normalny"/>
    <w:link w:val="NagwekZnak"/>
    <w:rsid w:val="00CC5726"/>
    <w:pPr>
      <w:tabs>
        <w:tab w:val="center" w:pos="4536"/>
        <w:tab w:val="right" w:pos="9072"/>
      </w:tabs>
    </w:pPr>
  </w:style>
  <w:style w:type="paragraph" w:customStyle="1" w:styleId="ZnakZnak1CharChar">
    <w:name w:val="Znak Znak1 Char Char"/>
    <w:basedOn w:val="Normalny"/>
    <w:rsid w:val="00CC5726"/>
    <w:rPr>
      <w:sz w:val="24"/>
      <w:szCs w:val="24"/>
    </w:rPr>
  </w:style>
  <w:style w:type="paragraph" w:styleId="NormalnyWeb">
    <w:name w:val="Normal (Web)"/>
    <w:basedOn w:val="Normalny"/>
    <w:rsid w:val="00CC5726"/>
    <w:pPr>
      <w:spacing w:before="100" w:beforeAutospacing="1" w:after="100" w:afterAutospacing="1"/>
    </w:pPr>
    <w:rPr>
      <w:sz w:val="24"/>
      <w:szCs w:val="24"/>
    </w:rPr>
  </w:style>
  <w:style w:type="paragraph" w:customStyle="1" w:styleId="ZnakZnakZnakZnak">
    <w:name w:val="Znak Znak Znak Znak"/>
    <w:basedOn w:val="Normalny"/>
    <w:rsid w:val="00CC5726"/>
    <w:rPr>
      <w:sz w:val="24"/>
      <w:szCs w:val="24"/>
    </w:rPr>
  </w:style>
  <w:style w:type="paragraph" w:customStyle="1" w:styleId="ZnakZnak1CharChar0">
    <w:name w:val="Znak Znak1 Char Char"/>
    <w:basedOn w:val="Normalny"/>
    <w:rsid w:val="00CC5726"/>
    <w:rPr>
      <w:sz w:val="24"/>
      <w:szCs w:val="24"/>
    </w:rPr>
  </w:style>
  <w:style w:type="paragraph" w:customStyle="1" w:styleId="ZnakZnakZnakZnakZnakZnak">
    <w:name w:val="Znak Znak Znak Znak Znak Znak"/>
    <w:basedOn w:val="Normalny"/>
    <w:rsid w:val="00CC5726"/>
    <w:rPr>
      <w:sz w:val="24"/>
      <w:szCs w:val="24"/>
    </w:rPr>
  </w:style>
  <w:style w:type="paragraph" w:styleId="Tekstprzypisudolnego">
    <w:name w:val="footnote text"/>
    <w:basedOn w:val="Normalny"/>
    <w:link w:val="TekstprzypisudolnegoZnak"/>
    <w:rsid w:val="00CC5726"/>
  </w:style>
  <w:style w:type="character" w:customStyle="1" w:styleId="TekstprzypisudolnegoZnak">
    <w:name w:val="Tekst przypisu dolnego Znak"/>
    <w:basedOn w:val="Domylnaczcionkaakapitu"/>
    <w:link w:val="Tekstprzypisudolnego"/>
    <w:rsid w:val="00CC5726"/>
  </w:style>
  <w:style w:type="character" w:styleId="Odwoanieprzypisudolnego">
    <w:name w:val="footnote reference"/>
    <w:uiPriority w:val="99"/>
    <w:rsid w:val="00CC5726"/>
    <w:rPr>
      <w:vertAlign w:val="superscript"/>
    </w:rPr>
  </w:style>
  <w:style w:type="paragraph" w:customStyle="1" w:styleId="ZnakZnakZnakZnakZnakZnakZnakZnak">
    <w:name w:val="Znak Znak Znak Znak Znak Znak Znak Znak"/>
    <w:basedOn w:val="Normalny"/>
    <w:rsid w:val="00CC5726"/>
    <w:rPr>
      <w:sz w:val="24"/>
      <w:szCs w:val="24"/>
    </w:rPr>
  </w:style>
  <w:style w:type="character" w:customStyle="1" w:styleId="NagwekZnak">
    <w:name w:val="Nagłówek Znak"/>
    <w:link w:val="Nagwek"/>
    <w:locked/>
    <w:rsid w:val="00CC5726"/>
    <w:rPr>
      <w:lang w:val="pl-PL" w:eastAsia="pl-PL" w:bidi="ar-SA"/>
    </w:rPr>
  </w:style>
  <w:style w:type="paragraph" w:customStyle="1" w:styleId="ZnakZnakZnakZnakZnakZnakZnakZnakZnakZnakZnakZnak">
    <w:name w:val="Znak Znak Znak Znak Znak Znak Znak Znak Znak Znak Znak Znak"/>
    <w:basedOn w:val="Normalny"/>
    <w:rsid w:val="00CC5726"/>
    <w:rPr>
      <w:sz w:val="24"/>
      <w:szCs w:val="24"/>
    </w:rPr>
  </w:style>
  <w:style w:type="paragraph" w:styleId="Tekstdymka">
    <w:name w:val="Balloon Text"/>
    <w:basedOn w:val="Normalny"/>
    <w:semiHidden/>
    <w:rsid w:val="00CC5726"/>
    <w:rPr>
      <w:rFonts w:ascii="Tahoma" w:hAnsi="Tahoma" w:cs="Tahoma"/>
      <w:sz w:val="16"/>
      <w:szCs w:val="16"/>
    </w:rPr>
  </w:style>
  <w:style w:type="character" w:styleId="Uwydatnienie">
    <w:name w:val="Emphasis"/>
    <w:aliases w:val="Podpunkty"/>
    <w:qFormat/>
    <w:rsid w:val="00CC5726"/>
    <w:rPr>
      <w:rFonts w:ascii="Times New Roman" w:hAnsi="Times New Roman" w:cs="Times New Roman"/>
      <w:sz w:val="24"/>
    </w:rPr>
  </w:style>
  <w:style w:type="paragraph" w:customStyle="1" w:styleId="ZnakZnakZnakZnakZnakZnakZnakZnakZnakZnak">
    <w:name w:val="Znak Znak Znak Znak Znak Znak Znak Znak Znak Znak"/>
    <w:basedOn w:val="Normalny"/>
    <w:rsid w:val="00CC5726"/>
    <w:rPr>
      <w:sz w:val="24"/>
      <w:szCs w:val="24"/>
    </w:rPr>
  </w:style>
  <w:style w:type="character" w:styleId="Hipercze">
    <w:name w:val="Hyperlink"/>
    <w:rsid w:val="001D4E3E"/>
    <w:rPr>
      <w:color w:val="0563C1"/>
      <w:u w:val="single"/>
    </w:rPr>
  </w:style>
  <w:style w:type="character" w:customStyle="1" w:styleId="Nierozpoznanawzmianka1">
    <w:name w:val="Nierozpoznana wzmianka1"/>
    <w:uiPriority w:val="99"/>
    <w:semiHidden/>
    <w:unhideWhenUsed/>
    <w:rsid w:val="001D4E3E"/>
    <w:rPr>
      <w:color w:val="605E5C"/>
      <w:shd w:val="clear" w:color="auto" w:fill="E1DFDD"/>
    </w:rPr>
  </w:style>
  <w:style w:type="paragraph" w:styleId="Akapitzlist">
    <w:name w:val="List Paragraph"/>
    <w:aliases w:val="Numerowanie,Obiekt,List Paragraph1,wypunktowanie,Odstavec,Akapit z listą numerowaną,Podsis rysunku,lp1,Bullet List,FooterText,numbered,Paragraphe de liste1,Bulletr List Paragraph,列出段落,列出段落1,List Paragraph21,Listeafsnit1"/>
    <w:basedOn w:val="Normalny"/>
    <w:link w:val="AkapitzlistZnak"/>
    <w:uiPriority w:val="34"/>
    <w:qFormat/>
    <w:rsid w:val="00B07009"/>
    <w:pPr>
      <w:ind w:left="720"/>
      <w:contextualSpacing/>
    </w:pPr>
  </w:style>
  <w:style w:type="character" w:customStyle="1" w:styleId="AkapitzlistZnak">
    <w:name w:val="Akapit z listą Znak"/>
    <w:aliases w:val="Numerowanie Znak,Obiekt Znak,List Paragraph1 Znak,wypunktowanie Znak,Odstavec Znak,Akapit z listą numerowaną Znak,Podsis rysunku Znak,lp1 Znak,Bullet List Znak,FooterText Znak,numbered Znak,Paragraphe de liste1 Znak,列出段落 Znak"/>
    <w:link w:val="Akapitzlist"/>
    <w:uiPriority w:val="34"/>
    <w:qFormat/>
    <w:rsid w:val="00B07009"/>
  </w:style>
  <w:style w:type="character" w:customStyle="1" w:styleId="Nagwek1Znak">
    <w:name w:val="Nagłówek 1 Znak"/>
    <w:link w:val="Nagwek1"/>
    <w:rsid w:val="005D4D18"/>
    <w:rPr>
      <w:rFonts w:ascii="Calibri Light" w:eastAsia="Times New Roman" w:hAnsi="Calibri Light" w:cs="Times New Roman"/>
      <w:b/>
      <w:bCs/>
      <w:kern w:val="32"/>
      <w:sz w:val="32"/>
      <w:szCs w:val="32"/>
    </w:rPr>
  </w:style>
  <w:style w:type="character" w:customStyle="1" w:styleId="Nagwek2Znak">
    <w:name w:val="Nagłówek 2 Znak"/>
    <w:link w:val="Nagwek2"/>
    <w:uiPriority w:val="9"/>
    <w:rsid w:val="00EC2FFB"/>
    <w:rPr>
      <w:rFonts w:ascii="Calibri Light" w:hAnsi="Calibri Light"/>
      <w:color w:val="2F5496"/>
      <w:sz w:val="26"/>
      <w:szCs w:val="26"/>
      <w:lang w:eastAsia="en-US"/>
    </w:rPr>
  </w:style>
  <w:style w:type="paragraph" w:customStyle="1" w:styleId="Default">
    <w:name w:val="Default"/>
    <w:qFormat/>
    <w:rsid w:val="00E27E1E"/>
    <w:pPr>
      <w:autoSpaceDE w:val="0"/>
      <w:autoSpaceDN w:val="0"/>
      <w:adjustRightInd w:val="0"/>
    </w:pPr>
    <w:rPr>
      <w:rFonts w:ascii="Arial" w:hAnsi="Arial" w:cs="Arial"/>
      <w:color w:val="000000"/>
      <w:sz w:val="24"/>
      <w:szCs w:val="24"/>
    </w:rPr>
  </w:style>
  <w:style w:type="character" w:styleId="Odwoaniedokomentarza">
    <w:name w:val="annotation reference"/>
    <w:basedOn w:val="Domylnaczcionkaakapitu"/>
    <w:rsid w:val="00673F47"/>
    <w:rPr>
      <w:sz w:val="16"/>
      <w:szCs w:val="16"/>
    </w:rPr>
  </w:style>
  <w:style w:type="paragraph" w:styleId="Tematkomentarza">
    <w:name w:val="annotation subject"/>
    <w:basedOn w:val="Tekstkomentarza"/>
    <w:next w:val="Tekstkomentarza"/>
    <w:link w:val="TematkomentarzaZnak"/>
    <w:rsid w:val="00673F47"/>
    <w:rPr>
      <w:b/>
      <w:bCs/>
    </w:rPr>
  </w:style>
  <w:style w:type="character" w:customStyle="1" w:styleId="TekstkomentarzaZnak">
    <w:name w:val="Tekst komentarza Znak"/>
    <w:basedOn w:val="Domylnaczcionkaakapitu"/>
    <w:link w:val="Tekstkomentarza"/>
    <w:semiHidden/>
    <w:rsid w:val="00673F47"/>
  </w:style>
  <w:style w:type="character" w:customStyle="1" w:styleId="TematkomentarzaZnak">
    <w:name w:val="Temat komentarza Znak"/>
    <w:basedOn w:val="TekstkomentarzaZnak"/>
    <w:link w:val="Tematkomentarza"/>
    <w:rsid w:val="00673F47"/>
    <w:rPr>
      <w:b/>
      <w:bCs/>
    </w:rPr>
  </w:style>
  <w:style w:type="character" w:customStyle="1" w:styleId="StopkaZnak">
    <w:name w:val="Stopka Znak"/>
    <w:basedOn w:val="Domylnaczcionkaakapitu"/>
    <w:link w:val="Stopka"/>
    <w:uiPriority w:val="99"/>
    <w:rsid w:val="000A2A6F"/>
  </w:style>
  <w:style w:type="character" w:styleId="Nierozpoznanawzmianka">
    <w:name w:val="Unresolved Mention"/>
    <w:basedOn w:val="Domylnaczcionkaakapitu"/>
    <w:uiPriority w:val="99"/>
    <w:semiHidden/>
    <w:unhideWhenUsed/>
    <w:rsid w:val="00E97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5892">
      <w:bodyDiv w:val="1"/>
      <w:marLeft w:val="0"/>
      <w:marRight w:val="0"/>
      <w:marTop w:val="0"/>
      <w:marBottom w:val="0"/>
      <w:divBdr>
        <w:top w:val="none" w:sz="0" w:space="0" w:color="auto"/>
        <w:left w:val="none" w:sz="0" w:space="0" w:color="auto"/>
        <w:bottom w:val="none" w:sz="0" w:space="0" w:color="auto"/>
        <w:right w:val="none" w:sz="0" w:space="0" w:color="auto"/>
      </w:divBdr>
    </w:div>
    <w:div w:id="38743870">
      <w:bodyDiv w:val="1"/>
      <w:marLeft w:val="0"/>
      <w:marRight w:val="0"/>
      <w:marTop w:val="0"/>
      <w:marBottom w:val="0"/>
      <w:divBdr>
        <w:top w:val="none" w:sz="0" w:space="0" w:color="auto"/>
        <w:left w:val="none" w:sz="0" w:space="0" w:color="auto"/>
        <w:bottom w:val="none" w:sz="0" w:space="0" w:color="auto"/>
        <w:right w:val="none" w:sz="0" w:space="0" w:color="auto"/>
      </w:divBdr>
    </w:div>
    <w:div w:id="93943392">
      <w:bodyDiv w:val="1"/>
      <w:marLeft w:val="0"/>
      <w:marRight w:val="0"/>
      <w:marTop w:val="0"/>
      <w:marBottom w:val="0"/>
      <w:divBdr>
        <w:top w:val="none" w:sz="0" w:space="0" w:color="auto"/>
        <w:left w:val="none" w:sz="0" w:space="0" w:color="auto"/>
        <w:bottom w:val="none" w:sz="0" w:space="0" w:color="auto"/>
        <w:right w:val="none" w:sz="0" w:space="0" w:color="auto"/>
      </w:divBdr>
    </w:div>
    <w:div w:id="175463767">
      <w:bodyDiv w:val="1"/>
      <w:marLeft w:val="0"/>
      <w:marRight w:val="0"/>
      <w:marTop w:val="0"/>
      <w:marBottom w:val="0"/>
      <w:divBdr>
        <w:top w:val="none" w:sz="0" w:space="0" w:color="auto"/>
        <w:left w:val="none" w:sz="0" w:space="0" w:color="auto"/>
        <w:bottom w:val="none" w:sz="0" w:space="0" w:color="auto"/>
        <w:right w:val="none" w:sz="0" w:space="0" w:color="auto"/>
      </w:divBdr>
    </w:div>
    <w:div w:id="186405638">
      <w:bodyDiv w:val="1"/>
      <w:marLeft w:val="0"/>
      <w:marRight w:val="0"/>
      <w:marTop w:val="0"/>
      <w:marBottom w:val="0"/>
      <w:divBdr>
        <w:top w:val="none" w:sz="0" w:space="0" w:color="auto"/>
        <w:left w:val="none" w:sz="0" w:space="0" w:color="auto"/>
        <w:bottom w:val="none" w:sz="0" w:space="0" w:color="auto"/>
        <w:right w:val="none" w:sz="0" w:space="0" w:color="auto"/>
      </w:divBdr>
    </w:div>
    <w:div w:id="270670509">
      <w:bodyDiv w:val="1"/>
      <w:marLeft w:val="0"/>
      <w:marRight w:val="0"/>
      <w:marTop w:val="0"/>
      <w:marBottom w:val="0"/>
      <w:divBdr>
        <w:top w:val="none" w:sz="0" w:space="0" w:color="auto"/>
        <w:left w:val="none" w:sz="0" w:space="0" w:color="auto"/>
        <w:bottom w:val="none" w:sz="0" w:space="0" w:color="auto"/>
        <w:right w:val="none" w:sz="0" w:space="0" w:color="auto"/>
      </w:divBdr>
    </w:div>
    <w:div w:id="378092613">
      <w:bodyDiv w:val="1"/>
      <w:marLeft w:val="0"/>
      <w:marRight w:val="0"/>
      <w:marTop w:val="0"/>
      <w:marBottom w:val="0"/>
      <w:divBdr>
        <w:top w:val="none" w:sz="0" w:space="0" w:color="auto"/>
        <w:left w:val="none" w:sz="0" w:space="0" w:color="auto"/>
        <w:bottom w:val="none" w:sz="0" w:space="0" w:color="auto"/>
        <w:right w:val="none" w:sz="0" w:space="0" w:color="auto"/>
      </w:divBdr>
    </w:div>
    <w:div w:id="727343644">
      <w:bodyDiv w:val="1"/>
      <w:marLeft w:val="0"/>
      <w:marRight w:val="0"/>
      <w:marTop w:val="0"/>
      <w:marBottom w:val="0"/>
      <w:divBdr>
        <w:top w:val="none" w:sz="0" w:space="0" w:color="auto"/>
        <w:left w:val="none" w:sz="0" w:space="0" w:color="auto"/>
        <w:bottom w:val="none" w:sz="0" w:space="0" w:color="auto"/>
        <w:right w:val="none" w:sz="0" w:space="0" w:color="auto"/>
      </w:divBdr>
    </w:div>
    <w:div w:id="728962098">
      <w:bodyDiv w:val="1"/>
      <w:marLeft w:val="0"/>
      <w:marRight w:val="0"/>
      <w:marTop w:val="0"/>
      <w:marBottom w:val="0"/>
      <w:divBdr>
        <w:top w:val="none" w:sz="0" w:space="0" w:color="auto"/>
        <w:left w:val="none" w:sz="0" w:space="0" w:color="auto"/>
        <w:bottom w:val="none" w:sz="0" w:space="0" w:color="auto"/>
        <w:right w:val="none" w:sz="0" w:space="0" w:color="auto"/>
      </w:divBdr>
    </w:div>
    <w:div w:id="772285180">
      <w:bodyDiv w:val="1"/>
      <w:marLeft w:val="0"/>
      <w:marRight w:val="0"/>
      <w:marTop w:val="0"/>
      <w:marBottom w:val="0"/>
      <w:divBdr>
        <w:top w:val="none" w:sz="0" w:space="0" w:color="auto"/>
        <w:left w:val="none" w:sz="0" w:space="0" w:color="auto"/>
        <w:bottom w:val="none" w:sz="0" w:space="0" w:color="auto"/>
        <w:right w:val="none" w:sz="0" w:space="0" w:color="auto"/>
      </w:divBdr>
    </w:div>
    <w:div w:id="952126541">
      <w:bodyDiv w:val="1"/>
      <w:marLeft w:val="0"/>
      <w:marRight w:val="0"/>
      <w:marTop w:val="0"/>
      <w:marBottom w:val="0"/>
      <w:divBdr>
        <w:top w:val="none" w:sz="0" w:space="0" w:color="auto"/>
        <w:left w:val="none" w:sz="0" w:space="0" w:color="auto"/>
        <w:bottom w:val="none" w:sz="0" w:space="0" w:color="auto"/>
        <w:right w:val="none" w:sz="0" w:space="0" w:color="auto"/>
      </w:divBdr>
      <w:divsChild>
        <w:div w:id="403842342">
          <w:marLeft w:val="0"/>
          <w:marRight w:val="0"/>
          <w:marTop w:val="0"/>
          <w:marBottom w:val="0"/>
          <w:divBdr>
            <w:top w:val="none" w:sz="0" w:space="0" w:color="auto"/>
            <w:left w:val="none" w:sz="0" w:space="0" w:color="auto"/>
            <w:bottom w:val="none" w:sz="0" w:space="0" w:color="auto"/>
            <w:right w:val="none" w:sz="0" w:space="0" w:color="auto"/>
          </w:divBdr>
        </w:div>
        <w:div w:id="1110735819">
          <w:marLeft w:val="0"/>
          <w:marRight w:val="0"/>
          <w:marTop w:val="0"/>
          <w:marBottom w:val="0"/>
          <w:divBdr>
            <w:top w:val="none" w:sz="0" w:space="0" w:color="auto"/>
            <w:left w:val="none" w:sz="0" w:space="0" w:color="auto"/>
            <w:bottom w:val="none" w:sz="0" w:space="0" w:color="auto"/>
            <w:right w:val="none" w:sz="0" w:space="0" w:color="auto"/>
          </w:divBdr>
        </w:div>
      </w:divsChild>
    </w:div>
    <w:div w:id="1165822794">
      <w:bodyDiv w:val="1"/>
      <w:marLeft w:val="0"/>
      <w:marRight w:val="0"/>
      <w:marTop w:val="0"/>
      <w:marBottom w:val="0"/>
      <w:divBdr>
        <w:top w:val="none" w:sz="0" w:space="0" w:color="auto"/>
        <w:left w:val="none" w:sz="0" w:space="0" w:color="auto"/>
        <w:bottom w:val="none" w:sz="0" w:space="0" w:color="auto"/>
        <w:right w:val="none" w:sz="0" w:space="0" w:color="auto"/>
      </w:divBdr>
    </w:div>
    <w:div w:id="1320035310">
      <w:bodyDiv w:val="1"/>
      <w:marLeft w:val="0"/>
      <w:marRight w:val="0"/>
      <w:marTop w:val="0"/>
      <w:marBottom w:val="0"/>
      <w:divBdr>
        <w:top w:val="none" w:sz="0" w:space="0" w:color="auto"/>
        <w:left w:val="none" w:sz="0" w:space="0" w:color="auto"/>
        <w:bottom w:val="none" w:sz="0" w:space="0" w:color="auto"/>
        <w:right w:val="none" w:sz="0" w:space="0" w:color="auto"/>
      </w:divBdr>
    </w:div>
    <w:div w:id="1798065285">
      <w:bodyDiv w:val="1"/>
      <w:marLeft w:val="0"/>
      <w:marRight w:val="0"/>
      <w:marTop w:val="0"/>
      <w:marBottom w:val="0"/>
      <w:divBdr>
        <w:top w:val="none" w:sz="0" w:space="0" w:color="auto"/>
        <w:left w:val="none" w:sz="0" w:space="0" w:color="auto"/>
        <w:bottom w:val="none" w:sz="0" w:space="0" w:color="auto"/>
        <w:right w:val="none" w:sz="0" w:space="0" w:color="auto"/>
      </w:divBdr>
    </w:div>
    <w:div w:id="2012951302">
      <w:bodyDiv w:val="1"/>
      <w:marLeft w:val="0"/>
      <w:marRight w:val="0"/>
      <w:marTop w:val="0"/>
      <w:marBottom w:val="0"/>
      <w:divBdr>
        <w:top w:val="none" w:sz="0" w:space="0" w:color="auto"/>
        <w:left w:val="none" w:sz="0" w:space="0" w:color="auto"/>
        <w:bottom w:val="none" w:sz="0" w:space="0" w:color="auto"/>
        <w:right w:val="none" w:sz="0" w:space="0" w:color="auto"/>
      </w:divBdr>
    </w:div>
    <w:div w:id="2070878115">
      <w:bodyDiv w:val="1"/>
      <w:marLeft w:val="0"/>
      <w:marRight w:val="0"/>
      <w:marTop w:val="0"/>
      <w:marBottom w:val="0"/>
      <w:divBdr>
        <w:top w:val="none" w:sz="0" w:space="0" w:color="auto"/>
        <w:left w:val="none" w:sz="0" w:space="0" w:color="auto"/>
        <w:bottom w:val="none" w:sz="0" w:space="0" w:color="auto"/>
        <w:right w:val="none" w:sz="0" w:space="0" w:color="auto"/>
      </w:divBdr>
    </w:div>
    <w:div w:id="211728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gk.pl/polski-lad/edycja-pierwsz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o@koniusza.pl" TargetMode="External"/><Relationship Id="rId4" Type="http://schemas.openxmlformats.org/officeDocument/2006/relationships/settings" Target="settings.xml"/><Relationship Id="rId9" Type="http://schemas.openxmlformats.org/officeDocument/2006/relationships/hyperlink" Target="mailto:p.piorunowicz@koniusza.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9F1BD-DC73-4249-B72B-C3E3CEBEE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39</Pages>
  <Words>14862</Words>
  <Characters>89175</Characters>
  <Application>Microsoft Office Word</Application>
  <DocSecurity>0</DocSecurity>
  <Lines>743</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103830</CharactersWithSpaces>
  <SharedDoc>false</SharedDoc>
  <HLinks>
    <vt:vector size="12" baseType="variant">
      <vt:variant>
        <vt:i4>3407903</vt:i4>
      </vt:variant>
      <vt:variant>
        <vt:i4>3</vt:i4>
      </vt:variant>
      <vt:variant>
        <vt:i4>0</vt:i4>
      </vt:variant>
      <vt:variant>
        <vt:i4>5</vt:i4>
      </vt:variant>
      <vt:variant>
        <vt:lpwstr>mailto:pchochol@pc-consulting.com.pl</vt:lpwstr>
      </vt:variant>
      <vt:variant>
        <vt:lpwstr/>
      </vt:variant>
      <vt:variant>
        <vt:i4>4980769</vt:i4>
      </vt:variant>
      <vt:variant>
        <vt:i4>0</vt:i4>
      </vt:variant>
      <vt:variant>
        <vt:i4>0</vt:i4>
      </vt:variant>
      <vt:variant>
        <vt:i4>5</vt:i4>
      </vt:variant>
      <vt:variant>
        <vt:lpwstr>mailto:p.piorunowicz@koniusza.pl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Kasia</cp:lastModifiedBy>
  <cp:revision>22</cp:revision>
  <cp:lastPrinted>2023-08-09T12:48:00Z</cp:lastPrinted>
  <dcterms:created xsi:type="dcterms:W3CDTF">2023-08-09T22:36:00Z</dcterms:created>
  <dcterms:modified xsi:type="dcterms:W3CDTF">2023-08-18T07:43:00Z</dcterms:modified>
</cp:coreProperties>
</file>