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D363BA" w:rsidRDefault="00D363BA" w:rsidP="00D363BA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D363BA" w:rsidRPr="00D363BA" w:rsidRDefault="00D363BA" w:rsidP="00D363BA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 w:rsidRPr="00D363BA">
        <w:rPr>
          <w:rFonts w:ascii="Segoe UI Semilight" w:hAnsi="Segoe UI Semilight" w:cs="Segoe UI Semilight"/>
          <w:b/>
        </w:rPr>
        <w:t xml:space="preserve">PUK Mosina </w:t>
      </w:r>
      <w:r w:rsidR="006F0544">
        <w:rPr>
          <w:rFonts w:ascii="Segoe UI Semilight" w:hAnsi="Segoe UI Semilight" w:cs="Segoe UI Semilight"/>
          <w:b/>
        </w:rPr>
        <w:t>5</w:t>
      </w:r>
      <w:r w:rsidRPr="00D363BA">
        <w:rPr>
          <w:rFonts w:ascii="Segoe UI Semilight" w:hAnsi="Segoe UI Semilight" w:cs="Segoe UI Semilight"/>
          <w:b/>
        </w:rPr>
        <w:t>-TPBN/2021</w:t>
      </w:r>
    </w:p>
    <w:p w:rsidR="00E36E2A" w:rsidRPr="00E36E2A" w:rsidRDefault="00E36E2A" w:rsidP="00E36E2A">
      <w:pPr>
        <w:spacing w:after="0"/>
        <w:jc w:val="right"/>
        <w:rPr>
          <w:rFonts w:ascii="Segoe UI Semilight" w:hAnsi="Segoe UI Semilight" w:cs="Segoe UI Semilight"/>
          <w:b/>
        </w:rPr>
      </w:pPr>
      <w:r w:rsidRPr="00E36E2A">
        <w:rPr>
          <w:rFonts w:ascii="Segoe UI Semilight" w:hAnsi="Segoe UI Semilight" w:cs="Segoe UI Semilight"/>
          <w:b/>
        </w:rPr>
        <w:t xml:space="preserve">Załącznik nr </w:t>
      </w:r>
      <w:r w:rsidR="006F0544">
        <w:rPr>
          <w:rFonts w:ascii="Segoe UI Semilight" w:hAnsi="Segoe UI Semilight" w:cs="Segoe UI Semilight"/>
          <w:b/>
        </w:rPr>
        <w:t>3</w:t>
      </w:r>
    </w:p>
    <w:p w:rsidR="00E36E2A" w:rsidRPr="00E36E2A" w:rsidRDefault="00E36E2A" w:rsidP="00E36E2A">
      <w:pPr>
        <w:spacing w:after="0"/>
        <w:rPr>
          <w:rFonts w:ascii="Segoe UI Semilight" w:hAnsi="Segoe UI Semilight" w:cs="Segoe UI Semilight"/>
        </w:rPr>
      </w:pPr>
    </w:p>
    <w:p w:rsidR="00E36E2A" w:rsidRPr="006F0544" w:rsidRDefault="00E36E2A" w:rsidP="00E36E2A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Segoe UI Semilight" w:hAnsi="Segoe UI Semilight" w:cs="Segoe UI Semilight"/>
          <w:smallCaps/>
          <w:sz w:val="28"/>
          <w:szCs w:val="22"/>
          <w:lang w:val="pl-PL"/>
        </w:rPr>
      </w:pPr>
      <w:r w:rsidRPr="00E36E2A">
        <w:rPr>
          <w:rFonts w:ascii="Segoe UI Semilight" w:hAnsi="Segoe UI Semilight" w:cs="Segoe UI Semilight"/>
          <w:smallCaps/>
          <w:sz w:val="28"/>
          <w:szCs w:val="22"/>
        </w:rPr>
        <w:t>Oświadczen</w:t>
      </w:r>
      <w:r w:rsidR="006F0544">
        <w:rPr>
          <w:rFonts w:ascii="Segoe UI Semilight" w:hAnsi="Segoe UI Semilight" w:cs="Segoe UI Semilight"/>
          <w:smallCaps/>
          <w:sz w:val="28"/>
          <w:szCs w:val="22"/>
        </w:rPr>
        <w:t xml:space="preserve">ie o niepodleganiu wykluczeniu </w:t>
      </w:r>
    </w:p>
    <w:p w:rsidR="00E36E2A" w:rsidRPr="00E36E2A" w:rsidRDefault="00E36E2A" w:rsidP="00E36E2A">
      <w:pPr>
        <w:spacing w:after="0"/>
        <w:jc w:val="center"/>
        <w:rPr>
          <w:rFonts w:ascii="Segoe UI Semilight" w:eastAsia="Times New Roman" w:hAnsi="Segoe UI Semilight" w:cs="Segoe UI Semilight"/>
          <w:b/>
          <w:color w:val="000000"/>
        </w:rPr>
      </w:pPr>
      <w:r w:rsidRPr="00E36E2A">
        <w:rPr>
          <w:rFonts w:ascii="Segoe UI Semilight" w:hAnsi="Segoe UI Semilight" w:cs="Segoe UI Semilight"/>
          <w:b/>
          <w:color w:val="000000"/>
        </w:rPr>
        <w:t xml:space="preserve"> </w:t>
      </w: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E36E2A">
        <w:rPr>
          <w:rFonts w:ascii="Segoe UI Semilight" w:hAnsi="Segoe UI Semilight" w:cs="Segoe UI Semilight"/>
          <w:color w:val="000000"/>
        </w:rPr>
        <w:t>Składając ofertę w postępowaniu o udzielenie Zamówienia na zadanie pod nazwą:</w:t>
      </w: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</w:p>
    <w:p w:rsidR="00E36E2A" w:rsidRPr="00130138" w:rsidRDefault="00E36E2A" w:rsidP="006F0544">
      <w:pPr>
        <w:spacing w:after="0"/>
        <w:jc w:val="center"/>
        <w:rPr>
          <w:rFonts w:ascii="Segoe UI Semilight" w:hAnsi="Segoe UI Semilight" w:cs="Segoe UI Semilight"/>
          <w:b/>
          <w:bCs/>
          <w:sz w:val="24"/>
        </w:rPr>
      </w:pPr>
      <w:r w:rsidRPr="00130138">
        <w:rPr>
          <w:rFonts w:ascii="Segoe UI Semilight" w:hAnsi="Segoe UI Semilight" w:cs="Segoe UI Semilight"/>
          <w:b/>
          <w:sz w:val="24"/>
        </w:rPr>
        <w:t>„</w:t>
      </w:r>
      <w:r w:rsidR="006F0544" w:rsidRPr="006F0544">
        <w:rPr>
          <w:rFonts w:ascii="Segoe UI Semilight" w:hAnsi="Segoe UI Semilight" w:cs="Segoe UI Semilight"/>
          <w:b/>
          <w:sz w:val="24"/>
        </w:rPr>
        <w:t xml:space="preserve">dostawa w formie leasingu operacyjnego używanych pojazdów </w:t>
      </w:r>
      <w:r w:rsidR="006F0544">
        <w:rPr>
          <w:rFonts w:ascii="Segoe UI Semilight" w:hAnsi="Segoe UI Semilight" w:cs="Segoe UI Semilight"/>
          <w:b/>
          <w:sz w:val="24"/>
        </w:rPr>
        <w:br/>
      </w:r>
      <w:r w:rsidR="006F0544" w:rsidRPr="006F0544">
        <w:rPr>
          <w:rFonts w:ascii="Segoe UI Semilight" w:hAnsi="Segoe UI Semilight" w:cs="Segoe UI Semilight"/>
          <w:b/>
          <w:sz w:val="24"/>
        </w:rPr>
        <w:t xml:space="preserve">specjalistycznych typu „śmieciarka” do zbierania odpadów komunalnych </w:t>
      </w:r>
      <w:r w:rsidR="006F0544">
        <w:rPr>
          <w:rFonts w:ascii="Segoe UI Semilight" w:hAnsi="Segoe UI Semilight" w:cs="Segoe UI Semilight"/>
          <w:b/>
          <w:sz w:val="24"/>
        </w:rPr>
        <w:br/>
      </w:r>
      <w:r w:rsidR="006F0544" w:rsidRPr="006F0544">
        <w:rPr>
          <w:rFonts w:ascii="Segoe UI Semilight" w:hAnsi="Segoe UI Semilight" w:cs="Segoe UI Semilight"/>
          <w:b/>
          <w:sz w:val="24"/>
        </w:rPr>
        <w:t>dla PUK Sp. o.o. Mosina</w:t>
      </w:r>
      <w:r w:rsidRPr="00130138">
        <w:rPr>
          <w:rFonts w:ascii="Segoe UI Semilight" w:hAnsi="Segoe UI Semilight" w:cs="Segoe UI Semilight"/>
          <w:b/>
          <w:sz w:val="24"/>
        </w:rPr>
        <w:t>”</w:t>
      </w:r>
    </w:p>
    <w:p w:rsidR="00E36E2A" w:rsidRPr="00E36E2A" w:rsidRDefault="00E36E2A" w:rsidP="00E36E2A">
      <w:pPr>
        <w:spacing w:after="0" w:line="276" w:lineRule="auto"/>
        <w:ind w:right="-108"/>
        <w:jc w:val="center"/>
        <w:rPr>
          <w:rFonts w:ascii="Segoe UI Semilight" w:hAnsi="Segoe UI Semilight" w:cs="Segoe UI Semilight"/>
          <w:b/>
        </w:rPr>
      </w:pP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 xml:space="preserve">składam </w:t>
      </w:r>
      <w:r w:rsidRPr="00E36E2A">
        <w:rPr>
          <w:rFonts w:ascii="Segoe UI Semilight" w:hAnsi="Segoe UI Semilight" w:cs="Segoe UI Semilight"/>
          <w:color w:val="000000"/>
        </w:rPr>
        <w:t>oświadczenie</w:t>
      </w:r>
      <w:r w:rsidRPr="00E36E2A">
        <w:rPr>
          <w:rFonts w:ascii="Segoe UI Semilight" w:hAnsi="Segoe UI Semilight" w:cs="Segoe UI Semilight"/>
        </w:rPr>
        <w:t xml:space="preserve"> na podstawie art. 125 ust. 1 ustawy z dnia 11 września 2019 r. – Prawo zamówień publicznych, w następującym zakresie:</w:t>
      </w:r>
    </w:p>
    <w:p w:rsidR="00E36E2A" w:rsidRPr="00E36E2A" w:rsidRDefault="00E36E2A" w:rsidP="00E36E2A">
      <w:pPr>
        <w:spacing w:after="0" w:line="276" w:lineRule="auto"/>
        <w:jc w:val="both"/>
        <w:rPr>
          <w:rFonts w:ascii="Segoe UI Semilight" w:hAnsi="Segoe UI Semilight" w:cs="Segoe UI Semilight"/>
        </w:rPr>
      </w:pPr>
    </w:p>
    <w:p w:rsidR="00E36E2A" w:rsidRPr="00E36E2A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>Oświadczam, że nie podlegam wykluczeniu z postępowani</w:t>
      </w:r>
      <w:r>
        <w:rPr>
          <w:rFonts w:ascii="Segoe UI Semilight" w:hAnsi="Segoe UI Semilight" w:cs="Segoe UI Semilight"/>
          <w:szCs w:val="22"/>
        </w:rPr>
        <w:t xml:space="preserve">a na podstawie art. 108 ust. 1 </w:t>
      </w:r>
      <w:r w:rsidRPr="00E36E2A">
        <w:rPr>
          <w:rFonts w:ascii="Segoe UI Semilight" w:hAnsi="Segoe UI Semilight" w:cs="Segoe UI Semilight"/>
          <w:szCs w:val="22"/>
        </w:rPr>
        <w:t>i art. 109 ust. 1 pkt 4 ustawy Pzp.</w:t>
      </w:r>
    </w:p>
    <w:p w:rsidR="00E36E2A" w:rsidRPr="00E36E2A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</w:rPr>
      </w:pPr>
      <w:r w:rsidRPr="00E36E2A">
        <w:rPr>
          <w:rFonts w:ascii="Segoe UI Semilight" w:hAnsi="Segoe UI Semilight" w:cs="Segoe UI Semilight"/>
          <w:szCs w:val="22"/>
        </w:rPr>
        <w:t xml:space="preserve">Oświadczam, że zachodzą w stosunku do mnie podstawy wykluczenia </w:t>
      </w:r>
      <w:r>
        <w:rPr>
          <w:rFonts w:ascii="Segoe UI Semilight" w:hAnsi="Segoe UI Semilight" w:cs="Segoe UI Semilight"/>
          <w:szCs w:val="22"/>
        </w:rPr>
        <w:br/>
      </w:r>
      <w:r w:rsidRPr="00E36E2A">
        <w:rPr>
          <w:rFonts w:ascii="Segoe UI Semilight" w:hAnsi="Segoe UI Semilight" w:cs="Segoe UI Semilight"/>
          <w:szCs w:val="22"/>
        </w:rPr>
        <w:t xml:space="preserve">z postępowania na podstawie art. …………… ustawy Pzp. </w:t>
      </w:r>
      <w:r w:rsidRPr="00E36E2A">
        <w:rPr>
          <w:rFonts w:ascii="Segoe UI Semilight" w:hAnsi="Segoe UI Semilight" w:cs="Segoe UI Semilight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E36E2A">
        <w:rPr>
          <w:rFonts w:ascii="Segoe UI Semilight" w:hAnsi="Segoe UI Semilight" w:cs="Segoe UI Semilight"/>
          <w:szCs w:val="22"/>
        </w:rPr>
        <w:t xml:space="preserve">Jednocześnie oświadczam, że w związku z ww. okolicznością, na podstawie </w:t>
      </w:r>
      <w:r>
        <w:rPr>
          <w:rFonts w:ascii="Segoe UI Semilight" w:hAnsi="Segoe UI Semilight" w:cs="Segoe UI Semilight"/>
          <w:szCs w:val="22"/>
        </w:rPr>
        <w:br/>
      </w:r>
      <w:r w:rsidRPr="00E36E2A">
        <w:rPr>
          <w:rFonts w:ascii="Segoe UI Semilight" w:hAnsi="Segoe UI Semilight" w:cs="Segoe UI Semilight"/>
          <w:szCs w:val="22"/>
        </w:rPr>
        <w:t xml:space="preserve">art. 110 ust. 2 ustawy Pzp podjąłem następujące środki naprawcze: </w:t>
      </w:r>
      <w:r>
        <w:rPr>
          <w:rFonts w:ascii="Segoe UI Semilight" w:hAnsi="Segoe UI Semilight" w:cs="Segoe UI Semilight"/>
          <w:szCs w:val="22"/>
        </w:rPr>
        <w:t xml:space="preserve">………………………….. </w:t>
      </w:r>
      <w:r w:rsidRPr="00E36E2A">
        <w:rPr>
          <w:rFonts w:ascii="Segoe UI Semilight" w:hAnsi="Segoe UI Semilight" w:cs="Segoe UI Semilight"/>
          <w:szCs w:val="22"/>
        </w:rPr>
        <w:t xml:space="preserve">……………………………...……………………………………………………………………………………………………… </w:t>
      </w:r>
    </w:p>
    <w:p w:rsidR="00E36E2A" w:rsidRPr="00E36E2A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Cs w:val="22"/>
        </w:rPr>
      </w:pPr>
      <w:bookmarkStart w:id="0" w:name="_GoBack"/>
      <w:bookmarkEnd w:id="0"/>
      <w:r w:rsidRPr="00E36E2A">
        <w:rPr>
          <w:rFonts w:ascii="Segoe UI Semilight" w:hAnsi="Segoe UI Semilight" w:cs="Segoe UI Semilight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6E2A" w:rsidRPr="00E36E2A" w:rsidRDefault="00E36E2A" w:rsidP="00E36E2A">
      <w:pPr>
        <w:spacing w:after="0"/>
        <w:jc w:val="both"/>
        <w:rPr>
          <w:rFonts w:ascii="Segoe UI Semilight" w:hAnsi="Segoe UI Semilight" w:cs="Segoe UI Semilight"/>
        </w:rPr>
      </w:pPr>
    </w:p>
    <w:p w:rsidR="00E36E2A" w:rsidRPr="00E36E2A" w:rsidRDefault="00E36E2A" w:rsidP="00E36E2A">
      <w:pPr>
        <w:spacing w:after="0"/>
        <w:jc w:val="both"/>
        <w:rPr>
          <w:rFonts w:ascii="Segoe UI Semilight" w:hAnsi="Segoe UI Semilight" w:cs="Segoe UI Semilight"/>
          <w:i/>
        </w:rPr>
      </w:pPr>
    </w:p>
    <w:p w:rsidR="00E36E2A" w:rsidRPr="00E36E2A" w:rsidRDefault="00E36E2A" w:rsidP="00E36E2A">
      <w:pPr>
        <w:pStyle w:val="Tekstpodstawowy"/>
        <w:spacing w:after="0"/>
        <w:rPr>
          <w:rFonts w:ascii="Segoe UI Semilight" w:hAnsi="Segoe UI Semilight" w:cs="Segoe UI Semilight"/>
          <w:sz w:val="22"/>
          <w:szCs w:val="22"/>
        </w:rPr>
      </w:pPr>
    </w:p>
    <w:p w:rsidR="00E36E2A" w:rsidRPr="00E36E2A" w:rsidRDefault="00E36E2A" w:rsidP="00E36E2A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E36E2A" w:rsidRPr="00E36E2A" w:rsidRDefault="00E36E2A" w:rsidP="00E36E2A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E36E2A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D363BA" w:rsidRPr="00D363BA" w:rsidRDefault="00D363BA" w:rsidP="00E36E2A">
      <w:pPr>
        <w:keepLines/>
        <w:spacing w:after="0"/>
        <w:rPr>
          <w:rFonts w:ascii="Segoe UI Semilight" w:hAnsi="Segoe UI Semilight" w:cs="Segoe UI Semilight"/>
          <w:b/>
        </w:rPr>
      </w:pPr>
    </w:p>
    <w:sectPr w:rsidR="00D363BA" w:rsidRPr="00D363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DA" w:rsidRDefault="00C473DA" w:rsidP="00810353">
      <w:pPr>
        <w:spacing w:after="0" w:line="240" w:lineRule="auto"/>
      </w:pPr>
      <w:r>
        <w:separator/>
      </w:r>
    </w:p>
  </w:endnote>
  <w:endnote w:type="continuationSeparator" w:id="0">
    <w:p w:rsidR="00C473DA" w:rsidRDefault="00C473D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DA" w:rsidRDefault="00C473DA" w:rsidP="00810353">
      <w:pPr>
        <w:spacing w:after="0" w:line="240" w:lineRule="auto"/>
      </w:pPr>
      <w:r>
        <w:separator/>
      </w:r>
    </w:p>
  </w:footnote>
  <w:footnote w:type="continuationSeparator" w:id="0">
    <w:p w:rsidR="00C473DA" w:rsidRDefault="00C473DA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473D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C473DA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473D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123CA3"/>
    <w:rsid w:val="002E46B6"/>
    <w:rsid w:val="003E5FF3"/>
    <w:rsid w:val="004055EB"/>
    <w:rsid w:val="0059110C"/>
    <w:rsid w:val="005A31C4"/>
    <w:rsid w:val="006054B9"/>
    <w:rsid w:val="006368BB"/>
    <w:rsid w:val="00675206"/>
    <w:rsid w:val="00694DF7"/>
    <w:rsid w:val="006A06EB"/>
    <w:rsid w:val="006F0544"/>
    <w:rsid w:val="007A05E2"/>
    <w:rsid w:val="007F423C"/>
    <w:rsid w:val="00802A93"/>
    <w:rsid w:val="00810353"/>
    <w:rsid w:val="008915EC"/>
    <w:rsid w:val="0093165C"/>
    <w:rsid w:val="0094133A"/>
    <w:rsid w:val="0098102C"/>
    <w:rsid w:val="00983CED"/>
    <w:rsid w:val="009969A3"/>
    <w:rsid w:val="009C27C2"/>
    <w:rsid w:val="00A241D3"/>
    <w:rsid w:val="00A35CFE"/>
    <w:rsid w:val="00AA45C6"/>
    <w:rsid w:val="00B25D62"/>
    <w:rsid w:val="00B54CE8"/>
    <w:rsid w:val="00BE3E20"/>
    <w:rsid w:val="00C473DA"/>
    <w:rsid w:val="00D21718"/>
    <w:rsid w:val="00D363BA"/>
    <w:rsid w:val="00D9554F"/>
    <w:rsid w:val="00DF3280"/>
    <w:rsid w:val="00E36E2A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024A-6085-466A-B8D5-2FF10469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12</cp:revision>
  <cp:lastPrinted>2021-08-27T10:54:00Z</cp:lastPrinted>
  <dcterms:created xsi:type="dcterms:W3CDTF">2021-07-16T19:38:00Z</dcterms:created>
  <dcterms:modified xsi:type="dcterms:W3CDTF">2021-10-13T05:10:00Z</dcterms:modified>
</cp:coreProperties>
</file>