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>Znak: ZOZ.V.010/DZP/</w:t>
      </w:r>
      <w:r w:rsidR="0029455C">
        <w:rPr>
          <w:rFonts w:asciiTheme="majorHAnsi" w:hAnsiTheme="majorHAnsi" w:cs="Tahoma"/>
          <w:szCs w:val="24"/>
        </w:rPr>
        <w:t>86</w:t>
      </w:r>
      <w:r w:rsidRPr="00B6500B">
        <w:rPr>
          <w:rFonts w:asciiTheme="majorHAnsi" w:hAnsiTheme="majorHAnsi" w:cs="Tahoma"/>
          <w:szCs w:val="24"/>
        </w:rPr>
        <w:t>/</w:t>
      </w:r>
      <w:r w:rsidR="00543A2A" w:rsidRPr="00B6500B">
        <w:rPr>
          <w:rFonts w:asciiTheme="majorHAnsi" w:hAnsiTheme="majorHAnsi" w:cs="Tahoma"/>
          <w:szCs w:val="24"/>
        </w:rPr>
        <w:t>2</w:t>
      </w:r>
      <w:r w:rsidR="003B3051">
        <w:rPr>
          <w:rFonts w:asciiTheme="majorHAnsi" w:hAnsiTheme="majorHAnsi" w:cs="Tahoma"/>
          <w:szCs w:val="24"/>
        </w:rPr>
        <w:t>4</w:t>
      </w:r>
      <w:r w:rsidRPr="00B6500B">
        <w:rPr>
          <w:rFonts w:asciiTheme="majorHAnsi" w:hAnsiTheme="majorHAnsi" w:cs="Tahoma"/>
          <w:szCs w:val="24"/>
        </w:rPr>
        <w:t xml:space="preserve">            </w:t>
      </w:r>
      <w:r w:rsidR="007D4E90" w:rsidRPr="00B6500B">
        <w:rPr>
          <w:rFonts w:asciiTheme="majorHAnsi" w:hAnsiTheme="majorHAnsi" w:cs="Tahoma"/>
          <w:szCs w:val="24"/>
        </w:rPr>
        <w:t xml:space="preserve">                         </w:t>
      </w:r>
      <w:r w:rsidRPr="00B6500B">
        <w:rPr>
          <w:rFonts w:asciiTheme="majorHAnsi" w:hAnsiTheme="majorHAnsi" w:cs="Tahoma"/>
          <w:szCs w:val="24"/>
        </w:rPr>
        <w:t xml:space="preserve">Sucha Beskidzka dnia </w:t>
      </w:r>
      <w:r w:rsidR="00084ABC">
        <w:rPr>
          <w:rFonts w:asciiTheme="majorHAnsi" w:hAnsiTheme="majorHAnsi" w:cs="Tahoma"/>
          <w:szCs w:val="24"/>
        </w:rPr>
        <w:t>1</w:t>
      </w:r>
      <w:r w:rsidR="00886105">
        <w:rPr>
          <w:rFonts w:asciiTheme="majorHAnsi" w:hAnsiTheme="majorHAnsi" w:cs="Tahoma"/>
          <w:szCs w:val="24"/>
        </w:rPr>
        <w:t>5</w:t>
      </w:r>
      <w:r w:rsidR="00084ABC">
        <w:rPr>
          <w:rFonts w:asciiTheme="majorHAnsi" w:hAnsiTheme="majorHAnsi" w:cs="Tahoma"/>
          <w:szCs w:val="24"/>
        </w:rPr>
        <w:t>.</w:t>
      </w:r>
      <w:r w:rsidR="0029455C">
        <w:rPr>
          <w:rFonts w:asciiTheme="majorHAnsi" w:hAnsiTheme="majorHAnsi" w:cs="Tahoma"/>
          <w:szCs w:val="24"/>
        </w:rPr>
        <w:t>10</w:t>
      </w:r>
      <w:r w:rsidR="00084ABC">
        <w:rPr>
          <w:rFonts w:asciiTheme="majorHAnsi" w:hAnsiTheme="majorHAnsi" w:cs="Tahoma"/>
          <w:szCs w:val="24"/>
        </w:rPr>
        <w:t xml:space="preserve">.2024r. </w:t>
      </w: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AA74D3" w:rsidRPr="00B83CB9" w:rsidRDefault="0029489A" w:rsidP="0029455C">
      <w:pPr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B6500B">
        <w:rPr>
          <w:rFonts w:asciiTheme="majorHAnsi" w:hAnsiTheme="majorHAnsi" w:cs="Tahoma"/>
          <w:sz w:val="24"/>
          <w:szCs w:val="24"/>
        </w:rPr>
        <w:t xml:space="preserve"> </w:t>
      </w:r>
      <w:r w:rsidRPr="00B83CB9">
        <w:rPr>
          <w:rFonts w:asciiTheme="majorHAnsi" w:hAnsiTheme="majorHAnsi" w:cs="Tahoma"/>
          <w:sz w:val="24"/>
          <w:szCs w:val="24"/>
        </w:rPr>
        <w:t xml:space="preserve">Dotyczy: </w:t>
      </w:r>
      <w:r w:rsidR="0029455C" w:rsidRPr="00B83CB9">
        <w:rPr>
          <w:rFonts w:asciiTheme="majorHAnsi" w:hAnsiTheme="majorHAnsi" w:cs="Tahoma"/>
          <w:b/>
        </w:rPr>
        <w:t xml:space="preserve">Dostawa materiałów opatrunkowych i </w:t>
      </w:r>
      <w:proofErr w:type="spellStart"/>
      <w:r w:rsidR="0029455C" w:rsidRPr="00B83CB9">
        <w:rPr>
          <w:rFonts w:asciiTheme="majorHAnsi" w:hAnsiTheme="majorHAnsi" w:cs="Tahoma"/>
          <w:b/>
        </w:rPr>
        <w:t>pieluchomajtek</w:t>
      </w:r>
      <w:proofErr w:type="spellEnd"/>
      <w:r w:rsidR="00A87D50">
        <w:rPr>
          <w:rFonts w:asciiTheme="majorHAnsi" w:hAnsiTheme="majorHAnsi" w:cs="Tahoma"/>
          <w:b/>
        </w:rPr>
        <w:t>.</w:t>
      </w:r>
    </w:p>
    <w:p w:rsidR="0029489A" w:rsidRPr="00B83CB9" w:rsidRDefault="0029489A" w:rsidP="0029455C">
      <w:pPr>
        <w:pStyle w:val="Tekstpodstawowy"/>
        <w:spacing w:line="360" w:lineRule="auto"/>
        <w:rPr>
          <w:rFonts w:asciiTheme="majorHAnsi" w:hAnsiTheme="majorHAnsi" w:cs="Tahoma"/>
          <w:color w:val="auto"/>
          <w:szCs w:val="24"/>
        </w:rPr>
      </w:pPr>
      <w:r w:rsidRPr="00B83CB9">
        <w:rPr>
          <w:rFonts w:asciiTheme="majorHAnsi" w:hAnsiTheme="majorHAnsi" w:cs="Tahoma"/>
          <w:color w:val="auto"/>
          <w:szCs w:val="24"/>
        </w:rPr>
        <w:t xml:space="preserve">                                </w:t>
      </w:r>
    </w:p>
    <w:p w:rsidR="0029489A" w:rsidRPr="00886105" w:rsidRDefault="0029489A" w:rsidP="0029455C">
      <w:pPr>
        <w:spacing w:after="0" w:line="36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B83CB9">
        <w:rPr>
          <w:rFonts w:asciiTheme="majorHAnsi" w:hAnsiTheme="majorHAnsi" w:cs="Tahoma"/>
          <w:sz w:val="24"/>
          <w:szCs w:val="24"/>
        </w:rPr>
        <w:t>Dyrekcja Zespołu Opieki Zdrowotnej w Suchej Beskidzkiej odpowiada na poniższe pytani</w:t>
      </w:r>
      <w:r w:rsidR="0029455C" w:rsidRPr="00B83CB9">
        <w:rPr>
          <w:rFonts w:asciiTheme="majorHAnsi" w:hAnsiTheme="majorHAnsi" w:cs="Tahoma"/>
          <w:sz w:val="24"/>
          <w:szCs w:val="24"/>
        </w:rPr>
        <w:t>e</w:t>
      </w:r>
      <w:r w:rsidRPr="00B83CB9">
        <w:rPr>
          <w:rFonts w:asciiTheme="majorHAnsi" w:hAnsiTheme="majorHAnsi" w:cs="Tahoma"/>
          <w:sz w:val="24"/>
          <w:szCs w:val="24"/>
        </w:rPr>
        <w:t>:</w:t>
      </w:r>
    </w:p>
    <w:p w:rsidR="00886105" w:rsidRDefault="00886105" w:rsidP="0088610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886105">
        <w:rPr>
          <w:rFonts w:ascii="Cambria" w:hAnsi="Cambria"/>
          <w:sz w:val="24"/>
          <w:szCs w:val="24"/>
        </w:rPr>
        <w:t xml:space="preserve">Czy Zamawiający w pakiecie17 nr poz.1 .dopuści do postępowania opatrunek hemostatyczny </w:t>
      </w:r>
      <w:proofErr w:type="spellStart"/>
      <w:r w:rsidRPr="00886105">
        <w:rPr>
          <w:rFonts w:ascii="Cambria" w:hAnsi="Cambria"/>
          <w:sz w:val="24"/>
          <w:szCs w:val="24"/>
        </w:rPr>
        <w:t>Woundclot</w:t>
      </w:r>
      <w:proofErr w:type="spellEnd"/>
      <w:r w:rsidRPr="00886105">
        <w:rPr>
          <w:rFonts w:ascii="Cambria" w:hAnsi="Cambria"/>
          <w:sz w:val="24"/>
          <w:szCs w:val="24"/>
        </w:rPr>
        <w:t xml:space="preserve">™ o wymiarach 5 cm x 5 cm wykonany z nieoksydowanej celulozy, wzmocniony na poziomie molekularnym, przeznaczony do tamowania krwawień, nie wymagający mocnego ucisku, zdolność do absorpcji płynów w kontakcie z krwią wynosi 2500% jego własnej wagi? </w:t>
      </w:r>
    </w:p>
    <w:p w:rsidR="00A87D50" w:rsidRPr="00A87D50" w:rsidRDefault="00A87D50" w:rsidP="00A87D50">
      <w:pPr>
        <w:pStyle w:val="Akapitzlist"/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nie dopuszcza.</w:t>
      </w:r>
    </w:p>
    <w:p w:rsidR="00886105" w:rsidRDefault="00886105" w:rsidP="0088610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886105">
        <w:rPr>
          <w:rFonts w:ascii="Cambria" w:hAnsi="Cambria"/>
          <w:sz w:val="24"/>
          <w:szCs w:val="24"/>
        </w:rPr>
        <w:t xml:space="preserve">Czy Zamawiający wyrazi zgodę na produkt pakowany po 2 szt. w saszetce z przeliczeniem zamawianej ilości? </w:t>
      </w:r>
    </w:p>
    <w:p w:rsidR="00A87D50" w:rsidRPr="00A87D50" w:rsidRDefault="00A87D50" w:rsidP="00A87D50">
      <w:pPr>
        <w:pStyle w:val="Akapitzlist"/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dopuszcza.</w:t>
      </w:r>
    </w:p>
    <w:p w:rsidR="0029455C" w:rsidRDefault="00886105" w:rsidP="0088610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886105">
        <w:rPr>
          <w:rFonts w:ascii="Cambria" w:hAnsi="Cambria"/>
          <w:sz w:val="24"/>
          <w:szCs w:val="24"/>
        </w:rPr>
        <w:t>Czy Zamawiający wyrazi zgodę na wydzielenie z pakietu 17 poz.1 i stworzy osobny pakiet dla tej pozycji?</w:t>
      </w:r>
    </w:p>
    <w:p w:rsidR="00A87D50" w:rsidRPr="00A87D50" w:rsidRDefault="00A87D50" w:rsidP="00A87D50">
      <w:pPr>
        <w:pStyle w:val="Akapitzlist"/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nie dopuszcza.</w:t>
      </w:r>
    </w:p>
    <w:p w:rsidR="00886105" w:rsidRPr="00A87D50" w:rsidRDefault="00886105" w:rsidP="0088610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Calibri"/>
          <w:b/>
          <w:sz w:val="24"/>
          <w:szCs w:val="24"/>
        </w:rPr>
      </w:pPr>
      <w:r w:rsidRPr="00886105">
        <w:rPr>
          <w:rFonts w:ascii="Cambria" w:hAnsi="Cambria"/>
          <w:sz w:val="24"/>
          <w:szCs w:val="24"/>
        </w:rPr>
        <w:t xml:space="preserve">Czy Zamawiający w pakiecie17 nr poz.2 .dopuści do postępowania opatrunek hemostatyczny </w:t>
      </w:r>
      <w:proofErr w:type="spellStart"/>
      <w:r w:rsidRPr="00886105">
        <w:rPr>
          <w:rFonts w:ascii="Cambria" w:hAnsi="Cambria"/>
          <w:sz w:val="24"/>
          <w:szCs w:val="24"/>
        </w:rPr>
        <w:t>Woundclot</w:t>
      </w:r>
      <w:proofErr w:type="spellEnd"/>
      <w:r w:rsidRPr="00886105">
        <w:rPr>
          <w:rFonts w:ascii="Cambria" w:hAnsi="Cambria"/>
          <w:sz w:val="24"/>
          <w:szCs w:val="24"/>
        </w:rPr>
        <w:t xml:space="preserve">™ o wymiarach 5 cm x 5 cm wykonany z nieoksydowanej celulozy, wzmocniony na poziomie molekularnym, przeznaczony do tamowania krwawień, nie wymagający mocnego ucisku, zdolność do absorpcji płynów w kontakcie z krwią wynosi 2500% jego własnej wagi? </w:t>
      </w:r>
    </w:p>
    <w:p w:rsidR="00A87D50" w:rsidRPr="00A87D50" w:rsidRDefault="00A87D50" w:rsidP="00A87D50">
      <w:pPr>
        <w:pStyle w:val="Akapitzlist"/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nie dopuszcza.</w:t>
      </w:r>
    </w:p>
    <w:p w:rsidR="00886105" w:rsidRPr="00A87D50" w:rsidRDefault="00886105" w:rsidP="0088610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Calibri"/>
          <w:b/>
          <w:sz w:val="24"/>
          <w:szCs w:val="24"/>
        </w:rPr>
      </w:pPr>
      <w:r w:rsidRPr="00886105">
        <w:rPr>
          <w:rFonts w:ascii="Cambria" w:hAnsi="Cambria"/>
          <w:sz w:val="24"/>
          <w:szCs w:val="24"/>
        </w:rPr>
        <w:t xml:space="preserve">Czy Zamawiający wyrazi zgodę na produkt pakowany po 2 szt. w saszetce z przeliczeniem zamawianej ilości? </w:t>
      </w:r>
    </w:p>
    <w:p w:rsidR="00A87D50" w:rsidRPr="00A87D50" w:rsidRDefault="00A87D50" w:rsidP="00A87D50">
      <w:pPr>
        <w:pStyle w:val="Akapitzlist"/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dopuszcza.</w:t>
      </w:r>
    </w:p>
    <w:p w:rsidR="00A87D50" w:rsidRPr="00886105" w:rsidRDefault="00A87D50" w:rsidP="00A87D50">
      <w:pPr>
        <w:pStyle w:val="Akapitzlist"/>
        <w:spacing w:line="36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886105" w:rsidRPr="00A87D50" w:rsidRDefault="00886105" w:rsidP="0088610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Calibri"/>
          <w:b/>
          <w:sz w:val="24"/>
          <w:szCs w:val="24"/>
        </w:rPr>
      </w:pPr>
      <w:r w:rsidRPr="00886105">
        <w:rPr>
          <w:rFonts w:ascii="Cambria" w:hAnsi="Cambria"/>
          <w:sz w:val="24"/>
          <w:szCs w:val="24"/>
        </w:rPr>
        <w:lastRenderedPageBreak/>
        <w:t>Czy Zamawiający wyrazi zgodę na wydzielenie z pakietu 17 poz.2 i stworzy osobny pakiet dla tej pozycji?</w:t>
      </w:r>
    </w:p>
    <w:p w:rsidR="00A87D50" w:rsidRPr="00A87D50" w:rsidRDefault="00A87D50" w:rsidP="00A87D50">
      <w:pPr>
        <w:pStyle w:val="Akapitzlist"/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nie dopuszcza.</w:t>
      </w:r>
    </w:p>
    <w:p w:rsidR="0029455C" w:rsidRPr="00B83CB9" w:rsidRDefault="0029455C" w:rsidP="00436CF9">
      <w:pPr>
        <w:spacing w:after="0" w:line="240" w:lineRule="auto"/>
        <w:ind w:firstLine="708"/>
        <w:jc w:val="both"/>
        <w:rPr>
          <w:rFonts w:asciiTheme="majorHAnsi" w:hAnsiTheme="majorHAnsi" w:cs="Tahoma"/>
          <w:sz w:val="24"/>
          <w:szCs w:val="24"/>
        </w:rPr>
      </w:pPr>
      <w:bookmarkStart w:id="0" w:name="_GoBack"/>
      <w:bookmarkEnd w:id="0"/>
    </w:p>
    <w:p w:rsidR="00BB449B" w:rsidRPr="00B83CB9" w:rsidRDefault="00BB449B" w:rsidP="00BB449B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</w:p>
    <w:p w:rsidR="00084ABC" w:rsidRDefault="00084ABC" w:rsidP="005136F8">
      <w:pPr>
        <w:spacing w:after="0" w:line="240" w:lineRule="auto"/>
        <w:rPr>
          <w:rFonts w:asciiTheme="majorHAnsi" w:hAnsiTheme="majorHAnsi" w:cs="Tahoma"/>
          <w:sz w:val="24"/>
          <w:szCs w:val="24"/>
        </w:rPr>
      </w:pPr>
    </w:p>
    <w:sectPr w:rsidR="00084ABC" w:rsidSect="00A87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04FE7"/>
    <w:multiLevelType w:val="hybridMultilevel"/>
    <w:tmpl w:val="854090A0"/>
    <w:lvl w:ilvl="0" w:tplc="F044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084ABC"/>
    <w:rsid w:val="000A7D2D"/>
    <w:rsid w:val="000B2299"/>
    <w:rsid w:val="000B5F14"/>
    <w:rsid w:val="000D4AB8"/>
    <w:rsid w:val="00190071"/>
    <w:rsid w:val="0029455C"/>
    <w:rsid w:val="0029489A"/>
    <w:rsid w:val="002B1C01"/>
    <w:rsid w:val="002B756F"/>
    <w:rsid w:val="002D24BB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733ED"/>
    <w:rsid w:val="005136F8"/>
    <w:rsid w:val="00543A2A"/>
    <w:rsid w:val="00617472"/>
    <w:rsid w:val="00623E75"/>
    <w:rsid w:val="0066357B"/>
    <w:rsid w:val="0067783F"/>
    <w:rsid w:val="0069448E"/>
    <w:rsid w:val="006C0616"/>
    <w:rsid w:val="006D2D6D"/>
    <w:rsid w:val="006D6C3B"/>
    <w:rsid w:val="007D4E90"/>
    <w:rsid w:val="007D6DDC"/>
    <w:rsid w:val="007F58D9"/>
    <w:rsid w:val="007F7F58"/>
    <w:rsid w:val="00827389"/>
    <w:rsid w:val="00852383"/>
    <w:rsid w:val="00886105"/>
    <w:rsid w:val="008D3ECF"/>
    <w:rsid w:val="008F4AC9"/>
    <w:rsid w:val="00926D2C"/>
    <w:rsid w:val="0098423A"/>
    <w:rsid w:val="009D58CE"/>
    <w:rsid w:val="00A227D7"/>
    <w:rsid w:val="00A37B2B"/>
    <w:rsid w:val="00A66C45"/>
    <w:rsid w:val="00A87D50"/>
    <w:rsid w:val="00AA74D3"/>
    <w:rsid w:val="00AE416C"/>
    <w:rsid w:val="00AF243D"/>
    <w:rsid w:val="00B6500B"/>
    <w:rsid w:val="00B83CB9"/>
    <w:rsid w:val="00BB37AC"/>
    <w:rsid w:val="00BB449B"/>
    <w:rsid w:val="00BE1B98"/>
    <w:rsid w:val="00C25197"/>
    <w:rsid w:val="00C32BC0"/>
    <w:rsid w:val="00C419D5"/>
    <w:rsid w:val="00CB1E65"/>
    <w:rsid w:val="00CC08BA"/>
    <w:rsid w:val="00D37128"/>
    <w:rsid w:val="00FC603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EE62-D374-4C3C-B89F-BE77336C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2024-10-15T05:55:00Z</cp:lastPrinted>
  <dcterms:created xsi:type="dcterms:W3CDTF">2024-10-15T04:25:00Z</dcterms:created>
  <dcterms:modified xsi:type="dcterms:W3CDTF">2024-10-15T10:43:00Z</dcterms:modified>
</cp:coreProperties>
</file>