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03269E2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3B7A90F1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 xml:space="preserve">PODMIOTU UDOSTĘPNIAJĄCEGO ZASOBY DO ODDANIA MU DO DYSPOZYCJI NIEZBĘDNYCH ZASOBÓW NA POTRZEBY REALIZACJI ZAMÓWIENIA  PN. </w:t>
            </w:r>
            <w:r w:rsidR="003D7087">
              <w:rPr>
                <w:rFonts w:ascii="Calibri" w:eastAsia="Arial" w:hAnsi="Calibri" w:cs="Calibri"/>
                <w:b/>
                <w:iCs/>
                <w:lang w:eastAsia="pl-PL"/>
              </w:rPr>
              <w:t>„</w:t>
            </w:r>
            <w:r w:rsidR="003D7087" w:rsidRPr="003D7087">
              <w:rPr>
                <w:rFonts w:ascii="Calibri" w:eastAsia="Arial" w:hAnsi="Calibri" w:cs="Calibri"/>
                <w:b/>
                <w:iCs/>
                <w:u w:val="single"/>
                <w:lang w:eastAsia="pl-PL"/>
              </w:rPr>
              <w:t xml:space="preserve">Świadczenie usług przewozowych poprzez zakup biletów miesięcznych na dowóz dla dzieci z terenu gminy Sulęczyno do przedszkoli,  szkół podstawowych oraz zespołu szkół” </w:t>
            </w:r>
            <w:r w:rsidR="003D7087" w:rsidRPr="003D7087">
              <w:rPr>
                <w:rFonts w:ascii="Calibri" w:hAnsi="Calibri" w:cs="Calibri"/>
                <w:u w:val="single"/>
              </w:rPr>
              <w:t>znak: ZP.271.1.7.2022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zobowiązuję/</w:t>
      </w:r>
      <w:proofErr w:type="spellStart"/>
      <w:r w:rsidRPr="00F9528C">
        <w:rPr>
          <w:rFonts w:asciiTheme="minorHAnsi" w:hAnsiTheme="minorHAnsi" w:cstheme="minorHAnsi"/>
        </w:rPr>
        <w:t>emy</w:t>
      </w:r>
      <w:proofErr w:type="spellEnd"/>
      <w:r w:rsidRPr="00F9528C">
        <w:rPr>
          <w:rFonts w:asciiTheme="minorHAnsi" w:hAnsiTheme="minorHAnsi" w:cstheme="minorHAnsi"/>
        </w:rP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t>(wskazać zakres tj. zdolności dot. Doświadczenia)</w:t>
      </w:r>
    </w:p>
    <w:p w14:paraId="0E47F1CA" w14:textId="52DBB7F5" w:rsidR="00C35F4C" w:rsidRDefault="00F9528C" w:rsidP="00C35F4C">
      <w:pPr>
        <w:pStyle w:val="Default"/>
        <w:jc w:val="both"/>
        <w:rPr>
          <w:rFonts w:ascii="Calibri" w:hAnsi="Calibri" w:cs="Calibri"/>
        </w:rPr>
      </w:pPr>
      <w:r w:rsidRPr="00F9528C">
        <w:rPr>
          <w:rFonts w:asciiTheme="minorHAnsi" w:hAnsiTheme="minorHAnsi" w:cstheme="minorHAnsi"/>
          <w:color w:val="auto"/>
        </w:rPr>
        <w:lastRenderedPageBreak/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192BCE" w:rsidRPr="00192BCE">
        <w:rPr>
          <w:rFonts w:asciiTheme="minorHAnsi" w:hAnsiTheme="minorHAnsi" w:cstheme="minorHAnsi"/>
          <w:lang w:val="pl"/>
        </w:rPr>
        <w:t xml:space="preserve">pn. </w:t>
      </w:r>
      <w:r w:rsidR="003D7087">
        <w:rPr>
          <w:rFonts w:ascii="Calibri" w:eastAsia="Arial" w:hAnsi="Calibri" w:cs="Calibri"/>
          <w:b/>
          <w:iCs/>
          <w:lang w:eastAsia="pl-PL"/>
        </w:rPr>
        <w:t xml:space="preserve">„Świadczenie usług przewozowych poprzez zakup biletów miesięcznych na dowóz dla dzieci z terenu gminy Sulęczyno do przedszkoli,  szkół podstawowych oraz zespołu szkół” </w:t>
      </w:r>
      <w:r w:rsidR="003D7087">
        <w:rPr>
          <w:rFonts w:ascii="Calibri" w:hAnsi="Calibri" w:cs="Calibri"/>
        </w:rPr>
        <w:t>znak: ZP.271.1.7.2022</w:t>
      </w:r>
    </w:p>
    <w:p w14:paraId="0027F663" w14:textId="77777777" w:rsidR="00C35F4C" w:rsidRDefault="00C35F4C" w:rsidP="00C35F4C">
      <w:pPr>
        <w:pStyle w:val="Default"/>
        <w:jc w:val="both"/>
        <w:rPr>
          <w:rFonts w:ascii="Calibri" w:hAnsi="Calibri" w:cs="Calibri"/>
        </w:rPr>
      </w:pPr>
    </w:p>
    <w:p w14:paraId="17BC7DF1" w14:textId="79139AD6" w:rsidR="00F9528C" w:rsidRPr="00F9528C" w:rsidRDefault="00F9528C" w:rsidP="00C35F4C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D596292" w14:textId="77777777" w:rsidR="003D7087" w:rsidRPr="003D7087" w:rsidRDefault="00F9528C" w:rsidP="00F952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D50BEF" w:rsidRPr="00D50BEF">
        <w:rPr>
          <w:rFonts w:cstheme="minorHAnsi"/>
          <w:iCs/>
          <w:sz w:val="24"/>
          <w:szCs w:val="24"/>
          <w:lang w:val="pl"/>
        </w:rPr>
        <w:t xml:space="preserve">pn. </w:t>
      </w:r>
      <w:r w:rsidR="003D7087">
        <w:rPr>
          <w:rFonts w:ascii="Calibri" w:eastAsia="Arial" w:hAnsi="Calibri" w:cs="Calibri"/>
          <w:b/>
          <w:iCs/>
          <w:lang w:eastAsia="pl-PL"/>
        </w:rPr>
        <w:t xml:space="preserve">„Świadczenie usług przewozowych poprzez zakup biletów miesięcznych na dowóz dla dzieci z terenu gminy Sulęczyno do przedszkoli,  szkół podstawowych oraz zespołu szkół” </w:t>
      </w:r>
      <w:r w:rsidR="003D7087">
        <w:rPr>
          <w:rFonts w:ascii="Calibri" w:hAnsi="Calibri" w:cs="Calibri"/>
        </w:rPr>
        <w:t>znak: ZP.271.1.7.2022</w:t>
      </w:r>
    </w:p>
    <w:p w14:paraId="219943D3" w14:textId="1B3CA4DC" w:rsidR="00F9528C" w:rsidRPr="00F9528C" w:rsidRDefault="00F9528C" w:rsidP="003D708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C3EB3FC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Udostępniający, zrealizuje */ nie zrealizuje/* </w:t>
      </w:r>
      <w:r w:rsidR="00D24E22">
        <w:rPr>
          <w:rFonts w:cstheme="minorHAnsi"/>
          <w:sz w:val="24"/>
          <w:szCs w:val="24"/>
        </w:rPr>
        <w:t>dostawy</w:t>
      </w:r>
      <w:r w:rsidRPr="00F9528C">
        <w:rPr>
          <w:rFonts w:cstheme="minorHAnsi"/>
          <w:sz w:val="24"/>
          <w:szCs w:val="24"/>
        </w:rPr>
        <w:t>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5EFF378D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</w:t>
      </w:r>
      <w:r w:rsidR="00D24E22">
        <w:rPr>
          <w:rFonts w:cstheme="minorHAnsi"/>
          <w:sz w:val="24"/>
          <w:szCs w:val="24"/>
        </w:rPr>
        <w:t>dostawy/ prace instalacyjne</w:t>
      </w:r>
      <w:r w:rsidRPr="00F9528C">
        <w:rPr>
          <w:rFonts w:cstheme="minorHAnsi"/>
          <w:sz w:val="24"/>
          <w:szCs w:val="24"/>
        </w:rPr>
        <w:t xml:space="preserve">, których zdolności w zakresie </w:t>
      </w:r>
      <w:bookmarkStart w:id="0" w:name="_Hlk63159220"/>
      <w:r w:rsidRPr="00F9528C">
        <w:rPr>
          <w:rFonts w:cstheme="minorHAnsi"/>
          <w:sz w:val="24"/>
          <w:szCs w:val="24"/>
        </w:rPr>
        <w:t>doświadczenia</w:t>
      </w:r>
      <w:bookmarkEnd w:id="0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92C7A0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7F8B" w14:textId="77777777" w:rsidR="0034549E" w:rsidRDefault="0034549E">
      <w:pPr>
        <w:spacing w:after="0" w:line="240" w:lineRule="auto"/>
      </w:pPr>
      <w:r>
        <w:separator/>
      </w:r>
    </w:p>
  </w:endnote>
  <w:endnote w:type="continuationSeparator" w:id="0">
    <w:p w14:paraId="2365F30C" w14:textId="77777777" w:rsidR="0034549E" w:rsidRDefault="0034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D991" w14:textId="77777777" w:rsidR="0034549E" w:rsidRDefault="0034549E">
      <w:pPr>
        <w:spacing w:after="0" w:line="240" w:lineRule="auto"/>
      </w:pPr>
      <w:r>
        <w:separator/>
      </w:r>
    </w:p>
  </w:footnote>
  <w:footnote w:type="continuationSeparator" w:id="0">
    <w:p w14:paraId="69A39E9B" w14:textId="77777777" w:rsidR="0034549E" w:rsidRDefault="0034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3F50EF92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9F11E2">
      <w:rPr>
        <w:rFonts w:cstheme="minorHAnsi"/>
        <w:sz w:val="24"/>
        <w:szCs w:val="24"/>
      </w:rPr>
      <w:t>1.</w:t>
    </w:r>
    <w:r w:rsidR="003D7087">
      <w:rPr>
        <w:rFonts w:cstheme="minorHAnsi"/>
        <w:sz w:val="24"/>
        <w:szCs w:val="24"/>
      </w:rPr>
      <w:t>7.</w:t>
    </w:r>
    <w:r w:rsidR="009F11E2">
      <w:rPr>
        <w:rFonts w:cstheme="minorHAnsi"/>
        <w:sz w:val="24"/>
        <w:szCs w:val="24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76146">
    <w:abstractNumId w:val="0"/>
  </w:num>
  <w:num w:numId="2" w16cid:durableId="1698121918">
    <w:abstractNumId w:val="1"/>
  </w:num>
  <w:num w:numId="3" w16cid:durableId="265433300">
    <w:abstractNumId w:val="3"/>
  </w:num>
  <w:num w:numId="4" w16cid:durableId="1039359590">
    <w:abstractNumId w:val="6"/>
  </w:num>
  <w:num w:numId="5" w16cid:durableId="927226875">
    <w:abstractNumId w:val="5"/>
  </w:num>
  <w:num w:numId="6" w16cid:durableId="1480001339">
    <w:abstractNumId w:val="4"/>
  </w:num>
  <w:num w:numId="7" w16cid:durableId="39848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92BCE"/>
    <w:rsid w:val="001F0AE3"/>
    <w:rsid w:val="001F7946"/>
    <w:rsid w:val="002824B7"/>
    <w:rsid w:val="0034549E"/>
    <w:rsid w:val="00366DAE"/>
    <w:rsid w:val="003D7087"/>
    <w:rsid w:val="003E3519"/>
    <w:rsid w:val="0043277A"/>
    <w:rsid w:val="00435996"/>
    <w:rsid w:val="00470605"/>
    <w:rsid w:val="0048169D"/>
    <w:rsid w:val="005228CA"/>
    <w:rsid w:val="00592842"/>
    <w:rsid w:val="00611C9A"/>
    <w:rsid w:val="006E2F29"/>
    <w:rsid w:val="006F1F3A"/>
    <w:rsid w:val="0073028F"/>
    <w:rsid w:val="007B3CD6"/>
    <w:rsid w:val="007D296D"/>
    <w:rsid w:val="008561DC"/>
    <w:rsid w:val="00945E97"/>
    <w:rsid w:val="00982CC9"/>
    <w:rsid w:val="009A709E"/>
    <w:rsid w:val="009F11E2"/>
    <w:rsid w:val="00A30FF7"/>
    <w:rsid w:val="00AB5CFC"/>
    <w:rsid w:val="00AE37B3"/>
    <w:rsid w:val="00B6724C"/>
    <w:rsid w:val="00C35F4C"/>
    <w:rsid w:val="00CD4F8D"/>
    <w:rsid w:val="00CD67CF"/>
    <w:rsid w:val="00CE75A3"/>
    <w:rsid w:val="00D24E22"/>
    <w:rsid w:val="00D252E4"/>
    <w:rsid w:val="00D50BEF"/>
    <w:rsid w:val="00E75DBF"/>
    <w:rsid w:val="00F600A4"/>
    <w:rsid w:val="00F640A9"/>
    <w:rsid w:val="00F9528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2</cp:revision>
  <cp:lastPrinted>2016-09-08T06:14:00Z</cp:lastPrinted>
  <dcterms:created xsi:type="dcterms:W3CDTF">2022-12-07T10:06:00Z</dcterms:created>
  <dcterms:modified xsi:type="dcterms:W3CDTF">2022-12-07T10:06:00Z</dcterms:modified>
  <dc:language>pl-PL</dc:language>
</cp:coreProperties>
</file>