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D1984" w14:textId="5474CD85" w:rsidR="00C83935" w:rsidRPr="007347E1" w:rsidRDefault="00E072DE" w:rsidP="00AD0F3F">
      <w:pPr>
        <w:jc w:val="center"/>
        <w:rPr>
          <w:rFonts w:asciiTheme="minorHAnsi" w:eastAsia="Times New Roman" w:hAnsiTheme="minorHAnsi" w:cstheme="minorHAnsi"/>
          <w:b/>
          <w:bCs/>
          <w:color w:val="FF0000"/>
          <w:lang w:eastAsia="ar-SA"/>
        </w:rPr>
      </w:pPr>
      <w:r w:rsidRPr="007347E1">
        <w:rPr>
          <w:rFonts w:asciiTheme="minorHAnsi" w:eastAsia="Times New Roman" w:hAnsiTheme="minorHAnsi" w:cstheme="minorHAnsi"/>
          <w:b/>
          <w:bCs/>
          <w:noProof/>
          <w:color w:val="FF0000"/>
          <w:lang w:eastAsia="pl-PL"/>
        </w:rPr>
        <w:drawing>
          <wp:inline distT="0" distB="0" distL="0" distR="0" wp14:anchorId="3E7FD01E" wp14:editId="5A2404DC">
            <wp:extent cx="3101340" cy="219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796" cy="2197966"/>
                    </a:xfrm>
                    <a:prstGeom prst="rect">
                      <a:avLst/>
                    </a:prstGeom>
                  </pic:spPr>
                </pic:pic>
              </a:graphicData>
            </a:graphic>
          </wp:inline>
        </w:drawing>
      </w:r>
    </w:p>
    <w:p w14:paraId="7211E639" w14:textId="77777777" w:rsidR="00C83935" w:rsidRPr="007347E1" w:rsidRDefault="00C83935" w:rsidP="001F450C">
      <w:pPr>
        <w:rPr>
          <w:rFonts w:asciiTheme="minorHAnsi" w:eastAsia="Times New Roman" w:hAnsiTheme="minorHAnsi" w:cstheme="minorHAnsi"/>
          <w:b/>
          <w:bCs/>
          <w:lang w:eastAsia="ar-SA"/>
        </w:rPr>
      </w:pPr>
    </w:p>
    <w:p w14:paraId="33BA1E75" w14:textId="77777777" w:rsidR="00C83935" w:rsidRPr="007347E1" w:rsidRDefault="00C83935" w:rsidP="001F450C">
      <w:pPr>
        <w:jc w:val="center"/>
        <w:rPr>
          <w:rFonts w:asciiTheme="minorHAnsi" w:eastAsia="Times New Roman" w:hAnsiTheme="minorHAnsi" w:cstheme="minorHAnsi"/>
          <w:b/>
          <w:bCs/>
          <w:lang w:eastAsia="ar-SA"/>
        </w:rPr>
      </w:pPr>
    </w:p>
    <w:p w14:paraId="12B2F56F" w14:textId="04831E7C" w:rsidR="0046622C" w:rsidRPr="007347E1" w:rsidRDefault="0046622C" w:rsidP="001F450C">
      <w:pPr>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03246322" w:rsidR="00772980" w:rsidRPr="007347E1" w:rsidRDefault="0046622C" w:rsidP="001F450C">
      <w:pPr>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10</w:t>
      </w:r>
    </w:p>
    <w:p w14:paraId="66AF9555" w14:textId="61D8CDF5" w:rsidR="0046622C" w:rsidRPr="009D2230" w:rsidRDefault="0046622C" w:rsidP="001F450C">
      <w:pPr>
        <w:jc w:val="center"/>
        <w:rPr>
          <w:rFonts w:asciiTheme="minorHAnsi" w:hAnsiTheme="minorHAnsi" w:cstheme="minorHAnsi"/>
          <w:bCs/>
          <w:sz w:val="32"/>
          <w:szCs w:val="32"/>
          <w:lang w:val="de-LI"/>
        </w:rPr>
      </w:pPr>
      <w:proofErr w:type="spellStart"/>
      <w:r w:rsidRPr="009D2230">
        <w:rPr>
          <w:rFonts w:asciiTheme="minorHAnsi" w:hAnsiTheme="minorHAnsi" w:cstheme="minorHAnsi"/>
          <w:bCs/>
          <w:sz w:val="32"/>
          <w:szCs w:val="32"/>
          <w:lang w:val="de-LI"/>
        </w:rPr>
        <w:t>e-mail</w:t>
      </w:r>
      <w:proofErr w:type="spellEnd"/>
      <w:r w:rsidR="00C45F8C" w:rsidRPr="009D2230">
        <w:rPr>
          <w:rFonts w:asciiTheme="minorHAnsi" w:hAnsiTheme="minorHAnsi" w:cstheme="minorHAnsi"/>
          <w:bCs/>
          <w:sz w:val="32"/>
          <w:szCs w:val="32"/>
          <w:lang w:val="de-LI"/>
        </w:rPr>
        <w:t>:</w:t>
      </w:r>
      <w:r w:rsidRPr="009D2230">
        <w:rPr>
          <w:rFonts w:asciiTheme="minorHAnsi" w:hAnsiTheme="minorHAnsi" w:cstheme="minorHAnsi"/>
          <w:bCs/>
          <w:sz w:val="32"/>
          <w:szCs w:val="32"/>
          <w:lang w:val="de-LI"/>
        </w:rPr>
        <w:t xml:space="preserve"> </w:t>
      </w:r>
      <w:r w:rsidR="00EC12B1" w:rsidRPr="009D2230">
        <w:rPr>
          <w:rFonts w:asciiTheme="minorHAnsi" w:hAnsiTheme="minorHAnsi" w:cstheme="minorHAnsi"/>
          <w:bCs/>
          <w:sz w:val="32"/>
          <w:szCs w:val="32"/>
          <w:lang w:val="de-LI"/>
        </w:rPr>
        <w:t>przetargi@khk.krakow.pl</w:t>
      </w:r>
    </w:p>
    <w:p w14:paraId="255B259A" w14:textId="2ACAA1C5" w:rsidR="00EC12B1" w:rsidRPr="007347E1" w:rsidRDefault="00EC12B1" w:rsidP="001F450C">
      <w:pPr>
        <w:jc w:val="center"/>
        <w:rPr>
          <w:rFonts w:asciiTheme="minorHAnsi" w:hAnsiTheme="minorHAnsi" w:cstheme="minorHAnsi"/>
          <w:bCs/>
          <w:sz w:val="32"/>
          <w:szCs w:val="32"/>
        </w:rPr>
      </w:pPr>
      <w:r w:rsidRPr="007347E1">
        <w:rPr>
          <w:rFonts w:asciiTheme="minorHAnsi" w:eastAsia="Times New Roman" w:hAnsiTheme="minorHAnsi" w:cstheme="minorHAnsi"/>
          <w:bCs/>
          <w:sz w:val="32"/>
          <w:szCs w:val="32"/>
          <w:lang w:eastAsia="ar-SA"/>
        </w:rPr>
        <w:t>https://platformazakupowa.pl/pn/khk</w:t>
      </w:r>
    </w:p>
    <w:p w14:paraId="7900DBFB" w14:textId="77777777" w:rsidR="00C83935" w:rsidRPr="007347E1" w:rsidRDefault="00C83935" w:rsidP="001F450C">
      <w:pPr>
        <w:jc w:val="both"/>
        <w:rPr>
          <w:rFonts w:asciiTheme="minorHAnsi" w:hAnsiTheme="minorHAnsi" w:cstheme="minorHAnsi"/>
          <w:sz w:val="32"/>
          <w:szCs w:val="32"/>
        </w:rPr>
      </w:pPr>
    </w:p>
    <w:p w14:paraId="310420EC" w14:textId="77777777" w:rsidR="00C83935" w:rsidRPr="007347E1" w:rsidRDefault="00C83935" w:rsidP="001F450C">
      <w:pPr>
        <w:jc w:val="center"/>
        <w:rPr>
          <w:rFonts w:asciiTheme="minorHAnsi" w:hAnsiTheme="minorHAnsi" w:cstheme="minorHAnsi"/>
          <w:sz w:val="32"/>
          <w:szCs w:val="32"/>
        </w:rPr>
      </w:pPr>
    </w:p>
    <w:p w14:paraId="066FD794" w14:textId="52EDABDF" w:rsidR="00C83935" w:rsidRPr="007347E1" w:rsidRDefault="00C83935" w:rsidP="001F450C">
      <w:pPr>
        <w:jc w:val="center"/>
        <w:rPr>
          <w:rFonts w:asciiTheme="minorHAnsi" w:hAnsiTheme="minorHAnsi" w:cstheme="minorHAnsi"/>
          <w:sz w:val="32"/>
          <w:szCs w:val="32"/>
        </w:rPr>
      </w:pPr>
    </w:p>
    <w:p w14:paraId="02E75F36" w14:textId="77777777" w:rsidR="00F13AD8" w:rsidRPr="007347E1" w:rsidRDefault="00F13AD8" w:rsidP="001F450C">
      <w:pPr>
        <w:jc w:val="center"/>
        <w:rPr>
          <w:rFonts w:asciiTheme="minorHAnsi" w:hAnsiTheme="minorHAnsi" w:cstheme="minorHAnsi"/>
          <w:sz w:val="32"/>
          <w:szCs w:val="32"/>
        </w:rPr>
      </w:pPr>
    </w:p>
    <w:p w14:paraId="0BADF414" w14:textId="7AAB9B09" w:rsidR="00C83935" w:rsidRPr="007347E1" w:rsidRDefault="00C83935" w:rsidP="001F450C">
      <w:pPr>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55C28115" w14:textId="77777777" w:rsidR="00FB37E2" w:rsidRPr="00FB37E2" w:rsidRDefault="00FB37E2" w:rsidP="00FB37E2">
      <w:pPr>
        <w:jc w:val="center"/>
        <w:rPr>
          <w:rFonts w:asciiTheme="minorHAnsi" w:eastAsia="Times New Roman" w:hAnsiTheme="minorHAnsi" w:cstheme="minorHAnsi"/>
          <w:b/>
          <w:bCs/>
          <w:sz w:val="32"/>
          <w:szCs w:val="32"/>
          <w:lang w:eastAsia="pl-PL"/>
        </w:rPr>
      </w:pPr>
      <w:r w:rsidRPr="00FB37E2">
        <w:rPr>
          <w:rFonts w:asciiTheme="minorHAnsi" w:eastAsia="Times New Roman" w:hAnsiTheme="minorHAnsi" w:cstheme="minorHAnsi"/>
          <w:b/>
          <w:bCs/>
          <w:sz w:val="32"/>
          <w:szCs w:val="32"/>
          <w:lang w:eastAsia="pl-PL"/>
        </w:rPr>
        <w:t xml:space="preserve">Usługa wykonania przeglądu i napraw urządzeń i instalacji podczas postoju </w:t>
      </w:r>
    </w:p>
    <w:p w14:paraId="68F04978" w14:textId="5B6BDFDC" w:rsidR="00B77B02" w:rsidRPr="007347E1" w:rsidRDefault="00FB37E2" w:rsidP="001F450C">
      <w:pPr>
        <w:jc w:val="center"/>
        <w:rPr>
          <w:rFonts w:asciiTheme="minorHAnsi" w:hAnsiTheme="minorHAnsi" w:cstheme="minorHAnsi"/>
          <w:b/>
          <w:sz w:val="32"/>
          <w:szCs w:val="32"/>
        </w:rPr>
      </w:pPr>
      <w:r w:rsidRPr="00FB37E2">
        <w:rPr>
          <w:rFonts w:asciiTheme="minorHAnsi" w:eastAsia="Times New Roman" w:hAnsiTheme="minorHAnsi" w:cstheme="minorHAnsi"/>
          <w:b/>
          <w:bCs/>
          <w:sz w:val="32"/>
          <w:szCs w:val="32"/>
          <w:lang w:eastAsia="pl-PL"/>
        </w:rPr>
        <w:t>Zakładu Termicznego Przekształcania Odpadów</w:t>
      </w:r>
      <w:r w:rsidR="00897026" w:rsidRPr="00897026">
        <w:rPr>
          <w:rFonts w:asciiTheme="minorHAnsi" w:hAnsiTheme="minorHAnsi" w:cstheme="minorHAnsi"/>
          <w:b/>
          <w:sz w:val="32"/>
          <w:szCs w:val="32"/>
        </w:rPr>
        <w:t xml:space="preserve"> </w:t>
      </w:r>
      <w:r w:rsidR="00C62D02" w:rsidRPr="007347E1">
        <w:rPr>
          <w:rFonts w:asciiTheme="minorHAnsi" w:hAnsiTheme="minorHAnsi" w:cstheme="minorHAnsi"/>
          <w:b/>
          <w:sz w:val="32"/>
          <w:szCs w:val="32"/>
        </w:rPr>
        <w:t xml:space="preserve"> </w:t>
      </w:r>
    </w:p>
    <w:p w14:paraId="653F72B5" w14:textId="20386CDA" w:rsidR="00C83935" w:rsidRPr="007347E1" w:rsidRDefault="004A77AD" w:rsidP="001F450C">
      <w:pPr>
        <w:jc w:val="center"/>
        <w:rPr>
          <w:rFonts w:asciiTheme="minorHAnsi" w:hAnsiTheme="minorHAnsi" w:cstheme="minorHAnsi"/>
          <w:b/>
          <w:sz w:val="32"/>
          <w:szCs w:val="32"/>
        </w:rPr>
      </w:pPr>
      <w:r w:rsidRPr="007347E1">
        <w:rPr>
          <w:rFonts w:asciiTheme="minorHAnsi" w:hAnsiTheme="minorHAnsi" w:cstheme="minorHAnsi"/>
          <w:sz w:val="32"/>
          <w:szCs w:val="32"/>
        </w:rPr>
        <w:t>SZP-271-</w:t>
      </w:r>
      <w:r w:rsidR="00FB37E2">
        <w:rPr>
          <w:rFonts w:asciiTheme="minorHAnsi" w:hAnsiTheme="minorHAnsi" w:cstheme="minorHAnsi"/>
          <w:sz w:val="32"/>
          <w:szCs w:val="32"/>
        </w:rPr>
        <w:t>PN</w:t>
      </w:r>
      <w:r w:rsidR="00897026" w:rsidRPr="00897026">
        <w:rPr>
          <w:rFonts w:asciiTheme="minorHAnsi" w:hAnsiTheme="minorHAnsi" w:cstheme="minorHAnsi"/>
          <w:sz w:val="32"/>
          <w:szCs w:val="32"/>
        </w:rPr>
        <w:t>-1</w:t>
      </w:r>
      <w:r w:rsidR="00C83935" w:rsidRPr="007347E1">
        <w:rPr>
          <w:rFonts w:asciiTheme="minorHAnsi" w:hAnsiTheme="minorHAnsi" w:cstheme="minorHAnsi"/>
          <w:sz w:val="32"/>
          <w:szCs w:val="32"/>
        </w:rPr>
        <w:t>/20</w:t>
      </w:r>
      <w:r w:rsidR="008371FC" w:rsidRPr="007347E1">
        <w:rPr>
          <w:rFonts w:asciiTheme="minorHAnsi" w:hAnsiTheme="minorHAnsi" w:cstheme="minorHAnsi"/>
          <w:sz w:val="32"/>
          <w:szCs w:val="32"/>
        </w:rPr>
        <w:t>2</w:t>
      </w:r>
      <w:r w:rsidR="00EC12B1" w:rsidRPr="007347E1">
        <w:rPr>
          <w:rFonts w:asciiTheme="minorHAnsi" w:hAnsiTheme="minorHAnsi" w:cstheme="minorHAnsi"/>
          <w:sz w:val="32"/>
          <w:szCs w:val="32"/>
        </w:rPr>
        <w:t>1</w:t>
      </w:r>
    </w:p>
    <w:p w14:paraId="4E207C18" w14:textId="77777777" w:rsidR="00C83935" w:rsidRPr="007347E1" w:rsidRDefault="00C83935" w:rsidP="001F450C">
      <w:pPr>
        <w:jc w:val="center"/>
        <w:rPr>
          <w:rFonts w:asciiTheme="minorHAnsi" w:hAnsiTheme="minorHAnsi" w:cstheme="minorHAnsi"/>
          <w:b/>
        </w:rPr>
      </w:pPr>
    </w:p>
    <w:p w14:paraId="4F45859A" w14:textId="77777777" w:rsidR="00C83935" w:rsidRPr="007347E1" w:rsidRDefault="00C83935" w:rsidP="001F450C">
      <w:pPr>
        <w:jc w:val="center"/>
        <w:rPr>
          <w:rFonts w:asciiTheme="minorHAnsi" w:hAnsiTheme="minorHAnsi" w:cstheme="minorHAnsi"/>
          <w:b/>
        </w:rPr>
      </w:pPr>
    </w:p>
    <w:p w14:paraId="17605FE0" w14:textId="77777777" w:rsidR="0046622C" w:rsidRPr="007347E1" w:rsidRDefault="0046622C" w:rsidP="001F450C">
      <w:pPr>
        <w:jc w:val="center"/>
        <w:rPr>
          <w:rFonts w:asciiTheme="minorHAnsi" w:hAnsiTheme="minorHAnsi" w:cstheme="minorHAnsi"/>
          <w:b/>
        </w:rPr>
      </w:pPr>
    </w:p>
    <w:p w14:paraId="674ADF73" w14:textId="77777777" w:rsidR="00C83935" w:rsidRPr="007347E1" w:rsidRDefault="00C83935" w:rsidP="001F450C">
      <w:pPr>
        <w:jc w:val="center"/>
        <w:rPr>
          <w:rFonts w:asciiTheme="minorHAnsi" w:hAnsiTheme="minorHAnsi" w:cstheme="minorHAnsi"/>
          <w:b/>
        </w:rPr>
      </w:pPr>
    </w:p>
    <w:p w14:paraId="33459CF2" w14:textId="048DDA3D" w:rsidR="00F13AD8" w:rsidRDefault="00F13AD8" w:rsidP="001F450C">
      <w:pPr>
        <w:jc w:val="both"/>
        <w:rPr>
          <w:rFonts w:asciiTheme="minorHAnsi" w:hAnsiTheme="minorHAnsi" w:cstheme="minorHAnsi"/>
          <w:sz w:val="24"/>
          <w:szCs w:val="24"/>
        </w:rPr>
      </w:pPr>
    </w:p>
    <w:p w14:paraId="50F9FC00" w14:textId="77777777" w:rsidR="00081C5E" w:rsidRPr="007347E1" w:rsidRDefault="00081C5E" w:rsidP="001F450C">
      <w:pPr>
        <w:jc w:val="both"/>
        <w:rPr>
          <w:rFonts w:asciiTheme="minorHAnsi" w:hAnsiTheme="minorHAnsi" w:cstheme="minorHAnsi"/>
          <w:sz w:val="24"/>
          <w:szCs w:val="24"/>
        </w:rPr>
      </w:pPr>
    </w:p>
    <w:p w14:paraId="2EF48318" w14:textId="77777777" w:rsidR="00BD64C9" w:rsidRPr="007347E1" w:rsidRDefault="00BD64C9" w:rsidP="001F450C">
      <w:pPr>
        <w:jc w:val="both"/>
        <w:rPr>
          <w:rFonts w:asciiTheme="minorHAnsi" w:hAnsiTheme="minorHAnsi" w:cstheme="minorHAnsi"/>
          <w:sz w:val="24"/>
          <w:szCs w:val="24"/>
        </w:rPr>
      </w:pPr>
    </w:p>
    <w:p w14:paraId="4F22EE4B" w14:textId="77777777" w:rsidR="00F13AD8" w:rsidRPr="007347E1" w:rsidRDefault="00F13AD8" w:rsidP="001F450C">
      <w:pPr>
        <w:jc w:val="both"/>
        <w:rPr>
          <w:rFonts w:asciiTheme="minorHAnsi" w:hAnsiTheme="minorHAnsi" w:cstheme="minorHAnsi"/>
          <w:sz w:val="24"/>
          <w:szCs w:val="24"/>
        </w:rPr>
      </w:pPr>
    </w:p>
    <w:p w14:paraId="57CB26D8" w14:textId="77777777" w:rsidR="00BC2F27" w:rsidRPr="007347E1" w:rsidRDefault="00BC2F27" w:rsidP="001F450C">
      <w:pPr>
        <w:jc w:val="both"/>
        <w:rPr>
          <w:rFonts w:asciiTheme="minorHAnsi" w:hAnsiTheme="minorHAnsi" w:cstheme="minorHAnsi"/>
          <w:sz w:val="24"/>
          <w:szCs w:val="24"/>
        </w:rPr>
      </w:pPr>
    </w:p>
    <w:p w14:paraId="279E0AE1" w14:textId="77777777" w:rsidR="00C83935" w:rsidRPr="007347E1" w:rsidRDefault="00C83935" w:rsidP="001F450C">
      <w:pPr>
        <w:jc w:val="both"/>
        <w:rPr>
          <w:rFonts w:asciiTheme="minorHAnsi" w:hAnsiTheme="minorHAnsi" w:cstheme="minorHAnsi"/>
          <w:sz w:val="24"/>
          <w:szCs w:val="24"/>
        </w:rPr>
      </w:pPr>
    </w:p>
    <w:p w14:paraId="032ED8BC" w14:textId="77777777" w:rsidR="00851A4C" w:rsidRDefault="00851A4C" w:rsidP="001F450C">
      <w:pPr>
        <w:jc w:val="both"/>
        <w:rPr>
          <w:rFonts w:asciiTheme="minorHAnsi" w:hAnsiTheme="minorHAnsi" w:cstheme="minorHAnsi"/>
          <w:sz w:val="24"/>
          <w:szCs w:val="24"/>
        </w:rPr>
      </w:pPr>
    </w:p>
    <w:p w14:paraId="47267B10" w14:textId="77777777" w:rsidR="00851A4C" w:rsidRDefault="00851A4C" w:rsidP="001F450C">
      <w:pPr>
        <w:jc w:val="both"/>
        <w:rPr>
          <w:rFonts w:asciiTheme="minorHAnsi" w:hAnsiTheme="minorHAnsi" w:cstheme="minorHAnsi"/>
          <w:sz w:val="24"/>
          <w:szCs w:val="24"/>
        </w:rPr>
      </w:pPr>
    </w:p>
    <w:p w14:paraId="3BED26EA" w14:textId="77777777" w:rsidR="00851A4C" w:rsidRDefault="00851A4C" w:rsidP="001F450C">
      <w:pPr>
        <w:jc w:val="both"/>
        <w:rPr>
          <w:rFonts w:asciiTheme="minorHAnsi" w:hAnsiTheme="minorHAnsi" w:cstheme="minorHAnsi"/>
          <w:sz w:val="24"/>
          <w:szCs w:val="24"/>
        </w:rPr>
      </w:pPr>
    </w:p>
    <w:p w14:paraId="111CD657" w14:textId="77777777" w:rsidR="00851A4C" w:rsidRDefault="00851A4C" w:rsidP="001F450C">
      <w:pPr>
        <w:jc w:val="both"/>
        <w:rPr>
          <w:rFonts w:asciiTheme="minorHAnsi" w:hAnsiTheme="minorHAnsi" w:cstheme="minorHAnsi"/>
          <w:sz w:val="24"/>
          <w:szCs w:val="24"/>
        </w:rPr>
      </w:pPr>
    </w:p>
    <w:p w14:paraId="75142E7B" w14:textId="7CCC0C7C" w:rsidR="00C83935" w:rsidRPr="007347E1" w:rsidRDefault="00C83935" w:rsidP="001F450C">
      <w:pPr>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C23CEF">
        <w:rPr>
          <w:rFonts w:asciiTheme="minorHAnsi" w:hAnsiTheme="minorHAnsi" w:cstheme="minorHAnsi"/>
          <w:sz w:val="24"/>
          <w:szCs w:val="24"/>
        </w:rPr>
        <w:t>29 marca</w:t>
      </w:r>
      <w:r w:rsidR="009D28F5" w:rsidRPr="007347E1">
        <w:rPr>
          <w:rFonts w:asciiTheme="minorHAnsi" w:hAnsiTheme="minorHAnsi" w:cstheme="minorHAnsi"/>
          <w:sz w:val="24"/>
          <w:szCs w:val="24"/>
        </w:rPr>
        <w:t xml:space="preserve"> 202</w:t>
      </w:r>
      <w:r w:rsidR="00B801EA" w:rsidRPr="007347E1">
        <w:rPr>
          <w:rFonts w:asciiTheme="minorHAnsi" w:hAnsiTheme="minorHAnsi" w:cstheme="minorHAnsi"/>
          <w:sz w:val="24"/>
          <w:szCs w:val="24"/>
        </w:rPr>
        <w:t>1 r.</w:t>
      </w:r>
      <w:r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r w:rsidR="00F13AD8" w:rsidRPr="007347E1">
        <w:rPr>
          <w:rFonts w:asciiTheme="minorHAnsi" w:hAnsiTheme="minorHAnsi" w:cstheme="minorHAnsi"/>
          <w:sz w:val="24"/>
          <w:szCs w:val="24"/>
        </w:rPr>
        <w:tab/>
      </w:r>
      <w:r w:rsidRPr="007347E1">
        <w:rPr>
          <w:rFonts w:asciiTheme="minorHAnsi" w:hAnsiTheme="minorHAnsi" w:cstheme="minorHAnsi"/>
          <w:sz w:val="24"/>
          <w:szCs w:val="24"/>
        </w:rPr>
        <w:t xml:space="preserve">Zatwierdzam: </w:t>
      </w:r>
    </w:p>
    <w:p w14:paraId="5CA5AC15" w14:textId="77777777" w:rsidR="00B801EA" w:rsidRPr="007347E1" w:rsidRDefault="00B801EA" w:rsidP="001F450C">
      <w:pPr>
        <w:ind w:left="4956"/>
        <w:jc w:val="center"/>
        <w:rPr>
          <w:rFonts w:asciiTheme="minorHAnsi" w:hAnsiTheme="minorHAnsi" w:cstheme="minorHAnsi"/>
          <w:sz w:val="20"/>
          <w:szCs w:val="20"/>
        </w:rPr>
      </w:pPr>
      <w:r w:rsidRPr="007347E1">
        <w:rPr>
          <w:rFonts w:asciiTheme="minorHAnsi" w:hAnsiTheme="minorHAnsi" w:cstheme="minorHAnsi"/>
          <w:sz w:val="20"/>
          <w:szCs w:val="20"/>
        </w:rPr>
        <w:t>Marcin Kandefer</w:t>
      </w:r>
    </w:p>
    <w:p w14:paraId="5AC797F0" w14:textId="77777777" w:rsidR="00B801EA" w:rsidRPr="007347E1" w:rsidRDefault="00B801EA" w:rsidP="001F450C">
      <w:pPr>
        <w:ind w:left="4956"/>
        <w:jc w:val="center"/>
        <w:rPr>
          <w:rFonts w:asciiTheme="minorHAnsi" w:hAnsiTheme="minorHAnsi" w:cstheme="minorHAnsi"/>
          <w:sz w:val="20"/>
          <w:szCs w:val="20"/>
        </w:rPr>
      </w:pPr>
      <w:r w:rsidRPr="007347E1">
        <w:rPr>
          <w:rFonts w:asciiTheme="minorHAnsi" w:hAnsiTheme="minorHAnsi" w:cstheme="minorHAnsi"/>
          <w:sz w:val="20"/>
          <w:szCs w:val="20"/>
        </w:rPr>
        <w:t>Członek Zarządu KHK S.A.</w:t>
      </w:r>
    </w:p>
    <w:p w14:paraId="361CCB1F" w14:textId="2FB49BDF" w:rsidR="00B801EA" w:rsidRDefault="00B801EA" w:rsidP="001F450C">
      <w:pPr>
        <w:ind w:left="4956"/>
        <w:jc w:val="center"/>
        <w:rPr>
          <w:rFonts w:asciiTheme="minorHAnsi" w:hAnsiTheme="minorHAnsi" w:cstheme="minorHAnsi"/>
          <w:sz w:val="20"/>
          <w:szCs w:val="20"/>
        </w:rPr>
      </w:pPr>
      <w:r w:rsidRPr="007347E1">
        <w:rPr>
          <w:rFonts w:asciiTheme="minorHAnsi" w:hAnsiTheme="minorHAnsi" w:cstheme="minorHAnsi"/>
          <w:sz w:val="20"/>
          <w:szCs w:val="20"/>
        </w:rPr>
        <w:t>Pełnomocnik ds. Zamówień Publicznych</w:t>
      </w:r>
    </w:p>
    <w:p w14:paraId="3ECC8816" w14:textId="478D982C" w:rsidR="00FB37E2" w:rsidRDefault="00FB37E2" w:rsidP="001F450C">
      <w:pPr>
        <w:ind w:left="4956"/>
        <w:jc w:val="center"/>
        <w:rPr>
          <w:rFonts w:asciiTheme="minorHAnsi" w:hAnsiTheme="minorHAnsi" w:cstheme="minorHAnsi"/>
          <w:sz w:val="20"/>
          <w:szCs w:val="20"/>
        </w:rPr>
      </w:pPr>
    </w:p>
    <w:p w14:paraId="1E13A435" w14:textId="77777777" w:rsidR="00FB37E2" w:rsidRDefault="00FB37E2" w:rsidP="001F450C">
      <w:pPr>
        <w:ind w:left="4956"/>
        <w:jc w:val="center"/>
        <w:rPr>
          <w:rFonts w:asciiTheme="minorHAnsi" w:hAnsiTheme="minorHAnsi" w:cstheme="minorHAnsi"/>
          <w:sz w:val="20"/>
          <w:szCs w:val="20"/>
        </w:rPr>
      </w:pPr>
    </w:p>
    <w:p w14:paraId="48EFED41" w14:textId="7312AAA7" w:rsidR="00076A19" w:rsidRDefault="00076A19" w:rsidP="001F450C">
      <w:pPr>
        <w:ind w:left="4956"/>
        <w:jc w:val="center"/>
        <w:rPr>
          <w:rFonts w:asciiTheme="minorHAnsi" w:hAnsiTheme="minorHAnsi" w:cstheme="minorHAnsi"/>
          <w:iCs/>
          <w:sz w:val="20"/>
          <w:szCs w:val="20"/>
        </w:rPr>
      </w:pPr>
    </w:p>
    <w:p w14:paraId="14FEE5F9" w14:textId="11C93F6D" w:rsidR="00851A4C" w:rsidRDefault="00851A4C" w:rsidP="001F450C">
      <w:pPr>
        <w:ind w:left="4956"/>
        <w:jc w:val="center"/>
        <w:rPr>
          <w:rFonts w:asciiTheme="minorHAnsi" w:hAnsiTheme="minorHAnsi" w:cstheme="minorHAnsi"/>
          <w:iCs/>
          <w:sz w:val="20"/>
          <w:szCs w:val="20"/>
        </w:rPr>
      </w:pPr>
    </w:p>
    <w:p w14:paraId="7092F463" w14:textId="77777777" w:rsidR="00851A4C" w:rsidRPr="007347E1" w:rsidRDefault="00851A4C" w:rsidP="001F450C">
      <w:pPr>
        <w:ind w:left="4956"/>
        <w:jc w:val="center"/>
        <w:rPr>
          <w:rFonts w:asciiTheme="minorHAnsi" w:hAnsiTheme="minorHAnsi" w:cstheme="minorHAnsi"/>
          <w:iCs/>
          <w:sz w:val="20"/>
          <w:szCs w:val="20"/>
        </w:rPr>
      </w:pPr>
    </w:p>
    <w:p w14:paraId="0CE69538" w14:textId="77777777" w:rsidR="00147C10" w:rsidRPr="007347E1" w:rsidRDefault="00147C10" w:rsidP="002B4F3C">
      <w:pPr>
        <w:numPr>
          <w:ilvl w:val="0"/>
          <w:numId w:val="1"/>
        </w:numPr>
        <w:suppressAutoHyphens/>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ZAMAWIAJĄCY:</w:t>
      </w:r>
    </w:p>
    <w:p w14:paraId="1C59D5CF" w14:textId="3203E87A" w:rsidR="00BC2F27" w:rsidRPr="007347E1" w:rsidRDefault="00953FB9" w:rsidP="00602119">
      <w:pPr>
        <w:numPr>
          <w:ilvl w:val="1"/>
          <w:numId w:val="5"/>
        </w:numPr>
        <w:suppressAutoHyphens/>
        <w:ind w:left="432"/>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xml:space="preserve">, tel. 12 269 15 </w:t>
      </w:r>
      <w:r w:rsidR="005A2611">
        <w:rPr>
          <w:rFonts w:asciiTheme="minorHAnsi" w:hAnsiTheme="minorHAnsi" w:cstheme="minorHAnsi"/>
          <w:bCs/>
          <w:sz w:val="20"/>
          <w:szCs w:val="20"/>
        </w:rPr>
        <w:t>05</w:t>
      </w:r>
      <w:r w:rsidR="00BD64C9" w:rsidRPr="007347E1">
        <w:rPr>
          <w:rFonts w:asciiTheme="minorHAnsi" w:hAnsiTheme="minorHAnsi" w:cstheme="minorHAnsi"/>
          <w:bCs/>
          <w:sz w:val="20"/>
          <w:szCs w:val="20"/>
        </w:rPr>
        <w:t>,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3D6C157B" w14:textId="00770DE8" w:rsidR="00BC2F27" w:rsidRPr="007347E1" w:rsidRDefault="00BC2F27" w:rsidP="00602119">
      <w:pPr>
        <w:pStyle w:val="Akapitzlist"/>
        <w:numPr>
          <w:ilvl w:val="1"/>
          <w:numId w:val="5"/>
        </w:numPr>
        <w:suppressAutoHyphens/>
        <w:ind w:left="432"/>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Strona internetowa prowad</w:t>
      </w:r>
      <w:r w:rsidR="004D0214" w:rsidRPr="007347E1">
        <w:rPr>
          <w:rFonts w:asciiTheme="minorHAnsi" w:eastAsia="Times New Roman" w:hAnsiTheme="minorHAnsi" w:cstheme="minorHAnsi"/>
          <w:bCs/>
          <w:sz w:val="20"/>
          <w:szCs w:val="20"/>
          <w:lang w:eastAsia="ar-SA"/>
        </w:rPr>
        <w:t>z</w:t>
      </w:r>
      <w:r w:rsidRPr="007347E1">
        <w:rPr>
          <w:rFonts w:asciiTheme="minorHAnsi" w:eastAsia="Times New Roman" w:hAnsiTheme="minorHAnsi" w:cstheme="minorHAnsi"/>
          <w:bCs/>
          <w:sz w:val="20"/>
          <w:szCs w:val="20"/>
          <w:lang w:eastAsia="ar-SA"/>
        </w:rPr>
        <w:t>o</w:t>
      </w:r>
      <w:r w:rsidR="004D0214" w:rsidRPr="007347E1">
        <w:rPr>
          <w:rFonts w:asciiTheme="minorHAnsi" w:eastAsia="Times New Roman" w:hAnsiTheme="minorHAnsi" w:cstheme="minorHAnsi"/>
          <w:bCs/>
          <w:sz w:val="20"/>
          <w:szCs w:val="20"/>
          <w:lang w:eastAsia="ar-SA"/>
        </w:rPr>
        <w:t>nego</w:t>
      </w:r>
      <w:r w:rsidRPr="007347E1">
        <w:rPr>
          <w:rFonts w:asciiTheme="minorHAnsi" w:eastAsia="Times New Roman" w:hAnsiTheme="minorHAnsi" w:cstheme="minorHAnsi"/>
          <w:bCs/>
          <w:sz w:val="20"/>
          <w:szCs w:val="20"/>
          <w:lang w:eastAsia="ar-SA"/>
        </w:rPr>
        <w:t xml:space="preserve"> postępowani</w:t>
      </w:r>
      <w:r w:rsidR="004D0214" w:rsidRPr="007347E1">
        <w:rPr>
          <w:rFonts w:asciiTheme="minorHAnsi" w:eastAsia="Times New Roman" w:hAnsiTheme="minorHAnsi" w:cstheme="minorHAnsi"/>
          <w:bCs/>
          <w:sz w:val="20"/>
          <w:szCs w:val="20"/>
          <w:lang w:eastAsia="ar-SA"/>
        </w:rPr>
        <w:t>a</w:t>
      </w:r>
      <w:r w:rsidR="00A4562A" w:rsidRPr="007347E1">
        <w:rPr>
          <w:rFonts w:asciiTheme="minorHAnsi" w:eastAsia="Times New Roman" w:hAnsiTheme="minorHAnsi" w:cstheme="minorHAnsi"/>
          <w:bCs/>
          <w:sz w:val="20"/>
          <w:szCs w:val="20"/>
          <w:lang w:eastAsia="ar-SA"/>
        </w:rPr>
        <w:t xml:space="preserve"> znajduje się na platformie</w:t>
      </w:r>
      <w:r w:rsidRPr="007347E1">
        <w:rPr>
          <w:rFonts w:asciiTheme="minorHAnsi" w:eastAsia="Times New Roman" w:hAnsiTheme="minorHAnsi" w:cstheme="minorHAnsi"/>
          <w:bCs/>
          <w:sz w:val="20"/>
          <w:szCs w:val="20"/>
          <w:lang w:eastAsia="ar-SA"/>
        </w:rPr>
        <w:t>:</w:t>
      </w:r>
      <w:r w:rsidR="00EC12B1" w:rsidRPr="007347E1">
        <w:rPr>
          <w:rFonts w:asciiTheme="minorHAnsi" w:hAnsiTheme="minorHAnsi" w:cstheme="minorHAnsi"/>
          <w:sz w:val="20"/>
          <w:szCs w:val="20"/>
        </w:rPr>
        <w:t xml:space="preserve"> </w:t>
      </w:r>
      <w:r w:rsidR="00EC12B1" w:rsidRPr="007347E1">
        <w:rPr>
          <w:rFonts w:asciiTheme="minorHAnsi" w:eastAsia="Times New Roman" w:hAnsiTheme="minorHAnsi" w:cstheme="minorHAnsi"/>
          <w:b/>
          <w:sz w:val="20"/>
          <w:szCs w:val="20"/>
          <w:lang w:eastAsia="ar-SA"/>
        </w:rPr>
        <w:t>https://platformazakupowa.pl/pn/khk</w:t>
      </w:r>
      <w:r w:rsidR="00EC12B1" w:rsidRPr="007347E1">
        <w:rPr>
          <w:rFonts w:asciiTheme="minorHAnsi" w:eastAsia="Times New Roman" w:hAnsiTheme="minorHAnsi" w:cstheme="minorHAnsi"/>
          <w:bCs/>
          <w:sz w:val="20"/>
          <w:szCs w:val="20"/>
          <w:lang w:eastAsia="ar-SA"/>
        </w:rPr>
        <w:t>.</w:t>
      </w:r>
    </w:p>
    <w:p w14:paraId="6F8CA85D" w14:textId="28B2B6CD" w:rsidR="000B54A0" w:rsidRPr="007347E1" w:rsidRDefault="000B54A0" w:rsidP="00602119">
      <w:pPr>
        <w:pStyle w:val="Akapitzlist"/>
        <w:numPr>
          <w:ilvl w:val="1"/>
          <w:numId w:val="5"/>
        </w:numPr>
        <w:suppressAutoHyphens/>
        <w:ind w:left="432"/>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Na wskazanej w pkt. </w:t>
      </w:r>
      <w:r w:rsidR="00DD5792" w:rsidRPr="007347E1">
        <w:rPr>
          <w:rFonts w:asciiTheme="minorHAnsi" w:eastAsia="Times New Roman" w:hAnsiTheme="minorHAnsi" w:cstheme="minorHAnsi"/>
          <w:bCs/>
          <w:sz w:val="20"/>
          <w:szCs w:val="20"/>
          <w:lang w:eastAsia="ar-SA"/>
        </w:rPr>
        <w:t>poprzedzającym</w:t>
      </w:r>
      <w:r w:rsidRPr="007347E1">
        <w:rPr>
          <w:rFonts w:asciiTheme="minorHAnsi" w:eastAsia="Times New Roman" w:hAnsiTheme="minorHAnsi" w:cstheme="minorHAnsi"/>
          <w:bCs/>
          <w:sz w:val="20"/>
          <w:szCs w:val="20"/>
          <w:lang w:eastAsia="ar-SA"/>
        </w:rPr>
        <w:t xml:space="preserve"> stronie będą umieszczane również </w:t>
      </w:r>
      <w:r w:rsidRPr="007347E1">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7347E1" w:rsidRDefault="009920A7" w:rsidP="002B4F3C">
      <w:pPr>
        <w:pStyle w:val="Akapitzlist"/>
        <w:suppressAutoHyphens/>
        <w:ind w:left="567"/>
        <w:jc w:val="both"/>
        <w:rPr>
          <w:rFonts w:asciiTheme="minorHAnsi" w:eastAsia="Times New Roman" w:hAnsiTheme="minorHAnsi" w:cstheme="minorHAnsi"/>
          <w:bCs/>
          <w:sz w:val="20"/>
          <w:szCs w:val="20"/>
          <w:lang w:eastAsia="ar-SA"/>
        </w:rPr>
      </w:pPr>
    </w:p>
    <w:p w14:paraId="485544D4" w14:textId="77777777" w:rsidR="00B76203" w:rsidRPr="007347E1" w:rsidRDefault="00B76203" w:rsidP="001D24FD">
      <w:pPr>
        <w:numPr>
          <w:ilvl w:val="0"/>
          <w:numId w:val="5"/>
        </w:numPr>
        <w:suppressAutoHyphens/>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6D096443" w:rsidR="009E7C32" w:rsidRPr="007347E1" w:rsidRDefault="009E7C32" w:rsidP="00602119">
      <w:pPr>
        <w:pStyle w:val="Akapitzlist"/>
        <w:numPr>
          <w:ilvl w:val="1"/>
          <w:numId w:val="5"/>
        </w:numPr>
        <w:suppressAutoHyphens/>
        <w:ind w:left="432"/>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7E30C7" w:rsidRPr="007347E1">
        <w:rPr>
          <w:rFonts w:asciiTheme="minorHAnsi" w:eastAsia="Times New Roman" w:hAnsiTheme="minorHAnsi" w:cstheme="minorHAnsi"/>
          <w:bCs/>
          <w:sz w:val="20"/>
          <w:szCs w:val="20"/>
          <w:lang w:eastAsia="ar-SA"/>
        </w:rPr>
        <w:t>201</w:t>
      </w:r>
      <w:r w:rsidR="00071D14" w:rsidRPr="007347E1">
        <w:rPr>
          <w:rFonts w:asciiTheme="minorHAnsi" w:eastAsia="Times New Roman" w:hAnsiTheme="minorHAnsi" w:cstheme="minorHAnsi"/>
          <w:bCs/>
          <w:sz w:val="20"/>
          <w:szCs w:val="20"/>
          <w:lang w:eastAsia="ar-SA"/>
        </w:rPr>
        <w:t>9</w:t>
      </w:r>
      <w:r w:rsidR="00CE0662" w:rsidRPr="007347E1">
        <w:rPr>
          <w:rFonts w:asciiTheme="minorHAnsi" w:eastAsia="Times New Roman" w:hAnsiTheme="minorHAnsi" w:cstheme="minorHAnsi"/>
          <w:bCs/>
          <w:sz w:val="20"/>
          <w:szCs w:val="20"/>
          <w:lang w:eastAsia="ar-SA"/>
        </w:rPr>
        <w:t xml:space="preserve"> poz. </w:t>
      </w:r>
      <w:r w:rsidR="00EC12B1" w:rsidRPr="007347E1">
        <w:rPr>
          <w:rFonts w:asciiTheme="minorHAnsi" w:eastAsia="Times New Roman" w:hAnsiTheme="minorHAnsi" w:cstheme="minorHAnsi"/>
          <w:bCs/>
          <w:sz w:val="20"/>
          <w:szCs w:val="20"/>
          <w:lang w:eastAsia="ar-SA"/>
        </w:rPr>
        <w:t xml:space="preserve">2019 </w:t>
      </w:r>
      <w:r w:rsidR="003501C0" w:rsidRPr="007347E1">
        <w:rPr>
          <w:rFonts w:asciiTheme="minorHAnsi" w:eastAsia="Times New Roman" w:hAnsiTheme="minorHAnsi" w:cstheme="minorHAnsi"/>
          <w:bCs/>
          <w:sz w:val="20"/>
          <w:szCs w:val="20"/>
          <w:lang w:eastAsia="ar-SA"/>
        </w:rPr>
        <w:t xml:space="preserve">z </w:t>
      </w:r>
      <w:proofErr w:type="spellStart"/>
      <w:r w:rsidR="003501C0" w:rsidRPr="007347E1">
        <w:rPr>
          <w:rFonts w:asciiTheme="minorHAnsi" w:eastAsia="Times New Roman" w:hAnsiTheme="minorHAnsi" w:cstheme="minorHAnsi"/>
          <w:bCs/>
          <w:sz w:val="20"/>
          <w:szCs w:val="20"/>
          <w:lang w:eastAsia="ar-SA"/>
        </w:rPr>
        <w:t>późn</w:t>
      </w:r>
      <w:proofErr w:type="spellEnd"/>
      <w:r w:rsidR="003501C0" w:rsidRPr="007347E1">
        <w:rPr>
          <w:rFonts w:asciiTheme="minorHAnsi" w:eastAsia="Times New Roman" w:hAnsiTheme="minorHAnsi" w:cstheme="minorHAnsi"/>
          <w:bCs/>
          <w:sz w:val="20"/>
          <w:szCs w:val="20"/>
          <w:lang w:eastAsia="ar-SA"/>
        </w:rPr>
        <w:t>. zm.</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 xml:space="preserve">przetargu </w:t>
      </w:r>
      <w:r w:rsidR="00FB37E2">
        <w:rPr>
          <w:rFonts w:asciiTheme="minorHAnsi" w:eastAsia="Times New Roman" w:hAnsiTheme="minorHAnsi" w:cstheme="minorHAnsi"/>
          <w:b/>
          <w:sz w:val="20"/>
          <w:szCs w:val="20"/>
          <w:lang w:eastAsia="ar-SA"/>
        </w:rPr>
        <w:t>nie</w:t>
      </w:r>
      <w:r w:rsidR="007347E1" w:rsidRPr="007347E1">
        <w:rPr>
          <w:rFonts w:asciiTheme="minorHAnsi" w:eastAsia="Times New Roman" w:hAnsiTheme="minorHAnsi" w:cstheme="minorHAnsi"/>
          <w:b/>
          <w:sz w:val="20"/>
          <w:szCs w:val="20"/>
          <w:lang w:eastAsia="ar-SA"/>
        </w:rPr>
        <w:t>ograniczonego</w:t>
      </w:r>
      <w:r w:rsidRPr="007347E1">
        <w:rPr>
          <w:rFonts w:asciiTheme="minorHAnsi" w:eastAsia="Times New Roman" w:hAnsiTheme="minorHAnsi" w:cstheme="minorHAnsi"/>
          <w:bCs/>
          <w:sz w:val="20"/>
          <w:szCs w:val="20"/>
          <w:lang w:eastAsia="ar-SA"/>
        </w:rPr>
        <w:t xml:space="preserve">. </w:t>
      </w:r>
    </w:p>
    <w:p w14:paraId="14DDA325" w14:textId="78FA5A05" w:rsidR="00B76203" w:rsidRPr="00204D09" w:rsidRDefault="00B3730C" w:rsidP="00602119">
      <w:pPr>
        <w:pStyle w:val="Akapitzlist"/>
        <w:numPr>
          <w:ilvl w:val="1"/>
          <w:numId w:val="5"/>
        </w:numPr>
        <w:suppressAutoHyphens/>
        <w:ind w:left="432"/>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7CD12CC0" w:rsidR="00753BA8" w:rsidRPr="00204D09" w:rsidRDefault="00B413EF" w:rsidP="00602119">
      <w:pPr>
        <w:pStyle w:val="Akapitzlist"/>
        <w:numPr>
          <w:ilvl w:val="1"/>
          <w:numId w:val="5"/>
        </w:numPr>
        <w:suppressAutoHyphens/>
        <w:ind w:left="432"/>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602119">
      <w:pPr>
        <w:pStyle w:val="Akapitzlist"/>
        <w:numPr>
          <w:ilvl w:val="1"/>
          <w:numId w:val="5"/>
        </w:numPr>
        <w:suppressAutoHyphens/>
        <w:ind w:left="432"/>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204D09" w:rsidRDefault="00753BA8" w:rsidP="00602119">
      <w:pPr>
        <w:pStyle w:val="Akapitzlist"/>
        <w:numPr>
          <w:ilvl w:val="2"/>
          <w:numId w:val="5"/>
        </w:numPr>
        <w:suppressAutoHyphens/>
        <w:ind w:left="850"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602119">
      <w:pPr>
        <w:pStyle w:val="Akapitzlist"/>
        <w:numPr>
          <w:ilvl w:val="2"/>
          <w:numId w:val="5"/>
        </w:numPr>
        <w:suppressAutoHyphens/>
        <w:ind w:left="850"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76F5D577" w:rsidR="00064ACF" w:rsidRDefault="00064ACF" w:rsidP="00602119">
      <w:pPr>
        <w:pStyle w:val="Akapitzlist"/>
        <w:numPr>
          <w:ilvl w:val="1"/>
          <w:numId w:val="5"/>
        </w:numPr>
        <w:suppressAutoHyphens/>
        <w:ind w:left="425" w:hanging="425"/>
        <w:jc w:val="both"/>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500B383B" w14:textId="624BC7E2" w:rsidR="005254EB" w:rsidRDefault="005254EB" w:rsidP="00602119">
      <w:pPr>
        <w:pStyle w:val="Akapitzlist"/>
        <w:numPr>
          <w:ilvl w:val="1"/>
          <w:numId w:val="5"/>
        </w:numPr>
        <w:suppressAutoHyphens/>
        <w:ind w:left="425" w:hanging="425"/>
        <w:jc w:val="both"/>
        <w:rPr>
          <w:rFonts w:asciiTheme="minorHAnsi" w:hAnsiTheme="minorHAnsi" w:cstheme="minorHAnsi"/>
          <w:sz w:val="20"/>
          <w:szCs w:val="20"/>
        </w:rPr>
      </w:pPr>
      <w:r>
        <w:rPr>
          <w:rFonts w:asciiTheme="minorHAnsi" w:hAnsiTheme="minorHAnsi" w:cstheme="minorHAnsi"/>
          <w:sz w:val="20"/>
          <w:szCs w:val="20"/>
        </w:rPr>
        <w:t>Informacja o etapach postępowania:</w:t>
      </w:r>
    </w:p>
    <w:p w14:paraId="10400198" w14:textId="0D8E3C2E" w:rsidR="005254EB" w:rsidRDefault="005254EB" w:rsidP="00602119">
      <w:pPr>
        <w:pStyle w:val="Akapitzlist"/>
        <w:numPr>
          <w:ilvl w:val="2"/>
          <w:numId w:val="5"/>
        </w:numPr>
        <w:suppressAutoHyphens/>
        <w:ind w:left="850" w:hanging="567"/>
        <w:jc w:val="both"/>
        <w:rPr>
          <w:rFonts w:asciiTheme="minorHAnsi" w:hAnsiTheme="minorHAnsi" w:cstheme="minorHAnsi"/>
          <w:sz w:val="20"/>
          <w:szCs w:val="20"/>
        </w:rPr>
      </w:pPr>
      <w:r>
        <w:rPr>
          <w:rFonts w:asciiTheme="minorHAnsi" w:hAnsiTheme="minorHAnsi" w:cstheme="minorHAnsi"/>
          <w:sz w:val="20"/>
          <w:szCs w:val="20"/>
        </w:rPr>
        <w:t>Zamawiający przewiduje złożenie niektórych podmiotowych środków dowodowych, zgodnie z informacją w pkt. 12.1 SWZ.</w:t>
      </w:r>
    </w:p>
    <w:p w14:paraId="24A76F21" w14:textId="41845518" w:rsidR="005254EB" w:rsidRDefault="005254EB" w:rsidP="00602119">
      <w:pPr>
        <w:pStyle w:val="Akapitzlist"/>
        <w:numPr>
          <w:ilvl w:val="2"/>
          <w:numId w:val="5"/>
        </w:numPr>
        <w:suppressAutoHyphens/>
        <w:ind w:left="850" w:hanging="567"/>
        <w:jc w:val="both"/>
        <w:rPr>
          <w:rFonts w:asciiTheme="minorHAnsi" w:hAnsiTheme="minorHAnsi" w:cstheme="minorHAnsi"/>
          <w:sz w:val="20"/>
          <w:szCs w:val="20"/>
        </w:rPr>
      </w:pPr>
      <w:r>
        <w:rPr>
          <w:rFonts w:asciiTheme="minorHAnsi" w:hAnsiTheme="minorHAnsi" w:cstheme="minorHAnsi"/>
          <w:sz w:val="20"/>
          <w:szCs w:val="20"/>
        </w:rPr>
        <w:t>Zamawiający przewiduje złożenie niektórych podmiotowych środków dowodowych, zgodnie z informacją w pkt. 12.4 SWZ.</w:t>
      </w:r>
    </w:p>
    <w:p w14:paraId="0CC15D87" w14:textId="72DE0EEA" w:rsidR="005254EB" w:rsidRPr="00204D09" w:rsidRDefault="005254EB" w:rsidP="00602119">
      <w:pPr>
        <w:pStyle w:val="Akapitzlist"/>
        <w:numPr>
          <w:ilvl w:val="2"/>
          <w:numId w:val="5"/>
        </w:numPr>
        <w:suppressAutoHyphens/>
        <w:ind w:left="850" w:hanging="567"/>
        <w:jc w:val="both"/>
        <w:rPr>
          <w:rFonts w:asciiTheme="minorHAnsi" w:hAnsiTheme="minorHAnsi" w:cstheme="minorHAnsi"/>
          <w:sz w:val="20"/>
          <w:szCs w:val="20"/>
        </w:rPr>
      </w:pPr>
      <w:r>
        <w:rPr>
          <w:rFonts w:asciiTheme="minorHAnsi" w:hAnsiTheme="minorHAnsi" w:cstheme="minorHAnsi"/>
          <w:sz w:val="20"/>
          <w:szCs w:val="20"/>
        </w:rPr>
        <w:t>Zamawiający nie wyklucza możliwości wezwania do złożenia niektórych podmiotowych środków dowodowych na każdym etapie prowadzonego postępowania, zgodnie z art. 126 ust. 2 lub 3 PZP.</w:t>
      </w:r>
    </w:p>
    <w:p w14:paraId="49E161B1" w14:textId="77777777" w:rsidR="009920A7" w:rsidRPr="00204D09" w:rsidRDefault="009920A7" w:rsidP="002B4F3C">
      <w:pPr>
        <w:pStyle w:val="Akapitzlist"/>
        <w:suppressAutoHyphens/>
        <w:ind w:left="567"/>
        <w:jc w:val="both"/>
        <w:rPr>
          <w:rFonts w:asciiTheme="minorHAnsi" w:eastAsia="Times New Roman" w:hAnsiTheme="minorHAnsi" w:cstheme="minorHAnsi"/>
          <w:bCs/>
          <w:sz w:val="20"/>
          <w:szCs w:val="20"/>
          <w:lang w:eastAsia="ar-SA"/>
        </w:rPr>
      </w:pPr>
    </w:p>
    <w:p w14:paraId="666DAF45" w14:textId="77777777" w:rsidR="00B93CCC" w:rsidRPr="005F0322" w:rsidRDefault="00B93CCC" w:rsidP="00BF46EA">
      <w:pPr>
        <w:numPr>
          <w:ilvl w:val="0"/>
          <w:numId w:val="10"/>
        </w:numPr>
        <w:suppressAutoHyphens/>
        <w:jc w:val="both"/>
        <w:rPr>
          <w:rFonts w:asciiTheme="minorHAnsi" w:eastAsia="Times New Roman" w:hAnsiTheme="minorHAnsi" w:cstheme="minorHAnsi"/>
          <w:bCs/>
          <w:sz w:val="20"/>
          <w:szCs w:val="20"/>
          <w:lang w:eastAsia="ar-SA"/>
        </w:rPr>
      </w:pPr>
      <w:r w:rsidRPr="005F0322">
        <w:rPr>
          <w:rFonts w:asciiTheme="minorHAnsi" w:eastAsia="Times New Roman" w:hAnsiTheme="minorHAnsi" w:cstheme="minorHAnsi"/>
          <w:b/>
          <w:bCs/>
          <w:sz w:val="20"/>
          <w:szCs w:val="20"/>
          <w:lang w:eastAsia="ar-SA"/>
        </w:rPr>
        <w:t>OPIS PRZEDMIOTU ZAMÓWIENIA:</w:t>
      </w:r>
    </w:p>
    <w:p w14:paraId="0879FBF6" w14:textId="77777777" w:rsidR="00FB37E2" w:rsidRPr="005F0322" w:rsidRDefault="00FB37E2" w:rsidP="00FB37E2">
      <w:pPr>
        <w:pStyle w:val="Akapitzlist"/>
        <w:numPr>
          <w:ilvl w:val="0"/>
          <w:numId w:val="1"/>
        </w:numPr>
        <w:suppressAutoHyphens/>
        <w:spacing w:line="360" w:lineRule="auto"/>
        <w:contextualSpacing w:val="0"/>
        <w:jc w:val="both"/>
        <w:rPr>
          <w:rFonts w:asciiTheme="minorHAnsi" w:eastAsia="Times New Roman" w:hAnsiTheme="minorHAnsi" w:cstheme="minorHAnsi"/>
          <w:bCs/>
          <w:vanish/>
          <w:sz w:val="20"/>
          <w:szCs w:val="20"/>
          <w:lang w:eastAsia="ar-SA"/>
        </w:rPr>
      </w:pPr>
    </w:p>
    <w:p w14:paraId="51814034" w14:textId="77777777" w:rsidR="00FB37E2" w:rsidRPr="005F0322" w:rsidRDefault="00FB37E2" w:rsidP="00FB37E2">
      <w:pPr>
        <w:pStyle w:val="Akapitzlist"/>
        <w:numPr>
          <w:ilvl w:val="0"/>
          <w:numId w:val="1"/>
        </w:numPr>
        <w:suppressAutoHyphens/>
        <w:spacing w:line="360" w:lineRule="auto"/>
        <w:contextualSpacing w:val="0"/>
        <w:jc w:val="both"/>
        <w:rPr>
          <w:rFonts w:asciiTheme="minorHAnsi" w:eastAsia="Times New Roman" w:hAnsiTheme="minorHAnsi" w:cstheme="minorHAnsi"/>
          <w:bCs/>
          <w:vanish/>
          <w:sz w:val="20"/>
          <w:szCs w:val="20"/>
          <w:lang w:eastAsia="ar-SA"/>
        </w:rPr>
      </w:pPr>
    </w:p>
    <w:p w14:paraId="103FDE78" w14:textId="25C9453C" w:rsidR="00FB37E2" w:rsidRDefault="00FB37E2" w:rsidP="00602119">
      <w:pPr>
        <w:numPr>
          <w:ilvl w:val="1"/>
          <w:numId w:val="1"/>
        </w:numPr>
        <w:suppressAutoHyphens/>
        <w:ind w:left="425" w:hanging="425"/>
        <w:jc w:val="both"/>
        <w:rPr>
          <w:rFonts w:asciiTheme="minorHAnsi" w:eastAsia="Times New Roman" w:hAnsiTheme="minorHAnsi" w:cstheme="minorHAnsi"/>
          <w:bCs/>
          <w:sz w:val="20"/>
          <w:szCs w:val="20"/>
          <w:lang w:eastAsia="ar-SA"/>
        </w:rPr>
      </w:pPr>
      <w:r w:rsidRPr="005F0322">
        <w:rPr>
          <w:rFonts w:asciiTheme="minorHAnsi" w:eastAsia="Times New Roman" w:hAnsiTheme="minorHAnsi" w:cstheme="minorHAnsi"/>
          <w:bCs/>
          <w:sz w:val="20"/>
          <w:szCs w:val="20"/>
          <w:lang w:eastAsia="ar-SA"/>
        </w:rPr>
        <w:t xml:space="preserve">Przedmiotem zamówienia jest usługa wykonania przeglądu i napraw urządzeń i instalacji podczas postoju-przeglądu na terenie Zakładu Termicznego Przekształcania Odpadów w Krakowie (dalej: ZTPO). Termin postoju ZTPO: </w:t>
      </w:r>
      <w:bookmarkStart w:id="0" w:name="_Hlk25833550"/>
      <w:r w:rsidR="00672DA1" w:rsidRPr="00851A4C">
        <w:rPr>
          <w:rFonts w:asciiTheme="minorHAnsi" w:eastAsia="Times New Roman" w:hAnsiTheme="minorHAnsi" w:cstheme="minorHAnsi"/>
          <w:bCs/>
          <w:sz w:val="20"/>
          <w:szCs w:val="20"/>
          <w:lang w:eastAsia="ar-SA"/>
        </w:rPr>
        <w:t>2</w:t>
      </w:r>
      <w:r w:rsidR="00F9047D">
        <w:rPr>
          <w:rFonts w:asciiTheme="minorHAnsi" w:eastAsia="Times New Roman" w:hAnsiTheme="minorHAnsi" w:cstheme="minorHAnsi"/>
          <w:bCs/>
          <w:sz w:val="20"/>
          <w:szCs w:val="20"/>
          <w:lang w:eastAsia="ar-SA"/>
        </w:rPr>
        <w:t>5</w:t>
      </w:r>
      <w:r w:rsidRPr="00851A4C">
        <w:rPr>
          <w:rFonts w:asciiTheme="minorHAnsi" w:eastAsia="Times New Roman" w:hAnsiTheme="minorHAnsi" w:cstheme="minorHAnsi"/>
          <w:bCs/>
          <w:sz w:val="20"/>
          <w:szCs w:val="20"/>
          <w:lang w:eastAsia="ar-SA"/>
        </w:rPr>
        <w:t xml:space="preserve"> </w:t>
      </w:r>
      <w:r w:rsidR="00672DA1" w:rsidRPr="00851A4C">
        <w:rPr>
          <w:rFonts w:asciiTheme="minorHAnsi" w:eastAsia="Times New Roman" w:hAnsiTheme="minorHAnsi" w:cstheme="minorHAnsi"/>
          <w:bCs/>
          <w:sz w:val="20"/>
          <w:szCs w:val="20"/>
          <w:lang w:eastAsia="ar-SA"/>
        </w:rPr>
        <w:t>sierp</w:t>
      </w:r>
      <w:r w:rsidR="00D8474E">
        <w:rPr>
          <w:rFonts w:asciiTheme="minorHAnsi" w:eastAsia="Times New Roman" w:hAnsiTheme="minorHAnsi" w:cstheme="minorHAnsi"/>
          <w:bCs/>
          <w:sz w:val="20"/>
          <w:szCs w:val="20"/>
          <w:lang w:eastAsia="ar-SA"/>
        </w:rPr>
        <w:t>nia</w:t>
      </w:r>
      <w:r w:rsidRPr="00D56B59">
        <w:rPr>
          <w:rFonts w:asciiTheme="minorHAnsi" w:eastAsia="Times New Roman" w:hAnsiTheme="minorHAnsi" w:cstheme="minorHAnsi"/>
          <w:bCs/>
          <w:sz w:val="20"/>
          <w:szCs w:val="20"/>
          <w:lang w:eastAsia="ar-SA"/>
        </w:rPr>
        <w:t xml:space="preserve"> do </w:t>
      </w:r>
      <w:r w:rsidR="00F9047D">
        <w:rPr>
          <w:rFonts w:asciiTheme="minorHAnsi" w:eastAsia="Times New Roman" w:hAnsiTheme="minorHAnsi" w:cstheme="minorHAnsi"/>
          <w:bCs/>
          <w:sz w:val="20"/>
          <w:szCs w:val="20"/>
          <w:lang w:eastAsia="ar-SA"/>
        </w:rPr>
        <w:t>10</w:t>
      </w:r>
      <w:r w:rsidR="00EB09A7" w:rsidRPr="00D56B59">
        <w:rPr>
          <w:rFonts w:asciiTheme="minorHAnsi" w:eastAsia="Times New Roman" w:hAnsiTheme="minorHAnsi" w:cstheme="minorHAnsi"/>
          <w:bCs/>
          <w:sz w:val="20"/>
          <w:szCs w:val="20"/>
          <w:lang w:eastAsia="ar-SA"/>
        </w:rPr>
        <w:t xml:space="preserve"> </w:t>
      </w:r>
      <w:r w:rsidRPr="00D56B59">
        <w:rPr>
          <w:rFonts w:asciiTheme="minorHAnsi" w:eastAsia="Times New Roman" w:hAnsiTheme="minorHAnsi" w:cstheme="minorHAnsi"/>
          <w:bCs/>
          <w:sz w:val="20"/>
          <w:szCs w:val="20"/>
          <w:lang w:eastAsia="ar-SA"/>
        </w:rPr>
        <w:t>wrze</w:t>
      </w:r>
      <w:r w:rsidR="00D8474E">
        <w:rPr>
          <w:rFonts w:asciiTheme="minorHAnsi" w:eastAsia="Times New Roman" w:hAnsiTheme="minorHAnsi" w:cstheme="minorHAnsi"/>
          <w:bCs/>
          <w:sz w:val="20"/>
          <w:szCs w:val="20"/>
          <w:lang w:eastAsia="ar-SA"/>
        </w:rPr>
        <w:t>śnia</w:t>
      </w:r>
      <w:r w:rsidRPr="00D56B59">
        <w:rPr>
          <w:rFonts w:asciiTheme="minorHAnsi" w:eastAsia="Times New Roman" w:hAnsiTheme="minorHAnsi" w:cstheme="minorHAnsi"/>
          <w:bCs/>
          <w:sz w:val="20"/>
          <w:szCs w:val="20"/>
          <w:lang w:eastAsia="ar-SA"/>
        </w:rPr>
        <w:t xml:space="preserve"> 202</w:t>
      </w:r>
      <w:r w:rsidR="00EB09A7" w:rsidRPr="00D56B59">
        <w:rPr>
          <w:rFonts w:asciiTheme="minorHAnsi" w:eastAsia="Times New Roman" w:hAnsiTheme="minorHAnsi" w:cstheme="minorHAnsi"/>
          <w:bCs/>
          <w:sz w:val="20"/>
          <w:szCs w:val="20"/>
          <w:lang w:eastAsia="ar-SA"/>
        </w:rPr>
        <w:t>1</w:t>
      </w:r>
      <w:r w:rsidRPr="00D56B59">
        <w:rPr>
          <w:rFonts w:asciiTheme="minorHAnsi" w:eastAsia="Times New Roman" w:hAnsiTheme="minorHAnsi" w:cstheme="minorHAnsi"/>
          <w:bCs/>
          <w:sz w:val="20"/>
          <w:szCs w:val="20"/>
          <w:lang w:eastAsia="ar-SA"/>
        </w:rPr>
        <w:t xml:space="preserve"> r</w:t>
      </w:r>
      <w:bookmarkEnd w:id="0"/>
      <w:r w:rsidRPr="00D56B59">
        <w:rPr>
          <w:rFonts w:asciiTheme="minorHAnsi" w:eastAsia="Times New Roman" w:hAnsiTheme="minorHAnsi" w:cstheme="minorHAnsi"/>
          <w:bCs/>
          <w:sz w:val="20"/>
          <w:szCs w:val="20"/>
          <w:lang w:eastAsia="ar-SA"/>
        </w:rPr>
        <w:t>. – zgodnie z harmonogramem zamieszczonym poniżej. Wykonawca zobowiązany będzie</w:t>
      </w:r>
      <w:r w:rsidRPr="005F0322">
        <w:rPr>
          <w:rFonts w:asciiTheme="minorHAnsi" w:eastAsia="Times New Roman" w:hAnsiTheme="minorHAnsi" w:cstheme="minorHAnsi"/>
          <w:bCs/>
          <w:sz w:val="20"/>
          <w:szCs w:val="20"/>
          <w:lang w:eastAsia="ar-SA"/>
        </w:rPr>
        <w:t xml:space="preserve"> do wykonania wszystkich zaplanowanych prac w terminie oraz do zapewnienia pełnej sprawności technicznej i dotrzymania normatywnych parametrów technicznych oraz technologicznych nie niższych niż przed postojem instalacji, pozwalających na sprawne i bezpieczne prowadzenie procesów odbywających się w ZTPO. </w:t>
      </w:r>
      <w:r w:rsidR="000060DD">
        <w:rPr>
          <w:rFonts w:asciiTheme="minorHAnsi" w:eastAsia="Times New Roman" w:hAnsiTheme="minorHAnsi" w:cstheme="minorHAnsi"/>
          <w:bCs/>
          <w:sz w:val="20"/>
          <w:szCs w:val="20"/>
          <w:lang w:eastAsia="ar-SA"/>
        </w:rPr>
        <w:t>Części zapewnia Zamawiający.</w:t>
      </w:r>
    </w:p>
    <w:p w14:paraId="7E76D968" w14:textId="57F7E6B9" w:rsidR="00E87622" w:rsidRDefault="00E87622" w:rsidP="00E87622">
      <w:pPr>
        <w:suppressAutoHyphens/>
        <w:ind w:left="425"/>
        <w:jc w:val="both"/>
        <w:rPr>
          <w:rFonts w:asciiTheme="minorHAnsi" w:eastAsia="Times New Roman" w:hAnsiTheme="minorHAnsi" w:cstheme="minorHAnsi"/>
          <w:bCs/>
          <w:sz w:val="20"/>
          <w:szCs w:val="20"/>
          <w:lang w:eastAsia="ar-SA"/>
        </w:rPr>
      </w:pPr>
      <w:r w:rsidRPr="00E87622">
        <w:rPr>
          <w:noProof/>
          <w:lang w:eastAsia="pl-PL"/>
        </w:rPr>
        <w:drawing>
          <wp:inline distT="0" distB="0" distL="0" distR="0" wp14:anchorId="1812C876" wp14:editId="354089C0">
            <wp:extent cx="6645910" cy="953770"/>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953770"/>
                    </a:xfrm>
                    <a:prstGeom prst="rect">
                      <a:avLst/>
                    </a:prstGeom>
                    <a:noFill/>
                    <a:ln>
                      <a:noFill/>
                    </a:ln>
                  </pic:spPr>
                </pic:pic>
              </a:graphicData>
            </a:graphic>
          </wp:inline>
        </w:drawing>
      </w:r>
    </w:p>
    <w:p w14:paraId="2391335D" w14:textId="77777777" w:rsidR="00E87622" w:rsidRDefault="00E87622" w:rsidP="00E87622">
      <w:pPr>
        <w:suppressAutoHyphens/>
        <w:ind w:left="425"/>
        <w:jc w:val="both"/>
        <w:rPr>
          <w:rFonts w:asciiTheme="minorHAnsi" w:eastAsia="Times New Roman" w:hAnsiTheme="minorHAnsi" w:cstheme="minorHAnsi"/>
          <w:bCs/>
          <w:sz w:val="20"/>
          <w:szCs w:val="20"/>
          <w:lang w:eastAsia="ar-SA"/>
        </w:rPr>
      </w:pPr>
    </w:p>
    <w:p w14:paraId="53E02F79" w14:textId="5DCE78B5" w:rsidR="00EB09A7" w:rsidRPr="005F0322" w:rsidRDefault="00D176DC" w:rsidP="00EB09A7">
      <w:pPr>
        <w:suppressAutoHyphens/>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Zgodnie z punktem 8.3. SWZ </w:t>
      </w:r>
      <w:r w:rsidR="00F271BE" w:rsidRPr="00D176DC">
        <w:rPr>
          <w:rFonts w:asciiTheme="minorHAnsi" w:eastAsia="Times New Roman" w:hAnsiTheme="minorHAnsi" w:cstheme="minorHAnsi"/>
          <w:bCs/>
          <w:sz w:val="20"/>
          <w:szCs w:val="20"/>
          <w:lang w:eastAsia="ar-SA"/>
        </w:rPr>
        <w:t xml:space="preserve">Wykonawca przedstawi szczegółowy harmonogram prac do akceptacji przez Zamawiającego uwzględniając daty wskazane w </w:t>
      </w:r>
      <w:r>
        <w:rPr>
          <w:rFonts w:asciiTheme="minorHAnsi" w:eastAsia="Times New Roman" w:hAnsiTheme="minorHAnsi" w:cstheme="minorHAnsi"/>
          <w:bCs/>
          <w:sz w:val="20"/>
          <w:szCs w:val="20"/>
          <w:lang w:eastAsia="ar-SA"/>
        </w:rPr>
        <w:t xml:space="preserve">ogólnym </w:t>
      </w:r>
      <w:r w:rsidR="00F271BE" w:rsidRPr="00D176DC">
        <w:rPr>
          <w:rFonts w:asciiTheme="minorHAnsi" w:eastAsia="Times New Roman" w:hAnsiTheme="minorHAnsi" w:cstheme="minorHAnsi"/>
          <w:bCs/>
          <w:sz w:val="20"/>
          <w:szCs w:val="20"/>
          <w:lang w:eastAsia="ar-SA"/>
        </w:rPr>
        <w:t>harmonogramie prac</w:t>
      </w:r>
      <w:r w:rsidRPr="00D176DC">
        <w:rPr>
          <w:rFonts w:asciiTheme="minorHAnsi" w:eastAsia="Times New Roman" w:hAnsiTheme="minorHAnsi" w:cstheme="minorHAnsi"/>
          <w:bCs/>
          <w:sz w:val="20"/>
          <w:szCs w:val="20"/>
          <w:lang w:eastAsia="ar-SA"/>
        </w:rPr>
        <w:t xml:space="preserve"> stanowiącym </w:t>
      </w:r>
      <w:r w:rsidRPr="00D8474E">
        <w:rPr>
          <w:rFonts w:asciiTheme="minorHAnsi" w:eastAsia="Times New Roman" w:hAnsiTheme="minorHAnsi" w:cstheme="minorHAnsi"/>
          <w:b/>
          <w:i/>
          <w:iCs/>
          <w:sz w:val="20"/>
          <w:szCs w:val="20"/>
          <w:lang w:eastAsia="ar-SA"/>
        </w:rPr>
        <w:t>załącznik nr 5</w:t>
      </w:r>
      <w:r w:rsidRPr="00D176DC">
        <w:rPr>
          <w:rFonts w:asciiTheme="minorHAnsi" w:eastAsia="Times New Roman" w:hAnsiTheme="minorHAnsi" w:cstheme="minorHAnsi"/>
          <w:bCs/>
          <w:sz w:val="20"/>
          <w:szCs w:val="20"/>
          <w:lang w:eastAsia="ar-SA"/>
        </w:rPr>
        <w:t xml:space="preserve"> do SWZ</w:t>
      </w:r>
      <w:r w:rsidR="00F271BE" w:rsidRPr="00D176DC">
        <w:rPr>
          <w:rFonts w:asciiTheme="minorHAnsi" w:eastAsia="Times New Roman" w:hAnsiTheme="minorHAnsi" w:cstheme="minorHAnsi"/>
          <w:bCs/>
          <w:sz w:val="20"/>
          <w:szCs w:val="20"/>
          <w:lang w:eastAsia="ar-SA"/>
        </w:rPr>
        <w:t>.</w:t>
      </w:r>
    </w:p>
    <w:p w14:paraId="2DD61837" w14:textId="77777777" w:rsidR="00891389" w:rsidRPr="00891389" w:rsidRDefault="00891389" w:rsidP="00BF46EA">
      <w:pPr>
        <w:pStyle w:val="Akapitzlist"/>
        <w:numPr>
          <w:ilvl w:val="1"/>
          <w:numId w:val="8"/>
        </w:numPr>
        <w:suppressAutoHyphens/>
        <w:contextualSpacing w:val="0"/>
        <w:jc w:val="both"/>
        <w:rPr>
          <w:rFonts w:asciiTheme="minorHAnsi" w:eastAsia="Times New Roman" w:hAnsiTheme="minorHAnsi" w:cstheme="minorHAnsi"/>
          <w:bCs/>
          <w:vanish/>
          <w:sz w:val="20"/>
          <w:szCs w:val="20"/>
          <w:lang w:eastAsia="ar-SA"/>
        </w:rPr>
      </w:pPr>
    </w:p>
    <w:p w14:paraId="0CD4FFC6" w14:textId="7B1D8B85" w:rsidR="005F0322" w:rsidRPr="005F0322" w:rsidRDefault="005F0322" w:rsidP="00BF46EA">
      <w:pPr>
        <w:numPr>
          <w:ilvl w:val="1"/>
          <w:numId w:val="8"/>
        </w:numPr>
        <w:suppressAutoHyphens/>
        <w:ind w:left="432"/>
        <w:jc w:val="both"/>
        <w:rPr>
          <w:rFonts w:asciiTheme="minorHAnsi" w:eastAsia="Times New Roman" w:hAnsiTheme="minorHAnsi" w:cstheme="minorHAnsi"/>
          <w:bCs/>
          <w:sz w:val="20"/>
          <w:szCs w:val="20"/>
          <w:lang w:eastAsia="ar-SA"/>
        </w:rPr>
      </w:pPr>
      <w:r w:rsidRPr="005F0322">
        <w:rPr>
          <w:rFonts w:asciiTheme="minorHAnsi" w:eastAsia="Times New Roman" w:hAnsiTheme="minorHAnsi" w:cstheme="minorHAnsi"/>
          <w:bCs/>
          <w:sz w:val="20"/>
          <w:szCs w:val="20"/>
          <w:lang w:eastAsia="ar-SA"/>
        </w:rPr>
        <w:t xml:space="preserve">W zakres zamówienia wchodzi również wymiana wszystkich materiałów szybkozużywających się w zakresie zgodnym </w:t>
      </w:r>
      <w:r w:rsidRPr="005F0322">
        <w:rPr>
          <w:rFonts w:asciiTheme="minorHAnsi" w:eastAsia="Times New Roman" w:hAnsiTheme="minorHAnsi" w:cstheme="minorHAnsi"/>
          <w:bCs/>
          <w:sz w:val="20"/>
          <w:szCs w:val="20"/>
          <w:lang w:eastAsia="ar-SA"/>
        </w:rPr>
        <w:br/>
        <w:t>z Dokumentacjami Techniczno-Ruchowymi producentów urządzeń</w:t>
      </w:r>
      <w:r w:rsidR="00D63D9D">
        <w:rPr>
          <w:rFonts w:asciiTheme="minorHAnsi" w:eastAsia="Times New Roman" w:hAnsiTheme="minorHAnsi" w:cstheme="minorHAnsi"/>
          <w:bCs/>
          <w:sz w:val="20"/>
          <w:szCs w:val="20"/>
          <w:lang w:eastAsia="ar-SA"/>
        </w:rPr>
        <w:t>, które zapewnia Zamawiający</w:t>
      </w:r>
      <w:r w:rsidRPr="005F0322">
        <w:rPr>
          <w:rFonts w:asciiTheme="minorHAnsi" w:eastAsia="Times New Roman" w:hAnsiTheme="minorHAnsi" w:cstheme="minorHAnsi"/>
          <w:bCs/>
          <w:sz w:val="20"/>
          <w:szCs w:val="20"/>
          <w:lang w:eastAsia="ar-SA"/>
        </w:rPr>
        <w:t xml:space="preserve">. </w:t>
      </w:r>
    </w:p>
    <w:p w14:paraId="62651715" w14:textId="0D00257C" w:rsidR="005F0322" w:rsidRPr="005F0322" w:rsidRDefault="005F0322" w:rsidP="00BF46EA">
      <w:pPr>
        <w:numPr>
          <w:ilvl w:val="1"/>
          <w:numId w:val="8"/>
        </w:numPr>
        <w:suppressAutoHyphens/>
        <w:ind w:left="425" w:hanging="425"/>
        <w:jc w:val="both"/>
        <w:rPr>
          <w:rFonts w:asciiTheme="minorHAnsi" w:eastAsia="Times New Roman" w:hAnsiTheme="minorHAnsi" w:cstheme="minorHAnsi"/>
          <w:bCs/>
          <w:sz w:val="20"/>
          <w:szCs w:val="20"/>
          <w:lang w:eastAsia="ar-SA"/>
        </w:rPr>
      </w:pPr>
      <w:r w:rsidRPr="005F0322">
        <w:rPr>
          <w:rFonts w:asciiTheme="minorHAnsi" w:eastAsia="Times New Roman" w:hAnsiTheme="minorHAnsi" w:cstheme="minorHAnsi"/>
          <w:bCs/>
          <w:sz w:val="20"/>
          <w:szCs w:val="20"/>
          <w:lang w:eastAsia="ar-SA"/>
        </w:rPr>
        <w:t xml:space="preserve">Szczegółowy zakres prac objętych zamówieniem określony został </w:t>
      </w:r>
      <w:r w:rsidRPr="00D8474E">
        <w:rPr>
          <w:rFonts w:asciiTheme="minorHAnsi" w:eastAsia="Times New Roman" w:hAnsiTheme="minorHAnsi" w:cstheme="minorHAnsi"/>
          <w:b/>
          <w:i/>
          <w:iCs/>
          <w:sz w:val="20"/>
          <w:szCs w:val="20"/>
          <w:lang w:eastAsia="ar-SA"/>
        </w:rPr>
        <w:t>w załączniku nr 1</w:t>
      </w:r>
      <w:r w:rsidRPr="005F0322">
        <w:rPr>
          <w:rFonts w:asciiTheme="minorHAnsi" w:eastAsia="Times New Roman" w:hAnsiTheme="minorHAnsi" w:cstheme="minorHAnsi"/>
          <w:bCs/>
          <w:sz w:val="20"/>
          <w:szCs w:val="20"/>
          <w:lang w:eastAsia="ar-SA"/>
        </w:rPr>
        <w:t xml:space="preserve"> do SWZ – O</w:t>
      </w:r>
      <w:r w:rsidR="00D8474E">
        <w:rPr>
          <w:rFonts w:asciiTheme="minorHAnsi" w:eastAsia="Times New Roman" w:hAnsiTheme="minorHAnsi" w:cstheme="minorHAnsi"/>
          <w:bCs/>
          <w:sz w:val="20"/>
          <w:szCs w:val="20"/>
          <w:lang w:eastAsia="ar-SA"/>
        </w:rPr>
        <w:t>gólnym o</w:t>
      </w:r>
      <w:r w:rsidRPr="005F0322">
        <w:rPr>
          <w:rFonts w:asciiTheme="minorHAnsi" w:eastAsia="Times New Roman" w:hAnsiTheme="minorHAnsi" w:cstheme="minorHAnsi"/>
          <w:bCs/>
          <w:sz w:val="20"/>
          <w:szCs w:val="20"/>
          <w:lang w:eastAsia="ar-SA"/>
        </w:rPr>
        <w:t xml:space="preserve">pisie przedmiotu zamówienia. </w:t>
      </w:r>
    </w:p>
    <w:p w14:paraId="5B337DC2" w14:textId="29B49B88" w:rsidR="005F0322" w:rsidRPr="005F0322" w:rsidRDefault="005F0322" w:rsidP="00BF46EA">
      <w:pPr>
        <w:numPr>
          <w:ilvl w:val="1"/>
          <w:numId w:val="8"/>
        </w:numPr>
        <w:suppressAutoHyphens/>
        <w:ind w:left="425" w:hanging="425"/>
        <w:jc w:val="both"/>
        <w:rPr>
          <w:rFonts w:asciiTheme="minorHAnsi" w:eastAsia="Times New Roman" w:hAnsiTheme="minorHAnsi" w:cstheme="minorHAnsi"/>
          <w:bCs/>
          <w:sz w:val="20"/>
          <w:szCs w:val="20"/>
          <w:lang w:eastAsia="ar-SA"/>
        </w:rPr>
      </w:pPr>
      <w:r w:rsidRPr="005F0322">
        <w:rPr>
          <w:rFonts w:asciiTheme="minorHAnsi" w:eastAsia="Times New Roman" w:hAnsiTheme="minorHAnsi" w:cstheme="minorHAnsi"/>
          <w:bCs/>
          <w:sz w:val="20"/>
          <w:szCs w:val="20"/>
          <w:lang w:eastAsia="ar-SA"/>
        </w:rPr>
        <w:t xml:space="preserve">Zamawiający wymaga, aby </w:t>
      </w:r>
      <w:r w:rsidR="00AD0F3F">
        <w:rPr>
          <w:rFonts w:asciiTheme="minorHAnsi" w:eastAsia="Times New Roman" w:hAnsiTheme="minorHAnsi" w:cstheme="minorHAnsi"/>
          <w:bCs/>
          <w:sz w:val="20"/>
          <w:szCs w:val="20"/>
          <w:lang w:eastAsia="ar-SA"/>
        </w:rPr>
        <w:t>W</w:t>
      </w:r>
      <w:r w:rsidRPr="005F0322">
        <w:rPr>
          <w:rFonts w:asciiTheme="minorHAnsi" w:eastAsia="Times New Roman" w:hAnsiTheme="minorHAnsi" w:cstheme="minorHAnsi"/>
          <w:bCs/>
          <w:sz w:val="20"/>
          <w:szCs w:val="20"/>
          <w:lang w:eastAsia="ar-SA"/>
        </w:rPr>
        <w:t xml:space="preserve">ykonawca w zakresie </w:t>
      </w:r>
      <w:r w:rsidRPr="00D8474E">
        <w:rPr>
          <w:rFonts w:asciiTheme="minorHAnsi" w:eastAsia="Times New Roman" w:hAnsiTheme="minorHAnsi" w:cstheme="minorHAnsi"/>
          <w:bCs/>
          <w:sz w:val="20"/>
          <w:szCs w:val="20"/>
          <w:u w:val="single"/>
          <w:lang w:eastAsia="ar-SA"/>
        </w:rPr>
        <w:t>części 1</w:t>
      </w:r>
      <w:r w:rsidRPr="005F0322">
        <w:rPr>
          <w:rFonts w:asciiTheme="minorHAnsi" w:eastAsia="Times New Roman" w:hAnsiTheme="minorHAnsi" w:cstheme="minorHAnsi"/>
          <w:bCs/>
          <w:sz w:val="20"/>
          <w:szCs w:val="20"/>
          <w:lang w:eastAsia="ar-SA"/>
        </w:rPr>
        <w:t xml:space="preserve"> miał wdrożony certyfikowany system zarządzania jakością co najmniej ISO 9001:2008 lub równoważny w zakresie co najmniej: usług remontów i modernizacji instalacji i sieci elektroenergetycznych, maszyn, urządzeń rurociągów oraz konstrukcji potwierdzony zaświadczeniem niezależnego podmiotu zajmującego się poświadczaniem spełniania przez Wykonawców norm dotyczących systemu zapewnienia jakości, w zakresie wskazanym w SWZ (co najmniej Certyfikat ISO 9001:2008 lub równoważny).</w:t>
      </w:r>
    </w:p>
    <w:p w14:paraId="616C625A" w14:textId="5AF056F9" w:rsidR="005F0322" w:rsidRPr="005F0322" w:rsidRDefault="005F0322" w:rsidP="00BF46EA">
      <w:pPr>
        <w:numPr>
          <w:ilvl w:val="1"/>
          <w:numId w:val="8"/>
        </w:numPr>
        <w:suppressAutoHyphens/>
        <w:ind w:left="425" w:hanging="425"/>
        <w:jc w:val="both"/>
        <w:rPr>
          <w:rFonts w:asciiTheme="minorHAnsi" w:eastAsia="Times New Roman" w:hAnsiTheme="minorHAnsi" w:cstheme="minorHAnsi"/>
          <w:bCs/>
          <w:sz w:val="20"/>
          <w:szCs w:val="20"/>
          <w:lang w:eastAsia="ar-SA"/>
        </w:rPr>
      </w:pPr>
      <w:r w:rsidRPr="005F0322">
        <w:rPr>
          <w:rFonts w:asciiTheme="minorHAnsi" w:eastAsia="Times New Roman" w:hAnsiTheme="minorHAnsi" w:cstheme="minorHAnsi"/>
          <w:bCs/>
          <w:sz w:val="20"/>
          <w:szCs w:val="20"/>
          <w:lang w:eastAsia="ar-SA"/>
        </w:rPr>
        <w:t xml:space="preserve">W przypadku w którym </w:t>
      </w:r>
      <w:r w:rsidR="000060DD">
        <w:rPr>
          <w:rFonts w:asciiTheme="minorHAnsi" w:eastAsia="Times New Roman" w:hAnsiTheme="minorHAnsi" w:cstheme="minorHAnsi"/>
          <w:bCs/>
          <w:sz w:val="20"/>
          <w:szCs w:val="20"/>
          <w:lang w:eastAsia="ar-SA"/>
        </w:rPr>
        <w:t>Z</w:t>
      </w:r>
      <w:r w:rsidRPr="005F0322">
        <w:rPr>
          <w:rFonts w:asciiTheme="minorHAnsi" w:eastAsia="Times New Roman" w:hAnsiTheme="minorHAnsi" w:cstheme="minorHAnsi"/>
          <w:bCs/>
          <w:sz w:val="20"/>
          <w:szCs w:val="20"/>
          <w:lang w:eastAsia="ar-SA"/>
        </w:rPr>
        <w:t xml:space="preserve">amawiający opisał przedmiot zamówienia poprzez wskazanie znaków towarowych, patentu, pochodzenia, numeru katalogowego, dopuszczalne jest zaoferowanie produktów równoważnych. </w:t>
      </w:r>
    </w:p>
    <w:p w14:paraId="1605FF99" w14:textId="6EEFDB15" w:rsidR="005F0322" w:rsidRPr="005F0322" w:rsidRDefault="005F0322" w:rsidP="00BF46EA">
      <w:pPr>
        <w:numPr>
          <w:ilvl w:val="1"/>
          <w:numId w:val="8"/>
        </w:numPr>
        <w:suppressAutoHyphens/>
        <w:ind w:left="425" w:hanging="425"/>
        <w:jc w:val="both"/>
        <w:rPr>
          <w:rFonts w:asciiTheme="minorHAnsi" w:eastAsia="Times New Roman" w:hAnsiTheme="minorHAnsi" w:cstheme="minorHAnsi"/>
          <w:bCs/>
          <w:sz w:val="20"/>
          <w:szCs w:val="20"/>
          <w:lang w:eastAsia="ar-SA"/>
        </w:rPr>
      </w:pPr>
      <w:r w:rsidRPr="005F0322">
        <w:rPr>
          <w:rFonts w:asciiTheme="minorHAnsi" w:eastAsia="Times New Roman" w:hAnsiTheme="minorHAnsi" w:cstheme="minorHAnsi"/>
          <w:bCs/>
          <w:sz w:val="20"/>
          <w:szCs w:val="20"/>
          <w:lang w:eastAsia="ar-SA"/>
        </w:rPr>
        <w:t xml:space="preserve">Za równoważne </w:t>
      </w:r>
      <w:r w:rsidR="000060DD">
        <w:rPr>
          <w:rFonts w:asciiTheme="minorHAnsi" w:eastAsia="Times New Roman" w:hAnsiTheme="minorHAnsi" w:cstheme="minorHAnsi"/>
          <w:bCs/>
          <w:sz w:val="20"/>
          <w:szCs w:val="20"/>
          <w:lang w:eastAsia="ar-SA"/>
        </w:rPr>
        <w:t>Z</w:t>
      </w:r>
      <w:r w:rsidRPr="005F0322">
        <w:rPr>
          <w:rFonts w:asciiTheme="minorHAnsi" w:eastAsia="Times New Roman" w:hAnsiTheme="minorHAnsi" w:cstheme="minorHAnsi"/>
          <w:bCs/>
          <w:sz w:val="20"/>
          <w:szCs w:val="20"/>
          <w:lang w:eastAsia="ar-SA"/>
        </w:rPr>
        <w:t>amawiający uzna produkty, posiadające parametry wydajności i wytrzymałości nie gorsze niż wskazane produkty, dla których instalacja/urządzenie w ramach której będą instalowane nie będzie wymagała dodatkowego dostosowania zarówno głównego urządzenia, całej linii produkcyjnej, algorytmu systemu sterowania jak i zamawianej części, które będą w pełni współpracować z pozostałymi urządzeniami zamawiającego, w sposób nie zakłócający ani utrudniający bieżącego funkcjonowania zakładu</w:t>
      </w:r>
    </w:p>
    <w:p w14:paraId="7F2B4F71" w14:textId="5D78818C" w:rsidR="005F0322" w:rsidRPr="005F0322" w:rsidRDefault="005F0322" w:rsidP="00BF46EA">
      <w:pPr>
        <w:numPr>
          <w:ilvl w:val="1"/>
          <w:numId w:val="8"/>
        </w:numPr>
        <w:autoSpaceDE w:val="0"/>
        <w:autoSpaceDN w:val="0"/>
        <w:adjustRightInd w:val="0"/>
        <w:ind w:left="432"/>
        <w:jc w:val="both"/>
        <w:rPr>
          <w:rFonts w:asciiTheme="minorHAnsi" w:hAnsiTheme="minorHAnsi" w:cstheme="minorHAnsi"/>
          <w:color w:val="000000"/>
          <w:sz w:val="20"/>
          <w:szCs w:val="20"/>
        </w:rPr>
      </w:pPr>
      <w:r w:rsidRPr="005F0322">
        <w:rPr>
          <w:rFonts w:asciiTheme="minorHAnsi" w:eastAsia="Times New Roman" w:hAnsiTheme="minorHAnsi" w:cstheme="minorHAnsi"/>
          <w:bCs/>
          <w:color w:val="000000"/>
          <w:sz w:val="20"/>
          <w:szCs w:val="20"/>
          <w:lang w:eastAsia="ar-SA"/>
        </w:rPr>
        <w:t xml:space="preserve">Zamawiający informuje, że jeżeli w SWZ i załącznikach znajdują się odniesienia do norm, europejskich ocen technicznych, aprobat, specyfikacji technicznych i systemów referencji technicznych </w:t>
      </w:r>
      <w:r w:rsidR="000060DD">
        <w:rPr>
          <w:rFonts w:asciiTheme="minorHAnsi" w:eastAsia="Times New Roman" w:hAnsiTheme="minorHAnsi" w:cstheme="minorHAnsi"/>
          <w:bCs/>
          <w:color w:val="000000"/>
          <w:sz w:val="20"/>
          <w:szCs w:val="20"/>
          <w:lang w:eastAsia="ar-SA"/>
        </w:rPr>
        <w:t>Z</w:t>
      </w:r>
      <w:r w:rsidRPr="005F0322">
        <w:rPr>
          <w:rFonts w:asciiTheme="minorHAnsi" w:eastAsia="Times New Roman" w:hAnsiTheme="minorHAnsi" w:cstheme="minorHAnsi"/>
          <w:bCs/>
          <w:color w:val="000000"/>
          <w:sz w:val="20"/>
          <w:szCs w:val="20"/>
          <w:lang w:eastAsia="ar-SA"/>
        </w:rPr>
        <w:t xml:space="preserve">amawiający dopuszcza rozwiązania równoważne </w:t>
      </w:r>
      <w:r w:rsidRPr="005F0322">
        <w:rPr>
          <w:rFonts w:asciiTheme="minorHAnsi" w:eastAsia="Times New Roman" w:hAnsiTheme="minorHAnsi" w:cstheme="minorHAnsi"/>
          <w:bCs/>
          <w:color w:val="000000"/>
          <w:sz w:val="20"/>
          <w:szCs w:val="20"/>
          <w:lang w:eastAsia="ar-SA"/>
        </w:rPr>
        <w:lastRenderedPageBreak/>
        <w:t xml:space="preserve">opisywanym. Wykonawca, który powołuje się na rozwiązania równoważne opisywanym przez </w:t>
      </w:r>
      <w:r w:rsidR="000060DD">
        <w:rPr>
          <w:rFonts w:asciiTheme="minorHAnsi" w:eastAsia="Times New Roman" w:hAnsiTheme="minorHAnsi" w:cstheme="minorHAnsi"/>
          <w:bCs/>
          <w:color w:val="000000"/>
          <w:sz w:val="20"/>
          <w:szCs w:val="20"/>
          <w:lang w:eastAsia="ar-SA"/>
        </w:rPr>
        <w:t>Z</w:t>
      </w:r>
      <w:r w:rsidRPr="005F0322">
        <w:rPr>
          <w:rFonts w:asciiTheme="minorHAnsi" w:eastAsia="Times New Roman" w:hAnsiTheme="minorHAnsi" w:cstheme="minorHAnsi"/>
          <w:bCs/>
          <w:color w:val="000000"/>
          <w:sz w:val="20"/>
          <w:szCs w:val="20"/>
          <w:lang w:eastAsia="ar-SA"/>
        </w:rPr>
        <w:t xml:space="preserve">amawiającego, jest zobowiązany wykazać że oferowane rozwiązania spełniają wymagania określone przez </w:t>
      </w:r>
      <w:r w:rsidR="000060DD">
        <w:rPr>
          <w:rFonts w:asciiTheme="minorHAnsi" w:eastAsia="Times New Roman" w:hAnsiTheme="minorHAnsi" w:cstheme="minorHAnsi"/>
          <w:bCs/>
          <w:color w:val="000000"/>
          <w:sz w:val="20"/>
          <w:szCs w:val="20"/>
          <w:lang w:eastAsia="ar-SA"/>
        </w:rPr>
        <w:t>Z</w:t>
      </w:r>
      <w:r w:rsidRPr="005F0322">
        <w:rPr>
          <w:rFonts w:asciiTheme="minorHAnsi" w:eastAsia="Times New Roman" w:hAnsiTheme="minorHAnsi" w:cstheme="minorHAnsi"/>
          <w:bCs/>
          <w:color w:val="000000"/>
          <w:sz w:val="20"/>
          <w:szCs w:val="20"/>
          <w:lang w:eastAsia="ar-SA"/>
        </w:rPr>
        <w:t xml:space="preserve">amawiającego.  </w:t>
      </w:r>
    </w:p>
    <w:p w14:paraId="3B93B177" w14:textId="77777777" w:rsidR="005F0322" w:rsidRPr="005F0322" w:rsidRDefault="005F0322" w:rsidP="00BF46EA">
      <w:pPr>
        <w:numPr>
          <w:ilvl w:val="1"/>
          <w:numId w:val="8"/>
        </w:numPr>
        <w:suppressAutoHyphens/>
        <w:ind w:left="425" w:hanging="425"/>
        <w:jc w:val="both"/>
        <w:rPr>
          <w:rFonts w:asciiTheme="minorHAnsi" w:eastAsia="Times New Roman" w:hAnsiTheme="minorHAnsi" w:cstheme="minorHAnsi"/>
          <w:bCs/>
          <w:sz w:val="20"/>
          <w:szCs w:val="20"/>
          <w:lang w:eastAsia="ar-SA"/>
        </w:rPr>
      </w:pPr>
      <w:r w:rsidRPr="005F0322">
        <w:rPr>
          <w:rFonts w:asciiTheme="minorHAnsi" w:eastAsia="Times New Roman" w:hAnsiTheme="minorHAnsi" w:cstheme="minorHAnsi"/>
          <w:bCs/>
          <w:sz w:val="20"/>
          <w:szCs w:val="20"/>
          <w:lang w:eastAsia="ar-SA"/>
        </w:rPr>
        <w:t xml:space="preserve"> Wykonawca zobowiązany jest wyznaczyć koordynatora BHP dla zespołu wykonującego zamówienie.</w:t>
      </w:r>
    </w:p>
    <w:p w14:paraId="2C0BEF2F" w14:textId="77777777" w:rsidR="005F0322" w:rsidRPr="005F0322" w:rsidRDefault="005F0322" w:rsidP="00BF46EA">
      <w:pPr>
        <w:numPr>
          <w:ilvl w:val="1"/>
          <w:numId w:val="8"/>
        </w:numPr>
        <w:suppressAutoHyphens/>
        <w:ind w:left="425" w:hanging="425"/>
        <w:jc w:val="both"/>
        <w:rPr>
          <w:rFonts w:asciiTheme="minorHAnsi" w:eastAsia="Times New Roman" w:hAnsiTheme="minorHAnsi" w:cstheme="minorHAnsi"/>
          <w:bCs/>
          <w:sz w:val="20"/>
          <w:szCs w:val="20"/>
          <w:lang w:eastAsia="ar-SA"/>
        </w:rPr>
      </w:pPr>
      <w:r w:rsidRPr="005F0322">
        <w:rPr>
          <w:rFonts w:asciiTheme="minorHAnsi" w:eastAsia="Times New Roman" w:hAnsiTheme="minorHAnsi" w:cstheme="minorHAnsi"/>
          <w:bCs/>
          <w:sz w:val="20"/>
          <w:szCs w:val="20"/>
          <w:lang w:eastAsia="ar-SA"/>
        </w:rPr>
        <w:t>UWAGA: WYMOGI DOTYCZĄCE ZACHOWANIA POUFNOŚCI</w:t>
      </w:r>
    </w:p>
    <w:p w14:paraId="60E3A674" w14:textId="0C287DED" w:rsidR="005F0322" w:rsidRPr="00A55F8A" w:rsidRDefault="005F0322" w:rsidP="00BF46EA">
      <w:pPr>
        <w:numPr>
          <w:ilvl w:val="2"/>
          <w:numId w:val="8"/>
        </w:numPr>
        <w:suppressAutoHyphens/>
        <w:ind w:left="787"/>
        <w:jc w:val="both"/>
        <w:rPr>
          <w:rFonts w:asciiTheme="minorHAnsi" w:eastAsia="Times New Roman" w:hAnsiTheme="minorHAnsi" w:cstheme="minorHAnsi"/>
          <w:bCs/>
          <w:sz w:val="20"/>
          <w:szCs w:val="20"/>
          <w:lang w:eastAsia="ar-SA"/>
        </w:rPr>
      </w:pPr>
      <w:r w:rsidRPr="00A55F8A">
        <w:rPr>
          <w:rFonts w:asciiTheme="minorHAnsi" w:eastAsia="Times New Roman" w:hAnsiTheme="minorHAnsi" w:cstheme="minorHAnsi"/>
          <w:bCs/>
          <w:sz w:val="20"/>
          <w:szCs w:val="20"/>
          <w:lang w:eastAsia="ar-SA"/>
        </w:rPr>
        <w:t xml:space="preserve">Działając na podstawie art. </w:t>
      </w:r>
      <w:r w:rsidR="00FF06BB" w:rsidRPr="00A55F8A">
        <w:rPr>
          <w:rFonts w:asciiTheme="minorHAnsi" w:eastAsia="Times New Roman" w:hAnsiTheme="minorHAnsi" w:cstheme="minorHAnsi"/>
          <w:bCs/>
          <w:sz w:val="20"/>
          <w:szCs w:val="20"/>
          <w:lang w:eastAsia="ar-SA"/>
        </w:rPr>
        <w:t xml:space="preserve">133 </w:t>
      </w:r>
      <w:r w:rsidRPr="00A55F8A">
        <w:rPr>
          <w:rFonts w:asciiTheme="minorHAnsi" w:eastAsia="Times New Roman" w:hAnsiTheme="minorHAnsi" w:cstheme="minorHAnsi"/>
          <w:bCs/>
          <w:sz w:val="20"/>
          <w:szCs w:val="20"/>
          <w:lang w:eastAsia="ar-SA"/>
        </w:rPr>
        <w:t xml:space="preserve">ust. </w:t>
      </w:r>
      <w:r w:rsidR="00FF06BB" w:rsidRPr="00A55F8A">
        <w:rPr>
          <w:rFonts w:asciiTheme="minorHAnsi" w:eastAsia="Times New Roman" w:hAnsiTheme="minorHAnsi" w:cstheme="minorHAnsi"/>
          <w:bCs/>
          <w:sz w:val="20"/>
          <w:szCs w:val="20"/>
          <w:lang w:eastAsia="ar-SA"/>
        </w:rPr>
        <w:t>3</w:t>
      </w:r>
      <w:r w:rsidRPr="00A55F8A">
        <w:rPr>
          <w:rFonts w:asciiTheme="minorHAnsi" w:eastAsia="Times New Roman" w:hAnsiTheme="minorHAnsi" w:cstheme="minorHAnsi"/>
          <w:bCs/>
          <w:sz w:val="20"/>
          <w:szCs w:val="20"/>
          <w:lang w:eastAsia="ar-SA"/>
        </w:rPr>
        <w:t xml:space="preserve"> ustawy Prawo zamówień publicznych, Zamawiający zastrzega że szczegółowa dokumentacja techniczno-ruchowa (DTR) </w:t>
      </w:r>
      <w:r w:rsidR="00FF06BB" w:rsidRPr="00A55F8A">
        <w:rPr>
          <w:rFonts w:asciiTheme="minorHAnsi" w:eastAsia="Times New Roman" w:hAnsiTheme="minorHAnsi" w:cstheme="minorHAnsi"/>
          <w:bCs/>
          <w:sz w:val="20"/>
          <w:szCs w:val="20"/>
          <w:lang w:eastAsia="ar-SA"/>
        </w:rPr>
        <w:t>w zakresie niektórych urządzeń</w:t>
      </w:r>
      <w:r w:rsidRPr="00A55F8A">
        <w:rPr>
          <w:rFonts w:asciiTheme="minorHAnsi" w:eastAsia="Times New Roman" w:hAnsiTheme="minorHAnsi" w:cstheme="minorHAnsi"/>
          <w:bCs/>
          <w:sz w:val="20"/>
          <w:szCs w:val="20"/>
          <w:lang w:eastAsia="ar-SA"/>
        </w:rPr>
        <w:t xml:space="preserve"> </w:t>
      </w:r>
      <w:r w:rsidR="00FF06BB" w:rsidRPr="00A55F8A">
        <w:rPr>
          <w:rFonts w:asciiTheme="minorHAnsi" w:eastAsia="Times New Roman" w:hAnsiTheme="minorHAnsi" w:cstheme="minorHAnsi"/>
          <w:bCs/>
          <w:sz w:val="20"/>
          <w:szCs w:val="20"/>
          <w:lang w:eastAsia="ar-SA"/>
        </w:rPr>
        <w:t xml:space="preserve">objętych </w:t>
      </w:r>
      <w:r w:rsidRPr="00A55F8A">
        <w:rPr>
          <w:rFonts w:asciiTheme="minorHAnsi" w:eastAsia="Times New Roman" w:hAnsiTheme="minorHAnsi" w:cstheme="minorHAnsi"/>
          <w:bCs/>
          <w:sz w:val="20"/>
          <w:szCs w:val="20"/>
          <w:lang w:eastAsia="ar-SA"/>
        </w:rPr>
        <w:t xml:space="preserve">przedmiotem zamówienia ma charakter poufny a Wykonawcy którzy uzyskają do niej dostęp zobowiązani są do jej nierozpowszechniania </w:t>
      </w:r>
      <w:r w:rsidRPr="00A55F8A">
        <w:rPr>
          <w:rFonts w:asciiTheme="minorHAnsi" w:eastAsia="Times New Roman" w:hAnsiTheme="minorHAnsi" w:cstheme="minorHAnsi"/>
          <w:bCs/>
          <w:sz w:val="20"/>
          <w:szCs w:val="20"/>
          <w:lang w:eastAsia="ar-SA"/>
        </w:rPr>
        <w:br/>
        <w:t xml:space="preserve">i niewykorzystywania do celów innych niż przygotowanie oferty i ewentualna realizacja niniejszego zamówienia, pod rygorem odpowiedzialności odszkodowawczej. Dokumentacja te nie jest i nie będzie zamieszczona publicznie na stronie internetowej </w:t>
      </w:r>
      <w:r w:rsidR="00D8474E">
        <w:rPr>
          <w:rFonts w:asciiTheme="minorHAnsi" w:eastAsia="Times New Roman" w:hAnsiTheme="minorHAnsi" w:cstheme="minorHAnsi"/>
          <w:bCs/>
          <w:sz w:val="20"/>
          <w:szCs w:val="20"/>
          <w:lang w:eastAsia="ar-SA"/>
        </w:rPr>
        <w:t>prowadzonego postępowania</w:t>
      </w:r>
      <w:r w:rsidRPr="00A55F8A">
        <w:rPr>
          <w:rFonts w:asciiTheme="minorHAnsi" w:eastAsia="Times New Roman" w:hAnsiTheme="minorHAnsi" w:cstheme="minorHAnsi"/>
          <w:bCs/>
          <w:sz w:val="20"/>
          <w:szCs w:val="20"/>
          <w:lang w:eastAsia="ar-SA"/>
        </w:rPr>
        <w:t xml:space="preserve">. </w:t>
      </w:r>
    </w:p>
    <w:p w14:paraId="18759BD1" w14:textId="76D561B7" w:rsidR="005F0322" w:rsidRPr="00A55F8A" w:rsidRDefault="005F0322" w:rsidP="00BF46EA">
      <w:pPr>
        <w:numPr>
          <w:ilvl w:val="2"/>
          <w:numId w:val="8"/>
        </w:numPr>
        <w:suppressAutoHyphens/>
        <w:ind w:left="787"/>
        <w:jc w:val="both"/>
        <w:rPr>
          <w:rFonts w:asciiTheme="minorHAnsi" w:eastAsia="Times New Roman" w:hAnsiTheme="minorHAnsi" w:cstheme="minorHAnsi"/>
          <w:bCs/>
          <w:sz w:val="20"/>
          <w:szCs w:val="20"/>
          <w:lang w:eastAsia="ar-SA"/>
        </w:rPr>
      </w:pPr>
      <w:r w:rsidRPr="00A55F8A">
        <w:rPr>
          <w:rFonts w:asciiTheme="minorHAnsi" w:eastAsia="Times New Roman" w:hAnsiTheme="minorHAnsi" w:cstheme="minorHAnsi"/>
          <w:bCs/>
          <w:sz w:val="20"/>
          <w:szCs w:val="20"/>
          <w:lang w:eastAsia="ar-SA"/>
        </w:rPr>
        <w:t xml:space="preserve">Podstawą udostępnienia szczegółowej dokumentacji techniczno-ruchowych (DTR) urządzenia jest złożenie „Wniosku o udostępnienie dokumentacji technicznej” – </w:t>
      </w:r>
      <w:r w:rsidRPr="00A55F8A">
        <w:rPr>
          <w:rFonts w:asciiTheme="minorHAnsi" w:eastAsia="Times New Roman" w:hAnsiTheme="minorHAnsi" w:cstheme="minorHAnsi"/>
          <w:b/>
          <w:i/>
          <w:iCs/>
          <w:sz w:val="20"/>
          <w:szCs w:val="20"/>
          <w:lang w:eastAsia="ar-SA"/>
        </w:rPr>
        <w:t xml:space="preserve">załącznik nr </w:t>
      </w:r>
      <w:r w:rsidR="00324A41">
        <w:rPr>
          <w:rFonts w:asciiTheme="minorHAnsi" w:eastAsia="Times New Roman" w:hAnsiTheme="minorHAnsi" w:cstheme="minorHAnsi"/>
          <w:b/>
          <w:i/>
          <w:iCs/>
          <w:sz w:val="20"/>
          <w:szCs w:val="20"/>
          <w:lang w:eastAsia="ar-SA"/>
        </w:rPr>
        <w:t>6</w:t>
      </w:r>
      <w:r w:rsidRPr="00A55F8A">
        <w:rPr>
          <w:rFonts w:asciiTheme="minorHAnsi" w:eastAsia="Times New Roman" w:hAnsiTheme="minorHAnsi" w:cstheme="minorHAnsi"/>
          <w:b/>
          <w:i/>
          <w:iCs/>
          <w:sz w:val="20"/>
          <w:szCs w:val="20"/>
          <w:lang w:eastAsia="ar-SA"/>
        </w:rPr>
        <w:t xml:space="preserve"> </w:t>
      </w:r>
      <w:r w:rsidRPr="00D8474E">
        <w:rPr>
          <w:rFonts w:asciiTheme="minorHAnsi" w:eastAsia="Times New Roman" w:hAnsiTheme="minorHAnsi" w:cstheme="minorHAnsi"/>
          <w:bCs/>
          <w:sz w:val="20"/>
          <w:szCs w:val="20"/>
          <w:lang w:eastAsia="ar-SA"/>
        </w:rPr>
        <w:t>do SWZ</w:t>
      </w:r>
      <w:r w:rsidRPr="00A55F8A">
        <w:rPr>
          <w:rFonts w:asciiTheme="minorHAnsi" w:eastAsia="Times New Roman" w:hAnsiTheme="minorHAnsi" w:cstheme="minorHAnsi"/>
          <w:bCs/>
          <w:sz w:val="20"/>
          <w:szCs w:val="20"/>
          <w:lang w:eastAsia="ar-SA"/>
        </w:rPr>
        <w:t>,  który musi być sporządzony w języku polskim. Wniosek przes</w:t>
      </w:r>
      <w:r w:rsidR="00B45AC0">
        <w:rPr>
          <w:rFonts w:asciiTheme="minorHAnsi" w:eastAsia="Times New Roman" w:hAnsiTheme="minorHAnsi" w:cstheme="minorHAnsi"/>
          <w:bCs/>
          <w:sz w:val="20"/>
          <w:szCs w:val="20"/>
          <w:lang w:eastAsia="ar-SA"/>
        </w:rPr>
        <w:t>y</w:t>
      </w:r>
      <w:r w:rsidRPr="00A55F8A">
        <w:rPr>
          <w:rFonts w:asciiTheme="minorHAnsi" w:eastAsia="Times New Roman" w:hAnsiTheme="minorHAnsi" w:cstheme="minorHAnsi"/>
          <w:bCs/>
          <w:sz w:val="20"/>
          <w:szCs w:val="20"/>
          <w:lang w:eastAsia="ar-SA"/>
        </w:rPr>
        <w:t>ł</w:t>
      </w:r>
      <w:r w:rsidR="00B45AC0">
        <w:rPr>
          <w:rFonts w:asciiTheme="minorHAnsi" w:eastAsia="Times New Roman" w:hAnsiTheme="minorHAnsi" w:cstheme="minorHAnsi"/>
          <w:bCs/>
          <w:sz w:val="20"/>
          <w:szCs w:val="20"/>
          <w:lang w:eastAsia="ar-SA"/>
        </w:rPr>
        <w:t>a się</w:t>
      </w:r>
      <w:r w:rsidR="00D06E23">
        <w:rPr>
          <w:rFonts w:asciiTheme="minorHAnsi" w:eastAsia="Times New Roman" w:hAnsiTheme="minorHAnsi" w:cstheme="minorHAnsi"/>
          <w:bCs/>
          <w:sz w:val="20"/>
          <w:szCs w:val="20"/>
          <w:lang w:eastAsia="ar-SA"/>
        </w:rPr>
        <w:t xml:space="preserve"> w  sposób kreślony w </w:t>
      </w:r>
      <w:r w:rsidR="00D06E23" w:rsidRPr="00851A4C">
        <w:rPr>
          <w:rFonts w:asciiTheme="minorHAnsi" w:eastAsia="Times New Roman" w:hAnsiTheme="minorHAnsi" w:cstheme="minorHAnsi"/>
          <w:bCs/>
          <w:sz w:val="20"/>
          <w:szCs w:val="20"/>
          <w:lang w:eastAsia="ar-SA"/>
        </w:rPr>
        <w:t xml:space="preserve">pkt. </w:t>
      </w:r>
      <w:r w:rsidR="00851A4C" w:rsidRPr="00851A4C">
        <w:rPr>
          <w:rFonts w:asciiTheme="minorHAnsi" w:eastAsia="Times New Roman" w:hAnsiTheme="minorHAnsi" w:cstheme="minorHAnsi"/>
          <w:bCs/>
          <w:sz w:val="20"/>
          <w:szCs w:val="20"/>
          <w:lang w:eastAsia="ar-SA"/>
        </w:rPr>
        <w:t>14</w:t>
      </w:r>
      <w:r w:rsidR="00D06E23" w:rsidRPr="00851A4C">
        <w:rPr>
          <w:rFonts w:asciiTheme="minorHAnsi" w:eastAsia="Times New Roman" w:hAnsiTheme="minorHAnsi" w:cstheme="minorHAnsi"/>
          <w:bCs/>
          <w:sz w:val="20"/>
          <w:szCs w:val="20"/>
          <w:lang w:eastAsia="ar-SA"/>
        </w:rPr>
        <w:t xml:space="preserve"> SWZ</w:t>
      </w:r>
      <w:r w:rsidRPr="00851A4C">
        <w:rPr>
          <w:rFonts w:asciiTheme="minorHAnsi" w:eastAsia="Times New Roman" w:hAnsiTheme="minorHAnsi" w:cstheme="minorHAnsi"/>
          <w:bCs/>
          <w:sz w:val="20"/>
          <w:szCs w:val="20"/>
          <w:lang w:eastAsia="ar-SA"/>
        </w:rPr>
        <w:t>.</w:t>
      </w:r>
    </w:p>
    <w:p w14:paraId="72E75513" w14:textId="3EF81797" w:rsidR="005F0322" w:rsidRPr="005F0322" w:rsidRDefault="005F0322" w:rsidP="00BF46EA">
      <w:pPr>
        <w:numPr>
          <w:ilvl w:val="1"/>
          <w:numId w:val="8"/>
        </w:numPr>
        <w:suppressAutoHyphens/>
        <w:ind w:left="425" w:hanging="425"/>
        <w:jc w:val="both"/>
        <w:rPr>
          <w:rFonts w:asciiTheme="minorHAnsi" w:eastAsia="Times New Roman" w:hAnsiTheme="minorHAnsi" w:cstheme="minorHAnsi"/>
          <w:bCs/>
          <w:sz w:val="20"/>
          <w:szCs w:val="20"/>
          <w:lang w:eastAsia="ar-SA"/>
        </w:rPr>
      </w:pPr>
      <w:r w:rsidRPr="005F0322">
        <w:rPr>
          <w:rFonts w:asciiTheme="minorHAnsi" w:eastAsia="Times New Roman" w:hAnsiTheme="minorHAnsi" w:cstheme="minorHAnsi"/>
          <w:bCs/>
          <w:sz w:val="20"/>
          <w:szCs w:val="20"/>
          <w:lang w:eastAsia="ar-SA"/>
        </w:rPr>
        <w:t xml:space="preserve">Wykonawca </w:t>
      </w:r>
      <w:r w:rsidRPr="005F0322">
        <w:rPr>
          <w:rFonts w:asciiTheme="minorHAnsi" w:hAnsiTheme="minorHAnsi" w:cstheme="minorHAnsi"/>
          <w:sz w:val="20"/>
          <w:szCs w:val="20"/>
        </w:rPr>
        <w:t xml:space="preserve">udziela Zamawiającemu gwarancji na realizowane na podstawie niniejszej umowy usługi przez okres 12 miesięcy. Szczegółowe warunki realizacji uprawnień wynikających z gwarancji określa </w:t>
      </w:r>
      <w:r w:rsidRPr="00A55F8A">
        <w:rPr>
          <w:rFonts w:asciiTheme="minorHAnsi" w:hAnsiTheme="minorHAnsi" w:cstheme="minorHAnsi"/>
          <w:b/>
          <w:bCs/>
          <w:i/>
          <w:iCs/>
          <w:sz w:val="20"/>
          <w:szCs w:val="20"/>
        </w:rPr>
        <w:t xml:space="preserve">załącznik nr 3 </w:t>
      </w:r>
      <w:r w:rsidRPr="00D8474E">
        <w:rPr>
          <w:rFonts w:asciiTheme="minorHAnsi" w:hAnsiTheme="minorHAnsi" w:cstheme="minorHAnsi"/>
          <w:i/>
          <w:iCs/>
          <w:sz w:val="20"/>
          <w:szCs w:val="20"/>
        </w:rPr>
        <w:t>do SWZ</w:t>
      </w:r>
      <w:r w:rsidRPr="005F0322">
        <w:rPr>
          <w:rFonts w:asciiTheme="minorHAnsi" w:hAnsiTheme="minorHAnsi" w:cstheme="minorHAnsi"/>
          <w:sz w:val="20"/>
          <w:szCs w:val="20"/>
        </w:rPr>
        <w:t xml:space="preserve"> – wzór umowy. </w:t>
      </w:r>
    </w:p>
    <w:p w14:paraId="288F0561" w14:textId="77777777" w:rsidR="005F0322" w:rsidRPr="00B5552B" w:rsidRDefault="005F0322" w:rsidP="00BF46EA">
      <w:pPr>
        <w:numPr>
          <w:ilvl w:val="1"/>
          <w:numId w:val="8"/>
        </w:numPr>
        <w:suppressAutoHyphens/>
        <w:ind w:left="425" w:hanging="425"/>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Kody CPV: podział na części</w:t>
      </w:r>
    </w:p>
    <w:p w14:paraId="4B07F00A" w14:textId="77777777" w:rsidR="00B5552B" w:rsidRPr="00B5552B" w:rsidRDefault="00B5552B" w:rsidP="00B5552B">
      <w:pPr>
        <w:suppressAutoHyphens/>
        <w:ind w:left="792"/>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t>
      </w:r>
      <w:r w:rsidRPr="00B5552B">
        <w:rPr>
          <w:rFonts w:asciiTheme="minorHAnsi" w:eastAsia="Times New Roman" w:hAnsiTheme="minorHAnsi" w:cstheme="minorHAnsi"/>
          <w:bCs/>
          <w:sz w:val="20"/>
          <w:szCs w:val="20"/>
          <w:lang w:eastAsia="ar-SA"/>
        </w:rPr>
        <w:tab/>
        <w:t>Część I - 50410000-2, 50411000-9, 50500000-0, 50800000-3</w:t>
      </w:r>
    </w:p>
    <w:p w14:paraId="0A908B0D" w14:textId="77777777" w:rsidR="00B5552B" w:rsidRPr="00B5552B" w:rsidRDefault="00B5552B" w:rsidP="00B5552B">
      <w:pPr>
        <w:suppressAutoHyphens/>
        <w:ind w:left="444" w:firstLine="348"/>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t>
      </w:r>
      <w:r w:rsidRPr="00B5552B">
        <w:rPr>
          <w:rFonts w:asciiTheme="minorHAnsi" w:eastAsia="Times New Roman" w:hAnsiTheme="minorHAnsi" w:cstheme="minorHAnsi"/>
          <w:bCs/>
          <w:sz w:val="20"/>
          <w:szCs w:val="20"/>
          <w:lang w:eastAsia="ar-SA"/>
        </w:rPr>
        <w:tab/>
        <w:t>Część II - 50800000-3, 42514000-2</w:t>
      </w:r>
    </w:p>
    <w:p w14:paraId="663315E9" w14:textId="77777777" w:rsidR="00B5552B" w:rsidRPr="00B5552B" w:rsidRDefault="00B5552B" w:rsidP="00B5552B">
      <w:pPr>
        <w:suppressAutoHyphens/>
        <w:ind w:left="444" w:firstLine="348"/>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t>
      </w:r>
      <w:r w:rsidRPr="00B5552B">
        <w:rPr>
          <w:rFonts w:asciiTheme="minorHAnsi" w:eastAsia="Times New Roman" w:hAnsiTheme="minorHAnsi" w:cstheme="minorHAnsi"/>
          <w:bCs/>
          <w:sz w:val="20"/>
          <w:szCs w:val="20"/>
          <w:lang w:eastAsia="ar-SA"/>
        </w:rPr>
        <w:tab/>
        <w:t>Część III - 50411000-9</w:t>
      </w:r>
    </w:p>
    <w:p w14:paraId="50DC8195" w14:textId="77777777" w:rsidR="00B5552B" w:rsidRPr="00B5552B" w:rsidRDefault="00B5552B" w:rsidP="00B5552B">
      <w:pPr>
        <w:suppressAutoHyphens/>
        <w:ind w:left="444" w:firstLine="348"/>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t>
      </w:r>
      <w:r w:rsidRPr="00B5552B">
        <w:rPr>
          <w:rFonts w:asciiTheme="minorHAnsi" w:eastAsia="Times New Roman" w:hAnsiTheme="minorHAnsi" w:cstheme="minorHAnsi"/>
          <w:bCs/>
          <w:sz w:val="20"/>
          <w:szCs w:val="20"/>
          <w:lang w:eastAsia="ar-SA"/>
        </w:rPr>
        <w:tab/>
        <w:t>Część IV – 42122000-0</w:t>
      </w:r>
    </w:p>
    <w:p w14:paraId="36640739" w14:textId="77777777" w:rsidR="00B5552B" w:rsidRPr="00B5552B" w:rsidRDefault="00B5552B" w:rsidP="00B5552B">
      <w:pPr>
        <w:suppressAutoHyphens/>
        <w:ind w:left="444" w:firstLine="348"/>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t>
      </w:r>
      <w:r w:rsidRPr="00B5552B">
        <w:rPr>
          <w:rFonts w:asciiTheme="minorHAnsi" w:eastAsia="Times New Roman" w:hAnsiTheme="minorHAnsi" w:cstheme="minorHAnsi"/>
          <w:bCs/>
          <w:sz w:val="20"/>
          <w:szCs w:val="20"/>
          <w:lang w:eastAsia="ar-SA"/>
        </w:rPr>
        <w:tab/>
        <w:t>Część V -  50500000-0, 50710000-5, 50700000-2</w:t>
      </w:r>
    </w:p>
    <w:p w14:paraId="3675E43C" w14:textId="133BEFEC" w:rsidR="00B5552B" w:rsidRPr="00B5552B" w:rsidRDefault="00B5552B" w:rsidP="00B5552B">
      <w:pPr>
        <w:suppressAutoHyphens/>
        <w:ind w:left="444" w:firstLine="348"/>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t>
      </w:r>
      <w:r w:rsidRPr="00B5552B">
        <w:rPr>
          <w:rFonts w:asciiTheme="minorHAnsi" w:eastAsia="Times New Roman" w:hAnsiTheme="minorHAnsi" w:cstheme="minorHAnsi"/>
          <w:bCs/>
          <w:sz w:val="20"/>
          <w:szCs w:val="20"/>
          <w:lang w:eastAsia="ar-SA"/>
        </w:rPr>
        <w:tab/>
        <w:t xml:space="preserve">Część VI – </w:t>
      </w:r>
      <w:r w:rsidR="00F958C0">
        <w:rPr>
          <w:rFonts w:asciiTheme="minorHAnsi" w:eastAsia="Times New Roman" w:hAnsiTheme="minorHAnsi" w:cstheme="minorHAnsi"/>
          <w:bCs/>
          <w:sz w:val="20"/>
          <w:szCs w:val="20"/>
          <w:lang w:eastAsia="ar-SA"/>
        </w:rPr>
        <w:t>42417200-4, 42417300-5</w:t>
      </w:r>
    </w:p>
    <w:p w14:paraId="63C1930F" w14:textId="77777777" w:rsidR="00B5552B" w:rsidRPr="00B5552B" w:rsidRDefault="00B5552B" w:rsidP="00B5552B">
      <w:pPr>
        <w:suppressAutoHyphens/>
        <w:ind w:left="792"/>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t>
      </w:r>
      <w:r w:rsidRPr="00B5552B">
        <w:rPr>
          <w:rFonts w:asciiTheme="minorHAnsi" w:eastAsia="Times New Roman" w:hAnsiTheme="minorHAnsi" w:cstheme="minorHAnsi"/>
          <w:bCs/>
          <w:sz w:val="20"/>
          <w:szCs w:val="20"/>
          <w:lang w:eastAsia="ar-SA"/>
        </w:rPr>
        <w:tab/>
        <w:t>Część VII – 90910000-9, 90912000-3</w:t>
      </w:r>
    </w:p>
    <w:p w14:paraId="520D471D" w14:textId="5DBA64AF" w:rsidR="00B5552B" w:rsidRPr="00602119" w:rsidRDefault="00B5552B" w:rsidP="00602119">
      <w:pPr>
        <w:pStyle w:val="Akapitzlist"/>
        <w:ind w:left="792"/>
        <w:contextualSpacing w:val="0"/>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t>
      </w:r>
      <w:r w:rsidRPr="00B5552B">
        <w:rPr>
          <w:rFonts w:asciiTheme="minorHAnsi" w:eastAsia="Times New Roman" w:hAnsiTheme="minorHAnsi" w:cstheme="minorHAnsi"/>
          <w:bCs/>
          <w:sz w:val="20"/>
          <w:szCs w:val="20"/>
          <w:lang w:eastAsia="ar-SA"/>
        </w:rPr>
        <w:tab/>
        <w:t xml:space="preserve">Część VIII – 45213210-8  </w:t>
      </w:r>
    </w:p>
    <w:p w14:paraId="112A1331" w14:textId="77777777" w:rsidR="005F0322" w:rsidRPr="005F0322" w:rsidRDefault="005F0322" w:rsidP="00BF46EA">
      <w:pPr>
        <w:pStyle w:val="Akapitzlist"/>
        <w:numPr>
          <w:ilvl w:val="0"/>
          <w:numId w:val="14"/>
        </w:numPr>
        <w:contextualSpacing w:val="0"/>
        <w:jc w:val="both"/>
        <w:rPr>
          <w:rFonts w:asciiTheme="minorHAnsi" w:eastAsia="Times New Roman" w:hAnsiTheme="minorHAnsi" w:cstheme="minorHAnsi"/>
          <w:vanish/>
          <w:sz w:val="20"/>
          <w:szCs w:val="20"/>
          <w:lang w:eastAsia="pl-PL"/>
        </w:rPr>
      </w:pPr>
    </w:p>
    <w:p w14:paraId="23BACC54" w14:textId="77777777" w:rsidR="005F0322" w:rsidRPr="005F0322" w:rsidRDefault="005F0322" w:rsidP="00BF46EA">
      <w:pPr>
        <w:pStyle w:val="Akapitzlist"/>
        <w:numPr>
          <w:ilvl w:val="0"/>
          <w:numId w:val="14"/>
        </w:numPr>
        <w:contextualSpacing w:val="0"/>
        <w:jc w:val="both"/>
        <w:rPr>
          <w:rFonts w:asciiTheme="minorHAnsi" w:eastAsia="Times New Roman" w:hAnsiTheme="minorHAnsi" w:cstheme="minorHAnsi"/>
          <w:vanish/>
          <w:sz w:val="20"/>
          <w:szCs w:val="20"/>
          <w:lang w:eastAsia="pl-PL"/>
        </w:rPr>
      </w:pPr>
    </w:p>
    <w:p w14:paraId="5F02CCFF" w14:textId="77777777" w:rsidR="005F0322" w:rsidRPr="005F0322" w:rsidRDefault="005F0322" w:rsidP="00BF46EA">
      <w:pPr>
        <w:pStyle w:val="Akapitzlist"/>
        <w:numPr>
          <w:ilvl w:val="1"/>
          <w:numId w:val="14"/>
        </w:numPr>
        <w:contextualSpacing w:val="0"/>
        <w:jc w:val="both"/>
        <w:rPr>
          <w:rFonts w:asciiTheme="minorHAnsi" w:eastAsia="Times New Roman" w:hAnsiTheme="minorHAnsi" w:cstheme="minorHAnsi"/>
          <w:vanish/>
          <w:sz w:val="20"/>
          <w:szCs w:val="20"/>
          <w:lang w:eastAsia="pl-PL"/>
        </w:rPr>
      </w:pPr>
    </w:p>
    <w:p w14:paraId="6F1F12E3" w14:textId="77777777" w:rsidR="005F0322" w:rsidRPr="005F0322" w:rsidRDefault="005F0322" w:rsidP="00BF46EA">
      <w:pPr>
        <w:pStyle w:val="Akapitzlist"/>
        <w:numPr>
          <w:ilvl w:val="1"/>
          <w:numId w:val="14"/>
        </w:numPr>
        <w:contextualSpacing w:val="0"/>
        <w:jc w:val="both"/>
        <w:rPr>
          <w:rFonts w:asciiTheme="minorHAnsi" w:eastAsia="Times New Roman" w:hAnsiTheme="minorHAnsi" w:cstheme="minorHAnsi"/>
          <w:vanish/>
          <w:sz w:val="20"/>
          <w:szCs w:val="20"/>
          <w:lang w:eastAsia="pl-PL"/>
        </w:rPr>
      </w:pPr>
    </w:p>
    <w:p w14:paraId="101DEEED" w14:textId="77777777" w:rsidR="005F0322" w:rsidRPr="005F0322" w:rsidRDefault="005F0322" w:rsidP="00BF46EA">
      <w:pPr>
        <w:pStyle w:val="Akapitzlist"/>
        <w:numPr>
          <w:ilvl w:val="1"/>
          <w:numId w:val="14"/>
        </w:numPr>
        <w:contextualSpacing w:val="0"/>
        <w:jc w:val="both"/>
        <w:rPr>
          <w:rFonts w:asciiTheme="minorHAnsi" w:eastAsia="Times New Roman" w:hAnsiTheme="minorHAnsi" w:cstheme="minorHAnsi"/>
          <w:vanish/>
          <w:sz w:val="20"/>
          <w:szCs w:val="20"/>
          <w:lang w:eastAsia="pl-PL"/>
        </w:rPr>
      </w:pPr>
    </w:p>
    <w:p w14:paraId="798A6998" w14:textId="77777777" w:rsidR="005F0322" w:rsidRPr="005F0322" w:rsidRDefault="005F0322" w:rsidP="00BF46EA">
      <w:pPr>
        <w:pStyle w:val="Akapitzlist"/>
        <w:numPr>
          <w:ilvl w:val="1"/>
          <w:numId w:val="14"/>
        </w:numPr>
        <w:contextualSpacing w:val="0"/>
        <w:jc w:val="both"/>
        <w:rPr>
          <w:rFonts w:asciiTheme="minorHAnsi" w:eastAsia="Times New Roman" w:hAnsiTheme="minorHAnsi" w:cstheme="minorHAnsi"/>
          <w:vanish/>
          <w:sz w:val="20"/>
          <w:szCs w:val="20"/>
          <w:lang w:eastAsia="pl-PL"/>
        </w:rPr>
      </w:pPr>
    </w:p>
    <w:p w14:paraId="37318716" w14:textId="77777777" w:rsidR="005F0322" w:rsidRPr="005F0322" w:rsidRDefault="005F0322" w:rsidP="00BF46EA">
      <w:pPr>
        <w:pStyle w:val="Akapitzlist"/>
        <w:numPr>
          <w:ilvl w:val="1"/>
          <w:numId w:val="14"/>
        </w:numPr>
        <w:contextualSpacing w:val="0"/>
        <w:jc w:val="both"/>
        <w:rPr>
          <w:rFonts w:asciiTheme="minorHAnsi" w:eastAsia="Times New Roman" w:hAnsiTheme="minorHAnsi" w:cstheme="minorHAnsi"/>
          <w:vanish/>
          <w:sz w:val="20"/>
          <w:szCs w:val="20"/>
          <w:lang w:eastAsia="pl-PL"/>
        </w:rPr>
      </w:pPr>
    </w:p>
    <w:p w14:paraId="769A3B97" w14:textId="77777777" w:rsidR="005F0322" w:rsidRPr="005F0322" w:rsidRDefault="005F0322" w:rsidP="00BF46EA">
      <w:pPr>
        <w:pStyle w:val="Akapitzlist"/>
        <w:numPr>
          <w:ilvl w:val="1"/>
          <w:numId w:val="14"/>
        </w:numPr>
        <w:contextualSpacing w:val="0"/>
        <w:jc w:val="both"/>
        <w:rPr>
          <w:rFonts w:asciiTheme="minorHAnsi" w:eastAsia="Times New Roman" w:hAnsiTheme="minorHAnsi" w:cstheme="minorHAnsi"/>
          <w:vanish/>
          <w:sz w:val="20"/>
          <w:szCs w:val="20"/>
          <w:lang w:eastAsia="pl-PL"/>
        </w:rPr>
      </w:pPr>
    </w:p>
    <w:p w14:paraId="3F99FA36" w14:textId="77777777" w:rsidR="005F0322" w:rsidRPr="005F0322" w:rsidRDefault="005F0322" w:rsidP="00BF46EA">
      <w:pPr>
        <w:pStyle w:val="Akapitzlist"/>
        <w:numPr>
          <w:ilvl w:val="1"/>
          <w:numId w:val="14"/>
        </w:numPr>
        <w:contextualSpacing w:val="0"/>
        <w:jc w:val="both"/>
        <w:rPr>
          <w:rFonts w:asciiTheme="minorHAnsi" w:eastAsia="Times New Roman" w:hAnsiTheme="minorHAnsi" w:cstheme="minorHAnsi"/>
          <w:vanish/>
          <w:sz w:val="20"/>
          <w:szCs w:val="20"/>
          <w:lang w:eastAsia="pl-PL"/>
        </w:rPr>
      </w:pPr>
    </w:p>
    <w:p w14:paraId="320844E4" w14:textId="77777777" w:rsidR="005F0322" w:rsidRPr="005F0322" w:rsidRDefault="005F0322" w:rsidP="00BF46EA">
      <w:pPr>
        <w:pStyle w:val="Akapitzlist"/>
        <w:numPr>
          <w:ilvl w:val="1"/>
          <w:numId w:val="14"/>
        </w:numPr>
        <w:contextualSpacing w:val="0"/>
        <w:jc w:val="both"/>
        <w:rPr>
          <w:rFonts w:asciiTheme="minorHAnsi" w:eastAsia="Times New Roman" w:hAnsiTheme="minorHAnsi" w:cstheme="minorHAnsi"/>
          <w:vanish/>
          <w:sz w:val="20"/>
          <w:szCs w:val="20"/>
          <w:lang w:eastAsia="pl-PL"/>
        </w:rPr>
      </w:pPr>
    </w:p>
    <w:p w14:paraId="13453827" w14:textId="77777777" w:rsidR="005F0322" w:rsidRPr="005F0322" w:rsidRDefault="005F0322" w:rsidP="00BF46EA">
      <w:pPr>
        <w:pStyle w:val="Akapitzlist"/>
        <w:numPr>
          <w:ilvl w:val="1"/>
          <w:numId w:val="14"/>
        </w:numPr>
        <w:contextualSpacing w:val="0"/>
        <w:jc w:val="both"/>
        <w:rPr>
          <w:rFonts w:asciiTheme="minorHAnsi" w:eastAsia="Times New Roman" w:hAnsiTheme="minorHAnsi" w:cstheme="minorHAnsi"/>
          <w:vanish/>
          <w:sz w:val="20"/>
          <w:szCs w:val="20"/>
          <w:lang w:eastAsia="pl-PL"/>
        </w:rPr>
      </w:pPr>
    </w:p>
    <w:p w14:paraId="34B3BF70" w14:textId="77777777" w:rsidR="005F0322" w:rsidRPr="005F0322" w:rsidRDefault="005F0322" w:rsidP="00BF46EA">
      <w:pPr>
        <w:pStyle w:val="Akapitzlist"/>
        <w:numPr>
          <w:ilvl w:val="1"/>
          <w:numId w:val="14"/>
        </w:numPr>
        <w:contextualSpacing w:val="0"/>
        <w:jc w:val="both"/>
        <w:rPr>
          <w:rFonts w:asciiTheme="minorHAnsi" w:eastAsia="Times New Roman" w:hAnsiTheme="minorHAnsi" w:cstheme="minorHAnsi"/>
          <w:vanish/>
          <w:sz w:val="20"/>
          <w:szCs w:val="20"/>
          <w:lang w:eastAsia="pl-PL"/>
        </w:rPr>
      </w:pPr>
    </w:p>
    <w:p w14:paraId="6EB37921" w14:textId="77777777" w:rsidR="005F0322" w:rsidRPr="005F0322" w:rsidRDefault="005F0322" w:rsidP="00BF46EA">
      <w:pPr>
        <w:pStyle w:val="Akapitzlist"/>
        <w:numPr>
          <w:ilvl w:val="1"/>
          <w:numId w:val="14"/>
        </w:numPr>
        <w:contextualSpacing w:val="0"/>
        <w:jc w:val="both"/>
        <w:rPr>
          <w:rFonts w:asciiTheme="minorHAnsi" w:eastAsia="Times New Roman" w:hAnsiTheme="minorHAnsi" w:cstheme="minorHAnsi"/>
          <w:vanish/>
          <w:sz w:val="20"/>
          <w:szCs w:val="20"/>
          <w:lang w:eastAsia="pl-PL"/>
        </w:rPr>
      </w:pPr>
    </w:p>
    <w:p w14:paraId="7124794A" w14:textId="7105EC11" w:rsidR="005F0322" w:rsidRPr="00EB09A7" w:rsidRDefault="005F0322" w:rsidP="00BF46EA">
      <w:pPr>
        <w:pStyle w:val="Akapitzlist"/>
        <w:numPr>
          <w:ilvl w:val="1"/>
          <w:numId w:val="8"/>
        </w:numPr>
        <w:ind w:left="432"/>
        <w:jc w:val="both"/>
        <w:rPr>
          <w:rFonts w:asciiTheme="minorHAnsi" w:eastAsia="Times New Roman" w:hAnsiTheme="minorHAnsi" w:cstheme="minorHAnsi"/>
          <w:sz w:val="20"/>
          <w:szCs w:val="20"/>
          <w:lang w:eastAsia="pl-PL"/>
        </w:rPr>
      </w:pPr>
      <w:r w:rsidRPr="00EB09A7">
        <w:rPr>
          <w:rFonts w:asciiTheme="minorHAnsi" w:eastAsia="Times New Roman" w:hAnsiTheme="minorHAnsi" w:cstheme="minorHAnsi"/>
          <w:sz w:val="20"/>
          <w:szCs w:val="20"/>
          <w:lang w:eastAsia="pl-PL"/>
        </w:rPr>
        <w:t>Wykonawca realizując</w:t>
      </w:r>
      <w:r w:rsidR="00EB09A7">
        <w:rPr>
          <w:rFonts w:asciiTheme="minorHAnsi" w:eastAsia="Times New Roman" w:hAnsiTheme="minorHAnsi" w:cstheme="minorHAnsi"/>
          <w:sz w:val="20"/>
          <w:szCs w:val="20"/>
          <w:lang w:eastAsia="pl-PL"/>
        </w:rPr>
        <w:t>y</w:t>
      </w:r>
      <w:r w:rsidRPr="00EB09A7">
        <w:rPr>
          <w:rFonts w:asciiTheme="minorHAnsi" w:eastAsia="Times New Roman" w:hAnsiTheme="minorHAnsi" w:cstheme="minorHAnsi"/>
          <w:sz w:val="20"/>
          <w:szCs w:val="20"/>
          <w:lang w:eastAsia="pl-PL"/>
        </w:rPr>
        <w:t xml:space="preserve"> przedmiot Umowy </w:t>
      </w:r>
      <w:r w:rsidR="00EB09A7">
        <w:rPr>
          <w:rFonts w:asciiTheme="minorHAnsi" w:eastAsia="Times New Roman" w:hAnsiTheme="minorHAnsi" w:cstheme="minorHAnsi"/>
          <w:sz w:val="20"/>
          <w:szCs w:val="20"/>
          <w:lang w:eastAsia="pl-PL"/>
        </w:rPr>
        <w:t xml:space="preserve">w zakresie </w:t>
      </w:r>
      <w:r w:rsidR="00EB09A7" w:rsidRPr="00D8474E">
        <w:rPr>
          <w:rFonts w:asciiTheme="minorHAnsi" w:eastAsia="Times New Roman" w:hAnsiTheme="minorHAnsi" w:cstheme="minorHAnsi"/>
          <w:sz w:val="20"/>
          <w:szCs w:val="20"/>
          <w:u w:val="single"/>
          <w:lang w:eastAsia="pl-PL"/>
        </w:rPr>
        <w:t>części nr 1</w:t>
      </w:r>
      <w:r w:rsidR="00EB09A7">
        <w:rPr>
          <w:rFonts w:asciiTheme="minorHAnsi" w:eastAsia="Times New Roman" w:hAnsiTheme="minorHAnsi" w:cstheme="minorHAnsi"/>
          <w:sz w:val="20"/>
          <w:szCs w:val="20"/>
          <w:lang w:eastAsia="pl-PL"/>
        </w:rPr>
        <w:t xml:space="preserve"> </w:t>
      </w:r>
      <w:r w:rsidRPr="00EB09A7">
        <w:rPr>
          <w:rFonts w:asciiTheme="minorHAnsi" w:eastAsia="Times New Roman" w:hAnsiTheme="minorHAnsi" w:cstheme="minorHAnsi"/>
          <w:sz w:val="20"/>
          <w:szCs w:val="20"/>
          <w:lang w:eastAsia="pl-PL"/>
        </w:rPr>
        <w:t>zobowiązan</w:t>
      </w:r>
      <w:r w:rsidR="00EB09A7">
        <w:rPr>
          <w:rFonts w:asciiTheme="minorHAnsi" w:eastAsia="Times New Roman" w:hAnsiTheme="minorHAnsi" w:cstheme="minorHAnsi"/>
          <w:sz w:val="20"/>
          <w:szCs w:val="20"/>
          <w:lang w:eastAsia="pl-PL"/>
        </w:rPr>
        <w:t>y</w:t>
      </w:r>
      <w:r w:rsidRPr="00EB09A7">
        <w:rPr>
          <w:rFonts w:asciiTheme="minorHAnsi" w:eastAsia="Times New Roman" w:hAnsiTheme="minorHAnsi" w:cstheme="minorHAnsi"/>
          <w:sz w:val="20"/>
          <w:szCs w:val="20"/>
          <w:lang w:eastAsia="pl-PL"/>
        </w:rPr>
        <w:t xml:space="preserve"> </w:t>
      </w:r>
      <w:r w:rsidR="00EB09A7">
        <w:rPr>
          <w:rFonts w:asciiTheme="minorHAnsi" w:eastAsia="Times New Roman" w:hAnsiTheme="minorHAnsi" w:cstheme="minorHAnsi"/>
          <w:sz w:val="20"/>
          <w:szCs w:val="20"/>
          <w:lang w:eastAsia="pl-PL"/>
        </w:rPr>
        <w:t>jest</w:t>
      </w:r>
      <w:r w:rsidRPr="00EB09A7">
        <w:rPr>
          <w:rFonts w:asciiTheme="minorHAnsi" w:eastAsia="Times New Roman" w:hAnsiTheme="minorHAnsi" w:cstheme="minorHAnsi"/>
          <w:sz w:val="20"/>
          <w:szCs w:val="20"/>
          <w:lang w:eastAsia="pl-PL"/>
        </w:rPr>
        <w:t xml:space="preserve"> posiadać stosowne uprawnienia dotyczące wytwarzania, montażu, modernizacji i naprawy urządzeń ciśnieniowych, podlegających Urzęd</w:t>
      </w:r>
      <w:r w:rsidR="002655CB">
        <w:rPr>
          <w:rFonts w:asciiTheme="minorHAnsi" w:eastAsia="Times New Roman" w:hAnsiTheme="minorHAnsi" w:cstheme="minorHAnsi"/>
          <w:sz w:val="20"/>
          <w:szCs w:val="20"/>
          <w:lang w:eastAsia="pl-PL"/>
        </w:rPr>
        <w:t>owi</w:t>
      </w:r>
      <w:r w:rsidRPr="00EB09A7">
        <w:rPr>
          <w:rFonts w:asciiTheme="minorHAnsi" w:eastAsia="Times New Roman" w:hAnsiTheme="minorHAnsi" w:cstheme="minorHAnsi"/>
          <w:sz w:val="20"/>
          <w:szCs w:val="20"/>
          <w:lang w:eastAsia="pl-PL"/>
        </w:rPr>
        <w:t xml:space="preserve"> Dozoru Technicznego</w:t>
      </w:r>
      <w:r w:rsidR="00CE3D3D">
        <w:rPr>
          <w:rFonts w:asciiTheme="minorHAnsi" w:eastAsia="Times New Roman" w:hAnsiTheme="minorHAnsi" w:cstheme="minorHAnsi"/>
          <w:sz w:val="20"/>
          <w:szCs w:val="20"/>
          <w:lang w:eastAsia="pl-PL"/>
        </w:rPr>
        <w:t>.</w:t>
      </w:r>
    </w:p>
    <w:p w14:paraId="4CF293B1" w14:textId="77777777" w:rsidR="00081C5E" w:rsidRPr="00081C5E" w:rsidRDefault="00081C5E" w:rsidP="00BF46EA">
      <w:pPr>
        <w:pStyle w:val="Akapitzlist"/>
        <w:numPr>
          <w:ilvl w:val="1"/>
          <w:numId w:val="10"/>
        </w:numPr>
        <w:suppressAutoHyphens/>
        <w:contextualSpacing w:val="0"/>
        <w:jc w:val="both"/>
        <w:rPr>
          <w:rFonts w:asciiTheme="minorHAnsi" w:hAnsiTheme="minorHAnsi" w:cstheme="minorHAnsi"/>
          <w:vanish/>
          <w:sz w:val="20"/>
          <w:szCs w:val="20"/>
        </w:rPr>
      </w:pPr>
    </w:p>
    <w:p w14:paraId="7D82CE6C" w14:textId="77777777" w:rsidR="00081C5E" w:rsidRPr="00081C5E" w:rsidRDefault="00081C5E" w:rsidP="00BF46EA">
      <w:pPr>
        <w:pStyle w:val="Akapitzlist"/>
        <w:numPr>
          <w:ilvl w:val="1"/>
          <w:numId w:val="10"/>
        </w:numPr>
        <w:suppressAutoHyphens/>
        <w:contextualSpacing w:val="0"/>
        <w:jc w:val="both"/>
        <w:rPr>
          <w:rFonts w:asciiTheme="minorHAnsi" w:hAnsiTheme="minorHAnsi" w:cstheme="minorHAnsi"/>
          <w:vanish/>
          <w:sz w:val="20"/>
          <w:szCs w:val="20"/>
        </w:rPr>
      </w:pPr>
    </w:p>
    <w:p w14:paraId="16B28B83" w14:textId="77777777" w:rsidR="00081C5E" w:rsidRPr="00081C5E" w:rsidRDefault="00081C5E" w:rsidP="00BF46EA">
      <w:pPr>
        <w:pStyle w:val="Akapitzlist"/>
        <w:numPr>
          <w:ilvl w:val="1"/>
          <w:numId w:val="10"/>
        </w:numPr>
        <w:suppressAutoHyphens/>
        <w:contextualSpacing w:val="0"/>
        <w:jc w:val="both"/>
        <w:rPr>
          <w:rFonts w:asciiTheme="minorHAnsi" w:hAnsiTheme="minorHAnsi" w:cstheme="minorHAnsi"/>
          <w:vanish/>
          <w:sz w:val="20"/>
          <w:szCs w:val="20"/>
        </w:rPr>
      </w:pPr>
    </w:p>
    <w:p w14:paraId="19238E65" w14:textId="77777777" w:rsidR="00081C5E" w:rsidRPr="00081C5E" w:rsidRDefault="00081C5E" w:rsidP="00BF46EA">
      <w:pPr>
        <w:pStyle w:val="Akapitzlist"/>
        <w:numPr>
          <w:ilvl w:val="1"/>
          <w:numId w:val="10"/>
        </w:numPr>
        <w:suppressAutoHyphens/>
        <w:contextualSpacing w:val="0"/>
        <w:jc w:val="both"/>
        <w:rPr>
          <w:rFonts w:asciiTheme="minorHAnsi" w:hAnsiTheme="minorHAnsi" w:cstheme="minorHAnsi"/>
          <w:vanish/>
          <w:sz w:val="20"/>
          <w:szCs w:val="20"/>
        </w:rPr>
      </w:pPr>
    </w:p>
    <w:p w14:paraId="070D4445" w14:textId="77777777" w:rsidR="00081C5E" w:rsidRPr="00081C5E" w:rsidRDefault="00081C5E" w:rsidP="00BF46EA">
      <w:pPr>
        <w:pStyle w:val="Akapitzlist"/>
        <w:numPr>
          <w:ilvl w:val="1"/>
          <w:numId w:val="10"/>
        </w:numPr>
        <w:suppressAutoHyphens/>
        <w:contextualSpacing w:val="0"/>
        <w:jc w:val="both"/>
        <w:rPr>
          <w:rFonts w:asciiTheme="minorHAnsi" w:hAnsiTheme="minorHAnsi" w:cstheme="minorHAnsi"/>
          <w:vanish/>
          <w:sz w:val="20"/>
          <w:szCs w:val="20"/>
        </w:rPr>
      </w:pPr>
    </w:p>
    <w:p w14:paraId="6BF16AD1" w14:textId="77777777" w:rsidR="00081C5E" w:rsidRPr="00081C5E" w:rsidRDefault="00081C5E" w:rsidP="00BF46EA">
      <w:pPr>
        <w:pStyle w:val="Akapitzlist"/>
        <w:numPr>
          <w:ilvl w:val="1"/>
          <w:numId w:val="10"/>
        </w:numPr>
        <w:suppressAutoHyphens/>
        <w:contextualSpacing w:val="0"/>
        <w:jc w:val="both"/>
        <w:rPr>
          <w:rFonts w:asciiTheme="minorHAnsi" w:hAnsiTheme="minorHAnsi" w:cstheme="minorHAnsi"/>
          <w:vanish/>
          <w:sz w:val="20"/>
          <w:szCs w:val="20"/>
        </w:rPr>
      </w:pPr>
    </w:p>
    <w:p w14:paraId="1CF84C43" w14:textId="77777777" w:rsidR="00081C5E" w:rsidRPr="00081C5E" w:rsidRDefault="00081C5E" w:rsidP="00BF46EA">
      <w:pPr>
        <w:pStyle w:val="Akapitzlist"/>
        <w:numPr>
          <w:ilvl w:val="1"/>
          <w:numId w:val="10"/>
        </w:numPr>
        <w:suppressAutoHyphens/>
        <w:contextualSpacing w:val="0"/>
        <w:jc w:val="both"/>
        <w:rPr>
          <w:rFonts w:asciiTheme="minorHAnsi" w:hAnsiTheme="minorHAnsi" w:cstheme="minorHAnsi"/>
          <w:vanish/>
          <w:sz w:val="20"/>
          <w:szCs w:val="20"/>
        </w:rPr>
      </w:pPr>
    </w:p>
    <w:p w14:paraId="17C87EDD" w14:textId="77777777" w:rsidR="00081C5E" w:rsidRPr="00081C5E" w:rsidRDefault="00081C5E" w:rsidP="00BF46EA">
      <w:pPr>
        <w:pStyle w:val="Akapitzlist"/>
        <w:numPr>
          <w:ilvl w:val="1"/>
          <w:numId w:val="10"/>
        </w:numPr>
        <w:suppressAutoHyphens/>
        <w:contextualSpacing w:val="0"/>
        <w:jc w:val="both"/>
        <w:rPr>
          <w:rFonts w:asciiTheme="minorHAnsi" w:hAnsiTheme="minorHAnsi" w:cstheme="minorHAnsi"/>
          <w:vanish/>
          <w:sz w:val="20"/>
          <w:szCs w:val="20"/>
        </w:rPr>
      </w:pPr>
    </w:p>
    <w:p w14:paraId="7ECC7CE6" w14:textId="77777777" w:rsidR="00081C5E" w:rsidRPr="00081C5E" w:rsidRDefault="00081C5E" w:rsidP="00BF46EA">
      <w:pPr>
        <w:pStyle w:val="Akapitzlist"/>
        <w:numPr>
          <w:ilvl w:val="1"/>
          <w:numId w:val="10"/>
        </w:numPr>
        <w:suppressAutoHyphens/>
        <w:contextualSpacing w:val="0"/>
        <w:jc w:val="both"/>
        <w:rPr>
          <w:rFonts w:asciiTheme="minorHAnsi" w:hAnsiTheme="minorHAnsi" w:cstheme="minorHAnsi"/>
          <w:vanish/>
          <w:sz w:val="20"/>
          <w:szCs w:val="20"/>
        </w:rPr>
      </w:pPr>
    </w:p>
    <w:p w14:paraId="4BE53E5F" w14:textId="08309B53" w:rsidR="00511AC1" w:rsidRPr="005F0322" w:rsidRDefault="00511AC1" w:rsidP="00BF46EA">
      <w:pPr>
        <w:pStyle w:val="Akapitzlist"/>
        <w:numPr>
          <w:ilvl w:val="1"/>
          <w:numId w:val="8"/>
        </w:numPr>
        <w:suppressAutoHyphens/>
        <w:ind w:left="432"/>
        <w:jc w:val="both"/>
        <w:rPr>
          <w:rFonts w:asciiTheme="minorHAnsi" w:eastAsia="Times New Roman" w:hAnsiTheme="minorHAnsi" w:cstheme="minorHAnsi"/>
          <w:bCs/>
          <w:sz w:val="20"/>
          <w:szCs w:val="20"/>
          <w:lang w:eastAsia="ar-SA"/>
        </w:rPr>
      </w:pPr>
      <w:r w:rsidRPr="005F0322">
        <w:rPr>
          <w:rFonts w:asciiTheme="minorHAnsi" w:hAnsiTheme="minorHAnsi" w:cstheme="minorHAnsi"/>
          <w:sz w:val="20"/>
          <w:szCs w:val="20"/>
        </w:rPr>
        <w:t xml:space="preserve">Miejsce </w:t>
      </w:r>
      <w:r w:rsidR="003409C6" w:rsidRPr="005F0322">
        <w:rPr>
          <w:rFonts w:asciiTheme="minorHAnsi" w:hAnsiTheme="minorHAnsi" w:cstheme="minorHAnsi"/>
          <w:sz w:val="20"/>
          <w:szCs w:val="20"/>
        </w:rPr>
        <w:t xml:space="preserve">realizacji umowy: </w:t>
      </w:r>
      <w:r w:rsidR="00081C5E" w:rsidRPr="005F0322">
        <w:rPr>
          <w:rFonts w:asciiTheme="minorHAnsi" w:hAnsiTheme="minorHAnsi" w:cstheme="minorHAnsi"/>
          <w:sz w:val="20"/>
          <w:szCs w:val="20"/>
        </w:rPr>
        <w:t>Zakład Termicznego Przekształcania Odpadów w Krakowie u</w:t>
      </w:r>
      <w:r w:rsidR="00AF6E6E" w:rsidRPr="005F0322">
        <w:rPr>
          <w:rFonts w:asciiTheme="minorHAnsi" w:hAnsiTheme="minorHAnsi" w:cstheme="minorHAnsi"/>
          <w:sz w:val="20"/>
          <w:szCs w:val="20"/>
        </w:rPr>
        <w:t>l</w:t>
      </w:r>
      <w:r w:rsidR="00081C5E" w:rsidRPr="005F0322">
        <w:rPr>
          <w:rFonts w:asciiTheme="minorHAnsi" w:hAnsiTheme="minorHAnsi" w:cstheme="minorHAnsi"/>
          <w:sz w:val="20"/>
          <w:szCs w:val="20"/>
        </w:rPr>
        <w:t>. Giedroycia 23</w:t>
      </w:r>
      <w:r w:rsidR="00AF6E6E" w:rsidRPr="005F0322">
        <w:rPr>
          <w:rFonts w:asciiTheme="minorHAnsi" w:hAnsiTheme="minorHAnsi" w:cstheme="minorHAnsi"/>
          <w:sz w:val="20"/>
          <w:szCs w:val="20"/>
        </w:rPr>
        <w:t>, 31-981 Kraków.</w:t>
      </w:r>
    </w:p>
    <w:p w14:paraId="69864623" w14:textId="77777777" w:rsidR="00B93CCC" w:rsidRPr="00EA4B99" w:rsidRDefault="00B93CCC" w:rsidP="002B4F3C">
      <w:pPr>
        <w:pStyle w:val="Akapitzlist"/>
        <w:suppressAutoHyphens/>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BF46EA">
      <w:pPr>
        <w:numPr>
          <w:ilvl w:val="0"/>
          <w:numId w:val="8"/>
        </w:numPr>
        <w:suppressAutoHyphens/>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73AFEE49" w14:textId="77777777" w:rsidR="00891389" w:rsidRPr="005F0322" w:rsidRDefault="00891389" w:rsidP="00602119">
      <w:pPr>
        <w:numPr>
          <w:ilvl w:val="1"/>
          <w:numId w:val="1"/>
        </w:numPr>
        <w:suppressAutoHyphens/>
        <w:ind w:left="432"/>
        <w:jc w:val="both"/>
        <w:rPr>
          <w:rFonts w:asciiTheme="minorHAnsi" w:eastAsia="Times New Roman" w:hAnsiTheme="minorHAnsi" w:cstheme="minorHAnsi"/>
          <w:bCs/>
          <w:sz w:val="20"/>
          <w:szCs w:val="20"/>
          <w:lang w:eastAsia="ar-SA"/>
        </w:rPr>
      </w:pPr>
      <w:r w:rsidRPr="005F0322">
        <w:rPr>
          <w:rFonts w:asciiTheme="minorHAnsi" w:eastAsia="Times New Roman" w:hAnsiTheme="minorHAnsi" w:cstheme="minorHAnsi"/>
          <w:bCs/>
          <w:sz w:val="20"/>
          <w:szCs w:val="20"/>
          <w:lang w:eastAsia="ar-SA"/>
        </w:rPr>
        <w:t xml:space="preserve">Zamawiający dopuszcza składanie ofert częściowych. Postępowanie zostało podzielone na </w:t>
      </w:r>
      <w:r>
        <w:rPr>
          <w:rFonts w:asciiTheme="minorHAnsi" w:eastAsia="Times New Roman" w:hAnsiTheme="minorHAnsi" w:cstheme="minorHAnsi"/>
          <w:bCs/>
          <w:sz w:val="20"/>
          <w:szCs w:val="20"/>
          <w:lang w:eastAsia="ar-SA"/>
        </w:rPr>
        <w:t>8</w:t>
      </w:r>
      <w:r w:rsidRPr="005F0322">
        <w:rPr>
          <w:rFonts w:asciiTheme="minorHAnsi" w:eastAsia="Times New Roman" w:hAnsiTheme="minorHAnsi" w:cstheme="minorHAnsi"/>
          <w:bCs/>
          <w:sz w:val="20"/>
          <w:szCs w:val="20"/>
          <w:lang w:eastAsia="ar-SA"/>
        </w:rPr>
        <w:t xml:space="preserve"> części.</w:t>
      </w:r>
    </w:p>
    <w:p w14:paraId="3F5568D2" w14:textId="0873AB97" w:rsidR="00891389" w:rsidRPr="002655CB" w:rsidRDefault="00891389" w:rsidP="00891389">
      <w:pPr>
        <w:suppressAutoHyphens/>
        <w:ind w:left="574"/>
        <w:jc w:val="both"/>
        <w:rPr>
          <w:rFonts w:asciiTheme="minorHAnsi" w:eastAsia="Times New Roman" w:hAnsiTheme="minorHAnsi" w:cstheme="minorHAnsi"/>
          <w:bCs/>
          <w:sz w:val="20"/>
          <w:szCs w:val="20"/>
          <w:lang w:eastAsia="ar-SA"/>
        </w:rPr>
      </w:pPr>
      <w:r w:rsidRPr="002655CB">
        <w:rPr>
          <w:rFonts w:asciiTheme="minorHAnsi" w:eastAsia="Times New Roman" w:hAnsiTheme="minorHAnsi" w:cstheme="minorHAnsi"/>
          <w:bCs/>
          <w:sz w:val="20"/>
          <w:szCs w:val="20"/>
          <w:lang w:eastAsia="ar-SA"/>
        </w:rPr>
        <w:t>Część 1: Remont kotłów wraz z instalacją oczyszczania spalin</w:t>
      </w:r>
      <w:r w:rsidR="00D8474E">
        <w:rPr>
          <w:rFonts w:asciiTheme="minorHAnsi" w:eastAsia="Times New Roman" w:hAnsiTheme="minorHAnsi" w:cstheme="minorHAnsi"/>
          <w:bCs/>
          <w:sz w:val="20"/>
          <w:szCs w:val="20"/>
          <w:lang w:eastAsia="ar-SA"/>
        </w:rPr>
        <w:t>;</w:t>
      </w:r>
    </w:p>
    <w:p w14:paraId="4AA31555" w14:textId="588A8610" w:rsidR="00891389" w:rsidRPr="002655CB" w:rsidRDefault="00891389" w:rsidP="00891389">
      <w:pPr>
        <w:suppressAutoHyphens/>
        <w:ind w:left="574"/>
        <w:jc w:val="both"/>
        <w:rPr>
          <w:rFonts w:asciiTheme="minorHAnsi" w:eastAsia="Times New Roman" w:hAnsiTheme="minorHAnsi" w:cstheme="minorHAnsi"/>
          <w:bCs/>
          <w:sz w:val="20"/>
          <w:szCs w:val="20"/>
          <w:lang w:eastAsia="ar-SA"/>
        </w:rPr>
      </w:pPr>
      <w:r w:rsidRPr="002655CB">
        <w:rPr>
          <w:rFonts w:asciiTheme="minorHAnsi" w:eastAsia="Times New Roman" w:hAnsiTheme="minorHAnsi" w:cstheme="minorHAnsi"/>
          <w:bCs/>
          <w:sz w:val="20"/>
          <w:szCs w:val="20"/>
          <w:lang w:eastAsia="ar-SA"/>
        </w:rPr>
        <w:t xml:space="preserve">Część 2: </w:t>
      </w:r>
      <w:r w:rsidR="00DD4777" w:rsidRPr="002655CB">
        <w:rPr>
          <w:rFonts w:asciiTheme="minorHAnsi" w:eastAsia="Times New Roman" w:hAnsiTheme="minorHAnsi" w:cstheme="minorHAnsi"/>
          <w:bCs/>
          <w:sz w:val="20"/>
          <w:szCs w:val="20"/>
          <w:lang w:eastAsia="ar-SA"/>
        </w:rPr>
        <w:t>Przegląd transportu żużla i popiołów</w:t>
      </w:r>
      <w:r w:rsidR="00D8474E">
        <w:rPr>
          <w:rFonts w:asciiTheme="minorHAnsi" w:eastAsia="Times New Roman" w:hAnsiTheme="minorHAnsi" w:cstheme="minorHAnsi"/>
          <w:bCs/>
          <w:sz w:val="20"/>
          <w:szCs w:val="20"/>
          <w:lang w:eastAsia="ar-SA"/>
        </w:rPr>
        <w:t>;</w:t>
      </w:r>
    </w:p>
    <w:p w14:paraId="6D763DEF" w14:textId="5545F538" w:rsidR="00891389" w:rsidRPr="002655CB" w:rsidRDefault="00891389" w:rsidP="00891389">
      <w:pPr>
        <w:suppressAutoHyphens/>
        <w:ind w:left="574"/>
        <w:jc w:val="both"/>
        <w:rPr>
          <w:rFonts w:asciiTheme="minorHAnsi" w:eastAsia="Times New Roman" w:hAnsiTheme="minorHAnsi" w:cstheme="minorHAnsi"/>
          <w:bCs/>
          <w:sz w:val="20"/>
          <w:szCs w:val="20"/>
          <w:lang w:eastAsia="ar-SA"/>
        </w:rPr>
      </w:pPr>
      <w:r w:rsidRPr="002655CB">
        <w:rPr>
          <w:rFonts w:asciiTheme="minorHAnsi" w:eastAsia="Times New Roman" w:hAnsiTheme="minorHAnsi" w:cstheme="minorHAnsi"/>
          <w:bCs/>
          <w:sz w:val="20"/>
          <w:szCs w:val="20"/>
          <w:lang w:eastAsia="ar-SA"/>
        </w:rPr>
        <w:t>Część 3: Chemiczne czyszczenie kondensatora pary</w:t>
      </w:r>
      <w:r w:rsidR="002655CB" w:rsidRPr="002655CB">
        <w:rPr>
          <w:rFonts w:asciiTheme="minorHAnsi" w:eastAsia="Times New Roman" w:hAnsiTheme="minorHAnsi" w:cstheme="minorHAnsi"/>
          <w:bCs/>
          <w:sz w:val="20"/>
          <w:szCs w:val="20"/>
          <w:lang w:eastAsia="ar-SA"/>
        </w:rPr>
        <w:t xml:space="preserve"> oraz rurociągów</w:t>
      </w:r>
      <w:r w:rsidR="00D8474E">
        <w:rPr>
          <w:rFonts w:asciiTheme="minorHAnsi" w:eastAsia="Times New Roman" w:hAnsiTheme="minorHAnsi" w:cstheme="minorHAnsi"/>
          <w:bCs/>
          <w:sz w:val="20"/>
          <w:szCs w:val="20"/>
          <w:lang w:eastAsia="ar-SA"/>
        </w:rPr>
        <w:t>;</w:t>
      </w:r>
    </w:p>
    <w:p w14:paraId="6C32F4C7" w14:textId="77DD4446" w:rsidR="00891389" w:rsidRPr="002655CB" w:rsidRDefault="00891389" w:rsidP="00891389">
      <w:pPr>
        <w:suppressAutoHyphens/>
        <w:ind w:left="574"/>
        <w:jc w:val="both"/>
        <w:rPr>
          <w:rFonts w:asciiTheme="minorHAnsi" w:eastAsia="Times New Roman" w:hAnsiTheme="minorHAnsi" w:cstheme="minorHAnsi"/>
          <w:bCs/>
          <w:sz w:val="20"/>
          <w:szCs w:val="20"/>
          <w:lang w:eastAsia="ar-SA"/>
        </w:rPr>
      </w:pPr>
      <w:r w:rsidRPr="002655CB">
        <w:rPr>
          <w:rFonts w:asciiTheme="minorHAnsi" w:eastAsia="Times New Roman" w:hAnsiTheme="minorHAnsi" w:cstheme="minorHAnsi"/>
          <w:bCs/>
          <w:sz w:val="20"/>
          <w:szCs w:val="20"/>
          <w:lang w:eastAsia="ar-SA"/>
        </w:rPr>
        <w:t>Część 4: Serwis pomp</w:t>
      </w:r>
      <w:r w:rsidR="00D8474E">
        <w:rPr>
          <w:rFonts w:asciiTheme="minorHAnsi" w:eastAsia="Times New Roman" w:hAnsiTheme="minorHAnsi" w:cstheme="minorHAnsi"/>
          <w:bCs/>
          <w:sz w:val="20"/>
          <w:szCs w:val="20"/>
          <w:lang w:eastAsia="ar-SA"/>
        </w:rPr>
        <w:t>;</w:t>
      </w:r>
    </w:p>
    <w:p w14:paraId="79E57957" w14:textId="7E9136F3" w:rsidR="00891389" w:rsidRPr="002655CB" w:rsidRDefault="002655CB" w:rsidP="00891389">
      <w:pPr>
        <w:suppressAutoHyphens/>
        <w:ind w:left="574"/>
        <w:jc w:val="both"/>
        <w:rPr>
          <w:rFonts w:asciiTheme="minorHAnsi" w:eastAsia="Times New Roman" w:hAnsiTheme="minorHAnsi" w:cstheme="minorHAnsi"/>
          <w:bCs/>
          <w:sz w:val="20"/>
          <w:szCs w:val="20"/>
          <w:lang w:eastAsia="ar-SA"/>
        </w:rPr>
      </w:pPr>
      <w:r w:rsidRPr="002655CB">
        <w:rPr>
          <w:rFonts w:asciiTheme="minorHAnsi" w:eastAsia="Times New Roman" w:hAnsiTheme="minorHAnsi" w:cstheme="minorHAnsi"/>
          <w:bCs/>
          <w:sz w:val="20"/>
          <w:szCs w:val="20"/>
          <w:lang w:eastAsia="ar-SA"/>
        </w:rPr>
        <w:t>Część 5: Przegląd instalacji elektrycznej</w:t>
      </w:r>
      <w:r w:rsidR="00D8474E">
        <w:rPr>
          <w:rFonts w:asciiTheme="minorHAnsi" w:eastAsia="Times New Roman" w:hAnsiTheme="minorHAnsi" w:cstheme="minorHAnsi"/>
          <w:bCs/>
          <w:sz w:val="20"/>
          <w:szCs w:val="20"/>
          <w:lang w:eastAsia="ar-SA"/>
        </w:rPr>
        <w:t>;</w:t>
      </w:r>
    </w:p>
    <w:p w14:paraId="736CF2F7" w14:textId="23F5FC7E" w:rsidR="00891389" w:rsidRPr="002655CB" w:rsidRDefault="00891389" w:rsidP="00891389">
      <w:pPr>
        <w:suppressAutoHyphens/>
        <w:ind w:left="574"/>
        <w:jc w:val="both"/>
        <w:rPr>
          <w:rFonts w:asciiTheme="minorHAnsi" w:eastAsia="Times New Roman" w:hAnsiTheme="minorHAnsi" w:cstheme="minorHAnsi"/>
          <w:bCs/>
          <w:sz w:val="20"/>
          <w:szCs w:val="20"/>
          <w:lang w:eastAsia="ar-SA"/>
        </w:rPr>
      </w:pPr>
      <w:r w:rsidRPr="002655CB">
        <w:rPr>
          <w:rFonts w:asciiTheme="minorHAnsi" w:eastAsia="Times New Roman" w:hAnsiTheme="minorHAnsi" w:cstheme="minorHAnsi"/>
          <w:bCs/>
          <w:sz w:val="20"/>
          <w:szCs w:val="20"/>
          <w:lang w:eastAsia="ar-SA"/>
        </w:rPr>
        <w:t xml:space="preserve">Część 6: </w:t>
      </w:r>
      <w:r w:rsidR="002655CB" w:rsidRPr="002655CB">
        <w:rPr>
          <w:rFonts w:asciiTheme="minorHAnsi" w:eastAsia="Times New Roman" w:hAnsiTheme="minorHAnsi" w:cstheme="minorHAnsi"/>
          <w:bCs/>
          <w:sz w:val="20"/>
          <w:szCs w:val="20"/>
          <w:lang w:eastAsia="ar-SA"/>
        </w:rPr>
        <w:t>Przegląd linii waloryzacji żużla</w:t>
      </w:r>
      <w:r w:rsidR="00D8474E">
        <w:rPr>
          <w:rFonts w:asciiTheme="minorHAnsi" w:eastAsia="Times New Roman" w:hAnsiTheme="minorHAnsi" w:cstheme="minorHAnsi"/>
          <w:bCs/>
          <w:sz w:val="20"/>
          <w:szCs w:val="20"/>
          <w:lang w:eastAsia="ar-SA"/>
        </w:rPr>
        <w:t>;</w:t>
      </w:r>
    </w:p>
    <w:p w14:paraId="0685F5A0" w14:textId="0509B5D1" w:rsidR="00891389" w:rsidRPr="002655CB" w:rsidRDefault="00891389" w:rsidP="00891389">
      <w:pPr>
        <w:suppressAutoHyphens/>
        <w:ind w:left="574"/>
        <w:jc w:val="both"/>
        <w:rPr>
          <w:rFonts w:asciiTheme="minorHAnsi" w:eastAsia="Times New Roman" w:hAnsiTheme="minorHAnsi" w:cstheme="minorHAnsi"/>
          <w:bCs/>
          <w:sz w:val="20"/>
          <w:szCs w:val="20"/>
          <w:lang w:eastAsia="ar-SA"/>
        </w:rPr>
      </w:pPr>
      <w:r w:rsidRPr="002655CB">
        <w:rPr>
          <w:rFonts w:asciiTheme="minorHAnsi" w:eastAsia="Times New Roman" w:hAnsiTheme="minorHAnsi" w:cstheme="minorHAnsi"/>
          <w:bCs/>
          <w:sz w:val="20"/>
          <w:szCs w:val="20"/>
          <w:lang w:eastAsia="ar-SA"/>
        </w:rPr>
        <w:t xml:space="preserve">Część </w:t>
      </w:r>
      <w:r w:rsidR="002655CB" w:rsidRPr="002655CB">
        <w:rPr>
          <w:rFonts w:asciiTheme="minorHAnsi" w:eastAsia="Times New Roman" w:hAnsiTheme="minorHAnsi" w:cstheme="minorHAnsi"/>
          <w:bCs/>
          <w:sz w:val="20"/>
          <w:szCs w:val="20"/>
          <w:lang w:eastAsia="ar-SA"/>
        </w:rPr>
        <w:t>7</w:t>
      </w:r>
      <w:r w:rsidRPr="002655CB">
        <w:rPr>
          <w:rFonts w:asciiTheme="minorHAnsi" w:eastAsia="Times New Roman" w:hAnsiTheme="minorHAnsi" w:cstheme="minorHAnsi"/>
          <w:bCs/>
          <w:sz w:val="20"/>
          <w:szCs w:val="20"/>
          <w:lang w:eastAsia="ar-SA"/>
        </w:rPr>
        <w:t xml:space="preserve">: </w:t>
      </w:r>
      <w:r w:rsidR="002655CB" w:rsidRPr="002655CB">
        <w:rPr>
          <w:rFonts w:asciiTheme="minorHAnsi" w:eastAsia="Times New Roman" w:hAnsiTheme="minorHAnsi" w:cstheme="minorHAnsi"/>
          <w:bCs/>
          <w:sz w:val="20"/>
          <w:szCs w:val="20"/>
          <w:lang w:eastAsia="ar-SA"/>
        </w:rPr>
        <w:t>Usługa sprzątania</w:t>
      </w:r>
      <w:r w:rsidR="00D8474E">
        <w:rPr>
          <w:rFonts w:asciiTheme="minorHAnsi" w:eastAsia="Times New Roman" w:hAnsiTheme="minorHAnsi" w:cstheme="minorHAnsi"/>
          <w:bCs/>
          <w:sz w:val="20"/>
          <w:szCs w:val="20"/>
          <w:lang w:eastAsia="ar-SA"/>
        </w:rPr>
        <w:t>;</w:t>
      </w:r>
    </w:p>
    <w:p w14:paraId="5C2CB75E" w14:textId="6090C773" w:rsidR="00891389" w:rsidRPr="005F0322" w:rsidRDefault="00891389" w:rsidP="00891389">
      <w:pPr>
        <w:suppressAutoHyphens/>
        <w:ind w:left="574"/>
        <w:jc w:val="both"/>
        <w:rPr>
          <w:rFonts w:asciiTheme="minorHAnsi" w:eastAsia="Times New Roman" w:hAnsiTheme="minorHAnsi" w:cstheme="minorHAnsi"/>
          <w:bCs/>
          <w:sz w:val="20"/>
          <w:szCs w:val="20"/>
          <w:lang w:eastAsia="ar-SA"/>
        </w:rPr>
      </w:pPr>
      <w:r w:rsidRPr="002655CB">
        <w:rPr>
          <w:rFonts w:asciiTheme="minorHAnsi" w:eastAsia="Times New Roman" w:hAnsiTheme="minorHAnsi" w:cstheme="minorHAnsi"/>
          <w:bCs/>
          <w:sz w:val="20"/>
          <w:szCs w:val="20"/>
          <w:lang w:eastAsia="ar-SA"/>
        </w:rPr>
        <w:t xml:space="preserve">Część </w:t>
      </w:r>
      <w:r w:rsidR="002655CB" w:rsidRPr="002655CB">
        <w:rPr>
          <w:rFonts w:asciiTheme="minorHAnsi" w:eastAsia="Times New Roman" w:hAnsiTheme="minorHAnsi" w:cstheme="minorHAnsi"/>
          <w:bCs/>
          <w:sz w:val="20"/>
          <w:szCs w:val="20"/>
          <w:lang w:eastAsia="ar-SA"/>
        </w:rPr>
        <w:t>8</w:t>
      </w:r>
      <w:r w:rsidRPr="002655CB">
        <w:rPr>
          <w:rFonts w:asciiTheme="minorHAnsi" w:eastAsia="Times New Roman" w:hAnsiTheme="minorHAnsi" w:cstheme="minorHAnsi"/>
          <w:bCs/>
          <w:sz w:val="20"/>
          <w:szCs w:val="20"/>
          <w:lang w:eastAsia="ar-SA"/>
        </w:rPr>
        <w:t xml:space="preserve">: </w:t>
      </w:r>
      <w:r w:rsidR="002655CB">
        <w:rPr>
          <w:rFonts w:asciiTheme="minorHAnsi" w:eastAsia="Times New Roman" w:hAnsiTheme="minorHAnsi" w:cstheme="minorHAnsi"/>
          <w:bCs/>
          <w:sz w:val="20"/>
          <w:szCs w:val="20"/>
          <w:lang w:eastAsia="ar-SA"/>
        </w:rPr>
        <w:t>P</w:t>
      </w:r>
      <w:r w:rsidR="002655CB" w:rsidRPr="002655CB">
        <w:rPr>
          <w:rFonts w:asciiTheme="minorHAnsi" w:eastAsia="Times New Roman" w:hAnsiTheme="minorHAnsi" w:cstheme="minorHAnsi"/>
          <w:bCs/>
          <w:sz w:val="20"/>
          <w:szCs w:val="20"/>
          <w:lang w:eastAsia="ar-SA"/>
        </w:rPr>
        <w:t>rzegląd i konserwacja urządzeń pomocniczych</w:t>
      </w:r>
      <w:r w:rsidR="00D8474E">
        <w:rPr>
          <w:rFonts w:asciiTheme="minorHAnsi" w:eastAsia="Times New Roman" w:hAnsiTheme="minorHAnsi" w:cstheme="minorHAnsi"/>
          <w:bCs/>
          <w:sz w:val="20"/>
          <w:szCs w:val="20"/>
          <w:lang w:eastAsia="ar-SA"/>
        </w:rPr>
        <w:t>.</w:t>
      </w:r>
    </w:p>
    <w:p w14:paraId="0FA389C4" w14:textId="0EFFE878" w:rsidR="00DB73E1" w:rsidRPr="00A55F8A" w:rsidRDefault="00891389" w:rsidP="00602119">
      <w:pPr>
        <w:pStyle w:val="Akapitzlist"/>
        <w:numPr>
          <w:ilvl w:val="1"/>
          <w:numId w:val="1"/>
        </w:numPr>
        <w:suppressAutoHyphens/>
        <w:ind w:left="432"/>
        <w:jc w:val="both"/>
        <w:rPr>
          <w:rFonts w:asciiTheme="minorHAnsi" w:eastAsia="Times New Roman" w:hAnsiTheme="minorHAnsi" w:cstheme="minorHAnsi"/>
          <w:bCs/>
          <w:sz w:val="20"/>
          <w:szCs w:val="20"/>
          <w:lang w:eastAsia="ar-SA"/>
        </w:rPr>
      </w:pPr>
      <w:r w:rsidRPr="00A55F8A">
        <w:rPr>
          <w:rFonts w:asciiTheme="minorHAnsi" w:eastAsia="Times New Roman" w:hAnsiTheme="minorHAnsi" w:cstheme="minorHAnsi"/>
          <w:bCs/>
          <w:sz w:val="20"/>
          <w:szCs w:val="20"/>
          <w:lang w:eastAsia="ar-SA"/>
        </w:rPr>
        <w:t>Zamawiający nie określa minimalnej ani maksymalnej ilości części</w:t>
      </w:r>
      <w:r w:rsidR="00CE3D3D">
        <w:rPr>
          <w:rFonts w:asciiTheme="minorHAnsi" w:eastAsia="Times New Roman" w:hAnsiTheme="minorHAnsi" w:cstheme="minorHAnsi"/>
          <w:bCs/>
          <w:sz w:val="20"/>
          <w:szCs w:val="20"/>
          <w:lang w:eastAsia="ar-SA"/>
        </w:rPr>
        <w:t>,</w:t>
      </w:r>
      <w:r w:rsidRPr="00A55F8A">
        <w:rPr>
          <w:rFonts w:asciiTheme="minorHAnsi" w:eastAsia="Times New Roman" w:hAnsiTheme="minorHAnsi" w:cstheme="minorHAnsi"/>
          <w:bCs/>
          <w:sz w:val="20"/>
          <w:szCs w:val="20"/>
          <w:lang w:eastAsia="ar-SA"/>
        </w:rPr>
        <w:t xml:space="preserve"> na które dopuszczalne jest złożenie oferty.</w:t>
      </w:r>
    </w:p>
    <w:p w14:paraId="3B03772E" w14:textId="77777777" w:rsidR="00CE3D3D" w:rsidRPr="00EA4B99" w:rsidRDefault="00CE3D3D" w:rsidP="00A55F8A">
      <w:pPr>
        <w:pStyle w:val="Akapitzlist"/>
        <w:suppressAutoHyphens/>
        <w:ind w:left="792"/>
        <w:jc w:val="both"/>
        <w:rPr>
          <w:rFonts w:asciiTheme="minorHAnsi" w:eastAsia="Times New Roman" w:hAnsiTheme="minorHAnsi" w:cstheme="minorHAnsi"/>
          <w:bCs/>
          <w:lang w:eastAsia="ar-SA"/>
        </w:rPr>
      </w:pPr>
    </w:p>
    <w:p w14:paraId="3F959E4E" w14:textId="7AFB7F9F" w:rsidR="00ED67A3" w:rsidRPr="00FA3B64" w:rsidRDefault="00ED67A3" w:rsidP="00BF46EA">
      <w:pPr>
        <w:numPr>
          <w:ilvl w:val="0"/>
          <w:numId w:val="8"/>
        </w:numPr>
        <w:suppressAutoHyphens/>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64BD5331" w14:textId="6F0508BA" w:rsidR="00EB09A7" w:rsidRPr="00EB09A7" w:rsidRDefault="00EB09A7" w:rsidP="00BF46EA">
      <w:pPr>
        <w:pStyle w:val="Akapitzlist"/>
        <w:numPr>
          <w:ilvl w:val="1"/>
          <w:numId w:val="8"/>
        </w:numPr>
        <w:suppressAutoHyphens/>
        <w:ind w:left="432"/>
        <w:jc w:val="both"/>
        <w:rPr>
          <w:rFonts w:asciiTheme="minorHAnsi" w:eastAsia="Times New Roman" w:hAnsiTheme="minorHAnsi" w:cstheme="minorHAnsi"/>
          <w:bCs/>
          <w:sz w:val="20"/>
          <w:szCs w:val="20"/>
          <w:lang w:eastAsia="ar-SA"/>
        </w:rPr>
      </w:pPr>
      <w:r w:rsidRPr="00EB09A7">
        <w:rPr>
          <w:rFonts w:asciiTheme="minorHAnsi" w:eastAsia="Times New Roman" w:hAnsiTheme="minorHAnsi" w:cstheme="minorHAnsi"/>
          <w:bCs/>
          <w:sz w:val="20"/>
          <w:szCs w:val="20"/>
          <w:lang w:eastAsia="ar-SA"/>
        </w:rPr>
        <w:t xml:space="preserve">Przed złożeniem oferty wymagana jest wizja lokalna przedstawiciela </w:t>
      </w:r>
      <w:r w:rsidR="00CE3D3D">
        <w:rPr>
          <w:rFonts w:asciiTheme="minorHAnsi" w:eastAsia="Times New Roman" w:hAnsiTheme="minorHAnsi" w:cstheme="minorHAnsi"/>
          <w:bCs/>
          <w:sz w:val="20"/>
          <w:szCs w:val="20"/>
          <w:lang w:eastAsia="ar-SA"/>
        </w:rPr>
        <w:t>W</w:t>
      </w:r>
      <w:r w:rsidRPr="00EB09A7">
        <w:rPr>
          <w:rFonts w:asciiTheme="minorHAnsi" w:eastAsia="Times New Roman" w:hAnsiTheme="minorHAnsi" w:cstheme="minorHAnsi"/>
          <w:bCs/>
          <w:sz w:val="20"/>
          <w:szCs w:val="20"/>
          <w:lang w:eastAsia="ar-SA"/>
        </w:rPr>
        <w:t xml:space="preserve">ykonawcy potwierdzona przez wyznaczonego pracownika </w:t>
      </w:r>
      <w:r w:rsidR="00CE3D3D">
        <w:rPr>
          <w:rFonts w:asciiTheme="minorHAnsi" w:eastAsia="Times New Roman" w:hAnsiTheme="minorHAnsi" w:cstheme="minorHAnsi"/>
          <w:bCs/>
          <w:sz w:val="20"/>
          <w:szCs w:val="20"/>
          <w:lang w:eastAsia="ar-SA"/>
        </w:rPr>
        <w:t>Z</w:t>
      </w:r>
      <w:r w:rsidRPr="00EB09A7">
        <w:rPr>
          <w:rFonts w:asciiTheme="minorHAnsi" w:eastAsia="Times New Roman" w:hAnsiTheme="minorHAnsi" w:cstheme="minorHAnsi"/>
          <w:bCs/>
          <w:sz w:val="20"/>
          <w:szCs w:val="20"/>
          <w:lang w:eastAsia="ar-SA"/>
        </w:rPr>
        <w:t xml:space="preserve">amawiającego na druku – </w:t>
      </w:r>
      <w:r w:rsidRPr="00A55F8A">
        <w:rPr>
          <w:rFonts w:asciiTheme="minorHAnsi" w:eastAsia="Times New Roman" w:hAnsiTheme="minorHAnsi" w:cstheme="minorHAnsi"/>
          <w:b/>
          <w:i/>
          <w:iCs/>
          <w:sz w:val="20"/>
          <w:szCs w:val="20"/>
          <w:lang w:eastAsia="ar-SA"/>
        </w:rPr>
        <w:t>załącznik nr 7</w:t>
      </w:r>
      <w:r w:rsidRPr="00EB09A7">
        <w:rPr>
          <w:rFonts w:asciiTheme="minorHAnsi" w:eastAsia="Times New Roman" w:hAnsiTheme="minorHAnsi" w:cstheme="minorHAnsi"/>
          <w:bCs/>
          <w:sz w:val="20"/>
          <w:szCs w:val="20"/>
          <w:lang w:eastAsia="ar-SA"/>
        </w:rPr>
        <w:t xml:space="preserve"> do SWZ. Wizje będą odbywały się w następujących terminach:</w:t>
      </w:r>
    </w:p>
    <w:tbl>
      <w:tblPr>
        <w:tblW w:w="50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86"/>
        <w:gridCol w:w="3484"/>
      </w:tblGrid>
      <w:tr w:rsidR="00526DD9" w:rsidRPr="00526DD9" w14:paraId="48C64290" w14:textId="77777777" w:rsidTr="00650934">
        <w:trPr>
          <w:trHeight w:val="248"/>
        </w:trPr>
        <w:tc>
          <w:tcPr>
            <w:tcW w:w="1667" w:type="pct"/>
            <w:tcBorders>
              <w:top w:val="single" w:sz="4" w:space="0" w:color="auto"/>
              <w:left w:val="single" w:sz="4" w:space="0" w:color="auto"/>
              <w:bottom w:val="single" w:sz="4" w:space="0" w:color="auto"/>
              <w:right w:val="single" w:sz="4" w:space="0" w:color="auto"/>
            </w:tcBorders>
            <w:hideMark/>
          </w:tcPr>
          <w:p w14:paraId="4E2D5CFC" w14:textId="399D3D57" w:rsidR="00EB09A7" w:rsidRPr="00526DD9" w:rsidRDefault="00EB09A7" w:rsidP="00891389">
            <w:pPr>
              <w:suppressAutoHyphens/>
              <w:jc w:val="both"/>
              <w:rPr>
                <w:rFonts w:asciiTheme="minorHAnsi" w:eastAsia="Times New Roman" w:hAnsiTheme="minorHAnsi" w:cstheme="minorHAnsi"/>
                <w:bCs/>
                <w:sz w:val="20"/>
                <w:szCs w:val="20"/>
                <w:lang w:eastAsia="ar-SA"/>
              </w:rPr>
            </w:pPr>
            <w:r w:rsidRPr="00526DD9">
              <w:rPr>
                <w:rFonts w:asciiTheme="minorHAnsi" w:eastAsia="Times New Roman" w:hAnsiTheme="minorHAnsi" w:cstheme="minorHAnsi"/>
                <w:bCs/>
                <w:sz w:val="20"/>
                <w:szCs w:val="20"/>
                <w:lang w:eastAsia="ar-SA"/>
              </w:rPr>
              <w:t>część 1</w:t>
            </w:r>
            <w:r w:rsidR="00BF30DC" w:rsidRPr="00526DD9">
              <w:rPr>
                <w:rFonts w:asciiTheme="minorHAnsi" w:eastAsia="Times New Roman" w:hAnsiTheme="minorHAnsi" w:cstheme="minorHAnsi"/>
                <w:bCs/>
                <w:sz w:val="20"/>
                <w:szCs w:val="20"/>
                <w:lang w:eastAsia="ar-SA"/>
              </w:rPr>
              <w:t xml:space="preserve">, 2 i 8 </w:t>
            </w:r>
            <w:r w:rsidRPr="00526DD9">
              <w:rPr>
                <w:rFonts w:asciiTheme="minorHAnsi" w:eastAsia="Times New Roman" w:hAnsiTheme="minorHAnsi" w:cstheme="minorHAnsi"/>
                <w:bCs/>
                <w:sz w:val="20"/>
                <w:szCs w:val="20"/>
                <w:lang w:eastAsia="ar-SA"/>
              </w:rPr>
              <w:t xml:space="preserve">: </w:t>
            </w:r>
            <w:r w:rsidR="00526DD9" w:rsidRPr="00526DD9">
              <w:rPr>
                <w:rFonts w:asciiTheme="minorHAnsi" w:eastAsia="Times New Roman" w:hAnsiTheme="minorHAnsi" w:cstheme="minorHAnsi"/>
                <w:bCs/>
                <w:sz w:val="20"/>
                <w:szCs w:val="20"/>
                <w:lang w:eastAsia="ar-SA"/>
              </w:rPr>
              <w:t>20.04.2021</w:t>
            </w:r>
            <w:r w:rsidRPr="00526DD9">
              <w:rPr>
                <w:rFonts w:asciiTheme="minorHAnsi" w:eastAsia="Times New Roman" w:hAnsiTheme="minorHAnsi" w:cstheme="minorHAnsi"/>
                <w:bCs/>
                <w:sz w:val="20"/>
                <w:szCs w:val="20"/>
                <w:lang w:eastAsia="ar-SA"/>
              </w:rPr>
              <w:t xml:space="preserve"> godzina 9:00</w:t>
            </w:r>
          </w:p>
        </w:tc>
        <w:tc>
          <w:tcPr>
            <w:tcW w:w="1667" w:type="pct"/>
            <w:tcBorders>
              <w:top w:val="single" w:sz="4" w:space="0" w:color="auto"/>
              <w:left w:val="single" w:sz="4" w:space="0" w:color="auto"/>
              <w:bottom w:val="single" w:sz="4" w:space="0" w:color="auto"/>
              <w:right w:val="single" w:sz="4" w:space="0" w:color="auto"/>
            </w:tcBorders>
            <w:hideMark/>
          </w:tcPr>
          <w:p w14:paraId="3D5515C0" w14:textId="6672DF0C" w:rsidR="00EB09A7" w:rsidRPr="00526DD9" w:rsidRDefault="00BF30DC" w:rsidP="00891389">
            <w:pPr>
              <w:suppressAutoHyphens/>
              <w:jc w:val="both"/>
              <w:rPr>
                <w:rFonts w:asciiTheme="minorHAnsi" w:eastAsia="Times New Roman" w:hAnsiTheme="minorHAnsi" w:cstheme="minorHAnsi"/>
                <w:bCs/>
                <w:sz w:val="20"/>
                <w:szCs w:val="20"/>
                <w:lang w:eastAsia="ar-SA"/>
              </w:rPr>
            </w:pPr>
            <w:r w:rsidRPr="00526DD9">
              <w:rPr>
                <w:rFonts w:asciiTheme="minorHAnsi" w:eastAsia="Times New Roman" w:hAnsiTheme="minorHAnsi" w:cstheme="minorHAnsi"/>
                <w:bCs/>
                <w:sz w:val="20"/>
                <w:szCs w:val="20"/>
                <w:lang w:eastAsia="ar-SA"/>
              </w:rPr>
              <w:t>część 3</w:t>
            </w:r>
            <w:r w:rsidR="00650934" w:rsidRPr="00526DD9">
              <w:rPr>
                <w:rFonts w:asciiTheme="minorHAnsi" w:eastAsia="Times New Roman" w:hAnsiTheme="minorHAnsi" w:cstheme="minorHAnsi"/>
                <w:bCs/>
                <w:sz w:val="20"/>
                <w:szCs w:val="20"/>
                <w:lang w:eastAsia="ar-SA"/>
              </w:rPr>
              <w:t xml:space="preserve"> </w:t>
            </w:r>
            <w:r w:rsidR="00526DD9" w:rsidRPr="00526DD9">
              <w:rPr>
                <w:rFonts w:asciiTheme="minorHAnsi" w:eastAsia="Times New Roman" w:hAnsiTheme="minorHAnsi" w:cstheme="minorHAnsi"/>
                <w:bCs/>
                <w:sz w:val="20"/>
                <w:szCs w:val="20"/>
                <w:lang w:eastAsia="ar-SA"/>
              </w:rPr>
              <w:t>,</w:t>
            </w:r>
            <w:r w:rsidR="00650934" w:rsidRPr="00526DD9">
              <w:rPr>
                <w:rFonts w:asciiTheme="minorHAnsi" w:eastAsia="Times New Roman" w:hAnsiTheme="minorHAnsi" w:cstheme="minorHAnsi"/>
                <w:bCs/>
                <w:sz w:val="20"/>
                <w:szCs w:val="20"/>
                <w:lang w:eastAsia="ar-SA"/>
              </w:rPr>
              <w:t xml:space="preserve"> 4, 6</w:t>
            </w:r>
            <w:r w:rsidR="00EB09A7" w:rsidRPr="00526DD9">
              <w:rPr>
                <w:rFonts w:asciiTheme="minorHAnsi" w:eastAsia="Times New Roman" w:hAnsiTheme="minorHAnsi" w:cstheme="minorHAnsi"/>
                <w:bCs/>
                <w:sz w:val="20"/>
                <w:szCs w:val="20"/>
                <w:lang w:eastAsia="ar-SA"/>
              </w:rPr>
              <w:t>:</w:t>
            </w:r>
            <w:r w:rsidR="00B45AC0" w:rsidRPr="00526DD9">
              <w:rPr>
                <w:rFonts w:asciiTheme="minorHAnsi" w:eastAsia="Times New Roman" w:hAnsiTheme="minorHAnsi" w:cstheme="minorHAnsi"/>
                <w:bCs/>
                <w:sz w:val="20"/>
                <w:szCs w:val="20"/>
                <w:lang w:eastAsia="ar-SA"/>
              </w:rPr>
              <w:t xml:space="preserve"> </w:t>
            </w:r>
            <w:r w:rsidR="00526DD9" w:rsidRPr="00526DD9">
              <w:rPr>
                <w:rFonts w:asciiTheme="minorHAnsi" w:eastAsia="Times New Roman" w:hAnsiTheme="minorHAnsi" w:cstheme="minorHAnsi"/>
                <w:bCs/>
                <w:sz w:val="20"/>
                <w:szCs w:val="20"/>
                <w:lang w:eastAsia="ar-SA"/>
              </w:rPr>
              <w:t>20.04.2021</w:t>
            </w:r>
            <w:r w:rsidR="00EB09A7" w:rsidRPr="00526DD9">
              <w:rPr>
                <w:rFonts w:asciiTheme="minorHAnsi" w:eastAsia="Times New Roman" w:hAnsiTheme="minorHAnsi" w:cstheme="minorHAnsi"/>
                <w:bCs/>
                <w:sz w:val="20"/>
                <w:szCs w:val="20"/>
                <w:lang w:eastAsia="ar-SA"/>
              </w:rPr>
              <w:t xml:space="preserve"> godzina </w:t>
            </w:r>
            <w:r w:rsidR="00526DD9" w:rsidRPr="00526DD9">
              <w:rPr>
                <w:rFonts w:asciiTheme="minorHAnsi" w:eastAsia="Times New Roman" w:hAnsiTheme="minorHAnsi" w:cstheme="minorHAnsi"/>
                <w:bCs/>
                <w:sz w:val="20"/>
                <w:szCs w:val="20"/>
                <w:lang w:eastAsia="ar-SA"/>
              </w:rPr>
              <w:t>12</w:t>
            </w:r>
            <w:r w:rsidR="00EB09A7" w:rsidRPr="00526DD9">
              <w:rPr>
                <w:rFonts w:asciiTheme="minorHAnsi" w:eastAsia="Times New Roman" w:hAnsiTheme="minorHAnsi" w:cstheme="minorHAnsi"/>
                <w:bCs/>
                <w:sz w:val="20"/>
                <w:szCs w:val="20"/>
                <w:lang w:eastAsia="ar-SA"/>
              </w:rPr>
              <w:t>:00</w:t>
            </w:r>
          </w:p>
        </w:tc>
        <w:tc>
          <w:tcPr>
            <w:tcW w:w="1666" w:type="pct"/>
            <w:tcBorders>
              <w:top w:val="single" w:sz="4" w:space="0" w:color="auto"/>
              <w:left w:val="single" w:sz="4" w:space="0" w:color="auto"/>
              <w:bottom w:val="single" w:sz="4" w:space="0" w:color="auto"/>
              <w:right w:val="single" w:sz="4" w:space="0" w:color="auto"/>
            </w:tcBorders>
            <w:hideMark/>
          </w:tcPr>
          <w:p w14:paraId="0430374D" w14:textId="58AFE53F" w:rsidR="00EB09A7" w:rsidRPr="00526DD9" w:rsidRDefault="00650934" w:rsidP="00891389">
            <w:pPr>
              <w:suppressAutoHyphens/>
              <w:jc w:val="both"/>
              <w:rPr>
                <w:rFonts w:asciiTheme="minorHAnsi" w:eastAsia="Times New Roman" w:hAnsiTheme="minorHAnsi" w:cstheme="minorHAnsi"/>
                <w:bCs/>
                <w:sz w:val="20"/>
                <w:szCs w:val="20"/>
                <w:lang w:eastAsia="ar-SA"/>
              </w:rPr>
            </w:pPr>
            <w:r w:rsidRPr="00526DD9">
              <w:rPr>
                <w:rFonts w:asciiTheme="minorHAnsi" w:eastAsia="Times New Roman" w:hAnsiTheme="minorHAnsi" w:cstheme="minorHAnsi"/>
                <w:bCs/>
                <w:sz w:val="20"/>
                <w:szCs w:val="20"/>
                <w:lang w:eastAsia="ar-SA"/>
              </w:rPr>
              <w:t>część 5</w:t>
            </w:r>
            <w:r w:rsidR="00526DD9">
              <w:rPr>
                <w:rFonts w:asciiTheme="minorHAnsi" w:eastAsia="Times New Roman" w:hAnsiTheme="minorHAnsi" w:cstheme="minorHAnsi"/>
                <w:bCs/>
                <w:sz w:val="20"/>
                <w:szCs w:val="20"/>
                <w:lang w:eastAsia="ar-SA"/>
              </w:rPr>
              <w:t xml:space="preserve"> i</w:t>
            </w:r>
            <w:r w:rsidR="00526DD9" w:rsidRPr="00526DD9">
              <w:rPr>
                <w:rFonts w:asciiTheme="minorHAnsi" w:eastAsia="Times New Roman" w:hAnsiTheme="minorHAnsi" w:cstheme="minorHAnsi"/>
                <w:bCs/>
                <w:sz w:val="20"/>
                <w:szCs w:val="20"/>
                <w:lang w:eastAsia="ar-SA"/>
              </w:rPr>
              <w:t xml:space="preserve"> 7</w:t>
            </w:r>
            <w:r w:rsidR="00EB09A7" w:rsidRPr="00526DD9">
              <w:rPr>
                <w:rFonts w:asciiTheme="minorHAnsi" w:eastAsia="Times New Roman" w:hAnsiTheme="minorHAnsi" w:cstheme="minorHAnsi"/>
                <w:bCs/>
                <w:sz w:val="20"/>
                <w:szCs w:val="20"/>
                <w:lang w:eastAsia="ar-SA"/>
              </w:rPr>
              <w:t xml:space="preserve">: </w:t>
            </w:r>
            <w:r w:rsidR="00526DD9" w:rsidRPr="00526DD9">
              <w:rPr>
                <w:rFonts w:asciiTheme="minorHAnsi" w:eastAsia="Times New Roman" w:hAnsiTheme="minorHAnsi" w:cstheme="minorHAnsi"/>
                <w:bCs/>
                <w:sz w:val="20"/>
                <w:szCs w:val="20"/>
                <w:lang w:eastAsia="ar-SA"/>
              </w:rPr>
              <w:t>21.04.2021</w:t>
            </w:r>
            <w:r w:rsidR="00EB09A7" w:rsidRPr="00526DD9">
              <w:rPr>
                <w:rFonts w:asciiTheme="minorHAnsi" w:eastAsia="Times New Roman" w:hAnsiTheme="minorHAnsi" w:cstheme="minorHAnsi"/>
                <w:bCs/>
                <w:sz w:val="20"/>
                <w:szCs w:val="20"/>
                <w:lang w:eastAsia="ar-SA"/>
              </w:rPr>
              <w:t xml:space="preserve"> godzina </w:t>
            </w:r>
            <w:r w:rsidR="00526DD9" w:rsidRPr="00526DD9">
              <w:rPr>
                <w:rFonts w:asciiTheme="minorHAnsi" w:eastAsia="Times New Roman" w:hAnsiTheme="minorHAnsi" w:cstheme="minorHAnsi"/>
                <w:bCs/>
                <w:sz w:val="20"/>
                <w:szCs w:val="20"/>
                <w:lang w:eastAsia="ar-SA"/>
              </w:rPr>
              <w:t>9:00</w:t>
            </w:r>
          </w:p>
        </w:tc>
      </w:tr>
    </w:tbl>
    <w:p w14:paraId="2F860103" w14:textId="77777777" w:rsidR="00EB09A7" w:rsidRPr="00851A4C" w:rsidRDefault="00EB09A7" w:rsidP="00891389">
      <w:pPr>
        <w:suppressAutoHyphens/>
        <w:ind w:left="567"/>
        <w:jc w:val="both"/>
        <w:rPr>
          <w:rFonts w:asciiTheme="minorHAnsi" w:eastAsia="Times New Roman" w:hAnsiTheme="minorHAnsi" w:cstheme="minorHAnsi"/>
          <w:bCs/>
          <w:sz w:val="20"/>
          <w:szCs w:val="20"/>
          <w:lang w:eastAsia="ar-SA"/>
        </w:rPr>
      </w:pPr>
    </w:p>
    <w:p w14:paraId="42E18AD5" w14:textId="4CA8E237" w:rsidR="00EB09A7" w:rsidRPr="00851A4C" w:rsidRDefault="00EB09A7" w:rsidP="00BF46EA">
      <w:pPr>
        <w:pStyle w:val="Akapitzlist"/>
        <w:numPr>
          <w:ilvl w:val="1"/>
          <w:numId w:val="8"/>
        </w:numPr>
        <w:suppressAutoHyphens/>
        <w:ind w:left="432"/>
        <w:jc w:val="both"/>
        <w:rPr>
          <w:rFonts w:asciiTheme="minorHAnsi" w:eastAsia="Times New Roman" w:hAnsiTheme="minorHAnsi" w:cstheme="minorHAnsi"/>
          <w:bCs/>
          <w:sz w:val="20"/>
          <w:szCs w:val="20"/>
          <w:lang w:eastAsia="ar-SA"/>
        </w:rPr>
      </w:pPr>
      <w:r w:rsidRPr="00851A4C">
        <w:rPr>
          <w:rFonts w:asciiTheme="minorHAnsi" w:eastAsia="Times New Roman" w:hAnsiTheme="minorHAnsi" w:cstheme="minorHAnsi"/>
          <w:bCs/>
          <w:sz w:val="20"/>
          <w:szCs w:val="20"/>
          <w:lang w:eastAsia="ar-SA"/>
        </w:rPr>
        <w:t>W celu zgłoszenia chęci uczestnictwa przez Wykonawcę w wizji lokalnej jest on zobowiązany do przesłania stosownego zgłoszenia w terminie co najmniej 3 dni przed planowaną wizją</w:t>
      </w:r>
      <w:r w:rsidR="00B45AC0" w:rsidRPr="00851A4C">
        <w:rPr>
          <w:rFonts w:asciiTheme="minorHAnsi" w:eastAsia="Times New Roman" w:hAnsiTheme="minorHAnsi" w:cstheme="minorHAnsi"/>
          <w:bCs/>
          <w:sz w:val="20"/>
          <w:szCs w:val="20"/>
          <w:lang w:eastAsia="ar-SA"/>
        </w:rPr>
        <w:t xml:space="preserve">. Zgłoszenie przesyła się w  sposób </w:t>
      </w:r>
      <w:r w:rsidR="00A55F8A" w:rsidRPr="00851A4C">
        <w:rPr>
          <w:rFonts w:asciiTheme="minorHAnsi" w:eastAsia="Times New Roman" w:hAnsiTheme="minorHAnsi" w:cstheme="minorHAnsi"/>
          <w:bCs/>
          <w:sz w:val="20"/>
          <w:szCs w:val="20"/>
          <w:lang w:eastAsia="ar-SA"/>
        </w:rPr>
        <w:t>o</w:t>
      </w:r>
      <w:r w:rsidR="00B45AC0" w:rsidRPr="00851A4C">
        <w:rPr>
          <w:rFonts w:asciiTheme="minorHAnsi" w:eastAsia="Times New Roman" w:hAnsiTheme="minorHAnsi" w:cstheme="minorHAnsi"/>
          <w:bCs/>
          <w:sz w:val="20"/>
          <w:szCs w:val="20"/>
          <w:lang w:eastAsia="ar-SA"/>
        </w:rPr>
        <w:t xml:space="preserve">kreślony w pkt. </w:t>
      </w:r>
      <w:r w:rsidR="00E87622">
        <w:rPr>
          <w:rFonts w:asciiTheme="minorHAnsi" w:eastAsia="Times New Roman" w:hAnsiTheme="minorHAnsi" w:cstheme="minorHAnsi"/>
          <w:bCs/>
          <w:sz w:val="20"/>
          <w:szCs w:val="20"/>
          <w:lang w:eastAsia="ar-SA"/>
        </w:rPr>
        <w:t xml:space="preserve">14 </w:t>
      </w:r>
      <w:r w:rsidR="00B45AC0" w:rsidRPr="00851A4C">
        <w:rPr>
          <w:rFonts w:asciiTheme="minorHAnsi" w:eastAsia="Times New Roman" w:hAnsiTheme="minorHAnsi" w:cstheme="minorHAnsi"/>
          <w:bCs/>
          <w:sz w:val="20"/>
          <w:szCs w:val="20"/>
          <w:lang w:eastAsia="ar-SA"/>
        </w:rPr>
        <w:t>SWZ.</w:t>
      </w:r>
    </w:p>
    <w:p w14:paraId="1D80CFC5" w14:textId="77777777" w:rsidR="002003D4" w:rsidRPr="00FA3B64" w:rsidRDefault="002003D4" w:rsidP="002B4F3C">
      <w:pPr>
        <w:pStyle w:val="Akapitzlist"/>
        <w:suppressAutoHyphens/>
        <w:ind w:left="792"/>
        <w:jc w:val="both"/>
        <w:rPr>
          <w:rFonts w:asciiTheme="minorHAnsi" w:eastAsia="Times New Roman" w:hAnsiTheme="minorHAnsi" w:cstheme="minorHAnsi"/>
          <w:bCs/>
          <w:sz w:val="20"/>
          <w:szCs w:val="20"/>
          <w:lang w:eastAsia="ar-SA"/>
        </w:rPr>
      </w:pPr>
    </w:p>
    <w:p w14:paraId="501D9AC9" w14:textId="77777777" w:rsidR="002003D4" w:rsidRPr="00FA3B64" w:rsidRDefault="002003D4" w:rsidP="00BF46EA">
      <w:pPr>
        <w:pStyle w:val="Akapitzlist"/>
        <w:numPr>
          <w:ilvl w:val="0"/>
          <w:numId w:val="8"/>
        </w:numPr>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FA3B64" w:rsidRDefault="002003D4" w:rsidP="00D8474E">
      <w:pPr>
        <w:pStyle w:val="Akapitzlist"/>
        <w:numPr>
          <w:ilvl w:val="1"/>
          <w:numId w:val="8"/>
        </w:numPr>
        <w:ind w:left="432"/>
        <w:jc w:val="both"/>
        <w:rPr>
          <w:rFonts w:asciiTheme="minorHAnsi" w:hAnsiTheme="minorHAnsi" w:cstheme="minorHAnsi"/>
          <w:sz w:val="20"/>
          <w:szCs w:val="20"/>
        </w:rPr>
      </w:pPr>
      <w:r w:rsidRPr="00FA3B64">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50380EA4" w14:textId="77907AE0" w:rsidR="00891389" w:rsidRPr="00891389" w:rsidRDefault="00891389" w:rsidP="00BF46EA">
      <w:pPr>
        <w:pStyle w:val="Akapitzlist"/>
        <w:numPr>
          <w:ilvl w:val="2"/>
          <w:numId w:val="8"/>
        </w:numPr>
        <w:ind w:left="787"/>
        <w:jc w:val="both"/>
        <w:rPr>
          <w:rFonts w:asciiTheme="minorHAnsi" w:hAnsiTheme="minorHAnsi" w:cstheme="minorHAnsi"/>
          <w:sz w:val="20"/>
          <w:szCs w:val="20"/>
        </w:rPr>
      </w:pPr>
      <w:r w:rsidRPr="00891389">
        <w:rPr>
          <w:rFonts w:asciiTheme="minorHAnsi" w:hAnsiTheme="minorHAnsi" w:cstheme="minorHAnsi"/>
          <w:sz w:val="20"/>
          <w:szCs w:val="20"/>
        </w:rPr>
        <w:t xml:space="preserve">Wszystkie czynności dozorujące potwierdzone uprawnieniami dozorowymi grupy  1 i 2. </w:t>
      </w:r>
    </w:p>
    <w:p w14:paraId="6163A7B5" w14:textId="77777777" w:rsidR="002003D4" w:rsidRPr="00FA3B64" w:rsidRDefault="002003D4" w:rsidP="00BF46EA">
      <w:pPr>
        <w:pStyle w:val="Akapitzlist"/>
        <w:numPr>
          <w:ilvl w:val="1"/>
          <w:numId w:val="8"/>
        </w:numPr>
        <w:ind w:left="432"/>
        <w:jc w:val="both"/>
        <w:rPr>
          <w:rFonts w:asciiTheme="minorHAnsi" w:hAnsiTheme="minorHAnsi" w:cstheme="minorHAnsi"/>
          <w:sz w:val="20"/>
          <w:szCs w:val="20"/>
        </w:rPr>
      </w:pPr>
      <w:r w:rsidRPr="00FA3B64">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FA3B64" w:rsidRDefault="002003D4" w:rsidP="00BF46EA">
      <w:pPr>
        <w:pStyle w:val="Akapitzlist"/>
        <w:numPr>
          <w:ilvl w:val="2"/>
          <w:numId w:val="8"/>
        </w:numPr>
        <w:ind w:left="850" w:hanging="567"/>
        <w:jc w:val="both"/>
        <w:rPr>
          <w:rFonts w:asciiTheme="minorHAnsi" w:hAnsiTheme="minorHAnsi" w:cstheme="minorHAnsi"/>
          <w:sz w:val="20"/>
          <w:szCs w:val="20"/>
        </w:rPr>
      </w:pPr>
      <w:r w:rsidRPr="00FA3B64">
        <w:rPr>
          <w:rFonts w:asciiTheme="minorHAnsi" w:hAnsiTheme="minorHAnsi" w:cstheme="minorHAnsi"/>
          <w:sz w:val="20"/>
          <w:szCs w:val="20"/>
        </w:rPr>
        <w:lastRenderedPageBreak/>
        <w:t>żądania oświadczeń i dokumentów w zakresie potwierdzenia spełniania ww. wymogów i dokonywania ich oceny,</w:t>
      </w:r>
    </w:p>
    <w:p w14:paraId="0CE2AD78" w14:textId="77777777" w:rsidR="002003D4" w:rsidRPr="00FA3B64" w:rsidRDefault="002003D4" w:rsidP="00BF46EA">
      <w:pPr>
        <w:pStyle w:val="Akapitzlist"/>
        <w:numPr>
          <w:ilvl w:val="2"/>
          <w:numId w:val="8"/>
        </w:numPr>
        <w:ind w:left="850" w:hanging="567"/>
        <w:jc w:val="both"/>
        <w:rPr>
          <w:rFonts w:asciiTheme="minorHAnsi" w:hAnsiTheme="minorHAnsi" w:cstheme="minorHAnsi"/>
          <w:sz w:val="20"/>
          <w:szCs w:val="20"/>
        </w:rPr>
      </w:pPr>
      <w:r w:rsidRPr="00FA3B64">
        <w:rPr>
          <w:rFonts w:asciiTheme="minorHAnsi" w:hAnsiTheme="minorHAnsi" w:cstheme="minorHAnsi"/>
          <w:sz w:val="20"/>
          <w:szCs w:val="20"/>
        </w:rPr>
        <w:t>żądania wyjaśnień w przypadku wątpliwości w zakresie potwierdzenia spełniania ww. wymogów,</w:t>
      </w:r>
    </w:p>
    <w:p w14:paraId="6F2583A5" w14:textId="77777777" w:rsidR="002003D4" w:rsidRPr="00FA3B64" w:rsidRDefault="002003D4" w:rsidP="00BF46EA">
      <w:pPr>
        <w:pStyle w:val="Akapitzlist"/>
        <w:numPr>
          <w:ilvl w:val="2"/>
          <w:numId w:val="8"/>
        </w:numPr>
        <w:ind w:left="850" w:hanging="567"/>
        <w:jc w:val="both"/>
        <w:rPr>
          <w:rFonts w:asciiTheme="minorHAnsi" w:hAnsiTheme="minorHAnsi" w:cstheme="minorHAnsi"/>
          <w:sz w:val="20"/>
          <w:szCs w:val="20"/>
        </w:rPr>
      </w:pPr>
      <w:r w:rsidRPr="00FA3B64">
        <w:rPr>
          <w:rFonts w:asciiTheme="minorHAnsi" w:hAnsiTheme="minorHAnsi" w:cstheme="minorHAnsi"/>
          <w:sz w:val="20"/>
          <w:szCs w:val="20"/>
        </w:rPr>
        <w:t>przeprowadzania kontroli na miejscu wykonywania świadczenia.</w:t>
      </w:r>
    </w:p>
    <w:p w14:paraId="0D3853D8" w14:textId="4BCA53DA" w:rsidR="002003D4" w:rsidRPr="00FA3B64" w:rsidRDefault="002003D4" w:rsidP="00BF46EA">
      <w:pPr>
        <w:pStyle w:val="Akapitzlist"/>
        <w:numPr>
          <w:ilvl w:val="1"/>
          <w:numId w:val="8"/>
        </w:numPr>
        <w:ind w:left="432"/>
        <w:jc w:val="both"/>
        <w:rPr>
          <w:rFonts w:asciiTheme="minorHAnsi" w:hAnsiTheme="minorHAnsi" w:cstheme="minorHAnsi"/>
          <w:sz w:val="20"/>
          <w:szCs w:val="20"/>
        </w:rPr>
      </w:pPr>
      <w:r w:rsidRPr="00FA3B64">
        <w:rPr>
          <w:rFonts w:asciiTheme="minorHAnsi" w:hAnsiTheme="minorHAnsi" w:cstheme="minorHAnsi"/>
          <w:sz w:val="20"/>
          <w:szCs w:val="20"/>
        </w:rPr>
        <w:t xml:space="preserve">W trakcie realizacji zamówienia na każde wezwanie Zamawiającego w wyznaczonym w tym wezwaniu terminie Wykonawca przedłoży </w:t>
      </w:r>
      <w:r w:rsidR="00E75CF8">
        <w:rPr>
          <w:rFonts w:asciiTheme="minorHAnsi" w:hAnsiTheme="minorHAnsi" w:cstheme="minorHAnsi"/>
          <w:sz w:val="20"/>
          <w:szCs w:val="20"/>
        </w:rPr>
        <w:t>Z</w:t>
      </w:r>
      <w:r w:rsidRPr="00FA3B64">
        <w:rPr>
          <w:rFonts w:asciiTheme="minorHAnsi" w:hAnsiTheme="minorHAnsi" w:cstheme="minorHAnsi"/>
          <w:sz w:val="20"/>
          <w:szCs w:val="20"/>
        </w:rPr>
        <w:t xml:space="preserve">amawiającemu wskazane poniżej dowody w celu potwierdzenia spełnienia wymogu zatrudnienia na podstawie umowy o pracę przez Wykonawcę lub Podwykonawcę osób wykonujących wskazane w punkcie </w:t>
      </w:r>
      <w:r w:rsidR="00E75CF8">
        <w:rPr>
          <w:rFonts w:asciiTheme="minorHAnsi" w:hAnsiTheme="minorHAnsi" w:cstheme="minorHAnsi"/>
          <w:sz w:val="20"/>
          <w:szCs w:val="20"/>
        </w:rPr>
        <w:t>6.</w:t>
      </w:r>
      <w:r w:rsidRPr="00FA3B64">
        <w:rPr>
          <w:rFonts w:asciiTheme="minorHAnsi" w:hAnsiTheme="minorHAnsi" w:cstheme="minorHAnsi"/>
          <w:sz w:val="20"/>
          <w:szCs w:val="20"/>
        </w:rPr>
        <w:t>1 czynności w trakcie realizacji zamówienia:</w:t>
      </w:r>
    </w:p>
    <w:p w14:paraId="44F54588" w14:textId="77777777" w:rsidR="002003D4" w:rsidRPr="00FA3B64" w:rsidRDefault="002003D4" w:rsidP="00BF46EA">
      <w:pPr>
        <w:pStyle w:val="Akapitzlist"/>
        <w:numPr>
          <w:ilvl w:val="2"/>
          <w:numId w:val="8"/>
        </w:numPr>
        <w:ind w:left="850" w:hanging="567"/>
        <w:jc w:val="both"/>
        <w:rPr>
          <w:rFonts w:asciiTheme="minorHAnsi" w:hAnsiTheme="minorHAnsi" w:cstheme="minorHAnsi"/>
          <w:sz w:val="20"/>
          <w:szCs w:val="20"/>
        </w:rPr>
      </w:pPr>
      <w:r w:rsidRPr="00FA3B64">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FA3B64" w:rsidRDefault="002003D4" w:rsidP="00BF46EA">
      <w:pPr>
        <w:pStyle w:val="Akapitzlist"/>
        <w:numPr>
          <w:ilvl w:val="2"/>
          <w:numId w:val="8"/>
        </w:numPr>
        <w:ind w:left="850" w:hanging="567"/>
        <w:jc w:val="both"/>
        <w:rPr>
          <w:rFonts w:asciiTheme="minorHAnsi" w:hAnsiTheme="minorHAnsi" w:cstheme="minorHAnsi"/>
          <w:sz w:val="20"/>
          <w:szCs w:val="20"/>
        </w:rPr>
      </w:pPr>
      <w:r w:rsidRPr="00FA3B64">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1F90D900" w:rsidR="002003D4" w:rsidRPr="00FA3B64" w:rsidRDefault="002003D4" w:rsidP="00BF46EA">
      <w:pPr>
        <w:pStyle w:val="Akapitzlist"/>
        <w:numPr>
          <w:ilvl w:val="2"/>
          <w:numId w:val="8"/>
        </w:numPr>
        <w:ind w:left="850" w:hanging="567"/>
        <w:jc w:val="both"/>
        <w:rPr>
          <w:rFonts w:asciiTheme="minorHAnsi" w:hAnsiTheme="minorHAnsi" w:cstheme="minorHAnsi"/>
          <w:sz w:val="20"/>
          <w:szCs w:val="20"/>
        </w:rPr>
      </w:pPr>
      <w:r w:rsidRPr="00FA3B64">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FA3B64" w:rsidRDefault="002003D4" w:rsidP="00BF46EA">
      <w:pPr>
        <w:pStyle w:val="Akapitzlist"/>
        <w:numPr>
          <w:ilvl w:val="2"/>
          <w:numId w:val="8"/>
        </w:numPr>
        <w:ind w:left="850" w:hanging="567"/>
        <w:jc w:val="both"/>
        <w:rPr>
          <w:rFonts w:asciiTheme="minorHAnsi" w:hAnsiTheme="minorHAnsi" w:cstheme="minorHAnsi"/>
          <w:sz w:val="20"/>
          <w:szCs w:val="20"/>
        </w:rPr>
      </w:pPr>
      <w:r w:rsidRPr="00FA3B64">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75FF0CD2" w:rsidR="002003D4" w:rsidRPr="00FA3B64" w:rsidRDefault="002003D4" w:rsidP="00BF46EA">
      <w:pPr>
        <w:pStyle w:val="Akapitzlist"/>
        <w:numPr>
          <w:ilvl w:val="2"/>
          <w:numId w:val="8"/>
        </w:numPr>
        <w:ind w:left="850" w:hanging="567"/>
        <w:jc w:val="both"/>
        <w:rPr>
          <w:rFonts w:asciiTheme="minorHAnsi" w:hAnsiTheme="minorHAnsi" w:cstheme="minorHAnsi"/>
          <w:sz w:val="20"/>
          <w:szCs w:val="20"/>
        </w:rPr>
      </w:pPr>
      <w:r w:rsidRPr="00FA3B64">
        <w:rPr>
          <w:rFonts w:asciiTheme="minorHAnsi" w:hAnsiTheme="minorHAnsi" w:cstheme="minorHAnsi"/>
          <w:sz w:val="20"/>
          <w:szCs w:val="20"/>
        </w:rPr>
        <w:t>Z tytułu niespełnienia przez Wykonawcę lub Podwykonawcę wymogu zatrudnienia na podstawie umowy o pracę osób wykonujących wskazane w p</w:t>
      </w:r>
      <w:r w:rsidR="00B7170A">
        <w:rPr>
          <w:rFonts w:asciiTheme="minorHAnsi" w:hAnsiTheme="minorHAnsi" w:cstheme="minorHAnsi"/>
          <w:sz w:val="20"/>
          <w:szCs w:val="20"/>
        </w:rPr>
        <w:t>kt. 6.1.</w:t>
      </w:r>
      <w:r w:rsidRPr="00FA3B64">
        <w:rPr>
          <w:rFonts w:asciiTheme="minorHAnsi" w:hAnsiTheme="minorHAnsi" w:cstheme="minorHAnsi"/>
          <w:sz w:val="20"/>
          <w:szCs w:val="20"/>
        </w:rPr>
        <w:t xml:space="preserve">1 </w:t>
      </w:r>
      <w:r w:rsidR="00B7170A">
        <w:rPr>
          <w:rFonts w:asciiTheme="minorHAnsi" w:hAnsiTheme="minorHAnsi" w:cstheme="minorHAnsi"/>
          <w:sz w:val="20"/>
          <w:szCs w:val="20"/>
        </w:rPr>
        <w:t xml:space="preserve">SWZ </w:t>
      </w:r>
      <w:r w:rsidRPr="00FA3B64">
        <w:rPr>
          <w:rFonts w:asciiTheme="minorHAnsi" w:hAnsiTheme="minorHAnsi" w:cstheme="minorHAnsi"/>
          <w:sz w:val="20"/>
          <w:szCs w:val="20"/>
        </w:rPr>
        <w:t xml:space="preserve">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FA3B64">
        <w:rPr>
          <w:rFonts w:asciiTheme="minorHAnsi" w:hAnsiTheme="minorHAnsi" w:cstheme="minorHAnsi"/>
          <w:sz w:val="20"/>
          <w:szCs w:val="20"/>
        </w:rPr>
        <w:t>6</w:t>
      </w:r>
      <w:r w:rsidRPr="00FA3B64">
        <w:rPr>
          <w:rFonts w:asciiTheme="minorHAnsi" w:hAnsiTheme="minorHAnsi" w:cstheme="minorHAnsi"/>
          <w:sz w:val="20"/>
          <w:szCs w:val="20"/>
        </w:rPr>
        <w:t>.1.1</w:t>
      </w:r>
      <w:r w:rsidR="00B7341D"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xml:space="preserve"> czynności. </w:t>
      </w:r>
    </w:p>
    <w:p w14:paraId="73CB4D53" w14:textId="77777777" w:rsidR="002003D4" w:rsidRPr="00FA3B64" w:rsidRDefault="002003D4" w:rsidP="00BF46EA">
      <w:pPr>
        <w:pStyle w:val="Akapitzlist"/>
        <w:numPr>
          <w:ilvl w:val="2"/>
          <w:numId w:val="8"/>
        </w:numPr>
        <w:ind w:left="850" w:hanging="567"/>
        <w:jc w:val="both"/>
        <w:rPr>
          <w:rFonts w:asciiTheme="minorHAnsi" w:hAnsiTheme="minorHAnsi" w:cstheme="minorHAnsi"/>
          <w:sz w:val="20"/>
          <w:szCs w:val="20"/>
        </w:rPr>
      </w:pPr>
      <w:r w:rsidRPr="00FA3B64">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5B305A60" w14:textId="77777777" w:rsidR="00ED67A3" w:rsidRPr="00FA3B64" w:rsidRDefault="00ED67A3" w:rsidP="002B4F3C">
      <w:pPr>
        <w:pStyle w:val="Akapitzlist"/>
        <w:suppressAutoHyphens/>
        <w:ind w:left="792"/>
        <w:jc w:val="both"/>
        <w:rPr>
          <w:rFonts w:asciiTheme="minorHAnsi" w:eastAsia="Times New Roman" w:hAnsiTheme="minorHAnsi" w:cstheme="minorHAnsi"/>
          <w:bCs/>
          <w:sz w:val="20"/>
          <w:szCs w:val="20"/>
          <w:lang w:eastAsia="ar-SA"/>
        </w:rPr>
      </w:pPr>
    </w:p>
    <w:p w14:paraId="0A70F1CC" w14:textId="7B3F944E" w:rsidR="009039A9" w:rsidRPr="00FA3B64" w:rsidRDefault="009039A9" w:rsidP="00BF46EA">
      <w:pPr>
        <w:numPr>
          <w:ilvl w:val="0"/>
          <w:numId w:val="8"/>
        </w:numPr>
        <w:suppressAutoHyphens/>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w:t>
      </w:r>
      <w:r w:rsidR="003077AE" w:rsidRPr="00FA3B64">
        <w:rPr>
          <w:rFonts w:asciiTheme="minorHAnsi" w:hAnsiTheme="minorHAnsi" w:cstheme="minorHAnsi"/>
          <w:b/>
          <w:bCs/>
          <w:sz w:val="20"/>
          <w:szCs w:val="20"/>
          <w:shd w:val="clear" w:color="auto" w:fill="FFFFFF"/>
        </w:rPr>
        <w:br/>
      </w:r>
      <w:r w:rsidR="00AE12A0" w:rsidRPr="00FA3B64">
        <w:rPr>
          <w:rFonts w:asciiTheme="minorHAnsi" w:hAnsiTheme="minorHAnsi" w:cstheme="minorHAnsi"/>
          <w:b/>
          <w:bCs/>
          <w:sz w:val="20"/>
          <w:szCs w:val="20"/>
          <w:shd w:val="clear" w:color="auto" w:fill="FFFFFF"/>
        </w:rPr>
        <w:t xml:space="preserve">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0E69A4B7" w:rsidR="001753ED" w:rsidRPr="00FA3B64" w:rsidRDefault="001753ED" w:rsidP="00BF46EA">
      <w:pPr>
        <w:pStyle w:val="Akapitzlist"/>
        <w:numPr>
          <w:ilvl w:val="1"/>
          <w:numId w:val="8"/>
        </w:numPr>
        <w:suppressAutoHyphens/>
        <w:ind w:left="425"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w:t>
      </w:r>
      <w:r w:rsidRPr="00A0290D">
        <w:rPr>
          <w:rFonts w:asciiTheme="minorHAnsi" w:eastAsia="Times New Roman" w:hAnsiTheme="minorHAnsi" w:cstheme="minorHAnsi"/>
          <w:sz w:val="20"/>
          <w:szCs w:val="20"/>
          <w:lang w:eastAsia="pl-PL"/>
        </w:rPr>
        <w:t>nie zastrzega</w:t>
      </w:r>
      <w:r w:rsidRPr="00AF4E76">
        <w:rPr>
          <w:rFonts w:asciiTheme="minorHAnsi" w:eastAsia="Times New Roman" w:hAnsiTheme="minorHAnsi" w:cstheme="minorHAnsi"/>
          <w:color w:val="FF0000"/>
          <w:sz w:val="20"/>
          <w:szCs w:val="20"/>
          <w:lang w:eastAsia="pl-PL"/>
        </w:rPr>
        <w:t xml:space="preserve"> </w:t>
      </w:r>
      <w:r w:rsidRPr="00FA3B64">
        <w:rPr>
          <w:rFonts w:asciiTheme="minorHAnsi" w:eastAsia="Times New Roman" w:hAnsiTheme="minorHAnsi" w:cstheme="minorHAnsi"/>
          <w:sz w:val="20"/>
          <w:szCs w:val="20"/>
          <w:lang w:eastAsia="pl-PL"/>
        </w:rPr>
        <w:t>obowiązku osobistego wykonania przez poszczególnych Wykonawców wspólnie ubiegających się o udzielenie zamówieni</w:t>
      </w:r>
      <w:r w:rsidR="009A5CC6">
        <w:rPr>
          <w:rFonts w:asciiTheme="minorHAnsi" w:eastAsia="Times New Roman" w:hAnsiTheme="minorHAnsi" w:cstheme="minorHAnsi"/>
          <w:sz w:val="20"/>
          <w:szCs w:val="20"/>
          <w:lang w:eastAsia="pl-PL"/>
        </w:rPr>
        <w:t>a.</w:t>
      </w:r>
    </w:p>
    <w:p w14:paraId="387E0961" w14:textId="1DFA3649" w:rsidR="00AE12A0" w:rsidRPr="00FA3B64" w:rsidRDefault="00AE12A0" w:rsidP="00BF46EA">
      <w:pPr>
        <w:pStyle w:val="Akapitzlist"/>
        <w:numPr>
          <w:ilvl w:val="1"/>
          <w:numId w:val="8"/>
        </w:numPr>
        <w:suppressAutoHyphens/>
        <w:ind w:left="425"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B810B0" w:rsidRDefault="00AE12A0" w:rsidP="00BF46EA">
      <w:pPr>
        <w:pStyle w:val="Akapitzlist"/>
        <w:numPr>
          <w:ilvl w:val="1"/>
          <w:numId w:val="8"/>
        </w:numPr>
        <w:suppressAutoHyphens/>
        <w:ind w:left="425"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w:t>
      </w:r>
      <w:r w:rsidRPr="00B810B0">
        <w:rPr>
          <w:rFonts w:asciiTheme="minorHAnsi" w:eastAsia="Times New Roman" w:hAnsiTheme="minorHAnsi" w:cstheme="minorHAnsi"/>
          <w:sz w:val="20"/>
          <w:szCs w:val="20"/>
          <w:lang w:eastAsia="pl-PL"/>
        </w:rPr>
        <w:t>Podwykonawców, którym w późniejszym okresie zamierza powierzyć realizację robót budowlanych lub usług.</w:t>
      </w:r>
    </w:p>
    <w:p w14:paraId="79CF6A96" w14:textId="21E4FA43" w:rsidR="00AE12A0" w:rsidRPr="00B810B0" w:rsidRDefault="00AE12A0" w:rsidP="00BF46EA">
      <w:pPr>
        <w:pStyle w:val="Akapitzlist"/>
        <w:numPr>
          <w:ilvl w:val="1"/>
          <w:numId w:val="8"/>
        </w:numPr>
        <w:suppressAutoHyphens/>
        <w:ind w:left="425" w:hanging="425"/>
        <w:jc w:val="both"/>
        <w:rPr>
          <w:rFonts w:asciiTheme="minorHAnsi" w:eastAsia="Times New Roman" w:hAnsiTheme="minorHAnsi" w:cstheme="minorHAnsi"/>
          <w:bCs/>
          <w:sz w:val="20"/>
          <w:szCs w:val="20"/>
          <w:lang w:eastAsia="ar-SA"/>
        </w:rPr>
      </w:pPr>
      <w:r w:rsidRPr="00B810B0">
        <w:rPr>
          <w:rFonts w:asciiTheme="minorHAnsi" w:eastAsia="Times New Roman" w:hAnsiTheme="minorHAnsi" w:cstheme="minorHAnsi"/>
          <w:sz w:val="20"/>
          <w:szCs w:val="20"/>
          <w:lang w:eastAsia="pl-PL"/>
        </w:rPr>
        <w:t xml:space="preserve">Zamawiający żąda informacji, o których mowa w pkt. </w:t>
      </w:r>
      <w:r w:rsidR="00374747" w:rsidRPr="00B810B0">
        <w:rPr>
          <w:rFonts w:asciiTheme="minorHAnsi" w:eastAsia="Times New Roman" w:hAnsiTheme="minorHAnsi" w:cstheme="minorHAnsi"/>
          <w:sz w:val="20"/>
          <w:szCs w:val="20"/>
          <w:lang w:eastAsia="pl-PL"/>
        </w:rPr>
        <w:t>poprzedzającym</w:t>
      </w:r>
      <w:r w:rsidRPr="00B810B0">
        <w:rPr>
          <w:rFonts w:asciiTheme="minorHAnsi" w:eastAsia="Times New Roman" w:hAnsiTheme="minorHAnsi" w:cstheme="minorHAnsi"/>
          <w:sz w:val="20"/>
          <w:szCs w:val="20"/>
          <w:lang w:eastAsia="pl-PL"/>
        </w:rPr>
        <w:t>:</w:t>
      </w:r>
    </w:p>
    <w:p w14:paraId="283B7DC3" w14:textId="41EDC2B8" w:rsidR="00AE12A0" w:rsidRPr="00FA3B64" w:rsidRDefault="00AE12A0" w:rsidP="00BF46EA">
      <w:pPr>
        <w:pStyle w:val="Akapitzlist"/>
        <w:numPr>
          <w:ilvl w:val="2"/>
          <w:numId w:val="8"/>
        </w:numPr>
        <w:suppressAutoHyphens/>
        <w:ind w:left="850" w:hanging="567"/>
        <w:jc w:val="both"/>
        <w:rPr>
          <w:rFonts w:asciiTheme="minorHAnsi" w:hAnsiTheme="minorHAnsi" w:cstheme="minorHAnsi"/>
          <w:sz w:val="20"/>
          <w:szCs w:val="20"/>
        </w:rPr>
      </w:pPr>
      <w:r w:rsidRPr="00B810B0">
        <w:rPr>
          <w:rFonts w:asciiTheme="minorHAnsi" w:eastAsia="Times New Roman" w:hAnsiTheme="minorHAnsi" w:cstheme="minorHAnsi"/>
          <w:sz w:val="20"/>
          <w:szCs w:val="20"/>
          <w:lang w:eastAsia="pl-PL"/>
        </w:rPr>
        <w:t xml:space="preserve">w  przypadku zamówień </w:t>
      </w:r>
      <w:r w:rsidRPr="00FA3B64">
        <w:rPr>
          <w:rFonts w:asciiTheme="minorHAnsi" w:eastAsia="Times New Roman" w:hAnsiTheme="minorHAnsi" w:cstheme="minorHAnsi"/>
          <w:sz w:val="20"/>
          <w:szCs w:val="20"/>
          <w:lang w:eastAsia="pl-PL"/>
        </w:rPr>
        <w:t xml:space="preserve">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FA3B64" w:rsidRDefault="00AE12A0" w:rsidP="00BF46EA">
      <w:pPr>
        <w:pStyle w:val="Akapitzlist"/>
        <w:numPr>
          <w:ilvl w:val="2"/>
          <w:numId w:val="8"/>
        </w:numPr>
        <w:suppressAutoHyphens/>
        <w:ind w:left="850"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BF46EA">
      <w:pPr>
        <w:pStyle w:val="Akapitzlist"/>
        <w:numPr>
          <w:ilvl w:val="2"/>
          <w:numId w:val="8"/>
        </w:numPr>
        <w:suppressAutoHyphens/>
        <w:ind w:left="850"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BF46EA">
      <w:pPr>
        <w:pStyle w:val="Akapitzlist"/>
        <w:numPr>
          <w:ilvl w:val="1"/>
          <w:numId w:val="8"/>
        </w:numPr>
        <w:suppressAutoHyphens/>
        <w:ind w:left="425"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7CC6D75C" w:rsidR="00AE12A0" w:rsidRPr="00FA3B64" w:rsidRDefault="00AE12A0" w:rsidP="00BF46EA">
      <w:pPr>
        <w:pStyle w:val="Akapitzlist"/>
        <w:numPr>
          <w:ilvl w:val="1"/>
          <w:numId w:val="8"/>
        </w:numPr>
        <w:suppressAutoHyphens/>
        <w:ind w:left="425"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Powierzenie wykonania części zamówienia podwykonawcom nie zwalnia </w:t>
      </w:r>
      <w:r w:rsidR="00D966EE">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4FF259CB" w:rsidR="00CC54D5" w:rsidRPr="00FA3B64" w:rsidRDefault="00CC54D5" w:rsidP="00BF46EA">
      <w:pPr>
        <w:pStyle w:val="Akapitzlist"/>
        <w:numPr>
          <w:ilvl w:val="1"/>
          <w:numId w:val="8"/>
        </w:numPr>
        <w:suppressAutoHyphens/>
        <w:ind w:left="425"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lastRenderedPageBreak/>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BF46EA">
      <w:pPr>
        <w:numPr>
          <w:ilvl w:val="0"/>
          <w:numId w:val="8"/>
        </w:numPr>
        <w:suppressAutoHyphens/>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64E3D0AC" w14:textId="3B0BA9E2" w:rsidR="009A5CC6" w:rsidRPr="009A5CC6" w:rsidRDefault="009A5CC6" w:rsidP="00BF46EA">
      <w:pPr>
        <w:pStyle w:val="Akapitzlist"/>
        <w:numPr>
          <w:ilvl w:val="1"/>
          <w:numId w:val="8"/>
        </w:numPr>
        <w:spacing w:line="276" w:lineRule="auto"/>
        <w:ind w:left="431" w:hanging="431"/>
        <w:jc w:val="both"/>
        <w:rPr>
          <w:rFonts w:asciiTheme="minorHAnsi" w:eastAsia="Times New Roman" w:hAnsiTheme="minorHAnsi" w:cstheme="minorHAnsi"/>
          <w:bCs/>
          <w:sz w:val="20"/>
          <w:szCs w:val="20"/>
          <w:lang w:eastAsia="ar-SA"/>
        </w:rPr>
      </w:pPr>
      <w:r w:rsidRPr="009A5CC6">
        <w:rPr>
          <w:rFonts w:asciiTheme="minorHAnsi" w:eastAsia="Times New Roman" w:hAnsiTheme="minorHAnsi" w:cstheme="minorHAnsi"/>
          <w:bCs/>
          <w:sz w:val="20"/>
          <w:szCs w:val="20"/>
          <w:lang w:eastAsia="ar-SA"/>
        </w:rPr>
        <w:t>Termin postoju ZTPO wyznaczono na dni:</w:t>
      </w:r>
      <w:r w:rsidRPr="009A5CC6">
        <w:rPr>
          <w:rFonts w:asciiTheme="minorHAnsi" w:hAnsiTheme="minorHAnsi" w:cstheme="minorHAnsi"/>
        </w:rPr>
        <w:t xml:space="preserve"> </w:t>
      </w:r>
      <w:r w:rsidR="00D8474E" w:rsidRPr="00D8474E">
        <w:rPr>
          <w:rFonts w:asciiTheme="minorHAnsi" w:eastAsia="Times New Roman" w:hAnsiTheme="minorHAnsi" w:cstheme="minorHAnsi"/>
          <w:bCs/>
          <w:sz w:val="20"/>
          <w:szCs w:val="20"/>
          <w:lang w:eastAsia="ar-SA"/>
        </w:rPr>
        <w:t>25 sierpnia do 10 września 2021 r.</w:t>
      </w:r>
    </w:p>
    <w:p w14:paraId="12C93BF1" w14:textId="7959FA0E" w:rsidR="009A5CC6" w:rsidRPr="00851A4C" w:rsidRDefault="00851A4C" w:rsidP="00BF46EA">
      <w:pPr>
        <w:pStyle w:val="Akapitzlist"/>
        <w:numPr>
          <w:ilvl w:val="1"/>
          <w:numId w:val="8"/>
        </w:numPr>
        <w:spacing w:line="276" w:lineRule="auto"/>
        <w:ind w:left="431" w:hanging="431"/>
        <w:jc w:val="both"/>
        <w:rPr>
          <w:rFonts w:asciiTheme="minorHAnsi" w:eastAsia="Times New Roman" w:hAnsiTheme="minorHAnsi" w:cstheme="minorHAnsi"/>
          <w:bCs/>
          <w:sz w:val="20"/>
          <w:szCs w:val="20"/>
          <w:lang w:eastAsia="ar-SA"/>
        </w:rPr>
      </w:pPr>
      <w:r w:rsidRPr="00851A4C">
        <w:rPr>
          <w:rFonts w:asciiTheme="minorHAnsi" w:eastAsia="Times New Roman" w:hAnsiTheme="minorHAnsi" w:cstheme="minorHAnsi"/>
          <w:bCs/>
          <w:sz w:val="20"/>
          <w:szCs w:val="20"/>
          <w:lang w:eastAsia="ar-SA"/>
        </w:rPr>
        <w:t>Ogólny</w:t>
      </w:r>
      <w:r w:rsidR="009A5CC6" w:rsidRPr="00851A4C">
        <w:rPr>
          <w:rFonts w:asciiTheme="minorHAnsi" w:eastAsia="Times New Roman" w:hAnsiTheme="minorHAnsi" w:cstheme="minorHAnsi"/>
          <w:bCs/>
          <w:sz w:val="20"/>
          <w:szCs w:val="20"/>
          <w:lang w:eastAsia="ar-SA"/>
        </w:rPr>
        <w:t xml:space="preserve"> harmonogram prac z podziałem na części stanowi </w:t>
      </w:r>
      <w:r w:rsidR="00D8474E" w:rsidRPr="00D8474E">
        <w:rPr>
          <w:rFonts w:asciiTheme="minorHAnsi" w:eastAsia="Times New Roman" w:hAnsiTheme="minorHAnsi" w:cstheme="minorHAnsi"/>
          <w:b/>
          <w:i/>
          <w:iCs/>
          <w:sz w:val="20"/>
          <w:szCs w:val="20"/>
          <w:lang w:eastAsia="ar-SA"/>
        </w:rPr>
        <w:t>Z</w:t>
      </w:r>
      <w:r w:rsidR="009A5CC6" w:rsidRPr="00D8474E">
        <w:rPr>
          <w:rFonts w:asciiTheme="minorHAnsi" w:eastAsia="Times New Roman" w:hAnsiTheme="minorHAnsi" w:cstheme="minorHAnsi"/>
          <w:b/>
          <w:i/>
          <w:iCs/>
          <w:sz w:val="20"/>
          <w:szCs w:val="20"/>
          <w:lang w:eastAsia="ar-SA"/>
        </w:rPr>
        <w:t xml:space="preserve">ałącznik </w:t>
      </w:r>
      <w:r w:rsidRPr="00D8474E">
        <w:rPr>
          <w:rFonts w:asciiTheme="minorHAnsi" w:eastAsia="Times New Roman" w:hAnsiTheme="minorHAnsi" w:cstheme="minorHAnsi"/>
          <w:b/>
          <w:i/>
          <w:iCs/>
          <w:sz w:val="20"/>
          <w:szCs w:val="20"/>
          <w:lang w:eastAsia="ar-SA"/>
        </w:rPr>
        <w:t>5</w:t>
      </w:r>
      <w:r w:rsidR="009A5CC6" w:rsidRPr="00851A4C">
        <w:rPr>
          <w:rFonts w:asciiTheme="minorHAnsi" w:eastAsia="Times New Roman" w:hAnsiTheme="minorHAnsi" w:cstheme="minorHAnsi"/>
          <w:bCs/>
          <w:sz w:val="20"/>
          <w:szCs w:val="20"/>
          <w:lang w:eastAsia="ar-SA"/>
        </w:rPr>
        <w:t xml:space="preserve"> do SWZ</w:t>
      </w:r>
    </w:p>
    <w:p w14:paraId="4D0D493E" w14:textId="68A0E648" w:rsidR="009A5CC6" w:rsidRPr="00851A4C" w:rsidRDefault="009A5CC6" w:rsidP="00BF46EA">
      <w:pPr>
        <w:pStyle w:val="Akapitzlist"/>
        <w:numPr>
          <w:ilvl w:val="1"/>
          <w:numId w:val="8"/>
        </w:numPr>
        <w:spacing w:line="276" w:lineRule="auto"/>
        <w:ind w:left="431" w:hanging="431"/>
        <w:jc w:val="both"/>
        <w:rPr>
          <w:rFonts w:asciiTheme="minorHAnsi" w:eastAsia="Times New Roman" w:hAnsiTheme="minorHAnsi" w:cstheme="minorHAnsi"/>
          <w:bCs/>
          <w:sz w:val="20"/>
          <w:szCs w:val="20"/>
          <w:lang w:eastAsia="ar-SA"/>
        </w:rPr>
      </w:pPr>
      <w:bookmarkStart w:id="1" w:name="_Hlk67390761"/>
      <w:r w:rsidRPr="00851A4C">
        <w:rPr>
          <w:rFonts w:asciiTheme="minorHAnsi" w:eastAsia="Times New Roman" w:hAnsiTheme="minorHAnsi" w:cstheme="minorHAnsi"/>
          <w:bCs/>
          <w:sz w:val="20"/>
          <w:szCs w:val="20"/>
          <w:lang w:eastAsia="ar-SA"/>
        </w:rPr>
        <w:t xml:space="preserve">Pełny zakres prac objętych zamówieniem musi zostać wykonany </w:t>
      </w:r>
      <w:r w:rsidR="005C0538" w:rsidRPr="00851A4C">
        <w:rPr>
          <w:rFonts w:asciiTheme="minorHAnsi" w:eastAsia="Times New Roman" w:hAnsiTheme="minorHAnsi" w:cstheme="minorHAnsi"/>
          <w:bCs/>
          <w:sz w:val="20"/>
          <w:szCs w:val="20"/>
          <w:lang w:eastAsia="ar-SA"/>
        </w:rPr>
        <w:t xml:space="preserve">zgodnie z ogólnym harmonogramem prac który sanowi </w:t>
      </w:r>
      <w:r w:rsidR="00D8474E">
        <w:rPr>
          <w:rFonts w:asciiTheme="minorHAnsi" w:eastAsia="Times New Roman" w:hAnsiTheme="minorHAnsi" w:cstheme="minorHAnsi"/>
          <w:b/>
          <w:i/>
          <w:iCs/>
          <w:sz w:val="20"/>
          <w:szCs w:val="20"/>
          <w:lang w:eastAsia="ar-SA"/>
        </w:rPr>
        <w:t>Z</w:t>
      </w:r>
      <w:r w:rsidR="005C0538" w:rsidRPr="00D8474E">
        <w:rPr>
          <w:rFonts w:asciiTheme="minorHAnsi" w:eastAsia="Times New Roman" w:hAnsiTheme="minorHAnsi" w:cstheme="minorHAnsi"/>
          <w:b/>
          <w:i/>
          <w:iCs/>
          <w:sz w:val="20"/>
          <w:szCs w:val="20"/>
          <w:lang w:eastAsia="ar-SA"/>
        </w:rPr>
        <w:t>ałącznik nr</w:t>
      </w:r>
      <w:r w:rsidR="00851A4C" w:rsidRPr="00D8474E">
        <w:rPr>
          <w:rFonts w:asciiTheme="minorHAnsi" w:eastAsia="Times New Roman" w:hAnsiTheme="minorHAnsi" w:cstheme="minorHAnsi"/>
          <w:b/>
          <w:i/>
          <w:iCs/>
          <w:sz w:val="20"/>
          <w:szCs w:val="20"/>
          <w:lang w:eastAsia="ar-SA"/>
        </w:rPr>
        <w:t xml:space="preserve"> 5</w:t>
      </w:r>
      <w:r w:rsidR="005C0538" w:rsidRPr="00851A4C">
        <w:rPr>
          <w:rFonts w:asciiTheme="minorHAnsi" w:eastAsia="Times New Roman" w:hAnsiTheme="minorHAnsi" w:cstheme="minorHAnsi"/>
          <w:bCs/>
          <w:sz w:val="20"/>
          <w:szCs w:val="20"/>
          <w:lang w:eastAsia="ar-SA"/>
        </w:rPr>
        <w:t xml:space="preserve"> </w:t>
      </w:r>
      <w:r w:rsidR="00851A4C" w:rsidRPr="00851A4C">
        <w:rPr>
          <w:rFonts w:asciiTheme="minorHAnsi" w:eastAsia="Times New Roman" w:hAnsiTheme="minorHAnsi" w:cstheme="minorHAnsi"/>
          <w:bCs/>
          <w:sz w:val="20"/>
          <w:szCs w:val="20"/>
          <w:lang w:eastAsia="ar-SA"/>
        </w:rPr>
        <w:t>d</w:t>
      </w:r>
      <w:r w:rsidR="005C0538" w:rsidRPr="00851A4C">
        <w:rPr>
          <w:rFonts w:asciiTheme="minorHAnsi" w:eastAsia="Times New Roman" w:hAnsiTheme="minorHAnsi" w:cstheme="minorHAnsi"/>
          <w:bCs/>
          <w:sz w:val="20"/>
          <w:szCs w:val="20"/>
          <w:lang w:eastAsia="ar-SA"/>
        </w:rPr>
        <w:t>o SWZ, szczegółowy harmonogram zostanie opracowany przez Wykonawcę i przedstawiony do akceptacji Zamawiającego nie później niż do 30.07.2021 r.</w:t>
      </w:r>
      <w:r w:rsidR="00D86848" w:rsidRPr="00851A4C">
        <w:rPr>
          <w:rFonts w:asciiTheme="minorHAnsi" w:eastAsia="Times New Roman" w:hAnsiTheme="minorHAnsi" w:cstheme="minorHAnsi"/>
          <w:bCs/>
          <w:sz w:val="20"/>
          <w:szCs w:val="20"/>
          <w:lang w:eastAsia="ar-SA"/>
        </w:rPr>
        <w:t xml:space="preserve"> W przypadku gdy umowa o zamówienie publiczne zostanie podpisana w terminie po 19.07.2021 r. Wykonawca zobowiązany jest dostarczyć harmonogram w terminie do 2 tygodni od podpisania umowy.</w:t>
      </w:r>
    </w:p>
    <w:bookmarkEnd w:id="1"/>
    <w:p w14:paraId="4C44BA4E" w14:textId="77777777" w:rsidR="002F42B8" w:rsidRPr="00FA3B64" w:rsidRDefault="002F42B8" w:rsidP="002B4F3C">
      <w:pPr>
        <w:pStyle w:val="Akapitzlist"/>
        <w:suppressAutoHyphens/>
        <w:ind w:left="1224"/>
        <w:jc w:val="both"/>
        <w:rPr>
          <w:rFonts w:asciiTheme="minorHAnsi" w:eastAsia="Times New Roman" w:hAnsiTheme="minorHAnsi" w:cstheme="minorHAnsi"/>
          <w:bCs/>
          <w:sz w:val="20"/>
          <w:szCs w:val="20"/>
          <w:lang w:eastAsia="ar-SA"/>
        </w:rPr>
      </w:pPr>
    </w:p>
    <w:p w14:paraId="34B2B498" w14:textId="3ACCF50B" w:rsidR="004D0214" w:rsidRPr="00FA3B64" w:rsidRDefault="004D0214" w:rsidP="00BF46EA">
      <w:pPr>
        <w:numPr>
          <w:ilvl w:val="0"/>
          <w:numId w:val="8"/>
        </w:numPr>
        <w:suppressAutoHyphens/>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1368CC10" w14:textId="7A72C93D" w:rsidR="004D0214" w:rsidRPr="00FA3B64" w:rsidRDefault="00501FCD" w:rsidP="00BF46EA">
      <w:pPr>
        <w:pStyle w:val="Akapitzlist"/>
        <w:numPr>
          <w:ilvl w:val="1"/>
          <w:numId w:val="8"/>
        </w:numPr>
        <w:suppressAutoHyphens/>
        <w:ind w:left="432"/>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Wzór umowy stanowi </w:t>
      </w:r>
      <w:r w:rsidRPr="00A55F8A">
        <w:rPr>
          <w:rFonts w:asciiTheme="minorHAnsi" w:eastAsia="Times New Roman" w:hAnsiTheme="minorHAnsi" w:cstheme="minorHAnsi"/>
          <w:b/>
          <w:bCs/>
          <w:i/>
          <w:iCs/>
          <w:sz w:val="20"/>
          <w:szCs w:val="20"/>
          <w:lang w:eastAsia="ar-SA"/>
        </w:rPr>
        <w:t xml:space="preserve">załącznik nr 3 </w:t>
      </w:r>
      <w:r>
        <w:rPr>
          <w:rFonts w:asciiTheme="minorHAnsi" w:eastAsia="Times New Roman" w:hAnsiTheme="minorHAnsi" w:cstheme="minorHAnsi"/>
          <w:sz w:val="20"/>
          <w:szCs w:val="20"/>
          <w:lang w:eastAsia="ar-SA"/>
        </w:rPr>
        <w:t>do SWZ</w:t>
      </w:r>
      <w:r w:rsidR="00B7170A">
        <w:rPr>
          <w:rFonts w:asciiTheme="minorHAnsi" w:eastAsia="Times New Roman" w:hAnsiTheme="minorHAnsi" w:cstheme="minorHAnsi"/>
          <w:sz w:val="20"/>
          <w:szCs w:val="20"/>
          <w:lang w:eastAsia="ar-SA"/>
        </w:rPr>
        <w:t>.</w:t>
      </w:r>
    </w:p>
    <w:p w14:paraId="5065B7F5" w14:textId="3BBC358B" w:rsidR="0053794A" w:rsidRPr="00FA3B64" w:rsidRDefault="0053794A" w:rsidP="00BF46EA">
      <w:pPr>
        <w:pStyle w:val="Akapitzlist"/>
        <w:numPr>
          <w:ilvl w:val="1"/>
          <w:numId w:val="8"/>
        </w:numPr>
        <w:suppressAutoHyphens/>
        <w:ind w:left="432"/>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FA3B64" w:rsidRDefault="004D0DE8" w:rsidP="00BF46EA">
      <w:pPr>
        <w:pStyle w:val="Akapitzlist"/>
        <w:numPr>
          <w:ilvl w:val="1"/>
          <w:numId w:val="8"/>
        </w:numPr>
        <w:ind w:left="432"/>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BF46EA">
      <w:pPr>
        <w:numPr>
          <w:ilvl w:val="0"/>
          <w:numId w:val="8"/>
        </w:numPr>
        <w:suppressAutoHyphens/>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65D17860" w:rsidR="005A3372" w:rsidRPr="0076707B" w:rsidRDefault="001E76E8" w:rsidP="00BF46EA">
      <w:pPr>
        <w:pStyle w:val="Akapitzlist"/>
        <w:numPr>
          <w:ilvl w:val="1"/>
          <w:numId w:val="8"/>
        </w:numPr>
        <w:suppressAutoHyphens/>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w:t>
      </w:r>
      <w:r w:rsidRPr="0076707B">
        <w:rPr>
          <w:rFonts w:asciiTheme="minorHAnsi" w:eastAsia="Times New Roman" w:hAnsiTheme="minorHAnsi" w:cstheme="minorHAnsi"/>
          <w:bCs/>
          <w:sz w:val="20"/>
          <w:szCs w:val="20"/>
          <w:lang w:eastAsia="ar-SA"/>
        </w:rPr>
        <w:t xml:space="preserve">się Wykonawcę, wobec którego zachodzą przesłanki wykluczenia z postępowania określone w art. 108 </w:t>
      </w:r>
      <w:r w:rsidR="00B7170A" w:rsidRPr="0076707B">
        <w:rPr>
          <w:rFonts w:asciiTheme="minorHAnsi" w:eastAsia="Times New Roman" w:hAnsiTheme="minorHAnsi" w:cstheme="minorHAnsi"/>
          <w:bCs/>
          <w:sz w:val="20"/>
          <w:szCs w:val="20"/>
          <w:lang w:eastAsia="ar-SA"/>
        </w:rPr>
        <w:t xml:space="preserve">ust. 1 </w:t>
      </w:r>
      <w:r w:rsidR="0043416C" w:rsidRPr="0076707B">
        <w:rPr>
          <w:rFonts w:asciiTheme="minorHAnsi" w:eastAsia="Times New Roman" w:hAnsiTheme="minorHAnsi" w:cstheme="minorHAnsi"/>
          <w:bCs/>
          <w:sz w:val="20"/>
          <w:szCs w:val="20"/>
          <w:lang w:eastAsia="ar-SA"/>
        </w:rPr>
        <w:t xml:space="preserve">oraz art. </w:t>
      </w:r>
      <w:r w:rsidR="004445CB" w:rsidRPr="0076707B">
        <w:rPr>
          <w:rFonts w:asciiTheme="minorHAnsi" w:eastAsia="Times New Roman" w:hAnsiTheme="minorHAnsi" w:cstheme="minorHAnsi"/>
          <w:bCs/>
          <w:sz w:val="20"/>
          <w:szCs w:val="20"/>
          <w:lang w:eastAsia="ar-SA"/>
        </w:rPr>
        <w:t xml:space="preserve">109 ust. </w:t>
      </w:r>
      <w:bookmarkStart w:id="2" w:name="_Hlk61508293"/>
      <w:r w:rsidR="00AA188E" w:rsidRPr="0076707B">
        <w:rPr>
          <w:rFonts w:asciiTheme="minorHAnsi" w:eastAsia="Times New Roman" w:hAnsiTheme="minorHAnsi" w:cstheme="minorHAnsi"/>
          <w:bCs/>
          <w:sz w:val="20"/>
          <w:szCs w:val="20"/>
          <w:lang w:eastAsia="ar-SA"/>
        </w:rPr>
        <w:t xml:space="preserve">1 pkt 2- 4, 6, </w:t>
      </w:r>
      <w:r w:rsidR="001C4515">
        <w:rPr>
          <w:rFonts w:asciiTheme="minorHAnsi" w:eastAsia="Times New Roman" w:hAnsiTheme="minorHAnsi" w:cstheme="minorHAnsi"/>
          <w:bCs/>
          <w:sz w:val="20"/>
          <w:szCs w:val="20"/>
          <w:lang w:eastAsia="ar-SA"/>
        </w:rPr>
        <w:t>7</w:t>
      </w:r>
      <w:r w:rsidR="00AA188E" w:rsidRPr="0076707B">
        <w:rPr>
          <w:rFonts w:asciiTheme="minorHAnsi" w:eastAsia="Times New Roman" w:hAnsiTheme="minorHAnsi" w:cstheme="minorHAnsi"/>
          <w:bCs/>
          <w:sz w:val="20"/>
          <w:szCs w:val="20"/>
          <w:lang w:eastAsia="ar-SA"/>
        </w:rPr>
        <w:t xml:space="preserve">-10 </w:t>
      </w:r>
      <w:bookmarkEnd w:id="2"/>
      <w:r w:rsidRPr="0076707B">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BF46EA">
      <w:pPr>
        <w:pStyle w:val="Akapitzlist"/>
        <w:numPr>
          <w:ilvl w:val="1"/>
          <w:numId w:val="8"/>
        </w:numPr>
        <w:suppressAutoHyphens/>
        <w:ind w:left="567" w:hanging="567"/>
        <w:jc w:val="both"/>
        <w:rPr>
          <w:rFonts w:asciiTheme="minorHAnsi" w:eastAsia="Times New Roman" w:hAnsiTheme="minorHAnsi" w:cstheme="minorHAnsi"/>
          <w:bCs/>
          <w:sz w:val="20"/>
          <w:szCs w:val="20"/>
          <w:lang w:eastAsia="ar-SA"/>
        </w:rPr>
      </w:pPr>
      <w:r w:rsidRPr="0076707B">
        <w:rPr>
          <w:rFonts w:asciiTheme="minorHAnsi" w:eastAsia="Times New Roman" w:hAnsiTheme="minorHAnsi" w:cstheme="minorHAnsi"/>
          <w:sz w:val="20"/>
          <w:szCs w:val="20"/>
          <w:lang w:eastAsia="pl-PL"/>
        </w:rPr>
        <w:t xml:space="preserve">Wykonawca może zostać wykluczony przez </w:t>
      </w:r>
      <w:r w:rsidR="00C51956" w:rsidRPr="0076707B">
        <w:rPr>
          <w:rFonts w:asciiTheme="minorHAnsi" w:eastAsia="Times New Roman" w:hAnsiTheme="minorHAnsi" w:cstheme="minorHAnsi"/>
          <w:sz w:val="20"/>
          <w:szCs w:val="20"/>
          <w:lang w:eastAsia="pl-PL"/>
        </w:rPr>
        <w:t>Z</w:t>
      </w:r>
      <w:r w:rsidRPr="0076707B">
        <w:rPr>
          <w:rFonts w:asciiTheme="minorHAnsi" w:eastAsia="Times New Roman" w:hAnsiTheme="minorHAnsi" w:cstheme="minorHAnsi"/>
          <w:sz w:val="20"/>
          <w:szCs w:val="20"/>
          <w:lang w:eastAsia="pl-PL"/>
        </w:rPr>
        <w:t>amawiającego</w:t>
      </w:r>
      <w:r w:rsidRPr="00FA3B64">
        <w:rPr>
          <w:rFonts w:asciiTheme="minorHAnsi" w:eastAsia="Times New Roman" w:hAnsiTheme="minorHAnsi" w:cstheme="minorHAnsi"/>
          <w:sz w:val="20"/>
          <w:szCs w:val="20"/>
          <w:lang w:eastAsia="pl-PL"/>
        </w:rPr>
        <w:t xml:space="preserve"> na każdym etapie postępowania o udzielenie zamówienia.</w:t>
      </w:r>
    </w:p>
    <w:p w14:paraId="25C259A7" w14:textId="21E3F589" w:rsidR="00AA188E" w:rsidRPr="00FA3B64" w:rsidRDefault="00AA188E" w:rsidP="00BF46EA">
      <w:pPr>
        <w:pStyle w:val="Akapitzlist"/>
        <w:numPr>
          <w:ilvl w:val="1"/>
          <w:numId w:val="8"/>
        </w:numPr>
        <w:suppressAutoHyphens/>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76707B">
        <w:rPr>
          <w:rFonts w:asciiTheme="minorHAnsi" w:eastAsia="Times New Roman" w:hAnsiTheme="minorHAnsi" w:cstheme="minorHAnsi"/>
          <w:sz w:val="20"/>
          <w:szCs w:val="20"/>
          <w:lang w:eastAsia="pl-PL"/>
        </w:rPr>
        <w:t>4</w:t>
      </w:r>
      <w:r w:rsidR="006D5BE0" w:rsidRPr="00FA3B64">
        <w:rPr>
          <w:rFonts w:asciiTheme="minorHAnsi" w:eastAsia="Times New Roman" w:hAnsiTheme="minorHAnsi" w:cstheme="minorHAnsi"/>
          <w:sz w:val="20"/>
          <w:szCs w:val="20"/>
          <w:lang w:eastAsia="pl-PL"/>
        </w:rPr>
        <w:t xml:space="preserve">, </w:t>
      </w:r>
      <w:r w:rsidR="001C4515">
        <w:rPr>
          <w:rFonts w:asciiTheme="minorHAnsi" w:eastAsia="Times New Roman" w:hAnsiTheme="minorHAnsi" w:cstheme="minorHAnsi"/>
          <w:sz w:val="20"/>
          <w:szCs w:val="20"/>
          <w:lang w:eastAsia="pl-PL"/>
        </w:rPr>
        <w:t>7</w:t>
      </w:r>
      <w:r w:rsidR="006D5BE0"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BF46EA">
      <w:pPr>
        <w:pStyle w:val="Akapitzlist"/>
        <w:numPr>
          <w:ilvl w:val="2"/>
          <w:numId w:val="8"/>
        </w:numPr>
        <w:suppressAutoHyphens/>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BF46EA">
      <w:pPr>
        <w:pStyle w:val="Akapitzlist"/>
        <w:numPr>
          <w:ilvl w:val="2"/>
          <w:numId w:val="8"/>
        </w:numPr>
        <w:suppressAutoHyphens/>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BF46EA">
      <w:pPr>
        <w:pStyle w:val="Akapitzlist"/>
        <w:numPr>
          <w:ilvl w:val="2"/>
          <w:numId w:val="8"/>
        </w:numPr>
        <w:suppressAutoHyphens/>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BF46EA">
      <w:pPr>
        <w:pStyle w:val="Akapitzlist"/>
        <w:numPr>
          <w:ilvl w:val="2"/>
          <w:numId w:val="8"/>
        </w:numPr>
        <w:suppressAutoHyphens/>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FA3B64" w:rsidRDefault="00AA188E" w:rsidP="00BF46EA">
      <w:pPr>
        <w:pStyle w:val="Akapitzlist"/>
        <w:numPr>
          <w:ilvl w:val="3"/>
          <w:numId w:val="8"/>
        </w:numPr>
        <w:suppressAutoHyphens/>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BF46EA">
      <w:pPr>
        <w:pStyle w:val="Akapitzlist"/>
        <w:numPr>
          <w:ilvl w:val="3"/>
          <w:numId w:val="8"/>
        </w:numPr>
        <w:suppressAutoHyphens/>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BF46EA">
      <w:pPr>
        <w:pStyle w:val="Akapitzlist"/>
        <w:numPr>
          <w:ilvl w:val="3"/>
          <w:numId w:val="8"/>
        </w:numPr>
        <w:suppressAutoHyphens/>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BF46EA">
      <w:pPr>
        <w:pStyle w:val="Akapitzlist"/>
        <w:numPr>
          <w:ilvl w:val="3"/>
          <w:numId w:val="8"/>
        </w:numPr>
        <w:suppressAutoHyphens/>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54273920" w:rsidR="005A3372" w:rsidRPr="00FA3B64" w:rsidRDefault="00AA188E" w:rsidP="00BF46EA">
      <w:pPr>
        <w:pStyle w:val="Akapitzlist"/>
        <w:numPr>
          <w:ilvl w:val="1"/>
          <w:numId w:val="8"/>
        </w:numPr>
        <w:suppressAutoHyphens/>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912514">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w:t>
      </w:r>
      <w:r w:rsidR="0091251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77A322AF" w:rsidR="001E76E8" w:rsidRPr="00FA3B64" w:rsidRDefault="001E76E8" w:rsidP="00BF46EA">
      <w:pPr>
        <w:pStyle w:val="Akapitzlist"/>
        <w:numPr>
          <w:ilvl w:val="1"/>
          <w:numId w:val="8"/>
        </w:numPr>
        <w:suppressAutoHyphens/>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596B1ECD" w14:textId="4B730D06" w:rsidR="00753BA8" w:rsidRPr="00FA3B64" w:rsidRDefault="00753BA8" w:rsidP="002B4F3C">
      <w:pPr>
        <w:suppressAutoHyphens/>
        <w:jc w:val="both"/>
        <w:rPr>
          <w:rFonts w:asciiTheme="minorHAnsi" w:hAnsiTheme="minorHAnsi" w:cstheme="minorHAnsi"/>
          <w:sz w:val="20"/>
          <w:szCs w:val="20"/>
        </w:rPr>
      </w:pPr>
    </w:p>
    <w:p w14:paraId="5DB0A180" w14:textId="6E27D903" w:rsidR="00753BA8" w:rsidRPr="00546078" w:rsidRDefault="00753BA8" w:rsidP="00BF46EA">
      <w:pPr>
        <w:numPr>
          <w:ilvl w:val="0"/>
          <w:numId w:val="8"/>
        </w:numPr>
        <w:suppressAutoHyphens/>
        <w:ind w:left="284" w:hanging="426"/>
        <w:jc w:val="both"/>
        <w:rPr>
          <w:rFonts w:asciiTheme="minorHAnsi" w:eastAsia="Times New Roman" w:hAnsiTheme="minorHAnsi" w:cstheme="minorHAnsi"/>
          <w:bCs/>
          <w:sz w:val="20"/>
          <w:szCs w:val="20"/>
          <w:lang w:eastAsia="ar-SA"/>
        </w:rPr>
      </w:pPr>
      <w:r w:rsidRPr="00FF06BB">
        <w:rPr>
          <w:rFonts w:asciiTheme="minorHAnsi" w:eastAsia="Times New Roman" w:hAnsiTheme="minorHAnsi" w:cstheme="minorHAnsi"/>
          <w:b/>
          <w:bCs/>
          <w:sz w:val="20"/>
          <w:szCs w:val="20"/>
          <w:lang w:eastAsia="ar-SA"/>
        </w:rPr>
        <w:t>WARUNKI UDZIAŁU W POSTĘPOWANIU</w:t>
      </w:r>
      <w:r w:rsidRPr="00FF06BB">
        <w:rPr>
          <w:rFonts w:asciiTheme="minorHAnsi" w:eastAsia="Times New Roman" w:hAnsiTheme="minorHAnsi" w:cstheme="minorHAnsi"/>
          <w:b/>
          <w:bCs/>
          <w:sz w:val="20"/>
          <w:szCs w:val="20"/>
          <w:lang w:eastAsia="pl-PL"/>
        </w:rPr>
        <w:t>:</w:t>
      </w:r>
    </w:p>
    <w:p w14:paraId="41004558" w14:textId="19AAA8C6" w:rsidR="002117D6" w:rsidRPr="00A55F8A" w:rsidRDefault="002117D6" w:rsidP="00BF46EA">
      <w:pPr>
        <w:pStyle w:val="Akapitzlist"/>
        <w:numPr>
          <w:ilvl w:val="1"/>
          <w:numId w:val="8"/>
        </w:numPr>
        <w:suppressAutoHyphens/>
        <w:ind w:left="573" w:hanging="573"/>
        <w:jc w:val="both"/>
        <w:rPr>
          <w:rFonts w:asciiTheme="minorHAnsi" w:hAnsiTheme="minorHAnsi" w:cstheme="minorHAnsi"/>
          <w:sz w:val="20"/>
          <w:szCs w:val="20"/>
        </w:rPr>
      </w:pPr>
      <w:r w:rsidRPr="00A55F8A">
        <w:rPr>
          <w:rFonts w:asciiTheme="minorHAnsi" w:hAnsiTheme="minorHAnsi" w:cstheme="minorHAnsi"/>
          <w:sz w:val="20"/>
          <w:szCs w:val="20"/>
        </w:rPr>
        <w:t>O udzielenie zamówienia może ubiegać się wykonawca który:</w:t>
      </w:r>
    </w:p>
    <w:p w14:paraId="6E0851F9" w14:textId="7340EB84" w:rsidR="002117D6" w:rsidRPr="00A55F8A" w:rsidRDefault="002117D6" w:rsidP="00BF46EA">
      <w:pPr>
        <w:pStyle w:val="Akapitzlist"/>
        <w:numPr>
          <w:ilvl w:val="2"/>
          <w:numId w:val="8"/>
        </w:numPr>
        <w:suppressAutoHyphens/>
        <w:ind w:left="929" w:hanging="646"/>
        <w:jc w:val="both"/>
        <w:rPr>
          <w:rFonts w:asciiTheme="minorHAnsi" w:hAnsiTheme="minorHAnsi" w:cstheme="minorHAnsi"/>
          <w:sz w:val="20"/>
          <w:szCs w:val="20"/>
        </w:rPr>
      </w:pPr>
      <w:r w:rsidRPr="00A55F8A">
        <w:rPr>
          <w:rFonts w:asciiTheme="minorHAnsi" w:hAnsiTheme="minorHAnsi" w:cstheme="minorHAnsi"/>
          <w:sz w:val="20"/>
          <w:szCs w:val="20"/>
        </w:rPr>
        <w:t>spełnia warunki dotyczące</w:t>
      </w:r>
      <w:r w:rsidRPr="00A55F8A">
        <w:rPr>
          <w:rFonts w:asciiTheme="minorHAnsi" w:hAnsiTheme="minorHAnsi" w:cstheme="minorHAnsi"/>
          <w:b/>
          <w:sz w:val="20"/>
          <w:szCs w:val="20"/>
        </w:rPr>
        <w:t xml:space="preserve"> </w:t>
      </w:r>
      <w:r w:rsidRPr="00A55F8A">
        <w:rPr>
          <w:rFonts w:asciiTheme="minorHAnsi" w:hAnsiTheme="minorHAnsi" w:cstheme="minorHAnsi"/>
          <w:b/>
          <w:bCs/>
          <w:sz w:val="20"/>
          <w:szCs w:val="20"/>
        </w:rPr>
        <w:t>zdolności do występowania w obrocie gospodarczym</w:t>
      </w:r>
      <w:r w:rsidRPr="00A55F8A">
        <w:rPr>
          <w:rFonts w:asciiTheme="minorHAnsi" w:hAnsiTheme="minorHAnsi" w:cstheme="minorHAnsi"/>
          <w:sz w:val="20"/>
          <w:szCs w:val="20"/>
        </w:rPr>
        <w:t>:</w:t>
      </w:r>
      <w:bookmarkStart w:id="3" w:name="_Hlk61262646"/>
    </w:p>
    <w:p w14:paraId="68720BDF" w14:textId="77777777" w:rsidR="002117D6" w:rsidRPr="00A55F8A" w:rsidRDefault="002117D6" w:rsidP="00EE2E1D">
      <w:pPr>
        <w:pStyle w:val="Akapitzlist"/>
        <w:ind w:left="964"/>
        <w:rPr>
          <w:rFonts w:asciiTheme="minorHAnsi" w:hAnsiTheme="minorHAnsi" w:cstheme="minorHAnsi"/>
          <w:sz w:val="20"/>
          <w:szCs w:val="20"/>
        </w:rPr>
      </w:pPr>
      <w:r w:rsidRPr="00A55F8A">
        <w:rPr>
          <w:rFonts w:asciiTheme="minorHAnsi" w:hAnsiTheme="minorHAnsi" w:cstheme="minorHAnsi"/>
          <w:sz w:val="20"/>
          <w:szCs w:val="20"/>
        </w:rPr>
        <w:t>Zamawiający nie precyzuje;</w:t>
      </w:r>
      <w:bookmarkEnd w:id="3"/>
    </w:p>
    <w:p w14:paraId="42711D48" w14:textId="608FCB6C" w:rsidR="002117D6" w:rsidRPr="00A55F8A" w:rsidRDefault="002117D6" w:rsidP="00BF46EA">
      <w:pPr>
        <w:pStyle w:val="Akapitzlist"/>
        <w:numPr>
          <w:ilvl w:val="2"/>
          <w:numId w:val="8"/>
        </w:numPr>
        <w:ind w:left="707" w:hanging="424"/>
        <w:rPr>
          <w:rFonts w:asciiTheme="minorHAnsi" w:hAnsiTheme="minorHAnsi" w:cstheme="minorHAnsi"/>
          <w:sz w:val="20"/>
          <w:szCs w:val="20"/>
        </w:rPr>
      </w:pPr>
      <w:r w:rsidRPr="00A55F8A">
        <w:rPr>
          <w:rFonts w:asciiTheme="minorHAnsi" w:hAnsiTheme="minorHAnsi" w:cstheme="minorHAnsi"/>
          <w:sz w:val="20"/>
          <w:szCs w:val="20"/>
        </w:rPr>
        <w:t xml:space="preserve">spełnia warunki dotyczące </w:t>
      </w:r>
      <w:r w:rsidRPr="00A55F8A">
        <w:rPr>
          <w:rFonts w:asciiTheme="minorHAnsi" w:hAnsiTheme="minorHAnsi" w:cstheme="minorHAnsi"/>
          <w:b/>
          <w:sz w:val="20"/>
          <w:szCs w:val="20"/>
        </w:rPr>
        <w:t xml:space="preserve">kompetencji lub uprawnień do prowadzenia określonej działalności tj.: </w:t>
      </w:r>
    </w:p>
    <w:p w14:paraId="7501EBE1" w14:textId="77777777" w:rsidR="002117D6" w:rsidRPr="00A55F8A" w:rsidRDefault="002117D6" w:rsidP="00EE2E1D">
      <w:pPr>
        <w:pStyle w:val="Akapitzlist"/>
        <w:ind w:left="1388" w:hanging="424"/>
        <w:rPr>
          <w:rFonts w:asciiTheme="minorHAnsi" w:hAnsiTheme="minorHAnsi" w:cstheme="minorHAnsi"/>
          <w:sz w:val="20"/>
          <w:szCs w:val="20"/>
        </w:rPr>
      </w:pPr>
      <w:r w:rsidRPr="00A55F8A">
        <w:rPr>
          <w:rFonts w:asciiTheme="minorHAnsi" w:hAnsiTheme="minorHAnsi" w:cstheme="minorHAnsi"/>
          <w:sz w:val="20"/>
          <w:szCs w:val="20"/>
        </w:rPr>
        <w:t>Zamawiający nie precyzuje;</w:t>
      </w:r>
    </w:p>
    <w:p w14:paraId="43F212CB" w14:textId="3AE61E42" w:rsidR="002117D6" w:rsidRPr="00A55F8A" w:rsidRDefault="002117D6" w:rsidP="00BF46EA">
      <w:pPr>
        <w:pStyle w:val="Akapitzlist"/>
        <w:numPr>
          <w:ilvl w:val="2"/>
          <w:numId w:val="8"/>
        </w:numPr>
        <w:suppressAutoHyphens/>
        <w:ind w:left="707" w:hanging="424"/>
        <w:jc w:val="both"/>
        <w:rPr>
          <w:rFonts w:asciiTheme="minorHAnsi" w:hAnsiTheme="minorHAnsi" w:cstheme="minorHAnsi"/>
          <w:sz w:val="20"/>
          <w:szCs w:val="20"/>
        </w:rPr>
      </w:pPr>
      <w:r w:rsidRPr="00A55F8A">
        <w:rPr>
          <w:rFonts w:asciiTheme="minorHAnsi" w:hAnsiTheme="minorHAnsi" w:cstheme="minorHAnsi"/>
          <w:sz w:val="20"/>
          <w:szCs w:val="20"/>
        </w:rPr>
        <w:t xml:space="preserve">spełnia warunki dotyczące </w:t>
      </w:r>
      <w:r w:rsidRPr="00A55F8A">
        <w:rPr>
          <w:rFonts w:asciiTheme="minorHAnsi" w:hAnsiTheme="minorHAnsi" w:cstheme="minorHAnsi"/>
          <w:b/>
          <w:sz w:val="20"/>
          <w:szCs w:val="20"/>
        </w:rPr>
        <w:t>sytuacji ekonomicznej lub finansowej tj.:</w:t>
      </w:r>
    </w:p>
    <w:p w14:paraId="38C7D056" w14:textId="74115574" w:rsidR="002117D6" w:rsidRDefault="002117D6" w:rsidP="00EE2E1D">
      <w:pPr>
        <w:suppressAutoHyphens/>
        <w:ind w:left="1501" w:hanging="424"/>
        <w:contextualSpacing/>
        <w:jc w:val="both"/>
        <w:rPr>
          <w:rFonts w:asciiTheme="minorHAnsi" w:hAnsiTheme="minorHAnsi" w:cstheme="minorHAnsi"/>
          <w:sz w:val="20"/>
          <w:szCs w:val="20"/>
        </w:rPr>
      </w:pPr>
      <w:r w:rsidRPr="00A55F8A">
        <w:rPr>
          <w:rFonts w:asciiTheme="minorHAnsi" w:hAnsiTheme="minorHAnsi" w:cstheme="minorHAnsi"/>
          <w:b/>
          <w:bCs/>
          <w:sz w:val="20"/>
          <w:szCs w:val="20"/>
        </w:rPr>
        <w:t>Dotyczy części 1:</w:t>
      </w:r>
      <w:r w:rsidRPr="00A55F8A">
        <w:rPr>
          <w:rFonts w:asciiTheme="minorHAnsi" w:hAnsiTheme="minorHAnsi" w:cstheme="minorHAnsi"/>
          <w:sz w:val="20"/>
          <w:szCs w:val="20"/>
        </w:rPr>
        <w:t xml:space="preserve"> posiada środki finansowe lub zdolność kredytową w wysokości co najmniej 1 000 000,00 zł. </w:t>
      </w:r>
    </w:p>
    <w:p w14:paraId="4F0F6418" w14:textId="652DF945" w:rsidR="00B31D28" w:rsidRPr="00A55F8A" w:rsidRDefault="00B31D28" w:rsidP="00B31D28">
      <w:pPr>
        <w:suppressAutoHyphens/>
        <w:ind w:left="1501" w:hanging="424"/>
        <w:contextualSpacing/>
        <w:jc w:val="both"/>
        <w:rPr>
          <w:rFonts w:asciiTheme="minorHAnsi" w:hAnsiTheme="minorHAnsi" w:cstheme="minorHAnsi"/>
          <w:sz w:val="20"/>
          <w:szCs w:val="20"/>
        </w:rPr>
      </w:pPr>
      <w:r w:rsidRPr="00A55F8A">
        <w:rPr>
          <w:rFonts w:asciiTheme="minorHAnsi" w:hAnsiTheme="minorHAnsi" w:cstheme="minorHAnsi"/>
          <w:b/>
          <w:bCs/>
          <w:sz w:val="20"/>
          <w:szCs w:val="20"/>
        </w:rPr>
        <w:t xml:space="preserve">Dotyczy części </w:t>
      </w:r>
      <w:r>
        <w:rPr>
          <w:rFonts w:asciiTheme="minorHAnsi" w:hAnsiTheme="minorHAnsi" w:cstheme="minorHAnsi"/>
          <w:b/>
          <w:bCs/>
          <w:sz w:val="20"/>
          <w:szCs w:val="20"/>
        </w:rPr>
        <w:t>2</w:t>
      </w:r>
      <w:r w:rsidRPr="00A55F8A">
        <w:rPr>
          <w:rFonts w:asciiTheme="minorHAnsi" w:hAnsiTheme="minorHAnsi" w:cstheme="minorHAnsi"/>
          <w:b/>
          <w:bCs/>
          <w:sz w:val="20"/>
          <w:szCs w:val="20"/>
        </w:rPr>
        <w:t>:</w:t>
      </w:r>
      <w:r w:rsidRPr="00A55F8A">
        <w:rPr>
          <w:rFonts w:asciiTheme="minorHAnsi" w:hAnsiTheme="minorHAnsi" w:cstheme="minorHAnsi"/>
          <w:sz w:val="20"/>
          <w:szCs w:val="20"/>
        </w:rPr>
        <w:t xml:space="preserve"> posiada środki finansowe lub zdolność kredytową w wysokości co najmniej 1 000 000,00 zł. </w:t>
      </w:r>
    </w:p>
    <w:p w14:paraId="58083CC0" w14:textId="55BA129B" w:rsidR="00B31D28" w:rsidRPr="00A55F8A" w:rsidRDefault="00B31D28" w:rsidP="00B31D28">
      <w:pPr>
        <w:suppressAutoHyphens/>
        <w:ind w:left="1501" w:hanging="424"/>
        <w:contextualSpacing/>
        <w:jc w:val="both"/>
        <w:rPr>
          <w:rFonts w:asciiTheme="minorHAnsi" w:hAnsiTheme="minorHAnsi" w:cstheme="minorHAnsi"/>
          <w:sz w:val="20"/>
          <w:szCs w:val="20"/>
        </w:rPr>
      </w:pPr>
      <w:r w:rsidRPr="00A55F8A">
        <w:rPr>
          <w:rFonts w:asciiTheme="minorHAnsi" w:hAnsiTheme="minorHAnsi" w:cstheme="minorHAnsi"/>
          <w:b/>
          <w:bCs/>
          <w:sz w:val="20"/>
          <w:szCs w:val="20"/>
        </w:rPr>
        <w:t xml:space="preserve">Dotyczy części </w:t>
      </w:r>
      <w:r>
        <w:rPr>
          <w:rFonts w:asciiTheme="minorHAnsi" w:hAnsiTheme="minorHAnsi" w:cstheme="minorHAnsi"/>
          <w:b/>
          <w:bCs/>
          <w:sz w:val="20"/>
          <w:szCs w:val="20"/>
        </w:rPr>
        <w:t>5</w:t>
      </w:r>
      <w:r w:rsidRPr="00A55F8A">
        <w:rPr>
          <w:rFonts w:asciiTheme="minorHAnsi" w:hAnsiTheme="minorHAnsi" w:cstheme="minorHAnsi"/>
          <w:b/>
          <w:bCs/>
          <w:sz w:val="20"/>
          <w:szCs w:val="20"/>
        </w:rPr>
        <w:t>:</w:t>
      </w:r>
      <w:r w:rsidRPr="00A55F8A">
        <w:rPr>
          <w:rFonts w:asciiTheme="minorHAnsi" w:hAnsiTheme="minorHAnsi" w:cstheme="minorHAnsi"/>
          <w:sz w:val="20"/>
          <w:szCs w:val="20"/>
        </w:rPr>
        <w:t xml:space="preserve"> posiada środki finansowe lub zdolność kredytową w wysokości co najmniej </w:t>
      </w:r>
      <w:r>
        <w:rPr>
          <w:rFonts w:asciiTheme="minorHAnsi" w:hAnsiTheme="minorHAnsi" w:cstheme="minorHAnsi"/>
          <w:sz w:val="20"/>
          <w:szCs w:val="20"/>
        </w:rPr>
        <w:t>5</w:t>
      </w:r>
      <w:r w:rsidRPr="00A55F8A">
        <w:rPr>
          <w:rFonts w:asciiTheme="minorHAnsi" w:hAnsiTheme="minorHAnsi" w:cstheme="minorHAnsi"/>
          <w:sz w:val="20"/>
          <w:szCs w:val="20"/>
        </w:rPr>
        <w:t xml:space="preserve">00 000,00 zł. </w:t>
      </w:r>
    </w:p>
    <w:p w14:paraId="64903DDE" w14:textId="206481E2" w:rsidR="002117D6" w:rsidRPr="00A55F8A" w:rsidRDefault="002117D6" w:rsidP="00BF46EA">
      <w:pPr>
        <w:pStyle w:val="Akapitzlist"/>
        <w:numPr>
          <w:ilvl w:val="2"/>
          <w:numId w:val="8"/>
        </w:numPr>
        <w:suppressAutoHyphens/>
        <w:ind w:left="707" w:hanging="424"/>
        <w:jc w:val="both"/>
        <w:rPr>
          <w:rFonts w:asciiTheme="minorHAnsi" w:hAnsiTheme="minorHAnsi" w:cstheme="minorHAnsi"/>
          <w:sz w:val="20"/>
          <w:szCs w:val="20"/>
        </w:rPr>
      </w:pPr>
      <w:r w:rsidRPr="00A55F8A">
        <w:rPr>
          <w:rFonts w:asciiTheme="minorHAnsi" w:hAnsiTheme="minorHAnsi" w:cstheme="minorHAnsi"/>
          <w:sz w:val="20"/>
          <w:szCs w:val="20"/>
        </w:rPr>
        <w:t xml:space="preserve">spełnia warunki dotyczące </w:t>
      </w:r>
      <w:r w:rsidRPr="00A55F8A">
        <w:rPr>
          <w:rFonts w:asciiTheme="minorHAnsi" w:hAnsiTheme="minorHAnsi" w:cstheme="minorHAnsi"/>
          <w:b/>
          <w:sz w:val="20"/>
          <w:szCs w:val="20"/>
        </w:rPr>
        <w:t xml:space="preserve">zdolności technicznej lub zawodowej </w:t>
      </w:r>
      <w:proofErr w:type="spellStart"/>
      <w:r w:rsidRPr="00A55F8A">
        <w:rPr>
          <w:rFonts w:asciiTheme="minorHAnsi" w:hAnsiTheme="minorHAnsi" w:cstheme="minorHAnsi"/>
          <w:b/>
          <w:sz w:val="20"/>
          <w:szCs w:val="20"/>
        </w:rPr>
        <w:t>tj</w:t>
      </w:r>
      <w:proofErr w:type="spellEnd"/>
      <w:r w:rsidRPr="00A55F8A">
        <w:rPr>
          <w:rFonts w:asciiTheme="minorHAnsi" w:hAnsiTheme="minorHAnsi" w:cstheme="minorHAnsi"/>
          <w:b/>
          <w:sz w:val="20"/>
          <w:szCs w:val="20"/>
        </w:rPr>
        <w:t>,:</w:t>
      </w:r>
      <w:r w:rsidRPr="00A55F8A">
        <w:rPr>
          <w:rFonts w:asciiTheme="minorHAnsi" w:hAnsiTheme="minorHAnsi" w:cstheme="minorHAnsi"/>
          <w:sz w:val="20"/>
          <w:szCs w:val="20"/>
        </w:rPr>
        <w:t xml:space="preserve"> </w:t>
      </w:r>
    </w:p>
    <w:p w14:paraId="0CA26A8F" w14:textId="17CF1A2A" w:rsidR="002117D6" w:rsidRPr="00A55F8A" w:rsidRDefault="002117D6" w:rsidP="00BF46EA">
      <w:pPr>
        <w:pStyle w:val="Akapitzlist"/>
        <w:numPr>
          <w:ilvl w:val="3"/>
          <w:numId w:val="8"/>
        </w:numPr>
        <w:suppressAutoHyphens/>
        <w:ind w:left="1132" w:hanging="735"/>
        <w:jc w:val="both"/>
        <w:rPr>
          <w:rFonts w:asciiTheme="minorHAnsi" w:hAnsiTheme="minorHAnsi" w:cstheme="minorHAnsi"/>
          <w:sz w:val="20"/>
          <w:szCs w:val="20"/>
        </w:rPr>
      </w:pPr>
      <w:r w:rsidRPr="00A55F8A">
        <w:rPr>
          <w:rFonts w:asciiTheme="minorHAnsi" w:hAnsiTheme="minorHAnsi" w:cstheme="minorHAnsi"/>
          <w:sz w:val="20"/>
          <w:szCs w:val="20"/>
        </w:rPr>
        <w:t xml:space="preserve">posiada </w:t>
      </w:r>
      <w:r w:rsidRPr="00A55F8A">
        <w:rPr>
          <w:rFonts w:asciiTheme="minorHAnsi" w:hAnsiTheme="minorHAnsi" w:cstheme="minorHAnsi"/>
          <w:b/>
          <w:bCs/>
          <w:sz w:val="20"/>
          <w:szCs w:val="20"/>
        </w:rPr>
        <w:t xml:space="preserve">doświadczenie </w:t>
      </w:r>
      <w:r w:rsidRPr="00A55F8A">
        <w:rPr>
          <w:rFonts w:asciiTheme="minorHAnsi" w:hAnsiTheme="minorHAnsi" w:cstheme="minorHAnsi"/>
          <w:sz w:val="20"/>
          <w:szCs w:val="20"/>
        </w:rPr>
        <w:t xml:space="preserve">niezbędne do realizacji zamówienia. Przez doświadczenie niezbędne </w:t>
      </w:r>
      <w:r w:rsidR="000060DD">
        <w:rPr>
          <w:rFonts w:asciiTheme="minorHAnsi" w:hAnsiTheme="minorHAnsi" w:cstheme="minorHAnsi"/>
          <w:sz w:val="20"/>
          <w:szCs w:val="20"/>
        </w:rPr>
        <w:t>Z</w:t>
      </w:r>
      <w:r w:rsidRPr="00A55F8A">
        <w:rPr>
          <w:rFonts w:asciiTheme="minorHAnsi" w:hAnsiTheme="minorHAnsi" w:cstheme="minorHAnsi"/>
          <w:sz w:val="20"/>
          <w:szCs w:val="20"/>
        </w:rPr>
        <w:t>amawiający rozumie:</w:t>
      </w:r>
    </w:p>
    <w:p w14:paraId="41458910" w14:textId="7887845A" w:rsidR="00406E52" w:rsidRPr="00A55F8A" w:rsidRDefault="002117D6" w:rsidP="00BF46EA">
      <w:pPr>
        <w:pStyle w:val="Akapitzlist"/>
        <w:numPr>
          <w:ilvl w:val="4"/>
          <w:numId w:val="8"/>
        </w:numPr>
        <w:tabs>
          <w:tab w:val="left" w:pos="2410"/>
        </w:tabs>
        <w:suppressAutoHyphens/>
        <w:ind w:left="1537" w:hanging="970"/>
        <w:jc w:val="both"/>
        <w:rPr>
          <w:rFonts w:asciiTheme="minorHAnsi" w:hAnsiTheme="minorHAnsi" w:cstheme="minorHAnsi"/>
          <w:sz w:val="20"/>
          <w:szCs w:val="20"/>
        </w:rPr>
      </w:pPr>
      <w:r w:rsidRPr="00A55F8A">
        <w:rPr>
          <w:rFonts w:asciiTheme="minorHAnsi" w:hAnsiTheme="minorHAnsi" w:cstheme="minorHAnsi"/>
          <w:b/>
          <w:bCs/>
          <w:sz w:val="20"/>
          <w:szCs w:val="20"/>
        </w:rPr>
        <w:lastRenderedPageBreak/>
        <w:t>część 1:</w:t>
      </w:r>
      <w:r w:rsidRPr="00A55F8A">
        <w:rPr>
          <w:rFonts w:asciiTheme="minorHAnsi" w:hAnsiTheme="minorHAnsi" w:cstheme="minorHAnsi"/>
          <w:sz w:val="20"/>
          <w:szCs w:val="20"/>
        </w:rPr>
        <w:t xml:space="preserve"> doświadczenie wykonawcy w realizacji przynajmniej dwóch usług polegających na: prowadzeniu prac remontowych kotłów parowych z rusztem hydraulicznym o mocy nie mniejszej niż 30 MW, lub budowie kotłów z rusztem hydraulicznym o mocy nie mniejszej niż 30 MW</w:t>
      </w:r>
      <w:r w:rsidR="00406E52">
        <w:rPr>
          <w:rFonts w:asciiTheme="minorHAnsi" w:hAnsiTheme="minorHAnsi" w:cstheme="minorHAnsi"/>
          <w:sz w:val="20"/>
          <w:szCs w:val="20"/>
        </w:rPr>
        <w:t>,</w:t>
      </w:r>
    </w:p>
    <w:p w14:paraId="60DF3889" w14:textId="01ED7685" w:rsidR="00406E52" w:rsidRPr="00A55F8A" w:rsidRDefault="002117D6" w:rsidP="00BF46EA">
      <w:pPr>
        <w:pStyle w:val="Akapitzlist"/>
        <w:numPr>
          <w:ilvl w:val="4"/>
          <w:numId w:val="8"/>
        </w:numPr>
        <w:tabs>
          <w:tab w:val="left" w:pos="2410"/>
        </w:tabs>
        <w:suppressAutoHyphens/>
        <w:ind w:left="1537" w:hanging="970"/>
        <w:jc w:val="both"/>
        <w:rPr>
          <w:rFonts w:asciiTheme="minorHAnsi" w:hAnsiTheme="minorHAnsi" w:cstheme="minorHAnsi"/>
          <w:sz w:val="20"/>
          <w:szCs w:val="20"/>
        </w:rPr>
      </w:pPr>
      <w:r w:rsidRPr="00A55F8A">
        <w:rPr>
          <w:rFonts w:asciiTheme="minorHAnsi" w:hAnsiTheme="minorHAnsi" w:cstheme="minorHAnsi"/>
          <w:b/>
          <w:bCs/>
          <w:sz w:val="20"/>
          <w:szCs w:val="20"/>
        </w:rPr>
        <w:t>część 1:</w:t>
      </w:r>
      <w:r w:rsidRPr="00A55F8A">
        <w:rPr>
          <w:rFonts w:asciiTheme="minorHAnsi" w:hAnsiTheme="minorHAnsi" w:cstheme="minorHAnsi"/>
          <w:sz w:val="20"/>
          <w:szCs w:val="20"/>
        </w:rPr>
        <w:t xml:space="preserve"> doświadczenie wykonawcy w realizacji przynajmniej jednej usługi polegającej na prowadzeniu prac remontowych półsuchej instalacji oczyszczania spalin,</w:t>
      </w:r>
    </w:p>
    <w:p w14:paraId="6C54273C" w14:textId="1CBD24C3" w:rsidR="00406E52" w:rsidRDefault="002117D6" w:rsidP="00BF46EA">
      <w:pPr>
        <w:pStyle w:val="Akapitzlist"/>
        <w:numPr>
          <w:ilvl w:val="4"/>
          <w:numId w:val="8"/>
        </w:numPr>
        <w:tabs>
          <w:tab w:val="left" w:pos="2410"/>
        </w:tabs>
        <w:suppressAutoHyphens/>
        <w:ind w:left="1537" w:hanging="970"/>
        <w:jc w:val="both"/>
        <w:rPr>
          <w:rFonts w:asciiTheme="minorHAnsi" w:hAnsiTheme="minorHAnsi" w:cstheme="minorHAnsi"/>
          <w:sz w:val="20"/>
          <w:szCs w:val="20"/>
        </w:rPr>
      </w:pPr>
      <w:r w:rsidRPr="00A55F8A">
        <w:rPr>
          <w:rFonts w:asciiTheme="minorHAnsi" w:hAnsiTheme="minorHAnsi" w:cstheme="minorHAnsi"/>
          <w:b/>
          <w:bCs/>
          <w:sz w:val="20"/>
          <w:szCs w:val="20"/>
        </w:rPr>
        <w:t xml:space="preserve">część </w:t>
      </w:r>
      <w:r w:rsidR="003379E2" w:rsidRPr="00A55F8A">
        <w:rPr>
          <w:rFonts w:asciiTheme="minorHAnsi" w:hAnsiTheme="minorHAnsi" w:cstheme="minorHAnsi"/>
          <w:b/>
          <w:bCs/>
          <w:sz w:val="20"/>
          <w:szCs w:val="20"/>
        </w:rPr>
        <w:t>2</w:t>
      </w:r>
      <w:r w:rsidRPr="00A55F8A">
        <w:rPr>
          <w:rFonts w:asciiTheme="minorHAnsi" w:hAnsiTheme="minorHAnsi" w:cstheme="minorHAnsi"/>
          <w:b/>
          <w:bCs/>
          <w:sz w:val="20"/>
          <w:szCs w:val="20"/>
        </w:rPr>
        <w:t>:</w:t>
      </w:r>
      <w:r w:rsidRPr="00A55F8A">
        <w:rPr>
          <w:rFonts w:asciiTheme="minorHAnsi" w:hAnsiTheme="minorHAnsi" w:cstheme="minorHAnsi"/>
          <w:sz w:val="20"/>
          <w:szCs w:val="20"/>
        </w:rPr>
        <w:t xml:space="preserve"> doświadczenie wykonawcy w realizacji przynajmniej jednej usługi polegającej na prowadzeniu prac remontowych przenośników</w:t>
      </w:r>
      <w:r w:rsidR="00EF7FFE" w:rsidRPr="00A55F8A">
        <w:rPr>
          <w:rFonts w:asciiTheme="minorHAnsi" w:hAnsiTheme="minorHAnsi" w:cstheme="minorHAnsi"/>
          <w:sz w:val="20"/>
          <w:szCs w:val="20"/>
        </w:rPr>
        <w:t xml:space="preserve"> transportowych materiałów sypkich</w:t>
      </w:r>
      <w:r w:rsidR="00AE60E2" w:rsidRPr="00A55F8A">
        <w:rPr>
          <w:rFonts w:asciiTheme="minorHAnsi" w:hAnsiTheme="minorHAnsi" w:cstheme="minorHAnsi"/>
          <w:sz w:val="20"/>
          <w:szCs w:val="20"/>
        </w:rPr>
        <w:t xml:space="preserve"> typu przenośniki zgrzebłowe</w:t>
      </w:r>
      <w:r w:rsidR="003B4BC1" w:rsidRPr="00A55F8A">
        <w:rPr>
          <w:rFonts w:asciiTheme="minorHAnsi" w:hAnsiTheme="minorHAnsi" w:cstheme="minorHAnsi"/>
          <w:sz w:val="20"/>
          <w:szCs w:val="20"/>
        </w:rPr>
        <w:t>,</w:t>
      </w:r>
      <w:r w:rsidR="00AE60E2" w:rsidRPr="00A55F8A">
        <w:rPr>
          <w:rFonts w:asciiTheme="minorHAnsi" w:hAnsiTheme="minorHAnsi" w:cstheme="minorHAnsi"/>
          <w:sz w:val="20"/>
          <w:szCs w:val="20"/>
        </w:rPr>
        <w:t xml:space="preserve"> ślimakowe</w:t>
      </w:r>
      <w:r w:rsidRPr="00A55F8A">
        <w:rPr>
          <w:rFonts w:asciiTheme="minorHAnsi" w:hAnsiTheme="minorHAnsi" w:cstheme="minorHAnsi"/>
          <w:sz w:val="20"/>
          <w:szCs w:val="20"/>
        </w:rPr>
        <w:t xml:space="preserve"> </w:t>
      </w:r>
      <w:r w:rsidR="003B4BC1" w:rsidRPr="00A55F8A">
        <w:rPr>
          <w:rFonts w:asciiTheme="minorHAnsi" w:hAnsiTheme="minorHAnsi" w:cstheme="minorHAnsi"/>
          <w:sz w:val="20"/>
          <w:szCs w:val="20"/>
        </w:rPr>
        <w:t xml:space="preserve"> i taśmowe</w:t>
      </w:r>
      <w:r w:rsidR="00406E52">
        <w:rPr>
          <w:rFonts w:asciiTheme="minorHAnsi" w:hAnsiTheme="minorHAnsi" w:cstheme="minorHAnsi"/>
          <w:sz w:val="20"/>
          <w:szCs w:val="20"/>
        </w:rPr>
        <w:t>,</w:t>
      </w:r>
    </w:p>
    <w:p w14:paraId="1F38148C" w14:textId="76B86DDF" w:rsidR="00D86848" w:rsidRPr="00A55F8A" w:rsidRDefault="00D86848" w:rsidP="00D86848">
      <w:pPr>
        <w:pStyle w:val="Akapitzlist"/>
        <w:tabs>
          <w:tab w:val="left" w:pos="2410"/>
        </w:tabs>
        <w:suppressAutoHyphens/>
        <w:ind w:left="1537"/>
        <w:jc w:val="both"/>
        <w:rPr>
          <w:rFonts w:asciiTheme="minorHAnsi" w:hAnsiTheme="minorHAnsi" w:cstheme="minorHAnsi"/>
          <w:sz w:val="20"/>
          <w:szCs w:val="20"/>
        </w:rPr>
      </w:pPr>
      <w:r w:rsidRPr="00851A4C">
        <w:rPr>
          <w:rFonts w:asciiTheme="minorHAnsi" w:hAnsiTheme="minorHAnsi" w:cstheme="minorHAnsi"/>
          <w:b/>
          <w:bCs/>
          <w:sz w:val="20"/>
          <w:szCs w:val="20"/>
        </w:rPr>
        <w:t>UWAGA:</w:t>
      </w:r>
      <w:r w:rsidRPr="00851A4C">
        <w:rPr>
          <w:rFonts w:asciiTheme="minorHAnsi" w:hAnsiTheme="minorHAnsi" w:cstheme="minorHAnsi"/>
          <w:sz w:val="20"/>
          <w:szCs w:val="20"/>
        </w:rPr>
        <w:t xml:space="preserve"> Zamawiający wymaga doświadczenia we wszystkich trzech typach przenośników, jednak dopuszcza sytuację gdy na potwierdzenie warunku udziału zostanie przedstawione na podstawie kilku wykonanych usług.</w:t>
      </w:r>
    </w:p>
    <w:p w14:paraId="7DF78F65" w14:textId="2912A717" w:rsidR="00406E52" w:rsidRPr="00851A4C" w:rsidRDefault="002117D6" w:rsidP="00BF46EA">
      <w:pPr>
        <w:pStyle w:val="Akapitzlist"/>
        <w:numPr>
          <w:ilvl w:val="4"/>
          <w:numId w:val="8"/>
        </w:numPr>
        <w:tabs>
          <w:tab w:val="left" w:pos="2410"/>
        </w:tabs>
        <w:suppressAutoHyphens/>
        <w:ind w:left="1537" w:hanging="970"/>
        <w:jc w:val="both"/>
        <w:rPr>
          <w:rFonts w:asciiTheme="minorHAnsi" w:hAnsiTheme="minorHAnsi" w:cstheme="minorHAnsi"/>
          <w:sz w:val="20"/>
          <w:szCs w:val="20"/>
        </w:rPr>
      </w:pPr>
      <w:r w:rsidRPr="00851A4C">
        <w:rPr>
          <w:rFonts w:asciiTheme="minorHAnsi" w:hAnsiTheme="minorHAnsi" w:cstheme="minorHAnsi"/>
          <w:b/>
          <w:bCs/>
          <w:sz w:val="20"/>
          <w:szCs w:val="20"/>
        </w:rPr>
        <w:t>część 3:</w:t>
      </w:r>
      <w:r w:rsidRPr="00851A4C">
        <w:rPr>
          <w:rFonts w:asciiTheme="minorHAnsi" w:hAnsiTheme="minorHAnsi" w:cstheme="minorHAnsi"/>
          <w:sz w:val="20"/>
          <w:szCs w:val="20"/>
        </w:rPr>
        <w:t xml:space="preserve"> doświadczenie wykonawcy w realizacji przynajmniej 2 usług polegających na prowadzeniu prac</w:t>
      </w:r>
      <w:r w:rsidR="003B4BC1" w:rsidRPr="00851A4C">
        <w:rPr>
          <w:rFonts w:asciiTheme="minorHAnsi" w:hAnsiTheme="minorHAnsi" w:cstheme="minorHAnsi"/>
          <w:sz w:val="20"/>
          <w:szCs w:val="20"/>
        </w:rPr>
        <w:t xml:space="preserve"> czyszczenia chemicznego układów chłodzenia</w:t>
      </w:r>
      <w:r w:rsidR="00406E52" w:rsidRPr="00851A4C">
        <w:rPr>
          <w:rFonts w:asciiTheme="minorHAnsi" w:hAnsiTheme="minorHAnsi" w:cstheme="minorHAnsi"/>
          <w:sz w:val="20"/>
          <w:szCs w:val="20"/>
        </w:rPr>
        <w:t>,</w:t>
      </w:r>
      <w:r w:rsidRPr="00851A4C">
        <w:rPr>
          <w:rFonts w:asciiTheme="minorHAnsi" w:hAnsiTheme="minorHAnsi" w:cstheme="minorHAnsi"/>
          <w:sz w:val="20"/>
          <w:szCs w:val="20"/>
        </w:rPr>
        <w:t xml:space="preserve"> </w:t>
      </w:r>
    </w:p>
    <w:p w14:paraId="0CA42854" w14:textId="218FBE09" w:rsidR="00D4627A" w:rsidRPr="00851A4C" w:rsidRDefault="002117D6" w:rsidP="00BF46EA">
      <w:pPr>
        <w:pStyle w:val="Akapitzlist"/>
        <w:numPr>
          <w:ilvl w:val="4"/>
          <w:numId w:val="8"/>
        </w:numPr>
        <w:tabs>
          <w:tab w:val="left" w:pos="2410"/>
        </w:tabs>
        <w:suppressAutoHyphens/>
        <w:ind w:left="1537" w:hanging="970"/>
        <w:jc w:val="both"/>
        <w:rPr>
          <w:sz w:val="20"/>
          <w:szCs w:val="20"/>
        </w:rPr>
      </w:pPr>
      <w:r w:rsidRPr="00851A4C">
        <w:rPr>
          <w:b/>
          <w:bCs/>
          <w:sz w:val="20"/>
          <w:szCs w:val="20"/>
        </w:rPr>
        <w:t>część 4:</w:t>
      </w:r>
      <w:r w:rsidRPr="00851A4C">
        <w:rPr>
          <w:sz w:val="20"/>
          <w:szCs w:val="20"/>
        </w:rPr>
        <w:t xml:space="preserve"> doświadczenie wykonawcy w realizacji przynajmniej 2 usług polegających na prowadzeniu prac remontowych lub serwisowych pomp przemysłowych </w:t>
      </w:r>
    </w:p>
    <w:p w14:paraId="3504AD18" w14:textId="227A27BA" w:rsidR="002117D6" w:rsidRPr="00851A4C" w:rsidRDefault="002117D6" w:rsidP="00BF46EA">
      <w:pPr>
        <w:pStyle w:val="Akapitzlist"/>
        <w:numPr>
          <w:ilvl w:val="4"/>
          <w:numId w:val="8"/>
        </w:numPr>
        <w:tabs>
          <w:tab w:val="left" w:pos="2410"/>
        </w:tabs>
        <w:suppressAutoHyphens/>
        <w:ind w:left="1537" w:hanging="970"/>
        <w:jc w:val="both"/>
        <w:rPr>
          <w:rFonts w:asciiTheme="minorHAnsi" w:hAnsiTheme="minorHAnsi" w:cstheme="minorHAnsi"/>
          <w:sz w:val="20"/>
          <w:szCs w:val="20"/>
        </w:rPr>
      </w:pPr>
      <w:r w:rsidRPr="00851A4C">
        <w:rPr>
          <w:rFonts w:asciiTheme="minorHAnsi" w:hAnsiTheme="minorHAnsi" w:cstheme="minorHAnsi"/>
          <w:b/>
          <w:bCs/>
          <w:sz w:val="20"/>
          <w:szCs w:val="20"/>
        </w:rPr>
        <w:t xml:space="preserve">część </w:t>
      </w:r>
      <w:r w:rsidR="003379E2" w:rsidRPr="00851A4C">
        <w:rPr>
          <w:rFonts w:asciiTheme="minorHAnsi" w:hAnsiTheme="minorHAnsi" w:cstheme="minorHAnsi"/>
          <w:b/>
          <w:bCs/>
          <w:sz w:val="20"/>
          <w:szCs w:val="20"/>
        </w:rPr>
        <w:t>5</w:t>
      </w:r>
      <w:r w:rsidRPr="00851A4C">
        <w:rPr>
          <w:rFonts w:asciiTheme="minorHAnsi" w:hAnsiTheme="minorHAnsi" w:cstheme="minorHAnsi"/>
          <w:b/>
          <w:bCs/>
          <w:sz w:val="20"/>
          <w:szCs w:val="20"/>
        </w:rPr>
        <w:t xml:space="preserve">: </w:t>
      </w:r>
      <w:r w:rsidRPr="00851A4C">
        <w:rPr>
          <w:rFonts w:asciiTheme="minorHAnsi" w:hAnsiTheme="minorHAnsi" w:cstheme="minorHAnsi"/>
          <w:sz w:val="20"/>
          <w:szCs w:val="20"/>
        </w:rPr>
        <w:t>doświadczenie wykonawcy w realizacji przynajmniej 2 usług polegających na prowadzeniu prac serwisowych lub remontowych/przeglądowych urządzeń elektrycznych w zakładzie przemysłowym</w:t>
      </w:r>
      <w:r w:rsidR="00D4627A" w:rsidRPr="00851A4C">
        <w:rPr>
          <w:rFonts w:asciiTheme="minorHAnsi" w:hAnsiTheme="minorHAnsi" w:cstheme="minorHAnsi"/>
          <w:sz w:val="20"/>
          <w:szCs w:val="20"/>
        </w:rPr>
        <w:t>,</w:t>
      </w:r>
    </w:p>
    <w:p w14:paraId="3199032C" w14:textId="5C091939" w:rsidR="00D4627A" w:rsidRPr="00A55F8A" w:rsidRDefault="002117D6" w:rsidP="00BF46EA">
      <w:pPr>
        <w:numPr>
          <w:ilvl w:val="4"/>
          <w:numId w:val="8"/>
        </w:numPr>
        <w:suppressAutoHyphens/>
        <w:ind w:left="1560" w:hanging="993"/>
        <w:contextualSpacing/>
        <w:jc w:val="both"/>
        <w:rPr>
          <w:rFonts w:asciiTheme="minorHAnsi" w:hAnsiTheme="minorHAnsi" w:cstheme="minorHAnsi"/>
          <w:sz w:val="20"/>
          <w:szCs w:val="20"/>
        </w:rPr>
      </w:pPr>
      <w:r w:rsidRPr="00851A4C">
        <w:rPr>
          <w:rFonts w:asciiTheme="minorHAnsi" w:hAnsiTheme="minorHAnsi" w:cstheme="minorHAnsi"/>
          <w:sz w:val="20"/>
          <w:szCs w:val="20"/>
        </w:rPr>
        <w:t>część</w:t>
      </w:r>
      <w:r w:rsidRPr="00851A4C">
        <w:rPr>
          <w:rFonts w:asciiTheme="minorHAnsi" w:hAnsiTheme="minorHAnsi" w:cstheme="minorHAnsi"/>
          <w:b/>
          <w:bCs/>
          <w:sz w:val="20"/>
          <w:szCs w:val="20"/>
        </w:rPr>
        <w:t xml:space="preserve"> </w:t>
      </w:r>
      <w:r w:rsidR="003379E2" w:rsidRPr="00851A4C">
        <w:rPr>
          <w:rFonts w:asciiTheme="minorHAnsi" w:hAnsiTheme="minorHAnsi" w:cstheme="minorHAnsi"/>
          <w:b/>
          <w:bCs/>
          <w:sz w:val="20"/>
          <w:szCs w:val="20"/>
        </w:rPr>
        <w:t>5</w:t>
      </w:r>
      <w:r w:rsidRPr="00851A4C">
        <w:rPr>
          <w:rFonts w:asciiTheme="minorHAnsi" w:hAnsiTheme="minorHAnsi" w:cstheme="minorHAnsi"/>
          <w:b/>
          <w:bCs/>
          <w:sz w:val="20"/>
          <w:szCs w:val="20"/>
        </w:rPr>
        <w:t xml:space="preserve">: </w:t>
      </w:r>
      <w:r w:rsidRPr="00851A4C">
        <w:rPr>
          <w:rFonts w:asciiTheme="minorHAnsi" w:hAnsiTheme="minorHAnsi" w:cstheme="minorHAnsi"/>
          <w:sz w:val="20"/>
          <w:szCs w:val="20"/>
        </w:rPr>
        <w:t>Doświadczenie  wykonawcy w realizacji przynajmniej 2 usług polegających na prowadzeniu prac serwisowych</w:t>
      </w:r>
      <w:r w:rsidRPr="00A55F8A">
        <w:rPr>
          <w:rFonts w:asciiTheme="minorHAnsi" w:hAnsiTheme="minorHAnsi" w:cstheme="minorHAnsi"/>
          <w:sz w:val="20"/>
          <w:szCs w:val="20"/>
        </w:rPr>
        <w:t xml:space="preserve"> stacji 110kV w zakładzie przemysłowym</w:t>
      </w:r>
      <w:r w:rsidR="00D4627A">
        <w:rPr>
          <w:rFonts w:asciiTheme="minorHAnsi" w:hAnsiTheme="minorHAnsi" w:cstheme="minorHAnsi"/>
          <w:sz w:val="20"/>
          <w:szCs w:val="20"/>
        </w:rPr>
        <w:t>,</w:t>
      </w:r>
    </w:p>
    <w:p w14:paraId="25D52226" w14:textId="64198A1A" w:rsidR="00D4627A" w:rsidRPr="00A55F8A" w:rsidRDefault="002117D6" w:rsidP="00BF46EA">
      <w:pPr>
        <w:numPr>
          <w:ilvl w:val="4"/>
          <w:numId w:val="8"/>
        </w:numPr>
        <w:tabs>
          <w:tab w:val="left" w:pos="2410"/>
        </w:tabs>
        <w:suppressAutoHyphens/>
        <w:ind w:left="1560" w:hanging="993"/>
        <w:contextualSpacing/>
        <w:jc w:val="both"/>
        <w:rPr>
          <w:rFonts w:asciiTheme="minorHAnsi" w:hAnsiTheme="minorHAnsi" w:cstheme="minorHAnsi"/>
          <w:sz w:val="20"/>
          <w:szCs w:val="20"/>
        </w:rPr>
      </w:pPr>
      <w:r w:rsidRPr="00A55F8A">
        <w:rPr>
          <w:rFonts w:asciiTheme="minorHAnsi" w:hAnsiTheme="minorHAnsi" w:cstheme="minorHAnsi"/>
          <w:b/>
          <w:bCs/>
          <w:sz w:val="20"/>
          <w:szCs w:val="20"/>
        </w:rPr>
        <w:t xml:space="preserve">Część </w:t>
      </w:r>
      <w:r w:rsidR="003379E2" w:rsidRPr="00A55F8A">
        <w:rPr>
          <w:rFonts w:asciiTheme="minorHAnsi" w:hAnsiTheme="minorHAnsi" w:cstheme="minorHAnsi"/>
          <w:b/>
          <w:bCs/>
          <w:sz w:val="20"/>
          <w:szCs w:val="20"/>
        </w:rPr>
        <w:t>5</w:t>
      </w:r>
      <w:r w:rsidRPr="00A55F8A">
        <w:rPr>
          <w:rFonts w:asciiTheme="minorHAnsi" w:hAnsiTheme="minorHAnsi" w:cstheme="minorHAnsi"/>
          <w:b/>
          <w:bCs/>
          <w:sz w:val="20"/>
          <w:szCs w:val="20"/>
        </w:rPr>
        <w:t>:</w:t>
      </w:r>
      <w:r w:rsidRPr="00A55F8A">
        <w:rPr>
          <w:rFonts w:asciiTheme="minorHAnsi" w:hAnsiTheme="minorHAnsi" w:cstheme="minorHAnsi"/>
          <w:sz w:val="20"/>
          <w:szCs w:val="20"/>
        </w:rPr>
        <w:t xml:space="preserve"> Doświadczenie wykonawcy w realizacji przynajmniej 2 usług polegających na prowadzeniu prac serwisowych rozdzielnic NN i SN w zakładzie przemysłowym</w:t>
      </w:r>
      <w:r w:rsidR="00D4627A">
        <w:rPr>
          <w:rFonts w:asciiTheme="minorHAnsi" w:hAnsiTheme="minorHAnsi" w:cstheme="minorHAnsi"/>
          <w:sz w:val="20"/>
          <w:szCs w:val="20"/>
        </w:rPr>
        <w:t>,</w:t>
      </w:r>
    </w:p>
    <w:p w14:paraId="3668A882" w14:textId="1E7CB6CB" w:rsidR="00D4627A" w:rsidRPr="00A55F8A" w:rsidRDefault="002117D6" w:rsidP="00BF46EA">
      <w:pPr>
        <w:numPr>
          <w:ilvl w:val="4"/>
          <w:numId w:val="8"/>
        </w:numPr>
        <w:tabs>
          <w:tab w:val="left" w:pos="2410"/>
        </w:tabs>
        <w:suppressAutoHyphens/>
        <w:ind w:left="1560" w:hanging="993"/>
        <w:contextualSpacing/>
        <w:jc w:val="both"/>
        <w:rPr>
          <w:rFonts w:asciiTheme="minorHAnsi" w:hAnsiTheme="minorHAnsi" w:cstheme="minorHAnsi"/>
          <w:sz w:val="20"/>
          <w:szCs w:val="20"/>
        </w:rPr>
      </w:pPr>
      <w:r w:rsidRPr="00A55F8A">
        <w:rPr>
          <w:rFonts w:asciiTheme="minorHAnsi" w:hAnsiTheme="minorHAnsi" w:cstheme="minorHAnsi"/>
          <w:b/>
          <w:bCs/>
          <w:sz w:val="20"/>
          <w:szCs w:val="20"/>
        </w:rPr>
        <w:t xml:space="preserve">część </w:t>
      </w:r>
      <w:r w:rsidR="003379E2" w:rsidRPr="00A55F8A">
        <w:rPr>
          <w:rFonts w:asciiTheme="minorHAnsi" w:hAnsiTheme="minorHAnsi" w:cstheme="minorHAnsi"/>
          <w:b/>
          <w:bCs/>
          <w:sz w:val="20"/>
          <w:szCs w:val="20"/>
        </w:rPr>
        <w:t>6</w:t>
      </w:r>
      <w:r w:rsidRPr="00A55F8A">
        <w:rPr>
          <w:rFonts w:asciiTheme="minorHAnsi" w:hAnsiTheme="minorHAnsi" w:cstheme="minorHAnsi"/>
          <w:b/>
          <w:bCs/>
          <w:sz w:val="20"/>
          <w:szCs w:val="20"/>
        </w:rPr>
        <w:t xml:space="preserve">: </w:t>
      </w:r>
      <w:bookmarkStart w:id="4" w:name="_Hlk25840141"/>
      <w:r w:rsidRPr="00A55F8A">
        <w:rPr>
          <w:rFonts w:asciiTheme="minorHAnsi" w:hAnsiTheme="minorHAnsi" w:cstheme="minorHAnsi"/>
          <w:sz w:val="20"/>
          <w:szCs w:val="20"/>
        </w:rPr>
        <w:t xml:space="preserve">doświadczenie wykonawcy w realizacji przynajmniej 1 usługi polegającej na prowadzeniu prac remontowych lub serwisowych kruszarki </w:t>
      </w:r>
      <w:bookmarkEnd w:id="4"/>
      <w:r w:rsidR="00ED7794" w:rsidRPr="00A55F8A">
        <w:rPr>
          <w:rFonts w:asciiTheme="minorHAnsi" w:hAnsiTheme="minorHAnsi" w:cstheme="minorHAnsi"/>
          <w:sz w:val="20"/>
          <w:szCs w:val="20"/>
        </w:rPr>
        <w:t>młotkowej</w:t>
      </w:r>
      <w:r w:rsidR="00D4627A">
        <w:rPr>
          <w:rFonts w:asciiTheme="minorHAnsi" w:hAnsiTheme="minorHAnsi" w:cstheme="minorHAnsi"/>
          <w:sz w:val="20"/>
          <w:szCs w:val="20"/>
        </w:rPr>
        <w:t>,</w:t>
      </w:r>
    </w:p>
    <w:p w14:paraId="570761AD" w14:textId="164AE0FC" w:rsidR="00D4627A" w:rsidRPr="00A55F8A" w:rsidRDefault="002117D6" w:rsidP="00BF46EA">
      <w:pPr>
        <w:numPr>
          <w:ilvl w:val="4"/>
          <w:numId w:val="8"/>
        </w:numPr>
        <w:tabs>
          <w:tab w:val="left" w:pos="2410"/>
        </w:tabs>
        <w:suppressAutoHyphens/>
        <w:ind w:left="1560" w:hanging="993"/>
        <w:contextualSpacing/>
        <w:jc w:val="both"/>
        <w:rPr>
          <w:rFonts w:asciiTheme="minorHAnsi" w:hAnsiTheme="minorHAnsi" w:cstheme="minorHAnsi"/>
          <w:sz w:val="20"/>
          <w:szCs w:val="20"/>
        </w:rPr>
      </w:pPr>
      <w:r w:rsidRPr="00A55F8A">
        <w:rPr>
          <w:rFonts w:asciiTheme="minorHAnsi" w:hAnsiTheme="minorHAnsi" w:cstheme="minorHAnsi"/>
          <w:b/>
          <w:bCs/>
          <w:sz w:val="20"/>
          <w:szCs w:val="20"/>
        </w:rPr>
        <w:t xml:space="preserve">Część </w:t>
      </w:r>
      <w:r w:rsidR="003379E2" w:rsidRPr="00A55F8A">
        <w:rPr>
          <w:rFonts w:asciiTheme="minorHAnsi" w:hAnsiTheme="minorHAnsi" w:cstheme="minorHAnsi"/>
          <w:b/>
          <w:bCs/>
          <w:sz w:val="20"/>
          <w:szCs w:val="20"/>
        </w:rPr>
        <w:t>7</w:t>
      </w:r>
      <w:r w:rsidRPr="00A55F8A">
        <w:rPr>
          <w:rFonts w:asciiTheme="minorHAnsi" w:hAnsiTheme="minorHAnsi" w:cstheme="minorHAnsi"/>
          <w:b/>
          <w:bCs/>
          <w:sz w:val="20"/>
          <w:szCs w:val="20"/>
        </w:rPr>
        <w:t>:</w:t>
      </w:r>
      <w:r w:rsidRPr="00A55F8A">
        <w:rPr>
          <w:rFonts w:asciiTheme="minorHAnsi" w:hAnsiTheme="minorHAnsi" w:cstheme="minorHAnsi"/>
          <w:sz w:val="20"/>
          <w:szCs w:val="20"/>
        </w:rPr>
        <w:t xml:space="preserve"> doświadczenie wykonawcy w realizacji przynajmniej 1 usługi polegającej na czyszczeniu instalacji przemysłowej wraz z rozdzielni</w:t>
      </w:r>
      <w:r w:rsidR="001141D5" w:rsidRPr="00A55F8A">
        <w:rPr>
          <w:rFonts w:asciiTheme="minorHAnsi" w:hAnsiTheme="minorHAnsi" w:cstheme="minorHAnsi"/>
          <w:sz w:val="20"/>
          <w:szCs w:val="20"/>
        </w:rPr>
        <w:t>c</w:t>
      </w:r>
      <w:r w:rsidRPr="00A55F8A">
        <w:rPr>
          <w:rFonts w:asciiTheme="minorHAnsi" w:hAnsiTheme="minorHAnsi" w:cstheme="minorHAnsi"/>
          <w:sz w:val="20"/>
          <w:szCs w:val="20"/>
        </w:rPr>
        <w:t xml:space="preserve">ami elektrycznymi pod </w:t>
      </w:r>
      <w:r w:rsidR="001141D5" w:rsidRPr="00A55F8A">
        <w:rPr>
          <w:rFonts w:asciiTheme="minorHAnsi" w:hAnsiTheme="minorHAnsi" w:cstheme="minorHAnsi"/>
          <w:sz w:val="20"/>
          <w:szCs w:val="20"/>
        </w:rPr>
        <w:t>niskim napięciem</w:t>
      </w:r>
      <w:r w:rsidR="00D4627A">
        <w:rPr>
          <w:rFonts w:asciiTheme="minorHAnsi" w:hAnsiTheme="minorHAnsi" w:cstheme="minorHAnsi"/>
          <w:sz w:val="20"/>
          <w:szCs w:val="20"/>
        </w:rPr>
        <w:t>,</w:t>
      </w:r>
    </w:p>
    <w:p w14:paraId="111975BC" w14:textId="61147FE9" w:rsidR="00D4627A" w:rsidRPr="00A55F8A" w:rsidRDefault="00DD4777" w:rsidP="00BF46EA">
      <w:pPr>
        <w:numPr>
          <w:ilvl w:val="4"/>
          <w:numId w:val="8"/>
        </w:numPr>
        <w:tabs>
          <w:tab w:val="left" w:pos="2410"/>
        </w:tabs>
        <w:suppressAutoHyphens/>
        <w:ind w:left="1560" w:hanging="993"/>
        <w:contextualSpacing/>
        <w:jc w:val="both"/>
        <w:rPr>
          <w:rFonts w:asciiTheme="minorHAnsi" w:hAnsiTheme="minorHAnsi" w:cstheme="minorHAnsi"/>
          <w:sz w:val="20"/>
          <w:szCs w:val="20"/>
        </w:rPr>
      </w:pPr>
      <w:r w:rsidRPr="00A55F8A">
        <w:rPr>
          <w:rFonts w:asciiTheme="minorHAnsi" w:hAnsiTheme="minorHAnsi" w:cstheme="minorHAnsi"/>
          <w:b/>
          <w:bCs/>
          <w:sz w:val="20"/>
          <w:szCs w:val="20"/>
        </w:rPr>
        <w:t>Część 8:</w:t>
      </w:r>
      <w:r w:rsidRPr="00A55F8A">
        <w:rPr>
          <w:rFonts w:asciiTheme="minorHAnsi" w:hAnsiTheme="minorHAnsi" w:cstheme="minorHAnsi"/>
          <w:sz w:val="20"/>
          <w:szCs w:val="20"/>
        </w:rPr>
        <w:t xml:space="preserve"> doświadczenie wykonawcy w realizacji przynajmniej </w:t>
      </w:r>
      <w:r w:rsidR="001141D5" w:rsidRPr="00A55F8A">
        <w:rPr>
          <w:rFonts w:asciiTheme="minorHAnsi" w:hAnsiTheme="minorHAnsi" w:cstheme="minorHAnsi"/>
          <w:sz w:val="20"/>
          <w:szCs w:val="20"/>
        </w:rPr>
        <w:t xml:space="preserve">1 </w:t>
      </w:r>
      <w:r w:rsidRPr="00A55F8A">
        <w:rPr>
          <w:rFonts w:asciiTheme="minorHAnsi" w:hAnsiTheme="minorHAnsi" w:cstheme="minorHAnsi"/>
          <w:sz w:val="20"/>
          <w:szCs w:val="20"/>
        </w:rPr>
        <w:t>usługi polegającej na prowadzeniu prac remontowych półsuchej instalacji oczyszczania spalin,</w:t>
      </w:r>
    </w:p>
    <w:p w14:paraId="0EBB4876" w14:textId="59880802" w:rsidR="002117D6" w:rsidRPr="00A55F8A" w:rsidRDefault="001141D5" w:rsidP="00BF46EA">
      <w:pPr>
        <w:numPr>
          <w:ilvl w:val="4"/>
          <w:numId w:val="8"/>
        </w:numPr>
        <w:suppressAutoHyphens/>
        <w:ind w:left="1560" w:hanging="993"/>
        <w:contextualSpacing/>
        <w:jc w:val="both"/>
        <w:rPr>
          <w:rFonts w:asciiTheme="minorHAnsi" w:hAnsiTheme="minorHAnsi" w:cstheme="minorHAnsi"/>
          <w:sz w:val="20"/>
          <w:szCs w:val="20"/>
        </w:rPr>
      </w:pPr>
      <w:r w:rsidRPr="00A55F8A">
        <w:rPr>
          <w:rFonts w:asciiTheme="minorHAnsi" w:hAnsiTheme="minorHAnsi" w:cstheme="minorHAnsi"/>
          <w:b/>
          <w:bCs/>
          <w:sz w:val="20"/>
          <w:szCs w:val="20"/>
        </w:rPr>
        <w:t>Część 8:</w:t>
      </w:r>
      <w:r w:rsidRPr="00A55F8A">
        <w:rPr>
          <w:rFonts w:asciiTheme="minorHAnsi" w:hAnsiTheme="minorHAnsi" w:cstheme="minorHAnsi"/>
          <w:sz w:val="20"/>
          <w:szCs w:val="20"/>
        </w:rPr>
        <w:t xml:space="preserve">  doświadczenie wykonawcy w realizacji przynajmniej 1 usługi polegającej na</w:t>
      </w:r>
      <w:r w:rsidRPr="00A55F8A" w:rsidDel="001141D5">
        <w:rPr>
          <w:rFonts w:asciiTheme="minorHAnsi" w:hAnsiTheme="minorHAnsi" w:cstheme="minorHAnsi"/>
          <w:sz w:val="20"/>
          <w:szCs w:val="20"/>
        </w:rPr>
        <w:t xml:space="preserve"> </w:t>
      </w:r>
      <w:r w:rsidRPr="00A55F8A">
        <w:rPr>
          <w:rFonts w:asciiTheme="minorHAnsi" w:hAnsiTheme="minorHAnsi" w:cstheme="minorHAnsi"/>
          <w:sz w:val="20"/>
          <w:szCs w:val="20"/>
        </w:rPr>
        <w:t>prowadzeniu prac remontowych lub serwisowych wentylatorów o mocy powyżej 200 kW</w:t>
      </w:r>
    </w:p>
    <w:p w14:paraId="41D7956F" w14:textId="03D429E6" w:rsidR="002117D6" w:rsidRPr="00A55F8A" w:rsidRDefault="002117D6" w:rsidP="00BF46EA">
      <w:pPr>
        <w:pStyle w:val="Akapitzlist"/>
        <w:numPr>
          <w:ilvl w:val="3"/>
          <w:numId w:val="32"/>
        </w:numPr>
        <w:suppressAutoHyphens/>
        <w:ind w:left="1153"/>
        <w:jc w:val="both"/>
        <w:rPr>
          <w:rFonts w:asciiTheme="minorHAnsi" w:hAnsiTheme="minorHAnsi" w:cstheme="minorHAnsi"/>
          <w:sz w:val="20"/>
          <w:szCs w:val="20"/>
        </w:rPr>
      </w:pPr>
      <w:r w:rsidRPr="00A55F8A">
        <w:rPr>
          <w:rFonts w:asciiTheme="minorHAnsi" w:hAnsiTheme="minorHAnsi" w:cstheme="minorHAnsi"/>
          <w:sz w:val="20"/>
          <w:szCs w:val="20"/>
        </w:rPr>
        <w:t xml:space="preserve">Dysponuje </w:t>
      </w:r>
      <w:r w:rsidRPr="00A55F8A">
        <w:rPr>
          <w:rFonts w:asciiTheme="minorHAnsi" w:hAnsiTheme="minorHAnsi" w:cstheme="minorHAnsi"/>
          <w:b/>
          <w:bCs/>
          <w:sz w:val="20"/>
          <w:szCs w:val="20"/>
        </w:rPr>
        <w:t>potencjałem osobowym</w:t>
      </w:r>
      <w:r w:rsidRPr="00A55F8A">
        <w:rPr>
          <w:rFonts w:asciiTheme="minorHAnsi" w:hAnsiTheme="minorHAnsi" w:cstheme="minorHAnsi"/>
          <w:sz w:val="20"/>
          <w:szCs w:val="20"/>
        </w:rPr>
        <w:t xml:space="preserve"> niezbędnym do realizacji zamówienia tj.:</w:t>
      </w:r>
    </w:p>
    <w:p w14:paraId="068C9081" w14:textId="52A8183B" w:rsidR="002117D6" w:rsidRPr="00A55F8A" w:rsidRDefault="00A95FD3" w:rsidP="00BF46EA">
      <w:pPr>
        <w:pStyle w:val="Akapitzlist"/>
        <w:numPr>
          <w:ilvl w:val="4"/>
          <w:numId w:val="32"/>
        </w:numPr>
        <w:suppressAutoHyphens/>
        <w:ind w:left="1559" w:hanging="992"/>
        <w:jc w:val="both"/>
        <w:rPr>
          <w:rFonts w:asciiTheme="minorHAnsi" w:hAnsiTheme="minorHAnsi" w:cstheme="minorHAnsi"/>
          <w:b/>
          <w:bCs/>
          <w:sz w:val="20"/>
          <w:szCs w:val="20"/>
        </w:rPr>
      </w:pPr>
      <w:r>
        <w:rPr>
          <w:rFonts w:asciiTheme="minorHAnsi" w:hAnsiTheme="minorHAnsi" w:cstheme="minorHAnsi"/>
          <w:b/>
          <w:bCs/>
          <w:sz w:val="20"/>
          <w:szCs w:val="20"/>
        </w:rPr>
        <w:t>d</w:t>
      </w:r>
      <w:r w:rsidR="002117D6" w:rsidRPr="00A55F8A">
        <w:rPr>
          <w:rFonts w:asciiTheme="minorHAnsi" w:hAnsiTheme="minorHAnsi" w:cstheme="minorHAnsi"/>
          <w:b/>
          <w:bCs/>
          <w:sz w:val="20"/>
          <w:szCs w:val="20"/>
        </w:rPr>
        <w:t>otyczy części 1:</w:t>
      </w:r>
    </w:p>
    <w:p w14:paraId="59905BC9" w14:textId="15B671AB" w:rsidR="002117D6" w:rsidRPr="00A55F8A" w:rsidRDefault="002117D6" w:rsidP="00BF46EA">
      <w:pPr>
        <w:numPr>
          <w:ilvl w:val="0"/>
          <w:numId w:val="15"/>
        </w:numPr>
        <w:suppressAutoHyphens/>
        <w:ind w:left="1843"/>
        <w:contextualSpacing/>
        <w:jc w:val="both"/>
        <w:rPr>
          <w:rFonts w:asciiTheme="minorHAnsi" w:hAnsiTheme="minorHAnsi" w:cstheme="minorHAnsi"/>
          <w:b/>
          <w:bCs/>
          <w:sz w:val="20"/>
          <w:szCs w:val="20"/>
        </w:rPr>
      </w:pPr>
      <w:r w:rsidRPr="00A55F8A">
        <w:rPr>
          <w:rFonts w:asciiTheme="minorHAnsi" w:hAnsiTheme="minorHAnsi" w:cstheme="minorHAnsi"/>
          <w:sz w:val="20"/>
          <w:szCs w:val="20"/>
        </w:rPr>
        <w:t xml:space="preserve">dysponuje co najmniej </w:t>
      </w:r>
      <w:r w:rsidR="00C30C61" w:rsidRPr="00A55F8A">
        <w:rPr>
          <w:rFonts w:asciiTheme="minorHAnsi" w:hAnsiTheme="minorHAnsi" w:cstheme="minorHAnsi"/>
          <w:sz w:val="20"/>
          <w:szCs w:val="20"/>
        </w:rPr>
        <w:t>4</w:t>
      </w:r>
      <w:r w:rsidRPr="00A55F8A">
        <w:rPr>
          <w:rFonts w:asciiTheme="minorHAnsi" w:hAnsiTheme="minorHAnsi" w:cstheme="minorHAnsi"/>
          <w:sz w:val="20"/>
          <w:szCs w:val="20"/>
        </w:rPr>
        <w:t xml:space="preserve"> osobami posiadającymi ważne świadectwo kwalifikacyjne uprawniające do zajmowania się eksploatacją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121E0D55" w14:textId="1333659F" w:rsidR="002117D6" w:rsidRPr="00A55F8A" w:rsidRDefault="002117D6" w:rsidP="00BF46EA">
      <w:pPr>
        <w:numPr>
          <w:ilvl w:val="0"/>
          <w:numId w:val="15"/>
        </w:numPr>
        <w:suppressAutoHyphens/>
        <w:ind w:left="1843"/>
        <w:contextualSpacing/>
        <w:jc w:val="both"/>
        <w:rPr>
          <w:rFonts w:asciiTheme="minorHAnsi" w:hAnsiTheme="minorHAnsi" w:cstheme="minorHAnsi"/>
          <w:b/>
          <w:bCs/>
          <w:sz w:val="20"/>
          <w:szCs w:val="20"/>
        </w:rPr>
      </w:pPr>
      <w:r w:rsidRPr="00A55F8A">
        <w:rPr>
          <w:rFonts w:asciiTheme="minorHAnsi" w:hAnsiTheme="minorHAnsi" w:cstheme="minorHAnsi"/>
          <w:sz w:val="20"/>
          <w:szCs w:val="20"/>
        </w:rPr>
        <w:t xml:space="preserve">dysponuj co najmniej </w:t>
      </w:r>
      <w:r w:rsidR="00C30C61" w:rsidRPr="00A55F8A">
        <w:rPr>
          <w:rFonts w:asciiTheme="minorHAnsi" w:hAnsiTheme="minorHAnsi" w:cstheme="minorHAnsi"/>
          <w:sz w:val="20"/>
          <w:szCs w:val="20"/>
        </w:rPr>
        <w:t xml:space="preserve">8 </w:t>
      </w:r>
      <w:r w:rsidRPr="00A55F8A">
        <w:rPr>
          <w:rFonts w:asciiTheme="minorHAnsi" w:hAnsiTheme="minorHAnsi" w:cstheme="minorHAnsi"/>
          <w:sz w:val="20"/>
          <w:szCs w:val="20"/>
        </w:rPr>
        <w:t>osobami posiadającymi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2003r. w sprawie szczegółowych zasad stwierdzania posiadania kwalifikacji przez osoby zajmujące się eksploatacją urządzeń, instalacji i sieci (Dz.U.2003.129.1184 ze zm.);</w:t>
      </w:r>
    </w:p>
    <w:p w14:paraId="25F22B28" w14:textId="77777777" w:rsidR="002117D6" w:rsidRPr="00A55F8A" w:rsidRDefault="002117D6" w:rsidP="00BF46EA">
      <w:pPr>
        <w:numPr>
          <w:ilvl w:val="0"/>
          <w:numId w:val="15"/>
        </w:numPr>
        <w:suppressAutoHyphens/>
        <w:ind w:left="1843"/>
        <w:contextualSpacing/>
        <w:jc w:val="both"/>
        <w:rPr>
          <w:rFonts w:asciiTheme="minorHAnsi" w:hAnsiTheme="minorHAnsi" w:cstheme="minorHAnsi"/>
          <w:b/>
          <w:bCs/>
          <w:sz w:val="20"/>
          <w:szCs w:val="20"/>
        </w:rPr>
      </w:pPr>
      <w:r w:rsidRPr="00A55F8A">
        <w:rPr>
          <w:rFonts w:asciiTheme="minorHAnsi" w:hAnsiTheme="minorHAnsi" w:cstheme="minorHAnsi"/>
          <w:sz w:val="20"/>
          <w:szCs w:val="20"/>
        </w:rPr>
        <w:t>dysponuje co najmniej 2 osobami posiadającymi ważne świadectwo kwalifikacyjne uprawniające do zajmowania się eksploatacją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566E56A0" w14:textId="77777777" w:rsidR="002117D6" w:rsidRPr="00A55F8A" w:rsidRDefault="002117D6" w:rsidP="00BF46EA">
      <w:pPr>
        <w:numPr>
          <w:ilvl w:val="0"/>
          <w:numId w:val="15"/>
        </w:numPr>
        <w:suppressAutoHyphens/>
        <w:ind w:left="1843"/>
        <w:contextualSpacing/>
        <w:jc w:val="both"/>
        <w:rPr>
          <w:rFonts w:asciiTheme="minorHAnsi" w:hAnsiTheme="minorHAnsi" w:cstheme="minorHAnsi"/>
          <w:b/>
          <w:bCs/>
          <w:sz w:val="20"/>
          <w:szCs w:val="20"/>
        </w:rPr>
      </w:pPr>
      <w:r w:rsidRPr="00A55F8A">
        <w:rPr>
          <w:rFonts w:asciiTheme="minorHAnsi" w:hAnsiTheme="minorHAnsi" w:cstheme="minorHAnsi"/>
          <w:sz w:val="20"/>
          <w:szCs w:val="20"/>
        </w:rPr>
        <w:t xml:space="preserve">dysponuje co najmniej 4 osobami posiadającą ważne świadectwo kwalifikacyjne uprawniające do zajmowania się dozorem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61FE21B2" w14:textId="77777777" w:rsidR="002117D6" w:rsidRPr="00A55F8A" w:rsidRDefault="002117D6" w:rsidP="00BF46EA">
      <w:pPr>
        <w:numPr>
          <w:ilvl w:val="0"/>
          <w:numId w:val="15"/>
        </w:numPr>
        <w:suppressAutoHyphens/>
        <w:ind w:left="1843"/>
        <w:contextualSpacing/>
        <w:jc w:val="both"/>
        <w:rPr>
          <w:rFonts w:asciiTheme="minorHAnsi" w:hAnsiTheme="minorHAnsi" w:cstheme="minorHAnsi"/>
          <w:b/>
          <w:bCs/>
          <w:sz w:val="20"/>
          <w:szCs w:val="20"/>
        </w:rPr>
      </w:pPr>
      <w:r w:rsidRPr="00A55F8A">
        <w:rPr>
          <w:rFonts w:asciiTheme="minorHAnsi" w:hAnsiTheme="minorHAnsi" w:cstheme="minorHAnsi"/>
          <w:sz w:val="20"/>
          <w:szCs w:val="20"/>
        </w:rPr>
        <w:t xml:space="preserve"> dysponuje co najmniej 3 osobami posiadającymi uprawnienia do montażu rusztowań i uprawnienia do odbioru rusztowań zgodnie z Rozporządzeniem Ministra Gospodarki z dnia 20 września 2001 r. w sprawie bezpieczeństwa i higieny pracy podczas eksploatacji maszyn i innych urządzeń technicznych do robót ziemnych, budowlanych i drogowych. DZ. U.2001 nr 118 poz. 1263 oraz zgodnie z Rozporządzeniem Ministra Gospodarki z dnia 28 sierpnia 2003 r. w sprawie ogólnych przepisów bezpieczeństwa i higieny pracy. Dz.U. 2003 nr 169 poz. 1650. </w:t>
      </w:r>
    </w:p>
    <w:p w14:paraId="6D5FA73E" w14:textId="77777777" w:rsidR="002117D6" w:rsidRPr="00A55F8A" w:rsidRDefault="002117D6" w:rsidP="00BF46EA">
      <w:pPr>
        <w:numPr>
          <w:ilvl w:val="0"/>
          <w:numId w:val="15"/>
        </w:numPr>
        <w:suppressAutoHyphens/>
        <w:ind w:left="1843"/>
        <w:contextualSpacing/>
        <w:jc w:val="both"/>
        <w:rPr>
          <w:rFonts w:asciiTheme="minorHAnsi" w:hAnsiTheme="minorHAnsi" w:cstheme="minorHAnsi"/>
          <w:b/>
          <w:bCs/>
          <w:sz w:val="20"/>
          <w:szCs w:val="20"/>
        </w:rPr>
      </w:pPr>
      <w:r w:rsidRPr="00A55F8A">
        <w:rPr>
          <w:rFonts w:asciiTheme="minorHAnsi" w:hAnsiTheme="minorHAnsi" w:cstheme="minorHAnsi"/>
          <w:sz w:val="20"/>
          <w:szCs w:val="20"/>
        </w:rPr>
        <w:t>dysponuje co najmniej 5 osobami posiadającymi ważne zaświadczenie kwalifikacyjne do obsługi urządzeń transportu bliskiego w kategorii IIWJO uprawniające do obsługi wózków jezdniowych podnośnikowych z wyłączeniem specjalizowanych wydane przez Urząd Dozoru Technicznego</w:t>
      </w:r>
    </w:p>
    <w:p w14:paraId="099FDFDA" w14:textId="6695A1F4" w:rsidR="002117D6" w:rsidRPr="00785330" w:rsidRDefault="002117D6" w:rsidP="00BF46EA">
      <w:pPr>
        <w:numPr>
          <w:ilvl w:val="0"/>
          <w:numId w:val="15"/>
        </w:numPr>
        <w:suppressAutoHyphens/>
        <w:ind w:left="1843"/>
        <w:contextualSpacing/>
        <w:jc w:val="both"/>
        <w:rPr>
          <w:rFonts w:asciiTheme="minorHAnsi" w:hAnsiTheme="minorHAnsi" w:cstheme="minorHAnsi"/>
          <w:b/>
          <w:bCs/>
          <w:sz w:val="20"/>
          <w:szCs w:val="20"/>
        </w:rPr>
      </w:pPr>
      <w:r w:rsidRPr="00A55F8A">
        <w:rPr>
          <w:rFonts w:asciiTheme="minorHAnsi" w:hAnsiTheme="minorHAnsi" w:cstheme="minorHAnsi"/>
          <w:sz w:val="20"/>
          <w:szCs w:val="20"/>
        </w:rPr>
        <w:lastRenderedPageBreak/>
        <w:t>dysponuje co najmniej 5 osobami posiadającymi ważne zaświadczenie kwalifikacyjne do obsługi urządzeń transportu bliskiego w kategorii 1P uprawniające do obsługi podestów ruchomych wolnobieżnych wydane przez Urząd Dozoru Technicznego</w:t>
      </w:r>
    </w:p>
    <w:p w14:paraId="5CF28F4E" w14:textId="13924B8B" w:rsidR="00785330" w:rsidRPr="009C14C5" w:rsidRDefault="00785330" w:rsidP="00BF46EA">
      <w:pPr>
        <w:pStyle w:val="Akapitzlist"/>
        <w:numPr>
          <w:ilvl w:val="0"/>
          <w:numId w:val="15"/>
        </w:numPr>
        <w:rPr>
          <w:rFonts w:asciiTheme="minorHAnsi" w:hAnsiTheme="minorHAnsi" w:cstheme="minorHAnsi"/>
          <w:sz w:val="20"/>
          <w:szCs w:val="20"/>
        </w:rPr>
      </w:pPr>
      <w:r w:rsidRPr="009C14C5">
        <w:rPr>
          <w:rFonts w:asciiTheme="minorHAnsi" w:hAnsiTheme="minorHAnsi" w:cstheme="minorHAnsi"/>
          <w:sz w:val="20"/>
          <w:szCs w:val="20"/>
        </w:rPr>
        <w:t>dysponuje co najmniej 2 osobami posiadającymi ważne zaświadczenie kwalifikacyjne do obsługi urządzeń transportu bliskiego w kategorii I W lub II W lub I S lub II S uprawniające do obsługi wciągników wydane przez Urząd Dozoru Technicznego</w:t>
      </w:r>
    </w:p>
    <w:p w14:paraId="555B5814" w14:textId="6CDC1854" w:rsidR="002117D6" w:rsidRPr="00A55F8A" w:rsidRDefault="002117D6" w:rsidP="00BF46EA">
      <w:pPr>
        <w:pStyle w:val="Akapitzlist"/>
        <w:numPr>
          <w:ilvl w:val="4"/>
          <w:numId w:val="32"/>
        </w:numPr>
        <w:suppressAutoHyphens/>
        <w:ind w:left="1559" w:hanging="992"/>
        <w:jc w:val="both"/>
        <w:rPr>
          <w:rFonts w:asciiTheme="minorHAnsi" w:hAnsiTheme="minorHAnsi" w:cstheme="minorHAnsi"/>
          <w:sz w:val="20"/>
          <w:szCs w:val="20"/>
        </w:rPr>
      </w:pPr>
      <w:r w:rsidRPr="00A55F8A">
        <w:rPr>
          <w:rFonts w:asciiTheme="minorHAnsi" w:hAnsiTheme="minorHAnsi" w:cstheme="minorHAnsi"/>
          <w:b/>
          <w:bCs/>
          <w:sz w:val="20"/>
          <w:szCs w:val="20"/>
        </w:rPr>
        <w:t xml:space="preserve">dotyczy części </w:t>
      </w:r>
      <w:r w:rsidR="00B41D39" w:rsidRPr="00A55F8A">
        <w:rPr>
          <w:rFonts w:asciiTheme="minorHAnsi" w:hAnsiTheme="minorHAnsi" w:cstheme="minorHAnsi"/>
          <w:b/>
          <w:bCs/>
          <w:sz w:val="20"/>
          <w:szCs w:val="20"/>
        </w:rPr>
        <w:t xml:space="preserve">2 i </w:t>
      </w:r>
      <w:r w:rsidRPr="00A55F8A">
        <w:rPr>
          <w:rFonts w:asciiTheme="minorHAnsi" w:hAnsiTheme="minorHAnsi" w:cstheme="minorHAnsi"/>
          <w:b/>
          <w:bCs/>
          <w:sz w:val="20"/>
          <w:szCs w:val="20"/>
        </w:rPr>
        <w:t>8</w:t>
      </w:r>
      <w:r w:rsidR="00E2750B">
        <w:rPr>
          <w:rFonts w:asciiTheme="minorHAnsi" w:hAnsiTheme="minorHAnsi" w:cstheme="minorHAnsi"/>
          <w:b/>
          <w:bCs/>
          <w:sz w:val="20"/>
          <w:szCs w:val="20"/>
        </w:rPr>
        <w:t>:</w:t>
      </w:r>
    </w:p>
    <w:p w14:paraId="2C4EE5B6" w14:textId="529E4162" w:rsidR="002117D6" w:rsidRPr="00A55F8A" w:rsidRDefault="002117D6" w:rsidP="00BF46EA">
      <w:pPr>
        <w:numPr>
          <w:ilvl w:val="0"/>
          <w:numId w:val="16"/>
        </w:numPr>
        <w:suppressAutoHyphens/>
        <w:ind w:left="1843"/>
        <w:contextualSpacing/>
        <w:jc w:val="both"/>
        <w:rPr>
          <w:rFonts w:asciiTheme="minorHAnsi" w:hAnsiTheme="minorHAnsi" w:cstheme="minorHAnsi"/>
          <w:sz w:val="20"/>
          <w:szCs w:val="20"/>
        </w:rPr>
      </w:pPr>
      <w:r w:rsidRPr="00A55F8A">
        <w:rPr>
          <w:rFonts w:asciiTheme="minorHAnsi" w:hAnsiTheme="minorHAnsi" w:cstheme="minorHAnsi"/>
          <w:sz w:val="20"/>
          <w:szCs w:val="20"/>
        </w:rPr>
        <w:t xml:space="preserve">dysponuje co najmniej </w:t>
      </w:r>
      <w:r w:rsidR="00B41D39">
        <w:rPr>
          <w:rFonts w:asciiTheme="minorHAnsi" w:hAnsiTheme="minorHAnsi" w:cstheme="minorHAnsi"/>
          <w:sz w:val="20"/>
          <w:szCs w:val="20"/>
        </w:rPr>
        <w:t>8</w:t>
      </w:r>
      <w:r w:rsidRPr="00A55F8A">
        <w:rPr>
          <w:rFonts w:asciiTheme="minorHAnsi" w:hAnsiTheme="minorHAnsi" w:cstheme="minorHAnsi"/>
          <w:sz w:val="20"/>
          <w:szCs w:val="20"/>
        </w:rPr>
        <w:t xml:space="preserve"> osobami posiadającymi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69CF46EA" w14:textId="4B7E6E56" w:rsidR="002117D6" w:rsidRDefault="002117D6" w:rsidP="00BF46EA">
      <w:pPr>
        <w:numPr>
          <w:ilvl w:val="0"/>
          <w:numId w:val="16"/>
        </w:numPr>
        <w:ind w:left="1843"/>
        <w:rPr>
          <w:rFonts w:asciiTheme="minorHAnsi" w:hAnsiTheme="minorHAnsi" w:cstheme="minorHAnsi"/>
          <w:sz w:val="20"/>
          <w:szCs w:val="20"/>
        </w:rPr>
      </w:pPr>
      <w:r w:rsidRPr="00A55F8A">
        <w:rPr>
          <w:rFonts w:asciiTheme="minorHAnsi" w:hAnsiTheme="minorHAnsi" w:cstheme="minorHAnsi"/>
          <w:sz w:val="20"/>
          <w:szCs w:val="20"/>
        </w:rPr>
        <w:t xml:space="preserve">dysponuje co najmniej </w:t>
      </w:r>
      <w:r w:rsidR="00B41D39">
        <w:rPr>
          <w:rFonts w:asciiTheme="minorHAnsi" w:hAnsiTheme="minorHAnsi" w:cstheme="minorHAnsi"/>
          <w:sz w:val="20"/>
          <w:szCs w:val="20"/>
        </w:rPr>
        <w:t>4</w:t>
      </w:r>
      <w:r w:rsidR="00B41D39" w:rsidRPr="00A55F8A">
        <w:rPr>
          <w:rFonts w:asciiTheme="minorHAnsi" w:hAnsiTheme="minorHAnsi" w:cstheme="minorHAnsi"/>
          <w:sz w:val="20"/>
          <w:szCs w:val="20"/>
        </w:rPr>
        <w:t xml:space="preserve"> </w:t>
      </w:r>
      <w:r w:rsidRPr="00A55F8A">
        <w:rPr>
          <w:rFonts w:asciiTheme="minorHAnsi" w:hAnsiTheme="minorHAnsi" w:cstheme="minorHAnsi"/>
          <w:sz w:val="20"/>
          <w:szCs w:val="20"/>
        </w:rPr>
        <w:t>osob</w:t>
      </w:r>
      <w:r w:rsidR="00D8474E">
        <w:rPr>
          <w:rFonts w:asciiTheme="minorHAnsi" w:hAnsiTheme="minorHAnsi" w:cstheme="minorHAnsi"/>
          <w:sz w:val="20"/>
          <w:szCs w:val="20"/>
        </w:rPr>
        <w:t>ami</w:t>
      </w:r>
      <w:r w:rsidRPr="00A55F8A">
        <w:rPr>
          <w:rFonts w:asciiTheme="minorHAnsi" w:hAnsiTheme="minorHAnsi" w:cstheme="minorHAnsi"/>
          <w:sz w:val="20"/>
          <w:szCs w:val="20"/>
        </w:rPr>
        <w:t xml:space="preserve"> posiadając</w:t>
      </w:r>
      <w:r w:rsidR="00D8474E">
        <w:rPr>
          <w:rFonts w:asciiTheme="minorHAnsi" w:hAnsiTheme="minorHAnsi" w:cstheme="minorHAnsi"/>
          <w:sz w:val="20"/>
          <w:szCs w:val="20"/>
        </w:rPr>
        <w:t>ymi</w:t>
      </w:r>
      <w:r w:rsidRPr="00A55F8A">
        <w:rPr>
          <w:rFonts w:asciiTheme="minorHAnsi" w:hAnsiTheme="minorHAnsi" w:cstheme="minorHAnsi"/>
          <w:sz w:val="20"/>
          <w:szCs w:val="20"/>
        </w:rPr>
        <w:t xml:space="preserve">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02212C73" w14:textId="77777777" w:rsidR="00B41D39" w:rsidRPr="00B41D39" w:rsidRDefault="00B41D39" w:rsidP="00BF46EA">
      <w:pPr>
        <w:numPr>
          <w:ilvl w:val="0"/>
          <w:numId w:val="16"/>
        </w:numPr>
        <w:ind w:left="1843"/>
        <w:rPr>
          <w:rFonts w:asciiTheme="minorHAnsi" w:hAnsiTheme="minorHAnsi" w:cstheme="minorHAnsi"/>
          <w:sz w:val="20"/>
          <w:szCs w:val="20"/>
        </w:rPr>
      </w:pPr>
      <w:r w:rsidRPr="00B41D39">
        <w:rPr>
          <w:rFonts w:asciiTheme="minorHAnsi" w:hAnsiTheme="minorHAnsi" w:cstheme="minorHAnsi"/>
          <w:sz w:val="20"/>
          <w:szCs w:val="20"/>
        </w:rPr>
        <w:t>dysponuje co najmniej 2 osobami posiadającymi ważne świadectwo kwalifikacyjne uprawniające do zajmowania się eksploatacją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4DB2DF1D" w14:textId="6D5F39B8" w:rsidR="00B41D39" w:rsidRPr="00B41D39" w:rsidRDefault="00B41D39" w:rsidP="00BF46EA">
      <w:pPr>
        <w:numPr>
          <w:ilvl w:val="0"/>
          <w:numId w:val="16"/>
        </w:numPr>
        <w:ind w:left="1843"/>
        <w:rPr>
          <w:rFonts w:asciiTheme="minorHAnsi" w:hAnsiTheme="minorHAnsi" w:cstheme="minorHAnsi"/>
          <w:sz w:val="20"/>
          <w:szCs w:val="20"/>
        </w:rPr>
      </w:pPr>
      <w:r w:rsidRPr="00B41D39">
        <w:rPr>
          <w:rFonts w:asciiTheme="minorHAnsi" w:hAnsiTheme="minorHAnsi" w:cstheme="minorHAnsi"/>
          <w:sz w:val="20"/>
          <w:szCs w:val="20"/>
        </w:rPr>
        <w:t>dysponuje co najmniej 4 osobami posiadając</w:t>
      </w:r>
      <w:r w:rsidR="00D8474E">
        <w:rPr>
          <w:rFonts w:asciiTheme="minorHAnsi" w:hAnsiTheme="minorHAnsi" w:cstheme="minorHAnsi"/>
          <w:sz w:val="20"/>
          <w:szCs w:val="20"/>
        </w:rPr>
        <w:t>ymi</w:t>
      </w:r>
      <w:r w:rsidRPr="00B41D39">
        <w:rPr>
          <w:rFonts w:asciiTheme="minorHAnsi" w:hAnsiTheme="minorHAnsi" w:cstheme="minorHAnsi"/>
          <w:sz w:val="20"/>
          <w:szCs w:val="20"/>
        </w:rPr>
        <w:t xml:space="preserve"> ważne świadectwo kwalifikacyjne uprawniające do zajmowania się dozorem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7D043F29" w14:textId="3C4E1EC2" w:rsidR="00B41D39" w:rsidRPr="00A55F8A" w:rsidRDefault="00B41D39" w:rsidP="00BF46EA">
      <w:pPr>
        <w:pStyle w:val="Akapitzlist"/>
        <w:numPr>
          <w:ilvl w:val="4"/>
          <w:numId w:val="32"/>
        </w:numPr>
        <w:ind w:left="1559" w:hanging="992"/>
        <w:rPr>
          <w:b/>
          <w:bCs/>
          <w:sz w:val="20"/>
          <w:szCs w:val="20"/>
        </w:rPr>
      </w:pPr>
      <w:r w:rsidRPr="00A55F8A">
        <w:rPr>
          <w:b/>
          <w:bCs/>
          <w:sz w:val="20"/>
          <w:szCs w:val="20"/>
        </w:rPr>
        <w:t>dotyczy części 3,4, 6</w:t>
      </w:r>
      <w:r w:rsidR="00E2750B">
        <w:rPr>
          <w:b/>
          <w:bCs/>
          <w:sz w:val="20"/>
          <w:szCs w:val="20"/>
        </w:rPr>
        <w:t>:</w:t>
      </w:r>
      <w:r w:rsidRPr="00A55F8A">
        <w:rPr>
          <w:b/>
          <w:bCs/>
          <w:sz w:val="20"/>
          <w:szCs w:val="20"/>
        </w:rPr>
        <w:t xml:space="preserve"> </w:t>
      </w:r>
    </w:p>
    <w:p w14:paraId="13728149" w14:textId="7B3E44D5" w:rsidR="00295922" w:rsidRPr="00295922" w:rsidRDefault="00295922" w:rsidP="00EE2E1D">
      <w:pPr>
        <w:pStyle w:val="Akapitzlist"/>
        <w:ind w:left="1843" w:hanging="425"/>
        <w:rPr>
          <w:rFonts w:asciiTheme="minorHAnsi" w:hAnsiTheme="minorHAnsi" w:cstheme="minorHAnsi"/>
          <w:sz w:val="20"/>
          <w:szCs w:val="20"/>
        </w:rPr>
      </w:pPr>
      <w:r w:rsidRPr="00295922">
        <w:rPr>
          <w:rFonts w:asciiTheme="minorHAnsi" w:hAnsiTheme="minorHAnsi" w:cstheme="minorHAnsi"/>
          <w:sz w:val="20"/>
          <w:szCs w:val="20"/>
        </w:rPr>
        <w:t>•</w:t>
      </w:r>
      <w:r w:rsidRPr="00295922">
        <w:rPr>
          <w:rFonts w:asciiTheme="minorHAnsi" w:hAnsiTheme="minorHAnsi" w:cstheme="minorHAnsi"/>
          <w:sz w:val="20"/>
          <w:szCs w:val="20"/>
        </w:rPr>
        <w:tab/>
        <w:t xml:space="preserve">dysponuje co najmniej </w:t>
      </w:r>
      <w:r>
        <w:rPr>
          <w:rFonts w:asciiTheme="minorHAnsi" w:hAnsiTheme="minorHAnsi" w:cstheme="minorHAnsi"/>
          <w:sz w:val="20"/>
          <w:szCs w:val="20"/>
        </w:rPr>
        <w:t>2</w:t>
      </w:r>
      <w:r w:rsidRPr="00295922">
        <w:rPr>
          <w:rFonts w:asciiTheme="minorHAnsi" w:hAnsiTheme="minorHAnsi" w:cstheme="minorHAnsi"/>
          <w:sz w:val="20"/>
          <w:szCs w:val="20"/>
        </w:rPr>
        <w:t xml:space="preserve"> osobami posiadającymi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2AD68F9C" w14:textId="1CDE2F58" w:rsidR="00295922" w:rsidRPr="00295922" w:rsidRDefault="00295922" w:rsidP="00EE2E1D">
      <w:pPr>
        <w:pStyle w:val="Akapitzlist"/>
        <w:ind w:left="1843" w:hanging="425"/>
        <w:rPr>
          <w:rFonts w:asciiTheme="minorHAnsi" w:hAnsiTheme="minorHAnsi" w:cstheme="minorHAnsi"/>
          <w:sz w:val="20"/>
          <w:szCs w:val="20"/>
        </w:rPr>
      </w:pPr>
      <w:r w:rsidRPr="00295922">
        <w:rPr>
          <w:rFonts w:asciiTheme="minorHAnsi" w:hAnsiTheme="minorHAnsi" w:cstheme="minorHAnsi"/>
          <w:sz w:val="20"/>
          <w:szCs w:val="20"/>
        </w:rPr>
        <w:t>•</w:t>
      </w:r>
      <w:r w:rsidRPr="00295922">
        <w:rPr>
          <w:rFonts w:asciiTheme="minorHAnsi" w:hAnsiTheme="minorHAnsi" w:cstheme="minorHAnsi"/>
          <w:sz w:val="20"/>
          <w:szCs w:val="20"/>
        </w:rPr>
        <w:tab/>
        <w:t xml:space="preserve">dysponuje co najmniej </w:t>
      </w:r>
      <w:r>
        <w:rPr>
          <w:rFonts w:asciiTheme="minorHAnsi" w:hAnsiTheme="minorHAnsi" w:cstheme="minorHAnsi"/>
          <w:sz w:val="20"/>
          <w:szCs w:val="20"/>
        </w:rPr>
        <w:t>1</w:t>
      </w:r>
      <w:r w:rsidRPr="00295922">
        <w:rPr>
          <w:rFonts w:asciiTheme="minorHAnsi" w:hAnsiTheme="minorHAnsi" w:cstheme="minorHAnsi"/>
          <w:sz w:val="20"/>
          <w:szCs w:val="20"/>
        </w:rPr>
        <w:t xml:space="preserve"> osobą posiadającą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04500F18" w14:textId="1A6039A1" w:rsidR="00295922" w:rsidRPr="00295922" w:rsidRDefault="00295922" w:rsidP="00EE2E1D">
      <w:pPr>
        <w:pStyle w:val="Akapitzlist"/>
        <w:ind w:left="1843" w:hanging="425"/>
        <w:rPr>
          <w:rFonts w:asciiTheme="minorHAnsi" w:hAnsiTheme="minorHAnsi" w:cstheme="minorHAnsi"/>
          <w:sz w:val="20"/>
          <w:szCs w:val="20"/>
        </w:rPr>
      </w:pPr>
      <w:r w:rsidRPr="00295922">
        <w:rPr>
          <w:rFonts w:asciiTheme="minorHAnsi" w:hAnsiTheme="minorHAnsi" w:cstheme="minorHAnsi"/>
          <w:sz w:val="20"/>
          <w:szCs w:val="20"/>
        </w:rPr>
        <w:t>•</w:t>
      </w:r>
      <w:r w:rsidRPr="00295922">
        <w:rPr>
          <w:rFonts w:asciiTheme="minorHAnsi" w:hAnsiTheme="minorHAnsi" w:cstheme="minorHAnsi"/>
          <w:sz w:val="20"/>
          <w:szCs w:val="20"/>
        </w:rPr>
        <w:tab/>
        <w:t xml:space="preserve">dysponuje co najmniej </w:t>
      </w:r>
      <w:r>
        <w:rPr>
          <w:rFonts w:asciiTheme="minorHAnsi" w:hAnsiTheme="minorHAnsi" w:cstheme="minorHAnsi"/>
          <w:sz w:val="20"/>
          <w:szCs w:val="20"/>
        </w:rPr>
        <w:t>2</w:t>
      </w:r>
      <w:r w:rsidRPr="00295922">
        <w:rPr>
          <w:rFonts w:asciiTheme="minorHAnsi" w:hAnsiTheme="minorHAnsi" w:cstheme="minorHAnsi"/>
          <w:sz w:val="20"/>
          <w:szCs w:val="20"/>
        </w:rPr>
        <w:t xml:space="preserve"> osobami posiadającymi ważne świadectwo kwalifikacyjne uprawniające do zajmowania się eksploatacją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586496B6" w14:textId="56F4C610" w:rsidR="00B41D39" w:rsidRDefault="00295922" w:rsidP="00EE2E1D">
      <w:pPr>
        <w:pStyle w:val="Akapitzlist"/>
        <w:ind w:left="1843" w:hanging="425"/>
        <w:rPr>
          <w:rFonts w:asciiTheme="minorHAnsi" w:hAnsiTheme="minorHAnsi" w:cstheme="minorHAnsi"/>
          <w:sz w:val="20"/>
          <w:szCs w:val="20"/>
        </w:rPr>
      </w:pPr>
      <w:r w:rsidRPr="00295922">
        <w:rPr>
          <w:rFonts w:asciiTheme="minorHAnsi" w:hAnsiTheme="minorHAnsi" w:cstheme="minorHAnsi"/>
          <w:sz w:val="20"/>
          <w:szCs w:val="20"/>
        </w:rPr>
        <w:t>•</w:t>
      </w:r>
      <w:r w:rsidRPr="00295922">
        <w:rPr>
          <w:rFonts w:asciiTheme="minorHAnsi" w:hAnsiTheme="minorHAnsi" w:cstheme="minorHAnsi"/>
          <w:sz w:val="20"/>
          <w:szCs w:val="20"/>
        </w:rPr>
        <w:tab/>
        <w:t xml:space="preserve">dysponuje co najmniej </w:t>
      </w:r>
      <w:r>
        <w:rPr>
          <w:rFonts w:asciiTheme="minorHAnsi" w:hAnsiTheme="minorHAnsi" w:cstheme="minorHAnsi"/>
          <w:sz w:val="20"/>
          <w:szCs w:val="20"/>
        </w:rPr>
        <w:t>1</w:t>
      </w:r>
      <w:r w:rsidRPr="00295922">
        <w:rPr>
          <w:rFonts w:asciiTheme="minorHAnsi" w:hAnsiTheme="minorHAnsi" w:cstheme="minorHAnsi"/>
          <w:sz w:val="20"/>
          <w:szCs w:val="20"/>
        </w:rPr>
        <w:t xml:space="preserve"> osob</w:t>
      </w:r>
      <w:r w:rsidR="00D8474E">
        <w:rPr>
          <w:rFonts w:asciiTheme="minorHAnsi" w:hAnsiTheme="minorHAnsi" w:cstheme="minorHAnsi"/>
          <w:sz w:val="20"/>
          <w:szCs w:val="20"/>
        </w:rPr>
        <w:t>ą</w:t>
      </w:r>
      <w:r w:rsidRPr="00295922">
        <w:rPr>
          <w:rFonts w:asciiTheme="minorHAnsi" w:hAnsiTheme="minorHAnsi" w:cstheme="minorHAnsi"/>
          <w:sz w:val="20"/>
          <w:szCs w:val="20"/>
        </w:rPr>
        <w:t xml:space="preserve"> posiadającą ważne świadectwo kwalifikacyjne uprawniające do zajmowania się dozorem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4FE06A01" w14:textId="117003A6" w:rsidR="002117D6" w:rsidRPr="00A55F8A" w:rsidRDefault="002117D6" w:rsidP="00BF46EA">
      <w:pPr>
        <w:pStyle w:val="Akapitzlist"/>
        <w:numPr>
          <w:ilvl w:val="4"/>
          <w:numId w:val="32"/>
        </w:numPr>
        <w:ind w:left="1559" w:hanging="992"/>
        <w:rPr>
          <w:sz w:val="20"/>
          <w:szCs w:val="20"/>
        </w:rPr>
      </w:pPr>
      <w:r w:rsidRPr="00A55F8A">
        <w:rPr>
          <w:b/>
          <w:bCs/>
          <w:sz w:val="20"/>
          <w:szCs w:val="20"/>
        </w:rPr>
        <w:t xml:space="preserve">dotyczy części </w:t>
      </w:r>
      <w:r w:rsidR="00DD4777" w:rsidRPr="00A55F8A">
        <w:rPr>
          <w:b/>
          <w:bCs/>
          <w:sz w:val="20"/>
          <w:szCs w:val="20"/>
        </w:rPr>
        <w:t>5</w:t>
      </w:r>
      <w:r w:rsidR="00E2750B">
        <w:rPr>
          <w:b/>
          <w:bCs/>
          <w:sz w:val="20"/>
          <w:szCs w:val="20"/>
        </w:rPr>
        <w:t>:</w:t>
      </w:r>
    </w:p>
    <w:p w14:paraId="6F4F90E3" w14:textId="77777777" w:rsidR="002117D6" w:rsidRPr="00A55F8A" w:rsidRDefault="002117D6" w:rsidP="00BF46EA">
      <w:pPr>
        <w:numPr>
          <w:ilvl w:val="0"/>
          <w:numId w:val="17"/>
        </w:numPr>
        <w:suppressAutoHyphens/>
        <w:ind w:left="1843"/>
        <w:contextualSpacing/>
        <w:jc w:val="both"/>
        <w:rPr>
          <w:rFonts w:asciiTheme="minorHAnsi" w:hAnsiTheme="minorHAnsi" w:cstheme="minorHAnsi"/>
          <w:sz w:val="20"/>
          <w:szCs w:val="20"/>
        </w:rPr>
      </w:pPr>
      <w:r w:rsidRPr="00A55F8A">
        <w:rPr>
          <w:rFonts w:asciiTheme="minorHAnsi" w:hAnsiTheme="minorHAnsi" w:cstheme="minorHAnsi"/>
          <w:sz w:val="20"/>
          <w:szCs w:val="20"/>
        </w:rPr>
        <w:t>dysponuje co najmniej 5 osobami posiadającymi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5A763D37" w14:textId="5015698C" w:rsidR="002117D6" w:rsidRPr="00A55F8A" w:rsidRDefault="002117D6" w:rsidP="00BF46EA">
      <w:pPr>
        <w:numPr>
          <w:ilvl w:val="0"/>
          <w:numId w:val="17"/>
        </w:numPr>
        <w:ind w:left="1843" w:hanging="306"/>
        <w:rPr>
          <w:rFonts w:asciiTheme="minorHAnsi" w:hAnsiTheme="minorHAnsi" w:cstheme="minorHAnsi"/>
          <w:sz w:val="20"/>
          <w:szCs w:val="20"/>
        </w:rPr>
      </w:pPr>
      <w:r w:rsidRPr="00A55F8A">
        <w:rPr>
          <w:rFonts w:asciiTheme="minorHAnsi" w:hAnsiTheme="minorHAnsi" w:cstheme="minorHAnsi"/>
          <w:sz w:val="20"/>
          <w:szCs w:val="20"/>
        </w:rPr>
        <w:t xml:space="preserve">dysponuje co najmniej </w:t>
      </w:r>
      <w:r w:rsidR="00783002" w:rsidRPr="00A55F8A">
        <w:rPr>
          <w:rFonts w:asciiTheme="minorHAnsi" w:hAnsiTheme="minorHAnsi" w:cstheme="minorHAnsi"/>
          <w:sz w:val="20"/>
          <w:szCs w:val="20"/>
        </w:rPr>
        <w:t>2</w:t>
      </w:r>
      <w:r w:rsidRPr="00A55F8A">
        <w:rPr>
          <w:rFonts w:asciiTheme="minorHAnsi" w:hAnsiTheme="minorHAnsi" w:cstheme="minorHAnsi"/>
          <w:sz w:val="20"/>
          <w:szCs w:val="20"/>
        </w:rPr>
        <w:t xml:space="preserve"> osob</w:t>
      </w:r>
      <w:r w:rsidR="00D8474E">
        <w:rPr>
          <w:rFonts w:asciiTheme="minorHAnsi" w:hAnsiTheme="minorHAnsi" w:cstheme="minorHAnsi"/>
          <w:sz w:val="20"/>
          <w:szCs w:val="20"/>
        </w:rPr>
        <w:t>ami</w:t>
      </w:r>
      <w:r w:rsidRPr="00A55F8A">
        <w:rPr>
          <w:rFonts w:asciiTheme="minorHAnsi" w:hAnsiTheme="minorHAnsi" w:cstheme="minorHAnsi"/>
          <w:sz w:val="20"/>
          <w:szCs w:val="20"/>
        </w:rPr>
        <w:t xml:space="preserve"> posiadając</w:t>
      </w:r>
      <w:r w:rsidR="00D8474E">
        <w:rPr>
          <w:rFonts w:asciiTheme="minorHAnsi" w:hAnsiTheme="minorHAnsi" w:cstheme="minorHAnsi"/>
          <w:sz w:val="20"/>
          <w:szCs w:val="20"/>
        </w:rPr>
        <w:t>ymi</w:t>
      </w:r>
      <w:r w:rsidRPr="00A55F8A">
        <w:rPr>
          <w:rFonts w:asciiTheme="minorHAnsi" w:hAnsiTheme="minorHAnsi" w:cstheme="minorHAnsi"/>
          <w:sz w:val="20"/>
          <w:szCs w:val="20"/>
        </w:rPr>
        <w:t xml:space="preserve"> ważne świadectwo kwalifikacyjne uprawniające do zajmowania się dozorem urządzeń, instalacji i sieci na stanowisku </w:t>
      </w:r>
      <w:r w:rsidR="00783002" w:rsidRPr="00A55F8A">
        <w:rPr>
          <w:rFonts w:asciiTheme="minorHAnsi" w:hAnsiTheme="minorHAnsi" w:cstheme="minorHAnsi"/>
          <w:sz w:val="20"/>
          <w:szCs w:val="20"/>
        </w:rPr>
        <w:t>dozoru</w:t>
      </w:r>
      <w:r w:rsidRPr="00A55F8A">
        <w:rPr>
          <w:rFonts w:asciiTheme="minorHAnsi" w:hAnsiTheme="minorHAnsi" w:cstheme="minorHAnsi"/>
          <w:sz w:val="20"/>
          <w:szCs w:val="20"/>
        </w:rPr>
        <w:t xml:space="preserve">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05173E6D" w14:textId="6F9C01E0" w:rsidR="002117D6" w:rsidRPr="00A55F8A" w:rsidRDefault="002117D6" w:rsidP="00BF46EA">
      <w:pPr>
        <w:numPr>
          <w:ilvl w:val="0"/>
          <w:numId w:val="17"/>
        </w:numPr>
        <w:suppressAutoHyphens/>
        <w:ind w:left="1843"/>
        <w:contextualSpacing/>
        <w:jc w:val="both"/>
        <w:rPr>
          <w:rFonts w:asciiTheme="minorHAnsi" w:hAnsiTheme="minorHAnsi" w:cstheme="minorHAnsi"/>
          <w:sz w:val="20"/>
          <w:szCs w:val="20"/>
        </w:rPr>
      </w:pPr>
      <w:r w:rsidRPr="00A55F8A">
        <w:rPr>
          <w:rFonts w:asciiTheme="minorHAnsi" w:hAnsiTheme="minorHAnsi" w:cstheme="minorHAnsi"/>
          <w:sz w:val="20"/>
          <w:szCs w:val="20"/>
        </w:rPr>
        <w:lastRenderedPageBreak/>
        <w:t xml:space="preserve">dysponuje co najmniej </w:t>
      </w:r>
      <w:r w:rsidR="00783002" w:rsidRPr="00A55F8A">
        <w:rPr>
          <w:rFonts w:asciiTheme="minorHAnsi" w:hAnsiTheme="minorHAnsi" w:cstheme="minorHAnsi"/>
          <w:sz w:val="20"/>
          <w:szCs w:val="20"/>
        </w:rPr>
        <w:t xml:space="preserve">2 </w:t>
      </w:r>
      <w:r w:rsidRPr="00A55F8A">
        <w:rPr>
          <w:rFonts w:asciiTheme="minorHAnsi" w:hAnsiTheme="minorHAnsi" w:cstheme="minorHAnsi"/>
          <w:sz w:val="20"/>
          <w:szCs w:val="20"/>
        </w:rPr>
        <w:t>osob</w:t>
      </w:r>
      <w:r w:rsidR="00D8474E">
        <w:rPr>
          <w:rFonts w:asciiTheme="minorHAnsi" w:hAnsiTheme="minorHAnsi" w:cstheme="minorHAnsi"/>
          <w:sz w:val="20"/>
          <w:szCs w:val="20"/>
        </w:rPr>
        <w:t>ami</w:t>
      </w:r>
      <w:r w:rsidRPr="00A55F8A">
        <w:rPr>
          <w:rFonts w:asciiTheme="minorHAnsi" w:hAnsiTheme="minorHAnsi" w:cstheme="minorHAnsi"/>
          <w:sz w:val="20"/>
          <w:szCs w:val="20"/>
        </w:rPr>
        <w:t xml:space="preserve"> posiadając</w:t>
      </w:r>
      <w:r w:rsidR="00D8474E">
        <w:rPr>
          <w:rFonts w:asciiTheme="minorHAnsi" w:hAnsiTheme="minorHAnsi" w:cstheme="minorHAnsi"/>
          <w:sz w:val="20"/>
          <w:szCs w:val="20"/>
        </w:rPr>
        <w:t>ymi</w:t>
      </w:r>
      <w:r w:rsidRPr="00A55F8A">
        <w:rPr>
          <w:rFonts w:asciiTheme="minorHAnsi" w:hAnsiTheme="minorHAnsi" w:cstheme="minorHAnsi"/>
          <w:sz w:val="20"/>
          <w:szCs w:val="20"/>
        </w:rPr>
        <w:t xml:space="preserve"> świadectwo kwalifikacyjne typu E i D dla urządzeń elektroenergetycznych Gr</w:t>
      </w:r>
      <w:r w:rsidR="00783002" w:rsidRPr="00A55F8A">
        <w:rPr>
          <w:rFonts w:asciiTheme="minorHAnsi" w:hAnsiTheme="minorHAnsi" w:cstheme="minorHAnsi"/>
          <w:sz w:val="20"/>
          <w:szCs w:val="20"/>
        </w:rPr>
        <w:t xml:space="preserve">upa </w:t>
      </w:r>
      <w:r w:rsidRPr="00A55F8A">
        <w:rPr>
          <w:rFonts w:asciiTheme="minorHAnsi" w:hAnsiTheme="minorHAnsi" w:cstheme="minorHAnsi"/>
          <w:sz w:val="20"/>
          <w:szCs w:val="20"/>
        </w:rPr>
        <w:t xml:space="preserve">1 punkt 3 (powyżej 1kV) dla zakresu prac i rodzaju urządzeń oraz instalacji energetycznych, przy których będą prowadzone prace </w:t>
      </w:r>
    </w:p>
    <w:p w14:paraId="67C28E19" w14:textId="36C66778" w:rsidR="002117D6" w:rsidRPr="00A55F8A" w:rsidRDefault="002117D6" w:rsidP="00BF46EA">
      <w:pPr>
        <w:numPr>
          <w:ilvl w:val="0"/>
          <w:numId w:val="17"/>
        </w:numPr>
        <w:ind w:left="1843"/>
        <w:rPr>
          <w:rFonts w:asciiTheme="minorHAnsi" w:hAnsiTheme="minorHAnsi" w:cstheme="minorHAnsi"/>
          <w:sz w:val="20"/>
          <w:szCs w:val="20"/>
        </w:rPr>
      </w:pPr>
      <w:r w:rsidRPr="00A55F8A">
        <w:rPr>
          <w:rFonts w:asciiTheme="minorHAnsi" w:hAnsiTheme="minorHAnsi" w:cstheme="minorHAnsi"/>
          <w:sz w:val="20"/>
          <w:szCs w:val="20"/>
        </w:rPr>
        <w:t xml:space="preserve">dysponuje co najmniej </w:t>
      </w:r>
      <w:r w:rsidR="00783002" w:rsidRPr="00A55F8A">
        <w:rPr>
          <w:rFonts w:asciiTheme="minorHAnsi" w:hAnsiTheme="minorHAnsi" w:cstheme="minorHAnsi"/>
          <w:sz w:val="20"/>
          <w:szCs w:val="20"/>
        </w:rPr>
        <w:t xml:space="preserve">2 </w:t>
      </w:r>
      <w:r w:rsidRPr="00A55F8A">
        <w:rPr>
          <w:rFonts w:asciiTheme="minorHAnsi" w:hAnsiTheme="minorHAnsi" w:cstheme="minorHAnsi"/>
          <w:sz w:val="20"/>
          <w:szCs w:val="20"/>
        </w:rPr>
        <w:t>osob</w:t>
      </w:r>
      <w:r w:rsidR="00D8474E">
        <w:rPr>
          <w:rFonts w:asciiTheme="minorHAnsi" w:hAnsiTheme="minorHAnsi" w:cstheme="minorHAnsi"/>
          <w:sz w:val="20"/>
          <w:szCs w:val="20"/>
        </w:rPr>
        <w:t>ami</w:t>
      </w:r>
      <w:r w:rsidRPr="00A55F8A">
        <w:rPr>
          <w:rFonts w:asciiTheme="minorHAnsi" w:hAnsiTheme="minorHAnsi" w:cstheme="minorHAnsi"/>
          <w:sz w:val="20"/>
          <w:szCs w:val="20"/>
        </w:rPr>
        <w:t xml:space="preserve"> posiadając</w:t>
      </w:r>
      <w:r w:rsidR="00D8474E">
        <w:rPr>
          <w:rFonts w:asciiTheme="minorHAnsi" w:hAnsiTheme="minorHAnsi" w:cstheme="minorHAnsi"/>
          <w:sz w:val="20"/>
          <w:szCs w:val="20"/>
        </w:rPr>
        <w:t>ymi</w:t>
      </w:r>
      <w:r w:rsidRPr="00A55F8A">
        <w:rPr>
          <w:rFonts w:asciiTheme="minorHAnsi" w:hAnsiTheme="minorHAnsi" w:cstheme="minorHAnsi"/>
          <w:sz w:val="20"/>
          <w:szCs w:val="20"/>
        </w:rPr>
        <w:t xml:space="preserve">  wiedzę w serwisowaniu przemienników częstotliwości SN firmy Rockwell, potwierdzoną certyfikatem wystawiony przez firmę Rockwell lub firmę posiadającą autoryzację firmy Rockwell. </w:t>
      </w:r>
    </w:p>
    <w:p w14:paraId="2DD23F42" w14:textId="3F7A2C18" w:rsidR="002117D6" w:rsidRPr="00A55F8A" w:rsidRDefault="002117D6" w:rsidP="00BF46EA">
      <w:pPr>
        <w:numPr>
          <w:ilvl w:val="0"/>
          <w:numId w:val="17"/>
        </w:numPr>
        <w:suppressAutoHyphens/>
        <w:ind w:left="1843"/>
        <w:contextualSpacing/>
        <w:jc w:val="both"/>
        <w:rPr>
          <w:rFonts w:asciiTheme="minorHAnsi" w:hAnsiTheme="minorHAnsi" w:cstheme="minorHAnsi"/>
          <w:sz w:val="20"/>
          <w:szCs w:val="20"/>
        </w:rPr>
      </w:pPr>
      <w:r w:rsidRPr="00A55F8A">
        <w:rPr>
          <w:rFonts w:asciiTheme="minorHAnsi" w:hAnsiTheme="minorHAnsi" w:cstheme="minorHAnsi"/>
          <w:sz w:val="20"/>
          <w:szCs w:val="20"/>
        </w:rPr>
        <w:t xml:space="preserve">dysponuje co najmniej </w:t>
      </w:r>
      <w:r w:rsidR="00783002" w:rsidRPr="00A55F8A">
        <w:rPr>
          <w:rFonts w:asciiTheme="minorHAnsi" w:hAnsiTheme="minorHAnsi" w:cstheme="minorHAnsi"/>
          <w:sz w:val="20"/>
          <w:szCs w:val="20"/>
        </w:rPr>
        <w:t xml:space="preserve">2 </w:t>
      </w:r>
      <w:r w:rsidRPr="00A55F8A">
        <w:rPr>
          <w:rFonts w:asciiTheme="minorHAnsi" w:hAnsiTheme="minorHAnsi" w:cstheme="minorHAnsi"/>
          <w:sz w:val="20"/>
          <w:szCs w:val="20"/>
        </w:rPr>
        <w:t>osob</w:t>
      </w:r>
      <w:r w:rsidR="00D8474E">
        <w:rPr>
          <w:rFonts w:asciiTheme="minorHAnsi" w:hAnsiTheme="minorHAnsi" w:cstheme="minorHAnsi"/>
          <w:sz w:val="20"/>
          <w:szCs w:val="20"/>
        </w:rPr>
        <w:t>ami</w:t>
      </w:r>
      <w:r w:rsidRPr="00A55F8A">
        <w:rPr>
          <w:rFonts w:asciiTheme="minorHAnsi" w:hAnsiTheme="minorHAnsi" w:cstheme="minorHAnsi"/>
          <w:sz w:val="20"/>
          <w:szCs w:val="20"/>
        </w:rPr>
        <w:t xml:space="preserve"> posiadając</w:t>
      </w:r>
      <w:r w:rsidR="00D8474E">
        <w:rPr>
          <w:rFonts w:asciiTheme="minorHAnsi" w:hAnsiTheme="minorHAnsi" w:cstheme="minorHAnsi"/>
          <w:sz w:val="20"/>
          <w:szCs w:val="20"/>
        </w:rPr>
        <w:t>ymi</w:t>
      </w:r>
      <w:r w:rsidRPr="00A55F8A">
        <w:rPr>
          <w:rFonts w:asciiTheme="minorHAnsi" w:hAnsiTheme="minorHAnsi" w:cstheme="minorHAnsi"/>
          <w:sz w:val="20"/>
          <w:szCs w:val="20"/>
        </w:rPr>
        <w:t xml:space="preserve"> wiedzę w serwisowaniu przemienników częstotliwości Danfoss, ABB i </w:t>
      </w:r>
      <w:proofErr w:type="spellStart"/>
      <w:r w:rsidRPr="00A55F8A">
        <w:rPr>
          <w:rFonts w:asciiTheme="minorHAnsi" w:hAnsiTheme="minorHAnsi" w:cstheme="minorHAnsi"/>
          <w:sz w:val="20"/>
          <w:szCs w:val="20"/>
        </w:rPr>
        <w:t>Vacon</w:t>
      </w:r>
      <w:proofErr w:type="spellEnd"/>
      <w:r w:rsidRPr="00A55F8A">
        <w:rPr>
          <w:rFonts w:asciiTheme="minorHAnsi" w:hAnsiTheme="minorHAnsi" w:cstheme="minorHAnsi"/>
          <w:sz w:val="20"/>
          <w:szCs w:val="20"/>
        </w:rPr>
        <w:t xml:space="preserve"> potwierdzoną certyfikatem wystawionym przez firmę Danfoss, ABB oraz </w:t>
      </w:r>
      <w:proofErr w:type="spellStart"/>
      <w:r w:rsidRPr="00A55F8A">
        <w:rPr>
          <w:rFonts w:asciiTheme="minorHAnsi" w:hAnsiTheme="minorHAnsi" w:cstheme="minorHAnsi"/>
          <w:sz w:val="20"/>
          <w:szCs w:val="20"/>
        </w:rPr>
        <w:t>Vacon</w:t>
      </w:r>
      <w:proofErr w:type="spellEnd"/>
      <w:r w:rsidRPr="00A55F8A">
        <w:rPr>
          <w:rFonts w:asciiTheme="minorHAnsi" w:hAnsiTheme="minorHAnsi" w:cstheme="minorHAnsi"/>
          <w:sz w:val="20"/>
          <w:szCs w:val="20"/>
        </w:rPr>
        <w:t xml:space="preserve"> lub firmę posiadającą autoryzację tych firm).</w:t>
      </w:r>
    </w:p>
    <w:p w14:paraId="75D18936" w14:textId="77777777" w:rsidR="002117D6" w:rsidRPr="002117D6" w:rsidRDefault="002117D6" w:rsidP="002117D6">
      <w:pPr>
        <w:suppressAutoHyphens/>
        <w:ind w:left="3456"/>
        <w:contextualSpacing/>
        <w:jc w:val="both"/>
        <w:rPr>
          <w:rFonts w:asciiTheme="minorHAnsi" w:hAnsiTheme="minorHAnsi" w:cstheme="minorHAnsi"/>
          <w:sz w:val="20"/>
          <w:szCs w:val="20"/>
          <w:highlight w:val="yellow"/>
        </w:rPr>
      </w:pPr>
      <w:r w:rsidRPr="002117D6">
        <w:rPr>
          <w:rFonts w:asciiTheme="minorHAnsi" w:hAnsiTheme="minorHAnsi" w:cstheme="minorHAnsi"/>
          <w:sz w:val="20"/>
          <w:szCs w:val="20"/>
          <w:highlight w:val="yellow"/>
        </w:rPr>
        <w:t xml:space="preserve">  </w:t>
      </w:r>
    </w:p>
    <w:p w14:paraId="0289CC57" w14:textId="0F9BDA10" w:rsidR="002117D6" w:rsidRPr="00851A4C" w:rsidRDefault="002117D6" w:rsidP="00BF46EA">
      <w:pPr>
        <w:pStyle w:val="Akapitzlist"/>
        <w:numPr>
          <w:ilvl w:val="4"/>
          <w:numId w:val="32"/>
        </w:numPr>
        <w:suppressAutoHyphens/>
        <w:ind w:left="1559" w:hanging="992"/>
        <w:jc w:val="both"/>
        <w:rPr>
          <w:rFonts w:asciiTheme="minorHAnsi" w:hAnsiTheme="minorHAnsi" w:cstheme="minorHAnsi"/>
          <w:sz w:val="20"/>
          <w:szCs w:val="20"/>
        </w:rPr>
      </w:pPr>
      <w:r w:rsidRPr="00851A4C">
        <w:rPr>
          <w:rFonts w:asciiTheme="minorHAnsi" w:hAnsiTheme="minorHAnsi" w:cstheme="minorHAnsi"/>
          <w:b/>
          <w:bCs/>
          <w:sz w:val="20"/>
          <w:szCs w:val="20"/>
        </w:rPr>
        <w:t>dotyczy części</w:t>
      </w:r>
      <w:r w:rsidR="00DD4777" w:rsidRPr="00851A4C">
        <w:rPr>
          <w:rFonts w:asciiTheme="minorHAnsi" w:hAnsiTheme="minorHAnsi" w:cstheme="minorHAnsi"/>
          <w:b/>
          <w:bCs/>
          <w:sz w:val="20"/>
          <w:szCs w:val="20"/>
        </w:rPr>
        <w:t xml:space="preserve"> 7</w:t>
      </w:r>
      <w:r w:rsidR="00E2750B" w:rsidRPr="00851A4C">
        <w:rPr>
          <w:rFonts w:asciiTheme="minorHAnsi" w:hAnsiTheme="minorHAnsi" w:cstheme="minorHAnsi"/>
          <w:b/>
          <w:bCs/>
          <w:sz w:val="20"/>
          <w:szCs w:val="20"/>
        </w:rPr>
        <w:t>:</w:t>
      </w:r>
    </w:p>
    <w:p w14:paraId="7B70D27C" w14:textId="77777777" w:rsidR="002117D6" w:rsidRPr="00A55F8A" w:rsidRDefault="002117D6" w:rsidP="00BF46EA">
      <w:pPr>
        <w:numPr>
          <w:ilvl w:val="0"/>
          <w:numId w:val="18"/>
        </w:numPr>
        <w:suppressAutoHyphens/>
        <w:ind w:left="1985"/>
        <w:contextualSpacing/>
        <w:jc w:val="both"/>
        <w:rPr>
          <w:rFonts w:asciiTheme="minorHAnsi" w:hAnsiTheme="minorHAnsi" w:cstheme="minorHAnsi"/>
          <w:sz w:val="20"/>
          <w:szCs w:val="20"/>
        </w:rPr>
      </w:pPr>
      <w:r w:rsidRPr="00A55F8A">
        <w:rPr>
          <w:rFonts w:asciiTheme="minorHAnsi" w:hAnsiTheme="minorHAnsi" w:cstheme="minorHAnsi"/>
          <w:sz w:val="20"/>
          <w:szCs w:val="20"/>
        </w:rPr>
        <w:t>dysponuje co najmniej 3 osobami posiadającymi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3247D7AF" w14:textId="05DFF25B" w:rsidR="002117D6" w:rsidRPr="00A55F8A" w:rsidRDefault="002117D6" w:rsidP="00BF46EA">
      <w:pPr>
        <w:numPr>
          <w:ilvl w:val="0"/>
          <w:numId w:val="18"/>
        </w:numPr>
        <w:suppressAutoHyphens/>
        <w:ind w:left="1985"/>
        <w:contextualSpacing/>
        <w:jc w:val="both"/>
        <w:rPr>
          <w:rFonts w:asciiTheme="minorHAnsi" w:hAnsiTheme="minorHAnsi" w:cstheme="minorHAnsi"/>
          <w:sz w:val="20"/>
          <w:szCs w:val="20"/>
        </w:rPr>
      </w:pPr>
      <w:r w:rsidRPr="00A55F8A">
        <w:rPr>
          <w:rFonts w:asciiTheme="minorHAnsi" w:hAnsiTheme="minorHAnsi" w:cstheme="minorHAnsi"/>
          <w:sz w:val="20"/>
          <w:szCs w:val="20"/>
        </w:rPr>
        <w:t xml:space="preserve">dysponuje co najmniej 1 osobą posiadającą ważne świadectwo kwalifikacyjne uprawniające do zajmowania się dozorem urządzeń, instalacji i sieci na stanowisku </w:t>
      </w:r>
      <w:r w:rsidR="00DD4777" w:rsidRPr="00A55F8A">
        <w:rPr>
          <w:rFonts w:asciiTheme="minorHAnsi" w:hAnsiTheme="minorHAnsi" w:cstheme="minorHAnsi"/>
          <w:sz w:val="20"/>
          <w:szCs w:val="20"/>
        </w:rPr>
        <w:t>dozoru</w:t>
      </w:r>
      <w:r w:rsidRPr="00A55F8A">
        <w:rPr>
          <w:rFonts w:asciiTheme="minorHAnsi" w:hAnsiTheme="minorHAnsi" w:cstheme="minorHAnsi"/>
          <w:sz w:val="20"/>
          <w:szCs w:val="20"/>
        </w:rPr>
        <w:t xml:space="preserve">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r w:rsidRPr="00A55F8A">
        <w:rPr>
          <w:rFonts w:asciiTheme="minorHAnsi" w:hAnsiTheme="minorHAnsi" w:cstheme="minorHAnsi"/>
          <w:b/>
          <w:bCs/>
          <w:sz w:val="20"/>
          <w:szCs w:val="20"/>
        </w:rPr>
        <w:t>:</w:t>
      </w:r>
    </w:p>
    <w:p w14:paraId="092A3011" w14:textId="56BBB786" w:rsidR="002117D6" w:rsidRPr="00A55F8A" w:rsidRDefault="002117D6" w:rsidP="00BF46EA">
      <w:pPr>
        <w:numPr>
          <w:ilvl w:val="0"/>
          <w:numId w:val="18"/>
        </w:numPr>
        <w:suppressAutoHyphens/>
        <w:ind w:left="1985"/>
        <w:contextualSpacing/>
        <w:jc w:val="both"/>
        <w:rPr>
          <w:rFonts w:asciiTheme="minorHAnsi" w:hAnsiTheme="minorHAnsi" w:cstheme="minorHAnsi"/>
          <w:sz w:val="20"/>
          <w:szCs w:val="20"/>
        </w:rPr>
      </w:pPr>
      <w:r w:rsidRPr="00A55F8A">
        <w:rPr>
          <w:rFonts w:asciiTheme="minorHAnsi" w:hAnsiTheme="minorHAnsi" w:cstheme="minorHAnsi"/>
          <w:sz w:val="20"/>
          <w:szCs w:val="20"/>
        </w:rPr>
        <w:t xml:space="preserve">dysponuje co najmniej </w:t>
      </w:r>
      <w:r w:rsidR="005426F6">
        <w:rPr>
          <w:rFonts w:asciiTheme="minorHAnsi" w:hAnsiTheme="minorHAnsi" w:cstheme="minorHAnsi"/>
          <w:sz w:val="20"/>
          <w:szCs w:val="20"/>
        </w:rPr>
        <w:t>3</w:t>
      </w:r>
      <w:r w:rsidRPr="00A55F8A">
        <w:rPr>
          <w:rFonts w:asciiTheme="minorHAnsi" w:hAnsiTheme="minorHAnsi" w:cstheme="minorHAnsi"/>
          <w:sz w:val="20"/>
          <w:szCs w:val="20"/>
        </w:rPr>
        <w:t xml:space="preserve"> osob</w:t>
      </w:r>
      <w:r w:rsidR="00D8474E">
        <w:rPr>
          <w:rFonts w:asciiTheme="minorHAnsi" w:hAnsiTheme="minorHAnsi" w:cstheme="minorHAnsi"/>
          <w:sz w:val="20"/>
          <w:szCs w:val="20"/>
        </w:rPr>
        <w:t>ami</w:t>
      </w:r>
      <w:r w:rsidRPr="00A55F8A">
        <w:rPr>
          <w:rFonts w:asciiTheme="minorHAnsi" w:hAnsiTheme="minorHAnsi" w:cstheme="minorHAnsi"/>
          <w:sz w:val="20"/>
          <w:szCs w:val="20"/>
        </w:rPr>
        <w:t xml:space="preserve"> posiadając</w:t>
      </w:r>
      <w:r w:rsidR="00D8474E">
        <w:rPr>
          <w:rFonts w:asciiTheme="minorHAnsi" w:hAnsiTheme="minorHAnsi" w:cstheme="minorHAnsi"/>
          <w:sz w:val="20"/>
          <w:szCs w:val="20"/>
        </w:rPr>
        <w:t>ymi</w:t>
      </w:r>
      <w:r w:rsidRPr="00A55F8A">
        <w:rPr>
          <w:rFonts w:asciiTheme="minorHAnsi" w:hAnsiTheme="minorHAnsi" w:cstheme="minorHAnsi"/>
          <w:sz w:val="20"/>
          <w:szCs w:val="20"/>
        </w:rPr>
        <w:t xml:space="preserve"> ważne świadectwo kwalifikacyjne uprawniające do zajmowania się dozorem urządzeń, instalacji i sieci na stanowisku eksploatacji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1AFB8765" w14:textId="639BC664" w:rsidR="00137651" w:rsidRPr="00137651" w:rsidRDefault="00137651" w:rsidP="00BF46EA">
      <w:pPr>
        <w:pStyle w:val="Akapitzlist"/>
        <w:numPr>
          <w:ilvl w:val="0"/>
          <w:numId w:val="18"/>
        </w:numPr>
        <w:ind w:left="1985"/>
        <w:rPr>
          <w:rFonts w:asciiTheme="minorHAnsi" w:hAnsiTheme="minorHAnsi" w:cstheme="minorHAnsi"/>
          <w:sz w:val="20"/>
          <w:szCs w:val="20"/>
        </w:rPr>
      </w:pPr>
      <w:r w:rsidRPr="00137651">
        <w:rPr>
          <w:rFonts w:asciiTheme="minorHAnsi" w:hAnsiTheme="minorHAnsi" w:cstheme="minorHAnsi"/>
          <w:sz w:val="20"/>
          <w:szCs w:val="20"/>
        </w:rPr>
        <w:t xml:space="preserve">dysponuje co najmniej 1 osobą posiadającą ważne świadectwo kwalifikacyjne uprawniające do zajmowania się dozorem urządzeń, instalacji i sieci na stanowisku </w:t>
      </w:r>
      <w:r>
        <w:rPr>
          <w:rFonts w:asciiTheme="minorHAnsi" w:hAnsiTheme="minorHAnsi" w:cstheme="minorHAnsi"/>
          <w:sz w:val="20"/>
          <w:szCs w:val="20"/>
        </w:rPr>
        <w:t>dozoru</w:t>
      </w:r>
      <w:r w:rsidRPr="00137651">
        <w:rPr>
          <w:rFonts w:asciiTheme="minorHAnsi" w:hAnsiTheme="minorHAnsi" w:cstheme="minorHAnsi"/>
          <w:sz w:val="20"/>
          <w:szCs w:val="20"/>
        </w:rPr>
        <w:t xml:space="preserve">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3282A756" w14:textId="77777777" w:rsidR="002117D6" w:rsidRPr="00A55F8A" w:rsidRDefault="002117D6" w:rsidP="00BF46EA">
      <w:pPr>
        <w:numPr>
          <w:ilvl w:val="0"/>
          <w:numId w:val="18"/>
        </w:numPr>
        <w:suppressAutoHyphens/>
        <w:ind w:left="1985"/>
        <w:contextualSpacing/>
        <w:jc w:val="both"/>
        <w:rPr>
          <w:rFonts w:asciiTheme="minorHAnsi" w:hAnsiTheme="minorHAnsi" w:cstheme="minorHAnsi"/>
          <w:b/>
          <w:bCs/>
          <w:sz w:val="20"/>
          <w:szCs w:val="20"/>
        </w:rPr>
      </w:pPr>
      <w:r w:rsidRPr="00A55F8A">
        <w:rPr>
          <w:rFonts w:asciiTheme="minorHAnsi" w:hAnsiTheme="minorHAnsi" w:cstheme="minorHAnsi"/>
          <w:iCs/>
          <w:sz w:val="20"/>
          <w:szCs w:val="20"/>
        </w:rPr>
        <w:t>dysponuje co najmniej 3 osobami posiadającymi ważne uprawnienia alpinistyczne IRATA lub równoważne.</w:t>
      </w:r>
      <w:r w:rsidRPr="00A55F8A">
        <w:rPr>
          <w:rFonts w:asciiTheme="minorHAnsi" w:hAnsiTheme="minorHAnsi" w:cstheme="minorHAnsi"/>
          <w:b/>
          <w:bCs/>
          <w:sz w:val="20"/>
          <w:szCs w:val="20"/>
        </w:rPr>
        <w:t xml:space="preserve"> </w:t>
      </w:r>
    </w:p>
    <w:p w14:paraId="595A59B2" w14:textId="77777777" w:rsidR="002117D6" w:rsidRPr="00A55F8A" w:rsidRDefault="002117D6" w:rsidP="002117D6">
      <w:pPr>
        <w:suppressAutoHyphens/>
        <w:ind w:left="3456"/>
        <w:contextualSpacing/>
        <w:jc w:val="both"/>
        <w:rPr>
          <w:rFonts w:asciiTheme="minorHAnsi" w:hAnsiTheme="minorHAnsi" w:cstheme="minorHAnsi"/>
          <w:sz w:val="20"/>
          <w:szCs w:val="20"/>
        </w:rPr>
      </w:pPr>
    </w:p>
    <w:p w14:paraId="7A2FD821" w14:textId="1591FAD5" w:rsidR="002117D6" w:rsidRPr="00A55F8A" w:rsidRDefault="002117D6" w:rsidP="002117D6">
      <w:pPr>
        <w:suppressAutoHyphens/>
        <w:ind w:left="720"/>
        <w:contextualSpacing/>
        <w:jc w:val="both"/>
        <w:rPr>
          <w:rFonts w:asciiTheme="minorHAnsi" w:hAnsiTheme="minorHAnsi" w:cstheme="minorHAnsi"/>
          <w:sz w:val="20"/>
          <w:szCs w:val="20"/>
        </w:rPr>
      </w:pPr>
      <w:r w:rsidRPr="00A55F8A">
        <w:rPr>
          <w:rFonts w:asciiTheme="minorHAnsi" w:hAnsiTheme="minorHAnsi" w:cstheme="minorHAnsi"/>
          <w:sz w:val="20"/>
          <w:szCs w:val="20"/>
        </w:rPr>
        <w:t xml:space="preserve">UWAGA 1: Zamawiający informuje że w zakresie wszystkich uprawnień </w:t>
      </w:r>
      <w:r w:rsidRPr="00851A4C">
        <w:rPr>
          <w:rFonts w:asciiTheme="minorHAnsi" w:hAnsiTheme="minorHAnsi" w:cstheme="minorHAnsi"/>
          <w:sz w:val="20"/>
          <w:szCs w:val="20"/>
        </w:rPr>
        <w:t xml:space="preserve">wykazanych w punkcie </w:t>
      </w:r>
      <w:r w:rsidR="00546078" w:rsidRPr="00851A4C">
        <w:rPr>
          <w:rFonts w:asciiTheme="minorHAnsi" w:hAnsiTheme="minorHAnsi" w:cstheme="minorHAnsi"/>
          <w:sz w:val="20"/>
          <w:szCs w:val="20"/>
        </w:rPr>
        <w:t>11</w:t>
      </w:r>
      <w:r w:rsidR="00D8474E">
        <w:rPr>
          <w:rFonts w:asciiTheme="minorHAnsi" w:hAnsiTheme="minorHAnsi" w:cstheme="minorHAnsi"/>
          <w:sz w:val="20"/>
          <w:szCs w:val="20"/>
        </w:rPr>
        <w:t>.1</w:t>
      </w:r>
      <w:r w:rsidR="00546078" w:rsidRPr="00851A4C">
        <w:rPr>
          <w:rFonts w:asciiTheme="minorHAnsi" w:hAnsiTheme="minorHAnsi" w:cstheme="minorHAnsi"/>
          <w:sz w:val="20"/>
          <w:szCs w:val="20"/>
        </w:rPr>
        <w:t>.4</w:t>
      </w:r>
      <w:r w:rsidR="00546078" w:rsidRPr="003E361E">
        <w:rPr>
          <w:rFonts w:asciiTheme="minorHAnsi" w:hAnsiTheme="minorHAnsi" w:cstheme="minorHAnsi"/>
          <w:sz w:val="20"/>
          <w:szCs w:val="20"/>
        </w:rPr>
        <w:t>.2</w:t>
      </w:r>
      <w:r w:rsidR="00E2750B">
        <w:rPr>
          <w:rFonts w:asciiTheme="minorHAnsi" w:hAnsiTheme="minorHAnsi" w:cstheme="minorHAnsi"/>
          <w:sz w:val="20"/>
          <w:szCs w:val="20"/>
        </w:rPr>
        <w:t xml:space="preserve"> SWZ</w:t>
      </w:r>
      <w:r w:rsidRPr="00A55F8A">
        <w:rPr>
          <w:rFonts w:asciiTheme="minorHAnsi" w:hAnsiTheme="minorHAnsi" w:cstheme="minorHAnsi"/>
          <w:sz w:val="20"/>
          <w:szCs w:val="20"/>
        </w:rPr>
        <w:t xml:space="preserve">. będzie akceptował również: </w:t>
      </w:r>
    </w:p>
    <w:p w14:paraId="18835B5C" w14:textId="77777777" w:rsidR="002117D6" w:rsidRPr="00A55F8A" w:rsidRDefault="002117D6" w:rsidP="00BF46EA">
      <w:pPr>
        <w:numPr>
          <w:ilvl w:val="0"/>
          <w:numId w:val="19"/>
        </w:numPr>
        <w:suppressAutoHyphens/>
        <w:ind w:left="1985" w:hanging="425"/>
        <w:contextualSpacing/>
        <w:jc w:val="both"/>
        <w:rPr>
          <w:rFonts w:asciiTheme="minorHAnsi" w:hAnsiTheme="minorHAnsi" w:cstheme="minorHAnsi"/>
          <w:sz w:val="20"/>
          <w:szCs w:val="20"/>
        </w:rPr>
      </w:pPr>
      <w:r w:rsidRPr="00A55F8A">
        <w:rPr>
          <w:rFonts w:asciiTheme="minorHAnsi" w:hAnsiTheme="minorHAnsi" w:cstheme="minorHAnsi"/>
          <w:sz w:val="20"/>
          <w:szCs w:val="20"/>
        </w:rPr>
        <w:t>odpowiadające im równoważne uprawnienia wydane na podstawie wcześniej obowiązujących przepisów, lub</w:t>
      </w:r>
    </w:p>
    <w:p w14:paraId="02548528" w14:textId="77777777" w:rsidR="002117D6" w:rsidRPr="00A55F8A" w:rsidRDefault="002117D6" w:rsidP="007C207F">
      <w:pPr>
        <w:suppressAutoHyphens/>
        <w:ind w:left="2127" w:hanging="567"/>
        <w:contextualSpacing/>
        <w:jc w:val="both"/>
        <w:rPr>
          <w:rFonts w:asciiTheme="minorHAnsi" w:hAnsiTheme="minorHAnsi" w:cstheme="minorHAnsi"/>
          <w:sz w:val="20"/>
          <w:szCs w:val="20"/>
        </w:rPr>
      </w:pPr>
      <w:r w:rsidRPr="00A55F8A">
        <w:rPr>
          <w:rFonts w:asciiTheme="minorHAnsi" w:hAnsiTheme="minorHAnsi" w:cstheme="minorHAnsi"/>
          <w:sz w:val="20"/>
          <w:szCs w:val="20"/>
        </w:rPr>
        <w:t>•             równoważne uprawnieniom energetycznym G1 i G2 uprawnienia wydane w innym państwie UE, przy jednoczesnym spełnieniu wymagań określonych w ustawie z dnia 22 grudnia 2015 r. o zasadach uznawania kwalifikacji zawodowych nabytych w państwach członkowskich Unii Europejskiej.</w:t>
      </w:r>
    </w:p>
    <w:p w14:paraId="5CDD8BD8" w14:textId="54D8554C" w:rsidR="002117D6" w:rsidRDefault="002117D6" w:rsidP="00C54F6D">
      <w:pPr>
        <w:suppressAutoHyphens/>
        <w:ind w:left="720"/>
        <w:contextualSpacing/>
        <w:jc w:val="both"/>
        <w:rPr>
          <w:rFonts w:asciiTheme="minorHAnsi" w:hAnsiTheme="minorHAnsi" w:cstheme="minorHAnsi"/>
          <w:sz w:val="20"/>
          <w:szCs w:val="20"/>
        </w:rPr>
      </w:pPr>
      <w:r w:rsidRPr="00A55F8A">
        <w:rPr>
          <w:rFonts w:asciiTheme="minorHAnsi" w:hAnsiTheme="minorHAnsi" w:cstheme="minorHAnsi"/>
          <w:sz w:val="20"/>
          <w:szCs w:val="20"/>
        </w:rPr>
        <w:t xml:space="preserve">UWAGA 2: dot. warunków określonych </w:t>
      </w:r>
      <w:r w:rsidRPr="00851A4C">
        <w:rPr>
          <w:rFonts w:asciiTheme="minorHAnsi" w:hAnsiTheme="minorHAnsi" w:cstheme="minorHAnsi"/>
          <w:sz w:val="20"/>
          <w:szCs w:val="20"/>
        </w:rPr>
        <w:t xml:space="preserve">w pkt </w:t>
      </w:r>
      <w:r w:rsidR="00546078" w:rsidRPr="00851A4C">
        <w:rPr>
          <w:rFonts w:asciiTheme="minorHAnsi" w:hAnsiTheme="minorHAnsi" w:cstheme="minorHAnsi"/>
          <w:sz w:val="20"/>
          <w:szCs w:val="20"/>
        </w:rPr>
        <w:t>11</w:t>
      </w:r>
      <w:r w:rsidR="00D8474E">
        <w:rPr>
          <w:rFonts w:asciiTheme="minorHAnsi" w:hAnsiTheme="minorHAnsi" w:cstheme="minorHAnsi"/>
          <w:sz w:val="20"/>
          <w:szCs w:val="20"/>
        </w:rPr>
        <w:t>.1</w:t>
      </w:r>
      <w:r w:rsidR="00546078" w:rsidRPr="00851A4C">
        <w:rPr>
          <w:rFonts w:asciiTheme="minorHAnsi" w:hAnsiTheme="minorHAnsi" w:cstheme="minorHAnsi"/>
          <w:sz w:val="20"/>
          <w:szCs w:val="20"/>
        </w:rPr>
        <w:t>.4.2</w:t>
      </w:r>
      <w:r w:rsidR="00E2750B" w:rsidRPr="00851A4C">
        <w:rPr>
          <w:rFonts w:asciiTheme="minorHAnsi" w:hAnsiTheme="minorHAnsi" w:cstheme="minorHAnsi"/>
          <w:sz w:val="20"/>
          <w:szCs w:val="20"/>
        </w:rPr>
        <w:t xml:space="preserve"> SWZ </w:t>
      </w:r>
      <w:r w:rsidRPr="00A55F8A">
        <w:rPr>
          <w:rFonts w:asciiTheme="minorHAnsi" w:hAnsiTheme="minorHAnsi" w:cstheme="minorHAnsi"/>
          <w:sz w:val="20"/>
          <w:szCs w:val="20"/>
        </w:rPr>
        <w:t>Zamawiający dopuszcza aby jedna osoba posiadające różne kwalifikacje została wskazana przez wykonawcę do spełnienia warunku w różnych punktach.</w:t>
      </w:r>
    </w:p>
    <w:p w14:paraId="28228784" w14:textId="77777777" w:rsidR="00E2750B" w:rsidRPr="002117D6" w:rsidRDefault="00E2750B" w:rsidP="00C54F6D">
      <w:pPr>
        <w:suppressAutoHyphens/>
        <w:ind w:left="720"/>
        <w:contextualSpacing/>
        <w:jc w:val="both"/>
        <w:rPr>
          <w:rFonts w:asciiTheme="minorHAnsi" w:hAnsiTheme="minorHAnsi" w:cstheme="minorHAnsi"/>
          <w:b/>
          <w:bCs/>
          <w:sz w:val="20"/>
          <w:szCs w:val="20"/>
        </w:rPr>
      </w:pPr>
    </w:p>
    <w:p w14:paraId="5544940D" w14:textId="05511971" w:rsidR="00683B29" w:rsidRPr="00893421" w:rsidRDefault="00683B29" w:rsidP="00BF46EA">
      <w:pPr>
        <w:pStyle w:val="Akapitzlist"/>
        <w:numPr>
          <w:ilvl w:val="1"/>
          <w:numId w:val="32"/>
        </w:numPr>
        <w:suppressAutoHyphens/>
        <w:ind w:left="567" w:hanging="567"/>
        <w:jc w:val="both"/>
        <w:rPr>
          <w:rFonts w:asciiTheme="minorHAnsi" w:eastAsia="Times New Roman" w:hAnsiTheme="minorHAnsi" w:cstheme="minorHAnsi"/>
          <w:bCs/>
          <w:sz w:val="20"/>
          <w:szCs w:val="20"/>
          <w:lang w:eastAsia="ar-SA"/>
        </w:rPr>
      </w:pPr>
      <w:r w:rsidRPr="00893421">
        <w:rPr>
          <w:rFonts w:asciiTheme="minorHAnsi" w:eastAsia="Times New Roman" w:hAnsiTheme="minorHAnsi" w:cstheme="minorHAnsi"/>
          <w:sz w:val="20"/>
          <w:szCs w:val="20"/>
          <w:lang w:eastAsia="pl-PL"/>
        </w:rPr>
        <w:t>Wykonawcy mogą wspólnie ubiegać się o udzielenie zamówienia</w:t>
      </w:r>
      <w:r w:rsidR="00093D2F" w:rsidRPr="00893421">
        <w:rPr>
          <w:rFonts w:asciiTheme="minorHAnsi" w:eastAsia="Times New Roman" w:hAnsiTheme="minorHAnsi" w:cstheme="minorHAnsi"/>
          <w:sz w:val="20"/>
          <w:szCs w:val="20"/>
          <w:lang w:eastAsia="pl-PL"/>
        </w:rPr>
        <w:t>:</w:t>
      </w:r>
    </w:p>
    <w:p w14:paraId="05BB7E68" w14:textId="77777777" w:rsidR="000B6CFF" w:rsidRPr="000B6CFF" w:rsidRDefault="00683B29" w:rsidP="00BF46EA">
      <w:pPr>
        <w:pStyle w:val="Akapitzlist"/>
        <w:numPr>
          <w:ilvl w:val="2"/>
          <w:numId w:val="32"/>
        </w:numPr>
        <w:suppressAutoHyphens/>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spełniania </w:t>
      </w:r>
      <w:r w:rsidR="0076707B">
        <w:rPr>
          <w:rFonts w:asciiTheme="minorHAnsi" w:hAnsiTheme="minorHAnsi" w:cstheme="minorHAnsi"/>
          <w:sz w:val="20"/>
          <w:szCs w:val="20"/>
        </w:rPr>
        <w:t xml:space="preserve">przez takich Wykonawców </w:t>
      </w:r>
      <w:r w:rsidRPr="00FA3B64">
        <w:rPr>
          <w:rFonts w:asciiTheme="minorHAnsi" w:hAnsiTheme="minorHAnsi" w:cstheme="minorHAnsi"/>
          <w:sz w:val="20"/>
          <w:szCs w:val="20"/>
        </w:rPr>
        <w:t>warunków udziału w postępowaniu:</w:t>
      </w:r>
    </w:p>
    <w:p w14:paraId="6E283931" w14:textId="4211D28C" w:rsidR="000B6CFF" w:rsidRPr="000B6CFF" w:rsidRDefault="000B6CFF" w:rsidP="00BF46EA">
      <w:pPr>
        <w:pStyle w:val="Akapitzlist"/>
        <w:numPr>
          <w:ilvl w:val="3"/>
          <w:numId w:val="32"/>
        </w:numPr>
        <w:tabs>
          <w:tab w:val="left" w:pos="1701"/>
        </w:tabs>
        <w:suppressAutoHyphens/>
        <w:ind w:left="1276" w:hanging="850"/>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Zamawiający nie dopuszcza dzielenia warunku określonego w pkt. </w:t>
      </w:r>
      <w:r w:rsidRPr="003E361E">
        <w:rPr>
          <w:rFonts w:asciiTheme="minorHAnsi" w:hAnsiTheme="minorHAnsi" w:cstheme="minorHAnsi"/>
          <w:sz w:val="20"/>
          <w:szCs w:val="20"/>
        </w:rPr>
        <w:t>11</w:t>
      </w:r>
      <w:r w:rsidR="003E361E">
        <w:rPr>
          <w:rFonts w:asciiTheme="minorHAnsi" w:hAnsiTheme="minorHAnsi" w:cstheme="minorHAnsi"/>
          <w:sz w:val="20"/>
          <w:szCs w:val="20"/>
        </w:rPr>
        <w:t>.1</w:t>
      </w:r>
      <w:r w:rsidRPr="003E361E">
        <w:rPr>
          <w:rFonts w:asciiTheme="minorHAnsi" w:hAnsiTheme="minorHAnsi" w:cstheme="minorHAnsi"/>
          <w:sz w:val="20"/>
          <w:szCs w:val="20"/>
        </w:rPr>
        <w:t>.3. SWZ,</w:t>
      </w:r>
      <w:r>
        <w:rPr>
          <w:rFonts w:asciiTheme="minorHAnsi" w:hAnsiTheme="minorHAnsi" w:cstheme="minorHAnsi"/>
          <w:sz w:val="20"/>
          <w:szCs w:val="20"/>
        </w:rPr>
        <w:t xml:space="preserve"> co oznacza że dany warunek musi w całości spełnić</w:t>
      </w:r>
      <w:r w:rsidR="00E26EA1">
        <w:rPr>
          <w:rFonts w:asciiTheme="minorHAnsi" w:hAnsiTheme="minorHAnsi" w:cstheme="minorHAnsi"/>
          <w:sz w:val="20"/>
          <w:szCs w:val="20"/>
        </w:rPr>
        <w:t xml:space="preserve"> co najmniej </w:t>
      </w:r>
      <w:r>
        <w:rPr>
          <w:rFonts w:asciiTheme="minorHAnsi" w:hAnsiTheme="minorHAnsi" w:cstheme="minorHAnsi"/>
          <w:sz w:val="20"/>
          <w:szCs w:val="20"/>
        </w:rPr>
        <w:t>jeden z Wykonawców;</w:t>
      </w:r>
    </w:p>
    <w:p w14:paraId="087426FC" w14:textId="0012F65F" w:rsidR="000B6CFF" w:rsidRPr="000B6CFF" w:rsidRDefault="000B6CFF" w:rsidP="00BF46EA">
      <w:pPr>
        <w:pStyle w:val="Akapitzlist"/>
        <w:numPr>
          <w:ilvl w:val="3"/>
          <w:numId w:val="32"/>
        </w:numPr>
        <w:tabs>
          <w:tab w:val="left" w:pos="1276"/>
        </w:tabs>
        <w:suppressAutoHyphens/>
        <w:ind w:left="1276" w:hanging="85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dopuszcza dzielenie warunku określonego w pkt</w:t>
      </w:r>
      <w:r w:rsidRPr="003E361E">
        <w:rPr>
          <w:rFonts w:asciiTheme="minorHAnsi" w:eastAsia="Times New Roman" w:hAnsiTheme="minorHAnsi" w:cstheme="minorHAnsi"/>
          <w:bCs/>
          <w:sz w:val="20"/>
          <w:szCs w:val="20"/>
          <w:lang w:eastAsia="ar-SA"/>
        </w:rPr>
        <w:t>. 11.</w:t>
      </w:r>
      <w:r w:rsidR="003E361E">
        <w:rPr>
          <w:rFonts w:asciiTheme="minorHAnsi" w:eastAsia="Times New Roman" w:hAnsiTheme="minorHAnsi" w:cstheme="minorHAnsi"/>
          <w:bCs/>
          <w:sz w:val="20"/>
          <w:szCs w:val="20"/>
          <w:lang w:eastAsia="ar-SA"/>
        </w:rPr>
        <w:t>1</w:t>
      </w:r>
      <w:r w:rsidR="00C54F6D" w:rsidRPr="003E361E">
        <w:rPr>
          <w:rFonts w:asciiTheme="minorHAnsi" w:eastAsia="Times New Roman" w:hAnsiTheme="minorHAnsi" w:cstheme="minorHAnsi"/>
          <w:bCs/>
          <w:sz w:val="20"/>
          <w:szCs w:val="20"/>
          <w:lang w:eastAsia="ar-SA"/>
        </w:rPr>
        <w:t>.</w:t>
      </w:r>
      <w:r w:rsidRPr="003E361E">
        <w:rPr>
          <w:rFonts w:asciiTheme="minorHAnsi" w:eastAsia="Times New Roman" w:hAnsiTheme="minorHAnsi" w:cstheme="minorHAnsi"/>
          <w:bCs/>
          <w:sz w:val="20"/>
          <w:szCs w:val="20"/>
          <w:lang w:eastAsia="ar-SA"/>
        </w:rPr>
        <w:t>4 SWZ, co</w:t>
      </w:r>
      <w:r>
        <w:rPr>
          <w:rFonts w:asciiTheme="minorHAnsi" w:eastAsia="Times New Roman" w:hAnsiTheme="minorHAnsi" w:cstheme="minorHAnsi"/>
          <w:bCs/>
          <w:sz w:val="20"/>
          <w:szCs w:val="20"/>
          <w:lang w:eastAsia="ar-SA"/>
        </w:rPr>
        <w:t xml:space="preserve"> oznacza, że poszczególne osoby </w:t>
      </w:r>
      <w:r w:rsidR="001327C2">
        <w:rPr>
          <w:rFonts w:asciiTheme="minorHAnsi" w:eastAsia="Times New Roman" w:hAnsiTheme="minorHAnsi" w:cstheme="minorHAnsi"/>
          <w:bCs/>
          <w:sz w:val="20"/>
          <w:szCs w:val="20"/>
          <w:lang w:eastAsia="ar-SA"/>
        </w:rPr>
        <w:t>mogą być w dyspozycji różnych Wykonawców;</w:t>
      </w:r>
    </w:p>
    <w:p w14:paraId="25055A83" w14:textId="7ADBB063" w:rsidR="00122741" w:rsidRDefault="00122741" w:rsidP="00BF46EA">
      <w:pPr>
        <w:pStyle w:val="Akapitzlist"/>
        <w:numPr>
          <w:ilvl w:val="2"/>
          <w:numId w:val="32"/>
        </w:numPr>
        <w:suppressAutoHyphens/>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w:t>
      </w:r>
      <w:r w:rsidR="007F427D">
        <w:rPr>
          <w:rFonts w:asciiTheme="minorHAnsi" w:eastAsia="Times New Roman" w:hAnsiTheme="minorHAnsi" w:cstheme="minorHAnsi"/>
          <w:sz w:val="20"/>
          <w:szCs w:val="20"/>
          <w:lang w:eastAsia="pl-PL"/>
        </w:rPr>
        <w:t xml:space="preserve"> W</w:t>
      </w:r>
      <w:r w:rsidR="007F427D" w:rsidRPr="005F6EC0">
        <w:rPr>
          <w:rFonts w:asciiTheme="minorHAnsi" w:eastAsia="Times New Roman" w:hAnsiTheme="minorHAnsi" w:cstheme="minorHAnsi"/>
          <w:bCs/>
          <w:sz w:val="20"/>
          <w:szCs w:val="20"/>
          <w:lang w:eastAsia="ar-SA"/>
        </w:rPr>
        <w:t>szelka korespondencja prowadzona będzie wyłącznie z pełnomocnikiem</w:t>
      </w:r>
      <w:r w:rsidR="007F427D">
        <w:rPr>
          <w:rFonts w:asciiTheme="minorHAnsi" w:eastAsia="Times New Roman" w:hAnsiTheme="minorHAnsi" w:cstheme="minorHAnsi"/>
          <w:bCs/>
          <w:sz w:val="20"/>
          <w:szCs w:val="20"/>
          <w:lang w:eastAsia="ar-SA"/>
        </w:rPr>
        <w:t>.</w:t>
      </w:r>
    </w:p>
    <w:p w14:paraId="42F089F8" w14:textId="5454D2CE" w:rsidR="00683B29" w:rsidRPr="00FA3B64" w:rsidRDefault="00FC790F" w:rsidP="00BF46EA">
      <w:pPr>
        <w:pStyle w:val="Akapitzlist"/>
        <w:numPr>
          <w:ilvl w:val="2"/>
          <w:numId w:val="32"/>
        </w:numPr>
        <w:suppressAutoHyphens/>
        <w:ind w:left="993" w:hanging="709"/>
        <w:jc w:val="both"/>
        <w:rPr>
          <w:rFonts w:asciiTheme="minorHAnsi" w:eastAsia="Times New Roman" w:hAnsiTheme="minorHAnsi" w:cstheme="minorHAnsi"/>
          <w:bCs/>
          <w:sz w:val="20"/>
          <w:szCs w:val="20"/>
          <w:lang w:eastAsia="ar-SA"/>
        </w:rPr>
      </w:pPr>
      <w:r w:rsidRPr="005A5ACC">
        <w:rPr>
          <w:rFonts w:asciiTheme="minorHAnsi" w:eastAsia="Times New Roman" w:hAnsiTheme="minorHAnsi" w:cstheme="minorHAnsi"/>
          <w:bCs/>
          <w:sz w:val="20"/>
          <w:szCs w:val="20"/>
          <w:lang w:eastAsia="ar-SA"/>
        </w:rPr>
        <w:t xml:space="preserve">Warunek dotyczący uprawnień do prowadzenia określonej działalności gospodarczej lub zawodowej,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11.1.2</w:t>
      </w:r>
      <w:r w:rsidR="00E2750B">
        <w:rPr>
          <w:rFonts w:asciiTheme="minorHAnsi" w:eastAsia="Times New Roman" w:hAnsiTheme="minorHAnsi" w:cstheme="minorHAnsi"/>
          <w:bCs/>
          <w:sz w:val="20"/>
          <w:szCs w:val="20"/>
          <w:lang w:eastAsia="ar-SA"/>
        </w:rPr>
        <w:t xml:space="preserve"> SWZ</w:t>
      </w:r>
      <w:r w:rsidRPr="005A5ACC">
        <w:rPr>
          <w:rFonts w:asciiTheme="minorHAnsi" w:eastAsia="Times New Roman" w:hAnsiTheme="minorHAnsi" w:cstheme="minorHAnsi"/>
          <w:bCs/>
          <w:sz w:val="20"/>
          <w:szCs w:val="20"/>
          <w:lang w:eastAsia="ar-SA"/>
        </w:rPr>
        <w:t xml:space="preserve"> jest spełniony, jeżeli co najmniej jeden z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ykonawców wspólnie ubiegających się o udzielenie zamówienia posiada uprawnienia do prowadzenia określonej działalności gospodarczej lub zawodowej i zrealizuje roboty budowlane, dostawy lub usługi, do których realizacji te uprawnienia są wymagane</w:t>
      </w:r>
      <w:r w:rsidR="00683B29" w:rsidRPr="00FA3B64">
        <w:rPr>
          <w:rFonts w:asciiTheme="minorHAnsi" w:eastAsia="Times New Roman" w:hAnsiTheme="minorHAnsi" w:cstheme="minorHAnsi"/>
          <w:sz w:val="20"/>
          <w:szCs w:val="20"/>
          <w:lang w:eastAsia="pl-PL"/>
        </w:rPr>
        <w:t>.</w:t>
      </w:r>
    </w:p>
    <w:p w14:paraId="42ABF78F" w14:textId="7023D885" w:rsidR="00683B29" w:rsidRPr="00FA3B64" w:rsidRDefault="00683B29" w:rsidP="00BF46EA">
      <w:pPr>
        <w:pStyle w:val="Akapitzlist"/>
        <w:numPr>
          <w:ilvl w:val="2"/>
          <w:numId w:val="32"/>
        </w:numPr>
        <w:suppressAutoHyphens/>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BF46EA">
      <w:pPr>
        <w:pStyle w:val="Akapitzlist"/>
        <w:numPr>
          <w:ilvl w:val="1"/>
          <w:numId w:val="32"/>
        </w:numPr>
        <w:suppressAutoHyphens/>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BF46EA">
      <w:pPr>
        <w:pStyle w:val="Akapitzlist"/>
        <w:numPr>
          <w:ilvl w:val="2"/>
          <w:numId w:val="32"/>
        </w:numPr>
        <w:suppressAutoHyphens/>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BF46EA">
      <w:pPr>
        <w:pStyle w:val="Akapitzlist"/>
        <w:numPr>
          <w:ilvl w:val="2"/>
          <w:numId w:val="32"/>
        </w:numPr>
        <w:suppressAutoHyphens/>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EB5CD94" w:rsidR="00FA5DD5" w:rsidRPr="00FA3B64" w:rsidRDefault="00FB2D37" w:rsidP="00BF46EA">
      <w:pPr>
        <w:pStyle w:val="Akapitzlist"/>
        <w:numPr>
          <w:ilvl w:val="2"/>
          <w:numId w:val="32"/>
        </w:numPr>
        <w:suppressAutoHyphens/>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t>
      </w:r>
      <w:r w:rsidR="00E2750B">
        <w:rPr>
          <w:rFonts w:asciiTheme="minorHAnsi" w:eastAsia="Times New Roman" w:hAnsiTheme="minorHAnsi" w:cstheme="minorHAnsi"/>
          <w:sz w:val="20"/>
          <w:szCs w:val="20"/>
          <w:lang w:eastAsia="pl-PL"/>
        </w:rPr>
        <w:t xml:space="preserve">ofertą </w:t>
      </w:r>
      <w:r w:rsidRPr="00FA3B64">
        <w:rPr>
          <w:rFonts w:asciiTheme="minorHAnsi" w:eastAsia="Times New Roman" w:hAnsiTheme="minorHAnsi" w:cstheme="minorHAnsi"/>
          <w:sz w:val="20"/>
          <w:szCs w:val="20"/>
          <w:lang w:eastAsia="pl-PL"/>
        </w:rPr>
        <w:t xml:space="preserve">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BF46EA">
      <w:pPr>
        <w:pStyle w:val="Akapitzlist"/>
        <w:numPr>
          <w:ilvl w:val="2"/>
          <w:numId w:val="32"/>
        </w:numPr>
        <w:suppressAutoHyphens/>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BF46EA">
      <w:pPr>
        <w:pStyle w:val="Akapitzlist"/>
        <w:numPr>
          <w:ilvl w:val="3"/>
          <w:numId w:val="32"/>
        </w:numPr>
        <w:suppressAutoHyphens/>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BF46EA">
      <w:pPr>
        <w:pStyle w:val="Akapitzlist"/>
        <w:numPr>
          <w:ilvl w:val="3"/>
          <w:numId w:val="32"/>
        </w:numPr>
        <w:suppressAutoHyphens/>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BF46EA">
      <w:pPr>
        <w:pStyle w:val="Akapitzlist"/>
        <w:numPr>
          <w:ilvl w:val="3"/>
          <w:numId w:val="32"/>
        </w:numPr>
        <w:suppressAutoHyphens/>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60FE5E9F" w:rsidR="00C44CDF" w:rsidRPr="00FA3B64" w:rsidRDefault="00560750" w:rsidP="00BF46EA">
      <w:pPr>
        <w:pStyle w:val="Akapitzlist"/>
        <w:numPr>
          <w:ilvl w:val="2"/>
          <w:numId w:val="32"/>
        </w:numPr>
        <w:suppressAutoHyphens/>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spełniania warunków udziału w postępowaniu, o których mowa w </w:t>
      </w:r>
      <w:r w:rsidR="002C762D">
        <w:rPr>
          <w:rFonts w:asciiTheme="minorHAnsi" w:eastAsia="Times New Roman" w:hAnsiTheme="minorHAnsi" w:cstheme="minorHAnsi"/>
          <w:sz w:val="20"/>
          <w:szCs w:val="20"/>
          <w:lang w:eastAsia="pl-PL"/>
        </w:rPr>
        <w:t>pkt.</w:t>
      </w:r>
      <w:r w:rsidRPr="00FA3B64">
        <w:rPr>
          <w:rFonts w:asciiTheme="minorHAnsi" w:eastAsia="Times New Roman" w:hAnsiTheme="minorHAnsi" w:cstheme="minorHAnsi"/>
          <w:sz w:val="20"/>
          <w:szCs w:val="20"/>
          <w:lang w:eastAsia="pl-PL"/>
        </w:rPr>
        <w:t xml:space="preserve"> 1</w:t>
      </w:r>
      <w:r w:rsidR="002C762D">
        <w:rPr>
          <w:rFonts w:asciiTheme="minorHAnsi" w:eastAsia="Times New Roman" w:hAnsiTheme="minorHAnsi" w:cstheme="minorHAnsi"/>
          <w:sz w:val="20"/>
          <w:szCs w:val="20"/>
          <w:lang w:eastAsia="pl-PL"/>
        </w:rPr>
        <w:t>1.1</w:t>
      </w:r>
      <w:r w:rsidRPr="00FA3B64">
        <w:rPr>
          <w:rFonts w:asciiTheme="minorHAnsi" w:eastAsia="Times New Roman" w:hAnsiTheme="minorHAnsi" w:cstheme="minorHAnsi"/>
          <w:sz w:val="20"/>
          <w:szCs w:val="20"/>
          <w:lang w:eastAsia="pl-PL"/>
        </w:rPr>
        <w:t xml:space="preserve"> </w:t>
      </w:r>
      <w:r w:rsidR="002C762D">
        <w:rPr>
          <w:rFonts w:asciiTheme="minorHAnsi" w:eastAsia="Times New Roman" w:hAnsiTheme="minorHAnsi" w:cstheme="minorHAnsi"/>
          <w:sz w:val="20"/>
          <w:szCs w:val="20"/>
          <w:lang w:eastAsia="pl-PL"/>
        </w:rPr>
        <w:t>SWZ</w:t>
      </w:r>
      <w:r w:rsidRPr="00FA3B64">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BF46EA">
      <w:pPr>
        <w:pStyle w:val="Akapitzlist"/>
        <w:numPr>
          <w:ilvl w:val="2"/>
          <w:numId w:val="32"/>
        </w:numPr>
        <w:suppressAutoHyphens/>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6761A32B" w:rsidR="00C44CDF" w:rsidRPr="00FA3B64" w:rsidRDefault="00560750" w:rsidP="00BF46EA">
      <w:pPr>
        <w:pStyle w:val="Akapitzlist"/>
        <w:numPr>
          <w:ilvl w:val="2"/>
          <w:numId w:val="32"/>
        </w:numPr>
        <w:suppressAutoHyphens/>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w:t>
      </w:r>
      <w:r w:rsidR="002C762D">
        <w:rPr>
          <w:rFonts w:asciiTheme="minorHAnsi" w:eastAsia="Times New Roman" w:hAnsiTheme="minorHAnsi" w:cstheme="minorHAnsi"/>
          <w:sz w:val="20"/>
          <w:szCs w:val="20"/>
          <w:lang w:eastAsia="pl-PL"/>
        </w:rPr>
        <w:t>za</w:t>
      </w:r>
      <w:r w:rsidRPr="00FA3B64">
        <w:rPr>
          <w:rFonts w:asciiTheme="minorHAnsi" w:eastAsia="Times New Roman" w:hAnsiTheme="minorHAnsi" w:cstheme="minorHAnsi"/>
          <w:sz w:val="20"/>
          <w:szCs w:val="20"/>
          <w:lang w:eastAsia="pl-PL"/>
        </w:rPr>
        <w:t xml:space="preserve">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29815866" w:rsidR="00560750" w:rsidRPr="00F95F6B" w:rsidRDefault="00560750" w:rsidP="00BF46EA">
      <w:pPr>
        <w:pStyle w:val="Akapitzlist"/>
        <w:numPr>
          <w:ilvl w:val="2"/>
          <w:numId w:val="32"/>
        </w:numPr>
        <w:suppressAutoHyphens/>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powoływać się na zdolności lub sytuację podmiotów udostępniających zasoby, jeżeli na etapie składania wniosków o dopuszczenie do udziału w postępowaniu nie polegał on w danym zakresie na zdolnościach lub sytuacji podmiotów udostępniających zasoby.</w:t>
      </w:r>
    </w:p>
    <w:p w14:paraId="78146F5E" w14:textId="77777777" w:rsidR="00234AD4" w:rsidRPr="007347E1" w:rsidRDefault="00234AD4" w:rsidP="002B4F3C">
      <w:pPr>
        <w:pStyle w:val="Akapitzlist"/>
        <w:suppressAutoHyphens/>
        <w:ind w:left="792"/>
        <w:jc w:val="both"/>
        <w:rPr>
          <w:rFonts w:asciiTheme="minorHAnsi" w:eastAsia="Times New Roman" w:hAnsiTheme="minorHAnsi" w:cstheme="minorHAnsi"/>
          <w:bCs/>
          <w:color w:val="FF0000"/>
          <w:sz w:val="20"/>
          <w:szCs w:val="20"/>
          <w:lang w:eastAsia="ar-SA"/>
        </w:rPr>
      </w:pPr>
    </w:p>
    <w:p w14:paraId="36A765E1" w14:textId="2DC5A0E4" w:rsidR="0013229D" w:rsidRPr="00CE0A95" w:rsidRDefault="002C762D" w:rsidP="00BF46EA">
      <w:pPr>
        <w:numPr>
          <w:ilvl w:val="0"/>
          <w:numId w:val="32"/>
        </w:numPr>
        <w:suppressAutoHyphens/>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w:t>
      </w:r>
      <w:r w:rsidR="00C36DD9">
        <w:rPr>
          <w:rFonts w:asciiTheme="minorHAnsi" w:eastAsia="Times New Roman" w:hAnsiTheme="minorHAnsi" w:cstheme="minorHAnsi"/>
          <w:b/>
          <w:sz w:val="20"/>
          <w:szCs w:val="20"/>
          <w:lang w:eastAsia="ar-SA"/>
        </w:rPr>
        <w:t>OFERTĄ</w:t>
      </w:r>
      <w:r>
        <w:rPr>
          <w:rFonts w:asciiTheme="minorHAnsi" w:eastAsia="Times New Roman" w:hAnsiTheme="minorHAnsi" w:cstheme="minorHAnsi"/>
          <w:b/>
          <w:sz w:val="20"/>
          <w:szCs w:val="20"/>
          <w:lang w:eastAsia="ar-SA"/>
        </w:rPr>
        <w:t>, W TYM</w:t>
      </w:r>
      <w:r w:rsidRPr="00CE0A95">
        <w:rPr>
          <w:rFonts w:asciiTheme="minorHAnsi" w:eastAsia="Times New Roman" w:hAnsiTheme="minorHAnsi" w:cstheme="minorHAnsi"/>
          <w:b/>
          <w:sz w:val="20"/>
          <w:szCs w:val="20"/>
          <w:lang w:eastAsia="ar-SA"/>
        </w:rPr>
        <w:t xml:space="preserve"> </w:t>
      </w:r>
      <w:r w:rsidR="00DB73E1" w:rsidRPr="00CE0A95">
        <w:rPr>
          <w:rFonts w:asciiTheme="minorHAnsi" w:eastAsia="Times New Roman" w:hAnsiTheme="minorHAnsi" w:cstheme="minorHAnsi"/>
          <w:b/>
          <w:sz w:val="20"/>
          <w:szCs w:val="20"/>
          <w:lang w:eastAsia="ar-SA"/>
        </w:rPr>
        <w:t>PODMIOTOWE ŚRODKI DOWODOWE:</w:t>
      </w:r>
    </w:p>
    <w:p w14:paraId="7E97EFA2" w14:textId="191D459B" w:rsidR="00C36DD9" w:rsidRPr="00C36DD9" w:rsidRDefault="00C36DD9" w:rsidP="00BF46EA">
      <w:pPr>
        <w:pStyle w:val="Akapitzlist"/>
        <w:numPr>
          <w:ilvl w:val="1"/>
          <w:numId w:val="21"/>
        </w:numPr>
        <w:suppressAutoHyphens/>
        <w:ind w:left="405"/>
        <w:jc w:val="both"/>
        <w:rPr>
          <w:rFonts w:asciiTheme="minorHAnsi" w:eastAsia="Times New Roman" w:hAnsiTheme="minorHAnsi" w:cstheme="minorHAnsi"/>
          <w:b/>
          <w:sz w:val="20"/>
          <w:szCs w:val="20"/>
          <w:lang w:eastAsia="ar-SA"/>
        </w:rPr>
      </w:pPr>
      <w:r w:rsidRPr="00C36DD9">
        <w:rPr>
          <w:rFonts w:asciiTheme="minorHAnsi" w:hAnsiTheme="minorHAnsi" w:cstheme="minorHAnsi"/>
          <w:sz w:val="20"/>
          <w:szCs w:val="20"/>
        </w:rPr>
        <w:t xml:space="preserve">Do </w:t>
      </w:r>
      <w:r w:rsidRPr="00C36DD9">
        <w:rPr>
          <w:rFonts w:asciiTheme="minorHAnsi" w:hAnsiTheme="minorHAnsi" w:cstheme="minorHAnsi"/>
          <w:b/>
          <w:sz w:val="20"/>
          <w:szCs w:val="20"/>
        </w:rPr>
        <w:t>oferty</w:t>
      </w:r>
      <w:r w:rsidRPr="00C36DD9">
        <w:rPr>
          <w:rFonts w:asciiTheme="minorHAnsi" w:hAnsiTheme="minorHAnsi" w:cstheme="minorHAnsi"/>
          <w:sz w:val="20"/>
          <w:szCs w:val="20"/>
        </w:rPr>
        <w:t xml:space="preserve"> </w:t>
      </w:r>
      <w:r w:rsidRPr="00C36DD9">
        <w:rPr>
          <w:rFonts w:asciiTheme="minorHAnsi" w:hAnsiTheme="minorHAnsi" w:cstheme="minorHAnsi"/>
          <w:b/>
          <w:sz w:val="20"/>
          <w:szCs w:val="20"/>
          <w:u w:val="single"/>
        </w:rPr>
        <w:t>każdy Wykonawca</w:t>
      </w:r>
      <w:r w:rsidRPr="00C36DD9">
        <w:rPr>
          <w:rFonts w:asciiTheme="minorHAnsi" w:hAnsiTheme="minorHAnsi" w:cstheme="minorHAnsi"/>
          <w:sz w:val="20"/>
          <w:szCs w:val="20"/>
        </w:rPr>
        <w:t xml:space="preserve"> zobowiązany jest dołączyć:</w:t>
      </w:r>
    </w:p>
    <w:p w14:paraId="25D1182F" w14:textId="77777777" w:rsidR="00C36DD9" w:rsidRDefault="00C36DD9" w:rsidP="00BF46EA">
      <w:pPr>
        <w:pStyle w:val="Akapitzlist"/>
        <w:numPr>
          <w:ilvl w:val="2"/>
          <w:numId w:val="21"/>
        </w:numPr>
        <w:suppressAutoHyphens/>
        <w:ind w:left="1003"/>
        <w:jc w:val="both"/>
        <w:rPr>
          <w:rFonts w:asciiTheme="minorHAnsi" w:eastAsia="Times New Roman" w:hAnsiTheme="minorHAnsi" w:cstheme="minorHAnsi"/>
          <w:sz w:val="20"/>
          <w:szCs w:val="20"/>
          <w:lang w:eastAsia="ar-SA"/>
        </w:rPr>
      </w:pPr>
      <w:r>
        <w:rPr>
          <w:rFonts w:asciiTheme="minorHAnsi" w:hAnsiTheme="minorHAnsi" w:cstheme="minorHAnsi"/>
          <w:sz w:val="20"/>
          <w:szCs w:val="20"/>
        </w:rPr>
        <w:t xml:space="preserve">Dokumenty z których wynika </w:t>
      </w:r>
      <w:r>
        <w:rPr>
          <w:rFonts w:asciiTheme="minorHAnsi" w:hAnsiTheme="minorHAnsi" w:cstheme="minorHAnsi"/>
          <w:b/>
          <w:bCs/>
          <w:sz w:val="20"/>
          <w:szCs w:val="20"/>
        </w:rPr>
        <w:t>umocowanie</w:t>
      </w:r>
      <w:r>
        <w:rPr>
          <w:rFonts w:asciiTheme="minorHAnsi" w:hAnsiTheme="minorHAnsi" w:cstheme="minorHAnsi"/>
          <w:sz w:val="20"/>
          <w:szCs w:val="20"/>
        </w:rPr>
        <w:t xml:space="preserve"> do składania oświadczeń woli w imieniu Wykonawcy (przynajmniej do złożenia oferty) – np. odpis z KRS lub CEIDG (o ile dotyczy). Jeżeli Wykonawca działa przez pełnomocnika należy dodatkowo załączyć stosowne pełnomocnictwo dla danej osoby. </w:t>
      </w:r>
    </w:p>
    <w:p w14:paraId="61998024" w14:textId="59C27ABE" w:rsidR="00C36DD9" w:rsidRPr="00A55F8A" w:rsidRDefault="00C36DD9" w:rsidP="00BF46EA">
      <w:pPr>
        <w:pStyle w:val="Akapitzlist"/>
        <w:numPr>
          <w:ilvl w:val="2"/>
          <w:numId w:val="21"/>
        </w:numPr>
        <w:suppressAutoHyphens/>
        <w:ind w:left="1003"/>
        <w:jc w:val="both"/>
        <w:rPr>
          <w:rFonts w:asciiTheme="minorHAnsi" w:eastAsia="Times New Roman" w:hAnsiTheme="minorHAnsi" w:cstheme="minorHAnsi"/>
          <w:b/>
          <w:sz w:val="20"/>
          <w:szCs w:val="20"/>
          <w:lang w:eastAsia="ar-SA"/>
        </w:rPr>
      </w:pPr>
      <w:r>
        <w:rPr>
          <w:rFonts w:asciiTheme="minorHAnsi" w:hAnsiTheme="minorHAnsi" w:cstheme="minorHAnsi"/>
          <w:sz w:val="20"/>
          <w:szCs w:val="20"/>
        </w:rPr>
        <w:t xml:space="preserve">Wypełniony formularz ofertowy - stanowiący </w:t>
      </w:r>
      <w:r>
        <w:rPr>
          <w:rFonts w:asciiTheme="minorHAnsi" w:hAnsiTheme="minorHAnsi" w:cstheme="minorHAnsi"/>
          <w:b/>
          <w:bCs/>
          <w:i/>
          <w:iCs/>
          <w:sz w:val="20"/>
          <w:szCs w:val="20"/>
        </w:rPr>
        <w:t>załącznik nr 2</w:t>
      </w:r>
      <w:r>
        <w:rPr>
          <w:rFonts w:asciiTheme="minorHAnsi" w:hAnsiTheme="minorHAnsi" w:cstheme="minorHAnsi"/>
          <w:i/>
          <w:iCs/>
          <w:sz w:val="20"/>
          <w:szCs w:val="20"/>
        </w:rPr>
        <w:t xml:space="preserve"> </w:t>
      </w:r>
      <w:r>
        <w:rPr>
          <w:rFonts w:asciiTheme="minorHAnsi" w:hAnsiTheme="minorHAnsi" w:cstheme="minorHAnsi"/>
          <w:sz w:val="20"/>
          <w:szCs w:val="20"/>
        </w:rPr>
        <w:t>do SWZ.</w:t>
      </w:r>
    </w:p>
    <w:p w14:paraId="14EBAC82" w14:textId="4FA684A2" w:rsidR="00E2750B" w:rsidRPr="00A55F8A" w:rsidRDefault="00E2750B" w:rsidP="00BF46EA">
      <w:pPr>
        <w:pStyle w:val="Akapitzlist"/>
        <w:numPr>
          <w:ilvl w:val="2"/>
          <w:numId w:val="21"/>
        </w:numPr>
        <w:suppressAutoHyphens/>
        <w:ind w:left="1003"/>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sz w:val="20"/>
          <w:szCs w:val="20"/>
          <w:lang w:eastAsia="pl-PL"/>
        </w:rPr>
        <w:t>Zobowiązanie podmiotu udostępniającego zasoby</w:t>
      </w:r>
      <w:r>
        <w:rPr>
          <w:rFonts w:asciiTheme="minorHAnsi" w:eastAsia="Times New Roman" w:hAnsiTheme="minorHAnsi" w:cstheme="minorHAnsi"/>
          <w:sz w:val="20"/>
          <w:szCs w:val="20"/>
          <w:lang w:eastAsia="pl-PL"/>
        </w:rPr>
        <w:t xml:space="preserve"> (o ile dotyczy), wraz z oświadczeniem, o którym mowa w pkt. 12.1.</w:t>
      </w:r>
      <w:r w:rsidR="00D8474E">
        <w:rPr>
          <w:rFonts w:asciiTheme="minorHAnsi" w:eastAsia="Times New Roman" w:hAnsiTheme="minorHAnsi" w:cstheme="minorHAnsi"/>
          <w:sz w:val="20"/>
          <w:szCs w:val="20"/>
          <w:lang w:eastAsia="pl-PL"/>
        </w:rPr>
        <w:t>5</w:t>
      </w:r>
      <w:r>
        <w:rPr>
          <w:rFonts w:asciiTheme="minorHAnsi" w:eastAsia="Times New Roman" w:hAnsiTheme="minorHAnsi" w:cstheme="minorHAnsi"/>
          <w:sz w:val="20"/>
          <w:szCs w:val="20"/>
          <w:lang w:eastAsia="pl-PL"/>
        </w:rPr>
        <w:t xml:space="preserve"> </w:t>
      </w:r>
      <w:r w:rsidR="00324A41">
        <w:rPr>
          <w:rFonts w:asciiTheme="minorHAnsi" w:eastAsia="Times New Roman" w:hAnsiTheme="minorHAnsi" w:cstheme="minorHAnsi"/>
          <w:sz w:val="20"/>
          <w:szCs w:val="20"/>
          <w:lang w:eastAsia="pl-PL"/>
        </w:rPr>
        <w:t xml:space="preserve"> SWZ</w:t>
      </w:r>
      <w:r>
        <w:rPr>
          <w:rFonts w:asciiTheme="minorHAnsi" w:eastAsia="Times New Roman" w:hAnsiTheme="minorHAnsi" w:cstheme="minorHAnsi"/>
          <w:sz w:val="20"/>
          <w:szCs w:val="20"/>
          <w:lang w:eastAsia="pl-PL"/>
        </w:rPr>
        <w:t xml:space="preserve"> od tego podmiotu.</w:t>
      </w:r>
    </w:p>
    <w:p w14:paraId="1F3ED855" w14:textId="6F2A9D44" w:rsidR="00F0156B" w:rsidRDefault="00F0156B" w:rsidP="00BF46EA">
      <w:pPr>
        <w:pStyle w:val="Akapitzlist"/>
        <w:numPr>
          <w:ilvl w:val="2"/>
          <w:numId w:val="21"/>
        </w:numPr>
        <w:suppressAutoHyphens/>
        <w:ind w:left="1003"/>
        <w:jc w:val="both"/>
        <w:rPr>
          <w:rFonts w:asciiTheme="minorHAnsi" w:eastAsia="Times New Roman" w:hAnsiTheme="minorHAnsi" w:cstheme="minorHAnsi"/>
          <w:b/>
          <w:sz w:val="20"/>
          <w:szCs w:val="20"/>
          <w:lang w:eastAsia="ar-SA"/>
        </w:rPr>
      </w:pPr>
      <w:r>
        <w:rPr>
          <w:rFonts w:asciiTheme="minorHAnsi" w:eastAsia="Times New Roman" w:hAnsiTheme="minorHAnsi" w:cstheme="minorHAnsi"/>
          <w:sz w:val="20"/>
          <w:szCs w:val="20"/>
          <w:lang w:eastAsia="pl-PL"/>
        </w:rPr>
        <w:t>Przedmiotowe środki dowodowe, o których mowa w pkt. 13.1 SWZ.</w:t>
      </w:r>
    </w:p>
    <w:p w14:paraId="58D5C057" w14:textId="007BB304" w:rsidR="00C36DD9" w:rsidRDefault="00C36DD9" w:rsidP="00BF46EA">
      <w:pPr>
        <w:pStyle w:val="Akapitzlist"/>
        <w:numPr>
          <w:ilvl w:val="2"/>
          <w:numId w:val="21"/>
        </w:numPr>
        <w:suppressAutoHyphens/>
        <w:ind w:left="1003"/>
        <w:jc w:val="both"/>
        <w:rPr>
          <w:rFonts w:asciiTheme="minorHAnsi" w:eastAsia="Times New Roman" w:hAnsiTheme="minorHAnsi" w:cstheme="minorHAnsi"/>
          <w:b/>
          <w:sz w:val="20"/>
          <w:szCs w:val="20"/>
          <w:lang w:eastAsia="ar-SA"/>
        </w:rPr>
      </w:pPr>
      <w:r>
        <w:rPr>
          <w:rFonts w:asciiTheme="minorHAnsi" w:hAnsiTheme="minorHAnsi" w:cstheme="minorHAnsi"/>
          <w:bCs/>
          <w:sz w:val="20"/>
          <w:szCs w:val="20"/>
        </w:rPr>
        <w:t>Aktualne na dzień składania ofert</w:t>
      </w:r>
      <w:r>
        <w:rPr>
          <w:rFonts w:asciiTheme="minorHAnsi" w:hAnsiTheme="minorHAnsi" w:cstheme="minorHAnsi"/>
          <w:b/>
          <w:sz w:val="20"/>
          <w:szCs w:val="20"/>
        </w:rPr>
        <w:t xml:space="preserve"> oświadczenie, </w:t>
      </w:r>
      <w:r>
        <w:rPr>
          <w:rFonts w:asciiTheme="minorHAnsi" w:hAnsiTheme="minorHAnsi" w:cstheme="minorHAnsi"/>
          <w:bCs/>
          <w:sz w:val="20"/>
          <w:szCs w:val="20"/>
        </w:rPr>
        <w:t>o którym mowa w art. 125</w:t>
      </w:r>
      <w:r>
        <w:rPr>
          <w:rFonts w:asciiTheme="minorHAnsi" w:hAnsiTheme="minorHAnsi" w:cstheme="minorHAnsi"/>
          <w:sz w:val="20"/>
          <w:szCs w:val="20"/>
        </w:rPr>
        <w:t xml:space="preserve"> ust. 1 PZP o niepodleganiu wykluczeniu, spełnianiu warunków udziału w postępowaniu w zakresie wskazanym w pkt. 10.1 SWZ.</w:t>
      </w:r>
    </w:p>
    <w:p w14:paraId="1B40AC97" w14:textId="248F4924" w:rsidR="00C36DD9" w:rsidRPr="00E87622" w:rsidRDefault="00C36DD9" w:rsidP="00BF46EA">
      <w:pPr>
        <w:pStyle w:val="Akapitzlist"/>
        <w:numPr>
          <w:ilvl w:val="2"/>
          <w:numId w:val="21"/>
        </w:numPr>
        <w:suppressAutoHyphens/>
        <w:ind w:left="1003"/>
        <w:jc w:val="both"/>
        <w:rPr>
          <w:rFonts w:asciiTheme="minorHAnsi" w:eastAsia="Times New Roman" w:hAnsiTheme="minorHAnsi" w:cstheme="minorHAnsi"/>
          <w:b/>
          <w:sz w:val="20"/>
          <w:szCs w:val="20"/>
          <w:lang w:eastAsia="ar-SA"/>
        </w:rPr>
      </w:pPr>
      <w:r w:rsidRPr="00E87622">
        <w:rPr>
          <w:rFonts w:asciiTheme="minorHAnsi" w:hAnsiTheme="minorHAnsi" w:cstheme="minorHAnsi"/>
          <w:sz w:val="20"/>
          <w:szCs w:val="20"/>
          <w:shd w:val="clear" w:color="auto" w:fill="FFFFFF"/>
        </w:rPr>
        <w:t>Oświadczenie, o którym mowa w pkt. 12.1.</w:t>
      </w:r>
      <w:r w:rsidR="00F0156B" w:rsidRPr="00E87622">
        <w:rPr>
          <w:rFonts w:asciiTheme="minorHAnsi" w:hAnsiTheme="minorHAnsi" w:cstheme="minorHAnsi"/>
          <w:sz w:val="20"/>
          <w:szCs w:val="20"/>
          <w:shd w:val="clear" w:color="auto" w:fill="FFFFFF"/>
        </w:rPr>
        <w:t>5</w:t>
      </w:r>
      <w:r w:rsidRPr="00E87622">
        <w:rPr>
          <w:rFonts w:asciiTheme="minorHAnsi" w:hAnsiTheme="minorHAnsi" w:cstheme="minorHAnsi"/>
          <w:sz w:val="20"/>
          <w:szCs w:val="20"/>
          <w:shd w:val="clear" w:color="auto" w:fill="FFFFFF"/>
        </w:rPr>
        <w:t xml:space="preserve"> SWZ, składa się na formularzu jednolitego europejskiego dokumentu zamówienia, sporządzonym zgodnie ze wzorem standardowego formularza określonego w </w:t>
      </w:r>
      <w:hyperlink r:id="rId11" w:anchor="/document/68595443?cm=DOCUMENT" w:history="1">
        <w:r w:rsidRPr="00E87622">
          <w:rPr>
            <w:rStyle w:val="Hipercze"/>
            <w:rFonts w:asciiTheme="minorHAnsi" w:hAnsiTheme="minorHAnsi" w:cstheme="minorHAnsi"/>
            <w:color w:val="auto"/>
            <w:sz w:val="20"/>
            <w:szCs w:val="20"/>
            <w:shd w:val="clear" w:color="auto" w:fill="FFFFFF"/>
          </w:rPr>
          <w:t>rozporządzeniu</w:t>
        </w:r>
      </w:hyperlink>
      <w:r w:rsidRPr="00E87622">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"JEDZ”.</w:t>
      </w:r>
    </w:p>
    <w:p w14:paraId="1B29CE50" w14:textId="77777777" w:rsidR="00C36DD9" w:rsidRPr="00E87622" w:rsidRDefault="00C36DD9" w:rsidP="00BF46EA">
      <w:pPr>
        <w:pStyle w:val="Akapitzlist"/>
        <w:numPr>
          <w:ilvl w:val="2"/>
          <w:numId w:val="21"/>
        </w:numPr>
        <w:suppressAutoHyphens/>
        <w:ind w:left="1003"/>
        <w:jc w:val="both"/>
        <w:rPr>
          <w:rFonts w:asciiTheme="minorHAnsi" w:eastAsia="Times New Roman" w:hAnsiTheme="minorHAnsi" w:cstheme="minorHAnsi"/>
          <w:b/>
          <w:sz w:val="20"/>
          <w:szCs w:val="20"/>
          <w:lang w:eastAsia="ar-SA"/>
        </w:rPr>
      </w:pPr>
      <w:r w:rsidRPr="00E87622">
        <w:rPr>
          <w:rFonts w:asciiTheme="minorHAnsi" w:hAnsiTheme="minorHAnsi" w:cstheme="minorHAnsi"/>
          <w:sz w:val="20"/>
          <w:szCs w:val="20"/>
        </w:rPr>
        <w:t>Dotyczy JEDZ:</w:t>
      </w:r>
    </w:p>
    <w:p w14:paraId="2DDC820B" w14:textId="77777777" w:rsidR="00C36DD9" w:rsidRDefault="00C36DD9" w:rsidP="00BF46EA">
      <w:pPr>
        <w:pStyle w:val="Akapitzlist"/>
        <w:numPr>
          <w:ilvl w:val="3"/>
          <w:numId w:val="21"/>
        </w:numPr>
        <w:ind w:left="1117"/>
        <w:jc w:val="both"/>
        <w:rPr>
          <w:rFonts w:asciiTheme="minorHAnsi" w:hAnsiTheme="minorHAnsi" w:cstheme="minorHAnsi"/>
          <w:sz w:val="20"/>
          <w:szCs w:val="20"/>
        </w:rPr>
      </w:pPr>
      <w:r>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7F75B590" w14:textId="77777777" w:rsidR="00C36DD9" w:rsidRDefault="00C36DD9" w:rsidP="00BF46EA">
      <w:pPr>
        <w:pStyle w:val="Akapitzlist"/>
        <w:numPr>
          <w:ilvl w:val="3"/>
          <w:numId w:val="21"/>
        </w:numPr>
        <w:ind w:left="1117"/>
        <w:jc w:val="both"/>
        <w:rPr>
          <w:rFonts w:asciiTheme="minorHAnsi" w:hAnsiTheme="minorHAnsi" w:cstheme="minorHAnsi"/>
          <w:sz w:val="20"/>
          <w:szCs w:val="20"/>
        </w:rPr>
      </w:pPr>
      <w:r>
        <w:rPr>
          <w:rFonts w:asciiTheme="minorHAnsi" w:hAnsiTheme="minorHAnsi" w:cstheme="minorHAnsi"/>
          <w:sz w:val="20"/>
          <w:szCs w:val="20"/>
        </w:rPr>
        <w:t xml:space="preserve">Jednolity dokument przygotowany wstępnie przez Zamawiającego dla przedmiotowego postępowania jest dostępny na stronie internetowej </w:t>
      </w:r>
      <w:r>
        <w:rPr>
          <w:rFonts w:asciiTheme="minorHAnsi" w:eastAsia="Times New Roman" w:hAnsiTheme="minorHAnsi" w:cstheme="minorHAnsi"/>
          <w:bCs/>
          <w:sz w:val="20"/>
          <w:szCs w:val="20"/>
          <w:lang w:eastAsia="ar-SA"/>
        </w:rPr>
        <w:t>prowadzonego postępowania</w:t>
      </w:r>
      <w:r>
        <w:rPr>
          <w:rFonts w:asciiTheme="minorHAnsi" w:hAnsiTheme="minorHAnsi" w:cstheme="minorHAnsi"/>
          <w:sz w:val="20"/>
          <w:szCs w:val="20"/>
        </w:rPr>
        <w:t>.</w:t>
      </w:r>
    </w:p>
    <w:p w14:paraId="61C33FC9" w14:textId="2F2CAFF2" w:rsidR="00C36DD9" w:rsidRDefault="00C36DD9" w:rsidP="00BF46EA">
      <w:pPr>
        <w:pStyle w:val="Akapitzlist"/>
        <w:numPr>
          <w:ilvl w:val="3"/>
          <w:numId w:val="21"/>
        </w:numPr>
        <w:ind w:left="1117"/>
        <w:jc w:val="both"/>
        <w:rPr>
          <w:rFonts w:asciiTheme="minorHAnsi" w:hAnsiTheme="minorHAnsi" w:cstheme="minorHAnsi"/>
          <w:sz w:val="20"/>
          <w:szCs w:val="20"/>
        </w:rPr>
      </w:pPr>
      <w:r>
        <w:rPr>
          <w:rFonts w:asciiTheme="minorHAnsi" w:hAnsiTheme="minorHAnsi" w:cstheme="minorHAnsi"/>
          <w:sz w:val="20"/>
          <w:szCs w:val="20"/>
        </w:rPr>
        <w:lastRenderedPageBreak/>
        <w:t>UWAGA: w celu ułatwienia sporządzenia JEDZ, Zamawiający załącza formularz JEDZ/ESPD w formacie .</w:t>
      </w:r>
      <w:proofErr w:type="spellStart"/>
      <w:r>
        <w:rPr>
          <w:rFonts w:asciiTheme="minorHAnsi" w:hAnsiTheme="minorHAnsi" w:cstheme="minorHAnsi"/>
          <w:sz w:val="20"/>
          <w:szCs w:val="20"/>
        </w:rPr>
        <w:t>xml</w:t>
      </w:r>
      <w:proofErr w:type="spellEnd"/>
      <w:r>
        <w:rPr>
          <w:rFonts w:asciiTheme="minorHAnsi" w:hAnsiTheme="minorHAnsi" w:cstheme="minorHAnsi"/>
          <w:sz w:val="20"/>
          <w:szCs w:val="20"/>
        </w:rPr>
        <w:t xml:space="preserve"> jako </w:t>
      </w:r>
      <w:r>
        <w:rPr>
          <w:rFonts w:asciiTheme="minorHAnsi" w:hAnsiTheme="minorHAnsi" w:cstheme="minorHAnsi"/>
          <w:b/>
          <w:bCs/>
          <w:i/>
          <w:iCs/>
          <w:sz w:val="20"/>
          <w:szCs w:val="20"/>
        </w:rPr>
        <w:t xml:space="preserve">załącznik nr 4 </w:t>
      </w:r>
      <w:r>
        <w:rPr>
          <w:rFonts w:asciiTheme="minorHAnsi" w:hAnsiTheme="minorHAnsi" w:cstheme="minorHAnsi"/>
          <w:sz w:val="20"/>
          <w:szCs w:val="20"/>
        </w:rPr>
        <w:t xml:space="preserve">do SWZ oraz informuje, iż w celu jego uzupełnienia należy załącznik pobrać ze strony internetowej Zamawiającego, zapisać na dysku, a następnie zaimportować i uzupełnić poprzez serwis JEDZ/ESPD dostępny pod adresem: https://espd.uzp.gov.pl/. </w:t>
      </w:r>
    </w:p>
    <w:p w14:paraId="1A72E035" w14:textId="27F5B5C2" w:rsidR="00C36DD9" w:rsidRDefault="00C36DD9" w:rsidP="00BF46EA">
      <w:pPr>
        <w:pStyle w:val="Akapitzlist"/>
        <w:numPr>
          <w:ilvl w:val="2"/>
          <w:numId w:val="21"/>
        </w:numPr>
        <w:suppressAutoHyphens/>
        <w:ind w:left="1003"/>
        <w:jc w:val="both"/>
        <w:rPr>
          <w:rFonts w:asciiTheme="minorHAnsi" w:eastAsia="Times New Roman" w:hAnsiTheme="minorHAnsi" w:cstheme="minorHAnsi"/>
          <w:b/>
          <w:sz w:val="20"/>
          <w:szCs w:val="20"/>
          <w:lang w:eastAsia="ar-SA"/>
        </w:rPr>
      </w:pPr>
      <w:r>
        <w:rPr>
          <w:rFonts w:asciiTheme="minorHAnsi" w:hAnsiTheme="minorHAnsi" w:cstheme="minorHAnsi"/>
          <w:sz w:val="20"/>
          <w:szCs w:val="20"/>
        </w:rPr>
        <w:t>W przypadku wspólnego ubiegania się o zamówienie przez Wykonawców, JEDZ składa każdy z Wykonawców. JEDZ potwierdza brak podstaw wykluczenia oraz spełnianie warunków udziału w postępowaniu lub kryteriów selekcji w zakresie, w jakim każdy z Wykonawców wykazuje spełnianie warunków udziału w postępowaniu.</w:t>
      </w:r>
    </w:p>
    <w:p w14:paraId="44101118" w14:textId="184AA3FD" w:rsidR="00C36DD9" w:rsidRDefault="00C36DD9" w:rsidP="00BF46EA">
      <w:pPr>
        <w:pStyle w:val="Akapitzlist"/>
        <w:numPr>
          <w:ilvl w:val="2"/>
          <w:numId w:val="21"/>
        </w:numPr>
        <w:suppressAutoHyphens/>
        <w:ind w:left="1003"/>
        <w:jc w:val="both"/>
        <w:rPr>
          <w:rFonts w:asciiTheme="minorHAnsi" w:eastAsia="Times New Roman" w:hAnsiTheme="minorHAnsi" w:cstheme="minorHAnsi"/>
          <w:b/>
          <w:sz w:val="20"/>
          <w:szCs w:val="20"/>
          <w:lang w:eastAsia="ar-SA"/>
        </w:rPr>
      </w:pPr>
      <w:r>
        <w:rPr>
          <w:rFonts w:asciiTheme="minorHAnsi" w:hAnsiTheme="minorHAnsi" w:cstheme="minorHAnsi"/>
          <w:sz w:val="20"/>
          <w:szCs w:val="20"/>
        </w:rPr>
        <w:t>Wykonawca, w przypadku polegania na zdolnościach lub sytuacji podmiotów udostępniających zasoby, przedstawia, wraz z JEDZ także JEDZ podmiotu udostępniającego zasoby, potwierdzający brak podstaw wykluczenia tego podmiotu oraz odpowiednio spełnianie warunków udziału w postępowaniu w zakresie, w jakim Wykonawca powołuje się na jego zasoby.</w:t>
      </w:r>
    </w:p>
    <w:p w14:paraId="376C9644" w14:textId="030AC3C3" w:rsidR="00C36DD9" w:rsidRDefault="00C36DD9" w:rsidP="00BF46EA">
      <w:pPr>
        <w:pStyle w:val="Akapitzlist"/>
        <w:numPr>
          <w:ilvl w:val="1"/>
          <w:numId w:val="21"/>
        </w:numPr>
        <w:shd w:val="clear" w:color="auto" w:fill="FFFFFF"/>
        <w:ind w:left="709" w:hanging="709"/>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5BCD92A8" w14:textId="77777777" w:rsidR="00C36DD9" w:rsidRDefault="00C36DD9" w:rsidP="00BF46EA">
      <w:pPr>
        <w:pStyle w:val="Akapitzlist"/>
        <w:numPr>
          <w:ilvl w:val="2"/>
          <w:numId w:val="21"/>
        </w:numPr>
        <w:shd w:val="clear" w:color="auto" w:fill="FFFFFF"/>
        <w:ind w:left="1003"/>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braku podstaw wykluczenia;</w:t>
      </w:r>
    </w:p>
    <w:p w14:paraId="78801CB5" w14:textId="77777777" w:rsidR="00C36DD9" w:rsidRDefault="00C36DD9" w:rsidP="00BF46EA">
      <w:pPr>
        <w:pStyle w:val="Akapitzlist"/>
        <w:numPr>
          <w:ilvl w:val="2"/>
          <w:numId w:val="21"/>
        </w:numPr>
        <w:shd w:val="clear" w:color="auto" w:fill="FFFFFF"/>
        <w:ind w:left="1003"/>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spełniania warunków udziału w postępowaniu lub kryteriów selekcji.</w:t>
      </w:r>
    </w:p>
    <w:p w14:paraId="37683606" w14:textId="4D9BEF15" w:rsidR="0033730E" w:rsidRPr="00A55F8A" w:rsidRDefault="00C36DD9" w:rsidP="00BF46EA">
      <w:pPr>
        <w:pStyle w:val="Akapitzlist"/>
        <w:numPr>
          <w:ilvl w:val="1"/>
          <w:numId w:val="21"/>
        </w:numPr>
        <w:ind w:left="709" w:hanging="709"/>
        <w:jc w:val="both"/>
        <w:rPr>
          <w:lang w:eastAsia="pl-PL"/>
        </w:rPr>
      </w:pPr>
      <w:r w:rsidRPr="00A55F8A">
        <w:rPr>
          <w:rFonts w:asciiTheme="minorHAnsi" w:eastAsia="Times New Roman" w:hAnsiTheme="minorHAnsi" w:cstheme="minorHAnsi"/>
          <w:sz w:val="20"/>
          <w:szCs w:val="20"/>
          <w:lang w:eastAsia="pl-PL"/>
        </w:rPr>
        <w:t xml:space="preserve">Zamawiający wzywa </w:t>
      </w:r>
      <w:r w:rsidRPr="00A55F8A">
        <w:rPr>
          <w:rFonts w:asciiTheme="minorHAnsi" w:eastAsia="Times New Roman" w:hAnsiTheme="minorHAnsi" w:cstheme="minorHAnsi"/>
          <w:sz w:val="20"/>
          <w:szCs w:val="20"/>
          <w:u w:val="single"/>
          <w:lang w:eastAsia="pl-PL"/>
        </w:rPr>
        <w:t>Wykonawcę, którego oferta została najwyżej oceniona</w:t>
      </w:r>
      <w:r w:rsidRPr="00A55F8A">
        <w:rPr>
          <w:rFonts w:asciiTheme="minorHAnsi" w:eastAsia="Times New Roman" w:hAnsiTheme="minorHAnsi" w:cstheme="minorHAnsi"/>
          <w:sz w:val="20"/>
          <w:szCs w:val="20"/>
          <w:lang w:eastAsia="pl-PL"/>
        </w:rPr>
        <w:t xml:space="preserve">, do złożenia w wyznaczonym terminie, nie krótszym niż 10 dni od dnia wezwania, podmiotowych środków dowodowych, </w:t>
      </w:r>
      <w:r w:rsidR="00246EEC">
        <w:rPr>
          <w:rFonts w:asciiTheme="minorHAnsi" w:eastAsia="Times New Roman" w:hAnsiTheme="minorHAnsi" w:cstheme="minorHAnsi"/>
          <w:sz w:val="20"/>
          <w:szCs w:val="20"/>
          <w:lang w:eastAsia="pl-PL"/>
        </w:rPr>
        <w:t>wskazanych w pkt. 12.4</w:t>
      </w:r>
      <w:r w:rsidR="00142B82">
        <w:rPr>
          <w:rFonts w:asciiTheme="minorHAnsi" w:eastAsia="Times New Roman" w:hAnsiTheme="minorHAnsi" w:cstheme="minorHAnsi"/>
          <w:sz w:val="20"/>
          <w:szCs w:val="20"/>
          <w:lang w:eastAsia="pl-PL"/>
        </w:rPr>
        <w:t xml:space="preserve"> - </w:t>
      </w:r>
      <w:r w:rsidR="00246EEC">
        <w:rPr>
          <w:rFonts w:asciiTheme="minorHAnsi" w:eastAsia="Times New Roman" w:hAnsiTheme="minorHAnsi" w:cstheme="minorHAnsi"/>
          <w:sz w:val="20"/>
          <w:szCs w:val="20"/>
          <w:lang w:eastAsia="pl-PL"/>
        </w:rPr>
        <w:t>12.</w:t>
      </w:r>
      <w:r w:rsidR="00142B82">
        <w:rPr>
          <w:rFonts w:asciiTheme="minorHAnsi" w:eastAsia="Times New Roman" w:hAnsiTheme="minorHAnsi" w:cstheme="minorHAnsi"/>
          <w:sz w:val="20"/>
          <w:szCs w:val="20"/>
          <w:lang w:eastAsia="pl-PL"/>
        </w:rPr>
        <w:t>6</w:t>
      </w:r>
      <w:r w:rsidR="00246EEC">
        <w:rPr>
          <w:rFonts w:asciiTheme="minorHAnsi" w:eastAsia="Times New Roman" w:hAnsiTheme="minorHAnsi" w:cstheme="minorHAnsi"/>
          <w:sz w:val="20"/>
          <w:szCs w:val="20"/>
          <w:lang w:eastAsia="pl-PL"/>
        </w:rPr>
        <w:t xml:space="preserve"> SWZ</w:t>
      </w:r>
      <w:r w:rsidRPr="00A55F8A">
        <w:rPr>
          <w:rFonts w:asciiTheme="minorHAnsi" w:eastAsia="Times New Roman" w:hAnsiTheme="minorHAnsi" w:cstheme="minorHAnsi"/>
          <w:sz w:val="20"/>
          <w:szCs w:val="20"/>
          <w:lang w:eastAsia="pl-PL"/>
        </w:rPr>
        <w:t>, aktualnych na dzień składania.</w:t>
      </w:r>
    </w:p>
    <w:p w14:paraId="2191615A" w14:textId="226C7F9C" w:rsidR="00905A69" w:rsidRPr="0033730E" w:rsidRDefault="00905A69" w:rsidP="00BF46EA">
      <w:pPr>
        <w:pStyle w:val="Akapitzlist"/>
        <w:numPr>
          <w:ilvl w:val="1"/>
          <w:numId w:val="21"/>
        </w:numPr>
        <w:ind w:left="709" w:hanging="709"/>
        <w:rPr>
          <w:lang w:eastAsia="pl-PL"/>
        </w:rPr>
      </w:pPr>
      <w:r w:rsidRPr="00A55F8A">
        <w:rPr>
          <w:rFonts w:asciiTheme="minorHAnsi" w:eastAsia="Times New Roman" w:hAnsiTheme="minorHAnsi" w:cstheme="minorHAnsi"/>
          <w:sz w:val="20"/>
          <w:szCs w:val="20"/>
          <w:lang w:eastAsia="pl-PL"/>
        </w:rPr>
        <w:t>Oświadczenia i dokumenty potwierdzające spełnianie warunków udziału w postępowaniu przez Wykonawcę:</w:t>
      </w:r>
    </w:p>
    <w:p w14:paraId="41663AF1" w14:textId="77777777" w:rsidR="00905A69" w:rsidRDefault="00905A69" w:rsidP="00DA4EE1">
      <w:pPr>
        <w:pStyle w:val="Akapitzlist"/>
        <w:numPr>
          <w:ilvl w:val="2"/>
          <w:numId w:val="21"/>
        </w:numPr>
        <w:shd w:val="clear" w:color="auto" w:fill="FFFFFF"/>
        <w:ind w:left="851"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 sytuacji ekonomicznej i finansowej:</w:t>
      </w:r>
    </w:p>
    <w:p w14:paraId="56496E28" w14:textId="176B596C" w:rsidR="00905A69" w:rsidRDefault="00905A69" w:rsidP="00BF46EA">
      <w:pPr>
        <w:pStyle w:val="Akapitzlist"/>
        <w:numPr>
          <w:ilvl w:val="3"/>
          <w:numId w:val="21"/>
        </w:numPr>
        <w:suppressAutoHyphens/>
        <w:ind w:left="1117"/>
        <w:jc w:val="both"/>
        <w:rPr>
          <w:rFonts w:asciiTheme="minorHAnsi" w:hAnsiTheme="minorHAnsi" w:cstheme="minorHAnsi"/>
          <w:sz w:val="20"/>
          <w:szCs w:val="20"/>
        </w:rPr>
      </w:pPr>
      <w:r>
        <w:rPr>
          <w:rFonts w:asciiTheme="minorHAnsi" w:hAnsiTheme="minorHAnsi" w:cstheme="minorHAnsi"/>
          <w:sz w:val="20"/>
          <w:szCs w:val="20"/>
        </w:rPr>
        <w:t xml:space="preserve">informacja banku lub spółdzielczej kasy oszczędnościowo-kredytowej potwierdzająca wysokość posiadanych środków finansowych lub zdolność kredytową wykonawcy, w okresie nie wcześniejszym niż 3 miesiąc przed upływem terminu składania ofert –potwierdzająca spełnianie warunku o którym </w:t>
      </w:r>
      <w:r w:rsidRPr="003E361E">
        <w:rPr>
          <w:rFonts w:asciiTheme="minorHAnsi" w:hAnsiTheme="minorHAnsi" w:cstheme="minorHAnsi"/>
          <w:sz w:val="20"/>
          <w:szCs w:val="20"/>
        </w:rPr>
        <w:t>mowa w pkt 11.1.3.</w:t>
      </w:r>
      <w:r>
        <w:rPr>
          <w:rFonts w:asciiTheme="minorHAnsi" w:hAnsiTheme="minorHAnsi" w:cstheme="minorHAnsi"/>
          <w:sz w:val="20"/>
          <w:szCs w:val="20"/>
        </w:rPr>
        <w:t xml:space="preserve"> SWZ (jeśli dotyczy);</w:t>
      </w:r>
    </w:p>
    <w:p w14:paraId="4805BFF9" w14:textId="77777777" w:rsidR="00905A69" w:rsidRDefault="00905A69" w:rsidP="007C207F">
      <w:pPr>
        <w:pStyle w:val="Akapitzlist"/>
        <w:suppressAutoHyphens/>
        <w:ind w:left="1134"/>
        <w:jc w:val="both"/>
        <w:rPr>
          <w:rFonts w:asciiTheme="minorHAnsi" w:hAnsiTheme="minorHAnsi" w:cstheme="minorHAnsi"/>
          <w:sz w:val="20"/>
          <w:szCs w:val="20"/>
        </w:rPr>
      </w:pPr>
      <w:r>
        <w:rPr>
          <w:rFonts w:asciiTheme="minorHAnsi" w:hAnsiTheme="minorHAnsi" w:cstheme="minorHAnsi"/>
          <w:sz w:val="20"/>
          <w:szCs w:val="20"/>
        </w:rPr>
        <w:t>UWAGA: Dane finansowe w odniesieniu do Wykonawców spoza terytorium Rzeczpospolitej Polskiej podane w walucie innej niż PLN w celu wykazania spełnienia warunków udziału w postępowaniu, będą przeliczane przez Zamawiającego na PLN według średniego kursu wymiany waluty ogłaszanego przez Prezesa Narodowego Banku Polskiego z dnia ukazania się ogłoszenia o niniejszym zamówieniu w Dzienniku Urzędowym Wspólnot Europejskich;</w:t>
      </w:r>
    </w:p>
    <w:p w14:paraId="1FA289DA" w14:textId="77777777" w:rsidR="00905A69" w:rsidRDefault="00905A69" w:rsidP="00DA4EE1">
      <w:pPr>
        <w:pStyle w:val="Akapitzlist"/>
        <w:numPr>
          <w:ilvl w:val="2"/>
          <w:numId w:val="21"/>
        </w:numPr>
        <w:shd w:val="clear" w:color="auto" w:fill="FFFFFF"/>
        <w:ind w:left="851"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398F343B" w14:textId="4B523A37" w:rsidR="00905A69" w:rsidRDefault="00905A69" w:rsidP="00BF46EA">
      <w:pPr>
        <w:pStyle w:val="Akapitzlist"/>
        <w:numPr>
          <w:ilvl w:val="3"/>
          <w:numId w:val="21"/>
        </w:numPr>
        <w:shd w:val="clear" w:color="auto" w:fill="FFFFFF"/>
        <w:ind w:left="1117"/>
        <w:jc w:val="both"/>
        <w:rPr>
          <w:rFonts w:asciiTheme="minorHAnsi" w:eastAsia="Times New Roman" w:hAnsiTheme="minorHAnsi" w:cstheme="minorHAnsi"/>
          <w:sz w:val="20"/>
          <w:szCs w:val="20"/>
          <w:lang w:eastAsia="pl-PL"/>
        </w:rPr>
      </w:pPr>
      <w:r>
        <w:rPr>
          <w:rFonts w:asciiTheme="minorHAnsi" w:hAnsiTheme="minorHAnsi" w:cstheme="minorHAnsi"/>
          <w:color w:val="333333"/>
          <w:sz w:val="20"/>
          <w:szCs w:val="20"/>
          <w:shd w:val="clear" w:color="auto" w:fill="FFFFFF"/>
        </w:rPr>
        <w:t xml:space="preserve">wykaz </w:t>
      </w:r>
      <w:r w:rsidR="001A3F98">
        <w:rPr>
          <w:rFonts w:asciiTheme="minorHAnsi" w:hAnsiTheme="minorHAnsi" w:cstheme="minorHAnsi"/>
          <w:color w:val="333333"/>
          <w:sz w:val="20"/>
          <w:szCs w:val="20"/>
          <w:shd w:val="clear" w:color="auto" w:fill="FFFFFF"/>
        </w:rPr>
        <w:t>usług</w:t>
      </w:r>
      <w:r>
        <w:rPr>
          <w:rFonts w:asciiTheme="minorHAnsi" w:hAnsiTheme="minorHAnsi" w:cstheme="minorHAnsi"/>
          <w:color w:val="333333"/>
          <w:sz w:val="20"/>
          <w:szCs w:val="20"/>
          <w:shd w:val="clear" w:color="auto" w:fill="FFFFFF"/>
        </w:rPr>
        <w:t xml:space="preserve"> wykonanych nie wcześniej niż w okresie ostatnich </w:t>
      </w:r>
      <w:r w:rsidR="001A3F98">
        <w:rPr>
          <w:rFonts w:asciiTheme="minorHAnsi" w:hAnsiTheme="minorHAnsi" w:cstheme="minorHAnsi"/>
          <w:color w:val="333333"/>
          <w:sz w:val="20"/>
          <w:szCs w:val="20"/>
          <w:shd w:val="clear" w:color="auto" w:fill="FFFFFF"/>
        </w:rPr>
        <w:t>3</w:t>
      </w:r>
      <w:r>
        <w:rPr>
          <w:rFonts w:asciiTheme="minorHAnsi" w:hAnsiTheme="minorHAnsi" w:cstheme="minorHAnsi"/>
          <w:color w:val="333333"/>
          <w:sz w:val="20"/>
          <w:szCs w:val="20"/>
          <w:shd w:val="clear" w:color="auto" w:fill="FFFFFF"/>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r>
        <w:rPr>
          <w:rFonts w:asciiTheme="minorHAnsi" w:hAnsiTheme="minorHAnsi" w:cstheme="minorHAnsi"/>
          <w:sz w:val="20"/>
          <w:szCs w:val="20"/>
          <w:shd w:val="clear" w:color="auto" w:fill="FFFFFF"/>
        </w:rPr>
        <w:t>dokumenty</w:t>
      </w:r>
      <w:r>
        <w:rPr>
          <w:rFonts w:asciiTheme="minorHAnsi" w:eastAsia="Times New Roman" w:hAnsiTheme="minorHAnsi" w:cstheme="minorHAnsi"/>
          <w:sz w:val="18"/>
          <w:szCs w:val="18"/>
          <w:lang w:eastAsia="pl-PL"/>
        </w:rPr>
        <w:t xml:space="preserve"> </w:t>
      </w:r>
      <w:r>
        <w:rPr>
          <w:rFonts w:asciiTheme="minorHAnsi" w:eastAsia="Times New Roman" w:hAnsiTheme="minorHAnsi" w:cstheme="minorHAnsi"/>
          <w:sz w:val="20"/>
          <w:szCs w:val="20"/>
          <w:lang w:eastAsia="pl-PL"/>
        </w:rPr>
        <w:t xml:space="preserve">– w zakresie potwierdzającym spełnianie warunku, o którym mowa w </w:t>
      </w:r>
      <w:r w:rsidRPr="003E361E">
        <w:rPr>
          <w:rFonts w:asciiTheme="minorHAnsi" w:eastAsia="Times New Roman" w:hAnsiTheme="minorHAnsi" w:cstheme="minorHAnsi"/>
          <w:sz w:val="20"/>
          <w:szCs w:val="20"/>
          <w:lang w:eastAsia="pl-PL"/>
        </w:rPr>
        <w:t>pkt. 11</w:t>
      </w:r>
      <w:r w:rsidR="003E361E" w:rsidRPr="003E361E">
        <w:rPr>
          <w:rFonts w:asciiTheme="minorHAnsi" w:eastAsia="Times New Roman" w:hAnsiTheme="minorHAnsi" w:cstheme="minorHAnsi"/>
          <w:sz w:val="20"/>
          <w:szCs w:val="20"/>
          <w:lang w:eastAsia="pl-PL"/>
        </w:rPr>
        <w:t>.1</w:t>
      </w:r>
      <w:r w:rsidRPr="003E361E">
        <w:rPr>
          <w:rFonts w:asciiTheme="minorHAnsi" w:eastAsia="Times New Roman" w:hAnsiTheme="minorHAnsi" w:cstheme="minorHAnsi"/>
          <w:sz w:val="20"/>
          <w:szCs w:val="20"/>
          <w:lang w:eastAsia="pl-PL"/>
        </w:rPr>
        <w:t>.4.1. SWZ</w:t>
      </w:r>
      <w:r w:rsidR="001A3F98">
        <w:rPr>
          <w:rFonts w:asciiTheme="minorHAnsi" w:eastAsia="Times New Roman" w:hAnsiTheme="minorHAnsi" w:cstheme="minorHAnsi"/>
          <w:sz w:val="20"/>
          <w:szCs w:val="20"/>
          <w:lang w:eastAsia="pl-PL"/>
        </w:rPr>
        <w:t xml:space="preserve"> w zakresie części w której Wykonawca składa ofertę</w:t>
      </w:r>
      <w:r>
        <w:rPr>
          <w:rFonts w:asciiTheme="minorHAnsi" w:eastAsia="Times New Roman" w:hAnsiTheme="minorHAnsi" w:cstheme="minorHAnsi"/>
          <w:sz w:val="20"/>
          <w:szCs w:val="20"/>
          <w:lang w:eastAsia="pl-PL"/>
        </w:rPr>
        <w:t>;</w:t>
      </w:r>
    </w:p>
    <w:p w14:paraId="45D39293" w14:textId="75FCD8B8" w:rsidR="00905A69" w:rsidRDefault="00905A69" w:rsidP="00BF46EA">
      <w:pPr>
        <w:pStyle w:val="Akapitzlist"/>
        <w:numPr>
          <w:ilvl w:val="3"/>
          <w:numId w:val="21"/>
        </w:numPr>
        <w:shd w:val="clear" w:color="auto" w:fill="FFFFFF"/>
        <w:ind w:left="111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spełnianie warunków, o których mowa </w:t>
      </w:r>
      <w:r w:rsidRPr="003E361E">
        <w:rPr>
          <w:rFonts w:asciiTheme="minorHAnsi" w:eastAsia="Times New Roman" w:hAnsiTheme="minorHAnsi" w:cstheme="minorHAnsi"/>
          <w:sz w:val="20"/>
          <w:szCs w:val="20"/>
          <w:lang w:eastAsia="pl-PL"/>
        </w:rPr>
        <w:t>w pkt 11</w:t>
      </w:r>
      <w:r w:rsidR="003E361E" w:rsidRPr="003E361E">
        <w:rPr>
          <w:rFonts w:asciiTheme="minorHAnsi" w:eastAsia="Times New Roman" w:hAnsiTheme="minorHAnsi" w:cstheme="minorHAnsi"/>
          <w:sz w:val="20"/>
          <w:szCs w:val="20"/>
          <w:lang w:eastAsia="pl-PL"/>
        </w:rPr>
        <w:t>.1</w:t>
      </w:r>
      <w:r w:rsidRPr="003E361E">
        <w:rPr>
          <w:rFonts w:asciiTheme="minorHAnsi" w:eastAsia="Times New Roman" w:hAnsiTheme="minorHAnsi" w:cstheme="minorHAnsi"/>
          <w:sz w:val="20"/>
          <w:szCs w:val="20"/>
          <w:lang w:eastAsia="pl-PL"/>
        </w:rPr>
        <w:t>.4.2.</w:t>
      </w:r>
      <w:r>
        <w:rPr>
          <w:rFonts w:asciiTheme="minorHAnsi" w:eastAsia="Times New Roman" w:hAnsiTheme="minorHAnsi" w:cstheme="minorHAnsi"/>
          <w:sz w:val="20"/>
          <w:szCs w:val="20"/>
          <w:lang w:eastAsia="pl-PL"/>
        </w:rPr>
        <w:t xml:space="preserve"> SWZ</w:t>
      </w:r>
      <w:r w:rsidR="001A3F98" w:rsidRPr="001A3F98">
        <w:t xml:space="preserve"> </w:t>
      </w:r>
      <w:r w:rsidR="001A3F98" w:rsidRPr="001A3F98">
        <w:rPr>
          <w:rFonts w:asciiTheme="minorHAnsi" w:eastAsia="Times New Roman" w:hAnsiTheme="minorHAnsi" w:cstheme="minorHAnsi"/>
          <w:sz w:val="20"/>
          <w:szCs w:val="20"/>
          <w:lang w:eastAsia="pl-PL"/>
        </w:rPr>
        <w:t>w zakresie części w której Wykonawca składa ofertę</w:t>
      </w:r>
      <w:r>
        <w:rPr>
          <w:rFonts w:asciiTheme="minorHAnsi" w:eastAsia="Times New Roman" w:hAnsiTheme="minorHAnsi" w:cstheme="minorHAnsi"/>
          <w:sz w:val="20"/>
          <w:szCs w:val="20"/>
          <w:lang w:eastAsia="pl-PL"/>
        </w:rPr>
        <w:t>.</w:t>
      </w:r>
    </w:p>
    <w:p w14:paraId="60AAF4C1" w14:textId="77777777" w:rsidR="00905A69" w:rsidRPr="00EF4E3C" w:rsidRDefault="00905A69" w:rsidP="00BF46EA">
      <w:pPr>
        <w:pStyle w:val="Akapitzlist"/>
        <w:numPr>
          <w:ilvl w:val="1"/>
          <w:numId w:val="21"/>
        </w:numPr>
        <w:shd w:val="clear" w:color="auto" w:fill="FFFFFF"/>
        <w:ind w:left="405"/>
        <w:jc w:val="both"/>
        <w:rPr>
          <w:rFonts w:asciiTheme="minorHAnsi" w:eastAsia="Times New Roman" w:hAnsiTheme="minorHAnsi" w:cstheme="minorHAnsi"/>
          <w:sz w:val="20"/>
          <w:szCs w:val="20"/>
          <w:lang w:eastAsia="pl-PL"/>
        </w:rPr>
      </w:pPr>
      <w:r w:rsidRPr="00EF4E3C">
        <w:rPr>
          <w:rFonts w:asciiTheme="minorHAnsi" w:eastAsia="Times New Roman" w:hAnsiTheme="minorHAnsi" w:cstheme="minorHAnsi"/>
          <w:sz w:val="20"/>
          <w:szCs w:val="20"/>
          <w:lang w:eastAsia="pl-PL"/>
        </w:rPr>
        <w:t>Oświadczenia i dokumenty potwierdzające brak podstaw do wykluczenia Wykonawcy:</w:t>
      </w:r>
    </w:p>
    <w:p w14:paraId="197C8AC6" w14:textId="77777777" w:rsidR="00905A69" w:rsidRPr="00142B82" w:rsidRDefault="00905A69" w:rsidP="00DA4EE1">
      <w:pPr>
        <w:pStyle w:val="Akapitzlist"/>
        <w:numPr>
          <w:ilvl w:val="2"/>
          <w:numId w:val="21"/>
        </w:numPr>
        <w:shd w:val="clear" w:color="auto" w:fill="FFFFFF"/>
        <w:ind w:left="851"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Informacja z Krajowego Rejestru Karnego w zakresie określonym w art. 108 ust. 1 pkt 1, 2, 4, oraz art. </w:t>
      </w:r>
      <w:r w:rsidRPr="00142B82">
        <w:rPr>
          <w:rFonts w:asciiTheme="minorHAnsi" w:eastAsia="Times New Roman" w:hAnsiTheme="minorHAnsi" w:cstheme="minorHAnsi"/>
          <w:sz w:val="20"/>
          <w:szCs w:val="20"/>
          <w:lang w:eastAsia="pl-PL"/>
        </w:rPr>
        <w:t>109 ust. 1 pkt 2 lit. a) i b) i pkt 3 PZP sporządzonej nie wcześniej niż 6 miesięcy przed jej złożeniem;</w:t>
      </w:r>
    </w:p>
    <w:p w14:paraId="59E48EAB" w14:textId="77777777" w:rsidR="00905A69" w:rsidRPr="00A55F8A" w:rsidRDefault="00905A69" w:rsidP="00DA4EE1">
      <w:pPr>
        <w:pStyle w:val="Akapitzlist"/>
        <w:numPr>
          <w:ilvl w:val="2"/>
          <w:numId w:val="21"/>
        </w:numPr>
        <w:shd w:val="clear" w:color="auto" w:fill="FFFFFF"/>
        <w:ind w:left="851" w:hanging="567"/>
        <w:jc w:val="both"/>
        <w:rPr>
          <w:rFonts w:asciiTheme="minorHAnsi" w:eastAsia="Times New Roman" w:hAnsiTheme="minorHAnsi" w:cstheme="minorHAnsi"/>
          <w:sz w:val="18"/>
          <w:szCs w:val="18"/>
          <w:lang w:eastAsia="pl-PL"/>
        </w:rPr>
      </w:pPr>
      <w:r w:rsidRPr="00A55F8A">
        <w:rPr>
          <w:rFonts w:asciiTheme="minorHAnsi" w:hAnsiTheme="minorHAnsi" w:cstheme="minorHAnsi"/>
          <w:sz w:val="20"/>
          <w:szCs w:val="20"/>
          <w:shd w:val="clear" w:color="auto" w:fill="FFFFFF"/>
        </w:rPr>
        <w:t xml:space="preserve">Oświadczenie Wykonawcy, w zakresie </w:t>
      </w:r>
      <w:r w:rsidRPr="00142B82">
        <w:rPr>
          <w:rFonts w:asciiTheme="minorHAnsi" w:hAnsiTheme="minorHAnsi" w:cstheme="minorHAnsi"/>
          <w:sz w:val="20"/>
          <w:szCs w:val="20"/>
          <w:shd w:val="clear" w:color="auto" w:fill="FFFFFF"/>
        </w:rPr>
        <w:t>art. 108 ust. 1 pkt 5</w:t>
      </w:r>
      <w:r w:rsidRPr="00A55F8A">
        <w:rPr>
          <w:rFonts w:asciiTheme="minorHAnsi" w:hAnsiTheme="minorHAnsi" w:cstheme="minorHAnsi"/>
          <w:sz w:val="20"/>
          <w:szCs w:val="20"/>
          <w:shd w:val="clear" w:color="auto" w:fill="FFFFFF"/>
        </w:rPr>
        <w:t xml:space="preserve"> PZP, o braku przynależności do tej samej grupy kapitałowej w rozumieniu </w:t>
      </w:r>
      <w:r w:rsidRPr="00142B82">
        <w:rPr>
          <w:rFonts w:asciiTheme="minorHAnsi" w:hAnsiTheme="minorHAnsi" w:cstheme="minorHAnsi"/>
          <w:sz w:val="20"/>
          <w:szCs w:val="20"/>
          <w:shd w:val="clear" w:color="auto" w:fill="FFFFFF"/>
        </w:rPr>
        <w:t>ustawy</w:t>
      </w:r>
      <w:r w:rsidRPr="00A55F8A">
        <w:rPr>
          <w:rFonts w:asciiTheme="minorHAnsi" w:hAnsiTheme="minorHAnsi" w:cstheme="minorHAnsi"/>
          <w:sz w:val="20"/>
          <w:szCs w:val="20"/>
          <w:shd w:val="clear" w:color="auto" w:fill="FFFFFF"/>
        </w:rPr>
        <w:t xml:space="preserve">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30420D90" w14:textId="326EBE5A" w:rsidR="00905A69" w:rsidRPr="00A55F8A" w:rsidRDefault="00905A69" w:rsidP="00DA4EE1">
      <w:pPr>
        <w:pStyle w:val="Akapitzlist"/>
        <w:numPr>
          <w:ilvl w:val="2"/>
          <w:numId w:val="21"/>
        </w:numPr>
        <w:shd w:val="clear" w:color="auto" w:fill="FFFFFF"/>
        <w:ind w:left="851" w:hanging="567"/>
        <w:jc w:val="both"/>
        <w:rPr>
          <w:rFonts w:asciiTheme="minorHAnsi" w:eastAsia="Times New Roman" w:hAnsiTheme="minorHAnsi" w:cstheme="minorHAnsi"/>
          <w:sz w:val="16"/>
          <w:szCs w:val="16"/>
          <w:lang w:eastAsia="pl-PL"/>
        </w:rPr>
      </w:pPr>
      <w:r w:rsidRPr="00A55F8A">
        <w:rPr>
          <w:rFonts w:asciiTheme="minorHAnsi" w:hAnsiTheme="minorHAnsi" w:cstheme="minorHAnsi"/>
          <w:sz w:val="20"/>
          <w:szCs w:val="20"/>
          <w:shd w:val="clear" w:color="auto" w:fill="FFFFFF"/>
        </w:rPr>
        <w:t>odpis lub informacj</w:t>
      </w:r>
      <w:r w:rsidR="006B7CD8" w:rsidRPr="00A55F8A">
        <w:rPr>
          <w:rFonts w:asciiTheme="minorHAnsi" w:hAnsiTheme="minorHAnsi" w:cstheme="minorHAnsi"/>
          <w:sz w:val="20"/>
          <w:szCs w:val="20"/>
          <w:shd w:val="clear" w:color="auto" w:fill="FFFFFF"/>
        </w:rPr>
        <w:t>a</w:t>
      </w:r>
      <w:r w:rsidRPr="00A55F8A">
        <w:rPr>
          <w:rFonts w:asciiTheme="minorHAnsi" w:hAnsiTheme="minorHAnsi" w:cstheme="minorHAnsi"/>
          <w:sz w:val="20"/>
          <w:szCs w:val="20"/>
          <w:shd w:val="clear" w:color="auto" w:fill="FFFFFF"/>
        </w:rPr>
        <w:t xml:space="preserve"> z Krajowego Rejestru Sądowego lub z Centralnej Ewidencji i Informacji o Działalności Gospodarczej, w zakresie </w:t>
      </w:r>
      <w:r w:rsidRPr="00142B82">
        <w:rPr>
          <w:rFonts w:asciiTheme="minorHAnsi" w:hAnsiTheme="minorHAnsi" w:cstheme="minorHAnsi"/>
          <w:sz w:val="20"/>
          <w:szCs w:val="20"/>
          <w:shd w:val="clear" w:color="auto" w:fill="FFFFFF"/>
        </w:rPr>
        <w:t>art. 109 ust. 1 pkt 4</w:t>
      </w:r>
      <w:r w:rsidRPr="00A55F8A">
        <w:rPr>
          <w:rFonts w:asciiTheme="minorHAnsi" w:hAnsiTheme="minorHAnsi" w:cstheme="minorHAnsi"/>
          <w:sz w:val="20"/>
          <w:szCs w:val="20"/>
          <w:shd w:val="clear" w:color="auto" w:fill="FFFFFF"/>
        </w:rPr>
        <w:t xml:space="preserve"> PZP, sporządzonych nie wcześniej niż 3 miesiące przed jej złożeniem, jeżeli odrębne przepisy wymagają wpisu do rejestru lub ewidencji;</w:t>
      </w:r>
    </w:p>
    <w:p w14:paraId="710F262D" w14:textId="5D896393" w:rsidR="00905A69" w:rsidRDefault="00905A69" w:rsidP="00DA4EE1">
      <w:pPr>
        <w:pStyle w:val="Akapitzlist"/>
        <w:numPr>
          <w:ilvl w:val="2"/>
          <w:numId w:val="21"/>
        </w:numPr>
        <w:shd w:val="clear" w:color="auto" w:fill="FFFFFF"/>
        <w:ind w:left="851" w:hanging="567"/>
        <w:jc w:val="both"/>
        <w:rPr>
          <w:rFonts w:asciiTheme="minorHAnsi" w:eastAsia="Times New Roman" w:hAnsiTheme="minorHAnsi" w:cstheme="minorHAnsi"/>
          <w:sz w:val="20"/>
          <w:szCs w:val="20"/>
          <w:lang w:eastAsia="pl-PL"/>
        </w:rPr>
      </w:pPr>
      <w:r w:rsidRPr="00142B82">
        <w:rPr>
          <w:rFonts w:asciiTheme="minorHAnsi" w:eastAsia="Times New Roman" w:hAnsiTheme="minorHAnsi" w:cstheme="minorHAnsi"/>
          <w:sz w:val="20"/>
          <w:szCs w:val="20"/>
          <w:lang w:eastAsia="pl-PL"/>
        </w:rPr>
        <w:t xml:space="preserve">Oświadczenie Wykonawcy o aktualności informacji zawartych w oświadczeniu, o którym mowa w art. </w:t>
      </w:r>
      <w:r>
        <w:rPr>
          <w:rFonts w:asciiTheme="minorHAnsi" w:eastAsia="Times New Roman" w:hAnsiTheme="minorHAnsi" w:cstheme="minorHAnsi"/>
          <w:sz w:val="20"/>
          <w:szCs w:val="20"/>
          <w:lang w:eastAsia="pl-PL"/>
        </w:rPr>
        <w:t xml:space="preserve">125 ust. 1 ustawy, w zakresie podstaw wykluczenia z postępowania, o których mowa w art. 108 ust. 1 pkt 3-6 oraz art. 109 ust. 1 pkt 2 lit. b) i c) oraz pkt 3, 6, </w:t>
      </w:r>
      <w:r w:rsidR="00EA6CBE">
        <w:rPr>
          <w:rFonts w:asciiTheme="minorHAnsi" w:eastAsia="Times New Roman" w:hAnsiTheme="minorHAnsi" w:cstheme="minorHAnsi"/>
          <w:sz w:val="20"/>
          <w:szCs w:val="20"/>
          <w:lang w:eastAsia="pl-PL"/>
        </w:rPr>
        <w:t>7</w:t>
      </w:r>
      <w:r>
        <w:rPr>
          <w:rFonts w:asciiTheme="minorHAnsi" w:eastAsia="Times New Roman" w:hAnsiTheme="minorHAnsi" w:cstheme="minorHAnsi"/>
          <w:sz w:val="20"/>
          <w:szCs w:val="20"/>
          <w:lang w:eastAsia="pl-PL"/>
        </w:rPr>
        <w:t>-10 PZP.</w:t>
      </w:r>
    </w:p>
    <w:p w14:paraId="6D387685" w14:textId="77777777" w:rsidR="00905A69" w:rsidRDefault="00905A69" w:rsidP="00BF46EA">
      <w:pPr>
        <w:pStyle w:val="Akapitzlist"/>
        <w:numPr>
          <w:ilvl w:val="1"/>
          <w:numId w:val="21"/>
        </w:numPr>
        <w:shd w:val="clear" w:color="auto" w:fill="FFFFFF"/>
        <w:ind w:left="405"/>
        <w:jc w:val="both"/>
        <w:rPr>
          <w:rFonts w:asciiTheme="minorHAnsi" w:eastAsia="Times New Roman" w:hAnsiTheme="minorHAnsi" w:cstheme="minorHAnsi"/>
          <w:sz w:val="18"/>
          <w:szCs w:val="18"/>
          <w:lang w:eastAsia="pl-PL"/>
        </w:rPr>
      </w:pPr>
      <w:r>
        <w:rPr>
          <w:rFonts w:asciiTheme="minorHAnsi" w:hAnsiTheme="minorHAnsi" w:cstheme="minorHAnsi"/>
          <w:sz w:val="20"/>
          <w:szCs w:val="20"/>
        </w:rPr>
        <w:t>Jeżeli Wykonawca ma siedzibę lub miejsce zamieszkania poza granicami Rzeczypospolitej Polskiej, zamiast:</w:t>
      </w:r>
    </w:p>
    <w:p w14:paraId="2A27B4FE" w14:textId="77777777" w:rsidR="00905A69" w:rsidRDefault="00905A69" w:rsidP="00DA4EE1">
      <w:pPr>
        <w:pStyle w:val="Akapitzlist"/>
        <w:numPr>
          <w:ilvl w:val="2"/>
          <w:numId w:val="21"/>
        </w:numPr>
        <w:shd w:val="clear" w:color="auto" w:fill="FFFFFF"/>
        <w:ind w:left="851" w:hanging="567"/>
        <w:jc w:val="both"/>
        <w:rPr>
          <w:rFonts w:asciiTheme="minorHAnsi" w:eastAsia="Times New Roman" w:hAnsiTheme="minorHAnsi" w:cstheme="minorHAnsi"/>
          <w:sz w:val="18"/>
          <w:szCs w:val="18"/>
          <w:lang w:eastAsia="pl-PL"/>
        </w:rPr>
      </w:pPr>
      <w:r>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04896ED2" w14:textId="3250CD26" w:rsidR="00905A69" w:rsidRPr="001A3F98" w:rsidRDefault="00905A69" w:rsidP="00DA4EE1">
      <w:pPr>
        <w:pStyle w:val="Akapitzlist"/>
        <w:numPr>
          <w:ilvl w:val="2"/>
          <w:numId w:val="21"/>
        </w:numPr>
        <w:shd w:val="clear" w:color="auto" w:fill="FFFFFF"/>
        <w:ind w:left="851" w:hanging="567"/>
        <w:jc w:val="both"/>
        <w:rPr>
          <w:rFonts w:asciiTheme="minorHAnsi" w:eastAsia="Times New Roman" w:hAnsiTheme="minorHAnsi" w:cstheme="minorHAnsi"/>
          <w:sz w:val="18"/>
          <w:szCs w:val="18"/>
          <w:lang w:eastAsia="pl-PL"/>
        </w:rPr>
      </w:pPr>
      <w:r>
        <w:rPr>
          <w:rFonts w:asciiTheme="minorHAnsi" w:hAnsiTheme="minorHAnsi" w:cstheme="minorHAnsi"/>
          <w:sz w:val="20"/>
          <w:szCs w:val="20"/>
        </w:rPr>
        <w:lastRenderedPageBreak/>
        <w:t xml:space="preserve">jeżeli w kraju, w którym Wykonawca ma siedzibę lub miejsce zamieszkania, nie wydaje się dokumentów, </w:t>
      </w:r>
      <w:r>
        <w:rPr>
          <w:rFonts w:asciiTheme="minorHAnsi" w:hAnsiTheme="minorHAnsi" w:cstheme="minorHAnsi"/>
          <w:sz w:val="20"/>
          <w:szCs w:val="20"/>
        </w:rPr>
        <w:br/>
        <w:t xml:space="preserve">o których mowa w ust. 12.7.1 SWZ, lub gdy dokumenty te nie odnoszą się do wszystkich przypadków, o których mowa w art. 108 ust. 1 pkt 1, 2 i 4, art. 109 ust. 1 pkt 2 lit. a i b oraz pkt 3 PZP, zastępuje się je odpowiednio </w:t>
      </w:r>
      <w:r>
        <w:rPr>
          <w:rFonts w:asciiTheme="minorHAnsi" w:hAnsiTheme="minorHAnsi" w:cstheme="minorHAnsi"/>
          <w:sz w:val="20"/>
          <w:szCs w:val="20"/>
        </w:rPr>
        <w:b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w:t>
      </w:r>
    </w:p>
    <w:p w14:paraId="444B88E3" w14:textId="7ABDF948" w:rsidR="00D751F2" w:rsidRDefault="00C36DD9" w:rsidP="00BF46EA">
      <w:pPr>
        <w:pStyle w:val="Akapitzlist"/>
        <w:numPr>
          <w:ilvl w:val="1"/>
          <w:numId w:val="21"/>
        </w:numPr>
        <w:shd w:val="clear" w:color="auto" w:fill="FFFFFF"/>
        <w:ind w:left="651" w:hanging="651"/>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7C5AACA" w14:textId="1CD7493B" w:rsidR="00EA6CBE" w:rsidRDefault="00D751F2" w:rsidP="00BF46EA">
      <w:pPr>
        <w:pStyle w:val="Akapitzlist"/>
        <w:numPr>
          <w:ilvl w:val="1"/>
          <w:numId w:val="21"/>
        </w:numPr>
        <w:shd w:val="clear" w:color="auto" w:fill="FFFFFF"/>
        <w:ind w:left="651" w:hanging="651"/>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w:t>
      </w:r>
      <w:r w:rsidRPr="0031084E">
        <w:rPr>
          <w:rFonts w:asciiTheme="minorHAnsi" w:eastAsia="Times New Roman" w:hAnsiTheme="minorHAnsi" w:cstheme="minorHAnsi"/>
          <w:sz w:val="20"/>
          <w:szCs w:val="20"/>
          <w:lang w:eastAsia="pl-PL"/>
        </w:rPr>
        <w:t xml:space="preserve">eżeli </w:t>
      </w:r>
      <w:r>
        <w:rPr>
          <w:rFonts w:asciiTheme="minorHAnsi" w:eastAsia="Times New Roman" w:hAnsiTheme="minorHAnsi" w:cstheme="minorHAnsi"/>
          <w:sz w:val="20"/>
          <w:szCs w:val="20"/>
          <w:lang w:eastAsia="pl-PL"/>
        </w:rPr>
        <w:t xml:space="preserve">ofertę </w:t>
      </w:r>
      <w:r w:rsidRPr="0031084E">
        <w:rPr>
          <w:rFonts w:asciiTheme="minorHAnsi" w:eastAsia="Times New Roman" w:hAnsiTheme="minorHAnsi" w:cstheme="minorHAnsi"/>
          <w:sz w:val="20"/>
          <w:szCs w:val="20"/>
          <w:lang w:eastAsia="pl-PL"/>
        </w:rPr>
        <w:t>składają Wykonawcy wspólnie ubiegający się o udzielenie zamówienia, dokumenty, o których mowa w pkt. 12.6  SWZ składane są w ofercie dla każdego z Wykonawców wspólnie ubiegających się o udzielenie zamówienia</w:t>
      </w:r>
      <w:r>
        <w:rPr>
          <w:rFonts w:asciiTheme="minorHAnsi" w:eastAsia="Times New Roman" w:hAnsiTheme="minorHAnsi" w:cstheme="minorHAnsi"/>
          <w:sz w:val="20"/>
          <w:szCs w:val="20"/>
          <w:lang w:eastAsia="pl-PL"/>
        </w:rPr>
        <w:t>.</w:t>
      </w:r>
    </w:p>
    <w:p w14:paraId="28A65707" w14:textId="65113B29" w:rsidR="00EA6CBE" w:rsidRPr="00A55F8A" w:rsidRDefault="00C36DD9" w:rsidP="00BF46EA">
      <w:pPr>
        <w:pStyle w:val="Akapitzlist"/>
        <w:numPr>
          <w:ilvl w:val="1"/>
          <w:numId w:val="21"/>
        </w:numPr>
        <w:shd w:val="clear" w:color="auto" w:fill="FFFFFF"/>
        <w:ind w:left="651" w:hanging="651"/>
        <w:jc w:val="both"/>
        <w:rPr>
          <w:rFonts w:asciiTheme="minorHAnsi" w:eastAsia="Times New Roman" w:hAnsiTheme="minorHAnsi" w:cstheme="minorHAnsi"/>
          <w:sz w:val="20"/>
          <w:szCs w:val="20"/>
          <w:lang w:eastAsia="pl-PL"/>
        </w:rPr>
      </w:pPr>
      <w:r w:rsidRPr="00A55F8A">
        <w:rPr>
          <w:rFonts w:asciiTheme="minorHAnsi" w:eastAsia="Times New Roman" w:hAnsiTheme="minorHAnsi" w:cstheme="minorHAnsi"/>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7436D4A" w14:textId="61178569" w:rsidR="00EA6CBE" w:rsidRPr="00A55F8A" w:rsidRDefault="00C36DD9" w:rsidP="00BF46EA">
      <w:pPr>
        <w:pStyle w:val="Akapitzlist"/>
        <w:numPr>
          <w:ilvl w:val="1"/>
          <w:numId w:val="21"/>
        </w:numPr>
        <w:shd w:val="clear" w:color="auto" w:fill="FFFFFF"/>
        <w:ind w:left="651" w:hanging="651"/>
        <w:jc w:val="both"/>
        <w:rPr>
          <w:rFonts w:asciiTheme="minorHAnsi" w:eastAsia="Times New Roman" w:hAnsiTheme="minorHAnsi" w:cstheme="minorHAnsi"/>
          <w:sz w:val="16"/>
          <w:szCs w:val="16"/>
          <w:lang w:eastAsia="pl-PL"/>
        </w:rPr>
      </w:pPr>
      <w:r w:rsidRPr="00A55F8A">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A55F8A">
        <w:rPr>
          <w:rFonts w:asciiTheme="minorHAnsi" w:hAnsiTheme="minorHAnsi" w:cstheme="minorHAnsi"/>
          <w:sz w:val="20"/>
          <w:szCs w:val="20"/>
        </w:rPr>
        <w:br/>
        <w:t xml:space="preserve">w oświadczeniu, </w:t>
      </w:r>
      <w:bookmarkStart w:id="5" w:name="_Hlk65758859"/>
      <w:r w:rsidRPr="00A55F8A">
        <w:rPr>
          <w:rFonts w:asciiTheme="minorHAnsi" w:hAnsiTheme="minorHAnsi" w:cstheme="minorHAnsi"/>
          <w:sz w:val="20"/>
          <w:szCs w:val="20"/>
        </w:rPr>
        <w:t>o którym mowa w art. 125 ust. 1 PZP</w:t>
      </w:r>
      <w:bookmarkEnd w:id="5"/>
      <w:r w:rsidRPr="00A55F8A">
        <w:rPr>
          <w:rFonts w:asciiTheme="minorHAnsi" w:hAnsiTheme="minorHAnsi" w:cstheme="minorHAnsi"/>
          <w:sz w:val="20"/>
          <w:szCs w:val="20"/>
        </w:rPr>
        <w:t>, dane umożliwiające dostęp do tych środków.</w:t>
      </w:r>
    </w:p>
    <w:p w14:paraId="3E04626A" w14:textId="77777777" w:rsidR="00C36DD9" w:rsidRPr="00A55F8A" w:rsidRDefault="00C36DD9" w:rsidP="00BF46EA">
      <w:pPr>
        <w:pStyle w:val="Akapitzlist"/>
        <w:numPr>
          <w:ilvl w:val="1"/>
          <w:numId w:val="21"/>
        </w:numPr>
        <w:shd w:val="clear" w:color="auto" w:fill="FFFFFF"/>
        <w:ind w:left="651" w:hanging="651"/>
        <w:jc w:val="both"/>
        <w:rPr>
          <w:rFonts w:asciiTheme="minorHAnsi" w:eastAsia="Times New Roman" w:hAnsiTheme="minorHAnsi" w:cstheme="minorHAnsi"/>
          <w:sz w:val="18"/>
          <w:szCs w:val="18"/>
          <w:lang w:eastAsia="pl-PL"/>
        </w:rPr>
      </w:pPr>
      <w:r w:rsidRPr="00A55F8A">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7347E1" w:rsidRDefault="00174472" w:rsidP="002B4F3C">
      <w:pPr>
        <w:pStyle w:val="Akapitzlist"/>
        <w:suppressAutoHyphens/>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BF46EA">
      <w:pPr>
        <w:numPr>
          <w:ilvl w:val="0"/>
          <w:numId w:val="21"/>
        </w:numPr>
        <w:suppressAutoHyphens/>
        <w:ind w:left="284"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27D586D6" w14:textId="77777777" w:rsidR="00256F5C" w:rsidRPr="00256F5C" w:rsidRDefault="00256F5C" w:rsidP="00BF46EA">
      <w:pPr>
        <w:pStyle w:val="Akapitzlist"/>
        <w:numPr>
          <w:ilvl w:val="0"/>
          <w:numId w:val="20"/>
        </w:numPr>
        <w:suppressAutoHyphens/>
        <w:jc w:val="both"/>
        <w:rPr>
          <w:rFonts w:asciiTheme="minorHAnsi" w:eastAsia="Times New Roman" w:hAnsiTheme="minorHAnsi" w:cstheme="minorHAnsi"/>
          <w:vanish/>
          <w:sz w:val="20"/>
          <w:szCs w:val="20"/>
          <w:lang w:eastAsia="pl-PL"/>
        </w:rPr>
      </w:pPr>
    </w:p>
    <w:p w14:paraId="08C587FF" w14:textId="77777777" w:rsidR="00256F5C" w:rsidRPr="00256F5C" w:rsidRDefault="00256F5C" w:rsidP="00BF46EA">
      <w:pPr>
        <w:pStyle w:val="Akapitzlist"/>
        <w:numPr>
          <w:ilvl w:val="0"/>
          <w:numId w:val="20"/>
        </w:numPr>
        <w:suppressAutoHyphens/>
        <w:jc w:val="both"/>
        <w:rPr>
          <w:rFonts w:asciiTheme="minorHAnsi" w:eastAsia="Times New Roman" w:hAnsiTheme="minorHAnsi" w:cstheme="minorHAnsi"/>
          <w:vanish/>
          <w:sz w:val="20"/>
          <w:szCs w:val="20"/>
          <w:lang w:eastAsia="pl-PL"/>
        </w:rPr>
      </w:pPr>
    </w:p>
    <w:p w14:paraId="7BBDAED3" w14:textId="77777777" w:rsidR="00256F5C" w:rsidRPr="00256F5C" w:rsidRDefault="00256F5C" w:rsidP="00BF46EA">
      <w:pPr>
        <w:pStyle w:val="Akapitzlist"/>
        <w:numPr>
          <w:ilvl w:val="0"/>
          <w:numId w:val="20"/>
        </w:numPr>
        <w:suppressAutoHyphens/>
        <w:jc w:val="both"/>
        <w:rPr>
          <w:rFonts w:asciiTheme="minorHAnsi" w:eastAsia="Times New Roman" w:hAnsiTheme="minorHAnsi" w:cstheme="minorHAnsi"/>
          <w:vanish/>
          <w:sz w:val="20"/>
          <w:szCs w:val="20"/>
          <w:lang w:eastAsia="pl-PL"/>
        </w:rPr>
      </w:pPr>
    </w:p>
    <w:p w14:paraId="1D34E791" w14:textId="77777777" w:rsidR="00256F5C" w:rsidRPr="00256F5C" w:rsidRDefault="00256F5C" w:rsidP="00BF46EA">
      <w:pPr>
        <w:pStyle w:val="Akapitzlist"/>
        <w:numPr>
          <w:ilvl w:val="0"/>
          <w:numId w:val="20"/>
        </w:numPr>
        <w:suppressAutoHyphens/>
        <w:jc w:val="both"/>
        <w:rPr>
          <w:rFonts w:asciiTheme="minorHAnsi" w:eastAsia="Times New Roman" w:hAnsiTheme="minorHAnsi" w:cstheme="minorHAnsi"/>
          <w:vanish/>
          <w:sz w:val="20"/>
          <w:szCs w:val="20"/>
          <w:lang w:eastAsia="pl-PL"/>
        </w:rPr>
      </w:pPr>
    </w:p>
    <w:p w14:paraId="6B33455C" w14:textId="77777777" w:rsidR="00256F5C" w:rsidRPr="00256F5C" w:rsidRDefault="00256F5C" w:rsidP="00BF46EA">
      <w:pPr>
        <w:pStyle w:val="Akapitzlist"/>
        <w:numPr>
          <w:ilvl w:val="0"/>
          <w:numId w:val="20"/>
        </w:numPr>
        <w:suppressAutoHyphens/>
        <w:jc w:val="both"/>
        <w:rPr>
          <w:rFonts w:asciiTheme="minorHAnsi" w:eastAsia="Times New Roman" w:hAnsiTheme="minorHAnsi" w:cstheme="minorHAnsi"/>
          <w:vanish/>
          <w:sz w:val="20"/>
          <w:szCs w:val="20"/>
          <w:lang w:eastAsia="pl-PL"/>
        </w:rPr>
      </w:pPr>
    </w:p>
    <w:p w14:paraId="6CE82974" w14:textId="77777777" w:rsidR="00256F5C" w:rsidRPr="00256F5C" w:rsidRDefault="00256F5C" w:rsidP="00BF46EA">
      <w:pPr>
        <w:pStyle w:val="Akapitzlist"/>
        <w:numPr>
          <w:ilvl w:val="0"/>
          <w:numId w:val="20"/>
        </w:numPr>
        <w:suppressAutoHyphens/>
        <w:jc w:val="both"/>
        <w:rPr>
          <w:rFonts w:asciiTheme="minorHAnsi" w:eastAsia="Times New Roman" w:hAnsiTheme="minorHAnsi" w:cstheme="minorHAnsi"/>
          <w:vanish/>
          <w:sz w:val="20"/>
          <w:szCs w:val="20"/>
          <w:lang w:eastAsia="pl-PL"/>
        </w:rPr>
      </w:pPr>
    </w:p>
    <w:p w14:paraId="76BB729B" w14:textId="77777777" w:rsidR="00256F5C" w:rsidRPr="00256F5C" w:rsidRDefault="00256F5C" w:rsidP="00BF46EA">
      <w:pPr>
        <w:pStyle w:val="Akapitzlist"/>
        <w:numPr>
          <w:ilvl w:val="0"/>
          <w:numId w:val="20"/>
        </w:numPr>
        <w:suppressAutoHyphens/>
        <w:jc w:val="both"/>
        <w:rPr>
          <w:rFonts w:asciiTheme="minorHAnsi" w:eastAsia="Times New Roman" w:hAnsiTheme="minorHAnsi" w:cstheme="minorHAnsi"/>
          <w:vanish/>
          <w:sz w:val="20"/>
          <w:szCs w:val="20"/>
          <w:lang w:eastAsia="pl-PL"/>
        </w:rPr>
      </w:pPr>
    </w:p>
    <w:p w14:paraId="034D1B21" w14:textId="77777777" w:rsidR="00256F5C" w:rsidRPr="00256F5C" w:rsidRDefault="00256F5C" w:rsidP="00BF46EA">
      <w:pPr>
        <w:pStyle w:val="Akapitzlist"/>
        <w:numPr>
          <w:ilvl w:val="0"/>
          <w:numId w:val="20"/>
        </w:numPr>
        <w:suppressAutoHyphens/>
        <w:jc w:val="both"/>
        <w:rPr>
          <w:rFonts w:asciiTheme="minorHAnsi" w:eastAsia="Times New Roman" w:hAnsiTheme="minorHAnsi" w:cstheme="minorHAnsi"/>
          <w:vanish/>
          <w:sz w:val="20"/>
          <w:szCs w:val="20"/>
          <w:lang w:eastAsia="pl-PL"/>
        </w:rPr>
      </w:pPr>
    </w:p>
    <w:p w14:paraId="39566135" w14:textId="77777777" w:rsidR="00256F5C" w:rsidRPr="00256F5C" w:rsidRDefault="00256F5C" w:rsidP="00BF46EA">
      <w:pPr>
        <w:pStyle w:val="Akapitzlist"/>
        <w:numPr>
          <w:ilvl w:val="0"/>
          <w:numId w:val="20"/>
        </w:numPr>
        <w:suppressAutoHyphens/>
        <w:jc w:val="both"/>
        <w:rPr>
          <w:rFonts w:asciiTheme="minorHAnsi" w:eastAsia="Times New Roman" w:hAnsiTheme="minorHAnsi" w:cstheme="minorHAnsi"/>
          <w:vanish/>
          <w:sz w:val="20"/>
          <w:szCs w:val="20"/>
          <w:lang w:eastAsia="pl-PL"/>
        </w:rPr>
      </w:pPr>
    </w:p>
    <w:p w14:paraId="2E7D716E" w14:textId="77777777" w:rsidR="00256F5C" w:rsidRPr="00256F5C" w:rsidRDefault="00256F5C" w:rsidP="00BF46EA">
      <w:pPr>
        <w:pStyle w:val="Akapitzlist"/>
        <w:numPr>
          <w:ilvl w:val="0"/>
          <w:numId w:val="20"/>
        </w:numPr>
        <w:suppressAutoHyphens/>
        <w:jc w:val="both"/>
        <w:rPr>
          <w:rFonts w:asciiTheme="minorHAnsi" w:eastAsia="Times New Roman" w:hAnsiTheme="minorHAnsi" w:cstheme="minorHAnsi"/>
          <w:vanish/>
          <w:sz w:val="20"/>
          <w:szCs w:val="20"/>
          <w:lang w:eastAsia="pl-PL"/>
        </w:rPr>
      </w:pPr>
    </w:p>
    <w:p w14:paraId="3A08F368" w14:textId="77777777" w:rsidR="00256F5C" w:rsidRPr="00256F5C" w:rsidRDefault="00256F5C" w:rsidP="00BF46EA">
      <w:pPr>
        <w:pStyle w:val="Akapitzlist"/>
        <w:numPr>
          <w:ilvl w:val="0"/>
          <w:numId w:val="20"/>
        </w:numPr>
        <w:suppressAutoHyphens/>
        <w:jc w:val="both"/>
        <w:rPr>
          <w:rFonts w:asciiTheme="minorHAnsi" w:eastAsia="Times New Roman" w:hAnsiTheme="minorHAnsi" w:cstheme="minorHAnsi"/>
          <w:vanish/>
          <w:sz w:val="20"/>
          <w:szCs w:val="20"/>
          <w:lang w:eastAsia="pl-PL"/>
        </w:rPr>
      </w:pPr>
    </w:p>
    <w:p w14:paraId="26DA1D9A" w14:textId="1D7559F6" w:rsidR="00427488" w:rsidRDefault="00784B61" w:rsidP="00BF46EA">
      <w:pPr>
        <w:pStyle w:val="Akapitzlist"/>
        <w:numPr>
          <w:ilvl w:val="1"/>
          <w:numId w:val="20"/>
        </w:numPr>
        <w:suppressAutoHyphens/>
        <w:ind w:left="432"/>
        <w:jc w:val="both"/>
        <w:rPr>
          <w:rFonts w:asciiTheme="minorHAnsi" w:eastAsia="Times New Roman" w:hAnsiTheme="minorHAnsi" w:cstheme="minorHAnsi"/>
          <w:b/>
          <w:sz w:val="20"/>
          <w:szCs w:val="20"/>
          <w:lang w:eastAsia="ar-SA"/>
        </w:rPr>
      </w:pPr>
      <w:r w:rsidRPr="00427488">
        <w:rPr>
          <w:rFonts w:asciiTheme="minorHAnsi" w:eastAsia="Times New Roman" w:hAnsiTheme="minorHAnsi" w:cstheme="minorHAnsi"/>
          <w:sz w:val="20"/>
          <w:szCs w:val="20"/>
          <w:lang w:eastAsia="pl-PL"/>
        </w:rPr>
        <w:t xml:space="preserve"> </w:t>
      </w:r>
      <w:r w:rsidR="00427488">
        <w:rPr>
          <w:rFonts w:asciiTheme="minorHAnsi" w:eastAsia="Times New Roman" w:hAnsiTheme="minorHAnsi" w:cstheme="minorHAnsi"/>
          <w:sz w:val="20"/>
          <w:szCs w:val="20"/>
          <w:lang w:eastAsia="pl-PL"/>
        </w:rPr>
        <w:t>W postępowaniu o udzielenie zamówienia Zamawiający żąda przedmiotowych środków dowodowych na potwierdzenie, że oferowane dostawy, usługi lub roboty budowlane spełniają określone przez Zamawiającego wymagania, cechy lub kryteria:</w:t>
      </w:r>
    </w:p>
    <w:p w14:paraId="42451376" w14:textId="2FFB34A5" w:rsidR="00F04E02" w:rsidRPr="00F04E02" w:rsidRDefault="00DA4EE1" w:rsidP="00F04E02">
      <w:pPr>
        <w:pStyle w:val="Akapitzlist"/>
        <w:numPr>
          <w:ilvl w:val="2"/>
          <w:numId w:val="20"/>
        </w:numPr>
        <w:suppressAutoHyphens/>
        <w:jc w:val="both"/>
        <w:rPr>
          <w:rFonts w:asciiTheme="minorHAnsi" w:hAnsiTheme="minorHAnsi" w:cstheme="minorHAnsi"/>
          <w:sz w:val="20"/>
          <w:szCs w:val="20"/>
          <w:shd w:val="clear" w:color="auto" w:fill="FFFFFF"/>
        </w:rPr>
      </w:pPr>
      <w:bookmarkStart w:id="6" w:name="_Hlk67903255"/>
      <w:r w:rsidRPr="00DA4EE1">
        <w:rPr>
          <w:rFonts w:asciiTheme="minorHAnsi" w:hAnsiTheme="minorHAnsi" w:cstheme="minorHAnsi"/>
          <w:sz w:val="20"/>
          <w:szCs w:val="20"/>
          <w:u w:val="single"/>
          <w:shd w:val="clear" w:color="auto" w:fill="FFFFFF"/>
        </w:rPr>
        <w:t>Dla części 1</w:t>
      </w:r>
      <w:bookmarkEnd w:id="6"/>
      <w:r>
        <w:rPr>
          <w:rFonts w:asciiTheme="minorHAnsi" w:hAnsiTheme="minorHAnsi" w:cstheme="minorHAnsi"/>
          <w:sz w:val="20"/>
          <w:szCs w:val="20"/>
          <w:shd w:val="clear" w:color="auto" w:fill="FFFFFF"/>
        </w:rPr>
        <w:t>-</w:t>
      </w:r>
      <w:r w:rsidR="00F04E02" w:rsidRPr="00F04E02">
        <w:t xml:space="preserve"> </w:t>
      </w:r>
      <w:r w:rsidR="00F04E02" w:rsidRPr="00F04E02">
        <w:rPr>
          <w:rFonts w:asciiTheme="minorHAnsi" w:hAnsiTheme="minorHAnsi" w:cstheme="minorHAnsi"/>
          <w:sz w:val="20"/>
          <w:szCs w:val="20"/>
          <w:shd w:val="clear" w:color="auto" w:fill="FFFFFF"/>
        </w:rPr>
        <w:t>certyfikat wydany przez jednostkę oceniającą zgodność lub sprawozdania z badań przeprowadzonych przez tę jednostkę na potwierdzenie wymogu określonego w pkt 3.</w:t>
      </w:r>
      <w:r w:rsidR="00F04E02">
        <w:rPr>
          <w:rFonts w:asciiTheme="minorHAnsi" w:hAnsiTheme="minorHAnsi" w:cstheme="minorHAnsi"/>
          <w:sz w:val="20"/>
          <w:szCs w:val="20"/>
          <w:shd w:val="clear" w:color="auto" w:fill="FFFFFF"/>
        </w:rPr>
        <w:t>4</w:t>
      </w:r>
      <w:r w:rsidR="00F04E02" w:rsidRPr="00F04E02">
        <w:rPr>
          <w:rFonts w:asciiTheme="minorHAnsi" w:hAnsiTheme="minorHAnsi" w:cstheme="minorHAnsi"/>
          <w:sz w:val="20"/>
          <w:szCs w:val="20"/>
          <w:shd w:val="clear" w:color="auto" w:fill="FFFFFF"/>
        </w:rPr>
        <w:t xml:space="preserve"> SWZ ;</w:t>
      </w:r>
    </w:p>
    <w:p w14:paraId="731667FB" w14:textId="78349D19" w:rsidR="00427488" w:rsidRPr="00851A4C" w:rsidRDefault="00F04E02" w:rsidP="00F04E02">
      <w:pPr>
        <w:pStyle w:val="Akapitzlist"/>
        <w:numPr>
          <w:ilvl w:val="2"/>
          <w:numId w:val="20"/>
        </w:numPr>
        <w:suppressAutoHyphens/>
        <w:jc w:val="both"/>
        <w:rPr>
          <w:rFonts w:asciiTheme="minorHAnsi" w:eastAsia="Times New Roman" w:hAnsiTheme="minorHAnsi" w:cstheme="minorHAnsi"/>
          <w:bCs/>
          <w:sz w:val="20"/>
          <w:szCs w:val="20"/>
          <w:lang w:eastAsia="ar-SA"/>
        </w:rPr>
      </w:pPr>
      <w:r w:rsidRPr="00F04E02">
        <w:rPr>
          <w:rFonts w:asciiTheme="minorHAnsi" w:hAnsiTheme="minorHAnsi" w:cstheme="minorHAnsi"/>
          <w:sz w:val="20"/>
          <w:szCs w:val="20"/>
          <w:u w:val="single"/>
          <w:shd w:val="clear" w:color="auto" w:fill="FFFFFF"/>
        </w:rPr>
        <w:t>Dla części 1-</w:t>
      </w:r>
      <w:r>
        <w:rPr>
          <w:rFonts w:asciiTheme="minorHAnsi" w:hAnsiTheme="minorHAnsi" w:cstheme="minorHAnsi"/>
          <w:sz w:val="20"/>
          <w:szCs w:val="20"/>
          <w:shd w:val="clear" w:color="auto" w:fill="FFFFFF"/>
        </w:rPr>
        <w:t xml:space="preserve"> </w:t>
      </w:r>
      <w:r w:rsidRPr="00F04E02">
        <w:rPr>
          <w:rFonts w:asciiTheme="minorHAnsi" w:hAnsiTheme="minorHAnsi" w:cstheme="minorHAnsi"/>
          <w:sz w:val="20"/>
          <w:szCs w:val="20"/>
          <w:shd w:val="clear" w:color="auto" w:fill="FFFFFF"/>
        </w:rPr>
        <w:t>certyfikat wydany przez jednostkę oceniającą zgodność lub sprawozdania z badań przeprowadzonych przez tę jednostkę na potwierdzenie wymogu określonego w 3.1</w:t>
      </w:r>
      <w:r>
        <w:rPr>
          <w:rFonts w:asciiTheme="minorHAnsi" w:hAnsiTheme="minorHAnsi" w:cstheme="minorHAnsi"/>
          <w:sz w:val="20"/>
          <w:szCs w:val="20"/>
          <w:shd w:val="clear" w:color="auto" w:fill="FFFFFF"/>
        </w:rPr>
        <w:t>2</w:t>
      </w:r>
      <w:r w:rsidRPr="00F04E02">
        <w:rPr>
          <w:rFonts w:asciiTheme="minorHAnsi" w:hAnsiTheme="minorHAnsi" w:cstheme="minorHAnsi"/>
          <w:sz w:val="20"/>
          <w:szCs w:val="20"/>
          <w:shd w:val="clear" w:color="auto" w:fill="FFFFFF"/>
        </w:rPr>
        <w:t xml:space="preserve"> SWZ</w:t>
      </w:r>
      <w:r w:rsidR="00DA4EE1">
        <w:rPr>
          <w:rFonts w:asciiTheme="minorHAnsi" w:hAnsiTheme="minorHAnsi" w:cstheme="minorHAnsi"/>
          <w:sz w:val="20"/>
          <w:szCs w:val="20"/>
          <w:shd w:val="clear" w:color="auto" w:fill="FFFFFF"/>
        </w:rPr>
        <w:t xml:space="preserve"> </w:t>
      </w:r>
      <w:r w:rsidR="002655CB" w:rsidRPr="00851A4C">
        <w:rPr>
          <w:rFonts w:asciiTheme="minorHAnsi" w:eastAsia="Times New Roman" w:hAnsiTheme="minorHAnsi" w:cstheme="minorHAnsi"/>
          <w:bCs/>
          <w:sz w:val="20"/>
          <w:szCs w:val="20"/>
          <w:lang w:eastAsia="ar-SA"/>
        </w:rPr>
        <w:t>(uprawnienie wydane przez UDT uprawniające wykonawcę do wykonywania prac remontowych modernizacyjnych i naprawczych urządzeń ciśnieniowych)</w:t>
      </w:r>
      <w:r w:rsidR="00F0156B" w:rsidRPr="00851A4C">
        <w:rPr>
          <w:rFonts w:asciiTheme="minorHAnsi" w:eastAsia="Times New Roman" w:hAnsiTheme="minorHAnsi" w:cstheme="minorHAnsi"/>
          <w:bCs/>
          <w:sz w:val="20"/>
          <w:szCs w:val="20"/>
          <w:lang w:eastAsia="ar-SA"/>
        </w:rPr>
        <w:t>.</w:t>
      </w:r>
    </w:p>
    <w:p w14:paraId="3CFECBDA" w14:textId="77777777" w:rsidR="00427488" w:rsidRDefault="00427488" w:rsidP="00BF46EA">
      <w:pPr>
        <w:pStyle w:val="Akapitzlist"/>
        <w:numPr>
          <w:ilvl w:val="1"/>
          <w:numId w:val="20"/>
        </w:numPr>
        <w:shd w:val="clear" w:color="auto" w:fill="FFFFFF"/>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2F509551" w14:textId="77777777" w:rsidR="00427488" w:rsidRDefault="00427488" w:rsidP="00BF46EA">
      <w:pPr>
        <w:pStyle w:val="Akapitzlist"/>
        <w:numPr>
          <w:ilvl w:val="1"/>
          <w:numId w:val="20"/>
        </w:numPr>
        <w:shd w:val="clear" w:color="auto" w:fill="FFFFFF"/>
        <w:ind w:left="567" w:hanging="567"/>
        <w:jc w:val="both"/>
        <w:rPr>
          <w:rFonts w:asciiTheme="minorHAnsi" w:eastAsia="Times New Roman" w:hAnsiTheme="minorHAnsi" w:cstheme="minorHAnsi"/>
          <w:sz w:val="18"/>
          <w:szCs w:val="18"/>
          <w:lang w:eastAsia="pl-PL"/>
        </w:rPr>
      </w:pPr>
      <w:r>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417D0DDB" w14:textId="43149100" w:rsidR="00427488" w:rsidRDefault="00427488" w:rsidP="00BF46EA">
      <w:pPr>
        <w:pStyle w:val="Akapitzlist"/>
        <w:numPr>
          <w:ilvl w:val="1"/>
          <w:numId w:val="20"/>
        </w:numPr>
        <w:shd w:val="clear" w:color="auto" w:fill="FFFFFF"/>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Jeżeli </w:t>
      </w:r>
      <w:r w:rsidR="000060DD">
        <w:rPr>
          <w:rFonts w:asciiTheme="minorHAnsi" w:eastAsia="Times New Roman" w:hAnsiTheme="minorHAnsi" w:cstheme="minorHAnsi"/>
          <w:sz w:val="20"/>
          <w:szCs w:val="20"/>
          <w:lang w:eastAsia="pl-PL"/>
        </w:rPr>
        <w:t>Z</w:t>
      </w:r>
      <w:r>
        <w:rPr>
          <w:rFonts w:asciiTheme="minorHAnsi" w:eastAsia="Times New Roman" w:hAnsiTheme="minorHAnsi" w:cstheme="minorHAnsi"/>
          <w:sz w:val="20"/>
          <w:szCs w:val="20"/>
          <w:lang w:eastAsia="pl-PL"/>
        </w:rPr>
        <w:t xml:space="preserve">amawiający żąda złożenia przedmiotowych środków dowodowych, Wykonawca </w:t>
      </w:r>
      <w:r w:rsidRPr="000B35C4">
        <w:rPr>
          <w:rFonts w:asciiTheme="minorHAnsi" w:eastAsia="Times New Roman" w:hAnsiTheme="minorHAnsi" w:cstheme="minorHAnsi"/>
          <w:sz w:val="20"/>
          <w:szCs w:val="20"/>
          <w:u w:val="single"/>
          <w:lang w:eastAsia="pl-PL"/>
        </w:rPr>
        <w:t>składa je wraz z ofertą</w:t>
      </w:r>
      <w:r>
        <w:rPr>
          <w:rFonts w:asciiTheme="minorHAnsi" w:eastAsia="Times New Roman" w:hAnsiTheme="minorHAnsi" w:cstheme="minorHAnsi"/>
          <w:sz w:val="20"/>
          <w:szCs w:val="20"/>
          <w:lang w:eastAsia="pl-PL"/>
        </w:rPr>
        <w:t>.</w:t>
      </w:r>
    </w:p>
    <w:p w14:paraId="758964B2" w14:textId="77777777" w:rsidR="00427488" w:rsidRDefault="00427488" w:rsidP="00BF46EA">
      <w:pPr>
        <w:pStyle w:val="Akapitzlist"/>
        <w:numPr>
          <w:ilvl w:val="1"/>
          <w:numId w:val="20"/>
        </w:numPr>
        <w:shd w:val="clear" w:color="auto" w:fill="FFFFFF"/>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70D2B157" w14:textId="186F858B" w:rsidR="00750EFC" w:rsidRDefault="00427488" w:rsidP="00BF46EA">
      <w:pPr>
        <w:pStyle w:val="Akapitzlist"/>
        <w:numPr>
          <w:ilvl w:val="1"/>
          <w:numId w:val="20"/>
        </w:numPr>
        <w:shd w:val="clear" w:color="auto" w:fill="FFFFFF"/>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962D934" w14:textId="77777777" w:rsidR="00F0156B" w:rsidRPr="00256F5C" w:rsidRDefault="00F0156B" w:rsidP="00A55F8A">
      <w:pPr>
        <w:pStyle w:val="Akapitzlist"/>
        <w:shd w:val="clear" w:color="auto" w:fill="FFFFFF"/>
        <w:ind w:left="567"/>
        <w:jc w:val="both"/>
        <w:rPr>
          <w:rFonts w:asciiTheme="minorHAnsi" w:eastAsia="Times New Roman" w:hAnsiTheme="minorHAnsi" w:cstheme="minorHAnsi"/>
          <w:sz w:val="20"/>
          <w:szCs w:val="20"/>
          <w:lang w:eastAsia="pl-PL"/>
        </w:rPr>
      </w:pPr>
    </w:p>
    <w:p w14:paraId="6F2DCCF4" w14:textId="7F2C2F95" w:rsidR="00DE2F48" w:rsidRPr="005F6EC0" w:rsidRDefault="00DE2F48" w:rsidP="00BF46EA">
      <w:pPr>
        <w:numPr>
          <w:ilvl w:val="0"/>
          <w:numId w:val="21"/>
        </w:numPr>
        <w:suppressAutoHyphens/>
        <w:ind w:left="284" w:hanging="426"/>
        <w:jc w:val="both"/>
        <w:rPr>
          <w:rFonts w:asciiTheme="minorHAnsi" w:eastAsia="Times New Roman" w:hAnsiTheme="minorHAnsi" w:cstheme="minorHAnsi"/>
          <w:bCs/>
          <w:sz w:val="20"/>
          <w:szCs w:val="20"/>
          <w:lang w:eastAsia="ar-SA"/>
        </w:rPr>
      </w:pPr>
      <w:r w:rsidRPr="00FA3B64">
        <w:rPr>
          <w:rFonts w:asciiTheme="minorHAnsi" w:hAnsiTheme="minorHAnsi" w:cstheme="minorHAnsi"/>
          <w:b/>
          <w:bCs/>
          <w:sz w:val="20"/>
          <w:szCs w:val="20"/>
          <w:shd w:val="clear" w:color="auto" w:fill="FFFFFF"/>
        </w:rPr>
        <w:t>ŚRODK</w:t>
      </w:r>
      <w:r w:rsidR="00DB73E1" w:rsidRPr="00FA3B64">
        <w:rPr>
          <w:rFonts w:asciiTheme="minorHAnsi" w:hAnsiTheme="minorHAnsi" w:cstheme="minorHAnsi"/>
          <w:b/>
          <w:bCs/>
          <w:sz w:val="20"/>
          <w:szCs w:val="20"/>
          <w:shd w:val="clear" w:color="auto" w:fill="FFFFFF"/>
        </w:rPr>
        <w:t>I</w:t>
      </w:r>
      <w:r w:rsidRPr="00FA3B64">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A3B64">
        <w:rPr>
          <w:rFonts w:asciiTheme="minorHAnsi" w:hAnsiTheme="minorHAnsi" w:cstheme="minorHAnsi"/>
          <w:b/>
          <w:bCs/>
          <w:sz w:val="20"/>
          <w:szCs w:val="20"/>
          <w:shd w:val="clear" w:color="auto" w:fill="FFFFFF"/>
        </w:rPr>
        <w:br/>
      </w:r>
      <w:r w:rsidRPr="005F6EC0">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5F6EC0">
        <w:rPr>
          <w:rFonts w:asciiTheme="minorHAnsi" w:hAnsiTheme="minorHAnsi" w:cstheme="minorHAnsi"/>
          <w:sz w:val="20"/>
          <w:szCs w:val="20"/>
          <w:shd w:val="clear" w:color="auto" w:fill="FFFFFF"/>
        </w:rPr>
        <w:t>:</w:t>
      </w:r>
    </w:p>
    <w:p w14:paraId="68515288" w14:textId="77777777" w:rsidR="003077AE" w:rsidRPr="005F6EC0" w:rsidRDefault="003077AE" w:rsidP="00BF46EA">
      <w:pPr>
        <w:pStyle w:val="Akapitzlist"/>
        <w:numPr>
          <w:ilvl w:val="0"/>
          <w:numId w:val="9"/>
        </w:numPr>
        <w:suppressAutoHyphens/>
        <w:jc w:val="both"/>
        <w:rPr>
          <w:rFonts w:asciiTheme="minorHAnsi" w:hAnsiTheme="minorHAnsi" w:cstheme="minorHAnsi"/>
          <w:vanish/>
          <w:sz w:val="20"/>
          <w:szCs w:val="20"/>
        </w:rPr>
      </w:pPr>
    </w:p>
    <w:p w14:paraId="0A304FCC" w14:textId="77777777" w:rsidR="003077AE" w:rsidRPr="005F6EC0" w:rsidRDefault="003077AE" w:rsidP="00BF46EA">
      <w:pPr>
        <w:pStyle w:val="Akapitzlist"/>
        <w:numPr>
          <w:ilvl w:val="0"/>
          <w:numId w:val="9"/>
        </w:numPr>
        <w:suppressAutoHyphens/>
        <w:jc w:val="both"/>
        <w:rPr>
          <w:rFonts w:asciiTheme="minorHAnsi" w:hAnsiTheme="minorHAnsi" w:cstheme="minorHAnsi"/>
          <w:vanish/>
          <w:sz w:val="20"/>
          <w:szCs w:val="20"/>
        </w:rPr>
      </w:pPr>
    </w:p>
    <w:p w14:paraId="7F9FB814" w14:textId="77777777" w:rsidR="003077AE" w:rsidRPr="005F6EC0" w:rsidRDefault="003077AE" w:rsidP="00BF46EA">
      <w:pPr>
        <w:pStyle w:val="Akapitzlist"/>
        <w:numPr>
          <w:ilvl w:val="0"/>
          <w:numId w:val="9"/>
        </w:numPr>
        <w:suppressAutoHyphens/>
        <w:jc w:val="both"/>
        <w:rPr>
          <w:rFonts w:asciiTheme="minorHAnsi" w:hAnsiTheme="minorHAnsi" w:cstheme="minorHAnsi"/>
          <w:vanish/>
          <w:sz w:val="20"/>
          <w:szCs w:val="20"/>
        </w:rPr>
      </w:pPr>
    </w:p>
    <w:p w14:paraId="078230B1" w14:textId="7A71ED0B" w:rsidR="00F35553" w:rsidRPr="005F6EC0" w:rsidRDefault="00F35553" w:rsidP="00BF46EA">
      <w:pPr>
        <w:pStyle w:val="Akapitzlist"/>
        <w:numPr>
          <w:ilvl w:val="1"/>
          <w:numId w:val="9"/>
        </w:numPr>
        <w:suppressAutoHyphens/>
        <w:ind w:left="567"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4146A021" w14:textId="77777777" w:rsidR="00F35553" w:rsidRPr="005F6EC0" w:rsidRDefault="00F35553" w:rsidP="00BF46EA">
      <w:pPr>
        <w:pStyle w:val="Akapitzlist"/>
        <w:numPr>
          <w:ilvl w:val="1"/>
          <w:numId w:val="9"/>
        </w:numPr>
        <w:suppressAutoHyphens/>
        <w:ind w:left="567"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wniosków o dopuszczenie do udziału w postępowaniu, potwierdzenia zainteresowania, ofert, o ile jej treść jest udokumentowana.</w:t>
      </w:r>
    </w:p>
    <w:p w14:paraId="00ED8E1C" w14:textId="77777777" w:rsidR="0067292B" w:rsidRPr="00111990" w:rsidRDefault="0067292B" w:rsidP="00BF46EA">
      <w:pPr>
        <w:pStyle w:val="Tekstpodstawowy"/>
        <w:numPr>
          <w:ilvl w:val="1"/>
          <w:numId w:val="9"/>
        </w:numPr>
        <w:spacing w:after="0" w:line="276" w:lineRule="auto"/>
        <w:ind w:left="567" w:hanging="567"/>
        <w:contextualSpacing/>
        <w:jc w:val="both"/>
        <w:rPr>
          <w:rFonts w:asciiTheme="minorHAnsi" w:eastAsia="Calibri" w:hAnsiTheme="minorHAnsi" w:cstheme="minorHAnsi"/>
          <w:sz w:val="20"/>
          <w:szCs w:val="20"/>
          <w:lang w:eastAsia="en-US"/>
        </w:rPr>
      </w:pPr>
      <w:r w:rsidRPr="00111990">
        <w:rPr>
          <w:rFonts w:asciiTheme="minorHAnsi" w:eastAsia="Calibri" w:hAnsiTheme="minorHAnsi" w:cstheme="minorHAnsi"/>
          <w:sz w:val="20"/>
          <w:szCs w:val="20"/>
          <w:lang w:eastAsia="en-US"/>
        </w:rPr>
        <w:t xml:space="preserve">Forma dokumentów: </w:t>
      </w:r>
    </w:p>
    <w:p w14:paraId="34716672" w14:textId="77777777" w:rsidR="0067292B" w:rsidRPr="00111990" w:rsidRDefault="0067292B" w:rsidP="00BF46EA">
      <w:pPr>
        <w:pStyle w:val="Akapitzlist"/>
        <w:numPr>
          <w:ilvl w:val="2"/>
          <w:numId w:val="9"/>
        </w:numPr>
        <w:ind w:left="1134" w:hanging="851"/>
        <w:rPr>
          <w:rFonts w:asciiTheme="minorHAnsi" w:hAnsiTheme="minorHAnsi" w:cstheme="minorHAnsi"/>
          <w:sz w:val="20"/>
          <w:szCs w:val="20"/>
        </w:rPr>
      </w:pPr>
      <w:r w:rsidRPr="00111990">
        <w:rPr>
          <w:rFonts w:asciiTheme="minorHAnsi" w:hAnsiTheme="minorHAnsi" w:cstheme="minorHAnsi"/>
          <w:sz w:val="20"/>
          <w:szCs w:val="20"/>
        </w:rPr>
        <w:t>Dokumenty, o których mowa w pkt 12.1 SWZ, Wykonawca składa wraz z ofertą:</w:t>
      </w:r>
    </w:p>
    <w:p w14:paraId="7D73E593" w14:textId="30A3B404" w:rsidR="0067292B" w:rsidRPr="00111990" w:rsidRDefault="0067292B" w:rsidP="00BF46EA">
      <w:pPr>
        <w:pStyle w:val="Akapitzlist"/>
        <w:numPr>
          <w:ilvl w:val="3"/>
          <w:numId w:val="9"/>
        </w:numPr>
        <w:ind w:left="1276"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w formie elektronicznej (z wykorzystaniem kwalifikowanego podpisu elektronicznego) lub </w:t>
      </w:r>
    </w:p>
    <w:p w14:paraId="623B2CA7" w14:textId="77777777" w:rsidR="0067292B" w:rsidRPr="00111990" w:rsidRDefault="0067292B" w:rsidP="00BF46EA">
      <w:pPr>
        <w:pStyle w:val="Akapitzlist"/>
        <w:numPr>
          <w:ilvl w:val="3"/>
          <w:numId w:val="9"/>
        </w:numPr>
        <w:ind w:left="1276" w:hanging="850"/>
        <w:jc w:val="both"/>
        <w:rPr>
          <w:rFonts w:asciiTheme="minorHAnsi" w:hAnsiTheme="minorHAnsi" w:cstheme="minorHAnsi"/>
          <w:sz w:val="20"/>
          <w:szCs w:val="20"/>
        </w:rPr>
      </w:pPr>
      <w:r w:rsidRPr="00111990">
        <w:rPr>
          <w:rFonts w:asciiTheme="minorHAnsi" w:hAnsiTheme="minorHAnsi" w:cstheme="minorHAnsi"/>
          <w:sz w:val="20"/>
          <w:szCs w:val="20"/>
        </w:rPr>
        <w:lastRenderedPageBreak/>
        <w:t xml:space="preserve"> w formie elektronicznej kopii poświadczonej za zgodność z oryginałem przez notariusza (dotyczy pełnomocnictwa) lub </w:t>
      </w:r>
    </w:p>
    <w:p w14:paraId="132CE8A6" w14:textId="4CE3FE42" w:rsidR="0067292B" w:rsidRPr="003348E7" w:rsidRDefault="0067292B" w:rsidP="00BF46EA">
      <w:pPr>
        <w:pStyle w:val="Akapitzlist"/>
        <w:numPr>
          <w:ilvl w:val="3"/>
          <w:numId w:val="9"/>
        </w:numPr>
        <w:ind w:left="1276"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wykonawcę z wykorzystaniem kwalifikowanego podpisu </w:t>
      </w:r>
      <w:r w:rsidRPr="003348E7">
        <w:rPr>
          <w:rFonts w:asciiTheme="minorHAnsi" w:hAnsiTheme="minorHAnsi" w:cstheme="minorHAnsi"/>
          <w:sz w:val="20"/>
          <w:szCs w:val="20"/>
        </w:rPr>
        <w:t>elektronicznego</w:t>
      </w:r>
      <w:r w:rsidR="00111990" w:rsidRPr="003348E7">
        <w:rPr>
          <w:rFonts w:asciiTheme="minorHAnsi" w:hAnsiTheme="minorHAnsi" w:cstheme="minorHAnsi"/>
          <w:sz w:val="20"/>
          <w:szCs w:val="20"/>
        </w:rPr>
        <w:t xml:space="preserve"> </w:t>
      </w:r>
      <w:r w:rsidRPr="003348E7">
        <w:rPr>
          <w:rFonts w:asciiTheme="minorHAnsi" w:hAnsiTheme="minorHAnsi" w:cstheme="minorHAnsi"/>
          <w:sz w:val="20"/>
          <w:szCs w:val="20"/>
        </w:rPr>
        <w:t>(dotyczy kopii wyciągów z odpowiednich rejestrów).</w:t>
      </w:r>
    </w:p>
    <w:p w14:paraId="3CE5E3F3" w14:textId="4E659DD1" w:rsidR="0067292B" w:rsidRPr="003348E7" w:rsidRDefault="0067292B" w:rsidP="00BF46EA">
      <w:pPr>
        <w:pStyle w:val="Akapitzlist"/>
        <w:numPr>
          <w:ilvl w:val="2"/>
          <w:numId w:val="9"/>
        </w:numPr>
        <w:ind w:left="1134" w:hanging="851"/>
        <w:jc w:val="both"/>
        <w:rPr>
          <w:rFonts w:asciiTheme="minorHAnsi" w:hAnsiTheme="minorHAnsi" w:cstheme="minorHAnsi"/>
          <w:sz w:val="20"/>
          <w:szCs w:val="20"/>
        </w:rPr>
      </w:pPr>
      <w:r w:rsidRPr="003348E7">
        <w:rPr>
          <w:rFonts w:asciiTheme="minorHAnsi" w:hAnsiTheme="minorHAnsi" w:cstheme="minorHAnsi"/>
          <w:sz w:val="20"/>
          <w:szCs w:val="20"/>
        </w:rPr>
        <w:t>Dokumenty, o których mowa w pkt. 12.</w:t>
      </w:r>
      <w:r w:rsidR="003348E7" w:rsidRPr="003348E7">
        <w:rPr>
          <w:rFonts w:asciiTheme="minorHAnsi" w:hAnsiTheme="minorHAnsi" w:cstheme="minorHAnsi"/>
          <w:sz w:val="20"/>
          <w:szCs w:val="20"/>
        </w:rPr>
        <w:t>4</w:t>
      </w:r>
      <w:r w:rsidRPr="003348E7">
        <w:rPr>
          <w:rFonts w:asciiTheme="minorHAnsi" w:hAnsiTheme="minorHAnsi" w:cstheme="minorHAnsi"/>
          <w:sz w:val="20"/>
          <w:szCs w:val="20"/>
        </w:rPr>
        <w:t xml:space="preserve"> SWZ składa się w formie elektronicznej (z wykorzystaniem kwalifikowanego podpisu elektronicznego). </w:t>
      </w:r>
    </w:p>
    <w:p w14:paraId="5A66AB3B" w14:textId="6972BF56" w:rsidR="0067292B" w:rsidRPr="00111990" w:rsidRDefault="0067292B" w:rsidP="00BF46EA">
      <w:pPr>
        <w:pStyle w:val="Akapitzlist"/>
        <w:numPr>
          <w:ilvl w:val="2"/>
          <w:numId w:val="9"/>
        </w:numPr>
        <w:ind w:left="1134" w:hanging="851"/>
        <w:jc w:val="both"/>
        <w:rPr>
          <w:rFonts w:asciiTheme="minorHAnsi" w:hAnsiTheme="minorHAnsi" w:cstheme="minorHAnsi"/>
          <w:sz w:val="20"/>
          <w:szCs w:val="20"/>
        </w:rPr>
      </w:pPr>
      <w:r w:rsidRPr="00C30C7D">
        <w:rPr>
          <w:rFonts w:asciiTheme="minorHAnsi" w:hAnsiTheme="minorHAnsi" w:cstheme="minorHAnsi"/>
          <w:sz w:val="20"/>
          <w:szCs w:val="20"/>
        </w:rPr>
        <w:t xml:space="preserve">Pozostałe dokumenty, poza wskazanymi w </w:t>
      </w:r>
      <w:r w:rsidRPr="003348E7">
        <w:rPr>
          <w:rFonts w:asciiTheme="minorHAnsi" w:hAnsiTheme="minorHAnsi" w:cstheme="minorHAnsi"/>
          <w:sz w:val="20"/>
          <w:szCs w:val="20"/>
        </w:rPr>
        <w:t xml:space="preserve">pkt. 14.3.1 i 14.3.2 SWZ, składane są w formie elektronicznej </w:t>
      </w:r>
      <w:r w:rsidRPr="003348E7">
        <w:rPr>
          <w:rFonts w:asciiTheme="minorHAnsi" w:hAnsiTheme="minorHAnsi" w:cstheme="minorHAnsi"/>
          <w:sz w:val="20"/>
          <w:szCs w:val="20"/>
        </w:rPr>
        <w:br/>
        <w:t xml:space="preserve">(z wykorzystaniem kwalifikowanego podpisu elektronicznego) lub kopii poświadczonej </w:t>
      </w:r>
      <w:r w:rsidRPr="00111990">
        <w:rPr>
          <w:rFonts w:asciiTheme="minorHAnsi" w:hAnsiTheme="minorHAnsi" w:cstheme="minorHAnsi"/>
          <w:sz w:val="20"/>
          <w:szCs w:val="20"/>
        </w:rPr>
        <w:t xml:space="preserve">za zgodność z oryginałem w formie elektronicznej, (z wykorzystaniem kwalifikowanego podpisu elektronicznego). </w:t>
      </w:r>
    </w:p>
    <w:p w14:paraId="2FC3DAFD" w14:textId="77777777" w:rsidR="0067292B" w:rsidRPr="00BD75D5" w:rsidRDefault="0067292B" w:rsidP="00BF46EA">
      <w:pPr>
        <w:pStyle w:val="Akapitzlist"/>
        <w:numPr>
          <w:ilvl w:val="2"/>
          <w:numId w:val="9"/>
        </w:numPr>
        <w:ind w:left="1134" w:hanging="851"/>
        <w:jc w:val="both"/>
        <w:rPr>
          <w:rFonts w:asciiTheme="minorHAnsi" w:hAnsiTheme="minorHAnsi" w:cstheme="minorHAnsi"/>
          <w:sz w:val="20"/>
          <w:szCs w:val="20"/>
        </w:rPr>
      </w:pPr>
      <w:r w:rsidRPr="00BD75D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07B4EC9D" w14:textId="77777777" w:rsidR="0067292B" w:rsidRPr="009A0A8B" w:rsidRDefault="0067292B" w:rsidP="00BF46EA">
      <w:pPr>
        <w:pStyle w:val="Akapitzlist"/>
        <w:numPr>
          <w:ilvl w:val="2"/>
          <w:numId w:val="9"/>
        </w:numPr>
        <w:ind w:left="1134"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42E5E833" w14:textId="2F584CE5" w:rsidR="0067292B" w:rsidRPr="001B649C" w:rsidRDefault="0067292B" w:rsidP="00BF46EA">
      <w:pPr>
        <w:pStyle w:val="Akapitzlist"/>
        <w:numPr>
          <w:ilvl w:val="2"/>
          <w:numId w:val="9"/>
        </w:numPr>
        <w:ind w:left="1134" w:hanging="851"/>
        <w:jc w:val="both"/>
        <w:rPr>
          <w:rFonts w:asciiTheme="minorHAnsi" w:hAnsiTheme="minorHAnsi" w:cstheme="minorHAnsi"/>
          <w:sz w:val="18"/>
          <w:szCs w:val="18"/>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w:t>
      </w:r>
      <w:r w:rsidR="001B649C">
        <w:rPr>
          <w:rFonts w:asciiTheme="minorHAnsi" w:hAnsiTheme="minorHAnsi" w:cstheme="minorHAnsi"/>
          <w:sz w:val="20"/>
          <w:szCs w:val="20"/>
        </w:rPr>
        <w:t xml:space="preserve"> </w:t>
      </w:r>
      <w:r w:rsidR="001B649C" w:rsidRPr="001B649C">
        <w:rPr>
          <w:rFonts w:asciiTheme="minorHAnsi" w:hAnsiTheme="minorHAnsi" w:cstheme="minorHAnsi"/>
          <w:sz w:val="20"/>
          <w:szCs w:val="20"/>
          <w:shd w:val="clear" w:color="auto" w:fill="FFFFFF"/>
        </w:rPr>
        <w:t xml:space="preserve">W przypadku wskazania przez </w:t>
      </w:r>
      <w:r w:rsidR="001B649C">
        <w:rPr>
          <w:rFonts w:asciiTheme="minorHAnsi" w:hAnsiTheme="minorHAnsi" w:cstheme="minorHAnsi"/>
          <w:sz w:val="20"/>
          <w:szCs w:val="20"/>
          <w:shd w:val="clear" w:color="auto" w:fill="FFFFFF"/>
        </w:rPr>
        <w:t>W</w:t>
      </w:r>
      <w:r w:rsidR="001B649C"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i bezpłatnych baz danych, </w:t>
      </w:r>
      <w:r w:rsidR="001B649C">
        <w:rPr>
          <w:rFonts w:asciiTheme="minorHAnsi" w:hAnsiTheme="minorHAnsi" w:cstheme="minorHAnsi"/>
          <w:sz w:val="20"/>
          <w:szCs w:val="20"/>
          <w:shd w:val="clear" w:color="auto" w:fill="FFFFFF"/>
        </w:rPr>
        <w:t>Z</w:t>
      </w:r>
      <w:r w:rsidR="001B649C" w:rsidRPr="001B649C">
        <w:rPr>
          <w:rFonts w:asciiTheme="minorHAnsi" w:hAnsiTheme="minorHAnsi" w:cstheme="minorHAnsi"/>
          <w:sz w:val="20"/>
          <w:szCs w:val="20"/>
          <w:shd w:val="clear" w:color="auto" w:fill="FFFFFF"/>
        </w:rPr>
        <w:t xml:space="preserve">amawiający może żądać od </w:t>
      </w:r>
      <w:r w:rsidR="001B649C">
        <w:rPr>
          <w:rFonts w:asciiTheme="minorHAnsi" w:hAnsiTheme="minorHAnsi" w:cstheme="minorHAnsi"/>
          <w:sz w:val="20"/>
          <w:szCs w:val="20"/>
          <w:shd w:val="clear" w:color="auto" w:fill="FFFFFF"/>
        </w:rPr>
        <w:t>W</w:t>
      </w:r>
      <w:r w:rsidR="001B649C" w:rsidRPr="001B649C">
        <w:rPr>
          <w:rFonts w:asciiTheme="minorHAnsi" w:hAnsiTheme="minorHAnsi" w:cstheme="minorHAnsi"/>
          <w:sz w:val="20"/>
          <w:szCs w:val="20"/>
          <w:shd w:val="clear" w:color="auto" w:fill="FFFFFF"/>
        </w:rPr>
        <w:t xml:space="preserve">ykonawcy przedstawienia tłumaczenia na język polski pobranych samodzielnie przez </w:t>
      </w:r>
      <w:r w:rsidR="001B649C">
        <w:rPr>
          <w:rFonts w:asciiTheme="minorHAnsi" w:hAnsiTheme="minorHAnsi" w:cstheme="minorHAnsi"/>
          <w:sz w:val="20"/>
          <w:szCs w:val="20"/>
          <w:shd w:val="clear" w:color="auto" w:fill="FFFFFF"/>
        </w:rPr>
        <w:t>Z</w:t>
      </w:r>
      <w:r w:rsidR="001B649C" w:rsidRPr="001B649C">
        <w:rPr>
          <w:rFonts w:asciiTheme="minorHAnsi" w:hAnsiTheme="minorHAnsi" w:cstheme="minorHAnsi"/>
          <w:sz w:val="20"/>
          <w:szCs w:val="20"/>
          <w:shd w:val="clear" w:color="auto" w:fill="FFFFFF"/>
        </w:rPr>
        <w:t>amawiającego podmiotowych środków dowodowych lub dokumentów</w:t>
      </w:r>
      <w:r w:rsidR="001B649C">
        <w:rPr>
          <w:rFonts w:asciiTheme="minorHAnsi" w:hAnsiTheme="minorHAnsi" w:cstheme="minorHAnsi"/>
          <w:sz w:val="20"/>
          <w:szCs w:val="20"/>
          <w:shd w:val="clear" w:color="auto" w:fill="FFFFFF"/>
        </w:rPr>
        <w:t>.</w:t>
      </w:r>
    </w:p>
    <w:p w14:paraId="0909C9F7" w14:textId="77777777" w:rsidR="0067292B" w:rsidRPr="009A0A8B" w:rsidRDefault="0067292B" w:rsidP="00BF46EA">
      <w:pPr>
        <w:pStyle w:val="Akapitzlist"/>
        <w:numPr>
          <w:ilvl w:val="2"/>
          <w:numId w:val="9"/>
        </w:numPr>
        <w:ind w:left="1134" w:hanging="851"/>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63E5F9A4" w14:textId="77777777" w:rsidR="00B6454B" w:rsidRPr="00B6454B" w:rsidRDefault="00865083" w:rsidP="00BF46EA">
      <w:pPr>
        <w:pStyle w:val="Akapitzlist"/>
        <w:numPr>
          <w:ilvl w:val="1"/>
          <w:numId w:val="9"/>
        </w:numPr>
        <w:suppressAutoHyphens/>
        <w:ind w:left="567"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(wyjątkowo na adres mailowy: </w:t>
      </w:r>
      <w:hyperlink r:id="rId12" w:history="1">
        <w:r w:rsidRPr="005F6EC0">
          <w:rPr>
            <w:rStyle w:val="Hipercze"/>
            <w:rFonts w:asciiTheme="minorHAnsi" w:eastAsia="Times New Roman" w:hAnsiTheme="minorHAnsi" w:cstheme="minorHAnsi"/>
            <w:b/>
            <w:bCs/>
            <w:color w:val="auto"/>
            <w:sz w:val="20"/>
            <w:szCs w:val="20"/>
            <w:lang w:eastAsia="ar-SA"/>
          </w:rPr>
          <w:t>przetargi@khk.krakow.pl</w:t>
        </w:r>
      </w:hyperlink>
      <w:r w:rsidRPr="005F6EC0">
        <w:rPr>
          <w:rStyle w:val="Hipercze"/>
          <w:rFonts w:asciiTheme="minorHAnsi" w:eastAsia="Times New Roman" w:hAnsiTheme="minorHAnsi" w:cstheme="minorHAnsi"/>
          <w:bCs/>
          <w:color w:val="auto"/>
          <w:sz w:val="20"/>
          <w:szCs w:val="20"/>
          <w:lang w:eastAsia="ar-SA"/>
        </w:rPr>
        <w:t>)</w:t>
      </w:r>
      <w:r w:rsidRPr="005F6EC0">
        <w:rPr>
          <w:rFonts w:asciiTheme="minorHAnsi" w:eastAsia="Times New Roman" w:hAnsiTheme="minorHAnsi" w:cstheme="minorHAnsi"/>
          <w:bCs/>
          <w:sz w:val="20"/>
          <w:szCs w:val="20"/>
          <w:lang w:eastAsia="ar-SA"/>
        </w:rPr>
        <w:t>.</w:t>
      </w:r>
    </w:p>
    <w:p w14:paraId="588BBE16" w14:textId="71E051D2" w:rsidR="008121D3" w:rsidRPr="008121D3" w:rsidRDefault="008121D3" w:rsidP="00BF46EA">
      <w:pPr>
        <w:pStyle w:val="Akapitzlist"/>
        <w:numPr>
          <w:ilvl w:val="1"/>
          <w:numId w:val="9"/>
        </w:numPr>
        <w:suppressAutoHyphens/>
        <w:autoSpaceDE w:val="0"/>
        <w:autoSpaceDN w:val="0"/>
        <w:adjustRightInd w:val="0"/>
        <w:ind w:left="567" w:hanging="567"/>
        <w:jc w:val="both"/>
        <w:rPr>
          <w:rFonts w:asciiTheme="minorHAnsi" w:eastAsia="Times New Roman" w:hAnsiTheme="minorHAnsi" w:cstheme="minorHAnsi"/>
          <w:bCs/>
          <w:sz w:val="20"/>
          <w:szCs w:val="20"/>
          <w:lang w:eastAsia="ar-SA"/>
        </w:rPr>
      </w:pPr>
      <w:bookmarkStart w:id="7" w:name="_Hlk62204409"/>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1109DE74" w14:textId="77777777" w:rsidR="00B64AD6" w:rsidRPr="00B64AD6" w:rsidRDefault="00B64AD6" w:rsidP="00BF46EA">
      <w:pPr>
        <w:pStyle w:val="Akapitzlist"/>
        <w:numPr>
          <w:ilvl w:val="2"/>
          <w:numId w:val="9"/>
        </w:numPr>
        <w:suppressAutoHyphens/>
        <w:autoSpaceDE w:val="0"/>
        <w:autoSpaceDN w:val="0"/>
        <w:adjustRightInd w:val="0"/>
        <w:ind w:left="1134" w:hanging="851"/>
        <w:jc w:val="both"/>
        <w:rPr>
          <w:rFonts w:asciiTheme="minorHAnsi" w:eastAsia="Times New Roman" w:hAnsiTheme="minorHAnsi" w:cstheme="minorHAnsi"/>
          <w:bCs/>
          <w:sz w:val="16"/>
          <w:szCs w:val="16"/>
          <w:lang w:eastAsia="ar-SA"/>
        </w:rPr>
      </w:pPr>
      <w:r w:rsidRPr="00B64AD6">
        <w:rPr>
          <w:color w:val="000000"/>
          <w:sz w:val="20"/>
          <w:szCs w:val="20"/>
        </w:rPr>
        <w:t xml:space="preserve">Instrukcja obsługi platformy, znajduje się pod linkiem: https://platformazakupowa.pl/strona/45-instrukcje; </w:t>
      </w:r>
    </w:p>
    <w:p w14:paraId="5FF44BF7" w14:textId="3033453E" w:rsidR="00B64AD6" w:rsidRPr="00B64AD6" w:rsidRDefault="00B64AD6" w:rsidP="00BF46EA">
      <w:pPr>
        <w:pStyle w:val="Akapitzlist"/>
        <w:numPr>
          <w:ilvl w:val="2"/>
          <w:numId w:val="9"/>
        </w:numPr>
        <w:suppressAutoHyphens/>
        <w:autoSpaceDE w:val="0"/>
        <w:autoSpaceDN w:val="0"/>
        <w:adjustRightInd w:val="0"/>
        <w:ind w:left="1134" w:hanging="851"/>
        <w:jc w:val="both"/>
        <w:rPr>
          <w:rFonts w:asciiTheme="minorHAnsi" w:eastAsia="Times New Roman" w:hAnsiTheme="minorHAnsi" w:cstheme="minorHAnsi"/>
          <w:bCs/>
          <w:sz w:val="16"/>
          <w:szCs w:val="16"/>
          <w:lang w:eastAsia="ar-SA"/>
        </w:rPr>
      </w:pPr>
      <w:r w:rsidRPr="00B64AD6">
        <w:rPr>
          <w:sz w:val="20"/>
          <w:szCs w:val="20"/>
          <w:u w:val="single"/>
        </w:rPr>
        <w:t>Komunikacja poprzez „Wyślij wiadomość”</w:t>
      </w:r>
      <w:r w:rsidRPr="00B64AD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F0156B">
        <w:rPr>
          <w:sz w:val="20"/>
          <w:szCs w:val="20"/>
        </w:rPr>
        <w:t>.</w:t>
      </w:r>
    </w:p>
    <w:p w14:paraId="6096CA3E" w14:textId="35A561C9" w:rsidR="00B64AD6" w:rsidRPr="00B64AD6" w:rsidRDefault="00B64AD6" w:rsidP="00BF46EA">
      <w:pPr>
        <w:pStyle w:val="Akapitzlist"/>
        <w:numPr>
          <w:ilvl w:val="2"/>
          <w:numId w:val="9"/>
        </w:numPr>
        <w:suppressAutoHyphens/>
        <w:autoSpaceDE w:val="0"/>
        <w:autoSpaceDN w:val="0"/>
        <w:adjustRightInd w:val="0"/>
        <w:ind w:left="1134" w:hanging="851"/>
        <w:jc w:val="both"/>
        <w:rPr>
          <w:rFonts w:asciiTheme="minorHAnsi" w:eastAsia="Times New Roman" w:hAnsiTheme="minorHAnsi" w:cstheme="minorHAnsi"/>
          <w:bCs/>
          <w:sz w:val="16"/>
          <w:szCs w:val="16"/>
          <w:lang w:eastAsia="ar-SA"/>
        </w:rPr>
      </w:pPr>
      <w:r w:rsidRPr="00B64AD6">
        <w:rPr>
          <w:rFonts w:asciiTheme="minorHAnsi" w:hAnsiTheme="minorHAnsi" w:cstheme="minorHAnsi"/>
          <w:sz w:val="20"/>
          <w:szCs w:val="20"/>
          <w:u w:val="single"/>
          <w:lang w:eastAsia="pl-PL"/>
        </w:rPr>
        <w:t xml:space="preserve">Składanie </w:t>
      </w:r>
      <w:r w:rsidR="00F0156B">
        <w:rPr>
          <w:rFonts w:asciiTheme="minorHAnsi" w:hAnsiTheme="minorHAnsi" w:cstheme="minorHAnsi"/>
          <w:sz w:val="20"/>
          <w:szCs w:val="20"/>
          <w:u w:val="single"/>
          <w:lang w:eastAsia="pl-PL"/>
        </w:rPr>
        <w:t>ofert</w:t>
      </w:r>
      <w:r w:rsidRPr="00B64AD6">
        <w:rPr>
          <w:rFonts w:asciiTheme="minorHAnsi" w:hAnsiTheme="minorHAnsi" w:cstheme="minorHAnsi"/>
          <w:sz w:val="20"/>
          <w:szCs w:val="20"/>
          <w:u w:val="single"/>
          <w:lang w:eastAsia="pl-PL"/>
        </w:rPr>
        <w:t>:</w:t>
      </w:r>
      <w:r w:rsidRPr="00B64AD6">
        <w:rPr>
          <w:rFonts w:asciiTheme="minorHAnsi" w:hAnsiTheme="minorHAnsi" w:cstheme="minorHAnsi"/>
          <w:sz w:val="20"/>
          <w:szCs w:val="20"/>
          <w:lang w:eastAsia="pl-PL"/>
        </w:rPr>
        <w:t xml:space="preserve"> występuje limit objętości plików lub spakowanych folderów w zakresie całe</w:t>
      </w:r>
      <w:r w:rsidR="00F0156B">
        <w:rPr>
          <w:rFonts w:asciiTheme="minorHAnsi" w:hAnsiTheme="minorHAnsi" w:cstheme="minorHAnsi"/>
          <w:sz w:val="20"/>
          <w:szCs w:val="20"/>
          <w:lang w:eastAsia="pl-PL"/>
        </w:rPr>
        <w:t xml:space="preserve">j oferty </w:t>
      </w:r>
      <w:r w:rsidRPr="00B64AD6">
        <w:rPr>
          <w:rFonts w:asciiTheme="minorHAnsi" w:hAnsiTheme="minorHAnsi" w:cstheme="minorHAnsi"/>
          <w:sz w:val="20"/>
          <w:szCs w:val="20"/>
          <w:lang w:eastAsia="pl-PL"/>
        </w:rPr>
        <w:t xml:space="preserve">do ilości 10 plików lub spakowanych folderów, przy maksymalnej wielkości 150 MB </w:t>
      </w:r>
      <w:r w:rsidRPr="00B64AD6">
        <w:rPr>
          <w:rFonts w:cs="Calibri"/>
          <w:sz w:val="20"/>
          <w:szCs w:val="20"/>
        </w:rPr>
        <w:t>każde</w:t>
      </w:r>
      <w:r w:rsidRPr="00B64AD6">
        <w:rPr>
          <w:sz w:val="20"/>
          <w:szCs w:val="20"/>
        </w:rPr>
        <w:t>go z nich</w:t>
      </w:r>
      <w:r w:rsidRPr="00B64AD6">
        <w:rPr>
          <w:rFonts w:asciiTheme="minorHAnsi" w:hAnsiTheme="minorHAnsi" w:cstheme="minorHAnsi"/>
          <w:sz w:val="20"/>
          <w:szCs w:val="20"/>
          <w:lang w:eastAsia="pl-PL"/>
        </w:rPr>
        <w:t xml:space="preserve">. </w:t>
      </w:r>
    </w:p>
    <w:bookmarkEnd w:id="7"/>
    <w:p w14:paraId="5F7A80B1" w14:textId="77777777" w:rsidR="00B64AD6" w:rsidRPr="00B64AD6" w:rsidRDefault="00865083" w:rsidP="00BF46EA">
      <w:pPr>
        <w:pStyle w:val="Akapitzlist"/>
        <w:numPr>
          <w:ilvl w:val="1"/>
          <w:numId w:val="9"/>
        </w:numPr>
        <w:suppressAutoHyphens/>
        <w:ind w:left="567"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3FB27A45" w14:textId="0B4B369B" w:rsidR="00B64AD6" w:rsidRPr="00B64AD6" w:rsidRDefault="00B64AD6" w:rsidP="00BF46EA">
      <w:pPr>
        <w:pStyle w:val="Akapitzlist"/>
        <w:numPr>
          <w:ilvl w:val="1"/>
          <w:numId w:val="9"/>
        </w:numPr>
        <w:suppressAutoHyphens/>
        <w:ind w:left="567" w:hanging="567"/>
        <w:jc w:val="both"/>
        <w:rPr>
          <w:rFonts w:asciiTheme="minorHAnsi" w:eastAsia="Times New Roman" w:hAnsiTheme="minorHAnsi" w:cstheme="minorHAnsi"/>
          <w:bCs/>
          <w:sz w:val="18"/>
          <w:szCs w:val="18"/>
          <w:lang w:eastAsia="ar-SA"/>
        </w:rPr>
      </w:pPr>
      <w:r w:rsidRPr="00B64AD6">
        <w:rPr>
          <w:rFonts w:asciiTheme="minorHAnsi" w:hAnsiTheme="minorHAnsi" w:cstheme="minorHAnsi"/>
          <w:color w:val="000000"/>
          <w:sz w:val="20"/>
          <w:szCs w:val="20"/>
          <w:lang w:eastAsia="pl-PL"/>
        </w:rPr>
        <w:t xml:space="preserve">Zamawiający, zgodnie z Rozporządzeniem </w:t>
      </w:r>
      <w:r w:rsidRPr="00B64AD6">
        <w:rPr>
          <w:rFonts w:asciiTheme="minorHAnsi" w:hAnsiTheme="minorHAnsi" w:cstheme="minorHAnsi"/>
          <w:color w:val="202124"/>
          <w:sz w:val="20"/>
          <w:szCs w:val="20"/>
          <w:lang w:eastAsia="pl-PL"/>
        </w:rPr>
        <w:t>Prezesa Rady Ministrów z dnia 30 grudnia 2020r.</w:t>
      </w:r>
      <w:r w:rsidRPr="00B64AD6">
        <w:rPr>
          <w:rFonts w:asciiTheme="minorHAnsi" w:hAnsiTheme="minorHAnsi" w:cstheme="minorHAnsi"/>
          <w:color w:val="000000"/>
          <w:sz w:val="20"/>
          <w:szCs w:val="20"/>
        </w:rPr>
        <w:t xml:space="preserve"> </w:t>
      </w:r>
      <w:r w:rsidRPr="00B64AD6">
        <w:rPr>
          <w:rFonts w:asciiTheme="minorHAnsi" w:hAnsiTheme="minorHAnsi" w:cstheme="minorHAnsi"/>
          <w:color w:val="202124"/>
          <w:sz w:val="20"/>
          <w:szCs w:val="20"/>
          <w:lang w:eastAsia="pl-PL"/>
        </w:rPr>
        <w:t xml:space="preserve">w sprawie sposobu sporządzania i przekazywania informacji oraz wymagań technicznych dla dokumentów elektronicznych oraz środków komunikacji elektronicznej w postępowaniu o udzielenie zamówienia publicznego l </w:t>
      </w:r>
      <w:proofErr w:type="spellStart"/>
      <w:r w:rsidRPr="00B64AD6">
        <w:rPr>
          <w:rFonts w:asciiTheme="minorHAnsi" w:hAnsiTheme="minorHAnsi" w:cstheme="minorHAnsi"/>
          <w:color w:val="202124"/>
          <w:sz w:val="20"/>
          <w:szCs w:val="20"/>
          <w:lang w:eastAsia="pl-PL"/>
        </w:rPr>
        <w:t>ub</w:t>
      </w:r>
      <w:proofErr w:type="spellEnd"/>
      <w:r w:rsidRPr="00B64AD6">
        <w:rPr>
          <w:rFonts w:asciiTheme="minorHAnsi" w:hAnsiTheme="minorHAnsi" w:cstheme="minorHAnsi"/>
          <w:color w:val="202124"/>
          <w:sz w:val="20"/>
          <w:szCs w:val="20"/>
          <w:lang w:eastAsia="pl-PL"/>
        </w:rPr>
        <w:t xml:space="preserve"> konkursie (Dz. U. z 2020r. poz. 2452)</w:t>
      </w:r>
      <w:r w:rsidRPr="00B64AD6">
        <w:rPr>
          <w:rFonts w:asciiTheme="minorHAnsi" w:hAnsiTheme="minorHAnsi" w:cstheme="minorHAnsi"/>
          <w:color w:val="000000"/>
          <w:sz w:val="20"/>
          <w:szCs w:val="20"/>
          <w:lang w:eastAsia="pl-PL"/>
        </w:rPr>
        <w:t xml:space="preserve">, określa niezbędne wymagania sprzętowo - aplikacyjne umożliwiające pracę na </w:t>
      </w:r>
      <w:r w:rsidRPr="00B64AD6">
        <w:rPr>
          <w:rFonts w:asciiTheme="minorHAnsi" w:hAnsiTheme="minorHAnsi" w:cstheme="minorHAnsi"/>
          <w:sz w:val="20"/>
          <w:szCs w:val="20"/>
          <w:lang w:eastAsia="pl-PL"/>
        </w:rPr>
        <w:t xml:space="preserve">platformie, </w:t>
      </w:r>
      <w:r w:rsidRPr="00B64AD6">
        <w:rPr>
          <w:rFonts w:asciiTheme="minorHAnsi" w:hAnsiTheme="minorHAnsi" w:cstheme="minorHAnsi"/>
          <w:color w:val="000000"/>
          <w:sz w:val="20"/>
          <w:szCs w:val="20"/>
          <w:lang w:eastAsia="pl-PL"/>
        </w:rPr>
        <w:t>tj.</w:t>
      </w:r>
    </w:p>
    <w:p w14:paraId="3D098FA5" w14:textId="77777777" w:rsidR="00B64AD6" w:rsidRPr="00ED48D1" w:rsidRDefault="00B64AD6" w:rsidP="00BF46EA">
      <w:pPr>
        <w:pStyle w:val="Akapitzlist"/>
        <w:numPr>
          <w:ilvl w:val="2"/>
          <w:numId w:val="9"/>
        </w:numPr>
        <w:pBdr>
          <w:top w:val="nil"/>
          <w:left w:val="nil"/>
          <w:bottom w:val="nil"/>
          <w:right w:val="nil"/>
          <w:between w:val="nil"/>
        </w:pBdr>
        <w:autoSpaceDE w:val="0"/>
        <w:autoSpaceDN w:val="0"/>
        <w:adjustRightInd w:val="0"/>
        <w:ind w:left="1134" w:hanging="851"/>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 xml:space="preserve">stały dostęp do sieci Internet o gwarantowanej przepustowości nie mniejszej niż 512 </w:t>
      </w:r>
      <w:proofErr w:type="spellStart"/>
      <w:r w:rsidRPr="00ED48D1">
        <w:rPr>
          <w:rFonts w:asciiTheme="minorHAnsi" w:hAnsiTheme="minorHAnsi" w:cstheme="minorHAnsi"/>
          <w:color w:val="000000"/>
          <w:sz w:val="20"/>
          <w:szCs w:val="20"/>
          <w:lang w:eastAsia="pl-PL"/>
        </w:rPr>
        <w:t>kb</w:t>
      </w:r>
      <w:proofErr w:type="spellEnd"/>
      <w:r w:rsidRPr="00ED48D1">
        <w:rPr>
          <w:rFonts w:asciiTheme="minorHAnsi" w:hAnsiTheme="minorHAnsi" w:cstheme="minorHAnsi"/>
          <w:color w:val="000000"/>
          <w:sz w:val="20"/>
          <w:szCs w:val="20"/>
          <w:lang w:eastAsia="pl-PL"/>
        </w:rPr>
        <w:t>/s,</w:t>
      </w:r>
    </w:p>
    <w:p w14:paraId="32D879F8" w14:textId="77777777" w:rsidR="00B64AD6" w:rsidRPr="00ED48D1" w:rsidRDefault="00B64AD6" w:rsidP="00BF46EA">
      <w:pPr>
        <w:pStyle w:val="Akapitzlist"/>
        <w:numPr>
          <w:ilvl w:val="2"/>
          <w:numId w:val="9"/>
        </w:numPr>
        <w:pBdr>
          <w:top w:val="nil"/>
          <w:left w:val="nil"/>
          <w:bottom w:val="nil"/>
          <w:right w:val="nil"/>
          <w:between w:val="nil"/>
        </w:pBdr>
        <w:autoSpaceDE w:val="0"/>
        <w:autoSpaceDN w:val="0"/>
        <w:adjustRightInd w:val="0"/>
        <w:ind w:left="1134" w:hanging="851"/>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35CBEE72" w14:textId="77777777" w:rsidR="00B64AD6" w:rsidRPr="00ED48D1" w:rsidRDefault="00B64AD6" w:rsidP="00BF46EA">
      <w:pPr>
        <w:pStyle w:val="Akapitzlist"/>
        <w:numPr>
          <w:ilvl w:val="2"/>
          <w:numId w:val="9"/>
        </w:numPr>
        <w:pBdr>
          <w:top w:val="nil"/>
          <w:left w:val="nil"/>
          <w:bottom w:val="nil"/>
          <w:right w:val="nil"/>
          <w:between w:val="nil"/>
        </w:pBdr>
        <w:autoSpaceDE w:val="0"/>
        <w:autoSpaceDN w:val="0"/>
        <w:adjustRightInd w:val="0"/>
        <w:ind w:left="1134" w:hanging="851"/>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zainstalowana dowolna przeglądarka internetowa, w przypadku Internet Explorer minimalnie wersja 10 0.,</w:t>
      </w:r>
    </w:p>
    <w:p w14:paraId="6B874C99" w14:textId="77777777" w:rsidR="00B64AD6" w:rsidRPr="00ED48D1" w:rsidRDefault="00B64AD6" w:rsidP="00BF46EA">
      <w:pPr>
        <w:pStyle w:val="Akapitzlist"/>
        <w:numPr>
          <w:ilvl w:val="2"/>
          <w:numId w:val="9"/>
        </w:numPr>
        <w:pBdr>
          <w:top w:val="nil"/>
          <w:left w:val="nil"/>
          <w:bottom w:val="nil"/>
          <w:right w:val="nil"/>
          <w:between w:val="nil"/>
        </w:pBdr>
        <w:autoSpaceDE w:val="0"/>
        <w:autoSpaceDN w:val="0"/>
        <w:adjustRightInd w:val="0"/>
        <w:ind w:left="1134" w:hanging="851"/>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włączona obsługa JavaScript,</w:t>
      </w:r>
    </w:p>
    <w:p w14:paraId="40928AD5" w14:textId="77777777" w:rsidR="00B64AD6" w:rsidRPr="00ED48D1" w:rsidRDefault="00B64AD6" w:rsidP="00BF46EA">
      <w:pPr>
        <w:pStyle w:val="Akapitzlist"/>
        <w:numPr>
          <w:ilvl w:val="2"/>
          <w:numId w:val="9"/>
        </w:numPr>
        <w:pBdr>
          <w:top w:val="nil"/>
          <w:left w:val="nil"/>
          <w:bottom w:val="nil"/>
          <w:right w:val="nil"/>
          <w:between w:val="nil"/>
        </w:pBdr>
        <w:autoSpaceDE w:val="0"/>
        <w:autoSpaceDN w:val="0"/>
        <w:adjustRightInd w:val="0"/>
        <w:ind w:left="1134" w:hanging="851"/>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 xml:space="preserve">zainstalowany program Adobe </w:t>
      </w:r>
      <w:proofErr w:type="spellStart"/>
      <w:r w:rsidRPr="00ED48D1">
        <w:rPr>
          <w:rFonts w:asciiTheme="minorHAnsi" w:hAnsiTheme="minorHAnsi" w:cstheme="minorHAnsi"/>
          <w:color w:val="000000"/>
          <w:sz w:val="20"/>
          <w:szCs w:val="20"/>
          <w:lang w:eastAsia="pl-PL"/>
        </w:rPr>
        <w:t>Acrobat</w:t>
      </w:r>
      <w:proofErr w:type="spellEnd"/>
      <w:r w:rsidRPr="00ED48D1">
        <w:rPr>
          <w:rFonts w:asciiTheme="minorHAnsi" w:hAnsiTheme="minorHAnsi" w:cstheme="minorHAnsi"/>
          <w:color w:val="000000"/>
          <w:sz w:val="20"/>
          <w:szCs w:val="20"/>
          <w:lang w:eastAsia="pl-PL"/>
        </w:rPr>
        <w:t xml:space="preserve"> Reader lub inny obsługujący format plików .pdf,</w:t>
      </w:r>
    </w:p>
    <w:p w14:paraId="50E4F3F4" w14:textId="77777777" w:rsidR="00B64AD6" w:rsidRDefault="00B64AD6" w:rsidP="00BF46EA">
      <w:pPr>
        <w:pStyle w:val="Akapitzlist"/>
        <w:numPr>
          <w:ilvl w:val="2"/>
          <w:numId w:val="9"/>
        </w:numPr>
        <w:pBdr>
          <w:top w:val="nil"/>
          <w:left w:val="nil"/>
          <w:bottom w:val="nil"/>
          <w:right w:val="nil"/>
          <w:between w:val="nil"/>
        </w:pBdr>
        <w:autoSpaceDE w:val="0"/>
        <w:autoSpaceDN w:val="0"/>
        <w:adjustRightInd w:val="0"/>
        <w:ind w:left="1134" w:hanging="851"/>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platforma działa według standardu przyjętego w komunikacji sieciowej - kodowanie UTF8,</w:t>
      </w:r>
    </w:p>
    <w:p w14:paraId="7A6FCB07" w14:textId="77777777" w:rsidR="00B64AD6" w:rsidRPr="00ED48D1" w:rsidRDefault="00B64AD6" w:rsidP="00BF46EA">
      <w:pPr>
        <w:pStyle w:val="Akapitzlist"/>
        <w:numPr>
          <w:ilvl w:val="2"/>
          <w:numId w:val="9"/>
        </w:numPr>
        <w:pBdr>
          <w:top w:val="nil"/>
          <w:left w:val="nil"/>
          <w:bottom w:val="nil"/>
          <w:right w:val="nil"/>
          <w:between w:val="nil"/>
        </w:pBdr>
        <w:autoSpaceDE w:val="0"/>
        <w:autoSpaceDN w:val="0"/>
        <w:adjustRightInd w:val="0"/>
        <w:ind w:left="1134" w:hanging="851"/>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oznaczenie czasu odbioru danych przez platformę zakupową stanowi datę oraz dokładny czas (</w:t>
      </w:r>
      <w:proofErr w:type="spellStart"/>
      <w:r w:rsidRPr="00ED48D1">
        <w:rPr>
          <w:rFonts w:asciiTheme="minorHAnsi" w:hAnsiTheme="minorHAnsi" w:cstheme="minorHAnsi"/>
          <w:color w:val="000000"/>
          <w:sz w:val="20"/>
          <w:szCs w:val="20"/>
          <w:lang w:eastAsia="pl-PL"/>
        </w:rPr>
        <w:t>hh:mm:ss</w:t>
      </w:r>
      <w:proofErr w:type="spellEnd"/>
      <w:r w:rsidRPr="00ED48D1">
        <w:rPr>
          <w:rFonts w:asciiTheme="minorHAnsi" w:hAnsiTheme="minorHAnsi" w:cstheme="minorHAnsi"/>
          <w:color w:val="000000"/>
          <w:sz w:val="20"/>
          <w:szCs w:val="20"/>
          <w:lang w:eastAsia="pl-PL"/>
        </w:rPr>
        <w:t>) generowany wg. czasu lokalnego serwera synchronizowanego z zegarem Głównego Urzędu Miar.</w:t>
      </w:r>
    </w:p>
    <w:p w14:paraId="2DCCC142" w14:textId="17405D07" w:rsidR="00B64AD6" w:rsidRPr="00A5697A" w:rsidRDefault="00B64AD6" w:rsidP="00BF46EA">
      <w:pPr>
        <w:pStyle w:val="Akapitzlist"/>
        <w:numPr>
          <w:ilvl w:val="1"/>
          <w:numId w:val="9"/>
        </w:numPr>
        <w:pBdr>
          <w:top w:val="nil"/>
          <w:left w:val="nil"/>
          <w:bottom w:val="nil"/>
          <w:right w:val="nil"/>
          <w:between w:val="nil"/>
        </w:pBdr>
        <w:autoSpaceDE w:val="0"/>
        <w:autoSpaceDN w:val="0"/>
        <w:adjustRightInd w:val="0"/>
        <w:ind w:left="567" w:hanging="567"/>
        <w:jc w:val="both"/>
        <w:rPr>
          <w:sz w:val="20"/>
          <w:szCs w:val="20"/>
          <w:lang w:eastAsia="pl-PL"/>
        </w:rPr>
      </w:pPr>
      <w:r w:rsidRPr="00A5697A">
        <w:rPr>
          <w:sz w:val="20"/>
          <w:szCs w:val="20"/>
          <w:lang w:eastAsia="pl-PL"/>
        </w:rPr>
        <w:t>Wykonawca, przystępując do niniejszego postępowania o udzielenie zamówienia publicznego:</w:t>
      </w:r>
    </w:p>
    <w:p w14:paraId="231EC23E" w14:textId="77777777" w:rsidR="00B64AD6" w:rsidRPr="00ED48D1" w:rsidRDefault="00B64AD6" w:rsidP="00BF46EA">
      <w:pPr>
        <w:pStyle w:val="Akapitzlist"/>
        <w:numPr>
          <w:ilvl w:val="2"/>
          <w:numId w:val="9"/>
        </w:numPr>
        <w:pBdr>
          <w:top w:val="nil"/>
          <w:left w:val="nil"/>
          <w:bottom w:val="nil"/>
          <w:right w:val="nil"/>
          <w:between w:val="nil"/>
        </w:pBdr>
        <w:autoSpaceDE w:val="0"/>
        <w:autoSpaceDN w:val="0"/>
        <w:adjustRightInd w:val="0"/>
        <w:ind w:left="1134" w:hanging="851"/>
        <w:jc w:val="both"/>
        <w:rPr>
          <w:sz w:val="20"/>
          <w:szCs w:val="20"/>
          <w:lang w:eastAsia="pl-PL"/>
        </w:rPr>
      </w:pPr>
      <w:r w:rsidRPr="00ED48D1">
        <w:rPr>
          <w:sz w:val="20"/>
          <w:szCs w:val="20"/>
          <w:lang w:eastAsia="pl-PL"/>
        </w:rPr>
        <w:t>akceptuje warunki korzystania z pla</w:t>
      </w:r>
      <w:r>
        <w:rPr>
          <w:sz w:val="20"/>
          <w:szCs w:val="20"/>
          <w:lang w:eastAsia="pl-PL"/>
        </w:rPr>
        <w:t>tf</w:t>
      </w:r>
      <w:r w:rsidRPr="00ED48D1">
        <w:rPr>
          <w:sz w:val="20"/>
          <w:szCs w:val="20"/>
          <w:lang w:eastAsia="pl-PL"/>
        </w:rPr>
        <w:t>orm</w:t>
      </w:r>
      <w:r>
        <w:rPr>
          <w:sz w:val="20"/>
          <w:szCs w:val="20"/>
          <w:lang w:eastAsia="pl-PL"/>
        </w:rPr>
        <w:t>y</w:t>
      </w:r>
      <w:r w:rsidRPr="00ED48D1">
        <w:rPr>
          <w:sz w:val="20"/>
          <w:szCs w:val="20"/>
          <w:lang w:eastAsia="pl-PL"/>
        </w:rPr>
        <w:t xml:space="preserve"> określone w Regulaminie zamieszczonym na stronie internetowej pod linkiem w zakładce „Regulamin" oraz uznaje go za wiążący,</w:t>
      </w:r>
    </w:p>
    <w:p w14:paraId="6E0E8004" w14:textId="77777777" w:rsidR="00B64AD6" w:rsidRPr="00ED48D1" w:rsidRDefault="00B64AD6" w:rsidP="00BF46EA">
      <w:pPr>
        <w:pStyle w:val="Akapitzlist"/>
        <w:numPr>
          <w:ilvl w:val="2"/>
          <w:numId w:val="9"/>
        </w:numPr>
        <w:pBdr>
          <w:top w:val="nil"/>
          <w:left w:val="nil"/>
          <w:bottom w:val="nil"/>
          <w:right w:val="nil"/>
          <w:between w:val="nil"/>
        </w:pBdr>
        <w:autoSpaceDE w:val="0"/>
        <w:autoSpaceDN w:val="0"/>
        <w:adjustRightInd w:val="0"/>
        <w:ind w:left="1134" w:hanging="851"/>
        <w:jc w:val="both"/>
        <w:rPr>
          <w:sz w:val="20"/>
          <w:szCs w:val="20"/>
          <w:lang w:eastAsia="pl-PL"/>
        </w:rPr>
      </w:pPr>
      <w:r w:rsidRPr="00ED48D1">
        <w:rPr>
          <w:sz w:val="20"/>
          <w:szCs w:val="20"/>
          <w:lang w:eastAsia="pl-PL"/>
        </w:rPr>
        <w:t>zapoznał i stosuje się do Instrukcji składania wniosków</w:t>
      </w:r>
      <w:r>
        <w:rPr>
          <w:sz w:val="20"/>
          <w:szCs w:val="20"/>
          <w:lang w:eastAsia="pl-PL"/>
        </w:rPr>
        <w:t>, o której mowa w pkt. 14.5.1 SWZ.</w:t>
      </w:r>
    </w:p>
    <w:p w14:paraId="4AB9C171" w14:textId="5B6A9EE3" w:rsidR="00865083" w:rsidRPr="005F6EC0" w:rsidRDefault="00865083" w:rsidP="00BF46EA">
      <w:pPr>
        <w:pStyle w:val="Akapitzlist"/>
        <w:numPr>
          <w:ilvl w:val="1"/>
          <w:numId w:val="9"/>
        </w:numPr>
        <w:suppressAutoHyphens/>
        <w:ind w:left="567"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 xml:space="preserve">Osobą uprawnioną do porozumiewania się z </w:t>
      </w:r>
      <w:r w:rsidR="00730EB4" w:rsidRPr="005F6EC0">
        <w:rPr>
          <w:rFonts w:asciiTheme="minorHAnsi" w:eastAsia="Times New Roman" w:hAnsiTheme="minorHAnsi" w:cstheme="minorHAnsi"/>
          <w:bCs/>
          <w:sz w:val="20"/>
          <w:szCs w:val="20"/>
          <w:lang w:eastAsia="ar-SA"/>
        </w:rPr>
        <w:t>W</w:t>
      </w:r>
      <w:r w:rsidRPr="005F6EC0">
        <w:rPr>
          <w:rFonts w:asciiTheme="minorHAnsi" w:eastAsia="Times New Roman" w:hAnsiTheme="minorHAnsi" w:cstheme="minorHAnsi"/>
          <w:bCs/>
          <w:sz w:val="20"/>
          <w:szCs w:val="20"/>
          <w:lang w:eastAsia="ar-SA"/>
        </w:rPr>
        <w:t>ykonawcami jest:</w:t>
      </w:r>
      <w:r w:rsidR="00BC73CA">
        <w:rPr>
          <w:rFonts w:asciiTheme="minorHAnsi" w:eastAsia="Times New Roman" w:hAnsiTheme="minorHAnsi" w:cstheme="minorHAnsi"/>
          <w:bCs/>
          <w:sz w:val="20"/>
          <w:szCs w:val="20"/>
          <w:lang w:eastAsia="ar-SA"/>
        </w:rPr>
        <w:t xml:space="preserve"> Elżbieta Kurek</w:t>
      </w:r>
      <w:r w:rsidR="00511A0C">
        <w:rPr>
          <w:rFonts w:asciiTheme="minorHAnsi" w:eastAsia="Times New Roman" w:hAnsiTheme="minorHAnsi" w:cstheme="minorHAnsi"/>
          <w:bCs/>
          <w:sz w:val="20"/>
          <w:szCs w:val="20"/>
          <w:lang w:eastAsia="ar-SA"/>
        </w:rPr>
        <w:t>/ Ewa Bylińska.</w:t>
      </w:r>
    </w:p>
    <w:p w14:paraId="5EB23E17" w14:textId="77777777" w:rsidR="00DE2F48" w:rsidRPr="005F6EC0" w:rsidRDefault="00DE2F48" w:rsidP="002B4F3C">
      <w:pPr>
        <w:pStyle w:val="Akapitzlist"/>
        <w:suppressAutoHyphens/>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BF46EA">
      <w:pPr>
        <w:numPr>
          <w:ilvl w:val="0"/>
          <w:numId w:val="9"/>
        </w:numPr>
        <w:suppressAutoHyphens/>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BF46EA">
      <w:pPr>
        <w:pStyle w:val="Akapitzlist"/>
        <w:numPr>
          <w:ilvl w:val="1"/>
          <w:numId w:val="9"/>
        </w:numPr>
        <w:suppressAutoHyphens/>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9ACFF2A" w14:textId="046E97DA" w:rsidR="00DE2F48" w:rsidRPr="005F6EC0" w:rsidRDefault="00DE2F48" w:rsidP="002B4F3C">
      <w:pPr>
        <w:pStyle w:val="Akapitzlist"/>
        <w:suppressAutoHyphens/>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BF46EA">
      <w:pPr>
        <w:numPr>
          <w:ilvl w:val="0"/>
          <w:numId w:val="6"/>
        </w:numPr>
        <w:suppressAutoHyphens/>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490691DC" w14:textId="7094E848" w:rsidR="009B558A" w:rsidRPr="00851A4C" w:rsidRDefault="009B558A" w:rsidP="00BF46EA">
      <w:pPr>
        <w:numPr>
          <w:ilvl w:val="1"/>
          <w:numId w:val="6"/>
        </w:numPr>
        <w:suppressAutoHyphens/>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t>
      </w:r>
      <w:r w:rsidRPr="00851A4C">
        <w:rPr>
          <w:rFonts w:asciiTheme="minorHAnsi" w:eastAsia="Times New Roman" w:hAnsiTheme="minorHAnsi" w:cstheme="minorHAnsi"/>
          <w:sz w:val="20"/>
          <w:szCs w:val="20"/>
          <w:lang w:eastAsia="ar-SA"/>
        </w:rPr>
        <w:t xml:space="preserve">w wysokości: </w:t>
      </w:r>
      <w:r w:rsidR="008021FF" w:rsidRPr="00851A4C">
        <w:rPr>
          <w:rFonts w:asciiTheme="minorHAnsi" w:eastAsia="Times New Roman" w:hAnsiTheme="minorHAnsi" w:cstheme="minorHAnsi"/>
          <w:b/>
          <w:sz w:val="20"/>
          <w:szCs w:val="20"/>
          <w:lang w:eastAsia="ar-SA"/>
        </w:rPr>
        <w:t>151 000,00 zł (sto pięćdziesiąt jeden tysięcy złotych 00/100)</w:t>
      </w:r>
      <w:r w:rsidR="00905A69" w:rsidRPr="00851A4C">
        <w:rPr>
          <w:rFonts w:asciiTheme="minorHAnsi" w:eastAsia="Times New Roman" w:hAnsiTheme="minorHAnsi" w:cstheme="minorHAnsi"/>
          <w:b/>
          <w:sz w:val="20"/>
          <w:szCs w:val="20"/>
          <w:lang w:eastAsia="ar-SA"/>
        </w:rPr>
        <w:t>.</w:t>
      </w:r>
    </w:p>
    <w:p w14:paraId="30BE7C89" w14:textId="2B4B78F4" w:rsidR="00D91340" w:rsidRPr="00D91340" w:rsidRDefault="00D91340" w:rsidP="00BF46EA">
      <w:pPr>
        <w:numPr>
          <w:ilvl w:val="1"/>
          <w:numId w:val="6"/>
        </w:numPr>
        <w:suppressAutoHyphens/>
        <w:ind w:left="567" w:hanging="567"/>
        <w:jc w:val="both"/>
        <w:rPr>
          <w:rFonts w:asciiTheme="minorHAnsi" w:eastAsia="Times New Roman" w:hAnsiTheme="minorHAnsi" w:cstheme="minorHAnsi"/>
          <w:sz w:val="20"/>
          <w:szCs w:val="20"/>
          <w:lang w:eastAsia="ar-SA"/>
        </w:rPr>
      </w:pPr>
      <w:r>
        <w:rPr>
          <w:rFonts w:asciiTheme="minorHAnsi" w:eastAsia="Times New Roman" w:hAnsiTheme="minorHAnsi" w:cstheme="minorHAnsi"/>
          <w:b/>
          <w:sz w:val="20"/>
          <w:szCs w:val="20"/>
          <w:lang w:eastAsia="ar-SA"/>
        </w:rPr>
        <w:t>Wadium dla poszczególnych części wynosi:</w:t>
      </w:r>
    </w:p>
    <w:tbl>
      <w:tblPr>
        <w:tblpPr w:leftFromText="141" w:rightFromText="141" w:vertAnchor="text" w:tblpX="3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0"/>
        <w:gridCol w:w="2160"/>
        <w:gridCol w:w="5808"/>
      </w:tblGrid>
      <w:tr w:rsidR="00D91340" w14:paraId="13E8D7B9" w14:textId="5572334F" w:rsidTr="00D91340">
        <w:trPr>
          <w:trHeight w:val="300"/>
        </w:trPr>
        <w:tc>
          <w:tcPr>
            <w:tcW w:w="1950" w:type="dxa"/>
          </w:tcPr>
          <w:p w14:paraId="66C0F7A1" w14:textId="283648E9" w:rsidR="00D91340" w:rsidRDefault="00D91340" w:rsidP="00D91340">
            <w:pPr>
              <w:suppressAutoHyphens/>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Część nr 1</w:t>
            </w:r>
          </w:p>
        </w:tc>
        <w:tc>
          <w:tcPr>
            <w:tcW w:w="2160" w:type="dxa"/>
            <w:shd w:val="clear" w:color="auto" w:fill="auto"/>
          </w:tcPr>
          <w:p w14:paraId="6B55CBA4" w14:textId="2DA01CE0"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50 000,00 zł</w:t>
            </w:r>
          </w:p>
        </w:tc>
        <w:tc>
          <w:tcPr>
            <w:tcW w:w="5808" w:type="dxa"/>
            <w:shd w:val="clear" w:color="auto" w:fill="auto"/>
          </w:tcPr>
          <w:p w14:paraId="19274AB9" w14:textId="6E99AD6A"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Pięćdziesiąt tysięcy złotych 00/100</w:t>
            </w:r>
          </w:p>
        </w:tc>
      </w:tr>
      <w:tr w:rsidR="00D91340" w14:paraId="3E83B972" w14:textId="77777777" w:rsidTr="00D91340">
        <w:trPr>
          <w:trHeight w:val="300"/>
        </w:trPr>
        <w:tc>
          <w:tcPr>
            <w:tcW w:w="1950" w:type="dxa"/>
          </w:tcPr>
          <w:p w14:paraId="76E1EAE3" w14:textId="71DFD91C" w:rsidR="00D91340" w:rsidRDefault="00D91340" w:rsidP="00D91340">
            <w:pPr>
              <w:suppressAutoHyphens/>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lastRenderedPageBreak/>
              <w:t>Część nr 2</w:t>
            </w:r>
          </w:p>
        </w:tc>
        <w:tc>
          <w:tcPr>
            <w:tcW w:w="2160" w:type="dxa"/>
            <w:shd w:val="clear" w:color="auto" w:fill="auto"/>
          </w:tcPr>
          <w:p w14:paraId="53FD0B29" w14:textId="2B3891D3"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45 000,00 zł</w:t>
            </w:r>
          </w:p>
        </w:tc>
        <w:tc>
          <w:tcPr>
            <w:tcW w:w="5808" w:type="dxa"/>
            <w:shd w:val="clear" w:color="auto" w:fill="auto"/>
          </w:tcPr>
          <w:p w14:paraId="2DA2181C" w14:textId="3D2F2127"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Czterdzieści pięć tysięcy złotych 00/100</w:t>
            </w:r>
          </w:p>
        </w:tc>
      </w:tr>
      <w:tr w:rsidR="00D91340" w14:paraId="4919F07E" w14:textId="77777777" w:rsidTr="00D91340">
        <w:trPr>
          <w:trHeight w:val="300"/>
        </w:trPr>
        <w:tc>
          <w:tcPr>
            <w:tcW w:w="1950" w:type="dxa"/>
          </w:tcPr>
          <w:p w14:paraId="510DEB1E" w14:textId="0C0EB9DC" w:rsidR="00D91340" w:rsidRDefault="00D91340" w:rsidP="00D91340">
            <w:pPr>
              <w:suppressAutoHyphens/>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Część nr 3</w:t>
            </w:r>
          </w:p>
        </w:tc>
        <w:tc>
          <w:tcPr>
            <w:tcW w:w="2160" w:type="dxa"/>
            <w:shd w:val="clear" w:color="auto" w:fill="auto"/>
          </w:tcPr>
          <w:p w14:paraId="1E01C5FA" w14:textId="0BA1D830"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7 000,00 zł</w:t>
            </w:r>
          </w:p>
        </w:tc>
        <w:tc>
          <w:tcPr>
            <w:tcW w:w="5808" w:type="dxa"/>
            <w:shd w:val="clear" w:color="auto" w:fill="auto"/>
          </w:tcPr>
          <w:p w14:paraId="4514C6C3" w14:textId="4AD0A312"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Siedem tysięcy złotych 00/100</w:t>
            </w:r>
          </w:p>
        </w:tc>
      </w:tr>
      <w:tr w:rsidR="00D91340" w14:paraId="3704ACD6" w14:textId="77777777" w:rsidTr="00D91340">
        <w:trPr>
          <w:trHeight w:val="300"/>
        </w:trPr>
        <w:tc>
          <w:tcPr>
            <w:tcW w:w="1950" w:type="dxa"/>
          </w:tcPr>
          <w:p w14:paraId="69DF3E0D" w14:textId="34B4B203" w:rsidR="00D91340" w:rsidRDefault="00D91340" w:rsidP="00D91340">
            <w:pPr>
              <w:suppressAutoHyphens/>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Część nr 4</w:t>
            </w:r>
          </w:p>
        </w:tc>
        <w:tc>
          <w:tcPr>
            <w:tcW w:w="2160" w:type="dxa"/>
            <w:shd w:val="clear" w:color="auto" w:fill="auto"/>
          </w:tcPr>
          <w:p w14:paraId="345C629A" w14:textId="4ECB0FDB"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2 000,00 zł</w:t>
            </w:r>
          </w:p>
        </w:tc>
        <w:tc>
          <w:tcPr>
            <w:tcW w:w="5808" w:type="dxa"/>
            <w:shd w:val="clear" w:color="auto" w:fill="auto"/>
          </w:tcPr>
          <w:p w14:paraId="573F6B4F" w14:textId="726E7465"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Dwa tysiące złotych 00/100</w:t>
            </w:r>
          </w:p>
        </w:tc>
      </w:tr>
      <w:tr w:rsidR="00D91340" w14:paraId="498CA6A9" w14:textId="77777777" w:rsidTr="00D91340">
        <w:trPr>
          <w:trHeight w:val="300"/>
        </w:trPr>
        <w:tc>
          <w:tcPr>
            <w:tcW w:w="1950" w:type="dxa"/>
          </w:tcPr>
          <w:p w14:paraId="26B6F5A4" w14:textId="0F582D65" w:rsidR="00D91340" w:rsidRDefault="00D91340" w:rsidP="00D91340">
            <w:pPr>
              <w:suppressAutoHyphens/>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Część nr 5</w:t>
            </w:r>
          </w:p>
        </w:tc>
        <w:tc>
          <w:tcPr>
            <w:tcW w:w="2160" w:type="dxa"/>
            <w:shd w:val="clear" w:color="auto" w:fill="auto"/>
          </w:tcPr>
          <w:p w14:paraId="53FA602E" w14:textId="0F237134"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28 000,00 zł</w:t>
            </w:r>
          </w:p>
        </w:tc>
        <w:tc>
          <w:tcPr>
            <w:tcW w:w="5808" w:type="dxa"/>
            <w:shd w:val="clear" w:color="auto" w:fill="auto"/>
          </w:tcPr>
          <w:p w14:paraId="4748A91D" w14:textId="0615CFF8"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Dwadzieścia osiem tysięcy złotych 00/100</w:t>
            </w:r>
          </w:p>
        </w:tc>
      </w:tr>
      <w:tr w:rsidR="00D91340" w14:paraId="276640BF" w14:textId="77777777" w:rsidTr="00D91340">
        <w:trPr>
          <w:trHeight w:val="300"/>
        </w:trPr>
        <w:tc>
          <w:tcPr>
            <w:tcW w:w="1950" w:type="dxa"/>
          </w:tcPr>
          <w:p w14:paraId="212F235A" w14:textId="378D055B" w:rsidR="00D91340" w:rsidRDefault="00D91340" w:rsidP="00D91340">
            <w:pPr>
              <w:suppressAutoHyphens/>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Część nr 6</w:t>
            </w:r>
          </w:p>
        </w:tc>
        <w:tc>
          <w:tcPr>
            <w:tcW w:w="2160" w:type="dxa"/>
            <w:shd w:val="clear" w:color="auto" w:fill="auto"/>
          </w:tcPr>
          <w:p w14:paraId="286BE9CC" w14:textId="38CC44DD"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5 000,00 zł</w:t>
            </w:r>
          </w:p>
        </w:tc>
        <w:tc>
          <w:tcPr>
            <w:tcW w:w="5808" w:type="dxa"/>
            <w:shd w:val="clear" w:color="auto" w:fill="auto"/>
          </w:tcPr>
          <w:p w14:paraId="4EF4FBA1" w14:textId="19C10115"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Pięć tysięcy złotych 00/100</w:t>
            </w:r>
          </w:p>
        </w:tc>
      </w:tr>
      <w:tr w:rsidR="00D91340" w14:paraId="4B73FD73" w14:textId="77777777" w:rsidTr="00D91340">
        <w:trPr>
          <w:trHeight w:val="300"/>
        </w:trPr>
        <w:tc>
          <w:tcPr>
            <w:tcW w:w="1950" w:type="dxa"/>
          </w:tcPr>
          <w:p w14:paraId="6F8D96FC" w14:textId="4251D8D2" w:rsidR="00D91340" w:rsidRDefault="00D91340" w:rsidP="00D91340">
            <w:pPr>
              <w:suppressAutoHyphens/>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Część nr 7</w:t>
            </w:r>
          </w:p>
        </w:tc>
        <w:tc>
          <w:tcPr>
            <w:tcW w:w="2160" w:type="dxa"/>
            <w:shd w:val="clear" w:color="auto" w:fill="auto"/>
          </w:tcPr>
          <w:p w14:paraId="25E6286D" w14:textId="73067A76"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9 000,00 zł</w:t>
            </w:r>
          </w:p>
        </w:tc>
        <w:tc>
          <w:tcPr>
            <w:tcW w:w="5808" w:type="dxa"/>
            <w:shd w:val="clear" w:color="auto" w:fill="auto"/>
          </w:tcPr>
          <w:p w14:paraId="09A9A036" w14:textId="56CB6F04"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Dziewięć tysięcy złotych 00/100</w:t>
            </w:r>
          </w:p>
        </w:tc>
      </w:tr>
      <w:tr w:rsidR="00D91340" w14:paraId="09FF5C8A" w14:textId="77777777" w:rsidTr="00D91340">
        <w:trPr>
          <w:trHeight w:val="300"/>
        </w:trPr>
        <w:tc>
          <w:tcPr>
            <w:tcW w:w="1950" w:type="dxa"/>
          </w:tcPr>
          <w:p w14:paraId="647C02B2" w14:textId="168BD37B" w:rsidR="00D91340" w:rsidRDefault="00D91340" w:rsidP="00D91340">
            <w:pPr>
              <w:suppressAutoHyphens/>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Część nr 8</w:t>
            </w:r>
          </w:p>
        </w:tc>
        <w:tc>
          <w:tcPr>
            <w:tcW w:w="2160" w:type="dxa"/>
            <w:shd w:val="clear" w:color="auto" w:fill="auto"/>
          </w:tcPr>
          <w:p w14:paraId="0480424E" w14:textId="04423CE5"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5 000,00 zł</w:t>
            </w:r>
          </w:p>
        </w:tc>
        <w:tc>
          <w:tcPr>
            <w:tcW w:w="5808" w:type="dxa"/>
            <w:shd w:val="clear" w:color="auto" w:fill="auto"/>
          </w:tcPr>
          <w:p w14:paraId="477C636E" w14:textId="1BE83FFF" w:rsidR="00D91340" w:rsidRDefault="00D91340" w:rsidP="00D91340">
            <w:pP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Pięć tysięcy złotych 00/100</w:t>
            </w:r>
          </w:p>
        </w:tc>
      </w:tr>
    </w:tbl>
    <w:p w14:paraId="096BF31F" w14:textId="02635535" w:rsidR="00D91340" w:rsidRDefault="00D91340" w:rsidP="00D91340">
      <w:pPr>
        <w:suppressAutoHyphens/>
        <w:ind w:left="567"/>
        <w:jc w:val="both"/>
        <w:rPr>
          <w:rFonts w:asciiTheme="minorHAnsi" w:eastAsia="Times New Roman" w:hAnsiTheme="minorHAnsi" w:cstheme="minorHAnsi"/>
          <w:sz w:val="20"/>
          <w:szCs w:val="20"/>
          <w:lang w:eastAsia="ar-SA"/>
        </w:rPr>
      </w:pPr>
    </w:p>
    <w:p w14:paraId="37C88AD3" w14:textId="77777777" w:rsidR="00D91340" w:rsidRPr="00EA4B99" w:rsidRDefault="00D91340" w:rsidP="00D91340">
      <w:pPr>
        <w:suppressAutoHyphens/>
        <w:ind w:left="567"/>
        <w:jc w:val="both"/>
        <w:rPr>
          <w:rFonts w:asciiTheme="minorHAnsi" w:eastAsia="Times New Roman" w:hAnsiTheme="minorHAnsi" w:cstheme="minorHAnsi"/>
          <w:sz w:val="20"/>
          <w:szCs w:val="20"/>
          <w:lang w:eastAsia="ar-SA"/>
        </w:rPr>
      </w:pPr>
    </w:p>
    <w:p w14:paraId="1C167F7A" w14:textId="77777777" w:rsidR="009B558A" w:rsidRPr="00EA4B99" w:rsidRDefault="009B558A" w:rsidP="00BF46EA">
      <w:pPr>
        <w:numPr>
          <w:ilvl w:val="1"/>
          <w:numId w:val="6"/>
        </w:numPr>
        <w:suppressAutoHyphens/>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BF46EA">
      <w:pPr>
        <w:numPr>
          <w:ilvl w:val="1"/>
          <w:numId w:val="6"/>
        </w:numPr>
        <w:suppressAutoHyphens/>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BF46EA">
      <w:pPr>
        <w:numPr>
          <w:ilvl w:val="2"/>
          <w:numId w:val="6"/>
        </w:numPr>
        <w:suppressAutoHyphens/>
        <w:ind w:left="1134"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BF46EA">
      <w:pPr>
        <w:numPr>
          <w:ilvl w:val="2"/>
          <w:numId w:val="6"/>
        </w:numPr>
        <w:suppressAutoHyphens/>
        <w:ind w:left="1134"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BF46EA">
      <w:pPr>
        <w:numPr>
          <w:ilvl w:val="2"/>
          <w:numId w:val="6"/>
        </w:numPr>
        <w:suppressAutoHyphens/>
        <w:ind w:left="1134"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BF46EA">
      <w:pPr>
        <w:numPr>
          <w:ilvl w:val="2"/>
          <w:numId w:val="6"/>
        </w:numPr>
        <w:suppressAutoHyphens/>
        <w:ind w:left="1134"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BF46EA">
      <w:pPr>
        <w:pStyle w:val="Akapitzlist"/>
        <w:numPr>
          <w:ilvl w:val="1"/>
          <w:numId w:val="6"/>
        </w:numPr>
        <w:suppressAutoHyphens/>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BF46EA">
      <w:pPr>
        <w:pStyle w:val="Akapitzlist"/>
        <w:numPr>
          <w:ilvl w:val="2"/>
          <w:numId w:val="6"/>
        </w:numPr>
        <w:suppressAutoHyphens/>
        <w:ind w:left="1134"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BF46EA">
      <w:pPr>
        <w:pStyle w:val="Akapitzlist"/>
        <w:numPr>
          <w:ilvl w:val="2"/>
          <w:numId w:val="6"/>
        </w:numPr>
        <w:suppressAutoHyphens/>
        <w:ind w:left="1134"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BF46EA">
      <w:pPr>
        <w:pStyle w:val="Akapitzlist"/>
        <w:numPr>
          <w:ilvl w:val="2"/>
          <w:numId w:val="6"/>
        </w:numPr>
        <w:suppressAutoHyphens/>
        <w:ind w:left="1134"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BF46EA">
      <w:pPr>
        <w:pStyle w:val="Akapitzlist"/>
        <w:numPr>
          <w:ilvl w:val="2"/>
          <w:numId w:val="6"/>
        </w:numPr>
        <w:suppressAutoHyphens/>
        <w:ind w:left="1134"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BF46EA">
      <w:pPr>
        <w:pStyle w:val="Akapitzlist"/>
        <w:numPr>
          <w:ilvl w:val="2"/>
          <w:numId w:val="6"/>
        </w:numPr>
        <w:suppressAutoHyphens/>
        <w:ind w:left="1134"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BF46EA">
      <w:pPr>
        <w:pStyle w:val="Akapitzlist"/>
        <w:numPr>
          <w:ilvl w:val="2"/>
          <w:numId w:val="6"/>
        </w:numPr>
        <w:suppressAutoHyphens/>
        <w:ind w:left="1134"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BF46EA">
      <w:pPr>
        <w:pStyle w:val="Akapitzlist"/>
        <w:numPr>
          <w:ilvl w:val="1"/>
          <w:numId w:val="6"/>
        </w:numPr>
        <w:suppressAutoHyphens/>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698CD198" w14:textId="2E6A9CDB" w:rsidR="009B558A" w:rsidRPr="00EA4B99" w:rsidRDefault="009B558A" w:rsidP="00BB07F1">
      <w:pPr>
        <w:pStyle w:val="Akapitzlist"/>
        <w:suppressAutoHyphens/>
        <w:ind w:left="1842" w:hanging="567"/>
        <w:rPr>
          <w:rFonts w:asciiTheme="minorHAnsi" w:hAnsiTheme="minorHAnsi" w:cstheme="minorHAnsi"/>
          <w:b/>
          <w:sz w:val="20"/>
          <w:szCs w:val="20"/>
          <w:lang w:eastAsia="ar-SA"/>
        </w:rPr>
      </w:pPr>
      <w:r w:rsidRPr="00EA4B99">
        <w:rPr>
          <w:rFonts w:asciiTheme="minorHAnsi" w:hAnsiTheme="minorHAnsi" w:cstheme="minorHAnsi"/>
          <w:b/>
          <w:sz w:val="20"/>
          <w:szCs w:val="20"/>
          <w:lang w:eastAsia="ar-SA"/>
        </w:rPr>
        <w:t xml:space="preserve">Nazwa banku: </w:t>
      </w:r>
      <w:r w:rsidR="00436C06" w:rsidRPr="00436C06">
        <w:rPr>
          <w:rFonts w:asciiTheme="minorHAnsi" w:hAnsiTheme="minorHAnsi" w:cstheme="minorHAnsi"/>
          <w:b/>
          <w:sz w:val="20"/>
          <w:szCs w:val="20"/>
          <w:lang w:eastAsia="ar-SA"/>
        </w:rPr>
        <w:t>Santander Bank Polska S.A.</w:t>
      </w:r>
    </w:p>
    <w:p w14:paraId="5A51A270" w14:textId="3AD1E313" w:rsidR="009B558A" w:rsidRPr="00BF30DC" w:rsidRDefault="009B558A" w:rsidP="00BB07F1">
      <w:pPr>
        <w:pStyle w:val="Akapitzlist"/>
        <w:suppressAutoHyphens/>
        <w:ind w:left="1842" w:hanging="567"/>
        <w:rPr>
          <w:rFonts w:asciiTheme="minorHAnsi" w:hAnsiTheme="minorHAnsi" w:cstheme="minorHAnsi"/>
          <w:b/>
          <w:sz w:val="20"/>
          <w:szCs w:val="20"/>
          <w:lang w:val="en-US" w:eastAsia="ar-SA"/>
        </w:rPr>
      </w:pPr>
      <w:proofErr w:type="spellStart"/>
      <w:r w:rsidRPr="00BF30DC">
        <w:rPr>
          <w:rFonts w:asciiTheme="minorHAnsi" w:hAnsiTheme="minorHAnsi" w:cstheme="minorHAnsi"/>
          <w:b/>
          <w:sz w:val="20"/>
          <w:szCs w:val="20"/>
          <w:lang w:val="en-US" w:eastAsia="ar-SA"/>
        </w:rPr>
        <w:t>Numer</w:t>
      </w:r>
      <w:proofErr w:type="spellEnd"/>
      <w:r w:rsidRPr="00BF30DC">
        <w:rPr>
          <w:rFonts w:asciiTheme="minorHAnsi" w:hAnsiTheme="minorHAnsi" w:cstheme="minorHAnsi"/>
          <w:b/>
          <w:sz w:val="20"/>
          <w:szCs w:val="20"/>
          <w:lang w:val="en-US" w:eastAsia="ar-SA"/>
        </w:rPr>
        <w:t xml:space="preserve"> </w:t>
      </w:r>
      <w:proofErr w:type="spellStart"/>
      <w:r w:rsidRPr="00BF30DC">
        <w:rPr>
          <w:rFonts w:asciiTheme="minorHAnsi" w:hAnsiTheme="minorHAnsi" w:cstheme="minorHAnsi"/>
          <w:b/>
          <w:sz w:val="20"/>
          <w:szCs w:val="20"/>
          <w:lang w:val="en-US" w:eastAsia="ar-SA"/>
        </w:rPr>
        <w:t>konta</w:t>
      </w:r>
      <w:proofErr w:type="spellEnd"/>
      <w:r w:rsidR="00436C06">
        <w:rPr>
          <w:rFonts w:asciiTheme="minorHAnsi" w:hAnsiTheme="minorHAnsi" w:cstheme="minorHAnsi"/>
          <w:b/>
          <w:sz w:val="20"/>
          <w:szCs w:val="20"/>
          <w:lang w:val="en-US" w:eastAsia="ar-SA"/>
        </w:rPr>
        <w:t xml:space="preserve"> </w:t>
      </w:r>
      <w:r w:rsidR="00436C06" w:rsidRPr="00436C06">
        <w:rPr>
          <w:rFonts w:asciiTheme="minorHAnsi" w:hAnsiTheme="minorHAnsi" w:cstheme="minorHAnsi"/>
          <w:b/>
          <w:sz w:val="20"/>
          <w:szCs w:val="20"/>
          <w:lang w:val="en-US" w:eastAsia="ar-SA"/>
        </w:rPr>
        <w:t>73 1090 2053 0000 0001 4761 7962</w:t>
      </w:r>
    </w:p>
    <w:p w14:paraId="08D183F3" w14:textId="78091540" w:rsidR="009B558A" w:rsidRPr="00BF30DC" w:rsidRDefault="009B558A" w:rsidP="00BB07F1">
      <w:pPr>
        <w:pStyle w:val="Akapitzlist"/>
        <w:suppressAutoHyphens/>
        <w:ind w:left="1842" w:hanging="567"/>
        <w:rPr>
          <w:rFonts w:asciiTheme="minorHAnsi" w:hAnsiTheme="minorHAnsi" w:cstheme="minorHAnsi"/>
          <w:b/>
          <w:sz w:val="20"/>
          <w:szCs w:val="20"/>
          <w:lang w:val="en-US" w:eastAsia="ar-SA"/>
        </w:rPr>
      </w:pPr>
      <w:r w:rsidRPr="00BF30DC">
        <w:rPr>
          <w:rFonts w:asciiTheme="minorHAnsi" w:hAnsiTheme="minorHAnsi" w:cstheme="minorHAnsi"/>
          <w:b/>
          <w:sz w:val="20"/>
          <w:szCs w:val="20"/>
          <w:lang w:val="en-US" w:eastAsia="ar-SA"/>
        </w:rPr>
        <w:t xml:space="preserve">(IBAN: </w:t>
      </w:r>
      <w:r w:rsidR="00436C06" w:rsidRPr="00436C06">
        <w:rPr>
          <w:rFonts w:asciiTheme="minorHAnsi" w:hAnsiTheme="minorHAnsi" w:cstheme="minorHAnsi"/>
          <w:b/>
          <w:sz w:val="20"/>
          <w:szCs w:val="20"/>
          <w:lang w:val="en-US" w:eastAsia="ar-SA"/>
        </w:rPr>
        <w:t>PL73109020530000000147617962</w:t>
      </w:r>
      <w:r w:rsidRPr="00BF30DC">
        <w:rPr>
          <w:rFonts w:asciiTheme="minorHAnsi" w:hAnsiTheme="minorHAnsi" w:cstheme="minorHAnsi"/>
          <w:b/>
          <w:sz w:val="20"/>
          <w:szCs w:val="20"/>
          <w:lang w:val="en-US" w:eastAsia="ar-SA"/>
        </w:rPr>
        <w:t xml:space="preserve">, SWIFT: </w:t>
      </w:r>
      <w:r w:rsidR="00436C06" w:rsidRPr="00436C06">
        <w:rPr>
          <w:rFonts w:asciiTheme="minorHAnsi" w:hAnsiTheme="minorHAnsi" w:cstheme="minorHAnsi"/>
          <w:b/>
          <w:sz w:val="20"/>
          <w:szCs w:val="20"/>
          <w:lang w:val="en-US" w:eastAsia="ar-SA"/>
        </w:rPr>
        <w:t>WBKPPLPP</w:t>
      </w:r>
      <w:r w:rsidRPr="00BF30DC">
        <w:rPr>
          <w:rFonts w:asciiTheme="minorHAnsi" w:hAnsiTheme="minorHAnsi" w:cstheme="minorHAnsi"/>
          <w:b/>
          <w:sz w:val="20"/>
          <w:szCs w:val="20"/>
          <w:lang w:val="en-US" w:eastAsia="ar-SA"/>
        </w:rPr>
        <w:t>)</w:t>
      </w:r>
    </w:p>
    <w:p w14:paraId="68BFABE9" w14:textId="77777777" w:rsidR="009B558A" w:rsidRPr="00EA4B99" w:rsidRDefault="009B558A" w:rsidP="00BB07F1">
      <w:pPr>
        <w:suppressAutoHyphens/>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5C96F725" w:rsidR="003077AE" w:rsidRPr="00EA4B99" w:rsidRDefault="009B558A" w:rsidP="00BF46EA">
      <w:pPr>
        <w:numPr>
          <w:ilvl w:val="1"/>
          <w:numId w:val="6"/>
        </w:numPr>
        <w:tabs>
          <w:tab w:val="left" w:pos="851"/>
        </w:tabs>
        <w:suppressAutoHyphens/>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znajdzie się na rachunku bankowym Zamawiającego (decyduje data uznania rachunku Zamawiającego).</w:t>
      </w:r>
    </w:p>
    <w:p w14:paraId="30B95247" w14:textId="77777777" w:rsidR="003077AE" w:rsidRPr="00EA4B99" w:rsidRDefault="009B558A" w:rsidP="00BF46EA">
      <w:pPr>
        <w:numPr>
          <w:ilvl w:val="1"/>
          <w:numId w:val="6"/>
        </w:numPr>
        <w:tabs>
          <w:tab w:val="left" w:pos="851"/>
        </w:tabs>
        <w:suppressAutoHyphens/>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BF46EA">
      <w:pPr>
        <w:numPr>
          <w:ilvl w:val="1"/>
          <w:numId w:val="6"/>
        </w:numPr>
        <w:tabs>
          <w:tab w:val="left" w:pos="851"/>
        </w:tabs>
        <w:suppressAutoHyphens/>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BF46EA">
      <w:pPr>
        <w:numPr>
          <w:ilvl w:val="1"/>
          <w:numId w:val="6"/>
        </w:numPr>
        <w:tabs>
          <w:tab w:val="left" w:pos="851"/>
        </w:tabs>
        <w:suppressAutoHyphens/>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339A1AB6" w:rsidR="009B558A" w:rsidRPr="00EA4B99" w:rsidRDefault="009B558A" w:rsidP="00BF46EA">
      <w:pPr>
        <w:numPr>
          <w:ilvl w:val="1"/>
          <w:numId w:val="6"/>
        </w:numPr>
        <w:tabs>
          <w:tab w:val="left" w:pos="851"/>
        </w:tabs>
        <w:suppressAutoHyphens/>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xml:space="preserv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BF46EA">
      <w:pPr>
        <w:pStyle w:val="Akapitzlist"/>
        <w:numPr>
          <w:ilvl w:val="0"/>
          <w:numId w:val="6"/>
        </w:numPr>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89288E" w:rsidRDefault="00E23B8D" w:rsidP="00BF46EA">
      <w:pPr>
        <w:pStyle w:val="Akapitzlist"/>
        <w:numPr>
          <w:ilvl w:val="1"/>
          <w:numId w:val="6"/>
        </w:numPr>
        <w:ind w:left="567" w:hanging="567"/>
        <w:jc w:val="both"/>
        <w:rPr>
          <w:rFonts w:asciiTheme="minorHAnsi" w:hAnsiTheme="minorHAnsi" w:cstheme="minorHAnsi"/>
          <w:sz w:val="20"/>
          <w:szCs w:val="20"/>
        </w:rPr>
      </w:pPr>
      <w:r w:rsidRPr="0089288E">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89288E" w:rsidRDefault="00E23B8D" w:rsidP="00BF46EA">
      <w:pPr>
        <w:pStyle w:val="Akapitzlist"/>
        <w:numPr>
          <w:ilvl w:val="1"/>
          <w:numId w:val="6"/>
        </w:numPr>
        <w:ind w:left="567" w:hanging="567"/>
        <w:jc w:val="both"/>
        <w:rPr>
          <w:rFonts w:asciiTheme="minorHAnsi" w:hAnsiTheme="minorHAnsi" w:cstheme="minorHAnsi"/>
          <w:sz w:val="20"/>
          <w:szCs w:val="20"/>
        </w:rPr>
      </w:pPr>
      <w:r w:rsidRPr="0089288E">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5F6EC0" w:rsidRDefault="00E23B8D" w:rsidP="00BF46EA">
      <w:pPr>
        <w:pStyle w:val="Akapitzlist"/>
        <w:numPr>
          <w:ilvl w:val="1"/>
          <w:numId w:val="6"/>
        </w:numPr>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6DA3A1E0" w:rsidR="00E23B8D" w:rsidRPr="005F6EC0" w:rsidRDefault="00E23B8D" w:rsidP="00BF46EA">
      <w:pPr>
        <w:pStyle w:val="Akapitzlist"/>
        <w:numPr>
          <w:ilvl w:val="1"/>
          <w:numId w:val="6"/>
        </w:numPr>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924E68">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2DC8A52B" w14:textId="77777777" w:rsidR="00E23B8D" w:rsidRPr="005F6EC0" w:rsidRDefault="00E23B8D" w:rsidP="00BF46EA">
      <w:pPr>
        <w:pStyle w:val="Akapitzlist"/>
        <w:numPr>
          <w:ilvl w:val="2"/>
          <w:numId w:val="6"/>
        </w:numPr>
        <w:ind w:left="1134"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BF46EA">
      <w:pPr>
        <w:pStyle w:val="Akapitzlist"/>
        <w:numPr>
          <w:ilvl w:val="2"/>
          <w:numId w:val="6"/>
        </w:numPr>
        <w:ind w:left="1134"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BF46EA">
      <w:pPr>
        <w:pStyle w:val="Akapitzlist"/>
        <w:numPr>
          <w:ilvl w:val="2"/>
          <w:numId w:val="6"/>
        </w:numPr>
        <w:ind w:left="1134"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BF46EA">
      <w:pPr>
        <w:pStyle w:val="Akapitzlist"/>
        <w:numPr>
          <w:ilvl w:val="2"/>
          <w:numId w:val="6"/>
        </w:numPr>
        <w:ind w:left="1134"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BF46EA">
      <w:pPr>
        <w:pStyle w:val="Akapitzlist"/>
        <w:numPr>
          <w:ilvl w:val="1"/>
          <w:numId w:val="6"/>
        </w:numPr>
        <w:ind w:left="567" w:hanging="567"/>
        <w:jc w:val="both"/>
        <w:rPr>
          <w:rFonts w:asciiTheme="minorHAnsi" w:hAnsiTheme="minorHAnsi" w:cstheme="minorHAnsi"/>
          <w:sz w:val="20"/>
          <w:szCs w:val="20"/>
        </w:rPr>
      </w:pPr>
      <w:r w:rsidRPr="005F6EC0">
        <w:rPr>
          <w:rFonts w:asciiTheme="minorHAnsi" w:hAnsiTheme="minorHAnsi" w:cstheme="minorHAnsi"/>
          <w:sz w:val="20"/>
          <w:szCs w:val="20"/>
        </w:rPr>
        <w:lastRenderedPageBreak/>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BF46EA">
      <w:pPr>
        <w:pStyle w:val="Akapitzlist"/>
        <w:numPr>
          <w:ilvl w:val="1"/>
          <w:numId w:val="6"/>
        </w:numPr>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ind w:left="435"/>
        <w:rPr>
          <w:rFonts w:asciiTheme="minorHAnsi" w:eastAsia="Times New Roman" w:hAnsiTheme="minorHAnsi" w:cstheme="minorHAnsi"/>
          <w:b/>
          <w:bCs/>
          <w:sz w:val="20"/>
          <w:szCs w:val="20"/>
          <w:lang w:eastAsia="pl-PL"/>
        </w:rPr>
      </w:pPr>
    </w:p>
    <w:p w14:paraId="6B8656D1" w14:textId="77777777" w:rsidR="00905A69" w:rsidRDefault="00905A69" w:rsidP="00BF46EA">
      <w:pPr>
        <w:pStyle w:val="Akapitzlist"/>
        <w:numPr>
          <w:ilvl w:val="0"/>
          <w:numId w:val="22"/>
        </w:numPr>
        <w:shd w:val="clear" w:color="auto" w:fill="FFFFFF"/>
        <w:ind w:left="284"/>
        <w:rPr>
          <w:rFonts w:asciiTheme="minorHAnsi" w:eastAsia="Times New Roman" w:hAnsiTheme="minorHAnsi" w:cstheme="minorHAnsi"/>
          <w:b/>
          <w:bCs/>
          <w:sz w:val="20"/>
          <w:szCs w:val="20"/>
          <w:lang w:eastAsia="pl-PL"/>
        </w:rPr>
      </w:pPr>
      <w:r>
        <w:rPr>
          <w:rFonts w:asciiTheme="minorHAnsi" w:eastAsia="Times New Roman" w:hAnsiTheme="minorHAnsi" w:cstheme="minorHAnsi"/>
          <w:b/>
          <w:bCs/>
          <w:sz w:val="20"/>
          <w:szCs w:val="20"/>
          <w:lang w:eastAsia="pl-PL"/>
        </w:rPr>
        <w:t>OPIS SPOSOBU PRZYGOTOWANIA OFERTY I SPOSÓB SKŁADANIA OFERT:</w:t>
      </w:r>
    </w:p>
    <w:p w14:paraId="1BBD8E08" w14:textId="77777777" w:rsidR="00905A69" w:rsidRDefault="00905A69" w:rsidP="00BF46EA">
      <w:pPr>
        <w:pStyle w:val="Akapitzlist"/>
        <w:widowControl w:val="0"/>
        <w:numPr>
          <w:ilvl w:val="0"/>
          <w:numId w:val="7"/>
        </w:numPr>
        <w:tabs>
          <w:tab w:val="left" w:pos="295"/>
        </w:tabs>
        <w:jc w:val="both"/>
        <w:rPr>
          <w:rFonts w:asciiTheme="minorHAnsi" w:hAnsiTheme="minorHAnsi" w:cstheme="minorHAnsi"/>
          <w:vanish/>
          <w:sz w:val="20"/>
          <w:szCs w:val="20"/>
          <w:lang w:eastAsia="pl-PL"/>
        </w:rPr>
      </w:pPr>
    </w:p>
    <w:p w14:paraId="51FE975B" w14:textId="77777777" w:rsidR="00905A69" w:rsidRDefault="00905A69" w:rsidP="00BF46EA">
      <w:pPr>
        <w:pStyle w:val="Akapitzlist"/>
        <w:widowControl w:val="0"/>
        <w:numPr>
          <w:ilvl w:val="0"/>
          <w:numId w:val="7"/>
        </w:numPr>
        <w:tabs>
          <w:tab w:val="left" w:pos="295"/>
        </w:tabs>
        <w:jc w:val="both"/>
        <w:rPr>
          <w:rFonts w:asciiTheme="minorHAnsi" w:hAnsiTheme="minorHAnsi" w:cstheme="minorHAnsi"/>
          <w:vanish/>
          <w:sz w:val="20"/>
          <w:szCs w:val="20"/>
          <w:lang w:eastAsia="pl-PL"/>
        </w:rPr>
      </w:pPr>
    </w:p>
    <w:p w14:paraId="2F015EB8" w14:textId="77777777" w:rsidR="00905A69" w:rsidRDefault="00905A69" w:rsidP="00BF46EA">
      <w:pPr>
        <w:pStyle w:val="Akapitzlist"/>
        <w:widowControl w:val="0"/>
        <w:numPr>
          <w:ilvl w:val="0"/>
          <w:numId w:val="7"/>
        </w:numPr>
        <w:tabs>
          <w:tab w:val="left" w:pos="295"/>
        </w:tabs>
        <w:jc w:val="both"/>
        <w:rPr>
          <w:rFonts w:asciiTheme="minorHAnsi" w:hAnsiTheme="minorHAnsi" w:cstheme="minorHAnsi"/>
          <w:vanish/>
          <w:sz w:val="20"/>
          <w:szCs w:val="20"/>
          <w:lang w:eastAsia="pl-PL"/>
        </w:rPr>
      </w:pPr>
    </w:p>
    <w:p w14:paraId="629B7875" w14:textId="77777777" w:rsidR="00905A69" w:rsidRDefault="00905A69" w:rsidP="00BF46EA">
      <w:pPr>
        <w:pStyle w:val="Akapitzlist"/>
        <w:widowControl w:val="0"/>
        <w:numPr>
          <w:ilvl w:val="1"/>
          <w:numId w:val="7"/>
        </w:numPr>
        <w:tabs>
          <w:tab w:val="left" w:pos="295"/>
        </w:tabs>
        <w:jc w:val="both"/>
        <w:rPr>
          <w:rFonts w:asciiTheme="minorHAnsi" w:hAnsiTheme="minorHAnsi" w:cstheme="minorHAnsi"/>
          <w:vanish/>
          <w:sz w:val="20"/>
          <w:szCs w:val="20"/>
          <w:lang w:eastAsia="pl-PL"/>
        </w:rPr>
      </w:pPr>
    </w:p>
    <w:p w14:paraId="01690284" w14:textId="77777777" w:rsidR="00905A69" w:rsidRDefault="00905A69" w:rsidP="00BF46EA">
      <w:pPr>
        <w:pStyle w:val="Akapitzlist"/>
        <w:widowControl w:val="0"/>
        <w:numPr>
          <w:ilvl w:val="1"/>
          <w:numId w:val="7"/>
        </w:numPr>
        <w:tabs>
          <w:tab w:val="left" w:pos="295"/>
        </w:tabs>
        <w:jc w:val="both"/>
        <w:rPr>
          <w:rFonts w:asciiTheme="minorHAnsi" w:hAnsiTheme="minorHAnsi" w:cstheme="minorHAnsi"/>
          <w:vanish/>
          <w:sz w:val="20"/>
          <w:szCs w:val="20"/>
          <w:lang w:eastAsia="pl-PL"/>
        </w:rPr>
      </w:pPr>
    </w:p>
    <w:p w14:paraId="3492258C" w14:textId="77777777" w:rsidR="00905A69" w:rsidRDefault="00905A69" w:rsidP="00BF46EA">
      <w:pPr>
        <w:pStyle w:val="Akapitzlist"/>
        <w:widowControl w:val="0"/>
        <w:numPr>
          <w:ilvl w:val="1"/>
          <w:numId w:val="7"/>
        </w:numPr>
        <w:tabs>
          <w:tab w:val="left" w:pos="295"/>
        </w:tabs>
        <w:jc w:val="both"/>
        <w:rPr>
          <w:rFonts w:asciiTheme="minorHAnsi" w:hAnsiTheme="minorHAnsi" w:cstheme="minorHAnsi"/>
          <w:vanish/>
          <w:sz w:val="20"/>
          <w:szCs w:val="20"/>
          <w:lang w:eastAsia="pl-PL"/>
        </w:rPr>
      </w:pPr>
    </w:p>
    <w:p w14:paraId="65B72A0D" w14:textId="77777777" w:rsidR="00905A69" w:rsidRDefault="00905A69" w:rsidP="00BF46EA">
      <w:pPr>
        <w:pStyle w:val="Akapitzlist"/>
        <w:widowControl w:val="0"/>
        <w:numPr>
          <w:ilvl w:val="1"/>
          <w:numId w:val="7"/>
        </w:numPr>
        <w:tabs>
          <w:tab w:val="left" w:pos="295"/>
        </w:tabs>
        <w:jc w:val="both"/>
        <w:rPr>
          <w:rFonts w:asciiTheme="minorHAnsi" w:hAnsiTheme="minorHAnsi" w:cstheme="minorHAnsi"/>
          <w:vanish/>
          <w:sz w:val="20"/>
          <w:szCs w:val="20"/>
          <w:lang w:eastAsia="pl-PL"/>
        </w:rPr>
      </w:pPr>
    </w:p>
    <w:p w14:paraId="3ED510EC" w14:textId="77777777" w:rsidR="00905A69" w:rsidRDefault="00905A69" w:rsidP="00BF46EA">
      <w:pPr>
        <w:pStyle w:val="Akapitzlist"/>
        <w:widowControl w:val="0"/>
        <w:numPr>
          <w:ilvl w:val="1"/>
          <w:numId w:val="7"/>
        </w:numPr>
        <w:tabs>
          <w:tab w:val="left" w:pos="295"/>
        </w:tabs>
        <w:jc w:val="both"/>
        <w:rPr>
          <w:rFonts w:asciiTheme="minorHAnsi" w:hAnsiTheme="minorHAnsi" w:cstheme="minorHAnsi"/>
          <w:vanish/>
          <w:sz w:val="20"/>
          <w:szCs w:val="20"/>
          <w:lang w:eastAsia="pl-PL"/>
        </w:rPr>
      </w:pPr>
    </w:p>
    <w:p w14:paraId="0EF707F4" w14:textId="77777777" w:rsidR="00905A69" w:rsidRDefault="00905A69" w:rsidP="00BF46EA">
      <w:pPr>
        <w:pStyle w:val="Akapitzlist"/>
        <w:widowControl w:val="0"/>
        <w:numPr>
          <w:ilvl w:val="1"/>
          <w:numId w:val="7"/>
        </w:numPr>
        <w:tabs>
          <w:tab w:val="left" w:pos="295"/>
        </w:tabs>
        <w:jc w:val="both"/>
        <w:rPr>
          <w:rFonts w:asciiTheme="minorHAnsi" w:hAnsiTheme="minorHAnsi" w:cstheme="minorHAnsi"/>
          <w:vanish/>
          <w:sz w:val="20"/>
          <w:szCs w:val="20"/>
          <w:lang w:eastAsia="pl-PL"/>
        </w:rPr>
      </w:pPr>
    </w:p>
    <w:p w14:paraId="35F8C36E" w14:textId="77777777" w:rsidR="00905A69" w:rsidRDefault="00905A69" w:rsidP="00BF46EA">
      <w:pPr>
        <w:pStyle w:val="Akapitzlist"/>
        <w:widowControl w:val="0"/>
        <w:numPr>
          <w:ilvl w:val="1"/>
          <w:numId w:val="7"/>
        </w:numPr>
        <w:tabs>
          <w:tab w:val="left" w:pos="295"/>
        </w:tabs>
        <w:jc w:val="both"/>
        <w:rPr>
          <w:rFonts w:asciiTheme="minorHAnsi" w:hAnsiTheme="minorHAnsi" w:cstheme="minorHAnsi"/>
          <w:vanish/>
          <w:sz w:val="20"/>
          <w:szCs w:val="20"/>
          <w:lang w:eastAsia="pl-PL"/>
        </w:rPr>
      </w:pPr>
    </w:p>
    <w:p w14:paraId="236E17BF" w14:textId="77777777" w:rsidR="00905A69" w:rsidRDefault="00905A69" w:rsidP="00BF46EA">
      <w:pPr>
        <w:pStyle w:val="Akapitzlist"/>
        <w:widowControl w:val="0"/>
        <w:numPr>
          <w:ilvl w:val="1"/>
          <w:numId w:val="7"/>
        </w:numPr>
        <w:tabs>
          <w:tab w:val="left" w:pos="295"/>
        </w:tabs>
        <w:jc w:val="both"/>
        <w:rPr>
          <w:rFonts w:asciiTheme="minorHAnsi" w:hAnsiTheme="minorHAnsi" w:cstheme="minorHAnsi"/>
          <w:vanish/>
          <w:sz w:val="20"/>
          <w:szCs w:val="20"/>
          <w:lang w:eastAsia="pl-PL"/>
        </w:rPr>
      </w:pPr>
    </w:p>
    <w:p w14:paraId="5191CA7C" w14:textId="77777777" w:rsidR="00905A69" w:rsidRDefault="00905A69" w:rsidP="00BF46EA">
      <w:pPr>
        <w:pStyle w:val="Akapitzlist"/>
        <w:widowControl w:val="0"/>
        <w:numPr>
          <w:ilvl w:val="1"/>
          <w:numId w:val="7"/>
        </w:numPr>
        <w:tabs>
          <w:tab w:val="left" w:pos="295"/>
        </w:tabs>
        <w:jc w:val="both"/>
        <w:rPr>
          <w:rFonts w:asciiTheme="minorHAnsi" w:hAnsiTheme="minorHAnsi" w:cstheme="minorHAnsi"/>
          <w:vanish/>
          <w:sz w:val="20"/>
          <w:szCs w:val="20"/>
          <w:lang w:eastAsia="pl-PL"/>
        </w:rPr>
      </w:pPr>
    </w:p>
    <w:p w14:paraId="6111D78E" w14:textId="77777777" w:rsidR="00905A69" w:rsidRDefault="00905A69" w:rsidP="00BF46EA">
      <w:pPr>
        <w:pStyle w:val="Akapitzlist"/>
        <w:widowControl w:val="0"/>
        <w:numPr>
          <w:ilvl w:val="1"/>
          <w:numId w:val="7"/>
        </w:numPr>
        <w:tabs>
          <w:tab w:val="left" w:pos="295"/>
        </w:tabs>
        <w:jc w:val="both"/>
        <w:rPr>
          <w:rFonts w:asciiTheme="minorHAnsi" w:hAnsiTheme="minorHAnsi" w:cstheme="minorHAnsi"/>
          <w:vanish/>
          <w:sz w:val="20"/>
          <w:szCs w:val="20"/>
          <w:lang w:eastAsia="pl-PL"/>
        </w:rPr>
      </w:pPr>
    </w:p>
    <w:p w14:paraId="04873AA1" w14:textId="77777777" w:rsidR="00905A69" w:rsidRDefault="00905A69" w:rsidP="00BF46EA">
      <w:pPr>
        <w:pStyle w:val="Akapitzlist"/>
        <w:widowControl w:val="0"/>
        <w:numPr>
          <w:ilvl w:val="1"/>
          <w:numId w:val="7"/>
        </w:numPr>
        <w:tabs>
          <w:tab w:val="left" w:pos="295"/>
        </w:tabs>
        <w:jc w:val="both"/>
        <w:rPr>
          <w:rFonts w:asciiTheme="minorHAnsi" w:hAnsiTheme="minorHAnsi" w:cstheme="minorHAnsi"/>
          <w:vanish/>
          <w:sz w:val="20"/>
          <w:szCs w:val="20"/>
          <w:lang w:eastAsia="pl-PL"/>
        </w:rPr>
      </w:pPr>
    </w:p>
    <w:p w14:paraId="52E0F65F" w14:textId="77777777" w:rsidR="00905A69" w:rsidRDefault="00905A69" w:rsidP="00BF46EA">
      <w:pPr>
        <w:pStyle w:val="Akapitzlist"/>
        <w:widowControl w:val="0"/>
        <w:numPr>
          <w:ilvl w:val="1"/>
          <w:numId w:val="7"/>
        </w:numPr>
        <w:tabs>
          <w:tab w:val="left" w:pos="295"/>
        </w:tabs>
        <w:jc w:val="both"/>
        <w:rPr>
          <w:rFonts w:asciiTheme="minorHAnsi" w:hAnsiTheme="minorHAnsi" w:cstheme="minorHAnsi"/>
          <w:vanish/>
          <w:sz w:val="20"/>
          <w:szCs w:val="20"/>
          <w:lang w:eastAsia="pl-PL"/>
        </w:rPr>
      </w:pPr>
    </w:p>
    <w:p w14:paraId="1B588A15" w14:textId="77777777" w:rsidR="00905A69" w:rsidRDefault="00905A69" w:rsidP="00BF46EA">
      <w:pPr>
        <w:pStyle w:val="Akapitzlist"/>
        <w:numPr>
          <w:ilvl w:val="1"/>
          <w:numId w:val="22"/>
        </w:numPr>
        <w:shd w:val="clear" w:color="auto" w:fill="FFFFFF"/>
        <w:ind w:left="567" w:hanging="567"/>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Wykonawca może złożyć tylko jedną ofertę, z wyjątkiem przypadków określonych w ustawie.</w:t>
      </w:r>
    </w:p>
    <w:p w14:paraId="2EB60CDD" w14:textId="77777777" w:rsidR="00905A69" w:rsidRDefault="00905A69" w:rsidP="00BF46EA">
      <w:pPr>
        <w:pStyle w:val="Akapitzlist"/>
        <w:numPr>
          <w:ilvl w:val="1"/>
          <w:numId w:val="22"/>
        </w:numPr>
        <w:shd w:val="clear" w:color="auto" w:fill="FFFFFF"/>
        <w:ind w:left="567" w:hanging="567"/>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Treść oferty musi być zgodna z wymaganiami Zamawiającego określonymi w dokumentach zamówienia.</w:t>
      </w:r>
    </w:p>
    <w:p w14:paraId="19184DD5" w14:textId="77777777" w:rsidR="00905A69" w:rsidRDefault="00905A69" w:rsidP="00BF46EA">
      <w:pPr>
        <w:pStyle w:val="Akapitzlist"/>
        <w:numPr>
          <w:ilvl w:val="1"/>
          <w:numId w:val="22"/>
        </w:numPr>
        <w:shd w:val="clear" w:color="auto" w:fill="FFFFFF"/>
        <w:ind w:left="567" w:hanging="567"/>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 xml:space="preserve"> Oferta może być złożona tylko do upływu terminu składania ofert.</w:t>
      </w:r>
    </w:p>
    <w:p w14:paraId="546EAC29" w14:textId="77777777" w:rsidR="00905A69" w:rsidRDefault="00905A69" w:rsidP="00BF46EA">
      <w:pPr>
        <w:pStyle w:val="Akapitzlist"/>
        <w:widowControl w:val="0"/>
        <w:numPr>
          <w:ilvl w:val="1"/>
          <w:numId w:val="22"/>
        </w:numPr>
        <w:tabs>
          <w:tab w:val="left" w:pos="295"/>
        </w:tabs>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 Do upływu terminu składania ofert Wykonawca może wycofać ofertę.</w:t>
      </w:r>
    </w:p>
    <w:p w14:paraId="34CF7B2F" w14:textId="77777777" w:rsidR="00905A69" w:rsidRDefault="00905A69" w:rsidP="00BF46EA">
      <w:pPr>
        <w:pStyle w:val="Akapitzlist"/>
        <w:widowControl w:val="0"/>
        <w:numPr>
          <w:ilvl w:val="1"/>
          <w:numId w:val="22"/>
        </w:numPr>
        <w:tabs>
          <w:tab w:val="left" w:pos="295"/>
        </w:tabs>
        <w:ind w:left="567" w:hanging="567"/>
        <w:jc w:val="both"/>
        <w:rPr>
          <w:rFonts w:asciiTheme="minorHAnsi" w:eastAsia="Times New Roman" w:hAnsiTheme="minorHAnsi" w:cstheme="minorHAnsi"/>
          <w:sz w:val="20"/>
          <w:szCs w:val="20"/>
          <w:lang w:eastAsia="pl-PL"/>
        </w:rPr>
      </w:pPr>
      <w:r>
        <w:rPr>
          <w:rFonts w:asciiTheme="minorHAnsi" w:hAnsiTheme="minorHAnsi" w:cstheme="minorHAnsi"/>
          <w:sz w:val="20"/>
          <w:szCs w:val="20"/>
          <w:lang w:eastAsia="pl-PL"/>
        </w:rPr>
        <w:t>Ofertę wraz z wymaganymi dokumentami należy złożyć za pośrednictwem Platformy wskazanej w pkt 1.2. SWZ. Oferta powinna być:</w:t>
      </w:r>
    </w:p>
    <w:p w14:paraId="16B58F32" w14:textId="77777777" w:rsidR="00905A69" w:rsidRDefault="00905A69" w:rsidP="00BF46EA">
      <w:pPr>
        <w:pStyle w:val="Akapitzlist"/>
        <w:widowControl w:val="0"/>
        <w:numPr>
          <w:ilvl w:val="2"/>
          <w:numId w:val="22"/>
        </w:numPr>
        <w:tabs>
          <w:tab w:val="left" w:pos="295"/>
        </w:tabs>
        <w:ind w:left="1134" w:hanging="851"/>
        <w:jc w:val="both"/>
        <w:rPr>
          <w:rFonts w:asciiTheme="minorHAnsi" w:eastAsia="Times New Roman" w:hAnsiTheme="minorHAnsi" w:cstheme="minorHAnsi"/>
          <w:sz w:val="20"/>
          <w:szCs w:val="20"/>
          <w:lang w:eastAsia="pl-PL"/>
        </w:rPr>
      </w:pPr>
      <w:r>
        <w:rPr>
          <w:rFonts w:asciiTheme="minorHAnsi" w:hAnsiTheme="minorHAnsi" w:cstheme="minorHAnsi"/>
          <w:sz w:val="20"/>
          <w:szCs w:val="20"/>
        </w:rPr>
        <w:t>sporządzona zgodnie z treścią niniejszej SWZ,</w:t>
      </w:r>
    </w:p>
    <w:p w14:paraId="4E4331D4" w14:textId="77777777" w:rsidR="00905A69" w:rsidRDefault="00905A69" w:rsidP="00BF46EA">
      <w:pPr>
        <w:pStyle w:val="Akapitzlist"/>
        <w:widowControl w:val="0"/>
        <w:numPr>
          <w:ilvl w:val="2"/>
          <w:numId w:val="22"/>
        </w:numPr>
        <w:tabs>
          <w:tab w:val="left" w:pos="295"/>
        </w:tabs>
        <w:ind w:left="1134" w:hanging="851"/>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złożona w formie elektronicznej za pośrednictwem platformazakupowa.pl, zgodnie z instrukcją dla Wykonawców dostępną na stronie internetowej pod adresem:  https://platformazakupowa.pl/strona/45-instrukcje,</w:t>
      </w:r>
    </w:p>
    <w:p w14:paraId="02DB627E" w14:textId="77777777" w:rsidR="00905A69" w:rsidRDefault="00905A69" w:rsidP="00BF46EA">
      <w:pPr>
        <w:pStyle w:val="Akapitzlist"/>
        <w:widowControl w:val="0"/>
        <w:numPr>
          <w:ilvl w:val="2"/>
          <w:numId w:val="22"/>
        </w:numPr>
        <w:tabs>
          <w:tab w:val="left" w:pos="295"/>
        </w:tabs>
        <w:ind w:left="1134" w:hanging="851"/>
        <w:jc w:val="both"/>
        <w:rPr>
          <w:rFonts w:asciiTheme="minorHAnsi" w:eastAsia="Times New Roman" w:hAnsiTheme="minorHAnsi" w:cstheme="minorHAnsi"/>
          <w:sz w:val="20"/>
          <w:szCs w:val="20"/>
          <w:lang w:eastAsia="pl-PL"/>
        </w:rPr>
      </w:pPr>
      <w:r>
        <w:rPr>
          <w:rFonts w:asciiTheme="minorHAnsi" w:hAnsiTheme="minorHAnsi" w:cstheme="minorHAnsi"/>
          <w:sz w:val="20"/>
          <w:szCs w:val="20"/>
        </w:rPr>
        <w:t>podpisana kwalifikowanym podpisem elektronicznym przez osobę/osoby upoważnioną/upoważnione.</w:t>
      </w:r>
    </w:p>
    <w:p w14:paraId="355E3266" w14:textId="77777777" w:rsidR="00905A69" w:rsidRDefault="00905A69" w:rsidP="00BF46EA">
      <w:pPr>
        <w:pStyle w:val="Akapitzlist"/>
        <w:numPr>
          <w:ilvl w:val="1"/>
          <w:numId w:val="22"/>
        </w:numPr>
        <w:ind w:left="567" w:hanging="567"/>
        <w:jc w:val="both"/>
        <w:rPr>
          <w:rFonts w:asciiTheme="minorHAnsi" w:hAnsiTheme="minorHAnsi" w:cstheme="minorHAnsi"/>
          <w:sz w:val="20"/>
          <w:szCs w:val="20"/>
        </w:rPr>
      </w:pPr>
      <w:r>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79C0367D" w14:textId="77777777" w:rsidR="00905A69" w:rsidRDefault="00905A69" w:rsidP="00BF46EA">
      <w:pPr>
        <w:pStyle w:val="Akapitzlist"/>
        <w:numPr>
          <w:ilvl w:val="1"/>
          <w:numId w:val="22"/>
        </w:numPr>
        <w:ind w:left="567" w:hanging="567"/>
        <w:jc w:val="both"/>
        <w:rPr>
          <w:rFonts w:asciiTheme="minorHAnsi" w:hAnsiTheme="minorHAnsi" w:cstheme="minorHAnsi"/>
          <w:sz w:val="20"/>
          <w:szCs w:val="20"/>
        </w:rPr>
      </w:pPr>
      <w:r>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DF75C88" w14:textId="77777777" w:rsidR="00905A69" w:rsidRDefault="00905A69" w:rsidP="00BF46EA">
      <w:pPr>
        <w:pStyle w:val="Akapitzlist"/>
        <w:numPr>
          <w:ilvl w:val="1"/>
          <w:numId w:val="22"/>
        </w:numPr>
        <w:ind w:left="567" w:hanging="567"/>
        <w:jc w:val="both"/>
        <w:rPr>
          <w:rFonts w:asciiTheme="minorHAnsi" w:hAnsiTheme="minorHAnsi" w:cstheme="minorHAnsi"/>
          <w:sz w:val="20"/>
          <w:szCs w:val="20"/>
        </w:rPr>
      </w:pPr>
      <w:r>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75A5C8CF" w14:textId="245E43C8" w:rsidR="00905A69" w:rsidRDefault="00905A69" w:rsidP="00BF46EA">
      <w:pPr>
        <w:pStyle w:val="Akapitzlist"/>
        <w:numPr>
          <w:ilvl w:val="1"/>
          <w:numId w:val="22"/>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Pr>
          <w:rFonts w:asciiTheme="minorHAnsi" w:hAnsiTheme="minorHAnsi" w:cstheme="minorHAnsi"/>
          <w:sz w:val="20"/>
          <w:szCs w:val="20"/>
          <w:lang w:bidi="pl-PL"/>
        </w:rPr>
        <w:t xml:space="preserve">Zaleca się, aby każdy dokument zawierający tajemnicę przedsiębiorstwa został zamieszczony w odrębnym pliku. </w:t>
      </w:r>
      <w:r>
        <w:rPr>
          <w:rFonts w:asciiTheme="minorHAnsi" w:eastAsia="Times New Roman" w:hAnsiTheme="minorHAnsi" w:cstheme="minorHAnsi"/>
          <w:sz w:val="20"/>
          <w:szCs w:val="20"/>
          <w:lang w:eastAsia="ar-SA"/>
        </w:rPr>
        <w:t xml:space="preserve">UWAGA: Na </w:t>
      </w:r>
      <w:r w:rsidR="00F0156B">
        <w:rPr>
          <w:rFonts w:asciiTheme="minorHAnsi" w:eastAsia="Times New Roman" w:hAnsiTheme="minorHAnsi" w:cstheme="minorHAnsi"/>
          <w:sz w:val="20"/>
          <w:szCs w:val="20"/>
          <w:lang w:eastAsia="ar-SA"/>
        </w:rPr>
        <w:t>W</w:t>
      </w:r>
      <w:r>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7415B39E" w14:textId="77777777" w:rsidR="00905A69" w:rsidRDefault="00905A69" w:rsidP="00BF46EA">
      <w:pPr>
        <w:pStyle w:val="Akapitzlist"/>
        <w:numPr>
          <w:ilvl w:val="1"/>
          <w:numId w:val="22"/>
        </w:numPr>
        <w:ind w:left="567" w:hanging="567"/>
        <w:jc w:val="both"/>
        <w:rPr>
          <w:rFonts w:asciiTheme="minorHAnsi" w:hAnsiTheme="minorHAnsi" w:cstheme="minorHAnsi"/>
          <w:sz w:val="20"/>
          <w:szCs w:val="20"/>
        </w:rPr>
      </w:pPr>
      <w:r>
        <w:rPr>
          <w:rFonts w:asciiTheme="minorHAnsi" w:hAnsiTheme="minorHAnsi" w:cstheme="minorHAnsi"/>
          <w:sz w:val="20"/>
          <w:szCs w:val="20"/>
          <w:lang w:bidi="pl-PL"/>
        </w:rPr>
        <w:t>Do oferty lub wniosku należy dołączyć wszystkie wymagane w Ogłoszeniu, SWZ lub zaproszeniu do składania ofert dokumenty.</w:t>
      </w:r>
    </w:p>
    <w:p w14:paraId="7F98AF81" w14:textId="77777777" w:rsidR="00905A69" w:rsidRDefault="00905A69" w:rsidP="00BF46EA">
      <w:pPr>
        <w:pStyle w:val="Akapitzlist"/>
        <w:numPr>
          <w:ilvl w:val="1"/>
          <w:numId w:val="22"/>
        </w:numPr>
        <w:ind w:left="567" w:hanging="567"/>
        <w:jc w:val="both"/>
        <w:rPr>
          <w:rFonts w:asciiTheme="minorHAnsi" w:hAnsiTheme="minorHAnsi" w:cstheme="minorHAnsi"/>
          <w:sz w:val="20"/>
          <w:szCs w:val="20"/>
        </w:rPr>
      </w:pPr>
      <w:r>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F91D27D" w14:textId="4F5B16EA" w:rsidR="00905A69" w:rsidRDefault="00905A69" w:rsidP="00BF46EA">
      <w:pPr>
        <w:pStyle w:val="Akapitzlist"/>
        <w:numPr>
          <w:ilvl w:val="1"/>
          <w:numId w:val="22"/>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Każdy z </w:t>
      </w:r>
      <w:r w:rsidR="00F0156B">
        <w:rPr>
          <w:rFonts w:asciiTheme="minorHAnsi" w:hAnsiTheme="minorHAnsi" w:cstheme="minorHAnsi"/>
          <w:sz w:val="20"/>
          <w:szCs w:val="20"/>
        </w:rPr>
        <w:t>W</w:t>
      </w:r>
      <w:r>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3844CB2B" w14:textId="77777777" w:rsidR="00905A69" w:rsidRDefault="00905A69" w:rsidP="00BF46EA">
      <w:pPr>
        <w:pStyle w:val="Akapitzlist"/>
        <w:numPr>
          <w:ilvl w:val="1"/>
          <w:numId w:val="22"/>
        </w:numPr>
        <w:ind w:left="567" w:hanging="567"/>
        <w:jc w:val="both"/>
        <w:rPr>
          <w:rFonts w:asciiTheme="minorHAnsi" w:hAnsiTheme="minorHAnsi" w:cstheme="minorHAnsi"/>
          <w:sz w:val="20"/>
          <w:szCs w:val="20"/>
        </w:rPr>
      </w:pPr>
      <w:r>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330E95" w14:textId="77777777" w:rsidR="00905A69" w:rsidRDefault="00905A69" w:rsidP="00BF46EA">
      <w:pPr>
        <w:numPr>
          <w:ilvl w:val="1"/>
          <w:numId w:val="22"/>
        </w:numPr>
        <w:ind w:left="567" w:hanging="567"/>
        <w:jc w:val="both"/>
        <w:rPr>
          <w:rFonts w:asciiTheme="minorHAnsi" w:hAnsiTheme="minorHAnsi" w:cstheme="minorHAnsi"/>
          <w:sz w:val="20"/>
          <w:szCs w:val="20"/>
        </w:rPr>
      </w:pPr>
      <w:r>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C33B6D" w14:textId="77777777" w:rsidR="00905A69" w:rsidRDefault="00905A69" w:rsidP="00BF46EA">
      <w:pPr>
        <w:numPr>
          <w:ilvl w:val="1"/>
          <w:numId w:val="22"/>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Maksymalny rozmiar jednego pliku przesyłanego za pośrednictwem dedykowanych formularzy do: złożenia, zmiany, wycofania oferty wynosi 150 MB </w:t>
      </w:r>
      <w:bookmarkStart w:id="8" w:name="_Hlk65759036"/>
      <w:r>
        <w:rPr>
          <w:rFonts w:asciiTheme="minorHAnsi" w:hAnsiTheme="minorHAnsi" w:cstheme="minorHAnsi"/>
          <w:sz w:val="20"/>
          <w:szCs w:val="20"/>
        </w:rPr>
        <w:t>natomiast przy komunikacji wielkość pliku to maksymalnie 500 MB</w:t>
      </w:r>
      <w:bookmarkEnd w:id="8"/>
      <w:r>
        <w:rPr>
          <w:rFonts w:asciiTheme="minorHAnsi" w:hAnsiTheme="minorHAnsi" w:cstheme="minorHAnsi"/>
          <w:sz w:val="20"/>
          <w:szCs w:val="20"/>
        </w:rPr>
        <w:t>.</w:t>
      </w:r>
    </w:p>
    <w:p w14:paraId="4BCBA182" w14:textId="77777777" w:rsidR="00905A69" w:rsidRDefault="00905A69" w:rsidP="00BF46EA">
      <w:pPr>
        <w:numPr>
          <w:ilvl w:val="1"/>
          <w:numId w:val="22"/>
        </w:numPr>
        <w:ind w:left="567" w:hanging="567"/>
        <w:jc w:val="both"/>
        <w:rPr>
          <w:rFonts w:asciiTheme="minorHAnsi" w:hAnsiTheme="minorHAnsi" w:cstheme="minorHAnsi"/>
          <w:sz w:val="20"/>
          <w:szCs w:val="20"/>
        </w:rPr>
      </w:pPr>
      <w:r>
        <w:rPr>
          <w:rFonts w:asciiTheme="minorHAnsi" w:eastAsia="Times New Roman" w:hAnsiTheme="minorHAnsi" w:cstheme="minorHAnsi"/>
          <w:sz w:val="20"/>
          <w:szCs w:val="20"/>
          <w:lang w:eastAsia="pl-PL" w:bidi="pl-PL"/>
        </w:rPr>
        <w:t xml:space="preserve">Formularz oferty </w:t>
      </w:r>
      <w:r>
        <w:rPr>
          <w:rFonts w:asciiTheme="minorHAnsi" w:eastAsia="Times New Roman" w:hAnsiTheme="minorHAnsi" w:cstheme="minorHAnsi"/>
          <w:b/>
          <w:bCs/>
          <w:sz w:val="20"/>
          <w:szCs w:val="20"/>
          <w:lang w:eastAsia="pl-PL" w:bidi="pl-PL"/>
        </w:rPr>
        <w:t>nie podlega uzupełnieniu.</w:t>
      </w:r>
    </w:p>
    <w:p w14:paraId="5ED5F0AA" w14:textId="41B5C312" w:rsidR="00062275" w:rsidRPr="00511A0C" w:rsidRDefault="00062275" w:rsidP="00BF46EA">
      <w:pPr>
        <w:numPr>
          <w:ilvl w:val="1"/>
          <w:numId w:val="11"/>
        </w:numPr>
        <w:pBdr>
          <w:top w:val="nil"/>
          <w:left w:val="nil"/>
          <w:bottom w:val="nil"/>
          <w:right w:val="nil"/>
          <w:between w:val="nil"/>
        </w:pBdr>
        <w:ind w:left="567" w:hanging="567"/>
        <w:jc w:val="both"/>
        <w:rPr>
          <w:color w:val="000000"/>
          <w:sz w:val="20"/>
          <w:szCs w:val="20"/>
        </w:rPr>
      </w:pPr>
      <w:r w:rsidRPr="00511A0C">
        <w:rPr>
          <w:sz w:val="20"/>
          <w:szCs w:val="20"/>
        </w:rPr>
        <w:t>Zamawiający przedstawia dodatkowe (nieobowiązkowe) zalecenia składania oferty w formie elektronicznej:</w:t>
      </w:r>
    </w:p>
    <w:p w14:paraId="507E8937" w14:textId="77777777" w:rsidR="00062275" w:rsidRPr="00BD65FC" w:rsidRDefault="00062275" w:rsidP="00BF46EA">
      <w:pPr>
        <w:numPr>
          <w:ilvl w:val="2"/>
          <w:numId w:val="11"/>
        </w:numPr>
        <w:ind w:left="1134" w:hanging="851"/>
        <w:jc w:val="both"/>
        <w:rPr>
          <w:rFonts w:asciiTheme="minorHAnsi" w:hAnsiTheme="minorHAnsi" w:cstheme="minorHAnsi"/>
          <w:sz w:val="18"/>
          <w:szCs w:val="18"/>
        </w:rPr>
      </w:pPr>
      <w:r w:rsidRPr="00BD65FC">
        <w:rPr>
          <w:rFonts w:asciiTheme="minorHAnsi" w:hAnsiTheme="minorHAnsi" w:cstheme="minorHAnsi"/>
          <w:sz w:val="20"/>
          <w:szCs w:val="20"/>
          <w:lang w:eastAsia="pl-PL"/>
        </w:rPr>
        <w:t>Zamawiający rekomenduje wykorzystanie formatów: .pdf .</w:t>
      </w:r>
      <w:proofErr w:type="spellStart"/>
      <w:r w:rsidRPr="00BD65FC">
        <w:rPr>
          <w:rFonts w:asciiTheme="minorHAnsi" w:hAnsiTheme="minorHAnsi" w:cstheme="minorHAnsi"/>
          <w:sz w:val="20"/>
          <w:szCs w:val="20"/>
          <w:lang w:eastAsia="pl-PL"/>
        </w:rPr>
        <w:t>doc</w:t>
      </w:r>
      <w:proofErr w:type="spellEnd"/>
      <w:r w:rsidRPr="00BD65FC">
        <w:rPr>
          <w:rFonts w:asciiTheme="minorHAnsi" w:hAnsiTheme="minorHAnsi" w:cstheme="minorHAnsi"/>
          <w:sz w:val="20"/>
          <w:szCs w:val="20"/>
          <w:lang w:eastAsia="pl-PL"/>
        </w:rPr>
        <w:t xml:space="preserve"> .xls .jpg (.</w:t>
      </w:r>
      <w:proofErr w:type="spellStart"/>
      <w:r w:rsidRPr="00BD65FC">
        <w:rPr>
          <w:rFonts w:asciiTheme="minorHAnsi" w:hAnsiTheme="minorHAnsi" w:cstheme="minorHAnsi"/>
          <w:sz w:val="20"/>
          <w:szCs w:val="20"/>
          <w:lang w:eastAsia="pl-PL"/>
        </w:rPr>
        <w:t>jpeg</w:t>
      </w:r>
      <w:proofErr w:type="spellEnd"/>
      <w:r w:rsidRPr="00BD65FC">
        <w:rPr>
          <w:rFonts w:asciiTheme="minorHAnsi" w:hAnsiTheme="minorHAnsi" w:cstheme="minorHAnsi"/>
          <w:sz w:val="20"/>
          <w:szCs w:val="20"/>
          <w:lang w:eastAsia="pl-PL"/>
        </w:rPr>
        <w:t xml:space="preserve">) </w:t>
      </w:r>
      <w:r w:rsidRPr="00BD65FC">
        <w:rPr>
          <w:rFonts w:asciiTheme="minorHAnsi" w:eastAsia="Calibri-Bold" w:hAnsiTheme="minorHAnsi" w:cstheme="minorHAnsi"/>
          <w:sz w:val="20"/>
          <w:szCs w:val="20"/>
          <w:lang w:eastAsia="pl-PL"/>
        </w:rPr>
        <w:t>ze szczególnym</w:t>
      </w:r>
      <w:r>
        <w:rPr>
          <w:rFonts w:asciiTheme="minorHAnsi" w:eastAsia="Calibri-Bold" w:hAnsiTheme="minorHAnsi" w:cstheme="minorHAnsi"/>
          <w:sz w:val="20"/>
          <w:szCs w:val="20"/>
          <w:lang w:eastAsia="pl-PL"/>
        </w:rPr>
        <w:t xml:space="preserve"> </w:t>
      </w:r>
      <w:r w:rsidRPr="00BD65FC">
        <w:rPr>
          <w:rFonts w:asciiTheme="minorHAnsi" w:eastAsia="Calibri-Bold" w:hAnsiTheme="minorHAnsi" w:cstheme="minorHAnsi"/>
          <w:sz w:val="20"/>
          <w:szCs w:val="20"/>
          <w:lang w:eastAsia="pl-PL"/>
        </w:rPr>
        <w:t>wskazaniem na .pdf</w:t>
      </w:r>
      <w:r>
        <w:rPr>
          <w:rFonts w:asciiTheme="minorHAnsi" w:eastAsia="Calibri-Bold" w:hAnsiTheme="minorHAnsi" w:cstheme="minorHAnsi"/>
          <w:sz w:val="20"/>
          <w:szCs w:val="20"/>
          <w:lang w:eastAsia="pl-PL"/>
        </w:rPr>
        <w:t>.</w:t>
      </w:r>
    </w:p>
    <w:p w14:paraId="2162EC8E" w14:textId="77777777" w:rsidR="00062275" w:rsidRPr="00BD65FC" w:rsidRDefault="00062275" w:rsidP="00BF46EA">
      <w:pPr>
        <w:numPr>
          <w:ilvl w:val="2"/>
          <w:numId w:val="11"/>
        </w:numPr>
        <w:ind w:left="1134" w:hanging="851"/>
        <w:jc w:val="both"/>
        <w:rPr>
          <w:rFonts w:asciiTheme="minorHAnsi" w:hAnsiTheme="minorHAnsi" w:cstheme="minorHAnsi"/>
          <w:sz w:val="18"/>
          <w:szCs w:val="18"/>
        </w:rPr>
      </w:pPr>
      <w:r w:rsidRPr="00BD65FC">
        <w:rPr>
          <w:rFonts w:asciiTheme="minorHAnsi" w:hAnsiTheme="minorHAnsi" w:cstheme="minorHAnsi"/>
          <w:sz w:val="20"/>
          <w:szCs w:val="20"/>
          <w:lang w:eastAsia="pl-PL"/>
        </w:rPr>
        <w:t>W celu ewentualnej kompresji danych Zamawiający rekomenduje wykorzystanie jednego z</w:t>
      </w:r>
      <w:r w:rsidRPr="00BD65FC">
        <w:rPr>
          <w:rFonts w:asciiTheme="minorHAnsi" w:hAnsiTheme="minorHAnsi" w:cstheme="minorHAnsi"/>
          <w:sz w:val="18"/>
          <w:szCs w:val="18"/>
        </w:rPr>
        <w:t xml:space="preserve"> </w:t>
      </w:r>
      <w:r w:rsidRPr="00BD65FC">
        <w:rPr>
          <w:rFonts w:asciiTheme="minorHAnsi" w:hAnsiTheme="minorHAnsi" w:cstheme="minorHAnsi"/>
          <w:sz w:val="20"/>
          <w:szCs w:val="20"/>
          <w:lang w:eastAsia="pl-PL"/>
        </w:rPr>
        <w:t>formatów:</w:t>
      </w:r>
    </w:p>
    <w:p w14:paraId="6B19DACD" w14:textId="77777777" w:rsidR="00062275" w:rsidRPr="00BD65FC" w:rsidRDefault="00062275" w:rsidP="00BF46EA">
      <w:pPr>
        <w:pStyle w:val="Akapitzlist"/>
        <w:numPr>
          <w:ilvl w:val="3"/>
          <w:numId w:val="13"/>
        </w:numPr>
        <w:ind w:left="1276" w:hanging="283"/>
        <w:jc w:val="both"/>
        <w:rPr>
          <w:rFonts w:asciiTheme="minorHAnsi" w:hAnsiTheme="minorHAnsi" w:cstheme="minorHAnsi"/>
          <w:sz w:val="18"/>
          <w:szCs w:val="18"/>
        </w:rPr>
      </w:pPr>
      <w:r w:rsidRPr="00BD65FC">
        <w:rPr>
          <w:rFonts w:asciiTheme="minorHAnsi" w:hAnsiTheme="minorHAnsi" w:cstheme="minorHAnsi"/>
          <w:sz w:val="20"/>
          <w:szCs w:val="20"/>
          <w:lang w:eastAsia="pl-PL"/>
        </w:rPr>
        <w:t>.zip</w:t>
      </w:r>
    </w:p>
    <w:p w14:paraId="59EBD4CB" w14:textId="77777777" w:rsidR="00062275" w:rsidRPr="00BD65FC" w:rsidRDefault="00062275" w:rsidP="00BF46EA">
      <w:pPr>
        <w:pStyle w:val="Akapitzlist"/>
        <w:numPr>
          <w:ilvl w:val="3"/>
          <w:numId w:val="13"/>
        </w:numPr>
        <w:ind w:left="1276" w:hanging="283"/>
        <w:jc w:val="both"/>
        <w:rPr>
          <w:rFonts w:asciiTheme="minorHAnsi" w:hAnsiTheme="minorHAnsi" w:cstheme="minorHAnsi"/>
          <w:sz w:val="18"/>
          <w:szCs w:val="18"/>
        </w:rPr>
      </w:pPr>
      <w:r w:rsidRPr="00BD65FC">
        <w:rPr>
          <w:rFonts w:asciiTheme="minorHAnsi" w:hAnsiTheme="minorHAnsi" w:cstheme="minorHAnsi"/>
          <w:sz w:val="20"/>
          <w:szCs w:val="20"/>
          <w:lang w:eastAsia="pl-PL"/>
        </w:rPr>
        <w:t>.7Z</w:t>
      </w:r>
    </w:p>
    <w:p w14:paraId="474F665C" w14:textId="77777777" w:rsidR="00062275" w:rsidRPr="00BD65FC" w:rsidRDefault="00062275" w:rsidP="00BF46EA">
      <w:pPr>
        <w:numPr>
          <w:ilvl w:val="2"/>
          <w:numId w:val="11"/>
        </w:numPr>
        <w:ind w:left="1134" w:hanging="851"/>
        <w:jc w:val="both"/>
        <w:rPr>
          <w:rFonts w:asciiTheme="minorHAnsi" w:hAnsiTheme="minorHAnsi" w:cstheme="minorHAnsi"/>
          <w:sz w:val="18"/>
          <w:szCs w:val="18"/>
        </w:rPr>
      </w:pPr>
      <w:r w:rsidRPr="00BD65FC">
        <w:rPr>
          <w:rFonts w:asciiTheme="minorHAnsi" w:hAnsiTheme="minorHAnsi" w:cstheme="minorHAnsi"/>
          <w:sz w:val="20"/>
          <w:szCs w:val="20"/>
          <w:lang w:eastAsia="pl-PL"/>
        </w:rPr>
        <w:t xml:space="preserve">Wśród formatów powszechnych a </w:t>
      </w:r>
      <w:r>
        <w:rPr>
          <w:rFonts w:asciiTheme="minorHAnsi" w:hAnsiTheme="minorHAnsi" w:cstheme="minorHAnsi"/>
          <w:sz w:val="20"/>
          <w:szCs w:val="20"/>
          <w:lang w:eastAsia="pl-PL"/>
        </w:rPr>
        <w:t>niedopuszczonych prawnie</w:t>
      </w:r>
      <w:r w:rsidRPr="00BD65FC">
        <w:rPr>
          <w:rFonts w:asciiTheme="minorHAnsi" w:hAnsiTheme="minorHAnsi" w:cstheme="minorHAnsi"/>
          <w:sz w:val="20"/>
          <w:szCs w:val="20"/>
          <w:lang w:eastAsia="pl-PL"/>
        </w:rPr>
        <w:t xml:space="preserve"> występują: .</w:t>
      </w:r>
      <w:proofErr w:type="spellStart"/>
      <w:r w:rsidRPr="00BD65FC">
        <w:rPr>
          <w:rFonts w:asciiTheme="minorHAnsi" w:hAnsiTheme="minorHAnsi" w:cstheme="minorHAnsi"/>
          <w:sz w:val="20"/>
          <w:szCs w:val="20"/>
          <w:lang w:eastAsia="pl-PL"/>
        </w:rPr>
        <w:t>rar</w:t>
      </w:r>
      <w:proofErr w:type="spellEnd"/>
      <w:r w:rsidRPr="00BD65FC">
        <w:rPr>
          <w:rFonts w:asciiTheme="minorHAnsi" w:hAnsiTheme="minorHAnsi" w:cstheme="minorHAnsi"/>
          <w:sz w:val="20"/>
          <w:szCs w:val="20"/>
          <w:lang w:eastAsia="pl-PL"/>
        </w:rPr>
        <w:t xml:space="preserve"> .gif</w:t>
      </w:r>
      <w:r w:rsidRPr="00BD65FC">
        <w:rPr>
          <w:rFonts w:asciiTheme="minorHAnsi" w:hAnsiTheme="minorHAnsi" w:cstheme="minorHAnsi"/>
          <w:sz w:val="18"/>
          <w:szCs w:val="18"/>
        </w:rPr>
        <w:t xml:space="preserve"> </w:t>
      </w:r>
      <w:r w:rsidRPr="00BD65FC">
        <w:rPr>
          <w:rFonts w:asciiTheme="minorHAnsi" w:hAnsiTheme="minorHAnsi" w:cstheme="minorHAnsi"/>
          <w:sz w:val="20"/>
          <w:szCs w:val="20"/>
          <w:lang w:eastAsia="pl-PL"/>
        </w:rPr>
        <w:t>.</w:t>
      </w:r>
      <w:proofErr w:type="spellStart"/>
      <w:r w:rsidRPr="00BD65FC">
        <w:rPr>
          <w:rFonts w:asciiTheme="minorHAnsi" w:hAnsiTheme="minorHAnsi" w:cstheme="minorHAnsi"/>
          <w:sz w:val="20"/>
          <w:szCs w:val="20"/>
          <w:lang w:eastAsia="pl-PL"/>
        </w:rPr>
        <w:t>bmp</w:t>
      </w:r>
      <w:proofErr w:type="spellEnd"/>
      <w:r w:rsidRPr="00BD65FC">
        <w:rPr>
          <w:rFonts w:asciiTheme="minorHAnsi" w:hAnsiTheme="minorHAnsi" w:cstheme="minorHAnsi"/>
          <w:sz w:val="20"/>
          <w:szCs w:val="20"/>
          <w:lang w:eastAsia="pl-PL"/>
        </w:rPr>
        <w:t xml:space="preserve"> .</w:t>
      </w:r>
      <w:proofErr w:type="spellStart"/>
      <w:r w:rsidRPr="00BD65FC">
        <w:rPr>
          <w:rFonts w:asciiTheme="minorHAnsi" w:hAnsiTheme="minorHAnsi" w:cstheme="minorHAnsi"/>
          <w:sz w:val="20"/>
          <w:szCs w:val="20"/>
          <w:lang w:eastAsia="pl-PL"/>
        </w:rPr>
        <w:t>numbers</w:t>
      </w:r>
      <w:proofErr w:type="spellEnd"/>
      <w:r w:rsidRPr="00BD65FC">
        <w:rPr>
          <w:rFonts w:asciiTheme="minorHAnsi" w:hAnsiTheme="minorHAnsi" w:cstheme="minorHAnsi"/>
          <w:sz w:val="20"/>
          <w:szCs w:val="20"/>
          <w:lang w:eastAsia="pl-PL"/>
        </w:rPr>
        <w:t xml:space="preserve"> .</w:t>
      </w:r>
      <w:proofErr w:type="spellStart"/>
      <w:r w:rsidRPr="00BD65FC">
        <w:rPr>
          <w:rFonts w:asciiTheme="minorHAnsi" w:hAnsiTheme="minorHAnsi" w:cstheme="minorHAnsi"/>
          <w:sz w:val="20"/>
          <w:szCs w:val="20"/>
          <w:lang w:eastAsia="pl-PL"/>
        </w:rPr>
        <w:t>pages</w:t>
      </w:r>
      <w:proofErr w:type="spellEnd"/>
      <w:r w:rsidRPr="00BD65FC">
        <w:rPr>
          <w:rFonts w:asciiTheme="minorHAnsi" w:hAnsiTheme="minorHAnsi" w:cstheme="minorHAnsi"/>
          <w:sz w:val="20"/>
          <w:szCs w:val="20"/>
          <w:lang w:eastAsia="pl-PL"/>
        </w:rPr>
        <w:t xml:space="preserve">. </w:t>
      </w:r>
      <w:r w:rsidRPr="00BD65FC">
        <w:rPr>
          <w:rFonts w:asciiTheme="minorHAnsi" w:eastAsia="Calibri-Bold" w:hAnsiTheme="minorHAnsi" w:cstheme="minorHAnsi"/>
          <w:sz w:val="20"/>
          <w:szCs w:val="20"/>
          <w:lang w:eastAsia="pl-PL"/>
        </w:rPr>
        <w:t>Dokumenty złożone w takich plikach zostaną uznane za złożone</w:t>
      </w:r>
      <w:r w:rsidRPr="00BD65FC">
        <w:rPr>
          <w:rFonts w:asciiTheme="minorHAnsi" w:hAnsiTheme="minorHAnsi" w:cstheme="minorHAnsi"/>
          <w:sz w:val="18"/>
          <w:szCs w:val="18"/>
        </w:rPr>
        <w:t xml:space="preserve"> </w:t>
      </w:r>
      <w:r w:rsidRPr="00BD65FC">
        <w:rPr>
          <w:rFonts w:asciiTheme="minorHAnsi" w:eastAsia="Calibri-Bold" w:hAnsiTheme="minorHAnsi" w:cstheme="minorHAnsi"/>
          <w:sz w:val="20"/>
          <w:szCs w:val="20"/>
          <w:lang w:eastAsia="pl-PL"/>
        </w:rPr>
        <w:t>nieskutecznie.</w:t>
      </w:r>
    </w:p>
    <w:p w14:paraId="4C169F81"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Pr>
          <w:rFonts w:asciiTheme="minorHAnsi" w:hAnsiTheme="minorHAnsi" w:cstheme="minorHAnsi"/>
          <w:sz w:val="20"/>
          <w:szCs w:val="20"/>
          <w:lang w:eastAsia="pl-PL"/>
        </w:rPr>
        <w:lastRenderedPageBreak/>
        <w:t xml:space="preserve">(dot. postępowania poniżej progów UE) </w:t>
      </w:r>
      <w:r w:rsidRPr="00BD65FC">
        <w:rPr>
          <w:rFonts w:asciiTheme="minorHAnsi" w:hAnsiTheme="minorHAnsi" w:cstheme="minorHAnsi"/>
          <w:sz w:val="20"/>
          <w:szCs w:val="20"/>
          <w:lang w:eastAsia="pl-PL"/>
        </w:rPr>
        <w:t>Zamawiający zwraca uwagę na ograniczenia wielkości plików podpisywanych profilem zaufanym, który wynosi max</w:t>
      </w:r>
      <w:r>
        <w:rPr>
          <w:rFonts w:asciiTheme="minorHAnsi" w:hAnsiTheme="minorHAnsi" w:cstheme="minorHAnsi"/>
          <w:sz w:val="20"/>
          <w:szCs w:val="20"/>
          <w:lang w:eastAsia="pl-PL"/>
        </w:rPr>
        <w:t>.</w:t>
      </w:r>
      <w:r w:rsidRPr="00BD65FC">
        <w:rPr>
          <w:rFonts w:asciiTheme="minorHAnsi" w:hAnsiTheme="minorHAnsi" w:cstheme="minorHAnsi"/>
          <w:sz w:val="20"/>
          <w:szCs w:val="20"/>
          <w:lang w:eastAsia="pl-PL"/>
        </w:rPr>
        <w:t xml:space="preserve"> 10</w:t>
      </w:r>
      <w:r>
        <w:rPr>
          <w:rFonts w:asciiTheme="minorHAnsi" w:hAnsiTheme="minorHAnsi" w:cstheme="minorHAnsi"/>
          <w:sz w:val="20"/>
          <w:szCs w:val="20"/>
          <w:lang w:eastAsia="pl-PL"/>
        </w:rPr>
        <w:t xml:space="preserve"> </w:t>
      </w:r>
      <w:r w:rsidRPr="00BD65FC">
        <w:rPr>
          <w:rFonts w:asciiTheme="minorHAnsi" w:hAnsiTheme="minorHAnsi" w:cstheme="minorHAnsi"/>
          <w:sz w:val="20"/>
          <w:szCs w:val="20"/>
          <w:lang w:eastAsia="pl-PL"/>
        </w:rPr>
        <w:t xml:space="preserve">MB, oraz na ograniczenie wielkości plików podpisywanych w aplikacji </w:t>
      </w:r>
      <w:proofErr w:type="spellStart"/>
      <w:r w:rsidRPr="00BD65FC">
        <w:rPr>
          <w:rFonts w:asciiTheme="minorHAnsi" w:hAnsiTheme="minorHAnsi" w:cstheme="minorHAnsi"/>
          <w:sz w:val="20"/>
          <w:szCs w:val="20"/>
          <w:lang w:eastAsia="pl-PL"/>
        </w:rPr>
        <w:t>eDoApp</w:t>
      </w:r>
      <w:proofErr w:type="spellEnd"/>
      <w:r w:rsidRPr="00BD65FC">
        <w:rPr>
          <w:rFonts w:asciiTheme="minorHAnsi" w:hAnsiTheme="minorHAnsi" w:cstheme="minorHAnsi"/>
          <w:sz w:val="20"/>
          <w:szCs w:val="20"/>
          <w:lang w:eastAsia="pl-PL"/>
        </w:rPr>
        <w:t xml:space="preserve"> służącej do składania podpisu osobistego, który wynosi max 5MB.</w:t>
      </w:r>
    </w:p>
    <w:p w14:paraId="1AF1E7AA"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 xml:space="preserve">Ze względu na niskie ryzyko naruszenia integralności pliku oraz łatwiejszą weryfikację podpisu, </w:t>
      </w:r>
      <w:r>
        <w:rPr>
          <w:rFonts w:asciiTheme="minorHAnsi" w:hAnsiTheme="minorHAnsi" w:cstheme="minorHAnsi"/>
          <w:sz w:val="20"/>
          <w:szCs w:val="20"/>
          <w:lang w:eastAsia="pl-PL"/>
        </w:rPr>
        <w:t>Z</w:t>
      </w:r>
      <w:r w:rsidRPr="00BD65FC">
        <w:rPr>
          <w:rFonts w:asciiTheme="minorHAnsi" w:hAnsiTheme="minorHAnsi" w:cstheme="minorHAnsi"/>
          <w:sz w:val="20"/>
          <w:szCs w:val="20"/>
          <w:lang w:eastAsia="pl-PL"/>
        </w:rPr>
        <w:t xml:space="preserve">amawiający zaleca, </w:t>
      </w:r>
      <w:r>
        <w:rPr>
          <w:rFonts w:asciiTheme="minorHAnsi" w:hAnsiTheme="minorHAnsi" w:cstheme="minorHAnsi"/>
          <w:sz w:val="20"/>
          <w:szCs w:val="20"/>
          <w:lang w:eastAsia="pl-PL"/>
        </w:rPr>
        <w:br/>
      </w:r>
      <w:r w:rsidRPr="00BD65FC">
        <w:rPr>
          <w:rFonts w:asciiTheme="minorHAnsi" w:hAnsiTheme="minorHAnsi" w:cstheme="minorHAnsi"/>
          <w:sz w:val="20"/>
          <w:szCs w:val="20"/>
          <w:lang w:eastAsia="pl-PL"/>
        </w:rPr>
        <w:t xml:space="preserve">w miarę możliwości, przekonwertowanie plików składających się na ofertę na format .pdf i opatrzenie ich podpisem kwalifikowanym </w:t>
      </w:r>
      <w:proofErr w:type="spellStart"/>
      <w:r w:rsidRPr="00BD65FC">
        <w:rPr>
          <w:rFonts w:asciiTheme="minorHAnsi" w:hAnsiTheme="minorHAnsi" w:cstheme="minorHAnsi"/>
          <w:sz w:val="20"/>
          <w:szCs w:val="20"/>
          <w:lang w:eastAsia="pl-PL"/>
        </w:rPr>
        <w:t>PAdES</w:t>
      </w:r>
      <w:proofErr w:type="spellEnd"/>
      <w:r w:rsidRPr="00BD65FC">
        <w:rPr>
          <w:rFonts w:asciiTheme="minorHAnsi" w:hAnsiTheme="minorHAnsi" w:cstheme="minorHAnsi"/>
          <w:sz w:val="20"/>
          <w:szCs w:val="20"/>
          <w:lang w:eastAsia="pl-PL"/>
        </w:rPr>
        <w:t>.</w:t>
      </w:r>
    </w:p>
    <w:p w14:paraId="4D512964"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 xml:space="preserve">Pliki w innych formatach niż PDF zaleca się opatrzyć zewnętrznym podpisem </w:t>
      </w:r>
      <w:proofErr w:type="spellStart"/>
      <w:r w:rsidRPr="00BD65FC">
        <w:rPr>
          <w:rFonts w:asciiTheme="minorHAnsi" w:hAnsiTheme="minorHAnsi" w:cstheme="minorHAnsi"/>
          <w:sz w:val="20"/>
          <w:szCs w:val="20"/>
          <w:lang w:eastAsia="pl-PL"/>
        </w:rPr>
        <w:t>XAdES</w:t>
      </w:r>
      <w:proofErr w:type="spellEnd"/>
      <w:r w:rsidRPr="00BD65FC">
        <w:rPr>
          <w:rFonts w:asciiTheme="minorHAnsi" w:hAnsiTheme="minorHAnsi" w:cstheme="minorHAnsi"/>
          <w:sz w:val="20"/>
          <w:szCs w:val="20"/>
          <w:lang w:eastAsia="pl-PL"/>
        </w:rPr>
        <w:t>.</w:t>
      </w:r>
    </w:p>
    <w:p w14:paraId="3DADC9DB"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Wykonawca powinien pamiętać, aby plik z podpisem przekazywać łącznie z dokumentem podpisywanym.</w:t>
      </w:r>
    </w:p>
    <w:p w14:paraId="4F2598F2"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Zamawiający zaleca</w:t>
      </w:r>
      <w:r>
        <w:rPr>
          <w:rFonts w:asciiTheme="minorHAnsi" w:hAnsiTheme="minorHAnsi" w:cstheme="minorHAnsi"/>
          <w:sz w:val="20"/>
          <w:szCs w:val="20"/>
          <w:lang w:eastAsia="pl-PL"/>
        </w:rPr>
        <w:t>,</w:t>
      </w:r>
      <w:r w:rsidRPr="00BD65FC">
        <w:rPr>
          <w:rFonts w:asciiTheme="minorHAnsi" w:hAnsiTheme="minorHAnsi" w:cstheme="minorHAnsi"/>
          <w:sz w:val="20"/>
          <w:szCs w:val="20"/>
          <w:lang w:eastAsia="pl-PL"/>
        </w:rPr>
        <w:t xml:space="preserve"> aby w przypadku podpisywania pliku przez kilka osób, stosować podpisy tego samego rodzaju. Podpisywanie różnymi rodzajami podpisów np. osobistym i kwalifikowanym może doprowadzić do problemów </w:t>
      </w:r>
      <w:r>
        <w:rPr>
          <w:rFonts w:asciiTheme="minorHAnsi" w:hAnsiTheme="minorHAnsi" w:cstheme="minorHAnsi"/>
          <w:sz w:val="20"/>
          <w:szCs w:val="20"/>
          <w:lang w:eastAsia="pl-PL"/>
        </w:rPr>
        <w:br/>
      </w:r>
      <w:r w:rsidRPr="00BD65FC">
        <w:rPr>
          <w:rFonts w:asciiTheme="minorHAnsi" w:hAnsiTheme="minorHAnsi" w:cstheme="minorHAnsi"/>
          <w:sz w:val="20"/>
          <w:szCs w:val="20"/>
          <w:lang w:eastAsia="pl-PL"/>
        </w:rPr>
        <w:t>w weryfikacji plików.</w:t>
      </w:r>
    </w:p>
    <w:p w14:paraId="70695334"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Zamawiający zaleca, aby Wykonawca z odpowiednim wyprzedzeniem przetestował możliwość prawidłowego wykorzystania wybranej metody podpisania plików oferty.</w:t>
      </w:r>
    </w:p>
    <w:p w14:paraId="13A9E32F"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 xml:space="preserve">Zaleca się, aby komunikacja z wykonawcami odbywała się tylko na </w:t>
      </w:r>
      <w:r>
        <w:rPr>
          <w:rFonts w:asciiTheme="minorHAnsi" w:hAnsiTheme="minorHAnsi" w:cstheme="minorHAnsi"/>
          <w:sz w:val="20"/>
          <w:szCs w:val="20"/>
          <w:lang w:eastAsia="pl-PL"/>
        </w:rPr>
        <w:t>p</w:t>
      </w:r>
      <w:r w:rsidRPr="00BD65FC">
        <w:rPr>
          <w:rFonts w:asciiTheme="minorHAnsi" w:hAnsiTheme="minorHAnsi" w:cstheme="minorHAnsi"/>
          <w:sz w:val="20"/>
          <w:szCs w:val="20"/>
          <w:lang w:eastAsia="pl-PL"/>
        </w:rPr>
        <w:t>la</w:t>
      </w:r>
      <w:r>
        <w:rPr>
          <w:sz w:val="20"/>
          <w:szCs w:val="20"/>
          <w:lang w:eastAsia="pl-PL"/>
        </w:rPr>
        <w:t>tf</w:t>
      </w:r>
      <w:r w:rsidRPr="00BD65FC">
        <w:rPr>
          <w:rFonts w:asciiTheme="minorHAnsi" w:hAnsiTheme="minorHAnsi" w:cstheme="minorHAnsi"/>
          <w:sz w:val="20"/>
          <w:szCs w:val="20"/>
          <w:lang w:eastAsia="pl-PL"/>
        </w:rPr>
        <w:t xml:space="preserve">ormie za pośrednictwem formularza “Wyślij wiadomość do </w:t>
      </w:r>
      <w:r>
        <w:rPr>
          <w:rFonts w:asciiTheme="minorHAnsi" w:hAnsiTheme="minorHAnsi" w:cstheme="minorHAnsi"/>
          <w:sz w:val="20"/>
          <w:szCs w:val="20"/>
          <w:lang w:eastAsia="pl-PL"/>
        </w:rPr>
        <w:t>Z</w:t>
      </w:r>
      <w:r w:rsidRPr="00BD65FC">
        <w:rPr>
          <w:rFonts w:asciiTheme="minorHAnsi" w:hAnsiTheme="minorHAnsi" w:cstheme="minorHAnsi"/>
          <w:sz w:val="20"/>
          <w:szCs w:val="20"/>
          <w:lang w:eastAsia="pl-PL"/>
        </w:rPr>
        <w:t>amawiającego”, nie za pośrednictwem adresu e</w:t>
      </w:r>
      <w:r>
        <w:rPr>
          <w:rFonts w:asciiTheme="minorHAnsi" w:hAnsiTheme="minorHAnsi" w:cstheme="minorHAnsi"/>
          <w:sz w:val="20"/>
          <w:szCs w:val="20"/>
          <w:lang w:eastAsia="pl-PL"/>
        </w:rPr>
        <w:t>-</w:t>
      </w:r>
      <w:r w:rsidRPr="00BD65FC">
        <w:rPr>
          <w:rFonts w:asciiTheme="minorHAnsi" w:hAnsiTheme="minorHAnsi" w:cstheme="minorHAnsi"/>
          <w:sz w:val="20"/>
          <w:szCs w:val="20"/>
          <w:lang w:eastAsia="pl-PL"/>
        </w:rPr>
        <w:t>mail.</w:t>
      </w:r>
    </w:p>
    <w:p w14:paraId="777D4E20"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Osobą składającą ofertę powinna być osoba kontaktowa podawana w dokumentacji.</w:t>
      </w:r>
    </w:p>
    <w:p w14:paraId="1D2B097A"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Ofertę należy przygotować z należytą starannością dla podmiotu ubiegającego się o udzielenie zamówienia publicznego i zachowaniem odpowiedniego odstępu czasu do zakończenia przyjmowania wniosków. Sugerujemy złożenie oferty na 24 godziny przed terminem składania wniosków.</w:t>
      </w:r>
    </w:p>
    <w:p w14:paraId="17175DDF"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Podczas podpisywania plików zaleca się stosowanie algorytmu skrótu SHA2 zamiast SHA1.</w:t>
      </w:r>
    </w:p>
    <w:p w14:paraId="7678F19A"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Jeśli Wykonawca pakuje dokumenty np. w plik ZIP zalecamy wcześniejsze podpisanie każdego ze skompresowanych plików.</w:t>
      </w:r>
    </w:p>
    <w:p w14:paraId="18D986A0"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Zamawiający rekomenduje wykorzystanie podpisu z kwalifikowanym znacznikiem czasu.</w:t>
      </w:r>
    </w:p>
    <w:p w14:paraId="6C0E6E55" w14:textId="77777777" w:rsidR="00062275" w:rsidRPr="00BD65FC" w:rsidRDefault="00062275" w:rsidP="00BF46EA">
      <w:pPr>
        <w:numPr>
          <w:ilvl w:val="2"/>
          <w:numId w:val="11"/>
        </w:numPr>
        <w:autoSpaceDE w:val="0"/>
        <w:autoSpaceDN w:val="0"/>
        <w:adjustRightInd w:val="0"/>
        <w:ind w:left="1134" w:hanging="851"/>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Zamawiający zaleca</w:t>
      </w:r>
      <w:r>
        <w:rPr>
          <w:rFonts w:asciiTheme="minorHAnsi" w:hAnsiTheme="minorHAnsi" w:cstheme="minorHAnsi"/>
          <w:sz w:val="20"/>
          <w:szCs w:val="20"/>
          <w:lang w:eastAsia="pl-PL"/>
        </w:rPr>
        <w:t>,</w:t>
      </w:r>
      <w:r w:rsidRPr="00BD65FC">
        <w:rPr>
          <w:rFonts w:asciiTheme="minorHAnsi" w:hAnsiTheme="minorHAnsi" w:cstheme="minorHAnsi"/>
          <w:sz w:val="20"/>
          <w:szCs w:val="20"/>
          <w:lang w:eastAsia="pl-PL"/>
        </w:rPr>
        <w:t xml:space="preserve"> aby nie wprowadzać jakichkolwiek zmian w plikach po podpisaniu ich podpisem kwalifikowanym. Może to skutkować naruszeniem integralności plików co równoważne będzie z koniecznością</w:t>
      </w:r>
      <w:r>
        <w:rPr>
          <w:rFonts w:asciiTheme="minorHAnsi" w:hAnsiTheme="minorHAnsi" w:cstheme="minorHAnsi"/>
          <w:sz w:val="20"/>
          <w:szCs w:val="20"/>
          <w:lang w:eastAsia="pl-PL"/>
        </w:rPr>
        <w:t xml:space="preserve"> wykluczenia z udziału w postępowaniu</w:t>
      </w:r>
      <w:r w:rsidRPr="00BD65FC">
        <w:rPr>
          <w:rFonts w:asciiTheme="minorHAnsi" w:hAnsiTheme="minorHAnsi" w:cstheme="minorHAnsi"/>
          <w:sz w:val="20"/>
          <w:szCs w:val="20"/>
          <w:lang w:eastAsia="pl-PL"/>
        </w:rPr>
        <w:t>.</w:t>
      </w:r>
    </w:p>
    <w:p w14:paraId="2444D81A" w14:textId="77777777" w:rsidR="00905A69" w:rsidRDefault="00905A69" w:rsidP="00905A69">
      <w:pPr>
        <w:pStyle w:val="Akapitzlist"/>
        <w:shd w:val="clear" w:color="auto" w:fill="FFFFFF"/>
        <w:ind w:left="284" w:hanging="284"/>
        <w:rPr>
          <w:rFonts w:asciiTheme="minorHAnsi" w:eastAsia="Times New Roman" w:hAnsiTheme="minorHAnsi" w:cstheme="minorHAnsi"/>
          <w:b/>
          <w:bCs/>
          <w:sz w:val="20"/>
          <w:szCs w:val="20"/>
          <w:lang w:eastAsia="pl-PL"/>
        </w:rPr>
      </w:pPr>
    </w:p>
    <w:p w14:paraId="00232F6C" w14:textId="77777777" w:rsidR="00905A69" w:rsidRDefault="00905A69" w:rsidP="00BF46EA">
      <w:pPr>
        <w:pStyle w:val="Akapitzlist"/>
        <w:numPr>
          <w:ilvl w:val="0"/>
          <w:numId w:val="22"/>
        </w:numPr>
        <w:shd w:val="clear" w:color="auto" w:fill="FFFFFF"/>
        <w:ind w:left="284"/>
        <w:rPr>
          <w:rFonts w:asciiTheme="minorHAnsi" w:eastAsia="Times New Roman" w:hAnsiTheme="minorHAnsi" w:cstheme="minorHAnsi"/>
          <w:b/>
          <w:bCs/>
          <w:sz w:val="20"/>
          <w:szCs w:val="20"/>
          <w:lang w:eastAsia="pl-PL"/>
        </w:rPr>
      </w:pPr>
      <w:r>
        <w:rPr>
          <w:rFonts w:asciiTheme="minorHAnsi" w:eastAsia="Times New Roman" w:hAnsiTheme="minorHAnsi" w:cstheme="minorHAnsi"/>
          <w:b/>
          <w:bCs/>
          <w:sz w:val="20"/>
          <w:szCs w:val="20"/>
          <w:lang w:eastAsia="pl-PL"/>
        </w:rPr>
        <w:t>TERMIN SKŁADANIA I OTWARCIA OFERT:</w:t>
      </w:r>
    </w:p>
    <w:p w14:paraId="60DEEAC5" w14:textId="7B705495" w:rsidR="00905A69" w:rsidRPr="00A55F8A" w:rsidRDefault="00905A69" w:rsidP="00BF46EA">
      <w:pPr>
        <w:numPr>
          <w:ilvl w:val="1"/>
          <w:numId w:val="22"/>
        </w:numPr>
        <w:suppressAutoHyphens/>
        <w:ind w:left="567" w:hanging="567"/>
        <w:rPr>
          <w:rStyle w:val="Tekstzastpczy"/>
          <w:color w:val="auto"/>
          <w:lang w:eastAsia="ar-SA"/>
        </w:rPr>
      </w:pPr>
      <w:r>
        <w:rPr>
          <w:rFonts w:asciiTheme="minorHAnsi" w:eastAsia="Times New Roman" w:hAnsiTheme="minorHAnsi" w:cstheme="minorHAnsi"/>
          <w:sz w:val="20"/>
          <w:szCs w:val="20"/>
          <w:lang w:eastAsia="ar-SA"/>
        </w:rPr>
        <w:t xml:space="preserve">Termin złożenia oferty upływa </w:t>
      </w:r>
      <w:r>
        <w:rPr>
          <w:rFonts w:asciiTheme="minorHAnsi" w:eastAsia="Times New Roman" w:hAnsiTheme="minorHAnsi" w:cstheme="minorHAnsi"/>
          <w:b/>
          <w:bCs/>
          <w:sz w:val="20"/>
          <w:szCs w:val="20"/>
          <w:lang w:eastAsia="ar-SA"/>
        </w:rPr>
        <w:t xml:space="preserve">w dniu  </w:t>
      </w:r>
      <w:r w:rsidR="00EF3B38">
        <w:rPr>
          <w:rStyle w:val="Tekstzastpczy"/>
          <w:rFonts w:asciiTheme="minorHAnsi" w:hAnsiTheme="minorHAnsi" w:cstheme="minorHAnsi"/>
          <w:b/>
          <w:bCs/>
          <w:color w:val="auto"/>
          <w:sz w:val="20"/>
          <w:szCs w:val="20"/>
        </w:rPr>
        <w:t>10.05.2021</w:t>
      </w:r>
      <w:r w:rsidRPr="00A55F8A">
        <w:rPr>
          <w:rStyle w:val="Tekstzastpczy"/>
          <w:rFonts w:asciiTheme="minorHAnsi" w:hAnsiTheme="minorHAnsi" w:cstheme="minorHAnsi"/>
          <w:b/>
          <w:bCs/>
          <w:color w:val="auto"/>
          <w:sz w:val="20"/>
          <w:szCs w:val="20"/>
        </w:rPr>
        <w:t xml:space="preserve"> r. </w:t>
      </w:r>
      <w:r w:rsidRPr="00062275">
        <w:rPr>
          <w:rFonts w:asciiTheme="minorHAnsi" w:eastAsia="Times New Roman" w:hAnsiTheme="minorHAnsi" w:cstheme="minorHAnsi"/>
          <w:b/>
          <w:bCs/>
          <w:sz w:val="20"/>
          <w:szCs w:val="20"/>
          <w:lang w:eastAsia="ar-SA"/>
        </w:rPr>
        <w:t xml:space="preserve">godz. </w:t>
      </w:r>
      <w:r w:rsidR="00EF3B38">
        <w:rPr>
          <w:rFonts w:asciiTheme="minorHAnsi" w:eastAsia="Times New Roman" w:hAnsiTheme="minorHAnsi" w:cstheme="minorHAnsi"/>
          <w:b/>
          <w:bCs/>
          <w:sz w:val="20"/>
          <w:szCs w:val="20"/>
          <w:lang w:eastAsia="ar-SA"/>
        </w:rPr>
        <w:t>9:00</w:t>
      </w:r>
    </w:p>
    <w:p w14:paraId="62E16BAC" w14:textId="77777777" w:rsidR="00905A69" w:rsidRDefault="00905A69" w:rsidP="00905A69">
      <w:pPr>
        <w:suppressAutoHyphens/>
        <w:ind w:left="708"/>
        <w:rPr>
          <w:rFonts w:eastAsia="Times New Roman"/>
          <w:bCs/>
        </w:rPr>
      </w:pPr>
      <w:r w:rsidRPr="00062275">
        <w:rPr>
          <w:rFonts w:asciiTheme="minorHAnsi" w:eastAsia="Times New Roman" w:hAnsiTheme="minorHAnsi" w:cstheme="minorHAnsi"/>
          <w:sz w:val="20"/>
          <w:szCs w:val="20"/>
          <w:lang w:eastAsia="ar-SA"/>
        </w:rPr>
        <w:t xml:space="preserve">UWAGA: Decydujące znaczenie dla oceny </w:t>
      </w:r>
      <w:r>
        <w:rPr>
          <w:rFonts w:asciiTheme="minorHAnsi" w:eastAsia="Times New Roman" w:hAnsiTheme="minorHAnsi" w:cstheme="minorHAnsi"/>
          <w:sz w:val="20"/>
          <w:szCs w:val="20"/>
          <w:lang w:eastAsia="ar-SA"/>
        </w:rPr>
        <w:t>zachowania powyższego terminu ma data i godzina wpływu oferty na platformę wskazaną w pkt. 1.2 SWZ.</w:t>
      </w:r>
      <w:r>
        <w:rPr>
          <w:rFonts w:asciiTheme="minorHAnsi" w:eastAsia="Times New Roman" w:hAnsiTheme="minorHAnsi" w:cstheme="minorHAnsi"/>
          <w:bCs/>
          <w:sz w:val="20"/>
          <w:szCs w:val="20"/>
          <w:lang w:eastAsia="ar-SA"/>
        </w:rPr>
        <w:t xml:space="preserve"> </w:t>
      </w:r>
      <w:bookmarkStart w:id="9" w:name="_Toc56878493"/>
      <w:bookmarkStart w:id="10" w:name="_Toc136762103"/>
    </w:p>
    <w:bookmarkEnd w:id="9"/>
    <w:bookmarkEnd w:id="10"/>
    <w:p w14:paraId="7CEC811E" w14:textId="4FAE7AB0" w:rsidR="00905A69" w:rsidRDefault="00905A69" w:rsidP="00BF46EA">
      <w:pPr>
        <w:numPr>
          <w:ilvl w:val="1"/>
          <w:numId w:val="22"/>
        </w:numPr>
        <w:ind w:left="567" w:hanging="567"/>
        <w:rPr>
          <w:rFonts w:asciiTheme="minorHAnsi" w:hAnsiTheme="minorHAnsi" w:cstheme="minorHAnsi"/>
          <w:b/>
          <w:sz w:val="20"/>
          <w:szCs w:val="20"/>
        </w:rPr>
      </w:pPr>
      <w:r>
        <w:rPr>
          <w:rFonts w:asciiTheme="minorHAnsi" w:hAnsiTheme="minorHAnsi" w:cstheme="minorHAnsi"/>
          <w:sz w:val="20"/>
          <w:szCs w:val="20"/>
        </w:rPr>
        <w:t xml:space="preserve">Otwarcie ofert nastąpi w dniu </w:t>
      </w:r>
      <w:r w:rsidR="00EF3B38">
        <w:rPr>
          <w:rFonts w:asciiTheme="minorHAnsi" w:hAnsiTheme="minorHAnsi" w:cstheme="minorHAnsi"/>
          <w:b/>
          <w:sz w:val="20"/>
          <w:szCs w:val="20"/>
        </w:rPr>
        <w:t>10.05.2021</w:t>
      </w:r>
      <w:r>
        <w:rPr>
          <w:rFonts w:asciiTheme="minorHAnsi" w:hAnsiTheme="minorHAnsi" w:cstheme="minorHAnsi"/>
          <w:b/>
          <w:sz w:val="20"/>
          <w:szCs w:val="20"/>
        </w:rPr>
        <w:t xml:space="preserve"> r. o godz. </w:t>
      </w:r>
      <w:r w:rsidR="00EF3B38">
        <w:rPr>
          <w:rFonts w:asciiTheme="minorHAnsi" w:hAnsiTheme="minorHAnsi" w:cstheme="minorHAnsi"/>
          <w:b/>
          <w:sz w:val="20"/>
          <w:szCs w:val="20"/>
        </w:rPr>
        <w:t>9:15</w:t>
      </w:r>
      <w:r>
        <w:rPr>
          <w:rFonts w:asciiTheme="minorHAnsi" w:hAnsiTheme="minorHAnsi" w:cstheme="minorHAnsi"/>
          <w:b/>
          <w:sz w:val="20"/>
          <w:szCs w:val="20"/>
        </w:rPr>
        <w:t xml:space="preserve">. </w:t>
      </w:r>
      <w:r>
        <w:rPr>
          <w:rFonts w:asciiTheme="minorHAnsi" w:hAnsiTheme="minorHAnsi" w:cstheme="minorHAnsi"/>
          <w:bCs/>
          <w:sz w:val="20"/>
          <w:szCs w:val="20"/>
        </w:rPr>
        <w:t xml:space="preserve">(lub w przypadku awarii – zgodnie z dyspozycją art. 222 ust. 2 PZP). </w:t>
      </w:r>
    </w:p>
    <w:p w14:paraId="182261B9" w14:textId="77777777" w:rsidR="00905A69" w:rsidRDefault="00905A69" w:rsidP="00BF46EA">
      <w:pPr>
        <w:numPr>
          <w:ilvl w:val="1"/>
          <w:numId w:val="22"/>
        </w:numPr>
        <w:ind w:left="567" w:hanging="567"/>
        <w:rPr>
          <w:rFonts w:asciiTheme="minorHAnsi" w:hAnsiTheme="minorHAnsi" w:cstheme="minorHAnsi"/>
          <w:b/>
          <w:sz w:val="20"/>
          <w:szCs w:val="20"/>
        </w:rPr>
      </w:pPr>
      <w:r>
        <w:rPr>
          <w:rFonts w:asciiTheme="minorHAnsi" w:hAnsiTheme="minorHAnsi" w:cstheme="minorHAnsi"/>
          <w:sz w:val="20"/>
          <w:szCs w:val="20"/>
        </w:rPr>
        <w:t xml:space="preserve"> Informacje, o których mowa w art. 222 ust. 3-5 PZP Zamawiający zamieści na stronie internetowej wskazanej w pkt. 1.2 SWZ.</w:t>
      </w:r>
    </w:p>
    <w:p w14:paraId="7A0BB990" w14:textId="77777777" w:rsidR="00905A69" w:rsidRDefault="00905A69" w:rsidP="00905A69">
      <w:pPr>
        <w:ind w:left="435"/>
        <w:rPr>
          <w:rFonts w:asciiTheme="minorHAnsi" w:hAnsiTheme="minorHAnsi" w:cstheme="minorHAnsi"/>
          <w:b/>
          <w:bCs/>
          <w:color w:val="FF0000"/>
          <w:sz w:val="20"/>
          <w:szCs w:val="20"/>
        </w:rPr>
      </w:pPr>
    </w:p>
    <w:p w14:paraId="2EDAD4D5" w14:textId="77777777" w:rsidR="00905A69" w:rsidRDefault="00905A69" w:rsidP="00BF46EA">
      <w:pPr>
        <w:pStyle w:val="Akapitzlist"/>
        <w:numPr>
          <w:ilvl w:val="0"/>
          <w:numId w:val="22"/>
        </w:numPr>
        <w:shd w:val="clear" w:color="auto" w:fill="FFFFFF"/>
        <w:ind w:left="284" w:hanging="426"/>
        <w:rPr>
          <w:rFonts w:asciiTheme="minorHAnsi" w:eastAsia="Times New Roman" w:hAnsiTheme="minorHAnsi" w:cstheme="minorHAnsi"/>
          <w:b/>
          <w:bCs/>
          <w:sz w:val="20"/>
          <w:szCs w:val="20"/>
          <w:lang w:eastAsia="pl-PL"/>
        </w:rPr>
      </w:pPr>
      <w:r>
        <w:rPr>
          <w:rFonts w:asciiTheme="minorHAnsi" w:eastAsia="Times New Roman" w:hAnsiTheme="minorHAnsi" w:cstheme="minorHAnsi"/>
          <w:b/>
          <w:bCs/>
          <w:sz w:val="20"/>
          <w:szCs w:val="20"/>
          <w:lang w:eastAsia="pl-PL"/>
        </w:rPr>
        <w:t>TERMIN ZWIĄZANIA OFERTĄ:</w:t>
      </w:r>
    </w:p>
    <w:p w14:paraId="1C23AB40" w14:textId="07CEF60D" w:rsidR="00905A69" w:rsidRDefault="00905A69" w:rsidP="00BF46EA">
      <w:pPr>
        <w:pStyle w:val="Akapitzlist"/>
        <w:numPr>
          <w:ilvl w:val="1"/>
          <w:numId w:val="22"/>
        </w:numPr>
        <w:shd w:val="clear" w:color="auto" w:fill="FFFFFF"/>
        <w:tabs>
          <w:tab w:val="left" w:pos="851"/>
        </w:tabs>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Wykonawca jest związany ofertą </w:t>
      </w:r>
      <w:r>
        <w:rPr>
          <w:rFonts w:asciiTheme="minorHAnsi" w:eastAsia="Times New Roman" w:hAnsiTheme="minorHAnsi" w:cstheme="minorHAnsi"/>
          <w:b/>
          <w:bCs/>
          <w:sz w:val="20"/>
          <w:szCs w:val="20"/>
          <w:lang w:eastAsia="pl-PL"/>
        </w:rPr>
        <w:t xml:space="preserve">do </w:t>
      </w:r>
      <w:r w:rsidR="00EF3B38">
        <w:rPr>
          <w:rFonts w:asciiTheme="minorHAnsi" w:eastAsia="Times New Roman" w:hAnsiTheme="minorHAnsi" w:cstheme="minorHAnsi"/>
          <w:b/>
          <w:bCs/>
          <w:sz w:val="20"/>
          <w:szCs w:val="20"/>
          <w:lang w:eastAsia="pl-PL"/>
        </w:rPr>
        <w:t>8.07.</w:t>
      </w:r>
      <w:r>
        <w:rPr>
          <w:rFonts w:asciiTheme="minorHAnsi" w:eastAsia="Times New Roman" w:hAnsiTheme="minorHAnsi" w:cstheme="minorHAnsi"/>
          <w:b/>
          <w:bCs/>
          <w:sz w:val="20"/>
          <w:szCs w:val="20"/>
          <w:lang w:eastAsia="pl-PL"/>
        </w:rPr>
        <w:t>2021 r.</w:t>
      </w:r>
    </w:p>
    <w:p w14:paraId="1F6D6EC0" w14:textId="77777777" w:rsidR="00905A69" w:rsidRDefault="00905A69" w:rsidP="00BF46EA">
      <w:pPr>
        <w:pStyle w:val="Akapitzlist"/>
        <w:numPr>
          <w:ilvl w:val="1"/>
          <w:numId w:val="22"/>
        </w:numPr>
        <w:shd w:val="clear" w:color="auto" w:fill="FFFFFF"/>
        <w:tabs>
          <w:tab w:val="left" w:pos="851"/>
        </w:tabs>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Pr>
          <w:rFonts w:asciiTheme="minorHAnsi" w:eastAsia="Times New Roman" w:hAnsiTheme="minorHAnsi" w:cstheme="minorHAnsi"/>
          <w:sz w:val="20"/>
          <w:szCs w:val="20"/>
          <w:lang w:eastAsia="pl-PL"/>
        </w:rPr>
        <w:br/>
        <w:t>w pkt. 20.1 SWZ, Zamawiający przed upływem terminu związania ofertą zwraca się jednokrotnie do Wykonawców o wyrażenie zgody na przedłużenie tego terminu o wskazywany przez niego okres, nie dłuższy niż 60 dni.</w:t>
      </w:r>
    </w:p>
    <w:p w14:paraId="443E6D94" w14:textId="77777777" w:rsidR="00905A69" w:rsidRDefault="00905A69" w:rsidP="00BF46EA">
      <w:pPr>
        <w:pStyle w:val="Akapitzlist"/>
        <w:numPr>
          <w:ilvl w:val="1"/>
          <w:numId w:val="22"/>
        </w:numPr>
        <w:shd w:val="clear" w:color="auto" w:fill="FFFFFF"/>
        <w:tabs>
          <w:tab w:val="left" w:pos="851"/>
        </w:tabs>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Przedłużenie terminu związania ofertą, o którym mowa w pkt 20.2 SWZ, wymaga złożenia przez Wykonawcę pisemnego oświadczenia o wyrażeniu zgody na przedłużenie terminu związania ofertą.</w:t>
      </w:r>
    </w:p>
    <w:p w14:paraId="29FE9897" w14:textId="77777777" w:rsidR="00905A69" w:rsidRDefault="00905A69" w:rsidP="00BF46EA">
      <w:pPr>
        <w:pStyle w:val="Akapitzlist"/>
        <w:numPr>
          <w:ilvl w:val="1"/>
          <w:numId w:val="22"/>
        </w:numPr>
        <w:shd w:val="clear" w:color="auto" w:fill="FFFFFF"/>
        <w:tabs>
          <w:tab w:val="left" w:pos="851"/>
        </w:tabs>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273099D2" w14:textId="77777777" w:rsidR="00905A69" w:rsidRDefault="00905A69" w:rsidP="00905A69">
      <w:pPr>
        <w:pStyle w:val="Akapitzlist"/>
        <w:shd w:val="clear" w:color="auto" w:fill="FFFFFF"/>
        <w:tabs>
          <w:tab w:val="left" w:pos="851"/>
        </w:tabs>
        <w:ind w:left="567"/>
        <w:jc w:val="both"/>
        <w:rPr>
          <w:rFonts w:asciiTheme="minorHAnsi" w:eastAsia="Times New Roman" w:hAnsiTheme="minorHAnsi" w:cstheme="minorHAnsi"/>
          <w:sz w:val="20"/>
          <w:szCs w:val="20"/>
          <w:lang w:eastAsia="pl-PL"/>
        </w:rPr>
      </w:pPr>
    </w:p>
    <w:p w14:paraId="0E89D347" w14:textId="77777777" w:rsidR="00905A69" w:rsidRDefault="00905A69" w:rsidP="00BF46EA">
      <w:pPr>
        <w:pStyle w:val="Akapitzlist"/>
        <w:numPr>
          <w:ilvl w:val="0"/>
          <w:numId w:val="22"/>
        </w:numPr>
        <w:shd w:val="clear" w:color="auto" w:fill="FFFFFF"/>
        <w:ind w:left="284"/>
        <w:rPr>
          <w:rFonts w:asciiTheme="minorHAnsi" w:eastAsia="Times New Roman" w:hAnsiTheme="minorHAnsi" w:cstheme="minorHAnsi"/>
          <w:b/>
          <w:bCs/>
          <w:sz w:val="20"/>
          <w:szCs w:val="20"/>
          <w:lang w:eastAsia="pl-PL"/>
        </w:rPr>
      </w:pPr>
      <w:r>
        <w:rPr>
          <w:rFonts w:asciiTheme="minorHAnsi" w:eastAsia="Times New Roman" w:hAnsiTheme="minorHAnsi" w:cstheme="minorHAnsi"/>
          <w:b/>
          <w:bCs/>
          <w:sz w:val="20"/>
          <w:szCs w:val="20"/>
          <w:lang w:eastAsia="pl-PL"/>
        </w:rPr>
        <w:t>OPIS KRYTERIÓW OCENY OFERT, WRAZ Z PODANIEM WAG TYCH KRYTERIÓW, I SPOSOBU OCENY OFERT:</w:t>
      </w:r>
    </w:p>
    <w:p w14:paraId="4D2EAD29" w14:textId="60C9C5A9" w:rsidR="00511A0C" w:rsidRDefault="00905A69" w:rsidP="00BF46EA">
      <w:pPr>
        <w:pStyle w:val="Akapitzlist"/>
        <w:numPr>
          <w:ilvl w:val="1"/>
          <w:numId w:val="22"/>
        </w:numPr>
        <w:shd w:val="clear" w:color="auto" w:fill="FFFFFF"/>
        <w:ind w:left="567" w:hanging="567"/>
        <w:rPr>
          <w:rFonts w:asciiTheme="minorHAnsi" w:eastAsia="Times New Roman" w:hAnsiTheme="minorHAnsi" w:cstheme="minorHAnsi"/>
          <w:sz w:val="20"/>
          <w:szCs w:val="20"/>
          <w:lang w:eastAsia="pl-PL"/>
        </w:rPr>
      </w:pPr>
      <w:r>
        <w:rPr>
          <w:rFonts w:asciiTheme="minorHAnsi" w:hAnsiTheme="minorHAnsi" w:cstheme="minorHAnsi"/>
          <w:sz w:val="20"/>
          <w:szCs w:val="20"/>
        </w:rPr>
        <w:t>Ocenie podlegają nieodrzucone oferty.</w:t>
      </w:r>
    </w:p>
    <w:p w14:paraId="122E778A" w14:textId="49F7F9CC" w:rsidR="00511A0C" w:rsidRPr="00A55F8A" w:rsidRDefault="00511A0C" w:rsidP="00BF46EA">
      <w:pPr>
        <w:pStyle w:val="Akapitzlist"/>
        <w:numPr>
          <w:ilvl w:val="1"/>
          <w:numId w:val="22"/>
        </w:numPr>
        <w:shd w:val="clear" w:color="auto" w:fill="FFFFFF"/>
        <w:ind w:left="567" w:hanging="567"/>
        <w:rPr>
          <w:rFonts w:asciiTheme="minorHAnsi" w:hAnsiTheme="minorHAnsi" w:cstheme="minorHAnsi"/>
          <w:b/>
          <w:sz w:val="20"/>
          <w:szCs w:val="20"/>
        </w:rPr>
      </w:pPr>
      <w:r w:rsidRPr="00A55F8A">
        <w:rPr>
          <w:rFonts w:asciiTheme="minorHAnsi" w:eastAsia="Carlito" w:hAnsiTheme="minorHAnsi" w:cstheme="minorHAnsi"/>
          <w:sz w:val="20"/>
          <w:szCs w:val="20"/>
        </w:rPr>
        <w:t>Przy wyborze najkorzystniejszej oferty</w:t>
      </w:r>
      <w:r w:rsidR="008021FF">
        <w:rPr>
          <w:rFonts w:asciiTheme="minorHAnsi" w:eastAsia="Carlito" w:hAnsiTheme="minorHAnsi" w:cstheme="minorHAnsi"/>
          <w:sz w:val="20"/>
          <w:szCs w:val="20"/>
        </w:rPr>
        <w:t xml:space="preserve"> (w zakresie wszystkich części)</w:t>
      </w:r>
      <w:r w:rsidRPr="00A55F8A">
        <w:rPr>
          <w:rFonts w:asciiTheme="minorHAnsi" w:eastAsia="Carlito" w:hAnsiTheme="minorHAnsi" w:cstheme="minorHAnsi"/>
          <w:sz w:val="20"/>
          <w:szCs w:val="20"/>
        </w:rPr>
        <w:t xml:space="preserve"> Zamawiający będzie kierował się następującymi kryteriami oceny ofert:</w:t>
      </w:r>
    </w:p>
    <w:p w14:paraId="7F79C5C1" w14:textId="19BD673E" w:rsidR="00905A69" w:rsidRDefault="00905A69" w:rsidP="00BF46EA">
      <w:pPr>
        <w:pStyle w:val="Akapitzlist"/>
        <w:numPr>
          <w:ilvl w:val="2"/>
          <w:numId w:val="22"/>
        </w:numPr>
        <w:tabs>
          <w:tab w:val="left" w:pos="-567"/>
        </w:tabs>
        <w:ind w:left="1134" w:hanging="851"/>
        <w:jc w:val="both"/>
        <w:rPr>
          <w:rFonts w:asciiTheme="minorHAnsi" w:hAnsiTheme="minorHAnsi" w:cstheme="minorHAnsi"/>
          <w:b/>
          <w:sz w:val="20"/>
          <w:szCs w:val="20"/>
        </w:rPr>
      </w:pPr>
      <w:r>
        <w:rPr>
          <w:rFonts w:asciiTheme="minorHAnsi" w:hAnsiTheme="minorHAnsi" w:cstheme="minorHAnsi"/>
          <w:b/>
          <w:sz w:val="20"/>
          <w:szCs w:val="20"/>
        </w:rPr>
        <w:t>Cena brutto – 100 % znaczenia (</w:t>
      </w:r>
      <w:proofErr w:type="spellStart"/>
      <w:r>
        <w:rPr>
          <w:rFonts w:asciiTheme="minorHAnsi" w:hAnsiTheme="minorHAnsi" w:cstheme="minorHAnsi"/>
          <w:b/>
          <w:sz w:val="20"/>
          <w:szCs w:val="20"/>
        </w:rPr>
        <w:t>Wc</w:t>
      </w:r>
      <w:proofErr w:type="spellEnd"/>
      <w:r>
        <w:rPr>
          <w:rFonts w:asciiTheme="minorHAnsi" w:hAnsiTheme="minorHAnsi" w:cstheme="minorHAnsi"/>
          <w:b/>
          <w:sz w:val="20"/>
          <w:szCs w:val="20"/>
        </w:rPr>
        <w:t>)</w:t>
      </w:r>
    </w:p>
    <w:p w14:paraId="7DA48182" w14:textId="77777777" w:rsidR="00905A69" w:rsidRDefault="00905A69" w:rsidP="00905A69">
      <w:pPr>
        <w:pStyle w:val="Akapitzlist"/>
        <w:tabs>
          <w:tab w:val="left" w:pos="-567"/>
        </w:tabs>
        <w:ind w:left="2267" w:hanging="851"/>
        <w:jc w:val="both"/>
        <w:rPr>
          <w:rFonts w:asciiTheme="minorHAnsi" w:hAnsiTheme="minorHAnsi" w:cstheme="minorHAnsi"/>
          <w:sz w:val="20"/>
          <w:szCs w:val="20"/>
        </w:rPr>
      </w:pPr>
      <w:r>
        <w:rPr>
          <w:rFonts w:asciiTheme="minorHAnsi" w:hAnsiTheme="minorHAnsi" w:cstheme="minorHAnsi"/>
          <w:sz w:val="20"/>
          <w:szCs w:val="20"/>
        </w:rPr>
        <w:t>Sposób dokonania oceny wg wzoru:</w:t>
      </w:r>
    </w:p>
    <w:p w14:paraId="2B0956EF" w14:textId="77777777" w:rsidR="00905A69" w:rsidRDefault="00905A69" w:rsidP="00905A69">
      <w:pPr>
        <w:pStyle w:val="Akapitzlist"/>
        <w:tabs>
          <w:tab w:val="left" w:pos="-567"/>
        </w:tabs>
        <w:ind w:left="2267" w:hanging="851"/>
        <w:jc w:val="both"/>
        <w:rPr>
          <w:rFonts w:asciiTheme="minorHAnsi" w:hAnsiTheme="minorHAnsi" w:cstheme="minorHAnsi"/>
          <w:b/>
          <w:sz w:val="20"/>
          <w:szCs w:val="20"/>
        </w:rPr>
      </w:pPr>
    </w:p>
    <w:p w14:paraId="2058C84C" w14:textId="77777777" w:rsidR="00905A69" w:rsidRDefault="00905A69" w:rsidP="00905A69">
      <w:pPr>
        <w:pStyle w:val="Akapitzlist"/>
        <w:tabs>
          <w:tab w:val="left" w:pos="-567"/>
        </w:tabs>
        <w:ind w:left="2267" w:hanging="851"/>
        <w:jc w:val="both"/>
        <w:rPr>
          <w:rFonts w:asciiTheme="minorHAnsi" w:hAnsiTheme="minorHAnsi" w:cstheme="minorHAnsi"/>
          <w:b/>
          <w:sz w:val="20"/>
          <w:szCs w:val="20"/>
        </w:rPr>
      </w:pPr>
      <w:r>
        <w:rPr>
          <w:rFonts w:asciiTheme="minorHAnsi" w:hAnsiTheme="minorHAnsi" w:cstheme="minorHAnsi"/>
          <w:b/>
          <w:sz w:val="20"/>
          <w:szCs w:val="20"/>
        </w:rPr>
        <w:t>W</w:t>
      </w:r>
      <w:r>
        <w:rPr>
          <w:rFonts w:asciiTheme="minorHAnsi" w:hAnsiTheme="minorHAnsi" w:cstheme="minorHAnsi"/>
          <w:b/>
          <w:sz w:val="20"/>
          <w:szCs w:val="20"/>
          <w:vertAlign w:val="subscript"/>
        </w:rPr>
        <w:t>C</w:t>
      </w:r>
      <w:r>
        <w:rPr>
          <w:rFonts w:asciiTheme="minorHAnsi" w:hAnsiTheme="minorHAnsi" w:cstheme="minorHAnsi"/>
          <w:b/>
          <w:sz w:val="20"/>
          <w:szCs w:val="20"/>
        </w:rPr>
        <w:t xml:space="preserve"> = (</w:t>
      </w:r>
      <w:proofErr w:type="spellStart"/>
      <w:r>
        <w:rPr>
          <w:rFonts w:asciiTheme="minorHAnsi" w:hAnsiTheme="minorHAnsi" w:cstheme="minorHAnsi"/>
          <w:b/>
          <w:sz w:val="20"/>
          <w:szCs w:val="20"/>
        </w:rPr>
        <w:t>C</w:t>
      </w:r>
      <w:r>
        <w:rPr>
          <w:rFonts w:asciiTheme="minorHAnsi" w:hAnsiTheme="minorHAnsi" w:cstheme="minorHAnsi"/>
          <w:b/>
          <w:sz w:val="20"/>
          <w:szCs w:val="20"/>
          <w:vertAlign w:val="subscript"/>
        </w:rPr>
        <w:t>n</w:t>
      </w:r>
      <w:proofErr w:type="spellEnd"/>
      <w:r>
        <w:rPr>
          <w:rFonts w:asciiTheme="minorHAnsi" w:hAnsiTheme="minorHAnsi" w:cstheme="minorHAnsi"/>
          <w:b/>
          <w:sz w:val="20"/>
          <w:szCs w:val="20"/>
        </w:rPr>
        <w:t xml:space="preserve"> : </w:t>
      </w:r>
      <w:proofErr w:type="spellStart"/>
      <w:r>
        <w:rPr>
          <w:rFonts w:asciiTheme="minorHAnsi" w:hAnsiTheme="minorHAnsi" w:cstheme="minorHAnsi"/>
          <w:b/>
          <w:sz w:val="20"/>
          <w:szCs w:val="20"/>
        </w:rPr>
        <w:t>C</w:t>
      </w:r>
      <w:r>
        <w:rPr>
          <w:rFonts w:asciiTheme="minorHAnsi" w:hAnsiTheme="minorHAnsi" w:cstheme="minorHAnsi"/>
          <w:b/>
          <w:sz w:val="20"/>
          <w:szCs w:val="20"/>
          <w:vertAlign w:val="subscript"/>
        </w:rPr>
        <w:t>b</w:t>
      </w:r>
      <w:proofErr w:type="spellEnd"/>
      <w:r>
        <w:rPr>
          <w:rFonts w:asciiTheme="minorHAnsi" w:hAnsiTheme="minorHAnsi" w:cstheme="minorHAnsi"/>
          <w:b/>
          <w:sz w:val="20"/>
          <w:szCs w:val="20"/>
        </w:rPr>
        <w:t>) x 100 pkt</w:t>
      </w:r>
    </w:p>
    <w:p w14:paraId="0908CB4D" w14:textId="77777777" w:rsidR="00905A69" w:rsidRDefault="00905A69" w:rsidP="00905A69">
      <w:pPr>
        <w:pStyle w:val="Akapitzlist"/>
        <w:tabs>
          <w:tab w:val="left" w:pos="-567"/>
        </w:tabs>
        <w:ind w:left="2267" w:hanging="851"/>
        <w:jc w:val="both"/>
        <w:rPr>
          <w:rFonts w:asciiTheme="minorHAnsi" w:hAnsiTheme="minorHAnsi" w:cstheme="minorHAnsi"/>
          <w:b/>
          <w:sz w:val="20"/>
          <w:szCs w:val="20"/>
        </w:rPr>
      </w:pPr>
    </w:p>
    <w:p w14:paraId="316C0B96" w14:textId="77777777" w:rsidR="00905A69" w:rsidRDefault="00905A69" w:rsidP="00905A69">
      <w:pPr>
        <w:pStyle w:val="Akapitzlist"/>
        <w:tabs>
          <w:tab w:val="left" w:pos="-567"/>
        </w:tabs>
        <w:ind w:left="2267" w:hanging="851"/>
        <w:jc w:val="both"/>
        <w:rPr>
          <w:rFonts w:asciiTheme="minorHAnsi" w:hAnsiTheme="minorHAnsi" w:cstheme="minorHAnsi"/>
          <w:b/>
          <w:bCs/>
          <w:sz w:val="20"/>
          <w:szCs w:val="20"/>
        </w:rPr>
      </w:pPr>
      <w:r>
        <w:rPr>
          <w:rFonts w:asciiTheme="minorHAnsi" w:hAnsiTheme="minorHAnsi" w:cstheme="minorHAnsi"/>
          <w:b/>
          <w:sz w:val="20"/>
          <w:szCs w:val="20"/>
        </w:rPr>
        <w:t>W</w:t>
      </w:r>
      <w:r>
        <w:rPr>
          <w:rFonts w:asciiTheme="minorHAnsi" w:hAnsiTheme="minorHAnsi" w:cstheme="minorHAnsi"/>
          <w:b/>
          <w:sz w:val="20"/>
          <w:szCs w:val="20"/>
          <w:vertAlign w:val="subscript"/>
        </w:rPr>
        <w:t xml:space="preserve">C </w:t>
      </w:r>
      <w:r>
        <w:rPr>
          <w:rFonts w:asciiTheme="minorHAnsi" w:hAnsiTheme="minorHAnsi" w:cstheme="minorHAnsi"/>
          <w:b/>
          <w:sz w:val="20"/>
          <w:szCs w:val="20"/>
        </w:rPr>
        <w:t>– wartość punktowa ceny brutto</w:t>
      </w:r>
    </w:p>
    <w:p w14:paraId="19053F54" w14:textId="77777777" w:rsidR="00905A69" w:rsidRDefault="00905A69" w:rsidP="00905A69">
      <w:pPr>
        <w:pStyle w:val="Akapitzlist"/>
        <w:tabs>
          <w:tab w:val="left" w:pos="-567"/>
        </w:tabs>
        <w:ind w:left="2267" w:hanging="851"/>
        <w:jc w:val="both"/>
        <w:rPr>
          <w:rFonts w:asciiTheme="minorHAnsi" w:hAnsiTheme="minorHAnsi" w:cstheme="minorHAnsi"/>
          <w:b/>
          <w:sz w:val="20"/>
          <w:szCs w:val="20"/>
        </w:rPr>
      </w:pPr>
      <w:proofErr w:type="spellStart"/>
      <w:r>
        <w:rPr>
          <w:rFonts w:asciiTheme="minorHAnsi" w:hAnsiTheme="minorHAnsi" w:cstheme="minorHAnsi"/>
          <w:b/>
          <w:bCs/>
          <w:sz w:val="20"/>
          <w:szCs w:val="20"/>
        </w:rPr>
        <w:t>C</w:t>
      </w:r>
      <w:r>
        <w:rPr>
          <w:rFonts w:asciiTheme="minorHAnsi" w:hAnsiTheme="minorHAnsi" w:cstheme="minorHAnsi"/>
          <w:b/>
          <w:bCs/>
          <w:sz w:val="20"/>
          <w:szCs w:val="20"/>
          <w:vertAlign w:val="subscript"/>
        </w:rPr>
        <w:t>n</w:t>
      </w:r>
      <w:proofErr w:type="spellEnd"/>
      <w:r>
        <w:rPr>
          <w:rFonts w:asciiTheme="minorHAnsi" w:hAnsiTheme="minorHAnsi" w:cstheme="minorHAnsi"/>
          <w:b/>
          <w:bCs/>
          <w:sz w:val="20"/>
          <w:szCs w:val="20"/>
        </w:rPr>
        <w:t xml:space="preserve"> – cena brutto najniższa</w:t>
      </w:r>
    </w:p>
    <w:p w14:paraId="795B3814" w14:textId="77777777" w:rsidR="00905A69" w:rsidRDefault="00905A69" w:rsidP="00905A69">
      <w:pPr>
        <w:pStyle w:val="Akapitzlist"/>
        <w:tabs>
          <w:tab w:val="left" w:pos="-567"/>
        </w:tabs>
        <w:ind w:left="2267" w:hanging="851"/>
        <w:jc w:val="both"/>
        <w:rPr>
          <w:rFonts w:asciiTheme="minorHAnsi" w:hAnsiTheme="minorHAnsi" w:cstheme="minorHAnsi"/>
          <w:b/>
          <w:sz w:val="20"/>
          <w:szCs w:val="20"/>
        </w:rPr>
      </w:pPr>
      <w:proofErr w:type="spellStart"/>
      <w:r>
        <w:rPr>
          <w:rFonts w:asciiTheme="minorHAnsi" w:hAnsiTheme="minorHAnsi" w:cstheme="minorHAnsi"/>
          <w:b/>
          <w:sz w:val="20"/>
          <w:szCs w:val="20"/>
        </w:rPr>
        <w:t>C</w:t>
      </w:r>
      <w:r>
        <w:rPr>
          <w:rFonts w:asciiTheme="minorHAnsi" w:hAnsiTheme="minorHAnsi" w:cstheme="minorHAnsi"/>
          <w:b/>
          <w:sz w:val="20"/>
          <w:szCs w:val="20"/>
          <w:vertAlign w:val="subscript"/>
        </w:rPr>
        <w:t>b</w:t>
      </w:r>
      <w:proofErr w:type="spellEnd"/>
      <w:r>
        <w:rPr>
          <w:rFonts w:asciiTheme="minorHAnsi" w:hAnsiTheme="minorHAnsi" w:cstheme="minorHAnsi"/>
          <w:b/>
          <w:sz w:val="20"/>
          <w:szCs w:val="20"/>
        </w:rPr>
        <w:t xml:space="preserve"> – cena brutto badanej oferty</w:t>
      </w:r>
    </w:p>
    <w:p w14:paraId="3B834ACE" w14:textId="6066B1CD" w:rsidR="00905A69" w:rsidRPr="00A55F8A" w:rsidRDefault="00062275" w:rsidP="00BF46EA">
      <w:pPr>
        <w:pStyle w:val="Akapitzlist"/>
        <w:numPr>
          <w:ilvl w:val="1"/>
          <w:numId w:val="22"/>
        </w:numPr>
        <w:tabs>
          <w:tab w:val="left" w:pos="-567"/>
        </w:tabs>
        <w:jc w:val="both"/>
        <w:rPr>
          <w:rFonts w:asciiTheme="minorHAnsi" w:hAnsiTheme="minorHAnsi" w:cstheme="minorHAnsi"/>
          <w:b/>
          <w:sz w:val="20"/>
          <w:szCs w:val="20"/>
        </w:rPr>
      </w:pPr>
      <w:r w:rsidRPr="005766E0">
        <w:rPr>
          <w:rFonts w:asciiTheme="minorHAnsi" w:eastAsia="Times New Roman" w:hAnsiTheme="minorHAnsi" w:cstheme="minorHAnsi"/>
          <w:sz w:val="20"/>
          <w:szCs w:val="20"/>
          <w:lang w:eastAsia="ar-SA"/>
        </w:rPr>
        <w:t>Za ofertę najkorzystniejszą zostanie uznana oferta, która spełnia wszystkie wymagania określone w SWZ oraz otrzyma największą liczbę punktów</w:t>
      </w:r>
      <w:r>
        <w:rPr>
          <w:rFonts w:asciiTheme="minorHAnsi" w:eastAsia="Times New Roman" w:hAnsiTheme="minorHAnsi" w:cstheme="minorHAnsi"/>
          <w:sz w:val="20"/>
          <w:szCs w:val="20"/>
          <w:lang w:eastAsia="ar-SA"/>
        </w:rPr>
        <w:t>.</w:t>
      </w:r>
    </w:p>
    <w:p w14:paraId="1351346E" w14:textId="77777777" w:rsidR="00062275" w:rsidRDefault="00062275" w:rsidP="00905A69">
      <w:pPr>
        <w:pStyle w:val="Akapitzlist"/>
        <w:tabs>
          <w:tab w:val="left" w:pos="-567"/>
        </w:tabs>
        <w:ind w:left="1440"/>
        <w:jc w:val="both"/>
        <w:rPr>
          <w:rFonts w:asciiTheme="minorHAnsi" w:hAnsiTheme="minorHAnsi" w:cstheme="minorHAnsi"/>
          <w:b/>
          <w:sz w:val="20"/>
          <w:szCs w:val="20"/>
        </w:rPr>
      </w:pPr>
    </w:p>
    <w:p w14:paraId="36D99E46" w14:textId="77777777" w:rsidR="00905A69" w:rsidRDefault="00905A69" w:rsidP="00BF46EA">
      <w:pPr>
        <w:pStyle w:val="Akapitzlist"/>
        <w:numPr>
          <w:ilvl w:val="0"/>
          <w:numId w:val="31"/>
        </w:numPr>
        <w:tabs>
          <w:tab w:val="left" w:pos="-567"/>
        </w:tabs>
        <w:jc w:val="both"/>
        <w:rPr>
          <w:rFonts w:asciiTheme="minorHAnsi" w:hAnsiTheme="minorHAnsi" w:cstheme="minorHAnsi"/>
          <w:b/>
          <w:vanish/>
          <w:color w:val="FF0000"/>
          <w:sz w:val="20"/>
          <w:szCs w:val="20"/>
        </w:rPr>
      </w:pPr>
    </w:p>
    <w:p w14:paraId="5599AA50" w14:textId="77777777" w:rsidR="00905A69" w:rsidRDefault="00905A69" w:rsidP="00BF46EA">
      <w:pPr>
        <w:pStyle w:val="Akapitzlist"/>
        <w:numPr>
          <w:ilvl w:val="0"/>
          <w:numId w:val="31"/>
        </w:numPr>
        <w:tabs>
          <w:tab w:val="left" w:pos="-567"/>
        </w:tabs>
        <w:jc w:val="both"/>
        <w:rPr>
          <w:rFonts w:asciiTheme="minorHAnsi" w:hAnsiTheme="minorHAnsi" w:cstheme="minorHAnsi"/>
          <w:b/>
          <w:vanish/>
          <w:color w:val="FF0000"/>
          <w:sz w:val="20"/>
          <w:szCs w:val="20"/>
        </w:rPr>
      </w:pPr>
    </w:p>
    <w:p w14:paraId="03279276" w14:textId="77777777" w:rsidR="00905A69" w:rsidRDefault="00905A69" w:rsidP="00BF46EA">
      <w:pPr>
        <w:pStyle w:val="Akapitzlist"/>
        <w:numPr>
          <w:ilvl w:val="1"/>
          <w:numId w:val="31"/>
        </w:numPr>
        <w:tabs>
          <w:tab w:val="left" w:pos="-567"/>
        </w:tabs>
        <w:jc w:val="both"/>
        <w:rPr>
          <w:rFonts w:asciiTheme="minorHAnsi" w:hAnsiTheme="minorHAnsi" w:cstheme="minorHAnsi"/>
          <w:b/>
          <w:vanish/>
          <w:color w:val="FF0000"/>
          <w:sz w:val="20"/>
          <w:szCs w:val="20"/>
        </w:rPr>
      </w:pPr>
    </w:p>
    <w:p w14:paraId="202A72B7" w14:textId="77777777" w:rsidR="00905A69" w:rsidRDefault="00905A69" w:rsidP="00BF46EA">
      <w:pPr>
        <w:pStyle w:val="Akapitzlist"/>
        <w:numPr>
          <w:ilvl w:val="0"/>
          <w:numId w:val="22"/>
        </w:numPr>
        <w:shd w:val="clear" w:color="auto" w:fill="FFFFFF"/>
        <w:ind w:left="284" w:hanging="426"/>
        <w:jc w:val="both"/>
        <w:rPr>
          <w:rFonts w:asciiTheme="minorHAnsi" w:eastAsia="Times New Roman" w:hAnsiTheme="minorHAnsi" w:cstheme="minorHAnsi"/>
          <w:b/>
          <w:bCs/>
          <w:sz w:val="20"/>
          <w:szCs w:val="20"/>
          <w:lang w:eastAsia="pl-PL"/>
        </w:rPr>
      </w:pPr>
      <w:r>
        <w:rPr>
          <w:rFonts w:asciiTheme="minorHAnsi" w:eastAsia="Times New Roman" w:hAnsiTheme="minorHAnsi" w:cstheme="minorHAnsi"/>
          <w:b/>
          <w:bCs/>
          <w:sz w:val="20"/>
          <w:szCs w:val="20"/>
          <w:lang w:eastAsia="pl-PL"/>
        </w:rPr>
        <w:t xml:space="preserve">FORMALNOŚCI, JAKIE MUSZĄ ZOSTAĆ DOPEŁNIONE PO WYBORZE OFERTY W CELU ZAWARCIA UMOWY </w:t>
      </w:r>
      <w:r>
        <w:rPr>
          <w:rFonts w:asciiTheme="minorHAnsi" w:eastAsia="Times New Roman" w:hAnsiTheme="minorHAnsi" w:cstheme="minorHAnsi"/>
          <w:b/>
          <w:bCs/>
          <w:sz w:val="20"/>
          <w:szCs w:val="20"/>
          <w:lang w:eastAsia="pl-PL"/>
        </w:rPr>
        <w:br/>
        <w:t>W SPRAWIE ZAMÓWIENIA PUBLICZNEGO:</w:t>
      </w:r>
    </w:p>
    <w:p w14:paraId="177F92A7" w14:textId="77777777" w:rsidR="00905A69" w:rsidRDefault="00905A69" w:rsidP="00BF46EA">
      <w:pPr>
        <w:pStyle w:val="Akapitzlist"/>
        <w:numPr>
          <w:ilvl w:val="0"/>
          <w:numId w:val="23"/>
        </w:numPr>
        <w:jc w:val="both"/>
        <w:rPr>
          <w:rFonts w:asciiTheme="minorHAnsi" w:hAnsiTheme="minorHAnsi" w:cstheme="minorHAnsi"/>
          <w:vanish/>
          <w:sz w:val="20"/>
          <w:szCs w:val="20"/>
          <w:shd w:val="clear" w:color="auto" w:fill="FFFFFF"/>
        </w:rPr>
      </w:pPr>
    </w:p>
    <w:p w14:paraId="1429D5AE" w14:textId="77777777" w:rsidR="00905A69" w:rsidRDefault="00905A69" w:rsidP="00BF46EA">
      <w:pPr>
        <w:pStyle w:val="Akapitzlist"/>
        <w:numPr>
          <w:ilvl w:val="0"/>
          <w:numId w:val="23"/>
        </w:numPr>
        <w:jc w:val="both"/>
        <w:rPr>
          <w:rFonts w:asciiTheme="minorHAnsi" w:hAnsiTheme="minorHAnsi" w:cstheme="minorHAnsi"/>
          <w:vanish/>
          <w:sz w:val="20"/>
          <w:szCs w:val="20"/>
          <w:shd w:val="clear" w:color="auto" w:fill="FFFFFF"/>
        </w:rPr>
      </w:pPr>
    </w:p>
    <w:p w14:paraId="23F732DA" w14:textId="77777777" w:rsidR="00905A69" w:rsidRDefault="00905A69" w:rsidP="00BF46EA">
      <w:pPr>
        <w:pStyle w:val="Akapitzlist"/>
        <w:numPr>
          <w:ilvl w:val="1"/>
          <w:numId w:val="23"/>
        </w:numPr>
        <w:ind w:left="567" w:hanging="567"/>
        <w:jc w:val="both"/>
        <w:rPr>
          <w:rFonts w:asciiTheme="minorHAnsi" w:hAnsiTheme="minorHAnsi" w:cstheme="minorHAnsi"/>
          <w:b/>
          <w:sz w:val="20"/>
          <w:szCs w:val="20"/>
        </w:rPr>
      </w:pPr>
      <w:r>
        <w:rPr>
          <w:rFonts w:asciiTheme="minorHAnsi" w:hAnsiTheme="minorHAnsi" w:cstheme="minorHAnsi"/>
          <w:sz w:val="20"/>
          <w:szCs w:val="20"/>
          <w:shd w:val="clear" w:color="auto" w:fill="FFFFFF"/>
        </w:rPr>
        <w:t>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albo 15 dni, jeżeli zostało przesłane w inny sposób</w:t>
      </w:r>
      <w:r>
        <w:rPr>
          <w:rFonts w:asciiTheme="minorHAnsi" w:eastAsia="Times New Roman" w:hAnsiTheme="minorHAnsi" w:cstheme="minorHAnsi"/>
          <w:sz w:val="20"/>
          <w:szCs w:val="20"/>
          <w:lang w:eastAsia="ar-SA"/>
        </w:rPr>
        <w:t>. Zamawiający niezwłocznie poinformuje Wykonawcę, którego oferta została wybrana o terminie i miejscu zawarcia umowy.</w:t>
      </w:r>
    </w:p>
    <w:p w14:paraId="5D66A957" w14:textId="77777777" w:rsidR="00905A69" w:rsidRDefault="00905A69" w:rsidP="00BF46EA">
      <w:pPr>
        <w:pStyle w:val="Akapitzlist"/>
        <w:numPr>
          <w:ilvl w:val="1"/>
          <w:numId w:val="23"/>
        </w:numPr>
        <w:ind w:left="567" w:hanging="567"/>
        <w:jc w:val="both"/>
        <w:rPr>
          <w:rFonts w:asciiTheme="minorHAnsi" w:hAnsiTheme="minorHAnsi" w:cstheme="minorHAnsi"/>
          <w:b/>
          <w:sz w:val="20"/>
          <w:szCs w:val="20"/>
        </w:rPr>
      </w:pPr>
      <w:r>
        <w:rPr>
          <w:rFonts w:asciiTheme="minorHAnsi" w:eastAsia="Times New Roman" w:hAnsiTheme="minorHAnsi" w:cstheme="minorHAnsi"/>
          <w:sz w:val="20"/>
          <w:szCs w:val="20"/>
          <w:lang w:eastAsia="ar-SA"/>
        </w:rPr>
        <w:t>Umowa może być zawarta przed upływem terminu, o którym mowa w pkt 21.1 SWZ, jeżeli zachodzą okoliczności określone w art. 264 ust. 2 PZP.</w:t>
      </w:r>
    </w:p>
    <w:p w14:paraId="467B47C5" w14:textId="77777777" w:rsidR="00905A69" w:rsidRDefault="00905A69" w:rsidP="00BF46EA">
      <w:pPr>
        <w:pStyle w:val="Akapitzlist"/>
        <w:numPr>
          <w:ilvl w:val="1"/>
          <w:numId w:val="23"/>
        </w:numPr>
        <w:ind w:left="567" w:hanging="567"/>
        <w:jc w:val="both"/>
        <w:rPr>
          <w:rFonts w:asciiTheme="minorHAnsi" w:hAnsiTheme="minorHAnsi" w:cstheme="minorHAnsi"/>
          <w:b/>
          <w:sz w:val="20"/>
          <w:szCs w:val="20"/>
        </w:rPr>
      </w:pPr>
      <w:r>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027D3041" w14:textId="77777777" w:rsidR="00905A69" w:rsidRDefault="00905A69" w:rsidP="00905A69">
      <w:pPr>
        <w:pStyle w:val="Akapitzlist"/>
        <w:shd w:val="clear" w:color="auto" w:fill="FFFFFF"/>
        <w:ind w:left="792"/>
        <w:rPr>
          <w:rFonts w:asciiTheme="minorHAnsi" w:eastAsia="Times New Roman" w:hAnsiTheme="minorHAnsi" w:cstheme="minorHAnsi"/>
          <w:sz w:val="20"/>
          <w:szCs w:val="20"/>
          <w:lang w:eastAsia="pl-PL"/>
        </w:rPr>
      </w:pPr>
    </w:p>
    <w:p w14:paraId="17B0DF5E" w14:textId="77777777" w:rsidR="00905A69" w:rsidRDefault="00905A69" w:rsidP="00BF46EA">
      <w:pPr>
        <w:pStyle w:val="Akapitzlist"/>
        <w:numPr>
          <w:ilvl w:val="0"/>
          <w:numId w:val="24"/>
        </w:numPr>
        <w:ind w:left="284" w:hanging="426"/>
        <w:jc w:val="both"/>
        <w:rPr>
          <w:rFonts w:asciiTheme="minorHAnsi" w:hAnsiTheme="minorHAnsi" w:cstheme="minorHAnsi"/>
          <w:b/>
          <w:sz w:val="20"/>
          <w:szCs w:val="20"/>
        </w:rPr>
      </w:pPr>
      <w:r>
        <w:rPr>
          <w:rFonts w:asciiTheme="minorHAnsi" w:hAnsiTheme="minorHAnsi" w:cstheme="minorHAnsi"/>
          <w:b/>
          <w:sz w:val="20"/>
          <w:szCs w:val="20"/>
        </w:rPr>
        <w:t>WYMAGANIA DOTYCZĄCE ZABEZPIECZENIA NALEŻYTEGO WYKONANIA UMOWY:</w:t>
      </w:r>
    </w:p>
    <w:p w14:paraId="7775E400" w14:textId="77777777" w:rsidR="00905A69" w:rsidRDefault="00905A69" w:rsidP="00BF46EA">
      <w:pPr>
        <w:pStyle w:val="Akapitzlist"/>
        <w:numPr>
          <w:ilvl w:val="1"/>
          <w:numId w:val="24"/>
        </w:numPr>
        <w:ind w:left="567" w:hanging="567"/>
        <w:jc w:val="both"/>
        <w:rPr>
          <w:rFonts w:asciiTheme="minorHAnsi" w:hAnsiTheme="minorHAnsi" w:cstheme="minorHAnsi"/>
          <w:sz w:val="20"/>
          <w:szCs w:val="20"/>
        </w:rPr>
      </w:pPr>
      <w:r>
        <w:rPr>
          <w:rFonts w:asciiTheme="minorHAnsi" w:hAnsiTheme="minorHAnsi" w:cstheme="minorHAnsi"/>
          <w:sz w:val="20"/>
        </w:rPr>
        <w:t xml:space="preserve">Zamawiający wymaga wniesienia zabezpieczenia należytego wykonania umowy.  </w:t>
      </w:r>
    </w:p>
    <w:p w14:paraId="00B8D674" w14:textId="428F0D4D" w:rsidR="00905A69" w:rsidRDefault="00905A69" w:rsidP="00BF46EA">
      <w:pPr>
        <w:pStyle w:val="Akapitzlist"/>
        <w:numPr>
          <w:ilvl w:val="1"/>
          <w:numId w:val="24"/>
        </w:numPr>
        <w:ind w:left="567" w:hanging="567"/>
        <w:jc w:val="both"/>
        <w:rPr>
          <w:rFonts w:asciiTheme="minorHAnsi" w:hAnsiTheme="minorHAnsi" w:cstheme="minorHAnsi"/>
          <w:sz w:val="20"/>
          <w:szCs w:val="20"/>
        </w:rPr>
      </w:pPr>
      <w:r>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DA4EE1">
        <w:rPr>
          <w:rFonts w:asciiTheme="minorHAnsi" w:hAnsiTheme="minorHAnsi" w:cstheme="minorHAnsi"/>
          <w:sz w:val="20"/>
        </w:rPr>
        <w:t>5</w:t>
      </w:r>
      <w:r>
        <w:rPr>
          <w:rFonts w:asciiTheme="minorHAnsi" w:hAnsiTheme="minorHAnsi" w:cstheme="minorHAnsi"/>
          <w:sz w:val="20"/>
        </w:rPr>
        <w:t xml:space="preserve">  </w:t>
      </w:r>
      <w:r>
        <w:rPr>
          <w:rFonts w:asciiTheme="minorHAnsi" w:hAnsiTheme="minorHAnsi" w:cstheme="minorHAnsi"/>
          <w:b/>
          <w:sz w:val="20"/>
        </w:rPr>
        <w:t>%</w:t>
      </w:r>
      <w:r>
        <w:rPr>
          <w:rFonts w:asciiTheme="minorHAnsi" w:hAnsiTheme="minorHAnsi" w:cstheme="minorHAnsi"/>
          <w:sz w:val="20"/>
        </w:rPr>
        <w:t xml:space="preserve"> wartości całkowitej podanej w ofercie </w:t>
      </w:r>
      <w:r>
        <w:rPr>
          <w:rFonts w:asciiTheme="minorHAnsi" w:hAnsiTheme="minorHAnsi" w:cstheme="minorHAnsi"/>
          <w:sz w:val="20"/>
          <w:szCs w:val="20"/>
        </w:rPr>
        <w:t>a</w:t>
      </w:r>
      <w:r>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E07DCC2" w14:textId="77777777" w:rsidR="00905A69" w:rsidRDefault="00905A69" w:rsidP="00BF46EA">
      <w:pPr>
        <w:pStyle w:val="Akapitzlist"/>
        <w:numPr>
          <w:ilvl w:val="1"/>
          <w:numId w:val="24"/>
        </w:numPr>
        <w:ind w:left="567" w:hanging="567"/>
        <w:jc w:val="both"/>
        <w:rPr>
          <w:rFonts w:asciiTheme="minorHAnsi" w:hAnsiTheme="minorHAnsi" w:cstheme="minorHAnsi"/>
          <w:sz w:val="20"/>
        </w:rPr>
      </w:pPr>
      <w:r>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Pr>
          <w:rFonts w:asciiTheme="minorHAnsi" w:hAnsiTheme="minorHAnsi" w:cstheme="minorHAnsi"/>
          <w:sz w:val="20"/>
          <w:szCs w:val="20"/>
        </w:rPr>
        <w:t>30% wysokości zabezpieczenia zostanie zwrócone w ciągu 15 dni od upływu okresu rękojmi za wady lub gwarancji jakości</w:t>
      </w:r>
      <w:r>
        <w:rPr>
          <w:rFonts w:asciiTheme="minorHAnsi" w:hAnsiTheme="minorHAnsi" w:cstheme="minorHAnsi"/>
          <w:sz w:val="20"/>
        </w:rPr>
        <w:t xml:space="preserve">. </w:t>
      </w:r>
    </w:p>
    <w:p w14:paraId="1EACD64C" w14:textId="77777777" w:rsidR="00905A69" w:rsidRDefault="00905A69" w:rsidP="00BF46EA">
      <w:pPr>
        <w:pStyle w:val="Akapitzlist"/>
        <w:numPr>
          <w:ilvl w:val="1"/>
          <w:numId w:val="24"/>
        </w:numPr>
        <w:ind w:left="567" w:hanging="567"/>
        <w:jc w:val="both"/>
        <w:rPr>
          <w:rFonts w:asciiTheme="minorHAnsi" w:hAnsiTheme="minorHAnsi" w:cstheme="minorHAnsi"/>
          <w:sz w:val="20"/>
        </w:rPr>
      </w:pPr>
      <w:r>
        <w:rPr>
          <w:rFonts w:asciiTheme="minorHAnsi" w:hAnsiTheme="minorHAnsi" w:cstheme="minorHAnsi"/>
          <w:sz w:val="20"/>
        </w:rPr>
        <w:t>Zabezpieczenie może być wnoszone:</w:t>
      </w:r>
    </w:p>
    <w:p w14:paraId="67A5DC0D" w14:textId="77777777" w:rsidR="00905A69" w:rsidRDefault="00905A69" w:rsidP="00BF46EA">
      <w:pPr>
        <w:pStyle w:val="Akapitzlist"/>
        <w:numPr>
          <w:ilvl w:val="2"/>
          <w:numId w:val="24"/>
        </w:numPr>
        <w:ind w:left="992" w:hanging="709"/>
        <w:jc w:val="both"/>
        <w:rPr>
          <w:rFonts w:asciiTheme="minorHAnsi" w:hAnsiTheme="minorHAnsi" w:cstheme="minorHAnsi"/>
          <w:sz w:val="20"/>
        </w:rPr>
      </w:pPr>
      <w:r>
        <w:rPr>
          <w:rFonts w:asciiTheme="minorHAnsi" w:hAnsiTheme="minorHAnsi" w:cstheme="minorHAnsi"/>
          <w:sz w:val="20"/>
        </w:rPr>
        <w:t>przelewem – wpłacane na rachunek Zamawiającego  w taki sposób, aby przed podpisaniem umowy znajdowało się na ww. rachunku;</w:t>
      </w:r>
    </w:p>
    <w:p w14:paraId="60F7D2A3" w14:textId="77777777" w:rsidR="00905A69" w:rsidRDefault="00905A69" w:rsidP="00BF46EA">
      <w:pPr>
        <w:pStyle w:val="Akapitzlist"/>
        <w:numPr>
          <w:ilvl w:val="2"/>
          <w:numId w:val="24"/>
        </w:numPr>
        <w:ind w:left="992" w:hanging="709"/>
        <w:jc w:val="both"/>
        <w:rPr>
          <w:rFonts w:asciiTheme="minorHAnsi" w:hAnsiTheme="minorHAnsi" w:cstheme="minorHAnsi"/>
          <w:sz w:val="20"/>
        </w:rPr>
      </w:pPr>
      <w:r>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Pr>
          <w:rFonts w:asciiTheme="minorHAnsi" w:hAnsiTheme="minorHAnsi" w:cstheme="minorHAnsi"/>
          <w:sz w:val="20"/>
          <w:szCs w:val="20"/>
          <w:shd w:val="clear" w:color="auto" w:fill="FFFFFF"/>
        </w:rPr>
        <w:t xml:space="preserve">z dnia 9 listopada 2000 r. </w:t>
      </w:r>
      <w:r>
        <w:rPr>
          <w:rFonts w:asciiTheme="minorHAnsi" w:hAnsiTheme="minorHAnsi" w:cstheme="minorHAnsi"/>
          <w:sz w:val="20"/>
        </w:rPr>
        <w:t>o utworzeniu Polskiej Agencji Rozwoju Przedsiębiorczości – deponowane w oryginale u Zamawiającego za potwierdzeniem przyjęcia przed podpisaniem umowy.</w:t>
      </w:r>
    </w:p>
    <w:p w14:paraId="1E5890FB" w14:textId="77777777" w:rsidR="00905A69" w:rsidRDefault="00905A69" w:rsidP="00BF46EA">
      <w:pPr>
        <w:pStyle w:val="Akapitzlist"/>
        <w:numPr>
          <w:ilvl w:val="1"/>
          <w:numId w:val="24"/>
        </w:numPr>
        <w:ind w:left="567" w:hanging="567"/>
        <w:jc w:val="both"/>
        <w:rPr>
          <w:rFonts w:asciiTheme="minorHAnsi" w:hAnsiTheme="minorHAnsi" w:cstheme="minorHAnsi"/>
          <w:sz w:val="20"/>
        </w:rPr>
      </w:pPr>
      <w:r>
        <w:rPr>
          <w:rFonts w:asciiTheme="minorHAnsi" w:hAnsiTheme="minorHAnsi" w:cstheme="minorHAnsi"/>
          <w:sz w:val="20"/>
        </w:rPr>
        <w:t>Dopuszczalne jest złożenie zabezpieczenia w więcej niż jednej formie.</w:t>
      </w:r>
    </w:p>
    <w:p w14:paraId="46BEB7E3" w14:textId="77777777" w:rsidR="00905A69" w:rsidRDefault="00905A69" w:rsidP="00BF46EA">
      <w:pPr>
        <w:pStyle w:val="Akapitzlist"/>
        <w:numPr>
          <w:ilvl w:val="1"/>
          <w:numId w:val="24"/>
        </w:numPr>
        <w:ind w:left="567" w:hanging="567"/>
        <w:jc w:val="both"/>
        <w:rPr>
          <w:rFonts w:asciiTheme="minorHAnsi" w:hAnsiTheme="minorHAnsi" w:cstheme="minorHAnsi"/>
          <w:sz w:val="20"/>
        </w:rPr>
      </w:pPr>
      <w:r>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DA15CFA" w14:textId="77777777" w:rsidR="00905A69" w:rsidRDefault="00905A69" w:rsidP="00BF46EA">
      <w:pPr>
        <w:pStyle w:val="Akapitzlist"/>
        <w:numPr>
          <w:ilvl w:val="1"/>
          <w:numId w:val="24"/>
        </w:numPr>
        <w:ind w:left="567" w:hanging="567"/>
        <w:jc w:val="both"/>
        <w:rPr>
          <w:rFonts w:asciiTheme="minorHAnsi" w:hAnsiTheme="minorHAnsi" w:cstheme="minorHAnsi"/>
          <w:sz w:val="20"/>
        </w:rPr>
      </w:pPr>
      <w:r>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278B0AC" w14:textId="77777777" w:rsidR="00905A69" w:rsidRDefault="00905A69" w:rsidP="00BF46EA">
      <w:pPr>
        <w:pStyle w:val="Akapitzlist"/>
        <w:numPr>
          <w:ilvl w:val="1"/>
          <w:numId w:val="24"/>
        </w:numPr>
        <w:ind w:left="567" w:hanging="567"/>
        <w:jc w:val="both"/>
        <w:rPr>
          <w:rFonts w:asciiTheme="minorHAnsi" w:hAnsiTheme="minorHAnsi" w:cstheme="minorHAnsi"/>
          <w:sz w:val="20"/>
        </w:rPr>
      </w:pPr>
      <w:r>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7B1E85C1" w14:textId="77777777" w:rsidR="00905A69" w:rsidRDefault="00905A69" w:rsidP="00BF46EA">
      <w:pPr>
        <w:pStyle w:val="Akapitzlist"/>
        <w:numPr>
          <w:ilvl w:val="1"/>
          <w:numId w:val="24"/>
        </w:numPr>
        <w:ind w:left="567" w:hanging="567"/>
        <w:jc w:val="both"/>
        <w:rPr>
          <w:rFonts w:asciiTheme="minorHAnsi" w:hAnsiTheme="minorHAnsi" w:cstheme="minorHAnsi"/>
          <w:sz w:val="20"/>
        </w:rPr>
      </w:pPr>
      <w:r>
        <w:rPr>
          <w:rFonts w:asciiTheme="minorHAnsi" w:hAnsiTheme="minorHAnsi" w:cstheme="minorHAnsi"/>
          <w:sz w:val="20"/>
        </w:rPr>
        <w:t>Zabezpieczenie należytego wykonania umowy składane w formach gwarancji i poręczeń powinno spełniać następujące wymogi:</w:t>
      </w:r>
    </w:p>
    <w:p w14:paraId="5CFE440F" w14:textId="77777777" w:rsidR="00905A69" w:rsidRDefault="00905A69" w:rsidP="00BF46EA">
      <w:pPr>
        <w:pStyle w:val="Akapitzlist"/>
        <w:numPr>
          <w:ilvl w:val="2"/>
          <w:numId w:val="24"/>
        </w:numPr>
        <w:ind w:left="1134" w:hanging="851"/>
        <w:jc w:val="both"/>
        <w:rPr>
          <w:rFonts w:asciiTheme="minorHAnsi" w:hAnsiTheme="minorHAnsi" w:cstheme="minorHAnsi"/>
          <w:sz w:val="20"/>
        </w:rPr>
      </w:pPr>
      <w:r>
        <w:rPr>
          <w:rFonts w:asciiTheme="minorHAnsi" w:hAnsiTheme="minorHAnsi" w:cstheme="minorHAnsi"/>
          <w:sz w:val="20"/>
        </w:rPr>
        <w:t xml:space="preserve">zawierać w swej treści oświadczenie gwaranta (poręczyciela), w którym zobowiązuje się on nieodwołalnie </w:t>
      </w:r>
      <w:r>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2185D289" w14:textId="77777777" w:rsidR="00905A69" w:rsidRDefault="00905A69" w:rsidP="00BF46EA">
      <w:pPr>
        <w:pStyle w:val="Akapitzlist"/>
        <w:numPr>
          <w:ilvl w:val="2"/>
          <w:numId w:val="24"/>
        </w:numPr>
        <w:ind w:left="1134" w:hanging="851"/>
        <w:jc w:val="both"/>
        <w:rPr>
          <w:rFonts w:asciiTheme="minorHAnsi" w:hAnsiTheme="minorHAnsi" w:cstheme="minorHAnsi"/>
          <w:sz w:val="20"/>
        </w:rPr>
      </w:pPr>
      <w:r>
        <w:rPr>
          <w:rFonts w:asciiTheme="minorHAnsi" w:hAnsiTheme="minorHAnsi" w:cstheme="minorHAnsi"/>
          <w:sz w:val="20"/>
        </w:rPr>
        <w:t>okres ważności zabezpieczenia należytego wykonania umowy nie może być krótszy niż okres realizacji umowy, powiększony o 30 dni;</w:t>
      </w:r>
    </w:p>
    <w:p w14:paraId="25EA9881" w14:textId="77777777" w:rsidR="00905A69" w:rsidRDefault="00905A69" w:rsidP="00BF46EA">
      <w:pPr>
        <w:pStyle w:val="Akapitzlist"/>
        <w:numPr>
          <w:ilvl w:val="2"/>
          <w:numId w:val="24"/>
        </w:numPr>
        <w:ind w:left="1134" w:hanging="851"/>
        <w:jc w:val="both"/>
        <w:rPr>
          <w:rFonts w:asciiTheme="minorHAnsi" w:hAnsiTheme="minorHAnsi" w:cstheme="minorHAnsi"/>
          <w:sz w:val="20"/>
        </w:rPr>
      </w:pPr>
      <w:r>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33E95253" w14:textId="77777777" w:rsidR="00905A69" w:rsidRDefault="00905A69" w:rsidP="00BF46EA">
      <w:pPr>
        <w:pStyle w:val="Akapitzlist"/>
        <w:numPr>
          <w:ilvl w:val="2"/>
          <w:numId w:val="24"/>
        </w:numPr>
        <w:ind w:left="1134" w:hanging="851"/>
        <w:jc w:val="both"/>
        <w:rPr>
          <w:rFonts w:asciiTheme="minorHAnsi" w:hAnsiTheme="minorHAnsi" w:cstheme="minorHAnsi"/>
          <w:sz w:val="20"/>
        </w:rPr>
      </w:pPr>
      <w:r>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26491F1" w14:textId="2E22FF27" w:rsidR="00905A69" w:rsidRPr="00B26683" w:rsidRDefault="00B26683" w:rsidP="00B26683">
      <w:pPr>
        <w:pStyle w:val="Akapitzlist"/>
        <w:numPr>
          <w:ilvl w:val="2"/>
          <w:numId w:val="24"/>
        </w:numPr>
        <w:ind w:left="1135" w:hanging="851"/>
        <w:jc w:val="both"/>
        <w:rPr>
          <w:rFonts w:asciiTheme="minorHAnsi" w:hAnsiTheme="minorHAnsi" w:cstheme="minorHAnsi"/>
          <w:color w:val="FF0000"/>
          <w:sz w:val="20"/>
          <w:szCs w:val="20"/>
        </w:rPr>
      </w:pPr>
      <w:r w:rsidRPr="00B26683">
        <w:rPr>
          <w:rFonts w:asciiTheme="minorHAnsi" w:hAnsiTheme="minorHAnsi" w:cstheme="minorHAnsi"/>
          <w:sz w:val="20"/>
          <w:szCs w:val="20"/>
          <w:shd w:val="clear" w:color="auto" w:fill="FFFFFF"/>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473FA5F7" w14:textId="77777777" w:rsidR="00905A69" w:rsidRDefault="00905A69" w:rsidP="00BF46EA">
      <w:pPr>
        <w:pStyle w:val="Akapitzlist"/>
        <w:numPr>
          <w:ilvl w:val="0"/>
          <w:numId w:val="25"/>
        </w:numPr>
        <w:shd w:val="clear" w:color="auto" w:fill="FFFFFF"/>
        <w:ind w:left="284" w:hanging="426"/>
        <w:rPr>
          <w:rFonts w:asciiTheme="minorHAnsi" w:eastAsia="Times New Roman" w:hAnsiTheme="minorHAnsi" w:cstheme="minorHAnsi"/>
          <w:b/>
          <w:bCs/>
          <w:sz w:val="20"/>
          <w:szCs w:val="20"/>
          <w:lang w:eastAsia="pl-PL"/>
        </w:rPr>
      </w:pPr>
      <w:r>
        <w:rPr>
          <w:rFonts w:asciiTheme="minorHAnsi" w:eastAsia="Times New Roman" w:hAnsiTheme="minorHAnsi" w:cstheme="minorHAnsi"/>
          <w:b/>
          <w:bCs/>
          <w:sz w:val="20"/>
          <w:szCs w:val="20"/>
          <w:lang w:eastAsia="pl-PL"/>
        </w:rPr>
        <w:t>POUCZENIE O ŚRODKACH OCHRONY PRAWNEJ PRZYSŁUGUJĄCYCH WYKONAWCY:</w:t>
      </w:r>
    </w:p>
    <w:p w14:paraId="6FCEBF48" w14:textId="77777777" w:rsidR="00905A69" w:rsidRDefault="00905A69" w:rsidP="00BF46EA">
      <w:pPr>
        <w:pStyle w:val="Akapitzlist"/>
        <w:numPr>
          <w:ilvl w:val="1"/>
          <w:numId w:val="25"/>
        </w:numPr>
        <w:ind w:left="567" w:hanging="567"/>
        <w:jc w:val="both"/>
        <w:rPr>
          <w:rFonts w:asciiTheme="minorHAnsi" w:hAnsiTheme="minorHAnsi" w:cstheme="minorHAnsi"/>
          <w:sz w:val="20"/>
          <w:szCs w:val="20"/>
        </w:rPr>
      </w:pPr>
      <w:r>
        <w:rPr>
          <w:rFonts w:asciiTheme="minorHAnsi" w:eastAsia="Times New Roman" w:hAnsiTheme="minorHAnsi" w:cstheme="minorHAnsi"/>
          <w:sz w:val="20"/>
          <w:szCs w:val="20"/>
          <w:lang w:eastAsia="pl-PL"/>
        </w:rPr>
        <w:lastRenderedPageBreak/>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698D2317" w14:textId="77777777" w:rsidR="00905A69" w:rsidRDefault="00905A69" w:rsidP="00BF46EA">
      <w:pPr>
        <w:pStyle w:val="Akapitzlist"/>
        <w:numPr>
          <w:ilvl w:val="1"/>
          <w:numId w:val="25"/>
        </w:numPr>
        <w:ind w:left="567" w:hanging="567"/>
        <w:jc w:val="both"/>
        <w:rPr>
          <w:rFonts w:asciiTheme="minorHAnsi" w:hAnsiTheme="minorHAnsi" w:cstheme="minorHAnsi"/>
          <w:sz w:val="20"/>
          <w:szCs w:val="20"/>
        </w:rPr>
      </w:pPr>
      <w:r>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68825F6" w14:textId="77777777" w:rsidR="00905A69" w:rsidRDefault="00905A69" w:rsidP="00905A69">
      <w:pPr>
        <w:pStyle w:val="Akapitzlist"/>
        <w:ind w:left="792"/>
        <w:jc w:val="both"/>
        <w:rPr>
          <w:rFonts w:asciiTheme="minorHAnsi" w:hAnsiTheme="minorHAnsi" w:cstheme="minorHAnsi"/>
          <w:color w:val="FF0000"/>
          <w:sz w:val="20"/>
          <w:szCs w:val="20"/>
        </w:rPr>
      </w:pPr>
    </w:p>
    <w:p w14:paraId="10252AD5" w14:textId="77777777" w:rsidR="00905A69" w:rsidRDefault="00905A69" w:rsidP="00BF46EA">
      <w:pPr>
        <w:pStyle w:val="Akapitzlist"/>
        <w:numPr>
          <w:ilvl w:val="0"/>
          <w:numId w:val="26"/>
        </w:numPr>
        <w:ind w:left="284" w:hanging="426"/>
        <w:jc w:val="both"/>
        <w:rPr>
          <w:rFonts w:asciiTheme="minorHAnsi" w:hAnsiTheme="minorHAnsi" w:cstheme="minorHAnsi"/>
          <w:b/>
          <w:sz w:val="20"/>
          <w:szCs w:val="20"/>
        </w:rPr>
      </w:pPr>
      <w:r>
        <w:rPr>
          <w:rFonts w:asciiTheme="minorHAnsi" w:hAnsiTheme="minorHAnsi" w:cstheme="minorHAnsi"/>
          <w:b/>
          <w:sz w:val="20"/>
          <w:szCs w:val="20"/>
        </w:rPr>
        <w:t>POZOSTAŁE ZASTRZEŻENIA:</w:t>
      </w:r>
    </w:p>
    <w:p w14:paraId="7CE8E665" w14:textId="77777777" w:rsidR="00905A69" w:rsidRDefault="00905A69" w:rsidP="00BF46EA">
      <w:pPr>
        <w:pStyle w:val="Akapitzlist"/>
        <w:numPr>
          <w:ilvl w:val="1"/>
          <w:numId w:val="26"/>
        </w:numPr>
        <w:ind w:left="567" w:hanging="567"/>
        <w:jc w:val="both"/>
        <w:rPr>
          <w:rFonts w:asciiTheme="minorHAnsi" w:hAnsiTheme="minorHAnsi" w:cstheme="minorHAnsi"/>
          <w:b/>
          <w:sz w:val="20"/>
          <w:szCs w:val="20"/>
        </w:rPr>
      </w:pPr>
      <w:r>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0DDBB9AA" w14:textId="77777777" w:rsidR="00905A69" w:rsidRDefault="00905A69" w:rsidP="00BF46EA">
      <w:pPr>
        <w:pStyle w:val="Akapitzlist"/>
        <w:numPr>
          <w:ilvl w:val="1"/>
          <w:numId w:val="26"/>
        </w:numPr>
        <w:ind w:left="567" w:hanging="567"/>
        <w:jc w:val="both"/>
        <w:rPr>
          <w:rFonts w:asciiTheme="minorHAnsi" w:hAnsiTheme="minorHAnsi" w:cstheme="minorHAnsi"/>
          <w:b/>
          <w:sz w:val="20"/>
          <w:szCs w:val="20"/>
        </w:rPr>
      </w:pPr>
      <w:r>
        <w:rPr>
          <w:rFonts w:asciiTheme="minorHAnsi" w:hAnsiTheme="minorHAnsi" w:cstheme="minorHAnsi"/>
          <w:sz w:val="20"/>
          <w:szCs w:val="20"/>
        </w:rPr>
        <w:t xml:space="preserve">Zamawiający nie przewiduje zawarcia umowy ramowej, zatem nie wskazuje </w:t>
      </w:r>
      <w:r>
        <w:rPr>
          <w:rFonts w:asciiTheme="minorHAnsi" w:hAnsiTheme="minorHAnsi" w:cstheme="minorHAnsi"/>
          <w:sz w:val="20"/>
          <w:szCs w:val="20"/>
          <w:shd w:val="clear" w:color="auto" w:fill="FFFFFF"/>
        </w:rPr>
        <w:t>maksymalnej liczby Wykonawców, z którymi ją zawrze.</w:t>
      </w:r>
    </w:p>
    <w:p w14:paraId="416E63BB" w14:textId="77777777" w:rsidR="00905A69" w:rsidRDefault="00905A69" w:rsidP="00BF46EA">
      <w:pPr>
        <w:pStyle w:val="Akapitzlist"/>
        <w:numPr>
          <w:ilvl w:val="1"/>
          <w:numId w:val="26"/>
        </w:numPr>
        <w:ind w:left="567" w:hanging="567"/>
        <w:jc w:val="both"/>
        <w:rPr>
          <w:rFonts w:asciiTheme="minorHAnsi" w:hAnsiTheme="minorHAnsi" w:cstheme="minorHAnsi"/>
          <w:b/>
          <w:sz w:val="20"/>
          <w:szCs w:val="20"/>
        </w:rPr>
      </w:pPr>
      <w:r>
        <w:rPr>
          <w:rFonts w:asciiTheme="minorHAnsi" w:hAnsiTheme="minorHAnsi" w:cstheme="minorHAnsi"/>
          <w:sz w:val="20"/>
          <w:szCs w:val="20"/>
        </w:rPr>
        <w:t xml:space="preserve">Zamawiający nie przewiduje udzielenia zamówień, o których mowa w art. </w:t>
      </w:r>
      <w:r>
        <w:rPr>
          <w:rFonts w:asciiTheme="minorHAnsi" w:hAnsiTheme="minorHAnsi" w:cstheme="minorHAnsi"/>
          <w:sz w:val="20"/>
          <w:szCs w:val="20"/>
          <w:shd w:val="clear" w:color="auto" w:fill="FFFFFF"/>
        </w:rPr>
        <w:t>214 ust. 1 pkt 7 i 8</w:t>
      </w:r>
      <w:r>
        <w:rPr>
          <w:rFonts w:asciiTheme="minorHAnsi" w:hAnsiTheme="minorHAnsi" w:cstheme="minorHAnsi"/>
          <w:sz w:val="20"/>
          <w:szCs w:val="20"/>
        </w:rPr>
        <w:t xml:space="preserve"> PZP.</w:t>
      </w:r>
    </w:p>
    <w:p w14:paraId="42F4E6E2" w14:textId="77777777" w:rsidR="00905A69" w:rsidRDefault="00905A69" w:rsidP="00BF46EA">
      <w:pPr>
        <w:pStyle w:val="Akapitzlist"/>
        <w:numPr>
          <w:ilvl w:val="1"/>
          <w:numId w:val="26"/>
        </w:numPr>
        <w:ind w:left="567" w:hanging="567"/>
        <w:jc w:val="both"/>
        <w:rPr>
          <w:rFonts w:asciiTheme="minorHAnsi" w:hAnsiTheme="minorHAnsi" w:cstheme="minorHAnsi"/>
          <w:b/>
          <w:sz w:val="20"/>
          <w:szCs w:val="20"/>
        </w:rPr>
      </w:pPr>
      <w:r>
        <w:rPr>
          <w:rFonts w:asciiTheme="minorHAnsi" w:hAnsiTheme="minorHAnsi" w:cstheme="minorHAnsi"/>
          <w:sz w:val="20"/>
          <w:szCs w:val="20"/>
        </w:rPr>
        <w:t>Zamawiający nie wymaga oraz nie dopuszcza składania ofert wariantowych.</w:t>
      </w:r>
    </w:p>
    <w:p w14:paraId="484A3FCC" w14:textId="77777777" w:rsidR="00905A69" w:rsidRDefault="00905A69" w:rsidP="00BF46EA">
      <w:pPr>
        <w:pStyle w:val="Akapitzlist"/>
        <w:numPr>
          <w:ilvl w:val="1"/>
          <w:numId w:val="26"/>
        </w:numPr>
        <w:ind w:left="567" w:hanging="567"/>
        <w:jc w:val="both"/>
        <w:rPr>
          <w:rFonts w:asciiTheme="minorHAnsi" w:hAnsiTheme="minorHAnsi" w:cstheme="minorHAnsi"/>
          <w:b/>
          <w:sz w:val="20"/>
          <w:szCs w:val="20"/>
        </w:rPr>
      </w:pPr>
      <w:r>
        <w:rPr>
          <w:rFonts w:asciiTheme="minorHAnsi" w:hAnsiTheme="minorHAnsi" w:cstheme="minorHAnsi"/>
          <w:sz w:val="20"/>
          <w:szCs w:val="20"/>
          <w:shd w:val="clear" w:color="auto" w:fill="FFFFFF"/>
        </w:rPr>
        <w:t>Zamawiający nie przewiduje i nie zastrzega możliwości ubiegania się o udzielenie zamówienia wyłącznie przez Wykonawców, o których mowa w art. 94 PZP.</w:t>
      </w:r>
    </w:p>
    <w:p w14:paraId="637E4AD3" w14:textId="77777777" w:rsidR="00905A69" w:rsidRDefault="00905A69" w:rsidP="00BF46EA">
      <w:pPr>
        <w:pStyle w:val="Akapitzlist"/>
        <w:numPr>
          <w:ilvl w:val="1"/>
          <w:numId w:val="26"/>
        </w:numPr>
        <w:ind w:left="567" w:hanging="567"/>
        <w:jc w:val="both"/>
        <w:rPr>
          <w:rFonts w:asciiTheme="minorHAnsi" w:hAnsiTheme="minorHAnsi" w:cstheme="minorHAnsi"/>
          <w:b/>
          <w:sz w:val="20"/>
          <w:szCs w:val="20"/>
        </w:rPr>
      </w:pPr>
      <w:r>
        <w:rPr>
          <w:rFonts w:asciiTheme="minorHAnsi" w:hAnsiTheme="minorHAnsi" w:cstheme="minorHAnsi"/>
          <w:sz w:val="20"/>
          <w:szCs w:val="20"/>
        </w:rPr>
        <w:t xml:space="preserve">Zamawiający nie przewiduje zastosowanie aukcji elektronicznej, zatem nie wskazuje </w:t>
      </w:r>
      <w:r>
        <w:rPr>
          <w:rFonts w:asciiTheme="minorHAnsi" w:hAnsiTheme="minorHAnsi" w:cstheme="minorHAnsi"/>
          <w:sz w:val="20"/>
          <w:szCs w:val="20"/>
          <w:shd w:val="clear" w:color="auto" w:fill="FFFFFF"/>
        </w:rPr>
        <w:t>informacji, o których mowa w art. 230 PZP.</w:t>
      </w:r>
    </w:p>
    <w:p w14:paraId="7F09790F" w14:textId="77777777" w:rsidR="00905A69" w:rsidRDefault="00905A69" w:rsidP="00BF46EA">
      <w:pPr>
        <w:pStyle w:val="Akapitzlist"/>
        <w:numPr>
          <w:ilvl w:val="1"/>
          <w:numId w:val="26"/>
        </w:numPr>
        <w:ind w:left="567" w:hanging="567"/>
        <w:jc w:val="both"/>
        <w:rPr>
          <w:rFonts w:asciiTheme="minorHAnsi" w:hAnsiTheme="minorHAnsi" w:cstheme="minorHAnsi"/>
          <w:b/>
          <w:sz w:val="20"/>
          <w:szCs w:val="20"/>
        </w:rPr>
      </w:pPr>
      <w:r>
        <w:rPr>
          <w:rFonts w:asciiTheme="minorHAnsi" w:hAnsiTheme="minorHAnsi" w:cstheme="minorHAnsi"/>
          <w:sz w:val="20"/>
          <w:szCs w:val="20"/>
        </w:rPr>
        <w:t xml:space="preserve">Zamawiający nie przewiduje zwrotu kosztów udziału w postępowaniu. </w:t>
      </w:r>
    </w:p>
    <w:p w14:paraId="297630AF" w14:textId="77777777" w:rsidR="00905A69" w:rsidRDefault="00905A69" w:rsidP="00BF46EA">
      <w:pPr>
        <w:pStyle w:val="Akapitzlist"/>
        <w:numPr>
          <w:ilvl w:val="1"/>
          <w:numId w:val="26"/>
        </w:numPr>
        <w:ind w:left="567" w:hanging="567"/>
        <w:jc w:val="both"/>
        <w:rPr>
          <w:rFonts w:asciiTheme="minorHAnsi" w:hAnsiTheme="minorHAnsi" w:cstheme="minorHAnsi"/>
          <w:b/>
          <w:sz w:val="20"/>
          <w:szCs w:val="20"/>
        </w:rPr>
      </w:pPr>
      <w:r>
        <w:rPr>
          <w:rFonts w:asciiTheme="minorHAnsi" w:hAnsiTheme="minorHAnsi" w:cstheme="minorHAnsi"/>
          <w:sz w:val="20"/>
          <w:szCs w:val="20"/>
        </w:rPr>
        <w:t xml:space="preserve"> Zamawiający nie wymaga złożenia oferty w postaci katalogów elektronicznych lub dołączenia katalogów elektronicznych do oferty </w:t>
      </w:r>
      <w:r>
        <w:rPr>
          <w:rFonts w:asciiTheme="minorHAnsi" w:hAnsiTheme="minorHAnsi" w:cstheme="minorHAnsi"/>
          <w:sz w:val="20"/>
          <w:szCs w:val="20"/>
          <w:shd w:val="clear" w:color="auto" w:fill="FFFFFF"/>
        </w:rPr>
        <w:t>w sytuacji określonej w art. 93 PZP</w:t>
      </w:r>
      <w:r>
        <w:rPr>
          <w:rFonts w:asciiTheme="minorHAnsi" w:hAnsiTheme="minorHAnsi" w:cstheme="minorHAnsi"/>
          <w:sz w:val="20"/>
          <w:szCs w:val="20"/>
        </w:rPr>
        <w:t xml:space="preserve">, jak również nie dopuszcza takiej możliwości. </w:t>
      </w:r>
    </w:p>
    <w:p w14:paraId="36366358" w14:textId="77777777" w:rsidR="00905A69" w:rsidRDefault="00905A69" w:rsidP="00905A69">
      <w:pPr>
        <w:jc w:val="both"/>
        <w:rPr>
          <w:rFonts w:asciiTheme="minorHAnsi" w:hAnsiTheme="minorHAnsi" w:cstheme="minorHAnsi"/>
          <w:b/>
          <w:sz w:val="20"/>
          <w:szCs w:val="20"/>
        </w:rPr>
      </w:pPr>
    </w:p>
    <w:p w14:paraId="5F8E0288" w14:textId="77777777" w:rsidR="00905A69" w:rsidRDefault="00905A69" w:rsidP="00BF46EA">
      <w:pPr>
        <w:pStyle w:val="Akapitzlist"/>
        <w:numPr>
          <w:ilvl w:val="0"/>
          <w:numId w:val="26"/>
        </w:numPr>
        <w:tabs>
          <w:tab w:val="left" w:pos="-567"/>
        </w:tabs>
        <w:ind w:left="284" w:hanging="426"/>
        <w:jc w:val="both"/>
        <w:rPr>
          <w:rFonts w:asciiTheme="minorHAnsi" w:hAnsiTheme="minorHAnsi" w:cstheme="minorHAnsi"/>
          <w:b/>
          <w:sz w:val="20"/>
          <w:szCs w:val="20"/>
        </w:rPr>
      </w:pPr>
      <w:r>
        <w:rPr>
          <w:rFonts w:asciiTheme="minorHAnsi" w:hAnsiTheme="minorHAnsi" w:cstheme="minorHAnsi"/>
          <w:b/>
          <w:sz w:val="20"/>
          <w:szCs w:val="20"/>
        </w:rPr>
        <w:t>DOTYCZY WYKONAWCÓW BĘDĄCYCH OSOBAMI FIZYCZNYMI:</w:t>
      </w:r>
    </w:p>
    <w:p w14:paraId="6603F3E5" w14:textId="77777777" w:rsidR="00905A69" w:rsidRDefault="00905A69" w:rsidP="00BF46EA">
      <w:pPr>
        <w:pStyle w:val="Akapitzlist"/>
        <w:numPr>
          <w:ilvl w:val="1"/>
          <w:numId w:val="26"/>
        </w:numPr>
        <w:tabs>
          <w:tab w:val="left" w:pos="-567"/>
        </w:tabs>
        <w:ind w:left="567" w:hanging="567"/>
        <w:jc w:val="both"/>
        <w:rPr>
          <w:rFonts w:asciiTheme="minorHAnsi" w:hAnsiTheme="minorHAnsi" w:cstheme="minorHAnsi"/>
          <w:sz w:val="20"/>
          <w:szCs w:val="20"/>
        </w:rPr>
      </w:pPr>
      <w:r>
        <w:rPr>
          <w:rFonts w:asciiTheme="minorHAnsi" w:hAnsiTheme="minorHAnsi" w:cstheme="minorHAnsi"/>
          <w:sz w:val="20"/>
          <w:szCs w:val="20"/>
        </w:rPr>
        <w:t xml:space="preserve">Zamawiający informuje, że: </w:t>
      </w:r>
    </w:p>
    <w:p w14:paraId="40B085E3" w14:textId="77777777" w:rsidR="00905A69" w:rsidRDefault="00905A69" w:rsidP="00BF46EA">
      <w:pPr>
        <w:pStyle w:val="Akapitzlist"/>
        <w:numPr>
          <w:ilvl w:val="2"/>
          <w:numId w:val="26"/>
        </w:numPr>
        <w:tabs>
          <w:tab w:val="left" w:pos="-567"/>
        </w:tabs>
        <w:ind w:left="1134" w:hanging="851"/>
        <w:jc w:val="both"/>
        <w:rPr>
          <w:rFonts w:asciiTheme="minorHAnsi" w:hAnsiTheme="minorHAnsi" w:cstheme="minorHAnsi"/>
          <w:sz w:val="20"/>
          <w:szCs w:val="20"/>
        </w:rPr>
      </w:pPr>
      <w:r>
        <w:rPr>
          <w:rFonts w:asciiTheme="minorHAnsi" w:hAnsiTheme="minorHAnsi" w:cstheme="minorHAnsi"/>
          <w:sz w:val="20"/>
          <w:szCs w:val="20"/>
        </w:rPr>
        <w:t xml:space="preserve">administratorem Pani/Pana danych osobowych jest Zamawiający. </w:t>
      </w:r>
    </w:p>
    <w:p w14:paraId="4F0D2C4E" w14:textId="77777777" w:rsidR="00905A69" w:rsidRDefault="00905A69" w:rsidP="00BF46EA">
      <w:pPr>
        <w:pStyle w:val="Akapitzlist"/>
        <w:numPr>
          <w:ilvl w:val="2"/>
          <w:numId w:val="26"/>
        </w:numPr>
        <w:ind w:left="1134" w:hanging="851"/>
        <w:jc w:val="both"/>
        <w:rPr>
          <w:rFonts w:asciiTheme="minorHAnsi" w:hAnsiTheme="minorHAnsi" w:cstheme="minorHAnsi"/>
          <w:sz w:val="20"/>
          <w:szCs w:val="20"/>
        </w:rPr>
      </w:pPr>
      <w:r>
        <w:rPr>
          <w:rFonts w:asciiTheme="minorHAnsi" w:hAnsiTheme="minorHAnsi" w:cstheme="minorHAnsi"/>
          <w:sz w:val="20"/>
          <w:szCs w:val="20"/>
        </w:rPr>
        <w:t xml:space="preserve">Kontakt do inspektora ochrony danych osobowych: </w:t>
      </w:r>
      <w:hyperlink r:id="rId13" w:history="1">
        <w:r>
          <w:rPr>
            <w:rStyle w:val="Hipercze"/>
            <w:rFonts w:asciiTheme="minorHAnsi" w:hAnsiTheme="minorHAnsi" w:cstheme="minorHAnsi"/>
            <w:sz w:val="20"/>
            <w:szCs w:val="20"/>
          </w:rPr>
          <w:t>iod@khk.krakow.pl</w:t>
        </w:r>
      </w:hyperlink>
      <w:r>
        <w:rPr>
          <w:rFonts w:asciiTheme="minorHAnsi" w:hAnsiTheme="minorHAnsi" w:cstheme="minorHAnsi"/>
          <w:sz w:val="20"/>
          <w:szCs w:val="20"/>
        </w:rPr>
        <w:t xml:space="preserve">, tel.: 12 269 15 05. </w:t>
      </w:r>
    </w:p>
    <w:p w14:paraId="47699A2E" w14:textId="77777777" w:rsidR="00905A69" w:rsidRDefault="00905A69" w:rsidP="00BF46EA">
      <w:pPr>
        <w:pStyle w:val="Akapitzlist"/>
        <w:numPr>
          <w:ilvl w:val="2"/>
          <w:numId w:val="26"/>
        </w:numPr>
        <w:ind w:left="1134" w:hanging="851"/>
        <w:jc w:val="both"/>
        <w:rPr>
          <w:rFonts w:asciiTheme="minorHAnsi" w:hAnsiTheme="minorHAnsi" w:cstheme="minorHAnsi"/>
          <w:sz w:val="20"/>
          <w:szCs w:val="20"/>
        </w:rPr>
      </w:pPr>
      <w:r>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394CBB7D" w14:textId="77777777" w:rsidR="00905A69" w:rsidRDefault="00905A69" w:rsidP="00BF46EA">
      <w:pPr>
        <w:pStyle w:val="Akapitzlist"/>
        <w:numPr>
          <w:ilvl w:val="2"/>
          <w:numId w:val="26"/>
        </w:numPr>
        <w:ind w:left="1134" w:hanging="851"/>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osoby lub podmioty, którym udostępniona zostanie dokumentacja postępowania w oparciu o art. 18 oraz art. 74 ust. 1 PZP oraz odpowiednie organy kontrole w zakresie ich kompetencji;  </w:t>
      </w:r>
    </w:p>
    <w:p w14:paraId="4FC19003" w14:textId="77777777" w:rsidR="00905A69" w:rsidRDefault="00905A69" w:rsidP="00BF46EA">
      <w:pPr>
        <w:pStyle w:val="Akapitzlist"/>
        <w:numPr>
          <w:ilvl w:val="2"/>
          <w:numId w:val="26"/>
        </w:numPr>
        <w:ind w:left="1134" w:hanging="851"/>
        <w:jc w:val="both"/>
        <w:rPr>
          <w:rFonts w:asciiTheme="minorHAnsi" w:hAnsiTheme="minorHAnsi" w:cstheme="minorHAnsi"/>
          <w:sz w:val="20"/>
          <w:szCs w:val="20"/>
        </w:rPr>
      </w:pPr>
      <w:r>
        <w:rPr>
          <w:rFonts w:asciiTheme="minorHAnsi" w:hAnsiTheme="minorHAnsi" w:cstheme="minorHAnsi"/>
          <w:sz w:val="20"/>
          <w:szCs w:val="20"/>
        </w:rPr>
        <w:t xml:space="preserve">Pani/Pana dane osobowe będą przechowywane, zgodnie z art. 78 ust. 1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 j. Dz. U. z 2020 r. poz. 164 </w:t>
      </w:r>
      <w:r>
        <w:rPr>
          <w:rFonts w:asciiTheme="minorHAnsi" w:hAnsiTheme="minorHAnsi" w:cstheme="minorHAnsi"/>
          <w:sz w:val="20"/>
          <w:szCs w:val="20"/>
        </w:rPr>
        <w:br/>
        <w:t xml:space="preserve">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xml:space="preserve">. zm.) i przepisów wykonawczych do tej ustawy. </w:t>
      </w:r>
    </w:p>
    <w:p w14:paraId="4FBEA89E" w14:textId="77777777" w:rsidR="00905A69" w:rsidRDefault="00905A69" w:rsidP="00BF46EA">
      <w:pPr>
        <w:pStyle w:val="Akapitzlist"/>
        <w:numPr>
          <w:ilvl w:val="2"/>
          <w:numId w:val="26"/>
        </w:numPr>
        <w:ind w:left="1134" w:hanging="851"/>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05793F5" w14:textId="77777777" w:rsidR="00905A69" w:rsidRDefault="00905A69" w:rsidP="00BF46EA">
      <w:pPr>
        <w:pStyle w:val="Akapitzlist"/>
        <w:numPr>
          <w:ilvl w:val="2"/>
          <w:numId w:val="26"/>
        </w:numPr>
        <w:ind w:left="1134" w:hanging="851"/>
        <w:jc w:val="both"/>
        <w:rPr>
          <w:rFonts w:asciiTheme="minorHAnsi" w:hAnsiTheme="minorHAnsi" w:cstheme="minorHAnsi"/>
          <w:sz w:val="20"/>
          <w:szCs w:val="20"/>
        </w:rPr>
      </w:pPr>
      <w:r>
        <w:rPr>
          <w:rFonts w:asciiTheme="minorHAnsi" w:hAnsiTheme="minorHAnsi" w:cstheme="minorHAnsi"/>
          <w:sz w:val="20"/>
          <w:szCs w:val="20"/>
        </w:rPr>
        <w:t xml:space="preserve">w odniesieniu do Pani/Pana danych osobowych decyzje nie będą podejmowane w sposób zautomatyzowany. </w:t>
      </w:r>
    </w:p>
    <w:p w14:paraId="1AD400B0" w14:textId="77777777" w:rsidR="00905A69" w:rsidRDefault="00905A69" w:rsidP="00BF46EA">
      <w:pPr>
        <w:pStyle w:val="Akapitzlist"/>
        <w:numPr>
          <w:ilvl w:val="2"/>
          <w:numId w:val="26"/>
        </w:numPr>
        <w:ind w:left="1134" w:hanging="851"/>
        <w:jc w:val="both"/>
        <w:rPr>
          <w:rFonts w:asciiTheme="minorHAnsi" w:hAnsiTheme="minorHAnsi" w:cstheme="minorHAnsi"/>
          <w:sz w:val="20"/>
          <w:szCs w:val="20"/>
        </w:rPr>
      </w:pPr>
      <w:r>
        <w:rPr>
          <w:rFonts w:asciiTheme="minorHAnsi" w:hAnsiTheme="minorHAnsi" w:cstheme="minorHAnsi"/>
          <w:sz w:val="20"/>
          <w:szCs w:val="20"/>
        </w:rPr>
        <w:t>posiada Pani/Pan:</w:t>
      </w:r>
    </w:p>
    <w:p w14:paraId="522B1BE1" w14:textId="77777777" w:rsidR="00905A69" w:rsidRDefault="00905A69" w:rsidP="00BF46EA">
      <w:pPr>
        <w:pStyle w:val="Akapitzlist"/>
        <w:numPr>
          <w:ilvl w:val="3"/>
          <w:numId w:val="26"/>
        </w:numPr>
        <w:tabs>
          <w:tab w:val="left" w:pos="-567"/>
        </w:tabs>
        <w:ind w:left="1389" w:hanging="992"/>
        <w:jc w:val="both"/>
        <w:rPr>
          <w:rFonts w:asciiTheme="minorHAnsi" w:hAnsiTheme="minorHAnsi" w:cstheme="minorHAnsi"/>
          <w:sz w:val="20"/>
          <w:szCs w:val="20"/>
        </w:rPr>
      </w:pPr>
      <w:r>
        <w:rPr>
          <w:rFonts w:asciiTheme="minorHAnsi" w:hAnsiTheme="minorHAnsi" w:cstheme="minorHAnsi"/>
          <w:sz w:val="20"/>
          <w:szCs w:val="20"/>
        </w:rPr>
        <w:t>prawo dostępu do danych osobowych Pani/Pana dotyczących;</w:t>
      </w:r>
    </w:p>
    <w:p w14:paraId="5AD96C91" w14:textId="77777777" w:rsidR="00905A69" w:rsidRDefault="00905A69" w:rsidP="00BF46EA">
      <w:pPr>
        <w:pStyle w:val="Akapitzlist"/>
        <w:numPr>
          <w:ilvl w:val="3"/>
          <w:numId w:val="26"/>
        </w:numPr>
        <w:tabs>
          <w:tab w:val="left" w:pos="-567"/>
        </w:tabs>
        <w:ind w:left="1389" w:hanging="992"/>
        <w:jc w:val="both"/>
        <w:rPr>
          <w:rFonts w:asciiTheme="minorHAnsi" w:hAnsiTheme="minorHAnsi" w:cstheme="minorHAnsi"/>
          <w:sz w:val="20"/>
          <w:szCs w:val="20"/>
        </w:rPr>
      </w:pPr>
      <w:r>
        <w:rPr>
          <w:rFonts w:asciiTheme="minorHAnsi" w:hAnsiTheme="minorHAnsi" w:cstheme="minorHAnsi"/>
          <w:sz w:val="20"/>
          <w:szCs w:val="20"/>
        </w:rPr>
        <w:t>prawo do sprostowania Pani/Pana danych osobowych  (Wyjaśnienie: skorzystanie z prawa do sprostowania nie może skutkować zmianą wyniku postępowania)</w:t>
      </w:r>
    </w:p>
    <w:p w14:paraId="6226CABE" w14:textId="77777777" w:rsidR="00905A69" w:rsidRDefault="00905A69" w:rsidP="00BF46EA">
      <w:pPr>
        <w:pStyle w:val="Akapitzlist"/>
        <w:numPr>
          <w:ilvl w:val="3"/>
          <w:numId w:val="26"/>
        </w:numPr>
        <w:tabs>
          <w:tab w:val="left" w:pos="-567"/>
        </w:tabs>
        <w:ind w:left="1389" w:hanging="992"/>
        <w:jc w:val="both"/>
        <w:rPr>
          <w:rFonts w:asciiTheme="minorHAnsi" w:hAnsiTheme="minorHAnsi" w:cstheme="minorHAnsi"/>
          <w:sz w:val="20"/>
          <w:szCs w:val="20"/>
        </w:rPr>
      </w:pPr>
      <w:r>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53CD396" w14:textId="77777777" w:rsidR="00905A69" w:rsidRDefault="00905A69" w:rsidP="00BF46EA">
      <w:pPr>
        <w:pStyle w:val="Akapitzlist"/>
        <w:numPr>
          <w:ilvl w:val="3"/>
          <w:numId w:val="26"/>
        </w:numPr>
        <w:tabs>
          <w:tab w:val="left" w:pos="-567"/>
        </w:tabs>
        <w:ind w:left="1389" w:hanging="992"/>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098DDEF0" w14:textId="77777777" w:rsidR="00905A69" w:rsidRDefault="00905A69" w:rsidP="00BF46EA">
      <w:pPr>
        <w:pStyle w:val="Akapitzlist"/>
        <w:numPr>
          <w:ilvl w:val="2"/>
          <w:numId w:val="26"/>
        </w:numPr>
        <w:tabs>
          <w:tab w:val="left" w:pos="-567"/>
        </w:tabs>
        <w:ind w:left="1134" w:hanging="851"/>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22AE4E91" w14:textId="77777777" w:rsidR="00905A69" w:rsidRDefault="00905A69" w:rsidP="00BF46EA">
      <w:pPr>
        <w:pStyle w:val="Akapitzlist"/>
        <w:numPr>
          <w:ilvl w:val="3"/>
          <w:numId w:val="26"/>
        </w:numPr>
        <w:tabs>
          <w:tab w:val="left" w:pos="-567"/>
        </w:tabs>
        <w:ind w:left="1389" w:hanging="992"/>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1408DF0E" w14:textId="77777777" w:rsidR="00905A69" w:rsidRDefault="00905A69" w:rsidP="00BF46EA">
      <w:pPr>
        <w:pStyle w:val="Akapitzlist"/>
        <w:numPr>
          <w:ilvl w:val="3"/>
          <w:numId w:val="26"/>
        </w:numPr>
        <w:tabs>
          <w:tab w:val="left" w:pos="-567"/>
        </w:tabs>
        <w:ind w:left="1389" w:hanging="992"/>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3361CF6A" w14:textId="77777777" w:rsidR="00905A69" w:rsidRDefault="00905A69" w:rsidP="00BF46EA">
      <w:pPr>
        <w:pStyle w:val="Akapitzlist"/>
        <w:numPr>
          <w:ilvl w:val="3"/>
          <w:numId w:val="26"/>
        </w:numPr>
        <w:tabs>
          <w:tab w:val="left" w:pos="-567"/>
        </w:tabs>
        <w:ind w:left="1389" w:hanging="992"/>
        <w:jc w:val="both"/>
        <w:rPr>
          <w:rFonts w:asciiTheme="minorHAnsi" w:hAnsiTheme="minorHAnsi" w:cstheme="minorHAnsi"/>
          <w:sz w:val="20"/>
          <w:szCs w:val="20"/>
        </w:rPr>
      </w:pPr>
      <w:r>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4A5ED93E" w14:textId="77777777" w:rsidR="00905A69" w:rsidRDefault="00905A69" w:rsidP="00BF46EA">
      <w:pPr>
        <w:pStyle w:val="Akapitzlist"/>
        <w:numPr>
          <w:ilvl w:val="1"/>
          <w:numId w:val="26"/>
        </w:numPr>
        <w:tabs>
          <w:tab w:val="left" w:pos="-567"/>
        </w:tabs>
        <w:ind w:left="567" w:hanging="567"/>
        <w:jc w:val="both"/>
        <w:rPr>
          <w:rFonts w:asciiTheme="minorHAnsi" w:hAnsiTheme="minorHAnsi" w:cstheme="minorHAnsi"/>
          <w:sz w:val="20"/>
          <w:szCs w:val="20"/>
        </w:rPr>
      </w:pPr>
      <w:r>
        <w:rPr>
          <w:rFonts w:asciiTheme="minorHAnsi" w:hAnsiTheme="minorHAnsi" w:cstheme="minorHAnsi"/>
          <w:sz w:val="20"/>
          <w:szCs w:val="20"/>
        </w:rPr>
        <w:t xml:space="preserve">Ponadto Zamawiający informuje, iż: </w:t>
      </w:r>
    </w:p>
    <w:p w14:paraId="33C10128" w14:textId="77777777" w:rsidR="00905A69" w:rsidRDefault="00905A69" w:rsidP="00BF46EA">
      <w:pPr>
        <w:pStyle w:val="Akapitzlist"/>
        <w:numPr>
          <w:ilvl w:val="2"/>
          <w:numId w:val="26"/>
        </w:numPr>
        <w:tabs>
          <w:tab w:val="left" w:pos="-567"/>
        </w:tabs>
        <w:ind w:left="1134" w:hanging="851"/>
        <w:jc w:val="both"/>
        <w:rPr>
          <w:rFonts w:asciiTheme="minorHAnsi" w:hAnsiTheme="minorHAnsi" w:cstheme="minorHAnsi"/>
          <w:sz w:val="20"/>
          <w:szCs w:val="20"/>
        </w:rPr>
      </w:pPr>
      <w:r>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562903" w14:textId="77777777" w:rsidR="00905A69" w:rsidRDefault="00905A69" w:rsidP="00BF46EA">
      <w:pPr>
        <w:pStyle w:val="Akapitzlist"/>
        <w:numPr>
          <w:ilvl w:val="2"/>
          <w:numId w:val="26"/>
        </w:numPr>
        <w:tabs>
          <w:tab w:val="left" w:pos="-567"/>
        </w:tabs>
        <w:ind w:left="1134" w:hanging="851"/>
        <w:jc w:val="both"/>
        <w:rPr>
          <w:rFonts w:asciiTheme="minorHAnsi" w:hAnsiTheme="minorHAnsi" w:cstheme="minorHAnsi"/>
          <w:sz w:val="20"/>
          <w:szCs w:val="20"/>
        </w:rPr>
      </w:pPr>
      <w:r>
        <w:rPr>
          <w:rFonts w:asciiTheme="minorHAnsi" w:hAnsiTheme="minorHAnsi" w:cstheme="minorHAnsi"/>
          <w:sz w:val="20"/>
          <w:szCs w:val="20"/>
        </w:rPr>
        <w:lastRenderedPageBreak/>
        <w:t>wystąpienie z żądaniem, o którym mowa w art. 18 ust. 1 rozporządzenia 2016/679, nie ogranicza przetwarzania danych osobowych do czasu zakończenia postępowania o udzielenie zamówienia publicznego lub konkursu.</w:t>
      </w:r>
    </w:p>
    <w:p w14:paraId="1A700486" w14:textId="77777777" w:rsidR="00905A69" w:rsidRDefault="00905A69" w:rsidP="00905A69">
      <w:pPr>
        <w:pStyle w:val="Akapitzlist"/>
        <w:tabs>
          <w:tab w:val="left" w:pos="-567"/>
        </w:tabs>
        <w:ind w:left="1494"/>
        <w:jc w:val="both"/>
        <w:rPr>
          <w:rFonts w:asciiTheme="minorHAnsi" w:hAnsiTheme="minorHAnsi" w:cstheme="minorHAnsi"/>
          <w:color w:val="FF0000"/>
          <w:sz w:val="20"/>
          <w:szCs w:val="20"/>
        </w:rPr>
      </w:pPr>
    </w:p>
    <w:p w14:paraId="4F00690F" w14:textId="77777777" w:rsidR="007A2699" w:rsidRPr="007347E1" w:rsidRDefault="007A2699" w:rsidP="002B4F3C">
      <w:pPr>
        <w:pStyle w:val="Akapitzlist"/>
        <w:tabs>
          <w:tab w:val="left" w:pos="-567"/>
        </w:tabs>
        <w:ind w:left="1494"/>
        <w:jc w:val="both"/>
        <w:rPr>
          <w:rFonts w:asciiTheme="minorHAnsi" w:hAnsiTheme="minorHAnsi" w:cstheme="minorHAnsi"/>
          <w:color w:val="FF0000"/>
          <w:sz w:val="20"/>
          <w:szCs w:val="20"/>
        </w:rPr>
      </w:pPr>
    </w:p>
    <w:p w14:paraId="5DCB3825" w14:textId="2B7CB692" w:rsidR="007A2699" w:rsidRPr="00092206" w:rsidRDefault="007A2699" w:rsidP="00BF46EA">
      <w:pPr>
        <w:pStyle w:val="Akapitzlist"/>
        <w:numPr>
          <w:ilvl w:val="0"/>
          <w:numId w:val="12"/>
        </w:numPr>
        <w:tabs>
          <w:tab w:val="left" w:pos="-567"/>
        </w:tabs>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386A054A" w:rsidR="007A2699" w:rsidRPr="00092206" w:rsidRDefault="007A2699" w:rsidP="00BF46EA">
      <w:pPr>
        <w:pStyle w:val="Akapitzlist"/>
        <w:numPr>
          <w:ilvl w:val="1"/>
          <w:numId w:val="12"/>
        </w:numPr>
        <w:tabs>
          <w:tab w:val="left" w:pos="-567"/>
        </w:tabs>
        <w:jc w:val="both"/>
        <w:rPr>
          <w:rFonts w:asciiTheme="minorHAnsi" w:hAnsiTheme="minorHAnsi" w:cstheme="minorHAnsi"/>
          <w:sz w:val="20"/>
          <w:szCs w:val="20"/>
        </w:rPr>
      </w:pPr>
      <w:r w:rsidRPr="00092206">
        <w:rPr>
          <w:rFonts w:asciiTheme="minorHAnsi" w:hAnsiTheme="minorHAnsi" w:cstheme="minorHAnsi"/>
          <w:sz w:val="20"/>
          <w:szCs w:val="20"/>
        </w:rPr>
        <w:t>Załącznik nr 1 do SWZ –</w:t>
      </w:r>
      <w:r w:rsidR="00B5552B">
        <w:rPr>
          <w:rFonts w:asciiTheme="minorHAnsi" w:hAnsiTheme="minorHAnsi" w:cstheme="minorHAnsi"/>
          <w:sz w:val="20"/>
          <w:szCs w:val="20"/>
        </w:rPr>
        <w:t>Ogólny o</w:t>
      </w:r>
      <w:r w:rsidRPr="00092206">
        <w:rPr>
          <w:rFonts w:asciiTheme="minorHAnsi" w:hAnsiTheme="minorHAnsi" w:cstheme="minorHAnsi"/>
          <w:sz w:val="20"/>
          <w:szCs w:val="20"/>
        </w:rPr>
        <w:t>pis przedmiotu zamówienia</w:t>
      </w:r>
      <w:r w:rsidR="00155D7E">
        <w:rPr>
          <w:rFonts w:asciiTheme="minorHAnsi" w:hAnsiTheme="minorHAnsi" w:cstheme="minorHAnsi"/>
          <w:sz w:val="20"/>
          <w:szCs w:val="20"/>
        </w:rPr>
        <w:t>,</w:t>
      </w:r>
    </w:p>
    <w:p w14:paraId="200D2BF1" w14:textId="711B2C73" w:rsidR="007A2699" w:rsidRPr="00092206" w:rsidRDefault="007A2699" w:rsidP="00BF46EA">
      <w:pPr>
        <w:pStyle w:val="Akapitzlist"/>
        <w:numPr>
          <w:ilvl w:val="1"/>
          <w:numId w:val="12"/>
        </w:numPr>
        <w:tabs>
          <w:tab w:val="left" w:pos="-567"/>
        </w:tabs>
        <w:jc w:val="both"/>
        <w:rPr>
          <w:rFonts w:asciiTheme="minorHAnsi" w:hAnsiTheme="minorHAnsi" w:cstheme="minorHAnsi"/>
          <w:sz w:val="20"/>
          <w:szCs w:val="20"/>
        </w:rPr>
      </w:pPr>
      <w:r w:rsidRPr="00092206">
        <w:rPr>
          <w:rFonts w:asciiTheme="minorHAnsi" w:hAnsiTheme="minorHAnsi" w:cstheme="minorHAnsi"/>
          <w:sz w:val="20"/>
          <w:szCs w:val="20"/>
        </w:rPr>
        <w:t xml:space="preserve">Załącznik nr 2 do SWZ </w:t>
      </w:r>
      <w:r w:rsidR="00DB79BA">
        <w:rPr>
          <w:rFonts w:asciiTheme="minorHAnsi" w:hAnsiTheme="minorHAnsi" w:cstheme="minorHAnsi"/>
          <w:sz w:val="20"/>
          <w:szCs w:val="20"/>
        </w:rPr>
        <w:t>–</w:t>
      </w:r>
      <w:r w:rsidRPr="00092206">
        <w:rPr>
          <w:rFonts w:asciiTheme="minorHAnsi" w:hAnsiTheme="minorHAnsi" w:cstheme="minorHAnsi"/>
          <w:sz w:val="20"/>
          <w:szCs w:val="20"/>
        </w:rPr>
        <w:t xml:space="preserve"> Formularz</w:t>
      </w:r>
      <w:r w:rsidR="00DB79BA">
        <w:rPr>
          <w:rFonts w:asciiTheme="minorHAnsi" w:hAnsiTheme="minorHAnsi" w:cstheme="minorHAnsi"/>
          <w:sz w:val="20"/>
          <w:szCs w:val="20"/>
        </w:rPr>
        <w:t xml:space="preserve"> </w:t>
      </w:r>
      <w:r w:rsidR="00B5552B">
        <w:rPr>
          <w:rFonts w:asciiTheme="minorHAnsi" w:hAnsiTheme="minorHAnsi" w:cstheme="minorHAnsi"/>
          <w:sz w:val="20"/>
          <w:szCs w:val="20"/>
        </w:rPr>
        <w:t>oferty</w:t>
      </w:r>
      <w:r w:rsidR="00155D7E">
        <w:rPr>
          <w:rFonts w:asciiTheme="minorHAnsi" w:hAnsiTheme="minorHAnsi" w:cstheme="minorHAnsi"/>
          <w:sz w:val="20"/>
          <w:szCs w:val="20"/>
        </w:rPr>
        <w:t>,</w:t>
      </w:r>
    </w:p>
    <w:p w14:paraId="345B926B" w14:textId="21E1BF18" w:rsidR="007A2699" w:rsidRDefault="007A2699" w:rsidP="00BF46EA">
      <w:pPr>
        <w:pStyle w:val="Akapitzlist"/>
        <w:numPr>
          <w:ilvl w:val="1"/>
          <w:numId w:val="12"/>
        </w:numPr>
        <w:tabs>
          <w:tab w:val="left" w:pos="-567"/>
        </w:tabs>
        <w:jc w:val="both"/>
        <w:rPr>
          <w:rFonts w:asciiTheme="minorHAnsi" w:hAnsiTheme="minorHAnsi" w:cstheme="minorHAnsi"/>
          <w:sz w:val="20"/>
          <w:szCs w:val="20"/>
        </w:rPr>
      </w:pPr>
      <w:r w:rsidRPr="00092206">
        <w:rPr>
          <w:rFonts w:asciiTheme="minorHAnsi" w:hAnsiTheme="minorHAnsi" w:cstheme="minorHAnsi"/>
          <w:sz w:val="20"/>
          <w:szCs w:val="20"/>
        </w:rPr>
        <w:t>Załącznik nr 3 do SWZ – Wzór umowy</w:t>
      </w:r>
      <w:r w:rsidR="00155D7E">
        <w:rPr>
          <w:rFonts w:asciiTheme="minorHAnsi" w:hAnsiTheme="minorHAnsi" w:cstheme="minorHAnsi"/>
          <w:sz w:val="20"/>
          <w:szCs w:val="20"/>
        </w:rPr>
        <w:t>,</w:t>
      </w:r>
    </w:p>
    <w:p w14:paraId="3A0DE5D1" w14:textId="1915D2F0" w:rsidR="00B5552B" w:rsidRDefault="00155D7E" w:rsidP="00BF46EA">
      <w:pPr>
        <w:pStyle w:val="Akapitzlist"/>
        <w:numPr>
          <w:ilvl w:val="1"/>
          <w:numId w:val="12"/>
        </w:numPr>
        <w:tabs>
          <w:tab w:val="left" w:pos="-567"/>
        </w:tabs>
        <w:jc w:val="both"/>
        <w:rPr>
          <w:rFonts w:asciiTheme="minorHAnsi" w:hAnsiTheme="minorHAnsi" w:cstheme="minorHAnsi"/>
          <w:sz w:val="20"/>
          <w:szCs w:val="20"/>
        </w:rPr>
      </w:pPr>
      <w:r>
        <w:rPr>
          <w:rFonts w:asciiTheme="minorHAnsi" w:hAnsiTheme="minorHAnsi" w:cstheme="minorHAnsi"/>
          <w:sz w:val="20"/>
          <w:szCs w:val="20"/>
        </w:rPr>
        <w:t>Załącznik nr 4 do SWZ – JEDZ</w:t>
      </w:r>
      <w:r w:rsidR="00B5552B">
        <w:rPr>
          <w:rFonts w:asciiTheme="minorHAnsi" w:hAnsiTheme="minorHAnsi" w:cstheme="minorHAnsi"/>
          <w:sz w:val="20"/>
          <w:szCs w:val="20"/>
        </w:rPr>
        <w:t>,</w:t>
      </w:r>
    </w:p>
    <w:p w14:paraId="754A1062" w14:textId="6948B395" w:rsidR="00851A4C" w:rsidRDefault="00851A4C" w:rsidP="00BF46EA">
      <w:pPr>
        <w:pStyle w:val="Akapitzlist"/>
        <w:numPr>
          <w:ilvl w:val="1"/>
          <w:numId w:val="12"/>
        </w:numPr>
        <w:tabs>
          <w:tab w:val="left" w:pos="-567"/>
        </w:tabs>
        <w:jc w:val="both"/>
        <w:rPr>
          <w:rFonts w:asciiTheme="minorHAnsi" w:hAnsiTheme="minorHAnsi" w:cstheme="minorHAnsi"/>
          <w:sz w:val="20"/>
          <w:szCs w:val="20"/>
        </w:rPr>
      </w:pPr>
      <w:r>
        <w:rPr>
          <w:rFonts w:asciiTheme="minorHAnsi" w:hAnsiTheme="minorHAnsi" w:cstheme="minorHAnsi"/>
          <w:sz w:val="20"/>
          <w:szCs w:val="20"/>
        </w:rPr>
        <w:t>Załącznik nr 5 do SWZ- Ogólny harmonogram prac</w:t>
      </w:r>
    </w:p>
    <w:p w14:paraId="06F5CC9A" w14:textId="1DBEF08D" w:rsidR="00B5552B" w:rsidRDefault="00B5552B" w:rsidP="00BF46EA">
      <w:pPr>
        <w:pStyle w:val="Akapitzlist"/>
        <w:numPr>
          <w:ilvl w:val="1"/>
          <w:numId w:val="12"/>
        </w:numPr>
        <w:tabs>
          <w:tab w:val="left" w:pos="-567"/>
        </w:tabs>
        <w:jc w:val="both"/>
        <w:rPr>
          <w:rFonts w:asciiTheme="minorHAnsi" w:hAnsiTheme="minorHAnsi" w:cstheme="minorHAnsi"/>
          <w:sz w:val="20"/>
          <w:szCs w:val="20"/>
        </w:rPr>
      </w:pPr>
      <w:r>
        <w:rPr>
          <w:rFonts w:asciiTheme="minorHAnsi" w:hAnsiTheme="minorHAnsi" w:cstheme="minorHAnsi"/>
          <w:sz w:val="20"/>
          <w:szCs w:val="20"/>
        </w:rPr>
        <w:t xml:space="preserve">Załącznik nr </w:t>
      </w:r>
      <w:r w:rsidR="00851A4C">
        <w:rPr>
          <w:rFonts w:asciiTheme="minorHAnsi" w:hAnsiTheme="minorHAnsi" w:cstheme="minorHAnsi"/>
          <w:sz w:val="20"/>
          <w:szCs w:val="20"/>
        </w:rPr>
        <w:t>6</w:t>
      </w:r>
      <w:r>
        <w:rPr>
          <w:rFonts w:asciiTheme="minorHAnsi" w:hAnsiTheme="minorHAnsi" w:cstheme="minorHAnsi"/>
          <w:sz w:val="20"/>
          <w:szCs w:val="20"/>
        </w:rPr>
        <w:t xml:space="preserve"> do SWZ- Wniosek o udostępnienie dokumentacji technicznej,</w:t>
      </w:r>
    </w:p>
    <w:p w14:paraId="7DCDFB2D" w14:textId="5F31EB1E" w:rsidR="00155D7E" w:rsidRPr="00092206" w:rsidRDefault="00B5552B" w:rsidP="00BF46EA">
      <w:pPr>
        <w:pStyle w:val="Akapitzlist"/>
        <w:numPr>
          <w:ilvl w:val="1"/>
          <w:numId w:val="12"/>
        </w:numPr>
        <w:tabs>
          <w:tab w:val="left" w:pos="-567"/>
        </w:tabs>
        <w:jc w:val="both"/>
        <w:rPr>
          <w:rFonts w:asciiTheme="minorHAnsi" w:hAnsiTheme="minorHAnsi" w:cstheme="minorHAnsi"/>
          <w:sz w:val="20"/>
          <w:szCs w:val="20"/>
        </w:rPr>
      </w:pPr>
      <w:r>
        <w:rPr>
          <w:rFonts w:asciiTheme="minorHAnsi" w:hAnsiTheme="minorHAnsi" w:cstheme="minorHAnsi"/>
          <w:sz w:val="20"/>
          <w:szCs w:val="20"/>
        </w:rPr>
        <w:t xml:space="preserve">Załącznik nr </w:t>
      </w:r>
      <w:r w:rsidR="00851A4C">
        <w:rPr>
          <w:rFonts w:asciiTheme="minorHAnsi" w:hAnsiTheme="minorHAnsi" w:cstheme="minorHAnsi"/>
          <w:sz w:val="20"/>
          <w:szCs w:val="20"/>
        </w:rPr>
        <w:t>7</w:t>
      </w:r>
      <w:r>
        <w:rPr>
          <w:rFonts w:asciiTheme="minorHAnsi" w:hAnsiTheme="minorHAnsi" w:cstheme="minorHAnsi"/>
          <w:sz w:val="20"/>
          <w:szCs w:val="20"/>
        </w:rPr>
        <w:t xml:space="preserve"> do SWZ- Zaświadczenie o odbyciu wizji lokalnej</w:t>
      </w:r>
      <w:r w:rsidR="00155D7E">
        <w:rPr>
          <w:rFonts w:asciiTheme="minorHAnsi" w:hAnsiTheme="minorHAnsi" w:cstheme="minorHAnsi"/>
          <w:sz w:val="20"/>
          <w:szCs w:val="20"/>
        </w:rPr>
        <w:t>.</w:t>
      </w:r>
    </w:p>
    <w:p w14:paraId="63CD892F" w14:textId="77777777" w:rsidR="007A2699" w:rsidRPr="007347E1" w:rsidRDefault="007A2699" w:rsidP="002B4F3C">
      <w:pPr>
        <w:jc w:val="right"/>
        <w:rPr>
          <w:rFonts w:asciiTheme="minorHAnsi" w:hAnsiTheme="minorHAnsi" w:cstheme="minorHAnsi"/>
          <w:b/>
          <w:color w:val="FF0000"/>
          <w:sz w:val="20"/>
          <w:szCs w:val="20"/>
        </w:rPr>
      </w:pPr>
    </w:p>
    <w:p w14:paraId="5F14B0CE" w14:textId="53E185F1" w:rsidR="007A2699" w:rsidRPr="007347E1" w:rsidRDefault="007A2699" w:rsidP="002B4F3C">
      <w:pPr>
        <w:jc w:val="right"/>
        <w:rPr>
          <w:rFonts w:asciiTheme="minorHAnsi" w:hAnsiTheme="minorHAnsi" w:cstheme="minorHAnsi"/>
          <w:b/>
          <w:color w:val="FF0000"/>
          <w:sz w:val="20"/>
          <w:szCs w:val="20"/>
        </w:rPr>
      </w:pPr>
    </w:p>
    <w:p w14:paraId="0DDC4A57" w14:textId="13F9982A" w:rsidR="00D93812" w:rsidRDefault="00D93812" w:rsidP="002B4F3C">
      <w:pPr>
        <w:jc w:val="right"/>
        <w:rPr>
          <w:rFonts w:asciiTheme="minorHAnsi" w:hAnsiTheme="minorHAnsi" w:cstheme="minorHAnsi"/>
          <w:b/>
          <w:color w:val="FF0000"/>
          <w:sz w:val="20"/>
          <w:szCs w:val="20"/>
        </w:rPr>
      </w:pPr>
    </w:p>
    <w:p w14:paraId="694F389B" w14:textId="1F3B78BD" w:rsidR="00525EE4" w:rsidRDefault="00525EE4" w:rsidP="002B4F3C">
      <w:pPr>
        <w:jc w:val="right"/>
        <w:rPr>
          <w:rFonts w:asciiTheme="minorHAnsi" w:hAnsiTheme="minorHAnsi" w:cstheme="minorHAnsi"/>
          <w:b/>
          <w:color w:val="FF0000"/>
          <w:sz w:val="20"/>
          <w:szCs w:val="20"/>
        </w:rPr>
      </w:pPr>
    </w:p>
    <w:p w14:paraId="4793A9C0" w14:textId="06E40258" w:rsidR="00525EE4" w:rsidRDefault="00525EE4" w:rsidP="002B4F3C">
      <w:pPr>
        <w:jc w:val="right"/>
        <w:rPr>
          <w:rFonts w:asciiTheme="minorHAnsi" w:hAnsiTheme="minorHAnsi" w:cstheme="minorHAnsi"/>
          <w:b/>
          <w:color w:val="FF0000"/>
          <w:sz w:val="20"/>
          <w:szCs w:val="20"/>
        </w:rPr>
      </w:pPr>
    </w:p>
    <w:p w14:paraId="743AAA67" w14:textId="09A839B7" w:rsidR="00525EE4" w:rsidRDefault="00525EE4" w:rsidP="002B4F3C">
      <w:pPr>
        <w:jc w:val="right"/>
        <w:rPr>
          <w:rFonts w:asciiTheme="minorHAnsi" w:hAnsiTheme="minorHAnsi" w:cstheme="minorHAnsi"/>
          <w:b/>
          <w:color w:val="FF0000"/>
          <w:sz w:val="20"/>
          <w:szCs w:val="20"/>
        </w:rPr>
      </w:pPr>
    </w:p>
    <w:p w14:paraId="15BAE48B" w14:textId="77777777" w:rsidR="00525EE4" w:rsidRPr="007347E1" w:rsidRDefault="00525EE4" w:rsidP="002B4F3C">
      <w:pPr>
        <w:jc w:val="right"/>
        <w:rPr>
          <w:rFonts w:asciiTheme="minorHAnsi" w:hAnsiTheme="minorHAnsi" w:cstheme="minorHAnsi"/>
          <w:b/>
          <w:color w:val="FF0000"/>
          <w:sz w:val="20"/>
          <w:szCs w:val="20"/>
        </w:rPr>
      </w:pPr>
    </w:p>
    <w:p w14:paraId="02FDF88D" w14:textId="4965AC9E" w:rsidR="00D93812" w:rsidRDefault="00D93812" w:rsidP="002B4F3C">
      <w:pPr>
        <w:jc w:val="right"/>
        <w:rPr>
          <w:rFonts w:asciiTheme="minorHAnsi" w:hAnsiTheme="minorHAnsi" w:cstheme="minorHAnsi"/>
          <w:b/>
          <w:color w:val="FF0000"/>
          <w:sz w:val="20"/>
          <w:szCs w:val="20"/>
        </w:rPr>
      </w:pPr>
    </w:p>
    <w:p w14:paraId="5C9C1179" w14:textId="6A573442" w:rsidR="001A3F98" w:rsidRDefault="001A3F98" w:rsidP="002B4F3C">
      <w:pPr>
        <w:jc w:val="right"/>
        <w:rPr>
          <w:rFonts w:asciiTheme="minorHAnsi" w:hAnsiTheme="minorHAnsi" w:cstheme="minorHAnsi"/>
          <w:b/>
          <w:color w:val="FF0000"/>
          <w:sz w:val="20"/>
          <w:szCs w:val="20"/>
        </w:rPr>
      </w:pPr>
    </w:p>
    <w:p w14:paraId="2E7CB7FF" w14:textId="77777777" w:rsidR="001A3F98" w:rsidRDefault="001A3F98" w:rsidP="002B4F3C">
      <w:pPr>
        <w:jc w:val="right"/>
        <w:rPr>
          <w:rFonts w:asciiTheme="minorHAnsi" w:hAnsiTheme="minorHAnsi" w:cstheme="minorHAnsi"/>
          <w:b/>
          <w:color w:val="FF0000"/>
          <w:sz w:val="20"/>
          <w:szCs w:val="20"/>
        </w:rPr>
      </w:pPr>
    </w:p>
    <w:p w14:paraId="5E40D9D7" w14:textId="77777777" w:rsidR="00B5552B" w:rsidRDefault="00B5552B" w:rsidP="001F450C">
      <w:pPr>
        <w:jc w:val="right"/>
        <w:rPr>
          <w:rFonts w:asciiTheme="minorHAnsi" w:hAnsiTheme="minorHAnsi" w:cstheme="minorHAnsi"/>
          <w:b/>
          <w:sz w:val="20"/>
          <w:szCs w:val="20"/>
        </w:rPr>
      </w:pPr>
    </w:p>
    <w:p w14:paraId="73947F51" w14:textId="77777777" w:rsidR="00B5552B" w:rsidRDefault="00B5552B" w:rsidP="001F450C">
      <w:pPr>
        <w:jc w:val="right"/>
        <w:rPr>
          <w:rFonts w:asciiTheme="minorHAnsi" w:hAnsiTheme="minorHAnsi" w:cstheme="minorHAnsi"/>
          <w:b/>
          <w:sz w:val="20"/>
          <w:szCs w:val="20"/>
        </w:rPr>
      </w:pPr>
    </w:p>
    <w:p w14:paraId="4DA304F7" w14:textId="77777777" w:rsidR="00B5552B" w:rsidRDefault="00B5552B" w:rsidP="001F450C">
      <w:pPr>
        <w:jc w:val="right"/>
        <w:rPr>
          <w:rFonts w:asciiTheme="minorHAnsi" w:hAnsiTheme="minorHAnsi" w:cstheme="minorHAnsi"/>
          <w:b/>
          <w:sz w:val="20"/>
          <w:szCs w:val="20"/>
        </w:rPr>
      </w:pPr>
    </w:p>
    <w:p w14:paraId="2C25D50D" w14:textId="77777777" w:rsidR="00B5552B" w:rsidRDefault="00B5552B" w:rsidP="001F450C">
      <w:pPr>
        <w:jc w:val="right"/>
        <w:rPr>
          <w:rFonts w:asciiTheme="minorHAnsi" w:hAnsiTheme="minorHAnsi" w:cstheme="minorHAnsi"/>
          <w:b/>
          <w:sz w:val="20"/>
          <w:szCs w:val="20"/>
        </w:rPr>
      </w:pPr>
    </w:p>
    <w:p w14:paraId="23194900" w14:textId="77777777" w:rsidR="00B5552B" w:rsidRDefault="00B5552B" w:rsidP="001F450C">
      <w:pPr>
        <w:jc w:val="right"/>
        <w:rPr>
          <w:rFonts w:asciiTheme="minorHAnsi" w:hAnsiTheme="minorHAnsi" w:cstheme="minorHAnsi"/>
          <w:b/>
          <w:sz w:val="20"/>
          <w:szCs w:val="20"/>
        </w:rPr>
      </w:pPr>
    </w:p>
    <w:p w14:paraId="052C8E0B" w14:textId="77777777" w:rsidR="00B5552B" w:rsidRDefault="00B5552B" w:rsidP="001F450C">
      <w:pPr>
        <w:jc w:val="right"/>
        <w:rPr>
          <w:rFonts w:asciiTheme="minorHAnsi" w:hAnsiTheme="minorHAnsi" w:cstheme="minorHAnsi"/>
          <w:b/>
          <w:sz w:val="20"/>
          <w:szCs w:val="20"/>
        </w:rPr>
      </w:pPr>
    </w:p>
    <w:p w14:paraId="7814BE59" w14:textId="77777777" w:rsidR="00B5552B" w:rsidRDefault="00B5552B" w:rsidP="001F450C">
      <w:pPr>
        <w:jc w:val="right"/>
        <w:rPr>
          <w:rFonts w:asciiTheme="minorHAnsi" w:hAnsiTheme="minorHAnsi" w:cstheme="minorHAnsi"/>
          <w:b/>
          <w:sz w:val="20"/>
          <w:szCs w:val="20"/>
        </w:rPr>
      </w:pPr>
    </w:p>
    <w:p w14:paraId="065E7E16" w14:textId="262B41C6" w:rsidR="006C673A" w:rsidRDefault="006C673A" w:rsidP="006C673A">
      <w:pPr>
        <w:jc w:val="right"/>
        <w:rPr>
          <w:rFonts w:asciiTheme="minorHAnsi" w:hAnsiTheme="minorHAnsi" w:cstheme="minorHAnsi"/>
          <w:b/>
          <w:sz w:val="20"/>
          <w:szCs w:val="20"/>
        </w:rPr>
      </w:pPr>
    </w:p>
    <w:p w14:paraId="648721A5" w14:textId="2F22932E" w:rsidR="00C47FB0" w:rsidRDefault="00C47FB0" w:rsidP="006C673A">
      <w:pPr>
        <w:jc w:val="right"/>
        <w:rPr>
          <w:rFonts w:asciiTheme="minorHAnsi" w:hAnsiTheme="minorHAnsi" w:cstheme="minorHAnsi"/>
          <w:b/>
          <w:sz w:val="20"/>
          <w:szCs w:val="20"/>
        </w:rPr>
      </w:pPr>
    </w:p>
    <w:p w14:paraId="5C751630" w14:textId="12E11E69" w:rsidR="00C47FB0" w:rsidRDefault="00C47FB0" w:rsidP="006C673A">
      <w:pPr>
        <w:jc w:val="right"/>
        <w:rPr>
          <w:rFonts w:asciiTheme="minorHAnsi" w:hAnsiTheme="minorHAnsi" w:cstheme="minorHAnsi"/>
          <w:b/>
          <w:sz w:val="20"/>
          <w:szCs w:val="20"/>
        </w:rPr>
      </w:pPr>
    </w:p>
    <w:p w14:paraId="615855FE" w14:textId="14E7E5CA" w:rsidR="00C47FB0" w:rsidRDefault="00C47FB0" w:rsidP="006C673A">
      <w:pPr>
        <w:jc w:val="right"/>
        <w:rPr>
          <w:rFonts w:asciiTheme="minorHAnsi" w:hAnsiTheme="minorHAnsi" w:cstheme="minorHAnsi"/>
          <w:b/>
          <w:sz w:val="20"/>
          <w:szCs w:val="20"/>
        </w:rPr>
      </w:pPr>
    </w:p>
    <w:p w14:paraId="1F673B2B" w14:textId="5655B0B8" w:rsidR="00C47FB0" w:rsidRDefault="00C47FB0" w:rsidP="006C673A">
      <w:pPr>
        <w:jc w:val="right"/>
        <w:rPr>
          <w:rFonts w:asciiTheme="minorHAnsi" w:hAnsiTheme="minorHAnsi" w:cstheme="minorHAnsi"/>
          <w:b/>
          <w:sz w:val="20"/>
          <w:szCs w:val="20"/>
        </w:rPr>
      </w:pPr>
    </w:p>
    <w:p w14:paraId="3069635A" w14:textId="56154BBC" w:rsidR="00C47FB0" w:rsidRDefault="00C47FB0" w:rsidP="006C673A">
      <w:pPr>
        <w:jc w:val="right"/>
        <w:rPr>
          <w:rFonts w:asciiTheme="minorHAnsi" w:hAnsiTheme="minorHAnsi" w:cstheme="minorHAnsi"/>
          <w:b/>
          <w:sz w:val="20"/>
          <w:szCs w:val="20"/>
        </w:rPr>
      </w:pPr>
    </w:p>
    <w:p w14:paraId="0A07558C" w14:textId="5669A510" w:rsidR="00C47FB0" w:rsidRDefault="00C47FB0" w:rsidP="006C673A">
      <w:pPr>
        <w:jc w:val="right"/>
        <w:rPr>
          <w:rFonts w:asciiTheme="minorHAnsi" w:hAnsiTheme="minorHAnsi" w:cstheme="minorHAnsi"/>
          <w:b/>
          <w:sz w:val="20"/>
          <w:szCs w:val="20"/>
        </w:rPr>
      </w:pPr>
    </w:p>
    <w:p w14:paraId="2DEE4269" w14:textId="287689B1" w:rsidR="00C47FB0" w:rsidRDefault="00C47FB0" w:rsidP="006C673A">
      <w:pPr>
        <w:jc w:val="right"/>
        <w:rPr>
          <w:rFonts w:asciiTheme="minorHAnsi" w:hAnsiTheme="minorHAnsi" w:cstheme="minorHAnsi"/>
          <w:b/>
          <w:sz w:val="20"/>
          <w:szCs w:val="20"/>
        </w:rPr>
      </w:pPr>
    </w:p>
    <w:p w14:paraId="668D1314" w14:textId="4D21E6EB" w:rsidR="00C47FB0" w:rsidRDefault="00C47FB0" w:rsidP="006C673A">
      <w:pPr>
        <w:jc w:val="right"/>
        <w:rPr>
          <w:rFonts w:asciiTheme="minorHAnsi" w:hAnsiTheme="minorHAnsi" w:cstheme="minorHAnsi"/>
          <w:b/>
          <w:sz w:val="20"/>
          <w:szCs w:val="20"/>
        </w:rPr>
      </w:pPr>
    </w:p>
    <w:p w14:paraId="28A49A7E" w14:textId="4DC79470" w:rsidR="00C47FB0" w:rsidRDefault="00C47FB0" w:rsidP="006C673A">
      <w:pPr>
        <w:jc w:val="right"/>
        <w:rPr>
          <w:rFonts w:asciiTheme="minorHAnsi" w:hAnsiTheme="minorHAnsi" w:cstheme="minorHAnsi"/>
          <w:b/>
          <w:sz w:val="20"/>
          <w:szCs w:val="20"/>
        </w:rPr>
      </w:pPr>
    </w:p>
    <w:p w14:paraId="7C965D28" w14:textId="2F80CAE2" w:rsidR="00C47FB0" w:rsidRDefault="00C47FB0" w:rsidP="006C673A">
      <w:pPr>
        <w:jc w:val="right"/>
        <w:rPr>
          <w:rFonts w:asciiTheme="minorHAnsi" w:hAnsiTheme="minorHAnsi" w:cstheme="minorHAnsi"/>
          <w:b/>
          <w:sz w:val="20"/>
          <w:szCs w:val="20"/>
        </w:rPr>
      </w:pPr>
    </w:p>
    <w:p w14:paraId="7AF4039C" w14:textId="7E3B6AC2" w:rsidR="00C47FB0" w:rsidRDefault="00C47FB0" w:rsidP="006C673A">
      <w:pPr>
        <w:jc w:val="right"/>
        <w:rPr>
          <w:rFonts w:asciiTheme="minorHAnsi" w:hAnsiTheme="minorHAnsi" w:cstheme="minorHAnsi"/>
          <w:b/>
          <w:sz w:val="20"/>
          <w:szCs w:val="20"/>
        </w:rPr>
      </w:pPr>
    </w:p>
    <w:p w14:paraId="487B94AE" w14:textId="4803A8F5" w:rsidR="00C47FB0" w:rsidRDefault="00C47FB0" w:rsidP="006C673A">
      <w:pPr>
        <w:jc w:val="right"/>
        <w:rPr>
          <w:rFonts w:asciiTheme="minorHAnsi" w:hAnsiTheme="minorHAnsi" w:cstheme="minorHAnsi"/>
          <w:b/>
          <w:sz w:val="20"/>
          <w:szCs w:val="20"/>
        </w:rPr>
      </w:pPr>
    </w:p>
    <w:p w14:paraId="4F759F5C" w14:textId="6E6F7CE3" w:rsidR="00C47FB0" w:rsidRDefault="00C47FB0" w:rsidP="006C673A">
      <w:pPr>
        <w:jc w:val="right"/>
        <w:rPr>
          <w:rFonts w:asciiTheme="minorHAnsi" w:hAnsiTheme="minorHAnsi" w:cstheme="minorHAnsi"/>
          <w:b/>
          <w:sz w:val="20"/>
          <w:szCs w:val="20"/>
        </w:rPr>
      </w:pPr>
    </w:p>
    <w:p w14:paraId="461702F5" w14:textId="7BD93975" w:rsidR="00C47FB0" w:rsidRDefault="00C47FB0" w:rsidP="006C673A">
      <w:pPr>
        <w:jc w:val="right"/>
        <w:rPr>
          <w:rFonts w:asciiTheme="minorHAnsi" w:hAnsiTheme="minorHAnsi" w:cstheme="minorHAnsi"/>
          <w:b/>
          <w:sz w:val="20"/>
          <w:szCs w:val="20"/>
        </w:rPr>
      </w:pPr>
    </w:p>
    <w:p w14:paraId="577E3025" w14:textId="1F09D1FC" w:rsidR="00C47FB0" w:rsidRDefault="00C47FB0" w:rsidP="006C673A">
      <w:pPr>
        <w:jc w:val="right"/>
        <w:rPr>
          <w:rFonts w:asciiTheme="minorHAnsi" w:hAnsiTheme="minorHAnsi" w:cstheme="minorHAnsi"/>
          <w:b/>
          <w:sz w:val="20"/>
          <w:szCs w:val="20"/>
        </w:rPr>
      </w:pPr>
    </w:p>
    <w:p w14:paraId="56C98284" w14:textId="0BA0F738" w:rsidR="00C47FB0" w:rsidRDefault="00C47FB0" w:rsidP="006C673A">
      <w:pPr>
        <w:jc w:val="right"/>
        <w:rPr>
          <w:rFonts w:asciiTheme="minorHAnsi" w:hAnsiTheme="minorHAnsi" w:cstheme="minorHAnsi"/>
          <w:b/>
          <w:sz w:val="20"/>
          <w:szCs w:val="20"/>
        </w:rPr>
      </w:pPr>
    </w:p>
    <w:p w14:paraId="3938DD16" w14:textId="5586623E" w:rsidR="00C47FB0" w:rsidRDefault="00C47FB0" w:rsidP="006C673A">
      <w:pPr>
        <w:jc w:val="right"/>
        <w:rPr>
          <w:rFonts w:asciiTheme="minorHAnsi" w:hAnsiTheme="minorHAnsi" w:cstheme="minorHAnsi"/>
          <w:b/>
          <w:sz w:val="20"/>
          <w:szCs w:val="20"/>
        </w:rPr>
      </w:pPr>
    </w:p>
    <w:p w14:paraId="1F73C8C8" w14:textId="37EA557B" w:rsidR="00C47FB0" w:rsidRDefault="00C47FB0" w:rsidP="006C673A">
      <w:pPr>
        <w:jc w:val="right"/>
        <w:rPr>
          <w:rFonts w:asciiTheme="minorHAnsi" w:hAnsiTheme="minorHAnsi" w:cstheme="minorHAnsi"/>
          <w:b/>
          <w:sz w:val="20"/>
          <w:szCs w:val="20"/>
        </w:rPr>
      </w:pPr>
    </w:p>
    <w:p w14:paraId="33DE2BB2" w14:textId="6D3F2799" w:rsidR="00C47FB0" w:rsidRDefault="00C47FB0" w:rsidP="006C673A">
      <w:pPr>
        <w:jc w:val="right"/>
        <w:rPr>
          <w:rFonts w:asciiTheme="minorHAnsi" w:hAnsiTheme="minorHAnsi" w:cstheme="minorHAnsi"/>
          <w:b/>
          <w:sz w:val="20"/>
          <w:szCs w:val="20"/>
        </w:rPr>
      </w:pPr>
    </w:p>
    <w:p w14:paraId="2ADF13EA" w14:textId="4B0BD13F" w:rsidR="00C47FB0" w:rsidRDefault="00C47FB0" w:rsidP="006C673A">
      <w:pPr>
        <w:jc w:val="right"/>
        <w:rPr>
          <w:rFonts w:asciiTheme="minorHAnsi" w:hAnsiTheme="minorHAnsi" w:cstheme="minorHAnsi"/>
          <w:b/>
          <w:sz w:val="20"/>
          <w:szCs w:val="20"/>
        </w:rPr>
      </w:pPr>
    </w:p>
    <w:p w14:paraId="1F67448A" w14:textId="57BD3620" w:rsidR="00C47FB0" w:rsidRDefault="00C47FB0" w:rsidP="006C673A">
      <w:pPr>
        <w:jc w:val="right"/>
        <w:rPr>
          <w:rFonts w:asciiTheme="minorHAnsi" w:hAnsiTheme="minorHAnsi" w:cstheme="minorHAnsi"/>
          <w:b/>
          <w:sz w:val="20"/>
          <w:szCs w:val="20"/>
        </w:rPr>
      </w:pPr>
    </w:p>
    <w:p w14:paraId="10D25B38" w14:textId="710234E7" w:rsidR="00C47FB0" w:rsidRDefault="00C47FB0" w:rsidP="006C673A">
      <w:pPr>
        <w:jc w:val="right"/>
        <w:rPr>
          <w:rFonts w:asciiTheme="minorHAnsi" w:hAnsiTheme="minorHAnsi" w:cstheme="minorHAnsi"/>
          <w:b/>
          <w:sz w:val="20"/>
          <w:szCs w:val="20"/>
        </w:rPr>
      </w:pPr>
    </w:p>
    <w:p w14:paraId="7CB47FA5" w14:textId="3391D55A" w:rsidR="00C47FB0" w:rsidRDefault="00C47FB0" w:rsidP="006C673A">
      <w:pPr>
        <w:jc w:val="right"/>
        <w:rPr>
          <w:rFonts w:asciiTheme="minorHAnsi" w:hAnsiTheme="minorHAnsi" w:cstheme="minorHAnsi"/>
          <w:b/>
          <w:sz w:val="20"/>
          <w:szCs w:val="20"/>
        </w:rPr>
      </w:pPr>
    </w:p>
    <w:p w14:paraId="7CB2B3A2" w14:textId="6EA25B2A" w:rsidR="00C47FB0" w:rsidRDefault="00C47FB0" w:rsidP="006C673A">
      <w:pPr>
        <w:jc w:val="right"/>
        <w:rPr>
          <w:rFonts w:asciiTheme="minorHAnsi" w:hAnsiTheme="minorHAnsi" w:cstheme="minorHAnsi"/>
          <w:b/>
          <w:sz w:val="20"/>
          <w:szCs w:val="20"/>
        </w:rPr>
      </w:pPr>
    </w:p>
    <w:p w14:paraId="65904A46" w14:textId="6B7E4E8C" w:rsidR="00C47FB0" w:rsidRDefault="00C47FB0" w:rsidP="006C673A">
      <w:pPr>
        <w:jc w:val="right"/>
        <w:rPr>
          <w:rFonts w:asciiTheme="minorHAnsi" w:hAnsiTheme="minorHAnsi" w:cstheme="minorHAnsi"/>
          <w:b/>
          <w:sz w:val="20"/>
          <w:szCs w:val="20"/>
        </w:rPr>
      </w:pPr>
    </w:p>
    <w:p w14:paraId="67983902" w14:textId="55CFEE26" w:rsidR="00C47FB0" w:rsidRDefault="00C47FB0" w:rsidP="006C673A">
      <w:pPr>
        <w:jc w:val="right"/>
        <w:rPr>
          <w:rFonts w:asciiTheme="minorHAnsi" w:hAnsiTheme="minorHAnsi" w:cstheme="minorHAnsi"/>
          <w:b/>
          <w:sz w:val="20"/>
          <w:szCs w:val="20"/>
        </w:rPr>
      </w:pPr>
    </w:p>
    <w:p w14:paraId="24EFFB47" w14:textId="2587939C" w:rsidR="00C47FB0" w:rsidRDefault="00C47FB0" w:rsidP="006C673A">
      <w:pPr>
        <w:jc w:val="right"/>
        <w:rPr>
          <w:rFonts w:asciiTheme="minorHAnsi" w:hAnsiTheme="minorHAnsi" w:cstheme="minorHAnsi"/>
          <w:b/>
          <w:sz w:val="20"/>
          <w:szCs w:val="20"/>
        </w:rPr>
      </w:pPr>
    </w:p>
    <w:p w14:paraId="5D367FB7" w14:textId="0ECE8A97" w:rsidR="00C47FB0" w:rsidRDefault="00C47FB0" w:rsidP="006C673A">
      <w:pPr>
        <w:jc w:val="right"/>
        <w:rPr>
          <w:rFonts w:asciiTheme="minorHAnsi" w:hAnsiTheme="minorHAnsi" w:cstheme="minorHAnsi"/>
          <w:b/>
          <w:sz w:val="20"/>
          <w:szCs w:val="20"/>
        </w:rPr>
      </w:pPr>
    </w:p>
    <w:p w14:paraId="24A7870B" w14:textId="49F46FB6" w:rsidR="00C47FB0" w:rsidRDefault="00C47FB0" w:rsidP="006C673A">
      <w:pPr>
        <w:jc w:val="right"/>
        <w:rPr>
          <w:rFonts w:asciiTheme="minorHAnsi" w:hAnsiTheme="minorHAnsi" w:cstheme="minorHAnsi"/>
          <w:b/>
          <w:sz w:val="20"/>
          <w:szCs w:val="20"/>
        </w:rPr>
      </w:pPr>
    </w:p>
    <w:p w14:paraId="416E743B" w14:textId="456DD07A" w:rsidR="00C47FB0" w:rsidRDefault="00C47FB0" w:rsidP="006C673A">
      <w:pPr>
        <w:jc w:val="right"/>
        <w:rPr>
          <w:rFonts w:asciiTheme="minorHAnsi" w:hAnsiTheme="minorHAnsi" w:cstheme="minorHAnsi"/>
          <w:b/>
          <w:sz w:val="20"/>
          <w:szCs w:val="20"/>
        </w:rPr>
      </w:pPr>
    </w:p>
    <w:p w14:paraId="20E3B861" w14:textId="5B2535D5" w:rsidR="00C47FB0" w:rsidRDefault="00C47FB0" w:rsidP="006C673A">
      <w:pPr>
        <w:jc w:val="right"/>
        <w:rPr>
          <w:rFonts w:asciiTheme="minorHAnsi" w:hAnsiTheme="minorHAnsi" w:cstheme="minorHAnsi"/>
          <w:b/>
          <w:sz w:val="20"/>
          <w:szCs w:val="20"/>
        </w:rPr>
      </w:pPr>
    </w:p>
    <w:p w14:paraId="3D8F08FE" w14:textId="3358BF3B" w:rsidR="00C47FB0" w:rsidRDefault="00C47FB0" w:rsidP="006C673A">
      <w:pPr>
        <w:jc w:val="right"/>
        <w:rPr>
          <w:rFonts w:asciiTheme="minorHAnsi" w:hAnsiTheme="minorHAnsi" w:cstheme="minorHAnsi"/>
          <w:b/>
          <w:sz w:val="20"/>
          <w:szCs w:val="20"/>
        </w:rPr>
      </w:pPr>
    </w:p>
    <w:p w14:paraId="6EAD14CB" w14:textId="0103B233" w:rsidR="00C47FB0" w:rsidRDefault="00C47FB0" w:rsidP="006C673A">
      <w:pPr>
        <w:jc w:val="right"/>
        <w:rPr>
          <w:rFonts w:asciiTheme="minorHAnsi" w:hAnsiTheme="minorHAnsi" w:cstheme="minorHAnsi"/>
          <w:b/>
          <w:sz w:val="20"/>
          <w:szCs w:val="20"/>
        </w:rPr>
      </w:pPr>
    </w:p>
    <w:p w14:paraId="05D80B26" w14:textId="77777777" w:rsidR="00C47FB0" w:rsidRDefault="00C47FB0" w:rsidP="006C673A">
      <w:pPr>
        <w:jc w:val="right"/>
        <w:rPr>
          <w:rFonts w:asciiTheme="minorHAnsi" w:hAnsiTheme="minorHAnsi" w:cstheme="minorHAnsi"/>
          <w:b/>
          <w:sz w:val="20"/>
          <w:szCs w:val="20"/>
        </w:rPr>
      </w:pPr>
    </w:p>
    <w:p w14:paraId="7217C3D1" w14:textId="77777777" w:rsidR="006C673A" w:rsidRPr="00092206" w:rsidRDefault="006C673A" w:rsidP="006C673A">
      <w:pPr>
        <w:jc w:val="right"/>
        <w:rPr>
          <w:rFonts w:asciiTheme="minorHAnsi" w:hAnsiTheme="minorHAnsi" w:cstheme="minorHAnsi"/>
          <w:b/>
          <w:sz w:val="20"/>
          <w:szCs w:val="20"/>
        </w:rPr>
      </w:pPr>
      <w:r w:rsidRPr="00092206">
        <w:rPr>
          <w:rFonts w:asciiTheme="minorHAnsi" w:hAnsiTheme="minorHAnsi" w:cstheme="minorHAnsi"/>
          <w:b/>
          <w:sz w:val="20"/>
          <w:szCs w:val="20"/>
        </w:rPr>
        <w:t>Załącznik nr 1 do SWZ</w:t>
      </w:r>
    </w:p>
    <w:p w14:paraId="14C0211D" w14:textId="77777777" w:rsidR="006C673A" w:rsidRPr="001A3F98" w:rsidRDefault="006C673A" w:rsidP="006C673A">
      <w:pPr>
        <w:jc w:val="center"/>
        <w:rPr>
          <w:rFonts w:asciiTheme="minorHAnsi" w:hAnsiTheme="minorHAnsi" w:cstheme="minorHAnsi"/>
          <w:b/>
        </w:rPr>
      </w:pPr>
      <w:r>
        <w:rPr>
          <w:rFonts w:asciiTheme="minorHAnsi" w:hAnsiTheme="minorHAnsi" w:cstheme="minorHAnsi"/>
          <w:b/>
        </w:rPr>
        <w:t xml:space="preserve">OGÓLNY </w:t>
      </w:r>
      <w:r w:rsidRPr="00092206">
        <w:rPr>
          <w:rFonts w:asciiTheme="minorHAnsi" w:hAnsiTheme="minorHAnsi" w:cstheme="minorHAnsi"/>
          <w:b/>
        </w:rPr>
        <w:t>OPIS PRZEDMIOTU ZAMÓWIENIA</w:t>
      </w:r>
    </w:p>
    <w:p w14:paraId="29C31680" w14:textId="77777777" w:rsidR="006C673A" w:rsidRDefault="006C673A" w:rsidP="006C673A">
      <w:pPr>
        <w:jc w:val="right"/>
        <w:rPr>
          <w:rFonts w:asciiTheme="minorHAnsi" w:hAnsiTheme="minorHAnsi" w:cstheme="minorHAnsi"/>
          <w:b/>
          <w:sz w:val="20"/>
          <w:szCs w:val="20"/>
        </w:rPr>
      </w:pPr>
    </w:p>
    <w:p w14:paraId="3C42F27C" w14:textId="77777777" w:rsidR="006C673A" w:rsidRDefault="006C673A" w:rsidP="006C673A">
      <w:pPr>
        <w:suppressAutoHyphens/>
        <w:spacing w:line="360" w:lineRule="auto"/>
        <w:jc w:val="center"/>
        <w:rPr>
          <w:rFonts w:ascii="Garamond" w:eastAsia="Times New Roman" w:hAnsi="Garamond" w:cs="Garamond"/>
          <w:b/>
          <w:bCs/>
          <w:sz w:val="20"/>
          <w:szCs w:val="20"/>
          <w:lang w:eastAsia="ar-SA"/>
        </w:rPr>
      </w:pPr>
    </w:p>
    <w:p w14:paraId="6F5D4B8C" w14:textId="77777777" w:rsidR="006C673A" w:rsidRPr="00B5552B" w:rsidRDefault="006C673A" w:rsidP="00BF46EA">
      <w:pPr>
        <w:pStyle w:val="Akapitzlist"/>
        <w:numPr>
          <w:ilvl w:val="0"/>
          <w:numId w:val="28"/>
        </w:numPr>
        <w:suppressAutoHyphens/>
        <w:spacing w:line="276" w:lineRule="auto"/>
        <w:jc w:val="both"/>
        <w:rPr>
          <w:rFonts w:asciiTheme="minorHAnsi" w:eastAsia="Times New Roman" w:hAnsiTheme="minorHAnsi" w:cstheme="minorHAnsi"/>
          <w:b/>
          <w:bCs/>
          <w:sz w:val="20"/>
          <w:szCs w:val="20"/>
          <w:lang w:eastAsia="ar-SA"/>
        </w:rPr>
      </w:pPr>
      <w:r w:rsidRPr="00B5552B">
        <w:rPr>
          <w:rFonts w:asciiTheme="minorHAnsi" w:eastAsia="Times New Roman" w:hAnsiTheme="minorHAnsi" w:cstheme="minorHAnsi"/>
          <w:b/>
          <w:bCs/>
          <w:sz w:val="20"/>
          <w:szCs w:val="20"/>
          <w:lang w:eastAsia="ar-SA"/>
        </w:rPr>
        <w:t>Ogólne warunki realizacji zamówienia:</w:t>
      </w:r>
    </w:p>
    <w:p w14:paraId="69282528" w14:textId="77B4B261" w:rsidR="006C673A" w:rsidRPr="00B5552B"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 xml:space="preserve">Wykaz urządzeń oraz instalacji oraz zakres niezbędnych do wykonania prac zawiera załącznik nr 1do </w:t>
      </w:r>
      <w:r w:rsidR="00B26683">
        <w:rPr>
          <w:rFonts w:asciiTheme="minorHAnsi" w:eastAsia="Times New Roman" w:hAnsiTheme="minorHAnsi" w:cstheme="minorHAnsi"/>
          <w:bCs/>
          <w:sz w:val="20"/>
          <w:szCs w:val="20"/>
          <w:lang w:eastAsia="ar-SA"/>
        </w:rPr>
        <w:t>OOPZ</w:t>
      </w:r>
      <w:r w:rsidRPr="00B5552B">
        <w:rPr>
          <w:rFonts w:asciiTheme="minorHAnsi" w:eastAsia="Times New Roman" w:hAnsiTheme="minorHAnsi" w:cstheme="minorHAnsi"/>
          <w:bCs/>
          <w:sz w:val="20"/>
          <w:szCs w:val="20"/>
          <w:lang w:eastAsia="ar-SA"/>
        </w:rPr>
        <w:t xml:space="preserve"> – Opis Przedmiotu Zamówienia.</w:t>
      </w:r>
    </w:p>
    <w:p w14:paraId="44264D91" w14:textId="0EB71BD3" w:rsidR="006C673A" w:rsidRPr="00B5552B"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 xml:space="preserve">Wszystkie prace objęte przetargiem należy wykonać́ zgodnie z dokumentacją </w:t>
      </w:r>
      <w:proofErr w:type="spellStart"/>
      <w:r w:rsidRPr="00B5552B">
        <w:rPr>
          <w:rFonts w:asciiTheme="minorHAnsi" w:eastAsia="Times New Roman" w:hAnsiTheme="minorHAnsi" w:cstheme="minorHAnsi"/>
          <w:bCs/>
          <w:sz w:val="20"/>
          <w:szCs w:val="20"/>
          <w:lang w:eastAsia="ar-SA"/>
        </w:rPr>
        <w:t>techniczno</w:t>
      </w:r>
      <w:proofErr w:type="spellEnd"/>
      <w:r w:rsidRPr="00B5552B">
        <w:rPr>
          <w:rFonts w:asciiTheme="minorHAnsi" w:eastAsia="Times New Roman" w:hAnsiTheme="minorHAnsi" w:cstheme="minorHAnsi"/>
          <w:bCs/>
          <w:sz w:val="20"/>
          <w:szCs w:val="20"/>
          <w:lang w:eastAsia="ar-SA"/>
        </w:rPr>
        <w:t xml:space="preserve"> - ruchową remontowanych urządzeń</w:t>
      </w:r>
      <w:r w:rsidR="00C47FB0">
        <w:rPr>
          <w:rFonts w:asciiTheme="minorHAnsi" w:eastAsia="Times New Roman" w:hAnsiTheme="minorHAnsi" w:cstheme="minorHAnsi"/>
          <w:bCs/>
          <w:sz w:val="20"/>
          <w:szCs w:val="20"/>
          <w:lang w:eastAsia="ar-SA"/>
        </w:rPr>
        <w:t xml:space="preserve"> oraz instrukcjami eksploatacji. </w:t>
      </w:r>
      <w:r w:rsidRPr="00B5552B">
        <w:rPr>
          <w:rFonts w:asciiTheme="minorHAnsi" w:eastAsia="Times New Roman" w:hAnsiTheme="minorHAnsi" w:cstheme="minorHAnsi"/>
          <w:bCs/>
          <w:sz w:val="20"/>
          <w:szCs w:val="20"/>
          <w:lang w:eastAsia="ar-SA"/>
        </w:rPr>
        <w:t xml:space="preserve">Prace będą wykonywane na pisemne polecenie </w:t>
      </w:r>
      <w:r w:rsidRPr="00C47FB0">
        <w:rPr>
          <w:rFonts w:cstheme="minorHAnsi"/>
          <w:sz w:val="20"/>
          <w:szCs w:val="20"/>
        </w:rPr>
        <w:t>Wszystkie prace na terenie  Spółki  wykonywane przez firmy zewnętrzne powinny być wykonane na polecenie pisemne na pracę niebezpieczne lub inne niż niebezpieczne z zastrzeżeniem punktu 1. 11</w:t>
      </w:r>
      <w:r>
        <w:rPr>
          <w:rFonts w:cstheme="minorHAnsi"/>
        </w:rPr>
        <w:t xml:space="preserve"> </w:t>
      </w:r>
      <w:r w:rsidRPr="00B5552B">
        <w:rPr>
          <w:rFonts w:asciiTheme="minorHAnsi" w:eastAsia="Times New Roman" w:hAnsiTheme="minorHAnsi" w:cstheme="minorHAnsi"/>
          <w:bCs/>
          <w:sz w:val="20"/>
          <w:szCs w:val="20"/>
          <w:lang w:eastAsia="ar-SA"/>
        </w:rPr>
        <w:t>Zamawiającego uwzględniające terminy realizacji prac określone w harmonogramie wykonania robót Zakres wykonywanych prac oraz zastosowane materiały należy przedstawić́ i uzgodnić z Zamawiającym przed zastosowaniem.</w:t>
      </w:r>
    </w:p>
    <w:p w14:paraId="0C7A8BF2" w14:textId="5EBFEBF9" w:rsidR="006C673A" w:rsidRPr="00B5552B"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 xml:space="preserve">W przypadku uszkodzenia urządzeń, instalacji elektrycznej lub </w:t>
      </w:r>
      <w:proofErr w:type="spellStart"/>
      <w:r w:rsidRPr="00B5552B">
        <w:rPr>
          <w:rFonts w:asciiTheme="minorHAnsi" w:eastAsia="Times New Roman" w:hAnsiTheme="minorHAnsi" w:cstheme="minorHAnsi"/>
          <w:bCs/>
          <w:sz w:val="20"/>
          <w:szCs w:val="20"/>
          <w:lang w:eastAsia="ar-SA"/>
        </w:rPr>
        <w:t>AKPiA</w:t>
      </w:r>
      <w:proofErr w:type="spellEnd"/>
      <w:r w:rsidRPr="00B5552B">
        <w:rPr>
          <w:rFonts w:asciiTheme="minorHAnsi" w:eastAsia="Times New Roman" w:hAnsiTheme="minorHAnsi" w:cstheme="minorHAnsi"/>
          <w:bCs/>
          <w:sz w:val="20"/>
          <w:szCs w:val="20"/>
          <w:lang w:eastAsia="ar-SA"/>
        </w:rPr>
        <w:t xml:space="preserve">, czujników, przetworników lub siłowników niezwiązanych z przedmiotem zamówienia a spowodowanej pracami określonymi w SWZ Wykonawca dokona naprawy uszkodzonego elementu do stanu sprawności na własny koszt. </w:t>
      </w:r>
    </w:p>
    <w:p w14:paraId="54577557" w14:textId="77777777" w:rsidR="006C673A" w:rsidRPr="00B5552B"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Wykonawca we własnym zakresie zapewni niezbędny sprzęt i personel do wykonania przedmiotu umowy.</w:t>
      </w:r>
    </w:p>
    <w:p w14:paraId="3A3D6DD0" w14:textId="77777777" w:rsidR="006C673A" w:rsidRPr="00C47FB0" w:rsidRDefault="006C673A" w:rsidP="00C47FB0">
      <w:pPr>
        <w:spacing w:line="276" w:lineRule="auto"/>
        <w:ind w:left="709" w:hanging="142"/>
        <w:jc w:val="both"/>
        <w:rPr>
          <w:rFonts w:cstheme="minorHAnsi"/>
          <w:sz w:val="20"/>
          <w:szCs w:val="20"/>
        </w:rPr>
      </w:pPr>
      <w:r w:rsidRPr="00C47FB0">
        <w:rPr>
          <w:rFonts w:asciiTheme="minorHAnsi" w:eastAsia="Times New Roman" w:hAnsiTheme="minorHAnsi" w:cstheme="minorHAnsi"/>
          <w:bCs/>
          <w:sz w:val="20"/>
          <w:szCs w:val="20"/>
          <w:lang w:eastAsia="ar-SA"/>
        </w:rPr>
        <w:t xml:space="preserve">Montaż i demontaż rusztowań / podestów leży po stronie Wykonawcy. </w:t>
      </w:r>
      <w:r w:rsidRPr="00C47FB0">
        <w:rPr>
          <w:rFonts w:cstheme="minorHAnsi"/>
          <w:sz w:val="20"/>
          <w:szCs w:val="20"/>
        </w:rPr>
        <w:t>Osoby dokonujące montażu lub demontażu rusztowań oraz monterzy ruchomych podestów roboczych muszą posiadać wymagane uprawnienia zgodnie z Rozporządzeniem Ministra Gospodarki z dnia 20 września 2001r. w sprawie bezpieczeństwa i higieny pracy podczas eksploatacji maszyn i innych urządzeń technicznych do robót ziemnych, budowlanych i drogowych oraz rozporządzeniem ministra infrastruktury z dnia 6 lutego 2003 r. w sprawie bezpieczeństwa i higieny pracy podczas wykonywania robót budowlanych. Metryka odbioru rusztowania powinna znajdować się na rusztowaniu w widocznym miejscu. Protokół odbioru rusztowania powinien stanowić załącznik do polecenia.</w:t>
      </w:r>
    </w:p>
    <w:p w14:paraId="61AA8AEB" w14:textId="77777777" w:rsidR="006C673A" w:rsidRPr="00B5552B"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Użytkowanie rusztowania jest dopuszczalne tylko po dokonaniu stosownych odbiorów technicznych (Osoby dokonujące montażu lub demontażu rusztowań oraz monterzy ruchomych podestów roboczych muszą posiadać wymagane uprawnienia zgodnie z Rozporządzeniem Ministra Gospodarki z dnia 20 września 2001 r. w sprawie bezpieczeństwa i higieny pracy podczas eksploatacji maszyn i innych urządzeń technicznych do robót ziemnych, budowlanych i drogowych. Dz. U.2001 nr 118 poz. 1263 ze zm.)</w:t>
      </w:r>
    </w:p>
    <w:p w14:paraId="66A048B6" w14:textId="0D32659A" w:rsidR="006C673A" w:rsidRPr="00B5552B"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9278CF">
        <w:rPr>
          <w:rFonts w:asciiTheme="minorHAnsi" w:eastAsia="Times New Roman" w:hAnsiTheme="minorHAnsi" w:cstheme="minorHAnsi"/>
          <w:bCs/>
          <w:sz w:val="20"/>
          <w:szCs w:val="20"/>
          <w:lang w:eastAsia="ar-SA"/>
        </w:rPr>
        <w:t>Wykonawca zapewnia pracownikom Wykonawcy, jego Podwykonawcy oraz dalszych Podwykonawców odpowiedniego zaplecz</w:t>
      </w:r>
      <w:r w:rsidR="00C47FB0">
        <w:rPr>
          <w:rFonts w:asciiTheme="minorHAnsi" w:eastAsia="Times New Roman" w:hAnsiTheme="minorHAnsi" w:cstheme="minorHAnsi"/>
          <w:bCs/>
          <w:sz w:val="20"/>
          <w:szCs w:val="20"/>
          <w:lang w:eastAsia="ar-SA"/>
        </w:rPr>
        <w:t>e</w:t>
      </w:r>
      <w:r w:rsidRPr="009278CF">
        <w:rPr>
          <w:rFonts w:asciiTheme="minorHAnsi" w:eastAsia="Times New Roman" w:hAnsiTheme="minorHAnsi" w:cstheme="minorHAnsi"/>
          <w:bCs/>
          <w:sz w:val="20"/>
          <w:szCs w:val="20"/>
          <w:lang w:eastAsia="ar-SA"/>
        </w:rPr>
        <w:t xml:space="preserve"> socjalne (zgodne z Rozporządzeniem Ministra Pracy i Polityki Socjalnej z dnia 26 września 1997 r. w sprawie ogólnych przepisów bezpieczeństwa i higieny pracy), posiłki i napoje profilaktyczne (zgodnie z Rozporządzeniem Rady Ministrów z dnia 28 maja 1996r. w sprawie profilaktycznych posiłków i napojów) oraz stały dostęp do wody pitnej</w:t>
      </w:r>
    </w:p>
    <w:p w14:paraId="2E126B2D" w14:textId="77777777" w:rsidR="006C673A" w:rsidRPr="00B5552B"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Wykonawca zobowiązany jest do utrzymania czystości i porządku w trakcie prowadzonych prac remontowych. Po zakończeniu prac remontowych Wykonawca zobowiązany jest do przekazania instalacji w należytym porządku i czystości.</w:t>
      </w:r>
    </w:p>
    <w:p w14:paraId="13A656E5" w14:textId="77777777" w:rsidR="006C673A" w:rsidRPr="00B5552B"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Wykonawca we własnym zakresie zabezpiecza teren robót. Wykonawca ponosi odpowiedzialność́ za szkody wyrządzone Zamawiającemu jak i osobom trzecim w wyniku nienależytego wykonania przedmiotu umowy, a także w sytuacji nieprzestrzegania przepisów przez pracowników Wykonawcy jak i inne osoby będące w stosunku cywilnoprawnym i wykonujące prace na rzecz Wykonawcy.</w:t>
      </w:r>
    </w:p>
    <w:p w14:paraId="6F6055D9" w14:textId="77777777" w:rsidR="006C673A"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Wykonawca we własnym zakresie przeszkoli w zakresie BHP zespół pracowników realizujących zadanie</w:t>
      </w:r>
      <w:r>
        <w:rPr>
          <w:rFonts w:asciiTheme="minorHAnsi" w:eastAsia="Times New Roman" w:hAnsiTheme="minorHAnsi" w:cstheme="minorHAnsi"/>
          <w:bCs/>
          <w:sz w:val="20"/>
          <w:szCs w:val="20"/>
          <w:lang w:eastAsia="ar-SA"/>
        </w:rPr>
        <w:t xml:space="preserve"> oraz dokona oceny ryzyka zawodowego którą przedłoży do akceptacji Zamawiającemu</w:t>
      </w:r>
    </w:p>
    <w:p w14:paraId="5DCA4AAF" w14:textId="77777777" w:rsidR="006C673A" w:rsidRPr="00B5552B"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6E5B90">
        <w:rPr>
          <w:rFonts w:asciiTheme="minorHAnsi" w:eastAsia="Times New Roman" w:hAnsiTheme="minorHAnsi" w:cstheme="minorHAnsi"/>
          <w:bCs/>
          <w:sz w:val="20"/>
          <w:szCs w:val="20"/>
          <w:lang w:eastAsia="ar-SA"/>
        </w:rPr>
        <w:t>Przed przystąpieniem do pracy każdy Pracownik ze strony Wykonawcy oraz jego Podwykonawcy i dalszych Podwykonawców ma obowiązek wykonania zapisów instrukcji w sprawie informowania pracowników podmiotów zewnętrznych o zagrożeniach i warunkach wykonywania prac na terenie ZTPO (min. uczestniczenia w szkoleniu BHP informującym o zagrożeniach, złożenie stosownych oświadczeń). Pełna treść tej instrukcji dostępna jest na stronie internetowej  KHK;</w:t>
      </w:r>
    </w:p>
    <w:p w14:paraId="34A0084C" w14:textId="77777777" w:rsidR="006C673A"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6E5B90">
        <w:rPr>
          <w:rFonts w:asciiTheme="minorHAnsi" w:eastAsia="Times New Roman" w:hAnsiTheme="minorHAnsi" w:cstheme="minorHAnsi"/>
          <w:bCs/>
          <w:sz w:val="20"/>
          <w:szCs w:val="20"/>
          <w:lang w:eastAsia="ar-SA"/>
        </w:rPr>
        <w:t>Na czas wykonywania prac remontowych lub modernizacyjnych przy nieczynnych urządzeniach i instalacjach energetycznych obowiązek wystawiania poleceń i dopuszczenia do pracy może być przekazany wykonawcy tych prac, o ile określono to w zawartej (pisemnej) umowie.</w:t>
      </w:r>
    </w:p>
    <w:p w14:paraId="7A6B1496" w14:textId="77777777" w:rsidR="006C673A"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6E5B90">
        <w:rPr>
          <w:rFonts w:asciiTheme="minorHAnsi" w:eastAsia="Times New Roman" w:hAnsiTheme="minorHAnsi" w:cstheme="minorHAnsi"/>
          <w:bCs/>
          <w:sz w:val="20"/>
          <w:szCs w:val="20"/>
          <w:lang w:eastAsia="ar-SA"/>
        </w:rPr>
        <w:lastRenderedPageBreak/>
        <w:t>przekazanie do remontu nieczynnego urządzenia odbywa się na podstawie protokołu uzgodnień stanowiącego załącznik 16 do instrukcji</w:t>
      </w:r>
      <w:r>
        <w:rPr>
          <w:rFonts w:asciiTheme="minorHAnsi" w:eastAsia="Times New Roman" w:hAnsiTheme="minorHAnsi" w:cstheme="minorHAnsi"/>
          <w:bCs/>
          <w:sz w:val="20"/>
          <w:szCs w:val="20"/>
          <w:lang w:eastAsia="ar-SA"/>
        </w:rPr>
        <w:t xml:space="preserve"> bezpiecznej organizacji pracy</w:t>
      </w:r>
    </w:p>
    <w:p w14:paraId="7901BB8B" w14:textId="046A95E9" w:rsidR="006C673A" w:rsidRPr="00C47FB0"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C47FB0">
        <w:rPr>
          <w:rFonts w:asciiTheme="minorHAnsi" w:eastAsia="Times New Roman" w:hAnsiTheme="minorHAnsi" w:cstheme="minorHAnsi"/>
          <w:bCs/>
          <w:sz w:val="20"/>
          <w:szCs w:val="20"/>
          <w:lang w:eastAsia="ar-SA"/>
        </w:rPr>
        <w:t xml:space="preserve">Wykonawca zobowiązany będzie do przestrzegania zasad i przepisów BHP obowiązujących na terenie ZTPO </w:t>
      </w:r>
      <w:r w:rsidR="00C47FB0" w:rsidRPr="00C47FB0">
        <w:rPr>
          <w:rFonts w:asciiTheme="minorHAnsi" w:eastAsia="Times New Roman" w:hAnsiTheme="minorHAnsi" w:cstheme="minorHAnsi"/>
          <w:bCs/>
          <w:sz w:val="20"/>
          <w:szCs w:val="20"/>
          <w:lang w:eastAsia="ar-SA"/>
        </w:rPr>
        <w:t>(</w:t>
      </w:r>
      <w:r w:rsidRPr="00C47FB0">
        <w:rPr>
          <w:rFonts w:asciiTheme="minorHAnsi" w:hAnsiTheme="minorHAnsi" w:cstheme="minorHAnsi"/>
          <w:sz w:val="20"/>
          <w:szCs w:val="20"/>
        </w:rPr>
        <w:t>https://khk.krakow.pl/pl/bip/pozostale-informacje/zasady-dotyczace-bhp-1/</w:t>
      </w:r>
      <w:r w:rsidR="00C47FB0" w:rsidRPr="00C47FB0">
        <w:rPr>
          <w:rFonts w:asciiTheme="minorHAnsi" w:hAnsiTheme="minorHAnsi" w:cstheme="minorHAnsi"/>
          <w:sz w:val="20"/>
          <w:szCs w:val="20"/>
        </w:rPr>
        <w:t>)</w:t>
      </w:r>
    </w:p>
    <w:p w14:paraId="5284C9D7" w14:textId="2674206D" w:rsidR="006C673A" w:rsidRDefault="006C673A" w:rsidP="00BF46EA">
      <w:pPr>
        <w:numPr>
          <w:ilvl w:val="1"/>
          <w:numId w:val="28"/>
        </w:numPr>
        <w:suppressAutoHyphens/>
        <w:spacing w:line="276" w:lineRule="auto"/>
        <w:ind w:left="567"/>
        <w:jc w:val="both"/>
        <w:rPr>
          <w:rFonts w:asciiTheme="minorHAnsi" w:eastAsia="Times New Roman" w:hAnsiTheme="minorHAnsi" w:cstheme="minorHAnsi"/>
          <w:bCs/>
          <w:strike/>
          <w:sz w:val="20"/>
          <w:szCs w:val="20"/>
          <w:lang w:eastAsia="ar-SA"/>
        </w:rPr>
      </w:pPr>
      <w:r w:rsidRPr="00C47FB0">
        <w:rPr>
          <w:rFonts w:asciiTheme="minorHAnsi" w:eastAsia="Times New Roman" w:hAnsiTheme="minorHAnsi" w:cstheme="minorHAnsi"/>
          <w:bCs/>
          <w:sz w:val="20"/>
          <w:szCs w:val="20"/>
          <w:lang w:eastAsia="ar-SA"/>
        </w:rPr>
        <w:t xml:space="preserve">Wykonawca zobowiązuje się do przestrzegania obowiązującej u Zamawiającego Instrukcji Organizacji </w:t>
      </w:r>
      <w:r w:rsidR="00C47FB0" w:rsidRPr="00C47FB0">
        <w:rPr>
          <w:rFonts w:asciiTheme="minorHAnsi" w:eastAsia="Times New Roman" w:hAnsiTheme="minorHAnsi" w:cstheme="minorHAnsi"/>
          <w:bCs/>
          <w:sz w:val="20"/>
          <w:szCs w:val="20"/>
          <w:lang w:eastAsia="ar-SA"/>
        </w:rPr>
        <w:t xml:space="preserve">Bezpiecznej </w:t>
      </w:r>
      <w:r w:rsidRPr="00C47FB0">
        <w:rPr>
          <w:rFonts w:asciiTheme="minorHAnsi" w:eastAsia="Times New Roman" w:hAnsiTheme="minorHAnsi" w:cstheme="minorHAnsi"/>
          <w:bCs/>
          <w:sz w:val="20"/>
          <w:szCs w:val="20"/>
          <w:lang w:eastAsia="ar-SA"/>
        </w:rPr>
        <w:t>Pracy</w:t>
      </w:r>
      <w:r w:rsidR="00C47FB0" w:rsidRPr="00C47FB0">
        <w:rPr>
          <w:rFonts w:asciiTheme="minorHAnsi" w:eastAsia="Times New Roman" w:hAnsiTheme="minorHAnsi" w:cstheme="minorHAnsi"/>
          <w:bCs/>
          <w:sz w:val="20"/>
          <w:szCs w:val="20"/>
          <w:lang w:eastAsia="ar-SA"/>
        </w:rPr>
        <w:t xml:space="preserve"> (</w:t>
      </w:r>
      <w:r w:rsidR="00C47FB0" w:rsidRPr="00C47FB0">
        <w:rPr>
          <w:sz w:val="20"/>
          <w:szCs w:val="20"/>
        </w:rPr>
        <w:t>https://khk.krakow.pl/pl/bip/pozostale-informacje/zasady-dotyczace-bhp-1/)</w:t>
      </w:r>
      <w:r w:rsidR="00C47FB0">
        <w:rPr>
          <w:rFonts w:asciiTheme="minorHAnsi" w:eastAsia="Times New Roman" w:hAnsiTheme="minorHAnsi" w:cstheme="minorHAnsi"/>
          <w:bCs/>
          <w:strike/>
          <w:sz w:val="20"/>
          <w:szCs w:val="20"/>
          <w:lang w:eastAsia="ar-SA"/>
        </w:rPr>
        <w:t xml:space="preserve"> </w:t>
      </w:r>
    </w:p>
    <w:p w14:paraId="4B40312B" w14:textId="77777777" w:rsidR="006C673A" w:rsidRPr="0053615B" w:rsidRDefault="006C673A" w:rsidP="00BF46EA">
      <w:pPr>
        <w:numPr>
          <w:ilvl w:val="1"/>
          <w:numId w:val="28"/>
        </w:numPr>
        <w:suppressAutoHyphens/>
        <w:spacing w:line="276" w:lineRule="auto"/>
        <w:ind w:left="567"/>
        <w:jc w:val="both"/>
        <w:rPr>
          <w:rFonts w:asciiTheme="minorHAnsi" w:eastAsia="Times New Roman" w:hAnsiTheme="minorHAnsi" w:cstheme="minorHAnsi"/>
          <w:bCs/>
          <w:sz w:val="20"/>
          <w:szCs w:val="20"/>
          <w:lang w:eastAsia="ar-SA"/>
        </w:rPr>
      </w:pPr>
      <w:r w:rsidRPr="0053615B">
        <w:rPr>
          <w:rFonts w:asciiTheme="minorHAnsi" w:eastAsia="Times New Roman" w:hAnsiTheme="minorHAnsi" w:cstheme="minorHAnsi"/>
          <w:bCs/>
          <w:sz w:val="20"/>
          <w:szCs w:val="20"/>
          <w:lang w:eastAsia="ar-SA"/>
        </w:rPr>
        <w:t>Wykonawca zapewnia pracownikom Wykonawcy, jego Podwykonawcy oraz dalszych Podwykonawców czystą i nieuszkodzoną odzież roboczą z długim rękawem posiadającej nazwę/logo firmy (na ubraniu lub kasku) oraz niezbędne środki ochrony indywidualnej niezbędne do wykonywanych prac</w:t>
      </w:r>
    </w:p>
    <w:p w14:paraId="78AB2652" w14:textId="77777777" w:rsidR="006C673A" w:rsidRDefault="006C673A" w:rsidP="00BF46EA">
      <w:pPr>
        <w:numPr>
          <w:ilvl w:val="1"/>
          <w:numId w:val="28"/>
        </w:numPr>
        <w:suppressAutoHyphens/>
        <w:spacing w:line="276" w:lineRule="auto"/>
        <w:ind w:left="567"/>
        <w:jc w:val="both"/>
        <w:rPr>
          <w:rFonts w:asciiTheme="minorHAnsi" w:eastAsia="Times New Roman" w:hAnsiTheme="minorHAnsi" w:cstheme="minorHAnsi"/>
          <w:bCs/>
          <w:sz w:val="20"/>
          <w:szCs w:val="20"/>
          <w:lang w:eastAsia="ar-SA"/>
        </w:rPr>
      </w:pPr>
      <w:r w:rsidRPr="009278CF">
        <w:rPr>
          <w:rFonts w:asciiTheme="minorHAnsi" w:eastAsia="Times New Roman" w:hAnsiTheme="minorHAnsi" w:cstheme="minorHAnsi"/>
          <w:bCs/>
          <w:sz w:val="20"/>
          <w:szCs w:val="20"/>
          <w:lang w:eastAsia="ar-SA"/>
        </w:rPr>
        <w:t xml:space="preserve">Użytkowanie sprzętu zmechanizowanego (wózki, zwyżki, dźwigi itd.) nakłada na wykonawców obowiązek prowadzenia dziennika operatora w formie list kontrolnych maszyny stanowiących załącznik do polecenia </w:t>
      </w:r>
      <w:r>
        <w:rPr>
          <w:rFonts w:asciiTheme="minorHAnsi" w:eastAsia="Times New Roman" w:hAnsiTheme="minorHAnsi" w:cstheme="minorHAnsi"/>
          <w:bCs/>
          <w:sz w:val="20"/>
          <w:szCs w:val="20"/>
          <w:lang w:eastAsia="ar-SA"/>
        </w:rPr>
        <w:t>.</w:t>
      </w:r>
      <w:r w:rsidRPr="009278CF">
        <w:rPr>
          <w:rFonts w:cstheme="minorHAnsi"/>
        </w:rPr>
        <w:t xml:space="preserve"> </w:t>
      </w:r>
      <w:r w:rsidRPr="00940067">
        <w:rPr>
          <w:rFonts w:cstheme="minorHAnsi"/>
        </w:rPr>
        <w:t>Operatorzy sprzętu, urządzeń</w:t>
      </w:r>
      <w:r>
        <w:rPr>
          <w:rFonts w:cstheme="minorHAnsi"/>
        </w:rPr>
        <w:t>, pracownicy prowadzący prace eksploatacyjne</w:t>
      </w:r>
      <w:r w:rsidRPr="00940067">
        <w:rPr>
          <w:rFonts w:cstheme="minorHAnsi"/>
        </w:rPr>
        <w:t xml:space="preserve"> winni posiadać przy sobie oraz legitymować się na wezwanie pracowników nadzoru</w:t>
      </w:r>
      <w:r>
        <w:rPr>
          <w:rFonts w:cstheme="minorHAnsi"/>
        </w:rPr>
        <w:t xml:space="preserve"> oraz osób pełniących funkcję poleceniodawców, koordynatorów, dopuszczających </w:t>
      </w:r>
      <w:r w:rsidRPr="00940067">
        <w:rPr>
          <w:rFonts w:cstheme="minorHAnsi"/>
        </w:rPr>
        <w:t>uprawnieniami zezwalającymi na ich obsługę</w:t>
      </w:r>
      <w:r>
        <w:rPr>
          <w:rFonts w:cstheme="minorHAnsi"/>
        </w:rPr>
        <w:t xml:space="preserve">, świadectwami kwalifikacji </w:t>
      </w:r>
      <w:r w:rsidRPr="00940067">
        <w:rPr>
          <w:rFonts w:cstheme="minorHAnsi"/>
        </w:rPr>
        <w:t xml:space="preserve"> </w:t>
      </w:r>
      <w:r>
        <w:rPr>
          <w:rFonts w:cstheme="minorHAnsi"/>
        </w:rPr>
        <w:t xml:space="preserve">oraz decyzję </w:t>
      </w:r>
      <w:r w:rsidRPr="00F937A3">
        <w:rPr>
          <w:rFonts w:cstheme="minorHAnsi"/>
        </w:rPr>
        <w:t>UDT dopuszczającą urządzenie do użytkowania</w:t>
      </w:r>
    </w:p>
    <w:p w14:paraId="58EA009D" w14:textId="77777777" w:rsidR="006C673A" w:rsidRDefault="006C673A" w:rsidP="00BF46EA">
      <w:pPr>
        <w:numPr>
          <w:ilvl w:val="1"/>
          <w:numId w:val="28"/>
        </w:numPr>
        <w:suppressAutoHyphens/>
        <w:spacing w:line="276" w:lineRule="auto"/>
        <w:ind w:left="567"/>
        <w:jc w:val="both"/>
        <w:rPr>
          <w:rFonts w:asciiTheme="minorHAnsi" w:eastAsia="Times New Roman" w:hAnsiTheme="minorHAnsi" w:cstheme="minorHAnsi"/>
          <w:bCs/>
          <w:sz w:val="20"/>
          <w:szCs w:val="20"/>
          <w:lang w:eastAsia="ar-SA"/>
        </w:rPr>
      </w:pPr>
      <w:r w:rsidRPr="009278CF">
        <w:rPr>
          <w:rFonts w:asciiTheme="minorHAnsi" w:eastAsia="Times New Roman" w:hAnsiTheme="minorHAnsi" w:cstheme="minorHAnsi"/>
          <w:bCs/>
          <w:sz w:val="20"/>
          <w:szCs w:val="20"/>
          <w:lang w:eastAsia="ar-SA"/>
        </w:rPr>
        <w:t>Wykonawca zapewnia każdemu Zespołowi pracowników Wykonawcy, jego Podwykonawcy oraz dalszych Podwykonawców dostęp do podręcznej apteczki w strefie pracy oraz osobę do udzielania pierwszej pomocy;</w:t>
      </w:r>
    </w:p>
    <w:p w14:paraId="700BBB49" w14:textId="5133EE29" w:rsidR="006C673A" w:rsidRPr="00C47FB0" w:rsidRDefault="006C673A" w:rsidP="00BF46EA">
      <w:pPr>
        <w:numPr>
          <w:ilvl w:val="1"/>
          <w:numId w:val="28"/>
        </w:numPr>
        <w:suppressAutoHyphens/>
        <w:spacing w:line="276" w:lineRule="auto"/>
        <w:ind w:left="567"/>
        <w:jc w:val="both"/>
        <w:rPr>
          <w:rFonts w:asciiTheme="minorHAnsi" w:eastAsia="Times New Roman" w:hAnsiTheme="minorHAnsi" w:cstheme="minorHAnsi"/>
          <w:bCs/>
          <w:sz w:val="20"/>
          <w:szCs w:val="20"/>
          <w:lang w:eastAsia="ar-SA"/>
        </w:rPr>
      </w:pPr>
      <w:r w:rsidRPr="009278CF">
        <w:rPr>
          <w:rFonts w:asciiTheme="minorHAnsi" w:eastAsia="Times New Roman" w:hAnsiTheme="minorHAnsi" w:cstheme="minorHAnsi"/>
          <w:bCs/>
          <w:sz w:val="20"/>
          <w:szCs w:val="20"/>
          <w:lang w:eastAsia="ar-SA"/>
        </w:rPr>
        <w:t>Wykonawca organizujący i wykonujący prace wewnątrz urządzeń energetycznych ma obowiązek opracowania i udostępnienia osobom przez siebie zatrudnionym, w formie instrukcji szczegółowe wymagania bezpieczeństwa i higieny pracy związane z wykonywaniem tych prac, w tym zasady organizacji i nadzoru nad  tymi pracami, zasady ewakuacji oraz określenia i zapewnienia odpowiednich środków zabezpieczających pracowników wykonujących te prace przed wypadkami.</w:t>
      </w:r>
    </w:p>
    <w:p w14:paraId="0D1CCE31" w14:textId="77777777" w:rsidR="006C673A" w:rsidRPr="00B5552B" w:rsidRDefault="006C673A" w:rsidP="00BF46EA">
      <w:pPr>
        <w:numPr>
          <w:ilvl w:val="1"/>
          <w:numId w:val="28"/>
        </w:numPr>
        <w:suppressAutoHyphens/>
        <w:spacing w:line="276" w:lineRule="auto"/>
        <w:ind w:left="567"/>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 xml:space="preserve">Wykonawca zobowiązuje się do przestrzegania obowiązującego u Zamawiającego Systemu </w:t>
      </w:r>
      <w:proofErr w:type="spellStart"/>
      <w:r w:rsidRPr="00B5552B">
        <w:rPr>
          <w:rFonts w:asciiTheme="minorHAnsi" w:eastAsia="Times New Roman" w:hAnsiTheme="minorHAnsi" w:cstheme="minorHAnsi"/>
          <w:bCs/>
          <w:sz w:val="20"/>
          <w:szCs w:val="20"/>
          <w:lang w:eastAsia="ar-SA"/>
        </w:rPr>
        <w:t>Przepustkowego</w:t>
      </w:r>
      <w:proofErr w:type="spellEnd"/>
      <w:r w:rsidRPr="00B5552B">
        <w:rPr>
          <w:rFonts w:asciiTheme="minorHAnsi" w:eastAsia="Times New Roman" w:hAnsiTheme="minorHAnsi" w:cstheme="minorHAnsi"/>
          <w:bCs/>
          <w:sz w:val="20"/>
          <w:szCs w:val="20"/>
          <w:lang w:eastAsia="ar-SA"/>
        </w:rPr>
        <w:t xml:space="preserve">.   </w:t>
      </w:r>
    </w:p>
    <w:p w14:paraId="251EEC38" w14:textId="77777777" w:rsidR="006C673A"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Wykonawca ma obowiązek ustanowienia osób/osoby odpowiedzialnej za nadzorowanie realizacji umowy ze strony Wykonawcy t. j. Kierownika Robót i Koordynatora wpisanych do umowy imiennie wraz z numerami telefonów.</w:t>
      </w:r>
    </w:p>
    <w:p w14:paraId="2E58DF96" w14:textId="77777777" w:rsidR="006C673A" w:rsidRPr="00B5552B" w:rsidRDefault="006C673A" w:rsidP="006C673A">
      <w:pPr>
        <w:suppressAutoHyphens/>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Koordynatorem może być </w:t>
      </w:r>
      <w:r w:rsidRPr="009278CF">
        <w:rPr>
          <w:rFonts w:asciiTheme="minorHAnsi" w:eastAsia="Times New Roman" w:hAnsiTheme="minorHAnsi" w:cstheme="minorHAnsi"/>
          <w:bCs/>
          <w:sz w:val="20"/>
          <w:szCs w:val="20"/>
          <w:lang w:eastAsia="ar-SA"/>
        </w:rPr>
        <w:t>Osoba upoważniona przez prowadzącego eksploatację do samodzielnego wstępu do pomieszczeń i na teren ruchu energetycznego oraz wykonywania prac i prowadzenia czynności eksploatacyjnych urządzeń energetycznych w zakresie urządzeń energetycznych, przy których będzie wykonywana praca, posiadająca ważne świadectwo kwalifikacyjne na stanowisku dozoru oraz ukończone szkolenie bhp dla osób kierujących pracownikami</w:t>
      </w:r>
    </w:p>
    <w:p w14:paraId="22863CA9" w14:textId="77777777" w:rsidR="006C673A" w:rsidRPr="00B5552B" w:rsidRDefault="006C673A" w:rsidP="00BF46EA">
      <w:pPr>
        <w:numPr>
          <w:ilvl w:val="1"/>
          <w:numId w:val="28"/>
        </w:numPr>
        <w:suppressAutoHyphens/>
        <w:spacing w:line="276" w:lineRule="auto"/>
        <w:ind w:left="567" w:hanging="425"/>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Zgodnie z artykułem 208. § 1 Kodeksu Pracy Koordynator będzie koordynował prace w przekazanym mu rejonie obiektu.</w:t>
      </w:r>
    </w:p>
    <w:p w14:paraId="12D1D798" w14:textId="77777777" w:rsidR="006C673A" w:rsidRPr="0019701E" w:rsidRDefault="006C673A" w:rsidP="00BF46EA">
      <w:pPr>
        <w:numPr>
          <w:ilvl w:val="1"/>
          <w:numId w:val="28"/>
        </w:numPr>
        <w:suppressAutoHyphens/>
        <w:spacing w:line="276" w:lineRule="auto"/>
        <w:ind w:left="1282"/>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Do podstawowych obowiązków Koordynatora należy:</w:t>
      </w:r>
      <w:r w:rsidRPr="0019701E">
        <w:t xml:space="preserve"> </w:t>
      </w:r>
      <w:r w:rsidRPr="0019701E">
        <w:rPr>
          <w:rFonts w:asciiTheme="minorHAnsi" w:eastAsia="Times New Roman" w:hAnsiTheme="minorHAnsi" w:cstheme="minorHAnsi"/>
          <w:bCs/>
          <w:sz w:val="20"/>
          <w:szCs w:val="20"/>
          <w:lang w:eastAsia="ar-SA"/>
        </w:rPr>
        <w:t xml:space="preserve">Do obowiązków koordynatora należy:  </w:t>
      </w:r>
    </w:p>
    <w:p w14:paraId="17489E8A" w14:textId="77777777" w:rsidR="006C673A" w:rsidRPr="0019701E" w:rsidRDefault="006C673A" w:rsidP="006C673A">
      <w:pPr>
        <w:suppressAutoHyphens/>
        <w:ind w:left="1282"/>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w:t>
      </w:r>
      <w:r w:rsidRPr="0019701E">
        <w:rPr>
          <w:rFonts w:asciiTheme="minorHAnsi" w:eastAsia="Times New Roman" w:hAnsiTheme="minorHAnsi" w:cstheme="minorHAnsi"/>
          <w:bCs/>
          <w:sz w:val="20"/>
          <w:szCs w:val="20"/>
          <w:lang w:eastAsia="ar-SA"/>
        </w:rPr>
        <w:t xml:space="preserve">Ustalenie harmonogramu prac uwzględniającego zadania wszystkich zespołów realizujących prace, jeżeli wymaga tego bezpieczeństwo lub technologia ich wykonania.  </w:t>
      </w:r>
    </w:p>
    <w:p w14:paraId="57F6D013" w14:textId="77777777" w:rsidR="006C673A" w:rsidRPr="0019701E" w:rsidRDefault="006C673A" w:rsidP="006C673A">
      <w:pPr>
        <w:suppressAutoHyphens/>
        <w:ind w:left="1282"/>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w:t>
      </w:r>
      <w:r w:rsidRPr="0019701E">
        <w:rPr>
          <w:rFonts w:asciiTheme="minorHAnsi" w:eastAsia="Times New Roman" w:hAnsiTheme="minorHAnsi" w:cstheme="minorHAnsi"/>
          <w:bCs/>
          <w:sz w:val="20"/>
          <w:szCs w:val="20"/>
          <w:lang w:eastAsia="ar-SA"/>
        </w:rPr>
        <w:t xml:space="preserve">Zapewnienie współpracy osób kierujących pracami zespołów i osób nadzorujących te prace.  </w:t>
      </w:r>
    </w:p>
    <w:p w14:paraId="32994EBB" w14:textId="77777777" w:rsidR="006C673A" w:rsidRPr="0019701E" w:rsidRDefault="006C673A" w:rsidP="006C673A">
      <w:pPr>
        <w:suppressAutoHyphens/>
        <w:ind w:left="1282"/>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w:t>
      </w:r>
      <w:r w:rsidRPr="0019701E">
        <w:rPr>
          <w:rFonts w:asciiTheme="minorHAnsi" w:eastAsia="Times New Roman" w:hAnsiTheme="minorHAnsi" w:cstheme="minorHAnsi"/>
          <w:bCs/>
          <w:sz w:val="20"/>
          <w:szCs w:val="20"/>
          <w:lang w:eastAsia="ar-SA"/>
        </w:rPr>
        <w:t xml:space="preserve">Ustalenie sposobu łączności i sposobu alarmowania w sytuacji zaistnienia zagrożenia lub awarii.  </w:t>
      </w:r>
    </w:p>
    <w:p w14:paraId="3E6E3001" w14:textId="77777777" w:rsidR="006C673A" w:rsidRPr="0019701E" w:rsidRDefault="006C673A" w:rsidP="006C673A">
      <w:pPr>
        <w:suppressAutoHyphens/>
        <w:ind w:left="1282"/>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w:t>
      </w:r>
      <w:r w:rsidRPr="0019701E">
        <w:rPr>
          <w:rFonts w:asciiTheme="minorHAnsi" w:eastAsia="Times New Roman" w:hAnsiTheme="minorHAnsi" w:cstheme="minorHAnsi"/>
          <w:bCs/>
          <w:sz w:val="20"/>
          <w:szCs w:val="20"/>
          <w:lang w:eastAsia="ar-SA"/>
        </w:rPr>
        <w:t>Nadzór nad bezpieczeństwem i higieną pracy wszystkich pracowników zatrudnionych w tym samym miejscu</w:t>
      </w:r>
    </w:p>
    <w:p w14:paraId="24346890" w14:textId="77777777" w:rsidR="006C673A" w:rsidRPr="00B5552B" w:rsidRDefault="006C673A" w:rsidP="006C673A">
      <w:pPr>
        <w:suppressAutoHyphens/>
        <w:ind w:left="792"/>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 udział w naradach koordynacyjnych</w:t>
      </w:r>
    </w:p>
    <w:p w14:paraId="71837391" w14:textId="7E9F6AE2" w:rsidR="00C47FB0" w:rsidRDefault="006C673A" w:rsidP="00C47FB0">
      <w:pPr>
        <w:suppressAutoHyphens/>
        <w:ind w:left="792"/>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 xml:space="preserve">- raportowanie postępów prac do Zamawiającego </w:t>
      </w:r>
    </w:p>
    <w:p w14:paraId="24B30584" w14:textId="77777777" w:rsidR="006C673A" w:rsidRPr="0019701E" w:rsidRDefault="006C673A" w:rsidP="00BF46EA">
      <w:pPr>
        <w:pStyle w:val="Akapitzlist"/>
        <w:numPr>
          <w:ilvl w:val="1"/>
          <w:numId w:val="28"/>
        </w:numPr>
        <w:spacing w:line="276" w:lineRule="auto"/>
        <w:ind w:left="567"/>
        <w:rPr>
          <w:rFonts w:asciiTheme="minorHAnsi" w:eastAsia="Times New Roman" w:hAnsiTheme="minorHAnsi" w:cstheme="minorHAnsi"/>
          <w:bCs/>
          <w:sz w:val="20"/>
          <w:szCs w:val="20"/>
          <w:lang w:eastAsia="ar-SA"/>
        </w:rPr>
      </w:pPr>
      <w:r w:rsidRPr="0019701E">
        <w:rPr>
          <w:rFonts w:asciiTheme="minorHAnsi" w:eastAsia="Times New Roman" w:hAnsiTheme="minorHAnsi" w:cstheme="minorHAnsi"/>
          <w:bCs/>
          <w:sz w:val="20"/>
          <w:szCs w:val="20"/>
          <w:lang w:eastAsia="ar-SA"/>
        </w:rPr>
        <w:t>Wykonawca ma obowiązek codziennego raportowania realizacji wykonywanych prac.</w:t>
      </w:r>
    </w:p>
    <w:p w14:paraId="02E75CB1" w14:textId="77777777" w:rsidR="006C673A" w:rsidRPr="00B5552B" w:rsidRDefault="006C673A" w:rsidP="006C673A">
      <w:pPr>
        <w:suppressAutoHyphens/>
        <w:ind w:left="567"/>
        <w:jc w:val="both"/>
        <w:rPr>
          <w:rFonts w:asciiTheme="minorHAnsi" w:eastAsia="Times New Roman" w:hAnsiTheme="minorHAnsi" w:cstheme="minorHAnsi"/>
          <w:bCs/>
          <w:sz w:val="20"/>
          <w:szCs w:val="20"/>
          <w:lang w:eastAsia="ar-SA"/>
        </w:rPr>
      </w:pPr>
      <w:r w:rsidRPr="0019701E">
        <w:rPr>
          <w:rFonts w:asciiTheme="minorHAnsi" w:eastAsia="Times New Roman" w:hAnsiTheme="minorHAnsi" w:cstheme="minorHAnsi"/>
          <w:bCs/>
          <w:sz w:val="20"/>
          <w:szCs w:val="20"/>
          <w:lang w:eastAsia="ar-SA"/>
        </w:rPr>
        <w:t>Do obowiązków Kierownika Robót należy koordynowanie prac różnych zespołów pracowników, w celu wyeliminowania zagrożeń wynikających z ich jednoczesnej pracy na jednym obiekcie. Kierownik Robót uczestniczy przy dopuszczaniu pracowników i przy zakończeniu pracy</w:t>
      </w:r>
    </w:p>
    <w:p w14:paraId="00DBAD93" w14:textId="77777777" w:rsidR="006C673A" w:rsidRPr="00B5552B" w:rsidRDefault="006C673A" w:rsidP="00BF46EA">
      <w:pPr>
        <w:numPr>
          <w:ilvl w:val="1"/>
          <w:numId w:val="28"/>
        </w:numPr>
        <w:suppressAutoHyphens/>
        <w:spacing w:line="276" w:lineRule="auto"/>
        <w:ind w:left="567"/>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W przypadku wystąpienia jakichkolwiek problemów związanych z realizacją zlecenia Wykonawca ma obowiązek niezwłocznego powiadomienia o tym fakcie Zamawiającego.</w:t>
      </w:r>
    </w:p>
    <w:p w14:paraId="069E8785" w14:textId="77777777" w:rsidR="006C673A" w:rsidRPr="00B5552B" w:rsidRDefault="006C673A" w:rsidP="00BF46EA">
      <w:pPr>
        <w:numPr>
          <w:ilvl w:val="1"/>
          <w:numId w:val="28"/>
        </w:numPr>
        <w:suppressAutoHyphens/>
        <w:spacing w:line="276" w:lineRule="auto"/>
        <w:ind w:left="567"/>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 xml:space="preserve">W trakcie realizacji zamówienia, w okresie trwania remontu powinien być w sposób ciągły prowadzony nadzór BHP sprawowany przez Wykonawcę. </w:t>
      </w:r>
    </w:p>
    <w:p w14:paraId="0AC1BCC0" w14:textId="77777777" w:rsidR="006C673A" w:rsidRPr="00B5552B" w:rsidRDefault="006C673A" w:rsidP="00BF46EA">
      <w:pPr>
        <w:numPr>
          <w:ilvl w:val="1"/>
          <w:numId w:val="28"/>
        </w:numPr>
        <w:suppressAutoHyphens/>
        <w:spacing w:line="276" w:lineRule="auto"/>
        <w:ind w:left="567"/>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Zamawiający jest uprawniony do przekazywania Wykonawcy uwag i propozycji zmian w urządzeniach i instalacjach Zamawiającego, na podstawie doświadczeń zdobytych podczas ich eksploatacji.</w:t>
      </w:r>
    </w:p>
    <w:p w14:paraId="4572C462" w14:textId="77777777" w:rsidR="006C673A" w:rsidRPr="00B5552B" w:rsidRDefault="006C673A" w:rsidP="00BF46EA">
      <w:pPr>
        <w:numPr>
          <w:ilvl w:val="1"/>
          <w:numId w:val="28"/>
        </w:numPr>
        <w:suppressAutoHyphens/>
        <w:spacing w:line="276" w:lineRule="auto"/>
        <w:ind w:left="567"/>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Zobowiązania i deklaracje Zamawiającego:</w:t>
      </w:r>
    </w:p>
    <w:p w14:paraId="5EE4BD32" w14:textId="77777777" w:rsidR="006C673A" w:rsidRPr="00B5552B" w:rsidRDefault="006C673A" w:rsidP="00BF46EA">
      <w:pPr>
        <w:numPr>
          <w:ilvl w:val="2"/>
          <w:numId w:val="28"/>
        </w:numPr>
        <w:suppressAutoHyphens/>
        <w:spacing w:line="276" w:lineRule="auto"/>
        <w:ind w:left="1418" w:hanging="698"/>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Zamawiający zapewni Wykonawcy na swój koszt dostęp do punktów poboru energii elektrycznej i wody oraz innych mediów niezbędnych do wykonania prac.</w:t>
      </w:r>
    </w:p>
    <w:p w14:paraId="083B122A" w14:textId="77777777" w:rsidR="006C673A" w:rsidRPr="00B5552B" w:rsidRDefault="006C673A" w:rsidP="00BF46EA">
      <w:pPr>
        <w:numPr>
          <w:ilvl w:val="2"/>
          <w:numId w:val="28"/>
        </w:numPr>
        <w:suppressAutoHyphens/>
        <w:spacing w:line="276" w:lineRule="auto"/>
        <w:ind w:left="1418" w:hanging="698"/>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Zamawiający winien dostarczyć wszystkie części zamienne niezbędne do wykonania przedmiotu umowy o ile zajdzie taka potrzeba.</w:t>
      </w:r>
    </w:p>
    <w:p w14:paraId="5D34976B" w14:textId="77777777" w:rsidR="006C673A" w:rsidRPr="00B5552B" w:rsidRDefault="006C673A" w:rsidP="00BF46EA">
      <w:pPr>
        <w:numPr>
          <w:ilvl w:val="2"/>
          <w:numId w:val="28"/>
        </w:numPr>
        <w:suppressAutoHyphens/>
        <w:spacing w:line="276" w:lineRule="auto"/>
        <w:ind w:left="1418" w:hanging="698"/>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Zamawiający zapewni niezbędne media do zaplecza socjalnego Wykonawcy.</w:t>
      </w:r>
    </w:p>
    <w:p w14:paraId="45A1CC9F" w14:textId="77777777" w:rsidR="006C673A" w:rsidRPr="00B5552B" w:rsidRDefault="006C673A" w:rsidP="00BF46EA">
      <w:pPr>
        <w:numPr>
          <w:ilvl w:val="2"/>
          <w:numId w:val="28"/>
        </w:numPr>
        <w:suppressAutoHyphens/>
        <w:spacing w:line="276" w:lineRule="auto"/>
        <w:ind w:left="1418" w:hanging="698"/>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sz w:val="20"/>
          <w:szCs w:val="20"/>
          <w:lang w:eastAsia="pl-PL"/>
        </w:rPr>
        <w:lastRenderedPageBreak/>
        <w:t>Zamawiający ma prawo do organizowania spotkań w trakcie realizacji zadania. Celem spotkań jest w szczególności określenie aktualnego stanu realizacji zlecenia, ustanowienie nowych rozwiązań technicznych w przypadku wystąpienia problemów w realizacji zlecenia.</w:t>
      </w:r>
    </w:p>
    <w:p w14:paraId="6B33C70D" w14:textId="77777777" w:rsidR="006C673A" w:rsidRPr="00B5552B" w:rsidRDefault="006C673A" w:rsidP="00BF46EA">
      <w:pPr>
        <w:numPr>
          <w:ilvl w:val="2"/>
          <w:numId w:val="28"/>
        </w:numPr>
        <w:suppressAutoHyphens/>
        <w:spacing w:line="276" w:lineRule="auto"/>
        <w:ind w:left="1418" w:hanging="698"/>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sz w:val="20"/>
          <w:szCs w:val="20"/>
          <w:lang w:eastAsia="pl-PL"/>
        </w:rPr>
        <w:t>Zamawiający ma prawo wykluczenia podwykonawcy w przypadku złamania zasad bezpieczeństwa lub jakości pracy</w:t>
      </w:r>
      <w:r w:rsidRPr="00B5552B">
        <w:rPr>
          <w:rFonts w:asciiTheme="minorHAnsi" w:hAnsiTheme="minorHAnsi" w:cstheme="minorHAnsi"/>
          <w:sz w:val="20"/>
          <w:szCs w:val="20"/>
        </w:rPr>
        <w:t>.</w:t>
      </w:r>
    </w:p>
    <w:p w14:paraId="5A4D5E9F" w14:textId="76E71EBA" w:rsidR="00F95D91" w:rsidRPr="00F95D91" w:rsidRDefault="006C673A" w:rsidP="00BF46EA">
      <w:pPr>
        <w:numPr>
          <w:ilvl w:val="1"/>
          <w:numId w:val="28"/>
        </w:numPr>
        <w:suppressAutoHyphens/>
        <w:spacing w:line="276" w:lineRule="auto"/>
        <w:ind w:left="709"/>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ze względu na specyfikę urządzeń wchodzących w skład przedmiotu zamówienia zamawiający wymaga aby wszystkie osoby wykonujące prace posiadały ważne świadectwo kwalifikacyjne uprawniające do zajmowania się eksploatacją urządzeń, instalacji i sieci na</w:t>
      </w:r>
      <w:r w:rsidR="00F95D91">
        <w:rPr>
          <w:rFonts w:asciiTheme="minorHAnsi" w:hAnsiTheme="minorHAnsi" w:cstheme="minorHAnsi"/>
          <w:sz w:val="20"/>
          <w:szCs w:val="20"/>
        </w:rPr>
        <w:t xml:space="preserve"> stanowisku eksploatacji grupa 1</w:t>
      </w:r>
      <w:r w:rsidRPr="00B5552B">
        <w:rPr>
          <w:rFonts w:asciiTheme="minorHAnsi" w:hAnsiTheme="minorHAnsi" w:cstheme="minorHAnsi"/>
          <w:sz w:val="20"/>
          <w:szCs w:val="20"/>
        </w:rPr>
        <w:t xml:space="preserve">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3C682F04" w14:textId="50106856" w:rsidR="006C673A" w:rsidRPr="00F95D91" w:rsidRDefault="00F95D91" w:rsidP="00BF46EA">
      <w:pPr>
        <w:numPr>
          <w:ilvl w:val="1"/>
          <w:numId w:val="28"/>
        </w:numPr>
        <w:suppressAutoHyphens/>
        <w:spacing w:line="276" w:lineRule="auto"/>
        <w:ind w:left="709"/>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ze względu na specyfikę urządzeń wchodzących w skład przedmiotu zamówienia zamawiający wymaga aby wszystkie osoby wykonujące prace posiadały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03E07882" w14:textId="48D85FC5" w:rsidR="006C673A" w:rsidRPr="00B5552B" w:rsidRDefault="006C673A" w:rsidP="00BF46EA">
      <w:pPr>
        <w:numPr>
          <w:ilvl w:val="1"/>
          <w:numId w:val="28"/>
        </w:numPr>
        <w:suppressAutoHyphens/>
        <w:spacing w:line="276" w:lineRule="auto"/>
        <w:ind w:left="709"/>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Zgodnie z Rozporządzeniem Ministra Energii z 28 sierpnia 2019 roku w sprawie bezpieczeństwa i higieny pracy przy urządzeniach energetycznych wykonawca upoważni pisemnie pracowników do wykonywania czynności i pełnienia funkcji. Wzór upoważnienia </w:t>
      </w:r>
      <w:r w:rsidR="00F95D91">
        <w:rPr>
          <w:rFonts w:asciiTheme="minorHAnsi" w:hAnsiTheme="minorHAnsi" w:cstheme="minorHAnsi"/>
          <w:sz w:val="20"/>
          <w:szCs w:val="20"/>
        </w:rPr>
        <w:t>zgodny z instrukcj</w:t>
      </w:r>
      <w:r w:rsidR="00B26683">
        <w:rPr>
          <w:rFonts w:asciiTheme="minorHAnsi" w:hAnsiTheme="minorHAnsi" w:cstheme="minorHAnsi"/>
          <w:sz w:val="20"/>
          <w:szCs w:val="20"/>
        </w:rPr>
        <w:t>i</w:t>
      </w:r>
      <w:r w:rsidR="00F95D91">
        <w:rPr>
          <w:rFonts w:asciiTheme="minorHAnsi" w:hAnsiTheme="minorHAnsi" w:cstheme="minorHAnsi"/>
          <w:sz w:val="20"/>
          <w:szCs w:val="20"/>
        </w:rPr>
        <w:t xml:space="preserve"> organizacji bezpiecznej pracy o której mowa w pkt </w:t>
      </w:r>
      <w:r w:rsidR="00B26683">
        <w:rPr>
          <w:rFonts w:asciiTheme="minorHAnsi" w:hAnsiTheme="minorHAnsi" w:cstheme="minorHAnsi"/>
          <w:sz w:val="20"/>
          <w:szCs w:val="20"/>
        </w:rPr>
        <w:t>1.14</w:t>
      </w:r>
    </w:p>
    <w:p w14:paraId="557BD4B7" w14:textId="77777777" w:rsidR="006C673A" w:rsidRPr="00B5552B" w:rsidRDefault="006C673A" w:rsidP="006C673A">
      <w:pPr>
        <w:suppressAutoHyphens/>
        <w:ind w:left="1418"/>
        <w:jc w:val="both"/>
        <w:rPr>
          <w:rFonts w:asciiTheme="minorHAnsi" w:eastAsia="Times New Roman" w:hAnsiTheme="minorHAnsi" w:cstheme="minorHAnsi"/>
          <w:bCs/>
          <w:sz w:val="20"/>
          <w:szCs w:val="20"/>
          <w:lang w:eastAsia="ar-SA"/>
        </w:rPr>
      </w:pPr>
    </w:p>
    <w:p w14:paraId="0A9C40E2" w14:textId="77777777" w:rsidR="006C673A" w:rsidRPr="00B5552B" w:rsidRDefault="006C673A" w:rsidP="006C673A">
      <w:pPr>
        <w:suppressAutoHyphens/>
        <w:jc w:val="both"/>
        <w:rPr>
          <w:rFonts w:asciiTheme="minorHAnsi" w:hAnsiTheme="minorHAnsi" w:cstheme="minorHAnsi"/>
          <w:sz w:val="20"/>
          <w:szCs w:val="20"/>
        </w:rPr>
      </w:pPr>
    </w:p>
    <w:p w14:paraId="2771CDC2" w14:textId="77777777" w:rsidR="006C673A" w:rsidRPr="00B5552B" w:rsidRDefault="006C673A" w:rsidP="00BF46EA">
      <w:pPr>
        <w:pStyle w:val="Akapitzlist"/>
        <w:numPr>
          <w:ilvl w:val="0"/>
          <w:numId w:val="28"/>
        </w:numPr>
        <w:suppressAutoHyphens/>
        <w:spacing w:line="276" w:lineRule="auto"/>
        <w:jc w:val="both"/>
        <w:rPr>
          <w:rFonts w:asciiTheme="minorHAnsi" w:eastAsia="Times New Roman" w:hAnsiTheme="minorHAnsi" w:cstheme="minorHAnsi"/>
          <w:b/>
          <w:bCs/>
          <w:sz w:val="20"/>
          <w:szCs w:val="20"/>
          <w:lang w:eastAsia="ar-SA"/>
        </w:rPr>
      </w:pPr>
      <w:r w:rsidRPr="00B5552B">
        <w:rPr>
          <w:rFonts w:asciiTheme="minorHAnsi" w:eastAsia="Times New Roman" w:hAnsiTheme="minorHAnsi" w:cstheme="minorHAnsi"/>
          <w:b/>
          <w:bCs/>
          <w:sz w:val="20"/>
          <w:szCs w:val="20"/>
          <w:lang w:eastAsia="ar-SA"/>
        </w:rPr>
        <w:t>Warunki gwarancji</w:t>
      </w:r>
    </w:p>
    <w:p w14:paraId="53EF5308" w14:textId="77777777" w:rsidR="006C673A" w:rsidRPr="00B5552B" w:rsidRDefault="006C673A" w:rsidP="00BF46EA">
      <w:pPr>
        <w:pStyle w:val="Akapitzlist"/>
        <w:numPr>
          <w:ilvl w:val="1"/>
          <w:numId w:val="28"/>
        </w:numPr>
        <w:suppressAutoHyphens/>
        <w:spacing w:line="276" w:lineRule="auto"/>
        <w:ind w:left="709"/>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Zamawiający wymaga od Wykonawcy udzielenia 12 miesięcznej gwarancji na wykonane prace i ewentualne dostawy licząc od dnia podpisania protokołu zdawczo-odbiorczego wykonania Usług.</w:t>
      </w:r>
    </w:p>
    <w:p w14:paraId="1F5145A8" w14:textId="77777777" w:rsidR="006C673A" w:rsidRPr="00B5552B" w:rsidRDefault="006C673A" w:rsidP="00BF46EA">
      <w:pPr>
        <w:numPr>
          <w:ilvl w:val="1"/>
          <w:numId w:val="28"/>
        </w:numPr>
        <w:suppressAutoHyphens/>
        <w:spacing w:line="276" w:lineRule="auto"/>
        <w:ind w:left="709"/>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 xml:space="preserve"> W przypadku wystąpienia usterek, awarii lub wad wynikających z realizacji zamówienia przez Wykonawcę, będzie on zobowiązany </w:t>
      </w:r>
      <w:r w:rsidRPr="00B5552B">
        <w:rPr>
          <w:rFonts w:asciiTheme="minorHAnsi" w:hAnsiTheme="minorHAnsi" w:cstheme="minorHAnsi"/>
          <w:sz w:val="20"/>
          <w:szCs w:val="20"/>
        </w:rPr>
        <w:t>do przystąpienia do usuwania Wad nie później niż:</w:t>
      </w:r>
    </w:p>
    <w:p w14:paraId="0BE9F927" w14:textId="77777777" w:rsidR="006C673A" w:rsidRPr="00B5552B" w:rsidRDefault="006C673A" w:rsidP="00BF46EA">
      <w:pPr>
        <w:numPr>
          <w:ilvl w:val="2"/>
          <w:numId w:val="28"/>
        </w:numPr>
        <w:suppressAutoHyphens/>
        <w:spacing w:line="276" w:lineRule="auto"/>
        <w:ind w:left="1418" w:hanging="698"/>
        <w:jc w:val="both"/>
        <w:rPr>
          <w:rFonts w:asciiTheme="minorHAnsi" w:eastAsia="Times New Roman" w:hAnsiTheme="minorHAnsi" w:cstheme="minorHAnsi"/>
          <w:bCs/>
          <w:sz w:val="20"/>
          <w:szCs w:val="20"/>
          <w:lang w:eastAsia="ar-SA"/>
        </w:rPr>
      </w:pPr>
      <w:r w:rsidRPr="00B5552B">
        <w:rPr>
          <w:rFonts w:asciiTheme="minorHAnsi" w:eastAsia="Times New Roman" w:hAnsiTheme="minorHAnsi" w:cstheme="minorHAnsi"/>
          <w:bCs/>
          <w:sz w:val="20"/>
          <w:szCs w:val="20"/>
          <w:lang w:eastAsia="ar-SA"/>
        </w:rPr>
        <w:t>dla wad limitujących, tj.: wad uniemożliwiających eksploatację Zakładu Termicznego Przekształcania Odpadów albo powodujących konieczność odstawienia Linii lub zaniżenia mocy produkcyjnej: w terminie: 24 godzin od momentu ich zgłoszenia przez Zamawiającego. Koszty napraw gwarancyjnych w całości pokrywa Wykonawca.</w:t>
      </w:r>
    </w:p>
    <w:p w14:paraId="2A080CB5" w14:textId="77777777" w:rsidR="006C673A" w:rsidRPr="00B5552B" w:rsidRDefault="006C673A" w:rsidP="00BF46EA">
      <w:pPr>
        <w:numPr>
          <w:ilvl w:val="2"/>
          <w:numId w:val="28"/>
        </w:numPr>
        <w:suppressAutoHyphens/>
        <w:spacing w:line="276" w:lineRule="auto"/>
        <w:ind w:left="1418" w:hanging="698"/>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dla wad istotnych, tj. wad utrudniających eksploatację Zakładu Termicznego Przekształcania Odpadów, lecz niepowodujących odstawienia Linii lub zaniżenia mocy produkcyjnej: w terminie do 48 godzin od momentu ich zgłoszenia przez Zamawiającego. Koszty napraw gwarancyjnych w całości pokrywa Wykonawca.</w:t>
      </w:r>
    </w:p>
    <w:p w14:paraId="11DC56CC" w14:textId="77777777" w:rsidR="006C673A" w:rsidRPr="00B5552B" w:rsidRDefault="006C673A" w:rsidP="00BF46EA">
      <w:pPr>
        <w:numPr>
          <w:ilvl w:val="2"/>
          <w:numId w:val="28"/>
        </w:numPr>
        <w:suppressAutoHyphens/>
        <w:spacing w:line="276" w:lineRule="auto"/>
        <w:ind w:left="1418" w:hanging="698"/>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 xml:space="preserve">dla wad pozostałych, tj. wszystkich innych wad, niebędących wadą limitującą i wadą istotną: w terminie do 96 godzin od momentu ich zgłoszenia przez Zamawiającego. Koszty napraw gwarancyjnych w całości pokrywa Wykonawca. </w:t>
      </w:r>
    </w:p>
    <w:p w14:paraId="4CFA77D2" w14:textId="77777777" w:rsidR="006C673A" w:rsidRPr="00B5552B" w:rsidRDefault="006C673A" w:rsidP="00BF46EA">
      <w:pPr>
        <w:numPr>
          <w:ilvl w:val="1"/>
          <w:numId w:val="28"/>
        </w:numPr>
        <w:suppressAutoHyphens/>
        <w:spacing w:line="276" w:lineRule="auto"/>
        <w:ind w:left="709"/>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 xml:space="preserve">Wykonawca usunie Wady nie później niż: </w:t>
      </w:r>
    </w:p>
    <w:p w14:paraId="3FD39778" w14:textId="77777777" w:rsidR="006C673A" w:rsidRPr="00B5552B" w:rsidRDefault="006C673A" w:rsidP="00BF46EA">
      <w:pPr>
        <w:numPr>
          <w:ilvl w:val="2"/>
          <w:numId w:val="28"/>
        </w:numPr>
        <w:suppressAutoHyphens/>
        <w:spacing w:line="276" w:lineRule="auto"/>
        <w:ind w:left="1418" w:hanging="788"/>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dla Wad limitujących: w terminie do 72 godzin od przystąpienia do ich usunięcia;</w:t>
      </w:r>
    </w:p>
    <w:p w14:paraId="3366AAD0" w14:textId="77777777" w:rsidR="006C673A" w:rsidRPr="00B5552B" w:rsidRDefault="006C673A" w:rsidP="00BF46EA">
      <w:pPr>
        <w:numPr>
          <w:ilvl w:val="2"/>
          <w:numId w:val="28"/>
        </w:numPr>
        <w:suppressAutoHyphens/>
        <w:spacing w:line="276" w:lineRule="auto"/>
        <w:ind w:left="1418" w:hanging="788"/>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 xml:space="preserve">dla Wad istotnych: w terminie do 10 dni od daty przystąpienia do ich usunięcia; </w:t>
      </w:r>
    </w:p>
    <w:p w14:paraId="04B3CDB3" w14:textId="77777777" w:rsidR="006C673A" w:rsidRPr="00B5552B" w:rsidRDefault="006C673A" w:rsidP="00BF46EA">
      <w:pPr>
        <w:numPr>
          <w:ilvl w:val="2"/>
          <w:numId w:val="28"/>
        </w:numPr>
        <w:suppressAutoHyphens/>
        <w:spacing w:line="276" w:lineRule="auto"/>
        <w:ind w:left="1418" w:hanging="788"/>
        <w:jc w:val="both"/>
        <w:rPr>
          <w:rFonts w:asciiTheme="minorHAnsi" w:eastAsia="Times New Roman" w:hAnsiTheme="minorHAnsi" w:cstheme="minorHAnsi"/>
          <w:bCs/>
          <w:sz w:val="20"/>
          <w:szCs w:val="20"/>
          <w:lang w:eastAsia="ar-SA"/>
        </w:rPr>
      </w:pPr>
      <w:r w:rsidRPr="00B5552B">
        <w:rPr>
          <w:rFonts w:asciiTheme="minorHAnsi" w:hAnsiTheme="minorHAnsi" w:cstheme="minorHAnsi"/>
          <w:sz w:val="20"/>
          <w:szCs w:val="20"/>
        </w:rPr>
        <w:t xml:space="preserve">dla Wad pozostałych: w terminie do 15 dni od daty przystąpienia do ich usunięcia lub w innym terminie ustalonym przez Strony. </w:t>
      </w:r>
    </w:p>
    <w:p w14:paraId="00E7013B"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W przypadku niemożliwości zachowania terminów określonych w pkt 2.3 Wykonawca będzie zobowiązany do  montażu własnych urządzeń zastępczych na okres wykonania napraw gwarancyjnych.</w:t>
      </w:r>
    </w:p>
    <w:p w14:paraId="3926E690"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 xml:space="preserve">Koszty ewentualnych przeglądów niezbędnych do utrzymania gwarancji, o której mowa w pkt 2.1 w okresie gwarancji (materiał + robocizna + dojazd) ponosi Wykonawca. </w:t>
      </w:r>
    </w:p>
    <w:p w14:paraId="2467E9A6"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Zalecane jest aby pracownicy przeznaczeni do wykonywania prac w rejonie bunkra na odpady i hali rozładunkowej posiadali odpowiednie szczepienia.</w:t>
      </w:r>
    </w:p>
    <w:p w14:paraId="417B413F" w14:textId="77777777" w:rsidR="006C673A" w:rsidRPr="00B5552B" w:rsidRDefault="006C673A" w:rsidP="006C673A">
      <w:pPr>
        <w:pStyle w:val="Akapitzlist"/>
        <w:ind w:left="792"/>
        <w:jc w:val="both"/>
        <w:rPr>
          <w:rFonts w:asciiTheme="minorHAnsi" w:hAnsiTheme="minorHAnsi" w:cstheme="minorHAnsi"/>
          <w:color w:val="FF0000"/>
          <w:sz w:val="20"/>
          <w:szCs w:val="20"/>
        </w:rPr>
      </w:pPr>
    </w:p>
    <w:p w14:paraId="3082F3B7" w14:textId="77777777" w:rsidR="006C673A" w:rsidRPr="00B5552B" w:rsidRDefault="006C673A" w:rsidP="00BF46EA">
      <w:pPr>
        <w:pStyle w:val="Akapitzlist"/>
        <w:numPr>
          <w:ilvl w:val="0"/>
          <w:numId w:val="28"/>
        </w:numPr>
        <w:spacing w:line="276" w:lineRule="auto"/>
        <w:rPr>
          <w:rFonts w:asciiTheme="minorHAnsi" w:hAnsiTheme="minorHAnsi" w:cstheme="minorHAnsi"/>
          <w:b/>
          <w:sz w:val="20"/>
          <w:szCs w:val="20"/>
        </w:rPr>
      </w:pPr>
      <w:r w:rsidRPr="00B5552B">
        <w:rPr>
          <w:rFonts w:asciiTheme="minorHAnsi" w:hAnsiTheme="minorHAnsi" w:cstheme="minorHAnsi"/>
          <w:b/>
          <w:sz w:val="20"/>
          <w:szCs w:val="20"/>
        </w:rPr>
        <w:t>Warunki odbioru wykonanych prac:</w:t>
      </w:r>
    </w:p>
    <w:p w14:paraId="2ACC878D"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Zamawiający wyznaczy datę i rozpocznie czynności odbioru w ciągu 3 dni od daty zawiadomienia pisemnego o osiągnięciu gotowości do odbioru.</w:t>
      </w:r>
    </w:p>
    <w:p w14:paraId="0378FE6C"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Odbiór prac nastąpi po zakończeniu robót i dostarczeniu niezbędnej dokumentacji określonej w pkt. 4.</w:t>
      </w:r>
    </w:p>
    <w:p w14:paraId="53C532AD"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 xml:space="preserve">Czynności odbioru powinny być zakończone w 5–tym dniu roboczym licząc od daty rozpoczęcia czynności odbioru. </w:t>
      </w:r>
    </w:p>
    <w:p w14:paraId="4F35EE97"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lastRenderedPageBreak/>
        <w:t>Z czynności odbioru spisuje się protokół zdawczo-odbiorczy w obecności Zamawiającego i Wykonawcy.</w:t>
      </w:r>
    </w:p>
    <w:p w14:paraId="630EE53B"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 xml:space="preserve">Za datę sprzedaży wykonanej usługi uważa się dzień podpisania końcowego protokołu zdawczo-odbiorczego. </w:t>
      </w:r>
    </w:p>
    <w:p w14:paraId="4D7CE21F" w14:textId="77777777" w:rsidR="006C673A" w:rsidRPr="00B5552B" w:rsidRDefault="006C673A" w:rsidP="006C673A">
      <w:pPr>
        <w:pStyle w:val="Akapitzlist"/>
        <w:ind w:left="792"/>
        <w:rPr>
          <w:rFonts w:asciiTheme="minorHAnsi" w:hAnsiTheme="minorHAnsi" w:cstheme="minorHAnsi"/>
          <w:color w:val="FF0000"/>
          <w:sz w:val="20"/>
          <w:szCs w:val="20"/>
        </w:rPr>
      </w:pPr>
    </w:p>
    <w:p w14:paraId="4AFBA95C" w14:textId="77777777" w:rsidR="006C673A" w:rsidRPr="00B5552B" w:rsidRDefault="006C673A" w:rsidP="00BF46EA">
      <w:pPr>
        <w:pStyle w:val="Akapitzlist"/>
        <w:numPr>
          <w:ilvl w:val="0"/>
          <w:numId w:val="28"/>
        </w:numPr>
        <w:spacing w:line="276" w:lineRule="auto"/>
        <w:jc w:val="both"/>
        <w:rPr>
          <w:rFonts w:asciiTheme="minorHAnsi" w:hAnsiTheme="minorHAnsi" w:cstheme="minorHAnsi"/>
          <w:b/>
          <w:sz w:val="20"/>
          <w:szCs w:val="20"/>
        </w:rPr>
      </w:pPr>
      <w:r w:rsidRPr="00B5552B">
        <w:rPr>
          <w:rFonts w:asciiTheme="minorHAnsi" w:hAnsiTheme="minorHAnsi" w:cstheme="minorHAnsi"/>
          <w:b/>
          <w:sz w:val="20"/>
          <w:szCs w:val="20"/>
        </w:rPr>
        <w:t>Dodatkowe obowiązki Wykonawcy:</w:t>
      </w:r>
    </w:p>
    <w:p w14:paraId="339D100E"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 xml:space="preserve">Należy wykonać kopie aplikacji, nastaw technologicznych, parametrów i przekazać je zamawiającemu w formie cyfrowej bazy danych urządzeń, które podlegały przeglądowi wraz z przedmiotowymi kopiami. Baza danych musi mieć  możliwość budowania historii umieszczonych w niej urządzeń i szybkiego jej przeszukiwanie przy użyciu odpowiedniego narzędzia informatycznego. Przedmiotowe kopie należy umieszczać w bazie danych przy rozpoczęciu prac na kolejnych etapach (powyższe limituje dopuszczenie do dalszych prac na obiekcie) oraz przed zakończeniem umowy. Wykonanie kopii dotyczy wszystkich urządzeń programowalnych niezabezpieczonych specjalnym hasłem z wyjątkiem instalacji serwerowych. </w:t>
      </w:r>
      <w:r w:rsidRPr="00B5552B">
        <w:rPr>
          <w:rFonts w:asciiTheme="minorHAnsi" w:hAnsiTheme="minorHAnsi" w:cstheme="minorHAnsi"/>
          <w:sz w:val="20"/>
          <w:szCs w:val="20"/>
        </w:rPr>
        <w:br/>
        <w:t>W szczególności należy wykonać kopie nastaw zabezpieczeń silnikowych, przemienników częstotliwości, paneli dotykowych i sterowników obiektowych.</w:t>
      </w:r>
    </w:p>
    <w:p w14:paraId="2B7DB690"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Wykonawca będzie zobowiązany sprawdzić zgodności udostępnionej przez Zamawiającego dokumentacji technicznej powykonawczej ze stanem faktycznym.</w:t>
      </w:r>
    </w:p>
    <w:p w14:paraId="10D1851D"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 xml:space="preserve">Wszelka dokumentacja w toku realizacji zamówienia, winna być przekazywana Zamawiającemu w formie cyfrowej (cyfrowa baza danych). Cyfrowa baza danych musi być jedna dla wszystkich typów plików (m.in. dokumentacji, protokołów z przeglądu, kopie aplikacji, nastaw technologicznych, parametrów, wyników badań sieci </w:t>
      </w:r>
      <w:proofErr w:type="spellStart"/>
      <w:r w:rsidRPr="00B5552B">
        <w:rPr>
          <w:rFonts w:asciiTheme="minorHAnsi" w:hAnsiTheme="minorHAnsi" w:cstheme="minorHAnsi"/>
          <w:sz w:val="20"/>
          <w:szCs w:val="20"/>
        </w:rPr>
        <w:t>Profibus</w:t>
      </w:r>
      <w:proofErr w:type="spellEnd"/>
      <w:r w:rsidRPr="00B5552B">
        <w:rPr>
          <w:rFonts w:asciiTheme="minorHAnsi" w:hAnsiTheme="minorHAnsi" w:cstheme="minorHAnsi"/>
          <w:sz w:val="20"/>
          <w:szCs w:val="20"/>
        </w:rPr>
        <w:t>) i dokumentów powstałych w wyniku przeprowadzonego przeglądu oraz umieszczone w niej dane muszą być powiązane z konkretnymi urządzeniami, typami, obiektami i systemami występującymi na spalarni z możliwością szybkiego ich wyszukiwania.</w:t>
      </w:r>
    </w:p>
    <w:p w14:paraId="50EC51FF"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W zakres prac poza dokonaniem kontroli stanu urządzeń i sprawdzenia dokumentacji wchodzi również wymiana wszystkich materiałów szybkozużywających się w zakresie zgodnym z Dokumentacjami Techniczno-Ruchowymi producentów.</w:t>
      </w:r>
    </w:p>
    <w:p w14:paraId="151280C7"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 xml:space="preserve">Wykonawca zobowiązany jest przekazać Zamawiającemu w formie szkolenia wszystkie informacje dotyczące ewentualnych zmian, jakich wykonawca dokonał podczas remontu urządzeń/instalacji </w:t>
      </w:r>
    </w:p>
    <w:p w14:paraId="01E2FD4E" w14:textId="77777777" w:rsidR="006C673A" w:rsidRPr="00B5552B" w:rsidRDefault="006C673A" w:rsidP="00BF46EA">
      <w:pPr>
        <w:pStyle w:val="Akapitzlist"/>
        <w:numPr>
          <w:ilvl w:val="1"/>
          <w:numId w:val="28"/>
        </w:numPr>
        <w:spacing w:line="276" w:lineRule="auto"/>
        <w:ind w:left="709"/>
        <w:jc w:val="both"/>
        <w:rPr>
          <w:rFonts w:asciiTheme="minorHAnsi" w:hAnsiTheme="minorHAnsi" w:cstheme="minorHAnsi"/>
          <w:sz w:val="20"/>
          <w:szCs w:val="20"/>
        </w:rPr>
      </w:pPr>
      <w:r w:rsidRPr="00B5552B">
        <w:rPr>
          <w:rFonts w:asciiTheme="minorHAnsi" w:hAnsiTheme="minorHAnsi" w:cstheme="minorHAnsi"/>
          <w:sz w:val="20"/>
          <w:szCs w:val="20"/>
        </w:rPr>
        <w:t>Wykonawca zobowiązany jest do dokonania w formie pisemnej oceny warunków pracy zainstalowanych urządzeń, przeglądanych systemów, występujących problemów, zakłóceń. Na podstawie przeprowadzonej oceny musi określić konieczne do zastosowania zalecenia i środki zaradczych w zakresie umożliwiającym nieprzerwalna gotowość urządzeń przy których wykonywał prace serwisowe</w:t>
      </w:r>
    </w:p>
    <w:p w14:paraId="7C1C56D9" w14:textId="77777777" w:rsidR="006C673A" w:rsidRPr="00B5552B" w:rsidRDefault="006C673A" w:rsidP="00BF46EA">
      <w:pPr>
        <w:numPr>
          <w:ilvl w:val="1"/>
          <w:numId w:val="28"/>
        </w:numPr>
        <w:spacing w:after="200" w:line="276" w:lineRule="auto"/>
        <w:ind w:left="709"/>
        <w:rPr>
          <w:rFonts w:asciiTheme="minorHAnsi" w:hAnsiTheme="minorHAnsi" w:cstheme="minorHAnsi"/>
          <w:sz w:val="20"/>
          <w:szCs w:val="20"/>
        </w:rPr>
      </w:pPr>
      <w:r w:rsidRPr="00B5552B">
        <w:rPr>
          <w:rFonts w:asciiTheme="minorHAnsi" w:hAnsiTheme="minorHAnsi" w:cstheme="minorHAnsi"/>
          <w:sz w:val="20"/>
          <w:szCs w:val="20"/>
        </w:rPr>
        <w:t>Wykonawca zobowiązany jest do utylizacji wytworzonych podczas wykonywania prac odpadów.</w:t>
      </w:r>
    </w:p>
    <w:p w14:paraId="663CC7E8" w14:textId="77777777" w:rsidR="006C673A" w:rsidRPr="00B5552B" w:rsidRDefault="006C673A" w:rsidP="006C673A">
      <w:pPr>
        <w:pStyle w:val="Akapitzlist"/>
        <w:ind w:left="858"/>
        <w:jc w:val="both"/>
        <w:rPr>
          <w:rFonts w:asciiTheme="minorHAnsi" w:hAnsiTheme="minorHAnsi" w:cstheme="minorHAnsi"/>
          <w:sz w:val="20"/>
          <w:szCs w:val="20"/>
        </w:rPr>
      </w:pPr>
    </w:p>
    <w:p w14:paraId="44CDF09D" w14:textId="77777777" w:rsidR="006C673A" w:rsidRPr="00B5552B" w:rsidRDefault="006C673A" w:rsidP="006C673A">
      <w:pPr>
        <w:pStyle w:val="Akapitzlist"/>
        <w:ind w:left="858"/>
        <w:jc w:val="both"/>
        <w:rPr>
          <w:rFonts w:asciiTheme="minorHAnsi" w:hAnsiTheme="minorHAnsi" w:cstheme="minorHAnsi"/>
          <w:sz w:val="20"/>
          <w:szCs w:val="20"/>
        </w:rPr>
      </w:pPr>
      <w:r w:rsidRPr="00B5552B">
        <w:rPr>
          <w:rFonts w:asciiTheme="minorHAnsi" w:hAnsiTheme="minorHAnsi" w:cstheme="minorHAnsi"/>
          <w:sz w:val="20"/>
          <w:szCs w:val="20"/>
        </w:rPr>
        <w:t>Załącznik nr 1 do OOPZ- Zakres prac części 1-</w:t>
      </w:r>
      <w:r>
        <w:rPr>
          <w:rFonts w:asciiTheme="minorHAnsi" w:hAnsiTheme="minorHAnsi" w:cstheme="minorHAnsi"/>
          <w:sz w:val="20"/>
          <w:szCs w:val="20"/>
        </w:rPr>
        <w:t>8</w:t>
      </w:r>
    </w:p>
    <w:p w14:paraId="3390925F" w14:textId="77777777" w:rsidR="001A3F98" w:rsidRDefault="001A3F98" w:rsidP="00C47FB0">
      <w:pPr>
        <w:rPr>
          <w:rFonts w:asciiTheme="minorHAnsi" w:hAnsiTheme="minorHAnsi" w:cstheme="minorHAnsi"/>
          <w:b/>
          <w:sz w:val="20"/>
          <w:szCs w:val="20"/>
        </w:rPr>
      </w:pPr>
    </w:p>
    <w:p w14:paraId="1C2F14A6" w14:textId="77777777" w:rsidR="001A3F98" w:rsidRDefault="001A3F98" w:rsidP="001F450C">
      <w:pPr>
        <w:jc w:val="right"/>
        <w:rPr>
          <w:rFonts w:asciiTheme="minorHAnsi" w:hAnsiTheme="minorHAnsi" w:cstheme="minorHAnsi"/>
          <w:b/>
          <w:sz w:val="20"/>
          <w:szCs w:val="20"/>
        </w:rPr>
      </w:pPr>
    </w:p>
    <w:p w14:paraId="5EE17156" w14:textId="77777777" w:rsidR="001A3F98" w:rsidRDefault="001A3F98" w:rsidP="001F450C">
      <w:pPr>
        <w:jc w:val="right"/>
        <w:rPr>
          <w:rFonts w:asciiTheme="minorHAnsi" w:hAnsiTheme="minorHAnsi" w:cstheme="minorHAnsi"/>
          <w:b/>
          <w:sz w:val="20"/>
          <w:szCs w:val="20"/>
        </w:rPr>
      </w:pPr>
    </w:p>
    <w:p w14:paraId="69A74528" w14:textId="77777777" w:rsidR="001A3F98" w:rsidRDefault="001A3F98" w:rsidP="001F450C">
      <w:pPr>
        <w:jc w:val="right"/>
        <w:rPr>
          <w:rFonts w:asciiTheme="minorHAnsi" w:hAnsiTheme="minorHAnsi" w:cstheme="minorHAnsi"/>
          <w:b/>
          <w:sz w:val="20"/>
          <w:szCs w:val="20"/>
        </w:rPr>
      </w:pPr>
    </w:p>
    <w:p w14:paraId="2E714356" w14:textId="4C306242" w:rsidR="001A3F98" w:rsidRDefault="001A3F98" w:rsidP="001F450C">
      <w:pPr>
        <w:jc w:val="right"/>
        <w:rPr>
          <w:rFonts w:asciiTheme="minorHAnsi" w:hAnsiTheme="minorHAnsi" w:cstheme="minorHAnsi"/>
          <w:b/>
          <w:sz w:val="20"/>
          <w:szCs w:val="20"/>
        </w:rPr>
      </w:pPr>
    </w:p>
    <w:p w14:paraId="77365ED0" w14:textId="7BE05489" w:rsidR="00C47FB0" w:rsidRDefault="00C47FB0" w:rsidP="001F450C">
      <w:pPr>
        <w:jc w:val="right"/>
        <w:rPr>
          <w:rFonts w:asciiTheme="minorHAnsi" w:hAnsiTheme="minorHAnsi" w:cstheme="minorHAnsi"/>
          <w:b/>
          <w:sz w:val="20"/>
          <w:szCs w:val="20"/>
        </w:rPr>
      </w:pPr>
    </w:p>
    <w:p w14:paraId="6817F916" w14:textId="7ABBC1CA" w:rsidR="00C47FB0" w:rsidRDefault="00C47FB0" w:rsidP="001F450C">
      <w:pPr>
        <w:jc w:val="right"/>
        <w:rPr>
          <w:rFonts w:asciiTheme="minorHAnsi" w:hAnsiTheme="minorHAnsi" w:cstheme="minorHAnsi"/>
          <w:b/>
          <w:sz w:val="20"/>
          <w:szCs w:val="20"/>
        </w:rPr>
      </w:pPr>
    </w:p>
    <w:p w14:paraId="10066BCE" w14:textId="61627668" w:rsidR="00C47FB0" w:rsidRDefault="00C47FB0" w:rsidP="001F450C">
      <w:pPr>
        <w:jc w:val="right"/>
        <w:rPr>
          <w:rFonts w:asciiTheme="minorHAnsi" w:hAnsiTheme="minorHAnsi" w:cstheme="minorHAnsi"/>
          <w:b/>
          <w:sz w:val="20"/>
          <w:szCs w:val="20"/>
        </w:rPr>
      </w:pPr>
    </w:p>
    <w:p w14:paraId="196552F1" w14:textId="5F2BB540" w:rsidR="00C47FB0" w:rsidRDefault="00C47FB0" w:rsidP="001F450C">
      <w:pPr>
        <w:jc w:val="right"/>
        <w:rPr>
          <w:rFonts w:asciiTheme="minorHAnsi" w:hAnsiTheme="minorHAnsi" w:cstheme="minorHAnsi"/>
          <w:b/>
          <w:sz w:val="20"/>
          <w:szCs w:val="20"/>
        </w:rPr>
      </w:pPr>
    </w:p>
    <w:p w14:paraId="2AD53FF4" w14:textId="5203361A" w:rsidR="00C47FB0" w:rsidRDefault="00C47FB0" w:rsidP="001F450C">
      <w:pPr>
        <w:jc w:val="right"/>
        <w:rPr>
          <w:rFonts w:asciiTheme="minorHAnsi" w:hAnsiTheme="minorHAnsi" w:cstheme="minorHAnsi"/>
          <w:b/>
          <w:sz w:val="20"/>
          <w:szCs w:val="20"/>
        </w:rPr>
      </w:pPr>
    </w:p>
    <w:p w14:paraId="603F61B4" w14:textId="7A94238F" w:rsidR="00C47FB0" w:rsidRDefault="00C47FB0" w:rsidP="001F450C">
      <w:pPr>
        <w:jc w:val="right"/>
        <w:rPr>
          <w:rFonts w:asciiTheme="minorHAnsi" w:hAnsiTheme="minorHAnsi" w:cstheme="minorHAnsi"/>
          <w:b/>
          <w:sz w:val="20"/>
          <w:szCs w:val="20"/>
        </w:rPr>
      </w:pPr>
    </w:p>
    <w:p w14:paraId="202517BE" w14:textId="4A0C91FD" w:rsidR="00C47FB0" w:rsidRDefault="00C47FB0" w:rsidP="001F450C">
      <w:pPr>
        <w:jc w:val="right"/>
        <w:rPr>
          <w:rFonts w:asciiTheme="minorHAnsi" w:hAnsiTheme="minorHAnsi" w:cstheme="minorHAnsi"/>
          <w:b/>
          <w:sz w:val="20"/>
          <w:szCs w:val="20"/>
        </w:rPr>
      </w:pPr>
    </w:p>
    <w:p w14:paraId="5F497911" w14:textId="20B65912" w:rsidR="00C47FB0" w:rsidRDefault="00C47FB0" w:rsidP="001F450C">
      <w:pPr>
        <w:jc w:val="right"/>
        <w:rPr>
          <w:rFonts w:asciiTheme="minorHAnsi" w:hAnsiTheme="minorHAnsi" w:cstheme="minorHAnsi"/>
          <w:b/>
          <w:sz w:val="20"/>
          <w:szCs w:val="20"/>
        </w:rPr>
      </w:pPr>
    </w:p>
    <w:p w14:paraId="0E83BD7E" w14:textId="6F0935DB" w:rsidR="00C47FB0" w:rsidRDefault="00C47FB0" w:rsidP="001F450C">
      <w:pPr>
        <w:jc w:val="right"/>
        <w:rPr>
          <w:rFonts w:asciiTheme="minorHAnsi" w:hAnsiTheme="minorHAnsi" w:cstheme="minorHAnsi"/>
          <w:b/>
          <w:sz w:val="20"/>
          <w:szCs w:val="20"/>
        </w:rPr>
      </w:pPr>
    </w:p>
    <w:p w14:paraId="4F63FD68" w14:textId="49FD5985" w:rsidR="00C47FB0" w:rsidRDefault="00C47FB0" w:rsidP="001F450C">
      <w:pPr>
        <w:jc w:val="right"/>
        <w:rPr>
          <w:rFonts w:asciiTheme="minorHAnsi" w:hAnsiTheme="minorHAnsi" w:cstheme="minorHAnsi"/>
          <w:b/>
          <w:sz w:val="20"/>
          <w:szCs w:val="20"/>
        </w:rPr>
      </w:pPr>
    </w:p>
    <w:p w14:paraId="17601BE2" w14:textId="5D1A7B66" w:rsidR="00C47FB0" w:rsidRDefault="00C47FB0" w:rsidP="001F450C">
      <w:pPr>
        <w:jc w:val="right"/>
        <w:rPr>
          <w:rFonts w:asciiTheme="minorHAnsi" w:hAnsiTheme="minorHAnsi" w:cstheme="minorHAnsi"/>
          <w:b/>
          <w:sz w:val="20"/>
          <w:szCs w:val="20"/>
        </w:rPr>
      </w:pPr>
    </w:p>
    <w:p w14:paraId="5BFCF123" w14:textId="11BBB9F0" w:rsidR="00C47FB0" w:rsidRDefault="00C47FB0" w:rsidP="001F450C">
      <w:pPr>
        <w:jc w:val="right"/>
        <w:rPr>
          <w:rFonts w:asciiTheme="minorHAnsi" w:hAnsiTheme="minorHAnsi" w:cstheme="minorHAnsi"/>
          <w:b/>
          <w:sz w:val="20"/>
          <w:szCs w:val="20"/>
        </w:rPr>
      </w:pPr>
    </w:p>
    <w:p w14:paraId="69D8E714" w14:textId="4125E1A0" w:rsidR="00C47FB0" w:rsidRDefault="00C47FB0" w:rsidP="001F450C">
      <w:pPr>
        <w:jc w:val="right"/>
        <w:rPr>
          <w:rFonts w:asciiTheme="minorHAnsi" w:hAnsiTheme="minorHAnsi" w:cstheme="minorHAnsi"/>
          <w:b/>
          <w:sz w:val="20"/>
          <w:szCs w:val="20"/>
        </w:rPr>
      </w:pPr>
    </w:p>
    <w:p w14:paraId="654D9E86" w14:textId="6DC76DFE" w:rsidR="00C47FB0" w:rsidRDefault="00C47FB0" w:rsidP="001F450C">
      <w:pPr>
        <w:jc w:val="right"/>
        <w:rPr>
          <w:rFonts w:asciiTheme="minorHAnsi" w:hAnsiTheme="minorHAnsi" w:cstheme="minorHAnsi"/>
          <w:b/>
          <w:sz w:val="20"/>
          <w:szCs w:val="20"/>
        </w:rPr>
      </w:pPr>
    </w:p>
    <w:p w14:paraId="16D39805" w14:textId="4E7BBD46" w:rsidR="00C47FB0" w:rsidRDefault="00C47FB0" w:rsidP="001F450C">
      <w:pPr>
        <w:jc w:val="right"/>
        <w:rPr>
          <w:rFonts w:asciiTheme="minorHAnsi" w:hAnsiTheme="minorHAnsi" w:cstheme="minorHAnsi"/>
          <w:b/>
          <w:sz w:val="20"/>
          <w:szCs w:val="20"/>
        </w:rPr>
      </w:pPr>
    </w:p>
    <w:p w14:paraId="7C190EE0" w14:textId="685CAF84" w:rsidR="00C47FB0" w:rsidRDefault="00C47FB0" w:rsidP="001F450C">
      <w:pPr>
        <w:jc w:val="right"/>
        <w:rPr>
          <w:rFonts w:asciiTheme="minorHAnsi" w:hAnsiTheme="minorHAnsi" w:cstheme="minorHAnsi"/>
          <w:b/>
          <w:sz w:val="20"/>
          <w:szCs w:val="20"/>
        </w:rPr>
      </w:pPr>
    </w:p>
    <w:p w14:paraId="46C65CCE" w14:textId="42E31C5C" w:rsidR="00C47FB0" w:rsidRDefault="00C47FB0" w:rsidP="001F450C">
      <w:pPr>
        <w:jc w:val="right"/>
        <w:rPr>
          <w:rFonts w:asciiTheme="minorHAnsi" w:hAnsiTheme="minorHAnsi" w:cstheme="minorHAnsi"/>
          <w:b/>
          <w:sz w:val="20"/>
          <w:szCs w:val="20"/>
        </w:rPr>
      </w:pPr>
    </w:p>
    <w:p w14:paraId="1DC3C0E1" w14:textId="79CB27D7" w:rsidR="00C47FB0" w:rsidRDefault="00C47FB0" w:rsidP="001F450C">
      <w:pPr>
        <w:jc w:val="right"/>
        <w:rPr>
          <w:rFonts w:asciiTheme="minorHAnsi" w:hAnsiTheme="minorHAnsi" w:cstheme="minorHAnsi"/>
          <w:b/>
          <w:sz w:val="20"/>
          <w:szCs w:val="20"/>
        </w:rPr>
      </w:pPr>
    </w:p>
    <w:p w14:paraId="7F99BD88" w14:textId="77777777" w:rsidR="00C47FB0" w:rsidRDefault="00C47FB0" w:rsidP="00BB6B0D">
      <w:pPr>
        <w:rPr>
          <w:rFonts w:asciiTheme="minorHAnsi" w:hAnsiTheme="minorHAnsi" w:cstheme="minorHAnsi"/>
          <w:b/>
          <w:sz w:val="20"/>
          <w:szCs w:val="20"/>
        </w:rPr>
      </w:pPr>
    </w:p>
    <w:p w14:paraId="016B0BE8" w14:textId="77777777" w:rsidR="001A3F98" w:rsidRDefault="001A3F98" w:rsidP="001A3F98">
      <w:pPr>
        <w:jc w:val="right"/>
        <w:rPr>
          <w:rFonts w:asciiTheme="minorHAnsi" w:hAnsiTheme="minorHAnsi" w:cstheme="minorHAnsi"/>
          <w:b/>
          <w:sz w:val="20"/>
          <w:szCs w:val="20"/>
        </w:rPr>
      </w:pPr>
      <w:r>
        <w:rPr>
          <w:rFonts w:asciiTheme="minorHAnsi" w:hAnsiTheme="minorHAnsi" w:cstheme="minorHAnsi"/>
          <w:b/>
          <w:sz w:val="20"/>
          <w:szCs w:val="20"/>
        </w:rPr>
        <w:lastRenderedPageBreak/>
        <w:t>Załącznik nr 2 do SWZ</w:t>
      </w:r>
    </w:p>
    <w:p w14:paraId="02B46B86" w14:textId="77777777" w:rsidR="001A3F98" w:rsidRDefault="001A3F98" w:rsidP="001A3F98">
      <w:pPr>
        <w:tabs>
          <w:tab w:val="num" w:pos="0"/>
        </w:tabs>
        <w:ind w:left="432" w:hanging="432"/>
        <w:jc w:val="right"/>
        <w:outlineLvl w:val="0"/>
        <w:rPr>
          <w:rFonts w:asciiTheme="minorHAnsi" w:hAnsiTheme="minorHAnsi" w:cstheme="minorHAnsi"/>
          <w:sz w:val="20"/>
          <w:szCs w:val="20"/>
        </w:rPr>
      </w:pPr>
      <w:r>
        <w:rPr>
          <w:rFonts w:asciiTheme="minorHAnsi" w:hAnsiTheme="minorHAnsi" w:cstheme="minorHAnsi"/>
          <w:sz w:val="20"/>
          <w:szCs w:val="20"/>
        </w:rPr>
        <w:t>........................................</w:t>
      </w:r>
    </w:p>
    <w:p w14:paraId="5E8D958C" w14:textId="77777777" w:rsidR="001A3F98" w:rsidRDefault="001A3F98" w:rsidP="001A3F98">
      <w:pPr>
        <w:jc w:val="right"/>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i/>
          <w:sz w:val="20"/>
          <w:szCs w:val="20"/>
        </w:rPr>
        <w:t>miejscowość i data)</w:t>
      </w:r>
    </w:p>
    <w:p w14:paraId="78AF0517" w14:textId="77777777" w:rsidR="001A3F98" w:rsidRDefault="001A3F98" w:rsidP="001A3F98">
      <w:pPr>
        <w:rPr>
          <w:rFonts w:asciiTheme="minorHAnsi" w:hAnsiTheme="minorHAnsi" w:cstheme="minorHAnsi"/>
          <w:sz w:val="20"/>
          <w:szCs w:val="20"/>
        </w:rPr>
      </w:pPr>
      <w:r>
        <w:rPr>
          <w:rFonts w:asciiTheme="minorHAnsi" w:hAnsiTheme="minorHAnsi" w:cstheme="minorHAnsi"/>
          <w:sz w:val="20"/>
          <w:szCs w:val="20"/>
        </w:rPr>
        <w:t>...................................................................</w:t>
      </w:r>
    </w:p>
    <w:p w14:paraId="6D634428" w14:textId="77777777" w:rsidR="001A3F98" w:rsidRDefault="001A3F98" w:rsidP="001A3F98">
      <w:pPr>
        <w:rPr>
          <w:rFonts w:asciiTheme="minorHAnsi" w:hAnsiTheme="minorHAnsi" w:cstheme="minorHAnsi"/>
          <w:i/>
          <w:sz w:val="20"/>
          <w:szCs w:val="20"/>
        </w:rPr>
      </w:pPr>
      <w:r>
        <w:rPr>
          <w:rFonts w:asciiTheme="minorHAnsi" w:hAnsiTheme="minorHAnsi" w:cstheme="minorHAnsi"/>
          <w:sz w:val="20"/>
          <w:szCs w:val="20"/>
        </w:rPr>
        <w:t xml:space="preserve"> (</w:t>
      </w:r>
      <w:r>
        <w:rPr>
          <w:rFonts w:asciiTheme="minorHAnsi" w:hAnsiTheme="minorHAnsi" w:cstheme="minorHAnsi"/>
          <w:i/>
          <w:sz w:val="20"/>
          <w:szCs w:val="20"/>
        </w:rPr>
        <w:t>nazwa i siedziba Wykonawcy/Wykonawców)</w:t>
      </w:r>
    </w:p>
    <w:p w14:paraId="143A95AA" w14:textId="77777777" w:rsidR="001A3F98" w:rsidRDefault="001A3F98" w:rsidP="001A3F98">
      <w:pPr>
        <w:rPr>
          <w:rFonts w:asciiTheme="minorHAnsi" w:hAnsiTheme="minorHAnsi" w:cstheme="minorHAnsi"/>
          <w:sz w:val="20"/>
          <w:szCs w:val="20"/>
          <w:lang w:val="en-US"/>
        </w:rPr>
      </w:pPr>
      <w:r>
        <w:rPr>
          <w:rFonts w:asciiTheme="minorHAnsi" w:hAnsiTheme="minorHAnsi" w:cstheme="minorHAnsi"/>
          <w:sz w:val="20"/>
          <w:szCs w:val="20"/>
          <w:lang w:val="en-US"/>
        </w:rPr>
        <w:t>REGON: ........................................</w:t>
      </w:r>
    </w:p>
    <w:p w14:paraId="268C5A39" w14:textId="77777777" w:rsidR="001A3F98" w:rsidRDefault="001A3F98" w:rsidP="001A3F98">
      <w:pPr>
        <w:rPr>
          <w:rFonts w:asciiTheme="minorHAnsi" w:hAnsiTheme="minorHAnsi" w:cstheme="minorHAnsi"/>
          <w:sz w:val="20"/>
          <w:szCs w:val="20"/>
          <w:lang w:val="en-US"/>
        </w:rPr>
      </w:pPr>
      <w:r>
        <w:rPr>
          <w:rFonts w:asciiTheme="minorHAnsi" w:hAnsiTheme="minorHAnsi" w:cstheme="minorHAnsi"/>
          <w:sz w:val="20"/>
          <w:szCs w:val="20"/>
          <w:lang w:val="en-US"/>
        </w:rPr>
        <w:t>NIP: ..............................................</w:t>
      </w:r>
    </w:p>
    <w:p w14:paraId="716E10C6" w14:textId="77777777" w:rsidR="001A3F98" w:rsidRDefault="001A3F98" w:rsidP="001A3F98">
      <w:pPr>
        <w:rPr>
          <w:rFonts w:asciiTheme="minorHAnsi" w:hAnsiTheme="minorHAnsi" w:cstheme="minorHAnsi"/>
          <w:sz w:val="20"/>
          <w:szCs w:val="20"/>
          <w:lang w:val="en-US"/>
        </w:rPr>
      </w:pPr>
      <w:r>
        <w:rPr>
          <w:rFonts w:asciiTheme="minorHAnsi" w:hAnsiTheme="minorHAnsi" w:cstheme="minorHAnsi"/>
          <w:sz w:val="20"/>
          <w:szCs w:val="20"/>
          <w:lang w:val="en-US"/>
        </w:rPr>
        <w:t>KRS: …………………………….</w:t>
      </w:r>
    </w:p>
    <w:p w14:paraId="2686747E" w14:textId="77777777" w:rsidR="001A3F98" w:rsidRDefault="001A3F98" w:rsidP="001A3F98">
      <w:pPr>
        <w:rPr>
          <w:rFonts w:asciiTheme="minorHAnsi" w:hAnsiTheme="minorHAnsi" w:cstheme="minorHAnsi"/>
          <w:sz w:val="20"/>
          <w:szCs w:val="20"/>
          <w:lang w:val="en-US"/>
        </w:rPr>
      </w:pPr>
      <w:r>
        <w:rPr>
          <w:rFonts w:asciiTheme="minorHAnsi" w:hAnsiTheme="minorHAnsi" w:cstheme="minorHAnsi"/>
          <w:sz w:val="20"/>
          <w:szCs w:val="20"/>
          <w:lang w:val="en-US"/>
        </w:rPr>
        <w:t>Tel.: …………………………….</w:t>
      </w:r>
    </w:p>
    <w:p w14:paraId="3663CC98" w14:textId="4808FB8C" w:rsidR="001A3F98" w:rsidRDefault="001A3F98" w:rsidP="00C47FB0">
      <w:pPr>
        <w:rPr>
          <w:rFonts w:asciiTheme="minorHAnsi" w:hAnsiTheme="minorHAnsi" w:cstheme="minorHAnsi"/>
          <w:b/>
          <w:sz w:val="20"/>
          <w:szCs w:val="20"/>
          <w:lang w:val="en-US"/>
        </w:rPr>
      </w:pPr>
      <w:r>
        <w:rPr>
          <w:rFonts w:asciiTheme="minorHAnsi" w:hAnsiTheme="minorHAnsi" w:cstheme="minorHAnsi"/>
          <w:sz w:val="20"/>
          <w:szCs w:val="20"/>
          <w:lang w:val="en-US"/>
        </w:rPr>
        <w:t>Mail: ………………………….….</w:t>
      </w:r>
    </w:p>
    <w:p w14:paraId="2DACAD79" w14:textId="77777777" w:rsidR="001A3F98" w:rsidRDefault="001A3F98" w:rsidP="001A3F98">
      <w:pPr>
        <w:tabs>
          <w:tab w:val="num" w:pos="0"/>
        </w:tabs>
        <w:ind w:left="576" w:hanging="576"/>
        <w:jc w:val="center"/>
        <w:outlineLvl w:val="1"/>
        <w:rPr>
          <w:rFonts w:asciiTheme="minorHAnsi" w:hAnsiTheme="minorHAnsi" w:cstheme="minorHAnsi"/>
          <w:b/>
          <w:sz w:val="24"/>
          <w:szCs w:val="24"/>
        </w:rPr>
      </w:pPr>
      <w:r>
        <w:rPr>
          <w:rFonts w:asciiTheme="minorHAnsi" w:hAnsiTheme="minorHAnsi" w:cstheme="minorHAnsi"/>
          <w:b/>
          <w:sz w:val="24"/>
          <w:szCs w:val="24"/>
        </w:rPr>
        <w:t>FORMULARZ OFERTOWY</w:t>
      </w:r>
    </w:p>
    <w:p w14:paraId="5487D505" w14:textId="77777777" w:rsidR="001A3F98" w:rsidRDefault="001A3F98" w:rsidP="001A3F98">
      <w:pPr>
        <w:jc w:val="right"/>
        <w:rPr>
          <w:rFonts w:asciiTheme="minorHAnsi" w:hAnsiTheme="minorHAnsi" w:cstheme="minorHAnsi"/>
          <w:sz w:val="20"/>
          <w:szCs w:val="20"/>
        </w:rPr>
      </w:pPr>
      <w:r>
        <w:rPr>
          <w:rFonts w:asciiTheme="minorHAnsi" w:hAnsiTheme="minorHAnsi" w:cstheme="minorHAnsi"/>
          <w:sz w:val="20"/>
          <w:szCs w:val="20"/>
        </w:rPr>
        <w:t xml:space="preserve"> Do: Krakowski Holding Komunalny </w:t>
      </w:r>
    </w:p>
    <w:p w14:paraId="7A040764" w14:textId="77777777" w:rsidR="001A3F98" w:rsidRDefault="001A3F98" w:rsidP="001A3F98">
      <w:pPr>
        <w:jc w:val="right"/>
        <w:rPr>
          <w:rFonts w:asciiTheme="minorHAnsi" w:hAnsiTheme="minorHAnsi" w:cstheme="minorHAnsi"/>
          <w:sz w:val="20"/>
          <w:szCs w:val="20"/>
        </w:rPr>
      </w:pPr>
      <w:r>
        <w:rPr>
          <w:rFonts w:asciiTheme="minorHAnsi" w:hAnsiTheme="minorHAnsi" w:cstheme="minorHAnsi"/>
          <w:sz w:val="20"/>
          <w:szCs w:val="20"/>
        </w:rPr>
        <w:t>Spółka Akcyjna w Krakowie</w:t>
      </w:r>
    </w:p>
    <w:p w14:paraId="079C7AB9" w14:textId="77777777" w:rsidR="001A3F98" w:rsidRDefault="001A3F98" w:rsidP="001A3F98">
      <w:pPr>
        <w:jc w:val="right"/>
        <w:rPr>
          <w:rFonts w:asciiTheme="minorHAnsi" w:hAnsiTheme="minorHAnsi" w:cstheme="minorHAnsi"/>
          <w:sz w:val="20"/>
          <w:szCs w:val="20"/>
        </w:rPr>
      </w:pPr>
      <w:r>
        <w:rPr>
          <w:rFonts w:asciiTheme="minorHAnsi" w:hAnsiTheme="minorHAnsi" w:cstheme="minorHAnsi"/>
          <w:sz w:val="20"/>
          <w:szCs w:val="20"/>
        </w:rPr>
        <w:t>ul. Jana Brożka 3, 30-347 Kraków</w:t>
      </w:r>
    </w:p>
    <w:p w14:paraId="471006CE" w14:textId="77777777" w:rsidR="001A3F98" w:rsidRPr="001A3F98" w:rsidRDefault="001A3F98" w:rsidP="001A3F98">
      <w:pPr>
        <w:jc w:val="center"/>
        <w:rPr>
          <w:rFonts w:asciiTheme="minorHAnsi" w:hAnsiTheme="minorHAnsi" w:cstheme="minorHAnsi"/>
          <w:b/>
          <w:sz w:val="20"/>
          <w:szCs w:val="20"/>
        </w:rPr>
      </w:pPr>
      <w:r w:rsidRPr="001A3F98">
        <w:rPr>
          <w:rFonts w:asciiTheme="minorHAnsi" w:hAnsiTheme="minorHAnsi" w:cstheme="minorHAnsi"/>
          <w:b/>
          <w:sz w:val="20"/>
          <w:szCs w:val="20"/>
        </w:rPr>
        <w:t xml:space="preserve">Usługa wykonania przeglądu i napraw urządzeń i instalacji podczas postoju </w:t>
      </w:r>
    </w:p>
    <w:p w14:paraId="6904ED0B" w14:textId="77777777" w:rsidR="001A3F98" w:rsidRDefault="001A3F98" w:rsidP="001A3F98">
      <w:pPr>
        <w:jc w:val="center"/>
        <w:rPr>
          <w:rFonts w:asciiTheme="minorHAnsi" w:hAnsiTheme="minorHAnsi" w:cstheme="minorHAnsi"/>
          <w:b/>
          <w:sz w:val="20"/>
          <w:szCs w:val="20"/>
        </w:rPr>
      </w:pPr>
      <w:r w:rsidRPr="001A3F98">
        <w:rPr>
          <w:rFonts w:asciiTheme="minorHAnsi" w:hAnsiTheme="minorHAnsi" w:cstheme="minorHAnsi"/>
          <w:b/>
          <w:sz w:val="20"/>
          <w:szCs w:val="20"/>
        </w:rPr>
        <w:t xml:space="preserve">Zakładu Termicznego Przekształcania Odpadów  </w:t>
      </w:r>
    </w:p>
    <w:p w14:paraId="273C8E96" w14:textId="040A99EC" w:rsidR="001A3F98" w:rsidRDefault="001A3F98" w:rsidP="001A3F98">
      <w:pPr>
        <w:jc w:val="center"/>
        <w:rPr>
          <w:rFonts w:asciiTheme="minorHAnsi" w:hAnsiTheme="minorHAnsi" w:cstheme="minorHAnsi"/>
          <w:bCs/>
          <w:sz w:val="20"/>
          <w:szCs w:val="20"/>
        </w:rPr>
      </w:pPr>
      <w:r>
        <w:rPr>
          <w:rFonts w:asciiTheme="minorHAnsi" w:hAnsiTheme="minorHAnsi" w:cstheme="minorHAnsi"/>
          <w:bCs/>
          <w:sz w:val="20"/>
          <w:szCs w:val="20"/>
        </w:rPr>
        <w:t xml:space="preserve">(Sprawa nr:  </w:t>
      </w:r>
      <w:r>
        <w:rPr>
          <w:rFonts w:asciiTheme="minorHAnsi" w:hAnsiTheme="minorHAnsi" w:cstheme="minorHAnsi"/>
          <w:b/>
          <w:sz w:val="20"/>
          <w:szCs w:val="20"/>
        </w:rPr>
        <w:t>SZP-271-PN-1/2021)</w:t>
      </w:r>
    </w:p>
    <w:p w14:paraId="26F17CC8" w14:textId="77777777" w:rsidR="001A3F98" w:rsidRDefault="001A3F98" w:rsidP="001A3F98">
      <w:pPr>
        <w:jc w:val="both"/>
        <w:rPr>
          <w:rFonts w:asciiTheme="minorHAnsi" w:hAnsiTheme="minorHAnsi" w:cstheme="minorHAnsi"/>
          <w:bCs/>
          <w:sz w:val="20"/>
          <w:szCs w:val="20"/>
        </w:rPr>
      </w:pPr>
      <w:r>
        <w:rPr>
          <w:rFonts w:asciiTheme="minorHAnsi" w:hAnsiTheme="minorHAnsi" w:cstheme="minorHAnsi"/>
          <w:bCs/>
          <w:sz w:val="20"/>
          <w:szCs w:val="20"/>
        </w:rPr>
        <w:t xml:space="preserve">Składamy ofertę w postępowaniu o udzielenie zamówienia publicznego w </w:t>
      </w:r>
      <w:r>
        <w:rPr>
          <w:rFonts w:asciiTheme="minorHAnsi" w:hAnsiTheme="minorHAnsi" w:cstheme="minorHAnsi"/>
          <w:b/>
          <w:sz w:val="20"/>
          <w:szCs w:val="20"/>
          <w:u w:val="single"/>
        </w:rPr>
        <w:t>trybie przetargu nieograniczonego</w:t>
      </w:r>
      <w:r>
        <w:rPr>
          <w:rFonts w:asciiTheme="minorHAnsi" w:hAnsiTheme="minorHAnsi" w:cstheme="minorHAnsi"/>
          <w:b/>
          <w:sz w:val="20"/>
          <w:szCs w:val="20"/>
        </w:rPr>
        <w:t xml:space="preserve"> </w:t>
      </w:r>
      <w:r>
        <w:rPr>
          <w:rFonts w:asciiTheme="minorHAnsi" w:hAnsiTheme="minorHAnsi" w:cstheme="minorHAnsi"/>
          <w:bCs/>
          <w:sz w:val="20"/>
          <w:szCs w:val="20"/>
        </w:rPr>
        <w:t>o następującej treści:</w:t>
      </w:r>
    </w:p>
    <w:p w14:paraId="194CD402" w14:textId="25BFACA8" w:rsidR="001A3F98" w:rsidRDefault="001A3F98" w:rsidP="001A3F98">
      <w:pPr>
        <w:numPr>
          <w:ilvl w:val="3"/>
          <w:numId w:val="3"/>
        </w:numPr>
        <w:ind w:left="284" w:hanging="284"/>
        <w:contextualSpacing/>
        <w:jc w:val="both"/>
        <w:rPr>
          <w:rFonts w:asciiTheme="minorHAnsi" w:hAnsiTheme="minorHAnsi" w:cstheme="minorHAnsi"/>
          <w:bCs/>
          <w:sz w:val="20"/>
          <w:szCs w:val="20"/>
        </w:rPr>
      </w:pPr>
      <w:r>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3049"/>
        <w:gridCol w:w="2860"/>
        <w:gridCol w:w="2213"/>
      </w:tblGrid>
      <w:tr w:rsidR="001A3F98" w:rsidRPr="001A3F98" w14:paraId="542F094A" w14:textId="77777777" w:rsidTr="001A3F98">
        <w:tc>
          <w:tcPr>
            <w:tcW w:w="2092" w:type="dxa"/>
            <w:tcBorders>
              <w:top w:val="single" w:sz="4" w:space="0" w:color="auto"/>
              <w:left w:val="single" w:sz="4" w:space="0" w:color="auto"/>
              <w:bottom w:val="single" w:sz="4" w:space="0" w:color="auto"/>
              <w:right w:val="single" w:sz="4" w:space="0" w:color="auto"/>
            </w:tcBorders>
            <w:hideMark/>
          </w:tcPr>
          <w:p w14:paraId="5A6DB03D" w14:textId="77777777" w:rsidR="001A3F98" w:rsidRPr="001A3F98" w:rsidRDefault="001A3F98">
            <w:pPr>
              <w:spacing w:line="360" w:lineRule="auto"/>
              <w:contextualSpacing/>
              <w:jc w:val="both"/>
              <w:rPr>
                <w:rFonts w:asciiTheme="minorHAnsi" w:hAnsiTheme="minorHAnsi" w:cstheme="minorHAnsi"/>
                <w:sz w:val="20"/>
                <w:szCs w:val="20"/>
              </w:rPr>
            </w:pPr>
            <w:r w:rsidRPr="001A3F98">
              <w:rPr>
                <w:rFonts w:asciiTheme="minorHAnsi" w:hAnsiTheme="minorHAnsi" w:cstheme="minorHAnsi"/>
                <w:sz w:val="20"/>
                <w:szCs w:val="20"/>
              </w:rPr>
              <w:t>NUMER CZĘŚCI</w:t>
            </w:r>
          </w:p>
        </w:tc>
        <w:tc>
          <w:tcPr>
            <w:tcW w:w="3119" w:type="dxa"/>
            <w:tcBorders>
              <w:top w:val="single" w:sz="4" w:space="0" w:color="auto"/>
              <w:left w:val="single" w:sz="4" w:space="0" w:color="auto"/>
              <w:bottom w:val="single" w:sz="4" w:space="0" w:color="auto"/>
              <w:right w:val="single" w:sz="4" w:space="0" w:color="auto"/>
            </w:tcBorders>
            <w:hideMark/>
          </w:tcPr>
          <w:p w14:paraId="3D0EEAED" w14:textId="77777777" w:rsidR="001A3F98" w:rsidRPr="001A3F98" w:rsidRDefault="001A3F98">
            <w:pPr>
              <w:spacing w:line="360" w:lineRule="auto"/>
              <w:contextualSpacing/>
              <w:jc w:val="both"/>
              <w:rPr>
                <w:rFonts w:asciiTheme="minorHAnsi" w:hAnsiTheme="minorHAnsi" w:cstheme="minorHAnsi"/>
                <w:sz w:val="20"/>
                <w:szCs w:val="20"/>
              </w:rPr>
            </w:pPr>
            <w:r w:rsidRPr="001A3F98">
              <w:rPr>
                <w:rFonts w:asciiTheme="minorHAnsi" w:hAnsiTheme="minorHAnsi" w:cstheme="minorHAnsi"/>
                <w:sz w:val="20"/>
                <w:szCs w:val="20"/>
              </w:rPr>
              <w:t xml:space="preserve">WARTOŚĆ NETTO </w:t>
            </w:r>
          </w:p>
        </w:tc>
        <w:tc>
          <w:tcPr>
            <w:tcW w:w="2924" w:type="dxa"/>
            <w:tcBorders>
              <w:top w:val="single" w:sz="4" w:space="0" w:color="auto"/>
              <w:left w:val="single" w:sz="4" w:space="0" w:color="auto"/>
              <w:bottom w:val="single" w:sz="4" w:space="0" w:color="auto"/>
              <w:right w:val="single" w:sz="4" w:space="0" w:color="auto"/>
            </w:tcBorders>
            <w:hideMark/>
          </w:tcPr>
          <w:p w14:paraId="00576CFA" w14:textId="77777777" w:rsidR="001A3F98" w:rsidRPr="001A3F98" w:rsidRDefault="001A3F98">
            <w:pPr>
              <w:spacing w:line="360" w:lineRule="auto"/>
              <w:contextualSpacing/>
              <w:jc w:val="both"/>
              <w:rPr>
                <w:rFonts w:asciiTheme="minorHAnsi" w:hAnsiTheme="minorHAnsi" w:cstheme="minorHAnsi"/>
                <w:sz w:val="20"/>
                <w:szCs w:val="20"/>
              </w:rPr>
            </w:pPr>
            <w:r w:rsidRPr="001A3F98">
              <w:rPr>
                <w:rFonts w:asciiTheme="minorHAnsi" w:hAnsiTheme="minorHAnsi" w:cstheme="minorHAnsi"/>
                <w:sz w:val="20"/>
                <w:szCs w:val="20"/>
              </w:rPr>
              <w:t xml:space="preserve">WARTOŚĆ BRUTTO </w:t>
            </w:r>
          </w:p>
        </w:tc>
        <w:tc>
          <w:tcPr>
            <w:tcW w:w="2263" w:type="dxa"/>
            <w:tcBorders>
              <w:top w:val="single" w:sz="4" w:space="0" w:color="auto"/>
              <w:left w:val="single" w:sz="4" w:space="0" w:color="auto"/>
              <w:bottom w:val="single" w:sz="4" w:space="0" w:color="auto"/>
              <w:right w:val="single" w:sz="4" w:space="0" w:color="auto"/>
            </w:tcBorders>
            <w:hideMark/>
          </w:tcPr>
          <w:p w14:paraId="34FC755C" w14:textId="6FBE608E" w:rsidR="001A3F98" w:rsidRPr="001A3F98" w:rsidRDefault="00B26683">
            <w:pPr>
              <w:spacing w:line="360"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Stawka </w:t>
            </w:r>
            <w:r w:rsidR="001A3F98" w:rsidRPr="001A3F98">
              <w:rPr>
                <w:rFonts w:asciiTheme="minorHAnsi" w:hAnsiTheme="minorHAnsi" w:cstheme="minorHAnsi"/>
                <w:sz w:val="20"/>
                <w:szCs w:val="20"/>
              </w:rPr>
              <w:t>VAT</w:t>
            </w:r>
          </w:p>
        </w:tc>
      </w:tr>
      <w:tr w:rsidR="001A3F98" w:rsidRPr="001A3F98" w14:paraId="3CFF2B90" w14:textId="77777777" w:rsidTr="001A3F98">
        <w:tc>
          <w:tcPr>
            <w:tcW w:w="2092" w:type="dxa"/>
            <w:tcBorders>
              <w:top w:val="single" w:sz="4" w:space="0" w:color="auto"/>
              <w:left w:val="single" w:sz="4" w:space="0" w:color="auto"/>
              <w:bottom w:val="single" w:sz="4" w:space="0" w:color="auto"/>
              <w:right w:val="single" w:sz="4" w:space="0" w:color="auto"/>
            </w:tcBorders>
            <w:hideMark/>
          </w:tcPr>
          <w:p w14:paraId="2B842CF5" w14:textId="77777777" w:rsidR="001A3F98" w:rsidRPr="001A3F98" w:rsidRDefault="001A3F98">
            <w:pPr>
              <w:spacing w:line="360" w:lineRule="auto"/>
              <w:contextualSpacing/>
              <w:jc w:val="both"/>
              <w:rPr>
                <w:rFonts w:asciiTheme="minorHAnsi" w:hAnsiTheme="minorHAnsi" w:cstheme="minorHAnsi"/>
                <w:sz w:val="20"/>
                <w:szCs w:val="20"/>
              </w:rPr>
            </w:pPr>
            <w:r w:rsidRPr="001A3F98">
              <w:rPr>
                <w:rFonts w:asciiTheme="minorHAnsi" w:hAnsiTheme="minorHAnsi" w:cstheme="minorHAnsi"/>
                <w:sz w:val="20"/>
                <w:szCs w:val="20"/>
              </w:rPr>
              <w:t>Część 1</w:t>
            </w:r>
          </w:p>
        </w:tc>
        <w:tc>
          <w:tcPr>
            <w:tcW w:w="3119" w:type="dxa"/>
            <w:tcBorders>
              <w:top w:val="single" w:sz="4" w:space="0" w:color="auto"/>
              <w:left w:val="single" w:sz="4" w:space="0" w:color="auto"/>
              <w:bottom w:val="single" w:sz="4" w:space="0" w:color="auto"/>
              <w:right w:val="single" w:sz="4" w:space="0" w:color="auto"/>
            </w:tcBorders>
          </w:tcPr>
          <w:p w14:paraId="08BD7B04" w14:textId="77777777" w:rsidR="001A3F98" w:rsidRPr="001A3F98" w:rsidRDefault="001A3F98">
            <w:pPr>
              <w:spacing w:line="360" w:lineRule="auto"/>
              <w:contextualSpacing/>
              <w:jc w:val="both"/>
              <w:rPr>
                <w:rFonts w:asciiTheme="minorHAnsi" w:hAnsiTheme="minorHAnsi" w:cstheme="minorHAnsi"/>
                <w:sz w:val="20"/>
                <w:szCs w:val="20"/>
              </w:rPr>
            </w:pPr>
          </w:p>
        </w:tc>
        <w:tc>
          <w:tcPr>
            <w:tcW w:w="2924" w:type="dxa"/>
            <w:tcBorders>
              <w:top w:val="single" w:sz="4" w:space="0" w:color="auto"/>
              <w:left w:val="single" w:sz="4" w:space="0" w:color="auto"/>
              <w:bottom w:val="single" w:sz="4" w:space="0" w:color="auto"/>
              <w:right w:val="single" w:sz="4" w:space="0" w:color="auto"/>
            </w:tcBorders>
          </w:tcPr>
          <w:p w14:paraId="6824EAEB" w14:textId="77777777" w:rsidR="001A3F98" w:rsidRPr="001A3F98" w:rsidRDefault="001A3F98">
            <w:pPr>
              <w:spacing w:line="360" w:lineRule="auto"/>
              <w:contextualSpacing/>
              <w:jc w:val="both"/>
              <w:rPr>
                <w:rFonts w:asciiTheme="minorHAnsi" w:hAnsiTheme="minorHAnsi" w:cstheme="minorHAnsi"/>
                <w:sz w:val="20"/>
                <w:szCs w:val="20"/>
              </w:rPr>
            </w:pPr>
          </w:p>
        </w:tc>
        <w:tc>
          <w:tcPr>
            <w:tcW w:w="2263" w:type="dxa"/>
            <w:tcBorders>
              <w:top w:val="single" w:sz="4" w:space="0" w:color="auto"/>
              <w:left w:val="single" w:sz="4" w:space="0" w:color="auto"/>
              <w:bottom w:val="single" w:sz="4" w:space="0" w:color="auto"/>
              <w:right w:val="single" w:sz="4" w:space="0" w:color="auto"/>
            </w:tcBorders>
          </w:tcPr>
          <w:p w14:paraId="6B55287D" w14:textId="77777777" w:rsidR="001A3F98" w:rsidRPr="001A3F98" w:rsidRDefault="001A3F98">
            <w:pPr>
              <w:spacing w:line="360" w:lineRule="auto"/>
              <w:ind w:left="2520"/>
              <w:contextualSpacing/>
              <w:jc w:val="both"/>
              <w:rPr>
                <w:rFonts w:asciiTheme="minorHAnsi" w:hAnsiTheme="minorHAnsi" w:cstheme="minorHAnsi"/>
                <w:sz w:val="20"/>
                <w:szCs w:val="20"/>
              </w:rPr>
            </w:pPr>
          </w:p>
        </w:tc>
      </w:tr>
      <w:tr w:rsidR="001A3F98" w:rsidRPr="001A3F98" w14:paraId="621582FE" w14:textId="77777777" w:rsidTr="001A3F98">
        <w:tc>
          <w:tcPr>
            <w:tcW w:w="2092" w:type="dxa"/>
            <w:tcBorders>
              <w:top w:val="single" w:sz="4" w:space="0" w:color="auto"/>
              <w:left w:val="single" w:sz="4" w:space="0" w:color="auto"/>
              <w:bottom w:val="single" w:sz="4" w:space="0" w:color="auto"/>
              <w:right w:val="single" w:sz="4" w:space="0" w:color="auto"/>
            </w:tcBorders>
            <w:hideMark/>
          </w:tcPr>
          <w:p w14:paraId="2436F95F" w14:textId="77777777" w:rsidR="001A3F98" w:rsidRPr="001A3F98" w:rsidRDefault="001A3F98">
            <w:pPr>
              <w:spacing w:line="360" w:lineRule="auto"/>
              <w:contextualSpacing/>
              <w:jc w:val="both"/>
              <w:rPr>
                <w:rFonts w:asciiTheme="minorHAnsi" w:hAnsiTheme="minorHAnsi" w:cstheme="minorHAnsi"/>
                <w:sz w:val="20"/>
                <w:szCs w:val="20"/>
              </w:rPr>
            </w:pPr>
            <w:r w:rsidRPr="001A3F98">
              <w:rPr>
                <w:rFonts w:asciiTheme="minorHAnsi" w:hAnsiTheme="minorHAnsi" w:cstheme="minorHAnsi"/>
                <w:sz w:val="20"/>
                <w:szCs w:val="20"/>
              </w:rPr>
              <w:t>Część 2</w:t>
            </w:r>
          </w:p>
        </w:tc>
        <w:tc>
          <w:tcPr>
            <w:tcW w:w="3119" w:type="dxa"/>
            <w:tcBorders>
              <w:top w:val="single" w:sz="4" w:space="0" w:color="auto"/>
              <w:left w:val="single" w:sz="4" w:space="0" w:color="auto"/>
              <w:bottom w:val="single" w:sz="4" w:space="0" w:color="auto"/>
              <w:right w:val="single" w:sz="4" w:space="0" w:color="auto"/>
            </w:tcBorders>
          </w:tcPr>
          <w:p w14:paraId="6C0984FB" w14:textId="77777777" w:rsidR="001A3F98" w:rsidRPr="001A3F98" w:rsidRDefault="001A3F98">
            <w:pPr>
              <w:spacing w:line="360" w:lineRule="auto"/>
              <w:contextualSpacing/>
              <w:jc w:val="both"/>
              <w:rPr>
                <w:rFonts w:asciiTheme="minorHAnsi" w:hAnsiTheme="minorHAnsi" w:cstheme="minorHAnsi"/>
                <w:sz w:val="20"/>
                <w:szCs w:val="20"/>
              </w:rPr>
            </w:pPr>
          </w:p>
        </w:tc>
        <w:tc>
          <w:tcPr>
            <w:tcW w:w="2924" w:type="dxa"/>
            <w:tcBorders>
              <w:top w:val="single" w:sz="4" w:space="0" w:color="auto"/>
              <w:left w:val="single" w:sz="4" w:space="0" w:color="auto"/>
              <w:bottom w:val="single" w:sz="4" w:space="0" w:color="auto"/>
              <w:right w:val="single" w:sz="4" w:space="0" w:color="auto"/>
            </w:tcBorders>
          </w:tcPr>
          <w:p w14:paraId="443F785C" w14:textId="77777777" w:rsidR="001A3F98" w:rsidRPr="001A3F98" w:rsidRDefault="001A3F98">
            <w:pPr>
              <w:spacing w:line="360" w:lineRule="auto"/>
              <w:contextualSpacing/>
              <w:jc w:val="both"/>
              <w:rPr>
                <w:rFonts w:asciiTheme="minorHAnsi" w:hAnsiTheme="minorHAnsi" w:cstheme="minorHAnsi"/>
                <w:sz w:val="20"/>
                <w:szCs w:val="20"/>
              </w:rPr>
            </w:pPr>
          </w:p>
        </w:tc>
        <w:tc>
          <w:tcPr>
            <w:tcW w:w="2263" w:type="dxa"/>
            <w:tcBorders>
              <w:top w:val="single" w:sz="4" w:space="0" w:color="auto"/>
              <w:left w:val="single" w:sz="4" w:space="0" w:color="auto"/>
              <w:bottom w:val="single" w:sz="4" w:space="0" w:color="auto"/>
              <w:right w:val="single" w:sz="4" w:space="0" w:color="auto"/>
            </w:tcBorders>
          </w:tcPr>
          <w:p w14:paraId="51F93FE8" w14:textId="77777777" w:rsidR="001A3F98" w:rsidRPr="001A3F98" w:rsidRDefault="001A3F98">
            <w:pPr>
              <w:spacing w:line="360" w:lineRule="auto"/>
              <w:contextualSpacing/>
              <w:jc w:val="both"/>
              <w:rPr>
                <w:rFonts w:asciiTheme="minorHAnsi" w:hAnsiTheme="minorHAnsi" w:cstheme="minorHAnsi"/>
                <w:sz w:val="20"/>
                <w:szCs w:val="20"/>
              </w:rPr>
            </w:pPr>
          </w:p>
        </w:tc>
      </w:tr>
      <w:tr w:rsidR="001A3F98" w:rsidRPr="001A3F98" w14:paraId="06B57F05" w14:textId="77777777" w:rsidTr="001A3F98">
        <w:tc>
          <w:tcPr>
            <w:tcW w:w="2092" w:type="dxa"/>
            <w:tcBorders>
              <w:top w:val="single" w:sz="4" w:space="0" w:color="auto"/>
              <w:left w:val="single" w:sz="4" w:space="0" w:color="auto"/>
              <w:bottom w:val="single" w:sz="4" w:space="0" w:color="auto"/>
              <w:right w:val="single" w:sz="4" w:space="0" w:color="auto"/>
            </w:tcBorders>
            <w:hideMark/>
          </w:tcPr>
          <w:p w14:paraId="6E4F30B3" w14:textId="77777777" w:rsidR="001A3F98" w:rsidRPr="001A3F98" w:rsidRDefault="001A3F98">
            <w:pPr>
              <w:spacing w:line="360" w:lineRule="auto"/>
              <w:contextualSpacing/>
              <w:jc w:val="both"/>
              <w:rPr>
                <w:rFonts w:asciiTheme="minorHAnsi" w:hAnsiTheme="minorHAnsi" w:cstheme="minorHAnsi"/>
                <w:sz w:val="20"/>
                <w:szCs w:val="20"/>
              </w:rPr>
            </w:pPr>
            <w:r w:rsidRPr="001A3F98">
              <w:rPr>
                <w:rFonts w:asciiTheme="minorHAnsi" w:hAnsiTheme="minorHAnsi" w:cstheme="minorHAnsi"/>
                <w:sz w:val="20"/>
                <w:szCs w:val="20"/>
              </w:rPr>
              <w:t>Część 3</w:t>
            </w:r>
          </w:p>
        </w:tc>
        <w:tc>
          <w:tcPr>
            <w:tcW w:w="3119" w:type="dxa"/>
            <w:tcBorders>
              <w:top w:val="single" w:sz="4" w:space="0" w:color="auto"/>
              <w:left w:val="single" w:sz="4" w:space="0" w:color="auto"/>
              <w:bottom w:val="single" w:sz="4" w:space="0" w:color="auto"/>
              <w:right w:val="single" w:sz="4" w:space="0" w:color="auto"/>
            </w:tcBorders>
          </w:tcPr>
          <w:p w14:paraId="6F0C287A" w14:textId="77777777" w:rsidR="001A3F98" w:rsidRPr="001A3F98" w:rsidRDefault="001A3F98">
            <w:pPr>
              <w:spacing w:line="360" w:lineRule="auto"/>
              <w:contextualSpacing/>
              <w:jc w:val="both"/>
              <w:rPr>
                <w:rFonts w:asciiTheme="minorHAnsi" w:hAnsiTheme="minorHAnsi" w:cstheme="minorHAnsi"/>
                <w:sz w:val="20"/>
                <w:szCs w:val="20"/>
              </w:rPr>
            </w:pPr>
          </w:p>
        </w:tc>
        <w:tc>
          <w:tcPr>
            <w:tcW w:w="2924" w:type="dxa"/>
            <w:tcBorders>
              <w:top w:val="single" w:sz="4" w:space="0" w:color="auto"/>
              <w:left w:val="single" w:sz="4" w:space="0" w:color="auto"/>
              <w:bottom w:val="single" w:sz="4" w:space="0" w:color="auto"/>
              <w:right w:val="single" w:sz="4" w:space="0" w:color="auto"/>
            </w:tcBorders>
          </w:tcPr>
          <w:p w14:paraId="4079CE6D" w14:textId="77777777" w:rsidR="001A3F98" w:rsidRPr="001A3F98" w:rsidRDefault="001A3F98">
            <w:pPr>
              <w:spacing w:line="360" w:lineRule="auto"/>
              <w:contextualSpacing/>
              <w:jc w:val="both"/>
              <w:rPr>
                <w:rFonts w:asciiTheme="minorHAnsi" w:hAnsiTheme="minorHAnsi" w:cstheme="minorHAnsi"/>
                <w:sz w:val="20"/>
                <w:szCs w:val="20"/>
              </w:rPr>
            </w:pPr>
          </w:p>
        </w:tc>
        <w:tc>
          <w:tcPr>
            <w:tcW w:w="2263" w:type="dxa"/>
            <w:tcBorders>
              <w:top w:val="single" w:sz="4" w:space="0" w:color="auto"/>
              <w:left w:val="single" w:sz="4" w:space="0" w:color="auto"/>
              <w:bottom w:val="single" w:sz="4" w:space="0" w:color="auto"/>
              <w:right w:val="single" w:sz="4" w:space="0" w:color="auto"/>
            </w:tcBorders>
          </w:tcPr>
          <w:p w14:paraId="1BF0FA0D" w14:textId="77777777" w:rsidR="001A3F98" w:rsidRPr="001A3F98" w:rsidRDefault="001A3F98">
            <w:pPr>
              <w:spacing w:line="360" w:lineRule="auto"/>
              <w:contextualSpacing/>
              <w:jc w:val="both"/>
              <w:rPr>
                <w:rFonts w:asciiTheme="minorHAnsi" w:hAnsiTheme="minorHAnsi" w:cstheme="minorHAnsi"/>
                <w:sz w:val="20"/>
                <w:szCs w:val="20"/>
              </w:rPr>
            </w:pPr>
          </w:p>
        </w:tc>
      </w:tr>
      <w:tr w:rsidR="001A3F98" w:rsidRPr="001A3F98" w14:paraId="39A85894" w14:textId="77777777" w:rsidTr="001A3F98">
        <w:tc>
          <w:tcPr>
            <w:tcW w:w="2092" w:type="dxa"/>
            <w:tcBorders>
              <w:top w:val="single" w:sz="4" w:space="0" w:color="auto"/>
              <w:left w:val="single" w:sz="4" w:space="0" w:color="auto"/>
              <w:bottom w:val="single" w:sz="4" w:space="0" w:color="auto"/>
              <w:right w:val="single" w:sz="4" w:space="0" w:color="auto"/>
            </w:tcBorders>
            <w:hideMark/>
          </w:tcPr>
          <w:p w14:paraId="7BD6A26D" w14:textId="77777777" w:rsidR="001A3F98" w:rsidRPr="001A3F98" w:rsidRDefault="001A3F98">
            <w:pPr>
              <w:spacing w:line="360" w:lineRule="auto"/>
              <w:contextualSpacing/>
              <w:jc w:val="both"/>
              <w:rPr>
                <w:rFonts w:asciiTheme="minorHAnsi" w:hAnsiTheme="minorHAnsi" w:cstheme="minorHAnsi"/>
                <w:sz w:val="20"/>
                <w:szCs w:val="20"/>
              </w:rPr>
            </w:pPr>
            <w:r w:rsidRPr="001A3F98">
              <w:rPr>
                <w:rFonts w:asciiTheme="minorHAnsi" w:hAnsiTheme="minorHAnsi" w:cstheme="minorHAnsi"/>
                <w:sz w:val="20"/>
                <w:szCs w:val="20"/>
              </w:rPr>
              <w:t>Część 4</w:t>
            </w:r>
          </w:p>
        </w:tc>
        <w:tc>
          <w:tcPr>
            <w:tcW w:w="3119" w:type="dxa"/>
            <w:tcBorders>
              <w:top w:val="single" w:sz="4" w:space="0" w:color="auto"/>
              <w:left w:val="single" w:sz="4" w:space="0" w:color="auto"/>
              <w:bottom w:val="single" w:sz="4" w:space="0" w:color="auto"/>
              <w:right w:val="single" w:sz="4" w:space="0" w:color="auto"/>
            </w:tcBorders>
          </w:tcPr>
          <w:p w14:paraId="742237F7" w14:textId="77777777" w:rsidR="001A3F98" w:rsidRPr="001A3F98" w:rsidRDefault="001A3F98">
            <w:pPr>
              <w:spacing w:line="360" w:lineRule="auto"/>
              <w:contextualSpacing/>
              <w:jc w:val="both"/>
              <w:rPr>
                <w:rFonts w:asciiTheme="minorHAnsi" w:hAnsiTheme="minorHAnsi" w:cstheme="minorHAnsi"/>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FC9EF0C" w14:textId="77777777" w:rsidR="001A3F98" w:rsidRPr="001A3F98" w:rsidRDefault="001A3F98">
            <w:pPr>
              <w:spacing w:line="360" w:lineRule="auto"/>
              <w:contextualSpacing/>
              <w:jc w:val="both"/>
              <w:rPr>
                <w:rFonts w:asciiTheme="minorHAnsi" w:hAnsiTheme="minorHAnsi" w:cstheme="minorHAnsi"/>
                <w:sz w:val="20"/>
                <w:szCs w:val="20"/>
              </w:rPr>
            </w:pPr>
          </w:p>
        </w:tc>
        <w:tc>
          <w:tcPr>
            <w:tcW w:w="2263" w:type="dxa"/>
            <w:tcBorders>
              <w:top w:val="single" w:sz="4" w:space="0" w:color="auto"/>
              <w:left w:val="single" w:sz="4" w:space="0" w:color="auto"/>
              <w:bottom w:val="single" w:sz="4" w:space="0" w:color="auto"/>
              <w:right w:val="single" w:sz="4" w:space="0" w:color="auto"/>
            </w:tcBorders>
          </w:tcPr>
          <w:p w14:paraId="60E483FD" w14:textId="77777777" w:rsidR="001A3F98" w:rsidRPr="001A3F98" w:rsidRDefault="001A3F98">
            <w:pPr>
              <w:spacing w:line="360" w:lineRule="auto"/>
              <w:contextualSpacing/>
              <w:jc w:val="both"/>
              <w:rPr>
                <w:rFonts w:asciiTheme="minorHAnsi" w:hAnsiTheme="minorHAnsi" w:cstheme="minorHAnsi"/>
                <w:sz w:val="20"/>
                <w:szCs w:val="20"/>
              </w:rPr>
            </w:pPr>
          </w:p>
        </w:tc>
      </w:tr>
      <w:tr w:rsidR="001A3F98" w:rsidRPr="001A3F98" w14:paraId="1BC76478" w14:textId="77777777" w:rsidTr="001A3F98">
        <w:trPr>
          <w:trHeight w:val="452"/>
        </w:trPr>
        <w:tc>
          <w:tcPr>
            <w:tcW w:w="2092" w:type="dxa"/>
            <w:tcBorders>
              <w:top w:val="single" w:sz="4" w:space="0" w:color="auto"/>
              <w:left w:val="single" w:sz="4" w:space="0" w:color="auto"/>
              <w:bottom w:val="single" w:sz="4" w:space="0" w:color="auto"/>
              <w:right w:val="single" w:sz="4" w:space="0" w:color="auto"/>
            </w:tcBorders>
            <w:hideMark/>
          </w:tcPr>
          <w:p w14:paraId="0A5AED2D" w14:textId="77777777" w:rsidR="001A3F98" w:rsidRPr="001A3F98" w:rsidRDefault="001A3F98">
            <w:pPr>
              <w:spacing w:line="360" w:lineRule="auto"/>
              <w:contextualSpacing/>
              <w:jc w:val="both"/>
              <w:rPr>
                <w:rFonts w:asciiTheme="minorHAnsi" w:hAnsiTheme="minorHAnsi" w:cstheme="minorHAnsi"/>
                <w:sz w:val="20"/>
                <w:szCs w:val="20"/>
              </w:rPr>
            </w:pPr>
            <w:r w:rsidRPr="001A3F98">
              <w:rPr>
                <w:rFonts w:asciiTheme="minorHAnsi" w:hAnsiTheme="minorHAnsi" w:cstheme="minorHAnsi"/>
                <w:sz w:val="20"/>
                <w:szCs w:val="20"/>
              </w:rPr>
              <w:t>Część 5</w:t>
            </w:r>
          </w:p>
        </w:tc>
        <w:tc>
          <w:tcPr>
            <w:tcW w:w="3119" w:type="dxa"/>
            <w:tcBorders>
              <w:top w:val="single" w:sz="4" w:space="0" w:color="auto"/>
              <w:left w:val="single" w:sz="4" w:space="0" w:color="auto"/>
              <w:bottom w:val="single" w:sz="4" w:space="0" w:color="auto"/>
              <w:right w:val="single" w:sz="4" w:space="0" w:color="auto"/>
            </w:tcBorders>
          </w:tcPr>
          <w:p w14:paraId="5D498ECB" w14:textId="77777777" w:rsidR="001A3F98" w:rsidRPr="001A3F98" w:rsidRDefault="001A3F98">
            <w:pPr>
              <w:spacing w:line="360" w:lineRule="auto"/>
              <w:contextualSpacing/>
              <w:jc w:val="both"/>
              <w:rPr>
                <w:rFonts w:asciiTheme="minorHAnsi" w:hAnsiTheme="minorHAnsi" w:cstheme="minorHAnsi"/>
                <w:sz w:val="20"/>
                <w:szCs w:val="20"/>
              </w:rPr>
            </w:pPr>
          </w:p>
        </w:tc>
        <w:tc>
          <w:tcPr>
            <w:tcW w:w="2924" w:type="dxa"/>
            <w:tcBorders>
              <w:top w:val="single" w:sz="4" w:space="0" w:color="auto"/>
              <w:left w:val="single" w:sz="4" w:space="0" w:color="auto"/>
              <w:bottom w:val="single" w:sz="4" w:space="0" w:color="auto"/>
              <w:right w:val="single" w:sz="4" w:space="0" w:color="auto"/>
            </w:tcBorders>
          </w:tcPr>
          <w:p w14:paraId="69F7EB78" w14:textId="77777777" w:rsidR="001A3F98" w:rsidRPr="001A3F98" w:rsidRDefault="001A3F98">
            <w:pPr>
              <w:spacing w:line="360" w:lineRule="auto"/>
              <w:contextualSpacing/>
              <w:jc w:val="both"/>
              <w:rPr>
                <w:rFonts w:asciiTheme="minorHAnsi" w:hAnsiTheme="minorHAnsi" w:cstheme="minorHAnsi"/>
                <w:sz w:val="20"/>
                <w:szCs w:val="20"/>
              </w:rPr>
            </w:pPr>
          </w:p>
        </w:tc>
        <w:tc>
          <w:tcPr>
            <w:tcW w:w="2263" w:type="dxa"/>
            <w:tcBorders>
              <w:top w:val="single" w:sz="4" w:space="0" w:color="auto"/>
              <w:left w:val="single" w:sz="4" w:space="0" w:color="auto"/>
              <w:bottom w:val="single" w:sz="4" w:space="0" w:color="auto"/>
              <w:right w:val="single" w:sz="4" w:space="0" w:color="auto"/>
            </w:tcBorders>
          </w:tcPr>
          <w:p w14:paraId="67113FBF" w14:textId="77777777" w:rsidR="001A3F98" w:rsidRPr="001A3F98" w:rsidRDefault="001A3F98">
            <w:pPr>
              <w:spacing w:line="360" w:lineRule="auto"/>
              <w:contextualSpacing/>
              <w:jc w:val="both"/>
              <w:rPr>
                <w:rFonts w:asciiTheme="minorHAnsi" w:hAnsiTheme="minorHAnsi" w:cstheme="minorHAnsi"/>
                <w:sz w:val="20"/>
                <w:szCs w:val="20"/>
              </w:rPr>
            </w:pPr>
          </w:p>
        </w:tc>
      </w:tr>
      <w:tr w:rsidR="001A3F98" w:rsidRPr="001A3F98" w14:paraId="0203AE6A" w14:textId="77777777" w:rsidTr="001A3F98">
        <w:tc>
          <w:tcPr>
            <w:tcW w:w="2092" w:type="dxa"/>
            <w:tcBorders>
              <w:top w:val="single" w:sz="4" w:space="0" w:color="auto"/>
              <w:left w:val="single" w:sz="4" w:space="0" w:color="auto"/>
              <w:bottom w:val="single" w:sz="4" w:space="0" w:color="auto"/>
              <w:right w:val="single" w:sz="4" w:space="0" w:color="auto"/>
            </w:tcBorders>
            <w:hideMark/>
          </w:tcPr>
          <w:p w14:paraId="4B662084" w14:textId="77777777" w:rsidR="001A3F98" w:rsidRPr="001A3F98" w:rsidRDefault="001A3F98">
            <w:pPr>
              <w:spacing w:line="360" w:lineRule="auto"/>
              <w:contextualSpacing/>
              <w:jc w:val="both"/>
              <w:rPr>
                <w:rFonts w:asciiTheme="minorHAnsi" w:hAnsiTheme="minorHAnsi" w:cstheme="minorHAnsi"/>
                <w:sz w:val="20"/>
                <w:szCs w:val="20"/>
              </w:rPr>
            </w:pPr>
            <w:r w:rsidRPr="001A3F98">
              <w:rPr>
                <w:rFonts w:asciiTheme="minorHAnsi" w:hAnsiTheme="minorHAnsi" w:cstheme="minorHAnsi"/>
                <w:sz w:val="20"/>
                <w:szCs w:val="20"/>
              </w:rPr>
              <w:t>Część 6</w:t>
            </w:r>
          </w:p>
        </w:tc>
        <w:tc>
          <w:tcPr>
            <w:tcW w:w="3119" w:type="dxa"/>
            <w:tcBorders>
              <w:top w:val="single" w:sz="4" w:space="0" w:color="auto"/>
              <w:left w:val="single" w:sz="4" w:space="0" w:color="auto"/>
              <w:bottom w:val="single" w:sz="4" w:space="0" w:color="auto"/>
              <w:right w:val="single" w:sz="4" w:space="0" w:color="auto"/>
            </w:tcBorders>
          </w:tcPr>
          <w:p w14:paraId="27FA4863" w14:textId="77777777" w:rsidR="001A3F98" w:rsidRPr="001A3F98" w:rsidRDefault="001A3F98">
            <w:pPr>
              <w:spacing w:line="360" w:lineRule="auto"/>
              <w:contextualSpacing/>
              <w:jc w:val="both"/>
              <w:rPr>
                <w:rFonts w:asciiTheme="minorHAnsi" w:hAnsiTheme="minorHAnsi" w:cstheme="minorHAnsi"/>
                <w:sz w:val="20"/>
                <w:szCs w:val="20"/>
              </w:rPr>
            </w:pPr>
          </w:p>
        </w:tc>
        <w:tc>
          <w:tcPr>
            <w:tcW w:w="2924" w:type="dxa"/>
            <w:tcBorders>
              <w:top w:val="single" w:sz="4" w:space="0" w:color="auto"/>
              <w:left w:val="single" w:sz="4" w:space="0" w:color="auto"/>
              <w:bottom w:val="single" w:sz="4" w:space="0" w:color="auto"/>
              <w:right w:val="single" w:sz="4" w:space="0" w:color="auto"/>
            </w:tcBorders>
          </w:tcPr>
          <w:p w14:paraId="47B7CF0A" w14:textId="77777777" w:rsidR="001A3F98" w:rsidRPr="001A3F98" w:rsidRDefault="001A3F98">
            <w:pPr>
              <w:spacing w:line="360" w:lineRule="auto"/>
              <w:contextualSpacing/>
              <w:jc w:val="both"/>
              <w:rPr>
                <w:rFonts w:asciiTheme="minorHAnsi" w:hAnsiTheme="minorHAnsi" w:cstheme="minorHAnsi"/>
                <w:sz w:val="20"/>
                <w:szCs w:val="20"/>
              </w:rPr>
            </w:pPr>
          </w:p>
        </w:tc>
        <w:tc>
          <w:tcPr>
            <w:tcW w:w="2263" w:type="dxa"/>
            <w:tcBorders>
              <w:top w:val="single" w:sz="4" w:space="0" w:color="auto"/>
              <w:left w:val="single" w:sz="4" w:space="0" w:color="auto"/>
              <w:bottom w:val="single" w:sz="4" w:space="0" w:color="auto"/>
              <w:right w:val="single" w:sz="4" w:space="0" w:color="auto"/>
            </w:tcBorders>
          </w:tcPr>
          <w:p w14:paraId="718E7AA3" w14:textId="77777777" w:rsidR="001A3F98" w:rsidRPr="001A3F98" w:rsidRDefault="001A3F98">
            <w:pPr>
              <w:spacing w:line="360" w:lineRule="auto"/>
              <w:contextualSpacing/>
              <w:jc w:val="both"/>
              <w:rPr>
                <w:rFonts w:asciiTheme="minorHAnsi" w:hAnsiTheme="minorHAnsi" w:cstheme="minorHAnsi"/>
                <w:sz w:val="20"/>
                <w:szCs w:val="20"/>
              </w:rPr>
            </w:pPr>
          </w:p>
        </w:tc>
      </w:tr>
      <w:tr w:rsidR="001A3F98" w:rsidRPr="001A3F98" w14:paraId="4CE467BC" w14:textId="77777777" w:rsidTr="001A3F98">
        <w:tc>
          <w:tcPr>
            <w:tcW w:w="2092" w:type="dxa"/>
            <w:tcBorders>
              <w:top w:val="single" w:sz="4" w:space="0" w:color="auto"/>
              <w:left w:val="single" w:sz="4" w:space="0" w:color="auto"/>
              <w:bottom w:val="single" w:sz="4" w:space="0" w:color="auto"/>
              <w:right w:val="single" w:sz="4" w:space="0" w:color="auto"/>
            </w:tcBorders>
            <w:hideMark/>
          </w:tcPr>
          <w:p w14:paraId="6246BAE6" w14:textId="77777777" w:rsidR="001A3F98" w:rsidRPr="001A3F98" w:rsidRDefault="001A3F98">
            <w:pPr>
              <w:spacing w:line="360" w:lineRule="auto"/>
              <w:contextualSpacing/>
              <w:jc w:val="both"/>
              <w:rPr>
                <w:rFonts w:asciiTheme="minorHAnsi" w:hAnsiTheme="minorHAnsi" w:cstheme="minorHAnsi"/>
                <w:sz w:val="20"/>
                <w:szCs w:val="20"/>
              </w:rPr>
            </w:pPr>
            <w:r w:rsidRPr="001A3F98">
              <w:rPr>
                <w:rFonts w:asciiTheme="minorHAnsi" w:hAnsiTheme="minorHAnsi" w:cstheme="minorHAnsi"/>
                <w:sz w:val="20"/>
                <w:szCs w:val="20"/>
              </w:rPr>
              <w:t>Część 7</w:t>
            </w:r>
          </w:p>
        </w:tc>
        <w:tc>
          <w:tcPr>
            <w:tcW w:w="3119" w:type="dxa"/>
            <w:tcBorders>
              <w:top w:val="single" w:sz="4" w:space="0" w:color="auto"/>
              <w:left w:val="single" w:sz="4" w:space="0" w:color="auto"/>
              <w:bottom w:val="single" w:sz="4" w:space="0" w:color="auto"/>
              <w:right w:val="single" w:sz="4" w:space="0" w:color="auto"/>
            </w:tcBorders>
          </w:tcPr>
          <w:p w14:paraId="4E7CF1B5" w14:textId="77777777" w:rsidR="001A3F98" w:rsidRPr="001A3F98" w:rsidRDefault="001A3F98">
            <w:pPr>
              <w:spacing w:line="360" w:lineRule="auto"/>
              <w:contextualSpacing/>
              <w:jc w:val="both"/>
              <w:rPr>
                <w:rFonts w:asciiTheme="minorHAnsi" w:hAnsiTheme="minorHAnsi" w:cstheme="minorHAnsi"/>
                <w:sz w:val="20"/>
                <w:szCs w:val="20"/>
              </w:rPr>
            </w:pPr>
          </w:p>
        </w:tc>
        <w:tc>
          <w:tcPr>
            <w:tcW w:w="2924" w:type="dxa"/>
            <w:tcBorders>
              <w:top w:val="single" w:sz="4" w:space="0" w:color="auto"/>
              <w:left w:val="single" w:sz="4" w:space="0" w:color="auto"/>
              <w:bottom w:val="single" w:sz="4" w:space="0" w:color="auto"/>
              <w:right w:val="single" w:sz="4" w:space="0" w:color="auto"/>
            </w:tcBorders>
          </w:tcPr>
          <w:p w14:paraId="2A5189AB" w14:textId="77777777" w:rsidR="001A3F98" w:rsidRPr="001A3F98" w:rsidRDefault="001A3F98">
            <w:pPr>
              <w:spacing w:line="360" w:lineRule="auto"/>
              <w:contextualSpacing/>
              <w:jc w:val="both"/>
              <w:rPr>
                <w:rFonts w:asciiTheme="minorHAnsi" w:hAnsiTheme="minorHAnsi" w:cstheme="minorHAnsi"/>
                <w:sz w:val="20"/>
                <w:szCs w:val="20"/>
              </w:rPr>
            </w:pPr>
          </w:p>
        </w:tc>
        <w:tc>
          <w:tcPr>
            <w:tcW w:w="2263" w:type="dxa"/>
            <w:tcBorders>
              <w:top w:val="single" w:sz="4" w:space="0" w:color="auto"/>
              <w:left w:val="single" w:sz="4" w:space="0" w:color="auto"/>
              <w:bottom w:val="single" w:sz="4" w:space="0" w:color="auto"/>
              <w:right w:val="single" w:sz="4" w:space="0" w:color="auto"/>
            </w:tcBorders>
          </w:tcPr>
          <w:p w14:paraId="151B2197" w14:textId="77777777" w:rsidR="001A3F98" w:rsidRPr="001A3F98" w:rsidRDefault="001A3F98">
            <w:pPr>
              <w:spacing w:line="360" w:lineRule="auto"/>
              <w:contextualSpacing/>
              <w:jc w:val="both"/>
              <w:rPr>
                <w:rFonts w:asciiTheme="minorHAnsi" w:hAnsiTheme="minorHAnsi" w:cstheme="minorHAnsi"/>
                <w:sz w:val="20"/>
                <w:szCs w:val="20"/>
              </w:rPr>
            </w:pPr>
          </w:p>
        </w:tc>
      </w:tr>
      <w:tr w:rsidR="001A3F98" w:rsidRPr="001A3F98" w14:paraId="24ABD1B9" w14:textId="77777777" w:rsidTr="001A3F98">
        <w:tc>
          <w:tcPr>
            <w:tcW w:w="2092" w:type="dxa"/>
            <w:tcBorders>
              <w:top w:val="single" w:sz="4" w:space="0" w:color="auto"/>
              <w:left w:val="single" w:sz="4" w:space="0" w:color="auto"/>
              <w:bottom w:val="single" w:sz="4" w:space="0" w:color="auto"/>
              <w:right w:val="single" w:sz="4" w:space="0" w:color="auto"/>
            </w:tcBorders>
            <w:hideMark/>
          </w:tcPr>
          <w:p w14:paraId="716C74E1" w14:textId="77777777" w:rsidR="001A3F98" w:rsidRPr="001A3F98" w:rsidRDefault="001A3F98">
            <w:pPr>
              <w:spacing w:line="360" w:lineRule="auto"/>
              <w:contextualSpacing/>
              <w:jc w:val="both"/>
              <w:rPr>
                <w:rFonts w:asciiTheme="minorHAnsi" w:hAnsiTheme="minorHAnsi" w:cstheme="minorHAnsi"/>
                <w:sz w:val="20"/>
                <w:szCs w:val="20"/>
              </w:rPr>
            </w:pPr>
            <w:r w:rsidRPr="001A3F98">
              <w:rPr>
                <w:rFonts w:asciiTheme="minorHAnsi" w:hAnsiTheme="minorHAnsi" w:cstheme="minorHAnsi"/>
                <w:sz w:val="20"/>
                <w:szCs w:val="20"/>
              </w:rPr>
              <w:t>Część 8</w:t>
            </w:r>
          </w:p>
        </w:tc>
        <w:tc>
          <w:tcPr>
            <w:tcW w:w="3119" w:type="dxa"/>
            <w:tcBorders>
              <w:top w:val="single" w:sz="4" w:space="0" w:color="auto"/>
              <w:left w:val="single" w:sz="4" w:space="0" w:color="auto"/>
              <w:bottom w:val="single" w:sz="4" w:space="0" w:color="auto"/>
              <w:right w:val="single" w:sz="4" w:space="0" w:color="auto"/>
            </w:tcBorders>
          </w:tcPr>
          <w:p w14:paraId="68CCD6EB" w14:textId="77777777" w:rsidR="001A3F98" w:rsidRPr="001A3F98" w:rsidRDefault="001A3F98">
            <w:pPr>
              <w:spacing w:line="360" w:lineRule="auto"/>
              <w:contextualSpacing/>
              <w:jc w:val="both"/>
              <w:rPr>
                <w:rFonts w:asciiTheme="minorHAnsi" w:hAnsiTheme="minorHAnsi" w:cstheme="minorHAnsi"/>
                <w:sz w:val="20"/>
                <w:szCs w:val="20"/>
              </w:rPr>
            </w:pPr>
          </w:p>
        </w:tc>
        <w:tc>
          <w:tcPr>
            <w:tcW w:w="2924" w:type="dxa"/>
            <w:tcBorders>
              <w:top w:val="single" w:sz="4" w:space="0" w:color="auto"/>
              <w:left w:val="single" w:sz="4" w:space="0" w:color="auto"/>
              <w:bottom w:val="single" w:sz="4" w:space="0" w:color="auto"/>
              <w:right w:val="single" w:sz="4" w:space="0" w:color="auto"/>
            </w:tcBorders>
          </w:tcPr>
          <w:p w14:paraId="155DE6E4" w14:textId="77777777" w:rsidR="001A3F98" w:rsidRPr="001A3F98" w:rsidRDefault="001A3F98">
            <w:pPr>
              <w:spacing w:line="360" w:lineRule="auto"/>
              <w:contextualSpacing/>
              <w:jc w:val="both"/>
              <w:rPr>
                <w:rFonts w:asciiTheme="minorHAnsi" w:hAnsiTheme="minorHAnsi" w:cstheme="minorHAnsi"/>
                <w:sz w:val="20"/>
                <w:szCs w:val="20"/>
              </w:rPr>
            </w:pPr>
          </w:p>
        </w:tc>
        <w:tc>
          <w:tcPr>
            <w:tcW w:w="2263" w:type="dxa"/>
            <w:tcBorders>
              <w:top w:val="single" w:sz="4" w:space="0" w:color="auto"/>
              <w:left w:val="single" w:sz="4" w:space="0" w:color="auto"/>
              <w:bottom w:val="single" w:sz="4" w:space="0" w:color="auto"/>
              <w:right w:val="single" w:sz="4" w:space="0" w:color="auto"/>
            </w:tcBorders>
          </w:tcPr>
          <w:p w14:paraId="4E6F736C" w14:textId="77777777" w:rsidR="001A3F98" w:rsidRPr="001A3F98" w:rsidRDefault="001A3F98">
            <w:pPr>
              <w:spacing w:line="360" w:lineRule="auto"/>
              <w:contextualSpacing/>
              <w:jc w:val="both"/>
              <w:rPr>
                <w:rFonts w:asciiTheme="minorHAnsi" w:hAnsiTheme="minorHAnsi" w:cstheme="minorHAnsi"/>
                <w:sz w:val="20"/>
                <w:szCs w:val="20"/>
              </w:rPr>
            </w:pPr>
          </w:p>
        </w:tc>
      </w:tr>
    </w:tbl>
    <w:p w14:paraId="0D0545BA" w14:textId="77777777" w:rsidR="001A3F98" w:rsidRDefault="001A3F98" w:rsidP="001A3F98">
      <w:pPr>
        <w:contextualSpacing/>
        <w:jc w:val="both"/>
        <w:rPr>
          <w:rFonts w:asciiTheme="minorHAnsi" w:hAnsiTheme="minorHAnsi" w:cstheme="minorHAnsi"/>
          <w:sz w:val="20"/>
          <w:szCs w:val="20"/>
        </w:rPr>
      </w:pPr>
    </w:p>
    <w:p w14:paraId="1E509DC1" w14:textId="77777777" w:rsidR="001A3F98" w:rsidRDefault="001A3F98" w:rsidP="00BF46EA">
      <w:pPr>
        <w:numPr>
          <w:ilvl w:val="0"/>
          <w:numId w:val="27"/>
        </w:numPr>
        <w:ind w:left="284" w:hanging="284"/>
        <w:jc w:val="both"/>
        <w:rPr>
          <w:rFonts w:asciiTheme="minorHAnsi" w:hAnsiTheme="minorHAnsi" w:cstheme="minorHAnsi"/>
          <w:sz w:val="20"/>
          <w:szCs w:val="20"/>
        </w:rPr>
      </w:pPr>
      <w:r>
        <w:rPr>
          <w:rFonts w:asciiTheme="minorHAnsi" w:hAnsiTheme="minorHAnsi" w:cstheme="minorHAnsi"/>
          <w:sz w:val="20"/>
          <w:szCs w:val="20"/>
        </w:rPr>
        <w:t xml:space="preserve">Oświadczamy, że zapoznaliśmy się ze wszystkimi dokumentami zamówienia, w tym dokumentami </w:t>
      </w:r>
      <w:r>
        <w:rPr>
          <w:rFonts w:cstheme="minorHAnsi"/>
          <w:sz w:val="20"/>
          <w:szCs w:val="20"/>
        </w:rPr>
        <w:t>w zakresie BHP, ochrony środowiska i ppoż. obowiązujących na terenie ZTPO i udostępnionych w BIP na stronie internetowej Zamawiającego (https://khk.krakow.pl/pl/bip/</w:t>
      </w:r>
      <w:r>
        <w:rPr>
          <w:rFonts w:asciiTheme="minorHAnsi" w:hAnsiTheme="minorHAnsi" w:cstheme="minorHAnsi"/>
          <w:sz w:val="20"/>
          <w:szCs w:val="20"/>
        </w:rPr>
        <w:t>) i je akceptujemy.</w:t>
      </w:r>
    </w:p>
    <w:p w14:paraId="15C0BCE6" w14:textId="77777777" w:rsidR="001A3F98" w:rsidRDefault="001A3F98" w:rsidP="00BF46EA">
      <w:pPr>
        <w:numPr>
          <w:ilvl w:val="0"/>
          <w:numId w:val="27"/>
        </w:numPr>
        <w:ind w:left="284" w:hanging="284"/>
        <w:jc w:val="both"/>
        <w:rPr>
          <w:rFonts w:asciiTheme="minorHAnsi" w:hAnsiTheme="minorHAnsi" w:cstheme="minorHAnsi"/>
          <w:sz w:val="20"/>
          <w:szCs w:val="20"/>
        </w:rPr>
      </w:pPr>
      <w:r>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Zamawiającego.</w:t>
      </w:r>
    </w:p>
    <w:p w14:paraId="1E1B777B" w14:textId="77777777" w:rsidR="001A3F98" w:rsidRDefault="001A3F98" w:rsidP="00BF46EA">
      <w:pPr>
        <w:numPr>
          <w:ilvl w:val="0"/>
          <w:numId w:val="27"/>
        </w:numPr>
        <w:ind w:left="284" w:hanging="284"/>
        <w:jc w:val="both"/>
        <w:rPr>
          <w:rFonts w:asciiTheme="minorHAnsi" w:hAnsiTheme="minorHAnsi" w:cstheme="minorHAnsi"/>
          <w:sz w:val="20"/>
          <w:szCs w:val="20"/>
        </w:rPr>
      </w:pPr>
      <w:r>
        <w:rPr>
          <w:rFonts w:asciiTheme="minorHAnsi" w:hAnsiTheme="minorHAnsi" w:cstheme="minorHAnsi"/>
          <w:sz w:val="20"/>
          <w:szCs w:val="20"/>
        </w:rPr>
        <w:t>Oświadczamy, że w przypadku wyboru oferty, gwarantujemy niezmienność cen przez okres obowiązywania umowy, za wyjątkiem sytuacji określonych we wzorze umowy.</w:t>
      </w:r>
    </w:p>
    <w:p w14:paraId="1EC37ECE" w14:textId="77777777" w:rsidR="001A3F98" w:rsidRDefault="001A3F98" w:rsidP="00BF46EA">
      <w:pPr>
        <w:numPr>
          <w:ilvl w:val="0"/>
          <w:numId w:val="27"/>
        </w:numPr>
        <w:ind w:left="284" w:hanging="284"/>
        <w:jc w:val="both"/>
        <w:rPr>
          <w:rFonts w:asciiTheme="minorHAnsi" w:hAnsiTheme="minorHAnsi" w:cstheme="minorHAnsi"/>
          <w:sz w:val="20"/>
          <w:szCs w:val="20"/>
        </w:rPr>
      </w:pPr>
      <w:r>
        <w:rPr>
          <w:rFonts w:asciiTheme="minorHAnsi" w:hAnsiTheme="minorHAnsi" w:cstheme="minorHAnsi"/>
          <w:sz w:val="20"/>
          <w:szCs w:val="20"/>
        </w:rPr>
        <w:t xml:space="preserve">Oświadczamy, że uważamy się za związanych niniejszą ofertą przez okres wskazany w dokumentach zamówienia. </w:t>
      </w:r>
    </w:p>
    <w:p w14:paraId="4CE46580" w14:textId="77777777" w:rsidR="001A3F98" w:rsidRDefault="001A3F98" w:rsidP="00BF46EA">
      <w:pPr>
        <w:numPr>
          <w:ilvl w:val="0"/>
          <w:numId w:val="27"/>
        </w:numPr>
        <w:ind w:left="284" w:hanging="284"/>
        <w:jc w:val="both"/>
        <w:rPr>
          <w:rFonts w:asciiTheme="minorHAnsi" w:hAnsiTheme="minorHAnsi" w:cstheme="minorHAnsi"/>
          <w:sz w:val="20"/>
          <w:szCs w:val="20"/>
        </w:rPr>
      </w:pPr>
      <w:r>
        <w:rPr>
          <w:rFonts w:asciiTheme="minorHAnsi" w:hAnsiTheme="minorHAnsi" w:cstheme="minorHAnsi"/>
          <w:sz w:val="20"/>
          <w:szCs w:val="20"/>
        </w:rPr>
        <w:t>Oświadczamy, iż zamierzam(y)/nie zamierzam(y) powierzyć podwykonawcom wykonanie następujących części zamówienia (</w:t>
      </w:r>
      <w:r>
        <w:rPr>
          <w:rFonts w:asciiTheme="minorHAnsi" w:hAnsiTheme="minorHAnsi" w:cstheme="minorHAnsi"/>
          <w:i/>
          <w:sz w:val="20"/>
          <w:szCs w:val="20"/>
        </w:rPr>
        <w:t>wypełnić o ile dotyczy</w:t>
      </w:r>
      <w:r>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1A3F98" w14:paraId="06DF88D4" w14:textId="77777777" w:rsidTr="001A3F98">
        <w:tc>
          <w:tcPr>
            <w:tcW w:w="153" w:type="pct"/>
            <w:tcBorders>
              <w:top w:val="single" w:sz="4" w:space="0" w:color="000000"/>
              <w:left w:val="single" w:sz="4" w:space="0" w:color="000000"/>
              <w:bottom w:val="single" w:sz="4" w:space="0" w:color="000000"/>
              <w:right w:val="nil"/>
            </w:tcBorders>
            <w:hideMark/>
          </w:tcPr>
          <w:p w14:paraId="7116AFF8" w14:textId="77777777" w:rsidR="001A3F98" w:rsidRDefault="001A3F98">
            <w:pPr>
              <w:snapToGrid w:val="0"/>
              <w:ind w:left="284" w:hanging="284"/>
              <w:jc w:val="both"/>
              <w:rPr>
                <w:rFonts w:asciiTheme="minorHAnsi" w:hAnsiTheme="minorHAnsi" w:cstheme="minorHAnsi"/>
                <w:b/>
                <w:sz w:val="20"/>
                <w:szCs w:val="20"/>
                <w:lang w:eastAsia="hi-IN" w:bidi="hi-IN"/>
              </w:rPr>
            </w:pPr>
            <w:r>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0E69C072" w14:textId="77777777" w:rsidR="001A3F98" w:rsidRDefault="001A3F98">
            <w:pPr>
              <w:snapToGrid w:val="0"/>
              <w:ind w:left="284" w:hanging="284"/>
              <w:jc w:val="center"/>
              <w:rPr>
                <w:rFonts w:asciiTheme="minorHAnsi" w:hAnsiTheme="minorHAnsi" w:cstheme="minorHAnsi"/>
                <w:sz w:val="20"/>
                <w:szCs w:val="20"/>
                <w:lang w:eastAsia="hi-IN" w:bidi="hi-IN"/>
              </w:rPr>
            </w:pPr>
            <w:r>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0A0898EE" w14:textId="77777777" w:rsidR="001A3F98" w:rsidRDefault="001A3F98">
            <w:pPr>
              <w:snapToGrid w:val="0"/>
              <w:ind w:left="284" w:hanging="284"/>
              <w:jc w:val="center"/>
              <w:rPr>
                <w:rFonts w:asciiTheme="minorHAnsi" w:hAnsiTheme="minorHAnsi" w:cstheme="minorHAnsi"/>
                <w:b/>
                <w:sz w:val="20"/>
                <w:szCs w:val="20"/>
              </w:rPr>
            </w:pPr>
            <w:r>
              <w:rPr>
                <w:rFonts w:asciiTheme="minorHAnsi" w:hAnsiTheme="minorHAnsi" w:cstheme="minorHAnsi"/>
                <w:b/>
                <w:sz w:val="20"/>
                <w:szCs w:val="20"/>
              </w:rPr>
              <w:t xml:space="preserve">Nazwa firmy podwykonawcy </w:t>
            </w:r>
          </w:p>
        </w:tc>
      </w:tr>
      <w:tr w:rsidR="001A3F98" w14:paraId="603E0E22" w14:textId="77777777" w:rsidTr="001A3F98">
        <w:tc>
          <w:tcPr>
            <w:tcW w:w="153" w:type="pct"/>
            <w:tcBorders>
              <w:top w:val="single" w:sz="4" w:space="0" w:color="000000"/>
              <w:left w:val="single" w:sz="4" w:space="0" w:color="000000"/>
              <w:bottom w:val="single" w:sz="4" w:space="0" w:color="000000"/>
              <w:right w:val="nil"/>
            </w:tcBorders>
            <w:hideMark/>
          </w:tcPr>
          <w:p w14:paraId="4890E07E" w14:textId="77777777" w:rsidR="001A3F98" w:rsidRDefault="001A3F98">
            <w:pPr>
              <w:snapToGrid w:val="0"/>
              <w:ind w:left="284" w:hanging="284"/>
              <w:jc w:val="both"/>
              <w:rPr>
                <w:rFonts w:asciiTheme="minorHAnsi" w:hAnsiTheme="minorHAnsi" w:cstheme="minorHAnsi"/>
                <w:sz w:val="20"/>
                <w:szCs w:val="20"/>
                <w:lang w:eastAsia="hi-IN" w:bidi="hi-IN"/>
              </w:rPr>
            </w:pPr>
            <w:r>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79011371" w14:textId="77777777" w:rsidR="001A3F98" w:rsidRDefault="001A3F98">
            <w:pPr>
              <w:snapToGrid w:val="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3953D5CE" w14:textId="77777777" w:rsidR="001A3F98" w:rsidRDefault="001A3F98">
            <w:pPr>
              <w:snapToGrid w:val="0"/>
              <w:ind w:left="284" w:hanging="284"/>
              <w:jc w:val="both"/>
              <w:rPr>
                <w:rFonts w:asciiTheme="minorHAnsi" w:hAnsiTheme="minorHAnsi" w:cstheme="minorHAnsi"/>
                <w:sz w:val="20"/>
                <w:szCs w:val="20"/>
                <w:lang w:eastAsia="hi-IN" w:bidi="hi-IN"/>
              </w:rPr>
            </w:pPr>
          </w:p>
        </w:tc>
      </w:tr>
    </w:tbl>
    <w:p w14:paraId="47B1276F" w14:textId="77777777" w:rsidR="001A3F98" w:rsidRDefault="001A3F98" w:rsidP="00BF46EA">
      <w:pPr>
        <w:numPr>
          <w:ilvl w:val="0"/>
          <w:numId w:val="27"/>
        </w:numPr>
        <w:ind w:left="284" w:hanging="284"/>
        <w:contextualSpacing/>
        <w:jc w:val="both"/>
        <w:rPr>
          <w:rFonts w:asciiTheme="minorHAnsi" w:hAnsiTheme="minorHAnsi" w:cstheme="minorHAnsi"/>
          <w:sz w:val="20"/>
          <w:szCs w:val="20"/>
        </w:rPr>
      </w:pPr>
      <w:r>
        <w:rPr>
          <w:rFonts w:asciiTheme="minorHAnsi" w:hAnsiTheme="minorHAnsi" w:cstheme="minorHAnsi"/>
          <w:sz w:val="20"/>
          <w:szCs w:val="20"/>
        </w:rPr>
        <w:t>Integralną część złożonej oferty stanowią następujące dokumenty: ………………………………………</w:t>
      </w:r>
    </w:p>
    <w:p w14:paraId="7242BB8A" w14:textId="77777777" w:rsidR="001A3F98" w:rsidRDefault="001A3F98" w:rsidP="00BF46EA">
      <w:pPr>
        <w:numPr>
          <w:ilvl w:val="0"/>
          <w:numId w:val="27"/>
        </w:numPr>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Wadium wpłacone w pieniądzu należy zwrócić na konto nr.: …………………………</w:t>
      </w:r>
    </w:p>
    <w:p w14:paraId="0521A4C2" w14:textId="77777777" w:rsidR="001A3F98" w:rsidRDefault="001A3F98" w:rsidP="00BF46EA">
      <w:pPr>
        <w:numPr>
          <w:ilvl w:val="0"/>
          <w:numId w:val="27"/>
        </w:numPr>
        <w:ind w:left="284" w:hanging="284"/>
        <w:contextualSpacing/>
        <w:jc w:val="both"/>
        <w:rPr>
          <w:rFonts w:asciiTheme="minorHAnsi" w:hAnsiTheme="minorHAnsi" w:cstheme="minorHAnsi"/>
          <w:i/>
          <w:sz w:val="20"/>
          <w:szCs w:val="20"/>
        </w:rPr>
      </w:pPr>
      <w:r>
        <w:rPr>
          <w:rFonts w:asciiTheme="minorHAnsi" w:hAnsiTheme="minorHAnsi" w:cstheme="minorHAnsi"/>
          <w:sz w:val="20"/>
          <w:szCs w:val="20"/>
        </w:rPr>
        <w:t xml:space="preserve">Oświadczamy, iż Wykonawca jest </w:t>
      </w:r>
      <w:r>
        <w:rPr>
          <w:rFonts w:asciiTheme="minorHAnsi" w:hAnsiTheme="minorHAnsi" w:cstheme="minorHAnsi"/>
          <w:i/>
          <w:sz w:val="20"/>
          <w:szCs w:val="20"/>
        </w:rPr>
        <w:t>mikro / małym / średnim / dużym / przedsiębiorcą. (niepotrzebne skreślić).</w:t>
      </w:r>
    </w:p>
    <w:p w14:paraId="76BA5142" w14:textId="77777777" w:rsidR="001A3F98" w:rsidRDefault="001A3F98" w:rsidP="00BF46EA">
      <w:pPr>
        <w:numPr>
          <w:ilvl w:val="0"/>
          <w:numId w:val="27"/>
        </w:numPr>
        <w:ind w:left="284" w:hanging="284"/>
        <w:contextualSpacing/>
        <w:jc w:val="both"/>
        <w:rPr>
          <w:rFonts w:asciiTheme="minorHAnsi" w:hAnsiTheme="minorHAnsi" w:cstheme="minorHAnsi"/>
          <w:i/>
          <w:sz w:val="20"/>
          <w:szCs w:val="20"/>
        </w:rPr>
      </w:pPr>
      <w:r>
        <w:rPr>
          <w:rFonts w:asciiTheme="minorHAnsi" w:hAnsiTheme="minorHAnsi" w:cstheme="minorHAnsi"/>
          <w:sz w:val="20"/>
          <w:szCs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 (o ile dotyczy).</w:t>
      </w:r>
    </w:p>
    <w:p w14:paraId="64CC4650" w14:textId="77777777" w:rsidR="001A3F98" w:rsidRDefault="001A3F98" w:rsidP="00BF46EA">
      <w:pPr>
        <w:numPr>
          <w:ilvl w:val="0"/>
          <w:numId w:val="27"/>
        </w:numPr>
        <w:ind w:left="284" w:hanging="284"/>
        <w:contextualSpacing/>
        <w:jc w:val="both"/>
        <w:rPr>
          <w:rFonts w:asciiTheme="minorHAnsi" w:hAnsiTheme="minorHAnsi" w:cstheme="minorHAnsi"/>
          <w:sz w:val="20"/>
          <w:szCs w:val="20"/>
        </w:rPr>
      </w:pPr>
      <w:r>
        <w:rPr>
          <w:rFonts w:asciiTheme="minorHAnsi" w:hAnsiTheme="minorHAnsi" w:cstheme="minorHAnsi"/>
          <w:sz w:val="20"/>
          <w:szCs w:val="20"/>
        </w:rPr>
        <w:t>Osoba umocowana do kontaktów z zamawiającym: ……………… tel.: …………………mail: ……………..</w:t>
      </w:r>
    </w:p>
    <w:p w14:paraId="0BB2564A" w14:textId="77777777" w:rsidR="001A3F98" w:rsidRDefault="001A3F98" w:rsidP="001A3F98">
      <w:pPr>
        <w:ind w:left="-142"/>
        <w:jc w:val="both"/>
        <w:rPr>
          <w:rFonts w:asciiTheme="minorHAnsi" w:hAnsiTheme="minorHAnsi" w:cstheme="minorHAnsi"/>
          <w:b/>
          <w:sz w:val="20"/>
          <w:szCs w:val="20"/>
          <w:u w:val="single"/>
          <w:lang w:eastAsia="ar-SA"/>
        </w:rPr>
      </w:pPr>
    </w:p>
    <w:p w14:paraId="53A50596" w14:textId="77777777" w:rsidR="001A3F98" w:rsidRDefault="001A3F98" w:rsidP="001A3F98">
      <w:pPr>
        <w:keepNext/>
        <w:tabs>
          <w:tab w:val="num" w:pos="0"/>
        </w:tabs>
        <w:ind w:left="5368"/>
        <w:jc w:val="center"/>
        <w:outlineLvl w:val="0"/>
        <w:rPr>
          <w:rFonts w:asciiTheme="minorHAnsi" w:hAnsiTheme="minorHAnsi" w:cstheme="minorHAnsi"/>
          <w:i/>
          <w:sz w:val="20"/>
          <w:szCs w:val="20"/>
        </w:rPr>
      </w:pPr>
    </w:p>
    <w:p w14:paraId="7CD427E0" w14:textId="77777777" w:rsidR="001A3F98" w:rsidRDefault="001A3F98" w:rsidP="001A3F98">
      <w:pPr>
        <w:keepNext/>
        <w:tabs>
          <w:tab w:val="num" w:pos="0"/>
        </w:tabs>
        <w:ind w:left="5368"/>
        <w:jc w:val="center"/>
        <w:outlineLvl w:val="0"/>
        <w:rPr>
          <w:rFonts w:asciiTheme="minorHAnsi" w:hAnsiTheme="minorHAnsi" w:cstheme="minorHAnsi"/>
          <w:i/>
          <w:sz w:val="20"/>
          <w:szCs w:val="20"/>
        </w:rPr>
      </w:pPr>
    </w:p>
    <w:p w14:paraId="720ABB27" w14:textId="77777777" w:rsidR="001A3F98" w:rsidRDefault="001A3F98" w:rsidP="001A3F98">
      <w:pPr>
        <w:keepNext/>
        <w:tabs>
          <w:tab w:val="num" w:pos="0"/>
        </w:tabs>
        <w:ind w:left="5368"/>
        <w:jc w:val="center"/>
        <w:outlineLvl w:val="0"/>
        <w:rPr>
          <w:rFonts w:asciiTheme="minorHAnsi" w:hAnsiTheme="minorHAnsi" w:cstheme="minorHAnsi"/>
          <w:sz w:val="20"/>
          <w:szCs w:val="20"/>
        </w:rPr>
      </w:pPr>
      <w:r>
        <w:rPr>
          <w:rFonts w:asciiTheme="minorHAnsi" w:hAnsiTheme="minorHAnsi" w:cstheme="minorHAnsi"/>
          <w:i/>
          <w:sz w:val="20"/>
          <w:szCs w:val="20"/>
        </w:rPr>
        <w:t>(kwalifikowany podpis elektroniczny)</w:t>
      </w:r>
    </w:p>
    <w:p w14:paraId="77884CDD" w14:textId="77777777" w:rsidR="00B5552B" w:rsidRDefault="00B5552B" w:rsidP="00B5552B">
      <w:pPr>
        <w:pStyle w:val="Tytu1"/>
        <w:spacing w:before="0" w:after="0" w:line="360" w:lineRule="auto"/>
        <w:rPr>
          <w:rFonts w:ascii="Garamond" w:hAnsi="Garamond"/>
          <w:sz w:val="22"/>
          <w:szCs w:val="22"/>
          <w:lang w:val="pl-PL"/>
        </w:rPr>
      </w:pPr>
      <w:bookmarkStart w:id="11" w:name="OLE_LINK3"/>
      <w:bookmarkStart w:id="12" w:name="OLE_LINK4"/>
    </w:p>
    <w:p w14:paraId="5A52ED92" w14:textId="77777777" w:rsidR="00DD2092" w:rsidRDefault="00DD2092" w:rsidP="00D176DC">
      <w:pPr>
        <w:jc w:val="right"/>
        <w:rPr>
          <w:rFonts w:asciiTheme="minorHAnsi" w:hAnsiTheme="minorHAnsi" w:cstheme="minorHAnsi"/>
          <w:b/>
        </w:rPr>
      </w:pPr>
    </w:p>
    <w:p w14:paraId="14C258D2" w14:textId="77777777" w:rsidR="00DD2092" w:rsidRDefault="00DD2092" w:rsidP="00D176DC">
      <w:pPr>
        <w:jc w:val="right"/>
        <w:rPr>
          <w:rFonts w:asciiTheme="minorHAnsi" w:hAnsiTheme="minorHAnsi" w:cstheme="minorHAnsi"/>
          <w:b/>
        </w:rPr>
      </w:pPr>
    </w:p>
    <w:p w14:paraId="56F1DE60" w14:textId="3A70CF02" w:rsidR="00D176DC" w:rsidRDefault="00D176DC" w:rsidP="00D176DC">
      <w:pPr>
        <w:jc w:val="right"/>
        <w:rPr>
          <w:rFonts w:asciiTheme="minorHAnsi" w:hAnsiTheme="minorHAnsi" w:cstheme="minorHAnsi"/>
          <w:b/>
        </w:rPr>
      </w:pPr>
      <w:r>
        <w:rPr>
          <w:rFonts w:asciiTheme="minorHAnsi" w:hAnsiTheme="minorHAnsi" w:cstheme="minorHAnsi"/>
          <w:b/>
        </w:rPr>
        <w:t>Załącznik nr 3 do SWZ</w:t>
      </w:r>
    </w:p>
    <w:p w14:paraId="17ECDE99" w14:textId="77777777" w:rsidR="00D176DC" w:rsidRDefault="00D176DC" w:rsidP="00D176DC">
      <w:pPr>
        <w:jc w:val="right"/>
        <w:rPr>
          <w:rFonts w:asciiTheme="minorHAnsi" w:hAnsiTheme="minorHAnsi" w:cstheme="minorHAnsi"/>
          <w:b/>
        </w:rPr>
      </w:pPr>
    </w:p>
    <w:p w14:paraId="75243F43" w14:textId="77777777" w:rsidR="00D176DC" w:rsidRDefault="00D176DC" w:rsidP="00D176DC">
      <w:pPr>
        <w:jc w:val="center"/>
        <w:rPr>
          <w:rFonts w:asciiTheme="minorHAnsi" w:hAnsiTheme="minorHAnsi" w:cstheme="minorHAnsi"/>
          <w:b/>
        </w:rPr>
      </w:pPr>
      <w:r>
        <w:rPr>
          <w:rFonts w:asciiTheme="minorHAnsi" w:hAnsiTheme="minorHAnsi" w:cstheme="minorHAnsi"/>
          <w:b/>
        </w:rPr>
        <w:t xml:space="preserve">UMOWA </w:t>
      </w:r>
    </w:p>
    <w:p w14:paraId="0A9BE993" w14:textId="77777777" w:rsidR="00D176DC" w:rsidRDefault="00D176DC" w:rsidP="00D176DC">
      <w:pPr>
        <w:rPr>
          <w:rFonts w:asciiTheme="minorHAnsi" w:hAnsiTheme="minorHAnsi" w:cstheme="minorHAnsi"/>
          <w:sz w:val="20"/>
          <w:szCs w:val="20"/>
        </w:rPr>
      </w:pPr>
    </w:p>
    <w:p w14:paraId="1A5C662D" w14:textId="77777777" w:rsidR="00D176DC" w:rsidRDefault="00D176DC" w:rsidP="00D176DC">
      <w:pPr>
        <w:rPr>
          <w:rFonts w:asciiTheme="minorHAnsi" w:hAnsiTheme="minorHAnsi" w:cstheme="minorHAnsi"/>
          <w:sz w:val="20"/>
          <w:szCs w:val="20"/>
        </w:rPr>
      </w:pPr>
      <w:r>
        <w:rPr>
          <w:rFonts w:asciiTheme="minorHAnsi" w:hAnsiTheme="minorHAnsi" w:cstheme="minorHAnsi"/>
          <w:sz w:val="20"/>
          <w:szCs w:val="20"/>
        </w:rPr>
        <w:t>zawarta w dniu ……………………2021 r. w Krakowie pomiędzy:</w:t>
      </w:r>
    </w:p>
    <w:p w14:paraId="65C8818B" w14:textId="77777777" w:rsidR="00D176DC" w:rsidRDefault="00D176DC" w:rsidP="00D176DC">
      <w:pPr>
        <w:shd w:val="clear" w:color="auto" w:fill="FFFFFF"/>
        <w:jc w:val="both"/>
        <w:rPr>
          <w:rFonts w:asciiTheme="minorHAnsi" w:hAnsiTheme="minorHAnsi" w:cstheme="minorHAnsi"/>
          <w:b/>
          <w:color w:val="FF0000"/>
          <w:spacing w:val="1"/>
          <w:sz w:val="20"/>
          <w:szCs w:val="20"/>
        </w:rPr>
      </w:pPr>
    </w:p>
    <w:p w14:paraId="581EB059" w14:textId="77777777" w:rsidR="00D176DC" w:rsidRDefault="00D176DC" w:rsidP="00D176DC">
      <w:pPr>
        <w:shd w:val="clear" w:color="auto" w:fill="FFFFFF"/>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w:t>
      </w:r>
      <w:proofErr w:type="spellStart"/>
      <w:r>
        <w:rPr>
          <w:rFonts w:asciiTheme="minorHAnsi" w:hAnsiTheme="minorHAnsi" w:cstheme="minorHAnsi"/>
          <w:spacing w:val="1"/>
          <w:sz w:val="20"/>
          <w:szCs w:val="20"/>
        </w:rPr>
        <w:t>Krakowa-Śródmieścia</w:t>
      </w:r>
      <w:proofErr w:type="spellEnd"/>
      <w:r>
        <w:rPr>
          <w:rFonts w:asciiTheme="minorHAnsi" w:hAnsiTheme="minorHAnsi" w:cstheme="minorHAnsi"/>
          <w:spacing w:val="1"/>
          <w:sz w:val="20"/>
          <w:szCs w:val="20"/>
        </w:rPr>
        <w:t xml:space="preserve"> w Krakowie, XI Wydział Gospodarczy Krajowego Rejestru Sądowego pod numerem KRS 0000006301, posiadającą NIP: 679-18-62-817, Regon: 351118089, numer BDO 000007808, z kapitałem zakładowym w wysokości 1 297 800 000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2C603407" w14:textId="77777777" w:rsidR="00D176DC" w:rsidRDefault="00D176DC" w:rsidP="00D176DC">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01B8C764" w14:textId="77777777" w:rsidR="00D176DC" w:rsidRDefault="00D176DC" w:rsidP="00D176DC">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28C5E873" w14:textId="77777777" w:rsidR="00D176DC" w:rsidRDefault="00D176DC" w:rsidP="00D176DC">
      <w:pPr>
        <w:shd w:val="clear" w:color="auto" w:fill="FFFFFF"/>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4B734232" w14:textId="77777777" w:rsidR="00D176DC" w:rsidRDefault="00D176DC" w:rsidP="00D176DC">
      <w:pPr>
        <w:shd w:val="clear" w:color="auto" w:fill="FFFFFF"/>
        <w:jc w:val="both"/>
        <w:rPr>
          <w:rFonts w:asciiTheme="minorHAnsi" w:hAnsiTheme="minorHAnsi" w:cstheme="minorHAnsi"/>
          <w:b/>
          <w:spacing w:val="1"/>
          <w:sz w:val="20"/>
          <w:szCs w:val="20"/>
        </w:rPr>
      </w:pPr>
    </w:p>
    <w:p w14:paraId="1FBF4E69" w14:textId="77777777" w:rsidR="00D176DC" w:rsidRDefault="00D176DC" w:rsidP="00D176DC">
      <w:pPr>
        <w:shd w:val="clear" w:color="auto" w:fill="FFFFFF"/>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092FC83F" w14:textId="77777777" w:rsidR="00D176DC" w:rsidRDefault="00D176DC" w:rsidP="00D176DC">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0921D1E9" w14:textId="77777777" w:rsidR="00D176DC" w:rsidRDefault="00D176DC" w:rsidP="00D176DC">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717E93E2" w14:textId="77777777" w:rsidR="00D176DC" w:rsidRDefault="00D176DC" w:rsidP="00D176DC">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1FFC46CE" w14:textId="77777777" w:rsidR="00D176DC" w:rsidRDefault="00D176DC" w:rsidP="00D176DC">
      <w:pPr>
        <w:shd w:val="clear" w:color="auto" w:fill="FFFFFF"/>
        <w:rPr>
          <w:rFonts w:asciiTheme="minorHAnsi" w:hAnsiTheme="minorHAnsi" w:cstheme="minorHAnsi"/>
          <w:bCs/>
          <w:i/>
          <w:sz w:val="20"/>
          <w:szCs w:val="20"/>
        </w:rPr>
      </w:pPr>
    </w:p>
    <w:p w14:paraId="2C35107F" w14:textId="77777777" w:rsidR="00D176DC" w:rsidRDefault="00D176DC" w:rsidP="00D176DC">
      <w:pPr>
        <w:shd w:val="clear" w:color="auto" w:fill="FFFFFF"/>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0AC6B2CE" w14:textId="77777777" w:rsidR="00D176DC" w:rsidRDefault="00D176DC" w:rsidP="00BF46EA">
      <w:pPr>
        <w:numPr>
          <w:ilvl w:val="0"/>
          <w:numId w:val="33"/>
        </w:numPr>
        <w:shd w:val="clear" w:color="auto" w:fill="FFFFFF"/>
        <w:spacing w:line="276" w:lineRule="auto"/>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2019 poz. 2019 z </w:t>
      </w:r>
      <w:proofErr w:type="spellStart"/>
      <w:r>
        <w:rPr>
          <w:rFonts w:asciiTheme="minorHAnsi" w:hAnsiTheme="minorHAnsi" w:cstheme="minorHAnsi"/>
          <w:bCs/>
          <w:spacing w:val="1"/>
          <w:sz w:val="20"/>
          <w:szCs w:val="20"/>
        </w:rPr>
        <w:t>późn</w:t>
      </w:r>
      <w:proofErr w:type="spellEnd"/>
      <w:r>
        <w:rPr>
          <w:rFonts w:asciiTheme="minorHAnsi" w:hAnsiTheme="minorHAnsi" w:cstheme="minorHAnsi"/>
          <w:bCs/>
          <w:spacing w:val="1"/>
          <w:sz w:val="20"/>
          <w:szCs w:val="20"/>
        </w:rPr>
        <w:t xml:space="preserve">. zm.), zwanej dalej: „PZP”, znak postępowania: </w:t>
      </w:r>
      <w:r>
        <w:rPr>
          <w:rFonts w:asciiTheme="minorHAnsi" w:hAnsiTheme="minorHAnsi" w:cstheme="minorHAnsi"/>
          <w:bCs/>
          <w:spacing w:val="1"/>
          <w:sz w:val="20"/>
          <w:szCs w:val="20"/>
        </w:rPr>
        <w:br/>
      </w:r>
      <w:r>
        <w:rPr>
          <w:rFonts w:asciiTheme="minorHAnsi" w:hAnsiTheme="minorHAnsi" w:cstheme="minorHAnsi"/>
          <w:b/>
          <w:sz w:val="20"/>
          <w:szCs w:val="20"/>
        </w:rPr>
        <w:t>SZP-271-PN-1/2021,</w:t>
      </w:r>
    </w:p>
    <w:p w14:paraId="03C63413" w14:textId="77777777" w:rsidR="00D176DC" w:rsidRDefault="00D176DC" w:rsidP="00BF46EA">
      <w:pPr>
        <w:numPr>
          <w:ilvl w:val="0"/>
          <w:numId w:val="33"/>
        </w:numPr>
        <w:shd w:val="clear" w:color="auto" w:fill="FFFFFF"/>
        <w:tabs>
          <w:tab w:val="num" w:pos="142"/>
        </w:tabs>
        <w:spacing w:line="276" w:lineRule="auto"/>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65C868F5" w14:textId="77777777" w:rsidR="00D176DC" w:rsidRDefault="00D176DC" w:rsidP="00D176DC">
      <w:pPr>
        <w:shd w:val="clear" w:color="auto" w:fill="FFFFFF"/>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546F77B6" w14:textId="77777777" w:rsidR="00D176DC" w:rsidRDefault="00D176DC" w:rsidP="00D176DC">
      <w:pPr>
        <w:shd w:val="clear" w:color="auto" w:fill="FFFFFF"/>
        <w:rPr>
          <w:rFonts w:asciiTheme="minorHAnsi" w:hAnsiTheme="minorHAnsi" w:cstheme="minorHAnsi"/>
          <w:bCs/>
          <w:spacing w:val="1"/>
          <w:sz w:val="20"/>
          <w:szCs w:val="20"/>
        </w:rPr>
      </w:pPr>
    </w:p>
    <w:p w14:paraId="535072DC"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1</w:t>
      </w:r>
    </w:p>
    <w:p w14:paraId="5053316C"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Przedmiot Umowy</w:t>
      </w:r>
    </w:p>
    <w:p w14:paraId="229BCB5C" w14:textId="77777777" w:rsidR="00D176DC" w:rsidRDefault="00D176DC" w:rsidP="00BF46EA">
      <w:pPr>
        <w:numPr>
          <w:ilvl w:val="0"/>
          <w:numId w:val="34"/>
        </w:numPr>
        <w:spacing w:line="276" w:lineRule="auto"/>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Zamawiający zleca, a Wykonawca przyjmuje do realizacji zamówienie polegające na </w:t>
      </w:r>
      <w:r>
        <w:rPr>
          <w:rFonts w:asciiTheme="minorHAnsi" w:hAnsiTheme="minorHAnsi" w:cstheme="minorHAnsi"/>
          <w:b/>
          <w:bCs/>
          <w:sz w:val="20"/>
          <w:szCs w:val="20"/>
        </w:rPr>
        <w:t>usłudze wykonania przeglądu i napraw urządzeń i instalacji podczas postoju Zakładu Termicznego Przekształcania Odpadów</w:t>
      </w:r>
      <w:r>
        <w:rPr>
          <w:rFonts w:asciiTheme="minorHAnsi" w:hAnsiTheme="minorHAnsi" w:cstheme="minorHAnsi"/>
          <w:sz w:val="20"/>
          <w:szCs w:val="20"/>
        </w:rPr>
        <w:t xml:space="preserve"> (dalej: </w:t>
      </w:r>
      <w:r>
        <w:rPr>
          <w:rFonts w:asciiTheme="minorHAnsi" w:hAnsiTheme="minorHAnsi" w:cstheme="minorHAnsi"/>
          <w:i/>
          <w:sz w:val="20"/>
          <w:szCs w:val="20"/>
        </w:rPr>
        <w:t>„przedmiot Umowy”</w:t>
      </w:r>
      <w:r>
        <w:rPr>
          <w:rFonts w:asciiTheme="minorHAnsi" w:hAnsiTheme="minorHAnsi" w:cstheme="minorHAnsi"/>
          <w:sz w:val="20"/>
          <w:szCs w:val="20"/>
        </w:rPr>
        <w:t>).</w:t>
      </w:r>
    </w:p>
    <w:p w14:paraId="4DD55B11" w14:textId="77777777" w:rsidR="00D176DC" w:rsidRDefault="00D176DC" w:rsidP="00BF46EA">
      <w:pPr>
        <w:numPr>
          <w:ilvl w:val="0"/>
          <w:numId w:val="34"/>
        </w:numPr>
        <w:tabs>
          <w:tab w:val="num" w:pos="284"/>
        </w:tabs>
        <w:spacing w:line="276" w:lineRule="auto"/>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Przedmiot Umowy zostanie wykonany w następujących zakresach:</w:t>
      </w:r>
    </w:p>
    <w:p w14:paraId="0D13826E" w14:textId="77777777" w:rsidR="00D176DC" w:rsidRDefault="00D176DC" w:rsidP="00BF46EA">
      <w:pPr>
        <w:numPr>
          <w:ilvl w:val="1"/>
          <w:numId w:val="34"/>
        </w:numPr>
        <w:spacing w:line="276" w:lineRule="auto"/>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Część 1: Remont kotłów wraz z instalacją oczyszczania spalin</w:t>
      </w:r>
    </w:p>
    <w:p w14:paraId="407F74FA" w14:textId="77777777" w:rsidR="00D176DC" w:rsidRDefault="00D176DC" w:rsidP="00BF46EA">
      <w:pPr>
        <w:numPr>
          <w:ilvl w:val="1"/>
          <w:numId w:val="34"/>
        </w:numPr>
        <w:spacing w:line="276" w:lineRule="auto"/>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Część 2: Przegląd transportu żużla i popiołów</w:t>
      </w:r>
    </w:p>
    <w:p w14:paraId="74B76B71" w14:textId="77777777" w:rsidR="00D176DC" w:rsidRDefault="00D176DC" w:rsidP="00BF46EA">
      <w:pPr>
        <w:numPr>
          <w:ilvl w:val="1"/>
          <w:numId w:val="34"/>
        </w:numPr>
        <w:spacing w:line="276" w:lineRule="auto"/>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Część 3: Chemiczne czyszczenie kondensatora pary oraz rurociągów</w:t>
      </w:r>
    </w:p>
    <w:p w14:paraId="3BA1B8F9" w14:textId="77777777" w:rsidR="00D176DC" w:rsidRDefault="00D176DC" w:rsidP="00BF46EA">
      <w:pPr>
        <w:numPr>
          <w:ilvl w:val="1"/>
          <w:numId w:val="34"/>
        </w:numPr>
        <w:spacing w:line="276" w:lineRule="auto"/>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Część 4: Serwis pomp</w:t>
      </w:r>
    </w:p>
    <w:p w14:paraId="46420A17" w14:textId="77777777" w:rsidR="00D176DC" w:rsidRDefault="00D176DC" w:rsidP="00BF46EA">
      <w:pPr>
        <w:numPr>
          <w:ilvl w:val="1"/>
          <w:numId w:val="34"/>
        </w:numPr>
        <w:spacing w:line="276" w:lineRule="auto"/>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Część 5: Przegląd instalacji elektrycznej</w:t>
      </w:r>
    </w:p>
    <w:p w14:paraId="6E89E1D4" w14:textId="77777777" w:rsidR="00D176DC" w:rsidRDefault="00D176DC" w:rsidP="00BF46EA">
      <w:pPr>
        <w:numPr>
          <w:ilvl w:val="1"/>
          <w:numId w:val="34"/>
        </w:numPr>
        <w:spacing w:line="276" w:lineRule="auto"/>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Część 6: Przegląd linii waloryzacji żużla</w:t>
      </w:r>
    </w:p>
    <w:p w14:paraId="3AA97B2D" w14:textId="77777777" w:rsidR="00D176DC" w:rsidRDefault="00D176DC" w:rsidP="00BF46EA">
      <w:pPr>
        <w:numPr>
          <w:ilvl w:val="1"/>
          <w:numId w:val="34"/>
        </w:numPr>
        <w:spacing w:line="276" w:lineRule="auto"/>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Część 7: Usługa sprzątania </w:t>
      </w:r>
    </w:p>
    <w:p w14:paraId="12E73C40" w14:textId="77777777" w:rsidR="00D176DC" w:rsidRDefault="00D176DC" w:rsidP="00BF46EA">
      <w:pPr>
        <w:numPr>
          <w:ilvl w:val="1"/>
          <w:numId w:val="34"/>
        </w:numPr>
        <w:spacing w:line="276" w:lineRule="auto"/>
        <w:jc w:val="both"/>
        <w:rPr>
          <w:rFonts w:asciiTheme="minorHAnsi" w:hAnsiTheme="minorHAnsi" w:cstheme="minorHAnsi"/>
          <w:sz w:val="20"/>
          <w:szCs w:val="20"/>
        </w:rPr>
      </w:pPr>
      <w:r>
        <w:rPr>
          <w:rFonts w:asciiTheme="minorHAnsi" w:eastAsia="Times New Roman" w:hAnsiTheme="minorHAnsi" w:cstheme="minorHAnsi"/>
          <w:bCs/>
          <w:sz w:val="20"/>
          <w:szCs w:val="20"/>
          <w:lang w:eastAsia="ar-SA"/>
        </w:rPr>
        <w:t>Część 8: Przegląd i konserwacja urządzeń pomocniczych</w:t>
      </w:r>
    </w:p>
    <w:p w14:paraId="4BFF20FE" w14:textId="77777777" w:rsidR="00D176DC" w:rsidRDefault="00D176DC" w:rsidP="00BF46EA">
      <w:pPr>
        <w:numPr>
          <w:ilvl w:val="0"/>
          <w:numId w:val="34"/>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Szczegółowy opis przedmiotu Umowy zawiera załącznik nr 1 do Umowy.</w:t>
      </w:r>
    </w:p>
    <w:p w14:paraId="15A17D87" w14:textId="77777777" w:rsidR="00D176DC" w:rsidRDefault="00D176DC" w:rsidP="00BF46EA">
      <w:pPr>
        <w:numPr>
          <w:ilvl w:val="0"/>
          <w:numId w:val="34"/>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Miejsce realizacji Umowy: Zakład Termicznego Przekształcania Odpadów ul Giedroycia 23 Kraków</w:t>
      </w:r>
    </w:p>
    <w:p w14:paraId="6F5961EE" w14:textId="77777777" w:rsidR="00D176DC" w:rsidRDefault="00D176DC" w:rsidP="00BF46EA">
      <w:pPr>
        <w:numPr>
          <w:ilvl w:val="0"/>
          <w:numId w:val="34"/>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Pr>
          <w:rFonts w:asciiTheme="minorHAnsi" w:hAnsiTheme="minorHAnsi" w:cstheme="minorHAnsi"/>
          <w:b/>
          <w:bCs/>
          <w:i/>
          <w:iCs/>
          <w:sz w:val="20"/>
          <w:szCs w:val="20"/>
        </w:rPr>
        <w:t>załączniku nr 1</w:t>
      </w:r>
      <w:r>
        <w:rPr>
          <w:rFonts w:asciiTheme="minorHAnsi" w:hAnsiTheme="minorHAnsi" w:cstheme="minorHAnsi"/>
          <w:sz w:val="20"/>
          <w:szCs w:val="20"/>
        </w:rPr>
        <w:t xml:space="preserve"> do Umowy oraz ofertą Wykonawcy, stanowiącą </w:t>
      </w:r>
      <w:r>
        <w:rPr>
          <w:rFonts w:asciiTheme="minorHAnsi" w:hAnsiTheme="minorHAnsi" w:cstheme="minorHAnsi"/>
          <w:b/>
          <w:bCs/>
          <w:i/>
          <w:iCs/>
          <w:sz w:val="20"/>
          <w:szCs w:val="20"/>
        </w:rPr>
        <w:t>załącznik nr 2</w:t>
      </w:r>
      <w:r>
        <w:rPr>
          <w:rFonts w:asciiTheme="minorHAnsi" w:hAnsiTheme="minorHAnsi" w:cstheme="minorHAnsi"/>
          <w:sz w:val="20"/>
          <w:szCs w:val="20"/>
        </w:rPr>
        <w:t xml:space="preserve"> do Umowy.</w:t>
      </w:r>
    </w:p>
    <w:p w14:paraId="530EE903" w14:textId="3471F0E5" w:rsidR="00D176DC" w:rsidRDefault="00D176DC" w:rsidP="00BF46EA">
      <w:pPr>
        <w:numPr>
          <w:ilvl w:val="0"/>
          <w:numId w:val="34"/>
        </w:numPr>
        <w:spacing w:line="276" w:lineRule="auto"/>
        <w:ind w:left="357" w:hanging="357"/>
        <w:jc w:val="both"/>
        <w:rPr>
          <w:rFonts w:asciiTheme="minorHAnsi" w:hAnsiTheme="minorHAnsi" w:cstheme="minorHAnsi"/>
          <w:sz w:val="20"/>
          <w:szCs w:val="20"/>
        </w:rPr>
      </w:pPr>
      <w:r>
        <w:rPr>
          <w:rFonts w:asciiTheme="minorHAnsi" w:hAnsiTheme="minorHAnsi" w:cstheme="minorHAnsi"/>
          <w:sz w:val="20"/>
          <w:szCs w:val="20"/>
        </w:rPr>
        <w:t>Prace eksploatacyjne (obsługa, konserwacja, remont, montaż)  prowadzi się zgodnie z instrukcją eksploatacji urządzenia energetycznego lub grup urządzeń energetycznych</w:t>
      </w:r>
      <w:r w:rsidR="00BB6B0D">
        <w:rPr>
          <w:rFonts w:asciiTheme="minorHAnsi" w:hAnsiTheme="minorHAnsi" w:cstheme="minorHAnsi"/>
          <w:sz w:val="20"/>
          <w:szCs w:val="20"/>
        </w:rPr>
        <w:t>.</w:t>
      </w:r>
    </w:p>
    <w:p w14:paraId="7E0DF42C" w14:textId="77777777" w:rsidR="00D176DC" w:rsidRDefault="00D176DC" w:rsidP="00BF46EA">
      <w:pPr>
        <w:numPr>
          <w:ilvl w:val="0"/>
          <w:numId w:val="34"/>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785D4540" w14:textId="77777777" w:rsidR="00D176DC" w:rsidRPr="00BB6B0D" w:rsidRDefault="00D176DC" w:rsidP="00BF46EA">
      <w:pPr>
        <w:numPr>
          <w:ilvl w:val="0"/>
          <w:numId w:val="34"/>
        </w:numPr>
        <w:tabs>
          <w:tab w:val="num" w:pos="284"/>
        </w:tabs>
        <w:spacing w:line="276" w:lineRule="auto"/>
        <w:ind w:left="284" w:hanging="284"/>
        <w:jc w:val="both"/>
        <w:rPr>
          <w:rFonts w:asciiTheme="minorHAnsi" w:hAnsiTheme="minorHAnsi" w:cstheme="minorHAnsi"/>
          <w:sz w:val="20"/>
          <w:szCs w:val="20"/>
        </w:rPr>
      </w:pPr>
      <w:bookmarkStart w:id="13" w:name="_Hlk62634916"/>
      <w:r w:rsidRPr="00BB6B0D">
        <w:rPr>
          <w:rFonts w:cstheme="minorHAnsi"/>
          <w:sz w:val="20"/>
          <w:szCs w:val="20"/>
        </w:rPr>
        <w:lastRenderedPageBreak/>
        <w:t>W przypadku</w:t>
      </w:r>
      <w:bookmarkEnd w:id="13"/>
      <w:r w:rsidRPr="00BB6B0D">
        <w:rPr>
          <w:rFonts w:cstheme="minorHAnsi"/>
          <w:sz w:val="20"/>
          <w:szCs w:val="20"/>
        </w:rPr>
        <w:t>, gdy przedmiot umowy będzie obejmował prace na terenie ZTPO</w:t>
      </w:r>
      <w:r w:rsidRPr="00BB6B0D">
        <w:rPr>
          <w:rFonts w:asciiTheme="minorHAnsi" w:hAnsiTheme="minorHAnsi" w:cstheme="minorHAnsi"/>
          <w:sz w:val="20"/>
          <w:szCs w:val="20"/>
        </w:rPr>
        <w:t xml:space="preserve">, Wykonawca zobowiązuje się do stosowania wymogów w zakresie BHP, ochrony środowiska i </w:t>
      </w:r>
      <w:proofErr w:type="spellStart"/>
      <w:r w:rsidRPr="00BB6B0D">
        <w:rPr>
          <w:rFonts w:asciiTheme="minorHAnsi" w:hAnsiTheme="minorHAnsi" w:cstheme="minorHAnsi"/>
          <w:sz w:val="20"/>
          <w:szCs w:val="20"/>
        </w:rPr>
        <w:t>ppoż</w:t>
      </w:r>
      <w:proofErr w:type="spellEnd"/>
      <w:r w:rsidRPr="00BB6B0D">
        <w:rPr>
          <w:rFonts w:asciiTheme="minorHAnsi" w:hAnsiTheme="minorHAnsi" w:cstheme="minorHAnsi"/>
          <w:sz w:val="20"/>
          <w:szCs w:val="20"/>
        </w:rPr>
        <w:t xml:space="preserve">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i upoważnienia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8 ust. 1 pkt 5 Umowy.</w:t>
      </w:r>
    </w:p>
    <w:p w14:paraId="2D369F76" w14:textId="77777777" w:rsidR="00D176DC" w:rsidRDefault="00D176DC" w:rsidP="00BF46EA">
      <w:pPr>
        <w:numPr>
          <w:ilvl w:val="0"/>
          <w:numId w:val="34"/>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w:t>
      </w:r>
    </w:p>
    <w:p w14:paraId="23904B69" w14:textId="77777777" w:rsidR="00D176DC" w:rsidRDefault="00D176DC" w:rsidP="00BF46EA">
      <w:pPr>
        <w:numPr>
          <w:ilvl w:val="0"/>
          <w:numId w:val="34"/>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71A9B0F1" w14:textId="77777777" w:rsidR="00D176DC" w:rsidRDefault="00D176DC" w:rsidP="00BF46EA">
      <w:pPr>
        <w:numPr>
          <w:ilvl w:val="0"/>
          <w:numId w:val="34"/>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iCs/>
          <w:sz w:val="20"/>
          <w:szCs w:val="20"/>
          <w:lang w:eastAsia="pl-PL"/>
        </w:rPr>
        <w:t xml:space="preserve">a odpowiedzialność za ewentualne niedotrzymanie tych obowiązków obarcza Wykonawcę. </w:t>
      </w:r>
    </w:p>
    <w:p w14:paraId="15F5F76D" w14:textId="708AD36C" w:rsidR="00D176DC" w:rsidRDefault="00D176DC" w:rsidP="00BF46EA">
      <w:pPr>
        <w:numPr>
          <w:ilvl w:val="0"/>
          <w:numId w:val="34"/>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Zamawiający zastrzega sobie prawo aby na czas wykonywania prac remontowych lub modernizacyjnych przy nieczynnych urządzeniach i instalacjach energetycznych obowiązek wystawiania poleceń i dopuszczenia do pracy m</w:t>
      </w:r>
      <w:r w:rsidR="00B26683">
        <w:rPr>
          <w:rFonts w:asciiTheme="minorHAnsi" w:hAnsiTheme="minorHAnsi" w:cstheme="minorHAnsi"/>
          <w:sz w:val="20"/>
          <w:szCs w:val="20"/>
        </w:rPr>
        <w:t>ógł</w:t>
      </w:r>
      <w:r>
        <w:rPr>
          <w:rFonts w:asciiTheme="minorHAnsi" w:hAnsiTheme="minorHAnsi" w:cstheme="minorHAnsi"/>
          <w:sz w:val="20"/>
          <w:szCs w:val="20"/>
        </w:rPr>
        <w:t xml:space="preserve"> być przekazany wykonawcy tych prac. Przekazanie urządzeń odbywa się na podstawie protokołu uzgodnień.</w:t>
      </w:r>
    </w:p>
    <w:p w14:paraId="1821DD67" w14:textId="77777777" w:rsidR="00D176DC" w:rsidRDefault="00D176DC" w:rsidP="00D176DC">
      <w:pPr>
        <w:ind w:left="284"/>
        <w:jc w:val="both"/>
        <w:rPr>
          <w:rFonts w:asciiTheme="minorHAnsi" w:hAnsiTheme="minorHAnsi" w:cstheme="minorHAnsi"/>
          <w:color w:val="FF0000"/>
          <w:sz w:val="20"/>
          <w:szCs w:val="20"/>
        </w:rPr>
      </w:pPr>
    </w:p>
    <w:p w14:paraId="663772DC" w14:textId="77777777" w:rsidR="00D176DC" w:rsidRDefault="00D176DC" w:rsidP="00D176DC">
      <w:pPr>
        <w:ind w:left="284"/>
        <w:jc w:val="both"/>
        <w:rPr>
          <w:rFonts w:asciiTheme="minorHAnsi" w:hAnsiTheme="minorHAnsi" w:cstheme="minorHAnsi"/>
          <w:color w:val="FF0000"/>
          <w:sz w:val="20"/>
          <w:szCs w:val="20"/>
        </w:rPr>
      </w:pPr>
    </w:p>
    <w:p w14:paraId="783E55D5"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2</w:t>
      </w:r>
    </w:p>
    <w:p w14:paraId="0A6FCC83"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7E056214" w14:textId="7FCAFDB8" w:rsidR="00D176DC" w:rsidRPr="00BB6B0D" w:rsidRDefault="00D176DC" w:rsidP="00BF46EA">
      <w:pPr>
        <w:pStyle w:val="Akapitzlist"/>
        <w:numPr>
          <w:ilvl w:val="0"/>
          <w:numId w:val="35"/>
        </w:numPr>
        <w:tabs>
          <w:tab w:val="center" w:pos="4536"/>
          <w:tab w:val="right" w:pos="9072"/>
        </w:tabs>
        <w:spacing w:line="276" w:lineRule="auto"/>
        <w:ind w:left="426"/>
        <w:jc w:val="both"/>
        <w:rPr>
          <w:rFonts w:asciiTheme="minorHAnsi" w:hAnsiTheme="minorHAnsi" w:cstheme="minorHAnsi"/>
          <w:b/>
          <w:bCs/>
          <w:sz w:val="20"/>
          <w:szCs w:val="20"/>
        </w:rPr>
      </w:pPr>
      <w:r w:rsidRPr="00BB6B0D">
        <w:rPr>
          <w:rFonts w:asciiTheme="minorHAnsi" w:hAnsiTheme="minorHAnsi" w:cstheme="minorHAnsi"/>
          <w:sz w:val="20"/>
          <w:szCs w:val="20"/>
        </w:rPr>
        <w:t xml:space="preserve">Termin postoju ZTPO wyznaczono na dni: </w:t>
      </w:r>
      <w:r w:rsidR="00B24915" w:rsidRPr="00B24915">
        <w:rPr>
          <w:rFonts w:asciiTheme="minorHAnsi" w:hAnsiTheme="minorHAnsi" w:cstheme="minorHAnsi"/>
          <w:b/>
          <w:bCs/>
          <w:sz w:val="20"/>
          <w:szCs w:val="20"/>
        </w:rPr>
        <w:t>25 sierpnia do 10 września 2021 r</w:t>
      </w:r>
    </w:p>
    <w:p w14:paraId="2F9084B7" w14:textId="60C14944" w:rsidR="00D176DC" w:rsidRPr="00BB6B0D" w:rsidRDefault="00BB6B0D" w:rsidP="00BF46EA">
      <w:pPr>
        <w:pStyle w:val="Akapitzlist"/>
        <w:numPr>
          <w:ilvl w:val="0"/>
          <w:numId w:val="35"/>
        </w:numPr>
        <w:rPr>
          <w:rFonts w:asciiTheme="minorHAnsi" w:hAnsiTheme="minorHAnsi" w:cstheme="minorHAnsi"/>
          <w:i/>
          <w:iCs/>
          <w:sz w:val="20"/>
          <w:szCs w:val="20"/>
        </w:rPr>
      </w:pPr>
      <w:r w:rsidRPr="00BB6B0D">
        <w:rPr>
          <w:rFonts w:asciiTheme="minorHAnsi" w:hAnsiTheme="minorHAnsi" w:cstheme="minorHAnsi"/>
          <w:sz w:val="20"/>
          <w:szCs w:val="20"/>
        </w:rPr>
        <w:t xml:space="preserve">Pełny zakres prac objętych zamówieniem musi zostać wykonany zgodnie z ogólnym harmonogramem prac, szczegółowy harmonogram zostanie opracowany przez Wykonawcę i przedstawiony do akceptacji Zamawiającego nie później niż do 30.07.2021 r. </w:t>
      </w:r>
      <w:r w:rsidRPr="00BB6B0D">
        <w:rPr>
          <w:rFonts w:asciiTheme="minorHAnsi" w:hAnsiTheme="minorHAnsi" w:cstheme="minorHAnsi"/>
          <w:i/>
          <w:iCs/>
          <w:sz w:val="20"/>
          <w:szCs w:val="20"/>
        </w:rPr>
        <w:t>W przypadku gdy umowa o zamówienie publiczne zostanie podpisana w terminie po 19.07.2021 r. Wykonawca zobowiązany jest dostarczyć harmonogram w terminie do 2 tygodni od podpisania umowy.</w:t>
      </w:r>
      <w:r>
        <w:rPr>
          <w:rFonts w:asciiTheme="minorHAnsi" w:hAnsiTheme="minorHAnsi" w:cstheme="minorHAnsi"/>
          <w:i/>
          <w:iCs/>
          <w:sz w:val="20"/>
          <w:szCs w:val="20"/>
        </w:rPr>
        <w:t xml:space="preserve"> </w:t>
      </w:r>
      <w:r w:rsidR="00D176DC" w:rsidRPr="00BB6B0D">
        <w:rPr>
          <w:rFonts w:asciiTheme="minorHAnsi" w:hAnsiTheme="minorHAnsi" w:cstheme="minorHAnsi"/>
          <w:sz w:val="20"/>
          <w:szCs w:val="20"/>
        </w:rPr>
        <w:t>który stanowił będzie między innymi narzędzie kontroli ich postępu.</w:t>
      </w:r>
    </w:p>
    <w:p w14:paraId="5640263D" w14:textId="3440D993" w:rsidR="00D176DC" w:rsidRPr="00BB6B0D" w:rsidRDefault="00D176DC" w:rsidP="00BF46EA">
      <w:pPr>
        <w:pStyle w:val="Akapitzlist"/>
        <w:numPr>
          <w:ilvl w:val="0"/>
          <w:numId w:val="35"/>
        </w:numPr>
        <w:tabs>
          <w:tab w:val="center" w:pos="4536"/>
          <w:tab w:val="right" w:pos="9072"/>
        </w:tabs>
        <w:spacing w:line="276" w:lineRule="auto"/>
        <w:jc w:val="both"/>
        <w:rPr>
          <w:rFonts w:asciiTheme="minorHAnsi" w:hAnsiTheme="minorHAnsi" w:cstheme="minorHAnsi"/>
          <w:sz w:val="20"/>
          <w:szCs w:val="20"/>
        </w:rPr>
      </w:pPr>
      <w:r w:rsidRPr="00BB6B0D">
        <w:rPr>
          <w:rFonts w:asciiTheme="minorHAnsi" w:hAnsiTheme="minorHAnsi" w:cstheme="minorHAnsi"/>
          <w:sz w:val="20"/>
          <w:szCs w:val="20"/>
        </w:rPr>
        <w:t xml:space="preserve">Pełny zakres prac objętych zamówieniem musi zostać wykonany w okresie …………………, przy czym prace  limitujące uruchomienie instalacji ZTPO muszą być wykonane zgodnie z harmonogramem określonym w pkt. </w:t>
      </w:r>
      <w:r w:rsidR="00BB6B0D" w:rsidRPr="00BB6B0D">
        <w:rPr>
          <w:rFonts w:asciiTheme="minorHAnsi" w:hAnsiTheme="minorHAnsi" w:cstheme="minorHAnsi"/>
          <w:sz w:val="20"/>
          <w:szCs w:val="20"/>
        </w:rPr>
        <w:t>8.2</w:t>
      </w:r>
      <w:r w:rsidRPr="00BB6B0D">
        <w:rPr>
          <w:rFonts w:asciiTheme="minorHAnsi" w:hAnsiTheme="minorHAnsi" w:cstheme="minorHAnsi"/>
          <w:sz w:val="20"/>
          <w:szCs w:val="20"/>
        </w:rPr>
        <w:t xml:space="preserve"> </w:t>
      </w:r>
      <w:r w:rsidR="00B24915">
        <w:rPr>
          <w:rFonts w:asciiTheme="minorHAnsi" w:hAnsiTheme="minorHAnsi" w:cstheme="minorHAnsi"/>
          <w:sz w:val="20"/>
          <w:szCs w:val="20"/>
        </w:rPr>
        <w:t>Specyfikacji Warunków Zamówienia (SWZ)</w:t>
      </w:r>
      <w:r w:rsidRPr="00BB6B0D">
        <w:rPr>
          <w:rFonts w:asciiTheme="minorHAnsi" w:hAnsiTheme="minorHAnsi" w:cstheme="minorHAnsi"/>
          <w:sz w:val="20"/>
          <w:szCs w:val="20"/>
        </w:rPr>
        <w:t xml:space="preserve">. </w:t>
      </w:r>
    </w:p>
    <w:p w14:paraId="7607D01E" w14:textId="77777777" w:rsidR="00D176DC" w:rsidRPr="00BB6B0D" w:rsidRDefault="00D176DC" w:rsidP="00BF46EA">
      <w:pPr>
        <w:pStyle w:val="Akapitzlist"/>
        <w:numPr>
          <w:ilvl w:val="0"/>
          <w:numId w:val="35"/>
        </w:numPr>
        <w:tabs>
          <w:tab w:val="center" w:pos="4536"/>
          <w:tab w:val="right" w:pos="9072"/>
        </w:tabs>
        <w:spacing w:line="276" w:lineRule="auto"/>
        <w:jc w:val="both"/>
        <w:rPr>
          <w:rFonts w:asciiTheme="minorHAnsi" w:hAnsiTheme="minorHAnsi" w:cstheme="minorHAnsi"/>
          <w:sz w:val="20"/>
          <w:szCs w:val="20"/>
        </w:rPr>
      </w:pPr>
      <w:r w:rsidRPr="00BB6B0D">
        <w:rPr>
          <w:rFonts w:asciiTheme="minorHAnsi" w:hAnsiTheme="minorHAnsi" w:cstheme="minorHAnsi"/>
          <w:sz w:val="20"/>
          <w:szCs w:val="20"/>
        </w:rPr>
        <w:t>Realizacja Usług odbywać się będzie na poniższych zasadach:</w:t>
      </w:r>
    </w:p>
    <w:p w14:paraId="24C80690" w14:textId="77777777" w:rsidR="00D176DC" w:rsidRPr="00BB6B0D" w:rsidRDefault="00D176DC" w:rsidP="00B24915">
      <w:pPr>
        <w:pStyle w:val="Akapitzlist"/>
        <w:tabs>
          <w:tab w:val="center" w:pos="4536"/>
          <w:tab w:val="right" w:pos="9072"/>
        </w:tabs>
        <w:ind w:left="789" w:hanging="284"/>
        <w:jc w:val="both"/>
        <w:rPr>
          <w:rFonts w:asciiTheme="minorHAnsi" w:hAnsiTheme="minorHAnsi" w:cstheme="minorHAnsi"/>
          <w:sz w:val="20"/>
          <w:szCs w:val="20"/>
        </w:rPr>
      </w:pPr>
      <w:r w:rsidRPr="00BB6B0D">
        <w:rPr>
          <w:rFonts w:asciiTheme="minorHAnsi" w:hAnsiTheme="minorHAnsi" w:cstheme="minorHAnsi"/>
          <w:sz w:val="20"/>
          <w:szCs w:val="20"/>
        </w:rPr>
        <w:t>1)</w:t>
      </w:r>
      <w:r w:rsidRPr="00BB6B0D">
        <w:rPr>
          <w:rFonts w:asciiTheme="minorHAnsi" w:hAnsiTheme="minorHAnsi" w:cstheme="minorHAnsi"/>
          <w:sz w:val="20"/>
          <w:szCs w:val="20"/>
        </w:rPr>
        <w:tab/>
        <w:t xml:space="preserve"> usługi realizowane będą co najmniej przez osoby wskazane w ofercie Wykonawcy, posiadające stosowne uprawnienia (o ile są wymagane);</w:t>
      </w:r>
    </w:p>
    <w:p w14:paraId="28B078F0" w14:textId="10D657C1" w:rsidR="00D176DC" w:rsidRPr="00BB6B0D" w:rsidRDefault="00D176DC" w:rsidP="00B24915">
      <w:pPr>
        <w:pStyle w:val="Akapitzlist"/>
        <w:tabs>
          <w:tab w:val="center" w:pos="4536"/>
          <w:tab w:val="right" w:pos="9072"/>
        </w:tabs>
        <w:ind w:left="789" w:hanging="284"/>
        <w:jc w:val="both"/>
        <w:rPr>
          <w:rFonts w:asciiTheme="minorHAnsi" w:hAnsiTheme="minorHAnsi" w:cstheme="minorHAnsi"/>
          <w:sz w:val="20"/>
          <w:szCs w:val="20"/>
        </w:rPr>
      </w:pPr>
      <w:r w:rsidRPr="00BB6B0D">
        <w:rPr>
          <w:rFonts w:asciiTheme="minorHAnsi" w:hAnsiTheme="minorHAnsi" w:cstheme="minorHAnsi"/>
          <w:sz w:val="20"/>
          <w:szCs w:val="20"/>
        </w:rPr>
        <w:t>2)</w:t>
      </w:r>
      <w:r w:rsidR="00B24915">
        <w:rPr>
          <w:rFonts w:asciiTheme="minorHAnsi" w:hAnsiTheme="minorHAnsi" w:cstheme="minorHAnsi"/>
          <w:sz w:val="20"/>
          <w:szCs w:val="20"/>
        </w:rPr>
        <w:t xml:space="preserve">  </w:t>
      </w:r>
      <w:r w:rsidRPr="00BB6B0D">
        <w:rPr>
          <w:rFonts w:asciiTheme="minorHAnsi" w:hAnsiTheme="minorHAnsi" w:cstheme="minorHAnsi"/>
          <w:sz w:val="20"/>
          <w:szCs w:val="20"/>
        </w:rPr>
        <w:t xml:space="preserve"> komunikacja dotycząca realizacji Usług odbywała się będzie w języku polskim;</w:t>
      </w:r>
    </w:p>
    <w:p w14:paraId="151C52A0" w14:textId="77777777" w:rsidR="00D176DC" w:rsidRPr="00BB6B0D" w:rsidRDefault="00D176DC" w:rsidP="00B24915">
      <w:pPr>
        <w:pStyle w:val="Akapitzlist"/>
        <w:tabs>
          <w:tab w:val="center" w:pos="4536"/>
          <w:tab w:val="right" w:pos="9072"/>
        </w:tabs>
        <w:ind w:left="789" w:hanging="284"/>
        <w:jc w:val="both"/>
        <w:rPr>
          <w:rFonts w:asciiTheme="minorHAnsi" w:hAnsiTheme="minorHAnsi" w:cstheme="minorHAnsi"/>
          <w:sz w:val="20"/>
          <w:szCs w:val="20"/>
        </w:rPr>
      </w:pPr>
      <w:r w:rsidRPr="00BB6B0D">
        <w:rPr>
          <w:rFonts w:asciiTheme="minorHAnsi" w:hAnsiTheme="minorHAnsi" w:cstheme="minorHAnsi"/>
          <w:sz w:val="20"/>
          <w:szCs w:val="20"/>
        </w:rPr>
        <w:t>3)</w:t>
      </w:r>
      <w:r w:rsidRPr="00BB6B0D">
        <w:rPr>
          <w:rFonts w:asciiTheme="minorHAnsi" w:hAnsiTheme="minorHAnsi" w:cstheme="minorHAnsi"/>
          <w:sz w:val="20"/>
          <w:szCs w:val="20"/>
        </w:rPr>
        <w:tab/>
        <w:t xml:space="preserve"> Wykonawca zobowiązuje się wykonać przedmiot umowy w czasie możliwie najkrótszym, gwarantując odpowiednią jakość wykonanych prac;</w:t>
      </w:r>
    </w:p>
    <w:p w14:paraId="7A9A89E1" w14:textId="77777777" w:rsidR="00D176DC" w:rsidRPr="00BB6B0D" w:rsidRDefault="00D176DC" w:rsidP="00B24915">
      <w:pPr>
        <w:pStyle w:val="Akapitzlist"/>
        <w:tabs>
          <w:tab w:val="center" w:pos="4536"/>
          <w:tab w:val="right" w:pos="9072"/>
        </w:tabs>
        <w:ind w:left="789" w:hanging="284"/>
        <w:jc w:val="both"/>
        <w:rPr>
          <w:rFonts w:asciiTheme="minorHAnsi" w:hAnsiTheme="minorHAnsi" w:cstheme="minorHAnsi"/>
          <w:sz w:val="20"/>
          <w:szCs w:val="20"/>
        </w:rPr>
      </w:pPr>
      <w:r w:rsidRPr="00BB6B0D">
        <w:rPr>
          <w:rFonts w:asciiTheme="minorHAnsi" w:hAnsiTheme="minorHAnsi" w:cstheme="minorHAnsi"/>
          <w:sz w:val="20"/>
          <w:szCs w:val="20"/>
        </w:rPr>
        <w:t>4) za odpowiednie przygotowanie i zabezpieczenie stanowisk pracy odpowiada Wykonawca;</w:t>
      </w:r>
    </w:p>
    <w:p w14:paraId="15A88111" w14:textId="08088D78" w:rsidR="00D176DC" w:rsidRPr="0031268B" w:rsidRDefault="00D176DC" w:rsidP="00B24915">
      <w:pPr>
        <w:pStyle w:val="Akapitzlist"/>
        <w:tabs>
          <w:tab w:val="center" w:pos="4536"/>
          <w:tab w:val="right" w:pos="9072"/>
        </w:tabs>
        <w:ind w:left="789" w:hanging="284"/>
        <w:jc w:val="both"/>
        <w:rPr>
          <w:rFonts w:asciiTheme="minorHAnsi" w:hAnsiTheme="minorHAnsi" w:cstheme="minorHAnsi"/>
          <w:sz w:val="20"/>
          <w:szCs w:val="20"/>
        </w:rPr>
      </w:pPr>
      <w:r w:rsidRPr="0031268B">
        <w:rPr>
          <w:rFonts w:asciiTheme="minorHAnsi" w:hAnsiTheme="minorHAnsi" w:cstheme="minorHAnsi"/>
          <w:sz w:val="20"/>
          <w:szCs w:val="20"/>
        </w:rPr>
        <w:t xml:space="preserve">5) </w:t>
      </w:r>
      <w:r w:rsidR="00BB6B0D" w:rsidRPr="0031268B">
        <w:rPr>
          <w:rFonts w:asciiTheme="minorHAnsi" w:hAnsiTheme="minorHAnsi" w:cstheme="minorHAnsi"/>
          <w:sz w:val="20"/>
          <w:szCs w:val="20"/>
        </w:rPr>
        <w:t>Z</w:t>
      </w:r>
      <w:r w:rsidRPr="0031268B">
        <w:rPr>
          <w:rFonts w:asciiTheme="minorHAnsi" w:hAnsiTheme="minorHAnsi" w:cstheme="minorHAnsi"/>
          <w:sz w:val="20"/>
          <w:szCs w:val="20"/>
        </w:rPr>
        <w:t xml:space="preserve">godne z obowiązującymi przepisami i uzgodnione z Zamawiającym technologie wykonanie przedmiotu umowy </w:t>
      </w:r>
      <w:r w:rsidRPr="0031268B">
        <w:rPr>
          <w:rFonts w:asciiTheme="minorHAnsi" w:hAnsiTheme="minorHAnsi" w:cstheme="minorHAnsi"/>
          <w:sz w:val="20"/>
          <w:szCs w:val="20"/>
        </w:rPr>
        <w:br/>
        <w:t xml:space="preserve">odpowiada Wykonawca, reprezentowany przez wyznaczonego przez niego przedstawiciela; pracownicy Wykonawcy i Podwykonawcy </w:t>
      </w:r>
    </w:p>
    <w:p w14:paraId="7C6C1442" w14:textId="77777777" w:rsidR="00D176DC" w:rsidRPr="00BB6B0D" w:rsidRDefault="00D176DC" w:rsidP="00B24915">
      <w:pPr>
        <w:pStyle w:val="Akapitzlist"/>
        <w:tabs>
          <w:tab w:val="center" w:pos="4536"/>
          <w:tab w:val="right" w:pos="9072"/>
        </w:tabs>
        <w:ind w:left="789" w:hanging="284"/>
        <w:jc w:val="both"/>
        <w:rPr>
          <w:rFonts w:asciiTheme="minorHAnsi" w:hAnsiTheme="minorHAnsi" w:cstheme="minorHAnsi"/>
          <w:sz w:val="20"/>
          <w:szCs w:val="20"/>
        </w:rPr>
      </w:pPr>
      <w:r w:rsidRPr="00BB6B0D">
        <w:rPr>
          <w:rFonts w:asciiTheme="minorHAnsi" w:hAnsiTheme="minorHAnsi" w:cstheme="minorHAnsi"/>
          <w:sz w:val="20"/>
          <w:szCs w:val="20"/>
        </w:rPr>
        <w:t xml:space="preserve">6) </w:t>
      </w:r>
      <w:r w:rsidRPr="00BB6B0D">
        <w:rPr>
          <w:rFonts w:asciiTheme="minorHAnsi" w:hAnsiTheme="minorHAnsi" w:cstheme="minorHAnsi"/>
          <w:sz w:val="20"/>
          <w:szCs w:val="20"/>
        </w:rPr>
        <w:tab/>
        <w:t>na dwa tygodnie przed rozpoczęciem prac Wykonawca zobowiązany jest dostarczyć Zamawiającemu wykaz pracowników posiadających wszystkie wykazane w Specyfikacji uprawnienia oraz koordynatora BHP. Wyżej wykazany wykaz musi zawierać co najmniej imię i nazwisko, stanowisko, numer, zakres i datę ważności uprawnień oraz dokumenty wynikające z „Procedura informowania pracowników podmiotów zewnętrznych o zagrożeniach i warunkach wykonywania prac na terenie ZTPO” (https://khk.krakow.pl/pl/bip/pozostale-informacje/zasady-dotyczace-bhp-1/). do wyżej wymienionych dokumentów należy dołączyć imienne upoważnienie dla każdego pracownika wg wzoru stanowiącego załącznik 3 do umowy.</w:t>
      </w:r>
    </w:p>
    <w:p w14:paraId="595212D3" w14:textId="77777777" w:rsidR="00D176DC" w:rsidRPr="00BB6B0D" w:rsidRDefault="00D176DC" w:rsidP="00B24915">
      <w:pPr>
        <w:pStyle w:val="Akapitzlist"/>
        <w:tabs>
          <w:tab w:val="center" w:pos="4536"/>
          <w:tab w:val="right" w:pos="9072"/>
        </w:tabs>
        <w:ind w:left="789" w:hanging="284"/>
        <w:jc w:val="both"/>
        <w:rPr>
          <w:rFonts w:asciiTheme="minorHAnsi" w:hAnsiTheme="minorHAnsi" w:cstheme="minorHAnsi"/>
          <w:sz w:val="20"/>
          <w:szCs w:val="20"/>
        </w:rPr>
      </w:pPr>
      <w:r w:rsidRPr="00BB6B0D">
        <w:rPr>
          <w:rFonts w:asciiTheme="minorHAnsi" w:hAnsiTheme="minorHAnsi" w:cstheme="minorHAnsi"/>
          <w:sz w:val="20"/>
          <w:szCs w:val="20"/>
        </w:rPr>
        <w:t>7)</w:t>
      </w:r>
      <w:r w:rsidRPr="00BB6B0D">
        <w:rPr>
          <w:rFonts w:asciiTheme="minorHAnsi" w:hAnsiTheme="minorHAnsi" w:cstheme="minorHAnsi"/>
          <w:sz w:val="20"/>
          <w:szCs w:val="20"/>
        </w:rPr>
        <w:tab/>
        <w:t xml:space="preserve"> wykonanie Usług będzie potwierdzone stosownym protokołem zdawczo-odbiorczym wykonania Usług, sporządzonym </w:t>
      </w:r>
    </w:p>
    <w:p w14:paraId="3CA90364" w14:textId="29CE9450" w:rsidR="00D176DC" w:rsidRPr="007A2F55" w:rsidRDefault="00B24915" w:rsidP="00B24915">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 xml:space="preserve">       </w:t>
      </w:r>
      <w:r w:rsidR="00D176DC" w:rsidRPr="00BB6B0D">
        <w:rPr>
          <w:rFonts w:asciiTheme="minorHAnsi" w:hAnsiTheme="minorHAnsi" w:cstheme="minorHAnsi"/>
          <w:sz w:val="20"/>
          <w:szCs w:val="20"/>
        </w:rPr>
        <w:t xml:space="preserve">w dwóch egzemplarzach (po jednym dla każdej ze Stron) i podpisanym przez przedstawiciela Zamawiającego i przez </w:t>
      </w:r>
      <w:r w:rsidR="00D176DC" w:rsidRPr="007A2F55">
        <w:rPr>
          <w:rFonts w:asciiTheme="minorHAnsi" w:hAnsiTheme="minorHAnsi" w:cstheme="minorHAnsi"/>
          <w:sz w:val="20"/>
          <w:szCs w:val="20"/>
        </w:rPr>
        <w:t>przedstawiciela Wykonawcy.</w:t>
      </w:r>
    </w:p>
    <w:p w14:paraId="3AAD7E7E" w14:textId="65BF3BE4" w:rsidR="00D176DC" w:rsidRDefault="00D176DC" w:rsidP="00B24915">
      <w:pPr>
        <w:pStyle w:val="Akapitzlist"/>
        <w:tabs>
          <w:tab w:val="center" w:pos="4536"/>
          <w:tab w:val="right" w:pos="9072"/>
        </w:tabs>
        <w:ind w:left="789" w:hanging="284"/>
        <w:jc w:val="both"/>
        <w:rPr>
          <w:rFonts w:asciiTheme="minorHAnsi" w:hAnsiTheme="minorHAnsi" w:cstheme="minorHAnsi"/>
          <w:b/>
          <w:color w:val="FF0000"/>
          <w:sz w:val="20"/>
          <w:szCs w:val="20"/>
        </w:rPr>
      </w:pPr>
      <w:r w:rsidRPr="007A2F55">
        <w:rPr>
          <w:rFonts w:asciiTheme="minorHAnsi" w:hAnsiTheme="minorHAnsi" w:cstheme="minorHAnsi"/>
          <w:sz w:val="20"/>
          <w:szCs w:val="20"/>
        </w:rPr>
        <w:t>8)</w:t>
      </w:r>
      <w:r w:rsidRPr="007A2F55">
        <w:rPr>
          <w:rFonts w:asciiTheme="minorHAnsi" w:hAnsiTheme="minorHAnsi" w:cstheme="minorHAnsi"/>
          <w:sz w:val="20"/>
          <w:szCs w:val="20"/>
        </w:rPr>
        <w:tab/>
        <w:t xml:space="preserve"> </w:t>
      </w:r>
      <w:r w:rsidR="00B864A4" w:rsidRPr="00B864A4">
        <w:rPr>
          <w:rFonts w:asciiTheme="minorHAnsi" w:hAnsiTheme="minorHAnsi" w:cstheme="minorHAnsi"/>
          <w:sz w:val="20"/>
          <w:szCs w:val="20"/>
        </w:rPr>
        <w:t xml:space="preserve">Wykonawca realizując usługę w zakresie budowy, rozbiórki, remontu obiektów, czyszczenia zbiorników lub urządzeń oraz sprzątania, konserwacji i napraw staje się wytwórcą odpadów wytworzonych w wyniku świadczenia tych usług </w:t>
      </w:r>
      <w:r w:rsidR="00B864A4" w:rsidRPr="00B864A4">
        <w:rPr>
          <w:rFonts w:asciiTheme="minorHAnsi" w:hAnsiTheme="minorHAnsi" w:cstheme="minorHAnsi"/>
          <w:sz w:val="20"/>
          <w:szCs w:val="20"/>
        </w:rPr>
        <w:lastRenderedPageBreak/>
        <w:t>zgodnie z art. 3. Ust. 1 pkt. 32 Ustawy</w:t>
      </w:r>
      <w:r w:rsidR="00BA4B4D">
        <w:rPr>
          <w:rFonts w:asciiTheme="minorHAnsi" w:hAnsiTheme="minorHAnsi" w:cstheme="minorHAnsi"/>
          <w:sz w:val="20"/>
          <w:szCs w:val="20"/>
        </w:rPr>
        <w:t xml:space="preserve"> z dnia 14 grudnia 2012 r.</w:t>
      </w:r>
      <w:r w:rsidR="00B864A4" w:rsidRPr="00B864A4">
        <w:rPr>
          <w:rFonts w:asciiTheme="minorHAnsi" w:hAnsiTheme="minorHAnsi" w:cstheme="minorHAnsi"/>
          <w:sz w:val="20"/>
          <w:szCs w:val="20"/>
        </w:rPr>
        <w:t xml:space="preserve"> o Odpadach (</w:t>
      </w:r>
      <w:proofErr w:type="spellStart"/>
      <w:r w:rsidR="00BA4B4D">
        <w:rPr>
          <w:rFonts w:asciiTheme="minorHAnsi" w:hAnsiTheme="minorHAnsi" w:cstheme="minorHAnsi"/>
          <w:sz w:val="20"/>
          <w:szCs w:val="20"/>
        </w:rPr>
        <w:t>t.j</w:t>
      </w:r>
      <w:proofErr w:type="spellEnd"/>
      <w:r w:rsidR="00BA4B4D">
        <w:rPr>
          <w:rFonts w:asciiTheme="minorHAnsi" w:hAnsiTheme="minorHAnsi" w:cstheme="minorHAnsi"/>
          <w:sz w:val="20"/>
          <w:szCs w:val="20"/>
        </w:rPr>
        <w:t xml:space="preserve">. </w:t>
      </w:r>
      <w:r w:rsidR="00B864A4" w:rsidRPr="00B864A4">
        <w:rPr>
          <w:rFonts w:asciiTheme="minorHAnsi" w:hAnsiTheme="minorHAnsi" w:cstheme="minorHAnsi"/>
          <w:sz w:val="20"/>
          <w:szCs w:val="20"/>
        </w:rPr>
        <w:t>Dz.U. 2020 poz. 797</w:t>
      </w:r>
      <w:r w:rsidR="00BA4B4D">
        <w:rPr>
          <w:rFonts w:asciiTheme="minorHAnsi" w:hAnsiTheme="minorHAnsi" w:cstheme="minorHAnsi"/>
          <w:sz w:val="20"/>
          <w:szCs w:val="20"/>
        </w:rPr>
        <w:t xml:space="preserve"> z </w:t>
      </w:r>
      <w:proofErr w:type="spellStart"/>
      <w:r w:rsidR="00BA4B4D">
        <w:rPr>
          <w:rFonts w:asciiTheme="minorHAnsi" w:hAnsiTheme="minorHAnsi" w:cstheme="minorHAnsi"/>
          <w:sz w:val="20"/>
          <w:szCs w:val="20"/>
        </w:rPr>
        <w:t>późn</w:t>
      </w:r>
      <w:proofErr w:type="spellEnd"/>
      <w:r w:rsidR="00BA4B4D">
        <w:rPr>
          <w:rFonts w:asciiTheme="minorHAnsi" w:hAnsiTheme="minorHAnsi" w:cstheme="minorHAnsi"/>
          <w:sz w:val="20"/>
          <w:szCs w:val="20"/>
        </w:rPr>
        <w:t>. zm.</w:t>
      </w:r>
      <w:r w:rsidR="00B864A4" w:rsidRPr="00B864A4">
        <w:rPr>
          <w:rFonts w:asciiTheme="minorHAnsi" w:hAnsiTheme="minorHAnsi" w:cstheme="minorHAnsi"/>
          <w:sz w:val="20"/>
          <w:szCs w:val="20"/>
        </w:rPr>
        <w:t>) i jest obowiązany do zagospodarowania tych odpadów na swój koszt i ryzyko.</w:t>
      </w:r>
    </w:p>
    <w:p w14:paraId="3367D9A2" w14:textId="77777777" w:rsidR="00B864A4" w:rsidRDefault="00B864A4" w:rsidP="00D176DC">
      <w:pPr>
        <w:jc w:val="center"/>
        <w:rPr>
          <w:rFonts w:asciiTheme="minorHAnsi" w:hAnsiTheme="minorHAnsi" w:cstheme="minorHAnsi"/>
          <w:b/>
          <w:sz w:val="20"/>
          <w:szCs w:val="20"/>
        </w:rPr>
      </w:pPr>
    </w:p>
    <w:p w14:paraId="6CF92BE5" w14:textId="77777777" w:rsidR="00B24915" w:rsidRDefault="00B24915" w:rsidP="00D176DC">
      <w:pPr>
        <w:jc w:val="center"/>
        <w:rPr>
          <w:rFonts w:asciiTheme="minorHAnsi" w:hAnsiTheme="minorHAnsi" w:cstheme="minorHAnsi"/>
          <w:b/>
          <w:sz w:val="20"/>
          <w:szCs w:val="20"/>
        </w:rPr>
      </w:pPr>
    </w:p>
    <w:p w14:paraId="2CDA7A7F" w14:textId="0C106B83"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3</w:t>
      </w:r>
    </w:p>
    <w:p w14:paraId="549A21FE"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Ubezpieczenie</w:t>
      </w:r>
    </w:p>
    <w:p w14:paraId="3816EE88" w14:textId="77777777" w:rsidR="00D176DC" w:rsidRDefault="00D176DC" w:rsidP="00BF46EA">
      <w:pPr>
        <w:widowControl w:val="0"/>
        <w:numPr>
          <w:ilvl w:val="0"/>
          <w:numId w:val="36"/>
        </w:numPr>
        <w:tabs>
          <w:tab w:val="clear" w:pos="357"/>
          <w:tab w:val="num" w:pos="426"/>
        </w:tabs>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Wykonawca zobowiązany jest przez cały okres realizacji Umowy być ubezpieczony od odpowiedzialności cywilnej w zakresie obejmującym przedmiot Umowy na sumę (na jedno i wszystkie zdarzenia) nie mniejszą niż  10 000 000 zł </w:t>
      </w:r>
      <w:r>
        <w:rPr>
          <w:rFonts w:asciiTheme="minorHAnsi" w:hAnsiTheme="minorHAnsi" w:cstheme="minorHAnsi"/>
          <w:i/>
          <w:iCs/>
          <w:sz w:val="20"/>
          <w:szCs w:val="20"/>
        </w:rPr>
        <w:t>(dotyczy części 1, 2, 5 oraz 8)</w:t>
      </w:r>
      <w:r>
        <w:rPr>
          <w:rFonts w:asciiTheme="minorHAnsi" w:hAnsiTheme="minorHAnsi" w:cstheme="minorHAnsi"/>
          <w:sz w:val="20"/>
          <w:szCs w:val="20"/>
        </w:rPr>
        <w:t>/ 1 000 000 zł (</w:t>
      </w:r>
      <w:r>
        <w:rPr>
          <w:rFonts w:asciiTheme="minorHAnsi" w:hAnsiTheme="minorHAnsi" w:cstheme="minorHAnsi"/>
          <w:i/>
          <w:iCs/>
          <w:sz w:val="20"/>
          <w:szCs w:val="20"/>
        </w:rPr>
        <w:t>dotyczy części 3, 4, 6 oraz 7).</w:t>
      </w:r>
    </w:p>
    <w:p w14:paraId="62C9A867" w14:textId="77777777" w:rsidR="00D176DC" w:rsidRDefault="00D176DC" w:rsidP="00BF46EA">
      <w:pPr>
        <w:widowControl w:val="0"/>
        <w:numPr>
          <w:ilvl w:val="0"/>
          <w:numId w:val="36"/>
        </w:numPr>
        <w:tabs>
          <w:tab w:val="clear" w:pos="357"/>
          <w:tab w:val="num" w:pos="426"/>
        </w:tabs>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6D4E5ED1" w14:textId="77777777" w:rsidR="00D176DC" w:rsidRDefault="00D176DC" w:rsidP="00BF46EA">
      <w:pPr>
        <w:widowControl w:val="0"/>
        <w:numPr>
          <w:ilvl w:val="0"/>
          <w:numId w:val="36"/>
        </w:numPr>
        <w:tabs>
          <w:tab w:val="clear" w:pos="357"/>
          <w:tab w:val="num" w:pos="426"/>
        </w:tabs>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72986B3D" w14:textId="77777777" w:rsidR="00D176DC" w:rsidRDefault="00D176DC" w:rsidP="00D176DC">
      <w:pPr>
        <w:jc w:val="center"/>
        <w:rPr>
          <w:rFonts w:asciiTheme="minorHAnsi" w:hAnsiTheme="minorHAnsi" w:cstheme="minorHAnsi"/>
          <w:b/>
          <w:sz w:val="20"/>
          <w:szCs w:val="20"/>
          <w:highlight w:val="yellow"/>
        </w:rPr>
      </w:pPr>
    </w:p>
    <w:p w14:paraId="5C56F1FA"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4</w:t>
      </w:r>
    </w:p>
    <w:p w14:paraId="0E8DF68A"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Odbiór</w:t>
      </w:r>
    </w:p>
    <w:p w14:paraId="7737C321" w14:textId="77777777" w:rsidR="00D176DC" w:rsidRDefault="00D176DC" w:rsidP="00BF46EA">
      <w:pPr>
        <w:numPr>
          <w:ilvl w:val="0"/>
          <w:numId w:val="37"/>
        </w:numPr>
        <w:spacing w:line="276" w:lineRule="auto"/>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Po zakończeniu realizacji każdego z zakresów, o których mowa w § 1 ust. 2 Umowy Strony sporządzą protokół odbioru, którego wzór przedstawi Wykonawca do akceptacji przez Zamawiającego.</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Przy podpisaniu protokołu odbioru Wykonawca przekaże Zamawiającemu wszelkie dokumenty niezbędne do bezpiecznego użytkowania przedmiotu umowy.</w:t>
      </w:r>
    </w:p>
    <w:p w14:paraId="3145AF44" w14:textId="77777777" w:rsidR="00D176DC" w:rsidRDefault="00D176DC" w:rsidP="00BF46EA">
      <w:pPr>
        <w:numPr>
          <w:ilvl w:val="0"/>
          <w:numId w:val="37"/>
        </w:numPr>
        <w:spacing w:line="276" w:lineRule="auto"/>
        <w:ind w:left="426" w:hanging="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59619B4B" w14:textId="77777777" w:rsidR="00D176DC" w:rsidRDefault="00D176DC" w:rsidP="00BF46EA">
      <w:pPr>
        <w:numPr>
          <w:ilvl w:val="0"/>
          <w:numId w:val="38"/>
        </w:numPr>
        <w:spacing w:line="276"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odstąpić od Umowy,</w:t>
      </w:r>
    </w:p>
    <w:p w14:paraId="108F730D" w14:textId="77777777" w:rsidR="00D176DC" w:rsidRDefault="00D176DC" w:rsidP="00BF46EA">
      <w:pPr>
        <w:numPr>
          <w:ilvl w:val="0"/>
          <w:numId w:val="38"/>
        </w:numPr>
        <w:spacing w:line="276"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obniżyć wynagrodzenie Wykonawcy w odpowiednim stosunku,</w:t>
      </w:r>
    </w:p>
    <w:p w14:paraId="6A3D754A" w14:textId="77777777" w:rsidR="00D176DC" w:rsidRDefault="00D176DC" w:rsidP="00BF46EA">
      <w:pPr>
        <w:numPr>
          <w:ilvl w:val="0"/>
          <w:numId w:val="38"/>
        </w:numPr>
        <w:spacing w:line="276"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powierzyć usunięcie wad innemu podmiotowi na koszt Wykonawcy.</w:t>
      </w:r>
    </w:p>
    <w:p w14:paraId="52C9813B" w14:textId="77777777" w:rsidR="00D176DC" w:rsidRDefault="00D176DC" w:rsidP="00D176DC">
      <w:pPr>
        <w:jc w:val="center"/>
        <w:rPr>
          <w:rFonts w:asciiTheme="minorHAnsi" w:hAnsiTheme="minorHAnsi" w:cstheme="minorHAnsi"/>
          <w:b/>
          <w:sz w:val="20"/>
          <w:szCs w:val="20"/>
        </w:rPr>
      </w:pPr>
    </w:p>
    <w:p w14:paraId="176F9D1C"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5</w:t>
      </w:r>
    </w:p>
    <w:p w14:paraId="2FEB0B7F"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436B33EE" w14:textId="77777777" w:rsidR="00D176DC" w:rsidRDefault="00D176DC" w:rsidP="00D176DC">
      <w:pPr>
        <w:jc w:val="both"/>
        <w:rPr>
          <w:rFonts w:asciiTheme="minorHAnsi" w:hAnsiTheme="minorHAnsi" w:cstheme="minorHAnsi"/>
          <w:bCs/>
          <w:sz w:val="20"/>
          <w:szCs w:val="20"/>
        </w:rPr>
      </w:pPr>
    </w:p>
    <w:p w14:paraId="02B4048F" w14:textId="5556F33D" w:rsidR="00D176DC" w:rsidRPr="007A2F55" w:rsidRDefault="00D176DC" w:rsidP="00BF46EA">
      <w:pPr>
        <w:numPr>
          <w:ilvl w:val="1"/>
          <w:numId w:val="39"/>
        </w:numPr>
        <w:spacing w:line="276" w:lineRule="auto"/>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w:t>
      </w:r>
      <w:r>
        <w:rPr>
          <w:rFonts w:asciiTheme="minorHAnsi" w:eastAsia="Times New Roman" w:hAnsiTheme="minorHAnsi" w:cstheme="minorHAnsi"/>
          <w:sz w:val="20"/>
          <w:szCs w:val="20"/>
          <w:lang w:eastAsia="pl-PL"/>
        </w:rPr>
        <w:t xml:space="preserve">ykonawca zobowiązuje się do udzielenia gwarancji przez okres 12 miesięcy </w:t>
      </w:r>
      <w:r w:rsidR="007A2F55">
        <w:rPr>
          <w:rFonts w:asciiTheme="minorHAnsi" w:eastAsia="Times New Roman" w:hAnsiTheme="minorHAnsi" w:cstheme="minorHAnsi"/>
          <w:sz w:val="20"/>
          <w:szCs w:val="20"/>
          <w:lang w:eastAsia="pl-PL"/>
        </w:rPr>
        <w:t xml:space="preserve">na wykonane prace i ewentualne dostawy, </w:t>
      </w:r>
      <w:r>
        <w:rPr>
          <w:rFonts w:asciiTheme="minorHAnsi" w:eastAsia="Times New Roman" w:hAnsiTheme="minorHAnsi" w:cstheme="minorHAnsi"/>
          <w:sz w:val="20"/>
          <w:szCs w:val="20"/>
          <w:lang w:eastAsia="pl-PL"/>
        </w:rPr>
        <w:t xml:space="preserve">dla </w:t>
      </w:r>
      <w:r>
        <w:rPr>
          <w:rFonts w:asciiTheme="minorHAnsi" w:hAnsiTheme="minorHAnsi" w:cstheme="minorHAnsi"/>
          <w:sz w:val="20"/>
          <w:szCs w:val="20"/>
        </w:rPr>
        <w:t xml:space="preserve">każdego z wykonywanych zakresów, o których mowa w § 1 ust. 2 Umowy </w:t>
      </w:r>
      <w:r>
        <w:rPr>
          <w:rFonts w:asciiTheme="minorHAnsi" w:eastAsia="Times New Roman" w:hAnsiTheme="minorHAnsi" w:cstheme="minorHAnsi"/>
          <w:sz w:val="20"/>
          <w:szCs w:val="20"/>
          <w:lang w:eastAsia="pl-PL"/>
        </w:rPr>
        <w:t xml:space="preserve">od dnia sporządzenia bezusterkowego protokołu odbioru, o którym mowa w </w:t>
      </w:r>
      <w:r>
        <w:rPr>
          <w:rFonts w:asciiTheme="minorHAnsi" w:hAnsiTheme="minorHAnsi" w:cstheme="minorHAnsi"/>
          <w:sz w:val="20"/>
          <w:szCs w:val="20"/>
        </w:rPr>
        <w:t>§ 4 ust. 1 umowy (dla każdego z zakresów liczonych odrębnie)</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 xml:space="preserve">Wykonawca ponosi </w:t>
      </w:r>
      <w:r w:rsidRPr="007A2F55">
        <w:rPr>
          <w:rFonts w:asciiTheme="minorHAnsi" w:hAnsiTheme="minorHAnsi" w:cstheme="minorHAnsi"/>
          <w:sz w:val="20"/>
          <w:szCs w:val="20"/>
        </w:rPr>
        <w:t>odpowiedzialność za braki i wady powstałe w przedmiocie Umowy do chwili ich przejęcia przez Zamawiającego.</w:t>
      </w:r>
    </w:p>
    <w:p w14:paraId="7A00F427" w14:textId="77777777" w:rsidR="007A2F55" w:rsidRPr="007A2F55" w:rsidRDefault="00D176DC" w:rsidP="00BF46EA">
      <w:pPr>
        <w:pStyle w:val="Akapitzlist"/>
        <w:numPr>
          <w:ilvl w:val="0"/>
          <w:numId w:val="39"/>
        </w:numPr>
        <w:suppressAutoHyphens/>
        <w:spacing w:line="276" w:lineRule="auto"/>
        <w:ind w:left="284"/>
        <w:jc w:val="both"/>
        <w:rPr>
          <w:rFonts w:asciiTheme="minorHAnsi" w:eastAsia="Times New Roman" w:hAnsiTheme="minorHAnsi" w:cstheme="minorHAnsi"/>
          <w:bCs/>
          <w:sz w:val="20"/>
          <w:szCs w:val="20"/>
          <w:lang w:eastAsia="ar-SA"/>
        </w:rPr>
      </w:pPr>
      <w:r w:rsidRPr="007A2F55">
        <w:rPr>
          <w:rFonts w:asciiTheme="minorHAnsi" w:hAnsiTheme="minorHAnsi" w:cstheme="minorHAnsi"/>
          <w:sz w:val="20"/>
          <w:szCs w:val="20"/>
        </w:rPr>
        <w:t xml:space="preserve">Podpisanie przez Zamawiającego protokołu odbioru bez uwag nie wyklucza dochodzenia roszczeń z tytułu rękojmi </w:t>
      </w:r>
      <w:r w:rsidRPr="007A2F55">
        <w:rPr>
          <w:rFonts w:asciiTheme="minorHAnsi" w:hAnsiTheme="minorHAnsi" w:cstheme="minorHAnsi"/>
          <w:sz w:val="20"/>
          <w:szCs w:val="20"/>
        </w:rPr>
        <w:br/>
        <w:t>i gwarancji w przypadku wykrycia wad lub usterek lub braków w przedmiocie Umowy w terminie późniejszym.</w:t>
      </w:r>
      <w:r w:rsidR="007A2F55" w:rsidRPr="007A2F55">
        <w:rPr>
          <w:rFonts w:asciiTheme="minorHAnsi" w:eastAsia="Times New Roman" w:hAnsiTheme="minorHAnsi" w:cstheme="minorHAnsi"/>
          <w:bCs/>
          <w:sz w:val="20"/>
          <w:szCs w:val="20"/>
          <w:lang w:eastAsia="ar-SA"/>
        </w:rPr>
        <w:t xml:space="preserve"> </w:t>
      </w:r>
    </w:p>
    <w:p w14:paraId="0E2D3411" w14:textId="69A50014" w:rsidR="007A2F55" w:rsidRPr="007A2F55" w:rsidRDefault="007A2F55" w:rsidP="00BF46EA">
      <w:pPr>
        <w:pStyle w:val="Akapitzlist"/>
        <w:numPr>
          <w:ilvl w:val="0"/>
          <w:numId w:val="39"/>
        </w:numPr>
        <w:suppressAutoHyphens/>
        <w:spacing w:line="276" w:lineRule="auto"/>
        <w:ind w:left="284"/>
        <w:jc w:val="both"/>
        <w:rPr>
          <w:rFonts w:asciiTheme="minorHAnsi" w:eastAsia="Times New Roman" w:hAnsiTheme="minorHAnsi" w:cstheme="minorHAnsi"/>
          <w:bCs/>
          <w:sz w:val="20"/>
          <w:szCs w:val="20"/>
          <w:lang w:eastAsia="ar-SA"/>
        </w:rPr>
      </w:pPr>
      <w:r w:rsidRPr="007A2F55">
        <w:rPr>
          <w:rFonts w:asciiTheme="minorHAnsi" w:eastAsia="Times New Roman" w:hAnsiTheme="minorHAnsi" w:cstheme="minorHAnsi"/>
          <w:bCs/>
          <w:sz w:val="20"/>
          <w:szCs w:val="20"/>
          <w:lang w:eastAsia="ar-SA"/>
        </w:rPr>
        <w:t xml:space="preserve">W przypadku wystąpienia usterek, awarii lub wad wynikających z realizacji zamówienia przez Wykonawcę, będzie on zobowiązany </w:t>
      </w:r>
      <w:r w:rsidRPr="007A2F55">
        <w:rPr>
          <w:rFonts w:asciiTheme="minorHAnsi" w:hAnsiTheme="minorHAnsi" w:cstheme="minorHAnsi"/>
          <w:sz w:val="20"/>
          <w:szCs w:val="20"/>
        </w:rPr>
        <w:t>do przystąpienia do usuwania Wad nie później niż:</w:t>
      </w:r>
    </w:p>
    <w:p w14:paraId="77331AE2" w14:textId="77777777" w:rsidR="007A2F55" w:rsidRPr="007A2F55" w:rsidRDefault="007A2F55" w:rsidP="00BF46EA">
      <w:pPr>
        <w:numPr>
          <w:ilvl w:val="2"/>
          <w:numId w:val="39"/>
        </w:numPr>
        <w:suppressAutoHyphens/>
        <w:spacing w:line="276" w:lineRule="auto"/>
        <w:ind w:left="1418" w:hanging="698"/>
        <w:jc w:val="both"/>
        <w:rPr>
          <w:rFonts w:asciiTheme="minorHAnsi" w:eastAsia="Times New Roman" w:hAnsiTheme="minorHAnsi" w:cstheme="minorHAnsi"/>
          <w:bCs/>
          <w:sz w:val="20"/>
          <w:szCs w:val="20"/>
          <w:lang w:eastAsia="ar-SA"/>
        </w:rPr>
      </w:pPr>
      <w:r w:rsidRPr="007A2F55">
        <w:rPr>
          <w:rFonts w:asciiTheme="minorHAnsi" w:eastAsia="Times New Roman" w:hAnsiTheme="minorHAnsi" w:cstheme="minorHAnsi"/>
          <w:bCs/>
          <w:sz w:val="20"/>
          <w:szCs w:val="20"/>
          <w:lang w:eastAsia="ar-SA"/>
        </w:rPr>
        <w:t>dla wad limitujących, tj.: wad uniemożliwiających eksploatację Zakładu Termicznego Przekształcania Odpadów albo powodujących konieczność odstawienia Linii lub zaniżenia mocy produkcyjnej: w terminie: 24 godzin od momentu ich zgłoszenia przez Zamawiającego. Koszty napraw gwarancyjnych w całości pokrywa Wykonawca.</w:t>
      </w:r>
    </w:p>
    <w:p w14:paraId="7E9B3E78" w14:textId="77777777" w:rsidR="007A2F55" w:rsidRPr="007A2F55" w:rsidRDefault="007A2F55" w:rsidP="00BF46EA">
      <w:pPr>
        <w:numPr>
          <w:ilvl w:val="2"/>
          <w:numId w:val="39"/>
        </w:numPr>
        <w:suppressAutoHyphens/>
        <w:spacing w:line="276" w:lineRule="auto"/>
        <w:ind w:left="1418" w:hanging="698"/>
        <w:jc w:val="both"/>
        <w:rPr>
          <w:rFonts w:asciiTheme="minorHAnsi" w:eastAsia="Times New Roman" w:hAnsiTheme="minorHAnsi" w:cstheme="minorHAnsi"/>
          <w:bCs/>
          <w:sz w:val="20"/>
          <w:szCs w:val="20"/>
          <w:lang w:eastAsia="ar-SA"/>
        </w:rPr>
      </w:pPr>
      <w:r w:rsidRPr="007A2F55">
        <w:rPr>
          <w:rFonts w:asciiTheme="minorHAnsi" w:hAnsiTheme="minorHAnsi" w:cstheme="minorHAnsi"/>
          <w:sz w:val="20"/>
          <w:szCs w:val="20"/>
        </w:rPr>
        <w:t>dla wad istotnych, tj. wad utrudniających eksploatację Zakładu Termicznego Przekształcania Odpadów, lecz niepowodujących odstawienia Linii lub zaniżenia mocy produkcyjnej: w terminie do 48 godzin od momentu ich zgłoszenia przez Zamawiającego. Koszty napraw gwarancyjnych w całości pokrywa Wykonawca.</w:t>
      </w:r>
    </w:p>
    <w:p w14:paraId="24B870DD" w14:textId="77777777" w:rsidR="007A2F55" w:rsidRPr="007A2F55" w:rsidRDefault="007A2F55" w:rsidP="00BF46EA">
      <w:pPr>
        <w:numPr>
          <w:ilvl w:val="2"/>
          <w:numId w:val="39"/>
        </w:numPr>
        <w:suppressAutoHyphens/>
        <w:spacing w:line="276" w:lineRule="auto"/>
        <w:ind w:left="1418" w:hanging="698"/>
        <w:jc w:val="both"/>
        <w:rPr>
          <w:rFonts w:asciiTheme="minorHAnsi" w:eastAsia="Times New Roman" w:hAnsiTheme="minorHAnsi" w:cstheme="minorHAnsi"/>
          <w:bCs/>
          <w:sz w:val="20"/>
          <w:szCs w:val="20"/>
          <w:lang w:eastAsia="ar-SA"/>
        </w:rPr>
      </w:pPr>
      <w:r w:rsidRPr="007A2F55">
        <w:rPr>
          <w:rFonts w:asciiTheme="minorHAnsi" w:hAnsiTheme="minorHAnsi" w:cstheme="minorHAnsi"/>
          <w:sz w:val="20"/>
          <w:szCs w:val="20"/>
        </w:rPr>
        <w:t xml:space="preserve">dla wad pozostałych, tj. wszystkich innych wad, niebędących wadą limitującą i wadą istotną: w terminie do 96 godzin od momentu ich zgłoszenia przez Zamawiającego. Koszty napraw gwarancyjnych w całości pokrywa Wykonawca. </w:t>
      </w:r>
    </w:p>
    <w:p w14:paraId="52CE9E15" w14:textId="752020FA" w:rsidR="007A2F55" w:rsidRPr="007A2F55" w:rsidRDefault="007A2F55" w:rsidP="00BF46EA">
      <w:pPr>
        <w:pStyle w:val="Akapitzlist"/>
        <w:numPr>
          <w:ilvl w:val="0"/>
          <w:numId w:val="39"/>
        </w:numPr>
        <w:suppressAutoHyphens/>
        <w:spacing w:line="276" w:lineRule="auto"/>
        <w:ind w:left="284" w:hanging="284"/>
        <w:jc w:val="both"/>
        <w:rPr>
          <w:rFonts w:asciiTheme="minorHAnsi" w:eastAsia="Times New Roman" w:hAnsiTheme="minorHAnsi" w:cstheme="minorHAnsi"/>
          <w:bCs/>
          <w:sz w:val="20"/>
          <w:szCs w:val="20"/>
          <w:lang w:eastAsia="ar-SA"/>
        </w:rPr>
      </w:pPr>
      <w:r w:rsidRPr="007A2F55">
        <w:rPr>
          <w:rFonts w:asciiTheme="minorHAnsi" w:hAnsiTheme="minorHAnsi" w:cstheme="minorHAnsi"/>
          <w:sz w:val="20"/>
          <w:szCs w:val="20"/>
        </w:rPr>
        <w:t xml:space="preserve">Wykonawca usunie Wady nie później niż: </w:t>
      </w:r>
    </w:p>
    <w:p w14:paraId="5B9376A0" w14:textId="77777777" w:rsidR="007A2F55" w:rsidRPr="007A2F55" w:rsidRDefault="007A2F55" w:rsidP="00BF46EA">
      <w:pPr>
        <w:numPr>
          <w:ilvl w:val="2"/>
          <w:numId w:val="39"/>
        </w:numPr>
        <w:suppressAutoHyphens/>
        <w:spacing w:line="276" w:lineRule="auto"/>
        <w:ind w:left="1418" w:hanging="788"/>
        <w:jc w:val="both"/>
        <w:rPr>
          <w:rFonts w:asciiTheme="minorHAnsi" w:eastAsia="Times New Roman" w:hAnsiTheme="minorHAnsi" w:cstheme="minorHAnsi"/>
          <w:bCs/>
          <w:sz w:val="20"/>
          <w:szCs w:val="20"/>
          <w:lang w:eastAsia="ar-SA"/>
        </w:rPr>
      </w:pPr>
      <w:r w:rsidRPr="007A2F55">
        <w:rPr>
          <w:rFonts w:asciiTheme="minorHAnsi" w:hAnsiTheme="minorHAnsi" w:cstheme="minorHAnsi"/>
          <w:sz w:val="20"/>
          <w:szCs w:val="20"/>
        </w:rPr>
        <w:t>dla Wad limitujących: w terminie do 72 godzin od przystąpienia do ich usunięcia;</w:t>
      </w:r>
    </w:p>
    <w:p w14:paraId="433AC0A6" w14:textId="77777777" w:rsidR="007A2F55" w:rsidRPr="007A2F55" w:rsidRDefault="007A2F55" w:rsidP="00BF46EA">
      <w:pPr>
        <w:numPr>
          <w:ilvl w:val="2"/>
          <w:numId w:val="39"/>
        </w:numPr>
        <w:suppressAutoHyphens/>
        <w:spacing w:line="276" w:lineRule="auto"/>
        <w:ind w:left="1418" w:hanging="788"/>
        <w:jc w:val="both"/>
        <w:rPr>
          <w:rFonts w:asciiTheme="minorHAnsi" w:eastAsia="Times New Roman" w:hAnsiTheme="minorHAnsi" w:cstheme="minorHAnsi"/>
          <w:bCs/>
          <w:sz w:val="20"/>
          <w:szCs w:val="20"/>
          <w:lang w:eastAsia="ar-SA"/>
        </w:rPr>
      </w:pPr>
      <w:r w:rsidRPr="007A2F55">
        <w:rPr>
          <w:rFonts w:asciiTheme="minorHAnsi" w:hAnsiTheme="minorHAnsi" w:cstheme="minorHAnsi"/>
          <w:sz w:val="20"/>
          <w:szCs w:val="20"/>
        </w:rPr>
        <w:t xml:space="preserve">dla Wad istotnych: w terminie do 10 dni od daty przystąpienia do ich usunięcia; </w:t>
      </w:r>
    </w:p>
    <w:p w14:paraId="3FFD890E" w14:textId="77777777" w:rsidR="007A2F55" w:rsidRPr="007A2F55" w:rsidRDefault="007A2F55" w:rsidP="00BF46EA">
      <w:pPr>
        <w:numPr>
          <w:ilvl w:val="2"/>
          <w:numId w:val="39"/>
        </w:numPr>
        <w:suppressAutoHyphens/>
        <w:spacing w:line="276" w:lineRule="auto"/>
        <w:ind w:left="1418" w:hanging="788"/>
        <w:jc w:val="both"/>
        <w:rPr>
          <w:rFonts w:asciiTheme="minorHAnsi" w:eastAsia="Times New Roman" w:hAnsiTheme="minorHAnsi" w:cstheme="minorHAnsi"/>
          <w:bCs/>
          <w:sz w:val="20"/>
          <w:szCs w:val="20"/>
          <w:lang w:eastAsia="ar-SA"/>
        </w:rPr>
      </w:pPr>
      <w:r w:rsidRPr="007A2F55">
        <w:rPr>
          <w:rFonts w:asciiTheme="minorHAnsi" w:hAnsiTheme="minorHAnsi" w:cstheme="minorHAnsi"/>
          <w:sz w:val="20"/>
          <w:szCs w:val="20"/>
        </w:rPr>
        <w:t xml:space="preserve">dla Wad pozostałych: w terminie do 15 dni od daty przystąpienia do ich usunięcia lub w innym terminie ustalonym przez Strony. </w:t>
      </w:r>
    </w:p>
    <w:p w14:paraId="7C7FB560" w14:textId="6631B941" w:rsidR="007A2F55" w:rsidRPr="007A2F55" w:rsidRDefault="007A2F55" w:rsidP="00BF46EA">
      <w:pPr>
        <w:pStyle w:val="Akapitzlist"/>
        <w:numPr>
          <w:ilvl w:val="0"/>
          <w:numId w:val="39"/>
        </w:numPr>
        <w:spacing w:line="276" w:lineRule="auto"/>
        <w:ind w:left="284" w:hanging="284"/>
        <w:jc w:val="both"/>
        <w:rPr>
          <w:rFonts w:asciiTheme="minorHAnsi" w:hAnsiTheme="minorHAnsi" w:cstheme="minorHAnsi"/>
          <w:sz w:val="20"/>
          <w:szCs w:val="20"/>
        </w:rPr>
      </w:pPr>
      <w:r w:rsidRPr="007A2F55">
        <w:rPr>
          <w:rFonts w:asciiTheme="minorHAnsi" w:hAnsiTheme="minorHAnsi" w:cstheme="minorHAnsi"/>
          <w:sz w:val="20"/>
          <w:szCs w:val="20"/>
        </w:rPr>
        <w:lastRenderedPageBreak/>
        <w:t>W przypadku niemożliwości zachowania terminów określonych w pkt 4 Wykonawca będzie zobowiązany do  montażu własnych urządzeń zastępczych na okres wykonania napraw gwarancyjnych.</w:t>
      </w:r>
    </w:p>
    <w:p w14:paraId="4F1FA649" w14:textId="650D9C6D" w:rsidR="00D176DC" w:rsidRPr="007A2F55" w:rsidRDefault="007A2F55" w:rsidP="00BF46EA">
      <w:pPr>
        <w:pStyle w:val="Akapitzlist"/>
        <w:numPr>
          <w:ilvl w:val="0"/>
          <w:numId w:val="39"/>
        </w:numPr>
        <w:spacing w:line="276" w:lineRule="auto"/>
        <w:ind w:left="284" w:hanging="284"/>
        <w:jc w:val="both"/>
        <w:rPr>
          <w:rFonts w:asciiTheme="minorHAnsi" w:hAnsiTheme="minorHAnsi" w:cstheme="minorHAnsi"/>
          <w:sz w:val="20"/>
          <w:szCs w:val="20"/>
        </w:rPr>
      </w:pPr>
      <w:r w:rsidRPr="007A2F55">
        <w:rPr>
          <w:rFonts w:asciiTheme="minorHAnsi" w:hAnsiTheme="minorHAnsi" w:cstheme="minorHAnsi"/>
          <w:sz w:val="20"/>
          <w:szCs w:val="20"/>
        </w:rPr>
        <w:t xml:space="preserve">Koszty ewentualnych przeglądów niezbędnych do utrzymania gwarancji, o której mowa w pkt 1 w okresie gwarancji (materiał + robocizna + dojazd) ponosi Wykonawca. </w:t>
      </w:r>
    </w:p>
    <w:p w14:paraId="0C3B0B2D" w14:textId="1C22D5DC" w:rsidR="00D176DC" w:rsidRPr="007A2F55" w:rsidRDefault="00D176DC" w:rsidP="00BF46EA">
      <w:pPr>
        <w:pStyle w:val="Akapitzlist"/>
        <w:numPr>
          <w:ilvl w:val="0"/>
          <w:numId w:val="39"/>
        </w:numPr>
        <w:spacing w:line="276" w:lineRule="auto"/>
        <w:ind w:left="284" w:hanging="284"/>
        <w:jc w:val="both"/>
        <w:rPr>
          <w:rFonts w:asciiTheme="minorHAnsi" w:eastAsia="Times New Roman" w:hAnsiTheme="minorHAnsi" w:cstheme="minorHAnsi"/>
          <w:sz w:val="20"/>
          <w:szCs w:val="20"/>
          <w:lang w:eastAsia="pl-PL"/>
        </w:rPr>
      </w:pPr>
      <w:r w:rsidRPr="007A2F55">
        <w:rPr>
          <w:rFonts w:asciiTheme="minorHAnsi" w:hAnsiTheme="minorHAnsi" w:cstheme="minorHAnsi"/>
          <w:sz w:val="20"/>
          <w:szCs w:val="20"/>
        </w:rPr>
        <w:t xml:space="preserve">Wykonawca udziela rękojmi za wady na okres wynikający z przepisów ogólnych. </w:t>
      </w:r>
    </w:p>
    <w:p w14:paraId="502880DB" w14:textId="77777777" w:rsidR="00D176DC" w:rsidRDefault="00D176DC" w:rsidP="00BF46EA">
      <w:pPr>
        <w:numPr>
          <w:ilvl w:val="0"/>
          <w:numId w:val="59"/>
        </w:numPr>
        <w:spacing w:line="276" w:lineRule="auto"/>
        <w:ind w:left="397" w:hanging="397"/>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czasie powyższym w ramach gwarancji lub rękojmi – według wyboru Zamawiającego – Wykonawca zobowiązany jest do usuwania usterek i awarii w przedmiocie Umowy.</w:t>
      </w:r>
    </w:p>
    <w:p w14:paraId="3CE444A6" w14:textId="77777777" w:rsidR="00D176DC" w:rsidRDefault="00D176DC" w:rsidP="00BF46EA">
      <w:pPr>
        <w:numPr>
          <w:ilvl w:val="0"/>
          <w:numId w:val="59"/>
        </w:numPr>
        <w:spacing w:line="276" w:lineRule="auto"/>
        <w:ind w:left="397" w:hanging="397"/>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wad przedmiotu Umowy, w tym ewentualnych braków ilościowych Przedmiotu umowy, dostarczenia Przedmiotu umowy innego niż objęty usługą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1C2A6E25" w14:textId="77777777" w:rsidR="00D176DC" w:rsidRDefault="00D176DC" w:rsidP="00BF46EA">
      <w:pPr>
        <w:numPr>
          <w:ilvl w:val="0"/>
          <w:numId w:val="59"/>
        </w:numPr>
        <w:spacing w:line="276" w:lineRule="auto"/>
        <w:ind w:left="397" w:hanging="397"/>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22D0531E" w14:textId="7C414D30" w:rsidR="00D176DC" w:rsidRDefault="00D176DC" w:rsidP="00BF46EA">
      <w:pPr>
        <w:numPr>
          <w:ilvl w:val="0"/>
          <w:numId w:val="59"/>
        </w:numPr>
        <w:spacing w:line="276" w:lineRule="auto"/>
        <w:ind w:left="397" w:hanging="397"/>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Zgłoszenie reklamacyjne przesyłane jest Wykonawcy elektronicznie, na wskazany w § 1</w:t>
      </w:r>
      <w:r w:rsidR="00BF46EA">
        <w:rPr>
          <w:rFonts w:asciiTheme="minorHAnsi" w:hAnsiTheme="minorHAnsi" w:cstheme="minorHAnsi"/>
          <w:sz w:val="20"/>
          <w:szCs w:val="20"/>
        </w:rPr>
        <w:t>5</w:t>
      </w:r>
      <w:r>
        <w:rPr>
          <w:rFonts w:asciiTheme="minorHAnsi" w:hAnsiTheme="minorHAnsi" w:cstheme="minorHAnsi"/>
          <w:sz w:val="20"/>
          <w:szCs w:val="20"/>
        </w:rPr>
        <w:t xml:space="preserve"> Umowy adres e-mail i zawiera wskazanie i opis wady przedmiotu Umowy wad oraz okoliczności ich ujawnienia. Zamawiającemu przysługuje prawo żądania usunięcia wad w przedmiocie Umowy w terminie wskazanym w ust. 8. </w:t>
      </w:r>
    </w:p>
    <w:p w14:paraId="2D1158ED" w14:textId="77777777" w:rsidR="00D176DC" w:rsidRDefault="00D176DC" w:rsidP="00BF46EA">
      <w:pPr>
        <w:numPr>
          <w:ilvl w:val="0"/>
          <w:numId w:val="59"/>
        </w:numPr>
        <w:spacing w:line="276" w:lineRule="auto"/>
        <w:ind w:left="397" w:hanging="397"/>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0D8D4A54" w14:textId="2CF9A4C1" w:rsidR="00D176DC" w:rsidRDefault="00D176DC" w:rsidP="00BF46EA">
      <w:pPr>
        <w:numPr>
          <w:ilvl w:val="0"/>
          <w:numId w:val="59"/>
        </w:numPr>
        <w:spacing w:line="276" w:lineRule="auto"/>
        <w:ind w:left="397" w:hanging="397"/>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 przypadku niedotrzymania terminu, o którym mowa w ust. </w:t>
      </w:r>
      <w:r w:rsidR="00BF46EA">
        <w:rPr>
          <w:rFonts w:asciiTheme="minorHAnsi" w:hAnsiTheme="minorHAnsi" w:cstheme="minorHAnsi"/>
          <w:sz w:val="20"/>
          <w:szCs w:val="20"/>
        </w:rPr>
        <w:t>12</w:t>
      </w:r>
      <w:r>
        <w:rPr>
          <w:rFonts w:asciiTheme="minorHAnsi" w:hAnsiTheme="minorHAnsi" w:cstheme="minorHAnsi"/>
          <w:sz w:val="20"/>
          <w:szCs w:val="20"/>
        </w:rPr>
        <w:t>, Zamawiający jest uprawniony do zlecenia innym podmiotom usunięcia wad w przedmiocie Umowy, na koszt i ryzyko Wykonawcy.</w:t>
      </w:r>
    </w:p>
    <w:p w14:paraId="00691DE9" w14:textId="77777777" w:rsidR="00D176DC" w:rsidRDefault="00D176DC" w:rsidP="00BF46EA">
      <w:pPr>
        <w:numPr>
          <w:ilvl w:val="0"/>
          <w:numId w:val="59"/>
        </w:numPr>
        <w:spacing w:line="276" w:lineRule="auto"/>
        <w:ind w:left="397" w:hanging="397"/>
        <w:jc w:val="both"/>
        <w:rPr>
          <w:rFonts w:asciiTheme="minorHAnsi" w:eastAsia="Times New Roman" w:hAnsiTheme="minorHAnsi" w:cstheme="minorHAnsi"/>
          <w:sz w:val="18"/>
          <w:szCs w:val="18"/>
          <w:lang w:eastAsia="pl-PL"/>
        </w:rPr>
      </w:pPr>
      <w:r>
        <w:rPr>
          <w:rFonts w:asciiTheme="minorHAnsi" w:hAnsiTheme="minorHAnsi" w:cstheme="minorHAnsi"/>
          <w:sz w:val="20"/>
          <w:szCs w:val="20"/>
        </w:rPr>
        <w:t xml:space="preserve">Przez cały okres gwarancji Wykonawca zobligowany jest zapewnić w ramach wynagrodzenia, o którym mowa w § 7 ust. 1 Umowy wszelki niezbędny serwis i konserwację sprzętu dostarczonego w ramach przedmiotu Umowy, wynikającą z wymagań producenta w okresie gwarancji oraz z normalnego użytkowania. </w:t>
      </w:r>
      <w:r>
        <w:rPr>
          <w:rFonts w:cs="Calibri"/>
          <w:sz w:val="20"/>
          <w:szCs w:val="20"/>
        </w:rPr>
        <w:t>Wykonawca nie może odmówić usunięcia wad lub wymiany towaru lub jego podzespołu bez względu na wysokość związanych z tym kosztów.</w:t>
      </w:r>
    </w:p>
    <w:p w14:paraId="5BAD1942" w14:textId="77777777" w:rsidR="00D176DC" w:rsidRDefault="00D176DC" w:rsidP="00BF46EA">
      <w:pPr>
        <w:numPr>
          <w:ilvl w:val="0"/>
          <w:numId w:val="59"/>
        </w:numPr>
        <w:spacing w:line="276" w:lineRule="auto"/>
        <w:ind w:left="397" w:hanging="397"/>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Jeżeli w wykonaniu swoich obowiązków, Wykonawca usunął wady w przedmiocie Umowy, termin gwarancji w zakresie objętym reklamacją biegnie na nowo od chwili usunięcia wad. </w:t>
      </w:r>
    </w:p>
    <w:p w14:paraId="1AAED9DD" w14:textId="77777777" w:rsidR="00D176DC" w:rsidRDefault="00D176DC" w:rsidP="00BF46EA">
      <w:pPr>
        <w:numPr>
          <w:ilvl w:val="0"/>
          <w:numId w:val="59"/>
        </w:numPr>
        <w:spacing w:line="276" w:lineRule="auto"/>
        <w:ind w:left="397" w:hanging="397"/>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w:t>
      </w:r>
      <w:r>
        <w:rPr>
          <w:rFonts w:cs="Arial"/>
          <w:sz w:val="20"/>
          <w:szCs w:val="20"/>
        </w:rPr>
        <w:t>Przez wadę fizyczną rozumie się w szczególności jakąkolwiek niezgodność przedmiotu Umowy z opisem przedmiotu zamówienia zawartym w Ofercie Wykonawcy</w:t>
      </w:r>
      <w:r>
        <w:rPr>
          <w:rFonts w:asciiTheme="minorHAnsi" w:hAnsiTheme="minorHAnsi" w:cstheme="minorHAnsi"/>
          <w:sz w:val="20"/>
          <w:szCs w:val="20"/>
        </w:rPr>
        <w:t xml:space="preserve">. </w:t>
      </w:r>
    </w:p>
    <w:p w14:paraId="40E8AFD4" w14:textId="77777777" w:rsidR="00D176DC" w:rsidRDefault="00D176DC" w:rsidP="00BF46EA">
      <w:pPr>
        <w:numPr>
          <w:ilvl w:val="0"/>
          <w:numId w:val="59"/>
        </w:numPr>
        <w:spacing w:line="276" w:lineRule="auto"/>
        <w:ind w:left="397" w:hanging="397"/>
        <w:jc w:val="both"/>
        <w:rPr>
          <w:rFonts w:asciiTheme="minorHAnsi" w:eastAsia="Times New Roman" w:hAnsiTheme="minorHAnsi" w:cstheme="minorHAnsi"/>
          <w:sz w:val="16"/>
          <w:szCs w:val="16"/>
          <w:lang w:eastAsia="pl-PL"/>
        </w:rPr>
      </w:pPr>
      <w:r>
        <w:rPr>
          <w:rFonts w:cs="Calibri"/>
          <w:sz w:val="20"/>
          <w:szCs w:val="20"/>
        </w:rPr>
        <w:t>Okres gwarancji i rękojmi zostaje przedłużony o czas rozpoznania reklamacji, nie dłużej jednak niż o 30 dni.</w:t>
      </w:r>
    </w:p>
    <w:p w14:paraId="39AE28DD" w14:textId="77777777" w:rsidR="00D176DC" w:rsidRDefault="00D176DC" w:rsidP="00D176DC">
      <w:pPr>
        <w:jc w:val="center"/>
        <w:rPr>
          <w:rFonts w:asciiTheme="minorHAnsi" w:hAnsiTheme="minorHAnsi" w:cstheme="minorHAnsi"/>
          <w:b/>
          <w:sz w:val="20"/>
          <w:szCs w:val="20"/>
          <w:highlight w:val="yellow"/>
        </w:rPr>
      </w:pPr>
    </w:p>
    <w:p w14:paraId="69627FBF"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6</w:t>
      </w:r>
    </w:p>
    <w:p w14:paraId="02CBBDF3"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5D42B48B" w14:textId="77777777" w:rsidR="00D176DC" w:rsidRDefault="00D176DC" w:rsidP="00BF46EA">
      <w:pPr>
        <w:numPr>
          <w:ilvl w:val="0"/>
          <w:numId w:val="40"/>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63152B36" w14:textId="77777777" w:rsidR="00D176DC" w:rsidRDefault="00D176DC" w:rsidP="00BF46EA">
      <w:pPr>
        <w:numPr>
          <w:ilvl w:val="0"/>
          <w:numId w:val="40"/>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3E27AAFB" w14:textId="77777777" w:rsidR="00D176DC" w:rsidRDefault="00D176DC" w:rsidP="00BF46EA">
      <w:pPr>
        <w:numPr>
          <w:ilvl w:val="0"/>
          <w:numId w:val="40"/>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12D73C66" w14:textId="77777777" w:rsidR="00D176DC" w:rsidRDefault="00D176DC" w:rsidP="00D176DC">
      <w:pPr>
        <w:jc w:val="center"/>
        <w:rPr>
          <w:rFonts w:asciiTheme="minorHAnsi" w:hAnsiTheme="minorHAnsi" w:cstheme="minorHAnsi"/>
          <w:b/>
          <w:sz w:val="20"/>
          <w:szCs w:val="20"/>
          <w:highlight w:val="yellow"/>
        </w:rPr>
      </w:pPr>
    </w:p>
    <w:p w14:paraId="6634C708"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7</w:t>
      </w:r>
    </w:p>
    <w:p w14:paraId="11C45DAB"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Wynagrodzenie</w:t>
      </w:r>
    </w:p>
    <w:p w14:paraId="354A21D8" w14:textId="77777777" w:rsidR="00D176DC" w:rsidRDefault="00D176DC" w:rsidP="00BF46EA">
      <w:pPr>
        <w:pStyle w:val="Nagwek"/>
        <w:numPr>
          <w:ilvl w:val="0"/>
          <w:numId w:val="41"/>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 w tym:</w:t>
      </w:r>
    </w:p>
    <w:p w14:paraId="78012233" w14:textId="77777777" w:rsidR="00D176DC" w:rsidRDefault="00D176DC" w:rsidP="00D176DC">
      <w:pPr>
        <w:pStyle w:val="Nagwek"/>
        <w:tabs>
          <w:tab w:val="left" w:pos="426"/>
          <w:tab w:val="left" w:pos="567"/>
        </w:tabs>
        <w:spacing w:line="276" w:lineRule="auto"/>
        <w:ind w:left="426"/>
        <w:jc w:val="both"/>
        <w:rPr>
          <w:rFonts w:asciiTheme="minorHAnsi" w:hAnsiTheme="minorHAnsi" w:cstheme="minorHAnsi"/>
          <w:b/>
          <w:bCs/>
          <w:sz w:val="20"/>
          <w:szCs w:val="20"/>
        </w:rPr>
      </w:pPr>
      <w:r>
        <w:rPr>
          <w:rFonts w:asciiTheme="minorHAnsi" w:hAnsiTheme="minorHAnsi" w:cstheme="minorHAnsi"/>
          <w:sz w:val="20"/>
          <w:szCs w:val="20"/>
        </w:rPr>
        <w:t xml:space="preserve">Wynagrodzenie w zakresie części 1: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r>
        <w:rPr>
          <w:rFonts w:asciiTheme="minorHAnsi" w:hAnsiTheme="minorHAnsi" w:cstheme="minorHAnsi"/>
          <w:b/>
          <w:bCs/>
          <w:sz w:val="20"/>
          <w:szCs w:val="20"/>
        </w:rPr>
        <w:t>,</w:t>
      </w:r>
    </w:p>
    <w:p w14:paraId="5E89EA59" w14:textId="77777777" w:rsidR="00D176DC" w:rsidRDefault="00D176DC" w:rsidP="00D176DC">
      <w:pPr>
        <w:pStyle w:val="Nagwek"/>
        <w:tabs>
          <w:tab w:val="left" w:pos="426"/>
          <w:tab w:val="left" w:pos="567"/>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lastRenderedPageBreak/>
        <w:t xml:space="preserve">Wynagrodzenie w zakresie części 2: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6BF040DB" w14:textId="77777777" w:rsidR="00D176DC" w:rsidRDefault="00D176DC" w:rsidP="00D176DC">
      <w:pPr>
        <w:pStyle w:val="Nagwek"/>
        <w:tabs>
          <w:tab w:val="left" w:pos="426"/>
          <w:tab w:val="left" w:pos="567"/>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3: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7AF4FA4E" w14:textId="77777777" w:rsidR="00D176DC" w:rsidRDefault="00D176DC" w:rsidP="00D176DC">
      <w:pPr>
        <w:pStyle w:val="Nagwek"/>
        <w:tabs>
          <w:tab w:val="left" w:pos="426"/>
          <w:tab w:val="left" w:pos="567"/>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4: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23338025" w14:textId="77777777" w:rsidR="00D176DC" w:rsidRDefault="00D176DC" w:rsidP="00D176DC">
      <w:pPr>
        <w:pStyle w:val="Nagwek"/>
        <w:tabs>
          <w:tab w:val="left" w:pos="426"/>
          <w:tab w:val="left" w:pos="567"/>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5: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09C7BE06" w14:textId="77777777" w:rsidR="00D176DC" w:rsidRDefault="00D176DC" w:rsidP="00D176DC">
      <w:pPr>
        <w:pStyle w:val="Nagwek"/>
        <w:tabs>
          <w:tab w:val="left" w:pos="426"/>
          <w:tab w:val="left" w:pos="567"/>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6: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4ED19098" w14:textId="77777777" w:rsidR="00D176DC" w:rsidRDefault="00D176DC" w:rsidP="00D176DC">
      <w:pPr>
        <w:pStyle w:val="Nagwek"/>
        <w:tabs>
          <w:tab w:val="left" w:pos="426"/>
          <w:tab w:val="left" w:pos="567"/>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7: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58A4FBB2" w14:textId="77777777" w:rsidR="00D176DC" w:rsidRDefault="00D176DC" w:rsidP="00D176DC">
      <w:pPr>
        <w:pStyle w:val="Nagwek"/>
        <w:tabs>
          <w:tab w:val="left" w:pos="426"/>
          <w:tab w:val="left" w:pos="567"/>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8: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4C58CBC2" w14:textId="77777777" w:rsidR="00D176DC" w:rsidRDefault="00D176DC" w:rsidP="00BF46EA">
      <w:pPr>
        <w:numPr>
          <w:ilvl w:val="0"/>
          <w:numId w:val="41"/>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4E1858A5" w14:textId="7D50F7AA" w:rsidR="00D176DC" w:rsidRDefault="00D176DC" w:rsidP="00BF46EA">
      <w:pPr>
        <w:numPr>
          <w:ilvl w:val="0"/>
          <w:numId w:val="41"/>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w:t>
      </w:r>
      <w:r w:rsidR="00860C17">
        <w:rPr>
          <w:rFonts w:asciiTheme="minorHAnsi" w:hAnsiTheme="minorHAnsi" w:cstheme="minorHAnsi"/>
          <w:sz w:val="20"/>
          <w:szCs w:val="20"/>
        </w:rPr>
        <w:t>I</w:t>
      </w:r>
      <w:r>
        <w:rPr>
          <w:rFonts w:asciiTheme="minorHAnsi" w:hAnsiTheme="minorHAnsi" w:cstheme="minorHAnsi"/>
          <w:sz w:val="20"/>
          <w:szCs w:val="20"/>
        </w:rPr>
        <w:t>R. Za termin płatności faktury przyjmuje się dzień obciążenia rachunku Zamawiającego.</w:t>
      </w:r>
    </w:p>
    <w:p w14:paraId="170D7FB8" w14:textId="77777777" w:rsidR="00D176DC" w:rsidRDefault="00D176DC" w:rsidP="00BF46EA">
      <w:pPr>
        <w:numPr>
          <w:ilvl w:val="0"/>
          <w:numId w:val="41"/>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7BE97E25" w14:textId="77777777" w:rsidR="00D176DC" w:rsidRDefault="00D176DC" w:rsidP="00BF46EA">
      <w:pPr>
        <w:numPr>
          <w:ilvl w:val="0"/>
          <w:numId w:val="41"/>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47995C82" w14:textId="77777777" w:rsidR="00D176DC" w:rsidRDefault="00D176DC" w:rsidP="00D176DC">
      <w:pPr>
        <w:rPr>
          <w:rFonts w:asciiTheme="minorHAnsi" w:hAnsiTheme="minorHAnsi" w:cstheme="minorHAnsi"/>
          <w:sz w:val="20"/>
          <w:szCs w:val="20"/>
        </w:rPr>
      </w:pPr>
    </w:p>
    <w:p w14:paraId="617EC5DC"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8</w:t>
      </w:r>
    </w:p>
    <w:p w14:paraId="57797292"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692D2939" w14:textId="77777777" w:rsidR="00D176DC" w:rsidRDefault="00D176DC" w:rsidP="00BF46EA">
      <w:pPr>
        <w:widowControl w:val="0"/>
        <w:numPr>
          <w:ilvl w:val="0"/>
          <w:numId w:val="42"/>
        </w:numPr>
        <w:adjustRightInd w:val="0"/>
        <w:spacing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049355EA" w14:textId="77777777" w:rsidR="00D176DC" w:rsidRDefault="00D176DC" w:rsidP="00BF46EA">
      <w:pPr>
        <w:widowControl w:val="0"/>
        <w:numPr>
          <w:ilvl w:val="0"/>
          <w:numId w:val="43"/>
        </w:numPr>
        <w:adjustRightInd w:val="0"/>
        <w:spacing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zwłoki w zakończeniu realizacji Usług w stosunku do terminu wynikającego z § 2 ust. 3 – w wysokości 1% wynagrodzenia brutto, o którym mowa w § 7 ust. 1 (w stosunku do części której zwłoka dotyczy) Umowy za każdy dzień </w:t>
      </w:r>
      <w:bookmarkStart w:id="14" w:name="_Hlk63857318"/>
      <w:r>
        <w:rPr>
          <w:rFonts w:asciiTheme="minorHAnsi" w:hAnsiTheme="minorHAnsi" w:cstheme="minorHAnsi"/>
          <w:sz w:val="20"/>
          <w:szCs w:val="20"/>
        </w:rPr>
        <w:t>zwłoki</w:t>
      </w:r>
      <w:bookmarkEnd w:id="14"/>
      <w:r>
        <w:rPr>
          <w:rFonts w:asciiTheme="minorHAnsi" w:hAnsiTheme="minorHAnsi" w:cstheme="minorHAnsi"/>
          <w:sz w:val="20"/>
          <w:szCs w:val="20"/>
        </w:rPr>
        <w:t>;</w:t>
      </w:r>
    </w:p>
    <w:p w14:paraId="23539C32" w14:textId="77777777" w:rsidR="00D176DC" w:rsidRDefault="00D176DC" w:rsidP="00BF46EA">
      <w:pPr>
        <w:widowControl w:val="0"/>
        <w:numPr>
          <w:ilvl w:val="0"/>
          <w:numId w:val="43"/>
        </w:numPr>
        <w:adjustRightInd w:val="0"/>
        <w:spacing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nieusunięcia w przewidzianym terminie wad stwierdzonych przy odbiorze, w okresie rękojmi za wady przedmiotu Umowy lub w okresie gwarancji – w wysokości 0,5% wynagrodzenia brutto, o którym mowa w § 7 ust. 1 (w stosunku do części której zwłoka dotyczy) umowy za każdy dzień zwłoki</w:t>
      </w:r>
      <w:r>
        <w:rPr>
          <w:rFonts w:asciiTheme="minorHAnsi" w:hAnsiTheme="minorHAnsi" w:cstheme="minorHAnsi"/>
          <w:bCs/>
          <w:sz w:val="20"/>
          <w:szCs w:val="20"/>
        </w:rPr>
        <w:t>;</w:t>
      </w:r>
    </w:p>
    <w:p w14:paraId="599BE7C1" w14:textId="77777777" w:rsidR="00D176DC" w:rsidRDefault="00D176DC" w:rsidP="00BF46EA">
      <w:pPr>
        <w:widowControl w:val="0"/>
        <w:numPr>
          <w:ilvl w:val="0"/>
          <w:numId w:val="43"/>
        </w:numPr>
        <w:adjustRightInd w:val="0"/>
        <w:spacing w:line="276" w:lineRule="auto"/>
        <w:jc w:val="both"/>
        <w:textAlignment w:val="baseline"/>
        <w:rPr>
          <w:rFonts w:asciiTheme="minorHAnsi" w:hAnsiTheme="minorHAnsi" w:cstheme="minorHAnsi"/>
          <w:sz w:val="20"/>
          <w:szCs w:val="20"/>
        </w:rPr>
      </w:pPr>
      <w:r>
        <w:rPr>
          <w:rFonts w:asciiTheme="minorHAnsi" w:hAnsiTheme="minorHAnsi" w:cstheme="minorHAnsi"/>
          <w:bCs/>
          <w:sz w:val="20"/>
          <w:szCs w:val="20"/>
        </w:rPr>
        <w:t>niespełnienia przez Wykonawcę wymogu zatrudnienia na podstawie Umowy o pracę osób wykonujących wskazane w § 12 ust. 1 Umowy czynności – w</w:t>
      </w:r>
      <w:r>
        <w:rPr>
          <w:rFonts w:asciiTheme="minorHAnsi" w:hAnsiTheme="minorHAnsi" w:cstheme="minorHAnsi"/>
          <w:sz w:val="20"/>
          <w:szCs w:val="20"/>
        </w:rPr>
        <w:t xml:space="preserve"> wysokości 0,1% wynagrodzenia brutto, o którym mowa w § 7 ust. 1 </w:t>
      </w:r>
      <w:r>
        <w:rPr>
          <w:rFonts w:asciiTheme="minorHAnsi" w:hAnsiTheme="minorHAnsi" w:cstheme="minorHAnsi"/>
          <w:bCs/>
          <w:sz w:val="20"/>
          <w:szCs w:val="20"/>
        </w:rPr>
        <w:t>za każdy dzień niezatrudnienia;</w:t>
      </w:r>
    </w:p>
    <w:p w14:paraId="4D16BCCA" w14:textId="77777777" w:rsidR="00D176DC" w:rsidRDefault="00D176DC" w:rsidP="00BF46EA">
      <w:pPr>
        <w:widowControl w:val="0"/>
        <w:numPr>
          <w:ilvl w:val="0"/>
          <w:numId w:val="43"/>
        </w:numPr>
        <w:adjustRightInd w:val="0"/>
        <w:spacing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w przypadku niewykonania lub nienależytego wykonania przez Wykonawcę umowy z przyczyn leżących po jego stronie w sposób inny niż wskazany w ust. 1 pkt 1) i 2) Zamawiający naliczy karę umowną w wysokości 2 % wynagrodzenia brutto, o którym  mowa w § 7 ust. 1,</w:t>
      </w:r>
      <w:r>
        <w:t xml:space="preserve"> </w:t>
      </w:r>
      <w:r>
        <w:rPr>
          <w:rFonts w:asciiTheme="minorHAnsi" w:hAnsiTheme="minorHAnsi" w:cstheme="minorHAnsi"/>
          <w:sz w:val="20"/>
          <w:szCs w:val="20"/>
        </w:rPr>
        <w:t>(w stosunku do części której naruszenie dotyczy) za każdy taki przypadek, po uprzednim wezwaniu Wykonawcy do należytego wykonania umowy w terminie 2 dni od dnia doręczenia wezwania i niewykonaniu go przez Wykonawcę;</w:t>
      </w:r>
    </w:p>
    <w:p w14:paraId="7C557DE0" w14:textId="77777777" w:rsidR="00D176DC" w:rsidRDefault="00D176DC" w:rsidP="00BF46EA">
      <w:pPr>
        <w:widowControl w:val="0"/>
        <w:numPr>
          <w:ilvl w:val="0"/>
          <w:numId w:val="43"/>
        </w:numPr>
        <w:adjustRightInd w:val="0"/>
        <w:spacing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76CAFB2C" w14:textId="77777777" w:rsidR="00D176DC" w:rsidRDefault="00D176DC" w:rsidP="00BF46EA">
      <w:pPr>
        <w:widowControl w:val="0"/>
        <w:numPr>
          <w:ilvl w:val="0"/>
          <w:numId w:val="43"/>
        </w:numPr>
        <w:adjustRightInd w:val="0"/>
        <w:spacing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innego naruszenia postanowień Umowy za które odpowiedzialność ponosi Wykonawca – w wysokości 3000 zł za każdy stwierdzony przypadek.</w:t>
      </w:r>
    </w:p>
    <w:p w14:paraId="1901DED9" w14:textId="77777777" w:rsidR="00D176DC" w:rsidRDefault="00D176DC" w:rsidP="00BF46EA">
      <w:pPr>
        <w:widowControl w:val="0"/>
        <w:numPr>
          <w:ilvl w:val="0"/>
          <w:numId w:val="42"/>
        </w:numPr>
        <w:tabs>
          <w:tab w:val="clear" w:pos="357"/>
          <w:tab w:val="num" w:pos="426"/>
        </w:tabs>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20% wynagrodzenia brutto za realizację całego przedmiotu Umowy.</w:t>
      </w:r>
    </w:p>
    <w:p w14:paraId="77CEDC35" w14:textId="77777777" w:rsidR="00D176DC" w:rsidRDefault="00D176DC" w:rsidP="00BF46EA">
      <w:pPr>
        <w:widowControl w:val="0"/>
        <w:numPr>
          <w:ilvl w:val="0"/>
          <w:numId w:val="42"/>
        </w:numPr>
        <w:tabs>
          <w:tab w:val="clear" w:pos="357"/>
          <w:tab w:val="num" w:pos="426"/>
        </w:tabs>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55E2D1FE" w14:textId="77777777" w:rsidR="00D176DC" w:rsidRDefault="00D176DC" w:rsidP="00BF46EA">
      <w:pPr>
        <w:widowControl w:val="0"/>
        <w:numPr>
          <w:ilvl w:val="0"/>
          <w:numId w:val="42"/>
        </w:numPr>
        <w:tabs>
          <w:tab w:val="clear" w:pos="357"/>
          <w:tab w:val="num" w:pos="426"/>
        </w:tabs>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799ED71C" w14:textId="77777777" w:rsidR="00D176DC" w:rsidRDefault="00D176DC" w:rsidP="00BF46EA">
      <w:pPr>
        <w:widowControl w:val="0"/>
        <w:numPr>
          <w:ilvl w:val="0"/>
          <w:numId w:val="42"/>
        </w:numPr>
        <w:tabs>
          <w:tab w:val="clear" w:pos="357"/>
          <w:tab w:val="num" w:pos="426"/>
        </w:tabs>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5DAF4535" w14:textId="77777777" w:rsidR="00D176DC" w:rsidRDefault="00D176DC" w:rsidP="00D176DC">
      <w:pPr>
        <w:jc w:val="center"/>
        <w:rPr>
          <w:rFonts w:asciiTheme="minorHAnsi" w:hAnsiTheme="minorHAnsi" w:cstheme="minorHAnsi"/>
          <w:b/>
          <w:color w:val="FF0000"/>
          <w:sz w:val="20"/>
          <w:szCs w:val="20"/>
        </w:rPr>
      </w:pPr>
    </w:p>
    <w:p w14:paraId="27FEDBCC"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lastRenderedPageBreak/>
        <w:t>§ 9</w:t>
      </w:r>
    </w:p>
    <w:p w14:paraId="7742D6E8" w14:textId="77777777" w:rsidR="00D176DC" w:rsidRDefault="00D176DC" w:rsidP="00D176DC">
      <w:pPr>
        <w:pStyle w:val="Akapitzlist"/>
        <w:ind w:left="36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5A3B6C27" w14:textId="77777777" w:rsidR="00D176DC" w:rsidRDefault="00D176DC" w:rsidP="00BF46EA">
      <w:pPr>
        <w:numPr>
          <w:ilvl w:val="0"/>
          <w:numId w:val="44"/>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34B10755" w14:textId="1B0DFD12" w:rsidR="00D176DC" w:rsidRDefault="00724306" w:rsidP="00BF46EA">
      <w:pPr>
        <w:numPr>
          <w:ilvl w:val="0"/>
          <w:numId w:val="45"/>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zwłoki</w:t>
      </w:r>
      <w:r w:rsidR="00D176DC">
        <w:rPr>
          <w:rFonts w:asciiTheme="minorHAnsi" w:hAnsiTheme="minorHAnsi" w:cstheme="minorHAnsi"/>
          <w:sz w:val="20"/>
          <w:szCs w:val="20"/>
        </w:rPr>
        <w:t xml:space="preserve"> w realizacji przedmiotu Umowy w stosunku do terminu wskazanego w § 2 Umowy, przekraczającego 14 dni; </w:t>
      </w:r>
    </w:p>
    <w:p w14:paraId="067328B1" w14:textId="77777777" w:rsidR="00D176DC" w:rsidRDefault="00D176DC" w:rsidP="00BF46EA">
      <w:pPr>
        <w:numPr>
          <w:ilvl w:val="0"/>
          <w:numId w:val="45"/>
        </w:numPr>
        <w:tabs>
          <w:tab w:val="left" w:pos="851"/>
        </w:tabs>
        <w:spacing w:line="276" w:lineRule="auto"/>
        <w:jc w:val="both"/>
        <w:rPr>
          <w:rFonts w:asciiTheme="minorHAnsi" w:hAnsiTheme="minorHAnsi" w:cstheme="minorHAnsi"/>
          <w:sz w:val="20"/>
          <w:szCs w:val="20"/>
        </w:rPr>
      </w:pPr>
      <w:r>
        <w:rPr>
          <w:rFonts w:asciiTheme="minorHAnsi" w:hAnsiTheme="minorHAnsi" w:cstheme="minorHAnsi"/>
          <w:sz w:val="20"/>
          <w:szCs w:val="20"/>
        </w:rPr>
        <w:t>utraty lub wygaśnięcia uprawnień, o których mowa w § 1 ust. 5 Umowy;</w:t>
      </w:r>
    </w:p>
    <w:p w14:paraId="0AECB57E" w14:textId="0FAA85D1" w:rsidR="00D176DC" w:rsidRDefault="00724306" w:rsidP="00BF46EA">
      <w:pPr>
        <w:numPr>
          <w:ilvl w:val="0"/>
          <w:numId w:val="45"/>
        </w:numPr>
        <w:tabs>
          <w:tab w:val="left" w:pos="851"/>
        </w:tabs>
        <w:spacing w:line="276" w:lineRule="auto"/>
        <w:jc w:val="both"/>
        <w:rPr>
          <w:rFonts w:asciiTheme="minorHAnsi" w:hAnsiTheme="minorHAnsi" w:cstheme="minorHAnsi"/>
          <w:sz w:val="20"/>
          <w:szCs w:val="20"/>
        </w:rPr>
      </w:pPr>
      <w:r>
        <w:rPr>
          <w:rFonts w:asciiTheme="minorHAnsi" w:hAnsiTheme="minorHAnsi" w:cstheme="minorHAnsi"/>
          <w:sz w:val="20"/>
          <w:szCs w:val="20"/>
        </w:rPr>
        <w:t>zwłoki</w:t>
      </w:r>
      <w:r w:rsidR="00D176DC">
        <w:rPr>
          <w:rFonts w:asciiTheme="minorHAnsi" w:hAnsiTheme="minorHAnsi" w:cstheme="minorHAnsi"/>
          <w:sz w:val="20"/>
          <w:szCs w:val="20"/>
        </w:rPr>
        <w:t xml:space="preserve">  w zrealizowaniu reklamacji  w wyznaczonym terminie przekraczającej 14 dni;</w:t>
      </w:r>
    </w:p>
    <w:p w14:paraId="35FB562D" w14:textId="77777777" w:rsidR="00D176DC" w:rsidRPr="00BF46EA" w:rsidRDefault="00D176DC" w:rsidP="00BF46EA">
      <w:pPr>
        <w:numPr>
          <w:ilvl w:val="0"/>
          <w:numId w:val="45"/>
        </w:numPr>
        <w:tabs>
          <w:tab w:val="left" w:pos="851"/>
        </w:tabs>
        <w:spacing w:line="276" w:lineRule="auto"/>
        <w:jc w:val="both"/>
        <w:rPr>
          <w:rFonts w:asciiTheme="minorHAnsi" w:hAnsiTheme="minorHAnsi" w:cstheme="minorHAnsi"/>
          <w:sz w:val="20"/>
          <w:szCs w:val="20"/>
        </w:rPr>
      </w:pPr>
      <w:r w:rsidRPr="00BF46EA">
        <w:rPr>
          <w:rFonts w:asciiTheme="minorHAnsi" w:hAnsiTheme="minorHAnsi" w:cstheme="minorHAnsi"/>
          <w:sz w:val="20"/>
          <w:szCs w:val="20"/>
        </w:rPr>
        <w:t>gdy reklamacje będą dotyczyć ponad 20% wartości brutto Umowy, określonej w § 7 ust. 1 Umowy (w stosunku do każdej części osobno);</w:t>
      </w:r>
    </w:p>
    <w:p w14:paraId="0625C70E" w14:textId="77777777" w:rsidR="00D176DC" w:rsidRDefault="00D176DC" w:rsidP="00BF46EA">
      <w:pPr>
        <w:numPr>
          <w:ilvl w:val="0"/>
          <w:numId w:val="45"/>
        </w:numPr>
        <w:tabs>
          <w:tab w:val="left" w:pos="851"/>
        </w:tabs>
        <w:spacing w:line="276" w:lineRule="auto"/>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72521B3B" w14:textId="77777777" w:rsidR="00D176DC" w:rsidRDefault="00D176DC" w:rsidP="00BF46EA">
      <w:pPr>
        <w:numPr>
          <w:ilvl w:val="0"/>
          <w:numId w:val="45"/>
        </w:numPr>
        <w:tabs>
          <w:tab w:val="left" w:pos="851"/>
        </w:tabs>
        <w:spacing w:line="276" w:lineRule="auto"/>
        <w:jc w:val="both"/>
        <w:rPr>
          <w:rFonts w:asciiTheme="minorHAnsi" w:hAnsiTheme="minorHAnsi" w:cstheme="minorHAnsi"/>
          <w:sz w:val="20"/>
          <w:szCs w:val="20"/>
        </w:rPr>
      </w:pPr>
      <w:r>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2 tygodnie, Zamawiającemu – po uprzednim wezwaniu Wykonawcy do usunięcia tego stanu rzeczy</w:t>
      </w:r>
      <w:r>
        <w:rPr>
          <w:rFonts w:asciiTheme="minorHAnsi" w:hAnsiTheme="minorHAnsi" w:cstheme="minorHAnsi"/>
          <w:sz w:val="20"/>
          <w:szCs w:val="20"/>
        </w:rPr>
        <w:t>;</w:t>
      </w:r>
    </w:p>
    <w:p w14:paraId="52EB9AA6" w14:textId="77777777" w:rsidR="00D176DC" w:rsidRDefault="00D176DC" w:rsidP="00BF46EA">
      <w:pPr>
        <w:numPr>
          <w:ilvl w:val="0"/>
          <w:numId w:val="45"/>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gdy naliczone Wykonawcy kary umowne osiągną pułap określony w § 8 ust. 2 Umowy;</w:t>
      </w:r>
    </w:p>
    <w:p w14:paraId="3398A1A8" w14:textId="58C68586" w:rsidR="00D176DC" w:rsidRPr="00BF46EA" w:rsidRDefault="00D176DC" w:rsidP="00BF46EA">
      <w:pPr>
        <w:numPr>
          <w:ilvl w:val="0"/>
          <w:numId w:val="45"/>
        </w:numPr>
        <w:spacing w:line="276" w:lineRule="auto"/>
        <w:jc w:val="both"/>
        <w:rPr>
          <w:rFonts w:asciiTheme="minorHAnsi" w:hAnsiTheme="minorHAnsi" w:cstheme="minorHAnsi"/>
          <w:sz w:val="20"/>
          <w:szCs w:val="20"/>
        </w:rPr>
      </w:pPr>
      <w:r w:rsidRPr="00BF46EA">
        <w:rPr>
          <w:rFonts w:asciiTheme="minorHAnsi" w:hAnsiTheme="minorHAnsi" w:cstheme="minorHAnsi"/>
          <w:sz w:val="20"/>
          <w:szCs w:val="20"/>
        </w:rPr>
        <w:t xml:space="preserve">Zamawiający może odstąpić od umowy ze skutkiem natychmiastowym w przypadku istotnego naruszenia warunków niniejszej Umowy przez Wykonawcę, którego naruszenia Wykonawca nie naprawił w ciągu 3 dni od daty otrzymania pisemnego wezwania do usunięcia naruszenia. </w:t>
      </w:r>
      <w:r w:rsidRPr="00BF46EA">
        <w:rPr>
          <w:rFonts w:asciiTheme="minorHAnsi" w:hAnsiTheme="minorHAnsi" w:cstheme="minorHAnsi"/>
          <w:sz w:val="20"/>
        </w:rPr>
        <w:t>W takim przypadku Wykonawca może żądać wyłącznie wynagrodzenia należnego z tytułu wykonanej prawidłowo części umowy.</w:t>
      </w:r>
    </w:p>
    <w:p w14:paraId="017E6B39" w14:textId="77777777" w:rsidR="00D176DC" w:rsidRDefault="00D176DC" w:rsidP="00BF46EA">
      <w:pPr>
        <w:pStyle w:val="Akapitzlist"/>
        <w:numPr>
          <w:ilvl w:val="0"/>
          <w:numId w:val="44"/>
        </w:numPr>
        <w:shd w:val="clear" w:color="auto" w:fill="FFFFFF"/>
        <w:spacing w:line="276" w:lineRule="auto"/>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69E41E3B" w14:textId="77777777" w:rsidR="00D176DC" w:rsidRDefault="00D176DC" w:rsidP="00BF46EA">
      <w:pPr>
        <w:pStyle w:val="Akapitzlist"/>
        <w:numPr>
          <w:ilvl w:val="2"/>
          <w:numId w:val="46"/>
        </w:numPr>
        <w:shd w:val="clear" w:color="auto" w:fill="FFFFFF"/>
        <w:spacing w:line="276" w:lineRule="auto"/>
        <w:ind w:left="851"/>
        <w:jc w:val="both"/>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F68A3EF" w14:textId="77777777" w:rsidR="00D176DC" w:rsidRDefault="00D176DC" w:rsidP="00BF46EA">
      <w:pPr>
        <w:pStyle w:val="Akapitzlist"/>
        <w:numPr>
          <w:ilvl w:val="2"/>
          <w:numId w:val="46"/>
        </w:numPr>
        <w:shd w:val="clear" w:color="auto" w:fill="FFFFFF"/>
        <w:spacing w:line="276" w:lineRule="auto"/>
        <w:ind w:left="851"/>
        <w:jc w:val="both"/>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1C65FFB6" w14:textId="77777777" w:rsidR="00D176DC" w:rsidRDefault="00D176DC" w:rsidP="00BF46EA">
      <w:pPr>
        <w:pStyle w:val="Akapitzlist"/>
        <w:numPr>
          <w:ilvl w:val="0"/>
          <w:numId w:val="47"/>
        </w:numPr>
        <w:shd w:val="clear" w:color="auto" w:fill="FFFFFF"/>
        <w:spacing w:line="276" w:lineRule="auto"/>
        <w:jc w:val="both"/>
        <w:rPr>
          <w:rFonts w:asciiTheme="minorHAnsi" w:hAnsiTheme="minorHAnsi" w:cstheme="minorHAnsi"/>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100FB493" w14:textId="77777777" w:rsidR="00D176DC" w:rsidRDefault="00D176DC" w:rsidP="00BF46EA">
      <w:pPr>
        <w:pStyle w:val="Akapitzlist"/>
        <w:numPr>
          <w:ilvl w:val="0"/>
          <w:numId w:val="47"/>
        </w:numPr>
        <w:shd w:val="clear" w:color="auto" w:fill="FFFFFF"/>
        <w:spacing w:line="276" w:lineRule="auto"/>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458F1B82" w14:textId="77777777" w:rsidR="00D176DC" w:rsidRDefault="00D176DC" w:rsidP="00BF46EA">
      <w:pPr>
        <w:pStyle w:val="Akapitzlist"/>
        <w:numPr>
          <w:ilvl w:val="0"/>
          <w:numId w:val="47"/>
        </w:numPr>
        <w:shd w:val="clear" w:color="auto" w:fill="FFFFFF"/>
        <w:spacing w:line="276" w:lineRule="auto"/>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97E4B75" w14:textId="77777777" w:rsidR="00D176DC" w:rsidRDefault="00D176DC" w:rsidP="00BF46EA">
      <w:pPr>
        <w:numPr>
          <w:ilvl w:val="0"/>
          <w:numId w:val="44"/>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13 ust. 8 Umowy.</w:t>
      </w:r>
    </w:p>
    <w:p w14:paraId="6D2184DE" w14:textId="77777777" w:rsidR="00D176DC" w:rsidRDefault="00D176DC" w:rsidP="00BF46EA">
      <w:pPr>
        <w:numPr>
          <w:ilvl w:val="0"/>
          <w:numId w:val="44"/>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39F32FC9" w14:textId="77777777" w:rsidR="00D176DC" w:rsidRDefault="00D176DC" w:rsidP="00BF46EA">
      <w:pPr>
        <w:numPr>
          <w:ilvl w:val="0"/>
          <w:numId w:val="44"/>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417D04AA" w14:textId="222469AB" w:rsidR="00D176DC" w:rsidRDefault="00D176DC" w:rsidP="00BF46EA">
      <w:pPr>
        <w:widowControl w:val="0"/>
        <w:numPr>
          <w:ilvl w:val="0"/>
          <w:numId w:val="44"/>
        </w:numPr>
        <w:tabs>
          <w:tab w:val="num" w:pos="426"/>
        </w:tabs>
        <w:adjustRightInd w:val="0"/>
        <w:spacing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15" w:name="_Hlk65676556"/>
      <w:r>
        <w:rPr>
          <w:rFonts w:asciiTheme="minorHAnsi" w:hAnsiTheme="minorHAnsi" w:cstheme="minorHAnsi"/>
          <w:sz w:val="20"/>
          <w:szCs w:val="20"/>
        </w:rPr>
        <w:t xml:space="preserve">karę umową </w:t>
      </w:r>
      <w:bookmarkEnd w:id="15"/>
      <w:r>
        <w:rPr>
          <w:rFonts w:asciiTheme="minorHAnsi" w:hAnsiTheme="minorHAnsi" w:cstheme="minorHAnsi"/>
          <w:sz w:val="20"/>
          <w:szCs w:val="20"/>
        </w:rPr>
        <w:t>w wysokości 20% wynagrodzenia brutto</w:t>
      </w:r>
      <w:r w:rsidR="00724306">
        <w:rPr>
          <w:rFonts w:asciiTheme="minorHAnsi" w:hAnsiTheme="minorHAnsi" w:cstheme="minorHAnsi"/>
          <w:sz w:val="20"/>
          <w:szCs w:val="20"/>
        </w:rPr>
        <w:t xml:space="preserve"> (liczonego od wartości części która zostaje </w:t>
      </w:r>
      <w:proofErr w:type="spellStart"/>
      <w:r w:rsidR="00724306">
        <w:rPr>
          <w:rFonts w:asciiTheme="minorHAnsi" w:hAnsiTheme="minorHAnsi" w:cstheme="minorHAnsi"/>
          <w:sz w:val="20"/>
          <w:szCs w:val="20"/>
        </w:rPr>
        <w:t>wypowiedzona</w:t>
      </w:r>
      <w:proofErr w:type="spellEnd"/>
      <w:r w:rsidR="00724306">
        <w:rPr>
          <w:rFonts w:asciiTheme="minorHAnsi" w:hAnsiTheme="minorHAnsi" w:cstheme="minorHAnsi"/>
          <w:sz w:val="20"/>
          <w:szCs w:val="20"/>
        </w:rPr>
        <w:t xml:space="preserve"> lub od której Zamawiający odstępuje)</w:t>
      </w:r>
      <w:r>
        <w:rPr>
          <w:rFonts w:asciiTheme="minorHAnsi" w:hAnsiTheme="minorHAnsi" w:cstheme="minorHAnsi"/>
          <w:sz w:val="20"/>
          <w:szCs w:val="20"/>
        </w:rPr>
        <w:t xml:space="preserve">, o którym mowa w § 7 ust. 1 Umowy. Kara umowna wlicza się do limitu określonego w § 8 ust. 2 Umowy. </w:t>
      </w:r>
    </w:p>
    <w:p w14:paraId="7428D502" w14:textId="47743B24" w:rsidR="00D176DC" w:rsidRDefault="00D176DC" w:rsidP="00BF46EA">
      <w:pPr>
        <w:pStyle w:val="Akapitzlist"/>
        <w:numPr>
          <w:ilvl w:val="0"/>
          <w:numId w:val="44"/>
        </w:numPr>
        <w:shd w:val="clear" w:color="auto" w:fill="FFFFFF"/>
        <w:spacing w:line="276" w:lineRule="auto"/>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510DB26A" w14:textId="198869CF" w:rsidR="00724306" w:rsidRPr="00724306" w:rsidRDefault="00724306" w:rsidP="00724306">
      <w:pPr>
        <w:numPr>
          <w:ilvl w:val="0"/>
          <w:numId w:val="44"/>
        </w:numPr>
        <w:suppressAutoHyphens/>
        <w:spacing w:line="276" w:lineRule="auto"/>
        <w:jc w:val="both"/>
        <w:rPr>
          <w:rFonts w:asciiTheme="minorHAnsi" w:hAnsiTheme="minorHAnsi" w:cstheme="minorHAnsi"/>
          <w:spacing w:val="-3"/>
          <w:sz w:val="20"/>
          <w:szCs w:val="20"/>
        </w:rPr>
      </w:pPr>
      <w:r>
        <w:rPr>
          <w:rFonts w:asciiTheme="minorHAnsi" w:hAnsiTheme="minorHAnsi" w:cstheme="minorHAnsi"/>
          <w:spacing w:val="-3"/>
          <w:sz w:val="20"/>
          <w:szCs w:val="20"/>
        </w:rPr>
        <w:t>Przed odstąpieniem od umowy Wykonawca zobowiązany jest wezwać Zamawiającego do usunięcia naruszeń umowy w terminie 5 dni od dnia przedłożenia informacji w tej sprawie.</w:t>
      </w:r>
    </w:p>
    <w:p w14:paraId="5D80931A" w14:textId="77777777" w:rsidR="00D176DC" w:rsidRDefault="00D176DC" w:rsidP="00BF46EA">
      <w:pPr>
        <w:numPr>
          <w:ilvl w:val="0"/>
          <w:numId w:val="44"/>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w:t>
      </w:r>
      <w:bookmarkStart w:id="16" w:name="_Hlk65676285"/>
      <w:r>
        <w:rPr>
          <w:rFonts w:asciiTheme="minorHAnsi" w:hAnsiTheme="minorHAnsi" w:cstheme="minorHAnsi"/>
          <w:sz w:val="20"/>
          <w:szCs w:val="20"/>
        </w:rPr>
        <w:t xml:space="preserve">wypowiedzenia Umowy lub </w:t>
      </w:r>
      <w:bookmarkEnd w:id="16"/>
      <w:r>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28984382" w14:textId="77777777" w:rsidR="00D176DC" w:rsidRDefault="00D176DC" w:rsidP="00D176DC">
      <w:pPr>
        <w:jc w:val="center"/>
        <w:rPr>
          <w:rFonts w:asciiTheme="minorHAnsi" w:hAnsiTheme="minorHAnsi" w:cstheme="minorHAnsi"/>
          <w:b/>
          <w:color w:val="FF0000"/>
          <w:sz w:val="20"/>
          <w:szCs w:val="20"/>
        </w:rPr>
      </w:pPr>
    </w:p>
    <w:p w14:paraId="74629DC0"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10</w:t>
      </w:r>
    </w:p>
    <w:p w14:paraId="064AD28D"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Zmiana Umowy</w:t>
      </w:r>
    </w:p>
    <w:p w14:paraId="7F7C322D" w14:textId="77777777" w:rsidR="00D176DC" w:rsidRDefault="00D176DC" w:rsidP="00BF46EA">
      <w:pPr>
        <w:numPr>
          <w:ilvl w:val="0"/>
          <w:numId w:val="48"/>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5A9DE913" w14:textId="39726496" w:rsidR="00D176DC" w:rsidRDefault="00D176DC" w:rsidP="00BF46EA">
      <w:pPr>
        <w:numPr>
          <w:ilvl w:val="0"/>
          <w:numId w:val="48"/>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lastRenderedPageBreak/>
        <w:t>Zamawiający, poza sytuacjami przewidzianymi w art. 4</w:t>
      </w:r>
      <w:r w:rsidR="0068009E">
        <w:rPr>
          <w:rFonts w:asciiTheme="minorHAnsi" w:hAnsiTheme="minorHAnsi" w:cstheme="minorHAnsi"/>
          <w:sz w:val="20"/>
          <w:szCs w:val="20"/>
        </w:rPr>
        <w:t>5</w:t>
      </w:r>
      <w:r>
        <w:rPr>
          <w:rFonts w:asciiTheme="minorHAnsi" w:hAnsiTheme="minorHAnsi" w:cstheme="minorHAnsi"/>
          <w:sz w:val="20"/>
          <w:szCs w:val="20"/>
        </w:rPr>
        <w:t>5 ustawy PZP, dopuszcza zmiany postanowień Umowy w stosunku do treści oferty, na podstawie której dokonano wyboru Wykonawcy, w następującym zakresie:</w:t>
      </w:r>
    </w:p>
    <w:p w14:paraId="77035A23" w14:textId="77777777" w:rsidR="00D176DC" w:rsidRDefault="00D176DC" w:rsidP="00BF46EA">
      <w:pPr>
        <w:numPr>
          <w:ilvl w:val="0"/>
          <w:numId w:val="49"/>
        </w:numPr>
        <w:spacing w:line="276" w:lineRule="auto"/>
        <w:ind w:left="851"/>
        <w:contextualSpacing/>
        <w:jc w:val="both"/>
        <w:rPr>
          <w:rFonts w:asciiTheme="minorHAnsi" w:hAnsiTheme="minorHAnsi" w:cstheme="minorHAnsi"/>
          <w:sz w:val="20"/>
          <w:szCs w:val="20"/>
        </w:rPr>
      </w:pPr>
      <w:r>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56A5E18E" w14:textId="77777777" w:rsidR="00D176DC" w:rsidRDefault="00D176DC" w:rsidP="00BF46EA">
      <w:pPr>
        <w:numPr>
          <w:ilvl w:val="0"/>
          <w:numId w:val="49"/>
        </w:numPr>
        <w:spacing w:line="276" w:lineRule="auto"/>
        <w:ind w:left="851"/>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uchwalenia lub zmiany obowiązujących przepisów, których uchwalenie lub zmiana nastąpiły po dniu zawarcia Umowy, a z których treści wynika konieczność lub zasadność wprowadzenia zmian do Umowy </w:t>
      </w:r>
      <w:r>
        <w:rPr>
          <w:rFonts w:cstheme="minorHAnsi"/>
          <w:sz w:val="20"/>
          <w:szCs w:val="20"/>
        </w:rPr>
        <w:t>w zakresie koniecznym  do uzyskania zgodności realizacji przedmiotu Umowy z obowiązującym stanem prawnym</w:t>
      </w:r>
      <w:r>
        <w:rPr>
          <w:rFonts w:asciiTheme="minorHAnsi" w:hAnsiTheme="minorHAnsi" w:cstheme="minorHAnsi"/>
          <w:sz w:val="20"/>
          <w:szCs w:val="20"/>
        </w:rPr>
        <w:t>;</w:t>
      </w:r>
    </w:p>
    <w:p w14:paraId="34CAF3B5" w14:textId="77777777" w:rsidR="00D176DC" w:rsidRDefault="00D176DC" w:rsidP="00BF46EA">
      <w:pPr>
        <w:pStyle w:val="Akapitzlist"/>
        <w:numPr>
          <w:ilvl w:val="0"/>
          <w:numId w:val="49"/>
        </w:numPr>
        <w:spacing w:line="276" w:lineRule="auto"/>
        <w:ind w:left="851"/>
        <w:jc w:val="both"/>
        <w:rPr>
          <w:rFonts w:asciiTheme="minorHAnsi" w:hAnsiTheme="minorHAnsi" w:cstheme="minorHAnsi"/>
          <w:sz w:val="20"/>
          <w:szCs w:val="20"/>
        </w:rPr>
      </w:pPr>
      <w:r>
        <w:rPr>
          <w:rFonts w:asciiTheme="minorHAnsi" w:hAnsiTheme="minorHAnsi" w:cstheme="minorHAnsi"/>
          <w:sz w:val="20"/>
          <w:szCs w:val="20"/>
        </w:rPr>
        <w:t xml:space="preserve">w przypadku wystąpienia okoliczności niezależnych do Stron umowy, w szczególności uniemożliwiających zatrzymanie pracy urządzeń lub instalacji, </w:t>
      </w:r>
    </w:p>
    <w:p w14:paraId="68F4288A" w14:textId="77777777" w:rsidR="00D176DC" w:rsidRDefault="00D176DC" w:rsidP="00BF46EA">
      <w:pPr>
        <w:pStyle w:val="Akapitzlist"/>
        <w:numPr>
          <w:ilvl w:val="0"/>
          <w:numId w:val="49"/>
        </w:numPr>
        <w:spacing w:line="276" w:lineRule="auto"/>
        <w:ind w:left="851"/>
        <w:jc w:val="both"/>
        <w:rPr>
          <w:rFonts w:asciiTheme="minorHAnsi" w:hAnsiTheme="minorHAnsi" w:cstheme="minorHAnsi"/>
          <w:sz w:val="20"/>
          <w:szCs w:val="20"/>
        </w:rPr>
      </w:pPr>
      <w:r>
        <w:rPr>
          <w:rFonts w:asciiTheme="minorHAnsi" w:hAnsiTheme="minorHAnsi" w:cstheme="minorHAnsi"/>
          <w:sz w:val="20"/>
          <w:szCs w:val="20"/>
        </w:rPr>
        <w:t xml:space="preserve">w przypadku konieczności wykonania dodatkowych prac nieobjętych niniejszym zamówieniem, a niezbędnych do należytego wykonania Usług, zlecanych Wykonawcy na podstawie art. </w:t>
      </w:r>
      <w:r w:rsidRPr="00BF46EA">
        <w:rPr>
          <w:rFonts w:asciiTheme="minorHAnsi" w:hAnsiTheme="minorHAnsi" w:cstheme="minorHAnsi"/>
          <w:sz w:val="20"/>
          <w:szCs w:val="20"/>
        </w:rPr>
        <w:t>455 ust. 1 ustawy Prawo zamówień publicznych, w szczególności art. 455 ust. 1 pkt 3 przywołanej ustawy;</w:t>
      </w:r>
    </w:p>
    <w:p w14:paraId="79C42267" w14:textId="77777777" w:rsidR="00D176DC" w:rsidRDefault="00D176DC" w:rsidP="00BF46EA">
      <w:pPr>
        <w:pStyle w:val="Akapitzlist"/>
        <w:numPr>
          <w:ilvl w:val="0"/>
          <w:numId w:val="49"/>
        </w:numPr>
        <w:spacing w:line="276" w:lineRule="auto"/>
        <w:ind w:left="851"/>
        <w:jc w:val="both"/>
        <w:rPr>
          <w:rFonts w:asciiTheme="minorHAnsi" w:hAnsiTheme="minorHAnsi" w:cstheme="minorHAnsi"/>
          <w:sz w:val="20"/>
          <w:szCs w:val="20"/>
        </w:rPr>
      </w:pPr>
      <w:r>
        <w:rPr>
          <w:rFonts w:asciiTheme="minorHAnsi" w:hAnsiTheme="minorHAnsi" w:cstheme="minorHAnsi"/>
          <w:sz w:val="20"/>
          <w:szCs w:val="20"/>
        </w:rPr>
        <w:t>z powodu działań osób trzecich uniemożliwiających wykonanie prac, które to działania nie są konsekwencją winy, którejkolwiek ze Stron;</w:t>
      </w:r>
    </w:p>
    <w:p w14:paraId="7468B550" w14:textId="77777777" w:rsidR="00D176DC" w:rsidRDefault="00D176DC" w:rsidP="00BF46EA">
      <w:pPr>
        <w:numPr>
          <w:ilvl w:val="0"/>
          <w:numId w:val="48"/>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Ponadto Zamawiający przewiduje zmianę wynagrodzenia wskazanego w § 7 ust. 1 w przypadku zmiany:</w:t>
      </w:r>
    </w:p>
    <w:p w14:paraId="7000AD7A" w14:textId="77777777" w:rsidR="00D176DC" w:rsidRDefault="00D176DC" w:rsidP="00BF46EA">
      <w:pPr>
        <w:pStyle w:val="Tekstpodstawowy"/>
        <w:numPr>
          <w:ilvl w:val="4"/>
          <w:numId w:val="50"/>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stawki podatku od towarów i usług oraz podatku akcyzowego;</w:t>
      </w:r>
    </w:p>
    <w:p w14:paraId="650C256B" w14:textId="74899359" w:rsidR="00D176DC" w:rsidRDefault="00D176DC" w:rsidP="00BF46EA">
      <w:pPr>
        <w:pStyle w:val="Tekstpodstawowy"/>
        <w:numPr>
          <w:ilvl w:val="4"/>
          <w:numId w:val="50"/>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w:t>
      </w:r>
      <w:r w:rsidR="009A7612">
        <w:rPr>
          <w:rFonts w:asciiTheme="minorHAnsi" w:hAnsiTheme="minorHAnsi" w:cstheme="minorHAnsi"/>
          <w:color w:val="333333"/>
          <w:sz w:val="20"/>
          <w:szCs w:val="20"/>
        </w:rPr>
        <w:t xml:space="preserve"> (</w:t>
      </w:r>
      <w:proofErr w:type="spellStart"/>
      <w:r w:rsidR="009A7612">
        <w:rPr>
          <w:rFonts w:asciiTheme="minorHAnsi" w:hAnsiTheme="minorHAnsi" w:cstheme="minorHAnsi"/>
          <w:color w:val="333333"/>
          <w:sz w:val="20"/>
          <w:szCs w:val="20"/>
        </w:rPr>
        <w:t>t.j</w:t>
      </w:r>
      <w:proofErr w:type="spellEnd"/>
      <w:r w:rsidR="009A7612">
        <w:rPr>
          <w:rFonts w:asciiTheme="minorHAnsi" w:hAnsiTheme="minorHAnsi" w:cstheme="minorHAnsi"/>
          <w:color w:val="333333"/>
          <w:sz w:val="20"/>
          <w:szCs w:val="20"/>
        </w:rPr>
        <w:t xml:space="preserve">. Dz.U. z 2020 poz. 2207 z </w:t>
      </w:r>
      <w:proofErr w:type="spellStart"/>
      <w:r w:rsidR="009A7612">
        <w:rPr>
          <w:rFonts w:asciiTheme="minorHAnsi" w:hAnsiTheme="minorHAnsi" w:cstheme="minorHAnsi"/>
          <w:color w:val="333333"/>
          <w:sz w:val="20"/>
          <w:szCs w:val="20"/>
        </w:rPr>
        <w:t>późn</w:t>
      </w:r>
      <w:proofErr w:type="spellEnd"/>
      <w:r w:rsidR="009A7612">
        <w:rPr>
          <w:rFonts w:asciiTheme="minorHAnsi" w:hAnsiTheme="minorHAnsi" w:cstheme="minorHAnsi"/>
          <w:color w:val="333333"/>
          <w:sz w:val="20"/>
          <w:szCs w:val="20"/>
        </w:rPr>
        <w:t>. zm.)</w:t>
      </w:r>
    </w:p>
    <w:p w14:paraId="1E045CB4" w14:textId="77777777" w:rsidR="00D176DC" w:rsidRDefault="00D176DC" w:rsidP="00BF46EA">
      <w:pPr>
        <w:pStyle w:val="Tekstpodstawowy"/>
        <w:numPr>
          <w:ilvl w:val="4"/>
          <w:numId w:val="50"/>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28652F46" w14:textId="77777777" w:rsidR="00D176DC" w:rsidRDefault="00D176DC" w:rsidP="00BF46EA">
      <w:pPr>
        <w:pStyle w:val="Tekstpodstawowy"/>
        <w:numPr>
          <w:ilvl w:val="4"/>
          <w:numId w:val="50"/>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zasad gromadzenia i wysokości wpłat do pracowniczych planów kapitałowych, o których mowa w ustawie z dnia 4 października 2018 r. o pracowniczych planach kapitałowych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2020 poz. 1342 z </w:t>
      </w:r>
      <w:proofErr w:type="spellStart"/>
      <w:r>
        <w:rPr>
          <w:rFonts w:asciiTheme="minorHAnsi" w:hAnsiTheme="minorHAnsi" w:cstheme="minorHAnsi"/>
          <w:sz w:val="20"/>
          <w:szCs w:val="20"/>
        </w:rPr>
        <w:t>póżn</w:t>
      </w:r>
      <w:proofErr w:type="spellEnd"/>
      <w:r>
        <w:rPr>
          <w:rFonts w:asciiTheme="minorHAnsi" w:hAnsiTheme="minorHAnsi" w:cstheme="minorHAnsi"/>
          <w:sz w:val="20"/>
          <w:szCs w:val="20"/>
        </w:rPr>
        <w:t>. zm.)</w:t>
      </w:r>
    </w:p>
    <w:p w14:paraId="4CD347A7" w14:textId="77777777" w:rsidR="00D176DC" w:rsidRDefault="00D176DC" w:rsidP="00D176DC">
      <w:pPr>
        <w:pStyle w:val="Akapitzlist"/>
        <w:ind w:left="774"/>
        <w:jc w:val="both"/>
        <w:rPr>
          <w:rFonts w:asciiTheme="minorHAnsi" w:hAnsiTheme="minorHAnsi" w:cstheme="minorHAnsi"/>
          <w:sz w:val="20"/>
          <w:szCs w:val="20"/>
        </w:rPr>
      </w:pPr>
      <w:r>
        <w:rPr>
          <w:rFonts w:asciiTheme="minorHAnsi" w:hAnsiTheme="minorHAnsi" w:cstheme="minorHAnsi"/>
          <w:sz w:val="20"/>
          <w:szCs w:val="20"/>
        </w:rPr>
        <w:t xml:space="preserve">5) zmiany przedmiotu umowy, o której mowa poniżej w ust. 4- o kwotę wynikającą z wprowadzanej zmiany. </w:t>
      </w:r>
    </w:p>
    <w:p w14:paraId="6070A67C" w14:textId="77777777" w:rsidR="00D176DC" w:rsidRDefault="00D176DC" w:rsidP="00D176DC">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Pr>
          <w:rFonts w:asciiTheme="minorHAnsi" w:hAnsiTheme="minorHAnsi" w:cstheme="minorHAnsi"/>
          <w:sz w:val="20"/>
          <w:szCs w:val="20"/>
        </w:rPr>
        <w:t>- jeżeli zmiany te będą miały wpływ na koszty wykonania zamówienia przez Wykonawcę.</w:t>
      </w:r>
    </w:p>
    <w:p w14:paraId="5CAFD490" w14:textId="77777777" w:rsidR="00D176DC" w:rsidRDefault="00D176DC" w:rsidP="00BF46EA">
      <w:pPr>
        <w:pStyle w:val="text-justify1"/>
        <w:numPr>
          <w:ilvl w:val="0"/>
          <w:numId w:val="48"/>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Dodatkowo, Zamawiający dopuszcza zmiany postanowień Umowy w stosunku do treści oferty, na podstawie której dokonano wyboru Wykonawcy </w:t>
      </w:r>
      <w:r>
        <w:rPr>
          <w:rFonts w:asciiTheme="minorHAnsi" w:hAnsiTheme="minorHAnsi" w:cstheme="minorHAnsi"/>
          <w:sz w:val="20"/>
          <w:szCs w:val="20"/>
          <w:shd w:val="clear" w:color="auto" w:fill="FFFFFF"/>
        </w:rPr>
        <w:t>w przypadku:</w:t>
      </w:r>
    </w:p>
    <w:p w14:paraId="607A7945" w14:textId="77777777" w:rsidR="00D176DC" w:rsidRDefault="00D176DC" w:rsidP="00BF46EA">
      <w:pPr>
        <w:pStyle w:val="Akapitzlist"/>
        <w:numPr>
          <w:ilvl w:val="0"/>
          <w:numId w:val="60"/>
        </w:numPr>
        <w:spacing w:line="276" w:lineRule="auto"/>
        <w:ind w:left="1134"/>
        <w:jc w:val="both"/>
        <w:rPr>
          <w:rFonts w:asciiTheme="minorHAnsi" w:hAnsiTheme="minorHAnsi" w:cstheme="minorHAnsi"/>
          <w:sz w:val="20"/>
          <w:szCs w:val="20"/>
        </w:rPr>
      </w:pPr>
      <w:r>
        <w:rPr>
          <w:rFonts w:asciiTheme="minorHAnsi" w:hAnsiTheme="minorHAnsi" w:cstheme="minorHAnsi"/>
          <w:sz w:val="20"/>
          <w:szCs w:val="20"/>
        </w:rPr>
        <w:t xml:space="preserve">konieczności zrezygnowania przez Zamawiającego z części zakresu prac np. z powodu uzasadnionych zmian w zakresie sposobu wykonania przedmiotu zamówienia proponowanych przez Zamawiającego lub Wykonawcę, jeżeli te zmiany są korzystne dla Zamawiającego. W takim przypadku wynagrodzenie Wykonawcy, o którym mowa </w:t>
      </w:r>
      <w:r>
        <w:rPr>
          <w:rFonts w:asciiTheme="minorHAnsi" w:hAnsiTheme="minorHAnsi" w:cstheme="minorHAnsi"/>
          <w:sz w:val="20"/>
          <w:szCs w:val="20"/>
        </w:rPr>
        <w:br/>
        <w:t>w umowie zostanie pomniejszone o wartość niewykonanych Usług na podstawie kosztorysu Wykonawcy;</w:t>
      </w:r>
    </w:p>
    <w:p w14:paraId="558B278E" w14:textId="77777777" w:rsidR="00D176DC" w:rsidRDefault="00D176DC" w:rsidP="00BF46EA">
      <w:pPr>
        <w:pStyle w:val="Akapitzlist"/>
        <w:numPr>
          <w:ilvl w:val="0"/>
          <w:numId w:val="60"/>
        </w:numPr>
        <w:spacing w:line="276" w:lineRule="auto"/>
        <w:ind w:left="1134"/>
        <w:jc w:val="both"/>
        <w:rPr>
          <w:rFonts w:asciiTheme="minorHAnsi" w:hAnsiTheme="minorHAnsi" w:cstheme="minorHAnsi"/>
          <w:sz w:val="20"/>
          <w:szCs w:val="20"/>
        </w:rPr>
      </w:pPr>
      <w:r>
        <w:rPr>
          <w:rFonts w:asciiTheme="minorHAnsi" w:hAnsiTheme="minorHAnsi" w:cstheme="minorHAnsi"/>
          <w:sz w:val="20"/>
          <w:szCs w:val="20"/>
        </w:rPr>
        <w:t>w przypadku zmian technologicznych umożliwiających zrealizowanie Usług przy zastosowaniu innych rozwiązań technicznych/technologicznych niż określonych na podstawie umowy, o ile jest to korzystne dla Zamawiającego;</w:t>
      </w:r>
    </w:p>
    <w:p w14:paraId="5679441B" w14:textId="77777777" w:rsidR="00D176DC" w:rsidRDefault="00D176DC" w:rsidP="00BF46EA">
      <w:pPr>
        <w:pStyle w:val="Akapitzlist"/>
        <w:numPr>
          <w:ilvl w:val="0"/>
          <w:numId w:val="60"/>
        </w:numPr>
        <w:spacing w:line="276" w:lineRule="auto"/>
        <w:ind w:left="1134"/>
        <w:jc w:val="both"/>
        <w:rPr>
          <w:rFonts w:asciiTheme="minorHAnsi" w:hAnsiTheme="minorHAnsi" w:cstheme="minorHAnsi"/>
          <w:sz w:val="20"/>
          <w:szCs w:val="20"/>
        </w:rPr>
      </w:pPr>
      <w:r>
        <w:rPr>
          <w:rFonts w:asciiTheme="minorHAnsi" w:hAnsiTheme="minorHAnsi" w:cstheme="minorHAnsi"/>
          <w:sz w:val="20"/>
          <w:szCs w:val="20"/>
        </w:rPr>
        <w:t>w sytuacji gdyby zastosowanie przewidzianych pierwotnie rozwiązań technicznych/technologicznych groziło niewykonaniem lub wadliwym wykonaniem Usługi;</w:t>
      </w:r>
    </w:p>
    <w:p w14:paraId="0536B1A1" w14:textId="4C06C80C" w:rsidR="00D176DC" w:rsidRDefault="00D176DC" w:rsidP="00BF46EA">
      <w:pPr>
        <w:pStyle w:val="Akapitzlist"/>
        <w:numPr>
          <w:ilvl w:val="0"/>
          <w:numId w:val="60"/>
        </w:numPr>
        <w:spacing w:line="276" w:lineRule="auto"/>
        <w:ind w:left="1134"/>
        <w:jc w:val="both"/>
        <w:rPr>
          <w:rFonts w:asciiTheme="minorHAnsi" w:hAnsiTheme="minorHAnsi" w:cstheme="minorHAnsi"/>
          <w:sz w:val="20"/>
          <w:szCs w:val="20"/>
        </w:rPr>
      </w:pPr>
      <w:r>
        <w:rPr>
          <w:rFonts w:asciiTheme="minorHAnsi" w:hAnsiTheme="minorHAnsi" w:cstheme="minorHAnsi"/>
          <w:sz w:val="20"/>
          <w:szCs w:val="20"/>
        </w:rPr>
        <w:t>osób przewidzianych do realizacji Usług wymienionych w ofercie Wykonawcy. Wykonawca z własnej inicjatywy proponuje zmianę wymienionych osób w następujących przypadkach: śmierci, choroby lub innych zdarzeń losowych, niewywiązania się z obowiązków wynikających z umowy, jeżeli zmiana wymienionych osób stanie się konieczna z jakichkolwiek innych przyczyn niezależnych od Wykonawcy (np. rezygnacji, utraty uprawnień itp.). Zamawiający może zażądać od Wykonawcy zmiany osób przewidzianych do realizacji przedmiotu zamówienia wymienionych w ofercie Wykonawcy, jeżeli uzna, że dotychczasowe osoby nie wykonują swoich obowiązków wynikających z umowy. W przypadku zmiany osób przewidzianych do realizacji przedmiotu zamówienia wymienionych w ofercie Wykonawcy, nowe osoby muszą spełniać odpowiednie wymagania określone wobec personelu Wykonawcy w specyfikacji istotnych warunków zamówienia;</w:t>
      </w:r>
    </w:p>
    <w:p w14:paraId="1E491D98" w14:textId="77777777" w:rsidR="00D176DC" w:rsidRDefault="00D176DC" w:rsidP="00BF46EA">
      <w:pPr>
        <w:pStyle w:val="Akapitzlist"/>
        <w:numPr>
          <w:ilvl w:val="0"/>
          <w:numId w:val="60"/>
        </w:numPr>
        <w:spacing w:line="276" w:lineRule="auto"/>
        <w:ind w:left="1134"/>
        <w:jc w:val="both"/>
        <w:rPr>
          <w:rFonts w:asciiTheme="minorHAnsi" w:hAnsiTheme="minorHAnsi" w:cstheme="minorHAnsi"/>
          <w:sz w:val="20"/>
          <w:szCs w:val="20"/>
        </w:rPr>
      </w:pPr>
      <w:r>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umowy; w tej sytuacji Wykonawca przedstawi dokument obrazujący wpływ zmian prawa na zakres prac (wraz z potwierdzającymi go dowodami), a Strony dokonają uzgodnienia w zakresie terminu wykonania oraz ceny.</w:t>
      </w:r>
    </w:p>
    <w:p w14:paraId="76011B38" w14:textId="1743C799" w:rsidR="00D176DC" w:rsidRDefault="00D176DC" w:rsidP="00BF46EA">
      <w:pPr>
        <w:pStyle w:val="text-justify1"/>
        <w:numPr>
          <w:ilvl w:val="0"/>
          <w:numId w:val="48"/>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W każdym z przypadków, o których mowa w ust.</w:t>
      </w:r>
      <w:r w:rsidR="00724306">
        <w:rPr>
          <w:rFonts w:asciiTheme="minorHAnsi" w:hAnsiTheme="minorHAnsi" w:cstheme="minorHAnsi"/>
          <w:sz w:val="20"/>
          <w:szCs w:val="20"/>
        </w:rPr>
        <w:t xml:space="preserve"> 2-4</w:t>
      </w:r>
      <w:r>
        <w:rPr>
          <w:rFonts w:asciiTheme="minorHAnsi" w:hAnsiTheme="minorHAnsi" w:cstheme="minorHAnsi"/>
          <w:sz w:val="20"/>
          <w:szCs w:val="20"/>
        </w:rPr>
        <w:t>,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237E2CBB" w14:textId="77777777" w:rsidR="00D176DC" w:rsidRDefault="00D176DC" w:rsidP="00BF46EA">
      <w:pPr>
        <w:pStyle w:val="text-justify1"/>
        <w:numPr>
          <w:ilvl w:val="0"/>
          <w:numId w:val="48"/>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Pr>
          <w:rFonts w:asciiTheme="minorHAnsi" w:hAnsiTheme="minorHAnsi" w:cstheme="minorHAnsi"/>
          <w:sz w:val="20"/>
          <w:szCs w:val="20"/>
        </w:rPr>
        <w:lastRenderedPageBreak/>
        <w:t>Wykonawca w terminie 3 dni od złożenia wniosku, o którym mowa w ust. 5, przedstawi informację zawierającą szczegółową kalkulację wpływu opisanych w punktach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3A86BF4D" w14:textId="77777777" w:rsidR="00D176DC" w:rsidRDefault="00D176DC" w:rsidP="00D176DC">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5E65BDBE"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11</w:t>
      </w:r>
    </w:p>
    <w:p w14:paraId="002D1AE3"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Zabezpieczenie należytego wykonania Umowy</w:t>
      </w:r>
    </w:p>
    <w:p w14:paraId="5D6D296A" w14:textId="0972FCD4" w:rsidR="00D176DC" w:rsidRDefault="00D176DC" w:rsidP="00BF46EA">
      <w:pPr>
        <w:pStyle w:val="Akapitzlist"/>
        <w:numPr>
          <w:ilvl w:val="3"/>
          <w:numId w:val="51"/>
        </w:numPr>
        <w:tabs>
          <w:tab w:val="num" w:pos="-1843"/>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Wykonawca wniósł zabezpieczenie należytego wykonania Umowy w kwocie ……………… zł (słownie ……………………………………… zł) w formie: …………………..(</w:t>
      </w:r>
      <w:r>
        <w:rPr>
          <w:rFonts w:asciiTheme="minorHAnsi" w:hAnsiTheme="minorHAnsi" w:cstheme="minorHAnsi"/>
          <w:i/>
          <w:iCs/>
          <w:sz w:val="16"/>
          <w:szCs w:val="16"/>
        </w:rPr>
        <w:t xml:space="preserve">Wysokość zabezpieczenia wyniesie </w:t>
      </w:r>
      <w:r w:rsidR="00724306">
        <w:rPr>
          <w:rFonts w:asciiTheme="minorHAnsi" w:hAnsiTheme="minorHAnsi" w:cstheme="minorHAnsi"/>
          <w:i/>
          <w:iCs/>
          <w:sz w:val="16"/>
          <w:szCs w:val="16"/>
        </w:rPr>
        <w:t>5</w:t>
      </w:r>
      <w:r>
        <w:rPr>
          <w:rFonts w:asciiTheme="minorHAnsi" w:hAnsiTheme="minorHAnsi" w:cstheme="minorHAnsi"/>
          <w:i/>
          <w:iCs/>
          <w:sz w:val="16"/>
          <w:szCs w:val="16"/>
        </w:rPr>
        <w:t>% wartości z § 7 ust. 1 Umowy)</w:t>
      </w:r>
    </w:p>
    <w:p w14:paraId="3FDAB521" w14:textId="77777777" w:rsidR="00D176DC" w:rsidRDefault="00D176DC" w:rsidP="00BF46EA">
      <w:pPr>
        <w:pStyle w:val="Akapitzlist"/>
        <w:numPr>
          <w:ilvl w:val="3"/>
          <w:numId w:val="51"/>
        </w:numPr>
        <w:tabs>
          <w:tab w:val="num" w:pos="-1843"/>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44639140" w14:textId="77777777" w:rsidR="00D176DC" w:rsidRDefault="00D176DC" w:rsidP="00BF46EA">
      <w:pPr>
        <w:pStyle w:val="Akapitzlist"/>
        <w:numPr>
          <w:ilvl w:val="3"/>
          <w:numId w:val="51"/>
        </w:numPr>
        <w:tabs>
          <w:tab w:val="num" w:pos="-1843"/>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3AC80B0F" w14:textId="77777777" w:rsidR="00D176DC" w:rsidRDefault="00D176DC" w:rsidP="00BF46EA">
      <w:pPr>
        <w:pStyle w:val="Akapitzlist"/>
        <w:numPr>
          <w:ilvl w:val="3"/>
          <w:numId w:val="51"/>
        </w:numPr>
        <w:tabs>
          <w:tab w:val="num" w:pos="-1843"/>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275D0AE1" w14:textId="77777777" w:rsidR="00D176DC" w:rsidRDefault="00D176DC" w:rsidP="00BF46EA">
      <w:pPr>
        <w:pStyle w:val="Akapitzlist"/>
        <w:numPr>
          <w:ilvl w:val="3"/>
          <w:numId w:val="51"/>
        </w:numPr>
        <w:tabs>
          <w:tab w:val="num" w:pos="-1843"/>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Koszty uzyskania zabezpieczenia należytego wykonania Umowy oraz zmian wynikających z ust. 2 i 3 obciążają Wykonawcę.</w:t>
      </w:r>
    </w:p>
    <w:p w14:paraId="377717B4" w14:textId="77777777" w:rsidR="00D176DC" w:rsidRDefault="00D176DC" w:rsidP="00BF46EA">
      <w:pPr>
        <w:pStyle w:val="Akapitzlist"/>
        <w:numPr>
          <w:ilvl w:val="3"/>
          <w:numId w:val="51"/>
        </w:numPr>
        <w:tabs>
          <w:tab w:val="num" w:pos="-1843"/>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Zamawiający dokona częściowego zwrotu zabezpieczenia należytego wykonania Umowy w terminie 30 dni od dnia uznania części zamówienia za należycie wykonaną.</w:t>
      </w:r>
    </w:p>
    <w:p w14:paraId="6ED5368B" w14:textId="77777777" w:rsidR="00D176DC" w:rsidRDefault="00D176DC" w:rsidP="00D176DC">
      <w:pPr>
        <w:jc w:val="center"/>
        <w:rPr>
          <w:rFonts w:ascii="Garamond" w:hAnsi="Garamond" w:cs="Tahoma"/>
          <w:b/>
        </w:rPr>
      </w:pPr>
    </w:p>
    <w:p w14:paraId="049A70C1"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12</w:t>
      </w:r>
    </w:p>
    <w:p w14:paraId="33E45223" w14:textId="77777777" w:rsidR="00D176DC" w:rsidRDefault="00D176DC" w:rsidP="00D176DC">
      <w:pPr>
        <w:tabs>
          <w:tab w:val="left" w:pos="284"/>
        </w:tabs>
        <w:jc w:val="center"/>
        <w:rPr>
          <w:rFonts w:asciiTheme="minorHAnsi" w:hAnsiTheme="minorHAnsi" w:cstheme="minorHAnsi"/>
          <w:b/>
          <w:bCs/>
          <w:sz w:val="20"/>
          <w:szCs w:val="20"/>
        </w:rPr>
      </w:pPr>
      <w:r>
        <w:rPr>
          <w:rFonts w:asciiTheme="minorHAnsi" w:hAnsiTheme="minorHAnsi" w:cstheme="minorHAnsi"/>
          <w:b/>
          <w:bCs/>
          <w:sz w:val="20"/>
          <w:szCs w:val="20"/>
        </w:rPr>
        <w:t>Umowy o pracę</w:t>
      </w:r>
    </w:p>
    <w:p w14:paraId="592FE121" w14:textId="77777777" w:rsidR="00D176DC" w:rsidRDefault="00D176DC" w:rsidP="00BF46EA">
      <w:pPr>
        <w:pStyle w:val="Akapitzlist"/>
        <w:widowControl w:val="0"/>
        <w:numPr>
          <w:ilvl w:val="0"/>
          <w:numId w:val="52"/>
        </w:numPr>
        <w:suppressAutoHyphens/>
        <w:spacing w:line="276" w:lineRule="auto"/>
        <w:jc w:val="both"/>
        <w:rPr>
          <w:rFonts w:asciiTheme="minorHAnsi" w:hAnsiTheme="minorHAnsi" w:cstheme="minorHAnsi"/>
          <w:bCs/>
          <w:sz w:val="20"/>
          <w:szCs w:val="20"/>
        </w:rPr>
      </w:pPr>
      <w:r>
        <w:rPr>
          <w:rFonts w:asciiTheme="minorHAnsi" w:hAnsiTheme="minorHAnsi" w:cstheme="minorHAnsi"/>
          <w:bCs/>
          <w:sz w:val="20"/>
          <w:szCs w:val="20"/>
        </w:rPr>
        <w:t>Wykonawca oświadcza, że osoby które w imieniu Wykonawcy będą dokonywać następujących czynności:</w:t>
      </w:r>
    </w:p>
    <w:p w14:paraId="1CDC95B8" w14:textId="5CE6BAC3" w:rsidR="00D176DC" w:rsidRDefault="00D176DC" w:rsidP="00BF46EA">
      <w:pPr>
        <w:pStyle w:val="Akapitzlist"/>
        <w:widowControl w:val="0"/>
        <w:numPr>
          <w:ilvl w:val="1"/>
          <w:numId w:val="52"/>
        </w:numPr>
        <w:suppressAutoHyphens/>
        <w:spacing w:line="276" w:lineRule="auto"/>
        <w:jc w:val="both"/>
        <w:rPr>
          <w:rFonts w:asciiTheme="minorHAnsi" w:hAnsiTheme="minorHAnsi" w:cstheme="minorHAnsi"/>
          <w:bCs/>
          <w:sz w:val="20"/>
          <w:szCs w:val="20"/>
        </w:rPr>
      </w:pPr>
      <w:r>
        <w:rPr>
          <w:rFonts w:asciiTheme="minorHAnsi" w:hAnsiTheme="minorHAnsi" w:cstheme="minorHAnsi"/>
          <w:bCs/>
          <w:sz w:val="20"/>
          <w:szCs w:val="20"/>
        </w:rPr>
        <w:t>wszystkie czynności dozorujące potwierdzone uprawnieniami dozorowymi grupy  1 i 2  ,</w:t>
      </w:r>
    </w:p>
    <w:p w14:paraId="55686871" w14:textId="77777777" w:rsidR="00D176DC" w:rsidRDefault="00D176DC" w:rsidP="00D176DC">
      <w:pPr>
        <w:pStyle w:val="Akapitzlist"/>
        <w:widowControl w:val="0"/>
        <w:suppressAutoHyphens/>
        <w:ind w:left="0" w:firstLine="283"/>
        <w:jc w:val="both"/>
        <w:rPr>
          <w:rFonts w:asciiTheme="minorHAnsi" w:hAnsiTheme="minorHAnsi" w:cstheme="minorHAnsi"/>
          <w:bCs/>
          <w:sz w:val="20"/>
          <w:szCs w:val="20"/>
        </w:rPr>
      </w:pPr>
      <w:r>
        <w:rPr>
          <w:rFonts w:asciiTheme="minorHAnsi" w:hAnsiTheme="minorHAnsi" w:cstheme="minorHAnsi"/>
          <w:bCs/>
          <w:sz w:val="20"/>
          <w:szCs w:val="20"/>
        </w:rPr>
        <w:t xml:space="preserve">- będą zatrudnione przez Wykonawcę lub podwykonawcę na podstawie umów o pracę. </w:t>
      </w:r>
    </w:p>
    <w:p w14:paraId="217BA486" w14:textId="77777777" w:rsidR="00D176DC" w:rsidRDefault="00D176DC" w:rsidP="00BF46EA">
      <w:pPr>
        <w:pStyle w:val="Akapitzlist"/>
        <w:widowControl w:val="0"/>
        <w:numPr>
          <w:ilvl w:val="0"/>
          <w:numId w:val="52"/>
        </w:numPr>
        <w:tabs>
          <w:tab w:val="clear" w:pos="283"/>
          <w:tab w:val="left" w:pos="284"/>
        </w:tabs>
        <w:suppressAutoHyphens/>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1F636A9E" w14:textId="4D23D92C" w:rsidR="00D176DC" w:rsidRDefault="00D176DC" w:rsidP="00BF46EA">
      <w:pPr>
        <w:pStyle w:val="Akapitzlist"/>
        <w:widowControl w:val="0"/>
        <w:numPr>
          <w:ilvl w:val="0"/>
          <w:numId w:val="52"/>
        </w:numPr>
        <w:tabs>
          <w:tab w:val="clear" w:pos="283"/>
          <w:tab w:val="left" w:pos="284"/>
        </w:tabs>
        <w:suppressAutoHyphens/>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w:t>
      </w:r>
      <w:r w:rsidR="00724306">
        <w:rPr>
          <w:rFonts w:asciiTheme="minorHAnsi" w:hAnsiTheme="minorHAnsi" w:cstheme="minorHAnsi"/>
          <w:bCs/>
          <w:sz w:val="20"/>
          <w:szCs w:val="20"/>
        </w:rPr>
        <w:t>ust.</w:t>
      </w:r>
      <w:r>
        <w:rPr>
          <w:rFonts w:asciiTheme="minorHAnsi" w:hAnsiTheme="minorHAnsi" w:cstheme="minorHAnsi"/>
          <w:bCs/>
          <w:sz w:val="20"/>
          <w:szCs w:val="20"/>
        </w:rPr>
        <w:t xml:space="preserve"> 1 czynności. Zamawiający uprawniony jest w szczególności do: </w:t>
      </w:r>
    </w:p>
    <w:p w14:paraId="43FE033E" w14:textId="77777777" w:rsidR="00D176DC" w:rsidRDefault="00D176DC" w:rsidP="00BF46EA">
      <w:pPr>
        <w:pStyle w:val="Akapitzlist"/>
        <w:widowControl w:val="0"/>
        <w:numPr>
          <w:ilvl w:val="1"/>
          <w:numId w:val="52"/>
        </w:numPr>
        <w:tabs>
          <w:tab w:val="left" w:pos="284"/>
        </w:tabs>
        <w:suppressAutoHyphens/>
        <w:spacing w:line="276" w:lineRule="auto"/>
        <w:ind w:left="851"/>
        <w:jc w:val="both"/>
        <w:rPr>
          <w:rFonts w:asciiTheme="minorHAnsi" w:hAnsiTheme="minorHAnsi" w:cstheme="minorHAnsi"/>
          <w:bCs/>
          <w:sz w:val="20"/>
          <w:szCs w:val="20"/>
        </w:rPr>
      </w:pPr>
      <w:r>
        <w:rPr>
          <w:rFonts w:asciiTheme="minorHAnsi" w:hAnsiTheme="minorHAnsi" w:cstheme="minorHAnsi"/>
          <w:bCs/>
          <w:sz w:val="20"/>
          <w:szCs w:val="20"/>
        </w:rPr>
        <w:t>żądania oświadczeń i dokumentów w zakresie potwierdzenia spełniania ww. wymogów i dokonywania ich oceny,</w:t>
      </w:r>
    </w:p>
    <w:p w14:paraId="02CF452F" w14:textId="77777777" w:rsidR="00D176DC" w:rsidRDefault="00D176DC" w:rsidP="00BF46EA">
      <w:pPr>
        <w:pStyle w:val="Akapitzlist"/>
        <w:widowControl w:val="0"/>
        <w:numPr>
          <w:ilvl w:val="1"/>
          <w:numId w:val="52"/>
        </w:numPr>
        <w:tabs>
          <w:tab w:val="left" w:pos="284"/>
        </w:tabs>
        <w:suppressAutoHyphens/>
        <w:spacing w:line="276" w:lineRule="auto"/>
        <w:ind w:left="851"/>
        <w:jc w:val="both"/>
        <w:rPr>
          <w:rFonts w:asciiTheme="minorHAnsi" w:hAnsiTheme="minorHAnsi" w:cstheme="minorHAnsi"/>
          <w:bCs/>
          <w:sz w:val="20"/>
          <w:szCs w:val="20"/>
        </w:rPr>
      </w:pPr>
      <w:r>
        <w:rPr>
          <w:rFonts w:asciiTheme="minorHAnsi" w:hAnsiTheme="minorHAnsi" w:cstheme="minorHAnsi"/>
          <w:bCs/>
          <w:sz w:val="20"/>
          <w:szCs w:val="20"/>
        </w:rPr>
        <w:t>żądania wyjaśnień w przypadku wątpliwości w zakresie potwierdzenia spełniania ww. wymogów,</w:t>
      </w:r>
    </w:p>
    <w:p w14:paraId="649DBF83" w14:textId="77777777" w:rsidR="00D176DC" w:rsidRDefault="00D176DC" w:rsidP="00BF46EA">
      <w:pPr>
        <w:pStyle w:val="Akapitzlist"/>
        <w:widowControl w:val="0"/>
        <w:numPr>
          <w:ilvl w:val="1"/>
          <w:numId w:val="52"/>
        </w:numPr>
        <w:tabs>
          <w:tab w:val="left" w:pos="284"/>
        </w:tabs>
        <w:suppressAutoHyphens/>
        <w:spacing w:line="276" w:lineRule="auto"/>
        <w:ind w:left="851"/>
        <w:jc w:val="both"/>
        <w:rPr>
          <w:rFonts w:asciiTheme="minorHAnsi" w:hAnsiTheme="minorHAnsi" w:cstheme="minorHAnsi"/>
          <w:bCs/>
          <w:sz w:val="20"/>
          <w:szCs w:val="20"/>
        </w:rPr>
      </w:pPr>
      <w:r>
        <w:rPr>
          <w:rFonts w:asciiTheme="minorHAnsi" w:hAnsiTheme="minorHAnsi" w:cstheme="minorHAnsi"/>
          <w:bCs/>
          <w:sz w:val="20"/>
          <w:szCs w:val="20"/>
        </w:rPr>
        <w:t>przeprowadzania kontroli na miejscu wykonywania świadczenia.</w:t>
      </w:r>
    </w:p>
    <w:p w14:paraId="12C90193" w14:textId="77777777" w:rsidR="00D176DC" w:rsidRDefault="00D176DC" w:rsidP="00BF46EA">
      <w:pPr>
        <w:pStyle w:val="Akapitzlist"/>
        <w:widowControl w:val="0"/>
        <w:numPr>
          <w:ilvl w:val="0"/>
          <w:numId w:val="52"/>
        </w:numPr>
        <w:tabs>
          <w:tab w:val="clear" w:pos="283"/>
          <w:tab w:val="left" w:pos="284"/>
        </w:tabs>
        <w:suppressAutoHyphens/>
        <w:spacing w:line="276" w:lineRule="auto"/>
        <w:jc w:val="both"/>
        <w:rPr>
          <w:rFonts w:asciiTheme="minorHAnsi" w:hAnsiTheme="minorHAnsi" w:cstheme="minorHAnsi"/>
          <w:bCs/>
          <w:sz w:val="20"/>
          <w:szCs w:val="20"/>
        </w:rPr>
      </w:pPr>
      <w:r>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444E2DFB" w14:textId="77777777" w:rsidR="00D176DC" w:rsidRDefault="00D176DC" w:rsidP="00BF46EA">
      <w:pPr>
        <w:pStyle w:val="Akapitzlist"/>
        <w:widowControl w:val="0"/>
        <w:numPr>
          <w:ilvl w:val="1"/>
          <w:numId w:val="52"/>
        </w:numPr>
        <w:tabs>
          <w:tab w:val="left" w:pos="284"/>
        </w:tabs>
        <w:suppressAutoHyphens/>
        <w:spacing w:line="276" w:lineRule="auto"/>
        <w:jc w:val="both"/>
        <w:rPr>
          <w:rFonts w:asciiTheme="minorHAnsi" w:hAnsiTheme="minorHAnsi" w:cstheme="minorHAnsi"/>
          <w:bCs/>
          <w:sz w:val="20"/>
          <w:szCs w:val="20"/>
        </w:rPr>
      </w:pPr>
      <w:r>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0646DE43" w14:textId="77777777" w:rsidR="00D176DC" w:rsidRDefault="00D176DC" w:rsidP="00BF46EA">
      <w:pPr>
        <w:pStyle w:val="Akapitzlist"/>
        <w:widowControl w:val="0"/>
        <w:numPr>
          <w:ilvl w:val="1"/>
          <w:numId w:val="52"/>
        </w:numPr>
        <w:tabs>
          <w:tab w:val="left" w:pos="284"/>
        </w:tabs>
        <w:suppressAutoHyphens/>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w:t>
      </w:r>
      <w:r>
        <w:rPr>
          <w:rFonts w:asciiTheme="minorHAnsi" w:hAnsiTheme="minorHAnsi" w:cstheme="minorHAnsi"/>
          <w:bCs/>
          <w:sz w:val="20"/>
          <w:szCs w:val="20"/>
        </w:rPr>
        <w:lastRenderedPageBreak/>
        <w:t>przepisami (tj. w szczególności  bez imion, nazwisk, adresów, nr PESEL pracowników). Informacje takie jak: data zawarcia umowy, rodzaj umowy o pracę i wymiar etatu powinny być możliwe do zidentyfikowania;</w:t>
      </w:r>
    </w:p>
    <w:p w14:paraId="67C96F47" w14:textId="77777777" w:rsidR="00D176DC" w:rsidRDefault="00D176DC" w:rsidP="00BF46EA">
      <w:pPr>
        <w:pStyle w:val="Akapitzlist"/>
        <w:widowControl w:val="0"/>
        <w:numPr>
          <w:ilvl w:val="1"/>
          <w:numId w:val="52"/>
        </w:numPr>
        <w:tabs>
          <w:tab w:val="left" w:pos="284"/>
        </w:tabs>
        <w:suppressAutoHyphens/>
        <w:spacing w:line="276" w:lineRule="auto"/>
        <w:jc w:val="both"/>
        <w:rPr>
          <w:rFonts w:asciiTheme="minorHAnsi" w:hAnsiTheme="minorHAnsi" w:cstheme="minorHAnsi"/>
          <w:bCs/>
          <w:sz w:val="20"/>
          <w:szCs w:val="20"/>
        </w:rPr>
      </w:pPr>
      <w:r>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35BEE6D0" w14:textId="77777777" w:rsidR="00D176DC" w:rsidRDefault="00D176DC" w:rsidP="00BF46EA">
      <w:pPr>
        <w:pStyle w:val="Akapitzlist"/>
        <w:widowControl w:val="0"/>
        <w:numPr>
          <w:ilvl w:val="1"/>
          <w:numId w:val="52"/>
        </w:numPr>
        <w:tabs>
          <w:tab w:val="left" w:pos="284"/>
        </w:tabs>
        <w:suppressAutoHyphens/>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77A9823D" w14:textId="77777777" w:rsidR="00D176DC" w:rsidRDefault="00D176DC" w:rsidP="00BF46EA">
      <w:pPr>
        <w:pStyle w:val="Akapitzlist"/>
        <w:widowControl w:val="0"/>
        <w:numPr>
          <w:ilvl w:val="0"/>
          <w:numId w:val="52"/>
        </w:numPr>
        <w:tabs>
          <w:tab w:val="clear" w:pos="283"/>
          <w:tab w:val="left" w:pos="284"/>
        </w:tabs>
        <w:suppressAutoHyphens/>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Niezłożenie przez Wykonawcę w wyznaczonym przez Zamawiającego terminie żądanych przez Zamawiającego dowodów </w:t>
      </w:r>
      <w:r>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3CF665B5" w14:textId="77777777" w:rsidR="00D176DC" w:rsidRDefault="00D176DC" w:rsidP="00BF46EA">
      <w:pPr>
        <w:pStyle w:val="Akapitzlist"/>
        <w:widowControl w:val="0"/>
        <w:numPr>
          <w:ilvl w:val="0"/>
          <w:numId w:val="52"/>
        </w:numPr>
        <w:tabs>
          <w:tab w:val="clear" w:pos="283"/>
          <w:tab w:val="left" w:pos="284"/>
        </w:tabs>
        <w:suppressAutoHyphens/>
        <w:spacing w:line="276" w:lineRule="auto"/>
        <w:jc w:val="both"/>
        <w:rPr>
          <w:rFonts w:asciiTheme="minorHAnsi" w:hAnsiTheme="minorHAnsi" w:cstheme="minorHAnsi"/>
          <w:bCs/>
          <w:sz w:val="20"/>
          <w:szCs w:val="20"/>
        </w:rPr>
      </w:pPr>
      <w:r>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53A89ADB" w14:textId="77777777" w:rsidR="00D176DC" w:rsidRDefault="00D176DC" w:rsidP="00D176DC">
      <w:pPr>
        <w:jc w:val="center"/>
        <w:rPr>
          <w:rFonts w:asciiTheme="minorHAnsi" w:hAnsiTheme="minorHAnsi" w:cstheme="minorHAnsi"/>
          <w:b/>
          <w:color w:val="FF0000"/>
          <w:sz w:val="20"/>
          <w:szCs w:val="20"/>
        </w:rPr>
      </w:pPr>
    </w:p>
    <w:p w14:paraId="0649B60E"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13</w:t>
      </w:r>
    </w:p>
    <w:p w14:paraId="54D9D92D"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Siła wyższa</w:t>
      </w:r>
    </w:p>
    <w:p w14:paraId="446D85FD" w14:textId="77777777" w:rsidR="00D176DC" w:rsidRDefault="00D176DC" w:rsidP="00BF46EA">
      <w:pPr>
        <w:pStyle w:val="Tekstpodstawowy2"/>
        <w:numPr>
          <w:ilvl w:val="0"/>
          <w:numId w:val="53"/>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38BA114E" w14:textId="77777777" w:rsidR="00D176DC" w:rsidRDefault="00D176DC" w:rsidP="00BF46EA">
      <w:pPr>
        <w:pStyle w:val="Tekstpodstawowy2"/>
        <w:numPr>
          <w:ilvl w:val="0"/>
          <w:numId w:val="53"/>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5536A15F" w14:textId="77777777" w:rsidR="00D176DC" w:rsidRDefault="00D176DC" w:rsidP="00BF46EA">
      <w:pPr>
        <w:pStyle w:val="Tekstpodstawowy2"/>
        <w:numPr>
          <w:ilvl w:val="0"/>
          <w:numId w:val="54"/>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2BD990A8" w14:textId="77777777" w:rsidR="00D176DC" w:rsidRDefault="00D176DC" w:rsidP="00BF46EA">
      <w:pPr>
        <w:pStyle w:val="Tekstpodstawowy2"/>
        <w:numPr>
          <w:ilvl w:val="0"/>
          <w:numId w:val="54"/>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48F3A06" w14:textId="77777777" w:rsidR="00D176DC" w:rsidRDefault="00D176DC" w:rsidP="00BF46EA">
      <w:pPr>
        <w:pStyle w:val="Tekstpodstawowy2"/>
        <w:numPr>
          <w:ilvl w:val="0"/>
          <w:numId w:val="54"/>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15B1CC7A" w14:textId="734F47F2" w:rsidR="00D176DC" w:rsidRDefault="00D176DC" w:rsidP="00BF46EA">
      <w:pPr>
        <w:pStyle w:val="Tekstpodstawowy2"/>
        <w:numPr>
          <w:ilvl w:val="0"/>
          <w:numId w:val="54"/>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4387FC62" w14:textId="21CFBC2A" w:rsidR="00724306" w:rsidRPr="00724306" w:rsidRDefault="00724306" w:rsidP="00724306">
      <w:pPr>
        <w:pStyle w:val="Tekstpodstawowy2"/>
        <w:numPr>
          <w:ilvl w:val="0"/>
          <w:numId w:val="54"/>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stan epidemi</w:t>
      </w:r>
      <w:r w:rsidR="00DD2092">
        <w:rPr>
          <w:rFonts w:asciiTheme="minorHAnsi" w:hAnsiTheme="minorHAnsi" w:cstheme="minorHAnsi"/>
          <w:sz w:val="20"/>
          <w:szCs w:val="20"/>
        </w:rPr>
        <w:t>i</w:t>
      </w:r>
      <w:r>
        <w:rPr>
          <w:rFonts w:asciiTheme="minorHAnsi" w:hAnsiTheme="minorHAnsi" w:cstheme="minorHAnsi"/>
          <w:sz w:val="20"/>
          <w:szCs w:val="20"/>
        </w:rPr>
        <w:t xml:space="preserve"> – w zakresie, który utrudnia realizację postanowień Umowy;</w:t>
      </w:r>
    </w:p>
    <w:p w14:paraId="60FE250F" w14:textId="77777777" w:rsidR="00D176DC" w:rsidRDefault="00D176DC" w:rsidP="00BF46EA">
      <w:pPr>
        <w:pStyle w:val="Tekstpodstawowy2"/>
        <w:numPr>
          <w:ilvl w:val="0"/>
          <w:numId w:val="53"/>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10E087E5" w14:textId="77777777" w:rsidR="00D176DC" w:rsidRDefault="00D176DC" w:rsidP="00BF46EA">
      <w:pPr>
        <w:pStyle w:val="Tekstpodstawowy2"/>
        <w:numPr>
          <w:ilvl w:val="0"/>
          <w:numId w:val="53"/>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10CA0EB2" w14:textId="77777777" w:rsidR="00D176DC" w:rsidRDefault="00D176DC" w:rsidP="00BF46EA">
      <w:pPr>
        <w:pStyle w:val="Tekstpodstawowy2"/>
        <w:numPr>
          <w:ilvl w:val="0"/>
          <w:numId w:val="53"/>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2A2867A" w14:textId="77777777" w:rsidR="00D176DC" w:rsidRDefault="00D176DC" w:rsidP="00BF46EA">
      <w:pPr>
        <w:pStyle w:val="Tekstpodstawowy2"/>
        <w:numPr>
          <w:ilvl w:val="0"/>
          <w:numId w:val="53"/>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200DB88F" w14:textId="77777777" w:rsidR="00D176DC" w:rsidRDefault="00D176DC" w:rsidP="00BF46EA">
      <w:pPr>
        <w:pStyle w:val="Tekstpodstawowy2"/>
        <w:numPr>
          <w:ilvl w:val="0"/>
          <w:numId w:val="53"/>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496E0F4E" w14:textId="77777777" w:rsidR="00D176DC" w:rsidRDefault="00D176DC" w:rsidP="00BF46EA">
      <w:pPr>
        <w:pStyle w:val="Tekstpodstawowy2"/>
        <w:numPr>
          <w:ilvl w:val="0"/>
          <w:numId w:val="53"/>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1E4DF682" w14:textId="77777777" w:rsidR="00D176DC" w:rsidRDefault="00D176DC" w:rsidP="00D176DC">
      <w:pPr>
        <w:ind w:left="426"/>
        <w:contextualSpacing/>
        <w:jc w:val="both"/>
        <w:rPr>
          <w:rFonts w:ascii="Garamond" w:hAnsi="Garamond" w:cs="Arial"/>
          <w:sz w:val="20"/>
          <w:szCs w:val="20"/>
        </w:rPr>
      </w:pPr>
    </w:p>
    <w:p w14:paraId="5E473064" w14:textId="5AF5B8F4"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14</w:t>
      </w:r>
    </w:p>
    <w:p w14:paraId="6C186363"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Poufność</w:t>
      </w:r>
    </w:p>
    <w:p w14:paraId="7EA9BEDA" w14:textId="77777777" w:rsidR="00D176DC" w:rsidRDefault="00D176DC" w:rsidP="00BF46EA">
      <w:pPr>
        <w:pStyle w:val="Tekstpodstawowy2"/>
        <w:numPr>
          <w:ilvl w:val="0"/>
          <w:numId w:val="5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510BB4FE" w14:textId="77777777" w:rsidR="00D176DC" w:rsidRDefault="00D176DC" w:rsidP="00BF46EA">
      <w:pPr>
        <w:pStyle w:val="Tekstpodstawowy2"/>
        <w:numPr>
          <w:ilvl w:val="1"/>
          <w:numId w:val="55"/>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492B6198" w14:textId="77777777" w:rsidR="00D176DC" w:rsidRDefault="00D176DC" w:rsidP="00BF46EA">
      <w:pPr>
        <w:pStyle w:val="Tekstpodstawowy2"/>
        <w:numPr>
          <w:ilvl w:val="1"/>
          <w:numId w:val="55"/>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lastRenderedPageBreak/>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204BDE96" w14:textId="77777777" w:rsidR="00D176DC" w:rsidRDefault="00D176DC" w:rsidP="00BF46EA">
      <w:pPr>
        <w:pStyle w:val="Tekstpodstawowy2"/>
        <w:numPr>
          <w:ilvl w:val="1"/>
          <w:numId w:val="55"/>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9A6D638" w14:textId="77777777" w:rsidR="00D176DC" w:rsidRDefault="00D176DC" w:rsidP="00BF46EA">
      <w:pPr>
        <w:pStyle w:val="Tekstpodstawowy2"/>
        <w:numPr>
          <w:ilvl w:val="1"/>
          <w:numId w:val="55"/>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3074DEE3" w14:textId="77777777" w:rsidR="00D176DC" w:rsidRDefault="00D176DC" w:rsidP="00BF46EA">
      <w:pPr>
        <w:pStyle w:val="Tekstpodstawowy2"/>
        <w:numPr>
          <w:ilvl w:val="0"/>
          <w:numId w:val="5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E977B51" w14:textId="77777777" w:rsidR="00D176DC" w:rsidRDefault="00D176DC" w:rsidP="00BF46EA">
      <w:pPr>
        <w:numPr>
          <w:ilvl w:val="0"/>
          <w:numId w:val="55"/>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64628586" w14:textId="77777777" w:rsidR="00D176DC" w:rsidRDefault="00D176DC" w:rsidP="00BF46EA">
      <w:pPr>
        <w:pStyle w:val="Tekstpodstawowy2"/>
        <w:numPr>
          <w:ilvl w:val="0"/>
          <w:numId w:val="5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32A9613D" w14:textId="77777777" w:rsidR="00D176DC" w:rsidRDefault="00D176DC" w:rsidP="00D176DC">
      <w:pPr>
        <w:jc w:val="center"/>
        <w:rPr>
          <w:rFonts w:asciiTheme="minorHAnsi" w:hAnsiTheme="minorHAnsi" w:cstheme="minorHAnsi"/>
          <w:b/>
          <w:sz w:val="20"/>
          <w:szCs w:val="20"/>
        </w:rPr>
      </w:pPr>
    </w:p>
    <w:p w14:paraId="270428CB" w14:textId="724B8409"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15</w:t>
      </w:r>
    </w:p>
    <w:p w14:paraId="659DC019" w14:textId="77777777" w:rsidR="00D176DC" w:rsidRDefault="00D176DC" w:rsidP="00D176DC">
      <w:pPr>
        <w:jc w:val="center"/>
        <w:rPr>
          <w:rFonts w:asciiTheme="minorHAnsi" w:hAnsiTheme="minorHAnsi" w:cstheme="minorHAnsi"/>
          <w:b/>
          <w:sz w:val="20"/>
          <w:szCs w:val="20"/>
        </w:rPr>
      </w:pPr>
      <w:bookmarkStart w:id="17" w:name="_Hlk60997027"/>
      <w:r>
        <w:rPr>
          <w:rFonts w:asciiTheme="minorHAnsi" w:hAnsiTheme="minorHAnsi" w:cstheme="minorHAnsi"/>
          <w:b/>
          <w:sz w:val="20"/>
          <w:szCs w:val="20"/>
        </w:rPr>
        <w:t>Osoby odpowiedzialne</w:t>
      </w:r>
    </w:p>
    <w:bookmarkEnd w:id="17"/>
    <w:p w14:paraId="6FDF5C71" w14:textId="77777777" w:rsidR="00D176DC" w:rsidRDefault="00D176DC" w:rsidP="00BF46EA">
      <w:pPr>
        <w:numPr>
          <w:ilvl w:val="0"/>
          <w:numId w:val="56"/>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Z ramienia Wykonawcy osobą odpowiedzialną za realizację Umowy jest ………………….. (tel. ………………., e-mail: …………..).</w:t>
      </w:r>
    </w:p>
    <w:p w14:paraId="66EA4153" w14:textId="77777777" w:rsidR="00D176DC" w:rsidRDefault="00D176DC" w:rsidP="00BF46EA">
      <w:pPr>
        <w:numPr>
          <w:ilvl w:val="0"/>
          <w:numId w:val="56"/>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Z ramienia Zamawiającego osobą odpowiedzialną za realizację Umowy jest ……………………. (tel. ……………., e-mail: ............).</w:t>
      </w:r>
    </w:p>
    <w:p w14:paraId="43D90B1B" w14:textId="77777777" w:rsidR="00D176DC" w:rsidRDefault="00D176DC" w:rsidP="00BF46EA">
      <w:pPr>
        <w:numPr>
          <w:ilvl w:val="0"/>
          <w:numId w:val="56"/>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788BF19B" w14:textId="77777777" w:rsidR="00D176DC" w:rsidRDefault="00D176DC" w:rsidP="00D176DC">
      <w:pPr>
        <w:jc w:val="center"/>
        <w:rPr>
          <w:rFonts w:asciiTheme="minorHAnsi" w:hAnsiTheme="minorHAnsi" w:cstheme="minorHAnsi"/>
          <w:b/>
          <w:sz w:val="20"/>
          <w:szCs w:val="20"/>
        </w:rPr>
      </w:pPr>
    </w:p>
    <w:p w14:paraId="2BC0CF9B" w14:textId="098C353E"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 16</w:t>
      </w:r>
    </w:p>
    <w:p w14:paraId="1EE9305F" w14:textId="77777777" w:rsidR="00D176DC" w:rsidRDefault="00D176DC" w:rsidP="00D176DC">
      <w:pPr>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72F175CA" w14:textId="77777777" w:rsidR="00D176DC" w:rsidRDefault="00D176DC" w:rsidP="00BF46EA">
      <w:pPr>
        <w:numPr>
          <w:ilvl w:val="0"/>
          <w:numId w:val="57"/>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3440B8F3" w14:textId="15B1D431" w:rsidR="00D176DC" w:rsidRDefault="00D176DC" w:rsidP="00BF46EA">
      <w:pPr>
        <w:numPr>
          <w:ilvl w:val="0"/>
          <w:numId w:val="57"/>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 xml:space="preserve">w szczególności ustawy Prawo zamówień publicznych, Kodeksu cywilnego, ustawy Prawo ochrony środowiska, </w:t>
      </w:r>
      <w:r w:rsidR="00EC755D" w:rsidRPr="00EC755D">
        <w:rPr>
          <w:rFonts w:asciiTheme="minorHAnsi" w:hAnsiTheme="minorHAnsi" w:cstheme="minorHAnsi"/>
          <w:sz w:val="20"/>
          <w:szCs w:val="20"/>
        </w:rPr>
        <w:t>ustawa o odpadach</w:t>
      </w:r>
    </w:p>
    <w:p w14:paraId="320411C7" w14:textId="77777777" w:rsidR="00D176DC" w:rsidRDefault="00D176DC" w:rsidP="00BF46EA">
      <w:pPr>
        <w:numPr>
          <w:ilvl w:val="0"/>
          <w:numId w:val="57"/>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Strony niniejszej umowy zobowiązują się do ochrony danych osobowych zgodnie z przepisami ustawy z dnia 10 maja 2018 r o ochronie danych osobowych (Dz. U. 2019 poz. 1781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xml:space="preserve">. zm.) oraz Rozporządzenia Parlamentu Europejskiego i Rady (UE) 2016/679 z dnia 27 kwietnia 2016 r. w sprawie ochrony danych osobowych, (RODO)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i są odpowiedzialni za skutki powstałe z przetwarzania danych niezgodnie z przepisami w/wym. ustawy.</w:t>
      </w:r>
    </w:p>
    <w:p w14:paraId="612ACE6A" w14:textId="63F387B3" w:rsidR="00D176DC" w:rsidRDefault="00D176DC" w:rsidP="00BF46EA">
      <w:pPr>
        <w:numPr>
          <w:ilvl w:val="0"/>
          <w:numId w:val="57"/>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Zamawiający oświadcza, iż jest dużym przedsiębiorcą w rozumieniu</w:t>
      </w:r>
      <w:r w:rsidR="00FA759B">
        <w:rPr>
          <w:rFonts w:asciiTheme="minorHAnsi" w:hAnsiTheme="minorHAnsi" w:cstheme="minorHAnsi"/>
          <w:sz w:val="20"/>
          <w:szCs w:val="20"/>
        </w:rPr>
        <w:t xml:space="preserve"> </w:t>
      </w:r>
      <w:r>
        <w:rPr>
          <w:rFonts w:asciiTheme="minorHAnsi" w:hAnsiTheme="minorHAnsi" w:cstheme="minorHAnsi"/>
          <w:sz w:val="20"/>
          <w:szCs w:val="20"/>
        </w:rPr>
        <w:t>ustawy o przeciwdziałaniu nadmiernym opóźnieniom w transakcjach handlowych.</w:t>
      </w:r>
    </w:p>
    <w:p w14:paraId="423DB184" w14:textId="77777777" w:rsidR="00D176DC" w:rsidRDefault="00D176DC" w:rsidP="00BF46EA">
      <w:pPr>
        <w:numPr>
          <w:ilvl w:val="0"/>
          <w:numId w:val="57"/>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53CFFC34" w14:textId="77777777" w:rsidR="00D176DC" w:rsidRDefault="00D176DC" w:rsidP="00BF46EA">
      <w:pPr>
        <w:numPr>
          <w:ilvl w:val="0"/>
          <w:numId w:val="57"/>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6D0B3C44" w14:textId="77777777" w:rsidR="00D176DC" w:rsidRDefault="00D176DC" w:rsidP="00BF46EA">
      <w:pPr>
        <w:numPr>
          <w:ilvl w:val="1"/>
          <w:numId w:val="57"/>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załącznik nr 1 – Ogólny opis przedmiotu zamówienia; </w:t>
      </w:r>
    </w:p>
    <w:p w14:paraId="6313F3B0" w14:textId="77777777" w:rsidR="00D176DC" w:rsidRDefault="00D176DC" w:rsidP="00BF46EA">
      <w:pPr>
        <w:numPr>
          <w:ilvl w:val="1"/>
          <w:numId w:val="57"/>
        </w:numPr>
        <w:spacing w:line="276" w:lineRule="auto"/>
        <w:jc w:val="both"/>
        <w:rPr>
          <w:rFonts w:asciiTheme="minorHAnsi" w:hAnsiTheme="minorHAnsi" w:cstheme="minorHAnsi"/>
          <w:sz w:val="20"/>
          <w:szCs w:val="20"/>
        </w:rPr>
      </w:pPr>
      <w:r>
        <w:rPr>
          <w:rFonts w:asciiTheme="minorHAnsi" w:hAnsiTheme="minorHAnsi" w:cstheme="minorHAnsi"/>
          <w:sz w:val="20"/>
          <w:szCs w:val="20"/>
        </w:rPr>
        <w:t>załącznik nr 2 – Oferta Wykonawcy;</w:t>
      </w:r>
    </w:p>
    <w:p w14:paraId="0F7891DD" w14:textId="77777777" w:rsidR="00D176DC" w:rsidRDefault="00D176DC" w:rsidP="00BF46EA">
      <w:pPr>
        <w:numPr>
          <w:ilvl w:val="1"/>
          <w:numId w:val="57"/>
        </w:numPr>
        <w:spacing w:line="276" w:lineRule="auto"/>
        <w:jc w:val="both"/>
        <w:rPr>
          <w:rFonts w:asciiTheme="minorHAnsi" w:hAnsiTheme="minorHAnsi" w:cstheme="minorHAnsi"/>
          <w:sz w:val="20"/>
          <w:szCs w:val="20"/>
        </w:rPr>
      </w:pPr>
      <w:r>
        <w:rPr>
          <w:rFonts w:asciiTheme="minorHAnsi" w:hAnsiTheme="minorHAnsi" w:cstheme="minorHAnsi"/>
          <w:sz w:val="20"/>
          <w:szCs w:val="20"/>
        </w:rPr>
        <w:t>załącznik nr 3 – Wzór upoważnienia</w:t>
      </w:r>
    </w:p>
    <w:p w14:paraId="1F80867B" w14:textId="77777777" w:rsidR="00D176DC" w:rsidRDefault="00D176DC" w:rsidP="00D176DC">
      <w:pPr>
        <w:jc w:val="both"/>
        <w:rPr>
          <w:rFonts w:asciiTheme="minorHAnsi" w:hAnsiTheme="minorHAnsi" w:cstheme="minorHAnsi"/>
          <w:color w:val="FF0000"/>
          <w:sz w:val="20"/>
          <w:szCs w:val="20"/>
        </w:rPr>
      </w:pPr>
    </w:p>
    <w:p w14:paraId="20B3E331" w14:textId="77777777" w:rsidR="00D176DC" w:rsidRDefault="00D176DC" w:rsidP="00D176DC">
      <w:pPr>
        <w:jc w:val="both"/>
        <w:rPr>
          <w:rFonts w:asciiTheme="minorHAnsi" w:hAnsiTheme="minorHAnsi" w:cstheme="minorHAnsi"/>
          <w:color w:val="FF0000"/>
          <w:sz w:val="20"/>
          <w:szCs w:val="20"/>
        </w:rPr>
      </w:pPr>
    </w:p>
    <w:p w14:paraId="301FA5B8" w14:textId="77777777" w:rsidR="00D176DC" w:rsidRDefault="00D176DC" w:rsidP="00D176DC">
      <w:pPr>
        <w:tabs>
          <w:tab w:val="center" w:pos="1418"/>
          <w:tab w:val="center" w:pos="8222"/>
        </w:tabs>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4925524B" w14:textId="77777777" w:rsidR="00D176DC" w:rsidRDefault="00D176DC" w:rsidP="00D176DC">
      <w:pPr>
        <w:tabs>
          <w:tab w:val="center" w:pos="1418"/>
          <w:tab w:val="center" w:pos="8222"/>
        </w:tabs>
        <w:rPr>
          <w:rFonts w:asciiTheme="minorHAnsi" w:hAnsiTheme="minorHAnsi" w:cstheme="minorHAnsi"/>
          <w:b/>
          <w:iCs/>
          <w:sz w:val="20"/>
          <w:szCs w:val="20"/>
        </w:rPr>
      </w:pPr>
    </w:p>
    <w:p w14:paraId="1535AFB8" w14:textId="77777777" w:rsidR="00D176DC" w:rsidRDefault="00D176DC" w:rsidP="00D176DC">
      <w:pPr>
        <w:tabs>
          <w:tab w:val="center" w:pos="1418"/>
          <w:tab w:val="center" w:pos="8222"/>
        </w:tabs>
        <w:rPr>
          <w:rFonts w:asciiTheme="minorHAnsi" w:hAnsiTheme="minorHAnsi" w:cstheme="minorHAnsi"/>
          <w:b/>
          <w:iCs/>
          <w:sz w:val="20"/>
          <w:szCs w:val="20"/>
        </w:rPr>
      </w:pPr>
    </w:p>
    <w:p w14:paraId="47A2EC20" w14:textId="77777777" w:rsidR="00D176DC" w:rsidRDefault="00D176DC" w:rsidP="00D176DC">
      <w:pPr>
        <w:tabs>
          <w:tab w:val="center" w:pos="1418"/>
          <w:tab w:val="center" w:pos="8222"/>
        </w:tabs>
        <w:rPr>
          <w:rFonts w:asciiTheme="minorHAnsi" w:hAnsiTheme="minorHAnsi" w:cstheme="minorHAnsi"/>
          <w:b/>
          <w:iCs/>
          <w:sz w:val="20"/>
          <w:szCs w:val="20"/>
        </w:rPr>
      </w:pPr>
    </w:p>
    <w:p w14:paraId="50497000" w14:textId="77777777" w:rsidR="00D176DC" w:rsidRDefault="00D176DC" w:rsidP="00D176DC">
      <w:pPr>
        <w:tabs>
          <w:tab w:val="center" w:pos="1418"/>
          <w:tab w:val="center" w:pos="8222"/>
        </w:tabs>
        <w:rPr>
          <w:rFonts w:asciiTheme="minorHAnsi" w:hAnsiTheme="minorHAnsi" w:cstheme="minorHAnsi"/>
          <w:b/>
          <w:iCs/>
          <w:sz w:val="20"/>
          <w:szCs w:val="20"/>
        </w:rPr>
      </w:pPr>
    </w:p>
    <w:p w14:paraId="2C5A8AD1" w14:textId="77777777" w:rsidR="00D176DC" w:rsidRDefault="00D176DC" w:rsidP="00D176DC">
      <w:pPr>
        <w:tabs>
          <w:tab w:val="center" w:pos="1418"/>
          <w:tab w:val="center" w:pos="8222"/>
        </w:tabs>
        <w:rPr>
          <w:rFonts w:asciiTheme="minorHAnsi" w:hAnsiTheme="minorHAnsi" w:cstheme="minorHAnsi"/>
          <w:b/>
          <w:iCs/>
          <w:sz w:val="20"/>
          <w:szCs w:val="20"/>
        </w:rPr>
      </w:pPr>
    </w:p>
    <w:p w14:paraId="288C2D19" w14:textId="77777777" w:rsidR="00D176DC" w:rsidRDefault="00D176DC" w:rsidP="00D176DC">
      <w:pPr>
        <w:tabs>
          <w:tab w:val="center" w:pos="1418"/>
          <w:tab w:val="center" w:pos="8222"/>
        </w:tabs>
        <w:rPr>
          <w:rFonts w:asciiTheme="minorHAnsi" w:hAnsiTheme="minorHAnsi" w:cstheme="minorHAnsi"/>
          <w:b/>
          <w:iCs/>
          <w:sz w:val="20"/>
          <w:szCs w:val="20"/>
        </w:rPr>
      </w:pPr>
    </w:p>
    <w:p w14:paraId="24AAE243" w14:textId="77777777" w:rsidR="00D176DC" w:rsidRDefault="00D176DC" w:rsidP="00D176DC">
      <w:pPr>
        <w:tabs>
          <w:tab w:val="center" w:pos="1418"/>
          <w:tab w:val="center" w:pos="8222"/>
        </w:tabs>
        <w:rPr>
          <w:rFonts w:asciiTheme="minorHAnsi" w:hAnsiTheme="minorHAnsi" w:cstheme="minorHAnsi"/>
          <w:b/>
          <w:iCs/>
          <w:sz w:val="20"/>
          <w:szCs w:val="20"/>
        </w:rPr>
      </w:pPr>
    </w:p>
    <w:p w14:paraId="4AB6F76F" w14:textId="77777777" w:rsidR="00D176DC" w:rsidRDefault="00D176DC" w:rsidP="00D176DC">
      <w:pPr>
        <w:tabs>
          <w:tab w:val="center" w:pos="1418"/>
          <w:tab w:val="center" w:pos="8222"/>
        </w:tabs>
        <w:rPr>
          <w:rFonts w:asciiTheme="minorHAnsi" w:hAnsiTheme="minorHAnsi" w:cstheme="minorHAnsi"/>
          <w:b/>
          <w:iCs/>
          <w:sz w:val="20"/>
          <w:szCs w:val="20"/>
        </w:rPr>
      </w:pPr>
    </w:p>
    <w:p w14:paraId="683F4805" w14:textId="16A34A3F" w:rsidR="00D176DC" w:rsidRDefault="00D176DC" w:rsidP="00D176DC">
      <w:pPr>
        <w:tabs>
          <w:tab w:val="center" w:pos="1418"/>
          <w:tab w:val="center" w:pos="8222"/>
        </w:tabs>
        <w:jc w:val="right"/>
        <w:rPr>
          <w:rFonts w:asciiTheme="minorHAnsi" w:hAnsiTheme="minorHAnsi" w:cstheme="minorHAnsi"/>
          <w:b/>
          <w:iCs/>
          <w:sz w:val="20"/>
          <w:szCs w:val="20"/>
        </w:rPr>
      </w:pPr>
      <w:r>
        <w:rPr>
          <w:rFonts w:asciiTheme="minorHAnsi" w:hAnsiTheme="minorHAnsi" w:cstheme="minorHAnsi"/>
          <w:b/>
          <w:iCs/>
          <w:sz w:val="20"/>
          <w:szCs w:val="20"/>
        </w:rPr>
        <w:t xml:space="preserve">Załącznik nr 3 do </w:t>
      </w:r>
      <w:r w:rsidR="00EC755D">
        <w:rPr>
          <w:rFonts w:asciiTheme="minorHAnsi" w:hAnsiTheme="minorHAnsi" w:cstheme="minorHAnsi"/>
          <w:b/>
          <w:iCs/>
          <w:sz w:val="20"/>
          <w:szCs w:val="20"/>
        </w:rPr>
        <w:t>U</w:t>
      </w:r>
      <w:r>
        <w:rPr>
          <w:rFonts w:asciiTheme="minorHAnsi" w:hAnsiTheme="minorHAnsi" w:cstheme="minorHAnsi"/>
          <w:b/>
          <w:iCs/>
          <w:sz w:val="20"/>
          <w:szCs w:val="20"/>
        </w:rPr>
        <w:t>mowy</w:t>
      </w:r>
    </w:p>
    <w:p w14:paraId="5EBADAD4" w14:textId="77777777" w:rsidR="00D176DC" w:rsidRDefault="00D176DC" w:rsidP="00D176DC">
      <w:pPr>
        <w:tabs>
          <w:tab w:val="center" w:pos="1418"/>
          <w:tab w:val="center" w:pos="8222"/>
        </w:tabs>
        <w:jc w:val="right"/>
        <w:rPr>
          <w:rFonts w:asciiTheme="minorHAnsi" w:hAnsiTheme="minorHAnsi" w:cstheme="minorHAnsi"/>
          <w:b/>
          <w:iCs/>
          <w:sz w:val="20"/>
          <w:szCs w:val="20"/>
        </w:rPr>
      </w:pPr>
    </w:p>
    <w:p w14:paraId="4169F040" w14:textId="77777777" w:rsidR="00D176DC" w:rsidRPr="00BF46EA" w:rsidRDefault="00D176DC" w:rsidP="00D176DC">
      <w:pPr>
        <w:jc w:val="center"/>
        <w:rPr>
          <w:b/>
          <w:bCs/>
          <w:sz w:val="24"/>
          <w:szCs w:val="24"/>
        </w:rPr>
      </w:pPr>
      <w:r w:rsidRPr="00BF46EA">
        <w:rPr>
          <w:b/>
          <w:bCs/>
          <w:sz w:val="24"/>
          <w:szCs w:val="24"/>
        </w:rPr>
        <w:t xml:space="preserve">Upoważnienie </w:t>
      </w:r>
    </w:p>
    <w:p w14:paraId="18329D0C" w14:textId="77777777" w:rsidR="00D176DC" w:rsidRPr="00BF46EA" w:rsidRDefault="00D176DC" w:rsidP="00D176DC">
      <w:pPr>
        <w:jc w:val="both"/>
        <w:rPr>
          <w:sz w:val="20"/>
          <w:szCs w:val="20"/>
        </w:rPr>
      </w:pPr>
      <w:r w:rsidRPr="00BF46EA">
        <w:rPr>
          <w:sz w:val="20"/>
          <w:szCs w:val="20"/>
        </w:rPr>
        <w:t>Upoważniam do prowadzenia prac eksploatacyjnych przy urządzeniach energetycznych będących władnością KHK SA znajdujących się na terenie Zakładu Termicznego Przekształcania Odpadów przy ul. Giedroycia 23 w Krakowie Pana……………………………..legitymującego się świadectwem/</w:t>
      </w:r>
      <w:proofErr w:type="spellStart"/>
      <w:r w:rsidRPr="00BF46EA">
        <w:rPr>
          <w:sz w:val="20"/>
          <w:szCs w:val="20"/>
        </w:rPr>
        <w:t>ami</w:t>
      </w:r>
      <w:proofErr w:type="spellEnd"/>
      <w:r w:rsidRPr="00BF46EA">
        <w:rPr>
          <w:sz w:val="20"/>
          <w:szCs w:val="20"/>
        </w:rPr>
        <w:t xml:space="preserve"> </w:t>
      </w:r>
      <w:r w:rsidRPr="00BF46EA">
        <w:rPr>
          <w:sz w:val="20"/>
          <w:szCs w:val="20"/>
          <w:vertAlign w:val="superscript"/>
        </w:rPr>
        <w:t>*</w:t>
      </w:r>
      <w:r w:rsidRPr="00BF46EA">
        <w:rPr>
          <w:sz w:val="20"/>
          <w:szCs w:val="20"/>
        </w:rPr>
        <w:t>kwalifikacji:</w:t>
      </w:r>
    </w:p>
    <w:p w14:paraId="68BF8802" w14:textId="77777777" w:rsidR="00D176DC" w:rsidRPr="00BF46EA" w:rsidRDefault="00D176DC" w:rsidP="00D176DC">
      <w:pPr>
        <w:jc w:val="both"/>
        <w:rPr>
          <w:sz w:val="20"/>
          <w:szCs w:val="20"/>
          <w:vertAlign w:val="superscript"/>
        </w:rPr>
      </w:pPr>
      <w:r w:rsidRPr="00BF46EA">
        <w:rPr>
          <w:sz w:val="20"/>
          <w:szCs w:val="20"/>
        </w:rPr>
        <w:t>I. E1 o nr………………………………………..uprawniającego do zajmowania się Eksploatacją urządzeń grupy 1:</w:t>
      </w:r>
      <w:r w:rsidRPr="00BF46EA">
        <w:rPr>
          <w:sz w:val="20"/>
          <w:szCs w:val="20"/>
          <w:vertAlign w:val="superscript"/>
        </w:rPr>
        <w:t>*</w:t>
      </w:r>
    </w:p>
    <w:p w14:paraId="16D1ACD7" w14:textId="77777777" w:rsidR="00D176DC" w:rsidRPr="00BF46EA" w:rsidRDefault="00D176DC" w:rsidP="00D176DC">
      <w:pPr>
        <w:jc w:val="both"/>
        <w:rPr>
          <w:sz w:val="20"/>
          <w:szCs w:val="20"/>
        </w:rPr>
      </w:pPr>
      <w:r w:rsidRPr="00BF46EA">
        <w:rPr>
          <w:sz w:val="20"/>
          <w:szCs w:val="20"/>
        </w:rPr>
        <w:t>1.</w:t>
      </w:r>
    </w:p>
    <w:p w14:paraId="04E06E1B" w14:textId="77777777" w:rsidR="00D176DC" w:rsidRPr="00BF46EA" w:rsidRDefault="00D176DC" w:rsidP="00D176DC">
      <w:pPr>
        <w:jc w:val="both"/>
        <w:rPr>
          <w:sz w:val="20"/>
          <w:szCs w:val="20"/>
        </w:rPr>
      </w:pPr>
      <w:r w:rsidRPr="00BF46EA">
        <w:rPr>
          <w:sz w:val="20"/>
          <w:szCs w:val="20"/>
        </w:rPr>
        <w:t>2.</w:t>
      </w:r>
    </w:p>
    <w:p w14:paraId="30ECA58D" w14:textId="77777777" w:rsidR="00D176DC" w:rsidRPr="00BF46EA" w:rsidRDefault="00D176DC" w:rsidP="00D176DC">
      <w:pPr>
        <w:jc w:val="both"/>
        <w:rPr>
          <w:sz w:val="20"/>
          <w:szCs w:val="20"/>
        </w:rPr>
      </w:pPr>
      <w:r w:rsidRPr="00BF46EA">
        <w:rPr>
          <w:sz w:val="20"/>
          <w:szCs w:val="20"/>
        </w:rPr>
        <w:t>4………</w:t>
      </w:r>
    </w:p>
    <w:p w14:paraId="0197DE5B" w14:textId="77777777" w:rsidR="00D176DC" w:rsidRPr="00BF46EA" w:rsidRDefault="00D176DC" w:rsidP="00D176DC">
      <w:pPr>
        <w:jc w:val="both"/>
        <w:rPr>
          <w:sz w:val="20"/>
          <w:szCs w:val="20"/>
        </w:rPr>
      </w:pPr>
      <w:r w:rsidRPr="00BF46EA">
        <w:rPr>
          <w:sz w:val="20"/>
          <w:szCs w:val="20"/>
        </w:rPr>
        <w:t>Na stanowisku eksploatacji w zakresie obsługi/konserwacji/remontów/montażu/ kontrolno-pomiarowym</w:t>
      </w:r>
      <w:r w:rsidRPr="00BF46EA">
        <w:rPr>
          <w:sz w:val="20"/>
          <w:szCs w:val="20"/>
          <w:vertAlign w:val="superscript"/>
        </w:rPr>
        <w:t>*</w:t>
      </w:r>
      <w:r w:rsidRPr="00BF46EA">
        <w:rPr>
          <w:sz w:val="20"/>
          <w:szCs w:val="20"/>
        </w:rPr>
        <w:t>.</w:t>
      </w:r>
    </w:p>
    <w:p w14:paraId="3A39EB27" w14:textId="77777777" w:rsidR="00D176DC" w:rsidRPr="00BF46EA" w:rsidRDefault="00D176DC" w:rsidP="00D176DC">
      <w:pPr>
        <w:jc w:val="both"/>
        <w:rPr>
          <w:sz w:val="20"/>
          <w:szCs w:val="20"/>
          <w:vertAlign w:val="superscript"/>
        </w:rPr>
      </w:pPr>
      <w:r w:rsidRPr="00BF46EA">
        <w:rPr>
          <w:sz w:val="20"/>
          <w:szCs w:val="20"/>
        </w:rPr>
        <w:t>II. E2 o nr……………………………………..uprawniającego do zajmowania się Eksploatacją urządzeń grupy 1:</w:t>
      </w:r>
      <w:r w:rsidRPr="00BF46EA">
        <w:rPr>
          <w:sz w:val="20"/>
          <w:szCs w:val="20"/>
          <w:vertAlign w:val="superscript"/>
        </w:rPr>
        <w:t>*</w:t>
      </w:r>
      <w:r w:rsidRPr="00BF46EA">
        <w:rPr>
          <w:sz w:val="20"/>
          <w:szCs w:val="20"/>
        </w:rPr>
        <w:t xml:space="preserve"> </w:t>
      </w:r>
    </w:p>
    <w:p w14:paraId="5AFF0372" w14:textId="77777777" w:rsidR="00D176DC" w:rsidRPr="00BF46EA" w:rsidRDefault="00D176DC" w:rsidP="00D176DC">
      <w:pPr>
        <w:jc w:val="both"/>
        <w:rPr>
          <w:sz w:val="20"/>
          <w:szCs w:val="20"/>
        </w:rPr>
      </w:pPr>
      <w:r w:rsidRPr="00BF46EA">
        <w:rPr>
          <w:sz w:val="20"/>
          <w:szCs w:val="20"/>
        </w:rPr>
        <w:t>1.</w:t>
      </w:r>
    </w:p>
    <w:p w14:paraId="04340E46" w14:textId="77777777" w:rsidR="00D176DC" w:rsidRPr="00BF46EA" w:rsidRDefault="00D176DC" w:rsidP="00D176DC">
      <w:pPr>
        <w:jc w:val="both"/>
        <w:rPr>
          <w:sz w:val="20"/>
          <w:szCs w:val="20"/>
        </w:rPr>
      </w:pPr>
      <w:r w:rsidRPr="00BF46EA">
        <w:rPr>
          <w:sz w:val="20"/>
          <w:szCs w:val="20"/>
        </w:rPr>
        <w:t>2.</w:t>
      </w:r>
    </w:p>
    <w:p w14:paraId="5C144F72" w14:textId="77777777" w:rsidR="00D176DC" w:rsidRPr="00BF46EA" w:rsidRDefault="00D176DC" w:rsidP="00D176DC">
      <w:pPr>
        <w:jc w:val="both"/>
        <w:rPr>
          <w:sz w:val="20"/>
          <w:szCs w:val="20"/>
        </w:rPr>
      </w:pPr>
      <w:r w:rsidRPr="00BF46EA">
        <w:rPr>
          <w:sz w:val="20"/>
          <w:szCs w:val="20"/>
        </w:rPr>
        <w:t>3……</w:t>
      </w:r>
    </w:p>
    <w:p w14:paraId="1238B537" w14:textId="77777777" w:rsidR="00D176DC" w:rsidRPr="00BF46EA" w:rsidRDefault="00D176DC" w:rsidP="00D176DC">
      <w:pPr>
        <w:jc w:val="both"/>
        <w:rPr>
          <w:sz w:val="20"/>
          <w:szCs w:val="20"/>
        </w:rPr>
      </w:pPr>
      <w:r w:rsidRPr="00BF46EA">
        <w:rPr>
          <w:sz w:val="20"/>
          <w:szCs w:val="20"/>
        </w:rPr>
        <w:t>Na stanowisku eksploatacji w zakresie obsługi/konserwacji/remontów/montażu/ kontrolno-pomiarowym</w:t>
      </w:r>
      <w:r w:rsidRPr="00BF46EA">
        <w:rPr>
          <w:sz w:val="20"/>
          <w:szCs w:val="20"/>
          <w:vertAlign w:val="superscript"/>
        </w:rPr>
        <w:t>*</w:t>
      </w:r>
      <w:r w:rsidRPr="00BF46EA">
        <w:rPr>
          <w:sz w:val="20"/>
          <w:szCs w:val="20"/>
        </w:rPr>
        <w:t>.</w:t>
      </w:r>
    </w:p>
    <w:p w14:paraId="248CA891" w14:textId="77777777" w:rsidR="00D176DC" w:rsidRPr="00BF46EA" w:rsidRDefault="00D176DC" w:rsidP="00D176DC">
      <w:pPr>
        <w:jc w:val="both"/>
        <w:rPr>
          <w:sz w:val="20"/>
          <w:szCs w:val="20"/>
        </w:rPr>
      </w:pPr>
      <w:r w:rsidRPr="00BF46EA">
        <w:rPr>
          <w:sz w:val="20"/>
          <w:szCs w:val="20"/>
        </w:rPr>
        <w:t>III. D1 o nr…………………………………..uprawniającego do zajmowania się Eksploatacją urządzeń grupy 1:*</w:t>
      </w:r>
    </w:p>
    <w:p w14:paraId="432B953F" w14:textId="77777777" w:rsidR="00D176DC" w:rsidRPr="00BF46EA" w:rsidRDefault="00D176DC" w:rsidP="00D176DC">
      <w:pPr>
        <w:jc w:val="both"/>
        <w:rPr>
          <w:sz w:val="20"/>
          <w:szCs w:val="20"/>
        </w:rPr>
      </w:pPr>
      <w:r w:rsidRPr="00BF46EA">
        <w:rPr>
          <w:sz w:val="20"/>
          <w:szCs w:val="20"/>
        </w:rPr>
        <w:t>1.</w:t>
      </w:r>
    </w:p>
    <w:p w14:paraId="7A09722B" w14:textId="77777777" w:rsidR="00D176DC" w:rsidRPr="00BF46EA" w:rsidRDefault="00D176DC" w:rsidP="00D176DC">
      <w:pPr>
        <w:jc w:val="both"/>
        <w:rPr>
          <w:sz w:val="20"/>
          <w:szCs w:val="20"/>
        </w:rPr>
      </w:pPr>
      <w:r w:rsidRPr="00BF46EA">
        <w:rPr>
          <w:sz w:val="20"/>
          <w:szCs w:val="20"/>
        </w:rPr>
        <w:t>2.</w:t>
      </w:r>
    </w:p>
    <w:p w14:paraId="576DC51E" w14:textId="77777777" w:rsidR="00D176DC" w:rsidRPr="00BF46EA" w:rsidRDefault="00D176DC" w:rsidP="00D176DC">
      <w:pPr>
        <w:jc w:val="both"/>
        <w:rPr>
          <w:sz w:val="20"/>
          <w:szCs w:val="20"/>
        </w:rPr>
      </w:pPr>
      <w:r w:rsidRPr="00BF46EA">
        <w:rPr>
          <w:sz w:val="20"/>
          <w:szCs w:val="20"/>
        </w:rPr>
        <w:t>3…….</w:t>
      </w:r>
    </w:p>
    <w:p w14:paraId="29300683" w14:textId="77777777" w:rsidR="00D176DC" w:rsidRPr="00BF46EA" w:rsidRDefault="00D176DC" w:rsidP="00D176DC">
      <w:pPr>
        <w:jc w:val="both"/>
        <w:rPr>
          <w:sz w:val="20"/>
          <w:szCs w:val="20"/>
        </w:rPr>
      </w:pPr>
      <w:r w:rsidRPr="00BF46EA">
        <w:rPr>
          <w:sz w:val="20"/>
          <w:szCs w:val="20"/>
        </w:rPr>
        <w:t>Na stanowisku dozoru w zakresie obsługi/konserwacji/remontów/montażu/ kontrolno-pomiarowym</w:t>
      </w:r>
      <w:r w:rsidRPr="00BF46EA">
        <w:rPr>
          <w:sz w:val="20"/>
          <w:szCs w:val="20"/>
          <w:vertAlign w:val="superscript"/>
        </w:rPr>
        <w:t>*</w:t>
      </w:r>
      <w:r w:rsidRPr="00BF46EA">
        <w:rPr>
          <w:sz w:val="20"/>
          <w:szCs w:val="20"/>
        </w:rPr>
        <w:t>.</w:t>
      </w:r>
    </w:p>
    <w:p w14:paraId="327697AC" w14:textId="77777777" w:rsidR="00D176DC" w:rsidRPr="00BF46EA" w:rsidRDefault="00D176DC" w:rsidP="00D176DC">
      <w:pPr>
        <w:jc w:val="both"/>
        <w:rPr>
          <w:sz w:val="20"/>
          <w:szCs w:val="20"/>
        </w:rPr>
      </w:pPr>
      <w:r w:rsidRPr="00BF46EA">
        <w:rPr>
          <w:sz w:val="20"/>
          <w:szCs w:val="20"/>
        </w:rPr>
        <w:t>IV. D2 o nr………………………………..uprawniającego do zajmowania się Eksploatacją urządzeń grupy 1:*</w:t>
      </w:r>
    </w:p>
    <w:p w14:paraId="0AA57149" w14:textId="77777777" w:rsidR="00D176DC" w:rsidRPr="00BF46EA" w:rsidRDefault="00D176DC" w:rsidP="00D176DC">
      <w:pPr>
        <w:jc w:val="both"/>
        <w:rPr>
          <w:sz w:val="20"/>
          <w:szCs w:val="20"/>
        </w:rPr>
      </w:pPr>
      <w:r w:rsidRPr="00BF46EA">
        <w:rPr>
          <w:sz w:val="20"/>
          <w:szCs w:val="20"/>
        </w:rPr>
        <w:t>1.</w:t>
      </w:r>
    </w:p>
    <w:p w14:paraId="07F7C228" w14:textId="77777777" w:rsidR="00D176DC" w:rsidRPr="00BF46EA" w:rsidRDefault="00D176DC" w:rsidP="00D176DC">
      <w:pPr>
        <w:jc w:val="both"/>
        <w:rPr>
          <w:sz w:val="20"/>
          <w:szCs w:val="20"/>
        </w:rPr>
      </w:pPr>
      <w:r w:rsidRPr="00BF46EA">
        <w:rPr>
          <w:sz w:val="20"/>
          <w:szCs w:val="20"/>
        </w:rPr>
        <w:t>2.</w:t>
      </w:r>
    </w:p>
    <w:p w14:paraId="46E03AB1" w14:textId="77777777" w:rsidR="00D176DC" w:rsidRPr="00BF46EA" w:rsidRDefault="00D176DC" w:rsidP="00D176DC">
      <w:pPr>
        <w:jc w:val="both"/>
        <w:rPr>
          <w:sz w:val="20"/>
          <w:szCs w:val="20"/>
        </w:rPr>
      </w:pPr>
      <w:r w:rsidRPr="00BF46EA">
        <w:rPr>
          <w:sz w:val="20"/>
          <w:szCs w:val="20"/>
        </w:rPr>
        <w:t>3…….</w:t>
      </w:r>
    </w:p>
    <w:p w14:paraId="2338810D" w14:textId="77777777" w:rsidR="00D176DC" w:rsidRPr="00BF46EA" w:rsidRDefault="00D176DC" w:rsidP="00D176DC">
      <w:pPr>
        <w:jc w:val="both"/>
        <w:rPr>
          <w:sz w:val="20"/>
          <w:szCs w:val="20"/>
        </w:rPr>
      </w:pPr>
      <w:r w:rsidRPr="00BF46EA">
        <w:rPr>
          <w:sz w:val="20"/>
          <w:szCs w:val="20"/>
        </w:rPr>
        <w:t>Na stanowisku dozoru w zakresie obsługi/konserwacji/remontów/montażu/ kontrolno-pomiarowym</w:t>
      </w:r>
      <w:r w:rsidRPr="00BF46EA">
        <w:rPr>
          <w:sz w:val="20"/>
          <w:szCs w:val="20"/>
          <w:vertAlign w:val="superscript"/>
        </w:rPr>
        <w:t>*</w:t>
      </w:r>
      <w:r w:rsidRPr="00BF46EA">
        <w:rPr>
          <w:sz w:val="20"/>
          <w:szCs w:val="20"/>
        </w:rPr>
        <w:t>.</w:t>
      </w:r>
    </w:p>
    <w:p w14:paraId="49BBA704" w14:textId="77777777" w:rsidR="00D176DC" w:rsidRPr="00BF46EA" w:rsidRDefault="00D176DC" w:rsidP="00D176DC">
      <w:pPr>
        <w:jc w:val="both"/>
        <w:rPr>
          <w:sz w:val="20"/>
          <w:szCs w:val="20"/>
        </w:rPr>
      </w:pPr>
      <w:r w:rsidRPr="00BF46EA">
        <w:rPr>
          <w:sz w:val="20"/>
          <w:szCs w:val="20"/>
        </w:rPr>
        <w:t>Upoważnienie obowiązuje do daty ważności świadectwa kwalifikacji i obejmuje</w:t>
      </w:r>
      <w:r w:rsidRPr="00BF46EA">
        <w:rPr>
          <w:sz w:val="20"/>
          <w:szCs w:val="20"/>
          <w:vertAlign w:val="superscript"/>
        </w:rPr>
        <w:t>*</w:t>
      </w:r>
      <w:r w:rsidRPr="00BF46EA">
        <w:rPr>
          <w:sz w:val="20"/>
          <w:szCs w:val="20"/>
        </w:rPr>
        <w:t>:</w:t>
      </w:r>
    </w:p>
    <w:p w14:paraId="3F030F62" w14:textId="77777777" w:rsidR="00D176DC" w:rsidRPr="00BF46EA" w:rsidRDefault="00D176DC" w:rsidP="00BF46EA">
      <w:pPr>
        <w:pStyle w:val="Akapitzlist"/>
        <w:numPr>
          <w:ilvl w:val="0"/>
          <w:numId w:val="58"/>
        </w:numPr>
        <w:spacing w:after="160" w:line="254" w:lineRule="auto"/>
        <w:jc w:val="both"/>
        <w:rPr>
          <w:sz w:val="20"/>
          <w:szCs w:val="20"/>
        </w:rPr>
      </w:pPr>
      <w:r w:rsidRPr="00BF46EA">
        <w:rPr>
          <w:sz w:val="20"/>
          <w:szCs w:val="20"/>
        </w:rPr>
        <w:t>Wykonywanie prac i czynności eksploatacyjnych w zakresie posiadanych świadectw kwalifikacji wymienionych powyżej</w:t>
      </w:r>
    </w:p>
    <w:p w14:paraId="7371EEA7" w14:textId="77777777" w:rsidR="00D176DC" w:rsidRPr="00BF46EA" w:rsidRDefault="00D176DC" w:rsidP="00BF46EA">
      <w:pPr>
        <w:pStyle w:val="Akapitzlist"/>
        <w:numPr>
          <w:ilvl w:val="0"/>
          <w:numId w:val="58"/>
        </w:numPr>
        <w:spacing w:after="160" w:line="254" w:lineRule="auto"/>
        <w:jc w:val="both"/>
        <w:rPr>
          <w:sz w:val="20"/>
          <w:szCs w:val="20"/>
        </w:rPr>
      </w:pPr>
      <w:r w:rsidRPr="00BF46EA">
        <w:rPr>
          <w:sz w:val="20"/>
          <w:szCs w:val="20"/>
        </w:rPr>
        <w:t xml:space="preserve">Pełnienie funkcji poleceniodawcy wydającego polecenia na prace i organizującego prace na urządzeniach energetycznych </w:t>
      </w:r>
    </w:p>
    <w:p w14:paraId="74DD6484" w14:textId="77777777" w:rsidR="00D176DC" w:rsidRPr="00BF46EA" w:rsidRDefault="00D176DC" w:rsidP="00BF46EA">
      <w:pPr>
        <w:pStyle w:val="Akapitzlist"/>
        <w:numPr>
          <w:ilvl w:val="0"/>
          <w:numId w:val="58"/>
        </w:numPr>
        <w:spacing w:after="160" w:line="254" w:lineRule="auto"/>
        <w:jc w:val="both"/>
        <w:rPr>
          <w:sz w:val="20"/>
          <w:szCs w:val="20"/>
        </w:rPr>
      </w:pPr>
      <w:r w:rsidRPr="00BF46EA">
        <w:rPr>
          <w:sz w:val="20"/>
          <w:szCs w:val="20"/>
        </w:rPr>
        <w:t>Prowadzenie ruchu zakładu i wydawanie poleceń ruchowych</w:t>
      </w:r>
    </w:p>
    <w:p w14:paraId="6C6612DD" w14:textId="77777777" w:rsidR="00D176DC" w:rsidRPr="00BF46EA" w:rsidRDefault="00D176DC" w:rsidP="00BF46EA">
      <w:pPr>
        <w:pStyle w:val="Akapitzlist"/>
        <w:numPr>
          <w:ilvl w:val="0"/>
          <w:numId w:val="58"/>
        </w:numPr>
        <w:spacing w:after="160" w:line="254" w:lineRule="auto"/>
        <w:jc w:val="both"/>
        <w:rPr>
          <w:sz w:val="20"/>
          <w:szCs w:val="20"/>
        </w:rPr>
      </w:pPr>
      <w:r w:rsidRPr="00BF46EA">
        <w:rPr>
          <w:sz w:val="20"/>
          <w:szCs w:val="20"/>
        </w:rPr>
        <w:t>Wykonywanie czynności przełączeniowych/łączeniowych</w:t>
      </w:r>
    </w:p>
    <w:p w14:paraId="22EE8C51" w14:textId="77777777" w:rsidR="00D176DC" w:rsidRPr="00BF46EA" w:rsidRDefault="00D176DC" w:rsidP="00BF46EA">
      <w:pPr>
        <w:pStyle w:val="Akapitzlist"/>
        <w:numPr>
          <w:ilvl w:val="0"/>
          <w:numId w:val="58"/>
        </w:numPr>
        <w:spacing w:after="160" w:line="254" w:lineRule="auto"/>
        <w:jc w:val="both"/>
        <w:rPr>
          <w:sz w:val="20"/>
          <w:szCs w:val="20"/>
        </w:rPr>
      </w:pPr>
      <w:r w:rsidRPr="00BF46EA">
        <w:rPr>
          <w:sz w:val="20"/>
          <w:szCs w:val="20"/>
        </w:rPr>
        <w:t>Samodzielny wstęp do pomieszczeń i terenu ruchu energetycznego</w:t>
      </w:r>
    </w:p>
    <w:p w14:paraId="3489C5C9" w14:textId="77777777" w:rsidR="00D176DC" w:rsidRPr="00BF46EA" w:rsidRDefault="00D176DC" w:rsidP="00BF46EA">
      <w:pPr>
        <w:pStyle w:val="Akapitzlist"/>
        <w:numPr>
          <w:ilvl w:val="0"/>
          <w:numId w:val="58"/>
        </w:numPr>
        <w:spacing w:after="160" w:line="254" w:lineRule="auto"/>
        <w:jc w:val="both"/>
        <w:rPr>
          <w:sz w:val="20"/>
          <w:szCs w:val="20"/>
        </w:rPr>
      </w:pPr>
      <w:r w:rsidRPr="00BF46EA">
        <w:rPr>
          <w:sz w:val="20"/>
          <w:szCs w:val="20"/>
        </w:rPr>
        <w:t>Pełnienia funkcji dopuszczającego/przygotowującego strefę pracy</w:t>
      </w:r>
    </w:p>
    <w:p w14:paraId="24757900" w14:textId="77777777" w:rsidR="00D176DC" w:rsidRPr="00BF46EA" w:rsidRDefault="00D176DC" w:rsidP="00BF46EA">
      <w:pPr>
        <w:pStyle w:val="Akapitzlist"/>
        <w:numPr>
          <w:ilvl w:val="0"/>
          <w:numId w:val="58"/>
        </w:numPr>
        <w:spacing w:after="160" w:line="254" w:lineRule="auto"/>
        <w:jc w:val="both"/>
        <w:rPr>
          <w:sz w:val="20"/>
          <w:szCs w:val="20"/>
        </w:rPr>
      </w:pPr>
      <w:r w:rsidRPr="00BF46EA">
        <w:rPr>
          <w:sz w:val="20"/>
          <w:szCs w:val="20"/>
        </w:rPr>
        <w:t>Wykonywania prac pod napięciem</w:t>
      </w:r>
    </w:p>
    <w:p w14:paraId="49AFCBB1" w14:textId="77777777" w:rsidR="00D176DC" w:rsidRPr="00BF46EA" w:rsidRDefault="00D176DC" w:rsidP="00BF46EA">
      <w:pPr>
        <w:pStyle w:val="Akapitzlist"/>
        <w:numPr>
          <w:ilvl w:val="0"/>
          <w:numId w:val="58"/>
        </w:numPr>
        <w:spacing w:after="160" w:line="254" w:lineRule="auto"/>
        <w:jc w:val="both"/>
        <w:rPr>
          <w:sz w:val="20"/>
          <w:szCs w:val="20"/>
        </w:rPr>
      </w:pPr>
      <w:r w:rsidRPr="00BF46EA">
        <w:rPr>
          <w:sz w:val="20"/>
          <w:szCs w:val="20"/>
        </w:rPr>
        <w:t>Pełnienia funkcji koordynującego</w:t>
      </w:r>
    </w:p>
    <w:p w14:paraId="78262535" w14:textId="77777777" w:rsidR="00D176DC" w:rsidRPr="00BF46EA" w:rsidRDefault="00D176DC" w:rsidP="00D176DC">
      <w:pPr>
        <w:jc w:val="both"/>
        <w:rPr>
          <w:sz w:val="20"/>
          <w:szCs w:val="20"/>
        </w:rPr>
      </w:pPr>
      <w:r w:rsidRPr="00BF46EA">
        <w:rPr>
          <w:sz w:val="20"/>
          <w:szCs w:val="20"/>
        </w:rPr>
        <w:t>*niepotrzebne skreślić</w:t>
      </w:r>
    </w:p>
    <w:p w14:paraId="6A6E4F46" w14:textId="77777777" w:rsidR="00D176DC" w:rsidRPr="00BF46EA" w:rsidRDefault="00D176DC" w:rsidP="00D176DC">
      <w:pPr>
        <w:jc w:val="both"/>
        <w:rPr>
          <w:sz w:val="20"/>
          <w:szCs w:val="20"/>
        </w:rPr>
      </w:pPr>
      <w:r w:rsidRPr="00BF46EA">
        <w:rPr>
          <w:sz w:val="20"/>
          <w:szCs w:val="20"/>
        </w:rPr>
        <w:t>Data i miejsce</w:t>
      </w:r>
      <w:r w:rsidRPr="00BF46EA">
        <w:rPr>
          <w:sz w:val="20"/>
          <w:szCs w:val="20"/>
        </w:rPr>
        <w:tab/>
      </w:r>
      <w:r w:rsidRPr="00BF46EA">
        <w:rPr>
          <w:sz w:val="20"/>
          <w:szCs w:val="20"/>
        </w:rPr>
        <w:tab/>
      </w:r>
      <w:r w:rsidRPr="00BF46EA">
        <w:rPr>
          <w:sz w:val="20"/>
          <w:szCs w:val="20"/>
        </w:rPr>
        <w:tab/>
      </w:r>
      <w:r w:rsidRPr="00BF46EA">
        <w:rPr>
          <w:sz w:val="20"/>
          <w:szCs w:val="20"/>
        </w:rPr>
        <w:tab/>
      </w:r>
      <w:r w:rsidRPr="00BF46EA">
        <w:rPr>
          <w:sz w:val="20"/>
          <w:szCs w:val="20"/>
        </w:rPr>
        <w:tab/>
      </w:r>
      <w:r w:rsidRPr="00BF46EA">
        <w:rPr>
          <w:sz w:val="20"/>
          <w:szCs w:val="20"/>
        </w:rPr>
        <w:tab/>
      </w:r>
      <w:r w:rsidRPr="00BF46EA">
        <w:rPr>
          <w:sz w:val="20"/>
          <w:szCs w:val="20"/>
        </w:rPr>
        <w:tab/>
      </w:r>
      <w:r w:rsidRPr="00BF46EA">
        <w:rPr>
          <w:sz w:val="20"/>
          <w:szCs w:val="20"/>
        </w:rPr>
        <w:tab/>
      </w:r>
      <w:r w:rsidRPr="00BF46EA">
        <w:rPr>
          <w:sz w:val="20"/>
          <w:szCs w:val="20"/>
        </w:rPr>
        <w:tab/>
        <w:t>Podpis</w:t>
      </w:r>
    </w:p>
    <w:p w14:paraId="24E4155C" w14:textId="77777777" w:rsidR="00D176DC" w:rsidRPr="00BF46EA" w:rsidRDefault="00D176DC" w:rsidP="00D176DC">
      <w:pPr>
        <w:jc w:val="both"/>
        <w:rPr>
          <w:sz w:val="20"/>
          <w:szCs w:val="20"/>
        </w:rPr>
      </w:pPr>
    </w:p>
    <w:p w14:paraId="5D143799" w14:textId="77777777" w:rsidR="00D176DC" w:rsidRPr="00BF46EA" w:rsidRDefault="00D176DC" w:rsidP="00D176DC">
      <w:pPr>
        <w:jc w:val="both"/>
        <w:rPr>
          <w:sz w:val="20"/>
          <w:szCs w:val="20"/>
        </w:rPr>
      </w:pPr>
      <w:r w:rsidRPr="00BF46EA">
        <w:rPr>
          <w:sz w:val="20"/>
          <w:szCs w:val="20"/>
        </w:rPr>
        <w:t>…………………………………………</w:t>
      </w:r>
      <w:r w:rsidRPr="00BF46EA">
        <w:rPr>
          <w:sz w:val="20"/>
          <w:szCs w:val="20"/>
        </w:rPr>
        <w:tab/>
      </w:r>
      <w:r w:rsidRPr="00BF46EA">
        <w:rPr>
          <w:sz w:val="20"/>
          <w:szCs w:val="20"/>
        </w:rPr>
        <w:tab/>
      </w:r>
      <w:r w:rsidRPr="00BF46EA">
        <w:rPr>
          <w:sz w:val="20"/>
          <w:szCs w:val="20"/>
        </w:rPr>
        <w:tab/>
      </w:r>
      <w:r w:rsidRPr="00BF46EA">
        <w:rPr>
          <w:sz w:val="20"/>
          <w:szCs w:val="20"/>
        </w:rPr>
        <w:tab/>
      </w:r>
      <w:r w:rsidRPr="00BF46EA">
        <w:rPr>
          <w:sz w:val="20"/>
          <w:szCs w:val="20"/>
        </w:rPr>
        <w:tab/>
      </w:r>
      <w:r w:rsidRPr="00BF46EA">
        <w:rPr>
          <w:sz w:val="20"/>
          <w:szCs w:val="20"/>
        </w:rPr>
        <w:tab/>
        <w:t>………………………………………..</w:t>
      </w:r>
    </w:p>
    <w:p w14:paraId="6BA5C5DE" w14:textId="77777777" w:rsidR="00D176DC" w:rsidRDefault="00D176DC" w:rsidP="00D176DC">
      <w:pPr>
        <w:tabs>
          <w:tab w:val="center" w:pos="1418"/>
          <w:tab w:val="center" w:pos="8222"/>
        </w:tabs>
        <w:jc w:val="right"/>
        <w:rPr>
          <w:rFonts w:asciiTheme="minorHAnsi" w:hAnsiTheme="minorHAnsi" w:cstheme="minorHAnsi"/>
          <w:b/>
          <w:iCs/>
          <w:sz w:val="20"/>
          <w:szCs w:val="20"/>
        </w:rPr>
      </w:pPr>
    </w:p>
    <w:p w14:paraId="0293923A" w14:textId="77777777" w:rsidR="00B5552B" w:rsidRDefault="00B5552B" w:rsidP="00B5552B">
      <w:pPr>
        <w:pStyle w:val="Tytu1"/>
        <w:spacing w:before="0" w:after="0" w:line="360" w:lineRule="auto"/>
        <w:rPr>
          <w:rFonts w:ascii="Garamond" w:hAnsi="Garamond"/>
          <w:sz w:val="22"/>
          <w:szCs w:val="22"/>
          <w:lang w:val="pl-PL"/>
        </w:rPr>
      </w:pPr>
    </w:p>
    <w:p w14:paraId="335465A4" w14:textId="77777777" w:rsidR="00B5552B" w:rsidRDefault="00B5552B" w:rsidP="00C47FB0">
      <w:pPr>
        <w:pStyle w:val="Tytu1"/>
        <w:spacing w:before="0" w:after="0" w:line="360" w:lineRule="auto"/>
        <w:jc w:val="left"/>
        <w:rPr>
          <w:rFonts w:ascii="Garamond" w:hAnsi="Garamond"/>
          <w:sz w:val="22"/>
          <w:szCs w:val="22"/>
          <w:lang w:val="pl-PL"/>
        </w:rPr>
      </w:pPr>
    </w:p>
    <w:p w14:paraId="7970D801" w14:textId="77777777" w:rsidR="00C47FB0" w:rsidRDefault="00C47FB0" w:rsidP="00B5552B">
      <w:pPr>
        <w:pStyle w:val="Tytu1"/>
        <w:spacing w:before="0" w:after="0" w:line="360" w:lineRule="auto"/>
        <w:jc w:val="right"/>
        <w:rPr>
          <w:rFonts w:ascii="Garamond" w:hAnsi="Garamond"/>
          <w:sz w:val="22"/>
          <w:szCs w:val="22"/>
          <w:lang w:val="pl-PL"/>
        </w:rPr>
      </w:pPr>
    </w:p>
    <w:p w14:paraId="33F52E8B" w14:textId="77777777" w:rsidR="00C47FB0" w:rsidRDefault="00C47FB0" w:rsidP="00B5552B">
      <w:pPr>
        <w:pStyle w:val="Tytu1"/>
        <w:spacing w:before="0" w:after="0" w:line="360" w:lineRule="auto"/>
        <w:jc w:val="right"/>
        <w:rPr>
          <w:rFonts w:ascii="Garamond" w:hAnsi="Garamond"/>
          <w:sz w:val="22"/>
          <w:szCs w:val="22"/>
          <w:lang w:val="pl-PL"/>
        </w:rPr>
      </w:pPr>
    </w:p>
    <w:p w14:paraId="16564C48" w14:textId="77777777" w:rsidR="00C47FB0" w:rsidRDefault="00C47FB0" w:rsidP="00B5552B">
      <w:pPr>
        <w:pStyle w:val="Tytu1"/>
        <w:spacing w:before="0" w:after="0" w:line="360" w:lineRule="auto"/>
        <w:jc w:val="right"/>
        <w:rPr>
          <w:rFonts w:ascii="Garamond" w:hAnsi="Garamond"/>
          <w:sz w:val="22"/>
          <w:szCs w:val="22"/>
          <w:lang w:val="pl-PL"/>
        </w:rPr>
      </w:pPr>
    </w:p>
    <w:p w14:paraId="21BE33A5" w14:textId="77777777" w:rsidR="00BF46EA" w:rsidRDefault="00BF46EA" w:rsidP="00B5552B">
      <w:pPr>
        <w:pStyle w:val="Tytu1"/>
        <w:spacing w:before="0" w:after="0" w:line="360" w:lineRule="auto"/>
        <w:jc w:val="right"/>
        <w:rPr>
          <w:rFonts w:ascii="Garamond" w:hAnsi="Garamond"/>
          <w:sz w:val="22"/>
          <w:szCs w:val="22"/>
          <w:lang w:val="pl-PL"/>
        </w:rPr>
      </w:pPr>
    </w:p>
    <w:p w14:paraId="012A8D25" w14:textId="77777777" w:rsidR="00BF46EA" w:rsidRDefault="00BF46EA" w:rsidP="00B5552B">
      <w:pPr>
        <w:pStyle w:val="Tytu1"/>
        <w:spacing w:before="0" w:after="0" w:line="360" w:lineRule="auto"/>
        <w:jc w:val="right"/>
        <w:rPr>
          <w:rFonts w:ascii="Garamond" w:hAnsi="Garamond"/>
          <w:sz w:val="22"/>
          <w:szCs w:val="22"/>
          <w:lang w:val="pl-PL"/>
        </w:rPr>
      </w:pPr>
    </w:p>
    <w:p w14:paraId="2D414726" w14:textId="77777777" w:rsidR="00BF46EA" w:rsidRDefault="00BF46EA" w:rsidP="00B5552B">
      <w:pPr>
        <w:pStyle w:val="Tytu1"/>
        <w:spacing w:before="0" w:after="0" w:line="360" w:lineRule="auto"/>
        <w:jc w:val="right"/>
        <w:rPr>
          <w:rFonts w:ascii="Garamond" w:hAnsi="Garamond"/>
          <w:sz w:val="22"/>
          <w:szCs w:val="22"/>
          <w:lang w:val="pl-PL"/>
        </w:rPr>
      </w:pPr>
    </w:p>
    <w:p w14:paraId="63697289" w14:textId="77777777" w:rsidR="00BF46EA" w:rsidRDefault="00BF46EA" w:rsidP="00B5552B">
      <w:pPr>
        <w:pStyle w:val="Tytu1"/>
        <w:spacing w:before="0" w:after="0" w:line="360" w:lineRule="auto"/>
        <w:jc w:val="right"/>
        <w:rPr>
          <w:rFonts w:ascii="Garamond" w:hAnsi="Garamond"/>
          <w:sz w:val="22"/>
          <w:szCs w:val="22"/>
          <w:lang w:val="pl-PL"/>
        </w:rPr>
      </w:pPr>
    </w:p>
    <w:p w14:paraId="61EC36D5" w14:textId="77777777" w:rsidR="00BF46EA" w:rsidRDefault="00BF46EA" w:rsidP="00B5552B">
      <w:pPr>
        <w:pStyle w:val="Tytu1"/>
        <w:spacing w:before="0" w:after="0" w:line="360" w:lineRule="auto"/>
        <w:jc w:val="right"/>
        <w:rPr>
          <w:rFonts w:ascii="Garamond" w:hAnsi="Garamond"/>
          <w:sz w:val="22"/>
          <w:szCs w:val="22"/>
          <w:lang w:val="pl-PL"/>
        </w:rPr>
      </w:pPr>
    </w:p>
    <w:p w14:paraId="2FBA4F37" w14:textId="77777777" w:rsidR="00BF46EA" w:rsidRDefault="00BF46EA" w:rsidP="00B5552B">
      <w:pPr>
        <w:pStyle w:val="Tytu1"/>
        <w:spacing w:before="0" w:after="0" w:line="360" w:lineRule="auto"/>
        <w:jc w:val="right"/>
        <w:rPr>
          <w:rFonts w:ascii="Garamond" w:hAnsi="Garamond"/>
          <w:sz w:val="22"/>
          <w:szCs w:val="22"/>
          <w:lang w:val="pl-PL"/>
        </w:rPr>
      </w:pPr>
    </w:p>
    <w:p w14:paraId="08C99840" w14:textId="77777777" w:rsidR="00BF46EA" w:rsidRDefault="00BF46EA" w:rsidP="00B5552B">
      <w:pPr>
        <w:pStyle w:val="Tytu1"/>
        <w:spacing w:before="0" w:after="0" w:line="360" w:lineRule="auto"/>
        <w:jc w:val="right"/>
        <w:rPr>
          <w:rFonts w:ascii="Garamond" w:hAnsi="Garamond"/>
          <w:sz w:val="22"/>
          <w:szCs w:val="22"/>
          <w:lang w:val="pl-PL"/>
        </w:rPr>
      </w:pPr>
    </w:p>
    <w:p w14:paraId="7C6D03E7" w14:textId="197DC3B4" w:rsidR="00B5552B" w:rsidRDefault="00B5552B" w:rsidP="00B5552B">
      <w:pPr>
        <w:pStyle w:val="Tytu1"/>
        <w:spacing w:before="0" w:after="0" w:line="360" w:lineRule="auto"/>
        <w:jc w:val="right"/>
        <w:rPr>
          <w:rFonts w:ascii="Garamond" w:hAnsi="Garamond"/>
          <w:sz w:val="22"/>
          <w:szCs w:val="22"/>
          <w:lang w:val="pl-PL"/>
        </w:rPr>
      </w:pPr>
      <w:r>
        <w:rPr>
          <w:rFonts w:ascii="Garamond" w:hAnsi="Garamond"/>
          <w:sz w:val="22"/>
          <w:szCs w:val="22"/>
          <w:lang w:val="pl-PL"/>
        </w:rPr>
        <w:t>Załącznik nr 6</w:t>
      </w:r>
    </w:p>
    <w:p w14:paraId="46F92F99" w14:textId="47CC1C78" w:rsidR="00B5552B" w:rsidRPr="00B5552B" w:rsidRDefault="00B5552B" w:rsidP="00B5552B">
      <w:pPr>
        <w:pStyle w:val="Tytu1"/>
        <w:spacing w:before="0" w:after="0" w:line="276" w:lineRule="auto"/>
        <w:rPr>
          <w:rFonts w:asciiTheme="minorHAnsi" w:hAnsiTheme="minorHAnsi" w:cstheme="minorHAnsi"/>
          <w:sz w:val="20"/>
          <w:szCs w:val="20"/>
          <w:lang w:val="pl-PL"/>
        </w:rPr>
      </w:pPr>
      <w:r w:rsidRPr="00B5552B">
        <w:rPr>
          <w:rFonts w:asciiTheme="minorHAnsi" w:hAnsiTheme="minorHAnsi" w:cstheme="minorHAnsi"/>
          <w:sz w:val="20"/>
          <w:szCs w:val="20"/>
          <w:lang w:val="pl-PL"/>
        </w:rPr>
        <w:t>WNIOSEK O UDOSTĘPNIENIE DOKUMENTACJI TECHNICZNEJ</w:t>
      </w:r>
    </w:p>
    <w:bookmarkEnd w:id="11"/>
    <w:bookmarkEnd w:id="12"/>
    <w:p w14:paraId="60A3D660" w14:textId="77777777" w:rsidR="00B5552B" w:rsidRPr="00B5552B" w:rsidRDefault="00B5552B" w:rsidP="00B5552B">
      <w:pPr>
        <w:rPr>
          <w:rFonts w:asciiTheme="minorHAnsi" w:hAnsiTheme="minorHAnsi" w:cstheme="minorHAnsi"/>
          <w:color w:val="FF0000"/>
          <w:sz w:val="20"/>
          <w:szCs w:val="20"/>
        </w:rPr>
      </w:pPr>
    </w:p>
    <w:p w14:paraId="0863F9E5" w14:textId="03CC9BE2" w:rsidR="00B5552B" w:rsidRPr="00B5552B" w:rsidRDefault="00B5552B" w:rsidP="00BF46EA">
      <w:pPr>
        <w:pStyle w:val="Akapitzlist"/>
        <w:numPr>
          <w:ilvl w:val="0"/>
          <w:numId w:val="29"/>
        </w:numPr>
        <w:jc w:val="both"/>
        <w:rPr>
          <w:rFonts w:asciiTheme="minorHAnsi" w:hAnsiTheme="minorHAnsi" w:cstheme="minorHAnsi"/>
          <w:sz w:val="20"/>
          <w:szCs w:val="20"/>
        </w:rPr>
      </w:pPr>
      <w:r w:rsidRPr="00B5552B">
        <w:rPr>
          <w:rFonts w:asciiTheme="minorHAnsi" w:hAnsiTheme="minorHAnsi" w:cstheme="minorHAnsi"/>
          <w:sz w:val="20"/>
          <w:szCs w:val="20"/>
        </w:rPr>
        <w:t xml:space="preserve">Nawiązując do ogłoszenia o zamówieniu w trybie przetargu nieograniczonego o udzielenie zamówienia publicznego na: </w:t>
      </w:r>
      <w:r w:rsidRPr="00B5552B">
        <w:rPr>
          <w:rFonts w:asciiTheme="minorHAnsi" w:hAnsiTheme="minorHAnsi" w:cstheme="minorHAnsi"/>
          <w:b/>
          <w:sz w:val="20"/>
          <w:szCs w:val="20"/>
        </w:rPr>
        <w:t xml:space="preserve">Usługa wykonania przeglądu i napraw urządzeń i instalacji podczas postoju Zakładu Termicznego Przekształcania Odpadów - SZP-271-PN-1/2021 </w:t>
      </w:r>
      <w:r w:rsidRPr="00B5552B">
        <w:rPr>
          <w:rFonts w:asciiTheme="minorHAnsi" w:hAnsiTheme="minorHAnsi" w:cstheme="minorHAnsi"/>
          <w:sz w:val="20"/>
          <w:szCs w:val="20"/>
        </w:rPr>
        <w:t>oraz do zapisów pkt  3.6. SWZ wnosimy o udostępnienie następującej dokumentacji technicznej:</w:t>
      </w:r>
    </w:p>
    <w:p w14:paraId="7E767192" w14:textId="77777777" w:rsidR="00B5552B" w:rsidRPr="00B5552B" w:rsidRDefault="00B5552B" w:rsidP="00BF46EA">
      <w:pPr>
        <w:pStyle w:val="Akapitzlist"/>
        <w:numPr>
          <w:ilvl w:val="0"/>
          <w:numId w:val="30"/>
        </w:numPr>
        <w:rPr>
          <w:rFonts w:asciiTheme="minorHAnsi" w:hAnsiTheme="minorHAnsi" w:cstheme="minorHAnsi"/>
          <w:sz w:val="20"/>
          <w:szCs w:val="20"/>
        </w:rPr>
      </w:pPr>
      <w:r w:rsidRPr="00B5552B">
        <w:rPr>
          <w:rFonts w:asciiTheme="minorHAnsi" w:hAnsiTheme="minorHAnsi" w:cstheme="minorHAnsi"/>
          <w:sz w:val="20"/>
          <w:szCs w:val="20"/>
        </w:rPr>
        <w:t>………………………………………..</w:t>
      </w:r>
    </w:p>
    <w:p w14:paraId="20EFF4C3" w14:textId="77777777" w:rsidR="00B5552B" w:rsidRPr="00B5552B" w:rsidRDefault="00B5552B" w:rsidP="00BF46EA">
      <w:pPr>
        <w:pStyle w:val="Akapitzlist"/>
        <w:numPr>
          <w:ilvl w:val="0"/>
          <w:numId w:val="30"/>
        </w:numPr>
        <w:rPr>
          <w:rFonts w:asciiTheme="minorHAnsi" w:hAnsiTheme="minorHAnsi" w:cstheme="minorHAnsi"/>
          <w:sz w:val="20"/>
          <w:szCs w:val="20"/>
        </w:rPr>
      </w:pPr>
      <w:r w:rsidRPr="00B5552B">
        <w:rPr>
          <w:rFonts w:asciiTheme="minorHAnsi" w:hAnsiTheme="minorHAnsi" w:cstheme="minorHAnsi"/>
          <w:sz w:val="20"/>
          <w:szCs w:val="20"/>
        </w:rPr>
        <w:t>………………………………………..</w:t>
      </w:r>
    </w:p>
    <w:p w14:paraId="308DA718" w14:textId="77777777" w:rsidR="00B5552B" w:rsidRPr="00B5552B" w:rsidRDefault="00B5552B" w:rsidP="00BF46EA">
      <w:pPr>
        <w:pStyle w:val="Akapitzlist"/>
        <w:numPr>
          <w:ilvl w:val="0"/>
          <w:numId w:val="30"/>
        </w:numPr>
        <w:rPr>
          <w:rFonts w:asciiTheme="minorHAnsi" w:hAnsiTheme="minorHAnsi" w:cstheme="minorHAnsi"/>
          <w:sz w:val="20"/>
          <w:szCs w:val="20"/>
        </w:rPr>
      </w:pPr>
      <w:r w:rsidRPr="00B5552B">
        <w:rPr>
          <w:rFonts w:asciiTheme="minorHAnsi" w:hAnsiTheme="minorHAnsi" w:cstheme="minorHAnsi"/>
          <w:sz w:val="20"/>
          <w:szCs w:val="20"/>
        </w:rPr>
        <w:t>………………………………………..</w:t>
      </w:r>
    </w:p>
    <w:p w14:paraId="45501DC8" w14:textId="77777777" w:rsidR="00B5552B" w:rsidRPr="00B5552B" w:rsidRDefault="00B5552B" w:rsidP="00BF46EA">
      <w:pPr>
        <w:pStyle w:val="Akapitzlist"/>
        <w:numPr>
          <w:ilvl w:val="0"/>
          <w:numId w:val="30"/>
        </w:numPr>
        <w:rPr>
          <w:rFonts w:asciiTheme="minorHAnsi" w:hAnsiTheme="minorHAnsi" w:cstheme="minorHAnsi"/>
          <w:sz w:val="20"/>
          <w:szCs w:val="20"/>
        </w:rPr>
      </w:pPr>
      <w:r w:rsidRPr="00B5552B">
        <w:rPr>
          <w:rFonts w:asciiTheme="minorHAnsi" w:hAnsiTheme="minorHAnsi" w:cstheme="minorHAnsi"/>
          <w:sz w:val="20"/>
          <w:szCs w:val="20"/>
        </w:rPr>
        <w:t>………………………………………..</w:t>
      </w:r>
    </w:p>
    <w:p w14:paraId="2D93683C" w14:textId="77777777" w:rsidR="00B5552B" w:rsidRPr="00B5552B" w:rsidRDefault="00B5552B" w:rsidP="00BF46EA">
      <w:pPr>
        <w:pStyle w:val="Akapit1"/>
        <w:numPr>
          <w:ilvl w:val="0"/>
          <w:numId w:val="29"/>
        </w:numPr>
        <w:snapToGrid w:val="0"/>
        <w:spacing w:before="0" w:after="0"/>
        <w:rPr>
          <w:rFonts w:asciiTheme="minorHAnsi" w:hAnsiTheme="minorHAnsi" w:cstheme="minorHAnsi"/>
          <w:sz w:val="20"/>
          <w:szCs w:val="20"/>
        </w:rPr>
      </w:pPr>
      <w:r w:rsidRPr="00B5552B">
        <w:rPr>
          <w:rFonts w:asciiTheme="minorHAnsi" w:hAnsiTheme="minorHAnsi" w:cstheme="minorHAnsi"/>
          <w:sz w:val="20"/>
          <w:szCs w:val="20"/>
        </w:rPr>
        <w:t xml:space="preserve">Ze względu na poufny charakter przekazywanych dokumentów oświadczamy, że dokumentacja będzie przez nas wykorzystana jedynie do przygotowania oferty na potrzeby przedmiotowego postępowania oraz w przypadku udzielenia zamówienia – do jego realizacji. </w:t>
      </w:r>
    </w:p>
    <w:p w14:paraId="0B1292D4" w14:textId="77777777" w:rsidR="00B5552B" w:rsidRPr="00B5552B" w:rsidRDefault="00B5552B" w:rsidP="00BF46EA">
      <w:pPr>
        <w:pStyle w:val="Akapit1"/>
        <w:numPr>
          <w:ilvl w:val="0"/>
          <w:numId w:val="29"/>
        </w:numPr>
        <w:snapToGrid w:val="0"/>
        <w:spacing w:before="0" w:after="0"/>
        <w:rPr>
          <w:rFonts w:asciiTheme="minorHAnsi" w:hAnsiTheme="minorHAnsi" w:cstheme="minorHAnsi"/>
          <w:sz w:val="20"/>
          <w:szCs w:val="20"/>
        </w:rPr>
      </w:pPr>
      <w:r w:rsidRPr="00B5552B">
        <w:rPr>
          <w:rFonts w:asciiTheme="minorHAnsi" w:hAnsiTheme="minorHAnsi" w:cstheme="minorHAnsi"/>
          <w:sz w:val="20"/>
          <w:szCs w:val="20"/>
        </w:rPr>
        <w:t xml:space="preserve">Zdajemy sobie jednocześnie sprawę z możliwej odpowiedzialności odszkodowawczej wynikającej </w:t>
      </w:r>
      <w:r w:rsidRPr="00B5552B">
        <w:rPr>
          <w:rFonts w:asciiTheme="minorHAnsi" w:hAnsiTheme="minorHAnsi" w:cstheme="minorHAnsi"/>
          <w:sz w:val="20"/>
          <w:szCs w:val="20"/>
        </w:rPr>
        <w:br/>
        <w:t xml:space="preserve">z wykorzystania przekazanych dokumentów w sposób inny niż określony w pkt. II. </w:t>
      </w:r>
    </w:p>
    <w:p w14:paraId="62977800" w14:textId="77777777" w:rsidR="00B5552B" w:rsidRPr="00B5552B" w:rsidRDefault="00B5552B" w:rsidP="00BF46EA">
      <w:pPr>
        <w:pStyle w:val="Akapit1"/>
        <w:numPr>
          <w:ilvl w:val="0"/>
          <w:numId w:val="29"/>
        </w:numPr>
        <w:snapToGrid w:val="0"/>
        <w:spacing w:before="0" w:after="0"/>
        <w:rPr>
          <w:rFonts w:asciiTheme="minorHAnsi" w:hAnsiTheme="minorHAnsi" w:cstheme="minorHAnsi"/>
          <w:sz w:val="20"/>
          <w:szCs w:val="20"/>
        </w:rPr>
      </w:pPr>
      <w:r w:rsidRPr="00B5552B">
        <w:rPr>
          <w:rFonts w:asciiTheme="minorHAnsi" w:hAnsiTheme="minorHAnsi" w:cstheme="minorHAnsi"/>
          <w:sz w:val="20"/>
          <w:szCs w:val="20"/>
        </w:rPr>
        <w:t xml:space="preserve">Przyjmujemy do wiadomości, że dokumentacja zostanie udostępniona do wglądu za pomocą środków komunikacji elektronicznej. </w:t>
      </w:r>
    </w:p>
    <w:p w14:paraId="67E37F8C" w14:textId="77777777" w:rsidR="00B5552B" w:rsidRPr="00B5552B" w:rsidRDefault="00B5552B" w:rsidP="00B5552B">
      <w:pPr>
        <w:pStyle w:val="Akapitzlist"/>
        <w:rPr>
          <w:rFonts w:asciiTheme="minorHAnsi" w:hAnsiTheme="minorHAnsi" w:cstheme="minorHAnsi"/>
          <w:sz w:val="20"/>
          <w:szCs w:val="20"/>
        </w:rPr>
      </w:pPr>
    </w:p>
    <w:p w14:paraId="1DA11F1D" w14:textId="77777777" w:rsidR="00B5552B" w:rsidRPr="00B5552B" w:rsidRDefault="00B5552B" w:rsidP="00B5552B">
      <w:pPr>
        <w:pStyle w:val="Akapit1"/>
        <w:numPr>
          <w:ilvl w:val="0"/>
          <w:numId w:val="0"/>
        </w:numPr>
        <w:spacing w:before="0" w:after="0"/>
        <w:rPr>
          <w:rFonts w:asciiTheme="minorHAnsi" w:hAnsiTheme="minorHAnsi" w:cstheme="minorHAnsi"/>
          <w:sz w:val="20"/>
          <w:szCs w:val="20"/>
        </w:rPr>
      </w:pPr>
    </w:p>
    <w:tbl>
      <w:tblPr>
        <w:tblW w:w="5000" w:type="pct"/>
        <w:tblLook w:val="00A0" w:firstRow="1" w:lastRow="0" w:firstColumn="1" w:lastColumn="0" w:noHBand="0" w:noVBand="0"/>
      </w:tblPr>
      <w:tblGrid>
        <w:gridCol w:w="3161"/>
        <w:gridCol w:w="7305"/>
      </w:tblGrid>
      <w:tr w:rsidR="00B5552B" w:rsidRPr="00B5552B" w14:paraId="4AC210ED" w14:textId="77777777" w:rsidTr="00B5552B">
        <w:tc>
          <w:tcPr>
            <w:tcW w:w="1510" w:type="pct"/>
            <w:hideMark/>
          </w:tcPr>
          <w:p w14:paraId="49335BAC" w14:textId="77777777" w:rsidR="00B5552B" w:rsidRPr="00B5552B" w:rsidRDefault="00B5552B" w:rsidP="00B5552B">
            <w:pPr>
              <w:pStyle w:val="body1"/>
              <w:spacing w:before="0" w:after="0" w:line="276" w:lineRule="auto"/>
              <w:jc w:val="right"/>
              <w:rPr>
                <w:rFonts w:asciiTheme="minorHAnsi" w:hAnsiTheme="minorHAnsi" w:cstheme="minorHAnsi"/>
                <w:snapToGrid w:val="0"/>
                <w:sz w:val="20"/>
              </w:rPr>
            </w:pPr>
            <w:r w:rsidRPr="00B5552B">
              <w:rPr>
                <w:rFonts w:asciiTheme="minorHAnsi" w:hAnsiTheme="minorHAnsi" w:cstheme="minorHAnsi"/>
                <w:snapToGrid w:val="0"/>
                <w:sz w:val="20"/>
              </w:rPr>
              <w:t>Data:</w:t>
            </w:r>
          </w:p>
        </w:tc>
        <w:tc>
          <w:tcPr>
            <w:tcW w:w="3490" w:type="pct"/>
          </w:tcPr>
          <w:p w14:paraId="5250C1E8" w14:textId="77777777" w:rsidR="00B5552B" w:rsidRPr="00B5552B" w:rsidRDefault="00B5552B" w:rsidP="00B5552B">
            <w:pPr>
              <w:pStyle w:val="body1"/>
              <w:spacing w:before="0" w:after="0" w:line="276" w:lineRule="auto"/>
              <w:rPr>
                <w:rFonts w:asciiTheme="minorHAnsi" w:hAnsiTheme="minorHAnsi" w:cstheme="minorHAnsi"/>
                <w:snapToGrid w:val="0"/>
                <w:sz w:val="20"/>
              </w:rPr>
            </w:pPr>
            <w:r w:rsidRPr="00B5552B">
              <w:rPr>
                <w:rFonts w:asciiTheme="minorHAnsi" w:hAnsiTheme="minorHAnsi" w:cstheme="minorHAnsi"/>
                <w:snapToGrid w:val="0"/>
                <w:sz w:val="20"/>
              </w:rPr>
              <w:t>…… / …… / …………</w:t>
            </w:r>
          </w:p>
          <w:p w14:paraId="7F2BB4BF" w14:textId="77777777" w:rsidR="00B5552B" w:rsidRPr="00B5552B" w:rsidRDefault="00B5552B" w:rsidP="00B5552B">
            <w:pPr>
              <w:pStyle w:val="body1"/>
              <w:spacing w:before="0" w:after="0" w:line="276" w:lineRule="auto"/>
              <w:rPr>
                <w:rFonts w:asciiTheme="minorHAnsi" w:hAnsiTheme="minorHAnsi" w:cstheme="minorHAnsi"/>
                <w:snapToGrid w:val="0"/>
                <w:sz w:val="20"/>
              </w:rPr>
            </w:pPr>
          </w:p>
        </w:tc>
      </w:tr>
      <w:tr w:rsidR="00B5552B" w:rsidRPr="00B5552B" w14:paraId="3DAD0DDC" w14:textId="77777777" w:rsidTr="00B5552B">
        <w:tc>
          <w:tcPr>
            <w:tcW w:w="1510" w:type="pct"/>
            <w:hideMark/>
          </w:tcPr>
          <w:p w14:paraId="12103296" w14:textId="77777777" w:rsidR="00B5552B" w:rsidRPr="00B5552B" w:rsidRDefault="00B5552B" w:rsidP="00B5552B">
            <w:pPr>
              <w:pStyle w:val="body1"/>
              <w:spacing w:before="0" w:after="0" w:line="276" w:lineRule="auto"/>
              <w:jc w:val="right"/>
              <w:rPr>
                <w:rFonts w:asciiTheme="minorHAnsi" w:hAnsiTheme="minorHAnsi" w:cstheme="minorHAnsi"/>
                <w:snapToGrid w:val="0"/>
                <w:sz w:val="20"/>
              </w:rPr>
            </w:pPr>
            <w:r w:rsidRPr="00B5552B">
              <w:rPr>
                <w:rFonts w:asciiTheme="minorHAnsi" w:hAnsiTheme="minorHAnsi" w:cstheme="minorHAnsi"/>
                <w:snapToGrid w:val="0"/>
                <w:sz w:val="20"/>
              </w:rPr>
              <w:t>Podpis:</w:t>
            </w:r>
          </w:p>
        </w:tc>
        <w:tc>
          <w:tcPr>
            <w:tcW w:w="3490" w:type="pct"/>
            <w:hideMark/>
          </w:tcPr>
          <w:p w14:paraId="127159D8" w14:textId="77777777" w:rsidR="00B5552B" w:rsidRPr="00B5552B" w:rsidRDefault="00B5552B" w:rsidP="00B5552B">
            <w:pPr>
              <w:pStyle w:val="body1"/>
              <w:spacing w:before="0" w:after="0" w:line="276" w:lineRule="auto"/>
              <w:jc w:val="left"/>
              <w:rPr>
                <w:rFonts w:asciiTheme="minorHAnsi" w:hAnsiTheme="minorHAnsi" w:cstheme="minorHAnsi"/>
                <w:snapToGrid w:val="0"/>
                <w:sz w:val="20"/>
              </w:rPr>
            </w:pPr>
            <w:r w:rsidRPr="00B5552B">
              <w:rPr>
                <w:rFonts w:asciiTheme="minorHAnsi" w:hAnsiTheme="minorHAnsi" w:cstheme="minorHAnsi"/>
                <w:snapToGrid w:val="0"/>
                <w:sz w:val="20"/>
              </w:rPr>
              <w:t xml:space="preserve">                              …………………..…………………………………………...</w:t>
            </w:r>
          </w:p>
          <w:p w14:paraId="21907389" w14:textId="77777777" w:rsidR="00B5552B" w:rsidRPr="00B5552B" w:rsidRDefault="00B5552B" w:rsidP="00B5552B">
            <w:pPr>
              <w:pStyle w:val="body1"/>
              <w:spacing w:before="0" w:after="0" w:line="276" w:lineRule="auto"/>
              <w:jc w:val="center"/>
              <w:rPr>
                <w:rFonts w:asciiTheme="minorHAnsi" w:hAnsiTheme="minorHAnsi" w:cstheme="minorHAnsi"/>
                <w:i/>
                <w:snapToGrid w:val="0"/>
                <w:sz w:val="20"/>
              </w:rPr>
            </w:pPr>
            <w:r w:rsidRPr="00B5552B">
              <w:rPr>
                <w:rFonts w:asciiTheme="minorHAnsi" w:hAnsiTheme="minorHAnsi" w:cstheme="minorHAnsi"/>
                <w:i/>
                <w:snapToGrid w:val="0"/>
                <w:sz w:val="20"/>
              </w:rPr>
              <w:t>(uprawniony przedstawiciel Wykonawcy)</w:t>
            </w:r>
          </w:p>
        </w:tc>
      </w:tr>
    </w:tbl>
    <w:p w14:paraId="53C81A09" w14:textId="77777777" w:rsidR="00091355" w:rsidRDefault="00091355" w:rsidP="00091355">
      <w:pPr>
        <w:jc w:val="right"/>
        <w:rPr>
          <w:rFonts w:asciiTheme="minorHAnsi" w:hAnsiTheme="minorHAnsi" w:cstheme="minorHAnsi"/>
          <w:b/>
          <w:bCs/>
          <w:sz w:val="20"/>
          <w:szCs w:val="20"/>
        </w:rPr>
      </w:pPr>
    </w:p>
    <w:p w14:paraId="752B088E" w14:textId="77777777" w:rsidR="00091355" w:rsidRDefault="00091355" w:rsidP="00091355">
      <w:pPr>
        <w:jc w:val="right"/>
        <w:rPr>
          <w:rFonts w:asciiTheme="minorHAnsi" w:hAnsiTheme="minorHAnsi" w:cstheme="minorHAnsi"/>
          <w:b/>
          <w:bCs/>
          <w:sz w:val="20"/>
          <w:szCs w:val="20"/>
        </w:rPr>
      </w:pPr>
    </w:p>
    <w:p w14:paraId="479B1869" w14:textId="77777777" w:rsidR="00091355" w:rsidRDefault="00091355" w:rsidP="00091355">
      <w:pPr>
        <w:jc w:val="right"/>
        <w:rPr>
          <w:rFonts w:asciiTheme="minorHAnsi" w:hAnsiTheme="minorHAnsi" w:cstheme="minorHAnsi"/>
          <w:b/>
          <w:bCs/>
          <w:sz w:val="20"/>
          <w:szCs w:val="20"/>
        </w:rPr>
      </w:pPr>
    </w:p>
    <w:p w14:paraId="53AF340A" w14:textId="77777777" w:rsidR="00091355" w:rsidRDefault="00091355" w:rsidP="00091355">
      <w:pPr>
        <w:jc w:val="right"/>
        <w:rPr>
          <w:rFonts w:asciiTheme="minorHAnsi" w:hAnsiTheme="minorHAnsi" w:cstheme="minorHAnsi"/>
          <w:b/>
          <w:bCs/>
          <w:sz w:val="20"/>
          <w:szCs w:val="20"/>
        </w:rPr>
      </w:pPr>
    </w:p>
    <w:p w14:paraId="69798865" w14:textId="77777777" w:rsidR="00091355" w:rsidRDefault="00091355" w:rsidP="00091355">
      <w:pPr>
        <w:jc w:val="right"/>
        <w:rPr>
          <w:rFonts w:asciiTheme="minorHAnsi" w:hAnsiTheme="minorHAnsi" w:cstheme="minorHAnsi"/>
          <w:b/>
          <w:bCs/>
          <w:sz w:val="20"/>
          <w:szCs w:val="20"/>
        </w:rPr>
      </w:pPr>
    </w:p>
    <w:p w14:paraId="21EB7484" w14:textId="77777777" w:rsidR="00091355" w:rsidRDefault="00091355" w:rsidP="00091355">
      <w:pPr>
        <w:jc w:val="right"/>
        <w:rPr>
          <w:rFonts w:asciiTheme="minorHAnsi" w:hAnsiTheme="minorHAnsi" w:cstheme="minorHAnsi"/>
          <w:b/>
          <w:bCs/>
          <w:sz w:val="20"/>
          <w:szCs w:val="20"/>
        </w:rPr>
      </w:pPr>
    </w:p>
    <w:p w14:paraId="4A9CD169" w14:textId="77777777" w:rsidR="00091355" w:rsidRDefault="00091355" w:rsidP="00091355">
      <w:pPr>
        <w:jc w:val="right"/>
        <w:rPr>
          <w:rFonts w:asciiTheme="minorHAnsi" w:hAnsiTheme="minorHAnsi" w:cstheme="minorHAnsi"/>
          <w:b/>
          <w:bCs/>
          <w:sz w:val="20"/>
          <w:szCs w:val="20"/>
        </w:rPr>
      </w:pPr>
    </w:p>
    <w:p w14:paraId="7B036787" w14:textId="77777777" w:rsidR="00091355" w:rsidRDefault="00091355" w:rsidP="00091355">
      <w:pPr>
        <w:jc w:val="right"/>
        <w:rPr>
          <w:rFonts w:asciiTheme="minorHAnsi" w:hAnsiTheme="minorHAnsi" w:cstheme="minorHAnsi"/>
          <w:b/>
          <w:bCs/>
          <w:sz w:val="20"/>
          <w:szCs w:val="20"/>
        </w:rPr>
      </w:pPr>
    </w:p>
    <w:p w14:paraId="57B58438" w14:textId="77777777" w:rsidR="00091355" w:rsidRDefault="00091355" w:rsidP="00091355">
      <w:pPr>
        <w:jc w:val="right"/>
        <w:rPr>
          <w:rFonts w:asciiTheme="minorHAnsi" w:hAnsiTheme="minorHAnsi" w:cstheme="minorHAnsi"/>
          <w:b/>
          <w:bCs/>
          <w:sz w:val="20"/>
          <w:szCs w:val="20"/>
        </w:rPr>
      </w:pPr>
    </w:p>
    <w:p w14:paraId="7426302F" w14:textId="77777777" w:rsidR="00091355" w:rsidRDefault="00091355" w:rsidP="00091355">
      <w:pPr>
        <w:jc w:val="right"/>
        <w:rPr>
          <w:rFonts w:asciiTheme="minorHAnsi" w:hAnsiTheme="minorHAnsi" w:cstheme="minorHAnsi"/>
          <w:b/>
          <w:bCs/>
          <w:sz w:val="20"/>
          <w:szCs w:val="20"/>
        </w:rPr>
      </w:pPr>
    </w:p>
    <w:p w14:paraId="622EC635" w14:textId="77777777" w:rsidR="00091355" w:rsidRDefault="00091355" w:rsidP="00091355">
      <w:pPr>
        <w:jc w:val="right"/>
        <w:rPr>
          <w:rFonts w:asciiTheme="minorHAnsi" w:hAnsiTheme="minorHAnsi" w:cstheme="minorHAnsi"/>
          <w:b/>
          <w:bCs/>
          <w:sz w:val="20"/>
          <w:szCs w:val="20"/>
        </w:rPr>
      </w:pPr>
    </w:p>
    <w:p w14:paraId="60D2BD73" w14:textId="77777777" w:rsidR="00091355" w:rsidRDefault="00091355" w:rsidP="00091355">
      <w:pPr>
        <w:jc w:val="right"/>
        <w:rPr>
          <w:rFonts w:asciiTheme="minorHAnsi" w:hAnsiTheme="minorHAnsi" w:cstheme="minorHAnsi"/>
          <w:b/>
          <w:bCs/>
          <w:sz w:val="20"/>
          <w:szCs w:val="20"/>
        </w:rPr>
      </w:pPr>
    </w:p>
    <w:p w14:paraId="0C5A4C1D" w14:textId="77777777" w:rsidR="00091355" w:rsidRDefault="00091355" w:rsidP="00091355">
      <w:pPr>
        <w:jc w:val="right"/>
        <w:rPr>
          <w:rFonts w:asciiTheme="minorHAnsi" w:hAnsiTheme="minorHAnsi" w:cstheme="minorHAnsi"/>
          <w:b/>
          <w:bCs/>
          <w:sz w:val="20"/>
          <w:szCs w:val="20"/>
        </w:rPr>
      </w:pPr>
    </w:p>
    <w:p w14:paraId="0A80DBD3" w14:textId="77777777" w:rsidR="00091355" w:rsidRDefault="00091355" w:rsidP="00091355">
      <w:pPr>
        <w:jc w:val="right"/>
        <w:rPr>
          <w:rFonts w:asciiTheme="minorHAnsi" w:hAnsiTheme="minorHAnsi" w:cstheme="minorHAnsi"/>
          <w:b/>
          <w:bCs/>
          <w:sz w:val="20"/>
          <w:szCs w:val="20"/>
        </w:rPr>
      </w:pPr>
    </w:p>
    <w:p w14:paraId="53B9C617" w14:textId="77777777" w:rsidR="00091355" w:rsidRDefault="00091355" w:rsidP="00091355">
      <w:pPr>
        <w:jc w:val="right"/>
        <w:rPr>
          <w:rFonts w:asciiTheme="minorHAnsi" w:hAnsiTheme="minorHAnsi" w:cstheme="minorHAnsi"/>
          <w:b/>
          <w:bCs/>
          <w:sz w:val="20"/>
          <w:szCs w:val="20"/>
        </w:rPr>
      </w:pPr>
    </w:p>
    <w:p w14:paraId="7C3240BA" w14:textId="77777777" w:rsidR="00091355" w:rsidRDefault="00091355" w:rsidP="00091355">
      <w:pPr>
        <w:jc w:val="right"/>
        <w:rPr>
          <w:rFonts w:asciiTheme="minorHAnsi" w:hAnsiTheme="minorHAnsi" w:cstheme="minorHAnsi"/>
          <w:b/>
          <w:bCs/>
          <w:sz w:val="20"/>
          <w:szCs w:val="20"/>
        </w:rPr>
      </w:pPr>
    </w:p>
    <w:p w14:paraId="63E0A28F" w14:textId="77777777" w:rsidR="00091355" w:rsidRDefault="00091355" w:rsidP="00091355">
      <w:pPr>
        <w:jc w:val="right"/>
        <w:rPr>
          <w:rFonts w:asciiTheme="minorHAnsi" w:hAnsiTheme="minorHAnsi" w:cstheme="minorHAnsi"/>
          <w:b/>
          <w:bCs/>
          <w:sz w:val="20"/>
          <w:szCs w:val="20"/>
        </w:rPr>
      </w:pPr>
    </w:p>
    <w:p w14:paraId="2FF0DF3C" w14:textId="77777777" w:rsidR="00091355" w:rsidRDefault="00091355" w:rsidP="00091355">
      <w:pPr>
        <w:jc w:val="right"/>
        <w:rPr>
          <w:rFonts w:asciiTheme="minorHAnsi" w:hAnsiTheme="minorHAnsi" w:cstheme="minorHAnsi"/>
          <w:b/>
          <w:bCs/>
          <w:sz w:val="20"/>
          <w:szCs w:val="20"/>
        </w:rPr>
      </w:pPr>
    </w:p>
    <w:p w14:paraId="07FD2532" w14:textId="77777777" w:rsidR="00091355" w:rsidRDefault="00091355" w:rsidP="00091355">
      <w:pPr>
        <w:jc w:val="right"/>
        <w:rPr>
          <w:rFonts w:asciiTheme="minorHAnsi" w:hAnsiTheme="minorHAnsi" w:cstheme="minorHAnsi"/>
          <w:b/>
          <w:bCs/>
          <w:sz w:val="20"/>
          <w:szCs w:val="20"/>
        </w:rPr>
      </w:pPr>
    </w:p>
    <w:p w14:paraId="34FCA8F3" w14:textId="77777777" w:rsidR="00091355" w:rsidRDefault="00091355" w:rsidP="00091355">
      <w:pPr>
        <w:jc w:val="right"/>
        <w:rPr>
          <w:rFonts w:asciiTheme="minorHAnsi" w:hAnsiTheme="minorHAnsi" w:cstheme="minorHAnsi"/>
          <w:b/>
          <w:bCs/>
          <w:sz w:val="20"/>
          <w:szCs w:val="20"/>
        </w:rPr>
      </w:pPr>
    </w:p>
    <w:p w14:paraId="46B90998" w14:textId="77777777" w:rsidR="00091355" w:rsidRDefault="00091355" w:rsidP="00091355">
      <w:pPr>
        <w:jc w:val="right"/>
        <w:rPr>
          <w:rFonts w:asciiTheme="minorHAnsi" w:hAnsiTheme="minorHAnsi" w:cstheme="minorHAnsi"/>
          <w:b/>
          <w:bCs/>
          <w:sz w:val="20"/>
          <w:szCs w:val="20"/>
        </w:rPr>
      </w:pPr>
    </w:p>
    <w:p w14:paraId="1DCD5CDA" w14:textId="77777777" w:rsidR="00091355" w:rsidRDefault="00091355" w:rsidP="00091355">
      <w:pPr>
        <w:jc w:val="right"/>
        <w:rPr>
          <w:rFonts w:asciiTheme="minorHAnsi" w:hAnsiTheme="minorHAnsi" w:cstheme="minorHAnsi"/>
          <w:b/>
          <w:bCs/>
          <w:sz w:val="20"/>
          <w:szCs w:val="20"/>
        </w:rPr>
      </w:pPr>
    </w:p>
    <w:p w14:paraId="60BE77A0" w14:textId="77777777" w:rsidR="00091355" w:rsidRDefault="00091355" w:rsidP="00091355">
      <w:pPr>
        <w:jc w:val="right"/>
        <w:rPr>
          <w:rFonts w:asciiTheme="minorHAnsi" w:hAnsiTheme="minorHAnsi" w:cstheme="minorHAnsi"/>
          <w:b/>
          <w:bCs/>
          <w:sz w:val="20"/>
          <w:szCs w:val="20"/>
        </w:rPr>
      </w:pPr>
    </w:p>
    <w:p w14:paraId="4D0E3719" w14:textId="77777777" w:rsidR="00091355" w:rsidRDefault="00091355" w:rsidP="00091355">
      <w:pPr>
        <w:jc w:val="right"/>
        <w:rPr>
          <w:rFonts w:asciiTheme="minorHAnsi" w:hAnsiTheme="minorHAnsi" w:cstheme="minorHAnsi"/>
          <w:b/>
          <w:bCs/>
          <w:sz w:val="20"/>
          <w:szCs w:val="20"/>
        </w:rPr>
      </w:pPr>
    </w:p>
    <w:p w14:paraId="6F40AE42" w14:textId="77777777" w:rsidR="00091355" w:rsidRDefault="00091355" w:rsidP="00091355">
      <w:pPr>
        <w:jc w:val="right"/>
        <w:rPr>
          <w:rFonts w:asciiTheme="minorHAnsi" w:hAnsiTheme="minorHAnsi" w:cstheme="minorHAnsi"/>
          <w:b/>
          <w:bCs/>
          <w:sz w:val="20"/>
          <w:szCs w:val="20"/>
        </w:rPr>
      </w:pPr>
    </w:p>
    <w:p w14:paraId="40003BFC" w14:textId="77777777" w:rsidR="00091355" w:rsidRDefault="00091355" w:rsidP="00091355">
      <w:pPr>
        <w:jc w:val="right"/>
        <w:rPr>
          <w:rFonts w:asciiTheme="minorHAnsi" w:hAnsiTheme="minorHAnsi" w:cstheme="minorHAnsi"/>
          <w:b/>
          <w:bCs/>
          <w:sz w:val="20"/>
          <w:szCs w:val="20"/>
        </w:rPr>
      </w:pPr>
    </w:p>
    <w:p w14:paraId="6FACAD98" w14:textId="77777777" w:rsidR="00091355" w:rsidRDefault="00091355" w:rsidP="00091355">
      <w:pPr>
        <w:jc w:val="right"/>
        <w:rPr>
          <w:rFonts w:asciiTheme="minorHAnsi" w:hAnsiTheme="minorHAnsi" w:cstheme="minorHAnsi"/>
          <w:b/>
          <w:bCs/>
          <w:sz w:val="20"/>
          <w:szCs w:val="20"/>
        </w:rPr>
      </w:pPr>
    </w:p>
    <w:p w14:paraId="7FB1B1EB" w14:textId="77777777" w:rsidR="00091355" w:rsidRDefault="00091355" w:rsidP="00091355">
      <w:pPr>
        <w:jc w:val="right"/>
        <w:rPr>
          <w:rFonts w:asciiTheme="minorHAnsi" w:hAnsiTheme="minorHAnsi" w:cstheme="minorHAnsi"/>
          <w:b/>
          <w:bCs/>
          <w:sz w:val="20"/>
          <w:szCs w:val="20"/>
        </w:rPr>
      </w:pPr>
    </w:p>
    <w:p w14:paraId="61D73C02" w14:textId="77777777" w:rsidR="00C47FB0" w:rsidRDefault="00C47FB0" w:rsidP="00091355">
      <w:pPr>
        <w:jc w:val="right"/>
        <w:rPr>
          <w:rFonts w:asciiTheme="minorHAnsi" w:hAnsiTheme="minorHAnsi" w:cstheme="minorHAnsi"/>
          <w:b/>
          <w:bCs/>
          <w:sz w:val="20"/>
          <w:szCs w:val="20"/>
        </w:rPr>
      </w:pPr>
    </w:p>
    <w:p w14:paraId="5FF4350E" w14:textId="77777777" w:rsidR="00C47FB0" w:rsidRDefault="00C47FB0" w:rsidP="00091355">
      <w:pPr>
        <w:jc w:val="right"/>
        <w:rPr>
          <w:rFonts w:asciiTheme="minorHAnsi" w:hAnsiTheme="minorHAnsi" w:cstheme="minorHAnsi"/>
          <w:b/>
          <w:bCs/>
          <w:sz w:val="20"/>
          <w:szCs w:val="20"/>
        </w:rPr>
      </w:pPr>
    </w:p>
    <w:p w14:paraId="53EA6275" w14:textId="77777777" w:rsidR="00C47FB0" w:rsidRDefault="00C47FB0" w:rsidP="00091355">
      <w:pPr>
        <w:jc w:val="right"/>
        <w:rPr>
          <w:rFonts w:asciiTheme="minorHAnsi" w:hAnsiTheme="minorHAnsi" w:cstheme="minorHAnsi"/>
          <w:b/>
          <w:bCs/>
          <w:sz w:val="20"/>
          <w:szCs w:val="20"/>
        </w:rPr>
      </w:pPr>
    </w:p>
    <w:p w14:paraId="072C9E50" w14:textId="77777777" w:rsidR="00C47FB0" w:rsidRDefault="00C47FB0" w:rsidP="00091355">
      <w:pPr>
        <w:jc w:val="right"/>
        <w:rPr>
          <w:rFonts w:asciiTheme="minorHAnsi" w:hAnsiTheme="minorHAnsi" w:cstheme="minorHAnsi"/>
          <w:b/>
          <w:bCs/>
          <w:sz w:val="20"/>
          <w:szCs w:val="20"/>
        </w:rPr>
      </w:pPr>
    </w:p>
    <w:p w14:paraId="10049389" w14:textId="77777777" w:rsidR="00C47FB0" w:rsidRDefault="00C47FB0" w:rsidP="00091355">
      <w:pPr>
        <w:jc w:val="right"/>
        <w:rPr>
          <w:rFonts w:asciiTheme="minorHAnsi" w:hAnsiTheme="minorHAnsi" w:cstheme="minorHAnsi"/>
          <w:b/>
          <w:bCs/>
          <w:sz w:val="20"/>
          <w:szCs w:val="20"/>
        </w:rPr>
      </w:pPr>
    </w:p>
    <w:p w14:paraId="063CDA3C" w14:textId="77777777" w:rsidR="00C47FB0" w:rsidRDefault="00C47FB0" w:rsidP="00091355">
      <w:pPr>
        <w:jc w:val="right"/>
        <w:rPr>
          <w:rFonts w:asciiTheme="minorHAnsi" w:hAnsiTheme="minorHAnsi" w:cstheme="minorHAnsi"/>
          <w:b/>
          <w:bCs/>
          <w:sz w:val="20"/>
          <w:szCs w:val="20"/>
        </w:rPr>
      </w:pPr>
    </w:p>
    <w:p w14:paraId="3485A6B5" w14:textId="77777777" w:rsidR="00BF46EA" w:rsidRDefault="00BF46EA" w:rsidP="00091355">
      <w:pPr>
        <w:jc w:val="right"/>
        <w:rPr>
          <w:rFonts w:asciiTheme="minorHAnsi" w:hAnsiTheme="minorHAnsi" w:cstheme="minorHAnsi"/>
          <w:b/>
          <w:bCs/>
          <w:sz w:val="20"/>
          <w:szCs w:val="20"/>
        </w:rPr>
      </w:pPr>
    </w:p>
    <w:p w14:paraId="29FFA52F" w14:textId="77777777" w:rsidR="00BF46EA" w:rsidRDefault="00BF46EA" w:rsidP="00091355">
      <w:pPr>
        <w:jc w:val="right"/>
        <w:rPr>
          <w:rFonts w:asciiTheme="minorHAnsi" w:hAnsiTheme="minorHAnsi" w:cstheme="minorHAnsi"/>
          <w:b/>
          <w:bCs/>
          <w:sz w:val="20"/>
          <w:szCs w:val="20"/>
        </w:rPr>
      </w:pPr>
    </w:p>
    <w:p w14:paraId="37273F8B" w14:textId="77777777" w:rsidR="00BF46EA" w:rsidRDefault="00BF46EA" w:rsidP="00091355">
      <w:pPr>
        <w:jc w:val="right"/>
        <w:rPr>
          <w:rFonts w:asciiTheme="minorHAnsi" w:hAnsiTheme="minorHAnsi" w:cstheme="minorHAnsi"/>
          <w:b/>
          <w:bCs/>
          <w:sz w:val="20"/>
          <w:szCs w:val="20"/>
        </w:rPr>
      </w:pPr>
    </w:p>
    <w:p w14:paraId="3BE83FA9" w14:textId="77777777" w:rsidR="00BF46EA" w:rsidRDefault="00BF46EA" w:rsidP="00091355">
      <w:pPr>
        <w:jc w:val="right"/>
        <w:rPr>
          <w:rFonts w:asciiTheme="minorHAnsi" w:hAnsiTheme="minorHAnsi" w:cstheme="minorHAnsi"/>
          <w:b/>
          <w:bCs/>
          <w:sz w:val="20"/>
          <w:szCs w:val="20"/>
        </w:rPr>
      </w:pPr>
    </w:p>
    <w:p w14:paraId="58123645" w14:textId="77BD8019" w:rsidR="00091355" w:rsidRPr="00091355" w:rsidRDefault="00091355" w:rsidP="00091355">
      <w:pPr>
        <w:jc w:val="right"/>
        <w:rPr>
          <w:rFonts w:asciiTheme="minorHAnsi" w:hAnsiTheme="minorHAnsi" w:cstheme="minorHAnsi"/>
          <w:b/>
          <w:bCs/>
          <w:sz w:val="20"/>
          <w:szCs w:val="20"/>
        </w:rPr>
      </w:pPr>
      <w:r w:rsidRPr="00091355">
        <w:rPr>
          <w:rFonts w:asciiTheme="minorHAnsi" w:hAnsiTheme="minorHAnsi" w:cstheme="minorHAnsi"/>
          <w:b/>
          <w:bCs/>
          <w:sz w:val="20"/>
          <w:szCs w:val="20"/>
        </w:rPr>
        <w:t>Załącznik nr 7 do SWZ</w:t>
      </w:r>
    </w:p>
    <w:p w14:paraId="4DB8E442" w14:textId="77777777" w:rsidR="00091355" w:rsidRPr="00091355" w:rsidRDefault="00091355" w:rsidP="00091355">
      <w:pPr>
        <w:jc w:val="right"/>
        <w:rPr>
          <w:rFonts w:asciiTheme="minorHAnsi" w:hAnsiTheme="minorHAnsi" w:cstheme="minorHAnsi"/>
          <w:sz w:val="20"/>
          <w:szCs w:val="20"/>
        </w:rPr>
      </w:pPr>
    </w:p>
    <w:p w14:paraId="4919A718" w14:textId="77777777" w:rsidR="00091355" w:rsidRPr="00091355" w:rsidRDefault="00091355" w:rsidP="00091355">
      <w:pPr>
        <w:jc w:val="right"/>
        <w:rPr>
          <w:rFonts w:asciiTheme="minorHAnsi" w:hAnsiTheme="minorHAnsi" w:cstheme="minorHAnsi"/>
          <w:sz w:val="20"/>
          <w:szCs w:val="20"/>
        </w:rPr>
      </w:pPr>
    </w:p>
    <w:p w14:paraId="782C2BDE" w14:textId="77777777" w:rsidR="00091355" w:rsidRPr="00091355" w:rsidRDefault="00091355" w:rsidP="00091355">
      <w:pPr>
        <w:jc w:val="right"/>
        <w:rPr>
          <w:rFonts w:asciiTheme="minorHAnsi" w:hAnsiTheme="minorHAnsi" w:cstheme="minorHAnsi"/>
          <w:sz w:val="20"/>
          <w:szCs w:val="20"/>
        </w:rPr>
      </w:pPr>
    </w:p>
    <w:p w14:paraId="2CF13DFE" w14:textId="77777777" w:rsidR="00091355" w:rsidRPr="00091355" w:rsidRDefault="00091355" w:rsidP="00091355">
      <w:pPr>
        <w:jc w:val="right"/>
        <w:rPr>
          <w:rFonts w:asciiTheme="minorHAnsi" w:hAnsiTheme="minorHAnsi" w:cstheme="minorHAnsi"/>
          <w:sz w:val="20"/>
          <w:szCs w:val="20"/>
        </w:rPr>
      </w:pPr>
    </w:p>
    <w:p w14:paraId="3DE412D0" w14:textId="77777777" w:rsidR="00091355" w:rsidRPr="00091355" w:rsidRDefault="00091355" w:rsidP="00091355">
      <w:pPr>
        <w:jc w:val="right"/>
        <w:rPr>
          <w:rFonts w:asciiTheme="minorHAnsi" w:hAnsiTheme="minorHAnsi" w:cstheme="minorHAnsi"/>
          <w:sz w:val="20"/>
          <w:szCs w:val="20"/>
        </w:rPr>
      </w:pPr>
    </w:p>
    <w:p w14:paraId="71B291B9" w14:textId="77777777" w:rsidR="00091355" w:rsidRPr="00091355" w:rsidRDefault="00091355" w:rsidP="00091355">
      <w:pPr>
        <w:jc w:val="center"/>
        <w:rPr>
          <w:rFonts w:asciiTheme="minorHAnsi" w:hAnsiTheme="minorHAnsi" w:cstheme="minorHAnsi"/>
          <w:b/>
          <w:bCs/>
          <w:sz w:val="20"/>
          <w:szCs w:val="20"/>
        </w:rPr>
      </w:pPr>
      <w:r w:rsidRPr="00091355">
        <w:rPr>
          <w:rFonts w:asciiTheme="minorHAnsi" w:hAnsiTheme="minorHAnsi" w:cstheme="minorHAnsi"/>
          <w:b/>
          <w:bCs/>
          <w:sz w:val="20"/>
          <w:szCs w:val="20"/>
        </w:rPr>
        <w:t>OŚWIADCZENIE</w:t>
      </w:r>
    </w:p>
    <w:p w14:paraId="6A8D5014" w14:textId="77777777" w:rsidR="00091355" w:rsidRPr="00091355" w:rsidRDefault="00091355" w:rsidP="00091355">
      <w:pPr>
        <w:jc w:val="center"/>
        <w:rPr>
          <w:rFonts w:asciiTheme="minorHAnsi" w:hAnsiTheme="minorHAnsi" w:cstheme="minorHAnsi"/>
          <w:b/>
          <w:bCs/>
          <w:sz w:val="20"/>
          <w:szCs w:val="20"/>
        </w:rPr>
      </w:pPr>
      <w:r w:rsidRPr="00091355">
        <w:rPr>
          <w:rFonts w:asciiTheme="minorHAnsi" w:hAnsiTheme="minorHAnsi" w:cstheme="minorHAnsi"/>
          <w:b/>
          <w:bCs/>
          <w:sz w:val="20"/>
          <w:szCs w:val="20"/>
        </w:rPr>
        <w:t>o odbyciu wizji lokalnej</w:t>
      </w:r>
    </w:p>
    <w:p w14:paraId="4A46026E" w14:textId="77777777" w:rsidR="00091355" w:rsidRPr="00091355" w:rsidRDefault="00091355" w:rsidP="00091355">
      <w:pPr>
        <w:jc w:val="right"/>
        <w:rPr>
          <w:rFonts w:asciiTheme="minorHAnsi" w:hAnsiTheme="minorHAnsi" w:cstheme="minorHAnsi"/>
          <w:sz w:val="20"/>
          <w:szCs w:val="20"/>
        </w:rPr>
      </w:pPr>
    </w:p>
    <w:p w14:paraId="7AD816C4" w14:textId="77777777" w:rsidR="00091355" w:rsidRPr="00091355" w:rsidRDefault="00091355" w:rsidP="00091355">
      <w:pPr>
        <w:jc w:val="right"/>
        <w:rPr>
          <w:rFonts w:asciiTheme="minorHAnsi" w:hAnsiTheme="minorHAnsi" w:cstheme="minorHAnsi"/>
          <w:sz w:val="20"/>
          <w:szCs w:val="20"/>
        </w:rPr>
      </w:pPr>
    </w:p>
    <w:p w14:paraId="4EEE511E" w14:textId="77777777" w:rsidR="00091355" w:rsidRPr="00091355" w:rsidRDefault="00091355" w:rsidP="00091355">
      <w:pPr>
        <w:jc w:val="right"/>
        <w:rPr>
          <w:rFonts w:asciiTheme="minorHAnsi" w:hAnsiTheme="minorHAnsi" w:cstheme="minorHAnsi"/>
          <w:sz w:val="20"/>
          <w:szCs w:val="20"/>
        </w:rPr>
      </w:pPr>
    </w:p>
    <w:p w14:paraId="27AAC5BD" w14:textId="5F03791C" w:rsidR="00091355" w:rsidRPr="00091355" w:rsidRDefault="00091355" w:rsidP="00091355">
      <w:pPr>
        <w:jc w:val="both"/>
        <w:rPr>
          <w:rFonts w:asciiTheme="minorHAnsi" w:hAnsiTheme="minorHAnsi" w:cstheme="minorHAnsi"/>
          <w:sz w:val="20"/>
          <w:szCs w:val="20"/>
        </w:rPr>
      </w:pPr>
      <w:r w:rsidRPr="00091355">
        <w:rPr>
          <w:rFonts w:asciiTheme="minorHAnsi" w:hAnsiTheme="minorHAnsi" w:cstheme="minorHAnsi"/>
          <w:sz w:val="20"/>
          <w:szCs w:val="20"/>
        </w:rPr>
        <w:t xml:space="preserve">Oświadczamy, że odbyliśmy wizję lokalną w miejscu realizacji przedmiotu zamówienia i uzyskaliśmy informacje potrzebne do przygotowania oferty i wyceny usługi przewidzianej do wykonania zgodnie z postanowieniami SWZ. </w:t>
      </w:r>
    </w:p>
    <w:p w14:paraId="5D70B555" w14:textId="77777777" w:rsidR="00091355" w:rsidRPr="00091355" w:rsidRDefault="00091355" w:rsidP="00091355">
      <w:pPr>
        <w:jc w:val="both"/>
        <w:rPr>
          <w:rFonts w:asciiTheme="minorHAnsi" w:hAnsiTheme="minorHAnsi" w:cstheme="minorHAnsi"/>
          <w:sz w:val="20"/>
          <w:szCs w:val="20"/>
        </w:rPr>
      </w:pPr>
    </w:p>
    <w:p w14:paraId="47E95745" w14:textId="234A0103" w:rsidR="00091355" w:rsidRPr="00091355" w:rsidRDefault="00091355" w:rsidP="00091355">
      <w:pPr>
        <w:jc w:val="both"/>
        <w:rPr>
          <w:rFonts w:asciiTheme="minorHAnsi" w:hAnsiTheme="minorHAnsi" w:cstheme="minorHAnsi"/>
          <w:sz w:val="20"/>
          <w:szCs w:val="20"/>
        </w:rPr>
      </w:pPr>
      <w:r w:rsidRPr="00091355">
        <w:rPr>
          <w:rFonts w:asciiTheme="minorHAnsi" w:hAnsiTheme="minorHAnsi" w:cstheme="minorHAnsi"/>
          <w:sz w:val="20"/>
          <w:szCs w:val="20"/>
        </w:rPr>
        <w:t xml:space="preserve">Po uzyskaniu wspomnianych informacji stwierdzamy, że usługę wykonamy zgodnie z wymogami SWZ, obowiązującymi przepisami i normami, przy zachowaniu należytej staranności, przestrzegając warunków bezpieczeństwa i higieny pracy. </w:t>
      </w:r>
    </w:p>
    <w:p w14:paraId="5DC5C04A" w14:textId="77777777" w:rsidR="00091355" w:rsidRPr="00091355" w:rsidRDefault="00091355" w:rsidP="00091355">
      <w:pPr>
        <w:jc w:val="both"/>
        <w:rPr>
          <w:rFonts w:asciiTheme="minorHAnsi" w:hAnsiTheme="minorHAnsi" w:cstheme="minorHAnsi"/>
          <w:sz w:val="20"/>
          <w:szCs w:val="20"/>
        </w:rPr>
      </w:pPr>
    </w:p>
    <w:p w14:paraId="066EC901" w14:textId="77777777" w:rsidR="00091355" w:rsidRPr="00091355" w:rsidRDefault="00091355" w:rsidP="00091355">
      <w:pPr>
        <w:jc w:val="both"/>
        <w:rPr>
          <w:rFonts w:asciiTheme="minorHAnsi" w:hAnsiTheme="minorHAnsi" w:cstheme="minorHAnsi"/>
          <w:sz w:val="20"/>
          <w:szCs w:val="20"/>
        </w:rPr>
      </w:pPr>
    </w:p>
    <w:p w14:paraId="6321D0FA" w14:textId="77777777" w:rsidR="00091355" w:rsidRPr="00091355" w:rsidRDefault="00091355" w:rsidP="00091355">
      <w:pPr>
        <w:jc w:val="both"/>
        <w:rPr>
          <w:rFonts w:asciiTheme="minorHAnsi" w:hAnsiTheme="minorHAnsi" w:cstheme="minorHAnsi"/>
          <w:sz w:val="20"/>
          <w:szCs w:val="20"/>
        </w:rPr>
      </w:pPr>
    </w:p>
    <w:p w14:paraId="235AE7B4" w14:textId="77777777" w:rsidR="00091355" w:rsidRPr="00091355" w:rsidRDefault="00091355" w:rsidP="00091355">
      <w:pPr>
        <w:jc w:val="both"/>
        <w:rPr>
          <w:rFonts w:asciiTheme="minorHAnsi" w:hAnsiTheme="minorHAnsi" w:cstheme="minorHAnsi"/>
          <w:sz w:val="20"/>
          <w:szCs w:val="20"/>
        </w:rPr>
      </w:pPr>
    </w:p>
    <w:p w14:paraId="5F034E38" w14:textId="7177B8E8" w:rsidR="007112A0" w:rsidRPr="00092206" w:rsidRDefault="00091355" w:rsidP="00091355">
      <w:pPr>
        <w:jc w:val="both"/>
        <w:rPr>
          <w:rFonts w:asciiTheme="minorHAnsi" w:hAnsiTheme="minorHAnsi" w:cstheme="minorHAnsi"/>
          <w:sz w:val="20"/>
          <w:szCs w:val="20"/>
        </w:rPr>
      </w:pPr>
      <w:r w:rsidRPr="00091355">
        <w:rPr>
          <w:rFonts w:asciiTheme="minorHAnsi" w:hAnsiTheme="minorHAnsi" w:cstheme="minorHAnsi"/>
          <w:sz w:val="20"/>
          <w:szCs w:val="20"/>
        </w:rPr>
        <w:t xml:space="preserve">........................., dn. ....................... </w:t>
      </w:r>
      <w:r w:rsidRPr="00091355">
        <w:rPr>
          <w:rFonts w:asciiTheme="minorHAnsi" w:hAnsiTheme="minorHAnsi" w:cstheme="minorHAnsi"/>
          <w:sz w:val="20"/>
          <w:szCs w:val="20"/>
        </w:rPr>
        <w:tab/>
      </w:r>
      <w:r w:rsidRPr="00091355">
        <w:rPr>
          <w:rFonts w:asciiTheme="minorHAnsi" w:hAnsiTheme="minorHAnsi" w:cstheme="minorHAnsi"/>
          <w:sz w:val="20"/>
          <w:szCs w:val="20"/>
        </w:rPr>
        <w:tab/>
      </w:r>
      <w:r w:rsidRPr="00091355">
        <w:rPr>
          <w:rFonts w:asciiTheme="minorHAnsi" w:hAnsiTheme="minorHAnsi" w:cstheme="minorHAnsi"/>
          <w:sz w:val="20"/>
          <w:szCs w:val="20"/>
        </w:rPr>
        <w:tab/>
      </w:r>
      <w:r w:rsidRPr="00091355">
        <w:rPr>
          <w:rFonts w:asciiTheme="minorHAnsi" w:hAnsiTheme="minorHAnsi" w:cstheme="minorHAnsi"/>
          <w:sz w:val="20"/>
          <w:szCs w:val="20"/>
        </w:rPr>
        <w:tab/>
      </w:r>
      <w:r w:rsidRPr="00091355">
        <w:rPr>
          <w:rFonts w:asciiTheme="minorHAnsi" w:hAnsiTheme="minorHAnsi" w:cstheme="minorHAnsi"/>
          <w:sz w:val="20"/>
          <w:szCs w:val="20"/>
        </w:rPr>
        <w:tab/>
      </w:r>
    </w:p>
    <w:sectPr w:rsidR="007112A0" w:rsidRPr="00092206" w:rsidSect="00597EE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2EB88" w14:textId="77777777" w:rsidR="0068009E" w:rsidRDefault="0068009E" w:rsidP="00D9143F">
      <w:r>
        <w:separator/>
      </w:r>
    </w:p>
  </w:endnote>
  <w:endnote w:type="continuationSeparator" w:id="0">
    <w:p w14:paraId="7FC7A59C" w14:textId="77777777" w:rsidR="0068009E" w:rsidRDefault="0068009E" w:rsidP="00D9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953C" w14:textId="77777777" w:rsidR="0068009E" w:rsidRPr="00D9143F" w:rsidRDefault="0068009E">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24</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36</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FF6AB" w14:textId="77777777" w:rsidR="0068009E" w:rsidRDefault="0068009E" w:rsidP="00D9143F">
      <w:r>
        <w:separator/>
      </w:r>
    </w:p>
  </w:footnote>
  <w:footnote w:type="continuationSeparator" w:id="0">
    <w:p w14:paraId="55ADDAA6" w14:textId="77777777" w:rsidR="0068009E" w:rsidRDefault="0068009E" w:rsidP="00D91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6507" w14:textId="77777777" w:rsidR="0068009E" w:rsidRDefault="0068009E"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74B22C98"/>
    <w:lvl w:ilvl="0">
      <w:start w:val="24"/>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AD1C9150"/>
    <w:lvl w:ilvl="0">
      <w:start w:val="1"/>
      <w:numFmt w:val="decimal"/>
      <w:lvlText w:val="%1."/>
      <w:lvlJc w:val="left"/>
      <w:pPr>
        <w:ind w:left="360" w:hanging="360"/>
      </w:pPr>
      <w:rPr>
        <w:b/>
      </w:rPr>
    </w:lvl>
    <w:lvl w:ilvl="1">
      <w:start w:val="1"/>
      <w:numFmt w:val="decimal"/>
      <w:lvlText w:val="%1.%2."/>
      <w:lvlJc w:val="left"/>
      <w:pPr>
        <w:ind w:left="574" w:hanging="432"/>
      </w:pPr>
      <w:rPr>
        <w:b w:val="0"/>
        <w:color w:val="auto"/>
        <w:sz w:val="20"/>
        <w:szCs w:val="20"/>
      </w:rPr>
    </w:lvl>
    <w:lvl w:ilvl="2">
      <w:start w:val="1"/>
      <w:numFmt w:val="decimal"/>
      <w:lvlText w:val="%1.%2.%3."/>
      <w:lvlJc w:val="left"/>
      <w:pPr>
        <w:ind w:left="121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B223F2"/>
    <w:multiLevelType w:val="multilevel"/>
    <w:tmpl w:val="AD1C9150"/>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4B7265"/>
    <w:multiLevelType w:val="hybridMultilevel"/>
    <w:tmpl w:val="A4A6E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234E3"/>
    <w:multiLevelType w:val="hybridMultilevel"/>
    <w:tmpl w:val="46C44DC4"/>
    <w:lvl w:ilvl="0" w:tplc="E4A8819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031EE4"/>
    <w:multiLevelType w:val="multilevel"/>
    <w:tmpl w:val="8D1CE104"/>
    <w:lvl w:ilvl="0">
      <w:start w:val="12"/>
      <w:numFmt w:val="decimal"/>
      <w:lvlText w:val="%1."/>
      <w:lvlJc w:val="left"/>
      <w:pPr>
        <w:ind w:left="405" w:hanging="405"/>
      </w:pPr>
      <w:rPr>
        <w:rFonts w:eastAsia="Calibri" w:hint="default"/>
        <w:b w:val="0"/>
      </w:rPr>
    </w:lvl>
    <w:lvl w:ilvl="1">
      <w:start w:val="1"/>
      <w:numFmt w:val="decimal"/>
      <w:lvlText w:val="%1.%2."/>
      <w:lvlJc w:val="left"/>
      <w:pPr>
        <w:ind w:left="1077" w:hanging="405"/>
      </w:pPr>
      <w:rPr>
        <w:rFonts w:eastAsia="Calibri" w:hint="default"/>
        <w:b w:val="0"/>
        <w:sz w:val="20"/>
        <w:szCs w:val="20"/>
      </w:rPr>
    </w:lvl>
    <w:lvl w:ilvl="2">
      <w:start w:val="1"/>
      <w:numFmt w:val="decimal"/>
      <w:lvlText w:val="%1.%2.%3."/>
      <w:lvlJc w:val="left"/>
      <w:pPr>
        <w:ind w:left="2064" w:hanging="720"/>
      </w:pPr>
      <w:rPr>
        <w:rFonts w:eastAsia="Calibri" w:hint="default"/>
        <w:b w:val="0"/>
        <w:sz w:val="20"/>
        <w:szCs w:val="20"/>
      </w:rPr>
    </w:lvl>
    <w:lvl w:ilvl="3">
      <w:start w:val="1"/>
      <w:numFmt w:val="decimal"/>
      <w:lvlText w:val="%1.%2.%3.%4."/>
      <w:lvlJc w:val="left"/>
      <w:pPr>
        <w:ind w:left="2736" w:hanging="720"/>
      </w:pPr>
      <w:rPr>
        <w:rFonts w:eastAsia="Calibri" w:hint="default"/>
        <w:b w:val="0"/>
      </w:rPr>
    </w:lvl>
    <w:lvl w:ilvl="4">
      <w:start w:val="1"/>
      <w:numFmt w:val="decimal"/>
      <w:lvlText w:val="%1.%2.%3.%4.%5."/>
      <w:lvlJc w:val="left"/>
      <w:pPr>
        <w:ind w:left="3768" w:hanging="1080"/>
      </w:pPr>
      <w:rPr>
        <w:rFonts w:eastAsia="Calibri" w:hint="default"/>
        <w:b w:val="0"/>
      </w:rPr>
    </w:lvl>
    <w:lvl w:ilvl="5">
      <w:start w:val="1"/>
      <w:numFmt w:val="decimal"/>
      <w:lvlText w:val="%1.%2.%3.%4.%5.%6."/>
      <w:lvlJc w:val="left"/>
      <w:pPr>
        <w:ind w:left="4440" w:hanging="1080"/>
      </w:pPr>
      <w:rPr>
        <w:rFonts w:eastAsia="Calibri" w:hint="default"/>
        <w:b w:val="0"/>
      </w:rPr>
    </w:lvl>
    <w:lvl w:ilvl="6">
      <w:start w:val="1"/>
      <w:numFmt w:val="decimal"/>
      <w:lvlText w:val="%1.%2.%3.%4.%5.%6.%7."/>
      <w:lvlJc w:val="left"/>
      <w:pPr>
        <w:ind w:left="5112" w:hanging="1080"/>
      </w:pPr>
      <w:rPr>
        <w:rFonts w:eastAsia="Calibri" w:hint="default"/>
        <w:b w:val="0"/>
      </w:rPr>
    </w:lvl>
    <w:lvl w:ilvl="7">
      <w:start w:val="1"/>
      <w:numFmt w:val="decimal"/>
      <w:lvlText w:val="%1.%2.%3.%4.%5.%6.%7.%8."/>
      <w:lvlJc w:val="left"/>
      <w:pPr>
        <w:ind w:left="6144" w:hanging="1440"/>
      </w:pPr>
      <w:rPr>
        <w:rFonts w:eastAsia="Calibri" w:hint="default"/>
        <w:b w:val="0"/>
      </w:rPr>
    </w:lvl>
    <w:lvl w:ilvl="8">
      <w:start w:val="1"/>
      <w:numFmt w:val="decimal"/>
      <w:lvlText w:val="%1.%2.%3.%4.%5.%6.%7.%8.%9."/>
      <w:lvlJc w:val="left"/>
      <w:pPr>
        <w:ind w:left="6816" w:hanging="1440"/>
      </w:pPr>
      <w:rPr>
        <w:rFonts w:eastAsia="Calibri" w:hint="default"/>
        <w:b w:val="0"/>
      </w:rPr>
    </w:lvl>
  </w:abstractNum>
  <w:abstractNum w:abstractNumId="17" w15:restartNumberingAfterBreak="0">
    <w:nsid w:val="1311366D"/>
    <w:multiLevelType w:val="hybridMultilevel"/>
    <w:tmpl w:val="8EA61292"/>
    <w:lvl w:ilvl="0" w:tplc="EC68DAA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2B5968"/>
    <w:multiLevelType w:val="multilevel"/>
    <w:tmpl w:val="BACE17E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sz w:val="20"/>
        <w:szCs w:val="18"/>
      </w:rPr>
    </w:lvl>
    <w:lvl w:ilvl="2">
      <w:start w:val="1"/>
      <w:numFmt w:val="decimal"/>
      <w:lvlText w:val="%1.%2.%3."/>
      <w:lvlJc w:val="left"/>
      <w:pPr>
        <w:ind w:left="720" w:hanging="720"/>
      </w:pPr>
      <w:rPr>
        <w:rFonts w:hint="default"/>
        <w:b w:val="0"/>
        <w:bCs/>
        <w:sz w:val="20"/>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1B30326D"/>
    <w:multiLevelType w:val="hybridMultilevel"/>
    <w:tmpl w:val="9D868B4C"/>
    <w:lvl w:ilvl="0" w:tplc="04150011">
      <w:start w:val="1"/>
      <w:numFmt w:val="decimal"/>
      <w:lvlText w:val="%1)"/>
      <w:lvlJc w:val="left"/>
      <w:pPr>
        <w:ind w:left="1755" w:hanging="360"/>
      </w:pPr>
    </w:lvl>
    <w:lvl w:ilvl="1" w:tplc="04150019" w:tentative="1">
      <w:start w:val="1"/>
      <w:numFmt w:val="lowerLetter"/>
      <w:lvlText w:val="%2."/>
      <w:lvlJc w:val="left"/>
      <w:pPr>
        <w:ind w:left="2475" w:hanging="360"/>
      </w:pPr>
    </w:lvl>
    <w:lvl w:ilvl="2" w:tplc="0415001B" w:tentative="1">
      <w:start w:val="1"/>
      <w:numFmt w:val="lowerRoman"/>
      <w:lvlText w:val="%3."/>
      <w:lvlJc w:val="right"/>
      <w:pPr>
        <w:ind w:left="3195" w:hanging="180"/>
      </w:pPr>
    </w:lvl>
    <w:lvl w:ilvl="3" w:tplc="0415000F" w:tentative="1">
      <w:start w:val="1"/>
      <w:numFmt w:val="decimal"/>
      <w:lvlText w:val="%4."/>
      <w:lvlJc w:val="left"/>
      <w:pPr>
        <w:ind w:left="3915" w:hanging="360"/>
      </w:pPr>
    </w:lvl>
    <w:lvl w:ilvl="4" w:tplc="04150019" w:tentative="1">
      <w:start w:val="1"/>
      <w:numFmt w:val="lowerLetter"/>
      <w:lvlText w:val="%5."/>
      <w:lvlJc w:val="left"/>
      <w:pPr>
        <w:ind w:left="4635" w:hanging="360"/>
      </w:pPr>
    </w:lvl>
    <w:lvl w:ilvl="5" w:tplc="0415001B" w:tentative="1">
      <w:start w:val="1"/>
      <w:numFmt w:val="lowerRoman"/>
      <w:lvlText w:val="%6."/>
      <w:lvlJc w:val="right"/>
      <w:pPr>
        <w:ind w:left="5355" w:hanging="180"/>
      </w:pPr>
    </w:lvl>
    <w:lvl w:ilvl="6" w:tplc="0415000F" w:tentative="1">
      <w:start w:val="1"/>
      <w:numFmt w:val="decimal"/>
      <w:lvlText w:val="%7."/>
      <w:lvlJc w:val="left"/>
      <w:pPr>
        <w:ind w:left="6075" w:hanging="360"/>
      </w:pPr>
    </w:lvl>
    <w:lvl w:ilvl="7" w:tplc="04150019" w:tentative="1">
      <w:start w:val="1"/>
      <w:numFmt w:val="lowerLetter"/>
      <w:lvlText w:val="%8."/>
      <w:lvlJc w:val="left"/>
      <w:pPr>
        <w:ind w:left="6795" w:hanging="360"/>
      </w:pPr>
    </w:lvl>
    <w:lvl w:ilvl="8" w:tplc="0415001B" w:tentative="1">
      <w:start w:val="1"/>
      <w:numFmt w:val="lowerRoman"/>
      <w:lvlText w:val="%9."/>
      <w:lvlJc w:val="right"/>
      <w:pPr>
        <w:ind w:left="7515" w:hanging="180"/>
      </w:pPr>
    </w:lvl>
  </w:abstractNum>
  <w:abstractNum w:abstractNumId="22" w15:restartNumberingAfterBreak="0">
    <w:nsid w:val="218401AF"/>
    <w:multiLevelType w:val="multilevel"/>
    <w:tmpl w:val="16CC0350"/>
    <w:lvl w:ilvl="0">
      <w:start w:val="22"/>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color w:val="auto"/>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7413B4"/>
    <w:multiLevelType w:val="hybridMultilevel"/>
    <w:tmpl w:val="E9EA6F52"/>
    <w:lvl w:ilvl="0" w:tplc="2F0687CA">
      <w:start w:val="1"/>
      <w:numFmt w:val="decimal"/>
      <w:lvlText w:val="%1."/>
      <w:lvlJc w:val="left"/>
      <w:pPr>
        <w:ind w:left="720" w:hanging="360"/>
      </w:pPr>
      <w:rPr>
        <w:rFonts w:eastAsia="Calibri" w:cs="Tahoma"/>
      </w:r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7AB1107"/>
    <w:multiLevelType w:val="hybridMultilevel"/>
    <w:tmpl w:val="E294C7FE"/>
    <w:lvl w:ilvl="0" w:tplc="04150001">
      <w:start w:val="1"/>
      <w:numFmt w:val="bullet"/>
      <w:lvlText w:val=""/>
      <w:lvlJc w:val="left"/>
      <w:pPr>
        <w:ind w:left="3456" w:hanging="360"/>
      </w:pPr>
      <w:rPr>
        <w:rFonts w:ascii="Symbol" w:hAnsi="Symbol" w:hint="default"/>
      </w:rPr>
    </w:lvl>
    <w:lvl w:ilvl="1" w:tplc="04150003">
      <w:start w:val="1"/>
      <w:numFmt w:val="bullet"/>
      <w:lvlText w:val="o"/>
      <w:lvlJc w:val="left"/>
      <w:pPr>
        <w:ind w:left="4176" w:hanging="360"/>
      </w:pPr>
      <w:rPr>
        <w:rFonts w:ascii="Courier New" w:hAnsi="Courier New" w:cs="Courier New" w:hint="default"/>
      </w:rPr>
    </w:lvl>
    <w:lvl w:ilvl="2" w:tplc="04150005">
      <w:start w:val="1"/>
      <w:numFmt w:val="bullet"/>
      <w:lvlText w:val=""/>
      <w:lvlJc w:val="left"/>
      <w:pPr>
        <w:ind w:left="4896" w:hanging="360"/>
      </w:pPr>
      <w:rPr>
        <w:rFonts w:ascii="Wingdings" w:hAnsi="Wingdings" w:hint="default"/>
      </w:rPr>
    </w:lvl>
    <w:lvl w:ilvl="3" w:tplc="04150001">
      <w:start w:val="1"/>
      <w:numFmt w:val="bullet"/>
      <w:lvlText w:val=""/>
      <w:lvlJc w:val="left"/>
      <w:pPr>
        <w:ind w:left="5616" w:hanging="360"/>
      </w:pPr>
      <w:rPr>
        <w:rFonts w:ascii="Symbol" w:hAnsi="Symbol" w:hint="default"/>
      </w:rPr>
    </w:lvl>
    <w:lvl w:ilvl="4" w:tplc="04150003">
      <w:start w:val="1"/>
      <w:numFmt w:val="bullet"/>
      <w:lvlText w:val="o"/>
      <w:lvlJc w:val="left"/>
      <w:pPr>
        <w:ind w:left="6336" w:hanging="360"/>
      </w:pPr>
      <w:rPr>
        <w:rFonts w:ascii="Courier New" w:hAnsi="Courier New" w:cs="Courier New" w:hint="default"/>
      </w:rPr>
    </w:lvl>
    <w:lvl w:ilvl="5" w:tplc="04150005">
      <w:start w:val="1"/>
      <w:numFmt w:val="bullet"/>
      <w:lvlText w:val=""/>
      <w:lvlJc w:val="left"/>
      <w:pPr>
        <w:ind w:left="7056" w:hanging="360"/>
      </w:pPr>
      <w:rPr>
        <w:rFonts w:ascii="Wingdings" w:hAnsi="Wingdings" w:hint="default"/>
      </w:rPr>
    </w:lvl>
    <w:lvl w:ilvl="6" w:tplc="04150001">
      <w:start w:val="1"/>
      <w:numFmt w:val="bullet"/>
      <w:lvlText w:val=""/>
      <w:lvlJc w:val="left"/>
      <w:pPr>
        <w:ind w:left="7776" w:hanging="360"/>
      </w:pPr>
      <w:rPr>
        <w:rFonts w:ascii="Symbol" w:hAnsi="Symbol" w:hint="default"/>
      </w:rPr>
    </w:lvl>
    <w:lvl w:ilvl="7" w:tplc="04150003">
      <w:start w:val="1"/>
      <w:numFmt w:val="bullet"/>
      <w:lvlText w:val="o"/>
      <w:lvlJc w:val="left"/>
      <w:pPr>
        <w:ind w:left="8496" w:hanging="360"/>
      </w:pPr>
      <w:rPr>
        <w:rFonts w:ascii="Courier New" w:hAnsi="Courier New" w:cs="Courier New" w:hint="default"/>
      </w:rPr>
    </w:lvl>
    <w:lvl w:ilvl="8" w:tplc="04150005">
      <w:start w:val="1"/>
      <w:numFmt w:val="bullet"/>
      <w:lvlText w:val=""/>
      <w:lvlJc w:val="left"/>
      <w:pPr>
        <w:ind w:left="9216" w:hanging="360"/>
      </w:pPr>
      <w:rPr>
        <w:rFonts w:ascii="Wingdings" w:hAnsi="Wingdings" w:hint="default"/>
      </w:rPr>
    </w:lvl>
  </w:abstractNum>
  <w:abstractNum w:abstractNumId="25"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8" w15:restartNumberingAfterBreak="0">
    <w:nsid w:val="2D0D0CE9"/>
    <w:multiLevelType w:val="hybridMultilevel"/>
    <w:tmpl w:val="5F607D2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1F53B4B"/>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38E14C73"/>
    <w:multiLevelType w:val="hybridMultilevel"/>
    <w:tmpl w:val="8698F7B8"/>
    <w:lvl w:ilvl="0" w:tplc="259EA7A8">
      <w:start w:val="8"/>
      <w:numFmt w:val="decimal"/>
      <w:lvlText w:val="%1."/>
      <w:lvlJc w:val="left"/>
      <w:pPr>
        <w:ind w:left="178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8F3A66"/>
    <w:multiLevelType w:val="multilevel"/>
    <w:tmpl w:val="B3BA7EA2"/>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FAC7621"/>
    <w:multiLevelType w:val="multilevel"/>
    <w:tmpl w:val="F62C8A8C"/>
    <w:lvl w:ilvl="0">
      <w:start w:val="1"/>
      <w:numFmt w:val="decimal"/>
      <w:lvlText w:val="%1."/>
      <w:lvlJc w:val="left"/>
      <w:pPr>
        <w:ind w:left="360" w:hanging="360"/>
      </w:pPr>
      <w:rPr>
        <w:b w:val="0"/>
      </w:rPr>
    </w:lvl>
    <w:lvl w:ilvl="1">
      <w:start w:val="1"/>
      <w:numFmt w:val="decimal"/>
      <w:lvlText w:val="%1.%2."/>
      <w:lvlJc w:val="left"/>
      <w:pPr>
        <w:ind w:left="858" w:hanging="432"/>
      </w:pPr>
      <w:rPr>
        <w:b w:val="0"/>
        <w:strike w:val="0"/>
        <w:sz w:val="20"/>
      </w:rPr>
    </w:lvl>
    <w:lvl w:ilvl="2">
      <w:start w:val="1"/>
      <w:numFmt w:val="decimal"/>
      <w:lvlText w:val="%1.%2.%3."/>
      <w:lvlJc w:val="left"/>
      <w:pPr>
        <w:ind w:left="1224" w:hanging="504"/>
      </w:pPr>
      <w:rPr>
        <w:rFonts w:asciiTheme="minorHAnsi" w:hAnsiTheme="minorHAnsi" w:cstheme="minorHAnsi" w:hint="default"/>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5B2E84"/>
    <w:multiLevelType w:val="multilevel"/>
    <w:tmpl w:val="7A5CAEA4"/>
    <w:lvl w:ilvl="0">
      <w:start w:val="11"/>
      <w:numFmt w:val="decimal"/>
      <w:lvlText w:val="%1."/>
      <w:lvlJc w:val="left"/>
      <w:pPr>
        <w:ind w:left="888" w:hanging="888"/>
      </w:pPr>
      <w:rPr>
        <w:rFonts w:hint="default"/>
      </w:rPr>
    </w:lvl>
    <w:lvl w:ilvl="1">
      <w:start w:val="1"/>
      <w:numFmt w:val="decimal"/>
      <w:lvlText w:val="%1.%2."/>
      <w:lvlJc w:val="left"/>
      <w:pPr>
        <w:ind w:left="888" w:hanging="888"/>
      </w:pPr>
      <w:rPr>
        <w:rFonts w:hint="default"/>
      </w:rPr>
    </w:lvl>
    <w:lvl w:ilvl="2">
      <w:start w:val="4"/>
      <w:numFmt w:val="decimal"/>
      <w:lvlText w:val="%1.%2.%3."/>
      <w:lvlJc w:val="left"/>
      <w:pPr>
        <w:ind w:left="888" w:hanging="888"/>
      </w:pPr>
      <w:rPr>
        <w:rFonts w:hint="default"/>
      </w:rPr>
    </w:lvl>
    <w:lvl w:ilvl="3">
      <w:start w:val="1"/>
      <w:numFmt w:val="decimal"/>
      <w:lvlText w:val="%1.%2.%3.%4."/>
      <w:lvlJc w:val="left"/>
      <w:pPr>
        <w:ind w:left="888" w:hanging="888"/>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4114DD8"/>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decimal"/>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550C7799"/>
    <w:multiLevelType w:val="hybridMultilevel"/>
    <w:tmpl w:val="E7B817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B116216"/>
    <w:multiLevelType w:val="multilevel"/>
    <w:tmpl w:val="F612BED8"/>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36170B"/>
    <w:multiLevelType w:val="hybridMultilevel"/>
    <w:tmpl w:val="7E341ACC"/>
    <w:lvl w:ilvl="0" w:tplc="04150001">
      <w:start w:val="1"/>
      <w:numFmt w:val="bullet"/>
      <w:lvlText w:val=""/>
      <w:lvlJc w:val="left"/>
      <w:pPr>
        <w:ind w:left="3456" w:hanging="360"/>
      </w:pPr>
      <w:rPr>
        <w:rFonts w:ascii="Symbol" w:hAnsi="Symbol" w:hint="default"/>
      </w:rPr>
    </w:lvl>
    <w:lvl w:ilvl="1" w:tplc="04150003">
      <w:start w:val="1"/>
      <w:numFmt w:val="bullet"/>
      <w:lvlText w:val="o"/>
      <w:lvlJc w:val="left"/>
      <w:pPr>
        <w:ind w:left="4176" w:hanging="360"/>
      </w:pPr>
      <w:rPr>
        <w:rFonts w:ascii="Courier New" w:hAnsi="Courier New" w:cs="Courier New" w:hint="default"/>
      </w:rPr>
    </w:lvl>
    <w:lvl w:ilvl="2" w:tplc="04150005">
      <w:start w:val="1"/>
      <w:numFmt w:val="bullet"/>
      <w:lvlText w:val=""/>
      <w:lvlJc w:val="left"/>
      <w:pPr>
        <w:ind w:left="4896" w:hanging="360"/>
      </w:pPr>
      <w:rPr>
        <w:rFonts w:ascii="Wingdings" w:hAnsi="Wingdings" w:hint="default"/>
      </w:rPr>
    </w:lvl>
    <w:lvl w:ilvl="3" w:tplc="04150001">
      <w:start w:val="1"/>
      <w:numFmt w:val="bullet"/>
      <w:lvlText w:val=""/>
      <w:lvlJc w:val="left"/>
      <w:pPr>
        <w:ind w:left="5616" w:hanging="360"/>
      </w:pPr>
      <w:rPr>
        <w:rFonts w:ascii="Symbol" w:hAnsi="Symbol" w:hint="default"/>
      </w:rPr>
    </w:lvl>
    <w:lvl w:ilvl="4" w:tplc="04150003">
      <w:start w:val="1"/>
      <w:numFmt w:val="bullet"/>
      <w:lvlText w:val="o"/>
      <w:lvlJc w:val="left"/>
      <w:pPr>
        <w:ind w:left="6336" w:hanging="360"/>
      </w:pPr>
      <w:rPr>
        <w:rFonts w:ascii="Courier New" w:hAnsi="Courier New" w:cs="Courier New" w:hint="default"/>
      </w:rPr>
    </w:lvl>
    <w:lvl w:ilvl="5" w:tplc="04150005">
      <w:start w:val="1"/>
      <w:numFmt w:val="bullet"/>
      <w:lvlText w:val=""/>
      <w:lvlJc w:val="left"/>
      <w:pPr>
        <w:ind w:left="7056" w:hanging="360"/>
      </w:pPr>
      <w:rPr>
        <w:rFonts w:ascii="Wingdings" w:hAnsi="Wingdings" w:hint="default"/>
      </w:rPr>
    </w:lvl>
    <w:lvl w:ilvl="6" w:tplc="04150001">
      <w:start w:val="1"/>
      <w:numFmt w:val="bullet"/>
      <w:lvlText w:val=""/>
      <w:lvlJc w:val="left"/>
      <w:pPr>
        <w:ind w:left="7776" w:hanging="360"/>
      </w:pPr>
      <w:rPr>
        <w:rFonts w:ascii="Symbol" w:hAnsi="Symbol" w:hint="default"/>
      </w:rPr>
    </w:lvl>
    <w:lvl w:ilvl="7" w:tplc="04150003">
      <w:start w:val="1"/>
      <w:numFmt w:val="bullet"/>
      <w:lvlText w:val="o"/>
      <w:lvlJc w:val="left"/>
      <w:pPr>
        <w:ind w:left="8496" w:hanging="360"/>
      </w:pPr>
      <w:rPr>
        <w:rFonts w:ascii="Courier New" w:hAnsi="Courier New" w:cs="Courier New" w:hint="default"/>
      </w:rPr>
    </w:lvl>
    <w:lvl w:ilvl="8" w:tplc="04150005">
      <w:start w:val="1"/>
      <w:numFmt w:val="bullet"/>
      <w:lvlText w:val=""/>
      <w:lvlJc w:val="left"/>
      <w:pPr>
        <w:ind w:left="9216" w:hanging="360"/>
      </w:pPr>
      <w:rPr>
        <w:rFonts w:ascii="Wingdings" w:hAnsi="Wingdings" w:hint="default"/>
      </w:rPr>
    </w:lvl>
  </w:abstractNum>
  <w:abstractNum w:abstractNumId="41" w15:restartNumberingAfterBreak="0">
    <w:nsid w:val="5FCB3FFA"/>
    <w:multiLevelType w:val="multilevel"/>
    <w:tmpl w:val="D3B68AD6"/>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2862D0"/>
    <w:multiLevelType w:val="multilevel"/>
    <w:tmpl w:val="433E1ED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sz w:val="20"/>
        <w:szCs w:val="2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25B7834"/>
    <w:multiLevelType w:val="hybridMultilevel"/>
    <w:tmpl w:val="AF2216CE"/>
    <w:lvl w:ilvl="0" w:tplc="58981016">
      <w:start w:val="1"/>
      <w:numFmt w:val="decimal"/>
      <w:lvlText w:val="%1."/>
      <w:lvlJc w:val="left"/>
      <w:pPr>
        <w:ind w:left="360" w:hanging="360"/>
      </w:pPr>
      <w:rPr>
        <w:rFonts w:asciiTheme="minorHAnsi" w:hAnsiTheme="minorHAnsi" w:cstheme="minorHAnsi" w:hint="default"/>
        <w:sz w:val="20"/>
        <w:szCs w:val="18"/>
      </w:rPr>
    </w:lvl>
    <w:lvl w:ilvl="1" w:tplc="04150019">
      <w:start w:val="1"/>
      <w:numFmt w:val="lowerLetter"/>
      <w:lvlText w:val="%2."/>
      <w:lvlJc w:val="left"/>
      <w:pPr>
        <w:ind w:left="1080" w:hanging="360"/>
      </w:pPr>
    </w:lvl>
    <w:lvl w:ilvl="2" w:tplc="04150011">
      <w:start w:val="1"/>
      <w:numFmt w:val="decimal"/>
      <w:lvlText w:val="%3)"/>
      <w:lvlJc w:val="left"/>
      <w:pPr>
        <w:ind w:left="1800" w:hanging="180"/>
      </w:pPr>
      <w:rPr>
        <w:sz w:val="20"/>
        <w:szCs w:val="20"/>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32830BB"/>
    <w:multiLevelType w:val="hybridMultilevel"/>
    <w:tmpl w:val="6F30F89E"/>
    <w:lvl w:ilvl="0" w:tplc="04150001">
      <w:start w:val="1"/>
      <w:numFmt w:val="bullet"/>
      <w:lvlText w:val=""/>
      <w:lvlJc w:val="left"/>
      <w:pPr>
        <w:ind w:left="3456" w:hanging="360"/>
      </w:pPr>
      <w:rPr>
        <w:rFonts w:ascii="Symbol" w:hAnsi="Symbol" w:hint="default"/>
      </w:rPr>
    </w:lvl>
    <w:lvl w:ilvl="1" w:tplc="04150003">
      <w:start w:val="1"/>
      <w:numFmt w:val="bullet"/>
      <w:lvlText w:val="o"/>
      <w:lvlJc w:val="left"/>
      <w:pPr>
        <w:ind w:left="4176" w:hanging="360"/>
      </w:pPr>
      <w:rPr>
        <w:rFonts w:ascii="Courier New" w:hAnsi="Courier New" w:cs="Courier New" w:hint="default"/>
      </w:rPr>
    </w:lvl>
    <w:lvl w:ilvl="2" w:tplc="04150005">
      <w:start w:val="1"/>
      <w:numFmt w:val="bullet"/>
      <w:lvlText w:val=""/>
      <w:lvlJc w:val="left"/>
      <w:pPr>
        <w:ind w:left="4896" w:hanging="360"/>
      </w:pPr>
      <w:rPr>
        <w:rFonts w:ascii="Wingdings" w:hAnsi="Wingdings" w:hint="default"/>
      </w:rPr>
    </w:lvl>
    <w:lvl w:ilvl="3" w:tplc="04150001">
      <w:start w:val="1"/>
      <w:numFmt w:val="bullet"/>
      <w:lvlText w:val=""/>
      <w:lvlJc w:val="left"/>
      <w:pPr>
        <w:ind w:left="5616" w:hanging="360"/>
      </w:pPr>
      <w:rPr>
        <w:rFonts w:ascii="Symbol" w:hAnsi="Symbol" w:hint="default"/>
      </w:rPr>
    </w:lvl>
    <w:lvl w:ilvl="4" w:tplc="04150003">
      <w:start w:val="1"/>
      <w:numFmt w:val="bullet"/>
      <w:lvlText w:val="o"/>
      <w:lvlJc w:val="left"/>
      <w:pPr>
        <w:ind w:left="6336" w:hanging="360"/>
      </w:pPr>
      <w:rPr>
        <w:rFonts w:ascii="Courier New" w:hAnsi="Courier New" w:cs="Courier New" w:hint="default"/>
      </w:rPr>
    </w:lvl>
    <w:lvl w:ilvl="5" w:tplc="04150005">
      <w:start w:val="1"/>
      <w:numFmt w:val="bullet"/>
      <w:lvlText w:val=""/>
      <w:lvlJc w:val="left"/>
      <w:pPr>
        <w:ind w:left="7056" w:hanging="360"/>
      </w:pPr>
      <w:rPr>
        <w:rFonts w:ascii="Wingdings" w:hAnsi="Wingdings" w:hint="default"/>
      </w:rPr>
    </w:lvl>
    <w:lvl w:ilvl="6" w:tplc="04150001">
      <w:start w:val="1"/>
      <w:numFmt w:val="bullet"/>
      <w:lvlText w:val=""/>
      <w:lvlJc w:val="left"/>
      <w:pPr>
        <w:ind w:left="7776" w:hanging="360"/>
      </w:pPr>
      <w:rPr>
        <w:rFonts w:ascii="Symbol" w:hAnsi="Symbol" w:hint="default"/>
      </w:rPr>
    </w:lvl>
    <w:lvl w:ilvl="7" w:tplc="04150003">
      <w:start w:val="1"/>
      <w:numFmt w:val="bullet"/>
      <w:lvlText w:val="o"/>
      <w:lvlJc w:val="left"/>
      <w:pPr>
        <w:ind w:left="8496" w:hanging="360"/>
      </w:pPr>
      <w:rPr>
        <w:rFonts w:ascii="Courier New" w:hAnsi="Courier New" w:cs="Courier New" w:hint="default"/>
      </w:rPr>
    </w:lvl>
    <w:lvl w:ilvl="8" w:tplc="04150005">
      <w:start w:val="1"/>
      <w:numFmt w:val="bullet"/>
      <w:lvlText w:val=""/>
      <w:lvlJc w:val="left"/>
      <w:pPr>
        <w:ind w:left="9216" w:hanging="360"/>
      </w:pPr>
      <w:rPr>
        <w:rFonts w:ascii="Wingdings" w:hAnsi="Wingdings" w:hint="default"/>
      </w:rPr>
    </w:lvl>
  </w:abstractNum>
  <w:abstractNum w:abstractNumId="45"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1"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BF61B5F"/>
    <w:multiLevelType w:val="hybridMultilevel"/>
    <w:tmpl w:val="A126D20A"/>
    <w:lvl w:ilvl="0" w:tplc="04150011">
      <w:start w:val="1"/>
      <w:numFmt w:val="decimal"/>
      <w:lvlText w:val="%1)"/>
      <w:lvlJc w:val="left"/>
      <w:pPr>
        <w:ind w:left="1035" w:hanging="360"/>
      </w:pPr>
    </w:lvl>
    <w:lvl w:ilvl="1" w:tplc="5072B154">
      <w:start w:val="1"/>
      <w:numFmt w:val="decimal"/>
      <w:lvlText w:val="%2)"/>
      <w:lvlJc w:val="left"/>
      <w:pPr>
        <w:ind w:left="1755" w:hanging="360"/>
      </w:pPr>
      <w:rPr>
        <w:rFonts w:ascii="Garamond" w:eastAsia="Calibri" w:hAnsi="Garamond" w:cs="Arial"/>
      </w:rPr>
    </w:lvl>
    <w:lvl w:ilvl="2" w:tplc="0415001B">
      <w:start w:val="1"/>
      <w:numFmt w:val="lowerRoman"/>
      <w:lvlText w:val="%3."/>
      <w:lvlJc w:val="right"/>
      <w:pPr>
        <w:ind w:left="2475" w:hanging="180"/>
      </w:pPr>
    </w:lvl>
    <w:lvl w:ilvl="3" w:tplc="0415000F">
      <w:start w:val="1"/>
      <w:numFmt w:val="decimal"/>
      <w:lvlText w:val="%4."/>
      <w:lvlJc w:val="left"/>
      <w:pPr>
        <w:ind w:left="3195" w:hanging="360"/>
      </w:pPr>
    </w:lvl>
    <w:lvl w:ilvl="4" w:tplc="04150019">
      <w:start w:val="1"/>
      <w:numFmt w:val="lowerLetter"/>
      <w:lvlText w:val="%5."/>
      <w:lvlJc w:val="left"/>
      <w:pPr>
        <w:ind w:left="3915" w:hanging="360"/>
      </w:pPr>
    </w:lvl>
    <w:lvl w:ilvl="5" w:tplc="0415001B">
      <w:start w:val="1"/>
      <w:numFmt w:val="lowerRoman"/>
      <w:lvlText w:val="%6."/>
      <w:lvlJc w:val="right"/>
      <w:pPr>
        <w:ind w:left="4635" w:hanging="180"/>
      </w:pPr>
    </w:lvl>
    <w:lvl w:ilvl="6" w:tplc="0415000F">
      <w:start w:val="1"/>
      <w:numFmt w:val="decimal"/>
      <w:lvlText w:val="%7."/>
      <w:lvlJc w:val="left"/>
      <w:pPr>
        <w:ind w:left="5355" w:hanging="360"/>
      </w:pPr>
    </w:lvl>
    <w:lvl w:ilvl="7" w:tplc="04150019">
      <w:start w:val="1"/>
      <w:numFmt w:val="lowerLetter"/>
      <w:lvlText w:val="%8."/>
      <w:lvlJc w:val="left"/>
      <w:pPr>
        <w:ind w:left="6075" w:hanging="360"/>
      </w:pPr>
    </w:lvl>
    <w:lvl w:ilvl="8" w:tplc="0415001B">
      <w:start w:val="1"/>
      <w:numFmt w:val="lowerRoman"/>
      <w:lvlText w:val="%9."/>
      <w:lvlJc w:val="right"/>
      <w:pPr>
        <w:ind w:left="6795" w:hanging="180"/>
      </w:pPr>
    </w:lvl>
  </w:abstractNum>
  <w:abstractNum w:abstractNumId="53"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15:restartNumberingAfterBreak="0">
    <w:nsid w:val="6FCD61CC"/>
    <w:multiLevelType w:val="hybridMultilevel"/>
    <w:tmpl w:val="1F02F0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071013A"/>
    <w:multiLevelType w:val="hybridMultilevel"/>
    <w:tmpl w:val="650CDB26"/>
    <w:lvl w:ilvl="0" w:tplc="04150001">
      <w:start w:val="1"/>
      <w:numFmt w:val="bullet"/>
      <w:lvlText w:val=""/>
      <w:lvlJc w:val="left"/>
      <w:pPr>
        <w:ind w:left="3456" w:hanging="360"/>
      </w:pPr>
      <w:rPr>
        <w:rFonts w:ascii="Symbol" w:hAnsi="Symbol" w:hint="default"/>
      </w:rPr>
    </w:lvl>
    <w:lvl w:ilvl="1" w:tplc="04150003">
      <w:start w:val="1"/>
      <w:numFmt w:val="bullet"/>
      <w:lvlText w:val="o"/>
      <w:lvlJc w:val="left"/>
      <w:pPr>
        <w:ind w:left="4176" w:hanging="360"/>
      </w:pPr>
      <w:rPr>
        <w:rFonts w:ascii="Courier New" w:hAnsi="Courier New" w:cs="Courier New" w:hint="default"/>
      </w:rPr>
    </w:lvl>
    <w:lvl w:ilvl="2" w:tplc="04150005">
      <w:start w:val="1"/>
      <w:numFmt w:val="bullet"/>
      <w:lvlText w:val=""/>
      <w:lvlJc w:val="left"/>
      <w:pPr>
        <w:ind w:left="4896" w:hanging="360"/>
      </w:pPr>
      <w:rPr>
        <w:rFonts w:ascii="Wingdings" w:hAnsi="Wingdings" w:hint="default"/>
      </w:rPr>
    </w:lvl>
    <w:lvl w:ilvl="3" w:tplc="04150001">
      <w:start w:val="1"/>
      <w:numFmt w:val="bullet"/>
      <w:lvlText w:val=""/>
      <w:lvlJc w:val="left"/>
      <w:pPr>
        <w:ind w:left="5616" w:hanging="360"/>
      </w:pPr>
      <w:rPr>
        <w:rFonts w:ascii="Symbol" w:hAnsi="Symbol" w:hint="default"/>
      </w:rPr>
    </w:lvl>
    <w:lvl w:ilvl="4" w:tplc="04150003">
      <w:start w:val="1"/>
      <w:numFmt w:val="bullet"/>
      <w:lvlText w:val="o"/>
      <w:lvlJc w:val="left"/>
      <w:pPr>
        <w:ind w:left="6336" w:hanging="360"/>
      </w:pPr>
      <w:rPr>
        <w:rFonts w:ascii="Courier New" w:hAnsi="Courier New" w:cs="Courier New" w:hint="default"/>
      </w:rPr>
    </w:lvl>
    <w:lvl w:ilvl="5" w:tplc="04150005">
      <w:start w:val="1"/>
      <w:numFmt w:val="bullet"/>
      <w:lvlText w:val=""/>
      <w:lvlJc w:val="left"/>
      <w:pPr>
        <w:ind w:left="7056" w:hanging="360"/>
      </w:pPr>
      <w:rPr>
        <w:rFonts w:ascii="Wingdings" w:hAnsi="Wingdings" w:hint="default"/>
      </w:rPr>
    </w:lvl>
    <w:lvl w:ilvl="6" w:tplc="04150001">
      <w:start w:val="1"/>
      <w:numFmt w:val="bullet"/>
      <w:lvlText w:val=""/>
      <w:lvlJc w:val="left"/>
      <w:pPr>
        <w:ind w:left="7776" w:hanging="360"/>
      </w:pPr>
      <w:rPr>
        <w:rFonts w:ascii="Symbol" w:hAnsi="Symbol" w:hint="default"/>
      </w:rPr>
    </w:lvl>
    <w:lvl w:ilvl="7" w:tplc="04150003">
      <w:start w:val="1"/>
      <w:numFmt w:val="bullet"/>
      <w:lvlText w:val="o"/>
      <w:lvlJc w:val="left"/>
      <w:pPr>
        <w:ind w:left="8496" w:hanging="360"/>
      </w:pPr>
      <w:rPr>
        <w:rFonts w:ascii="Courier New" w:hAnsi="Courier New" w:cs="Courier New" w:hint="default"/>
      </w:rPr>
    </w:lvl>
    <w:lvl w:ilvl="8" w:tplc="04150005">
      <w:start w:val="1"/>
      <w:numFmt w:val="bullet"/>
      <w:lvlText w:val=""/>
      <w:lvlJc w:val="left"/>
      <w:pPr>
        <w:ind w:left="9216" w:hanging="360"/>
      </w:pPr>
      <w:rPr>
        <w:rFonts w:ascii="Wingdings" w:hAnsi="Wingdings" w:hint="default"/>
      </w:rPr>
    </w:lvl>
  </w:abstractNum>
  <w:abstractNum w:abstractNumId="56"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362140"/>
    <w:multiLevelType w:val="hybridMultilevel"/>
    <w:tmpl w:val="078CF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A01475B"/>
    <w:multiLevelType w:val="hybridMultilevel"/>
    <w:tmpl w:val="6234C1A8"/>
    <w:lvl w:ilvl="0" w:tplc="04150001">
      <w:start w:val="1"/>
      <w:numFmt w:val="bullet"/>
      <w:lvlText w:val=""/>
      <w:lvlJc w:val="left"/>
      <w:pPr>
        <w:ind w:left="1777" w:hanging="360"/>
      </w:pPr>
      <w:rPr>
        <w:rFonts w:ascii="Symbol" w:hAnsi="Symbol" w:hint="default"/>
      </w:rPr>
    </w:lvl>
    <w:lvl w:ilvl="1" w:tplc="04150003">
      <w:start w:val="1"/>
      <w:numFmt w:val="bullet"/>
      <w:lvlText w:val="o"/>
      <w:lvlJc w:val="left"/>
      <w:pPr>
        <w:ind w:left="4176" w:hanging="360"/>
      </w:pPr>
      <w:rPr>
        <w:rFonts w:ascii="Courier New" w:hAnsi="Courier New" w:cs="Courier New" w:hint="default"/>
      </w:rPr>
    </w:lvl>
    <w:lvl w:ilvl="2" w:tplc="04150005">
      <w:start w:val="1"/>
      <w:numFmt w:val="bullet"/>
      <w:lvlText w:val=""/>
      <w:lvlJc w:val="left"/>
      <w:pPr>
        <w:ind w:left="4896" w:hanging="360"/>
      </w:pPr>
      <w:rPr>
        <w:rFonts w:ascii="Wingdings" w:hAnsi="Wingdings" w:hint="default"/>
      </w:rPr>
    </w:lvl>
    <w:lvl w:ilvl="3" w:tplc="04150001">
      <w:start w:val="1"/>
      <w:numFmt w:val="bullet"/>
      <w:lvlText w:val=""/>
      <w:lvlJc w:val="left"/>
      <w:pPr>
        <w:ind w:left="5616" w:hanging="360"/>
      </w:pPr>
      <w:rPr>
        <w:rFonts w:ascii="Symbol" w:hAnsi="Symbol" w:hint="default"/>
      </w:rPr>
    </w:lvl>
    <w:lvl w:ilvl="4" w:tplc="04150003">
      <w:start w:val="1"/>
      <w:numFmt w:val="bullet"/>
      <w:lvlText w:val="o"/>
      <w:lvlJc w:val="left"/>
      <w:pPr>
        <w:ind w:left="6336" w:hanging="360"/>
      </w:pPr>
      <w:rPr>
        <w:rFonts w:ascii="Courier New" w:hAnsi="Courier New" w:cs="Courier New" w:hint="default"/>
      </w:rPr>
    </w:lvl>
    <w:lvl w:ilvl="5" w:tplc="04150005">
      <w:start w:val="1"/>
      <w:numFmt w:val="bullet"/>
      <w:lvlText w:val=""/>
      <w:lvlJc w:val="left"/>
      <w:pPr>
        <w:ind w:left="7056" w:hanging="360"/>
      </w:pPr>
      <w:rPr>
        <w:rFonts w:ascii="Wingdings" w:hAnsi="Wingdings" w:hint="default"/>
      </w:rPr>
    </w:lvl>
    <w:lvl w:ilvl="6" w:tplc="04150001">
      <w:start w:val="1"/>
      <w:numFmt w:val="bullet"/>
      <w:lvlText w:val=""/>
      <w:lvlJc w:val="left"/>
      <w:pPr>
        <w:ind w:left="7776" w:hanging="360"/>
      </w:pPr>
      <w:rPr>
        <w:rFonts w:ascii="Symbol" w:hAnsi="Symbol" w:hint="default"/>
      </w:rPr>
    </w:lvl>
    <w:lvl w:ilvl="7" w:tplc="04150003">
      <w:start w:val="1"/>
      <w:numFmt w:val="bullet"/>
      <w:lvlText w:val="o"/>
      <w:lvlJc w:val="left"/>
      <w:pPr>
        <w:ind w:left="8496" w:hanging="360"/>
      </w:pPr>
      <w:rPr>
        <w:rFonts w:ascii="Courier New" w:hAnsi="Courier New" w:cs="Courier New" w:hint="default"/>
      </w:rPr>
    </w:lvl>
    <w:lvl w:ilvl="8" w:tplc="04150005">
      <w:start w:val="1"/>
      <w:numFmt w:val="bullet"/>
      <w:lvlText w:val=""/>
      <w:lvlJc w:val="left"/>
      <w:pPr>
        <w:ind w:left="9216" w:hanging="360"/>
      </w:pPr>
      <w:rPr>
        <w:rFonts w:ascii="Wingdings" w:hAnsi="Wingdings" w:hint="default"/>
      </w:rPr>
    </w:lvl>
  </w:abstractNum>
  <w:abstractNum w:abstractNumId="60" w15:restartNumberingAfterBreak="0">
    <w:nsid w:val="7BA369BE"/>
    <w:multiLevelType w:val="hybridMultilevel"/>
    <w:tmpl w:val="5E160C10"/>
    <w:lvl w:ilvl="0" w:tplc="FF7026B2">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1"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D573471"/>
    <w:multiLevelType w:val="multilevel"/>
    <w:tmpl w:val="7076BCBC"/>
    <w:lvl w:ilvl="0">
      <w:start w:val="11"/>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4"/>
      <w:numFmt w:val="decimal"/>
      <w:lvlText w:val="%1.%2.%3."/>
      <w:lvlJc w:val="left"/>
      <w:pPr>
        <w:ind w:left="756" w:hanging="756"/>
      </w:pPr>
      <w:rPr>
        <w:rFonts w:hint="default"/>
      </w:rPr>
    </w:lvl>
    <w:lvl w:ilvl="3">
      <w:start w:val="2"/>
      <w:numFmt w:val="decimal"/>
      <w:lvlText w:val="%1.%2.%3.%4."/>
      <w:lvlJc w:val="left"/>
      <w:pPr>
        <w:ind w:left="756" w:hanging="756"/>
      </w:pPr>
      <w:rPr>
        <w:rFonts w:hint="default"/>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56"/>
  </w:num>
  <w:num w:numId="6">
    <w:abstractNumId w:val="51"/>
  </w:num>
  <w:num w:numId="7">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39"/>
  </w:num>
  <w:num w:numId="12">
    <w:abstractNumId w:val="8"/>
  </w:num>
  <w:num w:numId="13">
    <w:abstractNumId w:val="42"/>
  </w:num>
  <w:num w:numId="14">
    <w:abstractNumId w:val="11"/>
  </w:num>
  <w:num w:numId="15">
    <w:abstractNumId w:val="59"/>
  </w:num>
  <w:num w:numId="16">
    <w:abstractNumId w:val="44"/>
  </w:num>
  <w:num w:numId="17">
    <w:abstractNumId w:val="40"/>
  </w:num>
  <w:num w:numId="18">
    <w:abstractNumId w:val="24"/>
  </w:num>
  <w:num w:numId="19">
    <w:abstractNumId w:val="55"/>
  </w:num>
  <w:num w:numId="2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5"/>
  </w:num>
  <w:num w:numId="32">
    <w:abstractNumId w:val="62"/>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37"/>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21"/>
  </w:num>
  <w:num w:numId="6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0DD"/>
    <w:rsid w:val="00006229"/>
    <w:rsid w:val="000078B9"/>
    <w:rsid w:val="000079F9"/>
    <w:rsid w:val="00010A2D"/>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49C4"/>
    <w:rsid w:val="0005554B"/>
    <w:rsid w:val="00055991"/>
    <w:rsid w:val="00056BFE"/>
    <w:rsid w:val="00056E4F"/>
    <w:rsid w:val="00056ECA"/>
    <w:rsid w:val="00062275"/>
    <w:rsid w:val="0006332F"/>
    <w:rsid w:val="00064ACF"/>
    <w:rsid w:val="00065792"/>
    <w:rsid w:val="00067415"/>
    <w:rsid w:val="000674C2"/>
    <w:rsid w:val="00070F8C"/>
    <w:rsid w:val="00071C6D"/>
    <w:rsid w:val="00071D14"/>
    <w:rsid w:val="00072A8D"/>
    <w:rsid w:val="000758F7"/>
    <w:rsid w:val="00076A19"/>
    <w:rsid w:val="00077280"/>
    <w:rsid w:val="0008031C"/>
    <w:rsid w:val="00080D65"/>
    <w:rsid w:val="00081854"/>
    <w:rsid w:val="00081B96"/>
    <w:rsid w:val="00081C5E"/>
    <w:rsid w:val="000826DD"/>
    <w:rsid w:val="00082B26"/>
    <w:rsid w:val="00082B4D"/>
    <w:rsid w:val="00082D35"/>
    <w:rsid w:val="000832D5"/>
    <w:rsid w:val="00083A63"/>
    <w:rsid w:val="00085C40"/>
    <w:rsid w:val="00086B37"/>
    <w:rsid w:val="0008710C"/>
    <w:rsid w:val="00090F45"/>
    <w:rsid w:val="00091355"/>
    <w:rsid w:val="00092206"/>
    <w:rsid w:val="0009323D"/>
    <w:rsid w:val="00093D2F"/>
    <w:rsid w:val="00094AAF"/>
    <w:rsid w:val="00095063"/>
    <w:rsid w:val="0009534C"/>
    <w:rsid w:val="00095B6B"/>
    <w:rsid w:val="000A115B"/>
    <w:rsid w:val="000A12C0"/>
    <w:rsid w:val="000A154C"/>
    <w:rsid w:val="000A35BB"/>
    <w:rsid w:val="000A38F3"/>
    <w:rsid w:val="000A5092"/>
    <w:rsid w:val="000A583E"/>
    <w:rsid w:val="000B0057"/>
    <w:rsid w:val="000B014B"/>
    <w:rsid w:val="000B17D9"/>
    <w:rsid w:val="000B1BAF"/>
    <w:rsid w:val="000B2F54"/>
    <w:rsid w:val="000B35C4"/>
    <w:rsid w:val="000B3CA0"/>
    <w:rsid w:val="000B5170"/>
    <w:rsid w:val="000B54A0"/>
    <w:rsid w:val="000B586A"/>
    <w:rsid w:val="000B6CFF"/>
    <w:rsid w:val="000B6E1F"/>
    <w:rsid w:val="000C1548"/>
    <w:rsid w:val="000C2E4F"/>
    <w:rsid w:val="000C4695"/>
    <w:rsid w:val="000C5DFF"/>
    <w:rsid w:val="000C691B"/>
    <w:rsid w:val="000C752A"/>
    <w:rsid w:val="000C7B18"/>
    <w:rsid w:val="000D032D"/>
    <w:rsid w:val="000D0EA3"/>
    <w:rsid w:val="000D15B8"/>
    <w:rsid w:val="000D1CC3"/>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2F4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990"/>
    <w:rsid w:val="00112A87"/>
    <w:rsid w:val="001130B3"/>
    <w:rsid w:val="0011374A"/>
    <w:rsid w:val="001141D5"/>
    <w:rsid w:val="00114C7D"/>
    <w:rsid w:val="00114E44"/>
    <w:rsid w:val="001150F2"/>
    <w:rsid w:val="0011655A"/>
    <w:rsid w:val="001173E2"/>
    <w:rsid w:val="00120712"/>
    <w:rsid w:val="001208E8"/>
    <w:rsid w:val="00121BA4"/>
    <w:rsid w:val="00121C6A"/>
    <w:rsid w:val="00122741"/>
    <w:rsid w:val="00122FDF"/>
    <w:rsid w:val="0012316B"/>
    <w:rsid w:val="001233E4"/>
    <w:rsid w:val="001243D3"/>
    <w:rsid w:val="00124A6F"/>
    <w:rsid w:val="00124E0D"/>
    <w:rsid w:val="00124FE3"/>
    <w:rsid w:val="001254D2"/>
    <w:rsid w:val="00125612"/>
    <w:rsid w:val="0013229D"/>
    <w:rsid w:val="001327C2"/>
    <w:rsid w:val="00132F7D"/>
    <w:rsid w:val="001342C4"/>
    <w:rsid w:val="0013613D"/>
    <w:rsid w:val="00137651"/>
    <w:rsid w:val="001403BF"/>
    <w:rsid w:val="001406DD"/>
    <w:rsid w:val="0014185C"/>
    <w:rsid w:val="001418CC"/>
    <w:rsid w:val="00141BC2"/>
    <w:rsid w:val="00142AC1"/>
    <w:rsid w:val="00142B82"/>
    <w:rsid w:val="00144B9F"/>
    <w:rsid w:val="00145776"/>
    <w:rsid w:val="001460D8"/>
    <w:rsid w:val="001469BA"/>
    <w:rsid w:val="00146A63"/>
    <w:rsid w:val="00146E92"/>
    <w:rsid w:val="00146EAA"/>
    <w:rsid w:val="00146F33"/>
    <w:rsid w:val="0014738D"/>
    <w:rsid w:val="00147C10"/>
    <w:rsid w:val="00147CCF"/>
    <w:rsid w:val="00147F17"/>
    <w:rsid w:val="00147FC6"/>
    <w:rsid w:val="00150270"/>
    <w:rsid w:val="00150803"/>
    <w:rsid w:val="001518D8"/>
    <w:rsid w:val="00152160"/>
    <w:rsid w:val="001521A4"/>
    <w:rsid w:val="00152D25"/>
    <w:rsid w:val="00152DF4"/>
    <w:rsid w:val="00154284"/>
    <w:rsid w:val="00154655"/>
    <w:rsid w:val="00154985"/>
    <w:rsid w:val="00155357"/>
    <w:rsid w:val="00155D35"/>
    <w:rsid w:val="00155D7E"/>
    <w:rsid w:val="00156CE9"/>
    <w:rsid w:val="00156D9F"/>
    <w:rsid w:val="001611D1"/>
    <w:rsid w:val="001616C1"/>
    <w:rsid w:val="001624CD"/>
    <w:rsid w:val="0016250C"/>
    <w:rsid w:val="00162E76"/>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6C5C"/>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A3F98"/>
    <w:rsid w:val="001B143D"/>
    <w:rsid w:val="001B15C1"/>
    <w:rsid w:val="001B3B70"/>
    <w:rsid w:val="001B474E"/>
    <w:rsid w:val="001B531A"/>
    <w:rsid w:val="001B551C"/>
    <w:rsid w:val="001B5FEC"/>
    <w:rsid w:val="001B649C"/>
    <w:rsid w:val="001B67C2"/>
    <w:rsid w:val="001C01FF"/>
    <w:rsid w:val="001C1707"/>
    <w:rsid w:val="001C2C9F"/>
    <w:rsid w:val="001C3987"/>
    <w:rsid w:val="001C4515"/>
    <w:rsid w:val="001C4CC0"/>
    <w:rsid w:val="001C55AC"/>
    <w:rsid w:val="001C56FD"/>
    <w:rsid w:val="001C6B3F"/>
    <w:rsid w:val="001C72EC"/>
    <w:rsid w:val="001D24FD"/>
    <w:rsid w:val="001D3887"/>
    <w:rsid w:val="001D3982"/>
    <w:rsid w:val="001D3AE4"/>
    <w:rsid w:val="001D4994"/>
    <w:rsid w:val="001D7D8B"/>
    <w:rsid w:val="001E203B"/>
    <w:rsid w:val="001E25A4"/>
    <w:rsid w:val="001E26DD"/>
    <w:rsid w:val="001E3EB3"/>
    <w:rsid w:val="001E3FAE"/>
    <w:rsid w:val="001E5BAC"/>
    <w:rsid w:val="001E613E"/>
    <w:rsid w:val="001E6533"/>
    <w:rsid w:val="001E76E8"/>
    <w:rsid w:val="001F01C7"/>
    <w:rsid w:val="001F0272"/>
    <w:rsid w:val="001F07A0"/>
    <w:rsid w:val="001F1550"/>
    <w:rsid w:val="001F25BC"/>
    <w:rsid w:val="001F40B7"/>
    <w:rsid w:val="001F450C"/>
    <w:rsid w:val="001F4730"/>
    <w:rsid w:val="001F50F8"/>
    <w:rsid w:val="001F6EBF"/>
    <w:rsid w:val="00200078"/>
    <w:rsid w:val="002003D4"/>
    <w:rsid w:val="002011CE"/>
    <w:rsid w:val="00202AEF"/>
    <w:rsid w:val="0020345B"/>
    <w:rsid w:val="00203D59"/>
    <w:rsid w:val="00204BF4"/>
    <w:rsid w:val="00204CC5"/>
    <w:rsid w:val="00204D09"/>
    <w:rsid w:val="00204D6F"/>
    <w:rsid w:val="002061E2"/>
    <w:rsid w:val="00206C02"/>
    <w:rsid w:val="002078AC"/>
    <w:rsid w:val="00207DCE"/>
    <w:rsid w:val="002117D6"/>
    <w:rsid w:val="00212528"/>
    <w:rsid w:val="00214E22"/>
    <w:rsid w:val="00214EDC"/>
    <w:rsid w:val="002168A5"/>
    <w:rsid w:val="00217CBC"/>
    <w:rsid w:val="00220BDA"/>
    <w:rsid w:val="00222320"/>
    <w:rsid w:val="00223286"/>
    <w:rsid w:val="002246B4"/>
    <w:rsid w:val="00224A2D"/>
    <w:rsid w:val="00225A77"/>
    <w:rsid w:val="002271AB"/>
    <w:rsid w:val="00227718"/>
    <w:rsid w:val="00227E13"/>
    <w:rsid w:val="00233800"/>
    <w:rsid w:val="00234AD4"/>
    <w:rsid w:val="0023533B"/>
    <w:rsid w:val="00235463"/>
    <w:rsid w:val="00235B0E"/>
    <w:rsid w:val="00235F31"/>
    <w:rsid w:val="002365EC"/>
    <w:rsid w:val="00236787"/>
    <w:rsid w:val="00240F5B"/>
    <w:rsid w:val="00241BC0"/>
    <w:rsid w:val="00243F10"/>
    <w:rsid w:val="00246EEC"/>
    <w:rsid w:val="002477E3"/>
    <w:rsid w:val="00247896"/>
    <w:rsid w:val="002501F1"/>
    <w:rsid w:val="00250B4B"/>
    <w:rsid w:val="00251593"/>
    <w:rsid w:val="00251D95"/>
    <w:rsid w:val="0025325C"/>
    <w:rsid w:val="00255F88"/>
    <w:rsid w:val="00256F5C"/>
    <w:rsid w:val="00257756"/>
    <w:rsid w:val="00260991"/>
    <w:rsid w:val="00261AD3"/>
    <w:rsid w:val="002655CB"/>
    <w:rsid w:val="002668E4"/>
    <w:rsid w:val="002675C7"/>
    <w:rsid w:val="00270D95"/>
    <w:rsid w:val="002728C8"/>
    <w:rsid w:val="0027419A"/>
    <w:rsid w:val="00274B76"/>
    <w:rsid w:val="00275C33"/>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CA6"/>
    <w:rsid w:val="00292D29"/>
    <w:rsid w:val="00293317"/>
    <w:rsid w:val="00293CB4"/>
    <w:rsid w:val="00293DC1"/>
    <w:rsid w:val="00295922"/>
    <w:rsid w:val="002974AE"/>
    <w:rsid w:val="002A0888"/>
    <w:rsid w:val="002A2203"/>
    <w:rsid w:val="002A2C10"/>
    <w:rsid w:val="002A2C14"/>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C762D"/>
    <w:rsid w:val="002D152F"/>
    <w:rsid w:val="002D56D3"/>
    <w:rsid w:val="002D6040"/>
    <w:rsid w:val="002D7A98"/>
    <w:rsid w:val="002E14CA"/>
    <w:rsid w:val="002E404F"/>
    <w:rsid w:val="002E4504"/>
    <w:rsid w:val="002E4AFB"/>
    <w:rsid w:val="002E6403"/>
    <w:rsid w:val="002E6641"/>
    <w:rsid w:val="002E6D6C"/>
    <w:rsid w:val="002E7F9F"/>
    <w:rsid w:val="002F0097"/>
    <w:rsid w:val="002F0B71"/>
    <w:rsid w:val="002F2380"/>
    <w:rsid w:val="002F2B29"/>
    <w:rsid w:val="002F2D1D"/>
    <w:rsid w:val="002F39C3"/>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084E"/>
    <w:rsid w:val="00311B35"/>
    <w:rsid w:val="0031268B"/>
    <w:rsid w:val="003128F7"/>
    <w:rsid w:val="00313382"/>
    <w:rsid w:val="0031742E"/>
    <w:rsid w:val="00317513"/>
    <w:rsid w:val="00317A90"/>
    <w:rsid w:val="003208EC"/>
    <w:rsid w:val="003212AF"/>
    <w:rsid w:val="003221C7"/>
    <w:rsid w:val="00322E92"/>
    <w:rsid w:val="003248CA"/>
    <w:rsid w:val="00324A41"/>
    <w:rsid w:val="00324E0E"/>
    <w:rsid w:val="00326A47"/>
    <w:rsid w:val="00327195"/>
    <w:rsid w:val="00327F4D"/>
    <w:rsid w:val="003328B3"/>
    <w:rsid w:val="00332D8E"/>
    <w:rsid w:val="003332C7"/>
    <w:rsid w:val="00333FD2"/>
    <w:rsid w:val="003348E7"/>
    <w:rsid w:val="00334BE7"/>
    <w:rsid w:val="00337226"/>
    <w:rsid w:val="0033730E"/>
    <w:rsid w:val="003379E2"/>
    <w:rsid w:val="003409C6"/>
    <w:rsid w:val="00342D13"/>
    <w:rsid w:val="00343088"/>
    <w:rsid w:val="003444B8"/>
    <w:rsid w:val="00346104"/>
    <w:rsid w:val="003462F0"/>
    <w:rsid w:val="003472EE"/>
    <w:rsid w:val="003475CE"/>
    <w:rsid w:val="003501C0"/>
    <w:rsid w:val="00350DD6"/>
    <w:rsid w:val="00353D9A"/>
    <w:rsid w:val="003543B0"/>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DA1"/>
    <w:rsid w:val="00370FAE"/>
    <w:rsid w:val="003729BE"/>
    <w:rsid w:val="00372A23"/>
    <w:rsid w:val="00372F78"/>
    <w:rsid w:val="00373328"/>
    <w:rsid w:val="0037379C"/>
    <w:rsid w:val="00374747"/>
    <w:rsid w:val="00375822"/>
    <w:rsid w:val="00375C4E"/>
    <w:rsid w:val="00375C7A"/>
    <w:rsid w:val="00376132"/>
    <w:rsid w:val="00377493"/>
    <w:rsid w:val="003775F9"/>
    <w:rsid w:val="00381D6C"/>
    <w:rsid w:val="00381DA1"/>
    <w:rsid w:val="00382209"/>
    <w:rsid w:val="0038230A"/>
    <w:rsid w:val="003832C0"/>
    <w:rsid w:val="00383A2B"/>
    <w:rsid w:val="003848B7"/>
    <w:rsid w:val="00384FBA"/>
    <w:rsid w:val="003867A3"/>
    <w:rsid w:val="00386F69"/>
    <w:rsid w:val="00387A83"/>
    <w:rsid w:val="0039395F"/>
    <w:rsid w:val="003950CA"/>
    <w:rsid w:val="003958BD"/>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3A81"/>
    <w:rsid w:val="003B4670"/>
    <w:rsid w:val="003B4BC1"/>
    <w:rsid w:val="003B57BC"/>
    <w:rsid w:val="003C10B0"/>
    <w:rsid w:val="003C2D92"/>
    <w:rsid w:val="003C3758"/>
    <w:rsid w:val="003C45C8"/>
    <w:rsid w:val="003C48C3"/>
    <w:rsid w:val="003C7242"/>
    <w:rsid w:val="003D0616"/>
    <w:rsid w:val="003D0713"/>
    <w:rsid w:val="003D1BA2"/>
    <w:rsid w:val="003D28CE"/>
    <w:rsid w:val="003D2C4D"/>
    <w:rsid w:val="003D3324"/>
    <w:rsid w:val="003D3B0B"/>
    <w:rsid w:val="003D7794"/>
    <w:rsid w:val="003E361E"/>
    <w:rsid w:val="003E3976"/>
    <w:rsid w:val="003E410C"/>
    <w:rsid w:val="003E4BE1"/>
    <w:rsid w:val="003E505C"/>
    <w:rsid w:val="003F1836"/>
    <w:rsid w:val="003F4307"/>
    <w:rsid w:val="003F56E8"/>
    <w:rsid w:val="003F7A9D"/>
    <w:rsid w:val="004001D3"/>
    <w:rsid w:val="00401875"/>
    <w:rsid w:val="00402341"/>
    <w:rsid w:val="00404949"/>
    <w:rsid w:val="0040543B"/>
    <w:rsid w:val="00406DD2"/>
    <w:rsid w:val="00406E52"/>
    <w:rsid w:val="00414092"/>
    <w:rsid w:val="00414892"/>
    <w:rsid w:val="0041565B"/>
    <w:rsid w:val="004168CF"/>
    <w:rsid w:val="004172F7"/>
    <w:rsid w:val="00417E57"/>
    <w:rsid w:val="00420FA5"/>
    <w:rsid w:val="004214E0"/>
    <w:rsid w:val="00421AFF"/>
    <w:rsid w:val="00423F7D"/>
    <w:rsid w:val="00424B8E"/>
    <w:rsid w:val="00425456"/>
    <w:rsid w:val="00425658"/>
    <w:rsid w:val="00425C9A"/>
    <w:rsid w:val="00425D25"/>
    <w:rsid w:val="004261D8"/>
    <w:rsid w:val="00427488"/>
    <w:rsid w:val="00427C26"/>
    <w:rsid w:val="0043067B"/>
    <w:rsid w:val="004335BB"/>
    <w:rsid w:val="0043416C"/>
    <w:rsid w:val="00435C41"/>
    <w:rsid w:val="0043664A"/>
    <w:rsid w:val="00436C06"/>
    <w:rsid w:val="00441434"/>
    <w:rsid w:val="00441B77"/>
    <w:rsid w:val="00442D3B"/>
    <w:rsid w:val="00442FBC"/>
    <w:rsid w:val="0044315D"/>
    <w:rsid w:val="004445CB"/>
    <w:rsid w:val="00444698"/>
    <w:rsid w:val="00444F8D"/>
    <w:rsid w:val="00445D57"/>
    <w:rsid w:val="00446570"/>
    <w:rsid w:val="0044737F"/>
    <w:rsid w:val="004506FC"/>
    <w:rsid w:val="0045187A"/>
    <w:rsid w:val="00451C4E"/>
    <w:rsid w:val="00455161"/>
    <w:rsid w:val="0045532E"/>
    <w:rsid w:val="00456FB9"/>
    <w:rsid w:val="00460260"/>
    <w:rsid w:val="00460E2B"/>
    <w:rsid w:val="00460F40"/>
    <w:rsid w:val="00464692"/>
    <w:rsid w:val="0046622C"/>
    <w:rsid w:val="00466F77"/>
    <w:rsid w:val="004709DD"/>
    <w:rsid w:val="00471E6B"/>
    <w:rsid w:val="00474B86"/>
    <w:rsid w:val="00474C65"/>
    <w:rsid w:val="004762C3"/>
    <w:rsid w:val="00476854"/>
    <w:rsid w:val="00477586"/>
    <w:rsid w:val="00480B36"/>
    <w:rsid w:val="00481A5E"/>
    <w:rsid w:val="0048377F"/>
    <w:rsid w:val="00485872"/>
    <w:rsid w:val="004861E6"/>
    <w:rsid w:val="00486420"/>
    <w:rsid w:val="0048659A"/>
    <w:rsid w:val="004871BE"/>
    <w:rsid w:val="00491073"/>
    <w:rsid w:val="0049128F"/>
    <w:rsid w:val="00491368"/>
    <w:rsid w:val="00492F60"/>
    <w:rsid w:val="00493E0D"/>
    <w:rsid w:val="00494D6E"/>
    <w:rsid w:val="00494F90"/>
    <w:rsid w:val="0049724F"/>
    <w:rsid w:val="00497DD6"/>
    <w:rsid w:val="004A21EE"/>
    <w:rsid w:val="004A2501"/>
    <w:rsid w:val="004A2C6B"/>
    <w:rsid w:val="004A50F4"/>
    <w:rsid w:val="004A77AD"/>
    <w:rsid w:val="004A7A8C"/>
    <w:rsid w:val="004A7D2D"/>
    <w:rsid w:val="004B2041"/>
    <w:rsid w:val="004B27E1"/>
    <w:rsid w:val="004B3AD9"/>
    <w:rsid w:val="004B4BC1"/>
    <w:rsid w:val="004B6FC7"/>
    <w:rsid w:val="004C2758"/>
    <w:rsid w:val="004C529D"/>
    <w:rsid w:val="004C5FDE"/>
    <w:rsid w:val="004C6723"/>
    <w:rsid w:val="004C7C99"/>
    <w:rsid w:val="004C7CCF"/>
    <w:rsid w:val="004D0214"/>
    <w:rsid w:val="004D0DE8"/>
    <w:rsid w:val="004D0FC8"/>
    <w:rsid w:val="004D1AB1"/>
    <w:rsid w:val="004D2339"/>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19"/>
    <w:rsid w:val="00501F20"/>
    <w:rsid w:val="00501FCD"/>
    <w:rsid w:val="00502359"/>
    <w:rsid w:val="00502515"/>
    <w:rsid w:val="00502ED1"/>
    <w:rsid w:val="0050547A"/>
    <w:rsid w:val="005064D2"/>
    <w:rsid w:val="005065B5"/>
    <w:rsid w:val="005069DE"/>
    <w:rsid w:val="00507F07"/>
    <w:rsid w:val="0051063D"/>
    <w:rsid w:val="00510EB9"/>
    <w:rsid w:val="00511A0C"/>
    <w:rsid w:val="00511AC1"/>
    <w:rsid w:val="005125C7"/>
    <w:rsid w:val="00513AAA"/>
    <w:rsid w:val="00514310"/>
    <w:rsid w:val="00515385"/>
    <w:rsid w:val="00516A33"/>
    <w:rsid w:val="00516E97"/>
    <w:rsid w:val="005177E6"/>
    <w:rsid w:val="00517B67"/>
    <w:rsid w:val="00520853"/>
    <w:rsid w:val="00520BE3"/>
    <w:rsid w:val="00521DEA"/>
    <w:rsid w:val="00522366"/>
    <w:rsid w:val="00523D54"/>
    <w:rsid w:val="005250A1"/>
    <w:rsid w:val="005254EB"/>
    <w:rsid w:val="00525EE4"/>
    <w:rsid w:val="00526C3D"/>
    <w:rsid w:val="00526DD9"/>
    <w:rsid w:val="0053016A"/>
    <w:rsid w:val="00531B6C"/>
    <w:rsid w:val="0053290F"/>
    <w:rsid w:val="00535587"/>
    <w:rsid w:val="00536C17"/>
    <w:rsid w:val="0053794A"/>
    <w:rsid w:val="00540539"/>
    <w:rsid w:val="005426F6"/>
    <w:rsid w:val="005434A1"/>
    <w:rsid w:val="0054350B"/>
    <w:rsid w:val="0054487B"/>
    <w:rsid w:val="0054513A"/>
    <w:rsid w:val="00546078"/>
    <w:rsid w:val="00547824"/>
    <w:rsid w:val="005478E4"/>
    <w:rsid w:val="00547D59"/>
    <w:rsid w:val="005502BA"/>
    <w:rsid w:val="005519C7"/>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0F0D"/>
    <w:rsid w:val="00571B44"/>
    <w:rsid w:val="0057335C"/>
    <w:rsid w:val="00576392"/>
    <w:rsid w:val="005766E0"/>
    <w:rsid w:val="00576823"/>
    <w:rsid w:val="00577FC0"/>
    <w:rsid w:val="005807DD"/>
    <w:rsid w:val="005822F9"/>
    <w:rsid w:val="00582CC7"/>
    <w:rsid w:val="005844CB"/>
    <w:rsid w:val="005864F2"/>
    <w:rsid w:val="005867AF"/>
    <w:rsid w:val="0058734F"/>
    <w:rsid w:val="00587784"/>
    <w:rsid w:val="00587B4C"/>
    <w:rsid w:val="0059034B"/>
    <w:rsid w:val="00590900"/>
    <w:rsid w:val="00592FA8"/>
    <w:rsid w:val="005935AC"/>
    <w:rsid w:val="00593C6B"/>
    <w:rsid w:val="00596033"/>
    <w:rsid w:val="00596BFD"/>
    <w:rsid w:val="00597EE1"/>
    <w:rsid w:val="005A174C"/>
    <w:rsid w:val="005A23D8"/>
    <w:rsid w:val="005A2611"/>
    <w:rsid w:val="005A287A"/>
    <w:rsid w:val="005A3372"/>
    <w:rsid w:val="005A3DF8"/>
    <w:rsid w:val="005A5FB3"/>
    <w:rsid w:val="005A671C"/>
    <w:rsid w:val="005A67F7"/>
    <w:rsid w:val="005A6F81"/>
    <w:rsid w:val="005B014C"/>
    <w:rsid w:val="005B210B"/>
    <w:rsid w:val="005B3E20"/>
    <w:rsid w:val="005B5718"/>
    <w:rsid w:val="005B68D1"/>
    <w:rsid w:val="005B69C6"/>
    <w:rsid w:val="005B6A37"/>
    <w:rsid w:val="005B74AF"/>
    <w:rsid w:val="005C0538"/>
    <w:rsid w:val="005C3147"/>
    <w:rsid w:val="005C3D78"/>
    <w:rsid w:val="005C3E22"/>
    <w:rsid w:val="005C4026"/>
    <w:rsid w:val="005C4398"/>
    <w:rsid w:val="005C549D"/>
    <w:rsid w:val="005C57DB"/>
    <w:rsid w:val="005C5F25"/>
    <w:rsid w:val="005C669E"/>
    <w:rsid w:val="005C6E55"/>
    <w:rsid w:val="005C7485"/>
    <w:rsid w:val="005C7DA8"/>
    <w:rsid w:val="005D02FC"/>
    <w:rsid w:val="005D06A9"/>
    <w:rsid w:val="005D2290"/>
    <w:rsid w:val="005D2B24"/>
    <w:rsid w:val="005D5A13"/>
    <w:rsid w:val="005D5F13"/>
    <w:rsid w:val="005D6640"/>
    <w:rsid w:val="005D73D2"/>
    <w:rsid w:val="005E0114"/>
    <w:rsid w:val="005E07F7"/>
    <w:rsid w:val="005E1172"/>
    <w:rsid w:val="005E27DA"/>
    <w:rsid w:val="005E35DC"/>
    <w:rsid w:val="005E3F0C"/>
    <w:rsid w:val="005E3F67"/>
    <w:rsid w:val="005E6271"/>
    <w:rsid w:val="005F0322"/>
    <w:rsid w:val="005F107C"/>
    <w:rsid w:val="005F15EC"/>
    <w:rsid w:val="005F1E11"/>
    <w:rsid w:val="005F29B2"/>
    <w:rsid w:val="005F46F1"/>
    <w:rsid w:val="005F4BAA"/>
    <w:rsid w:val="005F5869"/>
    <w:rsid w:val="005F5A70"/>
    <w:rsid w:val="005F6145"/>
    <w:rsid w:val="005F6EC0"/>
    <w:rsid w:val="005F767D"/>
    <w:rsid w:val="006014F9"/>
    <w:rsid w:val="00601834"/>
    <w:rsid w:val="00601E56"/>
    <w:rsid w:val="00602119"/>
    <w:rsid w:val="00602D2B"/>
    <w:rsid w:val="00605760"/>
    <w:rsid w:val="0060624F"/>
    <w:rsid w:val="0060769D"/>
    <w:rsid w:val="00611367"/>
    <w:rsid w:val="00613427"/>
    <w:rsid w:val="00613CA5"/>
    <w:rsid w:val="006222D6"/>
    <w:rsid w:val="00623A33"/>
    <w:rsid w:val="006241C4"/>
    <w:rsid w:val="00624408"/>
    <w:rsid w:val="00624735"/>
    <w:rsid w:val="00625B83"/>
    <w:rsid w:val="00627FE1"/>
    <w:rsid w:val="00630ADB"/>
    <w:rsid w:val="00631E7D"/>
    <w:rsid w:val="0063361F"/>
    <w:rsid w:val="00633843"/>
    <w:rsid w:val="0063430C"/>
    <w:rsid w:val="00635071"/>
    <w:rsid w:val="006357B3"/>
    <w:rsid w:val="0063664B"/>
    <w:rsid w:val="00637935"/>
    <w:rsid w:val="00640290"/>
    <w:rsid w:val="0064111B"/>
    <w:rsid w:val="006418CF"/>
    <w:rsid w:val="006423CD"/>
    <w:rsid w:val="0064465D"/>
    <w:rsid w:val="00644DCB"/>
    <w:rsid w:val="00646E9A"/>
    <w:rsid w:val="006473CF"/>
    <w:rsid w:val="00650032"/>
    <w:rsid w:val="00650934"/>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6485"/>
    <w:rsid w:val="00667C6B"/>
    <w:rsid w:val="006700D5"/>
    <w:rsid w:val="0067086B"/>
    <w:rsid w:val="006708A0"/>
    <w:rsid w:val="00670962"/>
    <w:rsid w:val="00671092"/>
    <w:rsid w:val="0067112C"/>
    <w:rsid w:val="00671983"/>
    <w:rsid w:val="0067292B"/>
    <w:rsid w:val="00672DA1"/>
    <w:rsid w:val="006755BD"/>
    <w:rsid w:val="00675A3B"/>
    <w:rsid w:val="00675FE9"/>
    <w:rsid w:val="00676DC4"/>
    <w:rsid w:val="0068009E"/>
    <w:rsid w:val="00680B1B"/>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B7CD8"/>
    <w:rsid w:val="006C041D"/>
    <w:rsid w:val="006C109B"/>
    <w:rsid w:val="006C25C3"/>
    <w:rsid w:val="006C2D64"/>
    <w:rsid w:val="006C3A46"/>
    <w:rsid w:val="006C417D"/>
    <w:rsid w:val="006C5763"/>
    <w:rsid w:val="006C5D0C"/>
    <w:rsid w:val="006C673A"/>
    <w:rsid w:val="006C693C"/>
    <w:rsid w:val="006C6A2F"/>
    <w:rsid w:val="006C6D9F"/>
    <w:rsid w:val="006D018A"/>
    <w:rsid w:val="006D1D6D"/>
    <w:rsid w:val="006D272E"/>
    <w:rsid w:val="006D3D39"/>
    <w:rsid w:val="006D5BE0"/>
    <w:rsid w:val="006D5DB3"/>
    <w:rsid w:val="006D60A0"/>
    <w:rsid w:val="006D60B8"/>
    <w:rsid w:val="006D6D08"/>
    <w:rsid w:val="006E064A"/>
    <w:rsid w:val="006E0C27"/>
    <w:rsid w:val="006E18BC"/>
    <w:rsid w:val="006E2D4E"/>
    <w:rsid w:val="006E6820"/>
    <w:rsid w:val="006F0B3A"/>
    <w:rsid w:val="006F0C2E"/>
    <w:rsid w:val="006F14CC"/>
    <w:rsid w:val="006F154E"/>
    <w:rsid w:val="006F15F9"/>
    <w:rsid w:val="006F1D08"/>
    <w:rsid w:val="006F1F0B"/>
    <w:rsid w:val="006F3975"/>
    <w:rsid w:val="006F3E0D"/>
    <w:rsid w:val="006F485D"/>
    <w:rsid w:val="006F5C16"/>
    <w:rsid w:val="006F5D2E"/>
    <w:rsid w:val="006F6DBB"/>
    <w:rsid w:val="00701551"/>
    <w:rsid w:val="00704034"/>
    <w:rsid w:val="0070434F"/>
    <w:rsid w:val="00704559"/>
    <w:rsid w:val="007062E5"/>
    <w:rsid w:val="00711228"/>
    <w:rsid w:val="007112A0"/>
    <w:rsid w:val="00713CB9"/>
    <w:rsid w:val="00714D68"/>
    <w:rsid w:val="007153E1"/>
    <w:rsid w:val="00717F21"/>
    <w:rsid w:val="007232FB"/>
    <w:rsid w:val="00723FC2"/>
    <w:rsid w:val="00724306"/>
    <w:rsid w:val="00725A5F"/>
    <w:rsid w:val="00727185"/>
    <w:rsid w:val="00727D89"/>
    <w:rsid w:val="00730EB4"/>
    <w:rsid w:val="0073403F"/>
    <w:rsid w:val="007347E1"/>
    <w:rsid w:val="00734E73"/>
    <w:rsid w:val="007371A0"/>
    <w:rsid w:val="0073767E"/>
    <w:rsid w:val="00741529"/>
    <w:rsid w:val="00743972"/>
    <w:rsid w:val="0074444B"/>
    <w:rsid w:val="007445B2"/>
    <w:rsid w:val="0074503C"/>
    <w:rsid w:val="00750EFC"/>
    <w:rsid w:val="00753BA8"/>
    <w:rsid w:val="00754A55"/>
    <w:rsid w:val="00755531"/>
    <w:rsid w:val="00755D76"/>
    <w:rsid w:val="00756012"/>
    <w:rsid w:val="0076155A"/>
    <w:rsid w:val="00761BD9"/>
    <w:rsid w:val="00761E19"/>
    <w:rsid w:val="00762814"/>
    <w:rsid w:val="007639D1"/>
    <w:rsid w:val="00764575"/>
    <w:rsid w:val="007650DD"/>
    <w:rsid w:val="007656F2"/>
    <w:rsid w:val="0076601A"/>
    <w:rsid w:val="00766B83"/>
    <w:rsid w:val="0076707B"/>
    <w:rsid w:val="0076789C"/>
    <w:rsid w:val="00770724"/>
    <w:rsid w:val="00772980"/>
    <w:rsid w:val="00774FED"/>
    <w:rsid w:val="007762BA"/>
    <w:rsid w:val="00780D21"/>
    <w:rsid w:val="007816E9"/>
    <w:rsid w:val="00782596"/>
    <w:rsid w:val="00783002"/>
    <w:rsid w:val="007840D4"/>
    <w:rsid w:val="007844AE"/>
    <w:rsid w:val="00784674"/>
    <w:rsid w:val="00784988"/>
    <w:rsid w:val="00784B61"/>
    <w:rsid w:val="00785330"/>
    <w:rsid w:val="00786C2F"/>
    <w:rsid w:val="00787C1D"/>
    <w:rsid w:val="007907CE"/>
    <w:rsid w:val="00790E83"/>
    <w:rsid w:val="00792D3A"/>
    <w:rsid w:val="00795F68"/>
    <w:rsid w:val="0079622D"/>
    <w:rsid w:val="00797B76"/>
    <w:rsid w:val="00797C1E"/>
    <w:rsid w:val="007A18D6"/>
    <w:rsid w:val="007A2699"/>
    <w:rsid w:val="007A26BB"/>
    <w:rsid w:val="007A26CF"/>
    <w:rsid w:val="007A2DB8"/>
    <w:rsid w:val="007A2F55"/>
    <w:rsid w:val="007A3C61"/>
    <w:rsid w:val="007A3CCA"/>
    <w:rsid w:val="007A3D98"/>
    <w:rsid w:val="007A54F5"/>
    <w:rsid w:val="007A5EDD"/>
    <w:rsid w:val="007B0972"/>
    <w:rsid w:val="007B1D68"/>
    <w:rsid w:val="007B2309"/>
    <w:rsid w:val="007B34CD"/>
    <w:rsid w:val="007C0B0A"/>
    <w:rsid w:val="007C0E35"/>
    <w:rsid w:val="007C1F66"/>
    <w:rsid w:val="007C207F"/>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27D"/>
    <w:rsid w:val="007F4AE6"/>
    <w:rsid w:val="007F5181"/>
    <w:rsid w:val="007F54B2"/>
    <w:rsid w:val="007F5F29"/>
    <w:rsid w:val="007F6347"/>
    <w:rsid w:val="007F6C05"/>
    <w:rsid w:val="007F76A3"/>
    <w:rsid w:val="008005A4"/>
    <w:rsid w:val="00801DAD"/>
    <w:rsid w:val="008021FF"/>
    <w:rsid w:val="00802B3A"/>
    <w:rsid w:val="0080377D"/>
    <w:rsid w:val="008046DB"/>
    <w:rsid w:val="0080523D"/>
    <w:rsid w:val="00805937"/>
    <w:rsid w:val="00807055"/>
    <w:rsid w:val="0081081F"/>
    <w:rsid w:val="00810A95"/>
    <w:rsid w:val="008117AD"/>
    <w:rsid w:val="008121D3"/>
    <w:rsid w:val="0081265C"/>
    <w:rsid w:val="00814073"/>
    <w:rsid w:val="008152E9"/>
    <w:rsid w:val="0081680D"/>
    <w:rsid w:val="00816A17"/>
    <w:rsid w:val="008175CD"/>
    <w:rsid w:val="00817B66"/>
    <w:rsid w:val="00820ED7"/>
    <w:rsid w:val="008226C7"/>
    <w:rsid w:val="00824A28"/>
    <w:rsid w:val="0082715B"/>
    <w:rsid w:val="008273E2"/>
    <w:rsid w:val="0082776D"/>
    <w:rsid w:val="00830312"/>
    <w:rsid w:val="00831E75"/>
    <w:rsid w:val="00832A7F"/>
    <w:rsid w:val="00833198"/>
    <w:rsid w:val="008335A9"/>
    <w:rsid w:val="0083471F"/>
    <w:rsid w:val="008371FC"/>
    <w:rsid w:val="008400C6"/>
    <w:rsid w:val="00842339"/>
    <w:rsid w:val="008453DF"/>
    <w:rsid w:val="008458CD"/>
    <w:rsid w:val="00846871"/>
    <w:rsid w:val="00851567"/>
    <w:rsid w:val="00851A4C"/>
    <w:rsid w:val="0085236D"/>
    <w:rsid w:val="00852649"/>
    <w:rsid w:val="0085558A"/>
    <w:rsid w:val="00856CEF"/>
    <w:rsid w:val="00857E15"/>
    <w:rsid w:val="00860C17"/>
    <w:rsid w:val="00861049"/>
    <w:rsid w:val="00865083"/>
    <w:rsid w:val="008657FD"/>
    <w:rsid w:val="008708D1"/>
    <w:rsid w:val="00873845"/>
    <w:rsid w:val="00873A7E"/>
    <w:rsid w:val="00873C66"/>
    <w:rsid w:val="00873E46"/>
    <w:rsid w:val="00874B41"/>
    <w:rsid w:val="00875A8E"/>
    <w:rsid w:val="00876CD5"/>
    <w:rsid w:val="0088133F"/>
    <w:rsid w:val="00881396"/>
    <w:rsid w:val="00881F67"/>
    <w:rsid w:val="0088267E"/>
    <w:rsid w:val="00884E1A"/>
    <w:rsid w:val="00885EBC"/>
    <w:rsid w:val="00890FF9"/>
    <w:rsid w:val="00891389"/>
    <w:rsid w:val="00891C75"/>
    <w:rsid w:val="00892450"/>
    <w:rsid w:val="0089288E"/>
    <w:rsid w:val="00893106"/>
    <w:rsid w:val="00893421"/>
    <w:rsid w:val="00893948"/>
    <w:rsid w:val="008944FF"/>
    <w:rsid w:val="0089684F"/>
    <w:rsid w:val="00897026"/>
    <w:rsid w:val="00897B55"/>
    <w:rsid w:val="00897B69"/>
    <w:rsid w:val="008A070A"/>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C69DC"/>
    <w:rsid w:val="008D0973"/>
    <w:rsid w:val="008D2F54"/>
    <w:rsid w:val="008D3B26"/>
    <w:rsid w:val="008D4054"/>
    <w:rsid w:val="008D5E0F"/>
    <w:rsid w:val="008E047A"/>
    <w:rsid w:val="008E138D"/>
    <w:rsid w:val="008E1DF0"/>
    <w:rsid w:val="008E2CFD"/>
    <w:rsid w:val="008E454B"/>
    <w:rsid w:val="008E4FE9"/>
    <w:rsid w:val="008E512F"/>
    <w:rsid w:val="008E5A21"/>
    <w:rsid w:val="008E603F"/>
    <w:rsid w:val="008E6EED"/>
    <w:rsid w:val="008F0453"/>
    <w:rsid w:val="008F10B7"/>
    <w:rsid w:val="008F3F86"/>
    <w:rsid w:val="008F45AB"/>
    <w:rsid w:val="008F59C8"/>
    <w:rsid w:val="008F790C"/>
    <w:rsid w:val="00901F2E"/>
    <w:rsid w:val="009025A3"/>
    <w:rsid w:val="0090394F"/>
    <w:rsid w:val="009039A9"/>
    <w:rsid w:val="00904997"/>
    <w:rsid w:val="00905A69"/>
    <w:rsid w:val="00905D99"/>
    <w:rsid w:val="0090675A"/>
    <w:rsid w:val="009068E6"/>
    <w:rsid w:val="00911ACF"/>
    <w:rsid w:val="00911E5D"/>
    <w:rsid w:val="00912514"/>
    <w:rsid w:val="00913342"/>
    <w:rsid w:val="00913414"/>
    <w:rsid w:val="009137B4"/>
    <w:rsid w:val="00913EEB"/>
    <w:rsid w:val="00915808"/>
    <w:rsid w:val="00915D19"/>
    <w:rsid w:val="00916E1D"/>
    <w:rsid w:val="00917172"/>
    <w:rsid w:val="0091718F"/>
    <w:rsid w:val="00923985"/>
    <w:rsid w:val="00923BA7"/>
    <w:rsid w:val="00924E68"/>
    <w:rsid w:val="00927516"/>
    <w:rsid w:val="00927892"/>
    <w:rsid w:val="00931E84"/>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67A8"/>
    <w:rsid w:val="009604A7"/>
    <w:rsid w:val="009610B1"/>
    <w:rsid w:val="009615C0"/>
    <w:rsid w:val="00962154"/>
    <w:rsid w:val="009621A0"/>
    <w:rsid w:val="00963197"/>
    <w:rsid w:val="0096370E"/>
    <w:rsid w:val="00963AA0"/>
    <w:rsid w:val="009651CD"/>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248"/>
    <w:rsid w:val="00981310"/>
    <w:rsid w:val="00981ECB"/>
    <w:rsid w:val="00982291"/>
    <w:rsid w:val="00982FA4"/>
    <w:rsid w:val="00983253"/>
    <w:rsid w:val="00985314"/>
    <w:rsid w:val="0098575D"/>
    <w:rsid w:val="00986029"/>
    <w:rsid w:val="00987F6A"/>
    <w:rsid w:val="00990DC5"/>
    <w:rsid w:val="009920A7"/>
    <w:rsid w:val="009927A2"/>
    <w:rsid w:val="00993A69"/>
    <w:rsid w:val="00993AB3"/>
    <w:rsid w:val="009958DE"/>
    <w:rsid w:val="00997E9B"/>
    <w:rsid w:val="009A0825"/>
    <w:rsid w:val="009A1E4C"/>
    <w:rsid w:val="009A276B"/>
    <w:rsid w:val="009A2865"/>
    <w:rsid w:val="009A2C7B"/>
    <w:rsid w:val="009A5CC6"/>
    <w:rsid w:val="009A75EA"/>
    <w:rsid w:val="009A7612"/>
    <w:rsid w:val="009B30F5"/>
    <w:rsid w:val="009B3208"/>
    <w:rsid w:val="009B43EA"/>
    <w:rsid w:val="009B46AD"/>
    <w:rsid w:val="009B4E27"/>
    <w:rsid w:val="009B558A"/>
    <w:rsid w:val="009B696B"/>
    <w:rsid w:val="009C0573"/>
    <w:rsid w:val="009C14C5"/>
    <w:rsid w:val="009C1FAA"/>
    <w:rsid w:val="009C2C51"/>
    <w:rsid w:val="009C2EAD"/>
    <w:rsid w:val="009C3193"/>
    <w:rsid w:val="009C4C0E"/>
    <w:rsid w:val="009D18B0"/>
    <w:rsid w:val="009D2230"/>
    <w:rsid w:val="009D28F5"/>
    <w:rsid w:val="009D450E"/>
    <w:rsid w:val="009D474E"/>
    <w:rsid w:val="009D6835"/>
    <w:rsid w:val="009D717B"/>
    <w:rsid w:val="009D73F0"/>
    <w:rsid w:val="009E0CF4"/>
    <w:rsid w:val="009E2011"/>
    <w:rsid w:val="009E2ED0"/>
    <w:rsid w:val="009E4AA4"/>
    <w:rsid w:val="009E4F3B"/>
    <w:rsid w:val="009E56FC"/>
    <w:rsid w:val="009E6825"/>
    <w:rsid w:val="009E7954"/>
    <w:rsid w:val="009E7C32"/>
    <w:rsid w:val="009F0E69"/>
    <w:rsid w:val="009F1175"/>
    <w:rsid w:val="009F16C7"/>
    <w:rsid w:val="009F233E"/>
    <w:rsid w:val="009F2548"/>
    <w:rsid w:val="009F29F2"/>
    <w:rsid w:val="009F35E8"/>
    <w:rsid w:val="009F4EF1"/>
    <w:rsid w:val="009F4F66"/>
    <w:rsid w:val="009F6BF3"/>
    <w:rsid w:val="009F7A0B"/>
    <w:rsid w:val="009F7ADA"/>
    <w:rsid w:val="00A024A9"/>
    <w:rsid w:val="00A0290D"/>
    <w:rsid w:val="00A05167"/>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8A"/>
    <w:rsid w:val="00A55FD6"/>
    <w:rsid w:val="00A565EB"/>
    <w:rsid w:val="00A5697A"/>
    <w:rsid w:val="00A60A9A"/>
    <w:rsid w:val="00A60D05"/>
    <w:rsid w:val="00A61126"/>
    <w:rsid w:val="00A6245A"/>
    <w:rsid w:val="00A6344F"/>
    <w:rsid w:val="00A63CE2"/>
    <w:rsid w:val="00A65881"/>
    <w:rsid w:val="00A7067C"/>
    <w:rsid w:val="00A712AD"/>
    <w:rsid w:val="00A73180"/>
    <w:rsid w:val="00A763C5"/>
    <w:rsid w:val="00A81532"/>
    <w:rsid w:val="00A81575"/>
    <w:rsid w:val="00A81EB6"/>
    <w:rsid w:val="00A81F2E"/>
    <w:rsid w:val="00A826FA"/>
    <w:rsid w:val="00A82D2D"/>
    <w:rsid w:val="00A83C4B"/>
    <w:rsid w:val="00A84AB3"/>
    <w:rsid w:val="00A86D6A"/>
    <w:rsid w:val="00A914CC"/>
    <w:rsid w:val="00A92892"/>
    <w:rsid w:val="00A939FD"/>
    <w:rsid w:val="00A951F2"/>
    <w:rsid w:val="00A95232"/>
    <w:rsid w:val="00A95A92"/>
    <w:rsid w:val="00A95FD3"/>
    <w:rsid w:val="00A9631D"/>
    <w:rsid w:val="00A97E97"/>
    <w:rsid w:val="00AA079C"/>
    <w:rsid w:val="00AA08DE"/>
    <w:rsid w:val="00AA188E"/>
    <w:rsid w:val="00AA2921"/>
    <w:rsid w:val="00AA2A36"/>
    <w:rsid w:val="00AA3B3C"/>
    <w:rsid w:val="00AA632E"/>
    <w:rsid w:val="00AA7502"/>
    <w:rsid w:val="00AB3B47"/>
    <w:rsid w:val="00AC06F8"/>
    <w:rsid w:val="00AC17A5"/>
    <w:rsid w:val="00AC205B"/>
    <w:rsid w:val="00AC243F"/>
    <w:rsid w:val="00AC247C"/>
    <w:rsid w:val="00AC4002"/>
    <w:rsid w:val="00AC51FC"/>
    <w:rsid w:val="00AC6BB6"/>
    <w:rsid w:val="00AD0F3F"/>
    <w:rsid w:val="00AD17FC"/>
    <w:rsid w:val="00AD3298"/>
    <w:rsid w:val="00AD5A3B"/>
    <w:rsid w:val="00AD7182"/>
    <w:rsid w:val="00AD7B0F"/>
    <w:rsid w:val="00AD7C99"/>
    <w:rsid w:val="00AE110C"/>
    <w:rsid w:val="00AE12A0"/>
    <w:rsid w:val="00AE20C0"/>
    <w:rsid w:val="00AE232F"/>
    <w:rsid w:val="00AE3911"/>
    <w:rsid w:val="00AE55FA"/>
    <w:rsid w:val="00AE60E2"/>
    <w:rsid w:val="00AE6253"/>
    <w:rsid w:val="00AE793B"/>
    <w:rsid w:val="00AE7CA2"/>
    <w:rsid w:val="00AF0671"/>
    <w:rsid w:val="00AF0FD1"/>
    <w:rsid w:val="00AF3519"/>
    <w:rsid w:val="00AF3627"/>
    <w:rsid w:val="00AF4E76"/>
    <w:rsid w:val="00AF6E6E"/>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4915"/>
    <w:rsid w:val="00B262D0"/>
    <w:rsid w:val="00B26683"/>
    <w:rsid w:val="00B26B76"/>
    <w:rsid w:val="00B2713F"/>
    <w:rsid w:val="00B27250"/>
    <w:rsid w:val="00B27D6B"/>
    <w:rsid w:val="00B30FE0"/>
    <w:rsid w:val="00B31D28"/>
    <w:rsid w:val="00B3296E"/>
    <w:rsid w:val="00B349BC"/>
    <w:rsid w:val="00B36E2B"/>
    <w:rsid w:val="00B3730C"/>
    <w:rsid w:val="00B379BC"/>
    <w:rsid w:val="00B37D34"/>
    <w:rsid w:val="00B4048C"/>
    <w:rsid w:val="00B413EF"/>
    <w:rsid w:val="00B41796"/>
    <w:rsid w:val="00B41879"/>
    <w:rsid w:val="00B41D39"/>
    <w:rsid w:val="00B45AC0"/>
    <w:rsid w:val="00B46A06"/>
    <w:rsid w:val="00B51917"/>
    <w:rsid w:val="00B5552B"/>
    <w:rsid w:val="00B57944"/>
    <w:rsid w:val="00B62547"/>
    <w:rsid w:val="00B637D1"/>
    <w:rsid w:val="00B6388C"/>
    <w:rsid w:val="00B644BB"/>
    <w:rsid w:val="00B6454B"/>
    <w:rsid w:val="00B64AD6"/>
    <w:rsid w:val="00B66B4A"/>
    <w:rsid w:val="00B67029"/>
    <w:rsid w:val="00B7157E"/>
    <w:rsid w:val="00B7170A"/>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0B0"/>
    <w:rsid w:val="00B81C08"/>
    <w:rsid w:val="00B82B01"/>
    <w:rsid w:val="00B864A4"/>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2546"/>
    <w:rsid w:val="00BA25CF"/>
    <w:rsid w:val="00BA3FC7"/>
    <w:rsid w:val="00BA4B4D"/>
    <w:rsid w:val="00BA6CBE"/>
    <w:rsid w:val="00BA7C58"/>
    <w:rsid w:val="00BB07F1"/>
    <w:rsid w:val="00BB2CB9"/>
    <w:rsid w:val="00BB3A04"/>
    <w:rsid w:val="00BB3CC7"/>
    <w:rsid w:val="00BB6B0D"/>
    <w:rsid w:val="00BB73AB"/>
    <w:rsid w:val="00BC111F"/>
    <w:rsid w:val="00BC2282"/>
    <w:rsid w:val="00BC2CE4"/>
    <w:rsid w:val="00BC2F27"/>
    <w:rsid w:val="00BC4E47"/>
    <w:rsid w:val="00BC5766"/>
    <w:rsid w:val="00BC6A65"/>
    <w:rsid w:val="00BC73CA"/>
    <w:rsid w:val="00BC7E9B"/>
    <w:rsid w:val="00BD0193"/>
    <w:rsid w:val="00BD46DF"/>
    <w:rsid w:val="00BD49A7"/>
    <w:rsid w:val="00BD527B"/>
    <w:rsid w:val="00BD64C9"/>
    <w:rsid w:val="00BD6838"/>
    <w:rsid w:val="00BD6AC7"/>
    <w:rsid w:val="00BD75D5"/>
    <w:rsid w:val="00BE1971"/>
    <w:rsid w:val="00BE23B5"/>
    <w:rsid w:val="00BE29B1"/>
    <w:rsid w:val="00BE42CF"/>
    <w:rsid w:val="00BE598E"/>
    <w:rsid w:val="00BE6035"/>
    <w:rsid w:val="00BE6769"/>
    <w:rsid w:val="00BE70A9"/>
    <w:rsid w:val="00BE7A87"/>
    <w:rsid w:val="00BF1188"/>
    <w:rsid w:val="00BF1485"/>
    <w:rsid w:val="00BF27FD"/>
    <w:rsid w:val="00BF30DC"/>
    <w:rsid w:val="00BF322D"/>
    <w:rsid w:val="00BF46EA"/>
    <w:rsid w:val="00BF64DE"/>
    <w:rsid w:val="00BF68C8"/>
    <w:rsid w:val="00BF696B"/>
    <w:rsid w:val="00BF7D75"/>
    <w:rsid w:val="00C000FB"/>
    <w:rsid w:val="00C0034C"/>
    <w:rsid w:val="00C00ECB"/>
    <w:rsid w:val="00C010C4"/>
    <w:rsid w:val="00C0120D"/>
    <w:rsid w:val="00C017EB"/>
    <w:rsid w:val="00C01EA3"/>
    <w:rsid w:val="00C02AA6"/>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17A99"/>
    <w:rsid w:val="00C21803"/>
    <w:rsid w:val="00C23CEF"/>
    <w:rsid w:val="00C23F7B"/>
    <w:rsid w:val="00C247CF"/>
    <w:rsid w:val="00C24F24"/>
    <w:rsid w:val="00C256D3"/>
    <w:rsid w:val="00C25B79"/>
    <w:rsid w:val="00C3094C"/>
    <w:rsid w:val="00C30C3B"/>
    <w:rsid w:val="00C30C61"/>
    <w:rsid w:val="00C30C7D"/>
    <w:rsid w:val="00C30D5F"/>
    <w:rsid w:val="00C316A8"/>
    <w:rsid w:val="00C32438"/>
    <w:rsid w:val="00C33904"/>
    <w:rsid w:val="00C33E2A"/>
    <w:rsid w:val="00C3682A"/>
    <w:rsid w:val="00C36DD9"/>
    <w:rsid w:val="00C40155"/>
    <w:rsid w:val="00C40847"/>
    <w:rsid w:val="00C40C92"/>
    <w:rsid w:val="00C40EAE"/>
    <w:rsid w:val="00C41366"/>
    <w:rsid w:val="00C41387"/>
    <w:rsid w:val="00C4182E"/>
    <w:rsid w:val="00C4299C"/>
    <w:rsid w:val="00C42A59"/>
    <w:rsid w:val="00C43921"/>
    <w:rsid w:val="00C44BB8"/>
    <w:rsid w:val="00C44CDF"/>
    <w:rsid w:val="00C454DE"/>
    <w:rsid w:val="00C45A6B"/>
    <w:rsid w:val="00C45F3C"/>
    <w:rsid w:val="00C45F8C"/>
    <w:rsid w:val="00C46866"/>
    <w:rsid w:val="00C47FB0"/>
    <w:rsid w:val="00C50BCF"/>
    <w:rsid w:val="00C50DA4"/>
    <w:rsid w:val="00C51956"/>
    <w:rsid w:val="00C53B73"/>
    <w:rsid w:val="00C54F6D"/>
    <w:rsid w:val="00C5548E"/>
    <w:rsid w:val="00C55DFF"/>
    <w:rsid w:val="00C5699B"/>
    <w:rsid w:val="00C56DEB"/>
    <w:rsid w:val="00C5721A"/>
    <w:rsid w:val="00C6023C"/>
    <w:rsid w:val="00C62D02"/>
    <w:rsid w:val="00C63CED"/>
    <w:rsid w:val="00C63FCB"/>
    <w:rsid w:val="00C64089"/>
    <w:rsid w:val="00C66318"/>
    <w:rsid w:val="00C6742C"/>
    <w:rsid w:val="00C704DE"/>
    <w:rsid w:val="00C70F55"/>
    <w:rsid w:val="00C72714"/>
    <w:rsid w:val="00C72A19"/>
    <w:rsid w:val="00C72EC2"/>
    <w:rsid w:val="00C75B9B"/>
    <w:rsid w:val="00C765BA"/>
    <w:rsid w:val="00C7757C"/>
    <w:rsid w:val="00C77F04"/>
    <w:rsid w:val="00C830FA"/>
    <w:rsid w:val="00C8354D"/>
    <w:rsid w:val="00C83935"/>
    <w:rsid w:val="00C8458D"/>
    <w:rsid w:val="00C84A9A"/>
    <w:rsid w:val="00C85028"/>
    <w:rsid w:val="00C858F1"/>
    <w:rsid w:val="00C85EE4"/>
    <w:rsid w:val="00C86034"/>
    <w:rsid w:val="00C90DFC"/>
    <w:rsid w:val="00C92F6F"/>
    <w:rsid w:val="00C94524"/>
    <w:rsid w:val="00C9580A"/>
    <w:rsid w:val="00C97BC7"/>
    <w:rsid w:val="00CA0CD3"/>
    <w:rsid w:val="00CA1776"/>
    <w:rsid w:val="00CA1DC5"/>
    <w:rsid w:val="00CA5A59"/>
    <w:rsid w:val="00CA6C51"/>
    <w:rsid w:val="00CA795C"/>
    <w:rsid w:val="00CB0654"/>
    <w:rsid w:val="00CB0E95"/>
    <w:rsid w:val="00CB2672"/>
    <w:rsid w:val="00CB4AFC"/>
    <w:rsid w:val="00CB75DF"/>
    <w:rsid w:val="00CC25B2"/>
    <w:rsid w:val="00CC2AD3"/>
    <w:rsid w:val="00CC36CE"/>
    <w:rsid w:val="00CC54D5"/>
    <w:rsid w:val="00CC6618"/>
    <w:rsid w:val="00CC7673"/>
    <w:rsid w:val="00CD3DBA"/>
    <w:rsid w:val="00CD44A2"/>
    <w:rsid w:val="00CD604A"/>
    <w:rsid w:val="00CD7707"/>
    <w:rsid w:val="00CE0662"/>
    <w:rsid w:val="00CE0A95"/>
    <w:rsid w:val="00CE1C33"/>
    <w:rsid w:val="00CE1E78"/>
    <w:rsid w:val="00CE2105"/>
    <w:rsid w:val="00CE3D3D"/>
    <w:rsid w:val="00CE41EF"/>
    <w:rsid w:val="00CE457C"/>
    <w:rsid w:val="00CE4B55"/>
    <w:rsid w:val="00CE4CDC"/>
    <w:rsid w:val="00CE4EB3"/>
    <w:rsid w:val="00CE7111"/>
    <w:rsid w:val="00CE774C"/>
    <w:rsid w:val="00CF04A2"/>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6E23"/>
    <w:rsid w:val="00D10704"/>
    <w:rsid w:val="00D10E46"/>
    <w:rsid w:val="00D11973"/>
    <w:rsid w:val="00D127D8"/>
    <w:rsid w:val="00D150DC"/>
    <w:rsid w:val="00D154C3"/>
    <w:rsid w:val="00D155BD"/>
    <w:rsid w:val="00D15DA5"/>
    <w:rsid w:val="00D170A1"/>
    <w:rsid w:val="00D17165"/>
    <w:rsid w:val="00D176DC"/>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8F4"/>
    <w:rsid w:val="00D44BBA"/>
    <w:rsid w:val="00D46216"/>
    <w:rsid w:val="00D46258"/>
    <w:rsid w:val="00D4627A"/>
    <w:rsid w:val="00D47812"/>
    <w:rsid w:val="00D50057"/>
    <w:rsid w:val="00D504A9"/>
    <w:rsid w:val="00D52360"/>
    <w:rsid w:val="00D53BB0"/>
    <w:rsid w:val="00D53D23"/>
    <w:rsid w:val="00D55943"/>
    <w:rsid w:val="00D56B59"/>
    <w:rsid w:val="00D61761"/>
    <w:rsid w:val="00D620BE"/>
    <w:rsid w:val="00D62604"/>
    <w:rsid w:val="00D63260"/>
    <w:rsid w:val="00D63D9D"/>
    <w:rsid w:val="00D64BE8"/>
    <w:rsid w:val="00D65A1C"/>
    <w:rsid w:val="00D65B63"/>
    <w:rsid w:val="00D6628D"/>
    <w:rsid w:val="00D67810"/>
    <w:rsid w:val="00D71B4B"/>
    <w:rsid w:val="00D71E86"/>
    <w:rsid w:val="00D7288F"/>
    <w:rsid w:val="00D73ED6"/>
    <w:rsid w:val="00D751F2"/>
    <w:rsid w:val="00D752C0"/>
    <w:rsid w:val="00D7675B"/>
    <w:rsid w:val="00D77974"/>
    <w:rsid w:val="00D80A31"/>
    <w:rsid w:val="00D822D3"/>
    <w:rsid w:val="00D84047"/>
    <w:rsid w:val="00D8474E"/>
    <w:rsid w:val="00D85746"/>
    <w:rsid w:val="00D86848"/>
    <w:rsid w:val="00D8702B"/>
    <w:rsid w:val="00D87C4E"/>
    <w:rsid w:val="00D91340"/>
    <w:rsid w:val="00D9143F"/>
    <w:rsid w:val="00D915BF"/>
    <w:rsid w:val="00D91BA3"/>
    <w:rsid w:val="00D93812"/>
    <w:rsid w:val="00D93E75"/>
    <w:rsid w:val="00D966EE"/>
    <w:rsid w:val="00D978BB"/>
    <w:rsid w:val="00DA1AE2"/>
    <w:rsid w:val="00DA266E"/>
    <w:rsid w:val="00DA3746"/>
    <w:rsid w:val="00DA3E52"/>
    <w:rsid w:val="00DA4513"/>
    <w:rsid w:val="00DA4995"/>
    <w:rsid w:val="00DA4EE1"/>
    <w:rsid w:val="00DA52C0"/>
    <w:rsid w:val="00DA5F75"/>
    <w:rsid w:val="00DA75CF"/>
    <w:rsid w:val="00DA7B29"/>
    <w:rsid w:val="00DB2079"/>
    <w:rsid w:val="00DB25C1"/>
    <w:rsid w:val="00DB306E"/>
    <w:rsid w:val="00DB3185"/>
    <w:rsid w:val="00DB398A"/>
    <w:rsid w:val="00DB3B75"/>
    <w:rsid w:val="00DB5C32"/>
    <w:rsid w:val="00DB5D5F"/>
    <w:rsid w:val="00DB73E1"/>
    <w:rsid w:val="00DB79BA"/>
    <w:rsid w:val="00DC0A04"/>
    <w:rsid w:val="00DC1403"/>
    <w:rsid w:val="00DC21DC"/>
    <w:rsid w:val="00DC2839"/>
    <w:rsid w:val="00DC3653"/>
    <w:rsid w:val="00DC41BC"/>
    <w:rsid w:val="00DC68C1"/>
    <w:rsid w:val="00DC7649"/>
    <w:rsid w:val="00DD1818"/>
    <w:rsid w:val="00DD2092"/>
    <w:rsid w:val="00DD2747"/>
    <w:rsid w:val="00DD2E60"/>
    <w:rsid w:val="00DD33CC"/>
    <w:rsid w:val="00DD4777"/>
    <w:rsid w:val="00DD491B"/>
    <w:rsid w:val="00DD5792"/>
    <w:rsid w:val="00DD5B45"/>
    <w:rsid w:val="00DD713A"/>
    <w:rsid w:val="00DE1559"/>
    <w:rsid w:val="00DE2F48"/>
    <w:rsid w:val="00DE34F4"/>
    <w:rsid w:val="00DE496D"/>
    <w:rsid w:val="00DE59D0"/>
    <w:rsid w:val="00DE68D1"/>
    <w:rsid w:val="00DF1100"/>
    <w:rsid w:val="00DF1ABA"/>
    <w:rsid w:val="00DF32B9"/>
    <w:rsid w:val="00DF49DE"/>
    <w:rsid w:val="00DF6B33"/>
    <w:rsid w:val="00DF7936"/>
    <w:rsid w:val="00E00EF2"/>
    <w:rsid w:val="00E03D23"/>
    <w:rsid w:val="00E06893"/>
    <w:rsid w:val="00E072DE"/>
    <w:rsid w:val="00E07D2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6EA1"/>
    <w:rsid w:val="00E2750B"/>
    <w:rsid w:val="00E278C2"/>
    <w:rsid w:val="00E3104D"/>
    <w:rsid w:val="00E3284E"/>
    <w:rsid w:val="00E36A74"/>
    <w:rsid w:val="00E3704D"/>
    <w:rsid w:val="00E377A6"/>
    <w:rsid w:val="00E402C9"/>
    <w:rsid w:val="00E40936"/>
    <w:rsid w:val="00E40F44"/>
    <w:rsid w:val="00E4179B"/>
    <w:rsid w:val="00E4191B"/>
    <w:rsid w:val="00E43DA3"/>
    <w:rsid w:val="00E454B9"/>
    <w:rsid w:val="00E46A55"/>
    <w:rsid w:val="00E47BAD"/>
    <w:rsid w:val="00E50560"/>
    <w:rsid w:val="00E50C28"/>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993"/>
    <w:rsid w:val="00E67D9F"/>
    <w:rsid w:val="00E70096"/>
    <w:rsid w:val="00E7282B"/>
    <w:rsid w:val="00E72961"/>
    <w:rsid w:val="00E73B49"/>
    <w:rsid w:val="00E75CF8"/>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87622"/>
    <w:rsid w:val="00E90E29"/>
    <w:rsid w:val="00E92509"/>
    <w:rsid w:val="00E9276D"/>
    <w:rsid w:val="00E93C06"/>
    <w:rsid w:val="00E9606D"/>
    <w:rsid w:val="00E96A8E"/>
    <w:rsid w:val="00EA14CC"/>
    <w:rsid w:val="00EA15D2"/>
    <w:rsid w:val="00EA180F"/>
    <w:rsid w:val="00EA3308"/>
    <w:rsid w:val="00EA4B99"/>
    <w:rsid w:val="00EA646F"/>
    <w:rsid w:val="00EA69E2"/>
    <w:rsid w:val="00EA6CBE"/>
    <w:rsid w:val="00EA74A9"/>
    <w:rsid w:val="00EA750D"/>
    <w:rsid w:val="00EA7C64"/>
    <w:rsid w:val="00EB09A7"/>
    <w:rsid w:val="00EB3EA9"/>
    <w:rsid w:val="00EB44A0"/>
    <w:rsid w:val="00EB4FB5"/>
    <w:rsid w:val="00EB5125"/>
    <w:rsid w:val="00EB552C"/>
    <w:rsid w:val="00EB5B3E"/>
    <w:rsid w:val="00EB6072"/>
    <w:rsid w:val="00EC0420"/>
    <w:rsid w:val="00EC12B1"/>
    <w:rsid w:val="00EC53CB"/>
    <w:rsid w:val="00EC6567"/>
    <w:rsid w:val="00EC669A"/>
    <w:rsid w:val="00EC6C19"/>
    <w:rsid w:val="00EC755D"/>
    <w:rsid w:val="00ED04D0"/>
    <w:rsid w:val="00ED0B45"/>
    <w:rsid w:val="00ED141F"/>
    <w:rsid w:val="00ED2250"/>
    <w:rsid w:val="00ED2C3A"/>
    <w:rsid w:val="00ED2E0B"/>
    <w:rsid w:val="00ED402D"/>
    <w:rsid w:val="00ED45EB"/>
    <w:rsid w:val="00ED6231"/>
    <w:rsid w:val="00ED67A3"/>
    <w:rsid w:val="00ED6B4B"/>
    <w:rsid w:val="00ED6FFA"/>
    <w:rsid w:val="00ED72EE"/>
    <w:rsid w:val="00ED7794"/>
    <w:rsid w:val="00EE1DE6"/>
    <w:rsid w:val="00EE2E1D"/>
    <w:rsid w:val="00EE31C5"/>
    <w:rsid w:val="00EE5243"/>
    <w:rsid w:val="00EE52B5"/>
    <w:rsid w:val="00EE716B"/>
    <w:rsid w:val="00EE7B7A"/>
    <w:rsid w:val="00EE7FDB"/>
    <w:rsid w:val="00EF0ACE"/>
    <w:rsid w:val="00EF2303"/>
    <w:rsid w:val="00EF2661"/>
    <w:rsid w:val="00EF2AC2"/>
    <w:rsid w:val="00EF2F98"/>
    <w:rsid w:val="00EF3B38"/>
    <w:rsid w:val="00EF4E3C"/>
    <w:rsid w:val="00EF58AE"/>
    <w:rsid w:val="00EF6755"/>
    <w:rsid w:val="00EF7330"/>
    <w:rsid w:val="00EF7FFE"/>
    <w:rsid w:val="00F00638"/>
    <w:rsid w:val="00F00C56"/>
    <w:rsid w:val="00F01514"/>
    <w:rsid w:val="00F0156B"/>
    <w:rsid w:val="00F01A81"/>
    <w:rsid w:val="00F03811"/>
    <w:rsid w:val="00F03BAB"/>
    <w:rsid w:val="00F04DAF"/>
    <w:rsid w:val="00F04E02"/>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1BE"/>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2E9A"/>
    <w:rsid w:val="00F63597"/>
    <w:rsid w:val="00F6366D"/>
    <w:rsid w:val="00F7129C"/>
    <w:rsid w:val="00F7226E"/>
    <w:rsid w:val="00F738C2"/>
    <w:rsid w:val="00F73E03"/>
    <w:rsid w:val="00F745D2"/>
    <w:rsid w:val="00F75A9C"/>
    <w:rsid w:val="00F7648B"/>
    <w:rsid w:val="00F76D9A"/>
    <w:rsid w:val="00F77459"/>
    <w:rsid w:val="00F779D0"/>
    <w:rsid w:val="00F80C0F"/>
    <w:rsid w:val="00F81164"/>
    <w:rsid w:val="00F81628"/>
    <w:rsid w:val="00F81C82"/>
    <w:rsid w:val="00F81F7F"/>
    <w:rsid w:val="00F82924"/>
    <w:rsid w:val="00F82A66"/>
    <w:rsid w:val="00F840EB"/>
    <w:rsid w:val="00F84C5D"/>
    <w:rsid w:val="00F85488"/>
    <w:rsid w:val="00F85EB5"/>
    <w:rsid w:val="00F862CB"/>
    <w:rsid w:val="00F86ACF"/>
    <w:rsid w:val="00F86BA0"/>
    <w:rsid w:val="00F9047D"/>
    <w:rsid w:val="00F918A2"/>
    <w:rsid w:val="00F9194A"/>
    <w:rsid w:val="00F92260"/>
    <w:rsid w:val="00F922D1"/>
    <w:rsid w:val="00F92727"/>
    <w:rsid w:val="00F94C40"/>
    <w:rsid w:val="00F94C8A"/>
    <w:rsid w:val="00F958C0"/>
    <w:rsid w:val="00F95D91"/>
    <w:rsid w:val="00F95F6B"/>
    <w:rsid w:val="00F962C4"/>
    <w:rsid w:val="00F97394"/>
    <w:rsid w:val="00F97D7D"/>
    <w:rsid w:val="00FA13F2"/>
    <w:rsid w:val="00FA29CC"/>
    <w:rsid w:val="00FA2F78"/>
    <w:rsid w:val="00FA33CF"/>
    <w:rsid w:val="00FA39AD"/>
    <w:rsid w:val="00FA3B64"/>
    <w:rsid w:val="00FA5834"/>
    <w:rsid w:val="00FA5DD5"/>
    <w:rsid w:val="00FA5E7D"/>
    <w:rsid w:val="00FA66BA"/>
    <w:rsid w:val="00FA759B"/>
    <w:rsid w:val="00FA7F78"/>
    <w:rsid w:val="00FB12EC"/>
    <w:rsid w:val="00FB299D"/>
    <w:rsid w:val="00FB29CC"/>
    <w:rsid w:val="00FB2D37"/>
    <w:rsid w:val="00FB37E2"/>
    <w:rsid w:val="00FB3C21"/>
    <w:rsid w:val="00FB4BFC"/>
    <w:rsid w:val="00FB6373"/>
    <w:rsid w:val="00FB74B8"/>
    <w:rsid w:val="00FC3974"/>
    <w:rsid w:val="00FC3E5B"/>
    <w:rsid w:val="00FC477E"/>
    <w:rsid w:val="00FC55A1"/>
    <w:rsid w:val="00FC59F7"/>
    <w:rsid w:val="00FC5AF0"/>
    <w:rsid w:val="00FC5E1B"/>
    <w:rsid w:val="00FC6727"/>
    <w:rsid w:val="00FC7190"/>
    <w:rsid w:val="00FC790F"/>
    <w:rsid w:val="00FC7F5D"/>
    <w:rsid w:val="00FD08AA"/>
    <w:rsid w:val="00FE067B"/>
    <w:rsid w:val="00FE1B36"/>
    <w:rsid w:val="00FE28FC"/>
    <w:rsid w:val="00FE3406"/>
    <w:rsid w:val="00FE3763"/>
    <w:rsid w:val="00FE4CFE"/>
    <w:rsid w:val="00FE79F6"/>
    <w:rsid w:val="00FF01EC"/>
    <w:rsid w:val="00FF06BB"/>
    <w:rsid w:val="00FF26C0"/>
    <w:rsid w:val="00FF2B4A"/>
    <w:rsid w:val="00FF30D9"/>
    <w:rsid w:val="00FF3D95"/>
    <w:rsid w:val="00FF5FEC"/>
    <w:rsid w:val="00FF63B6"/>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C597D4FE-FA64-40CD-8B48-A7CB7706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rPr>
      <w:sz w:val="22"/>
      <w:szCs w:val="22"/>
      <w:lang w:eastAsia="en-US"/>
    </w:rPr>
  </w:style>
  <w:style w:type="paragraph" w:styleId="Nagwek1">
    <w:name w:val="heading 1"/>
    <w:basedOn w:val="Normalny"/>
    <w:next w:val="Normalny"/>
    <w:link w:val="Nagwek1Znak"/>
    <w:qFormat/>
    <w:rsid w:val="00B74F5F"/>
    <w:pPr>
      <w:keepNext/>
      <w:spacing w:before="240" w:after="60"/>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ierozpoznanawzmianka4">
    <w:name w:val="Nierozpoznana wzmianka4"/>
    <w:basedOn w:val="Domylnaczcionkaakapitu"/>
    <w:uiPriority w:val="99"/>
    <w:semiHidden/>
    <w:unhideWhenUsed/>
    <w:rsid w:val="00570F0D"/>
    <w:rPr>
      <w:color w:val="605E5C"/>
      <w:shd w:val="clear" w:color="auto" w:fill="E1DFDD"/>
    </w:rPr>
  </w:style>
  <w:style w:type="paragraph" w:customStyle="1" w:styleId="text-justify1">
    <w:name w:val="text-justify1"/>
    <w:basedOn w:val="Normalny"/>
    <w:rsid w:val="00D176DC"/>
    <w:pPr>
      <w:spacing w:before="100" w:beforeAutospacing="1" w:after="100" w:afterAutospacing="1"/>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22316113">
      <w:bodyDiv w:val="1"/>
      <w:marLeft w:val="0"/>
      <w:marRight w:val="0"/>
      <w:marTop w:val="0"/>
      <w:marBottom w:val="0"/>
      <w:divBdr>
        <w:top w:val="none" w:sz="0" w:space="0" w:color="auto"/>
        <w:left w:val="none" w:sz="0" w:space="0" w:color="auto"/>
        <w:bottom w:val="none" w:sz="0" w:space="0" w:color="auto"/>
        <w:right w:val="none" w:sz="0" w:space="0" w:color="auto"/>
      </w:divBdr>
    </w:div>
    <w:div w:id="129055321">
      <w:bodyDiv w:val="1"/>
      <w:marLeft w:val="0"/>
      <w:marRight w:val="0"/>
      <w:marTop w:val="0"/>
      <w:marBottom w:val="0"/>
      <w:divBdr>
        <w:top w:val="none" w:sz="0" w:space="0" w:color="auto"/>
        <w:left w:val="none" w:sz="0" w:space="0" w:color="auto"/>
        <w:bottom w:val="none" w:sz="0" w:space="0" w:color="auto"/>
        <w:right w:val="none" w:sz="0" w:space="0" w:color="auto"/>
      </w:divBdr>
    </w:div>
    <w:div w:id="14150918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0973">
      <w:bodyDiv w:val="1"/>
      <w:marLeft w:val="0"/>
      <w:marRight w:val="0"/>
      <w:marTop w:val="0"/>
      <w:marBottom w:val="0"/>
      <w:divBdr>
        <w:top w:val="none" w:sz="0" w:space="0" w:color="auto"/>
        <w:left w:val="none" w:sz="0" w:space="0" w:color="auto"/>
        <w:bottom w:val="none" w:sz="0" w:space="0" w:color="auto"/>
        <w:right w:val="none" w:sz="0" w:space="0" w:color="auto"/>
      </w:divBdr>
    </w:div>
    <w:div w:id="203979715">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35884265">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15443412">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739838016">
      <w:bodyDiv w:val="1"/>
      <w:marLeft w:val="0"/>
      <w:marRight w:val="0"/>
      <w:marTop w:val="0"/>
      <w:marBottom w:val="0"/>
      <w:divBdr>
        <w:top w:val="none" w:sz="0" w:space="0" w:color="auto"/>
        <w:left w:val="none" w:sz="0" w:space="0" w:color="auto"/>
        <w:bottom w:val="none" w:sz="0" w:space="0" w:color="auto"/>
        <w:right w:val="none" w:sz="0" w:space="0" w:color="auto"/>
      </w:divBdr>
    </w:div>
    <w:div w:id="741029341">
      <w:bodyDiv w:val="1"/>
      <w:marLeft w:val="0"/>
      <w:marRight w:val="0"/>
      <w:marTop w:val="0"/>
      <w:marBottom w:val="0"/>
      <w:divBdr>
        <w:top w:val="none" w:sz="0" w:space="0" w:color="auto"/>
        <w:left w:val="none" w:sz="0" w:space="0" w:color="auto"/>
        <w:bottom w:val="none" w:sz="0" w:space="0" w:color="auto"/>
        <w:right w:val="none" w:sz="0" w:space="0" w:color="auto"/>
      </w:divBdr>
    </w:div>
    <w:div w:id="848980701">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0062457">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5955722">
      <w:bodyDiv w:val="1"/>
      <w:marLeft w:val="0"/>
      <w:marRight w:val="0"/>
      <w:marTop w:val="0"/>
      <w:marBottom w:val="0"/>
      <w:divBdr>
        <w:top w:val="none" w:sz="0" w:space="0" w:color="auto"/>
        <w:left w:val="none" w:sz="0" w:space="0" w:color="auto"/>
        <w:bottom w:val="none" w:sz="0" w:space="0" w:color="auto"/>
        <w:right w:val="none" w:sz="0" w:space="0" w:color="auto"/>
      </w:divBdr>
      <w:divsChild>
        <w:div w:id="1008871338">
          <w:marLeft w:val="0"/>
          <w:marRight w:val="0"/>
          <w:marTop w:val="72"/>
          <w:marBottom w:val="0"/>
          <w:divBdr>
            <w:top w:val="none" w:sz="0" w:space="0" w:color="auto"/>
            <w:left w:val="none" w:sz="0" w:space="0" w:color="auto"/>
            <w:bottom w:val="none" w:sz="0" w:space="0" w:color="auto"/>
            <w:right w:val="none" w:sz="0" w:space="0" w:color="auto"/>
          </w:divBdr>
          <w:divsChild>
            <w:div w:id="878586753">
              <w:marLeft w:val="360"/>
              <w:marRight w:val="0"/>
              <w:marTop w:val="72"/>
              <w:marBottom w:val="72"/>
              <w:divBdr>
                <w:top w:val="none" w:sz="0" w:space="0" w:color="auto"/>
                <w:left w:val="none" w:sz="0" w:space="0" w:color="auto"/>
                <w:bottom w:val="none" w:sz="0" w:space="0" w:color="auto"/>
                <w:right w:val="none" w:sz="0" w:space="0" w:color="auto"/>
              </w:divBdr>
            </w:div>
            <w:div w:id="149559020">
              <w:marLeft w:val="360"/>
              <w:marRight w:val="0"/>
              <w:marTop w:val="0"/>
              <w:marBottom w:val="72"/>
              <w:divBdr>
                <w:top w:val="none" w:sz="0" w:space="0" w:color="auto"/>
                <w:left w:val="none" w:sz="0" w:space="0" w:color="auto"/>
                <w:bottom w:val="none" w:sz="0" w:space="0" w:color="auto"/>
                <w:right w:val="none" w:sz="0" w:space="0" w:color="auto"/>
              </w:divBdr>
            </w:div>
            <w:div w:id="1395474308">
              <w:marLeft w:val="360"/>
              <w:marRight w:val="0"/>
              <w:marTop w:val="0"/>
              <w:marBottom w:val="72"/>
              <w:divBdr>
                <w:top w:val="none" w:sz="0" w:space="0" w:color="auto"/>
                <w:left w:val="none" w:sz="0" w:space="0" w:color="auto"/>
                <w:bottom w:val="none" w:sz="0" w:space="0" w:color="auto"/>
                <w:right w:val="none" w:sz="0" w:space="0" w:color="auto"/>
              </w:divBdr>
              <w:divsChild>
                <w:div w:id="1582830798">
                  <w:marLeft w:val="360"/>
                  <w:marRight w:val="0"/>
                  <w:marTop w:val="0"/>
                  <w:marBottom w:val="0"/>
                  <w:divBdr>
                    <w:top w:val="none" w:sz="0" w:space="0" w:color="auto"/>
                    <w:left w:val="none" w:sz="0" w:space="0" w:color="auto"/>
                    <w:bottom w:val="none" w:sz="0" w:space="0" w:color="auto"/>
                    <w:right w:val="none" w:sz="0" w:space="0" w:color="auto"/>
                  </w:divBdr>
                </w:div>
                <w:div w:id="10740088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61655068">
          <w:marLeft w:val="0"/>
          <w:marRight w:val="0"/>
          <w:marTop w:val="72"/>
          <w:marBottom w:val="0"/>
          <w:divBdr>
            <w:top w:val="none" w:sz="0" w:space="0" w:color="auto"/>
            <w:left w:val="none" w:sz="0" w:space="0" w:color="auto"/>
            <w:bottom w:val="none" w:sz="0" w:space="0" w:color="auto"/>
            <w:right w:val="none" w:sz="0" w:space="0" w:color="auto"/>
          </w:divBdr>
        </w:div>
        <w:div w:id="602615649">
          <w:marLeft w:val="0"/>
          <w:marRight w:val="0"/>
          <w:marTop w:val="72"/>
          <w:marBottom w:val="0"/>
          <w:divBdr>
            <w:top w:val="none" w:sz="0" w:space="0" w:color="auto"/>
            <w:left w:val="none" w:sz="0" w:space="0" w:color="auto"/>
            <w:bottom w:val="none" w:sz="0" w:space="0" w:color="auto"/>
            <w:right w:val="none" w:sz="0" w:space="0" w:color="auto"/>
          </w:divBdr>
        </w:div>
      </w:divsChild>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07319295">
      <w:bodyDiv w:val="1"/>
      <w:marLeft w:val="0"/>
      <w:marRight w:val="0"/>
      <w:marTop w:val="0"/>
      <w:marBottom w:val="0"/>
      <w:divBdr>
        <w:top w:val="none" w:sz="0" w:space="0" w:color="auto"/>
        <w:left w:val="none" w:sz="0" w:space="0" w:color="auto"/>
        <w:bottom w:val="none" w:sz="0" w:space="0" w:color="auto"/>
        <w:right w:val="none" w:sz="0" w:space="0" w:color="auto"/>
      </w:divBdr>
    </w:div>
    <w:div w:id="1057783685">
      <w:bodyDiv w:val="1"/>
      <w:marLeft w:val="0"/>
      <w:marRight w:val="0"/>
      <w:marTop w:val="0"/>
      <w:marBottom w:val="0"/>
      <w:divBdr>
        <w:top w:val="none" w:sz="0" w:space="0" w:color="auto"/>
        <w:left w:val="none" w:sz="0" w:space="0" w:color="auto"/>
        <w:bottom w:val="none" w:sz="0" w:space="0" w:color="auto"/>
        <w:right w:val="none" w:sz="0" w:space="0" w:color="auto"/>
      </w:divBdr>
      <w:divsChild>
        <w:div w:id="359667659">
          <w:marLeft w:val="0"/>
          <w:marRight w:val="0"/>
          <w:marTop w:val="72"/>
          <w:marBottom w:val="0"/>
          <w:divBdr>
            <w:top w:val="none" w:sz="0" w:space="0" w:color="auto"/>
            <w:left w:val="none" w:sz="0" w:space="0" w:color="auto"/>
            <w:bottom w:val="none" w:sz="0" w:space="0" w:color="auto"/>
            <w:right w:val="none" w:sz="0" w:space="0" w:color="auto"/>
          </w:divBdr>
          <w:divsChild>
            <w:div w:id="166141303">
              <w:marLeft w:val="360"/>
              <w:marRight w:val="0"/>
              <w:marTop w:val="72"/>
              <w:marBottom w:val="72"/>
              <w:divBdr>
                <w:top w:val="none" w:sz="0" w:space="0" w:color="auto"/>
                <w:left w:val="none" w:sz="0" w:space="0" w:color="auto"/>
                <w:bottom w:val="none" w:sz="0" w:space="0" w:color="auto"/>
                <w:right w:val="none" w:sz="0" w:space="0" w:color="auto"/>
              </w:divBdr>
            </w:div>
            <w:div w:id="2067869915">
              <w:marLeft w:val="360"/>
              <w:marRight w:val="0"/>
              <w:marTop w:val="0"/>
              <w:marBottom w:val="72"/>
              <w:divBdr>
                <w:top w:val="none" w:sz="0" w:space="0" w:color="auto"/>
                <w:left w:val="none" w:sz="0" w:space="0" w:color="auto"/>
                <w:bottom w:val="none" w:sz="0" w:space="0" w:color="auto"/>
                <w:right w:val="none" w:sz="0" w:space="0" w:color="auto"/>
              </w:divBdr>
            </w:div>
            <w:div w:id="272834569">
              <w:marLeft w:val="360"/>
              <w:marRight w:val="0"/>
              <w:marTop w:val="0"/>
              <w:marBottom w:val="72"/>
              <w:divBdr>
                <w:top w:val="none" w:sz="0" w:space="0" w:color="auto"/>
                <w:left w:val="none" w:sz="0" w:space="0" w:color="auto"/>
                <w:bottom w:val="none" w:sz="0" w:space="0" w:color="auto"/>
                <w:right w:val="none" w:sz="0" w:space="0" w:color="auto"/>
              </w:divBdr>
              <w:divsChild>
                <w:div w:id="1558199818">
                  <w:marLeft w:val="360"/>
                  <w:marRight w:val="0"/>
                  <w:marTop w:val="0"/>
                  <w:marBottom w:val="0"/>
                  <w:divBdr>
                    <w:top w:val="none" w:sz="0" w:space="0" w:color="auto"/>
                    <w:left w:val="none" w:sz="0" w:space="0" w:color="auto"/>
                    <w:bottom w:val="none" w:sz="0" w:space="0" w:color="auto"/>
                    <w:right w:val="none" w:sz="0" w:space="0" w:color="auto"/>
                  </w:divBdr>
                </w:div>
                <w:div w:id="5823782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57660780">
          <w:marLeft w:val="0"/>
          <w:marRight w:val="0"/>
          <w:marTop w:val="72"/>
          <w:marBottom w:val="0"/>
          <w:divBdr>
            <w:top w:val="none" w:sz="0" w:space="0" w:color="auto"/>
            <w:left w:val="none" w:sz="0" w:space="0" w:color="auto"/>
            <w:bottom w:val="none" w:sz="0" w:space="0" w:color="auto"/>
            <w:right w:val="none" w:sz="0" w:space="0" w:color="auto"/>
          </w:divBdr>
        </w:div>
        <w:div w:id="584608624">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15117944">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89571218">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54442804">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04973565">
      <w:bodyDiv w:val="1"/>
      <w:marLeft w:val="0"/>
      <w:marRight w:val="0"/>
      <w:marTop w:val="0"/>
      <w:marBottom w:val="0"/>
      <w:divBdr>
        <w:top w:val="none" w:sz="0" w:space="0" w:color="auto"/>
        <w:left w:val="none" w:sz="0" w:space="0" w:color="auto"/>
        <w:bottom w:val="none" w:sz="0" w:space="0" w:color="auto"/>
        <w:right w:val="none" w:sz="0" w:space="0" w:color="auto"/>
      </w:divBdr>
    </w:div>
    <w:div w:id="1555894133">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4775547">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85741882">
      <w:bodyDiv w:val="1"/>
      <w:marLeft w:val="0"/>
      <w:marRight w:val="0"/>
      <w:marTop w:val="0"/>
      <w:marBottom w:val="0"/>
      <w:divBdr>
        <w:top w:val="none" w:sz="0" w:space="0" w:color="auto"/>
        <w:left w:val="none" w:sz="0" w:space="0" w:color="auto"/>
        <w:bottom w:val="none" w:sz="0" w:space="0" w:color="auto"/>
        <w:right w:val="none" w:sz="0" w:space="0" w:color="auto"/>
      </w:divBdr>
    </w:div>
    <w:div w:id="1712919271">
      <w:bodyDiv w:val="1"/>
      <w:marLeft w:val="0"/>
      <w:marRight w:val="0"/>
      <w:marTop w:val="0"/>
      <w:marBottom w:val="0"/>
      <w:divBdr>
        <w:top w:val="none" w:sz="0" w:space="0" w:color="auto"/>
        <w:left w:val="none" w:sz="0" w:space="0" w:color="auto"/>
        <w:bottom w:val="none" w:sz="0" w:space="0" w:color="auto"/>
        <w:right w:val="none" w:sz="0" w:space="0" w:color="auto"/>
      </w:divBdr>
    </w:div>
    <w:div w:id="1746293859">
      <w:bodyDiv w:val="1"/>
      <w:marLeft w:val="0"/>
      <w:marRight w:val="0"/>
      <w:marTop w:val="0"/>
      <w:marBottom w:val="0"/>
      <w:divBdr>
        <w:top w:val="none" w:sz="0" w:space="0" w:color="auto"/>
        <w:left w:val="none" w:sz="0" w:space="0" w:color="auto"/>
        <w:bottom w:val="none" w:sz="0" w:space="0" w:color="auto"/>
        <w:right w:val="none" w:sz="0" w:space="0" w:color="auto"/>
      </w:divBdr>
      <w:divsChild>
        <w:div w:id="1775249321">
          <w:marLeft w:val="360"/>
          <w:marRight w:val="0"/>
          <w:marTop w:val="0"/>
          <w:marBottom w:val="0"/>
          <w:divBdr>
            <w:top w:val="none" w:sz="0" w:space="0" w:color="auto"/>
            <w:left w:val="none" w:sz="0" w:space="0" w:color="auto"/>
            <w:bottom w:val="none" w:sz="0" w:space="0" w:color="auto"/>
            <w:right w:val="none" w:sz="0" w:space="0" w:color="auto"/>
          </w:divBdr>
        </w:div>
        <w:div w:id="157505039">
          <w:marLeft w:val="360"/>
          <w:marRight w:val="0"/>
          <w:marTop w:val="0"/>
          <w:marBottom w:val="0"/>
          <w:divBdr>
            <w:top w:val="none" w:sz="0" w:space="0" w:color="auto"/>
            <w:left w:val="none" w:sz="0" w:space="0" w:color="auto"/>
            <w:bottom w:val="none" w:sz="0" w:space="0" w:color="auto"/>
            <w:right w:val="none" w:sz="0" w:space="0" w:color="auto"/>
          </w:divBdr>
        </w:div>
        <w:div w:id="322857400">
          <w:marLeft w:val="360"/>
          <w:marRight w:val="0"/>
          <w:marTop w:val="0"/>
          <w:marBottom w:val="0"/>
          <w:divBdr>
            <w:top w:val="none" w:sz="0" w:space="0" w:color="auto"/>
            <w:left w:val="none" w:sz="0" w:space="0" w:color="auto"/>
            <w:bottom w:val="none" w:sz="0" w:space="0" w:color="auto"/>
            <w:right w:val="none" w:sz="0" w:space="0" w:color="auto"/>
          </w:divBdr>
        </w:div>
        <w:div w:id="1626426268">
          <w:marLeft w:val="360"/>
          <w:marRight w:val="0"/>
          <w:marTop w:val="0"/>
          <w:marBottom w:val="0"/>
          <w:divBdr>
            <w:top w:val="none" w:sz="0" w:space="0" w:color="auto"/>
            <w:left w:val="none" w:sz="0" w:space="0" w:color="auto"/>
            <w:bottom w:val="none" w:sz="0" w:space="0" w:color="auto"/>
            <w:right w:val="none" w:sz="0" w:space="0" w:color="auto"/>
          </w:divBdr>
        </w:div>
        <w:div w:id="1154951213">
          <w:marLeft w:val="360"/>
          <w:marRight w:val="0"/>
          <w:marTop w:val="0"/>
          <w:marBottom w:val="0"/>
          <w:divBdr>
            <w:top w:val="none" w:sz="0" w:space="0" w:color="auto"/>
            <w:left w:val="none" w:sz="0" w:space="0" w:color="auto"/>
            <w:bottom w:val="none" w:sz="0" w:space="0" w:color="auto"/>
            <w:right w:val="none" w:sz="0" w:space="0" w:color="auto"/>
          </w:divBdr>
        </w:div>
      </w:divsChild>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49900501">
      <w:bodyDiv w:val="1"/>
      <w:marLeft w:val="0"/>
      <w:marRight w:val="0"/>
      <w:marTop w:val="0"/>
      <w:marBottom w:val="0"/>
      <w:divBdr>
        <w:top w:val="none" w:sz="0" w:space="0" w:color="auto"/>
        <w:left w:val="none" w:sz="0" w:space="0" w:color="auto"/>
        <w:bottom w:val="none" w:sz="0" w:space="0" w:color="auto"/>
        <w:right w:val="none" w:sz="0" w:space="0" w:color="auto"/>
      </w:divBdr>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07760627">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51669052">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19379702">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kh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khk.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50C6-0B9B-40C7-9541-8687A944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20</TotalTime>
  <Pages>36</Pages>
  <Words>20813</Words>
  <Characters>124883</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145406</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9</cp:revision>
  <cp:lastPrinted>2021-03-29T08:59:00Z</cp:lastPrinted>
  <dcterms:created xsi:type="dcterms:W3CDTF">2021-03-29T05:36:00Z</dcterms:created>
  <dcterms:modified xsi:type="dcterms:W3CDTF">2021-03-29T09:00:00Z</dcterms:modified>
</cp:coreProperties>
</file>