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497" w14:textId="77777777" w:rsidR="00454182" w:rsidRPr="00883E61" w:rsidRDefault="00454182" w:rsidP="00454182">
      <w:pPr>
        <w:spacing w:after="0"/>
        <w:jc w:val="right"/>
        <w:rPr>
          <w:rFonts w:ascii="Verdana" w:hAnsi="Verdana" w:cs="Tahoma"/>
          <w:bCs/>
          <w:color w:val="auto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454182" w:rsidRPr="00883E61" w14:paraId="1080E285" w14:textId="77777777" w:rsidTr="00021799">
        <w:tc>
          <w:tcPr>
            <w:tcW w:w="6840" w:type="dxa"/>
          </w:tcPr>
          <w:p w14:paraId="1031DF87" w14:textId="77777777" w:rsidR="00454182" w:rsidRPr="00883E61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Cs w:val="20"/>
              </w:rPr>
              <w:t xml:space="preserve">Nr referencyjny nadany sprawie przez Zamawiającego </w:t>
            </w:r>
          </w:p>
          <w:p w14:paraId="6458FA22" w14:textId="77777777" w:rsidR="00454182" w:rsidRPr="00883E61" w:rsidRDefault="00454182" w:rsidP="00021799">
            <w:pPr>
              <w:spacing w:after="0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880" w:type="dxa"/>
          </w:tcPr>
          <w:p w14:paraId="4480DE1E" w14:textId="7210CFE7" w:rsidR="00454182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Cs w:val="20"/>
              </w:rPr>
              <w:t>PO.271</w:t>
            </w:r>
            <w:r w:rsidR="007B3CFD">
              <w:rPr>
                <w:rFonts w:ascii="Verdana" w:eastAsia="Times New Roman" w:hAnsi="Verdana" w:cs="Tahoma"/>
                <w:bCs/>
                <w:color w:val="auto"/>
                <w:szCs w:val="20"/>
              </w:rPr>
              <w:t>.</w:t>
            </w:r>
            <w:r w:rsidR="00D868F9">
              <w:rPr>
                <w:rFonts w:ascii="Verdana" w:eastAsia="Times New Roman" w:hAnsi="Verdana" w:cs="Tahoma"/>
                <w:bCs/>
                <w:color w:val="auto"/>
                <w:szCs w:val="20"/>
              </w:rPr>
              <w:t>66</w:t>
            </w:r>
            <w:r w:rsidR="007B3CFD">
              <w:rPr>
                <w:rFonts w:ascii="Verdana" w:eastAsia="Times New Roman" w:hAnsi="Verdana" w:cs="Tahoma"/>
                <w:bCs/>
                <w:color w:val="auto"/>
                <w:szCs w:val="20"/>
              </w:rPr>
              <w:t>.</w:t>
            </w:r>
            <w:r w:rsidRPr="00883E61">
              <w:rPr>
                <w:rFonts w:ascii="Verdana" w:eastAsia="Times New Roman" w:hAnsi="Verdana" w:cs="Tahoma"/>
                <w:bCs/>
                <w:color w:val="auto"/>
                <w:szCs w:val="20"/>
              </w:rPr>
              <w:t>202</w:t>
            </w:r>
            <w:r w:rsidR="00C74519">
              <w:rPr>
                <w:rFonts w:ascii="Verdana" w:eastAsia="Times New Roman" w:hAnsi="Verdana" w:cs="Tahoma"/>
                <w:bCs/>
                <w:color w:val="auto"/>
                <w:szCs w:val="20"/>
              </w:rPr>
              <w:t>3</w:t>
            </w:r>
          </w:p>
          <w:p w14:paraId="1ED5F0BA" w14:textId="53124D0E" w:rsidR="00454182" w:rsidRPr="00883E61" w:rsidRDefault="00454182" w:rsidP="00021799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Cs w:val="20"/>
              </w:rPr>
            </w:pPr>
          </w:p>
        </w:tc>
      </w:tr>
    </w:tbl>
    <w:p w14:paraId="3B7EBEB7" w14:textId="002305EE" w:rsidR="00454182" w:rsidRPr="00883E61" w:rsidRDefault="00454182" w:rsidP="00454182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UMOWA 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x-none"/>
        </w:rPr>
        <w:t>nr ……../</w:t>
      </w:r>
      <w:r>
        <w:rPr>
          <w:rFonts w:ascii="Verdana" w:eastAsia="Times New Roman" w:hAnsi="Verdana" w:cs="Tahoma"/>
          <w:b/>
          <w:color w:val="auto"/>
          <w:szCs w:val="20"/>
          <w:lang w:eastAsia="x-none"/>
        </w:rPr>
        <w:t>202</w:t>
      </w:r>
      <w:r w:rsidR="00BE2024">
        <w:rPr>
          <w:rFonts w:ascii="Verdana" w:eastAsia="Times New Roman" w:hAnsi="Verdana" w:cs="Tahoma"/>
          <w:b/>
          <w:color w:val="auto"/>
          <w:szCs w:val="20"/>
          <w:lang w:eastAsia="x-none"/>
        </w:rPr>
        <w:t>3</w:t>
      </w:r>
      <w:r w:rsidRPr="00883E61">
        <w:rPr>
          <w:rFonts w:ascii="Verdana" w:eastAsia="Times New Roman" w:hAnsi="Verdana" w:cs="Tahoma"/>
          <w:b/>
          <w:color w:val="auto"/>
          <w:szCs w:val="20"/>
          <w:lang w:eastAsia="x-none"/>
        </w:rPr>
        <w:t>/UZ</w:t>
      </w:r>
    </w:p>
    <w:p w14:paraId="7D29FFFE" w14:textId="146B723C" w:rsidR="00454182" w:rsidRDefault="00454182" w:rsidP="00494749">
      <w:pPr>
        <w:spacing w:after="0"/>
        <w:jc w:val="center"/>
        <w:rPr>
          <w:rFonts w:ascii="Verdana" w:hAnsi="Verdana" w:cs="Tahoma"/>
          <w:b/>
          <w:bCs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 xml:space="preserve">na </w:t>
      </w:r>
      <w:r w:rsidR="00494749">
        <w:rPr>
          <w:rFonts w:ascii="Verdana" w:hAnsi="Verdana" w:cs="Tahoma"/>
          <w:b/>
          <w:bCs/>
          <w:color w:val="auto"/>
          <w:szCs w:val="20"/>
        </w:rPr>
        <w:t>d</w:t>
      </w:r>
      <w:r w:rsidR="00494749" w:rsidRPr="00494749">
        <w:rPr>
          <w:rFonts w:ascii="Verdana" w:hAnsi="Verdana" w:cs="Tahoma"/>
          <w:b/>
          <w:bCs/>
          <w:color w:val="auto"/>
          <w:szCs w:val="20"/>
        </w:rPr>
        <w:t>ostaw</w:t>
      </w:r>
      <w:r w:rsidR="00494749">
        <w:rPr>
          <w:rFonts w:ascii="Verdana" w:hAnsi="Verdana" w:cs="Tahoma"/>
          <w:b/>
          <w:bCs/>
          <w:color w:val="auto"/>
          <w:szCs w:val="20"/>
        </w:rPr>
        <w:t>ę</w:t>
      </w:r>
      <w:r w:rsidR="00494749" w:rsidRPr="00494749">
        <w:rPr>
          <w:rFonts w:ascii="Verdana" w:hAnsi="Verdana" w:cs="Tahoma"/>
          <w:b/>
          <w:bCs/>
          <w:color w:val="auto"/>
          <w:szCs w:val="20"/>
        </w:rPr>
        <w:t xml:space="preserve"> </w:t>
      </w:r>
      <w:r w:rsidR="00FB7783" w:rsidRPr="00FB7783">
        <w:rPr>
          <w:rFonts w:ascii="Verdana" w:hAnsi="Verdana" w:cs="Tahoma"/>
          <w:b/>
          <w:bCs/>
          <w:color w:val="auto"/>
          <w:szCs w:val="20"/>
        </w:rPr>
        <w:t xml:space="preserve">materiałów zużywalnych </w:t>
      </w:r>
      <w:r w:rsidR="00D868F9">
        <w:rPr>
          <w:rFonts w:ascii="Verdana" w:hAnsi="Verdana" w:cs="Tahoma"/>
          <w:b/>
          <w:bCs/>
          <w:color w:val="auto"/>
          <w:szCs w:val="20"/>
        </w:rPr>
        <w:t>– target złota</w:t>
      </w:r>
    </w:p>
    <w:p w14:paraId="296E430F" w14:textId="77777777" w:rsidR="00FB7783" w:rsidRPr="00883E61" w:rsidRDefault="00FB7783" w:rsidP="00494749">
      <w:pPr>
        <w:spacing w:after="0"/>
        <w:jc w:val="center"/>
        <w:rPr>
          <w:rFonts w:ascii="Verdana" w:hAnsi="Verdana" w:cs="Tahoma"/>
          <w:b/>
          <w:color w:val="auto"/>
          <w:szCs w:val="20"/>
        </w:rPr>
      </w:pPr>
    </w:p>
    <w:p w14:paraId="4F4EB679" w14:textId="77777777" w:rsidR="00454182" w:rsidRPr="00883E61" w:rsidRDefault="00454182" w:rsidP="00454182">
      <w:pPr>
        <w:spacing w:after="0" w:line="225" w:lineRule="auto"/>
        <w:ind w:left="7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zawarta we Wrocławiu dnia ………………….. r., pomiędzy:</w:t>
      </w:r>
    </w:p>
    <w:p w14:paraId="19BB1BE6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3A29F529" w14:textId="26B812B4" w:rsidR="00454182" w:rsidRPr="00883E61" w:rsidRDefault="00454182" w:rsidP="39548CC5">
      <w:pPr>
        <w:spacing w:after="0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b/>
          <w:bCs/>
          <w:color w:val="auto"/>
        </w:rPr>
        <w:t>Sie</w:t>
      </w:r>
      <w:r w:rsidR="00B37221">
        <w:rPr>
          <w:rFonts w:ascii="Verdana" w:hAnsi="Verdana" w:cs="Tahoma"/>
          <w:b/>
          <w:bCs/>
          <w:color w:val="auto"/>
        </w:rPr>
        <w:t>cią</w:t>
      </w:r>
      <w:r w:rsidRPr="39548CC5">
        <w:rPr>
          <w:rFonts w:ascii="Verdana" w:hAnsi="Verdana" w:cs="Tahoma"/>
          <w:b/>
          <w:bCs/>
          <w:color w:val="auto"/>
        </w:rPr>
        <w:t xml:space="preserve"> Badawcz</w:t>
      </w:r>
      <w:r w:rsidR="00B37221">
        <w:rPr>
          <w:rFonts w:ascii="Verdana" w:hAnsi="Verdana" w:cs="Tahoma"/>
          <w:b/>
          <w:bCs/>
          <w:color w:val="auto"/>
        </w:rPr>
        <w:t>ą</w:t>
      </w:r>
      <w:r w:rsidRPr="39548CC5">
        <w:rPr>
          <w:rFonts w:ascii="Verdana" w:hAnsi="Verdana" w:cs="Tahoma"/>
          <w:b/>
          <w:bCs/>
          <w:color w:val="auto"/>
        </w:rPr>
        <w:t xml:space="preserve"> Łukasiewicz – PORT Polski</w:t>
      </w:r>
      <w:r w:rsidR="00B37221">
        <w:rPr>
          <w:rFonts w:ascii="Verdana" w:hAnsi="Verdana" w:cs="Tahoma"/>
          <w:b/>
          <w:bCs/>
          <w:color w:val="auto"/>
        </w:rPr>
        <w:t>m</w:t>
      </w:r>
      <w:r w:rsidRPr="39548CC5">
        <w:rPr>
          <w:rFonts w:ascii="Verdana" w:hAnsi="Verdana" w:cs="Tahoma"/>
          <w:b/>
          <w:bCs/>
          <w:color w:val="auto"/>
        </w:rPr>
        <w:t xml:space="preserve"> Ośrod</w:t>
      </w:r>
      <w:r w:rsidR="000823D2">
        <w:rPr>
          <w:rFonts w:ascii="Verdana" w:hAnsi="Verdana" w:cs="Tahoma"/>
          <w:b/>
          <w:bCs/>
          <w:color w:val="auto"/>
        </w:rPr>
        <w:t>k</w:t>
      </w:r>
      <w:r w:rsidR="00B37221">
        <w:rPr>
          <w:rFonts w:ascii="Verdana" w:hAnsi="Verdana" w:cs="Tahoma"/>
          <w:b/>
          <w:bCs/>
          <w:color w:val="auto"/>
        </w:rPr>
        <w:t>iem</w:t>
      </w:r>
      <w:r w:rsidRPr="39548CC5">
        <w:rPr>
          <w:rFonts w:ascii="Verdana" w:hAnsi="Verdana" w:cs="Tahoma"/>
          <w:b/>
          <w:bCs/>
          <w:color w:val="auto"/>
        </w:rPr>
        <w:t xml:space="preserve"> Rozwoju Technologii, </w:t>
      </w:r>
      <w:r w:rsidRPr="39548CC5">
        <w:rPr>
          <w:rFonts w:ascii="Verdana" w:hAnsi="Verdana" w:cs="Tahoma"/>
          <w:color w:val="auto"/>
        </w:rPr>
        <w:t xml:space="preserve">ul. </w:t>
      </w:r>
      <w:proofErr w:type="spellStart"/>
      <w:r w:rsidRPr="39548CC5">
        <w:rPr>
          <w:rFonts w:ascii="Verdana" w:hAnsi="Verdana" w:cs="Tahoma"/>
          <w:color w:val="auto"/>
        </w:rPr>
        <w:t>Stabłowicka</w:t>
      </w:r>
      <w:proofErr w:type="spellEnd"/>
      <w:r w:rsidRPr="39548CC5">
        <w:rPr>
          <w:rFonts w:ascii="Verdana" w:hAnsi="Verdana" w:cs="Tahoma"/>
          <w:color w:val="auto"/>
        </w:rPr>
        <w:t xml:space="preserve"> 147, 54-066 Wrocław, </w:t>
      </w:r>
      <w:r w:rsidR="30AB59BA" w:rsidRPr="39548CC5">
        <w:rPr>
          <w:rFonts w:ascii="Verdana" w:eastAsia="Verdana" w:hAnsi="Verdana" w:cs="Verdana"/>
          <w:szCs w:val="20"/>
        </w:rPr>
        <w:t>państwow</w:t>
      </w:r>
      <w:r w:rsidR="00B37221">
        <w:rPr>
          <w:rFonts w:ascii="Verdana" w:eastAsia="Verdana" w:hAnsi="Verdana" w:cs="Verdana"/>
          <w:szCs w:val="20"/>
        </w:rPr>
        <w:t>ą</w:t>
      </w:r>
      <w:r w:rsidR="30AB59BA" w:rsidRPr="39548CC5">
        <w:rPr>
          <w:rFonts w:ascii="Verdana" w:eastAsia="Verdana" w:hAnsi="Verdana" w:cs="Verdana"/>
          <w:szCs w:val="20"/>
        </w:rPr>
        <w:t xml:space="preserve"> osob</w:t>
      </w:r>
      <w:r w:rsidR="00B37221">
        <w:rPr>
          <w:rFonts w:ascii="Verdana" w:eastAsia="Verdana" w:hAnsi="Verdana" w:cs="Verdana"/>
          <w:szCs w:val="20"/>
        </w:rPr>
        <w:t>ą</w:t>
      </w:r>
      <w:r w:rsidR="30AB59BA" w:rsidRPr="39548CC5">
        <w:rPr>
          <w:rFonts w:ascii="Verdana" w:eastAsia="Verdana" w:hAnsi="Verdana" w:cs="Verdana"/>
          <w:szCs w:val="20"/>
        </w:rPr>
        <w:t xml:space="preserve"> prawn</w:t>
      </w:r>
      <w:r w:rsidR="00B37221">
        <w:rPr>
          <w:rFonts w:ascii="Verdana" w:eastAsia="Verdana" w:hAnsi="Verdana" w:cs="Verdana"/>
          <w:szCs w:val="20"/>
        </w:rPr>
        <w:t>ą</w:t>
      </w:r>
      <w:r w:rsidR="30AB59BA" w:rsidRPr="39548CC5">
        <w:rPr>
          <w:rFonts w:ascii="Verdana" w:eastAsia="Verdana" w:hAnsi="Verdana" w:cs="Verdana"/>
          <w:szCs w:val="20"/>
        </w:rPr>
        <w:t xml:space="preserve"> działając</w:t>
      </w:r>
      <w:r w:rsidR="00B37221">
        <w:rPr>
          <w:rFonts w:ascii="Verdana" w:eastAsia="Verdana" w:hAnsi="Verdana" w:cs="Verdana"/>
          <w:szCs w:val="20"/>
        </w:rPr>
        <w:t>ą</w:t>
      </w:r>
      <w:r w:rsidR="30AB59BA" w:rsidRPr="39548CC5">
        <w:rPr>
          <w:rFonts w:ascii="Verdana" w:eastAsia="Verdana" w:hAnsi="Verdana" w:cs="Verdana"/>
          <w:szCs w:val="20"/>
        </w:rPr>
        <w:t xml:space="preserve"> w formie instytutu wchodzącego w skład Sieci Badawczej Łukasiewicz, na podstawie ustawy z dnia 21 lutego 2019 r. o Sieci Badawczej Łukasiewicz, posiadając</w:t>
      </w:r>
      <w:r w:rsidR="000823D2">
        <w:rPr>
          <w:rFonts w:ascii="Verdana" w:eastAsia="Verdana" w:hAnsi="Verdana" w:cs="Verdana"/>
          <w:szCs w:val="20"/>
        </w:rPr>
        <w:t>a</w:t>
      </w:r>
      <w:r w:rsidR="30AB59BA" w:rsidRPr="39548CC5">
        <w:rPr>
          <w:rFonts w:ascii="Verdana" w:eastAsia="Verdana" w:hAnsi="Verdana" w:cs="Verdana"/>
          <w:szCs w:val="20"/>
        </w:rPr>
        <w:t xml:space="preserve"> osobowość prawną, </w:t>
      </w:r>
      <w:r w:rsidRPr="39548CC5">
        <w:rPr>
          <w:rFonts w:ascii="Verdana" w:hAnsi="Verdana" w:cs="Tahoma"/>
          <w:color w:val="auto"/>
        </w:rPr>
        <w:t>wpisan</w:t>
      </w:r>
      <w:r w:rsidR="000823D2">
        <w:rPr>
          <w:rFonts w:ascii="Verdana" w:hAnsi="Verdana" w:cs="Tahoma"/>
          <w:color w:val="auto"/>
        </w:rPr>
        <w:t>a</w:t>
      </w:r>
      <w:r w:rsidRPr="39548CC5">
        <w:rPr>
          <w:rFonts w:ascii="Verdana" w:hAnsi="Verdana" w:cs="Tahoma"/>
          <w:color w:val="auto"/>
        </w:rPr>
        <w:t xml:space="preserve"> do rejestru przedsiębiorców, prowadzonego przez Sąd Rejonowy dla Wrocławia-Fabrycznej we Wrocławiu, VI Wydział Gospodarczy Krajowego Rejestru Sądowego, pod numerem KRS: 0000850580</w:t>
      </w:r>
      <w:r w:rsidR="41A6A3F4" w:rsidRPr="39548CC5">
        <w:rPr>
          <w:rFonts w:ascii="Verdana" w:hAnsi="Verdana" w:cs="Tahoma"/>
          <w:color w:val="auto"/>
        </w:rPr>
        <w:t>,</w:t>
      </w:r>
      <w:r w:rsidRPr="39548CC5">
        <w:rPr>
          <w:rFonts w:ascii="Verdana" w:hAnsi="Verdana" w:cs="Tahoma"/>
          <w:color w:val="auto"/>
        </w:rPr>
        <w:t xml:space="preserve">  NIP 894-314-05-23</w:t>
      </w:r>
      <w:r w:rsidR="3A840DC1" w:rsidRPr="39548CC5">
        <w:rPr>
          <w:rFonts w:ascii="Verdana" w:hAnsi="Verdana" w:cs="Tahoma"/>
          <w:color w:val="auto"/>
        </w:rPr>
        <w:t xml:space="preserve">, </w:t>
      </w:r>
      <w:r w:rsidRPr="39548CC5">
        <w:rPr>
          <w:rFonts w:ascii="Verdana" w:hAnsi="Verdana" w:cs="Tahoma"/>
          <w:color w:val="auto"/>
        </w:rPr>
        <w:t xml:space="preserve"> REGON 386585168, reprezentowan</w:t>
      </w:r>
      <w:r w:rsidR="000823D2">
        <w:rPr>
          <w:rFonts w:ascii="Verdana" w:hAnsi="Verdana" w:cs="Tahoma"/>
          <w:color w:val="auto"/>
        </w:rPr>
        <w:t>a</w:t>
      </w:r>
      <w:r w:rsidRPr="39548CC5">
        <w:rPr>
          <w:rFonts w:ascii="Verdana" w:hAnsi="Verdana" w:cs="Tahoma"/>
          <w:color w:val="auto"/>
        </w:rPr>
        <w:t xml:space="preserve"> przez:</w:t>
      </w:r>
    </w:p>
    <w:p w14:paraId="76AEFEFB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……………………………………………………………..</w:t>
      </w:r>
    </w:p>
    <w:p w14:paraId="3278E243" w14:textId="651A8071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zwan</w:t>
      </w:r>
      <w:r w:rsidR="000823D2">
        <w:rPr>
          <w:rFonts w:ascii="Verdana" w:hAnsi="Verdana" w:cs="Tahoma"/>
          <w:color w:val="auto"/>
          <w:szCs w:val="20"/>
        </w:rPr>
        <w:t>a</w:t>
      </w:r>
      <w:r w:rsidRPr="00883E61">
        <w:rPr>
          <w:rFonts w:ascii="Verdana" w:hAnsi="Verdana" w:cs="Tahoma"/>
          <w:color w:val="auto"/>
          <w:szCs w:val="20"/>
        </w:rPr>
        <w:t xml:space="preserve"> w dalszej części niniejszej Umowy </w:t>
      </w:r>
      <w:r w:rsidRPr="00883E61">
        <w:rPr>
          <w:rFonts w:ascii="Verdana" w:hAnsi="Verdana" w:cs="Tahoma"/>
          <w:b/>
          <w:color w:val="auto"/>
          <w:szCs w:val="20"/>
        </w:rPr>
        <w:t>„Zamawiającym”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628D0093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565BF83E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a </w:t>
      </w:r>
    </w:p>
    <w:p w14:paraId="214F517F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………………………………………………………………………………………………….…………</w:t>
      </w:r>
      <w:r w:rsidRPr="00883E61">
        <w:rPr>
          <w:rFonts w:ascii="Verdana" w:hAnsi="Verdana" w:cs="Tahoma"/>
          <w:color w:val="auto"/>
          <w:szCs w:val="20"/>
        </w:rPr>
        <w:t>, reprezentowaną/reprezentowanym przez:</w:t>
      </w:r>
    </w:p>
    <w:p w14:paraId="7AF628F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……………………………………….</w:t>
      </w:r>
    </w:p>
    <w:p w14:paraId="508F400F" w14:textId="77777777" w:rsidR="00454182" w:rsidRPr="00883E61" w:rsidRDefault="00454182" w:rsidP="00454182">
      <w:pPr>
        <w:tabs>
          <w:tab w:val="left" w:pos="1110"/>
        </w:tabs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 zwaną/zwanym dalej </w:t>
      </w:r>
      <w:r w:rsidRPr="00883E61">
        <w:rPr>
          <w:rFonts w:ascii="Verdana" w:hAnsi="Verdana" w:cs="Tahoma"/>
          <w:b/>
          <w:color w:val="auto"/>
          <w:szCs w:val="20"/>
        </w:rPr>
        <w:t>„Wykonawcą”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22996AA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</w:p>
    <w:p w14:paraId="729E1F8C" w14:textId="77777777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 xml:space="preserve">zwanymi w dalej łącznie </w:t>
      </w:r>
      <w:r w:rsidRPr="00883E61">
        <w:rPr>
          <w:rFonts w:ascii="Verdana" w:hAnsi="Verdana" w:cs="Tahoma"/>
          <w:b/>
          <w:color w:val="auto"/>
          <w:szCs w:val="20"/>
        </w:rPr>
        <w:t>„Stronami”</w:t>
      </w:r>
      <w:r w:rsidRPr="00883E61">
        <w:rPr>
          <w:rFonts w:ascii="Verdana" w:hAnsi="Verdana" w:cs="Tahoma"/>
          <w:color w:val="auto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Cs w:val="20"/>
        </w:rPr>
        <w:t>„Stroną”</w:t>
      </w:r>
      <w:r w:rsidRPr="00883E61">
        <w:rPr>
          <w:rFonts w:ascii="Verdana" w:hAnsi="Verdana" w:cs="Tahoma"/>
          <w:color w:val="auto"/>
          <w:szCs w:val="20"/>
        </w:rPr>
        <w:t>,</w:t>
      </w:r>
    </w:p>
    <w:p w14:paraId="372D409C" w14:textId="445A5623" w:rsidR="00454182" w:rsidRPr="00883E61" w:rsidRDefault="00454182" w:rsidP="00454182">
      <w:pPr>
        <w:spacing w:after="0"/>
        <w:rPr>
          <w:rFonts w:ascii="Verdana" w:hAnsi="Verdana" w:cs="Tahoma"/>
          <w:color w:val="auto"/>
          <w:szCs w:val="20"/>
        </w:rPr>
      </w:pPr>
      <w:r w:rsidRPr="00883E61">
        <w:rPr>
          <w:rFonts w:ascii="Verdana" w:hAnsi="Verdana" w:cs="Tahoma"/>
          <w:color w:val="auto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Cs w:val="20"/>
        </w:rPr>
        <w:t>Umową</w:t>
      </w:r>
      <w:r w:rsidRPr="00883E61">
        <w:rPr>
          <w:rFonts w:ascii="Verdana" w:hAnsi="Verdana" w:cs="Tahoma"/>
          <w:color w:val="auto"/>
          <w:szCs w:val="20"/>
        </w:rPr>
        <w:t>”.</w:t>
      </w:r>
    </w:p>
    <w:p w14:paraId="5E147929" w14:textId="77777777" w:rsidR="00454182" w:rsidRPr="00883E61" w:rsidRDefault="00454182" w:rsidP="00454182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Cs w:val="20"/>
        </w:rPr>
      </w:pPr>
    </w:p>
    <w:p w14:paraId="52790797" w14:textId="77777777" w:rsidR="00454182" w:rsidRPr="00883E61" w:rsidRDefault="00454182" w:rsidP="00454182">
      <w:pPr>
        <w:spacing w:after="0"/>
        <w:jc w:val="center"/>
        <w:rPr>
          <w:rFonts w:ascii="Verdana" w:hAnsi="Verdana" w:cs="Tahoma"/>
          <w:b/>
          <w:bCs/>
          <w:color w:val="auto"/>
          <w:szCs w:val="20"/>
        </w:rPr>
      </w:pPr>
      <w:r w:rsidRPr="00883E61">
        <w:rPr>
          <w:rFonts w:ascii="Verdana" w:hAnsi="Verdana" w:cs="Tahoma"/>
          <w:b/>
          <w:bCs/>
          <w:color w:val="auto"/>
          <w:szCs w:val="20"/>
        </w:rPr>
        <w:t>Preambuła</w:t>
      </w:r>
    </w:p>
    <w:p w14:paraId="082502B3" w14:textId="77777777" w:rsidR="00454182" w:rsidRPr="00883E61" w:rsidRDefault="00454182" w:rsidP="00454182">
      <w:pPr>
        <w:spacing w:after="0"/>
        <w:jc w:val="center"/>
        <w:rPr>
          <w:rFonts w:ascii="Verdana" w:hAnsi="Verdana" w:cs="Tahoma"/>
          <w:b/>
          <w:iCs/>
          <w:color w:val="auto"/>
          <w:szCs w:val="20"/>
        </w:rPr>
      </w:pPr>
    </w:p>
    <w:p w14:paraId="0EE55483" w14:textId="61533EAB" w:rsidR="00454182" w:rsidRPr="00883E61" w:rsidRDefault="00454182" w:rsidP="00F244CE">
      <w:pPr>
        <w:spacing w:after="0"/>
        <w:ind w:left="426" w:hanging="426"/>
        <w:rPr>
          <w:rFonts w:ascii="Verdana" w:hAnsi="Verdana" w:cs="Tahoma"/>
          <w:color w:val="auto"/>
        </w:rPr>
      </w:pPr>
      <w:r w:rsidRPr="3753F066">
        <w:rPr>
          <w:rFonts w:ascii="Verdana" w:hAnsi="Verdana" w:cs="Tahoma"/>
          <w:color w:val="auto"/>
        </w:rPr>
        <w:t>1.</w:t>
      </w:r>
      <w:r>
        <w:tab/>
      </w:r>
      <w:r w:rsidR="007B3CFD" w:rsidRPr="007B3CFD">
        <w:rPr>
          <w:rFonts w:ascii="Verdana" w:hAnsi="Verdana" w:cs="Tahoma"/>
          <w:color w:val="auto"/>
        </w:rPr>
        <w:t xml:space="preserve">Niniejsza Umowa zostaje zawarta przez Strony w wyniku postępowania o udzielenie zamówienia klasycznego o wartości wyższej niż progi unijne. przeprowadzonego w trybie przetargu nieograniczonego na podstawie ustawy z dnia 11 września 2019 r. - Prawo zamówień publicznych. </w:t>
      </w:r>
      <w:r w:rsidRPr="3753F066">
        <w:rPr>
          <w:rFonts w:ascii="Verdana" w:hAnsi="Verdana" w:cs="Tahoma"/>
          <w:color w:val="auto"/>
        </w:rPr>
        <w:t>(zwanego dalej „Postępowaniem”).</w:t>
      </w:r>
    </w:p>
    <w:p w14:paraId="0EE7E402" w14:textId="0AE03A2A" w:rsidR="00454182" w:rsidRPr="00883E61" w:rsidRDefault="00454182" w:rsidP="00F244CE">
      <w:pPr>
        <w:spacing w:after="0"/>
        <w:ind w:left="426" w:hanging="426"/>
        <w:rPr>
          <w:rFonts w:ascii="Verdana" w:hAnsi="Verdana" w:cs="Tahoma"/>
          <w:color w:val="auto"/>
        </w:rPr>
      </w:pPr>
      <w:r w:rsidRPr="39548CC5">
        <w:rPr>
          <w:rFonts w:ascii="Verdana" w:hAnsi="Verdana" w:cs="Tahoma"/>
          <w:color w:val="auto"/>
        </w:rPr>
        <w:t>2.</w:t>
      </w:r>
      <w:r>
        <w:tab/>
      </w:r>
      <w:r w:rsidRPr="39548CC5">
        <w:rPr>
          <w:rFonts w:ascii="Verdana" w:hAnsi="Verdana" w:cs="Tahoma"/>
          <w:color w:val="auto"/>
        </w:rPr>
        <w:t xml:space="preserve">Na podstawie niniejszej Umowy Wykonawca zobowiązuje się do dostawy </w:t>
      </w:r>
      <w:r w:rsidR="007B3CFD">
        <w:rPr>
          <w:rFonts w:ascii="Verdana" w:hAnsi="Verdana" w:cs="Tahoma"/>
          <w:color w:val="auto"/>
        </w:rPr>
        <w:t xml:space="preserve"> </w:t>
      </w:r>
      <w:r w:rsidRPr="39548CC5">
        <w:rPr>
          <w:rFonts w:ascii="Verdana" w:hAnsi="Verdana" w:cs="Tahoma"/>
          <w:color w:val="auto"/>
        </w:rPr>
        <w:t xml:space="preserve">materiałów zużywalnych w zakresie </w:t>
      </w:r>
      <w:proofErr w:type="spellStart"/>
      <w:r w:rsidR="00D868F9">
        <w:rPr>
          <w:rFonts w:ascii="Verdana" w:hAnsi="Verdana" w:cs="Tahoma"/>
          <w:color w:val="auto"/>
        </w:rPr>
        <w:t>targetu</w:t>
      </w:r>
      <w:proofErr w:type="spellEnd"/>
      <w:r w:rsidR="00D868F9">
        <w:rPr>
          <w:rFonts w:ascii="Verdana" w:hAnsi="Verdana" w:cs="Tahoma"/>
          <w:color w:val="auto"/>
        </w:rPr>
        <w:t xml:space="preserve"> złota</w:t>
      </w:r>
      <w:r w:rsidRPr="39548CC5">
        <w:rPr>
          <w:rFonts w:ascii="Verdana" w:hAnsi="Verdana" w:cs="Tahoma"/>
          <w:color w:val="auto"/>
        </w:rPr>
        <w:t xml:space="preserve"> i wykonania ewentualnych usług dodatkowych, w zamian za maksymalne wynagrodzenie w kwocie […………………………………] zł </w:t>
      </w:r>
      <w:r w:rsidR="65371D25" w:rsidRPr="39548CC5">
        <w:rPr>
          <w:rFonts w:ascii="Verdana" w:hAnsi="Verdana" w:cs="Tahoma"/>
          <w:color w:val="auto"/>
        </w:rPr>
        <w:t>netto</w:t>
      </w:r>
      <w:r w:rsidRPr="39548CC5">
        <w:rPr>
          <w:rFonts w:ascii="Verdana" w:hAnsi="Verdana" w:cs="Tahoma"/>
          <w:color w:val="auto"/>
        </w:rPr>
        <w:t xml:space="preserve">, w okresie </w:t>
      </w:r>
      <w:r w:rsidR="00FB7783">
        <w:rPr>
          <w:rFonts w:ascii="Verdana" w:hAnsi="Verdana" w:cs="Tahoma"/>
          <w:color w:val="auto"/>
        </w:rPr>
        <w:t>…………….</w:t>
      </w:r>
      <w:r w:rsidRPr="39548CC5">
        <w:rPr>
          <w:rFonts w:ascii="Verdana" w:hAnsi="Verdana" w:cs="Tahoma"/>
          <w:color w:val="auto"/>
        </w:rPr>
        <w:t xml:space="preserve"> od dnia zawarcia Umowy i na zasadach każdorazowo szczegółowo wskazanych w Umowie.</w:t>
      </w:r>
    </w:p>
    <w:p w14:paraId="7122DFF7" w14:textId="77777777" w:rsidR="00454182" w:rsidRPr="00883E61" w:rsidRDefault="00454182" w:rsidP="00F244CE">
      <w:pPr>
        <w:spacing w:after="0"/>
        <w:ind w:left="426" w:hanging="426"/>
        <w:rPr>
          <w:rFonts w:ascii="Verdana" w:hAnsi="Verdana" w:cs="Tahoma"/>
          <w:iCs/>
          <w:color w:val="auto"/>
          <w:szCs w:val="20"/>
        </w:rPr>
      </w:pPr>
      <w:r w:rsidRPr="00883E61">
        <w:rPr>
          <w:rFonts w:ascii="Verdana" w:hAnsi="Verdana" w:cs="Tahoma"/>
          <w:iCs/>
          <w:color w:val="auto"/>
          <w:szCs w:val="20"/>
        </w:rPr>
        <w:t>3.</w:t>
      </w:r>
      <w:r w:rsidRPr="00883E61">
        <w:rPr>
          <w:rFonts w:ascii="Verdana" w:hAnsi="Verdana" w:cs="Tahoma"/>
          <w:iCs/>
          <w:color w:val="auto"/>
          <w:szCs w:val="20"/>
        </w:rPr>
        <w:tab/>
        <w:t>Niniejsza Preambuła nie ma charakteru normatywnego.</w:t>
      </w:r>
    </w:p>
    <w:p w14:paraId="61F6EC42" w14:textId="77777777" w:rsidR="00454182" w:rsidRPr="00454182" w:rsidRDefault="00454182" w:rsidP="00454182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>§ 1 Przedmiot Umowy</w:t>
      </w:r>
    </w:p>
    <w:p w14:paraId="23756FC6" w14:textId="689FAF81" w:rsidR="00FB7783" w:rsidRPr="00FB7783" w:rsidRDefault="00FB7783" w:rsidP="008F1DE9">
      <w:pPr>
        <w:numPr>
          <w:ilvl w:val="0"/>
          <w:numId w:val="5"/>
        </w:numPr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 xml:space="preserve">Przedmiotem niniejszej Umowy jest dostawa </w:t>
      </w:r>
      <w:proofErr w:type="spellStart"/>
      <w:r w:rsidR="00D868F9">
        <w:rPr>
          <w:rFonts w:ascii="Verdana" w:hAnsi="Verdana" w:cs="Tahoma"/>
          <w:color w:val="auto"/>
          <w:szCs w:val="20"/>
        </w:rPr>
        <w:t>targetu</w:t>
      </w:r>
      <w:proofErr w:type="spellEnd"/>
      <w:r w:rsidR="00D868F9">
        <w:rPr>
          <w:rFonts w:ascii="Verdana" w:hAnsi="Verdana" w:cs="Tahoma"/>
          <w:color w:val="auto"/>
          <w:szCs w:val="20"/>
        </w:rPr>
        <w:t xml:space="preserve"> złota</w:t>
      </w:r>
      <w:r w:rsidRPr="00FB7783">
        <w:rPr>
          <w:rFonts w:ascii="Verdana" w:hAnsi="Verdana" w:cs="Tahoma"/>
          <w:color w:val="auto"/>
          <w:szCs w:val="20"/>
        </w:rPr>
        <w:t xml:space="preserve"> niezbędn</w:t>
      </w:r>
      <w:r w:rsidR="00D868F9">
        <w:rPr>
          <w:rFonts w:ascii="Verdana" w:hAnsi="Verdana" w:cs="Tahoma"/>
          <w:color w:val="auto"/>
          <w:szCs w:val="20"/>
        </w:rPr>
        <w:t>ego</w:t>
      </w:r>
      <w:r w:rsidRPr="00FB7783">
        <w:rPr>
          <w:rFonts w:ascii="Verdana" w:hAnsi="Verdana" w:cs="Tahoma"/>
          <w:color w:val="auto"/>
          <w:szCs w:val="20"/>
        </w:rPr>
        <w:t xml:space="preserve"> do realizacji zadań badawczych w ramach projektów realizowanych przez Zamawiającego, </w:t>
      </w:r>
      <w:r w:rsidR="00F244CE" w:rsidRPr="00FB7783">
        <w:rPr>
          <w:rFonts w:ascii="Verdana" w:hAnsi="Verdana" w:cs="Tahoma"/>
          <w:color w:val="auto"/>
          <w:szCs w:val="20"/>
        </w:rPr>
        <w:t>zwan</w:t>
      </w:r>
      <w:r w:rsidR="00F244CE">
        <w:rPr>
          <w:rFonts w:ascii="Verdana" w:hAnsi="Verdana" w:cs="Tahoma"/>
          <w:color w:val="auto"/>
          <w:szCs w:val="20"/>
        </w:rPr>
        <w:t>ego</w:t>
      </w:r>
      <w:r w:rsidR="00F244CE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dalej „</w:t>
      </w:r>
      <w:r w:rsidR="00F244CE" w:rsidRPr="00FB7783">
        <w:rPr>
          <w:rFonts w:ascii="Verdana" w:hAnsi="Verdana" w:cs="Tahoma"/>
          <w:b/>
          <w:color w:val="auto"/>
          <w:szCs w:val="20"/>
        </w:rPr>
        <w:t>Materiał</w:t>
      </w:r>
      <w:r w:rsidR="00F244CE">
        <w:rPr>
          <w:rFonts w:ascii="Verdana" w:hAnsi="Verdana" w:cs="Tahoma"/>
          <w:b/>
          <w:color w:val="auto"/>
          <w:szCs w:val="20"/>
        </w:rPr>
        <w:t>em</w:t>
      </w:r>
      <w:r w:rsidRPr="00FB7783">
        <w:rPr>
          <w:rFonts w:ascii="Verdana" w:hAnsi="Verdana" w:cs="Tahoma"/>
          <w:color w:val="auto"/>
          <w:szCs w:val="20"/>
        </w:rPr>
        <w:t>”.</w:t>
      </w:r>
    </w:p>
    <w:p w14:paraId="02EC67F1" w14:textId="5CE8A6E1" w:rsidR="00FB7783" w:rsidRDefault="00FB7783" w:rsidP="008F1DE9">
      <w:pPr>
        <w:numPr>
          <w:ilvl w:val="0"/>
          <w:numId w:val="5"/>
        </w:numPr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lastRenderedPageBreak/>
        <w:t xml:space="preserve">Zasady i warunki dostawy </w:t>
      </w:r>
      <w:r w:rsidR="00F244CE" w:rsidRPr="00FB7783">
        <w:rPr>
          <w:rFonts w:ascii="Verdana" w:hAnsi="Verdana" w:cs="Tahoma"/>
          <w:color w:val="auto"/>
          <w:szCs w:val="20"/>
        </w:rPr>
        <w:t>Materiał</w:t>
      </w:r>
      <w:r w:rsidR="00F244CE">
        <w:rPr>
          <w:rFonts w:ascii="Verdana" w:hAnsi="Verdana" w:cs="Tahoma"/>
          <w:color w:val="auto"/>
          <w:szCs w:val="20"/>
        </w:rPr>
        <w:t>u</w:t>
      </w:r>
      <w:r w:rsidR="00F244CE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określone zostały w niniejszej Umowie oraz w załącznikach do niej. Szczegółowy opis Materiał</w:t>
      </w:r>
      <w:r w:rsidR="00F244CE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 xml:space="preserve"> został zawarty w Załączniku nr 1 do Umowy (Formularz wyceny). </w:t>
      </w:r>
    </w:p>
    <w:p w14:paraId="77D903A6" w14:textId="78AB8A4F" w:rsidR="00454182" w:rsidRDefault="00FB7783" w:rsidP="008F1DE9">
      <w:pPr>
        <w:numPr>
          <w:ilvl w:val="0"/>
          <w:numId w:val="5"/>
        </w:numPr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Dostawa Materiał</w:t>
      </w:r>
      <w:r w:rsidR="00F244CE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 xml:space="preserve"> nastąpi nie później niż w terminie […………….] dni kalendarzowych od dnia zawarcia niniejszej Umowy i na zasadach wskazanych w Umowie</w:t>
      </w:r>
      <w:r>
        <w:rPr>
          <w:rFonts w:ascii="Verdana" w:hAnsi="Verdana" w:cs="Tahoma"/>
          <w:color w:val="auto"/>
          <w:szCs w:val="20"/>
        </w:rPr>
        <w:t>.</w:t>
      </w:r>
    </w:p>
    <w:p w14:paraId="0DBE3DE7" w14:textId="77777777" w:rsidR="00FB7783" w:rsidRPr="00FB7783" w:rsidRDefault="00FB7783" w:rsidP="00FB7783">
      <w:pPr>
        <w:suppressAutoHyphens/>
        <w:spacing w:after="0"/>
        <w:ind w:left="360"/>
        <w:rPr>
          <w:rFonts w:ascii="Verdana" w:hAnsi="Verdana" w:cs="Tahoma"/>
          <w:color w:val="auto"/>
          <w:szCs w:val="20"/>
        </w:rPr>
      </w:pPr>
    </w:p>
    <w:p w14:paraId="2EEAE36A" w14:textId="77777777" w:rsidR="00FB7783" w:rsidRPr="00FB7783" w:rsidRDefault="00454182" w:rsidP="00FB7783">
      <w:pPr>
        <w:pStyle w:val="Nagwek1"/>
        <w:keepNext w:val="0"/>
        <w:widowControl w:val="0"/>
        <w:suppressAutoHyphens/>
        <w:spacing w:before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54182">
        <w:rPr>
          <w:rFonts w:ascii="Verdana" w:hAnsi="Verdana"/>
          <w:b/>
          <w:bCs/>
          <w:sz w:val="20"/>
          <w:szCs w:val="20"/>
        </w:rPr>
        <w:t xml:space="preserve">§ </w:t>
      </w:r>
      <w:r w:rsidR="00FB7783" w:rsidRPr="00FB7783">
        <w:rPr>
          <w:rFonts w:ascii="Verdana" w:hAnsi="Verdana"/>
          <w:b/>
          <w:bCs/>
          <w:sz w:val="20"/>
          <w:szCs w:val="20"/>
        </w:rPr>
        <w:t>2. Warunki dotyczące realizacji dostaw</w:t>
      </w:r>
    </w:p>
    <w:p w14:paraId="042337D9" w14:textId="5865608A" w:rsidR="00FB7783" w:rsidRPr="00FB7783" w:rsidRDefault="00F244CE" w:rsidP="008F1DE9">
      <w:pPr>
        <w:numPr>
          <w:ilvl w:val="0"/>
          <w:numId w:val="6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Cen</w:t>
      </w:r>
      <w:r>
        <w:rPr>
          <w:rFonts w:ascii="Verdana" w:hAnsi="Verdana" w:cs="Tahoma"/>
          <w:color w:val="auto"/>
          <w:szCs w:val="20"/>
        </w:rPr>
        <w:t>a</w:t>
      </w:r>
      <w:r w:rsidRPr="00FB7783">
        <w:rPr>
          <w:rFonts w:ascii="Verdana" w:hAnsi="Verdana" w:cs="Tahoma"/>
          <w:color w:val="auto"/>
          <w:szCs w:val="20"/>
        </w:rPr>
        <w:t xml:space="preserve"> jednostkow</w:t>
      </w:r>
      <w:r>
        <w:rPr>
          <w:rFonts w:ascii="Verdana" w:hAnsi="Verdana" w:cs="Tahoma"/>
          <w:color w:val="auto"/>
          <w:szCs w:val="20"/>
        </w:rPr>
        <w:t xml:space="preserve">a </w:t>
      </w:r>
      <w:r w:rsidR="00FB7783" w:rsidRPr="00FB7783">
        <w:rPr>
          <w:rFonts w:ascii="Verdana" w:hAnsi="Verdana" w:cs="Tahoma"/>
          <w:color w:val="auto"/>
          <w:szCs w:val="20"/>
        </w:rPr>
        <w:t xml:space="preserve">za Materiał określone w Formularzu wyceny, nie podlegają zmianie w okresie obowiązywania Umowy. </w:t>
      </w:r>
    </w:p>
    <w:p w14:paraId="5622273E" w14:textId="44357875" w:rsidR="00FB7783" w:rsidRPr="00FB7783" w:rsidRDefault="00FB7783" w:rsidP="008F1DE9">
      <w:pPr>
        <w:numPr>
          <w:ilvl w:val="0"/>
          <w:numId w:val="6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Wykonawca, wykona przedmiot Umowy na podstawie cen</w:t>
      </w:r>
      <w:r w:rsidR="00F244CE">
        <w:rPr>
          <w:rFonts w:ascii="Verdana" w:hAnsi="Verdana" w:cs="Tahoma"/>
          <w:color w:val="auto"/>
          <w:szCs w:val="20"/>
        </w:rPr>
        <w:t>y</w:t>
      </w:r>
      <w:r w:rsidRPr="00FB7783">
        <w:rPr>
          <w:rFonts w:ascii="Verdana" w:hAnsi="Verdana" w:cs="Tahoma"/>
          <w:color w:val="auto"/>
          <w:szCs w:val="20"/>
        </w:rPr>
        <w:t xml:space="preserve"> </w:t>
      </w:r>
      <w:r w:rsidR="00F244CE" w:rsidRPr="00FB7783">
        <w:rPr>
          <w:rFonts w:ascii="Verdana" w:hAnsi="Verdana" w:cs="Tahoma"/>
          <w:color w:val="auto"/>
          <w:szCs w:val="20"/>
        </w:rPr>
        <w:t>określon</w:t>
      </w:r>
      <w:r w:rsidR="00F244CE">
        <w:rPr>
          <w:rFonts w:ascii="Verdana" w:hAnsi="Verdana" w:cs="Tahoma"/>
          <w:color w:val="auto"/>
          <w:szCs w:val="20"/>
        </w:rPr>
        <w:t>ej</w:t>
      </w:r>
      <w:r w:rsidR="00F244CE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w Formularzu wyceny.</w:t>
      </w:r>
    </w:p>
    <w:p w14:paraId="77486431" w14:textId="525AF0AD" w:rsidR="00FB7783" w:rsidRPr="00FB7783" w:rsidRDefault="00FB7783" w:rsidP="008F1DE9">
      <w:pPr>
        <w:numPr>
          <w:ilvl w:val="0"/>
          <w:numId w:val="6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Wszystkie koszty związane z realizacją Umowy, w szczególności koszty zakupu, przechowywania i dostawy Materiał</w:t>
      </w:r>
      <w:r w:rsidR="00F244CE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 xml:space="preserve">, transportu (krajowego i zagranicznego), koszty ubezpieczenia (w kraju i za granicą) a konieczne do wykonania Umowy, obciążają Wykonawcę. </w:t>
      </w:r>
    </w:p>
    <w:p w14:paraId="2F389081" w14:textId="77777777" w:rsidR="00FB7783" w:rsidRPr="00FB7783" w:rsidRDefault="00FB7783" w:rsidP="008F1DE9">
      <w:pPr>
        <w:numPr>
          <w:ilvl w:val="0"/>
          <w:numId w:val="6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4DE3CBB4" w14:textId="71A034AA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 xml:space="preserve">§ </w:t>
      </w:r>
      <w:r w:rsidR="00FB7783">
        <w:rPr>
          <w:rFonts w:ascii="Verdana" w:hAnsi="Verdana"/>
          <w:b/>
          <w:bCs/>
          <w:sz w:val="20"/>
          <w:szCs w:val="20"/>
        </w:rPr>
        <w:t>3</w:t>
      </w:r>
      <w:r w:rsidRPr="0010183B">
        <w:rPr>
          <w:rFonts w:ascii="Verdana" w:hAnsi="Verdana"/>
          <w:b/>
          <w:bCs/>
          <w:sz w:val="20"/>
          <w:szCs w:val="20"/>
        </w:rPr>
        <w:t xml:space="preserve"> Oświadczenia i obowiązki Wykonawcy dotyczące realizacji Zamówień</w:t>
      </w:r>
    </w:p>
    <w:p w14:paraId="7AF018A9" w14:textId="77777777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Wykonawca potwierdza i gwarantuje, że posiada doświadczenie i wiedzę niezbędne do realizacji Umowy. Wykonawca zobowiązuje się realizować Umowę zgodnie z najlepszą wiedzą profesjonalną i najwyższą starannością.</w:t>
      </w:r>
    </w:p>
    <w:p w14:paraId="67EF00F4" w14:textId="77777777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570490B1" w14:textId="4C6026EA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 xml:space="preserve">Wykonawca gwarantuje, że Materiał </w:t>
      </w:r>
      <w:r w:rsidR="00501F81" w:rsidRPr="00FB7783">
        <w:rPr>
          <w:rFonts w:ascii="Verdana" w:hAnsi="Verdana" w:cs="Tahoma"/>
          <w:color w:val="auto"/>
          <w:szCs w:val="20"/>
        </w:rPr>
        <w:t>dostarczon</w:t>
      </w:r>
      <w:r w:rsidR="00501F81">
        <w:rPr>
          <w:rFonts w:ascii="Verdana" w:hAnsi="Verdana" w:cs="Tahoma"/>
          <w:color w:val="auto"/>
          <w:szCs w:val="20"/>
        </w:rPr>
        <w:t>y</w:t>
      </w:r>
      <w:r w:rsidR="00501F81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 xml:space="preserve">na podstawie Umowy </w:t>
      </w:r>
      <w:r w:rsidR="00501F81" w:rsidRPr="00FB7783">
        <w:rPr>
          <w:rFonts w:ascii="Verdana" w:hAnsi="Verdana" w:cs="Tahoma"/>
          <w:color w:val="auto"/>
          <w:szCs w:val="20"/>
        </w:rPr>
        <w:t>będ</w:t>
      </w:r>
      <w:r w:rsidR="00501F81">
        <w:rPr>
          <w:rFonts w:ascii="Verdana" w:hAnsi="Verdana" w:cs="Tahoma"/>
          <w:color w:val="auto"/>
          <w:szCs w:val="20"/>
        </w:rPr>
        <w:t>zie</w:t>
      </w:r>
      <w:r w:rsidR="00501F81" w:rsidRPr="00FB7783">
        <w:rPr>
          <w:rFonts w:ascii="Verdana" w:hAnsi="Verdana" w:cs="Tahoma"/>
          <w:color w:val="auto"/>
          <w:szCs w:val="20"/>
        </w:rPr>
        <w:t xml:space="preserve"> now</w:t>
      </w:r>
      <w:r w:rsidR="00501F81">
        <w:rPr>
          <w:rFonts w:ascii="Verdana" w:hAnsi="Verdana" w:cs="Tahoma"/>
          <w:color w:val="auto"/>
          <w:szCs w:val="20"/>
        </w:rPr>
        <w:t>y</w:t>
      </w:r>
      <w:r w:rsidRPr="00FB7783">
        <w:rPr>
          <w:rFonts w:ascii="Verdana" w:hAnsi="Verdana" w:cs="Tahoma"/>
          <w:color w:val="auto"/>
          <w:szCs w:val="20"/>
        </w:rPr>
        <w:t xml:space="preserve">, </w:t>
      </w:r>
      <w:r w:rsidR="00501F81" w:rsidRPr="00FB7783">
        <w:rPr>
          <w:rFonts w:ascii="Verdana" w:hAnsi="Verdana" w:cs="Tahoma"/>
          <w:color w:val="auto"/>
          <w:szCs w:val="20"/>
        </w:rPr>
        <w:t>woln</w:t>
      </w:r>
      <w:r w:rsidR="00501F81">
        <w:rPr>
          <w:rFonts w:ascii="Verdana" w:hAnsi="Verdana" w:cs="Tahoma"/>
          <w:color w:val="auto"/>
          <w:szCs w:val="20"/>
        </w:rPr>
        <w:t>y</w:t>
      </w:r>
      <w:r w:rsidR="00501F81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 xml:space="preserve">od wad fizycznych i prawnych, oraz iż nie </w:t>
      </w:r>
      <w:r w:rsidR="00501F81">
        <w:rPr>
          <w:rFonts w:ascii="Verdana" w:hAnsi="Verdana" w:cs="Tahoma"/>
          <w:color w:val="auto"/>
          <w:szCs w:val="20"/>
        </w:rPr>
        <w:t>jest</w:t>
      </w:r>
      <w:r w:rsidR="00501F81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przedmiotem praw osób trzecich, które uniemożliwiłyby realizację Umowy.</w:t>
      </w:r>
    </w:p>
    <w:p w14:paraId="652FC066" w14:textId="7334C850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 xml:space="preserve">Wykonawca udziela gwarancji na </w:t>
      </w:r>
      <w:r w:rsidR="00501F81" w:rsidRPr="00FB7783">
        <w:rPr>
          <w:rFonts w:ascii="Verdana" w:hAnsi="Verdana" w:cs="Tahoma"/>
          <w:color w:val="auto"/>
          <w:szCs w:val="20"/>
        </w:rPr>
        <w:t>dostarczon</w:t>
      </w:r>
      <w:r w:rsidR="00501F81">
        <w:rPr>
          <w:rFonts w:ascii="Verdana" w:hAnsi="Verdana" w:cs="Tahoma"/>
          <w:color w:val="auto"/>
          <w:szCs w:val="20"/>
        </w:rPr>
        <w:t>y</w:t>
      </w:r>
      <w:r w:rsidR="00501F81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 xml:space="preserve">Materiał zgodnie z gwarancją producenta, którą dostarczy wraz z </w:t>
      </w:r>
      <w:r w:rsidR="009600A5" w:rsidRPr="00FB7783">
        <w:rPr>
          <w:rFonts w:ascii="Verdana" w:hAnsi="Verdana" w:cs="Tahoma"/>
          <w:color w:val="auto"/>
          <w:szCs w:val="20"/>
        </w:rPr>
        <w:t>Materiał</w:t>
      </w:r>
      <w:r w:rsidR="009600A5">
        <w:rPr>
          <w:rFonts w:ascii="Verdana" w:hAnsi="Verdana" w:cs="Tahoma"/>
          <w:color w:val="auto"/>
          <w:szCs w:val="20"/>
        </w:rPr>
        <w:t>em</w:t>
      </w:r>
      <w:r w:rsidR="009600A5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(jeżeli producent udziela gwarancji na dany Materiał). Udzielenie gwarancji nie wyłącza, nie ogranicza ani nie zawiesza uprawnień Zamawiającego wynikających z przepisów o rękojmi za wady rzeczy sprzedanej.</w:t>
      </w:r>
      <w:r w:rsidR="005D5014">
        <w:rPr>
          <w:rFonts w:ascii="Verdana" w:hAnsi="Verdana" w:cs="Tahoma"/>
          <w:color w:val="auto"/>
          <w:szCs w:val="20"/>
        </w:rPr>
        <w:t xml:space="preserve"> </w:t>
      </w:r>
    </w:p>
    <w:p w14:paraId="73F4EAAF" w14:textId="4D19D024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Wykonawca zobowiązuje się dostarczać wyłącznie Materiał dopuszczon</w:t>
      </w:r>
      <w:r w:rsidR="009600A5">
        <w:rPr>
          <w:rFonts w:ascii="Verdana" w:hAnsi="Verdana" w:cs="Tahoma"/>
          <w:color w:val="auto"/>
          <w:szCs w:val="20"/>
        </w:rPr>
        <w:t>y</w:t>
      </w:r>
      <w:r w:rsidRPr="00FB7783">
        <w:rPr>
          <w:rFonts w:ascii="Verdana" w:hAnsi="Verdana" w:cs="Tahoma"/>
          <w:color w:val="auto"/>
          <w:szCs w:val="20"/>
        </w:rPr>
        <w:t xml:space="preserve"> do obrotu na terytorium Rzeczypospolitej Polskiej. </w:t>
      </w:r>
    </w:p>
    <w:p w14:paraId="15DC2F6B" w14:textId="6F966AFF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Wykonawca jest zobowiązany do zapewnienia takiego opakowania 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>, jakie jest wymagane, by nie dopuścić do uszkodzenia lub pogorszenia jakości 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 xml:space="preserve"> w trakcie transportu do miejsca dostawy. </w:t>
      </w:r>
    </w:p>
    <w:p w14:paraId="3B13C874" w14:textId="78939F83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lastRenderedPageBreak/>
        <w:t>Strony ustalają, że miejscem docelowym dostawy 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 xml:space="preserve"> będzie siedziba Zamawiającego we Wrocławiu przy ulicy </w:t>
      </w:r>
      <w:proofErr w:type="spellStart"/>
      <w:r w:rsidRPr="00FB7783">
        <w:rPr>
          <w:rFonts w:ascii="Verdana" w:hAnsi="Verdana" w:cs="Tahoma"/>
          <w:color w:val="auto"/>
          <w:szCs w:val="20"/>
        </w:rPr>
        <w:t>Stabłowickiej</w:t>
      </w:r>
      <w:proofErr w:type="spellEnd"/>
      <w:r w:rsidRPr="00FB7783">
        <w:rPr>
          <w:rFonts w:ascii="Verdana" w:hAnsi="Verdana" w:cs="Tahoma"/>
          <w:color w:val="auto"/>
          <w:szCs w:val="20"/>
        </w:rPr>
        <w:t xml:space="preserve"> 147, budynek 2, 54-066 Wrocław (punkt przyjęcia dostaw).</w:t>
      </w:r>
    </w:p>
    <w:p w14:paraId="00FDE6E8" w14:textId="1A343507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>Dostawa 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Pr="00FB7783">
        <w:rPr>
          <w:rFonts w:ascii="Verdana" w:hAnsi="Verdana" w:cs="Tahoma"/>
          <w:color w:val="auto"/>
          <w:szCs w:val="20"/>
        </w:rPr>
        <w:t xml:space="preserve"> obejmuje także rozładunek ze środka transportu oraz dostarczenie </w:t>
      </w:r>
      <w:r w:rsidR="009600A5" w:rsidRPr="00FB7783">
        <w:rPr>
          <w:rFonts w:ascii="Verdana" w:hAnsi="Verdana" w:cs="Tahoma"/>
          <w:color w:val="auto"/>
          <w:szCs w:val="20"/>
        </w:rPr>
        <w:t>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="009600A5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 xml:space="preserve">w opakowaniu do miejsca wskazanego przez osobę przyjmującą dostawę. Strony zgodnie postanawiają, że dostawa </w:t>
      </w:r>
      <w:r w:rsidR="009600A5" w:rsidRPr="00FB7783">
        <w:rPr>
          <w:rFonts w:ascii="Verdana" w:hAnsi="Verdana" w:cs="Tahoma"/>
          <w:color w:val="auto"/>
          <w:szCs w:val="20"/>
        </w:rPr>
        <w:t>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="009600A5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będzie odbywać się na zasadach DDP (</w:t>
      </w:r>
      <w:proofErr w:type="spellStart"/>
      <w:r w:rsidRPr="00FB7783">
        <w:rPr>
          <w:rFonts w:ascii="Verdana" w:hAnsi="Verdana" w:cs="Tahoma"/>
          <w:color w:val="auto"/>
          <w:szCs w:val="20"/>
        </w:rPr>
        <w:t>Delivered</w:t>
      </w:r>
      <w:proofErr w:type="spellEnd"/>
      <w:r w:rsidRPr="00FB7783">
        <w:rPr>
          <w:rFonts w:ascii="Verdana" w:hAnsi="Verdana" w:cs="Tahoma"/>
          <w:color w:val="auto"/>
          <w:szCs w:val="20"/>
        </w:rPr>
        <w:t xml:space="preserve"> </w:t>
      </w:r>
      <w:proofErr w:type="spellStart"/>
      <w:r w:rsidRPr="00FB7783">
        <w:rPr>
          <w:rFonts w:ascii="Verdana" w:hAnsi="Verdana" w:cs="Tahoma"/>
          <w:color w:val="auto"/>
          <w:szCs w:val="20"/>
        </w:rPr>
        <w:t>Duty</w:t>
      </w:r>
      <w:proofErr w:type="spellEnd"/>
      <w:r w:rsidRPr="00FB7783">
        <w:rPr>
          <w:rFonts w:ascii="Verdana" w:hAnsi="Verdana" w:cs="Tahoma"/>
          <w:color w:val="auto"/>
          <w:szCs w:val="20"/>
        </w:rPr>
        <w:t xml:space="preserve"> </w:t>
      </w:r>
      <w:proofErr w:type="spellStart"/>
      <w:r w:rsidRPr="00FB7783">
        <w:rPr>
          <w:rFonts w:ascii="Verdana" w:hAnsi="Verdana" w:cs="Tahoma"/>
          <w:color w:val="auto"/>
          <w:szCs w:val="20"/>
        </w:rPr>
        <w:t>Paid</w:t>
      </w:r>
      <w:proofErr w:type="spellEnd"/>
      <w:r w:rsidRPr="00FB7783">
        <w:rPr>
          <w:rFonts w:ascii="Verdana" w:hAnsi="Verdana" w:cs="Tahoma"/>
          <w:color w:val="auto"/>
          <w:szCs w:val="20"/>
        </w:rPr>
        <w:t xml:space="preserve">, </w:t>
      </w:r>
      <w:proofErr w:type="spellStart"/>
      <w:r w:rsidRPr="00FB7783">
        <w:rPr>
          <w:rFonts w:ascii="Verdana" w:hAnsi="Verdana" w:cs="Tahoma"/>
          <w:color w:val="auto"/>
          <w:szCs w:val="20"/>
        </w:rPr>
        <w:t>Incoterms</w:t>
      </w:r>
      <w:proofErr w:type="spellEnd"/>
      <w:r w:rsidRPr="00FB7783">
        <w:rPr>
          <w:rFonts w:ascii="Verdana" w:hAnsi="Verdana" w:cs="Tahoma"/>
          <w:color w:val="auto"/>
          <w:szCs w:val="20"/>
        </w:rPr>
        <w:t xml:space="preserve"> 2020).</w:t>
      </w:r>
    </w:p>
    <w:p w14:paraId="279000D0" w14:textId="21C32B50" w:rsidR="00FB7783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 xml:space="preserve">Wykonawca zobowiązuje się dostarczać Zamawiającemu wyłącznie Materiał </w:t>
      </w:r>
      <w:r w:rsidR="009600A5" w:rsidRPr="00FB7783">
        <w:rPr>
          <w:rFonts w:ascii="Verdana" w:hAnsi="Verdana" w:cs="Tahoma"/>
          <w:color w:val="auto"/>
          <w:szCs w:val="20"/>
        </w:rPr>
        <w:t>pochodząc</w:t>
      </w:r>
      <w:r w:rsidR="009600A5">
        <w:rPr>
          <w:rFonts w:ascii="Verdana" w:hAnsi="Verdana" w:cs="Tahoma"/>
          <w:color w:val="auto"/>
          <w:szCs w:val="20"/>
        </w:rPr>
        <w:t>y</w:t>
      </w:r>
      <w:r w:rsidR="009600A5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 xml:space="preserve">bezpośrednio od </w:t>
      </w:r>
      <w:r w:rsidR="009600A5">
        <w:rPr>
          <w:rFonts w:ascii="Verdana" w:hAnsi="Verdana" w:cs="Tahoma"/>
          <w:color w:val="auto"/>
          <w:szCs w:val="20"/>
        </w:rPr>
        <w:t>jego</w:t>
      </w:r>
      <w:r w:rsidR="009600A5" w:rsidRPr="00FB7783">
        <w:rPr>
          <w:rFonts w:ascii="Verdana" w:hAnsi="Verdana" w:cs="Tahoma"/>
          <w:color w:val="auto"/>
          <w:szCs w:val="20"/>
        </w:rPr>
        <w:t xml:space="preserve"> </w:t>
      </w:r>
      <w:r w:rsidRPr="00FB7783">
        <w:rPr>
          <w:rFonts w:ascii="Verdana" w:hAnsi="Verdana" w:cs="Tahoma"/>
          <w:color w:val="auto"/>
          <w:szCs w:val="20"/>
        </w:rPr>
        <w:t>producenta.</w:t>
      </w:r>
    </w:p>
    <w:p w14:paraId="23A8FC9D" w14:textId="4E23710D" w:rsidR="00454182" w:rsidRPr="00FB7783" w:rsidRDefault="00FB7783" w:rsidP="008F1DE9">
      <w:pPr>
        <w:numPr>
          <w:ilvl w:val="0"/>
          <w:numId w:val="7"/>
        </w:numPr>
        <w:tabs>
          <w:tab w:val="clear" w:pos="360"/>
        </w:tabs>
        <w:suppressAutoHyphens/>
        <w:spacing w:after="0"/>
        <w:rPr>
          <w:rFonts w:ascii="Verdana" w:hAnsi="Verdana" w:cs="Tahoma"/>
          <w:color w:val="auto"/>
          <w:szCs w:val="20"/>
        </w:rPr>
      </w:pPr>
      <w:r w:rsidRPr="00FB7783">
        <w:rPr>
          <w:rFonts w:ascii="Verdana" w:hAnsi="Verdana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łącznie jako „Wykluczenie”). W przypadku gdy na jakimkolwiek etapie trwania Umowy Wykonawca będzie podlegał Wykluczeniu, w oparciu o którąkolwiek z wyżej wymienionych podstaw, Zamawiający jest uprawniony do </w:t>
      </w:r>
      <w:r w:rsidR="009600A5">
        <w:rPr>
          <w:rFonts w:ascii="Verdana" w:hAnsi="Verdana" w:cs="Tahoma"/>
          <w:color w:val="auto"/>
          <w:szCs w:val="20"/>
        </w:rPr>
        <w:t xml:space="preserve">odstąpienia od </w:t>
      </w:r>
      <w:r w:rsidRPr="00FB7783">
        <w:rPr>
          <w:rFonts w:ascii="Verdana" w:hAnsi="Verdana" w:cs="Tahoma"/>
          <w:color w:val="auto"/>
          <w:szCs w:val="20"/>
        </w:rPr>
        <w:t>Umowy z winy Wykonawcy</w:t>
      </w:r>
      <w:r w:rsidR="009600A5">
        <w:rPr>
          <w:rFonts w:ascii="Verdana" w:hAnsi="Verdana" w:cs="Tahoma"/>
          <w:color w:val="auto"/>
          <w:szCs w:val="20"/>
        </w:rPr>
        <w:t>. Zamawiający może wykonać prawo odstąpienia składając Wykonawcy oświadczenie na piśmie w terminie do 90 dni od powzięcia informacji o  przyczynie wykluczenia określonej w powyższych ustawach.</w:t>
      </w:r>
    </w:p>
    <w:p w14:paraId="24EFDD84" w14:textId="77777777" w:rsidR="00454182" w:rsidRPr="00883E61" w:rsidRDefault="00454182" w:rsidP="00454182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Cs w:val="20"/>
        </w:rPr>
      </w:pPr>
    </w:p>
    <w:p w14:paraId="35F2D314" w14:textId="77777777" w:rsidR="008C12AD" w:rsidRPr="008C12AD" w:rsidRDefault="008C12AD" w:rsidP="008C12AD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8C12AD">
        <w:rPr>
          <w:rFonts w:ascii="Verdana" w:hAnsi="Verdana"/>
          <w:b/>
          <w:bCs/>
          <w:sz w:val="20"/>
          <w:szCs w:val="20"/>
        </w:rPr>
        <w:t>§ 4. Odbiór dostawy, reklamacje</w:t>
      </w:r>
    </w:p>
    <w:p w14:paraId="3F988580" w14:textId="77777777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Potwierdzeniem wykonania przedmiotu Umowy będzie sporządzony i podpisany przez Zamawiającego protokół odbioru przedmiotu Umowy w całości (Protokół odbioru bez uwag). Wzór Protokołu Odbioru stanowi Załącznik nr 2 do Umowy (zwany w Umowie również „Protokołem Odbioru”). </w:t>
      </w:r>
    </w:p>
    <w:p w14:paraId="7A17D933" w14:textId="40B4D7B0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W terminie 5 (słownie: pięciu) dni roboczych od dnia dostarczenia </w:t>
      </w:r>
      <w:r w:rsidR="009600A5" w:rsidRPr="008C12AD">
        <w:rPr>
          <w:rFonts w:ascii="Verdana" w:hAnsi="Verdana" w:cs="Tahoma"/>
          <w:color w:val="auto"/>
          <w:szCs w:val="20"/>
        </w:rPr>
        <w:t>Materiał</w:t>
      </w:r>
      <w:r w:rsidR="009600A5">
        <w:rPr>
          <w:rFonts w:ascii="Verdana" w:hAnsi="Verdana" w:cs="Tahoma"/>
          <w:color w:val="auto"/>
          <w:szCs w:val="20"/>
        </w:rPr>
        <w:t>u</w:t>
      </w:r>
      <w:r w:rsidR="009600A5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>Zamawiający:</w:t>
      </w:r>
    </w:p>
    <w:p w14:paraId="7FF462B9" w14:textId="310A8373" w:rsidR="008C12AD" w:rsidRPr="008C12AD" w:rsidRDefault="008C12AD" w:rsidP="008F1DE9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C12AD">
        <w:rPr>
          <w:rFonts w:ascii="Verdana" w:hAnsi="Verdana" w:cs="Tahoma"/>
          <w:color w:val="auto"/>
          <w:sz w:val="20"/>
          <w:szCs w:val="20"/>
        </w:rPr>
        <w:t>sporz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dzi i </w:t>
      </w:r>
      <w:r w:rsidRPr="008C12AD">
        <w:rPr>
          <w:rFonts w:ascii="Verdana" w:hAnsi="Verdana" w:cs="Tahoma"/>
          <w:color w:val="auto"/>
          <w:sz w:val="20"/>
          <w:szCs w:val="20"/>
        </w:rPr>
        <w:t>podpisze Protokó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 Odbioru bez uwag, a tym samym przyjmie w ca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C12AD">
        <w:rPr>
          <w:rFonts w:ascii="Verdana" w:hAnsi="Verdana" w:cs="Tahoma"/>
          <w:color w:val="auto"/>
          <w:sz w:val="20"/>
          <w:szCs w:val="20"/>
        </w:rPr>
        <w:t>o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ci 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>dostarczon</w:t>
      </w:r>
      <w:r w:rsidR="009600A5">
        <w:rPr>
          <w:rFonts w:ascii="Verdana" w:hAnsi="Verdana" w:cs="Tahoma"/>
          <w:color w:val="auto"/>
          <w:sz w:val="20"/>
          <w:szCs w:val="20"/>
        </w:rPr>
        <w:t>y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C12AD">
        <w:rPr>
          <w:rFonts w:ascii="Verdana" w:hAnsi="Verdana" w:cs="Tahoma"/>
          <w:color w:val="auto"/>
          <w:sz w:val="20"/>
          <w:szCs w:val="20"/>
        </w:rPr>
        <w:t>Materia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 – pod warunkiem, 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e 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>dostarczon</w:t>
      </w:r>
      <w:r w:rsidR="009600A5">
        <w:rPr>
          <w:rFonts w:ascii="Verdana" w:hAnsi="Verdana" w:cs="Tahoma"/>
          <w:color w:val="auto"/>
          <w:sz w:val="20"/>
          <w:szCs w:val="20"/>
        </w:rPr>
        <w:t>y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C12AD">
        <w:rPr>
          <w:rFonts w:ascii="Verdana" w:hAnsi="Verdana" w:cs="Tahoma"/>
          <w:color w:val="auto"/>
          <w:sz w:val="20"/>
          <w:szCs w:val="20"/>
        </w:rPr>
        <w:t>Materia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 spe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C12AD">
        <w:rPr>
          <w:rFonts w:ascii="Verdana" w:hAnsi="Verdana" w:cs="Tahoma"/>
          <w:color w:val="auto"/>
          <w:sz w:val="20"/>
          <w:szCs w:val="20"/>
        </w:rPr>
        <w:t>nia wymagania okre</w:t>
      </w:r>
      <w:r w:rsidRPr="008C12AD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C12AD">
        <w:rPr>
          <w:rFonts w:ascii="Verdana" w:hAnsi="Verdana" w:cs="Tahoma"/>
          <w:color w:val="auto"/>
          <w:sz w:val="20"/>
          <w:szCs w:val="20"/>
        </w:rPr>
        <w:t>lone w Umowie, albo</w:t>
      </w:r>
    </w:p>
    <w:p w14:paraId="780ED17F" w14:textId="77777777" w:rsidR="00BD1F38" w:rsidRDefault="008C12AD" w:rsidP="00BD1F38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 w:val="20"/>
          <w:szCs w:val="20"/>
        </w:rPr>
        <w:t>zgłosi zastrzeżenia w Protokole Odbioru do dostarczon</w:t>
      </w:r>
      <w:r w:rsidR="009600A5">
        <w:rPr>
          <w:rFonts w:ascii="Verdana" w:hAnsi="Verdana" w:cs="Tahoma"/>
          <w:color w:val="auto"/>
          <w:sz w:val="20"/>
          <w:szCs w:val="20"/>
        </w:rPr>
        <w:t>ego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>Materiał</w:t>
      </w:r>
      <w:r w:rsidR="009600A5">
        <w:rPr>
          <w:rFonts w:ascii="Verdana" w:hAnsi="Verdana" w:cs="Tahoma"/>
          <w:color w:val="auto"/>
          <w:sz w:val="20"/>
          <w:szCs w:val="20"/>
        </w:rPr>
        <w:t>u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C12AD">
        <w:rPr>
          <w:rFonts w:ascii="Verdana" w:hAnsi="Verdana" w:cs="Tahoma"/>
          <w:color w:val="auto"/>
          <w:sz w:val="20"/>
          <w:szCs w:val="20"/>
        </w:rPr>
        <w:t xml:space="preserve">– w przypadku, gdy Materiał – choćby w części – nie 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>spełnia</w:t>
      </w:r>
      <w:r w:rsidR="009600A5">
        <w:rPr>
          <w:rFonts w:ascii="Verdana" w:hAnsi="Verdana" w:cs="Tahoma"/>
          <w:color w:val="auto"/>
          <w:sz w:val="20"/>
          <w:szCs w:val="20"/>
        </w:rPr>
        <w:t>ł</w:t>
      </w:r>
      <w:r w:rsidR="009600A5" w:rsidRPr="008C12AD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C12AD">
        <w:rPr>
          <w:rFonts w:ascii="Verdana" w:hAnsi="Verdana" w:cs="Tahoma"/>
          <w:color w:val="auto"/>
          <w:sz w:val="20"/>
          <w:szCs w:val="20"/>
        </w:rPr>
        <w:t>wymagań określonych w Umowie, w tym w Załącznikach do Umowy</w:t>
      </w:r>
      <w:r w:rsidR="00BD1F38">
        <w:rPr>
          <w:rFonts w:ascii="Verdana" w:hAnsi="Verdana" w:cs="Tahoma"/>
          <w:color w:val="auto"/>
          <w:sz w:val="20"/>
          <w:szCs w:val="20"/>
        </w:rPr>
        <w:t>.</w:t>
      </w:r>
      <w:r w:rsidR="00BD1F38">
        <w:rPr>
          <w:rFonts w:ascii="Verdana" w:hAnsi="Verdana" w:cs="Tahoma"/>
          <w:color w:val="auto"/>
          <w:szCs w:val="20"/>
        </w:rPr>
        <w:t xml:space="preserve"> </w:t>
      </w:r>
    </w:p>
    <w:p w14:paraId="44DA0F20" w14:textId="53B9C65D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>Do czasu podpisania Protoko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 xml:space="preserve">u Odbioru bez uwag, o którym mowa w ust. 2 pkt 1 powyżej, Wykonawca ponosi </w:t>
      </w:r>
      <w:r w:rsidRPr="008C12AD">
        <w:rPr>
          <w:rFonts w:ascii="Verdana" w:hAnsi="Verdana" w:cs="Tahoma"/>
          <w:color w:val="auto"/>
          <w:szCs w:val="20"/>
        </w:rPr>
        <w:t>ryzyko utraty b</w:t>
      </w:r>
      <w:r w:rsidRPr="008C12AD">
        <w:rPr>
          <w:rFonts w:ascii="Verdana" w:hAnsi="Verdana" w:cs="Tahoma" w:hint="eastAsia"/>
          <w:color w:val="auto"/>
          <w:szCs w:val="20"/>
        </w:rPr>
        <w:t>ą</w:t>
      </w:r>
      <w:r w:rsidRPr="008C12AD">
        <w:rPr>
          <w:rFonts w:ascii="Verdana" w:hAnsi="Verdana" w:cs="Tahoma"/>
          <w:color w:val="auto"/>
          <w:szCs w:val="20"/>
        </w:rPr>
        <w:t>d</w:t>
      </w:r>
      <w:r w:rsidRPr="008C12AD">
        <w:rPr>
          <w:rFonts w:ascii="Verdana" w:hAnsi="Verdana" w:cs="Tahoma" w:hint="eastAsia"/>
          <w:color w:val="auto"/>
          <w:szCs w:val="20"/>
        </w:rPr>
        <w:t>ź</w:t>
      </w:r>
      <w:r w:rsidRPr="008C12AD">
        <w:rPr>
          <w:rFonts w:ascii="Verdana" w:hAnsi="Verdana" w:cs="Tahoma"/>
          <w:color w:val="auto"/>
          <w:szCs w:val="20"/>
        </w:rPr>
        <w:t xml:space="preserve"> uszkodzenia Materia</w:t>
      </w:r>
      <w:r w:rsidRPr="008C12AD">
        <w:rPr>
          <w:rFonts w:ascii="Verdana" w:hAnsi="Verdana" w:cs="Tahoma" w:hint="eastAsia"/>
          <w:color w:val="auto"/>
          <w:szCs w:val="20"/>
        </w:rPr>
        <w:t>łó</w:t>
      </w:r>
      <w:r w:rsidRPr="008C12AD">
        <w:rPr>
          <w:rFonts w:ascii="Verdana" w:hAnsi="Verdana" w:cs="Tahoma"/>
          <w:color w:val="auto"/>
          <w:szCs w:val="20"/>
        </w:rPr>
        <w:t>w. Zarówno podpisany Protokó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 xml:space="preserve"> Odbioru bez uwag, o którym mowa w ust. 2 pkt 1 powy</w:t>
      </w:r>
      <w:r w:rsidRPr="008C12AD">
        <w:rPr>
          <w:rFonts w:ascii="Verdana" w:hAnsi="Verdana" w:cs="Tahoma" w:hint="eastAsia"/>
          <w:color w:val="auto"/>
          <w:szCs w:val="20"/>
        </w:rPr>
        <w:t>ż</w:t>
      </w:r>
      <w:r w:rsidRPr="008C12AD">
        <w:rPr>
          <w:rFonts w:ascii="Verdana" w:hAnsi="Verdana" w:cs="Tahoma"/>
          <w:color w:val="auto"/>
          <w:szCs w:val="20"/>
        </w:rPr>
        <w:t>ej, jak i zg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>oszenie zastrze</w:t>
      </w:r>
      <w:r w:rsidRPr="008C12AD">
        <w:rPr>
          <w:rFonts w:ascii="Verdana" w:hAnsi="Verdana" w:cs="Tahoma" w:hint="eastAsia"/>
          <w:color w:val="auto"/>
          <w:szCs w:val="20"/>
        </w:rPr>
        <w:t>ż</w:t>
      </w:r>
      <w:r w:rsidRPr="008C12AD">
        <w:rPr>
          <w:rFonts w:ascii="Verdana" w:hAnsi="Verdana" w:cs="Tahoma"/>
          <w:color w:val="auto"/>
          <w:szCs w:val="20"/>
        </w:rPr>
        <w:t>e</w:t>
      </w:r>
      <w:r w:rsidRPr="008C12AD">
        <w:rPr>
          <w:rFonts w:ascii="Verdana" w:hAnsi="Verdana" w:cs="Tahoma" w:hint="eastAsia"/>
          <w:color w:val="auto"/>
          <w:szCs w:val="20"/>
        </w:rPr>
        <w:t>ń</w:t>
      </w:r>
      <w:r w:rsidRPr="008C12AD">
        <w:rPr>
          <w:rFonts w:ascii="Verdana" w:hAnsi="Verdana" w:cs="Tahoma"/>
          <w:color w:val="auto"/>
          <w:szCs w:val="20"/>
        </w:rPr>
        <w:t>, o których mowa w ust. 2 pkt, mog</w:t>
      </w:r>
      <w:r w:rsidRPr="008C12AD">
        <w:rPr>
          <w:rFonts w:ascii="Verdana" w:hAnsi="Verdana" w:cs="Tahoma" w:hint="eastAsia"/>
          <w:color w:val="auto"/>
          <w:szCs w:val="20"/>
        </w:rPr>
        <w:t>ą</w:t>
      </w:r>
      <w:r w:rsidRPr="008C12AD">
        <w:rPr>
          <w:rFonts w:ascii="Verdana" w:hAnsi="Verdana" w:cs="Tahoma"/>
          <w:color w:val="auto"/>
          <w:szCs w:val="20"/>
        </w:rPr>
        <w:t xml:space="preserve"> by</w:t>
      </w:r>
      <w:r w:rsidRPr="008C12AD">
        <w:rPr>
          <w:rFonts w:ascii="Verdana" w:hAnsi="Verdana" w:cs="Tahoma" w:hint="eastAsia"/>
          <w:color w:val="auto"/>
          <w:szCs w:val="20"/>
        </w:rPr>
        <w:t>ć</w:t>
      </w:r>
      <w:r w:rsidRPr="008C12AD">
        <w:rPr>
          <w:rFonts w:ascii="Verdana" w:hAnsi="Verdana" w:cs="Tahoma"/>
          <w:color w:val="auto"/>
          <w:szCs w:val="20"/>
        </w:rPr>
        <w:t xml:space="preserve"> dor</w:t>
      </w:r>
      <w:r w:rsidRPr="008C12AD">
        <w:rPr>
          <w:rFonts w:ascii="Verdana" w:hAnsi="Verdana" w:cs="Tahoma" w:hint="eastAsia"/>
          <w:color w:val="auto"/>
          <w:szCs w:val="20"/>
        </w:rPr>
        <w:t>ę</w:t>
      </w:r>
      <w:r w:rsidRPr="008C12AD">
        <w:rPr>
          <w:rFonts w:ascii="Verdana" w:hAnsi="Verdana" w:cs="Tahoma"/>
          <w:color w:val="auto"/>
          <w:szCs w:val="20"/>
        </w:rPr>
        <w:t>czone Wykonawcy za po</w:t>
      </w:r>
      <w:r w:rsidRPr="008C12AD">
        <w:rPr>
          <w:rFonts w:ascii="Verdana" w:hAnsi="Verdana" w:cs="Tahoma" w:hint="eastAsia"/>
          <w:color w:val="auto"/>
          <w:szCs w:val="20"/>
        </w:rPr>
        <w:t>ś</w:t>
      </w:r>
      <w:r w:rsidRPr="008C12AD">
        <w:rPr>
          <w:rFonts w:ascii="Verdana" w:hAnsi="Verdana" w:cs="Tahoma"/>
          <w:color w:val="auto"/>
          <w:szCs w:val="20"/>
        </w:rPr>
        <w:t>rednictwem poczty elektronicznej na adres e-mail, o którym mowa w § 7 ust. 2 Umowy.</w:t>
      </w:r>
    </w:p>
    <w:p w14:paraId="7C832353" w14:textId="33537CE8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W razie zgłoszenia zastrzeżeń, o których mowa w ust. 2 pkt 2, Wykonawca zobowiązany jest do dostarczenia </w:t>
      </w:r>
      <w:r w:rsidR="00E916BC" w:rsidRPr="008C12AD">
        <w:rPr>
          <w:rFonts w:ascii="Verdana" w:hAnsi="Verdana" w:cs="Tahoma"/>
          <w:color w:val="auto"/>
          <w:szCs w:val="20"/>
        </w:rPr>
        <w:t>Materiał</w:t>
      </w:r>
      <w:r w:rsidR="00E916BC">
        <w:rPr>
          <w:rFonts w:ascii="Verdana" w:hAnsi="Verdana" w:cs="Tahoma"/>
          <w:color w:val="auto"/>
          <w:szCs w:val="20"/>
        </w:rPr>
        <w:t>u</w:t>
      </w:r>
      <w:r w:rsidR="00E916BC" w:rsidRPr="008C12AD">
        <w:rPr>
          <w:rFonts w:ascii="Verdana" w:hAnsi="Verdana" w:cs="Tahoma"/>
          <w:color w:val="auto"/>
          <w:szCs w:val="20"/>
        </w:rPr>
        <w:t xml:space="preserve"> woln</w:t>
      </w:r>
      <w:r w:rsidR="00E916BC">
        <w:rPr>
          <w:rFonts w:ascii="Verdana" w:hAnsi="Verdana" w:cs="Tahoma"/>
          <w:color w:val="auto"/>
          <w:szCs w:val="20"/>
        </w:rPr>
        <w:t>ego</w:t>
      </w:r>
      <w:r w:rsidR="00E916BC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 xml:space="preserve">od wad w terminie 21 dni </w:t>
      </w:r>
      <w:r w:rsidRPr="008C12AD">
        <w:rPr>
          <w:rFonts w:ascii="Verdana" w:hAnsi="Verdana" w:cs="Tahoma"/>
          <w:color w:val="auto"/>
          <w:szCs w:val="20"/>
        </w:rPr>
        <w:lastRenderedPageBreak/>
        <w:t xml:space="preserve">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</w:t>
      </w:r>
      <w:r w:rsidRPr="007B1A25">
        <w:rPr>
          <w:rFonts w:ascii="Verdana" w:hAnsi="Verdana" w:cs="Tahoma"/>
          <w:color w:val="auto"/>
          <w:szCs w:val="20"/>
        </w:rPr>
        <w:t>– od części</w:t>
      </w:r>
      <w:r w:rsidRPr="008C12AD">
        <w:rPr>
          <w:rFonts w:ascii="Verdana" w:hAnsi="Verdana" w:cs="Tahoma"/>
          <w:color w:val="auto"/>
          <w:szCs w:val="20"/>
        </w:rPr>
        <w:t xml:space="preserve">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 na koszt i ryzyko Wykonawcy od innego dostawcy </w:t>
      </w:r>
      <w:r w:rsidR="00E916BC">
        <w:rPr>
          <w:rFonts w:ascii="Verdana" w:hAnsi="Verdana" w:cs="Tahoma"/>
          <w:color w:val="auto"/>
          <w:szCs w:val="20"/>
        </w:rPr>
        <w:t>takiego</w:t>
      </w:r>
      <w:r w:rsidR="00E916BC" w:rsidRPr="008C12AD">
        <w:rPr>
          <w:rFonts w:ascii="Verdana" w:hAnsi="Verdana" w:cs="Tahoma"/>
          <w:color w:val="auto"/>
          <w:szCs w:val="20"/>
        </w:rPr>
        <w:t xml:space="preserve"> sam</w:t>
      </w:r>
      <w:r w:rsidR="00E916BC">
        <w:rPr>
          <w:rFonts w:ascii="Verdana" w:hAnsi="Verdana" w:cs="Tahoma"/>
          <w:color w:val="auto"/>
          <w:szCs w:val="20"/>
        </w:rPr>
        <w:t>ego</w:t>
      </w:r>
      <w:r w:rsidR="00E916BC" w:rsidRPr="008C12AD">
        <w:rPr>
          <w:rFonts w:ascii="Verdana" w:hAnsi="Verdana" w:cs="Tahoma"/>
          <w:color w:val="auto"/>
          <w:szCs w:val="20"/>
        </w:rPr>
        <w:t xml:space="preserve"> Materiał</w:t>
      </w:r>
      <w:r w:rsidR="00E916BC">
        <w:rPr>
          <w:rFonts w:ascii="Verdana" w:hAnsi="Verdana" w:cs="Tahoma"/>
          <w:color w:val="auto"/>
          <w:szCs w:val="20"/>
        </w:rPr>
        <w:t>u</w:t>
      </w:r>
      <w:r w:rsidRPr="008C12AD">
        <w:rPr>
          <w:rFonts w:ascii="Verdana" w:hAnsi="Verdana" w:cs="Tahoma"/>
          <w:color w:val="auto"/>
          <w:szCs w:val="20"/>
        </w:rPr>
        <w:t>. Wykonawca jest zobowiązany do odebrania na własny koszt i ryzyko wadliwe</w:t>
      </w:r>
      <w:r w:rsidR="00E916BC">
        <w:rPr>
          <w:rFonts w:ascii="Verdana" w:hAnsi="Verdana" w:cs="Tahoma"/>
          <w:color w:val="auto"/>
          <w:szCs w:val="20"/>
        </w:rPr>
        <w:t>go</w:t>
      </w:r>
      <w:r w:rsidRPr="008C12AD">
        <w:rPr>
          <w:rFonts w:ascii="Verdana" w:hAnsi="Verdana" w:cs="Tahoma"/>
          <w:color w:val="auto"/>
          <w:szCs w:val="20"/>
        </w:rPr>
        <w:t xml:space="preserve"> Materiał</w:t>
      </w:r>
      <w:r w:rsidR="00E916BC">
        <w:rPr>
          <w:rFonts w:ascii="Verdana" w:hAnsi="Verdana" w:cs="Tahoma"/>
          <w:color w:val="auto"/>
          <w:szCs w:val="20"/>
        </w:rPr>
        <w:t>u</w:t>
      </w:r>
      <w:r w:rsidRPr="008C12AD">
        <w:rPr>
          <w:rFonts w:ascii="Verdana" w:hAnsi="Verdana" w:cs="Tahoma"/>
          <w:color w:val="auto"/>
          <w:szCs w:val="20"/>
        </w:rPr>
        <w:t>. Wszelka odpowiedzialno</w:t>
      </w:r>
      <w:r w:rsidRPr="008C12AD">
        <w:rPr>
          <w:rFonts w:ascii="Verdana" w:hAnsi="Verdana" w:cs="Tahoma" w:hint="eastAsia"/>
          <w:color w:val="auto"/>
          <w:szCs w:val="20"/>
        </w:rPr>
        <w:t>ść</w:t>
      </w:r>
      <w:r w:rsidRPr="008C12AD">
        <w:rPr>
          <w:rFonts w:ascii="Verdana" w:hAnsi="Verdana" w:cs="Tahoma"/>
          <w:color w:val="auto"/>
          <w:szCs w:val="20"/>
        </w:rPr>
        <w:t xml:space="preserve"> z tytu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 xml:space="preserve">u dostarczenia </w:t>
      </w:r>
      <w:r w:rsidR="00E916BC" w:rsidRPr="008C12AD">
        <w:rPr>
          <w:rFonts w:ascii="Verdana" w:hAnsi="Verdana" w:cs="Tahoma"/>
          <w:color w:val="auto"/>
          <w:szCs w:val="20"/>
        </w:rPr>
        <w:t>Materia</w:t>
      </w:r>
      <w:r w:rsidR="00E916BC" w:rsidRPr="008C12AD">
        <w:rPr>
          <w:rFonts w:ascii="Verdana" w:hAnsi="Verdana" w:cs="Tahoma" w:hint="eastAsia"/>
          <w:color w:val="auto"/>
          <w:szCs w:val="20"/>
        </w:rPr>
        <w:t>ł</w:t>
      </w:r>
      <w:r w:rsidR="00E916BC">
        <w:rPr>
          <w:rFonts w:ascii="Verdana" w:hAnsi="Verdana" w:cs="Tahoma"/>
          <w:color w:val="auto"/>
          <w:szCs w:val="20"/>
        </w:rPr>
        <w:t>u</w:t>
      </w:r>
      <w:r w:rsidR="00E916BC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>w sposób niezgodny z warunkami Umowy (choćby częściowo) obci</w:t>
      </w:r>
      <w:r w:rsidRPr="008C12AD">
        <w:rPr>
          <w:rFonts w:ascii="Verdana" w:hAnsi="Verdana" w:cs="Tahoma" w:hint="eastAsia"/>
          <w:color w:val="auto"/>
          <w:szCs w:val="20"/>
        </w:rPr>
        <w:t>ąż</w:t>
      </w:r>
      <w:r w:rsidRPr="008C12AD">
        <w:rPr>
          <w:rFonts w:ascii="Verdana" w:hAnsi="Verdana" w:cs="Tahoma"/>
          <w:color w:val="auto"/>
          <w:szCs w:val="20"/>
        </w:rPr>
        <w:t>a Wykonawc</w:t>
      </w:r>
      <w:r w:rsidRPr="008C12AD">
        <w:rPr>
          <w:rFonts w:ascii="Verdana" w:hAnsi="Verdana" w:cs="Tahoma" w:hint="eastAsia"/>
          <w:color w:val="auto"/>
          <w:szCs w:val="20"/>
        </w:rPr>
        <w:t>ę</w:t>
      </w:r>
      <w:r w:rsidRPr="008C12AD">
        <w:rPr>
          <w:rFonts w:ascii="Verdana" w:hAnsi="Verdana" w:cs="Tahoma"/>
          <w:color w:val="auto"/>
          <w:szCs w:val="20"/>
        </w:rPr>
        <w:t>. Zamawiaj</w:t>
      </w:r>
      <w:r w:rsidRPr="008C12AD">
        <w:rPr>
          <w:rFonts w:ascii="Verdana" w:hAnsi="Verdana" w:cs="Tahoma" w:hint="eastAsia"/>
          <w:color w:val="auto"/>
          <w:szCs w:val="20"/>
        </w:rPr>
        <w:t>ą</w:t>
      </w:r>
      <w:r w:rsidRPr="008C12AD">
        <w:rPr>
          <w:rFonts w:ascii="Verdana" w:hAnsi="Verdana" w:cs="Tahoma"/>
          <w:color w:val="auto"/>
          <w:szCs w:val="20"/>
        </w:rPr>
        <w:t xml:space="preserve">cy nie ponosi </w:t>
      </w:r>
      <w:r w:rsidRPr="008C12AD">
        <w:rPr>
          <w:rFonts w:ascii="Verdana" w:hAnsi="Verdana" w:cs="Tahoma" w:hint="eastAsia"/>
          <w:color w:val="auto"/>
          <w:szCs w:val="20"/>
        </w:rPr>
        <w:t>ż</w:t>
      </w:r>
      <w:r w:rsidRPr="008C12AD">
        <w:rPr>
          <w:rFonts w:ascii="Verdana" w:hAnsi="Verdana" w:cs="Tahoma"/>
          <w:color w:val="auto"/>
          <w:szCs w:val="20"/>
        </w:rPr>
        <w:t>adnej odpowiedzialno</w:t>
      </w:r>
      <w:r w:rsidRPr="008C12AD">
        <w:rPr>
          <w:rFonts w:ascii="Verdana" w:hAnsi="Verdana" w:cs="Tahoma" w:hint="eastAsia"/>
          <w:color w:val="auto"/>
          <w:szCs w:val="20"/>
        </w:rPr>
        <w:t>ś</w:t>
      </w:r>
      <w:r w:rsidRPr="008C12AD">
        <w:rPr>
          <w:rFonts w:ascii="Verdana" w:hAnsi="Verdana" w:cs="Tahoma"/>
          <w:color w:val="auto"/>
          <w:szCs w:val="20"/>
        </w:rPr>
        <w:t>ci, w tym odpowiedzialno</w:t>
      </w:r>
      <w:r w:rsidRPr="008C12AD">
        <w:rPr>
          <w:rFonts w:ascii="Verdana" w:hAnsi="Verdana" w:cs="Tahoma" w:hint="eastAsia"/>
          <w:color w:val="auto"/>
          <w:szCs w:val="20"/>
        </w:rPr>
        <w:t>ś</w:t>
      </w:r>
      <w:r w:rsidRPr="008C12AD">
        <w:rPr>
          <w:rFonts w:ascii="Verdana" w:hAnsi="Verdana" w:cs="Tahoma"/>
          <w:color w:val="auto"/>
          <w:szCs w:val="20"/>
        </w:rPr>
        <w:t>ci finansowej, za odmow</w:t>
      </w:r>
      <w:r w:rsidRPr="008C12AD">
        <w:rPr>
          <w:rFonts w:ascii="Verdana" w:hAnsi="Verdana" w:cs="Tahoma" w:hint="eastAsia"/>
          <w:color w:val="auto"/>
          <w:szCs w:val="20"/>
        </w:rPr>
        <w:t>ę</w:t>
      </w:r>
      <w:r w:rsidRPr="008C12AD">
        <w:rPr>
          <w:rFonts w:ascii="Verdana" w:hAnsi="Verdana" w:cs="Tahoma"/>
          <w:color w:val="auto"/>
          <w:szCs w:val="20"/>
        </w:rPr>
        <w:t xml:space="preserve"> odbioru z przyczyn okre</w:t>
      </w:r>
      <w:r w:rsidRPr="008C12AD">
        <w:rPr>
          <w:rFonts w:ascii="Verdana" w:hAnsi="Verdana" w:cs="Tahoma" w:hint="eastAsia"/>
          <w:color w:val="auto"/>
          <w:szCs w:val="20"/>
        </w:rPr>
        <w:t>ś</w:t>
      </w:r>
      <w:r w:rsidRPr="008C12AD">
        <w:rPr>
          <w:rFonts w:ascii="Verdana" w:hAnsi="Verdana" w:cs="Tahoma"/>
          <w:color w:val="auto"/>
          <w:szCs w:val="20"/>
        </w:rPr>
        <w:t>lonych w ust. 2 - 4. Zamawiaj</w:t>
      </w:r>
      <w:r w:rsidRPr="008C12AD">
        <w:rPr>
          <w:rFonts w:ascii="Verdana" w:hAnsi="Verdana" w:cs="Tahoma" w:hint="eastAsia"/>
          <w:color w:val="auto"/>
          <w:szCs w:val="20"/>
        </w:rPr>
        <w:t>ą</w:t>
      </w:r>
      <w:r w:rsidRPr="008C12AD">
        <w:rPr>
          <w:rFonts w:ascii="Verdana" w:hAnsi="Verdana" w:cs="Tahoma"/>
          <w:color w:val="auto"/>
          <w:szCs w:val="20"/>
        </w:rPr>
        <w:t>cy ma prawo zgłosić w Protokole Odbioru zastrzeżenia w części lub w całości co do Materiał</w:t>
      </w:r>
      <w:r w:rsidR="00E916BC">
        <w:rPr>
          <w:rFonts w:ascii="Verdana" w:hAnsi="Verdana" w:cs="Tahoma"/>
          <w:color w:val="auto"/>
          <w:szCs w:val="20"/>
        </w:rPr>
        <w:t>u</w:t>
      </w:r>
      <w:r w:rsidRPr="008C12AD">
        <w:rPr>
          <w:rFonts w:ascii="Verdana" w:hAnsi="Verdana" w:cs="Tahoma"/>
          <w:color w:val="auto"/>
          <w:szCs w:val="20"/>
        </w:rPr>
        <w:t xml:space="preserve"> zgodnie z ust. 2 Umowy oraz odmówi</w:t>
      </w:r>
      <w:r w:rsidRPr="008C12AD">
        <w:rPr>
          <w:rFonts w:ascii="Verdana" w:hAnsi="Verdana" w:cs="Tahoma" w:hint="eastAsia"/>
          <w:color w:val="auto"/>
          <w:szCs w:val="20"/>
        </w:rPr>
        <w:t>ć</w:t>
      </w:r>
      <w:r w:rsidRPr="008C12AD">
        <w:rPr>
          <w:rFonts w:ascii="Verdana" w:hAnsi="Verdana" w:cs="Tahoma"/>
          <w:color w:val="auto"/>
          <w:szCs w:val="20"/>
        </w:rPr>
        <w:t xml:space="preserve"> zap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>aty za dan</w:t>
      </w:r>
      <w:r w:rsidRPr="008C12AD">
        <w:rPr>
          <w:rFonts w:ascii="Verdana" w:hAnsi="Verdana" w:cs="Tahoma" w:hint="eastAsia"/>
          <w:color w:val="auto"/>
          <w:szCs w:val="20"/>
        </w:rPr>
        <w:t>ą</w:t>
      </w:r>
      <w:r w:rsidRPr="008C12AD">
        <w:rPr>
          <w:rFonts w:ascii="Verdana" w:hAnsi="Verdana" w:cs="Tahoma"/>
          <w:color w:val="auto"/>
          <w:szCs w:val="20"/>
        </w:rPr>
        <w:t xml:space="preserve"> dostaw</w:t>
      </w:r>
      <w:r w:rsidRPr="008C12AD">
        <w:rPr>
          <w:rFonts w:ascii="Verdana" w:hAnsi="Verdana" w:cs="Tahoma" w:hint="eastAsia"/>
          <w:color w:val="auto"/>
          <w:szCs w:val="20"/>
        </w:rPr>
        <w:t>ę</w:t>
      </w:r>
      <w:r w:rsidRPr="008C12AD">
        <w:rPr>
          <w:rFonts w:ascii="Verdana" w:hAnsi="Verdana" w:cs="Tahoma"/>
          <w:color w:val="auto"/>
          <w:szCs w:val="20"/>
        </w:rPr>
        <w:t>, nie pozostaj</w:t>
      </w:r>
      <w:r w:rsidRPr="008C12AD">
        <w:rPr>
          <w:rFonts w:ascii="Verdana" w:hAnsi="Verdana" w:cs="Tahoma" w:hint="eastAsia"/>
          <w:color w:val="auto"/>
          <w:szCs w:val="20"/>
        </w:rPr>
        <w:t>ą</w:t>
      </w:r>
      <w:r w:rsidRPr="008C12AD">
        <w:rPr>
          <w:rFonts w:ascii="Verdana" w:hAnsi="Verdana" w:cs="Tahoma"/>
          <w:color w:val="auto"/>
          <w:szCs w:val="20"/>
        </w:rPr>
        <w:t>c w opó</w:t>
      </w:r>
      <w:r w:rsidRPr="008C12AD">
        <w:rPr>
          <w:rFonts w:ascii="Verdana" w:hAnsi="Verdana" w:cs="Tahoma" w:hint="eastAsia"/>
          <w:color w:val="auto"/>
          <w:szCs w:val="20"/>
        </w:rPr>
        <w:t>ź</w:t>
      </w:r>
      <w:r w:rsidRPr="008C12AD">
        <w:rPr>
          <w:rFonts w:ascii="Verdana" w:hAnsi="Verdana" w:cs="Tahoma"/>
          <w:color w:val="auto"/>
          <w:szCs w:val="20"/>
        </w:rPr>
        <w:t>nieniu w zap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>acie, w przypadku gdy Wykonawca dostarczy Materia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 xml:space="preserve"> niezgodnie z warunkami Umowy – w takim przypadku wynagrodzenie nie jest Wykonawcy nale</w:t>
      </w:r>
      <w:r w:rsidRPr="008C12AD">
        <w:rPr>
          <w:rFonts w:ascii="Verdana" w:hAnsi="Verdana" w:cs="Tahoma" w:hint="eastAsia"/>
          <w:color w:val="auto"/>
          <w:szCs w:val="20"/>
        </w:rPr>
        <w:t>ż</w:t>
      </w:r>
      <w:r w:rsidRPr="008C12AD">
        <w:rPr>
          <w:rFonts w:ascii="Verdana" w:hAnsi="Verdana" w:cs="Tahoma"/>
          <w:color w:val="auto"/>
          <w:szCs w:val="20"/>
        </w:rPr>
        <w:t>ne i w konsekwencji termin jego zap</w:t>
      </w:r>
      <w:r w:rsidRPr="008C12AD">
        <w:rPr>
          <w:rFonts w:ascii="Verdana" w:hAnsi="Verdana" w:cs="Tahoma" w:hint="eastAsia"/>
          <w:color w:val="auto"/>
          <w:szCs w:val="20"/>
        </w:rPr>
        <w:t>ł</w:t>
      </w:r>
      <w:r w:rsidRPr="008C12AD">
        <w:rPr>
          <w:rFonts w:ascii="Verdana" w:hAnsi="Verdana" w:cs="Tahoma"/>
          <w:color w:val="auto"/>
          <w:szCs w:val="20"/>
        </w:rPr>
        <w:t>aty nie biegnie.</w:t>
      </w:r>
    </w:p>
    <w:p w14:paraId="4DEF2C26" w14:textId="77777777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Podpisany przez Zamawiającego Protokół Odbioru bez uwag będzie stanowił potwierdzenie prawidłowej realizacji dostawy przedmiotu Umowy (Protokół Odbioru - bez uwag). </w:t>
      </w:r>
    </w:p>
    <w:p w14:paraId="6B7D9787" w14:textId="3D28EDE6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Podpisanie Protokołu Odbioru nie zwalnia Wykonawcy od zgłoszonych mu roszczeń z tytułu rękojmi lub gwarancji jakości względem </w:t>
      </w:r>
      <w:r w:rsidR="00242D35" w:rsidRPr="008C12AD">
        <w:rPr>
          <w:rFonts w:ascii="Verdana" w:hAnsi="Verdana" w:cs="Tahoma"/>
          <w:color w:val="auto"/>
          <w:szCs w:val="20"/>
        </w:rPr>
        <w:t>Materiał</w:t>
      </w:r>
      <w:r w:rsidR="00242D35">
        <w:rPr>
          <w:rFonts w:ascii="Verdana" w:hAnsi="Verdana" w:cs="Tahoma"/>
          <w:color w:val="auto"/>
          <w:szCs w:val="20"/>
        </w:rPr>
        <w:t>u</w:t>
      </w:r>
      <w:r w:rsidRPr="008C12AD">
        <w:rPr>
          <w:rFonts w:ascii="Verdana" w:hAnsi="Verdana" w:cs="Tahoma"/>
          <w:color w:val="auto"/>
          <w:szCs w:val="20"/>
        </w:rPr>
        <w:t xml:space="preserve">, których dany Protokół Odbioru dotyczy, w szczególności w związku z wykryciem, po podpisaniu Protokołu Odbioru, wad </w:t>
      </w:r>
      <w:r w:rsidR="00242D35" w:rsidRPr="008C12AD">
        <w:rPr>
          <w:rFonts w:ascii="Verdana" w:hAnsi="Verdana" w:cs="Tahoma"/>
          <w:color w:val="auto"/>
          <w:szCs w:val="20"/>
        </w:rPr>
        <w:t>dostarczon</w:t>
      </w:r>
      <w:r w:rsidR="00242D35">
        <w:rPr>
          <w:rFonts w:ascii="Verdana" w:hAnsi="Verdana" w:cs="Tahoma"/>
          <w:color w:val="auto"/>
          <w:szCs w:val="20"/>
        </w:rPr>
        <w:t>ego</w:t>
      </w:r>
      <w:r w:rsidR="00242D35" w:rsidRPr="008C12AD">
        <w:rPr>
          <w:rFonts w:ascii="Verdana" w:hAnsi="Verdana" w:cs="Tahoma"/>
          <w:color w:val="auto"/>
          <w:szCs w:val="20"/>
        </w:rPr>
        <w:t xml:space="preserve"> Materiał</w:t>
      </w:r>
      <w:r w:rsidR="00242D35">
        <w:rPr>
          <w:rFonts w:ascii="Verdana" w:hAnsi="Verdana" w:cs="Tahoma"/>
          <w:color w:val="auto"/>
          <w:szCs w:val="20"/>
        </w:rPr>
        <w:t>u</w:t>
      </w:r>
      <w:r w:rsidR="00242D35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>podczas ich eksploatacji.</w:t>
      </w:r>
    </w:p>
    <w:p w14:paraId="4C2AFB32" w14:textId="1DB1C213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W przypadku wykrycia wad </w:t>
      </w:r>
      <w:r w:rsidR="00242D35" w:rsidRPr="008C12AD">
        <w:rPr>
          <w:rFonts w:ascii="Verdana" w:hAnsi="Verdana" w:cs="Tahoma"/>
          <w:color w:val="auto"/>
          <w:szCs w:val="20"/>
        </w:rPr>
        <w:t>dostarczon</w:t>
      </w:r>
      <w:r w:rsidR="00242D35">
        <w:rPr>
          <w:rFonts w:ascii="Verdana" w:hAnsi="Verdana" w:cs="Tahoma"/>
          <w:color w:val="auto"/>
          <w:szCs w:val="20"/>
        </w:rPr>
        <w:t>ego</w:t>
      </w:r>
      <w:r w:rsidR="00242D35" w:rsidRPr="008C12AD">
        <w:rPr>
          <w:rFonts w:ascii="Verdana" w:hAnsi="Verdana" w:cs="Tahoma"/>
          <w:color w:val="auto"/>
          <w:szCs w:val="20"/>
        </w:rPr>
        <w:t xml:space="preserve"> Materiał</w:t>
      </w:r>
      <w:r w:rsidR="00242D35">
        <w:rPr>
          <w:rFonts w:ascii="Verdana" w:hAnsi="Verdana" w:cs="Tahoma"/>
          <w:color w:val="auto"/>
          <w:szCs w:val="20"/>
        </w:rPr>
        <w:t>u</w:t>
      </w:r>
      <w:r w:rsidR="00242D35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 xml:space="preserve">podczas </w:t>
      </w:r>
      <w:r w:rsidR="00242D35">
        <w:rPr>
          <w:rFonts w:ascii="Verdana" w:hAnsi="Verdana" w:cs="Tahoma"/>
          <w:color w:val="auto"/>
          <w:szCs w:val="20"/>
        </w:rPr>
        <w:t>jego</w:t>
      </w:r>
      <w:r w:rsidR="00242D35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 xml:space="preserve">eksploatacji, Zamawiający ma prawo – w ramach </w:t>
      </w:r>
      <w:r w:rsidR="002E3D4D">
        <w:rPr>
          <w:rFonts w:ascii="Verdana" w:hAnsi="Verdana" w:cs="Tahoma"/>
          <w:color w:val="auto"/>
          <w:szCs w:val="20"/>
        </w:rPr>
        <w:t xml:space="preserve">rękojmi </w:t>
      </w:r>
      <w:r w:rsidRPr="008C12AD">
        <w:rPr>
          <w:rFonts w:ascii="Verdana" w:hAnsi="Verdana" w:cs="Tahoma"/>
          <w:color w:val="auto"/>
          <w:szCs w:val="20"/>
        </w:rPr>
        <w:t xml:space="preserve">– do złożenia reklamacji drogą elektroniczną na adres e-mail wskazany w § 7 ust. 2 Umowy, zawiadamiając Wykonawcę </w:t>
      </w:r>
      <w:r w:rsidR="00242D35">
        <w:rPr>
          <w:rFonts w:ascii="Verdana" w:hAnsi="Verdana" w:cs="Tahoma"/>
          <w:color w:val="auto"/>
          <w:szCs w:val="20"/>
        </w:rPr>
        <w:t>o</w:t>
      </w:r>
      <w:r w:rsidRPr="008C12AD">
        <w:rPr>
          <w:rFonts w:ascii="Verdana" w:hAnsi="Verdana" w:cs="Tahoma"/>
          <w:color w:val="auto"/>
          <w:szCs w:val="20"/>
        </w:rPr>
        <w:t xml:space="preserve"> ujawnieniu wady. Wykonawca jest zobowiązany rozpatrzyć reklamację w terminie 3 dni roboczych od jej otrzymania. Nierozpatrzenie reklamacji w tym terminie uznaje się za jej uznanie. W przypadku uwzględnienia reklamacji Wykonawca jest zobowiązany do dostarczenia, w miejsce </w:t>
      </w:r>
      <w:r w:rsidR="00242D35" w:rsidRPr="008C12AD">
        <w:rPr>
          <w:rFonts w:ascii="Verdana" w:hAnsi="Verdana" w:cs="Tahoma"/>
          <w:color w:val="auto"/>
          <w:szCs w:val="20"/>
        </w:rPr>
        <w:t>Materiał</w:t>
      </w:r>
      <w:r w:rsidR="00242D35">
        <w:rPr>
          <w:rFonts w:ascii="Verdana" w:hAnsi="Verdana" w:cs="Tahoma"/>
          <w:color w:val="auto"/>
          <w:szCs w:val="20"/>
        </w:rPr>
        <w:t>u</w:t>
      </w:r>
      <w:r w:rsidR="00242D35" w:rsidRPr="008C12AD">
        <w:rPr>
          <w:rFonts w:ascii="Verdana" w:hAnsi="Verdana" w:cs="Tahoma"/>
          <w:color w:val="auto"/>
          <w:szCs w:val="20"/>
        </w:rPr>
        <w:t xml:space="preserve"> reklamowan</w:t>
      </w:r>
      <w:r w:rsidR="00242D35">
        <w:rPr>
          <w:rFonts w:ascii="Verdana" w:hAnsi="Verdana" w:cs="Tahoma"/>
          <w:color w:val="auto"/>
          <w:szCs w:val="20"/>
        </w:rPr>
        <w:t>ego</w:t>
      </w:r>
      <w:r w:rsidRPr="008C12AD">
        <w:rPr>
          <w:rFonts w:ascii="Verdana" w:hAnsi="Verdana" w:cs="Tahoma"/>
          <w:color w:val="auto"/>
          <w:szCs w:val="20"/>
        </w:rPr>
        <w:t xml:space="preserve">, </w:t>
      </w:r>
      <w:r w:rsidR="00242D35" w:rsidRPr="008C12AD">
        <w:rPr>
          <w:rFonts w:ascii="Verdana" w:hAnsi="Verdana" w:cs="Tahoma"/>
          <w:color w:val="auto"/>
          <w:szCs w:val="20"/>
        </w:rPr>
        <w:t>Materiał</w:t>
      </w:r>
      <w:r w:rsidR="00242D35">
        <w:rPr>
          <w:rFonts w:ascii="Verdana" w:hAnsi="Verdana" w:cs="Tahoma"/>
          <w:color w:val="auto"/>
          <w:szCs w:val="20"/>
        </w:rPr>
        <w:t>u</w:t>
      </w:r>
      <w:r w:rsidR="00242D35" w:rsidRPr="008C12AD">
        <w:rPr>
          <w:rFonts w:ascii="Verdana" w:hAnsi="Verdana" w:cs="Tahoma"/>
          <w:color w:val="auto"/>
          <w:szCs w:val="20"/>
        </w:rPr>
        <w:t xml:space="preserve"> spełniając</w:t>
      </w:r>
      <w:r w:rsidR="00242D35">
        <w:rPr>
          <w:rFonts w:ascii="Verdana" w:hAnsi="Verdana" w:cs="Tahoma"/>
          <w:color w:val="auto"/>
          <w:szCs w:val="20"/>
        </w:rPr>
        <w:t>ego</w:t>
      </w:r>
      <w:r w:rsidR="00242D35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 xml:space="preserve">wymagania Zamawiającego określone w niniejszej Umowie - w terminie do 21 dni roboczych od dnia otrzymania reklamacji drogą elektroniczną. </w:t>
      </w:r>
    </w:p>
    <w:p w14:paraId="27F38F66" w14:textId="5AB13C9E" w:rsidR="008C12AD" w:rsidRPr="008C12AD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t xml:space="preserve">Wykonawca zobowiązany jest do odbioru od Zamawiającego </w:t>
      </w:r>
      <w:r w:rsidR="00035D49" w:rsidRPr="008C12AD">
        <w:rPr>
          <w:rFonts w:ascii="Verdana" w:hAnsi="Verdana" w:cs="Tahoma"/>
          <w:color w:val="auto"/>
          <w:szCs w:val="20"/>
        </w:rPr>
        <w:t>wadliw</w:t>
      </w:r>
      <w:r w:rsidR="00035D49">
        <w:rPr>
          <w:rFonts w:ascii="Verdana" w:hAnsi="Verdana" w:cs="Tahoma"/>
          <w:color w:val="auto"/>
          <w:szCs w:val="20"/>
        </w:rPr>
        <w:t>ego</w:t>
      </w:r>
      <w:r w:rsidR="00035D49" w:rsidRPr="008C12AD">
        <w:rPr>
          <w:rFonts w:ascii="Verdana" w:hAnsi="Verdana" w:cs="Tahoma"/>
          <w:color w:val="auto"/>
          <w:szCs w:val="20"/>
        </w:rPr>
        <w:t xml:space="preserve"> Materiał</w:t>
      </w:r>
      <w:r w:rsidR="00035D49">
        <w:rPr>
          <w:rFonts w:ascii="Verdana" w:hAnsi="Verdana" w:cs="Tahoma"/>
          <w:color w:val="auto"/>
          <w:szCs w:val="20"/>
        </w:rPr>
        <w:t>u</w:t>
      </w:r>
      <w:r w:rsidRPr="008C12AD">
        <w:rPr>
          <w:rFonts w:ascii="Verdana" w:hAnsi="Verdana" w:cs="Tahoma"/>
          <w:color w:val="auto"/>
          <w:szCs w:val="20"/>
        </w:rPr>
        <w:t xml:space="preserve">, co do </w:t>
      </w:r>
      <w:r w:rsidR="00035D49" w:rsidRPr="008C12AD">
        <w:rPr>
          <w:rFonts w:ascii="Verdana" w:hAnsi="Verdana" w:cs="Tahoma"/>
          <w:color w:val="auto"/>
          <w:szCs w:val="20"/>
        </w:rPr>
        <w:t>któr</w:t>
      </w:r>
      <w:r w:rsidR="00035D49">
        <w:rPr>
          <w:rFonts w:ascii="Verdana" w:hAnsi="Verdana" w:cs="Tahoma"/>
          <w:color w:val="auto"/>
          <w:szCs w:val="20"/>
        </w:rPr>
        <w:t>ego</w:t>
      </w:r>
      <w:r w:rsidR="00035D49" w:rsidRPr="008C12AD">
        <w:rPr>
          <w:rFonts w:ascii="Verdana" w:hAnsi="Verdana" w:cs="Tahoma"/>
          <w:color w:val="auto"/>
          <w:szCs w:val="20"/>
        </w:rPr>
        <w:t xml:space="preserve"> </w:t>
      </w:r>
      <w:r w:rsidRPr="008C12AD">
        <w:rPr>
          <w:rFonts w:ascii="Verdana" w:hAnsi="Verdana" w:cs="Tahoma"/>
          <w:color w:val="auto"/>
          <w:szCs w:val="20"/>
        </w:rPr>
        <w:t>została zgłoszona reklamacja, w terminie do 7 dni od dnia otrzymania reklamacji.</w:t>
      </w:r>
      <w:r w:rsidR="006C5E06">
        <w:rPr>
          <w:rFonts w:ascii="Verdana" w:hAnsi="Verdana" w:cs="Tahoma"/>
          <w:color w:val="auto"/>
          <w:szCs w:val="20"/>
        </w:rPr>
        <w:t xml:space="preserve"> Zamawiający jest uprawniony do skorzystania z pozostałych uprawnień z tytułu rękojmi za wady </w:t>
      </w:r>
      <w:r w:rsidR="00035D49">
        <w:rPr>
          <w:rFonts w:ascii="Verdana" w:hAnsi="Verdana" w:cs="Tahoma"/>
          <w:color w:val="auto"/>
          <w:szCs w:val="20"/>
        </w:rPr>
        <w:t xml:space="preserve">określone </w:t>
      </w:r>
      <w:r w:rsidR="006C5E06">
        <w:rPr>
          <w:rFonts w:ascii="Verdana" w:hAnsi="Verdana" w:cs="Tahoma"/>
          <w:color w:val="auto"/>
          <w:szCs w:val="20"/>
        </w:rPr>
        <w:t>w Kodeksie cywilnym.</w:t>
      </w:r>
    </w:p>
    <w:p w14:paraId="04D3DC33" w14:textId="45D0F48D" w:rsidR="00454182" w:rsidRPr="00883E61" w:rsidRDefault="008C12AD" w:rsidP="008F1DE9">
      <w:pPr>
        <w:numPr>
          <w:ilvl w:val="0"/>
          <w:numId w:val="2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8C12AD">
        <w:rPr>
          <w:rFonts w:ascii="Verdana" w:hAnsi="Verdana" w:cs="Tahoma"/>
          <w:color w:val="auto"/>
          <w:szCs w:val="20"/>
        </w:rPr>
        <w:lastRenderedPageBreak/>
        <w:t>Wykonawca ma obowiązek monitorowania i pisemnego zawiadamiania Zamawiającego o wszelkich ryzykach związanych z realizacją Umowy.</w:t>
      </w:r>
    </w:p>
    <w:p w14:paraId="7D1AE46A" w14:textId="2577F28D" w:rsidR="008C12AD" w:rsidRPr="00656887" w:rsidRDefault="00454182" w:rsidP="00656887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t xml:space="preserve">§ </w:t>
      </w:r>
      <w:r w:rsidR="008C12AD">
        <w:rPr>
          <w:rFonts w:ascii="Verdana" w:hAnsi="Verdana"/>
          <w:b/>
          <w:bCs/>
          <w:sz w:val="20"/>
          <w:szCs w:val="20"/>
        </w:rPr>
        <w:t>5</w:t>
      </w:r>
      <w:r w:rsidRPr="0010183B">
        <w:rPr>
          <w:rFonts w:ascii="Verdana" w:hAnsi="Verdana"/>
          <w:b/>
          <w:bCs/>
          <w:sz w:val="20"/>
          <w:szCs w:val="20"/>
        </w:rPr>
        <w:t xml:space="preserve"> Płatności</w:t>
      </w:r>
    </w:p>
    <w:p w14:paraId="0BB9BB5C" w14:textId="480D179B" w:rsidR="008C12AD" w:rsidRPr="00656887" w:rsidRDefault="008C12AD" w:rsidP="008F1DE9">
      <w:pPr>
        <w:numPr>
          <w:ilvl w:val="0"/>
          <w:numId w:val="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 xml:space="preserve">Wynagrodzenie należne Wykonawcy za prawidłową realizację przedmiotu Umowy wynosi zgodnie z ofertą [……………] </w:t>
      </w:r>
      <w:r w:rsidRPr="00656887">
        <w:rPr>
          <w:rFonts w:ascii="Verdana" w:hAnsi="Verdana" w:cs="Tahoma"/>
          <w:i/>
          <w:iCs/>
          <w:color w:val="auto"/>
          <w:szCs w:val="20"/>
        </w:rPr>
        <w:t>[waluta – zgodnie ze złożoną ofertą]</w:t>
      </w:r>
      <w:r w:rsidRPr="00656887">
        <w:rPr>
          <w:rFonts w:ascii="Verdana" w:hAnsi="Verdana" w:cs="Tahoma"/>
          <w:color w:val="auto"/>
          <w:szCs w:val="20"/>
        </w:rPr>
        <w:t xml:space="preserve"> netto (słownie: …………….), powiększone o należy podatek VAT tj. ….. </w:t>
      </w:r>
      <w:r w:rsidRPr="00656887">
        <w:rPr>
          <w:rFonts w:ascii="Verdana" w:hAnsi="Verdana" w:cs="Tahoma"/>
          <w:i/>
          <w:iCs/>
          <w:color w:val="auto"/>
          <w:szCs w:val="20"/>
        </w:rPr>
        <w:t>[waluta – zgodnie ze złożoną ofertą]</w:t>
      </w:r>
      <w:r w:rsidRPr="00656887">
        <w:rPr>
          <w:rFonts w:ascii="Verdana" w:hAnsi="Verdana" w:cs="Tahoma"/>
          <w:color w:val="auto"/>
          <w:szCs w:val="20"/>
        </w:rPr>
        <w:t xml:space="preserve"> brutto (słownie: ……………………)</w:t>
      </w:r>
      <w:r w:rsidR="00B22E4E">
        <w:rPr>
          <w:rStyle w:val="Odwoanieprzypisudolnego"/>
          <w:color w:val="auto"/>
          <w:szCs w:val="20"/>
        </w:rPr>
        <w:footnoteReference w:id="1"/>
      </w:r>
      <w:r w:rsidRPr="00656887">
        <w:rPr>
          <w:rFonts w:ascii="Verdana" w:hAnsi="Verdana" w:cs="Tahoma"/>
          <w:color w:val="auto"/>
          <w:szCs w:val="20"/>
        </w:rPr>
        <w:t xml:space="preserve">. Wynagrodzenie, o którym mowa w zdaniu poprzednim, będzie płatne po prawidłowym dostarczeniu </w:t>
      </w:r>
      <w:r w:rsidR="00035D49" w:rsidRPr="00656887">
        <w:rPr>
          <w:rFonts w:ascii="Verdana" w:hAnsi="Verdana" w:cs="Tahoma"/>
          <w:color w:val="auto"/>
          <w:szCs w:val="20"/>
        </w:rPr>
        <w:t>Materiał</w:t>
      </w:r>
      <w:r w:rsidR="00035D49">
        <w:rPr>
          <w:rFonts w:ascii="Verdana" w:hAnsi="Verdana" w:cs="Tahoma"/>
          <w:color w:val="auto"/>
          <w:szCs w:val="20"/>
        </w:rPr>
        <w:t>u</w:t>
      </w:r>
      <w:r w:rsidRPr="00656887">
        <w:rPr>
          <w:rFonts w:ascii="Verdana" w:hAnsi="Verdana" w:cs="Tahoma"/>
          <w:color w:val="auto"/>
          <w:szCs w:val="20"/>
        </w:rPr>
        <w:t>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6F556DD8" w14:textId="2519EDBF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 xml:space="preserve">Podstawą zapłaty ceny będzie sporządzony przez Zamawiającego Protokół Odbioru potwierdzający prawidłową realizację przedmiotu Umowy (Protokół Odbioru - bez uwag). W przypadku zgłoszenia przez Zamawiającego zastrzeżeń, o których mowa w § 4 ust. 2 pkt 2 Umowy, termin płatności faktury ulegnie przesunięciu o czas oczekiwania na usunięcie przez Wykonawcę nieprawidłowości zgodnie z § 4 ust. 4 Umowy, a Wykonawca nie będzie miał w stosunku do Zamawiającego jakichkolwiek roszczeń z tytułu przesunięcia terminu płatności z tej przyczyny. </w:t>
      </w:r>
    </w:p>
    <w:p w14:paraId="3B63E4DD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Wynagrodzenie, o którym mowa w ust. 1 niniejszego paragrafu, będzie płatne na wskazany w fakturze VAT numer rachunku bankowego Wykonawcy, pod warunkiem, że jeżeli wymagają tego przepisy prawa,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024FD39F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4B762C5D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0F90CF12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 przypadku, gdy zgodnie z przepisami prawa wynagrodzenie powinno być płatne z zastosowaniem mechanizmu podzielonej płatności, Zamawiający może również dokonać </w:t>
      </w:r>
      <w:r w:rsidRPr="00656887">
        <w:rPr>
          <w:rFonts w:ascii="Verdana" w:hAnsi="Verdana" w:cs="Tahoma"/>
          <w:color w:val="auto"/>
          <w:szCs w:val="20"/>
        </w:rPr>
        <w:lastRenderedPageBreak/>
        <w:t>zapłaty wynagrodzenia z zastosowaniem mechanizmu podzielonej płatności, niezależnie od umieszczenia przez Wykonawcę na fakturze VAT dopisku, o którym mowa w ust. 5.</w:t>
      </w:r>
    </w:p>
    <w:p w14:paraId="4164A381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Wykonawca ponosi pełną odpowiedzialność za prawidłowość numeru rachunku bankowego wskazanego w fakturze VAT.</w:t>
      </w:r>
    </w:p>
    <w:p w14:paraId="4CE16E05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Za dzień zapłaty przyjmuje się datę obciążenia rachunku Zamawiającego.</w:t>
      </w:r>
    </w:p>
    <w:p w14:paraId="7F468DB4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Zamawiający oświadcza, że jest czynnym podatnikiem podatku VAT i posiada numer identyfikacyjny NIP 894-314-05-23.</w:t>
      </w:r>
    </w:p>
    <w:p w14:paraId="50B73511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Wykonawca oświadcza, że jest/nie jest</w:t>
      </w:r>
      <w:r w:rsidRPr="00656887">
        <w:rPr>
          <w:rFonts w:ascii="Verdana" w:hAnsi="Verdana" w:cs="Tahoma"/>
          <w:szCs w:val="20"/>
          <w:vertAlign w:val="superscript"/>
        </w:rPr>
        <w:footnoteReference w:id="2"/>
      </w:r>
      <w:r w:rsidRPr="00656887">
        <w:rPr>
          <w:rFonts w:ascii="Verdana" w:hAnsi="Verdana" w:cs="Tahoma"/>
          <w:color w:val="auto"/>
          <w:szCs w:val="20"/>
        </w:rPr>
        <w:t xml:space="preserve"> czynnym podatnikiem podatku VAT/VAT UE.</w:t>
      </w:r>
      <w:r w:rsidRPr="00656887">
        <w:rPr>
          <w:rFonts w:cs="Tahoma"/>
          <w:szCs w:val="20"/>
          <w:vertAlign w:val="superscript"/>
        </w:rPr>
        <w:footnoteReference w:id="3"/>
      </w:r>
    </w:p>
    <w:p w14:paraId="1F7B9EA0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6481249C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49664F43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4FB87F7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09C0BA2" w14:textId="7AF0175A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 xml:space="preserve">Do składania ustrukturyzowanych faktur elektronicznych stosuje się przepisy ustawy z dnia 09.11.2018 r. o elektronicznym fakturowaniu w zamówieniach publicznych, koncesjach na roboty budowlane lub usługi oraz partnerstwie publiczno-prywatnym (Dz.U. z 2020 r. poz. 1666). Zamawiający jako odbiorca akceptuje stosowanie przez Wykonawcę faktur elektronicznych, które należy przesyłać na adres Zamawiającego: </w:t>
      </w:r>
      <w:hyperlink r:id="rId11" w:history="1">
        <w:r w:rsidRPr="0010659C">
          <w:rPr>
            <w:rStyle w:val="Hipercze"/>
            <w:rFonts w:ascii="Verdana" w:hAnsi="Verdana" w:cs="Roboto Lt"/>
            <w:color w:val="0000FF" w:themeColor="hyperlink"/>
            <w:szCs w:val="20"/>
          </w:rPr>
          <w:t>e-faktury@port.lukasiewicz.gov.pl</w:t>
        </w:r>
      </w:hyperlink>
      <w:r w:rsidRPr="0010659C">
        <w:rPr>
          <w:rStyle w:val="Hipercze"/>
          <w:rFonts w:ascii="Verdana" w:hAnsi="Verdana" w:cs="Roboto Lt"/>
          <w:color w:val="0000FF" w:themeColor="hyperlink"/>
          <w:szCs w:val="20"/>
        </w:rPr>
        <w:t>.</w:t>
      </w:r>
      <w:r w:rsidRPr="00656887">
        <w:rPr>
          <w:rFonts w:ascii="Verdana" w:hAnsi="Verdana" w:cs="Tahoma"/>
          <w:color w:val="auto"/>
          <w:szCs w:val="20"/>
        </w:rPr>
        <w:t xml:space="preserve"> </w:t>
      </w:r>
    </w:p>
    <w:p w14:paraId="2D773E43" w14:textId="5B5442E5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 xml:space="preserve">Wykonawca oświadcza, że posiada status </w:t>
      </w:r>
      <w:r w:rsidR="009D1E09" w:rsidRPr="00656887">
        <w:rPr>
          <w:rFonts w:ascii="Verdana" w:hAnsi="Verdana" w:cs="Tahoma"/>
          <w:color w:val="auto"/>
          <w:szCs w:val="20"/>
        </w:rPr>
        <w:t>mikro przedsiębiorcy</w:t>
      </w:r>
      <w:r w:rsidRPr="00656887">
        <w:rPr>
          <w:rFonts w:ascii="Verdana" w:hAnsi="Verdana" w:cs="Tahoma"/>
          <w:color w:val="auto"/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  <w:r w:rsidRPr="009D1E09">
        <w:rPr>
          <w:rFonts w:ascii="Verdana" w:hAnsi="Verdana" w:cs="Tahoma"/>
          <w:color w:val="auto"/>
          <w:szCs w:val="20"/>
          <w:vertAlign w:val="superscript"/>
        </w:rPr>
        <w:footnoteReference w:id="4"/>
      </w:r>
      <w:r w:rsidRPr="00656887">
        <w:rPr>
          <w:rFonts w:ascii="Verdana" w:hAnsi="Verdana" w:cs="Tahoma"/>
          <w:color w:val="auto"/>
          <w:szCs w:val="20"/>
        </w:rPr>
        <w:t xml:space="preserve"> </w:t>
      </w:r>
    </w:p>
    <w:p w14:paraId="529C6648" w14:textId="77777777" w:rsidR="008C12AD" w:rsidRPr="00656887" w:rsidRDefault="008C12AD" w:rsidP="008F1DE9">
      <w:pPr>
        <w:numPr>
          <w:ilvl w:val="0"/>
          <w:numId w:val="9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656887">
        <w:rPr>
          <w:rFonts w:ascii="Verdana" w:hAnsi="Verdana" w:cs="Tahoma"/>
          <w:color w:val="auto"/>
          <w:szCs w:val="20"/>
        </w:rPr>
        <w:t>Zamawiający oświadcza, że posiada status dużego przedsiębiorcy w rozumieniu ustawy dnia 8 marca 2013 r. o przeciwdziałaniu nadmiernym opóźnieniom w transakcjach handlowych.</w:t>
      </w:r>
    </w:p>
    <w:p w14:paraId="3A691638" w14:textId="77777777" w:rsidR="00454182" w:rsidRPr="00883E61" w:rsidRDefault="00454182" w:rsidP="00454182">
      <w:pPr>
        <w:tabs>
          <w:tab w:val="num" w:pos="426"/>
        </w:tabs>
        <w:spacing w:after="0"/>
        <w:rPr>
          <w:rFonts w:ascii="Verdana" w:hAnsi="Verdana" w:cs="Tahoma"/>
          <w:color w:val="auto"/>
          <w:szCs w:val="20"/>
        </w:rPr>
      </w:pPr>
    </w:p>
    <w:p w14:paraId="6C862E8B" w14:textId="0BF3ECFB" w:rsidR="00454182" w:rsidRPr="0010183B" w:rsidRDefault="00454182" w:rsidP="0010183B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10183B">
        <w:rPr>
          <w:rFonts w:ascii="Verdana" w:hAnsi="Verdana"/>
          <w:b/>
          <w:bCs/>
          <w:sz w:val="20"/>
          <w:szCs w:val="20"/>
        </w:rPr>
        <w:lastRenderedPageBreak/>
        <w:t xml:space="preserve">§ </w:t>
      </w:r>
      <w:r w:rsidR="009D1E09">
        <w:rPr>
          <w:rFonts w:ascii="Verdana" w:hAnsi="Verdana"/>
          <w:b/>
          <w:bCs/>
          <w:sz w:val="20"/>
          <w:szCs w:val="20"/>
        </w:rPr>
        <w:t>6</w:t>
      </w:r>
      <w:r w:rsidRPr="0010183B">
        <w:rPr>
          <w:rFonts w:ascii="Verdana" w:hAnsi="Verdana"/>
          <w:b/>
          <w:bCs/>
          <w:sz w:val="20"/>
          <w:szCs w:val="20"/>
        </w:rPr>
        <w:t xml:space="preserve"> </w:t>
      </w:r>
      <w:r w:rsidR="009D1E09" w:rsidRPr="009D1E09">
        <w:rPr>
          <w:rFonts w:ascii="Verdana" w:hAnsi="Verdana"/>
          <w:b/>
          <w:bCs/>
          <w:sz w:val="20"/>
          <w:szCs w:val="20"/>
        </w:rPr>
        <w:t>Odstąpienie od Umowy i kary umowne</w:t>
      </w:r>
    </w:p>
    <w:p w14:paraId="66EB8592" w14:textId="77777777" w:rsidR="009D1E09" w:rsidRPr="009D1E09" w:rsidRDefault="009D1E09" w:rsidP="008F1DE9">
      <w:pPr>
        <w:numPr>
          <w:ilvl w:val="0"/>
          <w:numId w:val="10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9D1E09">
        <w:rPr>
          <w:rFonts w:ascii="Verdana" w:hAnsi="Verdana" w:cs="Tahoma"/>
          <w:color w:val="auto"/>
          <w:szCs w:val="20"/>
        </w:rPr>
        <w:t>Niezależnie od innych uprawnień umownych i ustawowych, Zamawiający jest uprawniony do odstąpienia od Umowy ze skutkiem natychmiastowym, w razie:</w:t>
      </w:r>
    </w:p>
    <w:p w14:paraId="4519CFDF" w14:textId="77777777" w:rsidR="009D1E09" w:rsidRDefault="009D1E09" w:rsidP="008F1DE9">
      <w:pPr>
        <w:pStyle w:val="Akapitzlist"/>
        <w:numPr>
          <w:ilvl w:val="0"/>
          <w:numId w:val="11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Cs w:val="20"/>
        </w:rPr>
      </w:pPr>
      <w:r w:rsidRPr="009D1E09">
        <w:rPr>
          <w:rFonts w:asciiTheme="majorHAnsi" w:hAnsiTheme="majorHAnsi" w:cs="Tahoma"/>
          <w:color w:val="auto"/>
          <w:sz w:val="20"/>
          <w:szCs w:val="20"/>
        </w:rPr>
        <w:t xml:space="preserve">zwłoki w dostawie Materiałów w stosunku do terminu określonego w § 1 ust. 3 Umowy, przekraczającej 7 dni (bez uprzedniego wezwania), chyba że Materiały zostały dostarczone z wadami - w takim wypadku </w:t>
      </w:r>
      <w:r>
        <w:rPr>
          <w:rFonts w:asciiTheme="majorHAnsi" w:hAnsiTheme="majorHAnsi" w:cs="Tahoma"/>
          <w:color w:val="auto"/>
          <w:sz w:val="20"/>
          <w:szCs w:val="20"/>
        </w:rPr>
        <w:t>Z</w:t>
      </w:r>
      <w:r w:rsidRPr="009D1E09">
        <w:rPr>
          <w:rFonts w:asciiTheme="majorHAnsi" w:hAnsiTheme="majorHAnsi" w:cs="Tahoma"/>
          <w:color w:val="auto"/>
          <w:sz w:val="20"/>
          <w:szCs w:val="20"/>
        </w:rPr>
        <w:t>amawiający jest uprawniony do odstąpienia od Umowy na podstawie § 4 ust. 4 Umowy</w:t>
      </w:r>
      <w:r w:rsidRPr="009D1E09">
        <w:rPr>
          <w:rFonts w:ascii="Verdana" w:hAnsi="Verdana" w:cs="Tahoma"/>
          <w:color w:val="auto"/>
          <w:szCs w:val="20"/>
        </w:rPr>
        <w:t>;</w:t>
      </w:r>
    </w:p>
    <w:p w14:paraId="0BF72C38" w14:textId="73775C38" w:rsidR="009D1E09" w:rsidRPr="009D1E09" w:rsidRDefault="009D1E09" w:rsidP="008F1DE9">
      <w:pPr>
        <w:pStyle w:val="Akapitzlist"/>
        <w:numPr>
          <w:ilvl w:val="0"/>
          <w:numId w:val="11"/>
        </w:numPr>
        <w:suppressAutoHyphens/>
        <w:spacing w:after="0"/>
        <w:ind w:left="709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9D1E09">
        <w:rPr>
          <w:rFonts w:asciiTheme="majorHAnsi" w:hAnsiTheme="majorHAnsi" w:cs="Tahoma"/>
          <w:color w:val="auto"/>
          <w:sz w:val="20"/>
          <w:szCs w:val="20"/>
        </w:rPr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246829B3" w14:textId="77777777" w:rsidR="009D1E09" w:rsidRPr="009D1E09" w:rsidRDefault="009D1E09" w:rsidP="008F1DE9">
      <w:pPr>
        <w:numPr>
          <w:ilvl w:val="0"/>
          <w:numId w:val="10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9D1E09">
        <w:rPr>
          <w:rFonts w:ascii="Verdana" w:hAnsi="Verdana" w:cs="Tahoma"/>
          <w:color w:val="auto"/>
          <w:szCs w:val="20"/>
        </w:rPr>
        <w:t>W przypadkach, o których mowa w ust. 1, do odstąpienia od Umowy dochodzi poprzez z</w:t>
      </w:r>
      <w:r w:rsidRPr="009D1E09">
        <w:rPr>
          <w:rFonts w:ascii="Verdana" w:hAnsi="Verdana" w:cs="Tahoma" w:hint="eastAsia"/>
          <w:color w:val="auto"/>
          <w:szCs w:val="20"/>
        </w:rPr>
        <w:t>ł</w:t>
      </w:r>
      <w:r w:rsidRPr="009D1E09">
        <w:rPr>
          <w:rFonts w:ascii="Verdana" w:hAnsi="Verdana" w:cs="Tahoma"/>
          <w:color w:val="auto"/>
          <w:szCs w:val="20"/>
        </w:rPr>
        <w:t>o</w:t>
      </w:r>
      <w:r w:rsidRPr="009D1E09">
        <w:rPr>
          <w:rFonts w:ascii="Verdana" w:hAnsi="Verdana" w:cs="Tahoma" w:hint="eastAsia"/>
          <w:color w:val="auto"/>
          <w:szCs w:val="20"/>
        </w:rPr>
        <w:t>ż</w:t>
      </w:r>
      <w:r w:rsidRPr="009D1E09">
        <w:rPr>
          <w:rFonts w:ascii="Verdana" w:hAnsi="Verdana" w:cs="Tahoma"/>
          <w:color w:val="auto"/>
          <w:szCs w:val="20"/>
        </w:rPr>
        <w:t>enie przez Zamawiaj</w:t>
      </w:r>
      <w:r w:rsidRPr="009D1E09">
        <w:rPr>
          <w:rFonts w:ascii="Verdana" w:hAnsi="Verdana" w:cs="Tahoma" w:hint="eastAsia"/>
          <w:color w:val="auto"/>
          <w:szCs w:val="20"/>
        </w:rPr>
        <w:t>ą</w:t>
      </w:r>
      <w:r w:rsidRPr="009D1E09">
        <w:rPr>
          <w:rFonts w:ascii="Verdana" w:hAnsi="Verdana" w:cs="Tahoma"/>
          <w:color w:val="auto"/>
          <w:szCs w:val="20"/>
        </w:rPr>
        <w:t>cego o</w:t>
      </w:r>
      <w:r w:rsidRPr="009D1E09">
        <w:rPr>
          <w:rFonts w:ascii="Verdana" w:hAnsi="Verdana" w:cs="Tahoma" w:hint="eastAsia"/>
          <w:color w:val="auto"/>
          <w:szCs w:val="20"/>
        </w:rPr>
        <w:t>ś</w:t>
      </w:r>
      <w:r w:rsidRPr="009D1E09">
        <w:rPr>
          <w:rFonts w:ascii="Verdana" w:hAnsi="Verdana" w:cs="Tahoma"/>
          <w:color w:val="auto"/>
          <w:szCs w:val="20"/>
        </w:rPr>
        <w:t xml:space="preserve">wiadczenia o odstąpieniu, w formie pisemnej, lub elektronicznej na adres e-mail, o którym mowa w § 7 ust. 2. </w:t>
      </w:r>
    </w:p>
    <w:p w14:paraId="4B148B33" w14:textId="77777777" w:rsidR="009D1E09" w:rsidRPr="009D1E09" w:rsidRDefault="009D1E09" w:rsidP="008F1DE9">
      <w:pPr>
        <w:numPr>
          <w:ilvl w:val="0"/>
          <w:numId w:val="10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9D1E09">
        <w:rPr>
          <w:rFonts w:ascii="Verdana" w:hAnsi="Verdana" w:cs="Tahoma"/>
          <w:color w:val="auto"/>
          <w:szCs w:val="20"/>
        </w:rPr>
        <w:t>Zamawiający może żądać od Wykonawcy zapłaty kar umownych w następujących przypadkach:</w:t>
      </w:r>
    </w:p>
    <w:p w14:paraId="6E2CEED4" w14:textId="394F6675" w:rsidR="009D1E09" w:rsidRDefault="009D1E09" w:rsidP="008F1DE9">
      <w:pPr>
        <w:pStyle w:val="Akapitzlist"/>
        <w:numPr>
          <w:ilvl w:val="0"/>
          <w:numId w:val="12"/>
        </w:numPr>
        <w:suppressAutoHyphens/>
        <w:spacing w:after="0"/>
        <w:ind w:left="709"/>
        <w:jc w:val="both"/>
        <w:rPr>
          <w:rFonts w:ascii="Verdana" w:eastAsiaTheme="minorHAnsi" w:hAnsi="Verdana" w:cs="Tahoma"/>
          <w:color w:val="auto"/>
          <w:sz w:val="20"/>
          <w:szCs w:val="20"/>
        </w:rPr>
      </w:pPr>
      <w:r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w przypadku niedotrzymania przez Wykonawcę terminu dostawy, o którym mowa w § 1 ust. 3 Umowy, Zamawiający będzie miał prawo żądać od Wykonawcy zapłaty kary umownej w wysokości 0,4% łącznej ceny </w:t>
      </w:r>
      <w:r w:rsidR="00CA27BB">
        <w:rPr>
          <w:rFonts w:ascii="Verdana" w:eastAsiaTheme="minorHAnsi" w:hAnsi="Verdana" w:cs="Tahoma"/>
          <w:color w:val="auto"/>
          <w:sz w:val="20"/>
          <w:szCs w:val="20"/>
        </w:rPr>
        <w:t>brutto</w:t>
      </w:r>
      <w:r w:rsidR="00CA27BB"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 </w:t>
      </w:r>
      <w:r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za Materiał, o której mowa w § 5 ust. 1, za każdy rozpoczęty dzień zwłoki, </w:t>
      </w:r>
    </w:p>
    <w:p w14:paraId="674FA50D" w14:textId="361A657B" w:rsidR="00CA27BB" w:rsidRPr="009D1E09" w:rsidRDefault="00CA27BB" w:rsidP="008F1DE9">
      <w:pPr>
        <w:pStyle w:val="Akapitzlist"/>
        <w:numPr>
          <w:ilvl w:val="0"/>
          <w:numId w:val="12"/>
        </w:numPr>
        <w:suppressAutoHyphens/>
        <w:spacing w:after="0"/>
        <w:ind w:left="709"/>
        <w:jc w:val="both"/>
        <w:rPr>
          <w:rFonts w:ascii="Verdana" w:eastAsiaTheme="minorHAnsi" w:hAnsi="Verdana" w:cs="Tahoma"/>
          <w:color w:val="auto"/>
          <w:sz w:val="20"/>
          <w:szCs w:val="20"/>
        </w:rPr>
      </w:pPr>
      <w:r>
        <w:rPr>
          <w:rFonts w:ascii="Verdana" w:eastAsiaTheme="minorHAnsi" w:hAnsi="Verdana" w:cs="Tahoma"/>
          <w:color w:val="auto"/>
          <w:sz w:val="20"/>
          <w:szCs w:val="20"/>
        </w:rPr>
        <w:t xml:space="preserve">w przypadku zwłoki Wykonawcy w realizacji roszczeń z tytułu rękojmi lub gwarancji </w:t>
      </w:r>
      <w:r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Zamawiający będzie miał prawo żądać od Wykonawcy zapłaty kary umownej w wysokości 0,4% łącznej ceny </w:t>
      </w:r>
      <w:r>
        <w:rPr>
          <w:rFonts w:ascii="Verdana" w:eastAsiaTheme="minorHAnsi" w:hAnsi="Verdana" w:cs="Tahoma"/>
          <w:color w:val="auto"/>
          <w:sz w:val="20"/>
          <w:szCs w:val="20"/>
        </w:rPr>
        <w:t>brutto</w:t>
      </w:r>
      <w:r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 za Materiał, o której mowa w § 5 ust. 1, za każdy rozpoczęty dzień zwłoki</w:t>
      </w:r>
      <w:r>
        <w:rPr>
          <w:rFonts w:ascii="Verdana" w:eastAsiaTheme="minorHAnsi" w:hAnsi="Verdana" w:cs="Tahoma"/>
          <w:color w:val="auto"/>
          <w:sz w:val="20"/>
          <w:szCs w:val="20"/>
        </w:rPr>
        <w:t>,</w:t>
      </w:r>
    </w:p>
    <w:p w14:paraId="5BFBA2E3" w14:textId="2DB3E465" w:rsidR="009D1E09" w:rsidRPr="009D1E09" w:rsidRDefault="009D1E09" w:rsidP="008F1DE9">
      <w:pPr>
        <w:pStyle w:val="Akapitzlist"/>
        <w:numPr>
          <w:ilvl w:val="0"/>
          <w:numId w:val="12"/>
        </w:numPr>
        <w:suppressAutoHyphens/>
        <w:spacing w:after="0"/>
        <w:ind w:left="709"/>
        <w:jc w:val="both"/>
        <w:rPr>
          <w:rFonts w:ascii="Verdana" w:eastAsiaTheme="minorHAnsi" w:hAnsi="Verdana" w:cs="Tahoma"/>
          <w:color w:val="auto"/>
          <w:sz w:val="20"/>
          <w:szCs w:val="20"/>
        </w:rPr>
      </w:pPr>
      <w:r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</w:t>
      </w:r>
      <w:r w:rsidR="00CA27BB">
        <w:rPr>
          <w:rFonts w:ascii="Verdana" w:eastAsiaTheme="minorHAnsi" w:hAnsi="Verdana" w:cs="Tahoma"/>
          <w:color w:val="auto"/>
          <w:sz w:val="20"/>
          <w:szCs w:val="20"/>
        </w:rPr>
        <w:t>brutto</w:t>
      </w:r>
      <w:r w:rsidR="00CA27BB" w:rsidRPr="009D1E09">
        <w:rPr>
          <w:rFonts w:ascii="Verdana" w:eastAsiaTheme="minorHAnsi" w:hAnsi="Verdana" w:cs="Tahoma"/>
          <w:color w:val="auto"/>
          <w:sz w:val="20"/>
          <w:szCs w:val="20"/>
        </w:rPr>
        <w:t xml:space="preserve"> </w:t>
      </w:r>
      <w:r w:rsidRPr="009D1E09">
        <w:rPr>
          <w:rFonts w:ascii="Verdana" w:eastAsiaTheme="minorHAnsi" w:hAnsi="Verdana" w:cs="Tahoma"/>
          <w:color w:val="auto"/>
          <w:sz w:val="20"/>
          <w:szCs w:val="20"/>
        </w:rPr>
        <w:t>za Materiał, o której mowa w § 5 ust. 1.</w:t>
      </w:r>
    </w:p>
    <w:p w14:paraId="1D78D92E" w14:textId="77777777" w:rsidR="009D1E09" w:rsidRPr="009D1E09" w:rsidRDefault="009D1E09" w:rsidP="008F1DE9">
      <w:pPr>
        <w:numPr>
          <w:ilvl w:val="0"/>
          <w:numId w:val="10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9D1E09">
        <w:rPr>
          <w:rFonts w:ascii="Verdana" w:hAnsi="Verdana" w:cs="Tahoma"/>
          <w:color w:val="auto"/>
          <w:szCs w:val="20"/>
        </w:rPr>
        <w:t>Zapłata kar umownych, o których mowa w ust. 3 niniejszego paragrafu, nie pozbawia Zamawiającego prawa dochodzenia odszkodowania w kwocie przekraczającej wysokość kary umownej na zasadach ogólnych.</w:t>
      </w:r>
    </w:p>
    <w:p w14:paraId="40308876" w14:textId="77777777" w:rsidR="009D1E09" w:rsidRPr="009D1E09" w:rsidRDefault="009D1E09" w:rsidP="008F1DE9">
      <w:pPr>
        <w:numPr>
          <w:ilvl w:val="0"/>
          <w:numId w:val="10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9D1E09">
        <w:rPr>
          <w:rFonts w:ascii="Verdana" w:hAnsi="Verdana" w:cs="Tahoma"/>
          <w:color w:val="auto"/>
          <w:szCs w:val="20"/>
        </w:rPr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0021B785" w14:textId="7DA45BA0" w:rsidR="00454182" w:rsidRPr="009D1E09" w:rsidRDefault="009D1E09" w:rsidP="008F1DE9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9D1E09">
        <w:rPr>
          <w:rFonts w:ascii="Verdana" w:hAnsi="Verdana" w:cs="Tahoma"/>
          <w:color w:val="auto"/>
          <w:szCs w:val="20"/>
        </w:rPr>
        <w:t>Kary umowne, o którym mowa w ust. 3 podlegają sumowaniu. Łączna wysokość kar umownych nałożonych na Wykonawcę nie może przekroczyć 20 % maksymalnego wynagrodzenia brutto Umowy, o którym mowa w § 5 ust. 1</w:t>
      </w:r>
      <w:r w:rsidR="00CA27BB">
        <w:rPr>
          <w:rFonts w:ascii="Verdana" w:hAnsi="Verdana" w:cs="Tahoma"/>
          <w:color w:val="auto"/>
          <w:szCs w:val="20"/>
        </w:rPr>
        <w:t>.</w:t>
      </w:r>
    </w:p>
    <w:p w14:paraId="288A23E9" w14:textId="0E2DA8A4" w:rsidR="00454182" w:rsidRPr="004D25F3" w:rsidRDefault="00454182" w:rsidP="0010183B">
      <w:pPr>
        <w:pStyle w:val="Nagwek1"/>
        <w:jc w:val="center"/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</w:pPr>
      <w:r w:rsidRPr="004D25F3">
        <w:rPr>
          <w:rFonts w:ascii="Verdana" w:eastAsia="Times New Roman" w:hAnsi="Verdana"/>
          <w:b/>
          <w:bCs/>
          <w:noProof/>
          <w:sz w:val="20"/>
          <w:szCs w:val="20"/>
          <w:lang w:val="x-none" w:eastAsia="ar-SA"/>
        </w:rPr>
        <w:t xml:space="preserve">§ </w:t>
      </w:r>
      <w:r w:rsidR="007C4EF4"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  <w:t>7</w:t>
      </w:r>
      <w:r w:rsidRPr="004D25F3">
        <w:rPr>
          <w:rFonts w:ascii="Verdana" w:eastAsia="Times New Roman" w:hAnsi="Verdana"/>
          <w:b/>
          <w:bCs/>
          <w:noProof/>
          <w:sz w:val="20"/>
          <w:szCs w:val="20"/>
          <w:lang w:eastAsia="ar-SA"/>
        </w:rPr>
        <w:t xml:space="preserve"> Komunikacja</w:t>
      </w:r>
    </w:p>
    <w:p w14:paraId="04979718" w14:textId="77777777" w:rsidR="007C4EF4" w:rsidRPr="007C4EF4" w:rsidRDefault="007C4EF4" w:rsidP="008F1DE9">
      <w:pPr>
        <w:numPr>
          <w:ilvl w:val="0"/>
          <w:numId w:val="13"/>
        </w:numPr>
        <w:tabs>
          <w:tab w:val="clear" w:pos="644"/>
          <w:tab w:val="left" w:pos="426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 celu przesyłania korespondencji.</w:t>
      </w:r>
    </w:p>
    <w:p w14:paraId="468C36C8" w14:textId="77777777" w:rsidR="007C4EF4" w:rsidRPr="007C4EF4" w:rsidRDefault="007C4EF4" w:rsidP="008F1DE9">
      <w:pPr>
        <w:numPr>
          <w:ilvl w:val="0"/>
          <w:numId w:val="13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lastRenderedPageBreak/>
        <w:t xml:space="preserve">Osobami odpowiedzialnymi za realizację Umowy będą: </w:t>
      </w:r>
    </w:p>
    <w:p w14:paraId="6FDE3EE1" w14:textId="77777777" w:rsidR="007C4EF4" w:rsidRDefault="007C4EF4" w:rsidP="00F244CE">
      <w:pPr>
        <w:pStyle w:val="Akapitzlist"/>
        <w:numPr>
          <w:ilvl w:val="0"/>
          <w:numId w:val="14"/>
        </w:numPr>
        <w:suppressAutoHyphens/>
        <w:spacing w:after="0"/>
        <w:ind w:left="851"/>
        <w:jc w:val="both"/>
        <w:rPr>
          <w:rFonts w:ascii="Verdana" w:hAnsi="Verdana" w:cs="Tahoma"/>
          <w:color w:val="auto"/>
          <w:sz w:val="20"/>
          <w:szCs w:val="20"/>
        </w:rPr>
      </w:pPr>
      <w:r w:rsidRPr="007C4EF4">
        <w:rPr>
          <w:rFonts w:ascii="Verdana" w:hAnsi="Verdana" w:cs="Tahoma"/>
          <w:color w:val="auto"/>
          <w:sz w:val="20"/>
          <w:szCs w:val="20"/>
        </w:rPr>
        <w:t xml:space="preserve">po stronie Wykonawcy: [………….], tel.: [………………….], </w:t>
      </w:r>
      <w:r>
        <w:rPr>
          <w:rFonts w:ascii="Verdana" w:hAnsi="Verdana" w:cs="Tahoma"/>
          <w:color w:val="auto"/>
          <w:sz w:val="20"/>
          <w:szCs w:val="20"/>
        </w:rPr>
        <w:br/>
      </w:r>
      <w:r w:rsidRPr="007C4EF4">
        <w:rPr>
          <w:rFonts w:ascii="Verdana" w:hAnsi="Verdana" w:cs="Tahoma"/>
          <w:color w:val="auto"/>
          <w:sz w:val="20"/>
          <w:szCs w:val="20"/>
        </w:rPr>
        <w:t xml:space="preserve">e-mail:[…………………………..]; </w:t>
      </w:r>
    </w:p>
    <w:p w14:paraId="04534665" w14:textId="086D9AF4" w:rsidR="007C4EF4" w:rsidRPr="007C4EF4" w:rsidRDefault="007C4EF4" w:rsidP="00F244CE">
      <w:pPr>
        <w:pStyle w:val="Akapitzlist"/>
        <w:numPr>
          <w:ilvl w:val="0"/>
          <w:numId w:val="14"/>
        </w:numPr>
        <w:suppressAutoHyphens/>
        <w:spacing w:after="0"/>
        <w:ind w:left="851"/>
        <w:jc w:val="both"/>
        <w:rPr>
          <w:rFonts w:ascii="Verdana" w:hAnsi="Verdana" w:cs="Tahoma"/>
          <w:color w:val="auto"/>
          <w:sz w:val="20"/>
          <w:szCs w:val="20"/>
        </w:rPr>
      </w:pPr>
      <w:r w:rsidRPr="007C4EF4">
        <w:rPr>
          <w:rFonts w:ascii="Verdana" w:hAnsi="Verdana" w:cs="Tahoma"/>
          <w:color w:val="auto"/>
          <w:sz w:val="20"/>
          <w:szCs w:val="20"/>
        </w:rPr>
        <w:t xml:space="preserve">po stronie Zamawiającego: …………………, </w:t>
      </w:r>
      <w:proofErr w:type="spellStart"/>
      <w:r w:rsidRPr="007C4EF4">
        <w:rPr>
          <w:rFonts w:ascii="Verdana" w:hAnsi="Verdana" w:cs="Tahoma"/>
          <w:color w:val="auto"/>
          <w:sz w:val="20"/>
          <w:szCs w:val="20"/>
        </w:rPr>
        <w:t>tel</w:t>
      </w:r>
      <w:proofErr w:type="spellEnd"/>
      <w:r w:rsidRPr="007C4EF4">
        <w:rPr>
          <w:rFonts w:ascii="Verdana" w:hAnsi="Verdana" w:cs="Tahoma"/>
          <w:color w:val="auto"/>
          <w:sz w:val="20"/>
          <w:szCs w:val="20"/>
        </w:rPr>
        <w:t xml:space="preserve">… ……………………. , e-mail: ...................................... </w:t>
      </w:r>
    </w:p>
    <w:p w14:paraId="1FD86882" w14:textId="77777777" w:rsidR="007C4EF4" w:rsidRPr="007C4EF4" w:rsidRDefault="007C4EF4" w:rsidP="008F1DE9">
      <w:pPr>
        <w:numPr>
          <w:ilvl w:val="0"/>
          <w:numId w:val="13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 xml:space="preserve">Osoba, o których mowa w ust. 2 pkt 2 jest uprawniona do sporządzania i podpisywania Protokołu Odbioru w imieniu Zamawiającego. </w:t>
      </w:r>
    </w:p>
    <w:p w14:paraId="5597BE47" w14:textId="3D29CE0C" w:rsidR="00454182" w:rsidRPr="008254AA" w:rsidRDefault="00454182" w:rsidP="007C4EF4">
      <w:pPr>
        <w:pStyle w:val="Nagwek1"/>
        <w:jc w:val="center"/>
        <w:rPr>
          <w:rFonts w:ascii="Verdana" w:eastAsia="DejaVu Sans" w:hAnsi="Verdana"/>
          <w:b/>
          <w:bCs/>
          <w:sz w:val="20"/>
          <w:szCs w:val="20"/>
          <w:lang w:eastAsia="hi-IN" w:bidi="hi-IN"/>
        </w:rPr>
      </w:pPr>
      <w:r w:rsidRPr="008254AA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 xml:space="preserve">§ </w:t>
      </w:r>
      <w:r w:rsidR="007C4EF4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>8</w:t>
      </w:r>
      <w:r w:rsidRPr="008254AA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 xml:space="preserve"> Informacje poufne oraz ochrona danych osobowych</w:t>
      </w:r>
    </w:p>
    <w:p w14:paraId="28470715" w14:textId="77777777" w:rsidR="007C4EF4" w:rsidRPr="007C4EF4" w:rsidRDefault="007C4EF4" w:rsidP="008F1DE9">
      <w:pPr>
        <w:numPr>
          <w:ilvl w:val="0"/>
          <w:numId w:val="15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 sposób bezpośredni lub pośredni przez Zamawiającego.</w:t>
      </w:r>
    </w:p>
    <w:p w14:paraId="47E77CD5" w14:textId="77777777" w:rsidR="007C4EF4" w:rsidRPr="007C4EF4" w:rsidRDefault="007C4EF4" w:rsidP="008F1DE9">
      <w:pPr>
        <w:numPr>
          <w:ilvl w:val="0"/>
          <w:numId w:val="15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 xml:space="preserve">Informacje, o których mowa w ust. 1 nie zostaną ujawnione osobom trzecim bez pisemnej zgody Zamawiającego, chyba że informacje takie zostały już opublikowane. </w:t>
      </w:r>
    </w:p>
    <w:p w14:paraId="75969EAB" w14:textId="50EC52FE" w:rsidR="007C4EF4" w:rsidRPr="007C4EF4" w:rsidRDefault="007C4EF4" w:rsidP="008F1DE9">
      <w:pPr>
        <w:numPr>
          <w:ilvl w:val="0"/>
          <w:numId w:val="15"/>
        </w:numPr>
        <w:tabs>
          <w:tab w:val="clear" w:pos="644"/>
          <w:tab w:val="num" w:pos="426"/>
          <w:tab w:val="num" w:pos="2487"/>
        </w:tabs>
        <w:suppressAutoHyphens/>
        <w:spacing w:after="0" w:line="276" w:lineRule="auto"/>
        <w:ind w:left="426" w:hanging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>Wykonawca zobowiązuje się do wypełnienia w imieniu Zamawiającego obowiązku informacyjnego, o którym mowa</w:t>
      </w:r>
      <w:r w:rsidR="00CA27BB">
        <w:rPr>
          <w:rFonts w:ascii="Verdana" w:hAnsi="Verdana" w:cs="Tahoma"/>
          <w:color w:val="auto"/>
          <w:szCs w:val="20"/>
        </w:rPr>
        <w:t xml:space="preserve"> w</w:t>
      </w:r>
      <w:r w:rsidRPr="007C4EF4">
        <w:rPr>
          <w:rFonts w:ascii="Verdana" w:hAnsi="Verdana" w:cs="Tahoma"/>
          <w:color w:val="auto"/>
          <w:szCs w:val="20"/>
        </w:rPr>
        <w:t xml:space="preserve"> art. </w:t>
      </w:r>
      <w:r w:rsidR="00CA27BB">
        <w:rPr>
          <w:rFonts w:ascii="Verdana" w:hAnsi="Verdana" w:cs="Tahoma"/>
          <w:color w:val="auto"/>
          <w:szCs w:val="20"/>
        </w:rPr>
        <w:t xml:space="preserve">13 i </w:t>
      </w:r>
      <w:r w:rsidRPr="007C4EF4">
        <w:rPr>
          <w:rFonts w:ascii="Verdana" w:hAnsi="Verdana" w:cs="Tahoma"/>
          <w:color w:val="auto"/>
          <w:szCs w:val="20"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3 do Umowy.</w:t>
      </w:r>
    </w:p>
    <w:p w14:paraId="1C341DA3" w14:textId="5D26FE6E" w:rsidR="00454182" w:rsidRPr="0010183B" w:rsidRDefault="00454182" w:rsidP="007C4EF4">
      <w:pPr>
        <w:pStyle w:val="Nagwek1"/>
        <w:jc w:val="center"/>
        <w:rPr>
          <w:rFonts w:ascii="Verdana" w:eastAsia="DejaVu Sans" w:hAnsi="Verdana"/>
          <w:b/>
          <w:bCs/>
          <w:sz w:val="20"/>
          <w:szCs w:val="20"/>
          <w:lang w:eastAsia="hi-IN" w:bidi="hi-IN"/>
        </w:rPr>
      </w:pPr>
      <w:r w:rsidRPr="0010183B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 xml:space="preserve">§ </w:t>
      </w:r>
      <w:r w:rsidR="007C4EF4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>9</w:t>
      </w:r>
      <w:r w:rsidRPr="0010183B">
        <w:rPr>
          <w:rFonts w:ascii="Verdana" w:eastAsia="DejaVu Sans" w:hAnsi="Verdana"/>
          <w:b/>
          <w:bCs/>
          <w:sz w:val="20"/>
          <w:szCs w:val="20"/>
          <w:lang w:eastAsia="hi-IN" w:bidi="hi-IN"/>
        </w:rPr>
        <w:t xml:space="preserve"> Zmiana Umowy</w:t>
      </w:r>
    </w:p>
    <w:p w14:paraId="318AEF27" w14:textId="77777777" w:rsidR="007C4EF4" w:rsidRPr="007C4EF4" w:rsidRDefault="007C4EF4" w:rsidP="008F1DE9">
      <w:pPr>
        <w:numPr>
          <w:ilvl w:val="0"/>
          <w:numId w:val="16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 xml:space="preserve">Jeżeli w treści Umowy nie jest zastrzeżone odmiennie, wszystkie zmiany lub uzupełnienia postanowień Umowy wymagają formy pisemnej pod rygorem nieważności. </w:t>
      </w:r>
    </w:p>
    <w:p w14:paraId="3A058156" w14:textId="77777777" w:rsidR="007C4EF4" w:rsidRPr="007C4EF4" w:rsidRDefault="007C4EF4" w:rsidP="008F1DE9">
      <w:pPr>
        <w:numPr>
          <w:ilvl w:val="0"/>
          <w:numId w:val="16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C4EF4">
        <w:rPr>
          <w:rFonts w:ascii="Verdana" w:hAnsi="Verdana" w:cs="Tahoma"/>
          <w:color w:val="auto"/>
          <w:szCs w:val="20"/>
        </w:rPr>
        <w:t>Poza przypadkami określonymi w przepisach prawa, Strony przewidują możliwość dokonania zmiany Umowy:</w:t>
      </w:r>
    </w:p>
    <w:p w14:paraId="003F95BD" w14:textId="77777777" w:rsidR="007C4EF4" w:rsidRPr="001273BE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1273BE">
        <w:rPr>
          <w:rFonts w:ascii="Verdana" w:hAnsi="Verdana" w:cs="Tahoma"/>
          <w:color w:val="auto"/>
          <w:sz w:val="20"/>
          <w:szCs w:val="20"/>
        </w:rPr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226030CE" w14:textId="77777777" w:rsidR="007C4EF4" w:rsidRPr="007C4EF4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7C4EF4">
        <w:rPr>
          <w:rFonts w:ascii="Verdana" w:hAnsi="Verdana" w:cs="Tahoma"/>
          <w:color w:val="auto"/>
          <w:sz w:val="20"/>
          <w:szCs w:val="20"/>
        </w:rPr>
        <w:t xml:space="preserve">w przypadku gdy nastąpi działanie siły wyższej mającej bezpośredni wpływ na terminowość wykonania przedmiotu Umowy, powodujące zmianę terminu jej realizacji – w takim przypadku zmianie ulegnie postanowienie § 1 ust. 3 Umowy </w:t>
      </w:r>
      <w:r w:rsidRPr="007C4EF4">
        <w:rPr>
          <w:rFonts w:ascii="Verdana" w:hAnsi="Verdana" w:cs="Tahoma"/>
          <w:color w:val="auto"/>
          <w:sz w:val="20"/>
          <w:szCs w:val="20"/>
        </w:rPr>
        <w:lastRenderedPageBreak/>
        <w:t>w ten sposób, że okres obowiązywania Umowy ulegnie przedłużeniu maksymalnie o czas występowania siły wyższej i jej skutków;</w:t>
      </w:r>
    </w:p>
    <w:p w14:paraId="5F3D0AB4" w14:textId="77777777" w:rsidR="007C4EF4" w:rsidRPr="007C4EF4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1273BE">
        <w:rPr>
          <w:rFonts w:ascii="Verdana" w:hAnsi="Verdana" w:cs="Tahoma"/>
          <w:color w:val="auto"/>
          <w:sz w:val="20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7C4EF4">
        <w:rPr>
          <w:rFonts w:ascii="Verdana" w:hAnsi="Verdana" w:cs="Tahoma"/>
          <w:color w:val="auto"/>
          <w:sz w:val="20"/>
          <w:szCs w:val="20"/>
        </w:rPr>
        <w:t>zmianie ulegnie postanowienie § 1 ust. 3 Umowy w ten sposób, że okres obowiązywania Umowy ulegnie odpowiedniemu przedłużeniu, uwzględniającemu okres wydłużenia trwania tych procedur oraz ich skutków</w:t>
      </w:r>
      <w:r w:rsidRPr="001273BE">
        <w:rPr>
          <w:rFonts w:ascii="Verdana" w:hAnsi="Verdana" w:cs="Tahoma"/>
          <w:color w:val="auto"/>
          <w:sz w:val="20"/>
          <w:szCs w:val="20"/>
        </w:rPr>
        <w:t>;</w:t>
      </w:r>
      <w:r w:rsidRPr="007C4EF4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3D088A3" w14:textId="77777777" w:rsidR="007C4EF4" w:rsidRPr="007C4EF4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1273BE">
        <w:rPr>
          <w:rFonts w:ascii="Verdana" w:hAnsi="Verdana" w:cs="Tahoma"/>
          <w:color w:val="auto"/>
          <w:sz w:val="20"/>
          <w:szCs w:val="20"/>
        </w:rPr>
        <w:t xml:space="preserve">z powodu innych przyczyn zewnętrznych niezależnych od Zamawiającego lub Wykonawcy, skutkujących niemożliwością wykonania Umowy w terminie – w takim przypadku </w:t>
      </w:r>
      <w:r w:rsidRPr="007C4EF4">
        <w:rPr>
          <w:rFonts w:ascii="Verdana" w:hAnsi="Verdana" w:cs="Tahoma"/>
          <w:color w:val="auto"/>
          <w:sz w:val="20"/>
          <w:szCs w:val="20"/>
        </w:rPr>
        <w:t>zmianie ulegnie postanowienie § 1 ust. 3 Umowy w ten sposób, że okres obowiązywania Umowy ulegnie odpowiedniemu przedłużeniu o okres występowania tych przyczyn i trwania ich skutków;</w:t>
      </w:r>
    </w:p>
    <w:p w14:paraId="3216A89C" w14:textId="77777777" w:rsidR="007C4EF4" w:rsidRPr="007C4EF4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7C4EF4">
        <w:rPr>
          <w:rFonts w:ascii="Verdana" w:hAnsi="Verdana" w:cs="Tahoma"/>
          <w:color w:val="auto"/>
          <w:sz w:val="20"/>
          <w:szCs w:val="20"/>
        </w:rPr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2A4F48E2" w14:textId="103AB10B" w:rsidR="007C4EF4" w:rsidRPr="007C4EF4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7C4EF4">
        <w:rPr>
          <w:rFonts w:ascii="Verdana" w:hAnsi="Verdana" w:cs="Tahoma"/>
          <w:color w:val="auto"/>
          <w:sz w:val="20"/>
          <w:szCs w:val="20"/>
        </w:rPr>
        <w:t>w zakresie zmiany parametrów Materiał</w:t>
      </w:r>
      <w:r w:rsidR="00C05DF9">
        <w:rPr>
          <w:rFonts w:ascii="Verdana" w:hAnsi="Verdana" w:cs="Tahoma"/>
          <w:color w:val="auto"/>
          <w:sz w:val="20"/>
          <w:szCs w:val="20"/>
        </w:rPr>
        <w:t>u</w:t>
      </w:r>
      <w:r w:rsidRPr="007C4EF4">
        <w:rPr>
          <w:rFonts w:ascii="Verdana" w:hAnsi="Verdana" w:cs="Tahoma"/>
          <w:color w:val="auto"/>
          <w:sz w:val="20"/>
          <w:szCs w:val="20"/>
        </w:rPr>
        <w:t xml:space="preserve"> w przypadku zaniechania produkcji Materiał</w:t>
      </w:r>
      <w:r w:rsidR="00C05DF9">
        <w:rPr>
          <w:rFonts w:ascii="Verdana" w:hAnsi="Verdana" w:cs="Tahoma"/>
          <w:color w:val="auto"/>
          <w:sz w:val="20"/>
          <w:szCs w:val="20"/>
        </w:rPr>
        <w:t>u</w:t>
      </w:r>
      <w:r w:rsidRPr="007C4EF4">
        <w:rPr>
          <w:rFonts w:ascii="Verdana" w:hAnsi="Verdana" w:cs="Tahoma"/>
          <w:color w:val="auto"/>
          <w:sz w:val="20"/>
          <w:szCs w:val="20"/>
        </w:rPr>
        <w:t>, wprowadzenia Materiał</w:t>
      </w:r>
      <w:r w:rsidR="00C05DF9">
        <w:rPr>
          <w:rFonts w:ascii="Verdana" w:hAnsi="Verdana" w:cs="Tahoma"/>
          <w:color w:val="auto"/>
          <w:sz w:val="20"/>
          <w:szCs w:val="20"/>
        </w:rPr>
        <w:t>u</w:t>
      </w:r>
      <w:r w:rsidRPr="007C4EF4">
        <w:rPr>
          <w:rFonts w:ascii="Verdana" w:hAnsi="Verdana" w:cs="Tahoma"/>
          <w:color w:val="auto"/>
          <w:sz w:val="20"/>
          <w:szCs w:val="20"/>
        </w:rPr>
        <w:t xml:space="preserve">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 ofercie Wykonawcy. Ilości zamawianych w ten sposób Materiałów muszą być tożsame z ilościami wynikającymi z Umowy;</w:t>
      </w:r>
    </w:p>
    <w:p w14:paraId="549BFCD5" w14:textId="2D6F8316" w:rsidR="007C4EF4" w:rsidRPr="007C4EF4" w:rsidRDefault="007C4EF4" w:rsidP="008F1DE9">
      <w:pPr>
        <w:pStyle w:val="Akapitzlist"/>
        <w:numPr>
          <w:ilvl w:val="0"/>
          <w:numId w:val="17"/>
        </w:numPr>
        <w:suppressAutoHyphens/>
        <w:spacing w:after="0"/>
        <w:ind w:left="709"/>
        <w:jc w:val="both"/>
        <w:rPr>
          <w:rFonts w:ascii="Verdana" w:hAnsi="Verdana" w:cs="Tahoma"/>
          <w:color w:val="auto"/>
          <w:sz w:val="20"/>
          <w:szCs w:val="20"/>
        </w:rPr>
      </w:pPr>
      <w:r w:rsidRPr="007C4EF4">
        <w:rPr>
          <w:rFonts w:ascii="Verdana" w:hAnsi="Verdana" w:cs="Tahoma"/>
          <w:color w:val="auto"/>
          <w:sz w:val="20"/>
          <w:szCs w:val="20"/>
        </w:rPr>
        <w:t xml:space="preserve">w przypadku zmiany </w:t>
      </w:r>
      <w:r w:rsidR="00C05DF9" w:rsidRPr="007C4EF4">
        <w:rPr>
          <w:rFonts w:ascii="Verdana" w:hAnsi="Verdana" w:cs="Tahoma"/>
          <w:color w:val="auto"/>
          <w:sz w:val="20"/>
          <w:szCs w:val="20"/>
        </w:rPr>
        <w:t>numer</w:t>
      </w:r>
      <w:r w:rsidR="00C05DF9">
        <w:rPr>
          <w:rFonts w:ascii="Verdana" w:hAnsi="Verdana" w:cs="Tahoma"/>
          <w:color w:val="auto"/>
          <w:sz w:val="20"/>
          <w:szCs w:val="20"/>
        </w:rPr>
        <w:t>u</w:t>
      </w:r>
      <w:r w:rsidR="00C05DF9" w:rsidRPr="007C4EF4">
        <w:rPr>
          <w:rFonts w:ascii="Verdana" w:hAnsi="Verdana" w:cs="Tahoma"/>
          <w:color w:val="auto"/>
          <w:sz w:val="20"/>
          <w:szCs w:val="20"/>
        </w:rPr>
        <w:t xml:space="preserve"> katalogow</w:t>
      </w:r>
      <w:r w:rsidR="00C05DF9">
        <w:rPr>
          <w:rFonts w:ascii="Verdana" w:hAnsi="Verdana" w:cs="Tahoma"/>
          <w:color w:val="auto"/>
          <w:sz w:val="20"/>
          <w:szCs w:val="20"/>
        </w:rPr>
        <w:t>ego</w:t>
      </w:r>
      <w:r w:rsidR="00C05DF9" w:rsidRPr="007C4EF4">
        <w:rPr>
          <w:rFonts w:ascii="Verdana" w:hAnsi="Verdana" w:cs="Tahoma"/>
          <w:color w:val="auto"/>
          <w:sz w:val="20"/>
          <w:szCs w:val="20"/>
        </w:rPr>
        <w:t xml:space="preserve"> Materiał</w:t>
      </w:r>
      <w:r w:rsidR="00C05DF9">
        <w:rPr>
          <w:rFonts w:ascii="Verdana" w:hAnsi="Verdana" w:cs="Tahoma"/>
          <w:color w:val="auto"/>
          <w:sz w:val="20"/>
          <w:szCs w:val="20"/>
        </w:rPr>
        <w:t>u</w:t>
      </w:r>
      <w:r w:rsidR="00C05DF9" w:rsidRPr="007C4EF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7C4EF4">
        <w:rPr>
          <w:rFonts w:ascii="Verdana" w:hAnsi="Verdana" w:cs="Tahoma"/>
          <w:color w:val="auto"/>
          <w:sz w:val="20"/>
          <w:szCs w:val="20"/>
        </w:rPr>
        <w:t>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0F1976F1" w14:textId="3CDCF2EE" w:rsidR="00454182" w:rsidRPr="0010183B" w:rsidRDefault="00454182" w:rsidP="007C4EF4">
      <w:pPr>
        <w:pStyle w:val="Nagwek1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10183B">
        <w:rPr>
          <w:rFonts w:ascii="Verdana" w:eastAsia="Times New Roman" w:hAnsi="Verdana"/>
          <w:b/>
          <w:bCs/>
          <w:sz w:val="20"/>
          <w:szCs w:val="20"/>
          <w:lang w:val="x-none"/>
        </w:rPr>
        <w:t xml:space="preserve">§ </w:t>
      </w:r>
      <w:r w:rsidRPr="0010183B">
        <w:rPr>
          <w:rFonts w:ascii="Verdana" w:eastAsia="Times New Roman" w:hAnsi="Verdana"/>
          <w:b/>
          <w:bCs/>
          <w:sz w:val="20"/>
          <w:szCs w:val="20"/>
        </w:rPr>
        <w:t>1</w:t>
      </w:r>
      <w:r w:rsidR="0072107F">
        <w:rPr>
          <w:rFonts w:ascii="Verdana" w:eastAsia="Times New Roman" w:hAnsi="Verdana"/>
          <w:b/>
          <w:bCs/>
          <w:sz w:val="20"/>
          <w:szCs w:val="20"/>
        </w:rPr>
        <w:t>0</w:t>
      </w:r>
      <w:r w:rsidRPr="0010183B">
        <w:rPr>
          <w:rFonts w:ascii="Verdana" w:eastAsia="Times New Roman" w:hAnsi="Verdana"/>
          <w:b/>
          <w:bCs/>
          <w:sz w:val="20"/>
          <w:szCs w:val="20"/>
        </w:rPr>
        <w:t xml:space="preserve"> Siła wyższa</w:t>
      </w:r>
    </w:p>
    <w:p w14:paraId="3659EAFB" w14:textId="6034DB67" w:rsidR="00454182" w:rsidRDefault="0072107F" w:rsidP="0072107F">
      <w:pPr>
        <w:spacing w:after="0" w:line="276" w:lineRule="auto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72107F">
        <w:rPr>
          <w:rFonts w:ascii="Verdana" w:eastAsia="Times New Roman" w:hAnsi="Verdana" w:cs="Tahoma"/>
          <w:color w:val="auto"/>
          <w:szCs w:val="20"/>
          <w:lang w:eastAsia="pl-PL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  <w:r w:rsidR="00454182" w:rsidRPr="0072107F">
        <w:rPr>
          <w:rFonts w:ascii="Verdana" w:eastAsia="Times New Roman" w:hAnsi="Verdana" w:cs="Tahoma"/>
          <w:color w:val="auto"/>
          <w:szCs w:val="20"/>
          <w:lang w:eastAsia="pl-PL"/>
        </w:rPr>
        <w:tab/>
      </w:r>
    </w:p>
    <w:p w14:paraId="4E224CBB" w14:textId="77777777" w:rsidR="0072107F" w:rsidRPr="0072107F" w:rsidRDefault="0072107F" w:rsidP="0072107F">
      <w:pPr>
        <w:pStyle w:val="Nagwek1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72107F">
        <w:rPr>
          <w:rFonts w:ascii="Verdana" w:eastAsia="Times New Roman" w:hAnsi="Verdana"/>
          <w:b/>
          <w:bCs/>
          <w:sz w:val="20"/>
          <w:szCs w:val="20"/>
        </w:rPr>
        <w:t>§ 11. Źródło finansowania</w:t>
      </w:r>
    </w:p>
    <w:p w14:paraId="14E67DE0" w14:textId="77777777" w:rsidR="0072107F" w:rsidRPr="0072107F" w:rsidRDefault="0072107F" w:rsidP="00D868F9">
      <w:pPr>
        <w:spacing w:after="0" w:line="276" w:lineRule="auto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72107F">
        <w:rPr>
          <w:rFonts w:ascii="Verdana" w:eastAsia="Times New Roman" w:hAnsi="Verdana" w:cs="Tahoma"/>
          <w:color w:val="auto"/>
          <w:szCs w:val="20"/>
          <w:lang w:eastAsia="pl-PL"/>
        </w:rPr>
        <w:t>Wydatki związane z postępowaniem o udzielnie zamówienia publicznego będą ponoszone ze środków projektowych pn.:</w:t>
      </w:r>
    </w:p>
    <w:p w14:paraId="7C61C728" w14:textId="0AFD0738" w:rsidR="0072107F" w:rsidRPr="0072107F" w:rsidRDefault="00D868F9" w:rsidP="0072107F">
      <w:pPr>
        <w:spacing w:after="0" w:line="276" w:lineRule="auto"/>
        <w:contextualSpacing/>
        <w:rPr>
          <w:rFonts w:ascii="Verdana" w:eastAsia="Times New Roman" w:hAnsi="Verdana" w:cs="Tahoma"/>
          <w:color w:val="auto"/>
          <w:szCs w:val="20"/>
          <w:lang w:eastAsia="pl-PL"/>
        </w:rPr>
      </w:pPr>
      <w:r>
        <w:rPr>
          <w:rFonts w:ascii="Verdana" w:eastAsia="Times New Roman" w:hAnsi="Verdana" w:cs="Tahoma"/>
          <w:color w:val="auto"/>
          <w:szCs w:val="20"/>
          <w:lang w:eastAsia="pl-PL"/>
        </w:rPr>
        <w:lastRenderedPageBreak/>
        <w:t xml:space="preserve">Wytrych: </w:t>
      </w:r>
      <w:r w:rsidRPr="00D868F9">
        <w:rPr>
          <w:rFonts w:ascii="Verdana" w:eastAsia="Times New Roman" w:hAnsi="Verdana" w:cs="Tahoma"/>
          <w:color w:val="auto"/>
          <w:szCs w:val="20"/>
          <w:lang w:eastAsia="pl-PL"/>
        </w:rPr>
        <w:t xml:space="preserve">"Wysokowydajne tranzystory </w:t>
      </w:r>
      <w:proofErr w:type="spellStart"/>
      <w:r w:rsidRPr="00D868F9">
        <w:rPr>
          <w:rFonts w:ascii="Verdana" w:eastAsia="Times New Roman" w:hAnsi="Verdana" w:cs="Tahoma"/>
          <w:color w:val="auto"/>
          <w:szCs w:val="20"/>
          <w:lang w:eastAsia="pl-PL"/>
        </w:rPr>
        <w:t>AlGaN</w:t>
      </w:r>
      <w:proofErr w:type="spellEnd"/>
      <w:r w:rsidRPr="00D868F9">
        <w:rPr>
          <w:rFonts w:ascii="Verdana" w:eastAsia="Times New Roman" w:hAnsi="Verdana" w:cs="Tahoma"/>
          <w:color w:val="auto"/>
          <w:szCs w:val="20"/>
          <w:lang w:eastAsia="pl-PL"/>
        </w:rPr>
        <w:t>/</w:t>
      </w:r>
      <w:proofErr w:type="spellStart"/>
      <w:r w:rsidRPr="00D868F9">
        <w:rPr>
          <w:rFonts w:ascii="Verdana" w:eastAsia="Times New Roman" w:hAnsi="Verdana" w:cs="Tahoma"/>
          <w:color w:val="auto"/>
          <w:szCs w:val="20"/>
          <w:lang w:eastAsia="pl-PL"/>
        </w:rPr>
        <w:t>GaN</w:t>
      </w:r>
      <w:proofErr w:type="spellEnd"/>
      <w:r w:rsidRPr="00D868F9">
        <w:rPr>
          <w:rFonts w:ascii="Verdana" w:eastAsia="Times New Roman" w:hAnsi="Verdana" w:cs="Tahoma"/>
          <w:color w:val="auto"/>
          <w:szCs w:val="20"/>
          <w:lang w:eastAsia="pl-PL"/>
        </w:rPr>
        <w:t>-HEMT wykonywane hybrydową technologią MBE-MOVPE" finansowany ze środków Centrum Łukasiewicz na podstawie umowy nr 2/Ł-PORT/CŁ/2021.</w:t>
      </w:r>
    </w:p>
    <w:p w14:paraId="3D79CDF1" w14:textId="1FB511E0" w:rsidR="00454182" w:rsidRPr="002B3206" w:rsidRDefault="00454182" w:rsidP="002B3206">
      <w:pPr>
        <w:pStyle w:val="Nagwek1"/>
        <w:jc w:val="center"/>
        <w:rPr>
          <w:rFonts w:ascii="Verdana" w:hAnsi="Verdana"/>
          <w:b/>
          <w:bCs/>
          <w:sz w:val="20"/>
          <w:szCs w:val="20"/>
        </w:rPr>
      </w:pPr>
      <w:r w:rsidRPr="002B3206">
        <w:rPr>
          <w:rFonts w:ascii="Verdana" w:hAnsi="Verdana"/>
          <w:b/>
          <w:bCs/>
          <w:sz w:val="20"/>
          <w:szCs w:val="20"/>
        </w:rPr>
        <w:t>§ 1</w:t>
      </w:r>
      <w:r w:rsidR="0072107F">
        <w:rPr>
          <w:rFonts w:ascii="Verdana" w:hAnsi="Verdana"/>
          <w:b/>
          <w:bCs/>
          <w:sz w:val="20"/>
          <w:szCs w:val="20"/>
        </w:rPr>
        <w:t>2</w:t>
      </w:r>
      <w:r w:rsidRPr="002B3206">
        <w:rPr>
          <w:rFonts w:ascii="Verdana" w:hAnsi="Verdana"/>
          <w:b/>
          <w:bCs/>
          <w:sz w:val="20"/>
          <w:szCs w:val="20"/>
        </w:rPr>
        <w:t xml:space="preserve"> Postanowienia końcowe</w:t>
      </w:r>
    </w:p>
    <w:p w14:paraId="316E30D3" w14:textId="4BD3DFAF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>Osoby podpisujące Umowę oświadczają, iż są umocowane do podpisywania i składania oświadczeń woli w imieniu Strony, którą reprezentują, i że umocowanie to nie wygasło w dniu zawarcia Umowy.</w:t>
      </w:r>
    </w:p>
    <w:p w14:paraId="6B53D516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 xml:space="preserve">Wszelkie spory powstałe w związku z realizacją Umowy będą rozstrzygane przez sąd właściwy według siedziby Zamawiającego. </w:t>
      </w:r>
    </w:p>
    <w:p w14:paraId="0A228B55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6A47E35D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2EA5C6C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53E87BD1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odpowiednim dla osiągnięcia zamierzonego rezultatu. Wypełnianie jakichkolwiek pominięć lub luk w Umowie będzie przeprowadzone w podobny sposób.</w:t>
      </w:r>
    </w:p>
    <w:p w14:paraId="18E2DFF0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>Załączniki do Umowy stanowią jej integralną część:</w:t>
      </w:r>
    </w:p>
    <w:p w14:paraId="52B5B9F3" w14:textId="77777777" w:rsidR="0072107F" w:rsidRPr="002140F1" w:rsidRDefault="0072107F" w:rsidP="008F1DE9">
      <w:pPr>
        <w:pStyle w:val="Akapitzlist"/>
        <w:numPr>
          <w:ilvl w:val="0"/>
          <w:numId w:val="20"/>
        </w:numPr>
        <w:suppressAutoHyphens/>
        <w:spacing w:after="0"/>
        <w:rPr>
          <w:rFonts w:ascii="Verdana" w:hAnsi="Verdana" w:cs="Tahoma"/>
          <w:color w:val="auto"/>
          <w:sz w:val="20"/>
          <w:szCs w:val="20"/>
        </w:rPr>
      </w:pPr>
      <w:r w:rsidRPr="002140F1">
        <w:rPr>
          <w:rFonts w:ascii="Verdana" w:hAnsi="Verdana" w:cs="Tahoma"/>
          <w:color w:val="auto"/>
          <w:sz w:val="20"/>
          <w:szCs w:val="20"/>
        </w:rPr>
        <w:t>Załącznik nr 1: Formularz wyceny,</w:t>
      </w:r>
    </w:p>
    <w:p w14:paraId="20AB8F39" w14:textId="77777777" w:rsidR="0072107F" w:rsidRPr="0072107F" w:rsidRDefault="0072107F" w:rsidP="008F1DE9">
      <w:pPr>
        <w:pStyle w:val="Akapitzlist"/>
        <w:numPr>
          <w:ilvl w:val="0"/>
          <w:numId w:val="20"/>
        </w:numPr>
        <w:suppressAutoHyphens/>
        <w:spacing w:after="0"/>
        <w:rPr>
          <w:rFonts w:ascii="Verdana" w:eastAsiaTheme="minorHAnsi" w:hAnsi="Verdana" w:cs="Tahoma"/>
          <w:color w:val="auto"/>
          <w:sz w:val="20"/>
          <w:szCs w:val="20"/>
        </w:rPr>
      </w:pPr>
      <w:r w:rsidRPr="0072107F">
        <w:rPr>
          <w:rFonts w:ascii="Verdana" w:eastAsiaTheme="minorHAnsi" w:hAnsi="Verdana" w:cs="Tahoma"/>
          <w:color w:val="auto"/>
          <w:sz w:val="20"/>
          <w:szCs w:val="20"/>
        </w:rPr>
        <w:t>Załącznik nr 2: Wzór Protokołu Odbioru,</w:t>
      </w:r>
    </w:p>
    <w:p w14:paraId="70A23F6B" w14:textId="77777777" w:rsidR="0072107F" w:rsidRPr="0072107F" w:rsidRDefault="0072107F" w:rsidP="008F1DE9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Verdana" w:eastAsiaTheme="minorHAnsi" w:hAnsi="Verdana" w:cs="Tahoma"/>
          <w:color w:val="auto"/>
          <w:sz w:val="20"/>
          <w:szCs w:val="20"/>
        </w:rPr>
      </w:pPr>
      <w:r w:rsidRPr="0072107F">
        <w:rPr>
          <w:rFonts w:ascii="Verdana" w:eastAsiaTheme="minorHAnsi" w:hAnsi="Verdana" w:cs="Tahoma"/>
          <w:color w:val="auto"/>
          <w:sz w:val="20"/>
          <w:szCs w:val="20"/>
        </w:rPr>
        <w:t>Załącznik nr 3: Formularz informacyjny dot. przetwarzania danych osobowych.</w:t>
      </w:r>
    </w:p>
    <w:p w14:paraId="1B67D12D" w14:textId="77777777" w:rsidR="0072107F" w:rsidRPr="0072107F" w:rsidRDefault="0072107F" w:rsidP="008F1DE9">
      <w:pPr>
        <w:numPr>
          <w:ilvl w:val="0"/>
          <w:numId w:val="19"/>
        </w:numPr>
        <w:tabs>
          <w:tab w:val="clear" w:pos="644"/>
        </w:tabs>
        <w:suppressAutoHyphens/>
        <w:spacing w:after="0" w:line="276" w:lineRule="auto"/>
        <w:ind w:left="426"/>
        <w:rPr>
          <w:rFonts w:ascii="Verdana" w:hAnsi="Verdana" w:cs="Tahoma"/>
          <w:color w:val="auto"/>
          <w:szCs w:val="20"/>
        </w:rPr>
      </w:pPr>
      <w:r w:rsidRPr="0072107F">
        <w:rPr>
          <w:rFonts w:ascii="Verdana" w:hAnsi="Verdana" w:cs="Tahoma"/>
          <w:color w:val="auto"/>
          <w:szCs w:val="20"/>
        </w:rPr>
        <w:t>Umowę sporządzono w 2 (słownie: dwóch) jednobrzmiących egzemplarzach, 1 (słownie: jeden) dla Zamawiającego i 1 (słownie: jeden) dla Wykonawcy.</w:t>
      </w:r>
    </w:p>
    <w:p w14:paraId="78D07500" w14:textId="77777777" w:rsidR="0072107F" w:rsidRDefault="0072107F" w:rsidP="0072107F">
      <w:pPr>
        <w:keepLines/>
        <w:spacing w:after="0" w:line="240" w:lineRule="auto"/>
        <w:ind w:left="284"/>
        <w:contextualSpacing/>
        <w:jc w:val="center"/>
        <w:rPr>
          <w:rFonts w:cs="Tahoma"/>
          <w:b/>
          <w:bCs/>
          <w:color w:val="auto"/>
          <w:sz w:val="16"/>
          <w:szCs w:val="16"/>
        </w:rPr>
      </w:pPr>
    </w:p>
    <w:p w14:paraId="7C56CA19" w14:textId="77777777" w:rsidR="00454182" w:rsidRPr="00883E61" w:rsidRDefault="00454182" w:rsidP="00454182">
      <w:pPr>
        <w:spacing w:after="0"/>
        <w:ind w:firstLine="284"/>
        <w:rPr>
          <w:rFonts w:ascii="Verdana" w:hAnsi="Verdana" w:cs="Tahoma"/>
          <w:b/>
          <w:color w:val="auto"/>
          <w:szCs w:val="20"/>
        </w:rPr>
      </w:pPr>
      <w:r w:rsidRPr="00883E61">
        <w:rPr>
          <w:rFonts w:ascii="Verdana" w:hAnsi="Verdana" w:cs="Tahoma"/>
          <w:b/>
          <w:color w:val="auto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</w:r>
      <w:r w:rsidRPr="00883E61">
        <w:rPr>
          <w:rFonts w:ascii="Verdana" w:hAnsi="Verdana" w:cs="Tahoma"/>
          <w:b/>
          <w:color w:val="auto"/>
          <w:szCs w:val="20"/>
        </w:rPr>
        <w:tab/>
        <w:t>Wykonawca:</w:t>
      </w:r>
    </w:p>
    <w:p w14:paraId="6DD0F4FC" w14:textId="77777777" w:rsidR="00946E91" w:rsidRDefault="00946E91" w:rsidP="00454182">
      <w:pPr>
        <w:spacing w:after="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</w:pPr>
    </w:p>
    <w:p w14:paraId="7EE99697" w14:textId="77777777" w:rsidR="00946E91" w:rsidRDefault="00946E91" w:rsidP="00454182">
      <w:pPr>
        <w:spacing w:after="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  <w:sectPr w:rsidR="00946E91" w:rsidSect="00FC3CCC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1ED37D0F" w14:textId="77777777" w:rsidR="00946E91" w:rsidRDefault="00946E91" w:rsidP="00454182">
      <w:pPr>
        <w:spacing w:after="0" w:line="240" w:lineRule="auto"/>
        <w:rPr>
          <w:rFonts w:ascii="Verdana" w:hAnsi="Verdana" w:cs="Tahoma"/>
          <w:b/>
          <w:color w:val="auto"/>
          <w:kern w:val="2"/>
          <w:szCs w:val="20"/>
          <w:lang w:eastAsia="hi-IN" w:bidi="hi-IN"/>
        </w:rPr>
      </w:pPr>
    </w:p>
    <w:p w14:paraId="3A7FDED4" w14:textId="77777777" w:rsidR="008F1DE9" w:rsidRPr="008553CE" w:rsidRDefault="008F1DE9" w:rsidP="008F1DE9">
      <w:pPr>
        <w:pStyle w:val="Nagwek1"/>
        <w:spacing w:line="240" w:lineRule="auto"/>
        <w:jc w:val="right"/>
        <w:rPr>
          <w:rFonts w:ascii="Verdana" w:hAnsi="Verdana"/>
          <w:b/>
          <w:kern w:val="2"/>
          <w:sz w:val="16"/>
          <w:szCs w:val="16"/>
          <w:lang w:eastAsia="hi-IN" w:bidi="hi-IN"/>
        </w:rPr>
      </w:pPr>
      <w:r w:rsidRPr="008553CE">
        <w:rPr>
          <w:rFonts w:ascii="Verdana" w:hAnsi="Verdana"/>
          <w:sz w:val="16"/>
          <w:szCs w:val="16"/>
        </w:rPr>
        <w:t xml:space="preserve">Załącznik nr 2 do umowy nr </w:t>
      </w:r>
      <w:r w:rsidRPr="008553CE">
        <w:rPr>
          <w:rFonts w:ascii="Verdana" w:eastAsia="Times New Roman" w:hAnsi="Verdana"/>
          <w:sz w:val="16"/>
          <w:szCs w:val="16"/>
          <w:lang w:eastAsia="x-none"/>
        </w:rPr>
        <w:t>……</w:t>
      </w:r>
      <w:r w:rsidRPr="008553CE">
        <w:rPr>
          <w:rFonts w:ascii="Verdana" w:hAnsi="Verdana"/>
          <w:kern w:val="2"/>
          <w:sz w:val="16"/>
          <w:szCs w:val="16"/>
          <w:lang w:eastAsia="hi-IN" w:bidi="hi-IN"/>
        </w:rPr>
        <w:t xml:space="preserve"> z dnia […]</w:t>
      </w:r>
    </w:p>
    <w:p w14:paraId="56944CA5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color w:val="auto"/>
          <w:kern w:val="2"/>
          <w:sz w:val="16"/>
          <w:szCs w:val="16"/>
          <w:lang w:eastAsia="hi-IN" w:bidi="hi-IN"/>
        </w:rPr>
      </w:pPr>
      <w:r w:rsidRPr="008553CE">
        <w:rPr>
          <w:rFonts w:ascii="Verdana" w:hAnsi="Verdana" w:cs="Tahoma"/>
          <w:color w:val="auto"/>
          <w:kern w:val="2"/>
          <w:sz w:val="16"/>
          <w:szCs w:val="16"/>
          <w:lang w:eastAsia="hi-IN" w:bidi="hi-IN"/>
        </w:rPr>
        <w:t>- Wzór protokołu odbioru -</w:t>
      </w:r>
    </w:p>
    <w:p w14:paraId="124D49C9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color w:val="auto"/>
          <w:sz w:val="16"/>
          <w:szCs w:val="16"/>
        </w:rPr>
      </w:pPr>
    </w:p>
    <w:p w14:paraId="3A145074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auto"/>
          <w:sz w:val="16"/>
          <w:szCs w:val="16"/>
        </w:rPr>
      </w:pPr>
      <w:r w:rsidRPr="008553CE">
        <w:rPr>
          <w:rFonts w:ascii="Verdana" w:hAnsi="Verdana" w:cs="Tahoma"/>
          <w:b/>
          <w:bCs/>
          <w:color w:val="auto"/>
          <w:sz w:val="16"/>
          <w:szCs w:val="16"/>
        </w:rPr>
        <w:t xml:space="preserve">PROTOKÓŁ ODBIORU </w:t>
      </w:r>
    </w:p>
    <w:p w14:paraId="385F40F7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394C20DE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b/>
          <w:color w:val="auto"/>
          <w:sz w:val="16"/>
          <w:szCs w:val="16"/>
          <w:lang w:eastAsia="ar-SA"/>
        </w:rPr>
      </w:pP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val="x-none" w:eastAsia="ar-SA"/>
        </w:rPr>
        <w:t xml:space="preserve">Niniejszy protokół został </w:t>
      </w: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eastAsia="ar-SA"/>
        </w:rPr>
        <w:t>sporządzony</w:t>
      </w: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val="x-none" w:eastAsia="ar-SA"/>
        </w:rPr>
        <w:t xml:space="preserve"> w dniu </w:t>
      </w:r>
      <w:r w:rsidRPr="008553CE">
        <w:rPr>
          <w:rFonts w:ascii="Verdana" w:eastAsia="Times New Roman" w:hAnsi="Verdana" w:cs="Tahoma"/>
          <w:b/>
          <w:color w:val="auto"/>
          <w:kern w:val="2"/>
          <w:sz w:val="16"/>
          <w:szCs w:val="16"/>
          <w:lang w:val="x-none" w:eastAsia="hi-IN" w:bidi="hi-IN"/>
        </w:rPr>
        <w:t>[...]</w:t>
      </w: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val="x-none" w:eastAsia="ar-SA"/>
        </w:rPr>
        <w:t>, przez Zamawiającego</w:t>
      </w: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eastAsia="ar-SA"/>
        </w:rPr>
        <w:t xml:space="preserve"> - </w:t>
      </w: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val="x-none" w:eastAsia="ar-SA"/>
        </w:rPr>
        <w:t xml:space="preserve">Sieć Badawcza Łukasiewicz – PORT Polski Ośrodek Rozwoju Technologii, ul. </w:t>
      </w:r>
      <w:proofErr w:type="spellStart"/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val="x-none" w:eastAsia="ar-SA"/>
        </w:rPr>
        <w:t>Stabłowicka</w:t>
      </w:r>
      <w:proofErr w:type="spellEnd"/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val="x-none" w:eastAsia="ar-SA"/>
        </w:rPr>
        <w:t xml:space="preserve"> 147, 54-066 Wrocław</w:t>
      </w:r>
      <w:r w:rsidRPr="008553CE">
        <w:rPr>
          <w:rFonts w:ascii="Verdana" w:eastAsia="Times New Roman" w:hAnsi="Verdana" w:cs="Tahoma"/>
          <w:b/>
          <w:color w:val="auto"/>
          <w:sz w:val="16"/>
          <w:szCs w:val="16"/>
          <w:lang w:eastAsia="ar-SA"/>
        </w:rPr>
        <w:t>.</w:t>
      </w:r>
    </w:p>
    <w:p w14:paraId="3895B605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</w:p>
    <w:p w14:paraId="6274C1B2" w14:textId="77777777" w:rsidR="008F1DE9" w:rsidRPr="008553CE" w:rsidRDefault="008F1DE9" w:rsidP="008F1D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ahoma"/>
          <w:color w:val="auto"/>
          <w:sz w:val="16"/>
          <w:szCs w:val="16"/>
        </w:rPr>
      </w:pPr>
      <w:r w:rsidRPr="008553CE">
        <w:rPr>
          <w:rFonts w:ascii="Verdana" w:hAnsi="Verdana" w:cs="Tahoma"/>
          <w:color w:val="auto"/>
          <w:sz w:val="16"/>
          <w:szCs w:val="16"/>
        </w:rPr>
        <w:t>Zamawiający stwierdza, że w dniu […] Wykonawca dostarczył w całości/w części</w:t>
      </w:r>
      <w:r w:rsidRPr="008553CE">
        <w:rPr>
          <w:rStyle w:val="Odwoanieprzypisudolnego"/>
          <w:color w:val="auto"/>
          <w:sz w:val="16"/>
          <w:szCs w:val="16"/>
        </w:rPr>
        <w:footnoteReference w:id="5"/>
      </w:r>
      <w:r w:rsidRPr="008553CE">
        <w:rPr>
          <w:rFonts w:ascii="Verdana" w:hAnsi="Verdana" w:cs="Tahoma"/>
          <w:color w:val="auto"/>
          <w:sz w:val="16"/>
          <w:szCs w:val="16"/>
        </w:rPr>
        <w:t xml:space="preserve"> Materiały wynikające z Umowy z dnia _________________ nr _________________, zgodnie z poniższą tabelą:</w:t>
      </w:r>
    </w:p>
    <w:p w14:paraId="3437A860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F1DE9" w:rsidRPr="008553CE" w14:paraId="6759F0FB" w14:textId="77777777" w:rsidTr="00A76D7F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6433521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B5A0D0D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78B3924C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1C006114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  <w:t xml:space="preserve">Ilość </w:t>
            </w:r>
            <w:r w:rsidRPr="008553CE"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5598EC4B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b/>
                <w:bCs/>
                <w:color w:val="auto"/>
                <w:sz w:val="16"/>
                <w:szCs w:val="16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6ADE3A4" w14:textId="77777777" w:rsidR="008F1DE9" w:rsidRPr="008553CE" w:rsidRDefault="008F1DE9" w:rsidP="00A76D7F">
            <w:pPr>
              <w:spacing w:after="0" w:line="240" w:lineRule="auto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 xml:space="preserve"> </w:t>
            </w:r>
          </w:p>
          <w:p w14:paraId="38030815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b/>
                <w:color w:val="auto"/>
                <w:sz w:val="16"/>
                <w:szCs w:val="16"/>
                <w:lang w:eastAsia="pl-PL"/>
              </w:rPr>
              <w:t>Wartość całkowita brutto</w:t>
            </w:r>
          </w:p>
        </w:tc>
      </w:tr>
      <w:tr w:rsidR="008F1DE9" w:rsidRPr="008553CE" w14:paraId="7DC8828A" w14:textId="77777777" w:rsidTr="00A76D7F">
        <w:trPr>
          <w:trHeight w:val="105"/>
        </w:trPr>
        <w:tc>
          <w:tcPr>
            <w:tcW w:w="724" w:type="dxa"/>
            <w:vAlign w:val="center"/>
            <w:hideMark/>
          </w:tcPr>
          <w:p w14:paraId="007EC7D8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1AC56A36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2884AB3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1A67307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997CC5D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</w:tcPr>
          <w:p w14:paraId="5F87F4D5" w14:textId="77777777" w:rsidR="008F1DE9" w:rsidRPr="008553CE" w:rsidRDefault="008F1DE9" w:rsidP="00A76D7F">
            <w:pPr>
              <w:spacing w:after="0" w:line="240" w:lineRule="auto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</w:p>
        </w:tc>
      </w:tr>
      <w:tr w:rsidR="008F1DE9" w:rsidRPr="008553CE" w14:paraId="328B6702" w14:textId="77777777" w:rsidTr="00A76D7F">
        <w:trPr>
          <w:trHeight w:val="223"/>
        </w:trPr>
        <w:tc>
          <w:tcPr>
            <w:tcW w:w="724" w:type="dxa"/>
            <w:vAlign w:val="center"/>
            <w:hideMark/>
          </w:tcPr>
          <w:p w14:paraId="1044EF4F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3F9D50E3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134EE3B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36A41823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3ED43A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</w:tcPr>
          <w:p w14:paraId="156082EC" w14:textId="77777777" w:rsidR="008F1DE9" w:rsidRPr="008553CE" w:rsidRDefault="008F1DE9" w:rsidP="00A76D7F">
            <w:pPr>
              <w:spacing w:after="0" w:line="240" w:lineRule="auto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</w:p>
        </w:tc>
      </w:tr>
      <w:tr w:rsidR="008F1DE9" w:rsidRPr="008553CE" w14:paraId="60D77116" w14:textId="77777777" w:rsidTr="00A76D7F">
        <w:trPr>
          <w:trHeight w:val="223"/>
        </w:trPr>
        <w:tc>
          <w:tcPr>
            <w:tcW w:w="724" w:type="dxa"/>
            <w:vAlign w:val="center"/>
            <w:hideMark/>
          </w:tcPr>
          <w:p w14:paraId="28FB9850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570EEDB5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C21EE1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C278DAF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4733470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</w:tcPr>
          <w:p w14:paraId="42AF7990" w14:textId="77777777" w:rsidR="008F1DE9" w:rsidRPr="008553CE" w:rsidRDefault="008F1DE9" w:rsidP="00A76D7F">
            <w:pPr>
              <w:spacing w:after="0" w:line="240" w:lineRule="auto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</w:p>
        </w:tc>
      </w:tr>
      <w:tr w:rsidR="008F1DE9" w:rsidRPr="008553CE" w14:paraId="0D5E6632" w14:textId="77777777" w:rsidTr="00A76D7F">
        <w:trPr>
          <w:trHeight w:val="223"/>
        </w:trPr>
        <w:tc>
          <w:tcPr>
            <w:tcW w:w="724" w:type="dxa"/>
            <w:vAlign w:val="center"/>
            <w:hideMark/>
          </w:tcPr>
          <w:p w14:paraId="441A48C9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F672129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6FE913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A4D6D2C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176200C9" w14:textId="77777777" w:rsidR="008F1DE9" w:rsidRPr="008553CE" w:rsidRDefault="008F1DE9" w:rsidP="00A76D7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  <w:r w:rsidRPr="008553CE"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</w:tcPr>
          <w:p w14:paraId="25C4E3A8" w14:textId="77777777" w:rsidR="008F1DE9" w:rsidRPr="008553CE" w:rsidRDefault="008F1DE9" w:rsidP="00A76D7F">
            <w:pPr>
              <w:spacing w:after="0" w:line="240" w:lineRule="auto"/>
              <w:rPr>
                <w:rFonts w:ascii="Verdana" w:eastAsia="Times New Roman" w:hAnsi="Verdana" w:cs="Tahoma"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79834E8C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ahoma"/>
          <w:color w:val="auto"/>
          <w:sz w:val="16"/>
          <w:szCs w:val="16"/>
        </w:rPr>
      </w:pPr>
    </w:p>
    <w:p w14:paraId="3D694E84" w14:textId="77777777" w:rsidR="008F1DE9" w:rsidRPr="008553CE" w:rsidRDefault="008F1DE9" w:rsidP="008F1D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ahoma"/>
          <w:color w:val="auto"/>
          <w:sz w:val="16"/>
          <w:szCs w:val="16"/>
        </w:rPr>
      </w:pPr>
      <w:r w:rsidRPr="008553CE">
        <w:rPr>
          <w:rFonts w:ascii="Verdana" w:hAnsi="Verdana" w:cs="Tahoma"/>
          <w:color w:val="auto"/>
          <w:sz w:val="16"/>
          <w:szCs w:val="16"/>
        </w:rPr>
        <w:t>Zamawiający stwierdza, że w/w Materiały spełniają/nie spełniają/spełniają częściowo</w:t>
      </w:r>
      <w:r w:rsidRPr="008553CE">
        <w:rPr>
          <w:rStyle w:val="Odwoanieprzypisudolnego"/>
          <w:rFonts w:ascii="Verdana" w:hAnsi="Verdana"/>
          <w:color w:val="auto"/>
          <w:sz w:val="16"/>
          <w:szCs w:val="16"/>
        </w:rPr>
        <w:footnoteReference w:id="6"/>
      </w:r>
      <w:r w:rsidRPr="008553CE">
        <w:rPr>
          <w:rFonts w:ascii="Verdana" w:hAnsi="Verdana" w:cs="Tahoma"/>
          <w:color w:val="auto"/>
          <w:sz w:val="16"/>
          <w:szCs w:val="16"/>
        </w:rPr>
        <w:t xml:space="preserve"> wymagania określone w Umowie lub w Załącznikach do Umowy.</w:t>
      </w:r>
    </w:p>
    <w:p w14:paraId="0BF5E8F6" w14:textId="77777777" w:rsidR="008F1DE9" w:rsidRPr="008553CE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</w:p>
    <w:p w14:paraId="73F6D206" w14:textId="77777777" w:rsidR="008F1DE9" w:rsidRPr="008553CE" w:rsidRDefault="008F1DE9" w:rsidP="008F1D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Tahoma"/>
          <w:color w:val="auto"/>
          <w:sz w:val="16"/>
          <w:szCs w:val="16"/>
        </w:rPr>
      </w:pPr>
      <w:r w:rsidRPr="008553CE">
        <w:rPr>
          <w:rFonts w:ascii="Verdana" w:hAnsi="Verdana" w:cs="Tahoma"/>
          <w:color w:val="auto"/>
          <w:sz w:val="16"/>
          <w:szCs w:val="16"/>
        </w:rPr>
        <w:t>Zamawiający nie dokonuje/dokonuje</w:t>
      </w:r>
      <w:r w:rsidRPr="008553CE">
        <w:rPr>
          <w:rStyle w:val="Odwoanieprzypisudolnego"/>
          <w:color w:val="auto"/>
          <w:sz w:val="16"/>
          <w:szCs w:val="16"/>
        </w:rPr>
        <w:footnoteReference w:id="7"/>
      </w:r>
      <w:r w:rsidRPr="008553CE">
        <w:rPr>
          <w:rFonts w:ascii="Verdana" w:hAnsi="Verdana" w:cs="Tahoma"/>
          <w:color w:val="auto"/>
          <w:sz w:val="16"/>
          <w:szCs w:val="16"/>
        </w:rPr>
        <w:t xml:space="preserve"> odbioru Materiałów w całości/w części</w:t>
      </w:r>
      <w:r w:rsidRPr="008553CE">
        <w:rPr>
          <w:rStyle w:val="Odwoanieprzypisudolnego"/>
          <w:rFonts w:ascii="Verdana" w:hAnsi="Verdana"/>
          <w:color w:val="auto"/>
          <w:sz w:val="16"/>
          <w:szCs w:val="16"/>
        </w:rPr>
        <w:footnoteReference w:id="8"/>
      </w:r>
      <w:r w:rsidRPr="008553CE">
        <w:rPr>
          <w:rFonts w:ascii="Verdana" w:hAnsi="Verdana" w:cs="Tahoma"/>
          <w:color w:val="auto"/>
          <w:sz w:val="16"/>
          <w:szCs w:val="16"/>
        </w:rPr>
        <w:t>:</w:t>
      </w:r>
    </w:p>
    <w:p w14:paraId="5EE413E8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ahoma"/>
          <w:color w:val="auto"/>
          <w:sz w:val="16"/>
          <w:szCs w:val="16"/>
        </w:rPr>
      </w:pPr>
      <w:r w:rsidRPr="00FF3D35">
        <w:rPr>
          <w:rFonts w:ascii="Verdana" w:hAnsi="Verdana" w:cs="Tahoma"/>
          <w:color w:val="auto"/>
          <w:sz w:val="16"/>
          <w:szCs w:val="16"/>
        </w:rPr>
        <w:t>…………………………………………………………………………………………………</w:t>
      </w:r>
      <w:r w:rsidRPr="008553CE">
        <w:rPr>
          <w:rStyle w:val="Odwoanieprzypisudolnego"/>
          <w:rFonts w:ascii="Verdana" w:hAnsi="Verdana"/>
          <w:color w:val="auto"/>
          <w:sz w:val="16"/>
          <w:szCs w:val="16"/>
        </w:rPr>
        <w:footnoteReference w:id="9"/>
      </w:r>
    </w:p>
    <w:p w14:paraId="6EDCA27D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ahoma"/>
          <w:color w:val="auto"/>
          <w:sz w:val="16"/>
          <w:szCs w:val="16"/>
        </w:rPr>
      </w:pPr>
    </w:p>
    <w:p w14:paraId="2152953D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Tahoma"/>
          <w:color w:val="auto"/>
          <w:sz w:val="16"/>
          <w:szCs w:val="16"/>
        </w:rPr>
      </w:pPr>
    </w:p>
    <w:p w14:paraId="78341A80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</w:p>
    <w:p w14:paraId="01E99C6F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  <w:r w:rsidRPr="00FF3D35">
        <w:rPr>
          <w:rFonts w:ascii="Verdana" w:hAnsi="Verdana" w:cs="Tahoma"/>
          <w:color w:val="auto"/>
          <w:sz w:val="16"/>
          <w:szCs w:val="16"/>
        </w:rPr>
        <w:t>Uwagi:</w:t>
      </w:r>
    </w:p>
    <w:p w14:paraId="7A231295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  <w:r w:rsidRPr="00FF3D35">
        <w:rPr>
          <w:rFonts w:ascii="Verdana" w:hAnsi="Verdana" w:cs="Tahoma"/>
          <w:color w:val="auto"/>
          <w:sz w:val="16"/>
          <w:szCs w:val="16"/>
        </w:rPr>
        <w:t xml:space="preserve">………………………………………………………………………………………… </w:t>
      </w:r>
    </w:p>
    <w:p w14:paraId="2E8CCA2E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  <w:r w:rsidRPr="00FF3D35">
        <w:rPr>
          <w:rFonts w:ascii="Verdana" w:hAnsi="Verdana" w:cs="Tahoma"/>
          <w:color w:val="auto"/>
          <w:sz w:val="16"/>
          <w:szCs w:val="16"/>
        </w:rPr>
        <w:t xml:space="preserve">………………………………………………………………………………………… </w:t>
      </w:r>
    </w:p>
    <w:p w14:paraId="6A350E6A" w14:textId="77777777" w:rsidR="008F1DE9" w:rsidRPr="00FF3D35" w:rsidRDefault="008F1DE9" w:rsidP="008F1DE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auto"/>
          <w:sz w:val="16"/>
          <w:szCs w:val="16"/>
        </w:rPr>
      </w:pPr>
    </w:p>
    <w:p w14:paraId="3C1288B6" w14:textId="77777777" w:rsidR="008F1DE9" w:rsidRPr="00FF3D35" w:rsidRDefault="008F1DE9" w:rsidP="008F1DE9">
      <w:pPr>
        <w:spacing w:after="0" w:line="240" w:lineRule="auto"/>
        <w:rPr>
          <w:rFonts w:ascii="Verdana" w:hAnsi="Verdana" w:cs="Tahoma"/>
          <w:b/>
          <w:color w:val="auto"/>
          <w:sz w:val="16"/>
          <w:szCs w:val="16"/>
        </w:rPr>
        <w:sectPr w:rsidR="008F1DE9" w:rsidRPr="00FF3D35" w:rsidSect="00FC3CCC"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  <w:r w:rsidRPr="00FF3D35">
        <w:rPr>
          <w:rFonts w:ascii="Verdana" w:hAnsi="Verdana" w:cs="Tahoma"/>
          <w:b/>
          <w:color w:val="auto"/>
          <w:sz w:val="16"/>
          <w:szCs w:val="16"/>
        </w:rPr>
        <w:t>Zamawiający:</w:t>
      </w:r>
      <w:r w:rsidRPr="00FF3D35">
        <w:rPr>
          <w:rFonts w:ascii="Verdana" w:hAnsi="Verdana" w:cs="Tahoma"/>
          <w:b/>
          <w:color w:val="auto"/>
          <w:sz w:val="16"/>
          <w:szCs w:val="16"/>
        </w:rPr>
        <w:tab/>
      </w:r>
    </w:p>
    <w:p w14:paraId="2E138470" w14:textId="77777777" w:rsidR="008F1DE9" w:rsidRPr="008F1DE9" w:rsidRDefault="008F1DE9" w:rsidP="008F1DE9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z w:val="16"/>
          <w:szCs w:val="16"/>
        </w:rPr>
      </w:pPr>
      <w:r w:rsidRPr="008F1DE9">
        <w:rPr>
          <w:rFonts w:ascii="Verdana" w:eastAsia="Verdana" w:hAnsi="Verdana"/>
          <w:bCs/>
          <w:color w:val="000000"/>
          <w:sz w:val="16"/>
          <w:szCs w:val="16"/>
        </w:rPr>
        <w:lastRenderedPageBreak/>
        <w:t>Załącznik nr 3 do umowy nr ……… z dnia ……</w:t>
      </w:r>
    </w:p>
    <w:p w14:paraId="3DCC79C1" w14:textId="77777777" w:rsidR="008F1DE9" w:rsidRPr="008F1DE9" w:rsidRDefault="008F1DE9" w:rsidP="008F1DE9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F1DE9">
        <w:rPr>
          <w:rFonts w:ascii="Verdana" w:eastAsia="Verdana" w:hAnsi="Verdana"/>
          <w:b/>
          <w:color w:val="000000"/>
          <w:sz w:val="16"/>
          <w:szCs w:val="16"/>
        </w:rPr>
        <w:t xml:space="preserve">KLAUZULA INFORMACYJNA </w:t>
      </w:r>
      <w:r w:rsidRPr="008F1DE9">
        <w:rPr>
          <w:rFonts w:ascii="Verdana" w:eastAsia="Verdana" w:hAnsi="Verdana"/>
          <w:b/>
          <w:color w:val="000000"/>
          <w:sz w:val="16"/>
          <w:szCs w:val="16"/>
        </w:rPr>
        <w:br/>
        <w:t>DOT. PRZETWARZANIA DANYCH OSOBOWYCH PRZEZ ŁUKASIEWICZ – PORT</w:t>
      </w:r>
    </w:p>
    <w:p w14:paraId="6867BC60" w14:textId="77777777" w:rsidR="008F1DE9" w:rsidRPr="008F1DE9" w:rsidRDefault="008F1DE9" w:rsidP="008F1DE9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F1DE9">
        <w:rPr>
          <w:rFonts w:ascii="Verdana" w:eastAsia="Verdana" w:hAnsi="Verdana"/>
          <w:b/>
          <w:color w:val="000000"/>
          <w:sz w:val="16"/>
          <w:szCs w:val="16"/>
        </w:rPr>
        <w:t>JAKO ZAMAWIAJĄCEGO NA POTRZEBY POSTĘPOWAŃ PROWADZONYCH W OPARCIU O PRZEPISY USTAWY PRAWO ZAMÓWIEŃ PUBLICZNYCH</w:t>
      </w:r>
    </w:p>
    <w:p w14:paraId="6EB291DA" w14:textId="77777777" w:rsidR="008F1DE9" w:rsidRPr="008F1DE9" w:rsidRDefault="008F1DE9" w:rsidP="008F1DE9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z w:val="16"/>
          <w:szCs w:val="16"/>
        </w:rPr>
      </w:pPr>
      <w:r w:rsidRPr="008F1DE9">
        <w:rPr>
          <w:rFonts w:ascii="Verdana" w:eastAsia="Verdana" w:hAnsi="Verdana"/>
          <w:b/>
          <w:color w:val="000000"/>
          <w:sz w:val="16"/>
          <w:szCs w:val="16"/>
        </w:rPr>
        <w:t>Dot. ZAMÓWIENIA PN.</w:t>
      </w:r>
    </w:p>
    <w:p w14:paraId="53925660" w14:textId="127FB24C" w:rsidR="008F1DE9" w:rsidRPr="008F1DE9" w:rsidRDefault="00D64FDE" w:rsidP="00D868F9">
      <w:pPr>
        <w:spacing w:after="120" w:line="240" w:lineRule="auto"/>
        <w:ind w:left="567"/>
        <w:contextualSpacing/>
        <w:jc w:val="center"/>
        <w:rPr>
          <w:b/>
          <w:sz w:val="16"/>
          <w:szCs w:val="16"/>
        </w:rPr>
      </w:pPr>
      <w:r>
        <w:rPr>
          <w:rFonts w:ascii="Verdana" w:eastAsia="Verdana" w:hAnsi="Verdana"/>
          <w:b/>
          <w:color w:val="000000"/>
          <w:sz w:val="16"/>
          <w:szCs w:val="16"/>
        </w:rPr>
        <w:t>„</w:t>
      </w:r>
      <w:r w:rsidRPr="00D64FDE">
        <w:rPr>
          <w:rFonts w:ascii="Verdana" w:eastAsia="Verdana" w:hAnsi="Verdana"/>
          <w:b/>
          <w:color w:val="000000"/>
          <w:sz w:val="16"/>
          <w:szCs w:val="16"/>
        </w:rPr>
        <w:t>dostaw</w:t>
      </w:r>
      <w:r>
        <w:rPr>
          <w:rFonts w:ascii="Verdana" w:eastAsia="Verdana" w:hAnsi="Verdana"/>
          <w:b/>
          <w:color w:val="000000"/>
          <w:sz w:val="16"/>
          <w:szCs w:val="16"/>
        </w:rPr>
        <w:t>a</w:t>
      </w:r>
      <w:r w:rsidRPr="00D64FDE">
        <w:rPr>
          <w:rFonts w:ascii="Verdana" w:eastAsia="Verdana" w:hAnsi="Verdana"/>
          <w:b/>
          <w:color w:val="000000"/>
          <w:sz w:val="16"/>
          <w:szCs w:val="16"/>
        </w:rPr>
        <w:t xml:space="preserve"> materiałów zużywalnych </w:t>
      </w:r>
      <w:r w:rsidR="00D868F9">
        <w:rPr>
          <w:rFonts w:ascii="Verdana" w:eastAsia="Verdana" w:hAnsi="Verdana"/>
          <w:b/>
          <w:color w:val="000000"/>
          <w:sz w:val="16"/>
          <w:szCs w:val="16"/>
        </w:rPr>
        <w:t>– target złota</w:t>
      </w:r>
      <w:r>
        <w:rPr>
          <w:rFonts w:ascii="Verdana" w:eastAsia="Verdana" w:hAnsi="Verdana"/>
          <w:b/>
          <w:color w:val="000000"/>
          <w:sz w:val="16"/>
          <w:szCs w:val="16"/>
        </w:rPr>
        <w:t>”</w:t>
      </w:r>
      <w:r w:rsidR="008F1DE9" w:rsidRPr="008F1DE9">
        <w:rPr>
          <w:rFonts w:ascii="Verdana" w:eastAsia="Verdana" w:hAnsi="Verdana"/>
          <w:b/>
          <w:color w:val="000000"/>
          <w:sz w:val="16"/>
          <w:szCs w:val="16"/>
        </w:rPr>
        <w:t xml:space="preserve"> </w:t>
      </w:r>
    </w:p>
    <w:p w14:paraId="30087638" w14:textId="77777777" w:rsidR="008F1DE9" w:rsidRPr="008F1DE9" w:rsidRDefault="008F1DE9" w:rsidP="008F1DE9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4FAC17E9" w14:textId="77777777" w:rsidR="008F1DE9" w:rsidRPr="008F1DE9" w:rsidRDefault="008F1DE9" w:rsidP="008F1DE9">
      <w:pPr>
        <w:widowControl w:val="0"/>
        <w:suppressLineNumbers/>
        <w:suppressAutoHyphens/>
        <w:spacing w:before="60" w:after="60" w:line="240" w:lineRule="auto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8F1DE9">
        <w:rPr>
          <w:rFonts w:eastAsia="Verdana"/>
          <w:b/>
          <w:bCs/>
          <w:color w:val="000000"/>
          <w:szCs w:val="20"/>
        </w:rPr>
        <w:t>RODO</w:t>
      </w:r>
      <w:r w:rsidRPr="008F1DE9">
        <w:rPr>
          <w:rFonts w:eastAsia="Verdana"/>
          <w:color w:val="000000"/>
          <w:szCs w:val="20"/>
        </w:rPr>
        <w:t>”), oraz art. 19 ustawy Prawo zamówień publicznych Zamawiający (Administrator) informuje, że:</w:t>
      </w:r>
    </w:p>
    <w:p w14:paraId="181E301F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before="60" w:after="6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8F1DE9">
        <w:rPr>
          <w:rFonts w:eastAsia="Verdana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8F1DE9">
        <w:rPr>
          <w:rFonts w:eastAsia="Verdana"/>
          <w:color w:val="000000"/>
          <w:szCs w:val="20"/>
        </w:rPr>
        <w:t>Stabłowicka</w:t>
      </w:r>
      <w:proofErr w:type="spellEnd"/>
      <w:r w:rsidRPr="008F1DE9">
        <w:rPr>
          <w:rFonts w:eastAsia="Verdana"/>
          <w:color w:val="000000"/>
          <w:szCs w:val="20"/>
        </w:rPr>
        <w:t xml:space="preserve"> 147, 54-066 Wrocław, KRS:</w:t>
      </w:r>
      <w:r w:rsidRPr="008F1DE9">
        <w:rPr>
          <w:szCs w:val="20"/>
        </w:rPr>
        <w:t xml:space="preserve"> </w:t>
      </w:r>
      <w:r w:rsidRPr="008F1DE9">
        <w:rPr>
          <w:rFonts w:eastAsia="Verdana"/>
          <w:color w:val="000000"/>
          <w:szCs w:val="20"/>
        </w:rPr>
        <w:t>0000850580; NIP:893140523; biuro@port.lukasiewicz.gov.pl („</w:t>
      </w:r>
      <w:r w:rsidRPr="008F1DE9">
        <w:rPr>
          <w:rFonts w:eastAsia="Verdana"/>
          <w:b/>
          <w:bCs/>
          <w:color w:val="000000"/>
          <w:szCs w:val="20"/>
        </w:rPr>
        <w:t>Administrator</w:t>
      </w:r>
      <w:r w:rsidRPr="008F1DE9">
        <w:rPr>
          <w:rFonts w:eastAsia="Verdana"/>
          <w:color w:val="000000"/>
          <w:szCs w:val="20"/>
        </w:rPr>
        <w:t xml:space="preserve">”). </w:t>
      </w:r>
    </w:p>
    <w:p w14:paraId="5928CD02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before="60" w:after="60" w:line="240" w:lineRule="auto"/>
        <w:ind w:left="567" w:hanging="567"/>
        <w:rPr>
          <w:rFonts w:eastAsia="Verdana"/>
          <w:color w:val="000000"/>
          <w:szCs w:val="20"/>
        </w:rPr>
      </w:pPr>
      <w:bookmarkStart w:id="2" w:name="_Hlk54079300"/>
      <w:bookmarkEnd w:id="1"/>
      <w:r w:rsidRPr="008F1DE9">
        <w:rPr>
          <w:rFonts w:eastAsia="Verdana"/>
          <w:color w:val="000000"/>
          <w:szCs w:val="20"/>
        </w:rPr>
        <w:t>Administrator powołał Inspektora Ochrony Danych („</w:t>
      </w:r>
      <w:r w:rsidRPr="008F1DE9">
        <w:rPr>
          <w:rFonts w:eastAsia="Verdana"/>
          <w:b/>
          <w:bCs/>
          <w:color w:val="000000"/>
          <w:szCs w:val="20"/>
        </w:rPr>
        <w:t>IOD</w:t>
      </w:r>
      <w:r w:rsidRPr="008F1DE9">
        <w:rPr>
          <w:rFonts w:eastAsia="Verdana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2"/>
    <w:p w14:paraId="0D4DA4F7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before="60" w:after="6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Informacje specyficzne dot. przetwarzania danych w Państwa przypadku:</w:t>
      </w:r>
    </w:p>
    <w:p w14:paraId="76BE4608" w14:textId="77777777" w:rsidR="008F1DE9" w:rsidRPr="008F1DE9" w:rsidRDefault="008F1DE9" w:rsidP="008F1DE9">
      <w:pPr>
        <w:widowControl w:val="0"/>
        <w:suppressLineNumbers/>
        <w:suppressAutoHyphens/>
        <w:spacing w:before="60" w:after="60" w:line="240" w:lineRule="auto"/>
        <w:ind w:left="567"/>
        <w:rPr>
          <w:rFonts w:eastAsia="Verdana"/>
          <w:color w:val="000000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79"/>
        <w:gridCol w:w="1663"/>
        <w:gridCol w:w="1543"/>
        <w:gridCol w:w="1496"/>
        <w:gridCol w:w="1590"/>
        <w:gridCol w:w="1514"/>
      </w:tblGrid>
      <w:tr w:rsidR="008F1DE9" w:rsidRPr="008F1DE9" w14:paraId="7F5B8289" w14:textId="77777777" w:rsidTr="00A76D7F">
        <w:tc>
          <w:tcPr>
            <w:tcW w:w="897" w:type="pct"/>
          </w:tcPr>
          <w:p w14:paraId="7C91AAD9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7B54301A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7C65D97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40014558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0BCE127F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7BA83739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/>
                <w:b/>
                <w:bCs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F1DE9" w:rsidRPr="008F1DE9" w14:paraId="1C814335" w14:textId="77777777" w:rsidTr="00A76D7F">
        <w:tc>
          <w:tcPr>
            <w:tcW w:w="897" w:type="pct"/>
          </w:tcPr>
          <w:p w14:paraId="74ABB348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Wykonawcy (uczestnika postępowania), osób go reprezentujących, jego pełnomocników i reprezentantów, poprzez których działa w postępowaniu, 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7A09D88C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66C57BC0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1296F8F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Zamawiającego, a Państwo dążycie do uzyskania pozytywnego dla Państwa rozstrzygnięcia postępowania. </w:t>
            </w:r>
            <w:r w:rsidRPr="008F1DE9">
              <w:rPr>
                <w:rFonts w:eastAsia="Verdana"/>
                <w:color w:val="000000"/>
                <w:sz w:val="16"/>
                <w:szCs w:val="16"/>
              </w:rPr>
              <w:lastRenderedPageBreak/>
              <w:t>Niepodanie danych uniemożliwia realizację żądania.</w:t>
            </w:r>
          </w:p>
        </w:tc>
        <w:tc>
          <w:tcPr>
            <w:tcW w:w="782" w:type="pct"/>
          </w:tcPr>
          <w:p w14:paraId="6DA98F9F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</w:t>
            </w:r>
            <w:r w:rsidRPr="008F1DE9">
              <w:rPr>
                <w:rFonts w:eastAsia="Verdana"/>
                <w:color w:val="000000"/>
                <w:sz w:val="16"/>
                <w:szCs w:val="16"/>
              </w:rPr>
              <w:lastRenderedPageBreak/>
              <w:t>adresy zamieszkania, dane kontaktowe</w:t>
            </w:r>
          </w:p>
        </w:tc>
        <w:tc>
          <w:tcPr>
            <w:tcW w:w="749" w:type="pct"/>
          </w:tcPr>
          <w:p w14:paraId="1CF7BC54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670095D7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ustawy Prawo zamówień publicznych).</w:t>
            </w:r>
          </w:p>
        </w:tc>
      </w:tr>
      <w:tr w:rsidR="008F1DE9" w:rsidRPr="008F1DE9" w14:paraId="6A8B9D92" w14:textId="77777777" w:rsidTr="00A76D7F">
        <w:tc>
          <w:tcPr>
            <w:tcW w:w="897" w:type="pct"/>
          </w:tcPr>
          <w:p w14:paraId="25FC0386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01FF928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F1DE9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F1DE9">
              <w:rPr>
                <w:rFonts w:eastAsia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75A64653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F1DE9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F1DE9">
              <w:rPr>
                <w:rFonts w:eastAsia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06E4D358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38C8DBF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2268366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F1DE9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F1DE9">
              <w:rPr>
                <w:rFonts w:eastAsia="Verdana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8F1DE9" w:rsidRPr="008F1DE9" w14:paraId="06B763AB" w14:textId="77777777" w:rsidTr="00A76D7F">
        <w:tc>
          <w:tcPr>
            <w:tcW w:w="897" w:type="pct"/>
          </w:tcPr>
          <w:p w14:paraId="0928C8C1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</w:t>
            </w:r>
            <w:r w:rsidRPr="008F1DE9">
              <w:rPr>
                <w:rFonts w:ascii="Verdana" w:eastAsia="Verdana" w:hAnsi="Verdana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828" w:type="pct"/>
          </w:tcPr>
          <w:p w14:paraId="7CAA3800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2933586E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31D43453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34E82F1E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r w:rsidRPr="008F1DE9">
              <w:rPr>
                <w:rFonts w:eastAsia="Verdana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4A645901" w14:textId="77777777" w:rsidR="008F1DE9" w:rsidRPr="008F1DE9" w:rsidRDefault="008F1DE9" w:rsidP="008F1DE9">
            <w:pPr>
              <w:widowControl w:val="0"/>
              <w:suppressLineNumbers/>
              <w:suppressAutoHyphens/>
              <w:spacing w:before="60" w:after="60" w:line="240" w:lineRule="auto"/>
              <w:rPr>
                <w:rFonts w:eastAsia="Verdana"/>
                <w:color w:val="000000"/>
                <w:sz w:val="16"/>
                <w:szCs w:val="16"/>
              </w:rPr>
            </w:pPr>
            <w:proofErr w:type="spellStart"/>
            <w:r w:rsidRPr="008F1DE9">
              <w:rPr>
                <w:rFonts w:eastAsia="Verdana"/>
                <w:color w:val="000000"/>
                <w:sz w:val="16"/>
                <w:szCs w:val="16"/>
              </w:rPr>
              <w:t>j.w</w:t>
            </w:r>
            <w:proofErr w:type="spellEnd"/>
            <w:r w:rsidRPr="008F1DE9">
              <w:rPr>
                <w:rFonts w:eastAsia="Verdana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4477449A" w14:textId="77777777" w:rsidR="008F1DE9" w:rsidRPr="008F1DE9" w:rsidRDefault="008F1DE9" w:rsidP="008F1DE9">
      <w:pPr>
        <w:widowControl w:val="0"/>
        <w:suppressLineNumbers/>
        <w:suppressAutoHyphens/>
        <w:spacing w:after="0" w:line="240" w:lineRule="auto"/>
        <w:ind w:left="567"/>
        <w:rPr>
          <w:rFonts w:eastAsia="Verdana"/>
          <w:color w:val="000000"/>
          <w:sz w:val="16"/>
          <w:szCs w:val="16"/>
        </w:rPr>
      </w:pPr>
    </w:p>
    <w:p w14:paraId="2E8FAB9A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Państwa dane osobowe mogą być przetwarzane również – na podstawie uzasadnionego interesu Administratora (art. 6 ust. 1 lit f) RODO) dla celów rozliczeń podatkowych, finansowych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8B6FCC0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F0B285D" w14:textId="77777777" w:rsidR="008F1DE9" w:rsidRPr="008F1DE9" w:rsidRDefault="008F1DE9" w:rsidP="008F1DE9">
      <w:pPr>
        <w:widowControl w:val="0"/>
        <w:numPr>
          <w:ilvl w:val="0"/>
          <w:numId w:val="21"/>
        </w:numPr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 </w:t>
      </w:r>
      <w:bookmarkStart w:id="3" w:name="_Hlk64633513"/>
      <w:r w:rsidRPr="008F1DE9">
        <w:rPr>
          <w:rFonts w:eastAsia="Verdana"/>
          <w:color w:val="000000"/>
          <w:szCs w:val="20"/>
        </w:rPr>
        <w:t>w szczególności</w:t>
      </w:r>
      <w:bookmarkEnd w:id="3"/>
      <w:r w:rsidRPr="008F1DE9">
        <w:rPr>
          <w:rFonts w:eastAsia="Verdana"/>
          <w:color w:val="000000"/>
          <w:szCs w:val="20"/>
        </w:rPr>
        <w:t xml:space="preserve">: </w:t>
      </w:r>
    </w:p>
    <w:p w14:paraId="6A187716" w14:textId="77777777" w:rsidR="008F1DE9" w:rsidRPr="008F1DE9" w:rsidRDefault="008F1DE9" w:rsidP="008F1DE9">
      <w:pPr>
        <w:widowControl w:val="0"/>
        <w:numPr>
          <w:ilvl w:val="0"/>
          <w:numId w:val="22"/>
        </w:numPr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 xml:space="preserve">należycie upoważnieni współpracownicy Administratora lub jego usługodawcy, w zakresie w jakim to niezbędne i uzasadnione, w tym np. dostawcy usług informatycznych, software’owych, </w:t>
      </w:r>
      <w:bookmarkStart w:id="4" w:name="_Hlk64633462"/>
      <w:r w:rsidRPr="008F1DE9">
        <w:rPr>
          <w:rFonts w:eastAsia="Verdana"/>
          <w:color w:val="000000"/>
          <w:szCs w:val="20"/>
        </w:rPr>
        <w:t xml:space="preserve">prawnych, księgowych, podatkowych, </w:t>
      </w:r>
      <w:r w:rsidRPr="008F1DE9">
        <w:rPr>
          <w:rFonts w:eastAsia="Verdana"/>
          <w:color w:val="000000"/>
          <w:szCs w:val="20"/>
        </w:rPr>
        <w:lastRenderedPageBreak/>
        <w:t>hostingowych, ubezpieczeniowych</w:t>
      </w:r>
      <w:bookmarkEnd w:id="4"/>
      <w:r w:rsidRPr="008F1DE9">
        <w:rPr>
          <w:rFonts w:eastAsia="Verdana"/>
          <w:color w:val="000000"/>
          <w:szCs w:val="20"/>
        </w:rPr>
        <w:t>;</w:t>
      </w:r>
    </w:p>
    <w:p w14:paraId="479D7835" w14:textId="77777777" w:rsidR="008F1DE9" w:rsidRPr="008F1DE9" w:rsidRDefault="008F1DE9" w:rsidP="008F1DE9">
      <w:pPr>
        <w:widowControl w:val="0"/>
        <w:numPr>
          <w:ilvl w:val="0"/>
          <w:numId w:val="22"/>
        </w:numPr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7F1974B3" w14:textId="77777777" w:rsidR="008F1DE9" w:rsidRPr="008F1DE9" w:rsidRDefault="008F1DE9" w:rsidP="008F1DE9">
      <w:pPr>
        <w:widowControl w:val="0"/>
        <w:numPr>
          <w:ilvl w:val="0"/>
          <w:numId w:val="22"/>
        </w:numPr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inne podmioty uprawnione ustawowo do nadzoru i kontroli oraz inne podmioty uprawnione przepisami prawa;</w:t>
      </w:r>
    </w:p>
    <w:p w14:paraId="0E9EE301" w14:textId="77777777" w:rsidR="008F1DE9" w:rsidRPr="008F1DE9" w:rsidRDefault="008F1DE9" w:rsidP="008F1DE9">
      <w:pPr>
        <w:widowControl w:val="0"/>
        <w:numPr>
          <w:ilvl w:val="0"/>
          <w:numId w:val="22"/>
        </w:numPr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8F1DE9">
        <w:rPr>
          <w:rFonts w:eastAsia="Verdana"/>
          <w:color w:val="000000"/>
          <w:szCs w:val="20"/>
        </w:rPr>
        <w:t>NCBiR</w:t>
      </w:r>
      <w:proofErr w:type="spellEnd"/>
      <w:r w:rsidRPr="008F1DE9">
        <w:rPr>
          <w:rFonts w:eastAsia="Verdana"/>
          <w:color w:val="000000"/>
          <w:szCs w:val="20"/>
        </w:rPr>
        <w:t xml:space="preserve"> lub NCN;</w:t>
      </w:r>
    </w:p>
    <w:p w14:paraId="0077471A" w14:textId="77777777" w:rsidR="008F1DE9" w:rsidRPr="008F1DE9" w:rsidRDefault="008F1DE9" w:rsidP="008F1DE9">
      <w:pPr>
        <w:widowControl w:val="0"/>
        <w:numPr>
          <w:ilvl w:val="0"/>
          <w:numId w:val="22"/>
        </w:numPr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AEF6A96" w14:textId="77777777" w:rsidR="008F1DE9" w:rsidRPr="008F1DE9" w:rsidRDefault="008F1DE9" w:rsidP="008F1DE9">
      <w:pPr>
        <w:widowControl w:val="0"/>
        <w:numPr>
          <w:ilvl w:val="0"/>
          <w:numId w:val="22"/>
        </w:numPr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firmy kurierskie, pocztowe etc.</w:t>
      </w:r>
    </w:p>
    <w:p w14:paraId="4DD8FAE6" w14:textId="77777777" w:rsidR="008F1DE9" w:rsidRPr="008F1DE9" w:rsidRDefault="008F1DE9" w:rsidP="008F1DE9">
      <w:pPr>
        <w:widowControl w:val="0"/>
        <w:numPr>
          <w:ilvl w:val="0"/>
          <w:numId w:val="21"/>
        </w:numPr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Państwa dane osobowe mogą być też potencjalnie ujawniane w trybie dostępu do informacji publicznej.</w:t>
      </w:r>
    </w:p>
    <w:p w14:paraId="181E190E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5B3FD36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7505D343" w14:textId="77777777" w:rsidR="008F1DE9" w:rsidRPr="008F1DE9" w:rsidRDefault="008F1DE9" w:rsidP="008F1DE9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567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7B869896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dostępu do przekazanych danych osobowych;</w:t>
      </w:r>
    </w:p>
    <w:p w14:paraId="7598BE61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7FCC943C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665FAB85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wniesienia skargi do Prezesa Urzędu Ochrony Danych Osobowych na przetwarzanie danych przez Administratora;</w:t>
      </w:r>
    </w:p>
    <w:p w14:paraId="7F43F28A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CBCA78B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1C7472D0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 xml:space="preserve">co do zasady - sprzeciwu, wobec przetwarzania danych osobowych. Informujemy dodatkowo, że: tak długo, jak podstawą przetwarzania Państwa danych jest art. 6 ust. 1 lit. c (lub posiłkowo: lit. b) RODO, tak długo niestety nie macie Państwa </w:t>
      </w:r>
      <w:r w:rsidRPr="008F1DE9">
        <w:rPr>
          <w:rFonts w:eastAsia="Verdana"/>
          <w:color w:val="000000"/>
          <w:szCs w:val="20"/>
        </w:rPr>
        <w:lastRenderedPageBreak/>
        <w:t>prawa do tego sprzeciwu (art. 21 ust. 1 RODO);</w:t>
      </w:r>
    </w:p>
    <w:p w14:paraId="3A655E05" w14:textId="77777777" w:rsidR="008F1DE9" w:rsidRPr="008F1DE9" w:rsidRDefault="008F1DE9" w:rsidP="008F1DE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1134" w:hanging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5DD4B218" w14:textId="77777777" w:rsidR="008F1DE9" w:rsidRPr="008F1DE9" w:rsidRDefault="008F1DE9" w:rsidP="008F1DE9">
      <w:pPr>
        <w:widowControl w:val="0"/>
        <w:suppressLineNumbers/>
        <w:suppressAutoHyphens/>
        <w:spacing w:after="0" w:line="240" w:lineRule="auto"/>
        <w:ind w:left="567"/>
        <w:rPr>
          <w:rFonts w:eastAsia="Verdana"/>
          <w:color w:val="000000"/>
          <w:szCs w:val="20"/>
        </w:rPr>
      </w:pPr>
      <w:r w:rsidRPr="008F1DE9">
        <w:rPr>
          <w:rFonts w:eastAsia="Verdana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3C1191C" w14:textId="77777777" w:rsidR="008F1DE9" w:rsidRPr="008F1DE9" w:rsidRDefault="008F1DE9" w:rsidP="008F1DE9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5BABBD04" w14:textId="77777777" w:rsidR="00ED7972" w:rsidRPr="00454182" w:rsidRDefault="00ED7972" w:rsidP="00FF3D35">
      <w:pPr>
        <w:tabs>
          <w:tab w:val="center" w:pos="9639"/>
        </w:tabs>
        <w:spacing w:after="0" w:line="240" w:lineRule="auto"/>
      </w:pPr>
    </w:p>
    <w:sectPr w:rsidR="00ED7972" w:rsidRPr="00454182" w:rsidSect="00946E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59" w:right="851" w:bottom="2126" w:left="1560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33BA" w14:textId="77777777" w:rsidR="00CE371D" w:rsidRDefault="00CE371D" w:rsidP="006747BD">
      <w:pPr>
        <w:spacing w:after="0" w:line="240" w:lineRule="auto"/>
      </w:pPr>
      <w:r>
        <w:separator/>
      </w:r>
    </w:p>
  </w:endnote>
  <w:endnote w:type="continuationSeparator" w:id="0">
    <w:p w14:paraId="7EA6D625" w14:textId="77777777" w:rsidR="00CE371D" w:rsidRDefault="00CE371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743"/>
    </w:tblGrid>
    <w:tr w:rsidR="00D868F9" w:rsidRPr="00CB3D95" w14:paraId="3CD1181C" w14:textId="77777777" w:rsidTr="00C8322E">
      <w:tc>
        <w:tcPr>
          <w:tcW w:w="2410" w:type="dxa"/>
          <w:tcBorders>
            <w:right w:val="single" w:sz="12" w:space="0" w:color="7F7F7F" w:themeColor="background2" w:themeTint="80"/>
          </w:tcBorders>
        </w:tcPr>
        <w:p w14:paraId="2DC2C74C" w14:textId="77777777" w:rsidR="00D868F9" w:rsidRPr="00CB3D95" w:rsidRDefault="00D868F9" w:rsidP="00D868F9">
          <w:pPr>
            <w:tabs>
              <w:tab w:val="center" w:pos="4536"/>
              <w:tab w:val="right" w:pos="9072"/>
            </w:tabs>
            <w:spacing w:after="0" w:line="240" w:lineRule="auto"/>
            <w:ind w:left="-247" w:firstLine="247"/>
            <w:rPr>
              <w:b/>
            </w:rPr>
          </w:pPr>
          <w:bookmarkStart w:id="0" w:name="_Hlk139276740"/>
          <w:r w:rsidRPr="00CB3D95">
            <w:rPr>
              <w:b/>
              <w:noProof/>
            </w:rPr>
            <w:drawing>
              <wp:anchor distT="0" distB="0" distL="114300" distR="114300" simplePos="0" relativeHeight="251662336" behindDoc="0" locked="0" layoutInCell="1" allowOverlap="1" wp14:anchorId="3C96BB78" wp14:editId="7DA2C780">
                <wp:simplePos x="0" y="0"/>
                <wp:positionH relativeFrom="column">
                  <wp:posOffset>-73025</wp:posOffset>
                </wp:positionH>
                <wp:positionV relativeFrom="paragraph">
                  <wp:posOffset>-46355</wp:posOffset>
                </wp:positionV>
                <wp:extent cx="1436827" cy="450850"/>
                <wp:effectExtent l="0" t="0" r="0" b="6350"/>
                <wp:wrapNone/>
                <wp:docPr id="2" name="Obraz 2" descr="Obraz zawierający ptak, kurczak, kogut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ptak, kurczak, kogut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827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tcBorders>
            <w:top w:val="nil"/>
            <w:left w:val="single" w:sz="12" w:space="0" w:color="7F7F7F" w:themeColor="background2" w:themeTint="80"/>
            <w:bottom w:val="nil"/>
          </w:tcBorders>
          <w:vAlign w:val="center"/>
        </w:tcPr>
        <w:p w14:paraId="2464745F" w14:textId="77777777" w:rsidR="00D868F9" w:rsidRPr="00CB3D95" w:rsidRDefault="00D868F9" w:rsidP="00D868F9">
          <w:pPr>
            <w:tabs>
              <w:tab w:val="center" w:pos="4536"/>
              <w:tab w:val="right" w:pos="9072"/>
            </w:tabs>
            <w:spacing w:after="0" w:line="240" w:lineRule="auto"/>
            <w:rPr>
              <w:bCs/>
              <w:sz w:val="12"/>
              <w:szCs w:val="12"/>
            </w:rPr>
          </w:pPr>
          <w:r w:rsidRPr="00CB3D95">
            <w:rPr>
              <w:bCs/>
              <w:sz w:val="12"/>
              <w:szCs w:val="12"/>
            </w:rPr>
            <w:t xml:space="preserve">Projekt pn. „Wysokowydajne tranzystory </w:t>
          </w:r>
          <w:proofErr w:type="spellStart"/>
          <w:r w:rsidRPr="00CB3D95">
            <w:rPr>
              <w:bCs/>
              <w:sz w:val="12"/>
              <w:szCs w:val="12"/>
            </w:rPr>
            <w:t>AlGaN</w:t>
          </w:r>
          <w:proofErr w:type="spellEnd"/>
          <w:r w:rsidRPr="00CB3D95">
            <w:rPr>
              <w:bCs/>
              <w:sz w:val="12"/>
              <w:szCs w:val="12"/>
            </w:rPr>
            <w:t>/</w:t>
          </w:r>
          <w:proofErr w:type="spellStart"/>
          <w:r w:rsidRPr="00CB3D95">
            <w:rPr>
              <w:bCs/>
              <w:sz w:val="12"/>
              <w:szCs w:val="12"/>
            </w:rPr>
            <w:t>GaN</w:t>
          </w:r>
          <w:proofErr w:type="spellEnd"/>
          <w:r w:rsidRPr="00CB3D95">
            <w:rPr>
              <w:bCs/>
              <w:sz w:val="12"/>
              <w:szCs w:val="12"/>
            </w:rPr>
            <w:t>-HEMT wykonywane hybrydową technologią MBE-MOVPE" dofinansowano ze środków budżetu państwa, dotacja celowa przyznawana instytutom działającym w ramach Sieci Badawczej Łukasiewicz na podstawie umowy nr 2/Ł-PORT/CŁ/2021</w:t>
          </w:r>
        </w:p>
      </w:tc>
    </w:tr>
    <w:bookmarkEnd w:id="0"/>
  </w:tbl>
  <w:p w14:paraId="450BC932" w14:textId="3D741A13" w:rsidR="007B3CFD" w:rsidRDefault="007B3CFD" w:rsidP="007B3CFD">
    <w:pPr>
      <w:pStyle w:val="Stopka"/>
      <w:tabs>
        <w:tab w:val="clear" w:pos="4536"/>
        <w:tab w:val="left" w:pos="0"/>
        <w:tab w:val="center" w:pos="8505"/>
        <w:tab w:val="right" w:pos="8645"/>
      </w:tabs>
      <w:jc w:val="left"/>
      <w:rPr>
        <w:rFonts w:eastAsiaTheme="majorEastAsia" w:cstheme="majorBidi"/>
        <w:sz w:val="18"/>
        <w:szCs w:val="18"/>
      </w:rPr>
    </w:pPr>
  </w:p>
  <w:p w14:paraId="255C41A9" w14:textId="6D17CC76" w:rsidR="00454182" w:rsidRPr="00AE103F" w:rsidRDefault="00454182" w:rsidP="008C11F0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sz w:val="18"/>
        <w:szCs w:val="18"/>
      </w:rPr>
    </w:pPr>
    <w:r w:rsidRPr="00AE103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7E6AAF" wp14:editId="4BCF9CC1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3213934" name="Obraz 13213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6BD8881" wp14:editId="602AA862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1069150002" name="Obraz 106915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eastAsiaTheme="majorEastAsia" w:cstheme="majorBidi"/>
        <w:sz w:val="18"/>
        <w:szCs w:val="18"/>
      </w:rPr>
      <w:t xml:space="preserve">str. </w:t>
    </w:r>
    <w:r w:rsidRPr="00AE103F">
      <w:rPr>
        <w:rFonts w:eastAsiaTheme="minorEastAsia"/>
        <w:sz w:val="18"/>
        <w:szCs w:val="18"/>
      </w:rPr>
      <w:fldChar w:fldCharType="begin"/>
    </w:r>
    <w:r w:rsidRPr="00AE103F">
      <w:rPr>
        <w:sz w:val="18"/>
        <w:szCs w:val="18"/>
      </w:rPr>
      <w:instrText>PAGE    \* MERGEFORMAT</w:instrText>
    </w:r>
    <w:r w:rsidRPr="00AE103F">
      <w:rPr>
        <w:rFonts w:eastAsiaTheme="minorEastAsia"/>
        <w:sz w:val="18"/>
        <w:szCs w:val="18"/>
      </w:rPr>
      <w:fldChar w:fldCharType="separate"/>
    </w:r>
    <w:r w:rsidRPr="00D17EA3">
      <w:rPr>
        <w:rFonts w:eastAsiaTheme="majorEastAsia" w:cstheme="majorBidi"/>
        <w:noProof/>
        <w:sz w:val="18"/>
        <w:szCs w:val="18"/>
      </w:rPr>
      <w:t>6</w:t>
    </w:r>
    <w:r w:rsidRPr="00AE103F">
      <w:rPr>
        <w:rFonts w:eastAsiaTheme="majorEastAsia" w:cstheme="majorBidi"/>
        <w:sz w:val="18"/>
        <w:szCs w:val="18"/>
      </w:rPr>
      <w:fldChar w:fldCharType="end"/>
    </w:r>
    <w:r w:rsidRPr="00AE103F">
      <w:rPr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5F8AAA9D" wp14:editId="65C04244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58300659" name="Obraz 958300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FBE05" w14:textId="77777777" w:rsidR="00454182" w:rsidRDefault="0045418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1BBB26DD" wp14:editId="75CE9EEF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876258584" name="Obraz 876258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2B42EF0" wp14:editId="25796742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E63F4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50DD8705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5D919C90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63020AC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F623096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24EEDCFC" w14:textId="77777777" w:rsidR="00454182" w:rsidRPr="006F7A0C" w:rsidRDefault="00454182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42E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7.25pt;margin-top:785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DPW5XH3gAAAAwBAAAPAAAA&#10;ZHJzL2Rvd25yZXYueG1sTI/LTsMwEEX3SPyDNUjsqE3VpJDGqVBFK7YEPsBJJo8Sj6PYSQNfz7Ci&#10;y7lzdB/pfrG9mHH0nSMNjysFAql0VUeNhs+P48MTCB8MVaZ3hBq+0cM+u71JTVK5C73jnIdGsAn5&#10;xGhoQxgSKX3ZojV+5QYk/tVutCbwOTayGs2FzW0v10rF0pqOOKE1Ax5aLL/yyWo4nY6vtcS5fpvq&#10;suvpkJ+Ln07r+7vlZQci4BL+Yfirz9Uh406Fm6jyotcQbSImWY+2ijcwsV3HzyAKluKNUiCzVF6P&#10;yH4BAAD//wMAUEsBAi0AFAAGAAgAAAAhALaDOJL+AAAA4QEAABMAAAAAAAAAAAAAAAAAAAAAAFtD&#10;b250ZW50X1R5cGVzXS54bWxQSwECLQAUAAYACAAAACEAOP0h/9YAAACUAQAACwAAAAAAAAAAAAAA&#10;AAAvAQAAX3JlbHMvLnJlbHNQSwECLQAUAAYACAAAACEA6vCe//wBAADcAwAADgAAAAAAAAAAAAAA&#10;AAAuAgAAZHJzL2Uyb0RvYy54bWxQSwECLQAUAAYACAAAACEAz1uVx94AAAAMAQAADwAAAAAAAAAA&#10;AAAAAABW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68CE63F4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50DD8705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5D919C90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63020AC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F623096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24EEDCFC" w14:textId="77777777" w:rsidR="00454182" w:rsidRPr="006F7A0C" w:rsidRDefault="00454182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82A8" w14:textId="77777777" w:rsidR="00946E91" w:rsidRDefault="00946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673C" w14:textId="22B2094A" w:rsidR="00D40690" w:rsidRPr="00FF3D35" w:rsidRDefault="00D40690" w:rsidP="00FF3D3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083" w14:textId="715EC5F8" w:rsidR="007B3CFD" w:rsidRDefault="001469F1" w:rsidP="00D40690">
    <w:pPr>
      <w:pStyle w:val="Stopka"/>
    </w:pPr>
    <w:r>
      <w:rPr>
        <w:noProof/>
        <w:lang w:eastAsia="pl-PL"/>
      </w:rPr>
      <w:drawing>
        <wp:inline distT="0" distB="0" distL="0" distR="0" wp14:anchorId="5BDDBD51" wp14:editId="64B4C0F0">
          <wp:extent cx="5183490" cy="208183"/>
          <wp:effectExtent l="0" t="0" r="0" b="1905"/>
          <wp:docPr id="1834743999" name="Obraz 1834743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490" cy="20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44123" w14:textId="0A853AF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1A0BD2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1A0BD2">
      <w:rPr>
        <w:noProof/>
      </w:rPr>
      <w:t>2</w:t>
    </w:r>
    <w:r w:rsidRPr="00D40690">
      <w:fldChar w:fldCharType="end"/>
    </w:r>
  </w:p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2096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76070949" name="Obraz 276070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FF3D35" w:rsidRDefault="00DA52A1" w:rsidP="00DA52A1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FF3D35">
                            <w:rPr>
                              <w:lang w:val="en-GB"/>
                            </w:rPr>
                            <w:t xml:space="preserve">E-mail: </w:t>
                          </w:r>
                          <w:r w:rsidR="005D102F" w:rsidRPr="00FF3D35">
                            <w:rPr>
                              <w:lang w:val="en-GB"/>
                            </w:rPr>
                            <w:t>biuro</w:t>
                          </w:r>
                          <w:r w:rsidRPr="00FF3D35">
                            <w:rPr>
                              <w:lang w:val="en-GB"/>
                            </w:rPr>
                            <w:t>@</w:t>
                          </w:r>
                          <w:r w:rsidR="005D102F" w:rsidRPr="00FF3D35">
                            <w:rPr>
                              <w:lang w:val="en-GB"/>
                            </w:rPr>
                            <w:t>port.</w:t>
                          </w:r>
                          <w:r w:rsidR="0039324B" w:rsidRPr="00FF3D35">
                            <w:rPr>
                              <w:lang w:val="en-GB"/>
                            </w:rPr>
                            <w:t>lukasiewicz.gov</w:t>
                          </w:r>
                          <w:r w:rsidR="005D102F" w:rsidRPr="00FF3D35">
                            <w:rPr>
                              <w:lang w:val="en-GB"/>
                            </w:rPr>
                            <w:t>.pl</w:t>
                          </w:r>
                          <w:r w:rsidRPr="00FF3D35">
                            <w:rPr>
                              <w:lang w:val="en-GB"/>
                            </w:rPr>
                            <w:t xml:space="preserve"> | NIP: </w:t>
                          </w:r>
                          <w:r w:rsidR="006F645A" w:rsidRPr="00FF3D35">
                            <w:rPr>
                              <w:lang w:val="en-GB"/>
                            </w:rPr>
                            <w:t xml:space="preserve">894 314 05 23, REGON: </w:t>
                          </w:r>
                          <w:r w:rsidR="00274A7A" w:rsidRPr="00FF3D35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FF3D35" w:rsidRDefault="00DA52A1" w:rsidP="00DA52A1">
                    <w:pPr>
                      <w:pStyle w:val="LukStopka-adres"/>
                      <w:rPr>
                        <w:lang w:val="en-GB"/>
                      </w:rPr>
                    </w:pPr>
                    <w:r w:rsidRPr="00FF3D35">
                      <w:rPr>
                        <w:lang w:val="en-GB"/>
                      </w:rPr>
                      <w:t xml:space="preserve">E-mail: </w:t>
                    </w:r>
                    <w:r w:rsidR="005D102F" w:rsidRPr="00FF3D35">
                      <w:rPr>
                        <w:lang w:val="en-GB"/>
                      </w:rPr>
                      <w:t>biuro</w:t>
                    </w:r>
                    <w:r w:rsidRPr="00FF3D35">
                      <w:rPr>
                        <w:lang w:val="en-GB"/>
                      </w:rPr>
                      <w:t>@</w:t>
                    </w:r>
                    <w:r w:rsidR="005D102F" w:rsidRPr="00FF3D35">
                      <w:rPr>
                        <w:lang w:val="en-GB"/>
                      </w:rPr>
                      <w:t>port.</w:t>
                    </w:r>
                    <w:r w:rsidR="0039324B" w:rsidRPr="00FF3D35">
                      <w:rPr>
                        <w:lang w:val="en-GB"/>
                      </w:rPr>
                      <w:t>lukasiewicz.gov</w:t>
                    </w:r>
                    <w:r w:rsidR="005D102F" w:rsidRPr="00FF3D35">
                      <w:rPr>
                        <w:lang w:val="en-GB"/>
                      </w:rPr>
                      <w:t>.pl</w:t>
                    </w:r>
                    <w:r w:rsidRPr="00FF3D35">
                      <w:rPr>
                        <w:lang w:val="en-GB"/>
                      </w:rPr>
                      <w:t xml:space="preserve"> | NIP: </w:t>
                    </w:r>
                    <w:r w:rsidR="006F645A" w:rsidRPr="00FF3D35">
                      <w:rPr>
                        <w:lang w:val="en-GB"/>
                      </w:rPr>
                      <w:t xml:space="preserve">894 314 05 23, REGON: </w:t>
                    </w:r>
                    <w:r w:rsidR="00274A7A" w:rsidRPr="00FF3D35">
                      <w:rPr>
                        <w:lang w:val="en-GB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FB3" w14:textId="77777777" w:rsidR="00CE371D" w:rsidRDefault="00CE371D" w:rsidP="006747BD">
      <w:pPr>
        <w:spacing w:after="0" w:line="240" w:lineRule="auto"/>
      </w:pPr>
      <w:r>
        <w:separator/>
      </w:r>
    </w:p>
  </w:footnote>
  <w:footnote w:type="continuationSeparator" w:id="0">
    <w:p w14:paraId="3DB39B26" w14:textId="77777777" w:rsidR="00CE371D" w:rsidRDefault="00CE371D" w:rsidP="006747BD">
      <w:pPr>
        <w:spacing w:after="0" w:line="240" w:lineRule="auto"/>
      </w:pPr>
      <w:r>
        <w:continuationSeparator/>
      </w:r>
    </w:p>
  </w:footnote>
  <w:footnote w:id="1">
    <w:p w14:paraId="3E11EF99" w14:textId="63EB5289" w:rsidR="00B22E4E" w:rsidRPr="00FF3D35" w:rsidRDefault="00B22E4E" w:rsidP="00B22E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51207">
        <w:rPr>
          <w:sz w:val="18"/>
          <w:szCs w:val="18"/>
        </w:rPr>
        <w:t>Zapis do dostosowania w zależności od tego w jaki sposób będzie opodatkowana transakcja.</w:t>
      </w:r>
    </w:p>
  </w:footnote>
  <w:footnote w:id="2">
    <w:p w14:paraId="650C5EAD" w14:textId="77777777" w:rsidR="008C12AD" w:rsidRPr="0061502A" w:rsidRDefault="008C12AD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Niewłaściwe skreślić.</w:t>
      </w:r>
    </w:p>
  </w:footnote>
  <w:footnote w:id="3">
    <w:p w14:paraId="2698F3F5" w14:textId="77777777" w:rsidR="008C12AD" w:rsidRPr="0061502A" w:rsidRDefault="008C12AD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Niewłaściwe skreślić.</w:t>
      </w:r>
    </w:p>
  </w:footnote>
  <w:footnote w:id="4">
    <w:p w14:paraId="54D3C110" w14:textId="77777777" w:rsidR="008C12AD" w:rsidRPr="00AE002E" w:rsidRDefault="008C12AD" w:rsidP="00B22E4E">
      <w:pPr>
        <w:pStyle w:val="Tekstprzypisudolnego"/>
      </w:pPr>
      <w:r w:rsidRPr="00AE002E">
        <w:rPr>
          <w:rStyle w:val="Odwoanieprzypisudolnego"/>
          <w:rFonts w:ascii="Verdana" w:hAnsi="Verdana"/>
          <w:color w:val="auto"/>
        </w:rPr>
        <w:footnoteRef/>
      </w:r>
      <w:r w:rsidRPr="00AE002E">
        <w:t xml:space="preserve"> Niewłaściwe skreślić.</w:t>
      </w:r>
    </w:p>
  </w:footnote>
  <w:footnote w:id="5">
    <w:p w14:paraId="3CB83549" w14:textId="77777777" w:rsidR="008F1DE9" w:rsidRPr="0061502A" w:rsidRDefault="008F1DE9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Niepotrzebne skreślić.</w:t>
      </w:r>
    </w:p>
  </w:footnote>
  <w:footnote w:id="6">
    <w:p w14:paraId="01E10585" w14:textId="77777777" w:rsidR="008F1DE9" w:rsidRPr="0061502A" w:rsidRDefault="008F1DE9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Niewłaściwe skreślić.</w:t>
      </w:r>
    </w:p>
  </w:footnote>
  <w:footnote w:id="7">
    <w:p w14:paraId="309D642F" w14:textId="77777777" w:rsidR="008F1DE9" w:rsidRPr="0061502A" w:rsidRDefault="008F1DE9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</w:t>
      </w:r>
      <w:r>
        <w:t>N</w:t>
      </w:r>
      <w:r w:rsidRPr="0061502A">
        <w:t>iepotrzebne skreślić.</w:t>
      </w:r>
    </w:p>
  </w:footnote>
  <w:footnote w:id="8">
    <w:p w14:paraId="211920A4" w14:textId="77777777" w:rsidR="008F1DE9" w:rsidRPr="0061502A" w:rsidRDefault="008F1DE9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Niewłaściwe skreślić.</w:t>
      </w:r>
    </w:p>
  </w:footnote>
  <w:footnote w:id="9">
    <w:p w14:paraId="5C05FB95" w14:textId="77777777" w:rsidR="008F1DE9" w:rsidRPr="0061502A" w:rsidRDefault="008F1DE9" w:rsidP="00B22E4E">
      <w:pPr>
        <w:pStyle w:val="Tekstprzypisudolnego"/>
      </w:pPr>
      <w:r w:rsidRPr="0061502A">
        <w:rPr>
          <w:rStyle w:val="Odwoanieprzypisudolnego"/>
          <w:rFonts w:ascii="Verdana" w:hAnsi="Verdana"/>
          <w:color w:val="auto"/>
        </w:rPr>
        <w:footnoteRef/>
      </w:r>
      <w:r w:rsidRPr="0061502A"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AA3" w14:textId="77777777" w:rsidR="00454182" w:rsidRDefault="00BD1F38">
    <w:pPr>
      <w:pStyle w:val="Nagwek"/>
    </w:pPr>
    <w:r>
      <w:rPr>
        <w:noProof/>
        <w:lang w:eastAsia="pl-PL"/>
      </w:rPr>
      <w:pict w14:anchorId="12E1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1025" type="#_x0000_t75" style="position:absolute;left:0;text-align:left;margin-left:0;margin-top:0;width:595.45pt;height:842.05pt;z-index:-25165312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350" w14:textId="617C3877" w:rsidR="00454182" w:rsidRPr="00D059C7" w:rsidRDefault="00454182" w:rsidP="00D8541A">
    <w:pPr>
      <w:pStyle w:val="Nagwek"/>
      <w:tabs>
        <w:tab w:val="clear" w:pos="4536"/>
        <w:tab w:val="clear" w:pos="9072"/>
        <w:tab w:val="left" w:pos="8895"/>
      </w:tabs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02D78B1" wp14:editId="3A4A88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1427006569" name="Obraz 1427006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5CE" w14:textId="77777777" w:rsidR="00454182" w:rsidRDefault="00454182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D7B200D" wp14:editId="37895ABB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611316923" name="Obraz 1611316923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B4E" w14:textId="77777777" w:rsidR="00946E91" w:rsidRDefault="00946E9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8AE" w14:textId="77777777" w:rsidR="00946E91" w:rsidRDefault="00946E9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0E13E69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0BF8F85B" wp14:editId="2C8110D5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006542506" name="Obraz 1006542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82F40"/>
    <w:multiLevelType w:val="hybridMultilevel"/>
    <w:tmpl w:val="0FC457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F2659B"/>
    <w:multiLevelType w:val="hybridMultilevel"/>
    <w:tmpl w:val="0FC457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3A03534"/>
    <w:multiLevelType w:val="hybridMultilevel"/>
    <w:tmpl w:val="1436C14C"/>
    <w:lvl w:ilvl="0" w:tplc="FFFFFFFF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54D44"/>
    <w:multiLevelType w:val="hybridMultilevel"/>
    <w:tmpl w:val="24CC1FA6"/>
    <w:lvl w:ilvl="0" w:tplc="97E8253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455CDF"/>
    <w:multiLevelType w:val="hybridMultilevel"/>
    <w:tmpl w:val="2752EEEE"/>
    <w:lvl w:ilvl="0" w:tplc="D7B0FEE4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847116"/>
    <w:multiLevelType w:val="hybridMultilevel"/>
    <w:tmpl w:val="0FC457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EE3CE4"/>
    <w:multiLevelType w:val="hybridMultilevel"/>
    <w:tmpl w:val="1436C14C"/>
    <w:lvl w:ilvl="0" w:tplc="3612C4E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121861"/>
    <w:multiLevelType w:val="hybridMultilevel"/>
    <w:tmpl w:val="CA3C0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0C10"/>
    <w:multiLevelType w:val="hybridMultilevel"/>
    <w:tmpl w:val="1436C14C"/>
    <w:lvl w:ilvl="0" w:tplc="FFFFFFFF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4F53FB"/>
    <w:multiLevelType w:val="hybridMultilevel"/>
    <w:tmpl w:val="0FC457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00B24"/>
    <w:multiLevelType w:val="hybridMultilevel"/>
    <w:tmpl w:val="3B00C5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1918C5"/>
    <w:multiLevelType w:val="hybridMultilevel"/>
    <w:tmpl w:val="0FC457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95A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5176F6"/>
    <w:multiLevelType w:val="hybridMultilevel"/>
    <w:tmpl w:val="0FC4574E"/>
    <w:lvl w:ilvl="0" w:tplc="A2CC0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AB0609C"/>
    <w:multiLevelType w:val="hybridMultilevel"/>
    <w:tmpl w:val="0FC457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842A0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27377966">
    <w:abstractNumId w:val="0"/>
  </w:num>
  <w:num w:numId="2" w16cid:durableId="1001355750">
    <w:abstractNumId w:val="19"/>
  </w:num>
  <w:num w:numId="3" w16cid:durableId="11360685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040878">
    <w:abstractNumId w:val="14"/>
  </w:num>
  <w:num w:numId="5" w16cid:durableId="1744252420">
    <w:abstractNumId w:val="13"/>
  </w:num>
  <w:num w:numId="6" w16cid:durableId="1589117748">
    <w:abstractNumId w:val="18"/>
  </w:num>
  <w:num w:numId="7" w16cid:durableId="782071234">
    <w:abstractNumId w:val="23"/>
  </w:num>
  <w:num w:numId="8" w16cid:durableId="1289823885">
    <w:abstractNumId w:val="6"/>
  </w:num>
  <w:num w:numId="9" w16cid:durableId="2055277583">
    <w:abstractNumId w:val="16"/>
  </w:num>
  <w:num w:numId="10" w16cid:durableId="2009673973">
    <w:abstractNumId w:val="3"/>
  </w:num>
  <w:num w:numId="11" w16cid:durableId="1930892147">
    <w:abstractNumId w:val="8"/>
  </w:num>
  <w:num w:numId="12" w16cid:durableId="1269779310">
    <w:abstractNumId w:val="11"/>
  </w:num>
  <w:num w:numId="13" w16cid:durableId="535046674">
    <w:abstractNumId w:val="2"/>
  </w:num>
  <w:num w:numId="14" w16cid:durableId="644748534">
    <w:abstractNumId w:val="4"/>
  </w:num>
  <w:num w:numId="15" w16cid:durableId="1874686526">
    <w:abstractNumId w:val="12"/>
  </w:num>
  <w:num w:numId="16" w16cid:durableId="268319585">
    <w:abstractNumId w:val="7"/>
  </w:num>
  <w:num w:numId="17" w16cid:durableId="1600525997">
    <w:abstractNumId w:val="15"/>
  </w:num>
  <w:num w:numId="18" w16cid:durableId="1400128527">
    <w:abstractNumId w:val="10"/>
  </w:num>
  <w:num w:numId="19" w16cid:durableId="1251893180">
    <w:abstractNumId w:val="20"/>
  </w:num>
  <w:num w:numId="20" w16cid:durableId="727530202">
    <w:abstractNumId w:val="5"/>
  </w:num>
  <w:num w:numId="21" w16cid:durableId="270862402">
    <w:abstractNumId w:val="21"/>
  </w:num>
  <w:num w:numId="22" w16cid:durableId="1864240945">
    <w:abstractNumId w:val="22"/>
  </w:num>
  <w:num w:numId="23" w16cid:durableId="124728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0481"/>
    <w:rsid w:val="00035D49"/>
    <w:rsid w:val="00067FFD"/>
    <w:rsid w:val="00070438"/>
    <w:rsid w:val="00077647"/>
    <w:rsid w:val="00080147"/>
    <w:rsid w:val="000823D2"/>
    <w:rsid w:val="000E595C"/>
    <w:rsid w:val="0010183B"/>
    <w:rsid w:val="0010659C"/>
    <w:rsid w:val="001273BE"/>
    <w:rsid w:val="00134929"/>
    <w:rsid w:val="001469F1"/>
    <w:rsid w:val="00161ECE"/>
    <w:rsid w:val="001A0BD2"/>
    <w:rsid w:val="001B02E2"/>
    <w:rsid w:val="002140F1"/>
    <w:rsid w:val="0021691E"/>
    <w:rsid w:val="00231524"/>
    <w:rsid w:val="00242D35"/>
    <w:rsid w:val="002630B3"/>
    <w:rsid w:val="00274A7A"/>
    <w:rsid w:val="002A2DD2"/>
    <w:rsid w:val="002B3206"/>
    <w:rsid w:val="002C6661"/>
    <w:rsid w:val="002D48BE"/>
    <w:rsid w:val="002E3D4D"/>
    <w:rsid w:val="002F4540"/>
    <w:rsid w:val="003333A6"/>
    <w:rsid w:val="00335F9F"/>
    <w:rsid w:val="00346C00"/>
    <w:rsid w:val="00354204"/>
    <w:rsid w:val="00354A18"/>
    <w:rsid w:val="0039324B"/>
    <w:rsid w:val="003F4BA3"/>
    <w:rsid w:val="00436794"/>
    <w:rsid w:val="00454182"/>
    <w:rsid w:val="00492FC3"/>
    <w:rsid w:val="00494749"/>
    <w:rsid w:val="0049582E"/>
    <w:rsid w:val="004A736B"/>
    <w:rsid w:val="004C33EF"/>
    <w:rsid w:val="004C7A2F"/>
    <w:rsid w:val="004D25F3"/>
    <w:rsid w:val="004F5805"/>
    <w:rsid w:val="00501F81"/>
    <w:rsid w:val="00526CDD"/>
    <w:rsid w:val="00583628"/>
    <w:rsid w:val="005D102F"/>
    <w:rsid w:val="005D1495"/>
    <w:rsid w:val="005D5014"/>
    <w:rsid w:val="005F25C1"/>
    <w:rsid w:val="005F6496"/>
    <w:rsid w:val="006513F0"/>
    <w:rsid w:val="00656887"/>
    <w:rsid w:val="006747BD"/>
    <w:rsid w:val="0068304B"/>
    <w:rsid w:val="006919BD"/>
    <w:rsid w:val="006B3129"/>
    <w:rsid w:val="006B70F7"/>
    <w:rsid w:val="006C5E06"/>
    <w:rsid w:val="006D6DE5"/>
    <w:rsid w:val="006E5990"/>
    <w:rsid w:val="006F645A"/>
    <w:rsid w:val="0072107F"/>
    <w:rsid w:val="0073413F"/>
    <w:rsid w:val="00765210"/>
    <w:rsid w:val="007A1391"/>
    <w:rsid w:val="007B1A25"/>
    <w:rsid w:val="007B3CFD"/>
    <w:rsid w:val="007C4EF4"/>
    <w:rsid w:val="00805DF6"/>
    <w:rsid w:val="00814147"/>
    <w:rsid w:val="00821F16"/>
    <w:rsid w:val="008254AA"/>
    <w:rsid w:val="008368C0"/>
    <w:rsid w:val="0084396A"/>
    <w:rsid w:val="00854B7B"/>
    <w:rsid w:val="008B6954"/>
    <w:rsid w:val="008C11F0"/>
    <w:rsid w:val="008C12AD"/>
    <w:rsid w:val="008C1729"/>
    <w:rsid w:val="008C75DD"/>
    <w:rsid w:val="008F027B"/>
    <w:rsid w:val="008F17A4"/>
    <w:rsid w:val="008F1DE9"/>
    <w:rsid w:val="008F209D"/>
    <w:rsid w:val="00946E91"/>
    <w:rsid w:val="009600A5"/>
    <w:rsid w:val="009D1E09"/>
    <w:rsid w:val="009D4C4D"/>
    <w:rsid w:val="00A10897"/>
    <w:rsid w:val="00A26661"/>
    <w:rsid w:val="00A36F46"/>
    <w:rsid w:val="00A40C20"/>
    <w:rsid w:val="00A4666C"/>
    <w:rsid w:val="00A52C29"/>
    <w:rsid w:val="00B22E4E"/>
    <w:rsid w:val="00B37221"/>
    <w:rsid w:val="00B61F8A"/>
    <w:rsid w:val="00B734A1"/>
    <w:rsid w:val="00B86E8F"/>
    <w:rsid w:val="00BB0176"/>
    <w:rsid w:val="00BD1F38"/>
    <w:rsid w:val="00BE2024"/>
    <w:rsid w:val="00C05DF9"/>
    <w:rsid w:val="00C16E39"/>
    <w:rsid w:val="00C536C0"/>
    <w:rsid w:val="00C736D5"/>
    <w:rsid w:val="00C74519"/>
    <w:rsid w:val="00C97E75"/>
    <w:rsid w:val="00CA27BB"/>
    <w:rsid w:val="00CA4758"/>
    <w:rsid w:val="00CE371D"/>
    <w:rsid w:val="00D005B3"/>
    <w:rsid w:val="00D06D36"/>
    <w:rsid w:val="00D25E3D"/>
    <w:rsid w:val="00D40690"/>
    <w:rsid w:val="00D64FDE"/>
    <w:rsid w:val="00D868F9"/>
    <w:rsid w:val="00DA52A1"/>
    <w:rsid w:val="00DA6873"/>
    <w:rsid w:val="00E01D89"/>
    <w:rsid w:val="00E54A63"/>
    <w:rsid w:val="00E915F1"/>
    <w:rsid w:val="00E916BC"/>
    <w:rsid w:val="00EB79CD"/>
    <w:rsid w:val="00ED7972"/>
    <w:rsid w:val="00EE493C"/>
    <w:rsid w:val="00F21A57"/>
    <w:rsid w:val="00F244CE"/>
    <w:rsid w:val="00F323A2"/>
    <w:rsid w:val="00FB7783"/>
    <w:rsid w:val="00FF1AD6"/>
    <w:rsid w:val="00FF3D35"/>
    <w:rsid w:val="010DE09B"/>
    <w:rsid w:val="016DC39C"/>
    <w:rsid w:val="0262B91B"/>
    <w:rsid w:val="04F2B116"/>
    <w:rsid w:val="05C9251F"/>
    <w:rsid w:val="0ACB92AD"/>
    <w:rsid w:val="0DD0F455"/>
    <w:rsid w:val="0EAFED41"/>
    <w:rsid w:val="10DB4C08"/>
    <w:rsid w:val="10EAA624"/>
    <w:rsid w:val="1107AC26"/>
    <w:rsid w:val="122C82B0"/>
    <w:rsid w:val="15A5C38C"/>
    <w:rsid w:val="1618DC94"/>
    <w:rsid w:val="19C2B8FF"/>
    <w:rsid w:val="1DF28AA3"/>
    <w:rsid w:val="1EF59966"/>
    <w:rsid w:val="1FDA7C4B"/>
    <w:rsid w:val="28E90F32"/>
    <w:rsid w:val="2B3F4E42"/>
    <w:rsid w:val="2C31F9D1"/>
    <w:rsid w:val="2C4F47C0"/>
    <w:rsid w:val="2D1058EE"/>
    <w:rsid w:val="2D7C4899"/>
    <w:rsid w:val="2F69E280"/>
    <w:rsid w:val="2F96488A"/>
    <w:rsid w:val="307ED715"/>
    <w:rsid w:val="3095D7E9"/>
    <w:rsid w:val="30AB59BA"/>
    <w:rsid w:val="31F60FBA"/>
    <w:rsid w:val="32B5ACCB"/>
    <w:rsid w:val="33620C79"/>
    <w:rsid w:val="3753F066"/>
    <w:rsid w:val="391B1306"/>
    <w:rsid w:val="3939E3EE"/>
    <w:rsid w:val="39548CC5"/>
    <w:rsid w:val="3A840DC1"/>
    <w:rsid w:val="3BA37137"/>
    <w:rsid w:val="3C207714"/>
    <w:rsid w:val="3C964BB7"/>
    <w:rsid w:val="3D592E7D"/>
    <w:rsid w:val="3DA47EFC"/>
    <w:rsid w:val="3EE439CE"/>
    <w:rsid w:val="3FC1A33A"/>
    <w:rsid w:val="41A6A3F4"/>
    <w:rsid w:val="44AF532F"/>
    <w:rsid w:val="452E1203"/>
    <w:rsid w:val="45C72ED0"/>
    <w:rsid w:val="48900E3A"/>
    <w:rsid w:val="4D85D704"/>
    <w:rsid w:val="4DBD4C7F"/>
    <w:rsid w:val="51F36CAE"/>
    <w:rsid w:val="55081367"/>
    <w:rsid w:val="56A3E3C8"/>
    <w:rsid w:val="56B4B9F8"/>
    <w:rsid w:val="5818CB18"/>
    <w:rsid w:val="5AB8852B"/>
    <w:rsid w:val="5BD86AD9"/>
    <w:rsid w:val="5D52369D"/>
    <w:rsid w:val="5DAEF4F7"/>
    <w:rsid w:val="5F37E671"/>
    <w:rsid w:val="5FB05B19"/>
    <w:rsid w:val="6044D1C1"/>
    <w:rsid w:val="618CCA39"/>
    <w:rsid w:val="62F96A0D"/>
    <w:rsid w:val="64F7553A"/>
    <w:rsid w:val="65371D25"/>
    <w:rsid w:val="67BB99B9"/>
    <w:rsid w:val="68B9D233"/>
    <w:rsid w:val="6CBA1C02"/>
    <w:rsid w:val="6DEEE699"/>
    <w:rsid w:val="6E14B9DC"/>
    <w:rsid w:val="6E7C619F"/>
    <w:rsid w:val="71938C1A"/>
    <w:rsid w:val="731FA389"/>
    <w:rsid w:val="7493C992"/>
    <w:rsid w:val="7551C0AD"/>
    <w:rsid w:val="75BDAB39"/>
    <w:rsid w:val="78BBD6D4"/>
    <w:rsid w:val="7B6CF751"/>
    <w:rsid w:val="7C5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182"/>
    <w:pPr>
      <w:spacing w:after="0" w:line="240" w:lineRule="auto"/>
      <w:jc w:val="left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2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4541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54182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locked/>
    <w:rsid w:val="00B22E4E"/>
    <w:rPr>
      <w:rFonts w:ascii="Tahoma" w:hAnsi="Tahoma" w:cs="Tahoma"/>
      <w:color w:val="808284"/>
      <w:sz w:val="16"/>
      <w:szCs w:val="16"/>
      <w:lang w:val="x-none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unhideWhenUsed/>
    <w:rsid w:val="00B22E4E"/>
    <w:pPr>
      <w:spacing w:after="0" w:line="240" w:lineRule="auto"/>
    </w:pPr>
    <w:rPr>
      <w:rFonts w:ascii="Tahoma" w:hAnsi="Tahoma" w:cs="Tahoma"/>
      <w:color w:val="808284"/>
      <w:spacing w:val="0"/>
      <w:sz w:val="16"/>
      <w:szCs w:val="16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54182"/>
    <w:rPr>
      <w:color w:val="000000" w:themeColor="background1"/>
      <w:spacing w:val="4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4182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4182"/>
    <w:rPr>
      <w:rFonts w:ascii="Tahoma" w:eastAsia="Calibri" w:hAnsi="Tahoma" w:cs="Times New Roman"/>
      <w:color w:val="808284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4182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418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styleId="Odwoanieprzypisudolnego">
    <w:name w:val="footnote reference"/>
    <w:uiPriority w:val="99"/>
    <w:semiHidden/>
    <w:unhideWhenUsed/>
    <w:rsid w:val="0045418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4541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18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182"/>
    <w:rPr>
      <w:rFonts w:ascii="Tahoma" w:eastAsia="Calibri" w:hAnsi="Tahoma" w:cs="Times New Roman"/>
      <w:b/>
      <w:bCs/>
      <w:color w:val="808284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82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82"/>
    <w:rPr>
      <w:rFonts w:ascii="Tahoma" w:eastAsia="Calibri" w:hAnsi="Tahoma" w:cs="Times New Roman"/>
      <w:color w:val="808284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4182"/>
    <w:rPr>
      <w:vertAlign w:val="superscript"/>
    </w:rPr>
  </w:style>
  <w:style w:type="paragraph" w:styleId="Poprawka">
    <w:name w:val="Revision"/>
    <w:hidden/>
    <w:uiPriority w:val="99"/>
    <w:semiHidden/>
    <w:rsid w:val="00454182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Akapitzlist">
    <w:name w:val="List Paragraph"/>
    <w:basedOn w:val="Normalny"/>
    <w:uiPriority w:val="34"/>
    <w:qFormat/>
    <w:rsid w:val="00454182"/>
    <w:pPr>
      <w:spacing w:after="200" w:line="276" w:lineRule="auto"/>
      <w:ind w:left="720"/>
      <w:contextualSpacing/>
      <w:jc w:val="left"/>
    </w:pPr>
    <w:rPr>
      <w:rFonts w:ascii="Tahoma" w:eastAsia="Calibri" w:hAnsi="Tahoma" w:cs="Times New Roman"/>
      <w:color w:val="808284"/>
      <w:spacing w:val="0"/>
      <w:sz w:val="22"/>
    </w:rPr>
  </w:style>
  <w:style w:type="character" w:customStyle="1" w:styleId="TekstkomentarzaZnak2">
    <w:name w:val="Tekst komentarza Znak2"/>
    <w:uiPriority w:val="99"/>
    <w:rsid w:val="00454182"/>
    <w:rPr>
      <w:rFonts w:ascii="Arial" w:hAnsi="Arial" w:cs="Arial"/>
      <w:lang w:eastAsia="ar-SA"/>
    </w:rPr>
  </w:style>
  <w:style w:type="character" w:customStyle="1" w:styleId="ui-provider">
    <w:name w:val="ui-provider"/>
    <w:basedOn w:val="Domylnaczcionkaakapitu"/>
    <w:rsid w:val="007B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faktury@port.lukasiewicz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8A10BDC9BB04A942DDE3357564D37" ma:contentTypeVersion="2" ma:contentTypeDescription="Utwórz nowy dokument." ma:contentTypeScope="" ma:versionID="6922133ed24772eee8fe762200fb00ac">
  <xsd:schema xmlns:xsd="http://www.w3.org/2001/XMLSchema" xmlns:xs="http://www.w3.org/2001/XMLSchema" xmlns:p="http://schemas.microsoft.com/office/2006/metadata/properties" xmlns:ns2="882956ec-84c1-4c8a-93b6-8d3656e5a77c" targetNamespace="http://schemas.microsoft.com/office/2006/metadata/properties" ma:root="true" ma:fieldsID="a4539853d7e16cde7f9cdd15cbad2a83" ns2:_="">
    <xsd:import namespace="882956ec-84c1-4c8a-93b6-8d3656e5a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56ec-84c1-4c8a-93b6-8d3656e5a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E51D-71D9-4A6C-A03C-DE3EA1D94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56ec-84c1-4c8a-93b6-8d3656e5a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E1D8D-5530-4390-AEE8-93C373993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BDF00-818A-4481-938F-04F1E4B39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15</Pages>
  <Words>5477</Words>
  <Characters>32862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- PORT</cp:lastModifiedBy>
  <cp:revision>5</cp:revision>
  <cp:lastPrinted>2020-02-07T19:43:00Z</cp:lastPrinted>
  <dcterms:created xsi:type="dcterms:W3CDTF">2023-07-06T06:09:00Z</dcterms:created>
  <dcterms:modified xsi:type="dcterms:W3CDTF">2023-07-06T10:27:00Z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0x010100BE38A10BDC9BB04A942DDE3357564D37</vt:lpwstr>
  </property>
</Properties>
</file>