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5A" w:rsidRDefault="0008115A" w:rsidP="0008115A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5A" w:rsidRDefault="0008115A" w:rsidP="0008115A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08115A" w:rsidRDefault="0008115A" w:rsidP="0008115A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08115A" w:rsidRDefault="0008115A" w:rsidP="0008115A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:rsidR="0008115A" w:rsidRDefault="0008115A" w:rsidP="0008115A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08115A" w:rsidRDefault="0008115A" w:rsidP="0008115A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:rsidR="0008115A" w:rsidRDefault="0008115A" w:rsidP="0008115A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08115A" w:rsidRDefault="0008115A" w:rsidP="00D75458">
      <w:pPr>
        <w:autoSpaceDE w:val="0"/>
        <w:autoSpaceDN w:val="0"/>
        <w:adjustRightInd w:val="0"/>
        <w:spacing w:afterLines="1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IZP.2411.146.2023.AM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2</w:t>
      </w:r>
      <w:r w:rsidR="00276A19">
        <w:rPr>
          <w:rFonts w:asciiTheme="minorHAnsi" w:hAnsiTheme="minorHAnsi"/>
        </w:rPr>
        <w:t>5</w:t>
      </w:r>
      <w:r>
        <w:rPr>
          <w:rFonts w:asciiTheme="minorHAnsi" w:hAnsiTheme="minorHAnsi"/>
        </w:rPr>
        <w:t>.07.2023 r.</w:t>
      </w:r>
    </w:p>
    <w:p w:rsidR="0008115A" w:rsidRDefault="0008115A" w:rsidP="000811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8115A" w:rsidRDefault="0008115A" w:rsidP="0008115A">
      <w:pPr>
        <w:ind w:left="709" w:hanging="709"/>
        <w:jc w:val="center"/>
        <w:rPr>
          <w:rFonts w:asciiTheme="minorHAnsi" w:hAnsiTheme="minorHAnsi"/>
          <w:b/>
          <w:sz w:val="24"/>
          <w:szCs w:val="24"/>
        </w:rPr>
      </w:pPr>
    </w:p>
    <w:p w:rsidR="0008115A" w:rsidRDefault="0008115A" w:rsidP="0008115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:rsidR="0008115A" w:rsidRDefault="0008115A" w:rsidP="00276A1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:rsidR="0008115A" w:rsidRPr="00332967" w:rsidRDefault="0008115A" w:rsidP="0008115A">
      <w:pPr>
        <w:rPr>
          <w:rFonts w:asciiTheme="minorHAnsi" w:hAnsiTheme="minorHAnsi" w:cstheme="minorHAnsi"/>
          <w:b/>
        </w:rPr>
      </w:pPr>
    </w:p>
    <w:p w:rsidR="0008115A" w:rsidRPr="0008115A" w:rsidRDefault="0008115A" w:rsidP="0008115A">
      <w:pPr>
        <w:pStyle w:val="Nagwek"/>
        <w:jc w:val="both"/>
        <w:rPr>
          <w:rFonts w:asciiTheme="minorHAnsi" w:hAnsiTheme="minorHAnsi" w:cs="Verdana"/>
          <w:b/>
        </w:rPr>
      </w:pPr>
      <w:r w:rsidRPr="003422D4">
        <w:rPr>
          <w:rFonts w:asciiTheme="minorHAnsi" w:hAnsiTheme="minorHAnsi" w:cstheme="minorHAnsi"/>
          <w:b/>
        </w:rPr>
        <w:t xml:space="preserve">Dot.: postępowania na </w:t>
      </w:r>
      <w:r w:rsidRPr="0008115A">
        <w:rPr>
          <w:rFonts w:asciiTheme="minorHAnsi" w:hAnsiTheme="minorHAnsi"/>
          <w:b/>
        </w:rPr>
        <w:t xml:space="preserve">dzierżawę systemu </w:t>
      </w:r>
      <w:r w:rsidRPr="0008115A">
        <w:rPr>
          <w:rFonts w:asciiTheme="minorHAnsi" w:hAnsiTheme="minorHAnsi" w:cs="Verdana"/>
          <w:b/>
        </w:rPr>
        <w:t xml:space="preserve">do identyfikacji obecności DNA 14 typów </w:t>
      </w:r>
      <w:proofErr w:type="spellStart"/>
      <w:r w:rsidRPr="0008115A">
        <w:rPr>
          <w:rFonts w:asciiTheme="minorHAnsi" w:hAnsiTheme="minorHAnsi" w:cs="Verdana"/>
          <w:b/>
        </w:rPr>
        <w:t>hr-HPV</w:t>
      </w:r>
      <w:proofErr w:type="spellEnd"/>
      <w:r w:rsidRPr="0008115A">
        <w:rPr>
          <w:rFonts w:asciiTheme="minorHAnsi" w:hAnsiTheme="minorHAnsi" w:cs="Verdana"/>
          <w:b/>
        </w:rPr>
        <w:t xml:space="preserve"> wraz </w:t>
      </w:r>
    </w:p>
    <w:p w:rsidR="0008115A" w:rsidRPr="0008115A" w:rsidRDefault="0008115A" w:rsidP="00D75458">
      <w:pPr>
        <w:spacing w:afterLines="10"/>
        <w:rPr>
          <w:rFonts w:asciiTheme="minorHAnsi" w:hAnsiTheme="minorHAnsi" w:cstheme="minorHAnsi"/>
          <w:b/>
        </w:rPr>
      </w:pPr>
      <w:r w:rsidRPr="0008115A">
        <w:rPr>
          <w:rFonts w:asciiTheme="minorHAnsi" w:hAnsiTheme="minorHAnsi" w:cs="Verdana"/>
          <w:b/>
        </w:rPr>
        <w:t xml:space="preserve">z testami </w:t>
      </w:r>
      <w:r w:rsidRPr="0008115A">
        <w:rPr>
          <w:rFonts w:asciiTheme="minorHAnsi" w:hAnsiTheme="minorHAnsi"/>
          <w:b/>
        </w:rPr>
        <w:t>dla Zakładu Patologii Nowotworów Świętokrzyskiego Centrum Onkologii w Kielcach</w:t>
      </w:r>
      <w:r w:rsidRPr="0008115A">
        <w:rPr>
          <w:rFonts w:asciiTheme="minorHAnsi" w:hAnsiTheme="minorHAnsi" w:cstheme="minorHAnsi"/>
          <w:b/>
        </w:rPr>
        <w:t xml:space="preserve">. </w:t>
      </w:r>
    </w:p>
    <w:p w:rsidR="0008115A" w:rsidRPr="003422D4" w:rsidRDefault="0008115A" w:rsidP="000811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08115A" w:rsidRPr="003422D4" w:rsidRDefault="0008115A" w:rsidP="0008115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422D4">
        <w:rPr>
          <w:rFonts w:asciiTheme="minorHAnsi" w:hAnsiTheme="minorHAnsi" w:cstheme="minorHAnsi"/>
          <w:bCs/>
        </w:rPr>
        <w:tab/>
      </w:r>
      <w:r w:rsidRPr="003422D4">
        <w:rPr>
          <w:rFonts w:asciiTheme="minorHAnsi" w:eastAsiaTheme="minorHAnsi" w:hAnsiTheme="minorHAnsi" w:cstheme="minorHAnsi"/>
          <w:color w:val="000000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:rsidR="0008115A" w:rsidRPr="003422D4" w:rsidRDefault="0008115A" w:rsidP="0008115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8115A" w:rsidRPr="003422D4" w:rsidRDefault="0008115A" w:rsidP="0008115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422D4">
        <w:rPr>
          <w:rFonts w:asciiTheme="minorHAnsi" w:eastAsiaTheme="minorHAnsi" w:hAnsiTheme="minorHAnsi" w:cstheme="minorHAnsi"/>
          <w:color w:val="000000"/>
          <w:lang w:eastAsia="en-US"/>
        </w:rPr>
        <w:t>W przedmiotowym postępowaniu wpłynęły następujące pytania:</w:t>
      </w:r>
    </w:p>
    <w:p w:rsidR="00133C71" w:rsidRDefault="00133C71"/>
    <w:p w:rsidR="0008115A" w:rsidRPr="0008115A" w:rsidRDefault="00276A19" w:rsidP="00276A19">
      <w:pPr>
        <w:pStyle w:val="Akapitzli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1.</w:t>
      </w:r>
      <w:r w:rsidR="0008115A" w:rsidRPr="0008115A">
        <w:rPr>
          <w:rFonts w:asciiTheme="minorHAnsi" w:hAnsiTheme="minorHAnsi" w:cstheme="minorHAnsi"/>
          <w:shd w:val="clear" w:color="auto" w:fill="FFFFFF"/>
        </w:rPr>
        <w:t>Dotyczy Rozdziału III SWZ oraz pkt. 7 Formularza oferty:</w:t>
      </w:r>
      <w:r w:rsidR="0008115A" w:rsidRPr="0008115A">
        <w:rPr>
          <w:rFonts w:asciiTheme="minorHAnsi" w:hAnsiTheme="minorHAnsi" w:cstheme="minorHAnsi"/>
        </w:rPr>
        <w:br/>
      </w:r>
      <w:r w:rsidR="0008115A" w:rsidRPr="0008115A">
        <w:rPr>
          <w:rFonts w:asciiTheme="minorHAnsi" w:hAnsiTheme="minorHAnsi" w:cstheme="minorHAnsi"/>
          <w:shd w:val="clear" w:color="auto" w:fill="FFFFFF"/>
        </w:rPr>
        <w:t>Zwracamy się z prośbą o rozpatrywanie terminu dostawy pilnej w dni robocze.</w:t>
      </w:r>
    </w:p>
    <w:p w:rsidR="0008115A" w:rsidRDefault="0008115A" w:rsidP="0008115A">
      <w:pPr>
        <w:pStyle w:val="Akapitzlist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Ad1. Zamawiający zmienia zapisy </w:t>
      </w:r>
      <w:r w:rsidRPr="0008115A">
        <w:rPr>
          <w:rFonts w:asciiTheme="minorHAnsi" w:hAnsiTheme="minorHAnsi" w:cstheme="minorHAnsi"/>
          <w:shd w:val="clear" w:color="auto" w:fill="FFFFFF"/>
        </w:rPr>
        <w:t>Rozdziału III SWZ oraz pkt. 7 Formularza oferty</w:t>
      </w:r>
      <w:r>
        <w:rPr>
          <w:rFonts w:asciiTheme="minorHAnsi" w:hAnsiTheme="minorHAnsi" w:cstheme="minorHAnsi"/>
          <w:shd w:val="clear" w:color="auto" w:fill="FFFFFF"/>
        </w:rPr>
        <w:t xml:space="preserve"> na:</w:t>
      </w:r>
    </w:p>
    <w:p w:rsidR="0008115A" w:rsidRPr="0008115A" w:rsidRDefault="0008115A" w:rsidP="0008115A">
      <w:pPr>
        <w:pStyle w:val="Tekstpodstawowy3"/>
        <w:ind w:left="709" w:hanging="709"/>
        <w:jc w:val="both"/>
        <w:rPr>
          <w:rFonts w:asciiTheme="minorHAnsi" w:hAnsiTheme="minorHAnsi"/>
          <w:b w:val="0"/>
          <w:i/>
          <w:sz w:val="20"/>
        </w:rPr>
      </w:pPr>
      <w:r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              </w:t>
      </w:r>
      <w:r w:rsidRPr="0008115A">
        <w:rPr>
          <w:rFonts w:asciiTheme="minorHAnsi" w:hAnsiTheme="minorHAnsi" w:cstheme="minorHAnsi"/>
          <w:b w:val="0"/>
          <w:sz w:val="20"/>
          <w:shd w:val="clear" w:color="auto" w:fill="FFFFFF"/>
        </w:rPr>
        <w:t>,,</w:t>
      </w:r>
      <w:r w:rsidRPr="0008115A">
        <w:rPr>
          <w:rFonts w:asciiTheme="minorHAnsi" w:hAnsiTheme="minorHAnsi"/>
          <w:b w:val="0"/>
          <w:sz w:val="20"/>
        </w:rPr>
        <w:t xml:space="preserve"> Termin realizacji jednostkowych zamówień (odczynniki)– zamówienia odbywać się będą  faksem, sukcesywnie do potrzeb- realizacja dostaw do 5 dni roboczych od poniedziałku do piątku  w godz. od 7.00 do 14.30  . W sytuacjach pilnych w ciągu 3 dni roboczych”.</w:t>
      </w:r>
    </w:p>
    <w:p w:rsidR="0008115A" w:rsidRDefault="0008115A" w:rsidP="0008115A">
      <w:pPr>
        <w:pStyle w:val="Akapitzlist"/>
        <w:rPr>
          <w:rFonts w:asciiTheme="minorHAnsi" w:hAnsiTheme="minorHAnsi" w:cstheme="minorHAnsi"/>
          <w:shd w:val="clear" w:color="auto" w:fill="FFFFFF"/>
        </w:rPr>
      </w:pP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2. Dotyczy §7 ust. 5 wzoru umowy: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Zwracamy się z prośbą o wydłużenie czasu usunięcia awarii do 5 dni roboczych oraz 16 dni roboczych, gdy istnieje potrzeba sprowadzenia części zza granicy.</w:t>
      </w:r>
    </w:p>
    <w:p w:rsidR="0008115A" w:rsidRDefault="0008115A" w:rsidP="0008115A">
      <w:pPr>
        <w:pStyle w:val="Akapitzli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Ad2</w:t>
      </w:r>
      <w:r w:rsidR="00FA0E87">
        <w:rPr>
          <w:rFonts w:asciiTheme="minorHAnsi" w:hAnsiTheme="minorHAnsi" w:cstheme="minorHAnsi"/>
          <w:shd w:val="clear" w:color="auto" w:fill="FFFFFF"/>
        </w:rPr>
        <w:t>. Zamawiający wyraża zgodę.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3. Dotyczy §7 ust. 5 wzoru umowy: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Czy Zamawiający akceptuje poniższe zapisy dotyczące czasu reakcji serwisu: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Odpowiedź telefoniczna – 8 godzin w dni robocze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Przyjazd serwisanta – 3 dni robocze</w:t>
      </w:r>
    </w:p>
    <w:p w:rsidR="0008115A" w:rsidRDefault="0008115A" w:rsidP="0008115A">
      <w:pPr>
        <w:pStyle w:val="Akapitzli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Ad3</w:t>
      </w:r>
      <w:r w:rsidR="00FA0E87">
        <w:rPr>
          <w:rFonts w:asciiTheme="minorHAnsi" w:hAnsiTheme="minorHAnsi" w:cstheme="minorHAnsi"/>
          <w:shd w:val="clear" w:color="auto" w:fill="FFFFFF"/>
        </w:rPr>
        <w:t>.</w:t>
      </w:r>
      <w:r w:rsidR="00FA0E87" w:rsidRPr="00FA0E87">
        <w:rPr>
          <w:rFonts w:asciiTheme="minorHAnsi" w:hAnsiTheme="minorHAnsi" w:cstheme="minorHAnsi"/>
          <w:shd w:val="clear" w:color="auto" w:fill="FFFFFF"/>
        </w:rPr>
        <w:t xml:space="preserve"> </w:t>
      </w:r>
      <w:r w:rsidR="00FA0E87" w:rsidRPr="0008115A">
        <w:rPr>
          <w:rFonts w:asciiTheme="minorHAnsi" w:hAnsiTheme="minorHAnsi" w:cstheme="minorHAnsi"/>
          <w:shd w:val="clear" w:color="auto" w:fill="FFFFFF"/>
        </w:rPr>
        <w:t xml:space="preserve">Zamawiający akceptuje </w:t>
      </w:r>
      <w:r w:rsidR="00FA0E87">
        <w:rPr>
          <w:rFonts w:asciiTheme="minorHAnsi" w:hAnsiTheme="minorHAnsi" w:cstheme="minorHAnsi"/>
          <w:shd w:val="clear" w:color="auto" w:fill="FFFFFF"/>
        </w:rPr>
        <w:t xml:space="preserve">powyższe </w:t>
      </w:r>
      <w:r w:rsidR="00FA0E87" w:rsidRPr="0008115A">
        <w:rPr>
          <w:rFonts w:asciiTheme="minorHAnsi" w:hAnsiTheme="minorHAnsi" w:cstheme="minorHAnsi"/>
          <w:shd w:val="clear" w:color="auto" w:fill="FFFFFF"/>
        </w:rPr>
        <w:t>zapisy</w:t>
      </w:r>
      <w:r w:rsidR="00FA0E87">
        <w:rPr>
          <w:rFonts w:asciiTheme="minorHAnsi" w:hAnsiTheme="minorHAnsi" w:cstheme="minorHAnsi"/>
          <w:shd w:val="clear" w:color="auto" w:fill="FFFFFF"/>
        </w:rPr>
        <w:t>.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4. Dotyczy §7 ust. 8 wzoru umowy: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Zwracamy się z prośbą o zmianę zapisu na następujący: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„Wydzierżawiający zobowiązuje się do wymiany danego podzespołu na nowy po 2 nieskutecznych naprawach gwarancyjnych tego podzespołu, wykonanych w celu usunięcia uszkodzeń lub wad uniemożliwiających pracę całego urządzenia - w terminie 7 dni, liczonym od dnia zgłoszenia przez Dzierżawcę do Wydzierżawiającego uszkodzenia lub wady uniemożliwiających użycie urządzenia zgodnie z przeznaczeniem.”</w:t>
      </w:r>
    </w:p>
    <w:p w:rsidR="0008115A" w:rsidRDefault="0008115A" w:rsidP="0008115A">
      <w:pPr>
        <w:pStyle w:val="Akapitzli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Ad4</w:t>
      </w:r>
      <w:r w:rsidR="00FA0E87">
        <w:rPr>
          <w:rFonts w:asciiTheme="minorHAnsi" w:hAnsiTheme="minorHAnsi" w:cstheme="minorHAnsi"/>
          <w:shd w:val="clear" w:color="auto" w:fill="FFFFFF"/>
        </w:rPr>
        <w:t>.</w:t>
      </w:r>
      <w:r w:rsidR="00FA0E87" w:rsidRPr="00FA0E87">
        <w:rPr>
          <w:rFonts w:asciiTheme="minorHAnsi" w:hAnsiTheme="minorHAnsi" w:cstheme="minorHAnsi"/>
          <w:shd w:val="clear" w:color="auto" w:fill="FFFFFF"/>
        </w:rPr>
        <w:t xml:space="preserve"> </w:t>
      </w:r>
      <w:r w:rsidR="00FA0E87">
        <w:rPr>
          <w:rFonts w:asciiTheme="minorHAnsi" w:hAnsiTheme="minorHAnsi" w:cstheme="minorHAnsi"/>
          <w:shd w:val="clear" w:color="auto" w:fill="FFFFFF"/>
        </w:rPr>
        <w:t>Zamawiający wyraża zgodę.</w:t>
      </w:r>
      <w:r w:rsidR="00FA0E87"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5. Dotyczy §9 ust. 1.1) wzoru umowy: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Zwracamy się z prośbą o zmniejszenie wysokości kar umownych do 5% wartości brutto stawki miesięcznej za każdy dzień zwłoki.</w:t>
      </w:r>
    </w:p>
    <w:p w:rsidR="0008115A" w:rsidRDefault="0008115A" w:rsidP="0008115A">
      <w:pPr>
        <w:pStyle w:val="Akapitzli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Ad5. Zamawiający nie wyraża zgody.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lastRenderedPageBreak/>
        <w:t>6. Dotyczy §9 ust. 1.2) wzoru umowy:</w:t>
      </w:r>
      <w:r w:rsidRPr="0008115A">
        <w:rPr>
          <w:rFonts w:asciiTheme="minorHAnsi" w:hAnsiTheme="minorHAnsi" w:cstheme="minorHAnsi"/>
        </w:rPr>
        <w:br/>
      </w:r>
      <w:r w:rsidRPr="0008115A">
        <w:rPr>
          <w:rFonts w:asciiTheme="minorHAnsi" w:hAnsiTheme="minorHAnsi" w:cstheme="minorHAnsi"/>
          <w:shd w:val="clear" w:color="auto" w:fill="FFFFFF"/>
        </w:rPr>
        <w:t>Zwracamy się z prośbą o zmniejszenie wysokości kar umownych do 5% wartości brutto stawki miesięcznej za każdy dzień zwłoki powyżej 48 godzin w dni robocze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08115A" w:rsidRPr="0008115A" w:rsidRDefault="0008115A" w:rsidP="0008115A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Ad6. Zamawiający nie wyraża zgody.</w:t>
      </w:r>
    </w:p>
    <w:p w:rsidR="0008115A" w:rsidRDefault="0008115A">
      <w:pPr>
        <w:rPr>
          <w:rFonts w:asciiTheme="minorHAnsi" w:hAnsiTheme="minorHAnsi" w:cstheme="minorHAnsi"/>
        </w:rPr>
      </w:pPr>
    </w:p>
    <w:p w:rsidR="0008115A" w:rsidRDefault="0008115A">
      <w:pPr>
        <w:rPr>
          <w:rFonts w:asciiTheme="minorHAnsi" w:hAnsiTheme="minorHAnsi" w:cstheme="minorHAnsi"/>
        </w:rPr>
      </w:pPr>
    </w:p>
    <w:p w:rsidR="0008115A" w:rsidRPr="003422D4" w:rsidRDefault="0008115A" w:rsidP="0008115A">
      <w:pPr>
        <w:widowControl w:val="0"/>
        <w:jc w:val="both"/>
        <w:rPr>
          <w:rFonts w:asciiTheme="minorHAnsi" w:hAnsiTheme="minorHAnsi" w:cstheme="minorHAnsi"/>
        </w:rPr>
      </w:pPr>
      <w:r w:rsidRPr="003422D4">
        <w:rPr>
          <w:rFonts w:asciiTheme="minorHAnsi" w:hAnsiTheme="minorHAnsi" w:cstheme="minorHAnsi"/>
        </w:rPr>
        <w:t>W załączeniu aktualny wzór umowy</w:t>
      </w:r>
      <w:r w:rsidR="00FA0E87">
        <w:rPr>
          <w:rFonts w:asciiTheme="minorHAnsi" w:hAnsiTheme="minorHAnsi" w:cstheme="minorHAnsi"/>
        </w:rPr>
        <w:t xml:space="preserve"> dzierżawy – Załącznik nr 4A do SWZ.</w:t>
      </w:r>
    </w:p>
    <w:p w:rsidR="0008115A" w:rsidRPr="003422D4" w:rsidRDefault="0008115A" w:rsidP="0008115A">
      <w:pPr>
        <w:rPr>
          <w:rFonts w:asciiTheme="minorHAnsi" w:hAnsiTheme="minorHAnsi" w:cstheme="minorHAnsi"/>
        </w:rPr>
      </w:pPr>
    </w:p>
    <w:p w:rsidR="0008115A" w:rsidRPr="003422D4" w:rsidRDefault="0008115A" w:rsidP="0008115A">
      <w:pPr>
        <w:rPr>
          <w:rFonts w:asciiTheme="minorHAnsi" w:hAnsiTheme="minorHAnsi" w:cstheme="minorHAnsi"/>
        </w:rPr>
      </w:pPr>
    </w:p>
    <w:p w:rsidR="0008115A" w:rsidRDefault="0008115A" w:rsidP="000811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3422D4">
        <w:rPr>
          <w:rFonts w:asciiTheme="minorHAnsi" w:hAnsiTheme="minorHAnsi" w:cstheme="minorHAnsi"/>
          <w:bCs/>
        </w:rPr>
        <w:t xml:space="preserve">Powyższe odpowiedzi i zmiany są wiążące dla wszystkich uczestników postępowania i należy je uwzględnić </w:t>
      </w:r>
    </w:p>
    <w:p w:rsidR="0008115A" w:rsidRPr="003422D4" w:rsidRDefault="0008115A" w:rsidP="000811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3422D4">
        <w:rPr>
          <w:rFonts w:asciiTheme="minorHAnsi" w:hAnsiTheme="minorHAnsi" w:cstheme="minorHAnsi"/>
          <w:bCs/>
        </w:rPr>
        <w:t>w składanej ofercie.</w:t>
      </w:r>
    </w:p>
    <w:p w:rsidR="0008115A" w:rsidRPr="003422D4" w:rsidRDefault="0008115A" w:rsidP="0008115A">
      <w:pPr>
        <w:widowControl w:val="0"/>
        <w:jc w:val="both"/>
        <w:rPr>
          <w:rFonts w:asciiTheme="minorHAnsi" w:hAnsiTheme="minorHAnsi" w:cstheme="minorHAnsi"/>
        </w:rPr>
      </w:pPr>
      <w:r w:rsidRPr="003422D4">
        <w:rPr>
          <w:rFonts w:asciiTheme="minorHAnsi" w:hAnsiTheme="minorHAnsi" w:cstheme="minorHAnsi"/>
        </w:rPr>
        <w:t>Pozostałe postanowienia SWZ pozostają bez zmian.</w:t>
      </w:r>
    </w:p>
    <w:p w:rsidR="0008115A" w:rsidRPr="003422D4" w:rsidRDefault="0008115A" w:rsidP="0008115A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</w:p>
    <w:p w:rsidR="0008115A" w:rsidRPr="003422D4" w:rsidRDefault="0008115A" w:rsidP="0008115A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:rsidR="0008115A" w:rsidRPr="003422D4" w:rsidRDefault="0008115A" w:rsidP="0008115A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 w:rsidRPr="003422D4">
        <w:rPr>
          <w:rFonts w:asciiTheme="minorHAnsi" w:hAnsiTheme="minorHAnsi" w:cstheme="minorHAnsi"/>
          <w:spacing w:val="-1"/>
        </w:rPr>
        <w:t>Z poważaniem</w:t>
      </w:r>
    </w:p>
    <w:p w:rsidR="00FA0E87" w:rsidRDefault="00D754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D75458" w:rsidRPr="00DA0B67" w:rsidRDefault="00D75458" w:rsidP="00D75458">
      <w:r>
        <w:t xml:space="preserve">                                                </w:t>
      </w:r>
      <w:r w:rsidRPr="00DA0B67">
        <w:t xml:space="preserve">Kierownik </w:t>
      </w:r>
      <w:r>
        <w:t>Działu</w:t>
      </w:r>
      <w:r w:rsidRPr="00DA0B67">
        <w:t xml:space="preserve"> Zamówień Publicznych Mariusz Klimczak</w:t>
      </w: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D75458" w:rsidRDefault="00D75458">
      <w:pPr>
        <w:rPr>
          <w:rFonts w:asciiTheme="minorHAnsi" w:hAnsiTheme="minorHAnsi" w:cstheme="minorHAnsi"/>
        </w:rPr>
      </w:pPr>
    </w:p>
    <w:p w:rsidR="00D75458" w:rsidRDefault="00D75458">
      <w:pPr>
        <w:rPr>
          <w:rFonts w:asciiTheme="minorHAnsi" w:hAnsiTheme="minorHAnsi" w:cstheme="minorHAnsi"/>
        </w:rPr>
      </w:pPr>
    </w:p>
    <w:p w:rsidR="00FA0E87" w:rsidRDefault="00FA0E87">
      <w:pPr>
        <w:rPr>
          <w:rFonts w:asciiTheme="minorHAnsi" w:hAnsiTheme="minorHAnsi" w:cstheme="minorHAnsi"/>
        </w:rPr>
      </w:pPr>
    </w:p>
    <w:p w:rsidR="00FA0E87" w:rsidRPr="00C86C25" w:rsidRDefault="00FA0E87" w:rsidP="00FA0E87">
      <w:pPr>
        <w:rPr>
          <w:rFonts w:asciiTheme="minorHAnsi" w:hAnsiTheme="minorHAnsi"/>
        </w:rPr>
      </w:pPr>
      <w:r w:rsidRPr="00AE7D42">
        <w:rPr>
          <w:rFonts w:asciiTheme="minorHAnsi" w:hAnsiTheme="minorHAnsi"/>
          <w:b/>
          <w:i/>
          <w:iCs/>
          <w:sz w:val="22"/>
          <w:szCs w:val="22"/>
        </w:rPr>
        <w:lastRenderedPageBreak/>
        <w:t>Projekt umowy</w:t>
      </w:r>
      <w:r w:rsidRPr="00AE7D42">
        <w:rPr>
          <w:rFonts w:asciiTheme="minorHAnsi" w:hAnsiTheme="minorHAnsi"/>
          <w:b/>
          <w:i/>
          <w:iCs/>
          <w:sz w:val="22"/>
          <w:szCs w:val="22"/>
        </w:rPr>
        <w:tab/>
      </w:r>
      <w:r w:rsidRPr="00AE7D42">
        <w:rPr>
          <w:rFonts w:asciiTheme="minorHAnsi" w:hAnsiTheme="minorHAnsi"/>
          <w:bCs/>
          <w:i/>
          <w:iCs/>
          <w:sz w:val="22"/>
          <w:szCs w:val="22"/>
        </w:rPr>
        <w:tab/>
      </w:r>
      <w:r w:rsidRPr="00AE7D42">
        <w:rPr>
          <w:rFonts w:asciiTheme="minorHAnsi" w:hAnsiTheme="minorHAnsi"/>
          <w:bCs/>
          <w:i/>
          <w:iCs/>
          <w:sz w:val="22"/>
          <w:szCs w:val="22"/>
        </w:rPr>
        <w:tab/>
      </w:r>
      <w:r w:rsidRPr="00AE7D42">
        <w:rPr>
          <w:rFonts w:asciiTheme="minorHAnsi" w:hAnsiTheme="minorHAnsi"/>
          <w:bCs/>
          <w:i/>
          <w:iCs/>
          <w:sz w:val="22"/>
          <w:szCs w:val="22"/>
        </w:rPr>
        <w:tab/>
      </w:r>
      <w:r w:rsidRPr="00AE7D42">
        <w:rPr>
          <w:rFonts w:asciiTheme="minorHAnsi" w:hAnsiTheme="minorHAnsi"/>
          <w:bCs/>
          <w:i/>
          <w:iCs/>
          <w:sz w:val="22"/>
          <w:szCs w:val="22"/>
        </w:rPr>
        <w:tab/>
      </w:r>
      <w:r w:rsidRPr="00AE7D42">
        <w:rPr>
          <w:rFonts w:asciiTheme="minorHAnsi" w:hAnsiTheme="minorHAnsi"/>
          <w:bCs/>
          <w:i/>
          <w:iCs/>
          <w:sz w:val="22"/>
          <w:szCs w:val="22"/>
        </w:rPr>
        <w:tab/>
      </w:r>
      <w:r w:rsidRPr="00AE7D42">
        <w:rPr>
          <w:rFonts w:asciiTheme="minorHAnsi" w:hAnsiTheme="minorHAnsi"/>
          <w:bCs/>
          <w:i/>
          <w:iCs/>
          <w:sz w:val="22"/>
          <w:szCs w:val="22"/>
        </w:rPr>
        <w:tab/>
      </w:r>
      <w:r w:rsidRPr="00AE7D42">
        <w:rPr>
          <w:rFonts w:asciiTheme="minorHAnsi" w:hAnsiTheme="minorHAnsi"/>
          <w:b/>
          <w:i/>
          <w:iCs/>
          <w:sz w:val="22"/>
          <w:szCs w:val="22"/>
        </w:rPr>
        <w:t xml:space="preserve">                                             </w:t>
      </w:r>
    </w:p>
    <w:p w:rsidR="00FA0E87" w:rsidRPr="00F73886" w:rsidRDefault="00FA0E87" w:rsidP="00FA0E87">
      <w:pPr>
        <w:jc w:val="right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F73886">
        <w:rPr>
          <w:rFonts w:asciiTheme="minorHAnsi" w:hAnsiTheme="minorHAnsi"/>
          <w:b/>
          <w:bCs/>
          <w:i/>
          <w:sz w:val="22"/>
          <w:szCs w:val="22"/>
        </w:rPr>
        <w:t>Załącznik nr 4</w:t>
      </w:r>
      <w:r>
        <w:rPr>
          <w:rFonts w:asciiTheme="minorHAnsi" w:hAnsiTheme="minorHAnsi"/>
          <w:b/>
          <w:bCs/>
          <w:i/>
          <w:sz w:val="22"/>
          <w:szCs w:val="22"/>
        </w:rPr>
        <w:t>A</w:t>
      </w:r>
      <w:r w:rsidRPr="00F73886">
        <w:rPr>
          <w:rFonts w:asciiTheme="minorHAnsi" w:hAnsiTheme="minorHAnsi"/>
          <w:b/>
          <w:bCs/>
          <w:i/>
          <w:sz w:val="22"/>
          <w:szCs w:val="22"/>
        </w:rPr>
        <w:t xml:space="preserve">  do SWZ</w:t>
      </w: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 xml:space="preserve">UMOWA DZIERŻAWY nr </w:t>
      </w:r>
      <w:r>
        <w:rPr>
          <w:rFonts w:asciiTheme="minorHAnsi" w:hAnsiTheme="minorHAnsi"/>
          <w:sz w:val="22"/>
          <w:szCs w:val="22"/>
        </w:rPr>
        <w:t>…/…./2023</w:t>
      </w: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</w:p>
    <w:p w:rsidR="00FA0E87" w:rsidRPr="00FA0E87" w:rsidRDefault="00FA0E87" w:rsidP="00FA0E87">
      <w:pPr>
        <w:autoSpaceDE w:val="0"/>
        <w:jc w:val="both"/>
        <w:rPr>
          <w:rFonts w:asciiTheme="minorHAnsi" w:hAnsiTheme="minorHAnsi"/>
        </w:rPr>
      </w:pPr>
      <w:r w:rsidRPr="00FA0E87">
        <w:rPr>
          <w:rFonts w:asciiTheme="minorHAnsi" w:hAnsiTheme="minorHAnsi"/>
        </w:rPr>
        <w:t>Zawarta w dniu …………………… roku pomiędzy:</w:t>
      </w:r>
    </w:p>
    <w:p w:rsidR="00FA0E87" w:rsidRPr="00FA0E87" w:rsidRDefault="00FA0E87" w:rsidP="00FA0E87">
      <w:pPr>
        <w:jc w:val="both"/>
        <w:rPr>
          <w:rFonts w:asciiTheme="minorHAnsi" w:hAnsiTheme="minorHAnsi"/>
        </w:rPr>
      </w:pPr>
      <w:r w:rsidRPr="00FA0E87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FA0E87">
        <w:rPr>
          <w:rFonts w:asciiTheme="minorHAnsi" w:hAnsiTheme="minorHAnsi"/>
        </w:rPr>
        <w:t>z siedzibą w Kielcach, ul. </w:t>
      </w:r>
      <w:proofErr w:type="spellStart"/>
      <w:r w:rsidRPr="00FA0E87">
        <w:rPr>
          <w:rFonts w:asciiTheme="minorHAnsi" w:hAnsiTheme="minorHAnsi"/>
        </w:rPr>
        <w:t>Artwińskiego</w:t>
      </w:r>
      <w:proofErr w:type="spellEnd"/>
      <w:r w:rsidRPr="00FA0E87">
        <w:rPr>
          <w:rFonts w:asciiTheme="minorHAnsi" w:hAnsiTheme="minorHAnsi"/>
        </w:rPr>
        <w:t xml:space="preserve"> 3, 25-734 Kielce, REGON: </w:t>
      </w:r>
      <w:r w:rsidRPr="00FA0E87">
        <w:rPr>
          <w:rFonts w:asciiTheme="minorHAnsi" w:hAnsiTheme="minorHAnsi"/>
          <w:b/>
        </w:rPr>
        <w:t>001263233</w:t>
      </w:r>
      <w:r w:rsidRPr="00FA0E87">
        <w:rPr>
          <w:rFonts w:asciiTheme="minorHAnsi" w:hAnsiTheme="minorHAnsi"/>
        </w:rPr>
        <w:t xml:space="preserve">, NIP: </w:t>
      </w:r>
      <w:r w:rsidRPr="00FA0E87">
        <w:rPr>
          <w:rFonts w:asciiTheme="minorHAnsi" w:hAnsiTheme="minorHAnsi"/>
          <w:b/>
        </w:rPr>
        <w:t>959-12-94-907</w:t>
      </w:r>
      <w:r w:rsidRPr="00FA0E87">
        <w:rPr>
          <w:rFonts w:asciiTheme="minorHAnsi" w:hAnsiTheme="minorHAnsi"/>
        </w:rPr>
        <w:t xml:space="preserve">, zarejestrowanym 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FA0E87">
        <w:rPr>
          <w:rFonts w:asciiTheme="minorHAnsi" w:hAnsiTheme="minorHAnsi"/>
          <w:b/>
        </w:rPr>
        <w:t>„Zamawiającym”,</w:t>
      </w:r>
      <w:r w:rsidRPr="00FA0E87">
        <w:rPr>
          <w:rFonts w:asciiTheme="minorHAnsi" w:hAnsiTheme="minorHAnsi"/>
        </w:rPr>
        <w:t xml:space="preserve"> w imieniu którego działa:</w:t>
      </w:r>
    </w:p>
    <w:p w:rsidR="00FA0E87" w:rsidRPr="000768AC" w:rsidRDefault="00FA0E87" w:rsidP="00FA0E87">
      <w:pPr>
        <w:pStyle w:val="Akapitzlist"/>
        <w:numPr>
          <w:ilvl w:val="0"/>
          <w:numId w:val="27"/>
        </w:numPr>
        <w:autoSpaceDE w:val="0"/>
        <w:spacing w:line="276" w:lineRule="auto"/>
        <w:rPr>
          <w:rFonts w:asciiTheme="minorHAnsi" w:hAnsiTheme="minorHAnsi"/>
        </w:rPr>
      </w:pPr>
      <w:r w:rsidRPr="000768AC">
        <w:rPr>
          <w:rFonts w:asciiTheme="minorHAnsi" w:hAnsiTheme="minorHAnsi"/>
        </w:rPr>
        <w:t>Agnieszka Syska – Z-ca Dyrektora ds. Administracyjno-Finansowych,</w:t>
      </w:r>
    </w:p>
    <w:p w:rsidR="00FA0E87" w:rsidRPr="002B70A9" w:rsidRDefault="00FA0E87" w:rsidP="00FA0E87">
      <w:pPr>
        <w:pStyle w:val="Akapitzlist"/>
        <w:numPr>
          <w:ilvl w:val="0"/>
          <w:numId w:val="27"/>
        </w:numPr>
        <w:autoSpaceDE w:val="0"/>
        <w:spacing w:after="200" w:line="276" w:lineRule="auto"/>
        <w:rPr>
          <w:rFonts w:asciiTheme="minorHAnsi" w:hAnsiTheme="minorHAnsi"/>
        </w:rPr>
      </w:pPr>
      <w:r w:rsidRPr="000768AC">
        <w:rPr>
          <w:rFonts w:asciiTheme="minorHAnsi" w:hAnsiTheme="minorHAnsi"/>
        </w:rPr>
        <w:t xml:space="preserve">Krzysztof </w:t>
      </w:r>
      <w:proofErr w:type="spellStart"/>
      <w:r w:rsidRPr="000768AC">
        <w:rPr>
          <w:rFonts w:asciiTheme="minorHAnsi" w:hAnsiTheme="minorHAnsi"/>
        </w:rPr>
        <w:t>Falana</w:t>
      </w:r>
      <w:proofErr w:type="spellEnd"/>
      <w:r w:rsidRPr="000768AC">
        <w:rPr>
          <w:rFonts w:asciiTheme="minorHAnsi" w:hAnsiTheme="minorHAnsi"/>
        </w:rPr>
        <w:t xml:space="preserve"> – z-ca Dyrektora ds. Prawno-Inwestycyjnych,</w:t>
      </w:r>
    </w:p>
    <w:p w:rsidR="00FA0E87" w:rsidRPr="00FA0E87" w:rsidRDefault="00FA0E87" w:rsidP="00FA0E87">
      <w:pPr>
        <w:rPr>
          <w:rFonts w:asciiTheme="minorHAnsi" w:hAnsiTheme="minorHAnsi"/>
        </w:rPr>
      </w:pPr>
      <w:r w:rsidRPr="00FA0E87">
        <w:rPr>
          <w:rFonts w:asciiTheme="minorHAnsi" w:hAnsiTheme="minorHAnsi"/>
        </w:rPr>
        <w:t>a</w:t>
      </w:r>
    </w:p>
    <w:p w:rsidR="00FA0E87" w:rsidRPr="00FA0E87" w:rsidRDefault="00FA0E87" w:rsidP="00FA0E87">
      <w:pPr>
        <w:rPr>
          <w:rFonts w:asciiTheme="minorHAnsi" w:hAnsiTheme="minorHAnsi"/>
        </w:rPr>
      </w:pPr>
      <w:r w:rsidRPr="00FA0E87">
        <w:rPr>
          <w:rFonts w:asciiTheme="minorHAnsi" w:hAnsiTheme="minorHAnsi"/>
        </w:rPr>
        <w:t xml:space="preserve"> ………………………………………………………………………………………………….. …………………………………………………………………………………………………. NIP ...................... REGON ................................. </w:t>
      </w:r>
    </w:p>
    <w:p w:rsidR="00FA0E87" w:rsidRPr="00FA0E87" w:rsidRDefault="00FA0E87" w:rsidP="00FA0E87">
      <w:pPr>
        <w:rPr>
          <w:rFonts w:asciiTheme="minorHAnsi" w:hAnsiTheme="minorHAnsi"/>
        </w:rPr>
      </w:pPr>
      <w:r w:rsidRPr="00FA0E87">
        <w:rPr>
          <w:rFonts w:asciiTheme="minorHAnsi" w:hAnsiTheme="minorHAnsi"/>
        </w:rPr>
        <w:t xml:space="preserve">zwanym dalej „Wydzierżawiającym”, reprezentowanym przez: - ....................................................................................................................... - ....................................................................................................................... </w:t>
      </w:r>
    </w:p>
    <w:p w:rsidR="00FA0E87" w:rsidRPr="00FA0E87" w:rsidRDefault="00FA0E87" w:rsidP="00FA0E87">
      <w:pPr>
        <w:rPr>
          <w:rFonts w:asciiTheme="minorHAnsi" w:hAnsiTheme="minorHAnsi"/>
        </w:rPr>
      </w:pPr>
    </w:p>
    <w:p w:rsidR="00FA0E87" w:rsidRPr="00FA0E87" w:rsidRDefault="00FA0E87" w:rsidP="00FA0E87">
      <w:pPr>
        <w:autoSpaceDE w:val="0"/>
        <w:jc w:val="both"/>
        <w:rPr>
          <w:rFonts w:asciiTheme="minorHAnsi" w:hAnsiTheme="minorHAnsi"/>
        </w:rPr>
      </w:pPr>
      <w:r w:rsidRPr="00FA0E87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podstawowym wariant pierwszy </w:t>
      </w:r>
      <w:r w:rsidRPr="00FA0E87">
        <w:rPr>
          <w:rFonts w:asciiTheme="minorHAnsi" w:hAnsiTheme="minorHAnsi"/>
        </w:rPr>
        <w:br/>
        <w:t>z dnia ……………..…… roku na warunkach określonych w postępowaniu.</w:t>
      </w:r>
    </w:p>
    <w:p w:rsidR="00FA0E87" w:rsidRPr="00FA0E87" w:rsidRDefault="00FA0E87" w:rsidP="00FA0E87">
      <w:pPr>
        <w:autoSpaceDE w:val="0"/>
        <w:jc w:val="both"/>
        <w:rPr>
          <w:rFonts w:asciiTheme="minorHAnsi" w:hAnsiTheme="minorHAnsi"/>
        </w:rPr>
      </w:pPr>
      <w:r w:rsidRPr="00FA0E87">
        <w:rPr>
          <w:rFonts w:asciiTheme="minorHAnsi" w:hAnsiTheme="minorHAnsi"/>
        </w:rPr>
        <w:t>Strony zawarły umowę następującej treści:</w:t>
      </w:r>
    </w:p>
    <w:p w:rsidR="00FA0E87" w:rsidRPr="005E52A4" w:rsidRDefault="00FA0E87" w:rsidP="00FA0E87">
      <w:pPr>
        <w:rPr>
          <w:rFonts w:asciiTheme="minorHAnsi" w:hAnsiTheme="minorHAnsi"/>
          <w:sz w:val="22"/>
          <w:szCs w:val="22"/>
        </w:rPr>
      </w:pP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1 PRZEDMIOT UMOWY</w:t>
      </w:r>
    </w:p>
    <w:p w:rsidR="00FA0E87" w:rsidRPr="005E52A4" w:rsidRDefault="00FA0E87" w:rsidP="00FA0E8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Przedmiotem umowy jest </w:t>
      </w:r>
      <w:r>
        <w:rPr>
          <w:rFonts w:asciiTheme="minorHAnsi" w:hAnsiTheme="minorHAnsi"/>
          <w:b/>
        </w:rPr>
        <w:t>……………………………………………..</w:t>
      </w:r>
      <w:r>
        <w:rPr>
          <w:rFonts w:asciiTheme="minorHAnsi" w:hAnsiTheme="minorHAnsi" w:cstheme="minorHAnsi"/>
          <w:b/>
        </w:rPr>
        <w:t>,</w:t>
      </w:r>
      <w:r w:rsidRPr="00B97009">
        <w:rPr>
          <w:rFonts w:asciiTheme="minorHAnsi" w:hAnsiTheme="minorHAnsi" w:cstheme="minorHAnsi"/>
          <w:b/>
        </w:rPr>
        <w:t xml:space="preserve"> </w:t>
      </w:r>
      <w:r w:rsidRPr="005E52A4">
        <w:rPr>
          <w:rFonts w:asciiTheme="minorHAnsi" w:hAnsiTheme="minorHAnsi"/>
        </w:rPr>
        <w:t xml:space="preserve">zwane także dalej </w:t>
      </w:r>
      <w:r w:rsidRPr="005E52A4">
        <w:rPr>
          <w:rFonts w:asciiTheme="minorHAnsi" w:hAnsiTheme="minorHAnsi"/>
          <w:b/>
        </w:rPr>
        <w:t>„urządzeniami”</w:t>
      </w:r>
    </w:p>
    <w:p w:rsidR="00FA0E87" w:rsidRPr="005E52A4" w:rsidRDefault="00FA0E87" w:rsidP="00FA0E8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 zakres przedmiotu umowy wchodzi, w szczególności: </w:t>
      </w:r>
    </w:p>
    <w:p w:rsidR="00FA0E87" w:rsidRPr="005E52A4" w:rsidRDefault="00FA0E87" w:rsidP="00FA0E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dostarczenie rzeczy określonych w </w:t>
      </w:r>
      <w:r>
        <w:rPr>
          <w:rFonts w:asciiTheme="minorHAnsi" w:hAnsiTheme="minorHAnsi"/>
        </w:rPr>
        <w:t>ust. 1 oraz montaż, instalacja,</w:t>
      </w:r>
      <w:r w:rsidRPr="005E52A4">
        <w:rPr>
          <w:rFonts w:asciiTheme="minorHAnsi" w:hAnsiTheme="minorHAnsi"/>
        </w:rPr>
        <w:t xml:space="preserve"> uruchomienie</w:t>
      </w:r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zwalidowanie</w:t>
      </w:r>
      <w:proofErr w:type="spellEnd"/>
      <w:r w:rsidRPr="005E52A4">
        <w:rPr>
          <w:rFonts w:asciiTheme="minorHAnsi" w:hAnsiTheme="minorHAnsi"/>
        </w:rPr>
        <w:t xml:space="preserve"> urządzeń;</w:t>
      </w:r>
    </w:p>
    <w:p w:rsidR="00FA0E87" w:rsidRPr="005E52A4" w:rsidRDefault="00FA0E87" w:rsidP="00FA0E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nieodpłatne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certyfikowne</w:t>
      </w:r>
      <w:proofErr w:type="spellEnd"/>
      <w:r w:rsidRPr="005E52A4">
        <w:rPr>
          <w:rFonts w:asciiTheme="minorHAnsi" w:hAnsiTheme="minorHAnsi"/>
        </w:rPr>
        <w:t xml:space="preserve"> przeszkolenie personelu Wydzierżawiającego w zakresie obsługi i </w:t>
      </w:r>
      <w:r>
        <w:rPr>
          <w:rFonts w:asciiTheme="minorHAnsi" w:hAnsiTheme="minorHAnsi"/>
        </w:rPr>
        <w:t xml:space="preserve">właściwego </w:t>
      </w:r>
      <w:r w:rsidRPr="005E52A4">
        <w:rPr>
          <w:rFonts w:asciiTheme="minorHAnsi" w:hAnsiTheme="minorHAnsi"/>
        </w:rPr>
        <w:t>użytkowania urządzeń</w:t>
      </w:r>
      <w:r>
        <w:rPr>
          <w:rFonts w:asciiTheme="minorHAnsi" w:hAnsiTheme="minorHAnsi"/>
        </w:rPr>
        <w:t>, zgodnie z zaleceniami producenta;</w:t>
      </w:r>
      <w:r w:rsidRPr="005E52A4">
        <w:rPr>
          <w:rFonts w:asciiTheme="minorHAnsi" w:hAnsiTheme="minorHAnsi"/>
        </w:rPr>
        <w:t xml:space="preserve"> </w:t>
      </w:r>
    </w:p>
    <w:p w:rsidR="00FA0E87" w:rsidRPr="005E52A4" w:rsidRDefault="00FA0E87" w:rsidP="00FA0E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udzielenie gwarancji na urządzenia i świadczenie usług serwisowych w okresie gwarancji; </w:t>
      </w:r>
    </w:p>
    <w:p w:rsidR="00FA0E87" w:rsidRPr="007C2913" w:rsidRDefault="00FA0E87" w:rsidP="00FA0E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wykonanie wszelkich innych usług i dostawa wszystkich innych rzeczy koniecznych dla należytego wykonania umowy</w:t>
      </w:r>
      <w:r>
        <w:rPr>
          <w:rFonts w:asciiTheme="minorHAnsi" w:hAnsiTheme="minorHAnsi"/>
        </w:rPr>
        <w:t>;</w:t>
      </w: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2</w:t>
      </w:r>
      <w:r>
        <w:rPr>
          <w:rFonts w:asciiTheme="minorHAnsi" w:hAnsiTheme="minorHAnsi"/>
          <w:sz w:val="22"/>
          <w:szCs w:val="22"/>
        </w:rPr>
        <w:t xml:space="preserve"> OŚWIADCZENIA WYDZIERŻAWIAJĄCEGO</w:t>
      </w:r>
    </w:p>
    <w:p w:rsidR="00FA0E87" w:rsidRPr="005E52A4" w:rsidRDefault="00FA0E87" w:rsidP="00FA0E87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oświadcza, że posiada: </w:t>
      </w:r>
    </w:p>
    <w:p w:rsidR="00FA0E87" w:rsidRPr="005E52A4" w:rsidRDefault="00FA0E87" w:rsidP="00FA0E8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odpowiednią wiedzę, doświadczenie oraz potencjał techniczny i organizacyjny konieczne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do należytego wykonania przedmiotu umowy; </w:t>
      </w:r>
    </w:p>
    <w:p w:rsidR="00FA0E87" w:rsidRPr="005E52A4" w:rsidRDefault="00FA0E87" w:rsidP="00FA0E8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jeżeli są wymagane przepisami prawa, odpowiednie koncesje, zezwolenia, zgody lub licencje albo wpisy do właściwych rejestrów uprawniające do prowadzenie działalności gospodarczej w zakresie objętym przedmiotem umowy. </w:t>
      </w:r>
    </w:p>
    <w:p w:rsidR="00FA0E87" w:rsidRDefault="00FA0E87" w:rsidP="00FA0E8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oświadcza, że urządzenie/a będące przedmiotem umowy są: </w:t>
      </w:r>
    </w:p>
    <w:p w:rsidR="00FA0E87" w:rsidRPr="00117353" w:rsidRDefault="00FA0E87" w:rsidP="00FA0E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066D9B">
        <w:rPr>
          <w:rFonts w:asciiTheme="minorHAnsi" w:hAnsiTheme="minorHAnsi"/>
        </w:rPr>
        <w:t>zgodne z opisem przedmiotu zamówienia zawartym w Specyfikacji Warunków Zamówienia (SWZ) i załącznikach do niego oraz ofertą</w:t>
      </w:r>
      <w:r>
        <w:rPr>
          <w:rFonts w:asciiTheme="minorHAnsi" w:hAnsiTheme="minorHAnsi"/>
        </w:rPr>
        <w:t xml:space="preserve">. </w:t>
      </w:r>
    </w:p>
    <w:p w:rsidR="00FA0E87" w:rsidRPr="005E52A4" w:rsidRDefault="00FA0E87" w:rsidP="00FA0E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wolne od wad technicznych, materiałowych, fizycznych i prawnych; </w:t>
      </w:r>
    </w:p>
    <w:p w:rsidR="00FA0E87" w:rsidRPr="005E52A4" w:rsidRDefault="00FA0E87" w:rsidP="00FA0E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kompletne i po zamontowaniu, zainstalowaniu, ustawieniu gotowe do używania zgodnie z ich przeznaczeniem bez konieczności ponoszenia przez Dzierżawcę dodatkowych nakładów finansowych, organizacyjnych lub technicznych.</w:t>
      </w:r>
    </w:p>
    <w:p w:rsidR="00FA0E87" w:rsidRPr="005E52A4" w:rsidRDefault="00FA0E87" w:rsidP="00FA0E8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oświadcza, że urządzenie/a: </w:t>
      </w:r>
    </w:p>
    <w:p w:rsidR="00FA0E87" w:rsidRPr="005E52A4" w:rsidRDefault="00FA0E87" w:rsidP="00FA0E87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lastRenderedPageBreak/>
        <w:t xml:space="preserve">posiada wszelkie parametry techniczne oraz funkcje niezbędne do korzystania z niego zgodnie z jego przeznaczeniem; </w:t>
      </w:r>
    </w:p>
    <w:p w:rsidR="00FA0E87" w:rsidRPr="005E52A4" w:rsidRDefault="00FA0E87" w:rsidP="00FA0E87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odpowiada standardom jakościowym, funkcjonalnym i technicznym, wynikającym z jego funkcji i przeznaczenia; </w:t>
      </w:r>
    </w:p>
    <w:p w:rsidR="00FA0E87" w:rsidRPr="005E52A4" w:rsidRDefault="00FA0E87" w:rsidP="00FA0E87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spełnia warunki zgodności uprawniającego do posługiwania się oznaczeniem CE zgodnie </w:t>
      </w:r>
      <w:r w:rsidRPr="005E52A4">
        <w:rPr>
          <w:rFonts w:asciiTheme="minorHAnsi" w:hAnsiTheme="minorHAnsi"/>
        </w:rPr>
        <w:br/>
        <w:t xml:space="preserve">z właściwymi przepisami; </w:t>
      </w:r>
    </w:p>
    <w:p w:rsidR="00FA0E87" w:rsidRPr="005E52A4" w:rsidRDefault="00FA0E87" w:rsidP="00FA0E87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gwarantuje bezpieczeństwo pacjentów oraz personelu medycznego; </w:t>
      </w:r>
    </w:p>
    <w:p w:rsidR="00FA0E87" w:rsidRPr="005E52A4" w:rsidRDefault="00FA0E87" w:rsidP="00FA0E87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zapewnia wymagany poziom udzielanych świadczeń zdrowotnych; </w:t>
      </w:r>
    </w:p>
    <w:p w:rsidR="00FA0E87" w:rsidRPr="005E52A4" w:rsidRDefault="00FA0E87" w:rsidP="00FA0E87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Wydzierżawiającego do rozporządzenia nim. </w:t>
      </w:r>
    </w:p>
    <w:p w:rsidR="00FA0E87" w:rsidRPr="005E52A4" w:rsidRDefault="00FA0E87" w:rsidP="00FA0E8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oświadcza, że urządzenie/a stanowiące przedmiot umowy są zgodne z właściwymi normami i przepisami prawa, w tym w szczególności w zakresie dopuszczenia do obrotu i użytkowania, zgodnie z ustawą z dnia 10 maja 2010 roku o wyrobach medycznych, na co będzie posiadał przez cały okres obowiązywania umowy wszystkie aktualne dokumenty, a do przedstawienia których w terminie 5 dni będzie zobowiązany na pisemne żądanie Dzierżawcy (jeżeli dotyczy). </w:t>
      </w:r>
    </w:p>
    <w:p w:rsidR="00FA0E87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3 WARUNKI DOSTAWY I INSTALACJA</w:t>
      </w:r>
    </w:p>
    <w:p w:rsidR="00FA0E87" w:rsidRPr="007C2913" w:rsidRDefault="00FA0E87" w:rsidP="00FA0E87">
      <w:pPr>
        <w:numPr>
          <w:ilvl w:val="0"/>
          <w:numId w:val="28"/>
        </w:num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/>
        <w:jc w:val="both"/>
        <w:rPr>
          <w:rFonts w:asciiTheme="minorHAnsi" w:hAnsiTheme="minorHAnsi"/>
          <w:snapToGrid w:val="0"/>
          <w:sz w:val="22"/>
          <w:szCs w:val="22"/>
        </w:rPr>
      </w:pPr>
      <w:r w:rsidRPr="007C2913">
        <w:rPr>
          <w:rFonts w:asciiTheme="minorHAnsi" w:hAnsiTheme="minorHAnsi"/>
          <w:sz w:val="22"/>
          <w:szCs w:val="22"/>
        </w:rPr>
        <w:t xml:space="preserve">Wydzierżawiający udostępni bezpłatnie protokoły komunikacyjne umożliwiające połączenie dostarczonych aparatów z siecią komputerową Zakładu Patologii Nowotworów. </w:t>
      </w:r>
    </w:p>
    <w:p w:rsidR="00FA0E87" w:rsidRPr="007C2913" w:rsidRDefault="00FA0E87" w:rsidP="00FA0E87">
      <w:pPr>
        <w:numPr>
          <w:ilvl w:val="0"/>
          <w:numId w:val="28"/>
        </w:num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/>
        <w:jc w:val="both"/>
        <w:rPr>
          <w:rFonts w:asciiTheme="minorHAnsi" w:hAnsiTheme="minorHAnsi"/>
          <w:snapToGrid w:val="0"/>
          <w:sz w:val="22"/>
          <w:szCs w:val="22"/>
        </w:rPr>
      </w:pPr>
      <w:r w:rsidRPr="007C2913">
        <w:rPr>
          <w:rFonts w:asciiTheme="minorHAnsi" w:hAnsiTheme="minorHAnsi"/>
          <w:sz w:val="22"/>
          <w:szCs w:val="22"/>
        </w:rPr>
        <w:t>Wydzierżawiający,   jest zobowiązany  do dokonania  nieodpłatnie  dostrojenia urządzenia  do parametrów zaoferowanych odczynników, oraz  pokrycia ewentualnych  kosztów podłączenia  aparatury do istniejącego w ŚCO systemu informatycznego.</w:t>
      </w:r>
    </w:p>
    <w:p w:rsidR="00FA0E87" w:rsidRPr="007C2913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</w:rPr>
      </w:pPr>
      <w:r w:rsidRPr="007C2913">
        <w:rPr>
          <w:rFonts w:asciiTheme="minorHAnsi" w:hAnsiTheme="minorHAnsi"/>
        </w:rPr>
        <w:t xml:space="preserve">Wstawienie i uruchomienie urządzenia nastąpi do </w:t>
      </w:r>
      <w:r w:rsidRPr="007C2913">
        <w:rPr>
          <w:rFonts w:asciiTheme="minorHAnsi" w:hAnsiTheme="minorHAnsi"/>
          <w:b/>
        </w:rPr>
        <w:t xml:space="preserve">…………………..2023 roku. </w:t>
      </w:r>
    </w:p>
    <w:p w:rsidR="00FA0E87" w:rsidRPr="00837D2B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066D9B">
        <w:rPr>
          <w:rFonts w:asciiTheme="minorHAnsi" w:hAnsiTheme="minorHAnsi"/>
        </w:rPr>
        <w:t xml:space="preserve">Urządzenia zostaną zainstalowane przez przeszkolonego przedstawiciela Wydzierżawiającego, w miejscu wskazanym przez Dzierżawcę w terminie uzgodnionym odrębnie przez strony na piśmie. </w:t>
      </w:r>
    </w:p>
    <w:p w:rsidR="00FA0E87" w:rsidRPr="00837D2B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837D2B">
        <w:rPr>
          <w:rFonts w:asciiTheme="minorHAnsi" w:hAnsiTheme="minorHAnsi"/>
        </w:rPr>
        <w:t xml:space="preserve">Przy odbiorze urządzeń Dzierżawca jest zobowiązany dokonać jego badania jakościowego, a o ujawnionych wadach aparatu niezwłocznie powiadomić Wydzierżawiającego na piśmie. </w:t>
      </w:r>
    </w:p>
    <w:p w:rsidR="00FA0E87" w:rsidRPr="00837D2B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837D2B">
        <w:rPr>
          <w:rFonts w:asciiTheme="minorHAnsi" w:hAnsiTheme="minorHAnsi"/>
        </w:rPr>
        <w:t>Instalacja urządzeń zostanie potwierdzona podpisanym przez obie strony Protokołem zdawczo-odbiorczym.</w:t>
      </w:r>
    </w:p>
    <w:p w:rsidR="00FA0E87" w:rsidRPr="00D4637E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837D2B">
        <w:rPr>
          <w:rFonts w:asciiTheme="minorHAnsi" w:hAnsiTheme="minorHAnsi"/>
        </w:rPr>
        <w:t>Przez cały czas trwania umowy dzierżawy urządzenia pozostają własnością Wydzierżawiającego.</w:t>
      </w:r>
    </w:p>
    <w:p w:rsidR="00FA0E87" w:rsidRPr="00D4637E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D4637E">
        <w:rPr>
          <w:rFonts w:asciiTheme="minorHAnsi" w:hAnsiTheme="minorHAnsi"/>
        </w:rPr>
        <w:t xml:space="preserve">Wydzierżawiający przeprowadzi szkolenie pracowników Dzierżawcy z zakresu obsługi urządzeń terminie ustalonym przez strony umowy. </w:t>
      </w:r>
    </w:p>
    <w:p w:rsidR="00FA0E87" w:rsidRPr="00D4637E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D4637E">
        <w:rPr>
          <w:rFonts w:asciiTheme="minorHAnsi" w:hAnsiTheme="minorHAnsi"/>
        </w:rPr>
        <w:t>Wydzierżawiający udzieli personelowi Dzierżawcy wszelkich innych informacji niezbędnych do prawidłowego korzystania z urządzeń oraz ich podstawowej konserwacji, drobnych napr</w:t>
      </w:r>
      <w:r>
        <w:rPr>
          <w:rFonts w:asciiTheme="minorHAnsi" w:hAnsiTheme="minorHAnsi"/>
        </w:rPr>
        <w:t xml:space="preserve">aw i przeglądów, które zgodnie </w:t>
      </w:r>
      <w:r w:rsidRPr="00D4637E">
        <w:rPr>
          <w:rFonts w:asciiTheme="minorHAnsi" w:hAnsiTheme="minorHAnsi"/>
        </w:rPr>
        <w:t xml:space="preserve">z instrukcją użytkowania nie są zastrzeżone dla innych podmiotów. </w:t>
      </w:r>
    </w:p>
    <w:p w:rsidR="00FA0E87" w:rsidRPr="00D4637E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D4637E">
        <w:rPr>
          <w:rFonts w:asciiTheme="minorHAnsi" w:hAnsiTheme="minorHAnsi"/>
        </w:rPr>
        <w:t xml:space="preserve">Szkolenie personelu zostanie potwierdzone protokołem, zawierającym w szczególności zakres szkolenia (konspekt i odpisy materiałów przekazanych uczestnikom), datę i podpisy osób uczestniczących w szkoleniu oraz podpis osób szkolących. Protokół sporządza Wydzierżawiający. Protokół szkolenia podlega zatwierdzeniu przez Dzierżawcę. Dzierżawca może odmówić zatwierdzenia protokołu w sytuacji stwierdzenia niezgodności przeprowadzonego szkolenia z warunkami wynikającymi z umowy. </w:t>
      </w:r>
    </w:p>
    <w:p w:rsidR="00FA0E87" w:rsidRPr="00D4637E" w:rsidRDefault="00FA0E87" w:rsidP="00FA0E87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  <w:color w:val="C00000"/>
        </w:rPr>
      </w:pPr>
      <w:r w:rsidRPr="00D4637E">
        <w:rPr>
          <w:rFonts w:asciiTheme="minorHAnsi" w:hAnsiTheme="minorHAnsi"/>
        </w:rPr>
        <w:t xml:space="preserve">Wykonawca zobowiązany jest dostarczyć wraz z urządzeniem, następujące dokumenty sporządzone w języku polskim (zgodnie z art. 14 ust. 1 ustawy z dnia 20 maja 2010 r. o wyrobach medycznych): </w:t>
      </w:r>
    </w:p>
    <w:p w:rsidR="00FA0E87" w:rsidRPr="005E52A4" w:rsidRDefault="00FA0E87" w:rsidP="00FA0E87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instrukcję używania urządzenia; </w:t>
      </w:r>
    </w:p>
    <w:p w:rsidR="00FA0E87" w:rsidRPr="005E52A4" w:rsidRDefault="00FA0E87" w:rsidP="00FA0E87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deklarację zgodności CE; </w:t>
      </w:r>
    </w:p>
    <w:p w:rsidR="00FA0E87" w:rsidRPr="005E52A4" w:rsidRDefault="00FA0E87" w:rsidP="00FA0E87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karty gwarancyjne producenta; </w:t>
      </w:r>
    </w:p>
    <w:p w:rsidR="00FA0E87" w:rsidRDefault="00FA0E87" w:rsidP="00FA0E87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>niezbędną dokumentację techniczną zawierającą zalecenia dotyczące konserwacji, wykonania przeglądów technicznych,</w:t>
      </w:r>
      <w:r>
        <w:rPr>
          <w:rFonts w:asciiTheme="minorHAnsi" w:hAnsiTheme="minorHAnsi"/>
        </w:rPr>
        <w:t xml:space="preserve"> kalibracji (zakres i terminy).</w:t>
      </w:r>
    </w:p>
    <w:p w:rsidR="00FA0E87" w:rsidRPr="00FA0E87" w:rsidRDefault="00FA0E87" w:rsidP="00FA0E87">
      <w:pPr>
        <w:spacing w:after="160" w:line="259" w:lineRule="auto"/>
        <w:rPr>
          <w:rFonts w:asciiTheme="minorHAnsi" w:hAnsiTheme="minorHAnsi"/>
        </w:rPr>
      </w:pP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lastRenderedPageBreak/>
        <w:t>§ 4 WARTOŚĆ UMOWY</w:t>
      </w:r>
    </w:p>
    <w:p w:rsidR="00FA0E87" w:rsidRPr="005E52A4" w:rsidRDefault="00FA0E87" w:rsidP="00FA0E87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Strony ustalają wysokość miesięcznego czynszu na kwotę brutto ............................. zł (słownie: ....................................................................................................), netto ……….. ………………..zł (słownie:……………………………………………………………..). </w:t>
      </w:r>
    </w:p>
    <w:p w:rsidR="00FA0E87" w:rsidRPr="005E52A4" w:rsidRDefault="00FA0E87" w:rsidP="00FA0E87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Wartość czynszu za okres 24 </w:t>
      </w:r>
      <w:r w:rsidRPr="005E52A4">
        <w:rPr>
          <w:rFonts w:asciiTheme="minorHAnsi" w:hAnsiTheme="minorHAnsi"/>
        </w:rPr>
        <w:t xml:space="preserve">miesięcy wynosi brutto: ............................. zł (słownie: ...................................................................................................), netto ……….. ………………..zł (słownie:……………………………………………………………..). </w:t>
      </w:r>
    </w:p>
    <w:p w:rsidR="00FA0E87" w:rsidRPr="005E52A4" w:rsidRDefault="00FA0E87" w:rsidP="00FA0E8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Powyższy czynsz dzierżawy</w:t>
      </w:r>
      <w:r>
        <w:rPr>
          <w:rFonts w:asciiTheme="minorHAnsi" w:hAnsiTheme="minorHAnsi"/>
        </w:rPr>
        <w:t xml:space="preserve"> </w:t>
      </w:r>
      <w:r w:rsidRPr="005E52A4">
        <w:rPr>
          <w:rFonts w:asciiTheme="minorHAnsi" w:hAnsiTheme="minorHAnsi"/>
        </w:rPr>
        <w:t xml:space="preserve"> urządzeń obejmuje także koszty wszystkich usług związanych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z użytkowaniem, urządzeń przez Dzierżawcę, w tym koszt dostawy i zapewnienie wymaganych przeglądów technicznych a także koszt usług serwisowych w całym okresie dzierżawy i koszt dostawy oraz wymiany części nie należących do części zużywalnych. </w:t>
      </w:r>
    </w:p>
    <w:p w:rsidR="00FA0E87" w:rsidRPr="005E52A4" w:rsidRDefault="00FA0E87" w:rsidP="00FA0E8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Stałość ce</w:t>
      </w:r>
      <w:r>
        <w:rPr>
          <w:rFonts w:asciiTheme="minorHAnsi" w:hAnsiTheme="minorHAnsi"/>
        </w:rPr>
        <w:t xml:space="preserve">ny brutto ustala się na okres </w:t>
      </w:r>
      <w:r w:rsidRPr="00837D2B">
        <w:rPr>
          <w:rFonts w:asciiTheme="minorHAnsi" w:hAnsiTheme="minorHAnsi"/>
          <w:b/>
          <w:bCs/>
        </w:rPr>
        <w:t>24 miesięcy</w:t>
      </w:r>
      <w:r w:rsidRPr="005E52A4">
        <w:rPr>
          <w:rFonts w:asciiTheme="minorHAnsi" w:hAnsiTheme="minorHAnsi"/>
        </w:rPr>
        <w:t xml:space="preserve"> od dnia zawarcia umowy. </w:t>
      </w:r>
    </w:p>
    <w:p w:rsidR="00FA0E87" w:rsidRPr="005E52A4" w:rsidRDefault="00FA0E87" w:rsidP="00FA0E8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 trakcie obowiązywania umowy strony dopuszczają zmianę wysokości miesięcznego czynszu wyłącznie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w przypadku ustawowej zmiany podatku VAT, zmiana wartości umowy następuje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z dniem wejścia w życie zmienionej stawki VAT (w takim przypadku zmianie ulegać będzie wartość brutto umowy, natomiast cena netto oraz wartość netto pozostaną niezmienione). Dokonanie zmiany odbywa się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w formie pisemnego aneksu do umowy. </w:t>
      </w:r>
    </w:p>
    <w:p w:rsidR="00FA0E87" w:rsidRPr="005E52A4" w:rsidRDefault="00FA0E87" w:rsidP="00FA0E8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może obniżyć cenę czynszu miesięcznego w każdym czasie, przedkładając stosowny aneks do umowy. </w:t>
      </w: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5 TERMIN I WARUNKI PŁATNOŚCI</w:t>
      </w:r>
    </w:p>
    <w:p w:rsidR="00FA0E87" w:rsidRDefault="00FA0E87" w:rsidP="00FA0E8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Dzierżawca zobowiązany jest uiszczać czynsz miesięcznie, w ciągu </w:t>
      </w:r>
      <w:r w:rsidRPr="005E52A4">
        <w:rPr>
          <w:rFonts w:asciiTheme="minorHAnsi" w:hAnsiTheme="minorHAnsi"/>
          <w:b/>
        </w:rPr>
        <w:t>..... dni</w:t>
      </w:r>
      <w:r w:rsidRPr="005E52A4">
        <w:rPr>
          <w:rFonts w:asciiTheme="minorHAnsi" w:hAnsiTheme="minorHAnsi"/>
        </w:rPr>
        <w:t xml:space="preserve"> od dnia wystawienia przez Wydzierżawiającego faktury za miesiąc poprzedni. </w:t>
      </w:r>
    </w:p>
    <w:p w:rsidR="00FA0E87" w:rsidRPr="005E52A4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  <w:r w:rsidRPr="002A701E">
        <w:rPr>
          <w:rFonts w:asciiTheme="minorHAnsi" w:hAnsiTheme="minorHAnsi"/>
        </w:rPr>
        <w:t>Akceptowane będą również faktury elektronic</w:t>
      </w:r>
      <w:r>
        <w:rPr>
          <w:rFonts w:asciiTheme="minorHAnsi" w:hAnsiTheme="minorHAnsi"/>
        </w:rPr>
        <w:t xml:space="preserve">zne przesyłane na adres mailowy </w:t>
      </w:r>
      <w:r w:rsidRPr="002A701E">
        <w:rPr>
          <w:rFonts w:asciiTheme="minorHAnsi" w:hAnsiTheme="minorHAnsi"/>
          <w:b/>
        </w:rPr>
        <w:t>finanse@onkol.kielce.pl</w:t>
      </w:r>
      <w:r w:rsidRPr="002A701E">
        <w:rPr>
          <w:rFonts w:asciiTheme="minorHAnsi" w:hAnsiTheme="minorHAnsi"/>
        </w:rPr>
        <w:t>.</w:t>
      </w:r>
    </w:p>
    <w:p w:rsidR="00FA0E87" w:rsidRPr="005E52A4" w:rsidRDefault="00FA0E87" w:rsidP="00FA0E8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Termin płatności oraz numer rachunku bankowego, na który Dzierżawca dokona płatności będzie wskazany na fakturze wystawionej przez Wydzierżawiającego. </w:t>
      </w:r>
    </w:p>
    <w:p w:rsidR="00FA0E87" w:rsidRPr="005E52A4" w:rsidRDefault="00FA0E87" w:rsidP="00FA0E8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Za datę zapłaty przyjmuje się datę uznania środków na koncie Wydzierżawiającego. </w:t>
      </w:r>
    </w:p>
    <w:p w:rsidR="00FA0E87" w:rsidRPr="005E52A4" w:rsidRDefault="00FA0E87" w:rsidP="00FA0E8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nie może bez zgody Dzierżawcy przenieść wierzytelności związanej z tą umową na osobę trzecią. </w:t>
      </w: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6 WARUNKI DZIERŻAWY</w:t>
      </w:r>
    </w:p>
    <w:p w:rsidR="00FA0E87" w:rsidRPr="005E52A4" w:rsidRDefault="00FA0E87" w:rsidP="00FA0E8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Dzierżawca jest zobowiązany do korzystania z urządzeń w </w:t>
      </w:r>
      <w:r>
        <w:rPr>
          <w:rFonts w:asciiTheme="minorHAnsi" w:hAnsiTheme="minorHAnsi"/>
        </w:rPr>
        <w:t xml:space="preserve">oparciu o szkolenia przeprowadzone § 3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8 i 9 oraz </w:t>
      </w:r>
      <w:r w:rsidRPr="005E52A4">
        <w:rPr>
          <w:rFonts w:asciiTheme="minorHAnsi" w:hAnsiTheme="minorHAnsi"/>
        </w:rPr>
        <w:t xml:space="preserve">z instrukcjami przekazanymi przez Wydzierżawiającego, o których mowa w § </w:t>
      </w:r>
      <w:r>
        <w:rPr>
          <w:rFonts w:asciiTheme="minorHAnsi" w:hAnsiTheme="minorHAnsi"/>
        </w:rPr>
        <w:t>3</w:t>
      </w:r>
      <w:r w:rsidRPr="005E52A4">
        <w:rPr>
          <w:rFonts w:asciiTheme="minorHAnsi" w:hAnsiTheme="minorHAnsi"/>
        </w:rPr>
        <w:t xml:space="preserve"> </w:t>
      </w:r>
      <w:proofErr w:type="spellStart"/>
      <w:r w:rsidRPr="005E52A4">
        <w:rPr>
          <w:rFonts w:asciiTheme="minorHAnsi" w:hAnsiTheme="minorHAnsi"/>
        </w:rPr>
        <w:t>pkt</w:t>
      </w:r>
      <w:proofErr w:type="spellEnd"/>
      <w:r w:rsidRPr="005E52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</w:t>
      </w:r>
      <w:r w:rsidRPr="005E52A4">
        <w:rPr>
          <w:rFonts w:asciiTheme="minorHAnsi" w:hAnsiTheme="minorHAnsi"/>
        </w:rPr>
        <w:t xml:space="preserve">, zgodnie z przeznaczeniem oraz postanowieniami niniejszej umowy. </w:t>
      </w:r>
    </w:p>
    <w:p w:rsidR="00FA0E87" w:rsidRPr="005E52A4" w:rsidRDefault="00FA0E87" w:rsidP="00FA0E8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O jakiejkolwiek nieprawidłowości w działaniu bądź uszkodzeniu urządzeń Dzierżawca jest zobowiązany powiadomić Wydzierżawiającego. </w:t>
      </w:r>
    </w:p>
    <w:p w:rsidR="00FA0E87" w:rsidRPr="005E52A4" w:rsidRDefault="00FA0E87" w:rsidP="00FA0E8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Ryzyko przypadkowej utraty urządzeń, ich zniszczenia lub uszkodzenia aż do chwili wydania go Wydzierżawiającemu obciąża Dzierżawcę. </w:t>
      </w:r>
    </w:p>
    <w:p w:rsidR="00FA0E87" w:rsidRPr="005E52A4" w:rsidRDefault="00FA0E87" w:rsidP="00FA0E8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jest uprawniony do dokonywania kontroli sposobu używania urządzeń w dowolnym czasie. </w:t>
      </w:r>
    </w:p>
    <w:p w:rsidR="00FA0E87" w:rsidRPr="005E52A4" w:rsidRDefault="00FA0E87" w:rsidP="00FA0E8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Dzierżawca zobowiązany jest do utrzymania przedmiotu dzierżawy w stanie przydatnym do umówionego użytku. </w:t>
      </w:r>
    </w:p>
    <w:p w:rsidR="00FA0E87" w:rsidRPr="005E52A4" w:rsidRDefault="00FA0E87" w:rsidP="00FA0E8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Dzierżawca nie ponosi odpowiedzialności za zużycie będące wynikiem normalnej eksploatacji. </w:t>
      </w:r>
    </w:p>
    <w:p w:rsidR="00FA0E87" w:rsidRPr="00FA0E87" w:rsidRDefault="00FA0E87" w:rsidP="00FA0E8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Dzierżawca nie może bez pisemnej zgody Wydzierżawiającego udostępnić urządzeń do użytkowania osobom trzecim ani go poddzierżawiać. </w:t>
      </w: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7 SERWIS I NAPRAWA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Na czas trwania niniejszej umowy Wydzierżawiający udziela Dzierżawcy gwarancji na wszystkie urządzenia. Okres gwarancji biegnie od dnia podpisania przez strony Protokołu zdawczo – odbiorczego potwierdzającego należyte wykonanie umowy. 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lastRenderedPageBreak/>
        <w:t xml:space="preserve">W okresie gwarancji przeglądy konserwacyjne / serwisowe wynikające z wymagań producenta urządzenia, zasad wiedzy technicznej lub doświadczenia zawodowego oraz naprawy urządzenia będą wykonane na koszt Wydzierżawiającego, w szczególności koszt części zamiennych i materiałów eksploatacyjnych użytych do napraw, przeglądów stanu technicznego, konserwacji, regulacji oraz praca i dojazd zespołu serwisowego w okresie gwarancyjnym obciążają Wydzierżawiającego. 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Zakres i wstępne terminy przeglądów zostaną określone w instrukcjach obsługi dostarczonych</w:t>
      </w:r>
      <w:r>
        <w:rPr>
          <w:rFonts w:asciiTheme="minorHAnsi" w:hAnsiTheme="minorHAnsi"/>
        </w:rPr>
        <w:t xml:space="preserve"> </w:t>
      </w:r>
      <w:r w:rsidRPr="005E52A4">
        <w:rPr>
          <w:rFonts w:asciiTheme="minorHAnsi" w:hAnsiTheme="minorHAnsi"/>
        </w:rPr>
        <w:t xml:space="preserve">wraz z Urządzeniem. 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Celem wykonania usług konserwacyjnych / serwisowych lub naprawy, serwis Wydzierżawiającego uzyska dostęp do urządzenia w terminie ustalonym z bezpośrednim użytkownikiem urządzenia. </w:t>
      </w:r>
    </w:p>
    <w:p w:rsidR="00FA0E87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Usunięcie awarii urządzeń będzie odbywać się siłami Wydzierżawiającego, na jego koszt i ryzyko, w terminie </w:t>
      </w:r>
      <w:r>
        <w:rPr>
          <w:rFonts w:asciiTheme="minorHAnsi" w:hAnsiTheme="minorHAnsi"/>
        </w:rPr>
        <w:t>5</w:t>
      </w:r>
      <w:r w:rsidRPr="005E52A4">
        <w:rPr>
          <w:rFonts w:asciiTheme="minorHAnsi" w:hAnsiTheme="minorHAnsi"/>
        </w:rPr>
        <w:t xml:space="preserve"> dni </w:t>
      </w:r>
      <w:r>
        <w:rPr>
          <w:rFonts w:asciiTheme="minorHAnsi" w:hAnsiTheme="minorHAnsi"/>
        </w:rPr>
        <w:t xml:space="preserve">roboczych </w:t>
      </w:r>
      <w:r w:rsidRPr="005E52A4">
        <w:rPr>
          <w:rFonts w:asciiTheme="minorHAnsi" w:hAnsiTheme="minorHAnsi"/>
        </w:rPr>
        <w:t>od przekazania za pomocą faksu lub za pomocą poczty email zgło</w:t>
      </w:r>
      <w:r>
        <w:rPr>
          <w:rFonts w:asciiTheme="minorHAnsi" w:hAnsiTheme="minorHAnsi"/>
        </w:rPr>
        <w:t xml:space="preserve">szenia awarii przez Dzierżawcę, a w przypadku sprowadzania części z zagranicy do 16 dni roboczych. </w:t>
      </w:r>
    </w:p>
    <w:p w:rsidR="00FA0E87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Za awarię uważa się każdą nieprawidłowość w funkcjonowaniu urządzeń. </w:t>
      </w:r>
    </w:p>
    <w:p w:rsidR="00FA0E87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Czas reakcji serwisu:</w:t>
      </w:r>
    </w:p>
    <w:p w:rsidR="00FA0E87" w:rsidRDefault="00FA0E87" w:rsidP="00FA0E87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odpowiedź telefoniczna - 8 godzin w dni robocze, </w:t>
      </w:r>
    </w:p>
    <w:p w:rsidR="00FA0E87" w:rsidRPr="005E52A4" w:rsidRDefault="00FA0E87" w:rsidP="00FA0E87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przyjazd serwisanta  - 3 dni robocze.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W przypadku, gdy awaria ni</w:t>
      </w:r>
      <w:r>
        <w:rPr>
          <w:rFonts w:asciiTheme="minorHAnsi" w:hAnsiTheme="minorHAnsi"/>
        </w:rPr>
        <w:t>e zostanie usunięta</w:t>
      </w:r>
      <w:r w:rsidRPr="004F0A80">
        <w:rPr>
          <w:rFonts w:asciiTheme="minorHAnsi" w:hAnsiTheme="minorHAnsi"/>
        </w:rPr>
        <w:t xml:space="preserve"> w terminie </w:t>
      </w:r>
      <w:r>
        <w:rPr>
          <w:rFonts w:asciiTheme="minorHAnsi" w:hAnsiTheme="minorHAnsi"/>
        </w:rPr>
        <w:t>14</w:t>
      </w:r>
      <w:r w:rsidRPr="004F0A80">
        <w:rPr>
          <w:rFonts w:asciiTheme="minorHAnsi" w:hAnsiTheme="minorHAnsi"/>
        </w:rPr>
        <w:t xml:space="preserve"> dni roboczych, Wydzierżawiający w terminie 9 dni </w:t>
      </w:r>
      <w:r>
        <w:rPr>
          <w:rFonts w:asciiTheme="minorHAnsi" w:hAnsiTheme="minorHAnsi"/>
        </w:rPr>
        <w:t xml:space="preserve">roboczych </w:t>
      </w:r>
      <w:r w:rsidRPr="005E52A4">
        <w:rPr>
          <w:rFonts w:asciiTheme="minorHAnsi" w:hAnsiTheme="minorHAnsi"/>
        </w:rPr>
        <w:t>dostarczy urządzenie zastępcze tej samej klasy (odpowiadający warunkom określonym w umowie</w:t>
      </w:r>
      <w:r>
        <w:rPr>
          <w:rFonts w:asciiTheme="minorHAnsi" w:hAnsiTheme="minorHAnsi"/>
        </w:rPr>
        <w:t xml:space="preserve">, zgodnymi z SWZ i załącznikami </w:t>
      </w:r>
      <w:r w:rsidRPr="005E52A4">
        <w:rPr>
          <w:rFonts w:asciiTheme="minorHAnsi" w:hAnsiTheme="minorHAnsi"/>
        </w:rPr>
        <w:t>).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Dzierżawca może na umotywowany wniosek Wydzierżawiającego oznaczyć dłuższy termin dostarczenia urządzenia zastępczego. 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zobowiązuje się do wymiany </w:t>
      </w:r>
      <w:r>
        <w:rPr>
          <w:rFonts w:asciiTheme="minorHAnsi" w:hAnsiTheme="minorHAnsi"/>
        </w:rPr>
        <w:t xml:space="preserve">danego podzespołu </w:t>
      </w:r>
      <w:r w:rsidRPr="005E52A4">
        <w:rPr>
          <w:rFonts w:asciiTheme="minorHAnsi" w:hAnsiTheme="minorHAnsi"/>
        </w:rPr>
        <w:t xml:space="preserve"> na now</w:t>
      </w:r>
      <w:r>
        <w:rPr>
          <w:rFonts w:asciiTheme="minorHAnsi" w:hAnsiTheme="minorHAnsi"/>
        </w:rPr>
        <w:t>y</w:t>
      </w:r>
      <w:r w:rsidRPr="005E52A4">
        <w:rPr>
          <w:rFonts w:asciiTheme="minorHAnsi" w:hAnsiTheme="minorHAnsi"/>
        </w:rPr>
        <w:t xml:space="preserve"> (fabrycznie identyczny lub lepszy zaakceptowany przez Zamawiającego) po </w:t>
      </w:r>
      <w:r w:rsidRPr="007C2913">
        <w:rPr>
          <w:rFonts w:asciiTheme="minorHAnsi" w:hAnsiTheme="minorHAnsi"/>
        </w:rPr>
        <w:t xml:space="preserve">2 nieskutecznych naprawach gwarancyjnych </w:t>
      </w:r>
      <w:r>
        <w:rPr>
          <w:rFonts w:asciiTheme="minorHAnsi" w:hAnsiTheme="minorHAnsi"/>
        </w:rPr>
        <w:t>tego podzespołu</w:t>
      </w:r>
      <w:r w:rsidRPr="005E52A4">
        <w:rPr>
          <w:rFonts w:asciiTheme="minorHAnsi" w:hAnsiTheme="minorHAnsi"/>
        </w:rPr>
        <w:t xml:space="preserve">, wykonanych w celu usunięcia uszkodzeń lub wad uniemożliwiających pracę całego urządzenia - w terminie 7 dni, liczonym od dnia zgłoszenia przez Dzierżawcę do Wydzierżawiającego uszkodzenia </w:t>
      </w:r>
      <w:r>
        <w:rPr>
          <w:rFonts w:asciiTheme="minorHAnsi" w:hAnsiTheme="minorHAnsi"/>
        </w:rPr>
        <w:t>lub</w:t>
      </w:r>
      <w:r w:rsidRPr="005E52A4">
        <w:rPr>
          <w:rFonts w:asciiTheme="minorHAnsi" w:hAnsiTheme="minorHAnsi"/>
        </w:rPr>
        <w:t xml:space="preserve"> wady uniemożliwiających użycie urządzenia zgodnie z przeznaczeniem. 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Wykonawca zobowiązuje się do wykonania przeglądu, konserwacji, serwisu i naprawy: </w:t>
      </w:r>
    </w:p>
    <w:p w:rsidR="00FA0E87" w:rsidRPr="005E52A4" w:rsidRDefault="00FA0E87" w:rsidP="00FA0E8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zgodnie z aktualnym poziomem wiedzy technicznej; </w:t>
      </w:r>
    </w:p>
    <w:p w:rsidR="00FA0E87" w:rsidRPr="005E52A4" w:rsidRDefault="00FA0E87" w:rsidP="00FA0E8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 należytą starannością profesjonalisty; </w:t>
      </w:r>
    </w:p>
    <w:p w:rsidR="00FA0E87" w:rsidRPr="005E52A4" w:rsidRDefault="00FA0E87" w:rsidP="00FA0E8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zgodnie z obowiązującymi przepisami prawa, w tym z zakresu BHP i ppoż.; </w:t>
      </w:r>
    </w:p>
    <w:p w:rsidR="00FA0E87" w:rsidRDefault="00FA0E87" w:rsidP="00FA0E8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z wykorzystaniem materiałów eksploatacyjnych (części zamiennych i innych materiałów wykorzystywanych do konserwacji i naprawy) nowych, oryginalnych i odpowiedniej jakości</w:t>
      </w:r>
      <w:r>
        <w:rPr>
          <w:rFonts w:asciiTheme="minorHAnsi" w:hAnsiTheme="minorHAnsi"/>
        </w:rPr>
        <w:t>;</w:t>
      </w:r>
      <w:r w:rsidRPr="005E52A4">
        <w:rPr>
          <w:rFonts w:asciiTheme="minorHAnsi" w:hAnsiTheme="minorHAnsi"/>
        </w:rPr>
        <w:t xml:space="preserve"> </w:t>
      </w:r>
    </w:p>
    <w:p w:rsidR="00FA0E87" w:rsidRPr="005E52A4" w:rsidRDefault="00FA0E87" w:rsidP="00FA0E8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zaleceniami i wymogami producenta. 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nie może odmówić usunięcia wad bez względu na wysokość związanych z tym kosztów. </w:t>
      </w:r>
    </w:p>
    <w:p w:rsidR="00FA0E87" w:rsidRPr="005E52A4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 przypadku pojawienia się nowszych wersji oprogramowania urządzeń Wydzierżawiający zapewni jego aktualizację. </w:t>
      </w:r>
    </w:p>
    <w:p w:rsidR="00FA0E87" w:rsidRDefault="00FA0E87" w:rsidP="00FA0E8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Serwis aparatu w czasie obowiązywania umowy może być realizowany również zdalnie (jeśli dotyczy) poprzez bezpieczne połączenie w zakresie rozwiązywania problemów w oprogramowaniu, przeprowadzania obowiązkowych aktualizacji, udzielania szybkiej pomocy merytorycznej pracownikom laboratorium. W tym celu Dzierżawca umożliwi Wydzierżawiającemu dostęp do łącza internetowego. Wszelkie działania serwisowe będą realizowane z uwzględnieniem wymagań prawnych w zakresie powierzenia i przetwarzania danych osobowych. </w:t>
      </w:r>
    </w:p>
    <w:p w:rsidR="00FA0E87" w:rsidRPr="005E52A4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8 OKRES REALIZACJI UMOWY</w:t>
      </w:r>
    </w:p>
    <w:p w:rsidR="00FA0E87" w:rsidRPr="005E52A4" w:rsidRDefault="00FA0E87" w:rsidP="00FA0E8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Umowa dzierżawy zostaje zawarta na okres </w:t>
      </w:r>
      <w:r>
        <w:rPr>
          <w:rFonts w:asciiTheme="minorHAnsi" w:hAnsiTheme="minorHAnsi"/>
          <w:b/>
        </w:rPr>
        <w:t>24</w:t>
      </w:r>
      <w:r w:rsidRPr="005E52A4">
        <w:rPr>
          <w:rFonts w:asciiTheme="minorHAnsi" w:hAnsiTheme="minorHAnsi"/>
          <w:b/>
        </w:rPr>
        <w:t xml:space="preserve"> miesięcy</w:t>
      </w:r>
      <w:r w:rsidRPr="005E52A4">
        <w:rPr>
          <w:rFonts w:asciiTheme="minorHAnsi" w:hAnsiTheme="minorHAnsi"/>
        </w:rPr>
        <w:t xml:space="preserve"> od dnia podpisania umowy. </w:t>
      </w:r>
    </w:p>
    <w:p w:rsidR="00FA0E87" w:rsidRPr="005E52A4" w:rsidRDefault="00FA0E87" w:rsidP="00FA0E8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Wszelkie zmiany umowy wymagają formy pisemnej pod rygorem nieważności i będą dopuszczalne w granicach unormowania artykułu 455 ustawy Prawo zamówień publicznych.</w:t>
      </w:r>
    </w:p>
    <w:p w:rsidR="00FA0E87" w:rsidRPr="005E52A4" w:rsidRDefault="00FA0E87" w:rsidP="00FA0E8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Zmiana umowy jest dopuszczalna na podstawie art. 455 ust. 1 i 2 ustawy </w:t>
      </w:r>
      <w:proofErr w:type="spellStart"/>
      <w:r w:rsidRPr="005E52A4">
        <w:rPr>
          <w:rFonts w:asciiTheme="minorHAnsi" w:hAnsiTheme="minorHAnsi"/>
        </w:rPr>
        <w:t>Pzp</w:t>
      </w:r>
      <w:proofErr w:type="spellEnd"/>
      <w:r w:rsidRPr="005E52A4">
        <w:rPr>
          <w:rFonts w:asciiTheme="minorHAnsi" w:hAnsiTheme="minorHAnsi"/>
        </w:rPr>
        <w:t xml:space="preserve"> oraz w zakresie  zmiany przepisów, których regulacje wpływają na prawa i obowiązki stron.</w:t>
      </w:r>
    </w:p>
    <w:p w:rsidR="00FA0E87" w:rsidRPr="005E52A4" w:rsidRDefault="00FA0E87" w:rsidP="00FA0E8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Zmiana umowy w stosunku do treści oferty, na podstawie której dokonano wyboru Wydzierżawiającego jest możliwa w zakresie wymiany / uzupełnienia elementów składowych </w:t>
      </w:r>
      <w:r w:rsidRPr="005E52A4">
        <w:rPr>
          <w:rFonts w:asciiTheme="minorHAnsi" w:hAnsiTheme="minorHAnsi"/>
        </w:rPr>
        <w:lastRenderedPageBreak/>
        <w:t xml:space="preserve">aparatury w sytuacji gdy zaistnieje konieczność wymiany/uzupełnienia elementów składowych aparatury w związku z postępem technologicznym. </w:t>
      </w:r>
    </w:p>
    <w:p w:rsidR="00FA0E87" w:rsidRDefault="00FA0E87" w:rsidP="00FA0E8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Powyższe zmiany nie mogą skutkować podwyższeniem ceny jednostkowej oraz wartości umowy i nie mogą być niekorzystne dla Dzierżawcy.</w:t>
      </w:r>
    </w:p>
    <w:p w:rsidR="00FA0E87" w:rsidRPr="002B70A9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9 KARY UMOWNE</w:t>
      </w:r>
    </w:p>
    <w:p w:rsidR="00FA0E87" w:rsidRPr="005E52A4" w:rsidRDefault="00FA0E87" w:rsidP="00FA0E87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zapłaci Dzierżawcy karę umowną w przypadku: </w:t>
      </w:r>
    </w:p>
    <w:p w:rsidR="00FA0E87" w:rsidRPr="005E52A4" w:rsidRDefault="00FA0E87" w:rsidP="00FA0E87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opóźnienia instalacji przedmiotu zamówienia w wysokości 10 % wartości brutto stawki miesięcznej za każdy dzień zwłoki, </w:t>
      </w:r>
    </w:p>
    <w:p w:rsidR="00FA0E87" w:rsidRDefault="00FA0E87" w:rsidP="00FA0E87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braku serwisowania urządzeń w wysokości 10 % wartości brutto stawki miesięcznej za każdy dzień zwłoki powyżej 48 godzin w dni robocze. </w:t>
      </w:r>
    </w:p>
    <w:p w:rsidR="00FA0E87" w:rsidRPr="005E52A4" w:rsidRDefault="00FA0E87" w:rsidP="00FA0E87">
      <w:pPr>
        <w:pStyle w:val="Akapitzlist"/>
        <w:spacing w:after="160" w:line="259" w:lineRule="auto"/>
        <w:rPr>
          <w:rFonts w:asciiTheme="minorHAnsi" w:hAnsiTheme="minorHAnsi"/>
        </w:rPr>
      </w:pP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10 ODSTĄPIENIE OD UMOWY</w:t>
      </w:r>
    </w:p>
    <w:p w:rsidR="00FA0E87" w:rsidRPr="005E52A4" w:rsidRDefault="00FA0E87" w:rsidP="00FA0E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Dzierżawca może odstąpić od umowy w przypadku: </w:t>
      </w:r>
    </w:p>
    <w:p w:rsidR="00FA0E87" w:rsidRPr="005E52A4" w:rsidRDefault="00FA0E87" w:rsidP="00FA0E8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zwłoki Wydzierżawiającego w należytym wykonaniu umowy przekraczającej 10 dni roboczych; </w:t>
      </w:r>
    </w:p>
    <w:p w:rsidR="00FA0E87" w:rsidRPr="005E52A4" w:rsidRDefault="00FA0E87" w:rsidP="00FA0E8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powzięcia przez Dzierżawcę wiedzy o złożeniu przez Wydzierżawiającego nieprawdziwych oświadczeń w toku postępowania o udzielenie zamówienia publicznego stanowiącego przedmiot umowy, jak też oświadczeń określonych w § 2; </w:t>
      </w:r>
    </w:p>
    <w:p w:rsidR="00FA0E87" w:rsidRPr="005E52A4" w:rsidRDefault="00FA0E87" w:rsidP="00FA0E8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niezgodności urządzenia dostarczonego przez Wydzierżawiającego z warunkami określonymi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w SWZ i zadeklarowanymi w ofercie złożonej przez Wydzierżawiającego; </w:t>
      </w:r>
    </w:p>
    <w:p w:rsidR="00FA0E87" w:rsidRPr="005E52A4" w:rsidRDefault="00FA0E87" w:rsidP="00FA0E8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zniszczenia, zdekompletowania lub uszkodzenia urządzenia przez Wydzierżawiającego lub wskutek okoliczności leżących po stronie Wydzierżawiającego; </w:t>
      </w:r>
    </w:p>
    <w:p w:rsidR="00FA0E87" w:rsidRPr="005E52A4" w:rsidRDefault="00FA0E87" w:rsidP="00FA0E8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zmieni cenę jednostkową czynszu dzierżawnego z przyczyny innej niż opisana w § 4 niniejszej umowy, na niekorzyść Dzierżawcy; </w:t>
      </w:r>
    </w:p>
    <w:p w:rsidR="00FA0E87" w:rsidRPr="005E52A4" w:rsidRDefault="00FA0E87" w:rsidP="00FA0E8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nie dokona naprawy dostarczonego przedmiotu umowy; </w:t>
      </w:r>
    </w:p>
    <w:p w:rsidR="00FA0E87" w:rsidRPr="005E52A4" w:rsidRDefault="00FA0E87" w:rsidP="00FA0E8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innego rażącego naruszenia warunków umowy. </w:t>
      </w:r>
    </w:p>
    <w:p w:rsidR="00FA0E87" w:rsidRPr="005E52A4" w:rsidRDefault="00FA0E87" w:rsidP="00FA0E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Oświadczenie o odstąpieniu od umowy Dzierżawca składa zachowując formę pisemną nie później niż w terminie 90 dni od dnia powzięcia przez Dzierżawcę informacji o zajściu okoliczności określonej w ust. 1. </w:t>
      </w:r>
    </w:p>
    <w:p w:rsidR="00FA0E87" w:rsidRPr="005E52A4" w:rsidRDefault="00FA0E87" w:rsidP="00FA0E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Wydzierżawiający nie może dochodzić od Dzierżawcy naprawienia szkody powstałej w związku</w:t>
      </w:r>
      <w:r>
        <w:rPr>
          <w:rFonts w:asciiTheme="minorHAnsi" w:hAnsiTheme="minorHAnsi"/>
        </w:rPr>
        <w:t xml:space="preserve"> </w:t>
      </w:r>
      <w:r w:rsidRPr="005E52A4">
        <w:rPr>
          <w:rFonts w:asciiTheme="minorHAnsi" w:hAnsiTheme="minorHAnsi"/>
        </w:rPr>
        <w:t xml:space="preserve">z odstąpieniem przez Dzierżawcę od umowy z powodu okoliczności leżących po stronie Wydzierżawiającego. </w:t>
      </w:r>
    </w:p>
    <w:p w:rsidR="00FA0E87" w:rsidRPr="005E52A4" w:rsidRDefault="00FA0E87" w:rsidP="00FA0E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ma prawo natychmiastowego rozwiązania umowy w przypadku: </w:t>
      </w:r>
    </w:p>
    <w:p w:rsidR="00FA0E87" w:rsidRPr="005E52A4" w:rsidRDefault="00FA0E87" w:rsidP="00FA0E87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wykorzystywania urządzeń przez Dzierżawcę niezgodnie z jego właściwościami i przeznaczeniem;</w:t>
      </w:r>
    </w:p>
    <w:p w:rsidR="00FA0E87" w:rsidRPr="005E52A4" w:rsidRDefault="00FA0E87" w:rsidP="00FA0E87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>oddania urządzenia bez zgody Wydzierżawiającego do używania osobie trzeciej lub poddzierżawienie go;</w:t>
      </w:r>
    </w:p>
    <w:p w:rsidR="00FA0E87" w:rsidRDefault="00FA0E87" w:rsidP="00FA0E87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niepłacenie przez Dzierżawcę miesięcznego czynszu dzierżawnego przez co najmniej trzy terminy płatności. </w:t>
      </w:r>
    </w:p>
    <w:p w:rsidR="00FA0E87" w:rsidRPr="005E52A4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 w:rsidRPr="005E52A4">
        <w:rPr>
          <w:rFonts w:asciiTheme="minorHAnsi" w:hAnsiTheme="minorHAnsi"/>
          <w:sz w:val="22"/>
          <w:szCs w:val="22"/>
        </w:rPr>
        <w:t>§ 11 PRZETWARZANIE DANYCH OSOBOWYCH</w:t>
      </w:r>
    </w:p>
    <w:p w:rsidR="00FA0E87" w:rsidRPr="005E52A4" w:rsidRDefault="00FA0E87" w:rsidP="00FA0E8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 związku z realizacją przedmiotu umowy Dzierżawca upoważnia Wydzierżawiającego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do przetwarzania danych osobowych, których administratorem jest Dzierżawca, w zakresie i celu niezbędnym do realizacji umowy. </w:t>
      </w:r>
    </w:p>
    <w:p w:rsidR="00FA0E87" w:rsidRPr="005E52A4" w:rsidRDefault="00FA0E87" w:rsidP="00FA0E8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zobowiązany jest do przestrzegania powszechnie obowiązujących przepisów o ochronie danych osobowych. </w:t>
      </w:r>
    </w:p>
    <w:p w:rsidR="00FA0E87" w:rsidRPr="005E52A4" w:rsidRDefault="00FA0E87" w:rsidP="00FA0E8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zobowiązany jest do przetwarzania danych osobowych, do których uzyska dostęp </w:t>
      </w:r>
      <w:r>
        <w:rPr>
          <w:rFonts w:asciiTheme="minorHAnsi" w:hAnsiTheme="minorHAnsi"/>
        </w:rPr>
        <w:t xml:space="preserve"> </w:t>
      </w:r>
      <w:r w:rsidRPr="005E52A4">
        <w:rPr>
          <w:rFonts w:asciiTheme="minorHAnsi" w:hAnsiTheme="minorHAnsi"/>
        </w:rPr>
        <w:t xml:space="preserve">w związku z realizacją umowy, wyłącznie do celów związanych z wykonywaniem przedmiotu umowy. </w:t>
      </w:r>
    </w:p>
    <w:p w:rsidR="00FA0E87" w:rsidRPr="005E52A4" w:rsidRDefault="00FA0E87" w:rsidP="00FA0E8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zobowiązany jest do zabezpieczenia i zachowania w tajemnicy - zarówno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w trakcie trwania umowy, jak i po jej ustaniu - danych osobowych, do których uzyska dostęp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 xml:space="preserve">w związku z realizacją umowy. </w:t>
      </w:r>
    </w:p>
    <w:p w:rsidR="00FA0E87" w:rsidRPr="005E52A4" w:rsidRDefault="00FA0E87" w:rsidP="00FA0E8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lastRenderedPageBreak/>
        <w:t xml:space="preserve">Dzierżawca ma prawo do kontroli przetwarzania danych osobowych w związku z wykonywaniem niniejszej umowy. </w:t>
      </w:r>
    </w:p>
    <w:p w:rsidR="00FA0E87" w:rsidRDefault="00FA0E87" w:rsidP="00FA0E8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Wydzierżawiający ponosi pełną odpowiedzialność za będące następstwem jego postępowania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:rsidR="00FA0E87" w:rsidRPr="00A22EC0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</w:p>
    <w:p w:rsidR="00FA0E87" w:rsidRDefault="00FA0E87" w:rsidP="00FA0E87">
      <w:pPr>
        <w:pStyle w:val="Akapitzlist"/>
        <w:spacing w:after="160" w:line="259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:rsidR="00FA0E87" w:rsidRDefault="00FA0E87" w:rsidP="00FA0E87">
      <w:pPr>
        <w:pStyle w:val="Akapitzlist"/>
        <w:spacing w:after="160" w:line="259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KLAUZULE WALORYZACYJNE</w:t>
      </w:r>
    </w:p>
    <w:p w:rsidR="00FA0E87" w:rsidRPr="00FA0E87" w:rsidRDefault="00FA0E87" w:rsidP="00FA0E87">
      <w:pPr>
        <w:pStyle w:val="Akapitzlist"/>
        <w:spacing w:after="160" w:line="259" w:lineRule="auto"/>
        <w:jc w:val="center"/>
        <w:rPr>
          <w:rFonts w:asciiTheme="minorHAnsi" w:hAnsiTheme="minorHAnsi" w:cstheme="minorHAnsi"/>
        </w:rPr>
      </w:pP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Zamawiający przewiduje możliwości zmiany wysokości wynagrodzenia określonego w § 5 ust. 1 Umowy w następujących przypadkach:</w:t>
      </w:r>
    </w:p>
    <w:p w:rsidR="00FA0E87" w:rsidRPr="00FA0E87" w:rsidRDefault="00FA0E87" w:rsidP="00FA0E87">
      <w:pPr>
        <w:pStyle w:val="Akapitzlist"/>
        <w:numPr>
          <w:ilvl w:val="7"/>
          <w:numId w:val="24"/>
        </w:numPr>
        <w:ind w:left="851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</w:rPr>
        <w:t xml:space="preserve">zmiany wysokości minimalnego wynagrodzenia za pracę ustalonego na podstawie art. 2 ust. 3-5 ustawy z dnia 10 października 2002 r. o minimalnym wynagrodzeniu za pracę, </w:t>
      </w:r>
    </w:p>
    <w:p w:rsidR="00FA0E87" w:rsidRPr="00FA0E87" w:rsidRDefault="00FA0E87" w:rsidP="00FA0E87">
      <w:pPr>
        <w:pStyle w:val="Akapitzlist"/>
        <w:numPr>
          <w:ilvl w:val="7"/>
          <w:numId w:val="24"/>
        </w:numPr>
        <w:ind w:left="851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:rsidR="00FA0E87" w:rsidRPr="00FA0E87" w:rsidRDefault="00FA0E87" w:rsidP="00FA0E87">
      <w:pPr>
        <w:pStyle w:val="Akapitzlist"/>
        <w:numPr>
          <w:ilvl w:val="7"/>
          <w:numId w:val="24"/>
        </w:numPr>
        <w:ind w:left="851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</w:rPr>
        <w:t>zmiany zasad gromadzenia i wysokości wpłat do pracowniczych planów kapitałowych o których mowa w</w:t>
      </w:r>
      <w:r w:rsidRPr="00FA0E87">
        <w:rPr>
          <w:rFonts w:asciiTheme="minorHAnsi" w:hAnsiTheme="minorHAnsi" w:cstheme="minorHAnsi"/>
          <w:bCs/>
        </w:rPr>
        <w:t xml:space="preserve"> ustawie z dnia 4 października 2018 r. o planach kapitałowych.</w:t>
      </w:r>
    </w:p>
    <w:p w:rsidR="00FA0E87" w:rsidRPr="00FA0E87" w:rsidRDefault="00FA0E87" w:rsidP="00FA0E87">
      <w:pPr>
        <w:pStyle w:val="Akapitzlist"/>
        <w:numPr>
          <w:ilvl w:val="0"/>
          <w:numId w:val="25"/>
        </w:numPr>
        <w:spacing w:before="120" w:after="120"/>
        <w:ind w:left="851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jeżeli zmiany te będą miały wpływ na koszty wykonania Umowy przez Wykonawcę.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</w:rPr>
        <w:t xml:space="preserve">Zmiana wysokości wynagrodzenia obowiązywać będzie od dnia wejścia w życie zmian, o których mowa w ust. 1 powyżej i od momentu wpływu tych zmian na koszty wykonania zamówienia przez Wykonawcę. 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</w:rPr>
        <w:t xml:space="preserve">W przypadku zmiany, o której mowa w ust. 1 </w:t>
      </w:r>
      <w:proofErr w:type="spellStart"/>
      <w:r w:rsidRPr="00FA0E87">
        <w:rPr>
          <w:rFonts w:asciiTheme="minorHAnsi" w:hAnsiTheme="minorHAnsi" w:cstheme="minorHAnsi"/>
        </w:rPr>
        <w:t>pkt</w:t>
      </w:r>
      <w:proofErr w:type="spellEnd"/>
      <w:r w:rsidRPr="00FA0E87">
        <w:rPr>
          <w:rFonts w:asciiTheme="minorHAnsi" w:hAnsiTheme="minorHAnsi" w:cstheme="minorHAnsi"/>
        </w:rPr>
        <w:t xml:space="preserve"> a) wynagrodzenie Wykonawcy ulegnie zmianie o 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wynagrodzenia. 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</w:rPr>
        <w:t xml:space="preserve">W przypadku zmiany, o której mowa w ust. 1 </w:t>
      </w:r>
      <w:proofErr w:type="spellStart"/>
      <w:r w:rsidRPr="00FA0E87">
        <w:rPr>
          <w:rFonts w:asciiTheme="minorHAnsi" w:hAnsiTheme="minorHAnsi" w:cstheme="minorHAnsi"/>
        </w:rPr>
        <w:t>pkt</w:t>
      </w:r>
      <w:proofErr w:type="spellEnd"/>
      <w:r w:rsidRPr="00FA0E87">
        <w:rPr>
          <w:rFonts w:asciiTheme="minorHAnsi" w:hAnsiTheme="minorHAnsi" w:cstheme="minorHAnsi"/>
        </w:rPr>
        <w:t xml:space="preserve"> b) i c)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 xml:space="preserve">Zmiana Umowy w zakresie zmiany wynagrodzenia z przyczyn określonych w ust. 1 </w:t>
      </w:r>
      <w:proofErr w:type="spellStart"/>
      <w:r w:rsidRPr="00FA0E87">
        <w:rPr>
          <w:rFonts w:asciiTheme="minorHAnsi" w:hAnsiTheme="minorHAnsi" w:cstheme="minorHAnsi"/>
          <w:bCs/>
        </w:rPr>
        <w:t>pkt</w:t>
      </w:r>
      <w:proofErr w:type="spellEnd"/>
      <w:r w:rsidRPr="00FA0E87">
        <w:rPr>
          <w:rFonts w:asciiTheme="minorHAnsi" w:hAnsiTheme="minorHAnsi" w:cstheme="minorHAnsi"/>
          <w:bCs/>
        </w:rPr>
        <w:t xml:space="preserve"> a) – c) obejmować będzie wyłącznie płatności za prace, których w dniu zmiany odpowiednio stawki podatku </w:t>
      </w:r>
      <w:proofErr w:type="spellStart"/>
      <w:r w:rsidRPr="00FA0E87">
        <w:rPr>
          <w:rFonts w:asciiTheme="minorHAnsi" w:hAnsiTheme="minorHAnsi" w:cstheme="minorHAnsi"/>
          <w:bCs/>
        </w:rPr>
        <w:t>Vat</w:t>
      </w:r>
      <w:proofErr w:type="spellEnd"/>
      <w:r w:rsidRPr="00FA0E87">
        <w:rPr>
          <w:rFonts w:asciiTheme="minorHAnsi" w:hAnsiTheme="minorHAnsi" w:cstheme="minorHAnsi"/>
          <w:bCs/>
        </w:rPr>
        <w:t xml:space="preserve"> / wysokości minimalnego wynagrodzenia za pracę / składki na ubezpieczenia społeczne lub zdrowotne / zmiany zasad gromadzenia i wysokości wpłat do pracowniczych planów kapitałowych o których mowa w ustawie z dnia 4 października 2018 r. o planach kapitałowych, jeszcze nie wykonano.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</w:rPr>
        <w:t xml:space="preserve">Obowiązek wykazania wpływu zmian, o których mowa w ust. 1 niniejszego paragrafu na zmianę wynagrodzenia, </w:t>
      </w:r>
      <w:r w:rsidRPr="00FA0E87">
        <w:rPr>
          <w:rFonts w:asciiTheme="minorHAnsi" w:hAnsiTheme="minorHAnsi" w:cstheme="minorHAnsi"/>
        </w:rPr>
        <w:br/>
        <w:t>o którym mowa w § 6 ust. 1 Umowy należy do Wykonawcy pod rygorem odmowy dokonania zmiany Umowy przez Zamawiającego.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</w:rPr>
        <w:t xml:space="preserve">Pierwsza waloryzacja ceny, określonej w ust. 1 </w:t>
      </w:r>
      <w:proofErr w:type="spellStart"/>
      <w:r w:rsidRPr="00FA0E87">
        <w:rPr>
          <w:rFonts w:asciiTheme="minorHAnsi" w:hAnsiTheme="minorHAnsi" w:cstheme="minorHAnsi"/>
        </w:rPr>
        <w:t>pkt</w:t>
      </w:r>
      <w:proofErr w:type="spellEnd"/>
      <w:r w:rsidRPr="00FA0E87">
        <w:rPr>
          <w:rFonts w:asciiTheme="minorHAnsi" w:hAnsiTheme="minorHAnsi" w:cstheme="minorHAnsi"/>
        </w:rPr>
        <w:t xml:space="preserve"> a) – c) nastąpi po 12 miesiącach od podpisania umowy.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  <w:bCs/>
        </w:rPr>
        <w:t>Zamawiający przewiduje następujące zasady przeprowadzenia procedury zmiany umowy:</w:t>
      </w:r>
    </w:p>
    <w:p w:rsidR="00FA0E87" w:rsidRPr="00FA0E87" w:rsidRDefault="00FA0E87" w:rsidP="00FA0E87">
      <w:pPr>
        <w:pStyle w:val="Akapitzlist"/>
        <w:numPr>
          <w:ilvl w:val="1"/>
          <w:numId w:val="23"/>
        </w:numPr>
        <w:tabs>
          <w:tab w:val="num" w:pos="851"/>
        </w:tabs>
        <w:spacing w:before="120" w:after="120"/>
        <w:ind w:left="851" w:hanging="473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</w:rPr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:rsidR="00FA0E87" w:rsidRPr="00FA0E87" w:rsidRDefault="00FA0E87" w:rsidP="00FA0E87">
      <w:pPr>
        <w:pStyle w:val="Akapitzlist"/>
        <w:numPr>
          <w:ilvl w:val="1"/>
          <w:numId w:val="23"/>
        </w:numPr>
        <w:tabs>
          <w:tab w:val="num" w:pos="851"/>
        </w:tabs>
        <w:spacing w:before="120" w:after="120"/>
        <w:ind w:left="851" w:hanging="425"/>
        <w:jc w:val="both"/>
        <w:rPr>
          <w:rFonts w:asciiTheme="minorHAnsi" w:hAnsiTheme="minorHAnsi" w:cstheme="minorHAnsi"/>
        </w:rPr>
      </w:pPr>
      <w:r w:rsidRPr="00FA0E87">
        <w:rPr>
          <w:rFonts w:asciiTheme="minorHAnsi" w:hAnsiTheme="minorHAnsi" w:cstheme="minorHAnsi"/>
        </w:rPr>
        <w:t xml:space="preserve">W terminie do 15 dni roboczych od dnia otrzymania dokumentów, o których mowa w </w:t>
      </w:r>
      <w:proofErr w:type="spellStart"/>
      <w:r w:rsidRPr="00FA0E87">
        <w:rPr>
          <w:rFonts w:asciiTheme="minorHAnsi" w:hAnsiTheme="minorHAnsi" w:cstheme="minorHAnsi"/>
        </w:rPr>
        <w:t>pkt</w:t>
      </w:r>
      <w:proofErr w:type="spellEnd"/>
      <w:r w:rsidRPr="00FA0E87">
        <w:rPr>
          <w:rFonts w:asciiTheme="minorHAnsi" w:hAnsiTheme="minorHAnsi" w:cstheme="minorHAnsi"/>
        </w:rPr>
        <w:t xml:space="preserve"> a) Strona ustosunkowuje się do żądania zmiany umowy, w razie potrzeby przedstawiając inną propozycję, co do treści zmiany umowy.</w:t>
      </w:r>
    </w:p>
    <w:p w:rsidR="00FA0E87" w:rsidRPr="00FA0E87" w:rsidRDefault="00FA0E87" w:rsidP="00FA0E87">
      <w:pPr>
        <w:pStyle w:val="Akapitzlist"/>
        <w:numPr>
          <w:ilvl w:val="1"/>
          <w:numId w:val="23"/>
        </w:numPr>
        <w:tabs>
          <w:tab w:val="num" w:pos="851"/>
        </w:tabs>
        <w:spacing w:before="120" w:after="120"/>
        <w:ind w:left="851" w:hanging="473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</w:rPr>
        <w:t xml:space="preserve">Najpóźniej w terminie 45 dni od dnia złożenia wniosku, o którym mowa w </w:t>
      </w:r>
      <w:proofErr w:type="spellStart"/>
      <w:r w:rsidRPr="00FA0E87">
        <w:rPr>
          <w:rFonts w:asciiTheme="minorHAnsi" w:hAnsiTheme="minorHAnsi" w:cstheme="minorHAnsi"/>
        </w:rPr>
        <w:t>pkt</w:t>
      </w:r>
      <w:proofErr w:type="spellEnd"/>
      <w:r w:rsidRPr="00FA0E87">
        <w:rPr>
          <w:rFonts w:asciiTheme="minorHAnsi" w:hAnsiTheme="minorHAnsi" w:cstheme="minorHAnsi"/>
        </w:rPr>
        <w:t xml:space="preserve"> a), Strony</w:t>
      </w:r>
      <w:r w:rsidRPr="00FA0E87">
        <w:rPr>
          <w:rFonts w:asciiTheme="minorHAnsi" w:hAnsiTheme="minorHAnsi" w:cstheme="minorHAnsi"/>
          <w:bCs/>
        </w:rPr>
        <w:t xml:space="preserve"> zawrą aneks do umowy – w przypadku uzgodnienia treści zmiany umowy, bądź – zakończą umowną procedurę </w:t>
      </w:r>
      <w:proofErr w:type="spellStart"/>
      <w:r w:rsidRPr="00FA0E87">
        <w:rPr>
          <w:rFonts w:asciiTheme="minorHAnsi" w:hAnsiTheme="minorHAnsi" w:cstheme="minorHAnsi"/>
          <w:bCs/>
        </w:rPr>
        <w:t>aneksowania</w:t>
      </w:r>
      <w:proofErr w:type="spellEnd"/>
      <w:r w:rsidRPr="00FA0E87">
        <w:rPr>
          <w:rFonts w:asciiTheme="minorHAnsi" w:hAnsiTheme="minorHAnsi" w:cstheme="minorHAnsi"/>
          <w:bCs/>
        </w:rPr>
        <w:t xml:space="preserve"> umowy – w przypadku uznania, że nie zachodzą przesłanki do zmiany umowy, bądź w przypadku braku uzgodnienia treści zmiany umowy.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 xml:space="preserve">Zamawiający dopuszcza  możliwość waloryzacji wynagrodzenia w oparciu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:rsidR="00FA0E87" w:rsidRPr="00FA0E87" w:rsidRDefault="00FA0E87" w:rsidP="00FA0E87">
      <w:pPr>
        <w:pStyle w:val="Akapitzlist"/>
        <w:numPr>
          <w:ilvl w:val="0"/>
          <w:numId w:val="26"/>
        </w:numPr>
        <w:autoSpaceDN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lastRenderedPageBreak/>
        <w:t>strona może wystąpić wnioskiem o pierwszą waloryzację po 6 miesiącach od podpisania Umowy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:rsidR="00FA0E87" w:rsidRPr="00FA0E87" w:rsidRDefault="00FA0E87" w:rsidP="00FA0E87">
      <w:pPr>
        <w:pStyle w:val="Akapitzlist"/>
        <w:numPr>
          <w:ilvl w:val="0"/>
          <w:numId w:val="26"/>
        </w:numPr>
        <w:autoSpaceDN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strona może wystąpić z wnioskiem o każdą kolejną waloryzację nie wcześniej niż po upływie 6 miesięcy od poprzedniej waloryzacji oraz przy wzroście lub obniżeniu wskaźnika waloryzacji o co najmniej 2%, obliczonego na 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przy czym</w:t>
      </w:r>
    </w:p>
    <w:p w:rsidR="00FA0E87" w:rsidRPr="00FA0E87" w:rsidRDefault="00FA0E87" w:rsidP="00FA0E87">
      <w:pPr>
        <w:pStyle w:val="Akapitzlist"/>
        <w:numPr>
          <w:ilvl w:val="0"/>
          <w:numId w:val="26"/>
        </w:numPr>
        <w:autoSpaceDN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waloryzacja nie dotyczy dostaw zrealizowanych przed datą złożenia wniosku przez którąkolwiek ze Stron, przy czym</w:t>
      </w:r>
    </w:p>
    <w:p w:rsidR="00FA0E87" w:rsidRPr="00FA0E87" w:rsidRDefault="00FA0E87" w:rsidP="00FA0E87">
      <w:pPr>
        <w:pStyle w:val="Akapitzlist"/>
        <w:numPr>
          <w:ilvl w:val="0"/>
          <w:numId w:val="26"/>
        </w:numPr>
        <w:autoSpaceDN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w przypadku likwidacji wskaźnika waloryzacji lub zmiany podmiotu, który urzędowo go ustala, mechanizm , o którym mowa powyżej, stosuje się odpowiednio do wskaźnika i podmiotu, który zgodnie z odpowiednimi przepisami prawa zastąpi dotychczasowy wskaźnik lub podmiot, przy czym</w:t>
      </w:r>
    </w:p>
    <w:p w:rsidR="00FA0E87" w:rsidRPr="00FA0E87" w:rsidRDefault="00FA0E87" w:rsidP="00FA0E87">
      <w:pPr>
        <w:pStyle w:val="Akapitzlist"/>
        <w:numPr>
          <w:ilvl w:val="0"/>
          <w:numId w:val="26"/>
        </w:numPr>
        <w:autoSpaceDN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maksymalna wartość zmiany wynagrodzenia brutto, jaką dopuszcza Zamawiający w efekcie zastosowania niniejszych postanowień, nie przekroczy 10% wynagrodzenia brutto Wykonawcy, ustalonego w dniu zawarcia umowy.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 xml:space="preserve"> Jeżeli wynagrodzenie Wykonawcy zostało zmienione w trybie wskazanym w ust. 9, Wykonawca zobowiązany jest do zmiany wynagrodzenia przysługującemu podwykonawcy, a którym zawarł umowę na okres co najmniej 6 miesięcy. W każdym przypadku zmiany Umowy, o której mowa w ust. 1 Wykonawca, w terminie 30 dni przedłoży Zamawiającemu oświadczenie o dokonaniu odpowiedniej zmiany w umowie podwykonawczej, jeżeli przy wykonywaniu Umowy korzysta z usług podwykonawców.   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Inicjatorem zmian dotyczących kwestii wynagrodzenia może być Zamawiający lub Wykonawca poprzez pisemne wystąpienie w okresie obowiązywania Umowy zawierające opis proponowanych zmian i ich  uzasadnienie (wniosek).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>Każda ze stron może w terminie 30 dni od otrzymania wniosku o zmianę, o którym mowa w ust. 11, zwrócić się do strony wnioskującej o jego uzupełnienie, poprzez przekazanie dodatkowych wyjaśnień, informacji lub dokumentów (np. zażądać oryginałów do wglądu lub kopi potwierdzonych za zgodność z oryginałami).</w:t>
      </w:r>
    </w:p>
    <w:p w:rsidR="00FA0E87" w:rsidRPr="00FA0E87" w:rsidRDefault="00FA0E87" w:rsidP="00FA0E87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FA0E87">
        <w:rPr>
          <w:rFonts w:asciiTheme="minorHAnsi" w:hAnsiTheme="minorHAnsi" w:cstheme="minorHAnsi"/>
          <w:bCs/>
        </w:rPr>
        <w:t xml:space="preserve">Otrzymujący wniosek w terminie 30 dni od otrzymania kompletnego wniosku, o którym mowa w ust. 11, zajmie wobec niego pisemne stanowisko. Za dzień przekazania stanowiska uznaje się dzień jego wysłania na adres właściwy dla doręczeń pism dla Wykonawcy. </w:t>
      </w:r>
    </w:p>
    <w:p w:rsidR="00FA0E87" w:rsidRPr="00E140A8" w:rsidRDefault="00FA0E87" w:rsidP="00FA0E87">
      <w:pPr>
        <w:jc w:val="both"/>
        <w:rPr>
          <w:rFonts w:asciiTheme="minorHAnsi" w:hAnsiTheme="minorHAnsi"/>
        </w:rPr>
      </w:pP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13</w:t>
      </w:r>
      <w:r w:rsidRPr="005E52A4">
        <w:rPr>
          <w:rFonts w:asciiTheme="minorHAnsi" w:hAnsiTheme="minorHAnsi"/>
          <w:sz w:val="22"/>
          <w:szCs w:val="22"/>
        </w:rPr>
        <w:t xml:space="preserve"> POSTANOWIENIA KOŃCOWE</w:t>
      </w:r>
    </w:p>
    <w:p w:rsidR="00FA0E87" w:rsidRPr="005E52A4" w:rsidRDefault="00FA0E87" w:rsidP="00FA0E8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 razie wygaśnięcia lub rozwiązania umowy Dzierżawca zwróci urządzenia Wydzierżawiającemu w stanie niepogorszonym z uwzględnieniem naturalnego zużycia, co zostanie stwierdzone protokołem zdawczo-odbiorczym podpisanym przez obie strony. </w:t>
      </w:r>
    </w:p>
    <w:p w:rsidR="00FA0E87" w:rsidRPr="005E52A4" w:rsidRDefault="00FA0E87" w:rsidP="00FA0E8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Demontaż urządzeń oraz ich transport do miejsca przeznaczenia zostanie wykonany przez Wydzierżawiającego i na jego koszt. </w:t>
      </w:r>
    </w:p>
    <w:p w:rsidR="00FA0E87" w:rsidRPr="005E52A4" w:rsidRDefault="00FA0E87" w:rsidP="00FA0E8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Wszelkie zmiany niniejszej umowy wymagają formy pisemnej pod rygorem nieważności. </w:t>
      </w:r>
    </w:p>
    <w:p w:rsidR="00FA0E87" w:rsidRPr="005E52A4" w:rsidRDefault="00FA0E87" w:rsidP="00FA0E8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Sądami właściwymi do rozpoznania ewentualnego sporu między stronami Umowy są sądy powszechne właściwe miejscowo dla Dzierżawcy. </w:t>
      </w:r>
    </w:p>
    <w:p w:rsidR="00FA0E87" w:rsidRDefault="00FA0E87" w:rsidP="00FA0E8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W sprawach nie uregulowanych niniejszą Umową mają zastosowanie odpowiednie przepisy ustawy Prawo zamówień publicznych, Kodeksu cywilnego oraz wynikające ze SWZ, zgodnie </w:t>
      </w:r>
      <w:r>
        <w:rPr>
          <w:rFonts w:asciiTheme="minorHAnsi" w:hAnsiTheme="minorHAnsi"/>
        </w:rPr>
        <w:br/>
      </w:r>
      <w:r w:rsidRPr="005E52A4">
        <w:rPr>
          <w:rFonts w:asciiTheme="minorHAnsi" w:hAnsiTheme="minorHAnsi"/>
        </w:rPr>
        <w:t>z którą było prowadzone postępowanie o udzielenie zamówienia publicznego.</w:t>
      </w:r>
    </w:p>
    <w:p w:rsidR="00FA0E87" w:rsidRPr="005E52A4" w:rsidRDefault="00FA0E87" w:rsidP="00FA0E87">
      <w:pPr>
        <w:pStyle w:val="Akapitzlist"/>
        <w:spacing w:after="160" w:line="259" w:lineRule="auto"/>
        <w:jc w:val="both"/>
        <w:rPr>
          <w:rFonts w:asciiTheme="minorHAnsi" w:hAnsiTheme="minorHAnsi"/>
        </w:rPr>
      </w:pPr>
      <w:r w:rsidRPr="005E52A4">
        <w:rPr>
          <w:rFonts w:asciiTheme="minorHAnsi" w:hAnsiTheme="minorHAnsi"/>
        </w:rPr>
        <w:t xml:space="preserve"> </w:t>
      </w:r>
    </w:p>
    <w:p w:rsidR="00FA0E87" w:rsidRPr="005E52A4" w:rsidRDefault="00FA0E87" w:rsidP="00FA0E8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14</w:t>
      </w:r>
    </w:p>
    <w:p w:rsidR="00FA0E87" w:rsidRPr="00FA0E87" w:rsidRDefault="00FA0E87" w:rsidP="00FA0E87">
      <w:pPr>
        <w:jc w:val="center"/>
        <w:rPr>
          <w:rFonts w:asciiTheme="minorHAnsi" w:hAnsiTheme="minorHAnsi"/>
        </w:rPr>
      </w:pPr>
      <w:r w:rsidRPr="00FA0E87">
        <w:rPr>
          <w:rFonts w:asciiTheme="minorHAnsi" w:hAnsiTheme="minorHAnsi"/>
        </w:rPr>
        <w:t>Umowę sporządzono w 2 jednobrzmiących egzemplarzach, po jednym dla każdej ze stron.</w:t>
      </w:r>
    </w:p>
    <w:p w:rsidR="00FA0E87" w:rsidRPr="005E52A4" w:rsidRDefault="00FA0E87" w:rsidP="00FA0E87">
      <w:pPr>
        <w:rPr>
          <w:rFonts w:asciiTheme="minorHAnsi" w:hAnsiTheme="minorHAnsi"/>
          <w:sz w:val="22"/>
          <w:szCs w:val="22"/>
        </w:rPr>
      </w:pPr>
    </w:p>
    <w:p w:rsidR="00FA0E87" w:rsidRPr="005E52A4" w:rsidRDefault="00FA0E87" w:rsidP="00FA0E87">
      <w:pPr>
        <w:rPr>
          <w:rFonts w:asciiTheme="minorHAnsi" w:hAnsiTheme="minorHAnsi"/>
          <w:sz w:val="22"/>
          <w:szCs w:val="22"/>
        </w:rPr>
      </w:pPr>
    </w:p>
    <w:p w:rsidR="00FA0E87" w:rsidRPr="005E52A4" w:rsidRDefault="00FA0E87" w:rsidP="00FA0E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Pr="005E52A4">
        <w:rPr>
          <w:rFonts w:asciiTheme="minorHAnsi" w:hAnsiTheme="minorHAnsi"/>
          <w:sz w:val="22"/>
          <w:szCs w:val="22"/>
        </w:rPr>
        <w:t xml:space="preserve">WYDZIERŻAWIAJĄCY: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 w:rsidRPr="005E52A4">
        <w:rPr>
          <w:rFonts w:asciiTheme="minorHAnsi" w:hAnsiTheme="minorHAnsi"/>
          <w:sz w:val="22"/>
          <w:szCs w:val="22"/>
        </w:rPr>
        <w:t xml:space="preserve">           DZIERŻAWCA:</w:t>
      </w:r>
    </w:p>
    <w:p w:rsidR="00FA0E87" w:rsidRPr="005E52A4" w:rsidRDefault="00FA0E87" w:rsidP="00FA0E87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Pr="0083166D" w:rsidRDefault="00FA0E87" w:rsidP="00FA0E87">
      <w:pPr>
        <w:autoSpaceDE w:val="0"/>
        <w:contextualSpacing/>
        <w:jc w:val="both"/>
        <w:rPr>
          <w:rFonts w:ascii="Calibri" w:hAnsi="Calibri" w:cs="Calibri"/>
          <w:sz w:val="18"/>
          <w:szCs w:val="18"/>
        </w:rPr>
      </w:pPr>
    </w:p>
    <w:p w:rsidR="00FA0E87" w:rsidRPr="00F07B2F" w:rsidRDefault="00FA0E87" w:rsidP="00FA0E87">
      <w:pPr>
        <w:autoSpaceDE w:val="0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F07B2F">
        <w:rPr>
          <w:rFonts w:ascii="Calibri" w:hAnsi="Calibri" w:cs="Calibri"/>
          <w:sz w:val="22"/>
          <w:szCs w:val="22"/>
          <w:u w:val="single"/>
        </w:rPr>
        <w:t>Załączniki do umowy:</w:t>
      </w:r>
    </w:p>
    <w:p w:rsidR="00FA0E87" w:rsidRPr="00F07B2F" w:rsidRDefault="00FA0E87" w:rsidP="00FA0E87">
      <w:pPr>
        <w:pStyle w:val="Akapitzlist"/>
        <w:numPr>
          <w:ilvl w:val="0"/>
          <w:numId w:val="2"/>
        </w:numPr>
        <w:autoSpaceDE w:val="0"/>
        <w:jc w:val="both"/>
        <w:rPr>
          <w:rFonts w:cs="Calibri"/>
        </w:rPr>
      </w:pPr>
      <w:r w:rsidRPr="00F07B2F">
        <w:rPr>
          <w:rFonts w:cs="Calibri"/>
        </w:rPr>
        <w:t xml:space="preserve">Załącznik nr 1 – </w:t>
      </w:r>
      <w:r w:rsidRPr="00F07B2F">
        <w:rPr>
          <w:rFonts w:asciiTheme="minorHAnsi" w:hAnsiTheme="minorHAnsi"/>
        </w:rPr>
        <w:t>Parametry graniczne</w:t>
      </w:r>
    </w:p>
    <w:p w:rsidR="00FA0E87" w:rsidRPr="00DD3CB0" w:rsidRDefault="00FA0E87" w:rsidP="00FA0E87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/>
          <w:bCs/>
        </w:rPr>
      </w:pPr>
      <w:r w:rsidRPr="00DD3CB0">
        <w:rPr>
          <w:rFonts w:cs="Calibri"/>
        </w:rPr>
        <w:t xml:space="preserve">Załącznik nr 2 – </w:t>
      </w:r>
      <w:r>
        <w:rPr>
          <w:rFonts w:asciiTheme="minorHAnsi" w:hAnsiTheme="minorHAnsi"/>
        </w:rPr>
        <w:t>Formularz asortymentowo – cenowy</w:t>
      </w: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/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Default="00FA0E87" w:rsidP="00FA0E87">
      <w:pPr>
        <w:rPr>
          <w:rFonts w:asciiTheme="minorHAnsi" w:hAnsiTheme="minorHAnsi"/>
          <w:bCs/>
          <w:sz w:val="22"/>
          <w:szCs w:val="22"/>
        </w:rPr>
      </w:pPr>
    </w:p>
    <w:p w:rsidR="00FA0E87" w:rsidRPr="0008115A" w:rsidRDefault="00FA0E87">
      <w:pPr>
        <w:rPr>
          <w:rFonts w:asciiTheme="minorHAnsi" w:hAnsiTheme="minorHAnsi" w:cstheme="minorHAnsi"/>
        </w:rPr>
      </w:pPr>
    </w:p>
    <w:sectPr w:rsidR="00FA0E87" w:rsidRPr="0008115A" w:rsidSect="0013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D7A"/>
    <w:multiLevelType w:val="hybridMultilevel"/>
    <w:tmpl w:val="5F2A6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4D4"/>
    <w:multiLevelType w:val="hybridMultilevel"/>
    <w:tmpl w:val="019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B19"/>
    <w:multiLevelType w:val="hybridMultilevel"/>
    <w:tmpl w:val="BE707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264"/>
    <w:multiLevelType w:val="hybridMultilevel"/>
    <w:tmpl w:val="83B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3428"/>
    <w:multiLevelType w:val="hybridMultilevel"/>
    <w:tmpl w:val="83B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7F8D"/>
    <w:multiLevelType w:val="hybridMultilevel"/>
    <w:tmpl w:val="3F8A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5053"/>
    <w:multiLevelType w:val="hybridMultilevel"/>
    <w:tmpl w:val="706E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B23BA7"/>
    <w:multiLevelType w:val="hybridMultilevel"/>
    <w:tmpl w:val="8B50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5AB3"/>
    <w:multiLevelType w:val="hybridMultilevel"/>
    <w:tmpl w:val="A7389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967870"/>
    <w:multiLevelType w:val="hybridMultilevel"/>
    <w:tmpl w:val="728E5100"/>
    <w:lvl w:ilvl="0" w:tplc="E7CE91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518D3"/>
    <w:multiLevelType w:val="hybridMultilevel"/>
    <w:tmpl w:val="80F6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25442"/>
    <w:multiLevelType w:val="hybridMultilevel"/>
    <w:tmpl w:val="7A14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4550F"/>
    <w:multiLevelType w:val="hybridMultilevel"/>
    <w:tmpl w:val="A58A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52D13"/>
    <w:multiLevelType w:val="hybridMultilevel"/>
    <w:tmpl w:val="DF46F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00C9D"/>
    <w:multiLevelType w:val="hybridMultilevel"/>
    <w:tmpl w:val="38323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016A"/>
    <w:multiLevelType w:val="hybridMultilevel"/>
    <w:tmpl w:val="F4FE4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860"/>
    <w:multiLevelType w:val="hybridMultilevel"/>
    <w:tmpl w:val="0966F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70EC2"/>
    <w:multiLevelType w:val="hybridMultilevel"/>
    <w:tmpl w:val="C97E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765FD"/>
    <w:multiLevelType w:val="hybridMultilevel"/>
    <w:tmpl w:val="B472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C4810"/>
    <w:multiLevelType w:val="hybridMultilevel"/>
    <w:tmpl w:val="763A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7F1E"/>
    <w:multiLevelType w:val="hybridMultilevel"/>
    <w:tmpl w:val="05B67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F4201"/>
    <w:multiLevelType w:val="hybridMultilevel"/>
    <w:tmpl w:val="DD965514"/>
    <w:lvl w:ilvl="0" w:tplc="587C20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C1915"/>
    <w:multiLevelType w:val="hybridMultilevel"/>
    <w:tmpl w:val="4AB43628"/>
    <w:lvl w:ilvl="0" w:tplc="BAC24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9"/>
  </w:num>
  <w:num w:numId="5">
    <w:abstractNumId w:val="25"/>
  </w:num>
  <w:num w:numId="6">
    <w:abstractNumId w:val="0"/>
  </w:num>
  <w:num w:numId="7">
    <w:abstractNumId w:val="14"/>
  </w:num>
  <w:num w:numId="8">
    <w:abstractNumId w:val="21"/>
  </w:num>
  <w:num w:numId="9">
    <w:abstractNumId w:val="26"/>
  </w:num>
  <w:num w:numId="10">
    <w:abstractNumId w:val="24"/>
  </w:num>
  <w:num w:numId="11">
    <w:abstractNumId w:val="7"/>
  </w:num>
  <w:num w:numId="12">
    <w:abstractNumId w:val="17"/>
  </w:num>
  <w:num w:numId="13">
    <w:abstractNumId w:val="5"/>
  </w:num>
  <w:num w:numId="14">
    <w:abstractNumId w:val="20"/>
  </w:num>
  <w:num w:numId="15">
    <w:abstractNumId w:val="2"/>
  </w:num>
  <w:num w:numId="16">
    <w:abstractNumId w:val="3"/>
  </w:num>
  <w:num w:numId="17">
    <w:abstractNumId w:val="22"/>
  </w:num>
  <w:num w:numId="18">
    <w:abstractNumId w:val="4"/>
  </w:num>
  <w:num w:numId="19">
    <w:abstractNumId w:val="12"/>
  </w:num>
  <w:num w:numId="20">
    <w:abstractNumId w:val="23"/>
  </w:num>
  <w:num w:numId="21">
    <w:abstractNumId w:val="1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08115A"/>
    <w:rsid w:val="0008115A"/>
    <w:rsid w:val="00133C71"/>
    <w:rsid w:val="00276A19"/>
    <w:rsid w:val="00852B9C"/>
    <w:rsid w:val="00D75458"/>
    <w:rsid w:val="00F0760B"/>
    <w:rsid w:val="00FA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5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15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08115A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11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081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15A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8115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A0E87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4117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cp:lastPrinted>2023-07-25T06:00:00Z</cp:lastPrinted>
  <dcterms:created xsi:type="dcterms:W3CDTF">2023-07-24T06:27:00Z</dcterms:created>
  <dcterms:modified xsi:type="dcterms:W3CDTF">2023-07-25T07:09:00Z</dcterms:modified>
</cp:coreProperties>
</file>