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05DD" w14:textId="0F0E45E9" w:rsidR="003533FE" w:rsidRPr="00455A09" w:rsidRDefault="003533FE" w:rsidP="003533FE">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Aleksandrów Kujawski, dnia </w:t>
      </w:r>
      <w:r w:rsidR="00EA406A">
        <w:rPr>
          <w:rFonts w:ascii="Times New Roman" w:hAnsi="Times New Roman" w:cs="Times New Roman"/>
          <w:b/>
          <w:bCs/>
          <w:color w:val="000000"/>
          <w:sz w:val="24"/>
          <w:szCs w:val="24"/>
        </w:rPr>
        <w:t>1</w:t>
      </w:r>
      <w:r w:rsidR="00F51D04">
        <w:rPr>
          <w:rFonts w:ascii="Times New Roman" w:hAnsi="Times New Roman" w:cs="Times New Roman"/>
          <w:b/>
          <w:bCs/>
          <w:color w:val="000000"/>
          <w:sz w:val="24"/>
          <w:szCs w:val="24"/>
        </w:rPr>
        <w:t>6</w:t>
      </w:r>
      <w:r w:rsidR="00EA406A">
        <w:rPr>
          <w:rFonts w:ascii="Times New Roman" w:hAnsi="Times New Roman" w:cs="Times New Roman"/>
          <w:b/>
          <w:bCs/>
          <w:color w:val="000000"/>
          <w:sz w:val="24"/>
          <w:szCs w:val="24"/>
        </w:rPr>
        <w:t>.02</w:t>
      </w:r>
      <w:r w:rsidR="003F518E">
        <w:rPr>
          <w:rFonts w:ascii="Times New Roman" w:hAnsi="Times New Roman" w:cs="Times New Roman"/>
          <w:b/>
          <w:bCs/>
          <w:color w:val="000000"/>
          <w:sz w:val="24"/>
          <w:szCs w:val="24"/>
        </w:rPr>
        <w:t>.2022</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1317B705"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EA406A">
        <w:rPr>
          <w:rFonts w:ascii="Times New Roman" w:hAnsi="Times New Roman" w:cs="Times New Roman"/>
          <w:b/>
          <w:bCs/>
          <w:color w:val="000000"/>
          <w:sz w:val="24"/>
          <w:szCs w:val="24"/>
        </w:rPr>
        <w:t>5</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3F518E">
        <w:rPr>
          <w:rFonts w:ascii="Times New Roman" w:hAnsi="Times New Roman" w:cs="Times New Roman"/>
          <w:b/>
          <w:bCs/>
          <w:color w:val="000000"/>
          <w:sz w:val="24"/>
          <w:szCs w:val="24"/>
        </w:rPr>
        <w:t>2</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521E33D0" w14:textId="77777777" w:rsidR="00EA406A" w:rsidRDefault="001A6AC3" w:rsidP="0080303B">
      <w:pPr>
        <w:adjustRightInd w:val="0"/>
        <w:jc w:val="center"/>
        <w:rPr>
          <w:rFonts w:ascii="Times New Roman" w:hAnsi="Times New Roman" w:cs="Times New Roman"/>
          <w:b/>
          <w:bCs/>
        </w:rPr>
      </w:pPr>
      <w:bookmarkStart w:id="0" w:name="_Hlk57115876"/>
      <w:bookmarkStart w:id="1" w:name="_Hlk529447498"/>
      <w:r w:rsidRPr="001A6AC3">
        <w:rPr>
          <w:rFonts w:ascii="Times New Roman" w:hAnsi="Times New Roman"/>
          <w:b/>
        </w:rPr>
        <w:t>„</w:t>
      </w:r>
      <w:r w:rsidR="00EA406A">
        <w:rPr>
          <w:rFonts w:ascii="Times New Roman" w:hAnsi="Times New Roman" w:cs="Times New Roman"/>
          <w:b/>
          <w:bCs/>
        </w:rPr>
        <w:t>Rozbudowę drogi gminnej nr 160227C Służewo-Broniszewo-Goszczewo,</w:t>
      </w:r>
    </w:p>
    <w:p w14:paraId="27E4A7DC" w14:textId="300D0E39" w:rsidR="001A6AC3" w:rsidRPr="0080303B" w:rsidRDefault="00EA406A" w:rsidP="0080303B">
      <w:pPr>
        <w:adjustRightInd w:val="0"/>
        <w:jc w:val="center"/>
        <w:rPr>
          <w:rFonts w:ascii="Times New Roman" w:hAnsi="Times New Roman" w:cs="Times New Roman"/>
          <w:b/>
        </w:rPr>
      </w:pPr>
      <w:r>
        <w:rPr>
          <w:rFonts w:ascii="Times New Roman" w:hAnsi="Times New Roman" w:cs="Times New Roman"/>
          <w:b/>
          <w:bCs/>
        </w:rPr>
        <w:t>Gmina Aleksandrów Kujawski</w:t>
      </w:r>
      <w:r w:rsidR="001A6AC3" w:rsidRPr="0080303B">
        <w:rPr>
          <w:rFonts w:ascii="Times New Roman" w:hAnsi="Times New Roman" w:cs="Times New Roman"/>
          <w:b/>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1530E83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21</w:t>
      </w:r>
      <w:r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112</w:t>
      </w:r>
      <w:r w:rsidRPr="00455A09">
        <w:rPr>
          <w:rFonts w:ascii="Times New Roman" w:hAnsi="Times New Roman" w:cs="Times New Roman"/>
          <w:sz w:val="24"/>
          <w:szCs w:val="24"/>
        </w:rPr>
        <w:t>9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519FB113"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21</w:t>
      </w:r>
      <w:r w:rsidR="001A6AC3"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112</w:t>
      </w:r>
      <w:r w:rsidR="001A6AC3" w:rsidRPr="00455A09">
        <w:rPr>
          <w:rFonts w:ascii="Times New Roman" w:hAnsi="Times New Roman" w:cs="Times New Roman"/>
          <w:sz w:val="24"/>
          <w:szCs w:val="24"/>
        </w:rPr>
        <w:t>9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2B9B1A79" w14:textId="77777777" w:rsidR="003533FE" w:rsidRPr="00455A09" w:rsidRDefault="003533FE" w:rsidP="003533FE">
      <w:pPr>
        <w:tabs>
          <w:tab w:val="left" w:pos="2900"/>
        </w:tabs>
        <w:spacing w:before="76"/>
        <w:rPr>
          <w:rFonts w:ascii="Times New Roman" w:hAnsi="Times New Roman" w:cs="Times New Roman"/>
          <w:b/>
          <w:sz w:val="24"/>
          <w:szCs w:val="24"/>
        </w:rPr>
      </w:pPr>
    </w:p>
    <w:p w14:paraId="78536088"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77777777" w:rsidR="00C70B44" w:rsidRPr="00455A09" w:rsidRDefault="00C70B44"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77777777" w:rsidR="003533FE" w:rsidRPr="00455A09" w:rsidRDefault="003533FE" w:rsidP="003533FE">
      <w:pPr>
        <w:pStyle w:val="Default"/>
        <w:ind w:left="284"/>
        <w:rPr>
          <w:sz w:val="22"/>
          <w:szCs w:val="22"/>
        </w:rPr>
      </w:pPr>
      <w:r w:rsidRPr="00455A09">
        <w:rPr>
          <w:sz w:val="22"/>
          <w:szCs w:val="22"/>
        </w:rPr>
        <w:t xml:space="preserve">strona internetowa: </w:t>
      </w:r>
      <w:hyperlink r:id="rId9" w:history="1">
        <w:r w:rsidRPr="00455A09">
          <w:rPr>
            <w:rStyle w:val="Hipercze"/>
            <w:sz w:val="22"/>
            <w:szCs w:val="22"/>
          </w:rPr>
          <w:t>www.bip.gmina-aleksandrowkujawski.pl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E74C28"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28FFCF08"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6AC3">
        <w:rPr>
          <w:rFonts w:ascii="Times New Roman" w:hAnsi="Times New Roman" w:cs="Times New Roman"/>
        </w:rPr>
        <w:t>21</w:t>
      </w:r>
      <w:r w:rsidRPr="00455A09">
        <w:rPr>
          <w:rFonts w:ascii="Times New Roman" w:hAnsi="Times New Roman" w:cs="Times New Roman"/>
        </w:rPr>
        <w:t xml:space="preserve"> r., poz. </w:t>
      </w:r>
      <w:r w:rsidR="001A6AC3">
        <w:rPr>
          <w:rFonts w:ascii="Times New Roman" w:hAnsi="Times New Roman" w:cs="Times New Roman"/>
        </w:rPr>
        <w:t>112</w:t>
      </w:r>
      <w:r w:rsidRPr="00455A09">
        <w:rPr>
          <w:rFonts w:ascii="Times New Roman" w:hAnsi="Times New Roman" w:cs="Times New Roman"/>
        </w:rPr>
        <w:t>9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CA0628">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2DBB44CB" w14:textId="1A83D081" w:rsidR="00660B45" w:rsidRDefault="00B65DB1" w:rsidP="008B76FF">
      <w:pPr>
        <w:pStyle w:val="Akapitzlist"/>
        <w:numPr>
          <w:ilvl w:val="0"/>
          <w:numId w:val="30"/>
        </w:numPr>
        <w:tabs>
          <w:tab w:val="left" w:pos="284"/>
        </w:tabs>
        <w:adjustRightInd w:val="0"/>
        <w:ind w:left="0" w:firstLine="0"/>
        <w:rPr>
          <w:rFonts w:ascii="Times New Roman" w:hAnsi="Times New Roman" w:cs="Times New Roman"/>
        </w:rPr>
      </w:pPr>
      <w:r w:rsidRPr="0043328A">
        <w:rPr>
          <w:rFonts w:ascii="Times New Roman" w:hAnsi="Times New Roman"/>
        </w:rPr>
        <w:t xml:space="preserve">Przedmiot zamówienia </w:t>
      </w:r>
      <w:r w:rsidR="0043328A" w:rsidRPr="0043328A">
        <w:rPr>
          <w:rFonts w:ascii="Times New Roman" w:hAnsi="Times New Roman"/>
        </w:rPr>
        <w:t xml:space="preserve">obejmuje rozbudowę </w:t>
      </w:r>
      <w:r w:rsidR="0043328A" w:rsidRPr="0043328A">
        <w:rPr>
          <w:rFonts w:ascii="Times New Roman" w:hAnsi="Times New Roman" w:cs="Times New Roman"/>
        </w:rPr>
        <w:t>drogi gminnej nr 160227C Służewo-Broniszewo-Goszczewo,</w:t>
      </w:r>
      <w:r w:rsidR="0043328A">
        <w:rPr>
          <w:rFonts w:ascii="Times New Roman" w:hAnsi="Times New Roman" w:cs="Times New Roman"/>
        </w:rPr>
        <w:t xml:space="preserve"> </w:t>
      </w:r>
      <w:r w:rsidR="0043328A" w:rsidRPr="0043328A">
        <w:rPr>
          <w:rFonts w:ascii="Times New Roman" w:hAnsi="Times New Roman" w:cs="Times New Roman"/>
        </w:rPr>
        <w:t>Gmina Aleksandrów Kujawski</w:t>
      </w:r>
      <w:r w:rsidR="0043328A">
        <w:rPr>
          <w:rFonts w:ascii="Times New Roman" w:hAnsi="Times New Roman" w:cs="Times New Roman"/>
        </w:rPr>
        <w:t>.</w:t>
      </w:r>
    </w:p>
    <w:p w14:paraId="2177A651" w14:textId="77777777" w:rsidR="003228E8" w:rsidRDefault="00E87FB5" w:rsidP="003228E8">
      <w:pPr>
        <w:pStyle w:val="Default"/>
        <w:numPr>
          <w:ilvl w:val="0"/>
          <w:numId w:val="30"/>
        </w:numPr>
        <w:tabs>
          <w:tab w:val="left" w:pos="284"/>
        </w:tabs>
        <w:ind w:left="0" w:firstLine="0"/>
        <w:jc w:val="both"/>
        <w:rPr>
          <w:bCs/>
          <w:sz w:val="22"/>
          <w:szCs w:val="22"/>
        </w:rPr>
      </w:pPr>
      <w:r w:rsidRPr="0058242A">
        <w:rPr>
          <w:bCs/>
          <w:sz w:val="22"/>
          <w:szCs w:val="22"/>
        </w:rPr>
        <w:t>Szczegółowy zakres zamówienia oraz warunki realizacji określone zostały w dokumentacji projektowej, specyfikacji technicznej wykonania i odbioru robót budowlanych, przedmiarze,</w:t>
      </w:r>
      <w:r w:rsidRPr="0058242A">
        <w:rPr>
          <w:bCs/>
          <w:color w:val="FF0000"/>
          <w:sz w:val="22"/>
          <w:szCs w:val="22"/>
        </w:rPr>
        <w:t xml:space="preserve"> </w:t>
      </w:r>
      <w:r w:rsidRPr="00E87FB5">
        <w:rPr>
          <w:bCs/>
          <w:color w:val="auto"/>
          <w:sz w:val="22"/>
          <w:szCs w:val="22"/>
        </w:rPr>
        <w:t>kosztorys ofertowy</w:t>
      </w:r>
      <w:r>
        <w:rPr>
          <w:bCs/>
          <w:color w:val="FF0000"/>
          <w:sz w:val="22"/>
          <w:szCs w:val="22"/>
        </w:rPr>
        <w:t xml:space="preserve"> </w:t>
      </w:r>
      <w:r w:rsidRPr="0058242A">
        <w:rPr>
          <w:bCs/>
          <w:sz w:val="22"/>
          <w:szCs w:val="22"/>
        </w:rPr>
        <w:t xml:space="preserve">stanowiących załącznik </w:t>
      </w:r>
      <w:r w:rsidRPr="00091E07">
        <w:rPr>
          <w:bCs/>
          <w:color w:val="auto"/>
          <w:sz w:val="22"/>
          <w:szCs w:val="22"/>
        </w:rPr>
        <w:t xml:space="preserve">nr </w:t>
      </w:r>
      <w:r>
        <w:rPr>
          <w:bCs/>
          <w:color w:val="auto"/>
          <w:sz w:val="22"/>
          <w:szCs w:val="22"/>
        </w:rPr>
        <w:t>8</w:t>
      </w:r>
      <w:r w:rsidRPr="0058242A">
        <w:rPr>
          <w:bCs/>
          <w:color w:val="FF0000"/>
          <w:sz w:val="22"/>
          <w:szCs w:val="22"/>
        </w:rPr>
        <w:t xml:space="preserve"> </w:t>
      </w:r>
      <w:r w:rsidRPr="0058242A">
        <w:rPr>
          <w:bCs/>
          <w:sz w:val="22"/>
          <w:szCs w:val="22"/>
        </w:rPr>
        <w:t>do Specyfikacji</w:t>
      </w:r>
      <w:r w:rsidRPr="0058242A">
        <w:rPr>
          <w:sz w:val="22"/>
          <w:szCs w:val="22"/>
        </w:rPr>
        <w:t xml:space="preserve"> </w:t>
      </w:r>
      <w:r w:rsidRPr="0058242A">
        <w:rPr>
          <w:bCs/>
          <w:sz w:val="22"/>
          <w:szCs w:val="22"/>
        </w:rPr>
        <w:t xml:space="preserve">Warunków Zamówienia, zwanej w dalszej treści SWZ. Pozostałe warunki realizacji zamówienia zostały określone we wzorze umowy, stanowiącym załącznik </w:t>
      </w:r>
      <w:r w:rsidRPr="00091E07">
        <w:rPr>
          <w:bCs/>
          <w:color w:val="auto"/>
          <w:sz w:val="22"/>
          <w:szCs w:val="22"/>
        </w:rPr>
        <w:t xml:space="preserve">nr </w:t>
      </w:r>
      <w:r>
        <w:rPr>
          <w:bCs/>
          <w:color w:val="auto"/>
          <w:sz w:val="22"/>
          <w:szCs w:val="22"/>
        </w:rPr>
        <w:t>4</w:t>
      </w:r>
      <w:r w:rsidRPr="0058242A">
        <w:rPr>
          <w:bCs/>
          <w:sz w:val="22"/>
          <w:szCs w:val="22"/>
        </w:rPr>
        <w:t xml:space="preserve"> do </w:t>
      </w:r>
      <w:r>
        <w:rPr>
          <w:bCs/>
          <w:sz w:val="22"/>
          <w:szCs w:val="22"/>
        </w:rPr>
        <w:t>SWZ</w:t>
      </w:r>
      <w:r w:rsidRPr="0058242A">
        <w:rPr>
          <w:bCs/>
          <w:sz w:val="22"/>
          <w:szCs w:val="22"/>
        </w:rPr>
        <w:t>.</w:t>
      </w:r>
    </w:p>
    <w:p w14:paraId="4AFBE835" w14:textId="538218F6" w:rsidR="003228E8" w:rsidRPr="00FC5427" w:rsidRDefault="003228E8" w:rsidP="003228E8">
      <w:pPr>
        <w:pStyle w:val="Default"/>
        <w:numPr>
          <w:ilvl w:val="0"/>
          <w:numId w:val="30"/>
        </w:numPr>
        <w:tabs>
          <w:tab w:val="left" w:pos="284"/>
        </w:tabs>
        <w:ind w:left="0" w:firstLine="0"/>
        <w:jc w:val="both"/>
        <w:rPr>
          <w:bCs/>
          <w:sz w:val="22"/>
          <w:szCs w:val="22"/>
        </w:rPr>
      </w:pPr>
      <w:r w:rsidRPr="003228E8">
        <w:rPr>
          <w:bCs/>
          <w:iCs/>
          <w:sz w:val="22"/>
          <w:szCs w:val="22"/>
        </w:rPr>
        <w:t>Wykonawca zobowiązany jest do zapewnienia osoby kierującej robotami budowlanymi, posiadającej kwalifikacje, o których mowa w art. 37</w:t>
      </w:r>
      <w:r>
        <w:rPr>
          <w:bCs/>
          <w:iCs/>
          <w:sz w:val="22"/>
          <w:szCs w:val="22"/>
        </w:rPr>
        <w:t>e ust. 1</w:t>
      </w:r>
      <w:r w:rsidRPr="003228E8">
        <w:rPr>
          <w:bCs/>
          <w:iCs/>
          <w:sz w:val="22"/>
          <w:szCs w:val="22"/>
        </w:rPr>
        <w:t xml:space="preserve"> ustawy z dnia 23 lipca 2003 r. o ochronie zabytków i opiece nad zabytkami (Dz. U. z 20</w:t>
      </w:r>
      <w:r>
        <w:rPr>
          <w:bCs/>
          <w:iCs/>
          <w:sz w:val="22"/>
          <w:szCs w:val="22"/>
        </w:rPr>
        <w:t>21</w:t>
      </w:r>
      <w:r w:rsidRPr="003228E8">
        <w:rPr>
          <w:bCs/>
          <w:iCs/>
          <w:sz w:val="22"/>
          <w:szCs w:val="22"/>
        </w:rPr>
        <w:t xml:space="preserve"> r. poz. </w:t>
      </w:r>
      <w:r>
        <w:rPr>
          <w:bCs/>
          <w:iCs/>
          <w:sz w:val="22"/>
          <w:szCs w:val="22"/>
        </w:rPr>
        <w:t>710</w:t>
      </w:r>
      <w:r w:rsidRPr="003228E8">
        <w:rPr>
          <w:bCs/>
          <w:iCs/>
          <w:sz w:val="22"/>
          <w:szCs w:val="22"/>
        </w:rPr>
        <w:t xml:space="preserve"> ze zm.)</w:t>
      </w:r>
      <w:r w:rsidR="00FC5427">
        <w:rPr>
          <w:bCs/>
          <w:iCs/>
          <w:sz w:val="22"/>
          <w:szCs w:val="22"/>
        </w:rPr>
        <w:t xml:space="preserve"> oraz </w:t>
      </w:r>
      <w:r w:rsidR="00FC5427" w:rsidRPr="00FC5427">
        <w:rPr>
          <w:bCs/>
          <w:sz w:val="22"/>
          <w:szCs w:val="22"/>
        </w:rPr>
        <w:t xml:space="preserve">przestrzegać zaleceń i uwag jednostek uzgadniających, w tym decyzji Wojewódzkiego Konserwatora Zabytków z dnia </w:t>
      </w:r>
      <w:r w:rsidR="00FC5427">
        <w:rPr>
          <w:bCs/>
          <w:sz w:val="22"/>
          <w:szCs w:val="22"/>
        </w:rPr>
        <w:t>02.09.2021</w:t>
      </w:r>
      <w:r w:rsidR="00FC5427" w:rsidRPr="00FC5427">
        <w:rPr>
          <w:bCs/>
          <w:sz w:val="22"/>
          <w:szCs w:val="22"/>
        </w:rPr>
        <w:t xml:space="preserve"> r. Nr WUOZ</w:t>
      </w:r>
      <w:r w:rsidR="00FC5427">
        <w:rPr>
          <w:bCs/>
          <w:sz w:val="22"/>
          <w:szCs w:val="22"/>
        </w:rPr>
        <w:t>.</w:t>
      </w:r>
      <w:r w:rsidR="00FC5427" w:rsidRPr="00FC5427">
        <w:rPr>
          <w:bCs/>
          <w:sz w:val="22"/>
          <w:szCs w:val="22"/>
        </w:rPr>
        <w:t>DW</w:t>
      </w:r>
      <w:r w:rsidR="00FC5427">
        <w:rPr>
          <w:bCs/>
          <w:sz w:val="22"/>
          <w:szCs w:val="22"/>
        </w:rPr>
        <w:t xml:space="preserve">.ZAR.5161.69.2021.KAK na prowadzenie badań archeologicznych podczas prac ziemnych związanych z przedmiotowym zamówieniem. </w:t>
      </w:r>
    </w:p>
    <w:p w14:paraId="6BFB27EA" w14:textId="1D373206" w:rsidR="00CB7D80" w:rsidRPr="00CB7D80" w:rsidRDefault="00CB7D80" w:rsidP="008B76FF">
      <w:pPr>
        <w:pStyle w:val="Default"/>
        <w:numPr>
          <w:ilvl w:val="0"/>
          <w:numId w:val="30"/>
        </w:numPr>
        <w:tabs>
          <w:tab w:val="left" w:pos="284"/>
        </w:tabs>
        <w:ind w:left="0" w:firstLine="0"/>
        <w:jc w:val="both"/>
        <w:rPr>
          <w:bCs/>
          <w:sz w:val="22"/>
          <w:szCs w:val="22"/>
        </w:rPr>
      </w:pPr>
      <w:r w:rsidRPr="00CB7D80">
        <w:rPr>
          <w:rFonts w:eastAsiaTheme="minorHAnsi"/>
          <w:sz w:val="22"/>
          <w:szCs w:val="22"/>
        </w:rPr>
        <w:t xml:space="preserve">Wymagane jest, aby przed złożeniem Oferty Wykonawca przeprowadził wizję lokalną terenu, na którym zlokalizowane będą roboty objęte przedmiotem niniejszego zamówienia. Termin wizji lokalnej i szczegóły techniczne jej przeprowadzenia wymagają uzgodnienia z Zamawiającym. Wizja lokalna ma charakter wyłącznie fakultatywny. </w:t>
      </w:r>
    </w:p>
    <w:p w14:paraId="60DEC0B1" w14:textId="139F93F0" w:rsidR="00005643" w:rsidRPr="00005643" w:rsidRDefault="00005643" w:rsidP="008B76FF">
      <w:pPr>
        <w:pStyle w:val="Default"/>
        <w:numPr>
          <w:ilvl w:val="0"/>
          <w:numId w:val="30"/>
        </w:numPr>
        <w:tabs>
          <w:tab w:val="left" w:pos="284"/>
        </w:tabs>
        <w:ind w:left="0" w:firstLine="0"/>
        <w:jc w:val="both"/>
        <w:rPr>
          <w:bCs/>
          <w:sz w:val="22"/>
          <w:szCs w:val="22"/>
        </w:rPr>
      </w:pPr>
      <w:r w:rsidRPr="00CB7D80">
        <w:rPr>
          <w:sz w:val="22"/>
          <w:szCs w:val="22"/>
        </w:rPr>
        <w:t>Wspólny</w:t>
      </w:r>
      <w:r w:rsidRPr="00005643">
        <w:rPr>
          <w:sz w:val="22"/>
          <w:szCs w:val="22"/>
        </w:rPr>
        <w:t xml:space="preserve"> Słownik Zamówień (CPV)</w:t>
      </w:r>
    </w:p>
    <w:p w14:paraId="5C933FAF" w14:textId="650FDE73" w:rsidR="00005643" w:rsidRPr="00CB7D80" w:rsidRDefault="00005643" w:rsidP="00005643">
      <w:pPr>
        <w:adjustRightInd w:val="0"/>
        <w:rPr>
          <w:rFonts w:ascii="Times New Roman" w:eastAsiaTheme="minorHAnsi" w:hAnsi="Times New Roman" w:cs="Times New Roman"/>
        </w:rPr>
      </w:pPr>
      <w:r w:rsidRPr="00CB7D80">
        <w:rPr>
          <w:rFonts w:ascii="Times New Roman" w:eastAsiaTheme="minorHAnsi" w:hAnsi="Times New Roman" w:cs="Times New Roman"/>
        </w:rPr>
        <w:t>45233220-7 – Roboty w zakresie nawierzchni dróg</w:t>
      </w:r>
    </w:p>
    <w:p w14:paraId="2CD5C7E8" w14:textId="59E98AEF" w:rsidR="00005643" w:rsidRPr="00CB7D80" w:rsidRDefault="00005643" w:rsidP="00005643">
      <w:pPr>
        <w:adjustRightInd w:val="0"/>
        <w:rPr>
          <w:rFonts w:ascii="Times New Roman" w:eastAsiaTheme="minorHAnsi" w:hAnsi="Times New Roman" w:cs="Times New Roman"/>
        </w:rPr>
      </w:pPr>
      <w:r w:rsidRPr="00CB7D80">
        <w:rPr>
          <w:rFonts w:ascii="Times New Roman" w:eastAsiaTheme="minorHAnsi" w:hAnsi="Times New Roman" w:cs="Times New Roman"/>
        </w:rPr>
        <w:t>45100000-8 - Przygotowanie terenu pod budowę</w:t>
      </w:r>
    </w:p>
    <w:p w14:paraId="6F83D401" w14:textId="4BD89059" w:rsidR="00005643" w:rsidRPr="00CB7D80" w:rsidRDefault="00CB7D80" w:rsidP="00005643">
      <w:pPr>
        <w:adjustRightInd w:val="0"/>
        <w:rPr>
          <w:rFonts w:ascii="Times New Roman" w:eastAsiaTheme="minorHAnsi" w:hAnsi="Times New Roman" w:cs="Times New Roman"/>
        </w:rPr>
      </w:pPr>
      <w:r w:rsidRPr="00CB7D80">
        <w:rPr>
          <w:rFonts w:ascii="Times New Roman" w:eastAsiaTheme="minorHAnsi" w:hAnsi="Times New Roman" w:cs="Times New Roman"/>
        </w:rPr>
        <w:t xml:space="preserve">45233290-8 – </w:t>
      </w:r>
      <w:r w:rsidR="00FC7BC3">
        <w:rPr>
          <w:rFonts w:ascii="Times New Roman" w:eastAsiaTheme="minorHAnsi" w:hAnsi="Times New Roman" w:cs="Times New Roman"/>
        </w:rPr>
        <w:t>Instalowanie znaków drogowych</w:t>
      </w:r>
    </w:p>
    <w:p w14:paraId="1D67032A" w14:textId="77777777" w:rsidR="00CB7D80" w:rsidRDefault="00CB7D80" w:rsidP="00005643">
      <w:pPr>
        <w:adjustRightInd w:val="0"/>
        <w:rPr>
          <w:rFonts w:ascii="Times New Roman" w:eastAsiaTheme="minorHAnsi" w:hAnsi="Times New Roman" w:cs="Times New Roman"/>
          <w:sz w:val="24"/>
          <w:szCs w:val="24"/>
        </w:rPr>
      </w:pPr>
    </w:p>
    <w:p w14:paraId="4DA12D80" w14:textId="07E7C2AE" w:rsidR="00005643" w:rsidRDefault="00005643" w:rsidP="00CB7D80">
      <w:pPr>
        <w:pStyle w:val="Default"/>
        <w:tabs>
          <w:tab w:val="left" w:pos="284"/>
        </w:tabs>
        <w:jc w:val="both"/>
        <w:rPr>
          <w:b/>
          <w:color w:val="000000" w:themeColor="text1"/>
          <w:sz w:val="22"/>
          <w:szCs w:val="22"/>
        </w:rPr>
      </w:pPr>
      <w:bookmarkStart w:id="2" w:name="_Hlk49260905"/>
      <w:r w:rsidRPr="00CB7D80">
        <w:rPr>
          <w:b/>
          <w:color w:val="000000" w:themeColor="text1"/>
          <w:sz w:val="22"/>
          <w:szCs w:val="22"/>
        </w:rPr>
        <w:lastRenderedPageBreak/>
        <w:t xml:space="preserve">Zamówienie współfinansowane jest </w:t>
      </w:r>
      <w:bookmarkEnd w:id="2"/>
      <w:r w:rsidR="00CB7D80" w:rsidRPr="00CB7D80">
        <w:rPr>
          <w:b/>
          <w:sz w:val="22"/>
          <w:szCs w:val="22"/>
        </w:rPr>
        <w:t>w ramach</w:t>
      </w:r>
      <w:r w:rsidR="00CB7D80" w:rsidRPr="00CB7D80">
        <w:rPr>
          <w:b/>
          <w:color w:val="000000" w:themeColor="text1"/>
          <w:sz w:val="22"/>
          <w:szCs w:val="22"/>
        </w:rPr>
        <w:t xml:space="preserve"> </w:t>
      </w:r>
      <w:r w:rsidR="00CB7D80">
        <w:rPr>
          <w:b/>
          <w:color w:val="000000" w:themeColor="text1"/>
          <w:sz w:val="22"/>
          <w:szCs w:val="22"/>
        </w:rPr>
        <w:t>Rządowego Funduszu Rozwoju Dróg.</w:t>
      </w:r>
    </w:p>
    <w:p w14:paraId="61243CDD" w14:textId="463FD834" w:rsidR="00BB364B" w:rsidRDefault="00BB364B" w:rsidP="00CB7D80">
      <w:pPr>
        <w:pStyle w:val="Default"/>
        <w:tabs>
          <w:tab w:val="left" w:pos="284"/>
        </w:tabs>
        <w:jc w:val="both"/>
        <w:rPr>
          <w:b/>
          <w:color w:val="000000" w:themeColor="text1"/>
          <w:sz w:val="22"/>
          <w:szCs w:val="22"/>
        </w:rPr>
      </w:pPr>
    </w:p>
    <w:p w14:paraId="1A562EA4" w14:textId="733A118E" w:rsidR="00BB364B" w:rsidRPr="00BB364B" w:rsidRDefault="00BB364B" w:rsidP="00BB364B">
      <w:pPr>
        <w:adjustRightInd w:val="0"/>
        <w:jc w:val="both"/>
        <w:rPr>
          <w:rFonts w:ascii="Times New Roman" w:hAnsi="Times New Roman" w:cs="Times New Roman"/>
          <w:b/>
        </w:rPr>
      </w:pPr>
      <w:r w:rsidRPr="00A22C9E">
        <w:rPr>
          <w:rFonts w:ascii="Times New Roman" w:hAnsi="Times New Roman" w:cs="Times New Roman"/>
          <w:b/>
        </w:rPr>
        <w:t>Zamawiający zastrzega sobie prawo unieważnienia przedmiotowego postępowania w przypadku nie pozyskania współfinansowania z ww. programu. Zamawiający informuję, że wybór najkorzystniejszej oferty w przedmiotowym postępowaniu nastąpi w terminie związania ofertą, natomiast podpisanie umowy będzie miało miejsce po otrzymaniu dofinansowania od instytucji finansującej tj. po otrzymaniu przez zamawiającego decyzji w sprawie przyznania dofinansowania.</w:t>
      </w:r>
    </w:p>
    <w:p w14:paraId="778748F9" w14:textId="77777777" w:rsidR="00CB7D80" w:rsidRDefault="00CB7D80" w:rsidP="00CB7D80">
      <w:pPr>
        <w:adjustRightInd w:val="0"/>
        <w:ind w:left="284"/>
        <w:jc w:val="both"/>
        <w:rPr>
          <w:rFonts w:ascii="Times New Roman" w:hAnsi="Times New Roman" w:cs="Times New Roman"/>
          <w:b/>
        </w:rPr>
      </w:pPr>
    </w:p>
    <w:p w14:paraId="4266DBF7" w14:textId="114AA421" w:rsidR="00CB7D80" w:rsidRPr="00B57209" w:rsidRDefault="00CB7D80" w:rsidP="00CB7D80">
      <w:pPr>
        <w:adjustRightInd w:val="0"/>
        <w:ind w:left="284"/>
        <w:jc w:val="both"/>
        <w:rPr>
          <w:rFonts w:ascii="Times New Roman" w:hAnsi="Times New Roman" w:cs="Times New Roman"/>
          <w:b/>
        </w:rPr>
      </w:pPr>
      <w:r w:rsidRPr="00B57209">
        <w:rPr>
          <w:rFonts w:ascii="Times New Roman" w:hAnsi="Times New Roman" w:cs="Times New Roman"/>
          <w:b/>
        </w:rPr>
        <w:t>UWAGA!</w:t>
      </w:r>
    </w:p>
    <w:p w14:paraId="7F117016" w14:textId="77777777" w:rsidR="00CB7D80" w:rsidRPr="00B57209" w:rsidRDefault="00CB7D80" w:rsidP="00CB7D80">
      <w:pPr>
        <w:adjustRightInd w:val="0"/>
        <w:ind w:left="284"/>
        <w:jc w:val="both"/>
        <w:rPr>
          <w:rFonts w:ascii="Times New Roman" w:hAnsi="Times New Roman" w:cs="Times New Roman"/>
          <w:b/>
        </w:rPr>
      </w:pPr>
      <w:r w:rsidRPr="00B57209">
        <w:rPr>
          <w:rFonts w:ascii="Times New Roman" w:hAnsi="Times New Roman" w:cs="Times New Roman"/>
          <w:b/>
        </w:rPr>
        <w:t>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niniejszej swz lub załącznikach do swz). Wykonawca, który na etapie realizacji robót budowlanych, powołuje się 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w:t>
      </w:r>
      <w:r>
        <w:rPr>
          <w:rFonts w:ascii="Times New Roman" w:hAnsi="Times New Roman" w:cs="Times New Roman"/>
          <w:b/>
        </w:rPr>
        <w:t xml:space="preserve"> </w:t>
      </w:r>
      <w:r w:rsidRPr="00B57209">
        <w:rPr>
          <w:rFonts w:ascii="Times New Roman" w:hAnsi="Times New Roman" w:cs="Times New Roman"/>
          <w:b/>
        </w:rPr>
        <w:t xml:space="preserve">należy je rozumieć jako przykładowe. Zamawiający zgodnie z art. </w:t>
      </w:r>
      <w:r>
        <w:rPr>
          <w:rFonts w:ascii="Times New Roman" w:hAnsi="Times New Roman" w:cs="Times New Roman"/>
          <w:b/>
        </w:rPr>
        <w:t>99</w:t>
      </w:r>
      <w:r w:rsidRPr="00B57209">
        <w:rPr>
          <w:rFonts w:ascii="Times New Roman" w:hAnsi="Times New Roman" w:cs="Times New Roman"/>
          <w:b/>
        </w:rPr>
        <w:t xml:space="preserve"> ust. </w:t>
      </w:r>
      <w:r>
        <w:rPr>
          <w:rFonts w:ascii="Times New Roman" w:hAnsi="Times New Roman" w:cs="Times New Roman"/>
          <w:b/>
        </w:rPr>
        <w:t>5</w:t>
      </w:r>
      <w:r w:rsidRPr="00B57209">
        <w:rPr>
          <w:rFonts w:ascii="Times New Roman" w:hAnsi="Times New Roman" w:cs="Times New Roman"/>
          <w:b/>
        </w:rPr>
        <w:t xml:space="preserve">  ustawy Pzp dopuszcza w każdym przypadku zastosowanie rozwiązań równoważnych opisywanym w treści swz. Każdorazowo gdy wskazana jest w niniejszej swz lub załącznikach do swz norma, należy przyjąć, że w odniesieniu do niej użyto sformułowania „lub równoważna”.</w:t>
      </w:r>
    </w:p>
    <w:p w14:paraId="5B0608A2" w14:textId="77777777" w:rsidR="00CB7D80" w:rsidRPr="00B57209" w:rsidRDefault="00CB7D80" w:rsidP="00CB7D80">
      <w:pPr>
        <w:adjustRightInd w:val="0"/>
        <w:ind w:left="360"/>
        <w:rPr>
          <w:rFonts w:ascii="Times New Roman" w:eastAsia="Calibri" w:hAnsi="Times New Roman" w:cs="Times New Roman"/>
          <w:b/>
          <w:bCs/>
          <w:color w:val="000000"/>
        </w:rPr>
      </w:pPr>
    </w:p>
    <w:p w14:paraId="356E566A" w14:textId="77777777" w:rsidR="00CB7D80" w:rsidRPr="00B57209" w:rsidRDefault="00CB7D80" w:rsidP="00CB7D80">
      <w:pPr>
        <w:jc w:val="both"/>
        <w:rPr>
          <w:rFonts w:ascii="Times New Roman" w:hAnsi="Times New Roman" w:cs="Times New Roman"/>
          <w:b/>
        </w:rPr>
      </w:pPr>
      <w:r w:rsidRPr="00B57209">
        <w:rPr>
          <w:rFonts w:ascii="Times New Roman" w:eastAsia="Calibri" w:hAnsi="Times New Roman" w:cs="Times New Roman"/>
          <w:b/>
          <w:color w:val="000000"/>
        </w:rPr>
        <w:t>5. Wymóg zatrudnienia na umowę o pracę.</w:t>
      </w:r>
    </w:p>
    <w:p w14:paraId="64F5FA45" w14:textId="77777777" w:rsidR="00CB7D80" w:rsidRPr="00180FA3" w:rsidRDefault="00CB7D80" w:rsidP="00CB7D80">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4B8F1A22" w14:textId="77777777" w:rsidR="00CB7D80" w:rsidRPr="00B57209" w:rsidRDefault="00CB7D80" w:rsidP="00CB7D80">
      <w:pPr>
        <w:ind w:left="360"/>
        <w:jc w:val="both"/>
        <w:rPr>
          <w:rFonts w:ascii="Times New Roman" w:eastAsia="Calibri" w:hAnsi="Times New Roman" w:cs="Times New Roman"/>
          <w:bCs/>
          <w:color w:val="000000"/>
        </w:rPr>
      </w:pPr>
    </w:p>
    <w:p w14:paraId="4BEA67D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7A9F5722" w14:textId="77777777" w:rsidR="00CB7D80" w:rsidRPr="00B57209" w:rsidRDefault="00CB7D80" w:rsidP="00CB7D80">
      <w:pPr>
        <w:adjustRightInd w:val="0"/>
        <w:jc w:val="both"/>
        <w:rPr>
          <w:rFonts w:ascii="Times New Roman" w:eastAsia="Calibri" w:hAnsi="Times New Roman" w:cs="Times New Roman"/>
          <w:bCs/>
          <w:color w:val="000000"/>
        </w:rPr>
      </w:pPr>
    </w:p>
    <w:p w14:paraId="4DDEA8F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7205D2A4"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646ECA86"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6. </w:t>
      </w:r>
      <w:r w:rsidRPr="00B57209">
        <w:rPr>
          <w:rFonts w:ascii="Times New Roman" w:eastAsia="Calibri" w:hAnsi="Times New Roman" w:cs="Times New Roman"/>
          <w:b/>
          <w:color w:val="000000"/>
        </w:rPr>
        <w:t>Rodzaj czynności niezbędnych do realizacji zamówienia, których dotyczą wymagania zatrudnienia</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 xml:space="preserve">na podstawie umowy o pracę przez wykonawcę lub podwykonawcę osób wykonujących czynności w trakcie realizacji zamówienia: </w:t>
      </w:r>
    </w:p>
    <w:p w14:paraId="095C54B8" w14:textId="7E3938B5" w:rsidR="00CB7D80" w:rsidRPr="00B57209" w:rsidRDefault="00CB7D80" w:rsidP="00CB7D80">
      <w:pPr>
        <w:ind w:left="360"/>
        <w:jc w:val="both"/>
        <w:rPr>
          <w:rFonts w:ascii="Times New Roman" w:hAnsi="Times New Roman" w:cs="Times New Roman"/>
        </w:rPr>
      </w:pPr>
      <w:r w:rsidRPr="00B57209">
        <w:rPr>
          <w:rFonts w:ascii="Times New Roman" w:eastAsia="Calibri" w:hAnsi="Times New Roman" w:cs="Times New Roman"/>
          <w:bCs/>
          <w:color w:val="000000"/>
        </w:rPr>
        <w:t>na „</w:t>
      </w:r>
      <w:r w:rsidR="008F6D15">
        <w:rPr>
          <w:rFonts w:ascii="Times New Roman" w:hAnsi="Times New Roman"/>
        </w:rPr>
        <w:t>R</w:t>
      </w:r>
      <w:r w:rsidR="008F6D15" w:rsidRPr="0043328A">
        <w:rPr>
          <w:rFonts w:ascii="Times New Roman" w:hAnsi="Times New Roman"/>
        </w:rPr>
        <w:t xml:space="preserve">ozbudowę </w:t>
      </w:r>
      <w:r w:rsidR="008F6D15" w:rsidRPr="0043328A">
        <w:rPr>
          <w:rFonts w:ascii="Times New Roman" w:hAnsi="Times New Roman" w:cs="Times New Roman"/>
        </w:rPr>
        <w:t>drogi gminnej nr 160227C Służewo-Broniszewo-Goszczewo,</w:t>
      </w:r>
      <w:r w:rsidR="008F6D15">
        <w:rPr>
          <w:rFonts w:ascii="Times New Roman" w:hAnsi="Times New Roman" w:cs="Times New Roman"/>
        </w:rPr>
        <w:t xml:space="preserve"> </w:t>
      </w:r>
      <w:r w:rsidR="008F6D15" w:rsidRPr="0043328A">
        <w:rPr>
          <w:rFonts w:ascii="Times New Roman" w:hAnsi="Times New Roman" w:cs="Times New Roman"/>
        </w:rPr>
        <w:t>Gmina Aleksandrów Kujawski</w:t>
      </w:r>
      <w:r w:rsidRPr="00B57209">
        <w:rPr>
          <w:rFonts w:ascii="Times New Roman" w:eastAsia="Calibri" w:hAnsi="Times New Roman" w:cs="Times New Roman"/>
          <w:bCs/>
          <w:color w:val="000000"/>
        </w:rPr>
        <w:t>”</w:t>
      </w:r>
    </w:p>
    <w:p w14:paraId="362AC8BF"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w:t>
      </w:r>
    </w:p>
    <w:p w14:paraId="2264202E" w14:textId="77777777" w:rsidR="00CB7D80" w:rsidRPr="00B57209" w:rsidRDefault="00CB7D80" w:rsidP="00CB7D80">
      <w:pPr>
        <w:adjustRightInd w:val="0"/>
        <w:jc w:val="both"/>
        <w:rPr>
          <w:rFonts w:ascii="Times New Roman" w:eastAsia="Calibri" w:hAnsi="Times New Roman" w:cs="Times New Roman"/>
          <w:b/>
          <w:color w:val="000000"/>
        </w:rPr>
      </w:pPr>
    </w:p>
    <w:p w14:paraId="7633418D" w14:textId="77777777" w:rsidR="00CB7D80" w:rsidRPr="00B57209" w:rsidRDefault="00CB7D80" w:rsidP="00CB7D80">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Pr="003B25D6">
        <w:rPr>
          <w:rFonts w:ascii="Times New Roman" w:eastAsia="Calibri" w:hAnsi="Times New Roman" w:cs="Times New Roman"/>
          <w:bCs/>
        </w:rPr>
        <w:t xml:space="preserve"> </w:t>
      </w:r>
      <w:r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14:paraId="2766AAF2"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28B8CEF9"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lastRenderedPageBreak/>
        <w:t xml:space="preserve">Zamawiający w trakcie realizacji zamówienia ma prawo do kontroli spełnienia przez wykonawcę </w:t>
      </w:r>
      <w:r w:rsidRPr="00B57209">
        <w:rPr>
          <w:rFonts w:ascii="Times New Roman" w:eastAsia="Calibri" w:hAnsi="Times New Roman" w:cs="Times New Roman"/>
          <w:color w:val="000000"/>
        </w:rPr>
        <w:t>i podwykonawcę</w:t>
      </w:r>
      <w:r w:rsidRPr="00B57209">
        <w:rPr>
          <w:rFonts w:ascii="Times New Roman" w:eastAsia="Calibri" w:hAnsi="Times New Roman" w:cs="Times New Roman"/>
          <w:bCs/>
          <w:color w:val="000000"/>
        </w:rPr>
        <w:t xml:space="preserve"> wymagania wskazanego w pkt. 5 i 6, w szczególności poprzez żądanie przedłożenia, na każde żądanie,</w:t>
      </w:r>
      <w:r>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14:paraId="54E8DDC1"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049010E8" w14:textId="77777777" w:rsidR="00CB7D80" w:rsidRPr="00B57209" w:rsidRDefault="00CB7D80" w:rsidP="008B76FF">
      <w:pPr>
        <w:widowControl/>
        <w:numPr>
          <w:ilvl w:val="0"/>
          <w:numId w:val="31"/>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5E534F4" w14:textId="77777777" w:rsidR="00CB7D80" w:rsidRPr="00B57209" w:rsidRDefault="00CB7D80" w:rsidP="008B76FF">
      <w:pPr>
        <w:widowControl/>
        <w:numPr>
          <w:ilvl w:val="0"/>
          <w:numId w:val="31"/>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652D2F9B" w14:textId="77777777" w:rsidR="00CB7D80" w:rsidRPr="00B57209" w:rsidRDefault="00CB7D80" w:rsidP="008B76FF">
      <w:pPr>
        <w:widowControl/>
        <w:numPr>
          <w:ilvl w:val="0"/>
          <w:numId w:val="31"/>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11884BA4" w14:textId="77777777" w:rsidR="00CB7D80" w:rsidRPr="00B57209" w:rsidRDefault="00CB7D80" w:rsidP="008B76FF">
      <w:pPr>
        <w:widowControl/>
        <w:numPr>
          <w:ilvl w:val="0"/>
          <w:numId w:val="31"/>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4CA8F7F" w14:textId="77777777" w:rsidR="00CB7D80" w:rsidRPr="00B57209" w:rsidRDefault="00CB7D80" w:rsidP="00CB7D80">
      <w:pPr>
        <w:adjustRightInd w:val="0"/>
        <w:jc w:val="both"/>
        <w:rPr>
          <w:rFonts w:ascii="Times New Roman" w:eastAsia="Calibri" w:hAnsi="Times New Roman" w:cs="Times New Roman"/>
          <w:bCs/>
          <w:color w:val="000000"/>
        </w:rPr>
      </w:pPr>
    </w:p>
    <w:p w14:paraId="59EFC876" w14:textId="0EDD412B" w:rsidR="00CB7D80" w:rsidRPr="00AA13F1"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008F6D15">
        <w:rPr>
          <w:rFonts w:ascii="Times New Roman" w:hAnsi="Times New Roman" w:cs="Times New Roman"/>
          <w:bCs/>
        </w:rPr>
        <w:t>4</w:t>
      </w:r>
      <w:r w:rsidRPr="00B57209">
        <w:rPr>
          <w:rFonts w:ascii="Times New Roman" w:eastAsia="Calibri" w:hAnsi="Times New Roman" w:cs="Times New Roman"/>
          <w:bCs/>
          <w:color w:val="000000"/>
        </w:rPr>
        <w:t xml:space="preserve"> do swz. Wykonawca zobowiązany jest do wprowadzenia w umowach z podwykonawcami stosownych zapisów zobowiązujących</w:t>
      </w:r>
      <w:r w:rsidRPr="00B57209">
        <w:rPr>
          <w:rFonts w:ascii="Times New Roman" w:eastAsia="Calibri" w:hAnsi="Times New Roman" w:cs="Times New Roman"/>
          <w:bCs/>
          <w:color w:val="000000"/>
        </w:rPr>
        <w:br/>
        <w:t>do zatrudnienia ww. osób na umowę o pracę oraz zapisów umożliwiających zamawiającemu przeprowadzenie kontroli sposobu wykonania tego obowiązku.</w:t>
      </w:r>
    </w:p>
    <w:p w14:paraId="6C63ED21" w14:textId="77777777" w:rsidR="003E7BF7" w:rsidRPr="003E7BF7" w:rsidRDefault="003E7BF7"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41F99DC6" w14:textId="613E6280" w:rsidR="00CA0628" w:rsidRPr="00CA0628" w:rsidRDefault="00AD0835" w:rsidP="00CA0628">
      <w:pPr>
        <w:widowControl/>
        <w:autoSpaceDE/>
        <w:autoSpaceDN/>
        <w:rPr>
          <w:rFonts w:ascii="Times New Roman" w:hAnsi="Times New Roman" w:cs="Times New Roman"/>
        </w:rPr>
      </w:pPr>
      <w:r w:rsidRPr="00CA0628">
        <w:rPr>
          <w:rFonts w:ascii="Times New Roman" w:hAnsi="Times New Roman" w:cs="Times New Roman"/>
        </w:rPr>
        <w:t>Termin wykonania zamówienia:</w:t>
      </w:r>
      <w:r w:rsidR="004A6B2D" w:rsidRPr="00CA0628">
        <w:rPr>
          <w:rFonts w:ascii="Times New Roman" w:hAnsi="Times New Roman" w:cs="Times New Roman"/>
        </w:rPr>
        <w:t xml:space="preserve"> </w:t>
      </w:r>
      <w:r w:rsidR="00BB364B">
        <w:rPr>
          <w:rFonts w:ascii="Times New Roman" w:hAnsi="Times New Roman" w:cs="Times New Roman"/>
        </w:rPr>
        <w:t>7</w:t>
      </w:r>
      <w:r w:rsidR="00CA0628" w:rsidRPr="00CA0628">
        <w:rPr>
          <w:rFonts w:ascii="Times New Roman" w:hAnsi="Times New Roman" w:cs="Times New Roman"/>
        </w:rPr>
        <w:t xml:space="preserve"> miesięcy od dnia podpisania umowy</w:t>
      </w:r>
      <w:r w:rsidR="00095660">
        <w:rPr>
          <w:rFonts w:ascii="Times New Roman" w:hAnsi="Times New Roman" w:cs="Times New Roman"/>
        </w:rPr>
        <w:t>.</w:t>
      </w:r>
    </w:p>
    <w:p w14:paraId="6C42BAD0" w14:textId="2026875A" w:rsidR="00A440E8" w:rsidRPr="004A6B2D" w:rsidRDefault="00A440E8" w:rsidP="00CA0628">
      <w:pPr>
        <w:pStyle w:val="Nagwek4"/>
        <w:ind w:left="360" w:hanging="360"/>
        <w:rPr>
          <w:bCs/>
          <w:u w:val="single"/>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Pzp: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179E41DE"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lastRenderedPageBreak/>
        <w:t>Zamawiający nie wyznacza szczegółowego warunku w tym zakresie.</w:t>
      </w:r>
    </w:p>
    <w:p w14:paraId="6EEA8B19" w14:textId="77777777" w:rsidR="009B5CC8" w:rsidRPr="001D404A" w:rsidRDefault="009B5CC8" w:rsidP="009B5CC8">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1.4. Zdolności technicznej lub zawodowej - o udzielenie zamówienia mogą ubiegać się Wykonawcy, którzy wykażą, że: </w:t>
      </w:r>
    </w:p>
    <w:p w14:paraId="38F93E3E" w14:textId="2BA54157" w:rsidR="00CB3074" w:rsidRDefault="009B5CC8" w:rsidP="009B5CC8">
      <w:pPr>
        <w:pStyle w:val="Default"/>
        <w:jc w:val="both"/>
        <w:rPr>
          <w:rFonts w:eastAsiaTheme="minorHAnsi"/>
          <w:sz w:val="22"/>
          <w:szCs w:val="22"/>
        </w:rPr>
      </w:pPr>
      <w:r w:rsidRPr="009B5CC8">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najmniej dwie roboty budowlane, polegające </w:t>
      </w:r>
      <w:r w:rsidR="00F157B4">
        <w:rPr>
          <w:rFonts w:eastAsiaTheme="minorHAnsi"/>
          <w:sz w:val="22"/>
          <w:szCs w:val="22"/>
        </w:rPr>
        <w:t>rozbudowie lub przebudowie drogi</w:t>
      </w:r>
      <w:r w:rsidRPr="009B5CC8">
        <w:rPr>
          <w:rFonts w:eastAsiaTheme="minorHAnsi"/>
          <w:sz w:val="22"/>
          <w:szCs w:val="22"/>
        </w:rPr>
        <w:t xml:space="preserve"> o wartości co najmniej </w:t>
      </w:r>
      <w:r w:rsidR="00F157B4">
        <w:rPr>
          <w:rFonts w:eastAsiaTheme="minorHAnsi"/>
          <w:color w:val="auto"/>
          <w:sz w:val="22"/>
          <w:szCs w:val="22"/>
        </w:rPr>
        <w:t>900</w:t>
      </w:r>
      <w:r w:rsidRPr="00F157B4">
        <w:rPr>
          <w:rFonts w:eastAsiaTheme="minorHAnsi"/>
          <w:color w:val="auto"/>
          <w:sz w:val="22"/>
          <w:szCs w:val="22"/>
        </w:rPr>
        <w:t xml:space="preserve"> 000,00 </w:t>
      </w:r>
      <w:r w:rsidRPr="009B5CC8">
        <w:rPr>
          <w:rFonts w:eastAsiaTheme="minorHAnsi"/>
          <w:sz w:val="22"/>
          <w:szCs w:val="22"/>
        </w:rPr>
        <w:t>zł brutto;</w:t>
      </w:r>
    </w:p>
    <w:p w14:paraId="71AA0607" w14:textId="29BF2139" w:rsidR="009B5CC8" w:rsidRDefault="009B5CC8" w:rsidP="009B5CC8">
      <w:pPr>
        <w:pStyle w:val="Default"/>
        <w:jc w:val="both"/>
        <w:rPr>
          <w:b/>
          <w:bCs/>
          <w:sz w:val="22"/>
          <w:szCs w:val="22"/>
          <w:u w:val="single"/>
        </w:rPr>
      </w:pPr>
    </w:p>
    <w:p w14:paraId="1EAEBABC" w14:textId="77777777" w:rsidR="009B5CC8" w:rsidRPr="00964282" w:rsidRDefault="009B5CC8" w:rsidP="009B5CC8">
      <w:pPr>
        <w:widowControl/>
        <w:adjustRightInd w:val="0"/>
        <w:jc w:val="both"/>
        <w:rPr>
          <w:rFonts w:ascii="Times New Roman" w:eastAsiaTheme="minorHAnsi" w:hAnsi="Times New Roman" w:cs="Times New Roman"/>
          <w:u w:val="single"/>
        </w:rPr>
      </w:pPr>
      <w:r w:rsidRPr="00964282">
        <w:rPr>
          <w:rFonts w:ascii="Times New Roman" w:eastAsiaTheme="minorHAnsi" w:hAnsi="Times New Roman" w:cs="Times New Roman"/>
          <w:u w:val="single"/>
        </w:rPr>
        <w:t>Uwagi:</w:t>
      </w:r>
    </w:p>
    <w:p w14:paraId="303E7C57" w14:textId="77777777" w:rsidR="009B5CC8" w:rsidRPr="00A80127" w:rsidRDefault="009B5CC8" w:rsidP="009B5CC8">
      <w:pPr>
        <w:pStyle w:val="Default"/>
        <w:jc w:val="both"/>
        <w:rPr>
          <w:rFonts w:eastAsiaTheme="minorHAnsi"/>
          <w:sz w:val="22"/>
          <w:szCs w:val="22"/>
        </w:rPr>
      </w:pPr>
      <w:r w:rsidRPr="00A80127">
        <w:rPr>
          <w:rFonts w:eastAsiaTheme="minorHAnsi"/>
          <w:sz w:val="22"/>
          <w:szCs w:val="22"/>
        </w:rPr>
        <w:t xml:space="preserve">1)  W przypadku Wykonawców wspólnie ubiegających się o udzielenie zamówienia: - warunek określony w pkt. 1.4.1 powyżej musi być spełniony w całości przez co najmniej jednego z Wykonawców wspólnie ubiegających się o zamówienie (jeden lub każdy z podmiotów musi posiadać samodzielnie wymagane doświadczenie). </w:t>
      </w:r>
    </w:p>
    <w:p w14:paraId="6834D85D" w14:textId="77777777" w:rsidR="009B5CC8" w:rsidRDefault="009B5CC8" w:rsidP="009B5CC8">
      <w:pPr>
        <w:widowControl/>
        <w:adjustRightInd w:val="0"/>
        <w:jc w:val="both"/>
        <w:rPr>
          <w:rFonts w:ascii="Times New Roman" w:eastAsiaTheme="minorHAnsi" w:hAnsi="Times New Roman" w:cs="Times New Roman"/>
          <w:color w:val="000000"/>
        </w:rPr>
      </w:pPr>
    </w:p>
    <w:p w14:paraId="4E5D61EB" w14:textId="4710C2BC" w:rsidR="009B5CC8" w:rsidRPr="00091E07" w:rsidRDefault="009B5CC8" w:rsidP="009B5CC8">
      <w:pPr>
        <w:widowControl/>
        <w:adjustRightInd w:val="0"/>
        <w:jc w:val="both"/>
        <w:rPr>
          <w:rFonts w:ascii="Times New Roman" w:eastAsiaTheme="minorHAnsi" w:hAnsi="Times New Roman" w:cs="Times New Roman"/>
        </w:rPr>
      </w:pPr>
      <w:r>
        <w:rPr>
          <w:rFonts w:ascii="Times New Roman" w:eastAsiaTheme="minorHAnsi" w:hAnsi="Times New Roman" w:cs="Times New Roman"/>
          <w:color w:val="000000"/>
        </w:rPr>
        <w:t xml:space="preserve">2) </w:t>
      </w:r>
      <w:r w:rsidRPr="00964282">
        <w:rPr>
          <w:rFonts w:ascii="Times New Roman" w:eastAsiaTheme="minorHAnsi" w:hAnsi="Times New Roman" w:cs="Times New Roman"/>
          <w:color w:val="000000"/>
        </w:rPr>
        <w:t xml:space="preserve">Zamawiający wymaga, aby Wykonawca podał wartości robót, przedmiot (zakres prac zgodnie z warunkiem jw.), daty wykonania i odbiorców wymienionych robót oraz załączył dokumenty potwierdzające, że ww. roboty budowlane zostały wykonane należycie. Wykaz należy przygotować według wzoru stanowiącego </w:t>
      </w:r>
      <w:r w:rsidRPr="00091E07">
        <w:rPr>
          <w:rFonts w:ascii="Times New Roman" w:eastAsiaTheme="minorHAnsi" w:hAnsi="Times New Roman" w:cs="Times New Roman"/>
        </w:rPr>
        <w:t xml:space="preserve">załącznik nr </w:t>
      </w:r>
      <w:r>
        <w:rPr>
          <w:rFonts w:ascii="Times New Roman" w:eastAsiaTheme="minorHAnsi" w:hAnsi="Times New Roman" w:cs="Times New Roman"/>
        </w:rPr>
        <w:t>6</w:t>
      </w:r>
      <w:r w:rsidRPr="00091E07">
        <w:rPr>
          <w:rFonts w:ascii="Times New Roman" w:eastAsiaTheme="minorHAnsi" w:hAnsi="Times New Roman" w:cs="Times New Roman"/>
        </w:rPr>
        <w:t xml:space="preserve"> </w:t>
      </w:r>
      <w:r w:rsidR="00F157B4">
        <w:rPr>
          <w:rFonts w:ascii="Times New Roman" w:eastAsiaTheme="minorHAnsi" w:hAnsi="Times New Roman" w:cs="Times New Roman"/>
        </w:rPr>
        <w:t>do SWZ</w:t>
      </w:r>
      <w:r w:rsidR="00F157B4" w:rsidRPr="00091E07">
        <w:rPr>
          <w:rFonts w:ascii="Times New Roman" w:eastAsiaTheme="minorHAnsi" w:hAnsi="Times New Roman" w:cs="Times New Roman"/>
        </w:rPr>
        <w:t xml:space="preserve"> </w:t>
      </w:r>
      <w:r w:rsidRPr="00091E07">
        <w:rPr>
          <w:rFonts w:ascii="Times New Roman" w:eastAsiaTheme="minorHAnsi" w:hAnsi="Times New Roman" w:cs="Times New Roman"/>
        </w:rPr>
        <w:t>„Wykaz robót budowlanych”</w:t>
      </w:r>
      <w:r w:rsidR="00F157B4">
        <w:rPr>
          <w:rFonts w:ascii="Times New Roman" w:eastAsiaTheme="minorHAnsi" w:hAnsi="Times New Roman" w:cs="Times New Roman"/>
        </w:rPr>
        <w:t>.</w:t>
      </w:r>
    </w:p>
    <w:p w14:paraId="6F82510E" w14:textId="77777777" w:rsidR="009B5CC8" w:rsidRPr="00091E07" w:rsidRDefault="009B5CC8" w:rsidP="009B5CC8">
      <w:pPr>
        <w:widowControl/>
        <w:adjustRightInd w:val="0"/>
        <w:jc w:val="both"/>
        <w:rPr>
          <w:rFonts w:ascii="Times New Roman" w:eastAsiaTheme="minorHAnsi" w:hAnsi="Times New Roman" w:cs="Times New Roman"/>
        </w:rPr>
      </w:pPr>
    </w:p>
    <w:p w14:paraId="756C7A5F" w14:textId="0CAEB0A8" w:rsidR="009B5CC8" w:rsidRPr="00095660" w:rsidRDefault="009B5CC8" w:rsidP="009B5CC8">
      <w:pPr>
        <w:pStyle w:val="Tekstpodstawowy"/>
        <w:widowControl/>
        <w:autoSpaceDE/>
        <w:autoSpaceDN/>
        <w:jc w:val="both"/>
        <w:rPr>
          <w:rFonts w:ascii="Times New Roman" w:eastAsia="Calibri" w:hAnsi="Times New Roman" w:cs="Times New Roman"/>
          <w:bCs/>
          <w:sz w:val="22"/>
          <w:szCs w:val="22"/>
        </w:rPr>
      </w:pPr>
      <w:r w:rsidRPr="006E2A2B">
        <w:rPr>
          <w:rFonts w:ascii="Times New Roman" w:eastAsiaTheme="minorHAnsi" w:hAnsi="Times New Roman" w:cs="Times New Roman"/>
          <w:color w:val="000000"/>
          <w:sz w:val="22"/>
          <w:szCs w:val="22"/>
        </w:rPr>
        <w:t xml:space="preserve">1.4.2. 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posiadającego uprawnienia budowlane </w:t>
      </w:r>
      <w:bookmarkStart w:id="3" w:name="_Hlk31714655"/>
      <w:r w:rsidRPr="00265F5F">
        <w:rPr>
          <w:rFonts w:ascii="Times New Roman" w:hAnsi="Times New Roman" w:cs="Times New Roman"/>
          <w:bCs/>
          <w:sz w:val="22"/>
          <w:szCs w:val="22"/>
        </w:rPr>
        <w:t>do kierowania robotami budowlanymi w specjalności inżynieryjnej drogowej</w:t>
      </w:r>
      <w:r w:rsidR="00F157B4">
        <w:rPr>
          <w:rFonts w:ascii="Times New Roman" w:hAnsi="Times New Roman" w:cs="Times New Roman"/>
          <w:bCs/>
          <w:sz w:val="22"/>
          <w:szCs w:val="22"/>
        </w:rPr>
        <w:t xml:space="preserve">, </w:t>
      </w:r>
      <w:r w:rsidR="00A73E35" w:rsidRPr="00625382">
        <w:rPr>
          <w:rFonts w:ascii="Times New Roman" w:hAnsi="Times New Roman"/>
          <w:bCs/>
          <w:kern w:val="32"/>
          <w:sz w:val="22"/>
          <w:szCs w:val="22"/>
        </w:rPr>
        <w:t>instalacyjnej w zakresie sieci, instalacji i urządzeń cieplnych, wentylacyjnych, gazowych, wodociągowych i kanalizacyjnych</w:t>
      </w:r>
      <w:r w:rsidR="00095660">
        <w:rPr>
          <w:rFonts w:ascii="Times New Roman" w:eastAsia="Calibri" w:hAnsi="Times New Roman" w:cs="Times New Roman"/>
          <w:bCs/>
          <w:sz w:val="22"/>
          <w:szCs w:val="22"/>
        </w:rPr>
        <w:t xml:space="preserve"> oraz </w:t>
      </w:r>
      <w:r w:rsidR="00095660" w:rsidRPr="00095660">
        <w:rPr>
          <w:rFonts w:ascii="Times New Roman" w:eastAsia="Calibri" w:hAnsi="Times New Roman" w:cs="Times New Roman"/>
          <w:bCs/>
          <w:sz w:val="22"/>
          <w:szCs w:val="22"/>
        </w:rPr>
        <w:t xml:space="preserve">osobę do kierowania badaniami archeologicznymi </w:t>
      </w:r>
      <w:r w:rsidR="00095660" w:rsidRPr="00095660">
        <w:rPr>
          <w:rFonts w:ascii="Times New Roman" w:hAnsi="Times New Roman" w:cs="Times New Roman"/>
          <w:bCs/>
          <w:iCs/>
          <w:sz w:val="22"/>
          <w:szCs w:val="22"/>
        </w:rPr>
        <w:t>posiadającej kwalifikacje, o których mowa w art. 37e ust. 1 ustawy z dnia 23 lipca 2003 r. o ochronie zabytków i opiece nad zabytkami (Dz. U. z 2021 r. poz. 710 ze zm.)</w:t>
      </w:r>
      <w:r w:rsidR="00095660">
        <w:rPr>
          <w:rFonts w:ascii="Times New Roman" w:eastAsia="Calibri" w:hAnsi="Times New Roman" w:cs="Times New Roman"/>
          <w:bCs/>
          <w:sz w:val="22"/>
          <w:szCs w:val="22"/>
        </w:rPr>
        <w:t>.</w:t>
      </w:r>
    </w:p>
    <w:p w14:paraId="170A67D2" w14:textId="2AE2B636" w:rsidR="005266DB" w:rsidRDefault="005266DB" w:rsidP="009B5CC8">
      <w:pPr>
        <w:pStyle w:val="Tekstpodstawowy"/>
        <w:widowControl/>
        <w:autoSpaceDE/>
        <w:autoSpaceDN/>
        <w:jc w:val="both"/>
        <w:rPr>
          <w:rFonts w:ascii="Times New Roman" w:eastAsia="Calibri" w:hAnsi="Times New Roman" w:cs="Times New Roman"/>
          <w:bCs/>
          <w:sz w:val="22"/>
          <w:szCs w:val="22"/>
        </w:rPr>
      </w:pPr>
    </w:p>
    <w:p w14:paraId="77FB1553" w14:textId="77777777" w:rsidR="005266DB" w:rsidRPr="00964282" w:rsidRDefault="005266DB" w:rsidP="005266DB">
      <w:pPr>
        <w:pStyle w:val="Nagwek1"/>
        <w:tabs>
          <w:tab w:val="left" w:pos="768"/>
        </w:tabs>
        <w:ind w:left="0" w:right="-13"/>
        <w:jc w:val="both"/>
        <w:rPr>
          <w:rFonts w:ascii="Times New Roman" w:hAnsi="Times New Roman" w:cs="Times New Roman"/>
          <w:sz w:val="22"/>
          <w:szCs w:val="22"/>
        </w:rPr>
      </w:pPr>
      <w:r w:rsidRPr="00964282">
        <w:rPr>
          <w:rFonts w:ascii="Times New Roman" w:hAnsi="Times New Roman" w:cs="Times New Roman"/>
          <w:sz w:val="22"/>
          <w:szCs w:val="22"/>
        </w:rPr>
        <w:t>Uwagi:</w:t>
      </w:r>
    </w:p>
    <w:p w14:paraId="766E0C2E" w14:textId="77777777" w:rsidR="005266DB" w:rsidRPr="005266DB" w:rsidRDefault="005266DB" w:rsidP="005266DB">
      <w:pPr>
        <w:pStyle w:val="Default"/>
        <w:jc w:val="both"/>
        <w:rPr>
          <w:rFonts w:ascii="Arial" w:eastAsiaTheme="minorHAnsi" w:hAnsi="Arial" w:cs="Arial"/>
          <w:sz w:val="22"/>
          <w:szCs w:val="22"/>
        </w:rPr>
      </w:pPr>
      <w:r w:rsidRPr="005266DB">
        <w:rPr>
          <w:rFonts w:eastAsiaTheme="minorHAnsi"/>
          <w:sz w:val="22"/>
          <w:szCs w:val="22"/>
        </w:rPr>
        <w:t>1) W przypadku Wykonawców wspólnie ubiegających się o udzielenie zamówienia, warunek jw. może być spełniony przez Wykonawców wspólnie.</w:t>
      </w:r>
      <w:r w:rsidRPr="005266DB">
        <w:rPr>
          <w:rFonts w:ascii="Arial" w:eastAsiaTheme="minorHAnsi" w:hAnsi="Arial" w:cs="Arial"/>
          <w:sz w:val="22"/>
          <w:szCs w:val="22"/>
        </w:rPr>
        <w:t xml:space="preserve"> </w:t>
      </w:r>
    </w:p>
    <w:p w14:paraId="56750B2F" w14:textId="76D64ACD" w:rsidR="005266DB" w:rsidRPr="005266DB" w:rsidRDefault="005266DB" w:rsidP="005266DB">
      <w:pPr>
        <w:pStyle w:val="Tekstpodstawowy"/>
        <w:widowControl/>
        <w:autoSpaceDE/>
        <w:autoSpaceDN/>
        <w:jc w:val="both"/>
        <w:rPr>
          <w:rFonts w:ascii="Times New Roman" w:hAnsi="Times New Roman" w:cs="Times New Roman"/>
          <w:bCs/>
          <w:kern w:val="32"/>
          <w:sz w:val="22"/>
          <w:szCs w:val="22"/>
        </w:rPr>
      </w:pPr>
      <w:r w:rsidRPr="005266DB">
        <w:rPr>
          <w:rFonts w:ascii="Times New Roman" w:eastAsiaTheme="minorHAnsi" w:hAnsi="Times New Roman" w:cs="Times New Roman"/>
          <w:color w:val="000000"/>
          <w:sz w:val="22"/>
          <w:szCs w:val="22"/>
        </w:rPr>
        <w:t xml:space="preserve">2) Wykaz należy przygotować według wzoru stanowiącego </w:t>
      </w:r>
      <w:r w:rsidRPr="005266DB">
        <w:rPr>
          <w:rFonts w:ascii="Times New Roman" w:eastAsiaTheme="minorHAnsi" w:hAnsi="Times New Roman" w:cs="Times New Roman"/>
          <w:sz w:val="22"/>
          <w:szCs w:val="22"/>
        </w:rPr>
        <w:t>załącznik nr 7 „Wykaz osób”.</w:t>
      </w:r>
    </w:p>
    <w:bookmarkEnd w:id="3"/>
    <w:p w14:paraId="246A5795" w14:textId="77777777" w:rsidR="009B5CC8" w:rsidRPr="009B5CC8" w:rsidRDefault="009B5CC8" w:rsidP="009B5CC8">
      <w:pPr>
        <w:pStyle w:val="Default"/>
        <w:jc w:val="both"/>
        <w:rPr>
          <w:b/>
          <w:bCs/>
          <w:sz w:val="22"/>
          <w:szCs w:val="22"/>
          <w:u w:val="single"/>
        </w:rPr>
      </w:pPr>
    </w:p>
    <w:p w14:paraId="7EB76FB3" w14:textId="37E72167" w:rsidR="00672C15" w:rsidRPr="00BB364B" w:rsidRDefault="003533FE" w:rsidP="00672C15">
      <w:pPr>
        <w:pStyle w:val="Default"/>
        <w:rPr>
          <w:rFonts w:eastAsiaTheme="minorHAnsi"/>
          <w:color w:val="auto"/>
          <w:sz w:val="22"/>
          <w:szCs w:val="22"/>
          <w:u w:val="single"/>
        </w:rPr>
      </w:pPr>
      <w:r w:rsidRPr="00BB364B">
        <w:rPr>
          <w:b/>
          <w:bCs/>
          <w:color w:val="auto"/>
          <w:sz w:val="22"/>
          <w:szCs w:val="22"/>
          <w:u w:val="single"/>
        </w:rPr>
        <w:t>7.</w:t>
      </w:r>
      <w:r w:rsidRPr="00BB364B">
        <w:rPr>
          <w:color w:val="auto"/>
          <w:sz w:val="22"/>
          <w:szCs w:val="22"/>
          <w:u w:val="single"/>
        </w:rPr>
        <w:t xml:space="preserve"> </w:t>
      </w:r>
      <w:r w:rsidR="00672C15" w:rsidRPr="00BB364B">
        <w:rPr>
          <w:rFonts w:eastAsiaTheme="minorHAnsi"/>
          <w:b/>
          <w:bCs/>
          <w:color w:val="auto"/>
          <w:sz w:val="22"/>
          <w:szCs w:val="22"/>
          <w:u w:val="single"/>
        </w:rPr>
        <w:t xml:space="preserve">Podmiotowe środki dowodowe </w:t>
      </w:r>
    </w:p>
    <w:p w14:paraId="33FA3D77" w14:textId="77777777" w:rsidR="00672C15" w:rsidRPr="00BB364B" w:rsidRDefault="00672C15" w:rsidP="00672C15">
      <w:pPr>
        <w:widowControl/>
        <w:adjustRightInd w:val="0"/>
        <w:jc w:val="both"/>
        <w:rPr>
          <w:rFonts w:ascii="Times New Roman" w:eastAsiaTheme="minorHAnsi" w:hAnsi="Times New Roman" w:cs="Times New Roman"/>
        </w:rPr>
      </w:pPr>
      <w:r w:rsidRPr="00BB364B">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26CBB173" w14:textId="076E3E8E" w:rsidR="00C52411" w:rsidRPr="00A80127" w:rsidRDefault="00C52411" w:rsidP="00C52411">
      <w:pPr>
        <w:widowControl/>
        <w:adjustRightInd w:val="0"/>
        <w:spacing w:after="4"/>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lastRenderedPageBreak/>
        <w:t xml:space="preserve">a) Wykaz robót budowlanych wykonanych nie wcześniej niż w okresie ostatnich 5 lat,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inne dokumenty–według </w:t>
      </w:r>
      <w:r w:rsidRPr="00091E07">
        <w:rPr>
          <w:rFonts w:ascii="Times New Roman" w:eastAsiaTheme="minorHAnsi" w:hAnsi="Times New Roman" w:cs="Times New Roman"/>
        </w:rPr>
        <w:t>załącznik</w:t>
      </w:r>
      <w:r>
        <w:rPr>
          <w:rFonts w:ascii="Times New Roman" w:eastAsiaTheme="minorHAnsi" w:hAnsi="Times New Roman" w:cs="Times New Roman"/>
        </w:rPr>
        <w:t>ów</w:t>
      </w:r>
      <w:r w:rsidRPr="00091E07">
        <w:rPr>
          <w:rFonts w:ascii="Times New Roman" w:eastAsiaTheme="minorHAnsi" w:hAnsi="Times New Roman" w:cs="Times New Roman"/>
        </w:rPr>
        <w:t xml:space="preserve"> nr </w:t>
      </w:r>
      <w:r>
        <w:rPr>
          <w:rFonts w:ascii="Times New Roman" w:eastAsiaTheme="minorHAnsi" w:hAnsi="Times New Roman" w:cs="Times New Roman"/>
        </w:rPr>
        <w:t>6 do SWZ</w:t>
      </w:r>
      <w:r w:rsidRPr="00091E07">
        <w:rPr>
          <w:rFonts w:ascii="Times New Roman" w:eastAsiaTheme="minorHAnsi" w:hAnsi="Times New Roman" w:cs="Times New Roman"/>
        </w:rPr>
        <w:t xml:space="preserve">; </w:t>
      </w:r>
    </w:p>
    <w:p w14:paraId="6F634A43" w14:textId="3C66CC46" w:rsidR="00C52411" w:rsidRPr="007C5EC7" w:rsidRDefault="00C52411" w:rsidP="00C52411">
      <w:pPr>
        <w:widowControl/>
        <w:adjustRightInd w:val="0"/>
        <w:jc w:val="both"/>
        <w:rPr>
          <w:rFonts w:ascii="Times New Roman" w:eastAsiaTheme="minorHAnsi" w:hAnsi="Times New Roman" w:cs="Times New Roman"/>
          <w:color w:val="FF0000"/>
        </w:rPr>
      </w:pPr>
      <w:r w:rsidRPr="00A80127">
        <w:rPr>
          <w:rFonts w:ascii="Times New Roman" w:eastAsiaTheme="minorHAnsi" w:hAnsi="Times New Roman" w:cs="Times New Roman"/>
          <w:color w:val="000000"/>
        </w:rPr>
        <w:t>b) Wykaz osób, skierowanych przez wykonawcę do realizacji zamówienia publicznego, w</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szczególności odpowiedzialnych za kierowanie robotami budowlanymi, wraz z informacjami na temat ich kwalifikacji zawodowych, uprawnień, doświadczenia i wykształcenia niezbędnych dla wykonania zamówienia publicznego, a także zakresu wykonywanych przez nie czynności, oraz informacją o podstawie do dysponowania tymi osobami </w:t>
      </w:r>
      <w:r>
        <w:rPr>
          <w:rFonts w:ascii="Times New Roman" w:eastAsiaTheme="minorHAnsi" w:hAnsi="Times New Roman" w:cs="Times New Roman"/>
          <w:color w:val="000000"/>
        </w:rPr>
        <w:t xml:space="preserve">– </w:t>
      </w:r>
      <w:r w:rsidRPr="00091E07">
        <w:rPr>
          <w:rFonts w:ascii="Times New Roman" w:eastAsiaTheme="minorHAnsi" w:hAnsi="Times New Roman" w:cs="Times New Roman"/>
        </w:rPr>
        <w:t xml:space="preserve">według załącznika nr </w:t>
      </w:r>
      <w:r>
        <w:rPr>
          <w:rFonts w:ascii="Times New Roman" w:eastAsiaTheme="minorHAnsi" w:hAnsi="Times New Roman" w:cs="Times New Roman"/>
        </w:rPr>
        <w:t>7 do SWZ.</w:t>
      </w:r>
    </w:p>
    <w:p w14:paraId="667EBAA8" w14:textId="77777777" w:rsidR="00C52411" w:rsidRDefault="00C52411" w:rsidP="00A80127">
      <w:pPr>
        <w:widowControl/>
        <w:adjustRightInd w:val="0"/>
        <w:jc w:val="both"/>
        <w:rPr>
          <w:rFonts w:ascii="Times New Roman" w:eastAsiaTheme="minorHAnsi" w:hAnsi="Times New Roman" w:cs="Times New Roman"/>
          <w:color w:val="000000"/>
        </w:rPr>
      </w:pPr>
    </w:p>
    <w:p w14:paraId="204239E5" w14:textId="6459DCF6"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4BE837E1" w:rsidR="005205D8" w:rsidRPr="00BF3D58" w:rsidRDefault="005205D8" w:rsidP="005205D8">
      <w:pPr>
        <w:pStyle w:val="Default"/>
        <w:numPr>
          <w:ilvl w:val="0"/>
          <w:numId w:val="17"/>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t>
      </w:r>
      <w:r w:rsidR="009D626A">
        <w:rPr>
          <w:sz w:val="22"/>
          <w:szCs w:val="22"/>
        </w:rPr>
        <w:br/>
      </w:r>
      <w:r w:rsidRPr="00BF3D58">
        <w:rPr>
          <w:sz w:val="22"/>
          <w:szCs w:val="22"/>
        </w:rPr>
        <w:t xml:space="preserve">w oświadczeniu będą stanowić wstępne potwierdzenie, że Wykonawca nie podlega wykluczeniu. </w:t>
      </w:r>
    </w:p>
    <w:p w14:paraId="0502EC6B" w14:textId="548AEE58" w:rsidR="005205D8" w:rsidRDefault="005205D8" w:rsidP="005205D8">
      <w:pPr>
        <w:pStyle w:val="Default"/>
        <w:numPr>
          <w:ilvl w:val="0"/>
          <w:numId w:val="17"/>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1AF6BE4E" w:rsidR="005205D8" w:rsidRPr="005205D8" w:rsidRDefault="005205D8" w:rsidP="005205D8">
      <w:pPr>
        <w:pStyle w:val="Akapitzlist"/>
        <w:widowControl/>
        <w:numPr>
          <w:ilvl w:val="0"/>
          <w:numId w:val="17"/>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sporządzone nie wcześniej niż 3 miesiące przed jej złożeniem, jeżeli odrębne przepisy wymagają wpisu do rejestru lub ewidencji. </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0113F49"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4. Jeżeli wykonawca ma siedzibę lub miejsce zamieszkania poza terytorium Rzeczypospolitej Polskiej, zamiast dokumentów, o których mowa w pkt 1 ppkt 3) składa dokument lub dokumenty wystawione w kraju, w którym wykonawca ma siedzibę lub miejsce zamieszkania,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33AE01FE" w:rsidR="009C449D" w:rsidRPr="009C449D" w:rsidRDefault="00383059" w:rsidP="009C449D">
      <w:pPr>
        <w:pStyle w:val="Default"/>
        <w:jc w:val="both"/>
        <w:rPr>
          <w:rFonts w:eastAsiaTheme="minorHAnsi"/>
          <w:sz w:val="22"/>
          <w:szCs w:val="22"/>
        </w:rPr>
      </w:pPr>
      <w:r>
        <w:rPr>
          <w:bCs/>
          <w:sz w:val="22"/>
          <w:szCs w:val="22"/>
        </w:rPr>
        <w:t xml:space="preserve">6. </w:t>
      </w:r>
      <w:r w:rsidR="009C449D"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B4842F9" w14:textId="3A9B3318" w:rsidR="009C449D" w:rsidRP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w:t>
      </w:r>
      <w:r w:rsidRPr="009C449D">
        <w:rPr>
          <w:rFonts w:ascii="Times New Roman" w:eastAsiaTheme="minorHAnsi" w:hAnsi="Times New Roman" w:cs="Times New Roman"/>
          <w:color w:val="000000"/>
        </w:rPr>
        <w:lastRenderedPageBreak/>
        <w:t xml:space="preserve">dowodowych oraz innych dokumentów lub oświadczeń, jakich może żądać zamawiający od wykonawcy. </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2. Zgodnie z art. 118 ust. 3 ustawy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7D20C856"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4. Zamawiający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5291B7C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5.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Pr="00710A28">
        <w:rPr>
          <w:rFonts w:ascii="Times New Roman" w:eastAsiaTheme="minorHAnsi" w:hAnsi="Times New Roman" w:cs="Times New Roman"/>
        </w:rPr>
        <w:t xml:space="preserve"> </w:t>
      </w:r>
      <w:r w:rsidRPr="00DA2A69">
        <w:rPr>
          <w:rFonts w:ascii="Times New Roman" w:eastAsiaTheme="minorHAnsi" w:hAnsi="Times New Roman" w:cs="Times New Roman"/>
        </w:rPr>
        <w:t>dotyczący podwykonawców.</w:t>
      </w:r>
    </w:p>
    <w:p w14:paraId="744375AD"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6.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7.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BCEFA3C"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8.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E629E52"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9. Zobowiązanie wnosi się w formie elektronicznej lub w postaci elektronicznej opatrzonej podpisem zaufanym lub podpisem osobistym przez osobę reprezentującą Podmiot udostępniający zasoby.</w:t>
      </w:r>
    </w:p>
    <w:p w14:paraId="0860976B"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10.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62B07B97"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 xml:space="preserve">11.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 xml:space="preserve">Zamawiający wymaga od wybranego wykonawcy zawarcia umowy wg wzoru stanowiącego </w:t>
      </w:r>
      <w:r w:rsidRPr="004834BC">
        <w:rPr>
          <w:rFonts w:ascii="Times New Roman" w:hAnsi="Times New Roman" w:cs="Times New Roman"/>
          <w:bCs/>
          <w:sz w:val="22"/>
          <w:szCs w:val="22"/>
        </w:rPr>
        <w:lastRenderedPageBreak/>
        <w:t>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E74C28"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1027631F" w:rsidR="003533FE" w:rsidRPr="00A440E8" w:rsidRDefault="003533FE" w:rsidP="009D626A">
      <w:pPr>
        <w:spacing w:after="48" w:line="256" w:lineRule="auto"/>
        <w:ind w:left="284"/>
        <w:jc w:val="both"/>
        <w:rPr>
          <w:rFonts w:ascii="Times New Roman" w:eastAsia="Times New Roman" w:hAnsi="Times New Roman" w:cs="Times New Roman"/>
          <w:color w:val="000000"/>
          <w:lang w:eastAsia="pl-PL"/>
        </w:rPr>
      </w:pPr>
      <w:r w:rsidRPr="00A440E8">
        <w:rPr>
          <w:rFonts w:ascii="Times New Roman" w:hAnsi="Times New Roman" w:cs="Times New Roman"/>
        </w:rPr>
        <w:t xml:space="preserve">postępowanie </w:t>
      </w:r>
      <w:r w:rsidRPr="00A440E8">
        <w:rPr>
          <w:rFonts w:ascii="Times New Roman" w:hAnsi="Times New Roman" w:cs="Times New Roman"/>
          <w:i/>
          <w:iCs/>
        </w:rPr>
        <w:t>„</w:t>
      </w:r>
      <w:r w:rsidR="0040131F" w:rsidRPr="0040131F">
        <w:rPr>
          <w:rFonts w:ascii="Times New Roman" w:hAnsi="Times New Roman"/>
          <w:i/>
          <w:iCs/>
        </w:rPr>
        <w:t xml:space="preserve">Rozbudowa </w:t>
      </w:r>
      <w:r w:rsidR="0040131F" w:rsidRPr="0040131F">
        <w:rPr>
          <w:rFonts w:ascii="Times New Roman" w:hAnsi="Times New Roman" w:cs="Times New Roman"/>
          <w:i/>
          <w:iCs/>
        </w:rPr>
        <w:t>drogi gminnej nr 160227C Służewo-Broniszewo-Goszczewo, Gmina Aleksandrów Kujawski</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10A73450"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A90C65">
        <w:rPr>
          <w:rFonts w:cs="Times New Roman"/>
          <w:sz w:val="22"/>
          <w:szCs w:val="22"/>
        </w:rPr>
        <w:t>5</w:t>
      </w:r>
      <w:r w:rsidR="003D17E8">
        <w:rPr>
          <w:rFonts w:cs="Times New Roman"/>
          <w:sz w:val="22"/>
          <w:szCs w:val="22"/>
        </w:rPr>
        <w:t>.</w:t>
      </w:r>
      <w:r w:rsidRPr="00BF3D58">
        <w:rPr>
          <w:rFonts w:cs="Times New Roman"/>
          <w:sz w:val="22"/>
          <w:szCs w:val="22"/>
        </w:rPr>
        <w:t>202</w:t>
      </w:r>
      <w:r w:rsidR="009D626A">
        <w:rPr>
          <w:rFonts w:cs="Times New Roman"/>
          <w:sz w:val="22"/>
          <w:szCs w:val="22"/>
        </w:rPr>
        <w:t>2</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Pzp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7D2D5DE" w14:textId="79569152" w:rsid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A90C65">
        <w:rPr>
          <w:rFonts w:ascii="Times New Roman" w:eastAsia="Arial Unicode MS" w:hAnsi="Times New Roman"/>
          <w:color w:val="000000"/>
        </w:rPr>
        <w:t>Maciej Zarębski</w:t>
      </w:r>
      <w:r w:rsidRPr="00950B2E">
        <w:rPr>
          <w:rFonts w:ascii="Times New Roman" w:eastAsia="Arial Unicode MS" w:hAnsi="Times New Roman"/>
          <w:color w:val="000000"/>
        </w:rPr>
        <w:t xml:space="preserve"> – tel. 54 282 20 59 wew. </w:t>
      </w:r>
      <w:r w:rsidR="00A90C65">
        <w:rPr>
          <w:rFonts w:ascii="Times New Roman" w:eastAsia="Arial Unicode MS" w:hAnsi="Times New Roman"/>
          <w:color w:val="000000"/>
        </w:rPr>
        <w:t>33</w:t>
      </w:r>
    </w:p>
    <w:p w14:paraId="251A052C" w14:textId="6EEF46D9" w:rsidR="004423BE" w:rsidRPr="00950B2E" w:rsidRDefault="004423BE" w:rsidP="004423BE">
      <w:pPr>
        <w:ind w:left="720"/>
        <w:rPr>
          <w:rFonts w:ascii="Times New Roman" w:eastAsia="Arial Unicode MS" w:hAnsi="Times New Roman"/>
          <w:color w:val="000000"/>
        </w:rPr>
      </w:pPr>
      <w:r>
        <w:rPr>
          <w:rFonts w:ascii="Times New Roman" w:eastAsia="Arial Unicode MS" w:hAnsi="Times New Roman"/>
          <w:color w:val="000000"/>
        </w:rPr>
        <w:t xml:space="preserve">- Łukasz Korzeniewski </w:t>
      </w:r>
      <w:r w:rsidRPr="00950B2E">
        <w:rPr>
          <w:rFonts w:ascii="Times New Roman" w:eastAsia="Arial Unicode MS" w:hAnsi="Times New Roman"/>
          <w:color w:val="000000"/>
        </w:rPr>
        <w:t xml:space="preserve">– tel. 54 282 20 59 wew. </w:t>
      </w:r>
      <w:r>
        <w:rPr>
          <w:rFonts w:ascii="Times New Roman" w:eastAsia="Arial Unicode MS" w:hAnsi="Times New Roman"/>
          <w:color w:val="000000"/>
        </w:rPr>
        <w:t>34</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lastRenderedPageBreak/>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Zamawiający preferuje sporządzanie dokumentu elektronicznego w postaci .pdf oraz podpisanie kwalifikowanym podpisem elektronicznym w formacie PAdES.</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lastRenderedPageBreak/>
        <w:t>11</w:t>
      </w:r>
      <w:r w:rsidR="003533FE" w:rsidRPr="00BF3D58">
        <w:rPr>
          <w:rFonts w:ascii="Times New Roman" w:hAnsi="Times New Roman" w:cs="Times New Roman"/>
          <w:b/>
          <w:bCs/>
          <w:sz w:val="22"/>
          <w:szCs w:val="22"/>
          <w:u w:val="single"/>
        </w:rPr>
        <w:t>. TERMIN ZWIĄZANIA OFERTĄ</w:t>
      </w:r>
    </w:p>
    <w:p w14:paraId="3F97BC34" w14:textId="207AA6D1" w:rsidR="003533FE" w:rsidRDefault="003533FE" w:rsidP="003533FE">
      <w:pPr>
        <w:pStyle w:val="Tekstpodstawowy"/>
        <w:spacing w:before="9"/>
        <w:rPr>
          <w:rFonts w:ascii="Times New Roman" w:hAnsi="Times New Roman" w:cs="Times New Roman"/>
          <w:sz w:val="22"/>
          <w:szCs w:val="22"/>
        </w:rPr>
      </w:pPr>
      <w:r w:rsidRPr="00BF3D58">
        <w:rPr>
          <w:rFonts w:ascii="Times New Roman" w:hAnsi="Times New Roman" w:cs="Times New Roman"/>
          <w:sz w:val="22"/>
          <w:szCs w:val="22"/>
        </w:rPr>
        <w:t xml:space="preserve">Termin związania ofertą wynosi </w:t>
      </w:r>
      <w:r w:rsidRPr="00BF3D58">
        <w:rPr>
          <w:rFonts w:ascii="Times New Roman" w:hAnsi="Times New Roman" w:cs="Times New Roman"/>
          <w:b/>
          <w:sz w:val="22"/>
          <w:szCs w:val="22"/>
        </w:rPr>
        <w:t>30 dni</w:t>
      </w:r>
      <w:r w:rsidRPr="00BF3D58">
        <w:rPr>
          <w:rFonts w:ascii="Times New Roman" w:hAnsi="Times New Roman" w:cs="Times New Roman"/>
          <w:sz w:val="22"/>
          <w:szCs w:val="22"/>
        </w:rPr>
        <w:t xml:space="preserve"> od upływu terminu składania ofert. </w:t>
      </w:r>
    </w:p>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0EE75AEC"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A90C65" w:rsidRPr="0040131F">
        <w:rPr>
          <w:rFonts w:ascii="Times New Roman" w:hAnsi="Times New Roman"/>
          <w:i/>
          <w:iCs/>
        </w:rPr>
        <w:t xml:space="preserve">Rozbudowa </w:t>
      </w:r>
      <w:r w:rsidR="00A90C65" w:rsidRPr="0040131F">
        <w:rPr>
          <w:rFonts w:ascii="Times New Roman" w:hAnsi="Times New Roman" w:cs="Times New Roman"/>
          <w:i/>
          <w:iCs/>
        </w:rPr>
        <w:t>drogi gminnej nr 160227C Służewo-Broniszewo-Goszczewo, Gmina Aleksandrów Kujawski</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Pr="00BF3D58">
        <w:rPr>
          <w:b w:val="0"/>
          <w:sz w:val="22"/>
          <w:szCs w:val="22"/>
        </w:rPr>
        <w:t xml:space="preserve">do SWZ), </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scanu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61726B7D"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2020</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Pr="00BF3D58">
        <w:rPr>
          <w:b w:val="0"/>
          <w:bCs w:val="0"/>
          <w:sz w:val="22"/>
          <w:szCs w:val="22"/>
        </w:rPr>
        <w:t>1913),</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 xml:space="preserve">przedsiębiorstwa, powinny zostać złożone w osobnym </w:t>
      </w:r>
      <w:r w:rsidRPr="00BF3D58">
        <w:rPr>
          <w:b w:val="0"/>
          <w:bCs w:val="0"/>
          <w:sz w:val="22"/>
          <w:szCs w:val="22"/>
        </w:rPr>
        <w:lastRenderedPageBreak/>
        <w:t>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W przypadku złożenia wspólnej oferty przez kilku wykonawców, wykonawcy ponoszą solidarną odpowiedzialność za niewykonanie lub nienależyte wykonanie zobowiązań umownych (art. 445 ust.1 ustawy Pzp).</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1D74642C" w:rsidR="003533FE" w:rsidRPr="00BF3D58"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(t.j.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lastRenderedPageBreak/>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Pzp:</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00EF9BB2"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B51EC8" w:rsidRPr="0040131F">
        <w:rPr>
          <w:rFonts w:ascii="Times New Roman" w:hAnsi="Times New Roman"/>
          <w:i/>
          <w:iCs/>
        </w:rPr>
        <w:t xml:space="preserve">Rozbudowa </w:t>
      </w:r>
      <w:r w:rsidR="00B51EC8" w:rsidRPr="0040131F">
        <w:rPr>
          <w:rFonts w:ascii="Times New Roman" w:hAnsi="Times New Roman" w:cs="Times New Roman"/>
          <w:i/>
          <w:iCs/>
        </w:rPr>
        <w:t>drogi gminnej nr 160227C Służewo-Broniszewo-Goszczewo, Gmina Aleksandrów Kujawski</w:t>
      </w:r>
      <w:r w:rsidR="0096180A">
        <w:rPr>
          <w:rFonts w:ascii="Times New Roman" w:hAnsi="Times New Roman"/>
          <w:bCs/>
          <w:i/>
          <w:iCs/>
        </w:rPr>
        <w:t>”</w:t>
      </w:r>
      <w:r w:rsidRPr="00D264AD">
        <w:rPr>
          <w:rFonts w:ascii="Times New Roman" w:hAnsi="Times New Roman" w:cs="Times New Roman"/>
          <w:i/>
          <w:iCs/>
        </w:rPr>
        <w:t>.</w:t>
      </w:r>
    </w:p>
    <w:p w14:paraId="67A1B270" w14:textId="0984F0FD"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BB364B">
        <w:rPr>
          <w:rFonts w:ascii="Times New Roman" w:hAnsi="Times New Roman" w:cs="Times New Roman"/>
          <w:b/>
          <w:bCs/>
        </w:rPr>
        <w:t>04.03</w:t>
      </w:r>
      <w:r w:rsidR="004423BE">
        <w:rPr>
          <w:rFonts w:ascii="Times New Roman" w:hAnsi="Times New Roman" w:cs="Times New Roman"/>
          <w:b/>
          <w:bCs/>
        </w:rPr>
        <w:t>.2022</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do godz. 1</w:t>
      </w:r>
      <w:r w:rsidR="004F2A7C">
        <w:rPr>
          <w:rFonts w:ascii="Times New Roman" w:hAnsi="Times New Roman" w:cs="Times New Roman"/>
          <w:b/>
          <w:bCs/>
        </w:rPr>
        <w:t>0</w:t>
      </w:r>
      <w:r w:rsidRPr="00BF3D58">
        <w:rPr>
          <w:rFonts w:ascii="Times New Roman" w:hAnsi="Times New Roman" w:cs="Times New Roman"/>
          <w:b/>
          <w:bCs/>
        </w:rPr>
        <w:t>:</w:t>
      </w:r>
      <w:r w:rsidR="0096180A">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W związku z tym, że zamawiający nie odpowiada za ewentualną awarię internetu,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67BD90E9"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BB364B">
        <w:rPr>
          <w:rFonts w:ascii="Times New Roman" w:hAnsi="Times New Roman" w:cs="Times New Roman"/>
          <w:b/>
          <w:bCs/>
        </w:rPr>
        <w:t>04.03</w:t>
      </w:r>
      <w:r w:rsidR="004F2A7C">
        <w:rPr>
          <w:rFonts w:ascii="Times New Roman" w:hAnsi="Times New Roman" w:cs="Times New Roman"/>
          <w:b/>
          <w:bCs/>
        </w:rPr>
        <w:t>.</w:t>
      </w:r>
      <w:r w:rsidRPr="00BF3D58">
        <w:rPr>
          <w:rFonts w:ascii="Times New Roman" w:hAnsi="Times New Roman" w:cs="Times New Roman"/>
          <w:b/>
          <w:bCs/>
        </w:rPr>
        <w:t>202</w:t>
      </w:r>
      <w:r w:rsidR="004423BE">
        <w:rPr>
          <w:rFonts w:ascii="Times New Roman" w:hAnsi="Times New Roman" w:cs="Times New Roman"/>
          <w:b/>
          <w:bCs/>
        </w:rPr>
        <w:t>2</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264AD">
        <w:rPr>
          <w:rFonts w:ascii="Times New Roman" w:hAnsi="Times New Roman" w:cs="Times New Roman"/>
          <w:b/>
          <w:lang w:eastAsia="ar-SA"/>
        </w:rPr>
        <w:t>1</w:t>
      </w:r>
      <w:r w:rsidR="004F2A7C">
        <w:rPr>
          <w:rFonts w:ascii="Times New Roman" w:hAnsi="Times New Roman" w:cs="Times New Roman"/>
          <w:b/>
          <w:lang w:eastAsia="ar-SA"/>
        </w:rPr>
        <w:t>0</w:t>
      </w:r>
      <w:r w:rsidRPr="00BF3D58">
        <w:rPr>
          <w:rFonts w:ascii="Times New Roman" w:hAnsi="Times New Roman" w:cs="Times New Roman"/>
          <w:b/>
          <w:lang w:eastAsia="ar-SA"/>
        </w:rPr>
        <w:t>:</w:t>
      </w:r>
      <w:r w:rsidR="0096180A">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lastRenderedPageBreak/>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Pzp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77777777" w:rsidR="003533FE" w:rsidRPr="00BF3D58" w:rsidRDefault="003533FE" w:rsidP="003533FE">
      <w:pPr>
        <w:pStyle w:val="Standard"/>
        <w:jc w:val="both"/>
        <w:rPr>
          <w:sz w:val="22"/>
          <w:szCs w:val="22"/>
        </w:rPr>
      </w:pPr>
      <w:r w:rsidRPr="00BF3D58">
        <w:rPr>
          <w:b/>
          <w:sz w:val="22"/>
          <w:szCs w:val="22"/>
        </w:rPr>
        <w:t>Zamawiający wykluczy z postępowania Wykonawcę w przypadkach, o których mowa w art. 108 ust. 1 pkt 1-6 ustawy (obligatoryjne przesłanki wykluczenia):</w:t>
      </w:r>
    </w:p>
    <w:p w14:paraId="14779B54" w14:textId="77777777" w:rsidR="003533FE" w:rsidRPr="00BF3D58" w:rsidRDefault="003533FE" w:rsidP="003533FE">
      <w:pPr>
        <w:pStyle w:val="Standard"/>
        <w:numPr>
          <w:ilvl w:val="0"/>
          <w:numId w:val="19"/>
        </w:numPr>
        <w:ind w:left="284" w:hanging="284"/>
        <w:jc w:val="both"/>
        <w:rPr>
          <w:sz w:val="22"/>
          <w:szCs w:val="22"/>
        </w:rPr>
      </w:pPr>
      <w:r w:rsidRPr="00BF3D58">
        <w:rPr>
          <w:sz w:val="22"/>
          <w:szCs w:val="22"/>
        </w:rPr>
        <w:t>będącego osobą fizyczną, którego prawomocnie skazano za przestępstwo:</w:t>
      </w:r>
    </w:p>
    <w:p w14:paraId="4B8EAEDF" w14:textId="77777777" w:rsidR="003533FE" w:rsidRPr="00BF3D58" w:rsidRDefault="003533FE" w:rsidP="003533FE">
      <w:pPr>
        <w:pStyle w:val="Standard"/>
        <w:numPr>
          <w:ilvl w:val="0"/>
          <w:numId w:val="20"/>
        </w:numPr>
        <w:jc w:val="both"/>
        <w:rPr>
          <w:sz w:val="22"/>
          <w:szCs w:val="22"/>
        </w:rPr>
      </w:pPr>
      <w:r w:rsidRPr="00BF3D58">
        <w:rPr>
          <w:sz w:val="22"/>
          <w:szCs w:val="22"/>
        </w:rPr>
        <w:t>udziału w zorganizowanej grupie przestępczej albo związku mającym na celu popełnienie przestępstwa lub przestępstwa skarbowego, o którym mowa w art. 258 Kodeksu karnego,</w:t>
      </w:r>
    </w:p>
    <w:p w14:paraId="3BD7742F" w14:textId="77777777" w:rsidR="003533FE" w:rsidRPr="00BF3D58" w:rsidRDefault="003533FE" w:rsidP="003533FE">
      <w:pPr>
        <w:pStyle w:val="Standard"/>
        <w:numPr>
          <w:ilvl w:val="0"/>
          <w:numId w:val="20"/>
        </w:numPr>
        <w:jc w:val="both"/>
        <w:rPr>
          <w:sz w:val="22"/>
          <w:szCs w:val="22"/>
        </w:rPr>
      </w:pPr>
      <w:r w:rsidRPr="00BF3D58">
        <w:rPr>
          <w:sz w:val="22"/>
          <w:szCs w:val="22"/>
        </w:rPr>
        <w:t>handlu ludźmi, o którym mowa w art. 189a Kodeksu karnego,</w:t>
      </w:r>
    </w:p>
    <w:p w14:paraId="5390FA60" w14:textId="77777777" w:rsidR="003533FE" w:rsidRPr="00BF3D58" w:rsidRDefault="003533FE" w:rsidP="003533FE">
      <w:pPr>
        <w:pStyle w:val="Standard"/>
        <w:numPr>
          <w:ilvl w:val="0"/>
          <w:numId w:val="20"/>
        </w:numPr>
        <w:jc w:val="both"/>
        <w:rPr>
          <w:sz w:val="22"/>
          <w:szCs w:val="22"/>
        </w:rPr>
      </w:pPr>
      <w:r w:rsidRPr="00BF3D58">
        <w:rPr>
          <w:sz w:val="22"/>
          <w:szCs w:val="22"/>
        </w:rPr>
        <w:t>o którym mowa w art. 228–230a, art. 250a Kodeksu karnego lub w art. 46 lub art. 48 ustawy z dnia 25 czerwca 2010 r. o sporcie,</w:t>
      </w:r>
    </w:p>
    <w:p w14:paraId="7BE223C4" w14:textId="77777777" w:rsidR="003533FE" w:rsidRPr="00BF3D58" w:rsidRDefault="003533FE" w:rsidP="003533FE">
      <w:pPr>
        <w:pStyle w:val="Standard"/>
        <w:numPr>
          <w:ilvl w:val="0"/>
          <w:numId w:val="20"/>
        </w:numPr>
        <w:jc w:val="both"/>
        <w:rPr>
          <w:sz w:val="22"/>
          <w:szCs w:val="22"/>
        </w:rPr>
      </w:pPr>
      <w:r w:rsidRPr="00BF3D58">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D830FD0" w14:textId="77777777" w:rsidR="003533FE" w:rsidRPr="00BF3D58" w:rsidRDefault="003533FE" w:rsidP="003533FE">
      <w:pPr>
        <w:pStyle w:val="Standard"/>
        <w:numPr>
          <w:ilvl w:val="0"/>
          <w:numId w:val="20"/>
        </w:numPr>
        <w:jc w:val="both"/>
        <w:rPr>
          <w:sz w:val="22"/>
          <w:szCs w:val="22"/>
        </w:rPr>
      </w:pPr>
      <w:r w:rsidRPr="00BF3D58">
        <w:rPr>
          <w:sz w:val="22"/>
          <w:szCs w:val="22"/>
        </w:rPr>
        <w:t>o charakterze terrorystycznym, o którym mowa w art. 115 § 20 Kodeksu karnego, lub mające na celu popełnienie tego przestępstwa,</w:t>
      </w:r>
    </w:p>
    <w:p w14:paraId="180270E9" w14:textId="77777777" w:rsidR="003533FE" w:rsidRPr="00BF3D58" w:rsidRDefault="003533FE" w:rsidP="003533FE">
      <w:pPr>
        <w:pStyle w:val="Standard"/>
        <w:numPr>
          <w:ilvl w:val="0"/>
          <w:numId w:val="20"/>
        </w:numPr>
        <w:jc w:val="both"/>
        <w:rPr>
          <w:sz w:val="22"/>
          <w:szCs w:val="22"/>
        </w:rPr>
      </w:pPr>
      <w:r w:rsidRPr="00BF3D58">
        <w:rPr>
          <w:bCs/>
          <w:sz w:val="22"/>
          <w:szCs w:val="22"/>
        </w:rPr>
        <w:t>powierzenia wykonywania pracy małoletniemu cudzoziemcowi</w:t>
      </w:r>
      <w:r w:rsidRPr="00BF3D58">
        <w:rPr>
          <w:sz w:val="22"/>
          <w:szCs w:val="22"/>
        </w:rPr>
        <w:t>, o którym mowa w art. 9 ust. 2 ustawy z dnia 15 czerwca 2012 r. o skutkach powierzania wykonywania pracy cudzoziemcom przebywającym wbrew przepisom na terytorium Rzeczypospolitej Polskiej (Dz. U. poz. 769),</w:t>
      </w:r>
    </w:p>
    <w:p w14:paraId="30B26606" w14:textId="77777777" w:rsidR="003533FE" w:rsidRPr="00BF3D58" w:rsidRDefault="003533FE" w:rsidP="003533FE">
      <w:pPr>
        <w:pStyle w:val="Standard"/>
        <w:numPr>
          <w:ilvl w:val="0"/>
          <w:numId w:val="20"/>
        </w:numPr>
        <w:jc w:val="both"/>
        <w:rPr>
          <w:sz w:val="22"/>
          <w:szCs w:val="22"/>
        </w:rPr>
      </w:pPr>
      <w:r w:rsidRPr="00BF3D58">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700C3AE" w14:textId="77777777" w:rsidR="003533FE" w:rsidRPr="00BF3D58" w:rsidRDefault="003533FE" w:rsidP="003533FE">
      <w:pPr>
        <w:pStyle w:val="Standard"/>
        <w:numPr>
          <w:ilvl w:val="0"/>
          <w:numId w:val="20"/>
        </w:numPr>
        <w:jc w:val="both"/>
        <w:rPr>
          <w:sz w:val="22"/>
          <w:szCs w:val="22"/>
        </w:rPr>
      </w:pPr>
      <w:r w:rsidRPr="00BF3D58">
        <w:rPr>
          <w:sz w:val="22"/>
          <w:szCs w:val="22"/>
        </w:rPr>
        <w:t>o którym mowa w art. 9 ust. 1 i 3 lub art. 10 ustawy z dnia 15 czerwca 2012 r. o skutkach powierzania wykonywania pracy cudzoziemcom przebywającym wbrew przepisom na terytorium Rzeczypospolitej Polskiej</w:t>
      </w:r>
    </w:p>
    <w:p w14:paraId="035FB957" w14:textId="77777777" w:rsidR="003533FE" w:rsidRPr="00BF3D58" w:rsidRDefault="003533FE" w:rsidP="003533FE">
      <w:pPr>
        <w:pStyle w:val="Standard"/>
        <w:ind w:left="113" w:firstLine="453"/>
        <w:jc w:val="both"/>
        <w:rPr>
          <w:sz w:val="22"/>
          <w:szCs w:val="22"/>
        </w:rPr>
      </w:pPr>
      <w:r w:rsidRPr="00BF3D58">
        <w:rPr>
          <w:sz w:val="22"/>
          <w:szCs w:val="22"/>
        </w:rPr>
        <w:t>– lub za odpowiedni czyn zabroniony określony w przepisach prawa obcego;</w:t>
      </w:r>
    </w:p>
    <w:p w14:paraId="0A55EAE4" w14:textId="1BBE9515"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sidR="00F119BA">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1D20EDB8"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4C6ADD"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75AC4A8B"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4D18424" w14:textId="1FC78C30" w:rsidR="00F119BA" w:rsidRDefault="003533FE" w:rsidP="00F119BA">
      <w:pPr>
        <w:pStyle w:val="Standard"/>
        <w:numPr>
          <w:ilvl w:val="0"/>
          <w:numId w:val="19"/>
        </w:numPr>
        <w:tabs>
          <w:tab w:val="left" w:pos="284"/>
        </w:tabs>
        <w:ind w:left="0" w:firstLine="0"/>
        <w:jc w:val="both"/>
        <w:rPr>
          <w:sz w:val="22"/>
          <w:szCs w:val="22"/>
        </w:rPr>
      </w:pPr>
      <w:r w:rsidRPr="00BF3D58">
        <w:rPr>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w:t>
      </w:r>
      <w:r w:rsidRPr="00BF3D58">
        <w:rPr>
          <w:sz w:val="22"/>
          <w:szCs w:val="22"/>
        </w:rPr>
        <w:lastRenderedPageBreak/>
        <w:t>konkurencji i konsumentów, chyba że spowodowane tym zakłócenie konkurencji może być wyeliminowane w inny sposób niż przez wykluczenie wykonawcy z udziału w postępowaniu o udzielenie zamówienia.</w:t>
      </w:r>
    </w:p>
    <w:p w14:paraId="4559DF1C" w14:textId="77777777" w:rsidR="00710A28" w:rsidRDefault="00710A28" w:rsidP="00710A28">
      <w:pPr>
        <w:pStyle w:val="Standard"/>
        <w:tabs>
          <w:tab w:val="left" w:pos="284"/>
        </w:tabs>
        <w:jc w:val="both"/>
        <w:rPr>
          <w:sz w:val="22"/>
          <w:szCs w:val="22"/>
        </w:rPr>
      </w:pPr>
    </w:p>
    <w:p w14:paraId="5C0C8D6A" w14:textId="37DCD6D2" w:rsidR="003533FE" w:rsidRPr="00091E07" w:rsidRDefault="003533FE" w:rsidP="00F119BA">
      <w:pPr>
        <w:pStyle w:val="Standard"/>
        <w:tabs>
          <w:tab w:val="left" w:pos="284"/>
        </w:tabs>
        <w:jc w:val="both"/>
        <w:rPr>
          <w:sz w:val="22"/>
          <w:szCs w:val="22"/>
        </w:rPr>
      </w:pPr>
      <w:r w:rsidRPr="00091E07">
        <w:rPr>
          <w:rFonts w:eastAsiaTheme="minorHAnsi"/>
          <w:b/>
          <w:bCs/>
          <w:color w:val="000000"/>
          <w:sz w:val="22"/>
          <w:szCs w:val="22"/>
          <w:u w:val="single"/>
        </w:rPr>
        <w:t>1</w:t>
      </w:r>
      <w:r w:rsidR="00091E07" w:rsidRPr="00091E07">
        <w:rPr>
          <w:rFonts w:eastAsiaTheme="minorHAnsi"/>
          <w:b/>
          <w:bCs/>
          <w:color w:val="000000"/>
          <w:sz w:val="22"/>
          <w:szCs w:val="22"/>
          <w:u w:val="single"/>
        </w:rPr>
        <w:t>6</w:t>
      </w:r>
      <w:r w:rsidRPr="00091E07">
        <w:rPr>
          <w:rFonts w:eastAsiaTheme="minorHAnsi"/>
          <w:b/>
          <w:bCs/>
          <w:color w:val="000000"/>
          <w:sz w:val="22"/>
          <w:szCs w:val="22"/>
          <w:u w:val="single"/>
        </w:rPr>
        <w:t xml:space="preserve">. SPOSÓB OBLICZENIA CENY. </w:t>
      </w:r>
    </w:p>
    <w:p w14:paraId="57EE47C0" w14:textId="63E7CDF9" w:rsidR="003A0F20" w:rsidRPr="004834BC" w:rsidRDefault="003A0F20" w:rsidP="003A0F20">
      <w:pPr>
        <w:widowControl/>
        <w:numPr>
          <w:ilvl w:val="0"/>
          <w:numId w:val="25"/>
        </w:numPr>
        <w:tabs>
          <w:tab w:val="clear" w:pos="720"/>
          <w:tab w:val="num" w:pos="426"/>
        </w:tabs>
        <w:autoSpaceDE/>
        <w:autoSpaceDN/>
        <w:ind w:left="426" w:hanging="426"/>
        <w:jc w:val="both"/>
        <w:rPr>
          <w:rFonts w:ascii="Times New Roman" w:hAnsi="Times New Roman" w:cs="Times New Roman"/>
        </w:rPr>
      </w:pPr>
      <w:r w:rsidRPr="00F119BA">
        <w:rPr>
          <w:rFonts w:ascii="Times New Roman" w:eastAsia="Arial Unicode MS" w:hAnsi="Times New Roman" w:cs="Times New Roman"/>
        </w:rPr>
        <w:t xml:space="preserve">Podstawą do obliczenia ceny oferty jest dokumentacja </w:t>
      </w:r>
      <w:r>
        <w:rPr>
          <w:rFonts w:ascii="Times New Roman" w:eastAsia="Arial Unicode MS" w:hAnsi="Times New Roman" w:cs="Times New Roman"/>
        </w:rPr>
        <w:t>projektowa</w:t>
      </w:r>
      <w:r w:rsidRPr="00F119BA">
        <w:rPr>
          <w:rFonts w:ascii="Times New Roman" w:eastAsia="Arial Unicode MS" w:hAnsi="Times New Roman" w:cs="Times New Roman"/>
        </w:rPr>
        <w:t xml:space="preserve"> i specyfikacja techniczna wykonania i odbioru robót budowlanych stanowiące</w:t>
      </w:r>
      <w:r w:rsidRPr="00F119BA">
        <w:rPr>
          <w:rFonts w:ascii="Times New Roman" w:eastAsia="Arial Unicode MS" w:hAnsi="Times New Roman" w:cs="Times New Roman"/>
          <w:color w:val="FF0000"/>
        </w:rPr>
        <w:t xml:space="preserve"> </w:t>
      </w:r>
      <w:r w:rsidRPr="00F119BA">
        <w:rPr>
          <w:rFonts w:ascii="Times New Roman" w:eastAsia="Arial Unicode MS" w:hAnsi="Times New Roman" w:cs="Times New Roman"/>
        </w:rPr>
        <w:t xml:space="preserve">załącznik nr </w:t>
      </w:r>
      <w:r>
        <w:rPr>
          <w:rFonts w:ascii="Times New Roman" w:eastAsia="Arial Unicode MS" w:hAnsi="Times New Roman" w:cs="Times New Roman"/>
        </w:rPr>
        <w:t>8</w:t>
      </w:r>
      <w:r w:rsidRPr="004834BC">
        <w:rPr>
          <w:rFonts w:ascii="Times New Roman" w:eastAsia="Arial Unicode MS" w:hAnsi="Times New Roman" w:cs="Times New Roman"/>
        </w:rPr>
        <w:t xml:space="preserve"> do swz </w:t>
      </w:r>
      <w:r w:rsidRPr="00F119BA">
        <w:rPr>
          <w:rFonts w:ascii="Times New Roman" w:eastAsia="Arial Unicode MS" w:hAnsi="Times New Roman" w:cs="Times New Roman"/>
        </w:rPr>
        <w:t xml:space="preserve">oraz zakres czynności i obowiązków wynikających z warunków prowadzenia robót podanych w opisie przedmiotu zamówienia i wzorze umowy, stanowiących odpowiednio załącznik </w:t>
      </w:r>
      <w:r>
        <w:rPr>
          <w:rFonts w:ascii="Times New Roman" w:eastAsia="Arial Unicode MS" w:hAnsi="Times New Roman" w:cs="Times New Roman"/>
        </w:rPr>
        <w:t>8</w:t>
      </w:r>
      <w:r w:rsidRPr="004834BC">
        <w:rPr>
          <w:rFonts w:ascii="Times New Roman" w:eastAsia="Arial Unicode MS" w:hAnsi="Times New Roman" w:cs="Times New Roman"/>
        </w:rPr>
        <w:t xml:space="preserve"> i 4 do swz.</w:t>
      </w:r>
    </w:p>
    <w:p w14:paraId="6B4384A9" w14:textId="77777777" w:rsidR="003A0F20" w:rsidRPr="00711A7F" w:rsidRDefault="003A0F20" w:rsidP="003A0F20">
      <w:pPr>
        <w:widowControl/>
        <w:numPr>
          <w:ilvl w:val="0"/>
          <w:numId w:val="25"/>
        </w:numPr>
        <w:tabs>
          <w:tab w:val="clear" w:pos="720"/>
          <w:tab w:val="num" w:pos="426"/>
        </w:tabs>
        <w:autoSpaceDE/>
        <w:autoSpaceDN/>
        <w:ind w:left="426" w:hanging="426"/>
        <w:jc w:val="both"/>
        <w:rPr>
          <w:rFonts w:ascii="Times New Roman" w:hAnsi="Times New Roman" w:cs="Times New Roman"/>
        </w:rPr>
      </w:pPr>
      <w:r w:rsidRPr="00F119BA">
        <w:rPr>
          <w:rFonts w:ascii="Times New Roman" w:eastAsia="Arial Unicode MS" w:hAnsi="Times New Roman" w:cs="Times New Roman"/>
        </w:rPr>
        <w:t xml:space="preserve">Oferowana cena za wykonanie przedmiotu zamówienia stanowić będzie wynagrodzenie ryczałtowe. </w:t>
      </w:r>
    </w:p>
    <w:p w14:paraId="18454786" w14:textId="77777777" w:rsidR="003A0F20" w:rsidRPr="00711A7F" w:rsidRDefault="003A0F20" w:rsidP="003A0F20">
      <w:pPr>
        <w:widowControl/>
        <w:numPr>
          <w:ilvl w:val="0"/>
          <w:numId w:val="25"/>
        </w:numPr>
        <w:tabs>
          <w:tab w:val="clear" w:pos="720"/>
          <w:tab w:val="num" w:pos="426"/>
        </w:tabs>
        <w:autoSpaceDE/>
        <w:autoSpaceDN/>
        <w:ind w:left="426" w:hanging="426"/>
        <w:jc w:val="both"/>
        <w:rPr>
          <w:rFonts w:ascii="Times New Roman" w:hAnsi="Times New Roman" w:cs="Times New Roman"/>
        </w:rPr>
      </w:pPr>
      <w:r w:rsidRPr="00711A7F">
        <w:rPr>
          <w:rFonts w:ascii="Times New Roman" w:eastAsia="Calibri" w:hAnsi="Times New Roman" w:cs="Times New Roman"/>
          <w:color w:val="000000"/>
        </w:rPr>
        <w:t xml:space="preserve">Przedmiary robót, </w:t>
      </w:r>
      <w:r>
        <w:rPr>
          <w:rFonts w:ascii="Times New Roman" w:eastAsia="Calibri" w:hAnsi="Times New Roman" w:cs="Times New Roman"/>
          <w:color w:val="000000"/>
        </w:rPr>
        <w:t xml:space="preserve">kosztorys ofertowy </w:t>
      </w:r>
      <w:r w:rsidRPr="00711A7F">
        <w:rPr>
          <w:rFonts w:ascii="Times New Roman" w:eastAsia="Calibri" w:hAnsi="Times New Roman" w:cs="Times New Roman"/>
          <w:color w:val="000000"/>
        </w:rPr>
        <w:t xml:space="preserve">ze względu na obowiązującą formę wynagrodzenia, stanowią wyłącznie materiał informacyjny, poglądowy i pomocniczy do kalkulacji ceny oferty. W cenie brutto za zrealizowanie przedmiotu zamówienia Wykonawca zobowiązany jest uwzględnić wszystkie koszty związane z realizacją zamówienia i faktycznie planowane do wykonania roboty budowlane, zgodnie z </w:t>
      </w:r>
      <w:r w:rsidRPr="00BC1D00">
        <w:rPr>
          <w:rFonts w:ascii="Times New Roman" w:eastAsia="Calibri" w:hAnsi="Times New Roman" w:cs="Times New Roman"/>
        </w:rPr>
        <w:t xml:space="preserve">dokumentacją projektową, </w:t>
      </w:r>
      <w:r w:rsidRPr="00BC1D00">
        <w:rPr>
          <w:rFonts w:ascii="Times New Roman" w:hAnsi="Times New Roman" w:cs="Times New Roman"/>
          <w:bCs/>
        </w:rPr>
        <w:t>specyfikacj</w:t>
      </w:r>
      <w:r>
        <w:rPr>
          <w:rFonts w:ascii="Times New Roman" w:hAnsi="Times New Roman" w:cs="Times New Roman"/>
          <w:bCs/>
        </w:rPr>
        <w:t xml:space="preserve">ą </w:t>
      </w:r>
      <w:r w:rsidRPr="00BC1D00">
        <w:rPr>
          <w:rFonts w:ascii="Times New Roman" w:hAnsi="Times New Roman" w:cs="Times New Roman"/>
          <w:bCs/>
        </w:rPr>
        <w:t>techniczn</w:t>
      </w:r>
      <w:r>
        <w:rPr>
          <w:rFonts w:ascii="Times New Roman" w:hAnsi="Times New Roman" w:cs="Times New Roman"/>
          <w:bCs/>
        </w:rPr>
        <w:t>ą</w:t>
      </w:r>
      <w:r w:rsidRPr="00BC1D00">
        <w:rPr>
          <w:rFonts w:ascii="Times New Roman" w:hAnsi="Times New Roman" w:cs="Times New Roman"/>
          <w:bCs/>
        </w:rPr>
        <w:t xml:space="preserve"> wykonania i odbioru robót budowlanych</w:t>
      </w:r>
      <w:r w:rsidRPr="00BC1D00">
        <w:rPr>
          <w:rFonts w:ascii="Times New Roman" w:eastAsia="Calibri" w:hAnsi="Times New Roman" w:cs="Times New Roman"/>
          <w:color w:val="000000"/>
        </w:rPr>
        <w:t xml:space="preserve"> i SWZ</w:t>
      </w:r>
      <w:r w:rsidRPr="00711A7F">
        <w:rPr>
          <w:rFonts w:ascii="Times New Roman" w:eastAsia="Calibri" w:hAnsi="Times New Roman" w:cs="Times New Roman"/>
          <w:color w:val="000000"/>
        </w:rPr>
        <w:t>. Przedmiary</w:t>
      </w:r>
      <w:r>
        <w:rPr>
          <w:rFonts w:ascii="Times New Roman" w:eastAsia="Calibri" w:hAnsi="Times New Roman" w:cs="Times New Roman"/>
          <w:color w:val="000000"/>
        </w:rPr>
        <w:t xml:space="preserve"> i kosztorys ofertowy</w:t>
      </w:r>
      <w:r w:rsidRPr="00711A7F">
        <w:rPr>
          <w:rFonts w:ascii="Times New Roman" w:eastAsia="Calibri" w:hAnsi="Times New Roman" w:cs="Times New Roman"/>
          <w:color w:val="000000"/>
        </w:rPr>
        <w:t xml:space="preserve"> nie będą uzupełniane ani wyjaśniane. Wykonawca nie może powoływać się na jakiekolwiek braki, błędy lub nieścisłości w przedmiarach oraz wynikające z tego niedoszacowanie ceny na etapie oceny ofert oraz realizacji zamówienia. Przedmiary robót nie będą brane pod uwagę do ustalania prawidłowości obliczonej ceny oferty ani do weryfikacji zakresu robót do wykonania.</w:t>
      </w:r>
    </w:p>
    <w:p w14:paraId="34D5AA89" w14:textId="77777777" w:rsidR="003A0F20" w:rsidRPr="00F119BA" w:rsidRDefault="003A0F20" w:rsidP="003A0F20">
      <w:pPr>
        <w:widowControl/>
        <w:numPr>
          <w:ilvl w:val="0"/>
          <w:numId w:val="25"/>
        </w:numPr>
        <w:tabs>
          <w:tab w:val="clear" w:pos="720"/>
          <w:tab w:val="num" w:pos="426"/>
        </w:tabs>
        <w:autoSpaceDE/>
        <w:autoSpaceDN/>
        <w:ind w:left="426" w:hanging="426"/>
        <w:jc w:val="both"/>
        <w:rPr>
          <w:rFonts w:ascii="Times New Roman" w:hAnsi="Times New Roman" w:cs="Times New Roman"/>
          <w:u w:val="single"/>
        </w:rPr>
      </w:pPr>
      <w:r w:rsidRPr="00F119BA">
        <w:rPr>
          <w:rFonts w:ascii="Times New Roman" w:hAnsi="Times New Roman" w:cs="Times New Roman"/>
        </w:rPr>
        <w:t>Cena podana w ofercie musi zawierać podatek VAT, wszystkie koszty związane z realizacją przedmiotu zamówienia i składniki związane z wykonaniem danego zamówienia oraz warunkami stawianymi przez zamawiającego.</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3F67F0D3" w14:textId="4014674C" w:rsidR="00282E46" w:rsidRPr="00282E46" w:rsidRDefault="00282E46" w:rsidP="00282E46">
      <w:pPr>
        <w:pStyle w:val="NormalnyWeb"/>
        <w:numPr>
          <w:ilvl w:val="0"/>
          <w:numId w:val="14"/>
        </w:numPr>
        <w:tabs>
          <w:tab w:val="clear" w:pos="2340"/>
        </w:tabs>
        <w:suppressAutoHyphens w:val="0"/>
        <w:spacing w:before="0" w:after="0"/>
        <w:ind w:left="360"/>
        <w:rPr>
          <w:rFonts w:cs="Times New Roman"/>
          <w:sz w:val="22"/>
          <w:szCs w:val="22"/>
        </w:rPr>
      </w:pPr>
      <w:r w:rsidRPr="00282E46">
        <w:rPr>
          <w:rFonts w:cs="Times New Roman"/>
          <w:sz w:val="22"/>
          <w:szCs w:val="22"/>
        </w:rPr>
        <w:t>Kryteriami wyboru najkorzystniejszej oferty są:</w:t>
      </w:r>
    </w:p>
    <w:p w14:paraId="66B30D56" w14:textId="77777777" w:rsidR="004F2A7C" w:rsidRPr="004F2A7C" w:rsidRDefault="004F2A7C" w:rsidP="008B76FF">
      <w:pPr>
        <w:pStyle w:val="Tekstpodstawowy"/>
        <w:numPr>
          <w:ilvl w:val="0"/>
          <w:numId w:val="28"/>
        </w:numPr>
        <w:rPr>
          <w:rFonts w:ascii="Times New Roman" w:hAnsi="Times New Roman" w:cs="Times New Roman"/>
          <w:bCs/>
          <w:sz w:val="22"/>
          <w:szCs w:val="22"/>
        </w:rPr>
      </w:pPr>
      <w:r w:rsidRPr="004F2A7C">
        <w:rPr>
          <w:rFonts w:ascii="Times New Roman" w:hAnsi="Times New Roman" w:cs="Times New Roman"/>
          <w:bCs/>
          <w:sz w:val="22"/>
          <w:szCs w:val="22"/>
        </w:rPr>
        <w:t>Cena brutto oferty – 60%</w:t>
      </w:r>
      <w:bookmarkStart w:id="4" w:name="_Hlk533143360"/>
    </w:p>
    <w:p w14:paraId="368AADCB" w14:textId="1DA2CF76" w:rsidR="004F2A7C" w:rsidRPr="004F2A7C" w:rsidRDefault="004423BE" w:rsidP="008B76FF">
      <w:pPr>
        <w:pStyle w:val="Tekstpodstawowy"/>
        <w:numPr>
          <w:ilvl w:val="0"/>
          <w:numId w:val="28"/>
        </w:numPr>
        <w:rPr>
          <w:rFonts w:ascii="Times New Roman" w:hAnsi="Times New Roman" w:cs="Times New Roman"/>
          <w:bCs/>
          <w:sz w:val="22"/>
          <w:szCs w:val="22"/>
        </w:rPr>
      </w:pPr>
      <w:r>
        <w:rPr>
          <w:rFonts w:ascii="Times New Roman" w:hAnsi="Times New Roman" w:cs="Times New Roman"/>
          <w:bCs/>
          <w:sz w:val="22"/>
          <w:szCs w:val="22"/>
        </w:rPr>
        <w:t>Gwarancja jakości</w:t>
      </w:r>
      <w:r w:rsidR="004F2A7C" w:rsidRPr="004F2A7C">
        <w:rPr>
          <w:rFonts w:ascii="Times New Roman" w:hAnsi="Times New Roman" w:cs="Times New Roman"/>
          <w:bCs/>
          <w:sz w:val="22"/>
          <w:szCs w:val="22"/>
        </w:rPr>
        <w:t xml:space="preserve"> </w:t>
      </w:r>
      <w:bookmarkEnd w:id="4"/>
      <w:r w:rsidR="004F2A7C" w:rsidRPr="004F2A7C">
        <w:rPr>
          <w:rFonts w:ascii="Times New Roman" w:hAnsi="Times New Roman" w:cs="Times New Roman"/>
          <w:bCs/>
          <w:sz w:val="22"/>
          <w:szCs w:val="22"/>
        </w:rPr>
        <w:t>– 40%</w:t>
      </w:r>
    </w:p>
    <w:p w14:paraId="2719E91D" w14:textId="77777777" w:rsidR="00282E46" w:rsidRPr="00282E46" w:rsidRDefault="00282E46" w:rsidP="00282E46">
      <w:pPr>
        <w:pStyle w:val="Akapitzlist"/>
        <w:widowControl/>
        <w:autoSpaceDE/>
        <w:autoSpaceDN/>
        <w:spacing w:before="0"/>
        <w:ind w:left="714"/>
        <w:rPr>
          <w:rFonts w:ascii="Times New Roman" w:eastAsia="Arial Unicode MS" w:hAnsi="Times New Roman" w:cs="Times New Roman"/>
        </w:rPr>
      </w:pPr>
    </w:p>
    <w:p w14:paraId="295B8B1D"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2. Sposób przyznawania punktów:</w:t>
      </w:r>
    </w:p>
    <w:p w14:paraId="37F492CE" w14:textId="46AE478A" w:rsidR="00F119BA" w:rsidRPr="00282E46" w:rsidRDefault="00282E46" w:rsidP="00581E15">
      <w:pPr>
        <w:pStyle w:val="Akapitzlist"/>
        <w:widowControl/>
        <w:numPr>
          <w:ilvl w:val="0"/>
          <w:numId w:val="27"/>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00BA0466" w:rsidRPr="00BA0466">
        <w:rPr>
          <w:rFonts w:ascii="Times New Roman" w:hAnsi="Times New Roman"/>
        </w:rPr>
        <w:t>wykonanie przedmiotu zamówienia</w:t>
      </w:r>
    </w:p>
    <w:p w14:paraId="3CB0B650" w14:textId="77777777" w:rsidR="00F119BA" w:rsidRPr="00F119BA" w:rsidRDefault="00F119BA" w:rsidP="00F119BA">
      <w:pPr>
        <w:jc w:val="both"/>
        <w:rPr>
          <w:rFonts w:ascii="Times New Roman" w:hAnsi="Times New Roman" w:cs="Times New Roman"/>
          <w:i/>
          <w:iCs/>
        </w:rPr>
      </w:pPr>
    </w:p>
    <w:p w14:paraId="624EEDDB" w14:textId="0F8AE284" w:rsidR="00F119BA" w:rsidRPr="00F119BA" w:rsidRDefault="00F119BA" w:rsidP="00F119BA">
      <w:pPr>
        <w:ind w:left="708" w:firstLine="708"/>
        <w:jc w:val="both"/>
        <w:rPr>
          <w:rFonts w:ascii="Times New Roman" w:hAnsi="Times New Roman" w:cs="Times New Roman"/>
          <w:color w:val="000000"/>
        </w:rPr>
      </w:pPr>
      <w:r w:rsidRPr="00F119BA">
        <w:rPr>
          <w:rFonts w:ascii="Times New Roman" w:hAnsi="Times New Roman" w:cs="Times New Roman"/>
          <w:iCs/>
        </w:rPr>
        <w:t>C = (C</w:t>
      </w:r>
      <w:r w:rsidRPr="00F119BA">
        <w:rPr>
          <w:rFonts w:ascii="Times New Roman" w:hAnsi="Times New Roman" w:cs="Times New Roman"/>
          <w:iCs/>
          <w:vertAlign w:val="subscript"/>
        </w:rPr>
        <w:t>min.</w:t>
      </w:r>
      <w:r w:rsidRPr="00F119BA">
        <w:rPr>
          <w:rFonts w:ascii="Times New Roman" w:hAnsi="Times New Roman" w:cs="Times New Roman"/>
          <w:iCs/>
        </w:rPr>
        <w:t>/C</w:t>
      </w:r>
      <w:r w:rsidRPr="00F119BA">
        <w:rPr>
          <w:rFonts w:ascii="Times New Roman" w:hAnsi="Times New Roman" w:cs="Times New Roman"/>
          <w:iCs/>
          <w:vertAlign w:val="subscript"/>
        </w:rPr>
        <w:t>bad.</w:t>
      </w:r>
      <w:r w:rsidRPr="00F119BA">
        <w:rPr>
          <w:rFonts w:ascii="Times New Roman" w:hAnsi="Times New Roman" w:cs="Times New Roman"/>
          <w:iCs/>
        </w:rPr>
        <w:t xml:space="preserve">) x </w:t>
      </w:r>
      <w:r w:rsidR="002B1AB3">
        <w:rPr>
          <w:rFonts w:ascii="Times New Roman" w:hAnsi="Times New Roman" w:cs="Times New Roman"/>
          <w:iCs/>
        </w:rPr>
        <w:t>6</w:t>
      </w:r>
      <w:r w:rsidRPr="00F119BA">
        <w:rPr>
          <w:rFonts w:ascii="Times New Roman" w:hAnsi="Times New Roman" w:cs="Times New Roman"/>
          <w:iCs/>
        </w:rPr>
        <w:t>0</w:t>
      </w:r>
    </w:p>
    <w:p w14:paraId="0907DFC0" w14:textId="77777777" w:rsidR="00F119BA" w:rsidRPr="00F119BA" w:rsidRDefault="00F119BA" w:rsidP="00F119BA">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0E1F7F87" w14:textId="77777777" w:rsidR="00F119BA" w:rsidRPr="00F119BA" w:rsidRDefault="00F119BA" w:rsidP="00F119BA">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696C090D"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70A41B99"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w:t>
      </w:r>
      <w:r w:rsidRPr="00F119BA">
        <w:rPr>
          <w:rFonts w:ascii="Times New Roman" w:hAnsi="Times New Roman" w:cs="Times New Roman"/>
          <w:bCs/>
          <w:color w:val="000000"/>
          <w:sz w:val="22"/>
          <w:szCs w:val="22"/>
          <w:vertAlign w:val="subscript"/>
        </w:rPr>
        <w:t xml:space="preserve">min. </w:t>
      </w:r>
      <w:r w:rsidRPr="00F119BA">
        <w:rPr>
          <w:rFonts w:ascii="Times New Roman" w:hAnsi="Times New Roman" w:cs="Times New Roman"/>
          <w:bCs/>
          <w:color w:val="000000"/>
          <w:sz w:val="22"/>
          <w:szCs w:val="22"/>
        </w:rPr>
        <w:t>– najniższa cena (brutto) spośród wszystkich podlegających ocenie ofert</w:t>
      </w:r>
    </w:p>
    <w:p w14:paraId="62C3C1A7" w14:textId="77777777" w:rsidR="00F119BA" w:rsidRPr="00F119BA" w:rsidRDefault="00F119BA" w:rsidP="00F119BA">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w:t>
      </w:r>
      <w:r w:rsidRPr="00F119BA">
        <w:rPr>
          <w:rFonts w:ascii="Times New Roman" w:hAnsi="Times New Roman" w:cs="Times New Roman"/>
          <w:bCs/>
          <w:color w:val="000000"/>
          <w:sz w:val="22"/>
          <w:szCs w:val="22"/>
          <w:vertAlign w:val="subscript"/>
        </w:rPr>
        <w:t xml:space="preserve">bad.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0AE9144A" w14:textId="77777777" w:rsidR="00F119BA" w:rsidRPr="00F119BA" w:rsidRDefault="00F119BA" w:rsidP="00F119BA">
      <w:pPr>
        <w:pStyle w:val="Tekstpodstawowy"/>
        <w:ind w:left="360" w:hanging="360"/>
        <w:rPr>
          <w:rFonts w:ascii="Times New Roman" w:hAnsi="Times New Roman" w:cs="Times New Roman"/>
          <w:b/>
          <w:color w:val="000000"/>
          <w:sz w:val="22"/>
          <w:szCs w:val="22"/>
          <w:vertAlign w:val="subscript"/>
        </w:rPr>
      </w:pPr>
    </w:p>
    <w:p w14:paraId="7B1AFFCC" w14:textId="77777777" w:rsidR="004423BE" w:rsidRPr="00F119BA" w:rsidRDefault="004423BE" w:rsidP="008B76FF">
      <w:pPr>
        <w:pStyle w:val="NormalnyWeb"/>
        <w:numPr>
          <w:ilvl w:val="0"/>
          <w:numId w:val="29"/>
        </w:numPr>
        <w:suppressAutoHyphens w:val="0"/>
        <w:spacing w:before="0" w:after="0"/>
        <w:rPr>
          <w:rFonts w:cs="Times New Roman"/>
          <w:sz w:val="22"/>
          <w:szCs w:val="22"/>
        </w:rPr>
      </w:pPr>
      <w:bookmarkStart w:id="5" w:name="_TOC_250001"/>
      <w:r w:rsidRPr="00F119BA">
        <w:rPr>
          <w:rFonts w:cs="Times New Roman"/>
          <w:sz w:val="22"/>
          <w:szCs w:val="22"/>
        </w:rPr>
        <w:t>okres gwarancji jakości</w:t>
      </w:r>
    </w:p>
    <w:p w14:paraId="55D41ED5" w14:textId="77777777" w:rsidR="004423BE" w:rsidRPr="00F119BA" w:rsidRDefault="004423BE" w:rsidP="004423BE">
      <w:pPr>
        <w:pStyle w:val="NormalnyWeb"/>
        <w:spacing w:before="0" w:after="0"/>
        <w:rPr>
          <w:rFonts w:cs="Times New Roman"/>
          <w:sz w:val="22"/>
          <w:szCs w:val="22"/>
        </w:rPr>
      </w:pPr>
    </w:p>
    <w:p w14:paraId="45AFB69B" w14:textId="77777777" w:rsidR="004423BE" w:rsidRPr="00F119BA" w:rsidRDefault="004423BE" w:rsidP="004423BE">
      <w:pPr>
        <w:pStyle w:val="NormalnyWeb"/>
        <w:spacing w:before="0" w:after="0"/>
        <w:ind w:left="708" w:firstLine="708"/>
        <w:rPr>
          <w:rFonts w:cs="Times New Roman"/>
          <w:sz w:val="22"/>
          <w:szCs w:val="22"/>
        </w:rPr>
      </w:pPr>
      <w:r w:rsidRPr="00F119BA">
        <w:rPr>
          <w:rFonts w:cs="Times New Roman"/>
          <w:iCs/>
          <w:sz w:val="22"/>
          <w:szCs w:val="22"/>
        </w:rPr>
        <w:t>Gw = (Gw</w:t>
      </w:r>
      <w:r w:rsidRPr="00F119BA">
        <w:rPr>
          <w:rFonts w:cs="Times New Roman"/>
          <w:iCs/>
          <w:sz w:val="22"/>
          <w:szCs w:val="22"/>
          <w:vertAlign w:val="subscript"/>
        </w:rPr>
        <w:t>bad.</w:t>
      </w:r>
      <w:r w:rsidRPr="00F119BA">
        <w:rPr>
          <w:rFonts w:cs="Times New Roman"/>
          <w:iCs/>
          <w:sz w:val="22"/>
          <w:szCs w:val="22"/>
        </w:rPr>
        <w:t>/Gw</w:t>
      </w:r>
      <w:r w:rsidRPr="00F119BA">
        <w:rPr>
          <w:rFonts w:cs="Times New Roman"/>
          <w:iCs/>
          <w:sz w:val="22"/>
          <w:szCs w:val="22"/>
          <w:vertAlign w:val="subscript"/>
        </w:rPr>
        <w:t>max.</w:t>
      </w:r>
      <w:r w:rsidRPr="00F119BA">
        <w:rPr>
          <w:rFonts w:cs="Times New Roman"/>
          <w:iCs/>
          <w:sz w:val="22"/>
          <w:szCs w:val="22"/>
        </w:rPr>
        <w:t>) x 40</w:t>
      </w:r>
    </w:p>
    <w:p w14:paraId="00FD415D" w14:textId="77777777" w:rsidR="004423BE" w:rsidRPr="00F119BA" w:rsidRDefault="004423BE" w:rsidP="004423BE">
      <w:pPr>
        <w:pStyle w:val="NormalnyWeb"/>
        <w:spacing w:before="0" w:after="0"/>
        <w:ind w:firstLine="708"/>
        <w:rPr>
          <w:rFonts w:cs="Times New Roman"/>
          <w:sz w:val="22"/>
          <w:szCs w:val="22"/>
        </w:rPr>
      </w:pPr>
      <w:r w:rsidRPr="00F119BA">
        <w:rPr>
          <w:rFonts w:cs="Times New Roman"/>
          <w:sz w:val="22"/>
          <w:szCs w:val="22"/>
        </w:rPr>
        <w:t>gdzie:</w:t>
      </w:r>
    </w:p>
    <w:p w14:paraId="0EC1333A" w14:textId="77777777" w:rsidR="004423BE" w:rsidRPr="00F119BA" w:rsidRDefault="004423BE" w:rsidP="004423BE">
      <w:pPr>
        <w:pStyle w:val="NormalnyWeb"/>
        <w:spacing w:before="0" w:after="0"/>
        <w:ind w:firstLine="708"/>
        <w:rPr>
          <w:rFonts w:cs="Times New Roman"/>
          <w:sz w:val="22"/>
          <w:szCs w:val="22"/>
        </w:rPr>
      </w:pPr>
      <w:r w:rsidRPr="00F119BA">
        <w:rPr>
          <w:rFonts w:cs="Times New Roman"/>
          <w:sz w:val="22"/>
          <w:szCs w:val="22"/>
        </w:rPr>
        <w:t>Gw – ilość punktów oferty badanej w kryterium gwarancja jakości</w:t>
      </w:r>
    </w:p>
    <w:p w14:paraId="24D6F284" w14:textId="77777777" w:rsidR="004423BE" w:rsidRPr="00F119BA" w:rsidRDefault="004423BE" w:rsidP="004423BE">
      <w:pPr>
        <w:pStyle w:val="NormalnyWeb"/>
        <w:spacing w:before="0" w:after="0"/>
        <w:ind w:firstLine="708"/>
        <w:rPr>
          <w:rFonts w:cs="Times New Roman"/>
          <w:sz w:val="22"/>
          <w:szCs w:val="22"/>
        </w:rPr>
      </w:pPr>
      <w:r w:rsidRPr="00F119BA">
        <w:rPr>
          <w:rFonts w:cs="Times New Roman"/>
          <w:sz w:val="22"/>
          <w:szCs w:val="22"/>
        </w:rPr>
        <w:t>Gw</w:t>
      </w:r>
      <w:r w:rsidRPr="00F119BA">
        <w:rPr>
          <w:rFonts w:cs="Times New Roman"/>
          <w:sz w:val="22"/>
          <w:szCs w:val="22"/>
          <w:vertAlign w:val="subscript"/>
        </w:rPr>
        <w:t xml:space="preserve">bad. </w:t>
      </w:r>
      <w:r w:rsidRPr="00F119BA">
        <w:rPr>
          <w:rFonts w:cs="Times New Roman"/>
          <w:sz w:val="22"/>
          <w:szCs w:val="22"/>
        </w:rPr>
        <w:t>– ilość miesięcy gwarancji w ofercie badanej</w:t>
      </w:r>
    </w:p>
    <w:p w14:paraId="65228B01" w14:textId="319A8D0E" w:rsidR="004423BE" w:rsidRDefault="004423BE" w:rsidP="004423BE">
      <w:pPr>
        <w:pStyle w:val="NormalnyWeb"/>
        <w:spacing w:before="0" w:after="0"/>
        <w:ind w:left="708"/>
        <w:rPr>
          <w:rFonts w:cs="Times New Roman"/>
          <w:sz w:val="22"/>
          <w:szCs w:val="22"/>
        </w:rPr>
      </w:pPr>
      <w:r w:rsidRPr="00F119BA">
        <w:rPr>
          <w:rFonts w:cs="Times New Roman"/>
          <w:sz w:val="22"/>
          <w:szCs w:val="22"/>
        </w:rPr>
        <w:t>Gw</w:t>
      </w:r>
      <w:r w:rsidRPr="00F119BA">
        <w:rPr>
          <w:rFonts w:cs="Times New Roman"/>
          <w:sz w:val="22"/>
          <w:szCs w:val="22"/>
          <w:vertAlign w:val="subscript"/>
        </w:rPr>
        <w:t xml:space="preserve">max </w:t>
      </w:r>
      <w:r w:rsidRPr="00F119BA">
        <w:rPr>
          <w:rFonts w:cs="Times New Roman"/>
          <w:sz w:val="22"/>
          <w:szCs w:val="22"/>
        </w:rPr>
        <w:t xml:space="preserve">– najwyższa zaoferowana ilość miesięcy gwarancji jakości spośród wszystkich </w:t>
      </w:r>
      <w:r>
        <w:rPr>
          <w:rFonts w:cs="Times New Roman"/>
          <w:sz w:val="22"/>
          <w:szCs w:val="22"/>
        </w:rPr>
        <w:t xml:space="preserve"> </w:t>
      </w:r>
      <w:r w:rsidRPr="00F119BA">
        <w:rPr>
          <w:rFonts w:cs="Times New Roman"/>
          <w:sz w:val="22"/>
          <w:szCs w:val="22"/>
        </w:rPr>
        <w:t>podlegających ocenie ofert</w:t>
      </w:r>
    </w:p>
    <w:p w14:paraId="11222256" w14:textId="77777777" w:rsidR="003A0F20" w:rsidRDefault="003A0F20" w:rsidP="004423BE">
      <w:pPr>
        <w:pStyle w:val="NormalnyWeb"/>
        <w:spacing w:before="0" w:after="0"/>
        <w:ind w:left="708"/>
        <w:rPr>
          <w:rFonts w:cs="Times New Roman"/>
          <w:sz w:val="22"/>
          <w:szCs w:val="22"/>
        </w:rPr>
      </w:pPr>
    </w:p>
    <w:p w14:paraId="5382E4F9" w14:textId="658C0552" w:rsidR="003A0F20" w:rsidRPr="00F119BA" w:rsidRDefault="003A0F20" w:rsidP="003A0F20">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(C+Gw).</w:t>
      </w:r>
    </w:p>
    <w:p w14:paraId="5F96F47B" w14:textId="47B510F3" w:rsidR="003A0F20" w:rsidRPr="004147BA" w:rsidRDefault="003A0F20" w:rsidP="003A0F20">
      <w:pPr>
        <w:pStyle w:val="NormalnyWeb"/>
        <w:spacing w:before="0" w:after="0"/>
        <w:rPr>
          <w:rFonts w:cs="Times New Roman"/>
        </w:rPr>
      </w:pPr>
      <w:r w:rsidRPr="004147BA">
        <w:rPr>
          <w:rFonts w:cs="Times New Roman"/>
        </w:rPr>
        <w:lastRenderedPageBreak/>
        <w:t>4. Minimalny okres gwarancji jakości – 36 miesięcy od daty odbioru przedmiotu umowy. W przypadku zaoferowania przez wykonawcę krótszej gwarancji jakości, oferta będzie podlegała odrzuceniu na podstawie art. 226 ust. 1 pkt 5 ustawy.</w:t>
      </w:r>
    </w:p>
    <w:p w14:paraId="3D2DEC39" w14:textId="30F574B1" w:rsidR="003A0F20" w:rsidRPr="004147BA" w:rsidRDefault="003A0F20" w:rsidP="003A0F20">
      <w:pPr>
        <w:pStyle w:val="NormalnyWeb"/>
        <w:spacing w:before="0" w:after="0"/>
        <w:rPr>
          <w:rFonts w:cs="Times New Roman"/>
        </w:rPr>
      </w:pPr>
      <w:r w:rsidRPr="004147BA">
        <w:rPr>
          <w:rFonts w:cs="Times New Roman"/>
        </w:rPr>
        <w:t>5. Maksymalny punktowany przez zamawiającego okres gwarancji jakości – 60 miesięcy od daty odbioru przedmiotu umowy. Wykonawca, który zaoferuje okres gwarancji jakości licząc od daty odbioru przedmiotu umowy w liczbie miesięcy 60 i więcej otrzyma 40 pkt.</w:t>
      </w:r>
    </w:p>
    <w:p w14:paraId="25CC22DF" w14:textId="7DF20FC5" w:rsidR="003A0F20" w:rsidRPr="004147BA" w:rsidRDefault="003A0F20" w:rsidP="003A0F20">
      <w:pPr>
        <w:pStyle w:val="NormalnyWeb"/>
        <w:spacing w:before="0" w:after="0"/>
        <w:rPr>
          <w:rFonts w:cs="Times New Roman"/>
        </w:rPr>
      </w:pPr>
      <w:r w:rsidRPr="004147BA">
        <w:rPr>
          <w:rFonts w:cs="Times New Roman"/>
        </w:rPr>
        <w:t>6. W przypadku gdy którykolwiek z wykonawców zaoferuje gwarancję jakości licząc od daty odbioru przedmiotu umowy dłuższą niż 60 miesięcy, zamawiający do obliczenia punktacji wszystkich wykonawców w kryterium gwarancja jakości (Gw) przyjmie okres gwarancji jakości (Gw</w:t>
      </w:r>
      <w:r w:rsidRPr="004147BA">
        <w:rPr>
          <w:rFonts w:cs="Times New Roman"/>
          <w:vertAlign w:val="subscript"/>
        </w:rPr>
        <w:t>max.</w:t>
      </w:r>
      <w:r w:rsidRPr="004147BA">
        <w:rPr>
          <w:rFonts w:cs="Times New Roman"/>
        </w:rPr>
        <w:t>) jako 60 miesięcy liczony od daty odbioru przedmiotu umowy.</w:t>
      </w:r>
    </w:p>
    <w:p w14:paraId="23628886" w14:textId="4A5404C2" w:rsidR="003A0F20" w:rsidRPr="004147BA" w:rsidRDefault="003A0F20" w:rsidP="003A0F20">
      <w:pPr>
        <w:pStyle w:val="NormalnyWeb"/>
        <w:spacing w:before="0" w:after="0"/>
        <w:rPr>
          <w:rFonts w:cs="Times New Roman"/>
        </w:rPr>
      </w:pPr>
      <w:r w:rsidRPr="004147BA">
        <w:rPr>
          <w:rFonts w:cs="Times New Roman"/>
        </w:rPr>
        <w:t>7. Obliczenia dokonywane będą z dokładnością do dwóch miejsc po przecinku przy zastosowaniu matematycznych reguł zaokrąglania liczb.</w:t>
      </w:r>
    </w:p>
    <w:p w14:paraId="161C4969" w14:textId="14475AA0" w:rsidR="003A0F20" w:rsidRPr="004147BA" w:rsidRDefault="003A0F20" w:rsidP="003A0F20">
      <w:pPr>
        <w:pStyle w:val="NormalnyWeb"/>
        <w:spacing w:before="0" w:after="0"/>
        <w:rPr>
          <w:rFonts w:cs="Times New Roman"/>
        </w:rPr>
      </w:pPr>
      <w:r w:rsidRPr="004147BA">
        <w:rPr>
          <w:rFonts w:cs="Times New Roman"/>
        </w:rPr>
        <w:t>8. Oferowany okres gwarancji jakości liczony w pełnych miesiącach należy wskazać we wzorze oferty, stanowiącym załącznik nr 1 do swz.</w:t>
      </w:r>
    </w:p>
    <w:p w14:paraId="5638F49F" w14:textId="297C7853" w:rsidR="003A0F20" w:rsidRPr="004147BA" w:rsidRDefault="003A0F20" w:rsidP="003A0F20">
      <w:pPr>
        <w:pStyle w:val="NormalnyWeb"/>
        <w:spacing w:before="0" w:after="0"/>
        <w:rPr>
          <w:rFonts w:cs="Times New Roman"/>
        </w:rPr>
      </w:pPr>
      <w:r w:rsidRPr="004147BA">
        <w:rPr>
          <w:rFonts w:cs="Times New Roman"/>
        </w:rPr>
        <w:t xml:space="preserve">9. </w:t>
      </w:r>
      <w:bookmarkStart w:id="6" w:name="_Hlk65049258"/>
      <w:r w:rsidRPr="004147BA">
        <w:rPr>
          <w:rFonts w:cs="Times New Roman"/>
        </w:rPr>
        <w:t xml:space="preserve">W sytuacji, gdy Zamawiający nie będzie mógł dokonać wyboru najkorzystniejszej oferty </w:t>
      </w:r>
      <w:r w:rsidRPr="004147BA">
        <w:t>z uwagi na to, że dwie lub więcej ofert przedstawia taki sam bilans ceny lub kosztu i innych kryteriów oceny ofert, zamawiający wybiera spośród tych ofert ofertę, która otrzymała najwyższą ocenę w kryterium o najwyższej wadze</w:t>
      </w:r>
      <w:r w:rsidRPr="004147BA">
        <w:rPr>
          <w:rFonts w:cs="Times New Roman"/>
        </w:rPr>
        <w:t>.</w:t>
      </w:r>
      <w:bookmarkEnd w:id="6"/>
    </w:p>
    <w:p w14:paraId="620D496F" w14:textId="77777777" w:rsidR="003A0F20" w:rsidRPr="004147BA" w:rsidRDefault="003A0F20" w:rsidP="003A0F20">
      <w:pPr>
        <w:pStyle w:val="NormalnyWeb"/>
        <w:spacing w:before="0" w:after="0"/>
        <w:rPr>
          <w:rFonts w:cs="Times New Roman"/>
        </w:rPr>
      </w:pPr>
      <w:r w:rsidRPr="004147BA">
        <w:rPr>
          <w:rFonts w:cs="Times New Roman"/>
        </w:rPr>
        <w:t xml:space="preserve">10. </w:t>
      </w:r>
      <w:r w:rsidRPr="004147BA">
        <w:rPr>
          <w:color w:val="000000"/>
        </w:rPr>
        <w:t>Jeżeli nie będzie można dokonać wyboru oferty w sposób, o którym mowa w ust. 9, Zamawiający wezwie Wykonawców, którzy złożyli te oferty, do złożenia w terminie określonym przez Zamawiającego ofert dodatkowych zawierających nową cenę.</w:t>
      </w:r>
    </w:p>
    <w:p w14:paraId="32C700B7" w14:textId="77777777" w:rsidR="003A0F20" w:rsidRPr="004147BA" w:rsidRDefault="003A0F20" w:rsidP="003A0F20">
      <w:pPr>
        <w:tabs>
          <w:tab w:val="left" w:pos="495"/>
          <w:tab w:val="left" w:pos="9209"/>
        </w:tabs>
        <w:ind w:right="-48"/>
        <w:jc w:val="both"/>
        <w:rPr>
          <w:rFonts w:ascii="Times New Roman" w:hAnsi="Times New Roman" w:cs="Times New Roman"/>
          <w:sz w:val="20"/>
          <w:szCs w:val="20"/>
        </w:rPr>
      </w:pPr>
      <w:r w:rsidRPr="004147BA">
        <w:rPr>
          <w:rFonts w:ascii="Times New Roman" w:hAnsi="Times New Roman" w:cs="Times New Roman"/>
          <w:sz w:val="20"/>
          <w:szCs w:val="20"/>
        </w:rPr>
        <w:t>11.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7733AB5" w14:textId="77777777" w:rsidR="003A0F20" w:rsidRPr="004147BA" w:rsidRDefault="003A0F20" w:rsidP="003A0F20">
      <w:pPr>
        <w:tabs>
          <w:tab w:val="left" w:pos="495"/>
        </w:tabs>
        <w:jc w:val="both"/>
        <w:rPr>
          <w:rFonts w:ascii="Times New Roman" w:hAnsi="Times New Roman" w:cs="Times New Roman"/>
          <w:sz w:val="20"/>
          <w:szCs w:val="20"/>
        </w:rPr>
      </w:pPr>
      <w:r w:rsidRPr="004147BA">
        <w:rPr>
          <w:rFonts w:ascii="Times New Roman" w:hAnsi="Times New Roman" w:cs="Times New Roman"/>
          <w:sz w:val="20"/>
          <w:szCs w:val="20"/>
        </w:rPr>
        <w:t xml:space="preserve">12. </w:t>
      </w:r>
      <w:r w:rsidRPr="004147BA">
        <w:rPr>
          <w:rFonts w:ascii="Times New Roman" w:eastAsiaTheme="minorHAnsi" w:hAnsi="Times New Roman" w:cs="Times New Roman"/>
          <w:color w:val="000000"/>
          <w:sz w:val="20"/>
          <w:szCs w:val="20"/>
        </w:rPr>
        <w:t xml:space="preserve">Zamawiający wybiera najkorzystniejszą ofertę w terminie związania ofertą określonym w SWZ. </w:t>
      </w:r>
    </w:p>
    <w:p w14:paraId="3A9FFD82" w14:textId="77777777" w:rsidR="003A0F20" w:rsidRPr="004147BA" w:rsidRDefault="003A0F20" w:rsidP="003A0F20">
      <w:pPr>
        <w:widowControl/>
        <w:adjustRightInd w:val="0"/>
        <w:jc w:val="both"/>
        <w:rPr>
          <w:rFonts w:ascii="Times New Roman" w:eastAsiaTheme="minorHAnsi" w:hAnsi="Times New Roman" w:cs="Times New Roman"/>
          <w:color w:val="000000"/>
          <w:sz w:val="20"/>
          <w:szCs w:val="20"/>
        </w:rPr>
      </w:pPr>
      <w:r w:rsidRPr="004147BA">
        <w:rPr>
          <w:rFonts w:ascii="Times New Roman" w:eastAsiaTheme="minorHAnsi" w:hAnsi="Times New Roman" w:cs="Times New Roman"/>
          <w:color w:val="000000"/>
          <w:sz w:val="20"/>
          <w:szCs w:val="20"/>
        </w:rPr>
        <w:t xml:space="preserve">13. Jeżeli termin związania ofertą upłynie przed wyborem najkorzystniejszej oferty, Zamawiający wezwie Wykonawcę, którego oferta otrzymała najwyższa oceną, do wyrażenia, w wyznaczonym przez Zamawiającego terminie, pisemnej zgody na wybór jego oferty. </w:t>
      </w:r>
    </w:p>
    <w:p w14:paraId="26CD3035" w14:textId="77777777" w:rsidR="003A0F20" w:rsidRPr="004147BA" w:rsidRDefault="003A0F20" w:rsidP="003A0F20">
      <w:pPr>
        <w:tabs>
          <w:tab w:val="left" w:pos="495"/>
        </w:tabs>
        <w:ind w:right="-48"/>
        <w:jc w:val="both"/>
        <w:rPr>
          <w:rFonts w:ascii="Times New Roman" w:hAnsi="Times New Roman" w:cs="Times New Roman"/>
          <w:sz w:val="20"/>
          <w:szCs w:val="20"/>
        </w:rPr>
      </w:pPr>
      <w:r w:rsidRPr="004147BA">
        <w:rPr>
          <w:rFonts w:ascii="Times New Roman" w:eastAsiaTheme="minorHAnsi" w:hAnsi="Times New Roman" w:cs="Times New Roman"/>
          <w:color w:val="000000"/>
          <w:sz w:val="20"/>
          <w:szCs w:val="20"/>
        </w:rPr>
        <w:t>14. W przypadku braku zgody, o której mowa w ust. 4, oferta podlega odrzuceniu, a Zamawiający zwraca sią o wyrażenie takiej zgody do kolejnego Wykonawcy, którego oferta została najwyżej oceniona, chyba ze zachodzą przesłanki do unieważnienia postępowania.</w:t>
      </w:r>
    </w:p>
    <w:p w14:paraId="28BF1BC6" w14:textId="77777777" w:rsidR="003A0F20" w:rsidRPr="004147BA" w:rsidRDefault="003A0F20" w:rsidP="003A0F20">
      <w:pPr>
        <w:widowControl/>
        <w:adjustRightInd w:val="0"/>
        <w:jc w:val="both"/>
        <w:rPr>
          <w:rFonts w:ascii="Times New Roman" w:eastAsiaTheme="minorHAnsi" w:hAnsi="Times New Roman" w:cs="Times New Roman"/>
          <w:color w:val="000000"/>
          <w:sz w:val="20"/>
          <w:szCs w:val="20"/>
        </w:rPr>
      </w:pPr>
      <w:r w:rsidRPr="004147BA">
        <w:rPr>
          <w:rFonts w:ascii="Times New Roman" w:eastAsiaTheme="minorHAnsi" w:hAnsi="Times New Roman" w:cs="Times New Roman"/>
          <w:color w:val="000000"/>
          <w:sz w:val="20"/>
          <w:szCs w:val="20"/>
        </w:rPr>
        <w:t xml:space="preserve">15. Zamawiający nie przewiduje przeprowadzenia aukcji elektronicznej w celu wyboru najkorzystniejszej spośród ofert uznanych za ważne. </w:t>
      </w:r>
    </w:p>
    <w:p w14:paraId="54091F04" w14:textId="51D932E5" w:rsidR="004423BE" w:rsidRPr="004147BA" w:rsidRDefault="003A0F20" w:rsidP="004147BA">
      <w:pPr>
        <w:widowControl/>
        <w:adjustRightInd w:val="0"/>
        <w:jc w:val="both"/>
        <w:rPr>
          <w:rFonts w:ascii="Times New Roman" w:eastAsiaTheme="minorHAnsi" w:hAnsi="Times New Roman" w:cs="Times New Roman"/>
          <w:color w:val="000000"/>
          <w:sz w:val="20"/>
          <w:szCs w:val="20"/>
        </w:rPr>
      </w:pPr>
      <w:r w:rsidRPr="004147BA">
        <w:rPr>
          <w:rFonts w:ascii="Times New Roman" w:eastAsiaTheme="minorHAnsi" w:hAnsi="Times New Roman" w:cs="Times New Roman"/>
          <w:color w:val="000000"/>
          <w:sz w:val="20"/>
          <w:szCs w:val="20"/>
        </w:rPr>
        <w:t>16. Zamawiający odrzuci ofertę Wykonawcy w stosunku do którego zachodzi którakolwiek z okoliczności wskazanych w art. 226 ustawy PZP.</w:t>
      </w:r>
    </w:p>
    <w:p w14:paraId="6F54314F" w14:textId="38FBFE39" w:rsidR="003533FE" w:rsidRPr="004147BA" w:rsidRDefault="003533FE" w:rsidP="004147BA">
      <w:pPr>
        <w:pStyle w:val="Nagwek1"/>
        <w:tabs>
          <w:tab w:val="left" w:pos="871"/>
        </w:tabs>
        <w:ind w:left="0" w:right="94"/>
        <w:jc w:val="both"/>
        <w:rPr>
          <w:rFonts w:ascii="Times New Roman" w:hAnsi="Times New Roman" w:cs="Times New Roman"/>
          <w:sz w:val="20"/>
          <w:szCs w:val="20"/>
          <w:u w:val="single"/>
        </w:rPr>
      </w:pPr>
      <w:r w:rsidRPr="004147BA">
        <w:rPr>
          <w:rFonts w:ascii="Times New Roman" w:hAnsi="Times New Roman" w:cs="Times New Roman"/>
          <w:sz w:val="20"/>
          <w:szCs w:val="20"/>
          <w:u w:val="single"/>
        </w:rPr>
        <w:t>1</w:t>
      </w:r>
      <w:r w:rsidR="00091E07" w:rsidRPr="004147BA">
        <w:rPr>
          <w:rFonts w:ascii="Times New Roman" w:hAnsi="Times New Roman" w:cs="Times New Roman"/>
          <w:sz w:val="20"/>
          <w:szCs w:val="20"/>
          <w:u w:val="single"/>
        </w:rPr>
        <w:t>8</w:t>
      </w:r>
      <w:r w:rsidRPr="004147BA">
        <w:rPr>
          <w:rFonts w:ascii="Times New Roman" w:hAnsi="Times New Roman" w:cs="Times New Roman"/>
          <w:sz w:val="20"/>
          <w:szCs w:val="20"/>
          <w:u w:val="single"/>
        </w:rPr>
        <w:t>. INFORMACJE O FORMALNOŚCIACH, JAKIE MUSZĄ ZOSTAĆ DOPEŁNIONE PO WYBORZE OFERTY W CELU ZAWARCIA UMOWY W SPRAWIE</w:t>
      </w:r>
      <w:r w:rsidR="00F77EFF" w:rsidRPr="004147BA">
        <w:rPr>
          <w:rFonts w:ascii="Times New Roman" w:hAnsi="Times New Roman" w:cs="Times New Roman"/>
          <w:sz w:val="20"/>
          <w:szCs w:val="20"/>
          <w:u w:val="single"/>
        </w:rPr>
        <w:t xml:space="preserve"> </w:t>
      </w:r>
      <w:r w:rsidRPr="004147BA">
        <w:rPr>
          <w:rFonts w:ascii="Times New Roman" w:hAnsi="Times New Roman" w:cs="Times New Roman"/>
          <w:sz w:val="20"/>
          <w:szCs w:val="20"/>
          <w:u w:val="single"/>
        </w:rPr>
        <w:t>ZAMÓWIENIA</w:t>
      </w:r>
      <w:bookmarkEnd w:id="5"/>
      <w:r w:rsidRPr="004147BA">
        <w:rPr>
          <w:rFonts w:ascii="Times New Roman" w:hAnsi="Times New Roman" w:cs="Times New Roman"/>
          <w:sz w:val="20"/>
          <w:szCs w:val="20"/>
          <w:u w:val="single"/>
        </w:rPr>
        <w:t>PUBLICZNEGO.</w:t>
      </w:r>
    </w:p>
    <w:p w14:paraId="54503927" w14:textId="77777777" w:rsidR="00990B74" w:rsidRPr="004147BA" w:rsidRDefault="00990B74" w:rsidP="00990B74">
      <w:pPr>
        <w:pStyle w:val="Default"/>
        <w:jc w:val="both"/>
        <w:rPr>
          <w:sz w:val="20"/>
          <w:szCs w:val="20"/>
        </w:rPr>
      </w:pPr>
      <w:r w:rsidRPr="004147BA">
        <w:rPr>
          <w:sz w:val="20"/>
          <w:szCs w:val="20"/>
        </w:rPr>
        <w:t xml:space="preserve">1. 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4147BA" w:rsidRDefault="00990B74" w:rsidP="00990B74">
      <w:pPr>
        <w:pStyle w:val="Default"/>
        <w:jc w:val="both"/>
        <w:rPr>
          <w:sz w:val="20"/>
          <w:szCs w:val="20"/>
        </w:rPr>
      </w:pPr>
      <w:r w:rsidRPr="004147BA">
        <w:rPr>
          <w:sz w:val="20"/>
          <w:szCs w:val="20"/>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4147BA" w:rsidRDefault="00990B74" w:rsidP="00990B74">
      <w:pPr>
        <w:pStyle w:val="Default"/>
        <w:jc w:val="both"/>
        <w:rPr>
          <w:sz w:val="20"/>
          <w:szCs w:val="20"/>
        </w:rPr>
      </w:pPr>
      <w:r w:rsidRPr="004147BA">
        <w:rPr>
          <w:sz w:val="20"/>
          <w:szCs w:val="20"/>
        </w:rPr>
        <w:t xml:space="preserve">4. Wykonawca, o którym mowa w ust. 1, ma obowiązek zawrzeć umowę w sprawie zamówienia na warunkach określonych w projektowanych postanowieniach umowy, które </w:t>
      </w:r>
      <w:r w:rsidRPr="004147BA">
        <w:rPr>
          <w:color w:val="auto"/>
          <w:sz w:val="20"/>
          <w:szCs w:val="20"/>
        </w:rPr>
        <w:t xml:space="preserve">stanowią Załącznik nr 4 </w:t>
      </w:r>
      <w:r w:rsidRPr="004147BA">
        <w:rPr>
          <w:sz w:val="20"/>
          <w:szCs w:val="20"/>
        </w:rPr>
        <w:t xml:space="preserve">do SWZ. Umowa zostanie uzupełniona o zapisy wynikające ze złożonej oferty. </w:t>
      </w:r>
    </w:p>
    <w:p w14:paraId="6C1DBD91" w14:textId="77777777" w:rsidR="00990B74" w:rsidRPr="004147BA" w:rsidRDefault="00990B74" w:rsidP="00990B74">
      <w:pPr>
        <w:pStyle w:val="Default"/>
        <w:jc w:val="both"/>
        <w:rPr>
          <w:sz w:val="20"/>
          <w:szCs w:val="20"/>
        </w:rPr>
      </w:pPr>
      <w:r w:rsidRPr="004147BA">
        <w:rPr>
          <w:sz w:val="20"/>
          <w:szCs w:val="20"/>
        </w:rPr>
        <w:t>5. Wykonawca, którego oferta została wybrana jako najkorzystniejsza, zostanie poinformowany przez Zamawiającego o miejscu i terminie podpisania umowy.</w:t>
      </w:r>
    </w:p>
    <w:p w14:paraId="4BFE4349" w14:textId="77777777" w:rsidR="00990B74" w:rsidRPr="004147BA" w:rsidRDefault="00990B74" w:rsidP="00990B74">
      <w:pPr>
        <w:pStyle w:val="Default"/>
        <w:jc w:val="both"/>
        <w:rPr>
          <w:sz w:val="20"/>
          <w:szCs w:val="20"/>
        </w:rPr>
      </w:pPr>
      <w:r w:rsidRPr="004147BA">
        <w:rPr>
          <w:sz w:val="20"/>
          <w:szCs w:val="20"/>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4147BA" w:rsidRDefault="00990B74" w:rsidP="00990B74">
      <w:pPr>
        <w:pStyle w:val="Default"/>
        <w:jc w:val="both"/>
        <w:rPr>
          <w:sz w:val="20"/>
          <w:szCs w:val="20"/>
        </w:rPr>
      </w:pPr>
      <w:r w:rsidRPr="004147BA">
        <w:rPr>
          <w:sz w:val="20"/>
          <w:szCs w:val="20"/>
        </w:rPr>
        <w:t xml:space="preserve">7. </w:t>
      </w:r>
      <w:r w:rsidRPr="004147BA">
        <w:rPr>
          <w:spacing w:val="-2"/>
          <w:sz w:val="20"/>
          <w:szCs w:val="20"/>
        </w:rPr>
        <w:t>Wykonawcy wspólnie ubiegający się o niniejsze zamówienie, których oferta została wybrana</w:t>
      </w:r>
      <w:r w:rsidRPr="004147BA">
        <w:rPr>
          <w:sz w:val="20"/>
          <w:szCs w:val="20"/>
        </w:rPr>
        <w:t>, przed zawarciem umowy o realizację zamówienia, są zobowiązani przedstawić Zamawiającemu stosowne porozumienie zawierające w swej treści następujące postanowienia:</w:t>
      </w:r>
      <w:r w:rsidRPr="004147BA">
        <w:rPr>
          <w:sz w:val="20"/>
          <w:szCs w:val="20"/>
        </w:rPr>
        <w:tab/>
      </w:r>
    </w:p>
    <w:p w14:paraId="58872718" w14:textId="77777777" w:rsidR="00990B74" w:rsidRPr="004147BA" w:rsidRDefault="00990B74" w:rsidP="00990B74">
      <w:pPr>
        <w:widowControl/>
        <w:numPr>
          <w:ilvl w:val="0"/>
          <w:numId w:val="26"/>
        </w:numPr>
        <w:autoSpaceDE/>
        <w:autoSpaceDN/>
        <w:jc w:val="both"/>
        <w:rPr>
          <w:rFonts w:ascii="Times New Roman" w:hAnsi="Times New Roman" w:cs="Times New Roman"/>
          <w:sz w:val="20"/>
          <w:szCs w:val="20"/>
        </w:rPr>
      </w:pPr>
      <w:r w:rsidRPr="004147BA">
        <w:rPr>
          <w:rFonts w:ascii="Times New Roman" w:hAnsi="Times New Roman" w:cs="Times New Roman"/>
          <w:sz w:val="20"/>
          <w:szCs w:val="20"/>
        </w:rPr>
        <w:t>wyszczególnienie wykonawców wspólnie ubiegających się o udzielenie zamówienia publicznego,</w:t>
      </w:r>
    </w:p>
    <w:p w14:paraId="53F3AEF1" w14:textId="77777777" w:rsidR="00990B74" w:rsidRPr="004147BA" w:rsidRDefault="00990B74" w:rsidP="00990B74">
      <w:pPr>
        <w:widowControl/>
        <w:numPr>
          <w:ilvl w:val="0"/>
          <w:numId w:val="26"/>
        </w:numPr>
        <w:autoSpaceDE/>
        <w:autoSpaceDN/>
        <w:jc w:val="both"/>
        <w:rPr>
          <w:rFonts w:ascii="Times New Roman" w:hAnsi="Times New Roman" w:cs="Times New Roman"/>
          <w:sz w:val="20"/>
          <w:szCs w:val="20"/>
        </w:rPr>
      </w:pPr>
      <w:r w:rsidRPr="004147BA">
        <w:rPr>
          <w:rFonts w:ascii="Times New Roman" w:hAnsi="Times New Roman" w:cs="Times New Roman"/>
          <w:sz w:val="20"/>
          <w:szCs w:val="20"/>
        </w:rPr>
        <w:t>określenie celu gospodarczego, dla którego umowa została zawarta (celem tym musi być zrealizowanie zamówienia),</w:t>
      </w:r>
    </w:p>
    <w:p w14:paraId="468B2A9E" w14:textId="77777777" w:rsidR="00990B74" w:rsidRPr="004147BA" w:rsidRDefault="00990B74" w:rsidP="00990B74">
      <w:pPr>
        <w:widowControl/>
        <w:numPr>
          <w:ilvl w:val="0"/>
          <w:numId w:val="26"/>
        </w:numPr>
        <w:autoSpaceDE/>
        <w:autoSpaceDN/>
        <w:jc w:val="both"/>
        <w:rPr>
          <w:rFonts w:ascii="Times New Roman" w:hAnsi="Times New Roman" w:cs="Times New Roman"/>
          <w:spacing w:val="-4"/>
          <w:sz w:val="20"/>
          <w:szCs w:val="20"/>
        </w:rPr>
      </w:pPr>
      <w:r w:rsidRPr="004147BA">
        <w:rPr>
          <w:rFonts w:ascii="Times New Roman" w:hAnsi="Times New Roman" w:cs="Times New Roman"/>
          <w:sz w:val="20"/>
          <w:szCs w:val="20"/>
        </w:rPr>
        <w:t>oznaczenie czasu trwania Konsorcjum, obejmującego okres realizacji przedmiotu zamówienia, gwarancji i rękojmi,</w:t>
      </w:r>
    </w:p>
    <w:p w14:paraId="63EECBC8" w14:textId="77777777" w:rsidR="00990B74" w:rsidRPr="004147BA" w:rsidRDefault="00990B74" w:rsidP="00990B74">
      <w:pPr>
        <w:widowControl/>
        <w:numPr>
          <w:ilvl w:val="0"/>
          <w:numId w:val="26"/>
        </w:numPr>
        <w:autoSpaceDE/>
        <w:autoSpaceDN/>
        <w:jc w:val="both"/>
        <w:rPr>
          <w:rFonts w:ascii="Times New Roman" w:hAnsi="Times New Roman" w:cs="Times New Roman"/>
          <w:spacing w:val="-4"/>
          <w:sz w:val="20"/>
          <w:szCs w:val="20"/>
        </w:rPr>
      </w:pPr>
      <w:r w:rsidRPr="004147BA">
        <w:rPr>
          <w:rFonts w:ascii="Times New Roman" w:hAnsi="Times New Roman" w:cs="Times New Roman"/>
          <w:sz w:val="20"/>
          <w:szCs w:val="20"/>
        </w:rPr>
        <w:lastRenderedPageBreak/>
        <w:t>określenie lidera Konsorcjum</w:t>
      </w:r>
      <w:r w:rsidRPr="004147BA">
        <w:rPr>
          <w:rFonts w:ascii="Times New Roman" w:hAnsi="Times New Roman" w:cs="Times New Roman"/>
          <w:spacing w:val="-4"/>
          <w:sz w:val="20"/>
          <w:szCs w:val="20"/>
        </w:rPr>
        <w:t>,</w:t>
      </w:r>
    </w:p>
    <w:p w14:paraId="5B0CB66F" w14:textId="77777777" w:rsidR="00990B74" w:rsidRPr="004147BA" w:rsidRDefault="00990B74" w:rsidP="00990B74">
      <w:pPr>
        <w:widowControl/>
        <w:numPr>
          <w:ilvl w:val="0"/>
          <w:numId w:val="26"/>
        </w:numPr>
        <w:autoSpaceDE/>
        <w:autoSpaceDN/>
        <w:jc w:val="both"/>
        <w:rPr>
          <w:rFonts w:ascii="Times New Roman" w:hAnsi="Times New Roman" w:cs="Times New Roman"/>
          <w:spacing w:val="-4"/>
          <w:sz w:val="20"/>
          <w:szCs w:val="20"/>
        </w:rPr>
      </w:pPr>
      <w:r w:rsidRPr="004147BA">
        <w:rPr>
          <w:rFonts w:ascii="Times New Roman" w:hAnsi="Times New Roman" w:cs="Times New Roman"/>
          <w:spacing w:val="-4"/>
          <w:sz w:val="20"/>
          <w:szCs w:val="20"/>
        </w:rPr>
        <w:t xml:space="preserve">wykluczenie możliwości wypowiedzenia umowy Konsorcjum przez któregokolwiek z jego członków do czasu wykonania zamówienia, oraz upływu czasu gwarancji i rękojmi, </w:t>
      </w:r>
      <w:r w:rsidRPr="004147BA">
        <w:rPr>
          <w:rFonts w:ascii="Times New Roman" w:hAnsi="Times New Roman" w:cs="Times New Roman"/>
          <w:sz w:val="20"/>
          <w:szCs w:val="20"/>
        </w:rPr>
        <w:t>odpowiedzialność za realizację zamówienia, za niewykonanie lub nienależyte wykonanie zamówienia oraz za wniesienie zabezpieczenia należytego wykonania umowy,</w:t>
      </w:r>
    </w:p>
    <w:p w14:paraId="11BFA70E" w14:textId="77777777" w:rsidR="00990B74" w:rsidRPr="004147BA" w:rsidRDefault="00990B74" w:rsidP="00990B74">
      <w:pPr>
        <w:widowControl/>
        <w:numPr>
          <w:ilvl w:val="0"/>
          <w:numId w:val="26"/>
        </w:numPr>
        <w:autoSpaceDE/>
        <w:autoSpaceDN/>
        <w:jc w:val="both"/>
        <w:rPr>
          <w:rFonts w:ascii="Times New Roman" w:hAnsi="Times New Roman" w:cs="Times New Roman"/>
          <w:spacing w:val="-4"/>
          <w:sz w:val="20"/>
          <w:szCs w:val="20"/>
        </w:rPr>
      </w:pPr>
      <w:r w:rsidRPr="004147BA">
        <w:rPr>
          <w:rFonts w:ascii="Times New Roman" w:hAnsi="Times New Roman" w:cs="Times New Roman"/>
          <w:sz w:val="20"/>
          <w:szCs w:val="20"/>
        </w:rPr>
        <w:t>zapis mówiący, że wykonawcy występujący wspólnie ponoszą solidarną odpowiedzialność za realizację zamówienia, za niewykonanie lub nienależyte wykonanie zamówienia oraz za wniesienie zabezpieczenia należytego wykonania umowy,</w:t>
      </w:r>
    </w:p>
    <w:p w14:paraId="007878B1" w14:textId="77777777" w:rsidR="00990B74" w:rsidRPr="004147BA" w:rsidRDefault="00990B74" w:rsidP="00990B74">
      <w:pPr>
        <w:widowControl/>
        <w:numPr>
          <w:ilvl w:val="0"/>
          <w:numId w:val="26"/>
        </w:numPr>
        <w:autoSpaceDE/>
        <w:autoSpaceDN/>
        <w:jc w:val="both"/>
        <w:rPr>
          <w:rFonts w:ascii="Times New Roman" w:hAnsi="Times New Roman" w:cs="Times New Roman"/>
          <w:spacing w:val="-4"/>
          <w:sz w:val="20"/>
          <w:szCs w:val="20"/>
        </w:rPr>
      </w:pPr>
      <w:r w:rsidRPr="004147BA">
        <w:rPr>
          <w:rFonts w:ascii="Times New Roman" w:hAnsi="Times New Roman" w:cs="Times New Roman"/>
          <w:sz w:val="20"/>
          <w:szCs w:val="20"/>
        </w:rPr>
        <w:t>ustanowienie pełnomocnika do zawarcia umowy w sprawie zamówienia publicznego.</w:t>
      </w:r>
    </w:p>
    <w:p w14:paraId="28BABF0C" w14:textId="77777777" w:rsidR="00990B74" w:rsidRPr="004147BA" w:rsidRDefault="00990B74" w:rsidP="00990B74">
      <w:pPr>
        <w:pStyle w:val="NormalnyWeb"/>
        <w:suppressAutoHyphens w:val="0"/>
        <w:spacing w:before="0" w:after="0"/>
        <w:rPr>
          <w:rFonts w:cs="Times New Roman"/>
        </w:rPr>
      </w:pPr>
      <w:r w:rsidRPr="004147BA">
        <w:rPr>
          <w:rFonts w:cs="Times New Roman"/>
        </w:rPr>
        <w:t>8. Zamawiający żąda do dnia podpisania umowy wniesienia zabezpieczenia należytego wykonania umowy.</w:t>
      </w:r>
    </w:p>
    <w:p w14:paraId="1F3FF14D" w14:textId="72240143" w:rsidR="00990B74" w:rsidRPr="004147BA" w:rsidRDefault="00990B74" w:rsidP="00990B74">
      <w:pPr>
        <w:pStyle w:val="NormalnyWeb"/>
        <w:suppressAutoHyphens w:val="0"/>
        <w:spacing w:before="0" w:after="0"/>
        <w:rPr>
          <w:rFonts w:cs="Times New Roman"/>
        </w:rPr>
      </w:pPr>
      <w:r w:rsidRPr="004147BA">
        <w:rPr>
          <w:rFonts w:cs="Times New Roman"/>
        </w:rPr>
        <w:t xml:space="preserve">9. 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nr </w:t>
      </w:r>
      <w:r w:rsidR="00AC7CE5" w:rsidRPr="004147BA">
        <w:rPr>
          <w:rFonts w:cs="Times New Roman"/>
        </w:rPr>
        <w:t>4</w:t>
      </w:r>
      <w:r w:rsidRPr="004147BA">
        <w:rPr>
          <w:rFonts w:cs="Times New Roman"/>
        </w:rPr>
        <w:t xml:space="preserve"> do swz.</w:t>
      </w:r>
    </w:p>
    <w:p w14:paraId="4524C341" w14:textId="3654927F" w:rsidR="003533FE" w:rsidRPr="004147BA" w:rsidRDefault="00990B74" w:rsidP="004147BA">
      <w:pPr>
        <w:pStyle w:val="NormalnyWeb"/>
        <w:suppressAutoHyphens w:val="0"/>
        <w:spacing w:before="0" w:after="0"/>
        <w:rPr>
          <w:rFonts w:cs="Times New Roman"/>
        </w:rPr>
      </w:pPr>
      <w:r w:rsidRPr="004147BA">
        <w:rPr>
          <w:rFonts w:cs="Times New Roman"/>
        </w:rPr>
        <w:t xml:space="preserve">10. W terminie 7 dni od daty zawarcia umowy, wykonawca zobowiązany jest do przedłożenia zamawiającemu zaakceptowanego przez inspektora nadzoru harmonogramu rzeczowo-finansowego robót, którego wzór stanowi załącznik nr </w:t>
      </w:r>
      <w:r w:rsidR="00AC7CE5" w:rsidRPr="004147BA">
        <w:rPr>
          <w:rFonts w:cs="Times New Roman"/>
        </w:rPr>
        <w:t>5</w:t>
      </w:r>
      <w:r w:rsidRPr="004147BA">
        <w:rPr>
          <w:rFonts w:cs="Times New Roman"/>
        </w:rPr>
        <w:t xml:space="preserve"> do swz. </w:t>
      </w:r>
    </w:p>
    <w:p w14:paraId="2E636144" w14:textId="1E7BB9A7" w:rsidR="003533FE" w:rsidRPr="004147BA" w:rsidRDefault="003533FE" w:rsidP="003533FE">
      <w:pPr>
        <w:widowControl/>
        <w:adjustRightInd w:val="0"/>
        <w:rPr>
          <w:rFonts w:ascii="Times New Roman" w:eastAsiaTheme="minorHAnsi" w:hAnsi="Times New Roman" w:cs="Times New Roman"/>
          <w:color w:val="000000"/>
          <w:sz w:val="20"/>
          <w:szCs w:val="20"/>
          <w:u w:val="single"/>
        </w:rPr>
      </w:pPr>
      <w:r w:rsidRPr="004147BA">
        <w:rPr>
          <w:rFonts w:ascii="Times New Roman" w:eastAsiaTheme="minorHAnsi" w:hAnsi="Times New Roman" w:cs="Times New Roman"/>
          <w:b/>
          <w:bCs/>
          <w:color w:val="000000"/>
          <w:sz w:val="20"/>
          <w:szCs w:val="20"/>
          <w:u w:val="single"/>
        </w:rPr>
        <w:t>1</w:t>
      </w:r>
      <w:r w:rsidR="00091E07" w:rsidRPr="004147BA">
        <w:rPr>
          <w:rFonts w:ascii="Times New Roman" w:eastAsiaTheme="minorHAnsi" w:hAnsi="Times New Roman" w:cs="Times New Roman"/>
          <w:b/>
          <w:bCs/>
          <w:color w:val="000000"/>
          <w:sz w:val="20"/>
          <w:szCs w:val="20"/>
          <w:u w:val="single"/>
        </w:rPr>
        <w:t>9</w:t>
      </w:r>
      <w:r w:rsidRPr="004147BA">
        <w:rPr>
          <w:rFonts w:ascii="Times New Roman" w:eastAsiaTheme="minorHAnsi" w:hAnsi="Times New Roman" w:cs="Times New Roman"/>
          <w:b/>
          <w:bCs/>
          <w:color w:val="000000"/>
          <w:sz w:val="20"/>
          <w:szCs w:val="20"/>
          <w:u w:val="single"/>
        </w:rPr>
        <w:t xml:space="preserve">. POUCZENIE O ŚRODKACH OCHRONY PRAWNEJ PRZYSŁUGUJĄCYCH WYKONAWCY. </w:t>
      </w:r>
    </w:p>
    <w:p w14:paraId="35974093" w14:textId="77777777" w:rsidR="003533FE" w:rsidRPr="004147BA" w:rsidRDefault="003533FE" w:rsidP="003533FE">
      <w:pPr>
        <w:widowControl/>
        <w:adjustRightInd w:val="0"/>
        <w:jc w:val="both"/>
        <w:rPr>
          <w:rFonts w:ascii="Times New Roman" w:eastAsiaTheme="minorHAnsi" w:hAnsi="Times New Roman" w:cs="Times New Roman"/>
          <w:color w:val="000000"/>
          <w:sz w:val="20"/>
          <w:szCs w:val="20"/>
        </w:rPr>
      </w:pPr>
      <w:r w:rsidRPr="004147BA">
        <w:rPr>
          <w:rFonts w:ascii="Times New Roman" w:eastAsiaTheme="minorHAnsi" w:hAnsi="Times New Roman" w:cs="Times New Roman"/>
          <w:color w:val="000000"/>
          <w:sz w:val="20"/>
          <w:szCs w:val="20"/>
        </w:rPr>
        <w:t xml:space="preserve">1. Środki ochrony prawnej przysługują Wykonawcy, jeżeli ma lub miał interes w uzyskaniu zamówienia oraz poniósł lub może ponieść szkodę w wyniku naruszenia przez Zamawiającego przepisów pzp. </w:t>
      </w:r>
    </w:p>
    <w:p w14:paraId="06951D33" w14:textId="77777777" w:rsidR="003533FE" w:rsidRPr="004147BA" w:rsidRDefault="003533FE" w:rsidP="003533FE">
      <w:pPr>
        <w:widowControl/>
        <w:adjustRightInd w:val="0"/>
        <w:jc w:val="both"/>
        <w:rPr>
          <w:rFonts w:ascii="Times New Roman" w:eastAsiaTheme="minorHAnsi" w:hAnsi="Times New Roman" w:cs="Times New Roman"/>
          <w:color w:val="000000"/>
          <w:sz w:val="20"/>
          <w:szCs w:val="20"/>
        </w:rPr>
      </w:pPr>
      <w:r w:rsidRPr="004147BA">
        <w:rPr>
          <w:rFonts w:ascii="Times New Roman" w:eastAsiaTheme="minorHAnsi" w:hAnsi="Times New Roman" w:cs="Times New Roman"/>
          <w:color w:val="000000"/>
          <w:sz w:val="20"/>
          <w:szCs w:val="20"/>
        </w:rPr>
        <w:t xml:space="preserve">2. Odwołanie przysługuje na: </w:t>
      </w:r>
    </w:p>
    <w:p w14:paraId="218DE02E" w14:textId="77777777" w:rsidR="003533FE" w:rsidRPr="004147BA" w:rsidRDefault="003533FE" w:rsidP="003533FE">
      <w:pPr>
        <w:pStyle w:val="Akapitzlist"/>
        <w:widowControl/>
        <w:numPr>
          <w:ilvl w:val="0"/>
          <w:numId w:val="15"/>
        </w:numPr>
        <w:adjustRightInd w:val="0"/>
        <w:spacing w:before="0"/>
        <w:ind w:left="283" w:hanging="255"/>
        <w:rPr>
          <w:rFonts w:ascii="Times New Roman" w:eastAsiaTheme="minorHAnsi" w:hAnsi="Times New Roman" w:cs="Times New Roman"/>
          <w:color w:val="000000"/>
          <w:sz w:val="20"/>
          <w:szCs w:val="20"/>
        </w:rPr>
      </w:pPr>
      <w:r w:rsidRPr="004147BA">
        <w:rPr>
          <w:rFonts w:ascii="Times New Roman" w:eastAsiaTheme="minorHAnsi" w:hAnsi="Times New Roman" w:cs="Times New Roman"/>
          <w:color w:val="000000"/>
          <w:sz w:val="20"/>
          <w:szCs w:val="20"/>
        </w:rPr>
        <w:t xml:space="preserve">niezgodną z przepisami ustawy czynność Zamawiającego, podjęta w postepowaniu o udzielenie zamówienia, w tym na projektowane postanowienie umowy; </w:t>
      </w:r>
    </w:p>
    <w:p w14:paraId="5ADE1675" w14:textId="77777777" w:rsidR="003533FE" w:rsidRPr="004147BA" w:rsidRDefault="003533FE" w:rsidP="003533FE">
      <w:pPr>
        <w:pStyle w:val="Akapitzlist"/>
        <w:widowControl/>
        <w:numPr>
          <w:ilvl w:val="0"/>
          <w:numId w:val="15"/>
        </w:numPr>
        <w:adjustRightInd w:val="0"/>
        <w:spacing w:before="0"/>
        <w:ind w:left="283" w:hanging="255"/>
        <w:rPr>
          <w:rFonts w:ascii="Times New Roman" w:eastAsiaTheme="minorHAnsi" w:hAnsi="Times New Roman" w:cs="Times New Roman"/>
          <w:color w:val="000000"/>
          <w:sz w:val="20"/>
          <w:szCs w:val="20"/>
        </w:rPr>
      </w:pPr>
      <w:r w:rsidRPr="004147BA">
        <w:rPr>
          <w:rFonts w:ascii="Times New Roman" w:eastAsiaTheme="minorHAnsi" w:hAnsi="Times New Roman" w:cs="Times New Roman"/>
          <w:color w:val="000000"/>
          <w:sz w:val="20"/>
          <w:szCs w:val="20"/>
        </w:rPr>
        <w:t xml:space="preserve">zaniechanie czynności w postepowaniu o udzielenie zamówienia, do której Zamawiający był obowiązany na podstawie ustawy. </w:t>
      </w:r>
    </w:p>
    <w:p w14:paraId="151066DD" w14:textId="77777777" w:rsidR="003533FE" w:rsidRPr="004147BA" w:rsidRDefault="003533FE" w:rsidP="003533FE">
      <w:pPr>
        <w:widowControl/>
        <w:adjustRightInd w:val="0"/>
        <w:jc w:val="both"/>
        <w:rPr>
          <w:rFonts w:ascii="Times New Roman" w:eastAsiaTheme="minorHAnsi" w:hAnsi="Times New Roman" w:cs="Times New Roman"/>
          <w:color w:val="000000"/>
          <w:sz w:val="20"/>
          <w:szCs w:val="20"/>
        </w:rPr>
      </w:pPr>
      <w:r w:rsidRPr="004147BA">
        <w:rPr>
          <w:rFonts w:ascii="Times New Roman" w:eastAsiaTheme="minorHAnsi" w:hAnsi="Times New Roman" w:cs="Times New Roman"/>
          <w:color w:val="000000"/>
          <w:sz w:val="20"/>
          <w:szCs w:val="20"/>
        </w:rPr>
        <w:t xml:space="preserve">3. Odwołanie wnosi sią do Prezesa Krajowej Izby Odwoławczej w formie pisemnej albo w formie elektronicznej albo w postaci elektronicznej opatrzone podpisem zaufanym. </w:t>
      </w:r>
    </w:p>
    <w:p w14:paraId="3146F664" w14:textId="77777777" w:rsidR="003533FE" w:rsidRPr="004147BA" w:rsidRDefault="003533FE" w:rsidP="003533FE">
      <w:pPr>
        <w:widowControl/>
        <w:adjustRightInd w:val="0"/>
        <w:jc w:val="both"/>
        <w:rPr>
          <w:rFonts w:ascii="Times New Roman" w:eastAsiaTheme="minorHAnsi" w:hAnsi="Times New Roman" w:cs="Times New Roman"/>
          <w:color w:val="000000"/>
          <w:sz w:val="20"/>
          <w:szCs w:val="20"/>
        </w:rPr>
      </w:pPr>
      <w:r w:rsidRPr="004147BA">
        <w:rPr>
          <w:rFonts w:ascii="Times New Roman" w:eastAsiaTheme="minorHAnsi" w:hAnsi="Times New Roman" w:cs="Times New Roman"/>
          <w:color w:val="000000"/>
          <w:sz w:val="20"/>
          <w:szCs w:val="2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6584D80B" w:rsidR="003533FE" w:rsidRPr="004147BA" w:rsidRDefault="003533FE" w:rsidP="003533FE">
      <w:pPr>
        <w:pStyle w:val="Default"/>
        <w:jc w:val="both"/>
        <w:rPr>
          <w:rFonts w:eastAsiaTheme="minorHAnsi"/>
          <w:sz w:val="20"/>
          <w:szCs w:val="20"/>
        </w:rPr>
      </w:pPr>
      <w:r w:rsidRPr="004147BA">
        <w:rPr>
          <w:rFonts w:eastAsiaTheme="minorHAnsi"/>
          <w:sz w:val="20"/>
          <w:szCs w:val="20"/>
        </w:rPr>
        <w:t>5. Szczegółowe informacje dotyczące środków ochrony prawnej określone są w Dziale IX „Środki ochrony prawnej" ustawy pzp.</w:t>
      </w:r>
    </w:p>
    <w:p w14:paraId="211F8FA5" w14:textId="3159E300" w:rsidR="003533FE" w:rsidRPr="004147BA" w:rsidRDefault="00091E07" w:rsidP="003533FE">
      <w:pPr>
        <w:widowControl/>
        <w:adjustRightInd w:val="0"/>
        <w:rPr>
          <w:rFonts w:ascii="Times New Roman" w:eastAsiaTheme="minorHAnsi" w:hAnsi="Times New Roman" w:cs="Times New Roman"/>
          <w:b/>
          <w:bCs/>
          <w:color w:val="000000"/>
          <w:sz w:val="20"/>
          <w:szCs w:val="20"/>
          <w:u w:val="single"/>
        </w:rPr>
      </w:pPr>
      <w:r w:rsidRPr="004147BA">
        <w:rPr>
          <w:rFonts w:ascii="Times New Roman" w:eastAsiaTheme="minorHAnsi" w:hAnsi="Times New Roman" w:cs="Times New Roman"/>
          <w:b/>
          <w:bCs/>
          <w:color w:val="000000"/>
          <w:sz w:val="20"/>
          <w:szCs w:val="20"/>
          <w:u w:val="single"/>
        </w:rPr>
        <w:t>20</w:t>
      </w:r>
      <w:r w:rsidR="003533FE" w:rsidRPr="004147BA">
        <w:rPr>
          <w:rFonts w:ascii="Times New Roman" w:eastAsiaTheme="minorHAnsi" w:hAnsi="Times New Roman" w:cs="Times New Roman"/>
          <w:b/>
          <w:bCs/>
          <w:color w:val="000000"/>
          <w:sz w:val="20"/>
          <w:szCs w:val="20"/>
          <w:u w:val="single"/>
        </w:rPr>
        <w:t xml:space="preserve">. OPIS CZĘŚCI ZAMÓWIENIA. </w:t>
      </w:r>
    </w:p>
    <w:p w14:paraId="5DCC1D01" w14:textId="346109E5" w:rsidR="003533FE" w:rsidRPr="004147BA" w:rsidRDefault="003533FE" w:rsidP="004147BA">
      <w:pPr>
        <w:widowControl/>
        <w:adjustRightInd w:val="0"/>
        <w:rPr>
          <w:rFonts w:ascii="Times New Roman" w:eastAsiaTheme="minorHAnsi" w:hAnsi="Times New Roman" w:cs="Times New Roman"/>
          <w:color w:val="000000"/>
          <w:sz w:val="20"/>
          <w:szCs w:val="20"/>
        </w:rPr>
      </w:pPr>
      <w:r w:rsidRPr="004147BA">
        <w:rPr>
          <w:rFonts w:ascii="Times New Roman" w:eastAsiaTheme="minorHAnsi" w:hAnsi="Times New Roman" w:cs="Times New Roman"/>
          <w:color w:val="000000"/>
          <w:sz w:val="20"/>
          <w:szCs w:val="20"/>
        </w:rPr>
        <w:t xml:space="preserve">Zamawiający </w:t>
      </w:r>
      <w:r w:rsidR="00D264AD" w:rsidRPr="004147BA">
        <w:rPr>
          <w:rFonts w:ascii="Times New Roman" w:eastAsiaTheme="minorHAnsi" w:hAnsi="Times New Roman" w:cs="Times New Roman"/>
          <w:color w:val="000000"/>
          <w:sz w:val="20"/>
          <w:szCs w:val="20"/>
        </w:rPr>
        <w:t xml:space="preserve">nie </w:t>
      </w:r>
      <w:r w:rsidRPr="004147BA">
        <w:rPr>
          <w:rFonts w:ascii="Times New Roman" w:eastAsiaTheme="minorHAnsi" w:hAnsi="Times New Roman" w:cs="Times New Roman"/>
          <w:color w:val="000000"/>
          <w:sz w:val="20"/>
          <w:szCs w:val="20"/>
        </w:rPr>
        <w:t>dopuszcza składani</w:t>
      </w:r>
      <w:r w:rsidR="00D264AD" w:rsidRPr="004147BA">
        <w:rPr>
          <w:rFonts w:ascii="Times New Roman" w:eastAsiaTheme="minorHAnsi" w:hAnsi="Times New Roman" w:cs="Times New Roman"/>
          <w:color w:val="000000"/>
          <w:sz w:val="20"/>
          <w:szCs w:val="20"/>
        </w:rPr>
        <w:t>a</w:t>
      </w:r>
      <w:r w:rsidRPr="004147BA">
        <w:rPr>
          <w:rFonts w:ascii="Times New Roman" w:eastAsiaTheme="minorHAnsi" w:hAnsi="Times New Roman" w:cs="Times New Roman"/>
          <w:color w:val="000000"/>
          <w:sz w:val="20"/>
          <w:szCs w:val="20"/>
        </w:rPr>
        <w:t xml:space="preserve"> ofert częściowych. </w:t>
      </w:r>
    </w:p>
    <w:p w14:paraId="7A819689" w14:textId="5137EE44" w:rsidR="003533FE" w:rsidRPr="004147BA" w:rsidRDefault="003533FE" w:rsidP="003533FE">
      <w:pPr>
        <w:widowControl/>
        <w:adjustRightInd w:val="0"/>
        <w:jc w:val="both"/>
        <w:rPr>
          <w:rFonts w:ascii="Times New Roman" w:eastAsia="Calibri" w:hAnsi="Times New Roman" w:cs="Times New Roman"/>
          <w:bCs/>
          <w:strike/>
          <w:sz w:val="20"/>
          <w:szCs w:val="20"/>
        </w:rPr>
      </w:pPr>
      <w:r w:rsidRPr="004147BA">
        <w:rPr>
          <w:rFonts w:ascii="Times New Roman" w:eastAsiaTheme="minorHAnsi" w:hAnsi="Times New Roman" w:cs="Times New Roman"/>
          <w:b/>
          <w:bCs/>
          <w:color w:val="000000"/>
          <w:sz w:val="20"/>
          <w:szCs w:val="20"/>
          <w:u w:val="single"/>
        </w:rPr>
        <w:t>2</w:t>
      </w:r>
      <w:r w:rsidR="00091E07" w:rsidRPr="004147BA">
        <w:rPr>
          <w:rFonts w:ascii="Times New Roman" w:eastAsiaTheme="minorHAnsi" w:hAnsi="Times New Roman" w:cs="Times New Roman"/>
          <w:b/>
          <w:bCs/>
          <w:color w:val="000000"/>
          <w:sz w:val="20"/>
          <w:szCs w:val="20"/>
          <w:u w:val="single"/>
        </w:rPr>
        <w:t>1</w:t>
      </w:r>
      <w:r w:rsidRPr="004147BA">
        <w:rPr>
          <w:rFonts w:ascii="Times New Roman" w:eastAsiaTheme="minorHAnsi" w:hAnsi="Times New Roman" w:cs="Times New Roman"/>
          <w:b/>
          <w:bCs/>
          <w:color w:val="000000"/>
          <w:sz w:val="20"/>
          <w:szCs w:val="20"/>
          <w:u w:val="single"/>
        </w:rPr>
        <w:t xml:space="preserve">. WYMAGANIA DOTYCZĄCE WADIUM. </w:t>
      </w:r>
    </w:p>
    <w:p w14:paraId="36964B3E" w14:textId="09C55F40" w:rsidR="003533FE" w:rsidRPr="004147BA" w:rsidRDefault="00876DF4" w:rsidP="004147BA">
      <w:pPr>
        <w:pStyle w:val="Tekstpodstawowy"/>
        <w:widowControl/>
        <w:autoSpaceDE/>
        <w:autoSpaceDN/>
        <w:jc w:val="both"/>
        <w:rPr>
          <w:rFonts w:ascii="Times New Roman" w:hAnsi="Times New Roman" w:cs="Times New Roman"/>
          <w:bCs/>
          <w:sz w:val="20"/>
          <w:szCs w:val="20"/>
          <w:u w:val="single"/>
        </w:rPr>
      </w:pPr>
      <w:r w:rsidRPr="004147BA">
        <w:rPr>
          <w:rFonts w:ascii="Times New Roman" w:hAnsi="Times New Roman" w:cs="Times New Roman"/>
          <w:bCs/>
          <w:sz w:val="20"/>
          <w:szCs w:val="20"/>
        </w:rPr>
        <w:t xml:space="preserve">Zamawiający </w:t>
      </w:r>
      <w:r w:rsidR="000F0543" w:rsidRPr="004147BA">
        <w:rPr>
          <w:rFonts w:ascii="Times New Roman" w:hAnsi="Times New Roman" w:cs="Times New Roman"/>
          <w:bCs/>
          <w:sz w:val="20"/>
          <w:szCs w:val="20"/>
        </w:rPr>
        <w:t xml:space="preserve">nie </w:t>
      </w:r>
      <w:r w:rsidRPr="004147BA">
        <w:rPr>
          <w:rFonts w:ascii="Times New Roman" w:hAnsi="Times New Roman" w:cs="Times New Roman"/>
          <w:bCs/>
          <w:sz w:val="20"/>
          <w:szCs w:val="20"/>
        </w:rPr>
        <w:t>przewiduje koniecznoś</w:t>
      </w:r>
      <w:r w:rsidR="000F0543" w:rsidRPr="004147BA">
        <w:rPr>
          <w:rFonts w:ascii="Times New Roman" w:hAnsi="Times New Roman" w:cs="Times New Roman"/>
          <w:bCs/>
          <w:sz w:val="20"/>
          <w:szCs w:val="20"/>
        </w:rPr>
        <w:t>ci</w:t>
      </w:r>
      <w:r w:rsidRPr="004147BA">
        <w:rPr>
          <w:rFonts w:ascii="Times New Roman" w:hAnsi="Times New Roman" w:cs="Times New Roman"/>
          <w:bCs/>
          <w:sz w:val="20"/>
          <w:szCs w:val="20"/>
        </w:rPr>
        <w:t xml:space="preserve"> wniesienia wadium. </w:t>
      </w:r>
    </w:p>
    <w:p w14:paraId="3ED14DB5" w14:textId="0211A9DA" w:rsidR="003533FE" w:rsidRPr="004147BA" w:rsidRDefault="003533FE" w:rsidP="003533FE">
      <w:pPr>
        <w:widowControl/>
        <w:adjustRightInd w:val="0"/>
        <w:rPr>
          <w:rFonts w:ascii="Times New Roman" w:eastAsiaTheme="minorHAnsi" w:hAnsi="Times New Roman" w:cs="Times New Roman"/>
          <w:color w:val="000000"/>
          <w:sz w:val="20"/>
          <w:szCs w:val="20"/>
          <w:u w:val="single"/>
        </w:rPr>
      </w:pPr>
      <w:r w:rsidRPr="004147BA">
        <w:rPr>
          <w:rFonts w:ascii="Times New Roman" w:eastAsiaTheme="minorHAnsi" w:hAnsi="Times New Roman" w:cs="Times New Roman"/>
          <w:b/>
          <w:bCs/>
          <w:color w:val="000000"/>
          <w:sz w:val="20"/>
          <w:szCs w:val="20"/>
          <w:u w:val="single"/>
        </w:rPr>
        <w:t>2</w:t>
      </w:r>
      <w:r w:rsidR="00091E07" w:rsidRPr="004147BA">
        <w:rPr>
          <w:rFonts w:ascii="Times New Roman" w:eastAsiaTheme="minorHAnsi" w:hAnsi="Times New Roman" w:cs="Times New Roman"/>
          <w:b/>
          <w:bCs/>
          <w:color w:val="000000"/>
          <w:sz w:val="20"/>
          <w:szCs w:val="20"/>
          <w:u w:val="single"/>
        </w:rPr>
        <w:t>2</w:t>
      </w:r>
      <w:r w:rsidRPr="004147BA">
        <w:rPr>
          <w:rFonts w:ascii="Times New Roman" w:eastAsiaTheme="minorHAnsi" w:hAnsi="Times New Roman" w:cs="Times New Roman"/>
          <w:b/>
          <w:bCs/>
          <w:color w:val="000000"/>
          <w:sz w:val="20"/>
          <w:szCs w:val="20"/>
          <w:u w:val="single"/>
        </w:rPr>
        <w:t xml:space="preserve">. INFORMACJA O PRZEWIDYWANYCH ZAMÓWIENIACH, O KTÓRYCH MOWA W ART. 214 UST. 1 PKT. 7 I 8. </w:t>
      </w:r>
    </w:p>
    <w:p w14:paraId="12972265" w14:textId="46788D7A" w:rsidR="00AC7CE5" w:rsidRPr="004147BA" w:rsidRDefault="000D42E2" w:rsidP="00377699">
      <w:pPr>
        <w:pStyle w:val="NormalnyWeb"/>
        <w:suppressAutoHyphens w:val="0"/>
        <w:spacing w:before="0" w:after="0"/>
        <w:rPr>
          <w:rFonts w:cs="Times New Roman"/>
        </w:rPr>
      </w:pPr>
      <w:r w:rsidRPr="004147BA">
        <w:rPr>
          <w:rFonts w:cs="Times New Roman"/>
        </w:rPr>
        <w:t xml:space="preserve">Zamawiający </w:t>
      </w:r>
      <w:r w:rsidR="00AC7CE5" w:rsidRPr="004147BA">
        <w:rPr>
          <w:rFonts w:cs="Times New Roman"/>
        </w:rPr>
        <w:t xml:space="preserve">nie </w:t>
      </w:r>
      <w:r w:rsidRPr="004147BA">
        <w:rPr>
          <w:rFonts w:cs="Times New Roman"/>
        </w:rPr>
        <w:t>przewiduje udzieleni</w:t>
      </w:r>
      <w:r w:rsidR="00AC7CE5" w:rsidRPr="004147BA">
        <w:rPr>
          <w:rFonts w:cs="Times New Roman"/>
        </w:rPr>
        <w:t>a</w:t>
      </w:r>
      <w:r w:rsidRPr="004147BA">
        <w:rPr>
          <w:rFonts w:cs="Times New Roman"/>
        </w:rPr>
        <w:t xml:space="preserve"> zamówień polegających </w:t>
      </w:r>
      <w:r w:rsidR="00AC7CE5" w:rsidRPr="004147BA">
        <w:rPr>
          <w:rFonts w:cs="Times New Roman"/>
        </w:rPr>
        <w:t>powtórzeniu podobnych robót budowlanych jak w zamówieniu podstawowym na zasadach określonych w ustawie prawo zamówień publicznych, o których mowa w art. 214 ust. 1 pkt. 7 ustawy Pzp.</w:t>
      </w:r>
    </w:p>
    <w:p w14:paraId="7FC50D5D" w14:textId="075C9B39" w:rsidR="0084451E" w:rsidRPr="004147BA" w:rsidRDefault="003533FE" w:rsidP="0084451E">
      <w:pPr>
        <w:widowControl/>
        <w:adjustRightInd w:val="0"/>
        <w:rPr>
          <w:rFonts w:ascii="Times New Roman" w:eastAsiaTheme="minorHAnsi" w:hAnsi="Times New Roman" w:cs="Times New Roman"/>
          <w:b/>
          <w:bCs/>
          <w:color w:val="000000"/>
          <w:sz w:val="20"/>
          <w:szCs w:val="20"/>
          <w:u w:val="single"/>
        </w:rPr>
      </w:pPr>
      <w:r w:rsidRPr="004147BA">
        <w:rPr>
          <w:rFonts w:ascii="Times New Roman" w:eastAsiaTheme="minorHAnsi" w:hAnsi="Times New Roman" w:cs="Times New Roman"/>
          <w:b/>
          <w:bCs/>
          <w:color w:val="000000"/>
          <w:sz w:val="20"/>
          <w:szCs w:val="20"/>
          <w:u w:val="single"/>
        </w:rPr>
        <w:t>2</w:t>
      </w:r>
      <w:r w:rsidR="00091E07" w:rsidRPr="004147BA">
        <w:rPr>
          <w:rFonts w:ascii="Times New Roman" w:eastAsiaTheme="minorHAnsi" w:hAnsi="Times New Roman" w:cs="Times New Roman"/>
          <w:b/>
          <w:bCs/>
          <w:color w:val="000000"/>
          <w:sz w:val="20"/>
          <w:szCs w:val="20"/>
          <w:u w:val="single"/>
        </w:rPr>
        <w:t>3</w:t>
      </w:r>
      <w:r w:rsidRPr="004147BA">
        <w:rPr>
          <w:rFonts w:ascii="Times New Roman" w:eastAsiaTheme="minorHAnsi" w:hAnsi="Times New Roman" w:cs="Times New Roman"/>
          <w:b/>
          <w:bCs/>
          <w:color w:val="000000"/>
          <w:sz w:val="20"/>
          <w:szCs w:val="20"/>
          <w:u w:val="single"/>
        </w:rPr>
        <w:t xml:space="preserve">. INFORMACJA DOTYCZĄCA PRZEPROWADZENIA PRZEZ WYKONAWCĘ WIZJI LOKALNEJ LUB SPRAWDZENIA PRZEZ NIEGO DOKUMENTÓW NIEZBĘDNYCH DO REALIZACJI ZAMÓWIENIA, O KTÓRYCH MOWA W ART. 131 UST. 2. </w:t>
      </w:r>
    </w:p>
    <w:p w14:paraId="34F1B624" w14:textId="2720D601" w:rsidR="003533FE" w:rsidRPr="004147BA" w:rsidRDefault="00AC7CE5" w:rsidP="0084451E">
      <w:pPr>
        <w:widowControl/>
        <w:adjustRightInd w:val="0"/>
        <w:jc w:val="both"/>
        <w:rPr>
          <w:rFonts w:ascii="Times New Roman" w:eastAsiaTheme="minorHAnsi" w:hAnsi="Times New Roman" w:cs="Times New Roman"/>
          <w:color w:val="000000"/>
          <w:sz w:val="20"/>
          <w:szCs w:val="20"/>
        </w:rPr>
      </w:pPr>
      <w:r w:rsidRPr="004147BA">
        <w:rPr>
          <w:rFonts w:ascii="Times New Roman" w:eastAsiaTheme="minorHAnsi" w:hAnsi="Times New Roman" w:cs="Times New Roman"/>
          <w:color w:val="000000"/>
          <w:sz w:val="20"/>
          <w:szCs w:val="20"/>
        </w:rPr>
        <w:t xml:space="preserve">Wymagane jest, aby przed złożeniem Oferty Wykonawca przeprowadził wizję lokalną terenu, na którym zlokalizowane będą roboty objęte przedmiotem niniejszego zamówienia. Termin wizji lokalnej i szczegóły techniczne jej przeprowadzenia wymagają uzgodnienia z Zamawiającym. Koszty dokonania wizji lokalnej terenu budowy poniesie Wykonawca. Wizja lokalna ma charakter wyłącznie fakultatywny. Dokonanie wizji lokalnej nie jest warunkiem koniecznym do złożenia Oferty w postępowaniu. </w:t>
      </w:r>
    </w:p>
    <w:p w14:paraId="37E55FC4" w14:textId="4BACBE92" w:rsidR="003533FE" w:rsidRPr="004147BA" w:rsidRDefault="003533FE" w:rsidP="007E7510">
      <w:pPr>
        <w:widowControl/>
        <w:adjustRightInd w:val="0"/>
        <w:jc w:val="both"/>
        <w:rPr>
          <w:rFonts w:ascii="Times New Roman" w:eastAsiaTheme="minorHAnsi" w:hAnsi="Times New Roman" w:cs="Times New Roman"/>
          <w:color w:val="000000"/>
          <w:sz w:val="20"/>
          <w:szCs w:val="20"/>
        </w:rPr>
      </w:pPr>
      <w:r w:rsidRPr="004147BA">
        <w:rPr>
          <w:rFonts w:ascii="Times New Roman" w:eastAsiaTheme="minorHAnsi" w:hAnsi="Times New Roman" w:cs="Times New Roman"/>
          <w:b/>
          <w:bCs/>
          <w:color w:val="000000"/>
          <w:sz w:val="20"/>
          <w:szCs w:val="20"/>
          <w:u w:val="single"/>
        </w:rPr>
        <w:t>2</w:t>
      </w:r>
      <w:r w:rsidR="00091E07" w:rsidRPr="004147BA">
        <w:rPr>
          <w:rFonts w:ascii="Times New Roman" w:eastAsiaTheme="minorHAnsi" w:hAnsi="Times New Roman" w:cs="Times New Roman"/>
          <w:b/>
          <w:bCs/>
          <w:color w:val="000000"/>
          <w:sz w:val="20"/>
          <w:szCs w:val="20"/>
          <w:u w:val="single"/>
        </w:rPr>
        <w:t>4</w:t>
      </w:r>
      <w:r w:rsidRPr="004147BA">
        <w:rPr>
          <w:rFonts w:ascii="Times New Roman" w:eastAsiaTheme="minorHAnsi" w:hAnsi="Times New Roman" w:cs="Times New Roman"/>
          <w:b/>
          <w:bCs/>
          <w:color w:val="000000"/>
          <w:sz w:val="20"/>
          <w:szCs w:val="20"/>
          <w:u w:val="single"/>
        </w:rPr>
        <w:t>. INFORMACJA DOTYCZĄCA WALUT OBCYCH, W JAKICH MOGĄ BYĆ PROWADZONE ROZLICZENIA MIĘDZY ZAMAWIAJĄCYM A WYKONAWCĄ</w:t>
      </w:r>
      <w:r w:rsidRPr="004147BA">
        <w:rPr>
          <w:rFonts w:ascii="Times New Roman" w:eastAsiaTheme="minorHAnsi" w:hAnsi="Times New Roman" w:cs="Times New Roman"/>
          <w:b/>
          <w:bCs/>
          <w:color w:val="000000"/>
          <w:sz w:val="20"/>
          <w:szCs w:val="20"/>
        </w:rPr>
        <w:t xml:space="preserve">. </w:t>
      </w:r>
    </w:p>
    <w:p w14:paraId="236E68D9" w14:textId="77777777" w:rsidR="007E7510" w:rsidRPr="004147BA" w:rsidRDefault="007E7510" w:rsidP="007E7510">
      <w:pPr>
        <w:pStyle w:val="Akapitzlist"/>
        <w:widowControl/>
        <w:numPr>
          <w:ilvl w:val="0"/>
          <w:numId w:val="22"/>
        </w:numPr>
        <w:suppressAutoHyphens/>
        <w:autoSpaceDE/>
        <w:spacing w:before="0"/>
        <w:ind w:left="284" w:hanging="284"/>
        <w:textAlignment w:val="baseline"/>
        <w:rPr>
          <w:rFonts w:ascii="Times New Roman" w:hAnsi="Times New Roman" w:cs="Times New Roman"/>
          <w:sz w:val="20"/>
          <w:szCs w:val="20"/>
        </w:rPr>
      </w:pPr>
      <w:r w:rsidRPr="004147BA">
        <w:rPr>
          <w:rFonts w:ascii="Times New Roman" w:hAnsi="Times New Roman" w:cs="Times New Roman"/>
          <w:sz w:val="20"/>
          <w:szCs w:val="20"/>
        </w:rPr>
        <w:t>Zamawiający nie przewiduje rozliczenia w walutach obcych.</w:t>
      </w:r>
    </w:p>
    <w:p w14:paraId="574CB83B" w14:textId="3695E5DD" w:rsidR="003533FE" w:rsidRPr="004147BA" w:rsidRDefault="007E7510" w:rsidP="00083DFA">
      <w:pPr>
        <w:pStyle w:val="Akapitzlist"/>
        <w:widowControl/>
        <w:numPr>
          <w:ilvl w:val="0"/>
          <w:numId w:val="22"/>
        </w:numPr>
        <w:suppressAutoHyphens/>
        <w:autoSpaceDE/>
        <w:spacing w:before="0"/>
        <w:ind w:left="284" w:hanging="284"/>
        <w:textAlignment w:val="baseline"/>
        <w:rPr>
          <w:rFonts w:ascii="Times New Roman" w:hAnsi="Times New Roman" w:cs="Times New Roman"/>
          <w:sz w:val="20"/>
          <w:szCs w:val="20"/>
        </w:rPr>
      </w:pPr>
      <w:r w:rsidRPr="004147BA">
        <w:rPr>
          <w:rFonts w:ascii="Times New Roman" w:hAnsi="Times New Roman" w:cs="Times New Roman"/>
          <w:sz w:val="20"/>
          <w:szCs w:val="20"/>
        </w:rPr>
        <w:t>Zamawiający będzie rozliczał się z Wykonawcą wyłącznie w walucie polskiej (PLN).</w:t>
      </w:r>
    </w:p>
    <w:p w14:paraId="35448BF9" w14:textId="53C5241B" w:rsidR="003533FE" w:rsidRPr="004147BA" w:rsidRDefault="003533FE" w:rsidP="003533FE">
      <w:pPr>
        <w:widowControl/>
        <w:adjustRightInd w:val="0"/>
        <w:rPr>
          <w:rFonts w:ascii="Times New Roman" w:eastAsiaTheme="minorHAnsi" w:hAnsi="Times New Roman" w:cs="Times New Roman"/>
          <w:color w:val="000000"/>
          <w:sz w:val="20"/>
          <w:szCs w:val="20"/>
          <w:u w:val="single"/>
        </w:rPr>
      </w:pPr>
      <w:r w:rsidRPr="004147BA">
        <w:rPr>
          <w:rFonts w:ascii="Times New Roman" w:eastAsiaTheme="minorHAnsi" w:hAnsi="Times New Roman" w:cs="Times New Roman"/>
          <w:b/>
          <w:bCs/>
          <w:color w:val="000000"/>
          <w:sz w:val="20"/>
          <w:szCs w:val="20"/>
          <w:u w:val="single"/>
        </w:rPr>
        <w:t>2</w:t>
      </w:r>
      <w:r w:rsidR="00091E07" w:rsidRPr="004147BA">
        <w:rPr>
          <w:rFonts w:ascii="Times New Roman" w:eastAsiaTheme="minorHAnsi" w:hAnsi="Times New Roman" w:cs="Times New Roman"/>
          <w:b/>
          <w:bCs/>
          <w:color w:val="000000"/>
          <w:sz w:val="20"/>
          <w:szCs w:val="20"/>
          <w:u w:val="single"/>
        </w:rPr>
        <w:t>5</w:t>
      </w:r>
      <w:r w:rsidRPr="004147BA">
        <w:rPr>
          <w:rFonts w:ascii="Times New Roman" w:eastAsiaTheme="minorHAnsi" w:hAnsi="Times New Roman" w:cs="Times New Roman"/>
          <w:b/>
          <w:bCs/>
          <w:color w:val="000000"/>
          <w:sz w:val="20"/>
          <w:szCs w:val="20"/>
          <w:u w:val="single"/>
        </w:rPr>
        <w:t xml:space="preserve">. INFORMACJA DOTYCZĄCA ZWROTU KOSZTÓW UDZIAŁU W POSTĘPOWANIU. </w:t>
      </w:r>
    </w:p>
    <w:p w14:paraId="047686EF" w14:textId="2FA02D8C" w:rsidR="003533FE" w:rsidRPr="004147BA" w:rsidRDefault="003533FE" w:rsidP="00083DFA">
      <w:pPr>
        <w:widowControl/>
        <w:adjustRightInd w:val="0"/>
        <w:rPr>
          <w:rFonts w:ascii="Times New Roman" w:eastAsiaTheme="minorHAnsi" w:hAnsi="Times New Roman" w:cs="Times New Roman"/>
          <w:color w:val="000000"/>
          <w:sz w:val="20"/>
          <w:szCs w:val="20"/>
        </w:rPr>
      </w:pPr>
      <w:r w:rsidRPr="004147BA">
        <w:rPr>
          <w:rFonts w:ascii="Times New Roman" w:eastAsiaTheme="minorHAnsi" w:hAnsi="Times New Roman" w:cs="Times New Roman"/>
          <w:color w:val="000000"/>
          <w:sz w:val="20"/>
          <w:szCs w:val="20"/>
        </w:rPr>
        <w:t xml:space="preserve">Zamawiający nie przewiduje zwrotu kosztów udziału w postępowaniu. </w:t>
      </w:r>
    </w:p>
    <w:p w14:paraId="52233EE3" w14:textId="515D19C6" w:rsidR="003533FE" w:rsidRPr="004147BA" w:rsidRDefault="003533FE" w:rsidP="003533FE">
      <w:pPr>
        <w:pStyle w:val="Tekstpodstawowy"/>
        <w:rPr>
          <w:rFonts w:ascii="Times New Roman" w:hAnsi="Times New Roman" w:cs="Times New Roman"/>
          <w:b/>
          <w:bCs/>
          <w:sz w:val="20"/>
          <w:szCs w:val="20"/>
          <w:u w:val="single"/>
        </w:rPr>
      </w:pPr>
      <w:r w:rsidRPr="004147BA">
        <w:rPr>
          <w:rFonts w:ascii="Times New Roman" w:hAnsi="Times New Roman" w:cs="Times New Roman"/>
          <w:b/>
          <w:bCs/>
          <w:sz w:val="20"/>
          <w:szCs w:val="20"/>
          <w:u w:val="single"/>
        </w:rPr>
        <w:t>2</w:t>
      </w:r>
      <w:r w:rsidR="0026116F" w:rsidRPr="004147BA">
        <w:rPr>
          <w:rFonts w:ascii="Times New Roman" w:hAnsi="Times New Roman" w:cs="Times New Roman"/>
          <w:b/>
          <w:bCs/>
          <w:sz w:val="20"/>
          <w:szCs w:val="20"/>
          <w:u w:val="single"/>
        </w:rPr>
        <w:t>6</w:t>
      </w:r>
      <w:r w:rsidRPr="004147BA">
        <w:rPr>
          <w:rFonts w:ascii="Times New Roman" w:hAnsi="Times New Roman" w:cs="Times New Roman"/>
          <w:b/>
          <w:bCs/>
          <w:sz w:val="20"/>
          <w:szCs w:val="20"/>
          <w:u w:val="single"/>
        </w:rPr>
        <w:t>. MAKSYMALNA LICZBA WYKONAWCÓW, Z KTÓRYMI ZAMAWIAJĄCY ZAWRZE UMOWĘ RAMOWĄ.</w:t>
      </w:r>
    </w:p>
    <w:p w14:paraId="364261F7" w14:textId="2F001AAB" w:rsidR="003533FE" w:rsidRPr="004147BA" w:rsidRDefault="003533FE" w:rsidP="00083DFA">
      <w:pPr>
        <w:pStyle w:val="Tekstpodstawowy"/>
        <w:rPr>
          <w:rFonts w:ascii="Times New Roman" w:hAnsi="Times New Roman" w:cs="Times New Roman"/>
          <w:sz w:val="20"/>
          <w:szCs w:val="20"/>
        </w:rPr>
      </w:pPr>
      <w:r w:rsidRPr="004147BA">
        <w:rPr>
          <w:rFonts w:ascii="Times New Roman" w:hAnsi="Times New Roman" w:cs="Times New Roman"/>
          <w:sz w:val="20"/>
          <w:szCs w:val="20"/>
        </w:rPr>
        <w:t>Zamawiający nie przewiduje zawarcia umowy ramowej.</w:t>
      </w:r>
    </w:p>
    <w:p w14:paraId="2BB5012C" w14:textId="0CA93799" w:rsidR="003533FE" w:rsidRPr="004147BA" w:rsidRDefault="003533FE" w:rsidP="003533FE">
      <w:pPr>
        <w:widowControl/>
        <w:adjustRightInd w:val="0"/>
        <w:jc w:val="both"/>
        <w:rPr>
          <w:rFonts w:ascii="Times New Roman" w:eastAsiaTheme="minorHAnsi" w:hAnsi="Times New Roman" w:cs="Times New Roman"/>
          <w:color w:val="000000"/>
          <w:sz w:val="20"/>
          <w:szCs w:val="20"/>
          <w:u w:val="single"/>
        </w:rPr>
      </w:pPr>
      <w:r w:rsidRPr="004147BA">
        <w:rPr>
          <w:rFonts w:ascii="Times New Roman" w:eastAsiaTheme="minorHAnsi" w:hAnsi="Times New Roman" w:cs="Times New Roman"/>
          <w:b/>
          <w:bCs/>
          <w:color w:val="000000"/>
          <w:sz w:val="20"/>
          <w:szCs w:val="20"/>
          <w:u w:val="single"/>
        </w:rPr>
        <w:lastRenderedPageBreak/>
        <w:t>2</w:t>
      </w:r>
      <w:r w:rsidR="0026116F" w:rsidRPr="004147BA">
        <w:rPr>
          <w:rFonts w:ascii="Times New Roman" w:eastAsiaTheme="minorHAnsi" w:hAnsi="Times New Roman" w:cs="Times New Roman"/>
          <w:b/>
          <w:bCs/>
          <w:color w:val="000000"/>
          <w:sz w:val="20"/>
          <w:szCs w:val="20"/>
          <w:u w:val="single"/>
        </w:rPr>
        <w:t>7</w:t>
      </w:r>
      <w:r w:rsidRPr="004147BA">
        <w:rPr>
          <w:rFonts w:ascii="Times New Roman" w:eastAsiaTheme="minorHAnsi" w:hAnsi="Times New Roman" w:cs="Times New Roman"/>
          <w:b/>
          <w:bCs/>
          <w:color w:val="000000"/>
          <w:sz w:val="20"/>
          <w:szCs w:val="20"/>
          <w:u w:val="single"/>
        </w:rPr>
        <w:t xml:space="preserve">. INFORMACJA O PRZEWIDYWANYM WYBORZE NAJKORZYSTNIEJSZEJ OFERTY Z ZASTOSOWANIEM AUKCJI ELEKTRONICZNEJ WRAZ Z INFORMACJAMI, O KTÓRYCH MOWA W ART. 230. </w:t>
      </w:r>
    </w:p>
    <w:p w14:paraId="0153FA93" w14:textId="320BDE8D" w:rsidR="003533FE" w:rsidRPr="004147BA" w:rsidRDefault="003533FE" w:rsidP="003533FE">
      <w:pPr>
        <w:widowControl/>
        <w:adjustRightInd w:val="0"/>
        <w:rPr>
          <w:rFonts w:ascii="Times New Roman" w:eastAsiaTheme="minorHAnsi" w:hAnsi="Times New Roman" w:cs="Times New Roman"/>
          <w:color w:val="000000"/>
          <w:sz w:val="20"/>
          <w:szCs w:val="20"/>
        </w:rPr>
      </w:pPr>
      <w:r w:rsidRPr="004147BA">
        <w:rPr>
          <w:rFonts w:ascii="Times New Roman" w:eastAsiaTheme="minorHAnsi" w:hAnsi="Times New Roman" w:cs="Times New Roman"/>
          <w:color w:val="000000"/>
          <w:sz w:val="20"/>
          <w:szCs w:val="20"/>
        </w:rPr>
        <w:t xml:space="preserve">Zamawiający nie przewiduje wyboru najkorzystniejszej oferty z zastosowaniem aukcji elektronicznej. </w:t>
      </w:r>
    </w:p>
    <w:p w14:paraId="0DC09BB8" w14:textId="27DF42D0" w:rsidR="003533FE" w:rsidRPr="004147BA" w:rsidRDefault="003533FE" w:rsidP="003533FE">
      <w:pPr>
        <w:widowControl/>
        <w:adjustRightInd w:val="0"/>
        <w:jc w:val="both"/>
        <w:rPr>
          <w:rFonts w:ascii="Times New Roman" w:eastAsiaTheme="minorHAnsi" w:hAnsi="Times New Roman" w:cs="Times New Roman"/>
          <w:b/>
          <w:bCs/>
          <w:color w:val="000000"/>
          <w:sz w:val="20"/>
          <w:szCs w:val="20"/>
          <w:u w:val="single"/>
        </w:rPr>
      </w:pPr>
      <w:r w:rsidRPr="004147BA">
        <w:rPr>
          <w:rFonts w:ascii="Times New Roman" w:eastAsiaTheme="minorHAnsi" w:hAnsi="Times New Roman" w:cs="Times New Roman"/>
          <w:b/>
          <w:bCs/>
          <w:color w:val="000000"/>
          <w:sz w:val="20"/>
          <w:szCs w:val="20"/>
          <w:u w:val="single"/>
        </w:rPr>
        <w:t>2</w:t>
      </w:r>
      <w:r w:rsidR="0026116F" w:rsidRPr="004147BA">
        <w:rPr>
          <w:rFonts w:ascii="Times New Roman" w:eastAsiaTheme="minorHAnsi" w:hAnsi="Times New Roman" w:cs="Times New Roman"/>
          <w:b/>
          <w:bCs/>
          <w:color w:val="000000"/>
          <w:sz w:val="20"/>
          <w:szCs w:val="20"/>
          <w:u w:val="single"/>
        </w:rPr>
        <w:t>8</w:t>
      </w:r>
      <w:r w:rsidRPr="004147BA">
        <w:rPr>
          <w:rFonts w:ascii="Times New Roman" w:eastAsiaTheme="minorHAnsi" w:hAnsi="Times New Roman" w:cs="Times New Roman"/>
          <w:b/>
          <w:bCs/>
          <w:color w:val="000000"/>
          <w:sz w:val="20"/>
          <w:szCs w:val="20"/>
          <w:u w:val="single"/>
        </w:rPr>
        <w:t xml:space="preserve">. WYMÓG LUB MOŻLIWOŚĆ ZŁOŻENIA OFERT W POSTACI KATALOGÓW ELEKTRONICZNYCH LUB DOŁĄCZENIA KATALOGÓW ELEKTRONICZNYCH DO OFERTY, W SYTUACJI OKREŚLONEJ W ART. 93. </w:t>
      </w:r>
    </w:p>
    <w:p w14:paraId="155A3864" w14:textId="0C658531" w:rsidR="003533FE" w:rsidRPr="004147BA" w:rsidRDefault="003533FE" w:rsidP="003533FE">
      <w:pPr>
        <w:widowControl/>
        <w:adjustRightInd w:val="0"/>
        <w:rPr>
          <w:rFonts w:ascii="Times New Roman" w:eastAsiaTheme="minorHAnsi" w:hAnsi="Times New Roman" w:cs="Times New Roman"/>
          <w:color w:val="000000"/>
          <w:sz w:val="20"/>
          <w:szCs w:val="20"/>
        </w:rPr>
      </w:pPr>
      <w:r w:rsidRPr="004147BA">
        <w:rPr>
          <w:rFonts w:ascii="Times New Roman" w:eastAsiaTheme="minorHAnsi" w:hAnsi="Times New Roman" w:cs="Times New Roman"/>
          <w:color w:val="000000"/>
          <w:sz w:val="20"/>
          <w:szCs w:val="20"/>
        </w:rPr>
        <w:t xml:space="preserve">Zamawiający nie przewiduje złożenia ofert w postaci katalogów elektronicznych. </w:t>
      </w:r>
    </w:p>
    <w:p w14:paraId="4132084B" w14:textId="6AFEBBB5" w:rsidR="003533FE" w:rsidRPr="004147BA" w:rsidRDefault="0026116F" w:rsidP="003533FE">
      <w:pPr>
        <w:pStyle w:val="Nagwek2"/>
        <w:jc w:val="both"/>
        <w:rPr>
          <w:rFonts w:ascii="Times New Roman" w:hAnsi="Times New Roman" w:cs="Times New Roman"/>
          <w:b/>
          <w:color w:val="auto"/>
          <w:sz w:val="20"/>
          <w:szCs w:val="20"/>
          <w:u w:val="single"/>
        </w:rPr>
      </w:pPr>
      <w:bookmarkStart w:id="7" w:name="__RefHeading__11984_46135782"/>
      <w:bookmarkStart w:id="8" w:name="Bookmark59"/>
      <w:r w:rsidRPr="004147BA">
        <w:rPr>
          <w:rFonts w:ascii="Times New Roman" w:hAnsi="Times New Roman" w:cs="Times New Roman"/>
          <w:b/>
          <w:color w:val="auto"/>
          <w:sz w:val="20"/>
          <w:szCs w:val="20"/>
          <w:u w:val="single"/>
        </w:rPr>
        <w:t>29</w:t>
      </w:r>
      <w:r w:rsidR="003533FE" w:rsidRPr="004147BA">
        <w:rPr>
          <w:rFonts w:ascii="Times New Roman" w:hAnsi="Times New Roman" w:cs="Times New Roman"/>
          <w:b/>
          <w:color w:val="auto"/>
          <w:sz w:val="20"/>
          <w:szCs w:val="20"/>
          <w:u w:val="single"/>
        </w:rPr>
        <w:t>. INFORMACJE DOTYCZĄCE OFERT WARIANTOWYCH, W TYM INFORMACJE O SPOSOBIE PRZEDSTAWIENIA OFERT WARIANTOWYCH ORAZ MINIMALNE WARUNKI, JAKIM MUSZA ODPOWIADAĆ OFERTY WARIANTOWE, JEŻELI ZAMAWIAJĄCY WYMAGA LUB DOPUSZCZA ICH SKŁADANIE</w:t>
      </w:r>
      <w:bookmarkEnd w:id="7"/>
      <w:bookmarkEnd w:id="8"/>
    </w:p>
    <w:p w14:paraId="3774EAAB" w14:textId="77777777" w:rsidR="003533FE" w:rsidRPr="004147BA" w:rsidRDefault="003533FE" w:rsidP="003533FE">
      <w:pPr>
        <w:pStyle w:val="Akapitzlist"/>
        <w:widowControl/>
        <w:numPr>
          <w:ilvl w:val="0"/>
          <w:numId w:val="23"/>
        </w:numPr>
        <w:tabs>
          <w:tab w:val="left" w:pos="284"/>
        </w:tabs>
        <w:suppressAutoHyphens/>
        <w:autoSpaceDE/>
        <w:spacing w:before="0"/>
        <w:ind w:left="0" w:firstLine="0"/>
        <w:textAlignment w:val="baseline"/>
        <w:rPr>
          <w:rFonts w:ascii="Times New Roman" w:hAnsi="Times New Roman" w:cs="Times New Roman"/>
          <w:sz w:val="20"/>
          <w:szCs w:val="20"/>
        </w:rPr>
      </w:pPr>
      <w:r w:rsidRPr="004147BA">
        <w:rPr>
          <w:rFonts w:ascii="Times New Roman" w:hAnsi="Times New Roman" w:cs="Times New Roman"/>
          <w:sz w:val="20"/>
          <w:szCs w:val="20"/>
        </w:rPr>
        <w:t>Zamawiający nie dopuszcza możliwości złożenia oferty wariantowej, o której mowa w art. 92 ustawy Pzp tzn. oferty przewidującej odmienny sposób wykonania zamówienia niż określony w niniejszej SWZ.</w:t>
      </w:r>
    </w:p>
    <w:p w14:paraId="1E7BCBE1" w14:textId="07C5895B" w:rsidR="003533FE" w:rsidRPr="004147BA" w:rsidRDefault="003533FE" w:rsidP="00083DFA">
      <w:pPr>
        <w:pStyle w:val="Akapitzlist"/>
        <w:widowControl/>
        <w:numPr>
          <w:ilvl w:val="0"/>
          <w:numId w:val="23"/>
        </w:numPr>
        <w:tabs>
          <w:tab w:val="left" w:pos="284"/>
        </w:tabs>
        <w:suppressAutoHyphens/>
        <w:autoSpaceDE/>
        <w:spacing w:before="0"/>
        <w:ind w:left="0" w:firstLine="0"/>
        <w:textAlignment w:val="baseline"/>
        <w:rPr>
          <w:rFonts w:ascii="Times New Roman" w:hAnsi="Times New Roman" w:cs="Times New Roman"/>
          <w:sz w:val="20"/>
          <w:szCs w:val="20"/>
        </w:rPr>
      </w:pPr>
      <w:r w:rsidRPr="004147BA">
        <w:rPr>
          <w:rFonts w:ascii="Times New Roman" w:hAnsi="Times New Roman" w:cs="Times New Roman"/>
          <w:sz w:val="20"/>
          <w:szCs w:val="20"/>
        </w:rPr>
        <w:t>Zamawiający nie wymaga złożenia oferty wariantowej, o której mowa w art. 92 ustawy Pzp tzn. oferty przewidującej odmienny sposób wykonania zamówienia niż określony w niniejszej SWZ.</w:t>
      </w:r>
    </w:p>
    <w:p w14:paraId="0E493CBA" w14:textId="003E6F12" w:rsidR="003533FE" w:rsidRPr="004147BA" w:rsidRDefault="003533FE" w:rsidP="003533FE">
      <w:pPr>
        <w:widowControl/>
        <w:adjustRightInd w:val="0"/>
        <w:rPr>
          <w:rFonts w:ascii="Times New Roman" w:eastAsiaTheme="minorHAnsi" w:hAnsi="Times New Roman" w:cs="Times New Roman"/>
          <w:b/>
          <w:bCs/>
          <w:color w:val="000000"/>
          <w:sz w:val="20"/>
          <w:szCs w:val="20"/>
          <w:u w:val="single"/>
        </w:rPr>
      </w:pPr>
      <w:r w:rsidRPr="004147BA">
        <w:rPr>
          <w:rFonts w:ascii="Times New Roman" w:eastAsiaTheme="minorHAnsi" w:hAnsi="Times New Roman" w:cs="Times New Roman"/>
          <w:b/>
          <w:bCs/>
          <w:color w:val="000000"/>
          <w:sz w:val="20"/>
          <w:szCs w:val="20"/>
          <w:u w:val="single"/>
        </w:rPr>
        <w:t>3</w:t>
      </w:r>
      <w:r w:rsidR="0026116F" w:rsidRPr="004147BA">
        <w:rPr>
          <w:rFonts w:ascii="Times New Roman" w:eastAsiaTheme="minorHAnsi" w:hAnsi="Times New Roman" w:cs="Times New Roman"/>
          <w:b/>
          <w:bCs/>
          <w:color w:val="000000"/>
          <w:sz w:val="20"/>
          <w:szCs w:val="20"/>
          <w:u w:val="single"/>
        </w:rPr>
        <w:t>0</w:t>
      </w:r>
      <w:r w:rsidRPr="004147BA">
        <w:rPr>
          <w:rFonts w:ascii="Times New Roman" w:eastAsiaTheme="minorHAnsi" w:hAnsi="Times New Roman" w:cs="Times New Roman"/>
          <w:b/>
          <w:bCs/>
          <w:color w:val="000000"/>
          <w:sz w:val="20"/>
          <w:szCs w:val="20"/>
          <w:u w:val="single"/>
        </w:rPr>
        <w:t xml:space="preserve">. INFORMACJA DOTYCZĄCA ZABEZPIECZENIA NALEŻYTEGO WYKONANIA UMOWY. </w:t>
      </w:r>
    </w:p>
    <w:p w14:paraId="53D8892D" w14:textId="77777777" w:rsidR="00083DFA" w:rsidRPr="004147BA" w:rsidRDefault="00083DFA" w:rsidP="00083DFA">
      <w:pPr>
        <w:widowControl/>
        <w:tabs>
          <w:tab w:val="left" w:pos="140"/>
          <w:tab w:val="left" w:pos="280"/>
          <w:tab w:val="left" w:pos="720"/>
        </w:tabs>
        <w:autoSpaceDE/>
        <w:autoSpaceDN/>
        <w:jc w:val="both"/>
        <w:rPr>
          <w:rFonts w:ascii="Times New Roman" w:hAnsi="Times New Roman" w:cs="Times New Roman"/>
          <w:color w:val="000000"/>
          <w:sz w:val="20"/>
          <w:szCs w:val="20"/>
        </w:rPr>
      </w:pPr>
      <w:r w:rsidRPr="004147BA">
        <w:rPr>
          <w:rFonts w:ascii="Times New Roman" w:eastAsiaTheme="minorHAnsi" w:hAnsi="Times New Roman" w:cs="Times New Roman"/>
          <w:color w:val="000000"/>
          <w:sz w:val="20"/>
          <w:szCs w:val="20"/>
        </w:rPr>
        <w:t>1. Wybrany wykonawca zobowiązany jest do wniesienia zabezpieczenia należytego wykonania umowy w wysokości 5 %</w:t>
      </w:r>
      <w:r w:rsidRPr="004147BA">
        <w:rPr>
          <w:rFonts w:ascii="Times New Roman" w:eastAsiaTheme="minorHAnsi" w:hAnsi="Times New Roman" w:cs="Times New Roman"/>
          <w:b/>
          <w:bCs/>
          <w:color w:val="000000"/>
          <w:sz w:val="20"/>
          <w:szCs w:val="20"/>
        </w:rPr>
        <w:t xml:space="preserve"> </w:t>
      </w:r>
      <w:r w:rsidRPr="004147BA">
        <w:rPr>
          <w:rFonts w:ascii="Times New Roman" w:eastAsiaTheme="minorHAnsi" w:hAnsi="Times New Roman" w:cs="Times New Roman"/>
          <w:color w:val="000000"/>
          <w:sz w:val="20"/>
          <w:szCs w:val="20"/>
        </w:rPr>
        <w:t>całkowitej</w:t>
      </w:r>
      <w:r w:rsidRPr="004147BA">
        <w:rPr>
          <w:rFonts w:ascii="Times New Roman" w:eastAsiaTheme="minorHAnsi" w:hAnsi="Times New Roman" w:cs="Times New Roman"/>
          <w:b/>
          <w:bCs/>
          <w:color w:val="000000"/>
          <w:sz w:val="20"/>
          <w:szCs w:val="20"/>
        </w:rPr>
        <w:t xml:space="preserve"> </w:t>
      </w:r>
      <w:r w:rsidRPr="004147BA">
        <w:rPr>
          <w:rFonts w:ascii="Times New Roman" w:hAnsi="Times New Roman" w:cs="Times New Roman"/>
          <w:color w:val="000000"/>
          <w:sz w:val="20"/>
          <w:szCs w:val="20"/>
        </w:rPr>
        <w:t xml:space="preserve">ceny brutto podanej w ofercie. Zabezpieczenie służy do pokrycia roszczeń z tytułu niewykonania lub nienależytego wykonania zamówienia </w:t>
      </w:r>
      <w:r w:rsidRPr="004147BA">
        <w:rPr>
          <w:rFonts w:ascii="Times New Roman" w:eastAsiaTheme="minorHAnsi" w:hAnsi="Times New Roman" w:cs="Times New Roman"/>
          <w:color w:val="000000"/>
          <w:sz w:val="20"/>
          <w:szCs w:val="20"/>
        </w:rPr>
        <w:t xml:space="preserve">oraz służy pokryciu roszczeń Zamawiającego wynikających z rękojmi za wady. </w:t>
      </w:r>
    </w:p>
    <w:p w14:paraId="35135432" w14:textId="77777777" w:rsidR="00083DFA" w:rsidRPr="004147BA" w:rsidRDefault="00083DFA" w:rsidP="00083DFA">
      <w:pPr>
        <w:widowControl/>
        <w:tabs>
          <w:tab w:val="left" w:pos="140"/>
          <w:tab w:val="left" w:pos="280"/>
          <w:tab w:val="left" w:pos="720"/>
        </w:tabs>
        <w:autoSpaceDE/>
        <w:autoSpaceDN/>
        <w:jc w:val="both"/>
        <w:rPr>
          <w:rFonts w:ascii="Times New Roman" w:hAnsi="Times New Roman" w:cs="Times New Roman"/>
          <w:color w:val="000000"/>
          <w:sz w:val="20"/>
          <w:szCs w:val="20"/>
        </w:rPr>
      </w:pPr>
      <w:r w:rsidRPr="004147BA">
        <w:rPr>
          <w:rFonts w:ascii="Times New Roman" w:eastAsiaTheme="minorHAnsi" w:hAnsi="Times New Roman" w:cs="Times New Roman"/>
          <w:color w:val="000000"/>
          <w:sz w:val="20"/>
          <w:szCs w:val="20"/>
        </w:rPr>
        <w:t xml:space="preserve">2. </w:t>
      </w:r>
      <w:r w:rsidRPr="004147BA">
        <w:rPr>
          <w:rFonts w:ascii="Times New Roman" w:hAnsi="Times New Roman" w:cs="Times New Roman"/>
          <w:color w:val="000000"/>
          <w:sz w:val="20"/>
          <w:szCs w:val="20"/>
        </w:rPr>
        <w:t>Zabezpieczenie należytego wykonania umowy może być wnoszone w jednej lub kilku następujących formach:</w:t>
      </w:r>
    </w:p>
    <w:p w14:paraId="4191DBA1" w14:textId="77777777" w:rsidR="00083DFA" w:rsidRPr="004147BA" w:rsidRDefault="00083DFA" w:rsidP="00083DFA">
      <w:pPr>
        <w:widowControl/>
        <w:numPr>
          <w:ilvl w:val="0"/>
          <w:numId w:val="58"/>
        </w:numPr>
        <w:autoSpaceDE/>
        <w:autoSpaceDN/>
        <w:ind w:left="714" w:hanging="357"/>
        <w:jc w:val="both"/>
        <w:rPr>
          <w:rFonts w:ascii="Times New Roman" w:hAnsi="Times New Roman" w:cs="Times New Roman"/>
          <w:color w:val="000000"/>
          <w:sz w:val="20"/>
          <w:szCs w:val="20"/>
        </w:rPr>
      </w:pPr>
      <w:r w:rsidRPr="004147BA">
        <w:rPr>
          <w:rFonts w:ascii="Times New Roman" w:hAnsi="Times New Roman" w:cs="Times New Roman"/>
          <w:color w:val="000000"/>
          <w:sz w:val="20"/>
          <w:szCs w:val="20"/>
        </w:rPr>
        <w:t>pieniądzu;</w:t>
      </w:r>
    </w:p>
    <w:p w14:paraId="13A384AF" w14:textId="77777777" w:rsidR="00083DFA" w:rsidRPr="004147BA" w:rsidRDefault="00083DFA" w:rsidP="00083DFA">
      <w:pPr>
        <w:widowControl/>
        <w:numPr>
          <w:ilvl w:val="0"/>
          <w:numId w:val="58"/>
        </w:numPr>
        <w:autoSpaceDE/>
        <w:autoSpaceDN/>
        <w:jc w:val="both"/>
        <w:rPr>
          <w:rFonts w:ascii="Times New Roman" w:hAnsi="Times New Roman" w:cs="Times New Roman"/>
          <w:color w:val="000000"/>
          <w:sz w:val="20"/>
          <w:szCs w:val="20"/>
        </w:rPr>
      </w:pPr>
      <w:r w:rsidRPr="004147BA">
        <w:rPr>
          <w:rFonts w:ascii="Times New Roman" w:hAnsi="Times New Roman" w:cs="Times New Roman"/>
          <w:color w:val="000000"/>
          <w:sz w:val="20"/>
          <w:szCs w:val="20"/>
        </w:rPr>
        <w:t>poręczeniach bankowych lub poręczeniach spółdzielczej kasy oszczędnościowo-kredytowej, z tym że zobowiązanie kasy jest zawsze zobowiązaniem pieniężnym;</w:t>
      </w:r>
    </w:p>
    <w:p w14:paraId="0325F536" w14:textId="77777777" w:rsidR="00083DFA" w:rsidRPr="004147BA" w:rsidRDefault="00083DFA" w:rsidP="00083DFA">
      <w:pPr>
        <w:widowControl/>
        <w:numPr>
          <w:ilvl w:val="0"/>
          <w:numId w:val="58"/>
        </w:numPr>
        <w:autoSpaceDE/>
        <w:autoSpaceDN/>
        <w:jc w:val="both"/>
        <w:rPr>
          <w:rFonts w:ascii="Times New Roman" w:hAnsi="Times New Roman" w:cs="Times New Roman"/>
          <w:color w:val="000000"/>
          <w:sz w:val="20"/>
          <w:szCs w:val="20"/>
        </w:rPr>
      </w:pPr>
      <w:r w:rsidRPr="004147BA">
        <w:rPr>
          <w:rFonts w:ascii="Times New Roman" w:hAnsi="Times New Roman" w:cs="Times New Roman"/>
          <w:color w:val="000000"/>
          <w:sz w:val="20"/>
          <w:szCs w:val="20"/>
        </w:rPr>
        <w:t>gwarancjach bankowych;</w:t>
      </w:r>
    </w:p>
    <w:p w14:paraId="623CBE9B" w14:textId="77777777" w:rsidR="00083DFA" w:rsidRPr="004147BA" w:rsidRDefault="00083DFA" w:rsidP="00083DFA">
      <w:pPr>
        <w:widowControl/>
        <w:numPr>
          <w:ilvl w:val="0"/>
          <w:numId w:val="58"/>
        </w:numPr>
        <w:autoSpaceDE/>
        <w:autoSpaceDN/>
        <w:jc w:val="both"/>
        <w:rPr>
          <w:rFonts w:ascii="Times New Roman" w:hAnsi="Times New Roman" w:cs="Times New Roman"/>
          <w:color w:val="000000"/>
          <w:sz w:val="20"/>
          <w:szCs w:val="20"/>
        </w:rPr>
      </w:pPr>
      <w:r w:rsidRPr="004147BA">
        <w:rPr>
          <w:rFonts w:ascii="Times New Roman" w:hAnsi="Times New Roman" w:cs="Times New Roman"/>
          <w:color w:val="000000"/>
          <w:sz w:val="20"/>
          <w:szCs w:val="20"/>
        </w:rPr>
        <w:t>gwarancjach ubezpieczeniowych;</w:t>
      </w:r>
    </w:p>
    <w:p w14:paraId="4F691DAC" w14:textId="77777777" w:rsidR="00083DFA" w:rsidRPr="004147BA" w:rsidRDefault="00083DFA" w:rsidP="00083DFA">
      <w:pPr>
        <w:widowControl/>
        <w:numPr>
          <w:ilvl w:val="0"/>
          <w:numId w:val="58"/>
        </w:numPr>
        <w:autoSpaceDE/>
        <w:autoSpaceDN/>
        <w:jc w:val="both"/>
        <w:rPr>
          <w:rFonts w:ascii="Times New Roman" w:hAnsi="Times New Roman" w:cs="Times New Roman"/>
          <w:color w:val="000000"/>
          <w:sz w:val="20"/>
          <w:szCs w:val="20"/>
        </w:rPr>
      </w:pPr>
      <w:r w:rsidRPr="004147BA">
        <w:rPr>
          <w:rFonts w:ascii="Times New Roman" w:hAnsi="Times New Roman" w:cs="Times New Roman"/>
          <w:color w:val="000000"/>
          <w:sz w:val="20"/>
          <w:szCs w:val="20"/>
        </w:rPr>
        <w:t>poręczeniach udzielanych przez podmioty, o których mowa w art. 6b ust. 5 pkt 2 ustawy z dnia 9 listopada 2000 r.  o utworzeniu Polskiej Agencji Rozwoju Przedsiębiorczości.</w:t>
      </w:r>
    </w:p>
    <w:p w14:paraId="0EA42668" w14:textId="77777777" w:rsidR="00083DFA" w:rsidRPr="004147BA" w:rsidRDefault="00083DFA" w:rsidP="00083DFA">
      <w:pPr>
        <w:widowControl/>
        <w:tabs>
          <w:tab w:val="left" w:pos="280"/>
          <w:tab w:val="left" w:pos="720"/>
        </w:tabs>
        <w:autoSpaceDE/>
        <w:autoSpaceDN/>
        <w:jc w:val="both"/>
        <w:rPr>
          <w:rFonts w:ascii="Times New Roman" w:hAnsi="Times New Roman" w:cs="Times New Roman"/>
          <w:color w:val="000000"/>
          <w:sz w:val="20"/>
          <w:szCs w:val="20"/>
        </w:rPr>
      </w:pPr>
      <w:r w:rsidRPr="004147BA">
        <w:rPr>
          <w:rFonts w:ascii="Times New Roman" w:eastAsiaTheme="minorHAnsi" w:hAnsi="Times New Roman" w:cs="Times New Roman"/>
          <w:color w:val="000000"/>
          <w:sz w:val="20"/>
          <w:szCs w:val="20"/>
        </w:rPr>
        <w:t xml:space="preserve">3. </w:t>
      </w:r>
      <w:r w:rsidRPr="004147BA">
        <w:rPr>
          <w:rFonts w:ascii="Times New Roman" w:hAnsi="Times New Roman" w:cs="Times New Roman"/>
          <w:color w:val="000000"/>
          <w:sz w:val="20"/>
          <w:szCs w:val="20"/>
        </w:rPr>
        <w:t xml:space="preserve">Zabezpieczenie wnoszone w pieniądzu należało będzie wpłacić przelewem na konto </w:t>
      </w:r>
      <w:r w:rsidRPr="004147BA">
        <w:rPr>
          <w:rFonts w:ascii="Times New Roman" w:hAnsi="Times New Roman" w:cs="Times New Roman"/>
          <w:sz w:val="20"/>
          <w:szCs w:val="20"/>
        </w:rPr>
        <w:t>KBS Aleksandrów Kujawski numer: 64 9537 0000 0010 5356 2000 0027 z podaniem tytułu: „zabezpieczenie należytego wykonania umowy, nazwa zadania, nr sprawy</w:t>
      </w:r>
      <w:r w:rsidRPr="004147BA">
        <w:rPr>
          <w:rFonts w:ascii="Times New Roman" w:hAnsi="Times New Roman" w:cs="Times New Roman"/>
          <w:bCs/>
          <w:sz w:val="20"/>
          <w:szCs w:val="20"/>
        </w:rPr>
        <w:t xml:space="preserve"> ZP.271.6.2022.EW</w:t>
      </w:r>
      <w:r w:rsidRPr="004147BA">
        <w:rPr>
          <w:rFonts w:ascii="Times New Roman" w:hAnsi="Times New Roman" w:cs="Times New Roman"/>
          <w:sz w:val="20"/>
          <w:szCs w:val="20"/>
        </w:rPr>
        <w:t>”</w:t>
      </w:r>
      <w:r w:rsidRPr="004147BA">
        <w:rPr>
          <w:rFonts w:ascii="Times New Roman" w:hAnsi="Times New Roman" w:cs="Times New Roman"/>
          <w:color w:val="000000"/>
          <w:sz w:val="20"/>
          <w:szCs w:val="20"/>
        </w:rPr>
        <w:t>. Datą wniesienia zabezpieczenia w pieniądzu jest dzień uznania rachunku bankowego Zamawiającego.</w:t>
      </w:r>
    </w:p>
    <w:p w14:paraId="4A620BDE" w14:textId="77777777" w:rsidR="00083DFA" w:rsidRPr="004147BA" w:rsidRDefault="00083DFA" w:rsidP="00083DFA">
      <w:pPr>
        <w:widowControl/>
        <w:adjustRightInd w:val="0"/>
        <w:spacing w:after="11"/>
        <w:jc w:val="both"/>
        <w:rPr>
          <w:rFonts w:ascii="Times New Roman" w:eastAsiaTheme="minorHAnsi" w:hAnsi="Times New Roman" w:cs="Times New Roman"/>
          <w:color w:val="000000"/>
          <w:sz w:val="20"/>
          <w:szCs w:val="20"/>
        </w:rPr>
      </w:pPr>
      <w:r w:rsidRPr="004147BA">
        <w:rPr>
          <w:rFonts w:ascii="Times New Roman" w:eastAsiaTheme="minorHAnsi" w:hAnsi="Times New Roman" w:cs="Times New Roman"/>
          <w:color w:val="000000"/>
          <w:sz w:val="20"/>
          <w:szCs w:val="20"/>
        </w:rPr>
        <w:t xml:space="preserve">4.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 </w:t>
      </w:r>
    </w:p>
    <w:p w14:paraId="2E6E244F" w14:textId="77777777" w:rsidR="00083DFA" w:rsidRPr="004147BA" w:rsidRDefault="00083DFA" w:rsidP="00083DFA">
      <w:pPr>
        <w:widowControl/>
        <w:adjustRightInd w:val="0"/>
        <w:spacing w:after="2"/>
        <w:jc w:val="both"/>
        <w:rPr>
          <w:rFonts w:ascii="Times New Roman" w:eastAsiaTheme="minorHAnsi" w:hAnsi="Times New Roman" w:cs="Times New Roman"/>
          <w:color w:val="000000"/>
          <w:sz w:val="20"/>
          <w:szCs w:val="20"/>
        </w:rPr>
      </w:pPr>
      <w:r w:rsidRPr="004147BA">
        <w:rPr>
          <w:rFonts w:ascii="Times New Roman" w:eastAsiaTheme="minorHAnsi" w:hAnsi="Times New Roman" w:cs="Times New Roman"/>
          <w:color w:val="000000"/>
          <w:sz w:val="20"/>
          <w:szCs w:val="20"/>
        </w:rPr>
        <w:t xml:space="preserve">5. Zabezpieczenie wniesione w innych formach należy wnieść w oryginale najpóźniej w dniu podpisania umowy. </w:t>
      </w:r>
    </w:p>
    <w:p w14:paraId="5273AA50" w14:textId="77777777" w:rsidR="00083DFA" w:rsidRPr="004147BA" w:rsidRDefault="00083DFA" w:rsidP="00083DFA">
      <w:pPr>
        <w:widowControl/>
        <w:adjustRightInd w:val="0"/>
        <w:spacing w:after="2"/>
        <w:jc w:val="both"/>
        <w:rPr>
          <w:rFonts w:ascii="Times New Roman" w:eastAsiaTheme="minorHAnsi" w:hAnsi="Times New Roman" w:cs="Times New Roman"/>
          <w:color w:val="000000"/>
          <w:sz w:val="20"/>
          <w:szCs w:val="20"/>
        </w:rPr>
      </w:pPr>
      <w:r w:rsidRPr="004147BA">
        <w:rPr>
          <w:rFonts w:ascii="Times New Roman" w:eastAsiaTheme="minorHAnsi" w:hAnsi="Times New Roman" w:cs="Times New Roman"/>
          <w:color w:val="000000"/>
          <w:sz w:val="20"/>
          <w:szCs w:val="20"/>
        </w:rPr>
        <w:t xml:space="preserve">6. W trakcie realizacji umowy Wykonawca może dokonać zmiany formy zabezpieczenia na jedną lub kilka form dopuszczonych ustawą. Zmiana formy zabezpieczenia jest dokonywana z zachowaniem ciągłości zabezpieczenia i bez zmniejszenia jego wysokości. </w:t>
      </w:r>
    </w:p>
    <w:p w14:paraId="3A59A112" w14:textId="77777777" w:rsidR="00083DFA" w:rsidRPr="004147BA" w:rsidRDefault="00083DFA" w:rsidP="00083DFA">
      <w:pPr>
        <w:widowControl/>
        <w:tabs>
          <w:tab w:val="left" w:pos="280"/>
          <w:tab w:val="left" w:pos="720"/>
        </w:tabs>
        <w:autoSpaceDE/>
        <w:autoSpaceDN/>
        <w:jc w:val="both"/>
        <w:rPr>
          <w:rFonts w:ascii="Times New Roman" w:hAnsi="Times New Roman" w:cs="Times New Roman"/>
          <w:color w:val="000000"/>
          <w:sz w:val="20"/>
          <w:szCs w:val="20"/>
        </w:rPr>
      </w:pPr>
      <w:r w:rsidRPr="004147BA">
        <w:rPr>
          <w:rFonts w:ascii="Times New Roman" w:eastAsiaTheme="minorHAnsi" w:hAnsi="Times New Roman" w:cs="Times New Roman"/>
          <w:color w:val="000000"/>
          <w:sz w:val="20"/>
          <w:szCs w:val="20"/>
        </w:rPr>
        <w:t xml:space="preserve">7. </w:t>
      </w:r>
      <w:r w:rsidRPr="004147BA">
        <w:rPr>
          <w:rFonts w:ascii="Times New Roman" w:hAnsi="Times New Roman" w:cs="Times New Roman"/>
          <w:color w:val="000000"/>
          <w:sz w:val="20"/>
          <w:szCs w:val="20"/>
        </w:rPr>
        <w:t>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wykonawca nie wykonał lub nienależycie wykonał umowę bądź nie usunął/nienależycie usunął wady ujawnione w okresie rękojmi. Zamawiający nie dopuszcza żądania przez wystawcę poręczenia lub gwarancji dodatkowych dokumentów, warunkujących zapłatę.</w:t>
      </w:r>
    </w:p>
    <w:p w14:paraId="1B84F97F" w14:textId="77777777" w:rsidR="00083DFA" w:rsidRPr="004147BA" w:rsidRDefault="00083DFA" w:rsidP="00083DFA">
      <w:pPr>
        <w:widowControl/>
        <w:tabs>
          <w:tab w:val="left" w:pos="280"/>
          <w:tab w:val="left" w:pos="720"/>
        </w:tabs>
        <w:autoSpaceDE/>
        <w:autoSpaceDN/>
        <w:jc w:val="both"/>
        <w:rPr>
          <w:rFonts w:ascii="Times New Roman" w:hAnsi="Times New Roman" w:cs="Times New Roman"/>
          <w:color w:val="000000"/>
          <w:sz w:val="20"/>
          <w:szCs w:val="20"/>
        </w:rPr>
      </w:pPr>
      <w:r w:rsidRPr="004147BA">
        <w:rPr>
          <w:rFonts w:ascii="Times New Roman" w:hAnsi="Times New Roman" w:cs="Times New Roman"/>
          <w:color w:val="000000"/>
          <w:sz w:val="20"/>
          <w:szCs w:val="20"/>
        </w:rPr>
        <w:t xml:space="preserve">8. Termin ważności zabezpieczenia z tytułu niewykonania lub nienależytego wykonania zamówienia nie może upłynąć wcześniej, niż z upływem 30 dni od przekazania przez wykonawcę robót i przyjęcia ich przez zamawiającego jako należycie wykonanych. </w:t>
      </w:r>
    </w:p>
    <w:p w14:paraId="57643B53" w14:textId="77777777" w:rsidR="00083DFA" w:rsidRPr="004147BA" w:rsidRDefault="00083DFA" w:rsidP="00083DFA">
      <w:pPr>
        <w:widowControl/>
        <w:tabs>
          <w:tab w:val="left" w:pos="280"/>
          <w:tab w:val="left" w:pos="720"/>
        </w:tabs>
        <w:autoSpaceDE/>
        <w:autoSpaceDN/>
        <w:jc w:val="both"/>
        <w:rPr>
          <w:rFonts w:ascii="Times New Roman" w:hAnsi="Times New Roman" w:cs="Times New Roman"/>
          <w:color w:val="000000"/>
          <w:sz w:val="20"/>
          <w:szCs w:val="20"/>
        </w:rPr>
      </w:pPr>
      <w:r w:rsidRPr="004147BA">
        <w:rPr>
          <w:rFonts w:ascii="Times New Roman" w:hAnsi="Times New Roman" w:cs="Times New Roman"/>
          <w:color w:val="000000"/>
          <w:sz w:val="20"/>
          <w:szCs w:val="20"/>
        </w:rPr>
        <w:t>9. Termin ważności zabezpieczenia z tytułu rękojmi za wady nie może upłynąć wcześniej, niż z upływem 15 dni od zakończenia okresu rękojmi.</w:t>
      </w:r>
    </w:p>
    <w:p w14:paraId="3B44D637" w14:textId="77777777" w:rsidR="00083DFA" w:rsidRPr="004147BA" w:rsidRDefault="00083DFA" w:rsidP="00083DFA">
      <w:pPr>
        <w:widowControl/>
        <w:tabs>
          <w:tab w:val="left" w:pos="280"/>
          <w:tab w:val="left" w:pos="720"/>
        </w:tabs>
        <w:autoSpaceDE/>
        <w:autoSpaceDN/>
        <w:jc w:val="both"/>
        <w:rPr>
          <w:rFonts w:ascii="Times New Roman" w:hAnsi="Times New Roman" w:cs="Times New Roman"/>
          <w:color w:val="000000"/>
          <w:sz w:val="20"/>
          <w:szCs w:val="20"/>
        </w:rPr>
      </w:pPr>
      <w:r w:rsidRPr="004147BA">
        <w:rPr>
          <w:rFonts w:ascii="Times New Roman" w:hAnsi="Times New Roman" w:cs="Times New Roman"/>
          <w:color w:val="000000"/>
          <w:sz w:val="20"/>
          <w:szCs w:val="20"/>
        </w:rPr>
        <w:t>10.W terminie 30 dni od przekazania przez wykonawcę robót i przyjęcia ich przez zamawiającego jako należycie wykonanych, zamawiający zwróci 70% kwoty zabezpieczenia, wniesionego w pieniądzu, zatrzymując pozostałe 30% na zabezpieczenie roszczeń z tytułu rękojmi za wady.</w:t>
      </w:r>
    </w:p>
    <w:p w14:paraId="5ADAC782" w14:textId="77777777" w:rsidR="00083DFA" w:rsidRPr="004147BA" w:rsidRDefault="00083DFA" w:rsidP="00083DFA">
      <w:pPr>
        <w:widowControl/>
        <w:tabs>
          <w:tab w:val="left" w:pos="280"/>
          <w:tab w:val="left" w:pos="720"/>
        </w:tabs>
        <w:autoSpaceDE/>
        <w:autoSpaceDN/>
        <w:jc w:val="both"/>
        <w:rPr>
          <w:rFonts w:ascii="Times New Roman" w:hAnsi="Times New Roman" w:cs="Times New Roman"/>
          <w:color w:val="000000"/>
          <w:sz w:val="20"/>
          <w:szCs w:val="20"/>
        </w:rPr>
      </w:pPr>
      <w:r w:rsidRPr="004147BA">
        <w:rPr>
          <w:rFonts w:ascii="Times New Roman" w:hAnsi="Times New Roman" w:cs="Times New Roman"/>
          <w:color w:val="000000"/>
          <w:sz w:val="20"/>
          <w:szCs w:val="20"/>
        </w:rPr>
        <w:t>11. Kwota stanowiąca zabezpieczenie roszczeń z tytułu rękojmi za wady zostanie zwrócona w terminie 15 dni po upływie okresu rękojmi, po potrąceniu ewentualnych odszkodowań i kosztów zastępczego usunięcia wad.</w:t>
      </w:r>
    </w:p>
    <w:p w14:paraId="1624A3AA" w14:textId="77777777" w:rsidR="00083DFA" w:rsidRPr="004147BA" w:rsidRDefault="00083DFA" w:rsidP="00083DFA">
      <w:pPr>
        <w:widowControl/>
        <w:tabs>
          <w:tab w:val="left" w:pos="280"/>
          <w:tab w:val="left" w:pos="720"/>
        </w:tabs>
        <w:autoSpaceDE/>
        <w:autoSpaceDN/>
        <w:jc w:val="both"/>
        <w:rPr>
          <w:rFonts w:ascii="Times New Roman" w:hAnsi="Times New Roman" w:cs="Times New Roman"/>
          <w:color w:val="000000"/>
          <w:sz w:val="20"/>
          <w:szCs w:val="20"/>
        </w:rPr>
      </w:pPr>
      <w:r w:rsidRPr="004147BA">
        <w:rPr>
          <w:rFonts w:ascii="Times New Roman" w:hAnsi="Times New Roman" w:cs="Times New Roman"/>
          <w:color w:val="000000"/>
          <w:sz w:val="20"/>
          <w:szCs w:val="20"/>
        </w:rPr>
        <w:t>12. Zabezpieczenie wnoszone w formie poręczenia lub gwarancji powinno być wniesione w pełnej wysokości 100% jako zabezpieczenie roszczeń z tytułu niewykonania lub nienależytego wykonania zamówienia.</w:t>
      </w:r>
    </w:p>
    <w:p w14:paraId="16A777A5" w14:textId="77777777" w:rsidR="00083DFA" w:rsidRPr="004147BA" w:rsidRDefault="00083DFA" w:rsidP="00083DFA">
      <w:pPr>
        <w:widowControl/>
        <w:tabs>
          <w:tab w:val="left" w:pos="280"/>
          <w:tab w:val="left" w:pos="720"/>
        </w:tabs>
        <w:autoSpaceDE/>
        <w:autoSpaceDN/>
        <w:jc w:val="both"/>
        <w:rPr>
          <w:rFonts w:ascii="Times New Roman" w:hAnsi="Times New Roman" w:cs="Times New Roman"/>
          <w:color w:val="000000"/>
          <w:sz w:val="20"/>
          <w:szCs w:val="20"/>
        </w:rPr>
      </w:pPr>
      <w:r w:rsidRPr="004147BA">
        <w:rPr>
          <w:rFonts w:ascii="Times New Roman" w:hAnsi="Times New Roman" w:cs="Times New Roman"/>
          <w:color w:val="000000"/>
          <w:sz w:val="20"/>
          <w:szCs w:val="20"/>
        </w:rPr>
        <w:lastRenderedPageBreak/>
        <w:t>13. Zabezpieczenie dotyczące roszczeń z tytułu rękojmi za wady wynosi 30% wysokości zabezpieczenia i zostanie zwrócone wykonawcy w ciągu 15 dni po upływie okresu rękojmi, o ile zamawiający stwierdzi brak wad lub ich terminowe usunięcie przez wykonawcę.</w:t>
      </w:r>
    </w:p>
    <w:p w14:paraId="31A5A1F9" w14:textId="77777777" w:rsidR="00083DFA" w:rsidRPr="004147BA" w:rsidRDefault="00083DFA" w:rsidP="00083DFA">
      <w:pPr>
        <w:widowControl/>
        <w:tabs>
          <w:tab w:val="left" w:pos="280"/>
          <w:tab w:val="left" w:pos="720"/>
        </w:tabs>
        <w:autoSpaceDE/>
        <w:autoSpaceDN/>
        <w:jc w:val="both"/>
        <w:rPr>
          <w:rFonts w:ascii="Times New Roman" w:hAnsi="Times New Roman" w:cs="Times New Roman"/>
          <w:color w:val="000000"/>
          <w:sz w:val="20"/>
          <w:szCs w:val="20"/>
        </w:rPr>
      </w:pPr>
      <w:r w:rsidRPr="004147BA">
        <w:rPr>
          <w:rFonts w:ascii="Times New Roman" w:hAnsi="Times New Roman" w:cs="Times New Roman"/>
          <w:sz w:val="20"/>
          <w:szCs w:val="20"/>
        </w:rPr>
        <w:t>14. Na wykonany przedmiot zamówienia, Wykonawca udziela Zamawiającemu rękojmi w liczbie miesięcy równej liczbie miesięcy gwarancji jakości wynikającej z oferty Wykonawcy, licząc od daty odbioru końcowego przedmiotu umowy.</w:t>
      </w:r>
    </w:p>
    <w:p w14:paraId="3A43ADAA" w14:textId="77777777" w:rsidR="00083DFA" w:rsidRPr="004147BA" w:rsidRDefault="00083DFA" w:rsidP="00083DFA">
      <w:pPr>
        <w:widowControl/>
        <w:adjustRightInd w:val="0"/>
        <w:spacing w:after="2"/>
        <w:jc w:val="both"/>
        <w:rPr>
          <w:rFonts w:ascii="Times New Roman" w:eastAsiaTheme="minorHAnsi" w:hAnsi="Times New Roman" w:cs="Times New Roman"/>
          <w:color w:val="000000"/>
          <w:sz w:val="20"/>
          <w:szCs w:val="20"/>
        </w:rPr>
      </w:pPr>
      <w:r w:rsidRPr="004147BA">
        <w:rPr>
          <w:rFonts w:ascii="Times New Roman" w:eastAsiaTheme="minorHAnsi" w:hAnsi="Times New Roman" w:cs="Times New Roman"/>
          <w:color w:val="000000"/>
          <w:sz w:val="20"/>
          <w:szCs w:val="20"/>
        </w:rPr>
        <w:t xml:space="preserve">15. Wniesienie zabezpieczenia należytego wykonania umowy przez Wykonawców wspólnie ubiegających się o udzielenie zamówienia w postaci gwarancji lub poręczenia musi wyraźnie wskazywać, iż jest ono wystawione na rzecz wszystkich podmiotów składających ofertę wspólną. </w:t>
      </w:r>
    </w:p>
    <w:p w14:paraId="7D3909F4" w14:textId="40330C53" w:rsidR="00EE6005" w:rsidRPr="004147BA" w:rsidRDefault="00083DFA" w:rsidP="00083DFA">
      <w:pPr>
        <w:widowControl/>
        <w:adjustRightInd w:val="0"/>
        <w:jc w:val="both"/>
        <w:rPr>
          <w:rFonts w:ascii="Times New Roman" w:eastAsiaTheme="minorHAnsi" w:hAnsi="Times New Roman" w:cs="Times New Roman"/>
          <w:color w:val="000000"/>
          <w:sz w:val="20"/>
          <w:szCs w:val="20"/>
        </w:rPr>
      </w:pPr>
      <w:r w:rsidRPr="004147BA">
        <w:rPr>
          <w:rFonts w:ascii="Times New Roman" w:eastAsiaTheme="minorHAnsi" w:hAnsi="Times New Roman" w:cs="Times New Roman"/>
          <w:color w:val="000000"/>
          <w:sz w:val="20"/>
          <w:szCs w:val="20"/>
        </w:rPr>
        <w:t xml:space="preserve">16. Wykonawcy wspólnie ubiegający się o udzielenie zamówienia, ponoszą solidarną odpowiedzialność za wykonanie umowy i wniesienie zabezpieczenia należytego wykonania umowy. </w:t>
      </w:r>
    </w:p>
    <w:p w14:paraId="709774EC" w14:textId="4F6BE689" w:rsidR="003533FE" w:rsidRPr="004147BA" w:rsidRDefault="003533FE" w:rsidP="003533FE">
      <w:pPr>
        <w:pStyle w:val="Tekstpodstawowy"/>
        <w:rPr>
          <w:rFonts w:ascii="Times New Roman" w:eastAsiaTheme="minorHAnsi" w:hAnsi="Times New Roman" w:cs="Times New Roman"/>
          <w:b/>
          <w:bCs/>
          <w:color w:val="000000"/>
          <w:sz w:val="20"/>
          <w:szCs w:val="20"/>
          <w:u w:val="single"/>
        </w:rPr>
      </w:pPr>
      <w:r w:rsidRPr="004147BA">
        <w:rPr>
          <w:rFonts w:ascii="Times New Roman" w:eastAsiaTheme="minorHAnsi" w:hAnsi="Times New Roman" w:cs="Times New Roman"/>
          <w:b/>
          <w:bCs/>
          <w:color w:val="000000"/>
          <w:sz w:val="20"/>
          <w:szCs w:val="20"/>
          <w:u w:val="single"/>
        </w:rPr>
        <w:t>3</w:t>
      </w:r>
      <w:r w:rsidR="0026116F" w:rsidRPr="004147BA">
        <w:rPr>
          <w:rFonts w:ascii="Times New Roman" w:eastAsiaTheme="minorHAnsi" w:hAnsi="Times New Roman" w:cs="Times New Roman"/>
          <w:b/>
          <w:bCs/>
          <w:color w:val="000000"/>
          <w:sz w:val="20"/>
          <w:szCs w:val="20"/>
          <w:u w:val="single"/>
        </w:rPr>
        <w:t>1</w:t>
      </w:r>
      <w:r w:rsidRPr="004147BA">
        <w:rPr>
          <w:rFonts w:ascii="Times New Roman" w:eastAsiaTheme="minorHAnsi" w:hAnsi="Times New Roman" w:cs="Times New Roman"/>
          <w:b/>
          <w:bCs/>
          <w:color w:val="000000"/>
          <w:sz w:val="20"/>
          <w:szCs w:val="20"/>
          <w:u w:val="single"/>
        </w:rPr>
        <w:t>. KLAUZULA INFORMACYJNA UDZIELANIA ZAMÓWIEŃ PUBLICZNYCH W OPARCIU O USTAWĘ PRAWO ZAMÓWIEŃ PUBLICZNYCH.</w:t>
      </w:r>
    </w:p>
    <w:p w14:paraId="7D6D7113" w14:textId="77777777" w:rsidR="003533FE" w:rsidRPr="004147BA" w:rsidRDefault="003533FE" w:rsidP="003533FE">
      <w:pPr>
        <w:jc w:val="both"/>
        <w:rPr>
          <w:rFonts w:ascii="Times New Roman" w:hAnsi="Times New Roman" w:cs="Times New Roman"/>
          <w:sz w:val="20"/>
          <w:szCs w:val="20"/>
        </w:rPr>
      </w:pPr>
      <w:r w:rsidRPr="004147BA">
        <w:rPr>
          <w:rFonts w:ascii="Times New Roman" w:hAnsi="Times New Roman" w:cs="Times New Roman"/>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4147BA" w:rsidRDefault="003533FE" w:rsidP="003533FE">
      <w:pPr>
        <w:pStyle w:val="Akapitzlist"/>
        <w:widowControl/>
        <w:numPr>
          <w:ilvl w:val="0"/>
          <w:numId w:val="16"/>
        </w:numPr>
        <w:autoSpaceDE/>
        <w:autoSpaceDN/>
        <w:spacing w:before="0"/>
        <w:rPr>
          <w:rStyle w:val="size"/>
          <w:rFonts w:ascii="Times New Roman" w:hAnsi="Times New Roman" w:cs="Times New Roman"/>
          <w:sz w:val="20"/>
          <w:szCs w:val="20"/>
        </w:rPr>
      </w:pPr>
      <w:r w:rsidRPr="004147BA">
        <w:rPr>
          <w:rFonts w:ascii="Times New Roman" w:hAnsi="Times New Roman" w:cs="Times New Roman"/>
          <w:sz w:val="20"/>
          <w:szCs w:val="20"/>
        </w:rPr>
        <w:t xml:space="preserve">Gmina Aleksandrów Kujawski informuje, że jest administratorem Państwa danych osobowych w siedzibie Urzędu ul. Słowackiego 12, 87-700 Aleksandrów Kujawski. Inspektorem danych osobowych jest Marcin Brzdęk kontakt mail: </w:t>
      </w:r>
      <w:hyperlink r:id="rId17" w:history="1">
        <w:r w:rsidRPr="004147BA">
          <w:rPr>
            <w:rStyle w:val="size"/>
            <w:rFonts w:ascii="Times New Roman" w:hAnsi="Times New Roman" w:cs="Times New Roman"/>
            <w:color w:val="0070C0"/>
            <w:sz w:val="20"/>
            <w:szCs w:val="20"/>
            <w:u w:val="single"/>
          </w:rPr>
          <w:t>inspektorochronydanych@gmina-aleksandrowkujawski.pl</w:t>
        </w:r>
      </w:hyperlink>
    </w:p>
    <w:p w14:paraId="5FF070BA" w14:textId="16E6874D" w:rsidR="003533FE" w:rsidRPr="004147BA" w:rsidRDefault="003533FE" w:rsidP="003533FE">
      <w:pPr>
        <w:pStyle w:val="Akapitzlist"/>
        <w:widowControl/>
        <w:numPr>
          <w:ilvl w:val="0"/>
          <w:numId w:val="16"/>
        </w:numPr>
        <w:autoSpaceDE/>
        <w:autoSpaceDN/>
        <w:spacing w:before="0"/>
        <w:rPr>
          <w:rFonts w:ascii="Times New Roman" w:hAnsi="Times New Roman" w:cs="Times New Roman"/>
          <w:sz w:val="20"/>
          <w:szCs w:val="20"/>
        </w:rPr>
      </w:pPr>
      <w:r w:rsidRPr="004147BA">
        <w:rPr>
          <w:rFonts w:ascii="Times New Roman" w:hAnsi="Times New Roman" w:cs="Times New Roman"/>
          <w:sz w:val="20"/>
          <w:szCs w:val="20"/>
        </w:rPr>
        <w:t xml:space="preserve">Pani/Pana dane osobowe przetwarzane będą na podstawie art. 6 ust. 1 lit. c RODO w celu związanym z postępowaniem o udzielenie zamówienia publicznego nr </w:t>
      </w:r>
      <w:r w:rsidRPr="004147BA">
        <w:rPr>
          <w:rFonts w:ascii="Times New Roman" w:hAnsi="Times New Roman" w:cs="Times New Roman"/>
          <w:bCs/>
          <w:sz w:val="20"/>
          <w:szCs w:val="20"/>
        </w:rPr>
        <w:t>ZP.271.</w:t>
      </w:r>
      <w:r w:rsidR="00283518" w:rsidRPr="004147BA">
        <w:rPr>
          <w:rFonts w:ascii="Times New Roman" w:hAnsi="Times New Roman" w:cs="Times New Roman"/>
          <w:bCs/>
          <w:sz w:val="20"/>
          <w:szCs w:val="20"/>
        </w:rPr>
        <w:t>5</w:t>
      </w:r>
      <w:r w:rsidRPr="004147BA">
        <w:rPr>
          <w:rFonts w:ascii="Times New Roman" w:hAnsi="Times New Roman" w:cs="Times New Roman"/>
          <w:bCs/>
          <w:sz w:val="20"/>
          <w:szCs w:val="20"/>
        </w:rPr>
        <w:t>.202</w:t>
      </w:r>
      <w:r w:rsidR="00F57510" w:rsidRPr="004147BA">
        <w:rPr>
          <w:rFonts w:ascii="Times New Roman" w:hAnsi="Times New Roman" w:cs="Times New Roman"/>
          <w:bCs/>
          <w:sz w:val="20"/>
          <w:szCs w:val="20"/>
        </w:rPr>
        <w:t>2</w:t>
      </w:r>
      <w:r w:rsidRPr="004147BA">
        <w:rPr>
          <w:rFonts w:ascii="Times New Roman" w:hAnsi="Times New Roman" w:cs="Times New Roman"/>
          <w:bCs/>
          <w:sz w:val="20"/>
          <w:szCs w:val="20"/>
        </w:rPr>
        <w:t>.EW</w:t>
      </w:r>
      <w:r w:rsidRPr="004147BA">
        <w:rPr>
          <w:rFonts w:ascii="Times New Roman" w:hAnsi="Times New Roman" w:cs="Times New Roman"/>
          <w:sz w:val="20"/>
          <w:szCs w:val="20"/>
        </w:rPr>
        <w:t xml:space="preserve"> prowadzonym w trybie przetargu nieograniczonego;</w:t>
      </w:r>
    </w:p>
    <w:p w14:paraId="26217B52" w14:textId="616832DA" w:rsidR="003533FE" w:rsidRPr="004147BA" w:rsidRDefault="003533FE" w:rsidP="003533FE">
      <w:pPr>
        <w:pStyle w:val="Akapitzlist"/>
        <w:widowControl/>
        <w:numPr>
          <w:ilvl w:val="0"/>
          <w:numId w:val="16"/>
        </w:numPr>
        <w:autoSpaceDE/>
        <w:autoSpaceDN/>
        <w:spacing w:before="0"/>
        <w:rPr>
          <w:rFonts w:ascii="Times New Roman" w:hAnsi="Times New Roman" w:cs="Times New Roman"/>
          <w:sz w:val="20"/>
          <w:szCs w:val="20"/>
        </w:rPr>
      </w:pPr>
      <w:r w:rsidRPr="004147BA">
        <w:rPr>
          <w:rFonts w:ascii="Times New Roman" w:hAnsi="Times New Roman" w:cs="Times New Roman"/>
          <w:sz w:val="20"/>
          <w:szCs w:val="20"/>
        </w:rPr>
        <w:t>odbiorcami Pani/Pana danych osobowych będą osoby lub podmioty, którym udostępniona zostanie dokumentacja postępowania w oparciu o art. 18 oraz art. 74 ust. 1 ustawy z dnia 11 września 2019 r. Prawo zamówień publicznych (Dz. U. z 20</w:t>
      </w:r>
      <w:r w:rsidR="00B1117C" w:rsidRPr="004147BA">
        <w:rPr>
          <w:rFonts w:ascii="Times New Roman" w:hAnsi="Times New Roman" w:cs="Times New Roman"/>
          <w:sz w:val="20"/>
          <w:szCs w:val="20"/>
        </w:rPr>
        <w:t>21</w:t>
      </w:r>
      <w:r w:rsidRPr="004147BA">
        <w:rPr>
          <w:rFonts w:ascii="Times New Roman" w:hAnsi="Times New Roman" w:cs="Times New Roman"/>
          <w:sz w:val="20"/>
          <w:szCs w:val="20"/>
        </w:rPr>
        <w:t xml:space="preserve"> r. poz. </w:t>
      </w:r>
      <w:r w:rsidR="00B1117C" w:rsidRPr="004147BA">
        <w:rPr>
          <w:rFonts w:ascii="Times New Roman" w:hAnsi="Times New Roman" w:cs="Times New Roman"/>
          <w:sz w:val="20"/>
          <w:szCs w:val="20"/>
        </w:rPr>
        <w:t>112</w:t>
      </w:r>
      <w:r w:rsidRPr="004147BA">
        <w:rPr>
          <w:rFonts w:ascii="Times New Roman" w:hAnsi="Times New Roman" w:cs="Times New Roman"/>
          <w:sz w:val="20"/>
          <w:szCs w:val="20"/>
        </w:rPr>
        <w:t>9 ze zm.), dalej „ustawa Pzp”;</w:t>
      </w:r>
    </w:p>
    <w:p w14:paraId="6D84B3E8" w14:textId="77777777" w:rsidR="003533FE" w:rsidRPr="004147BA" w:rsidRDefault="003533FE" w:rsidP="003533FE">
      <w:pPr>
        <w:pStyle w:val="Akapitzlist"/>
        <w:widowControl/>
        <w:numPr>
          <w:ilvl w:val="0"/>
          <w:numId w:val="16"/>
        </w:numPr>
        <w:autoSpaceDE/>
        <w:autoSpaceDN/>
        <w:spacing w:before="0"/>
        <w:rPr>
          <w:rFonts w:ascii="Times New Roman" w:hAnsi="Times New Roman" w:cs="Times New Roman"/>
          <w:sz w:val="20"/>
          <w:szCs w:val="20"/>
        </w:rPr>
      </w:pPr>
      <w:r w:rsidRPr="004147BA">
        <w:rPr>
          <w:rFonts w:ascii="Times New Roman" w:hAnsi="Times New Roman" w:cs="Times New Roman"/>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6F6B130" w14:textId="77777777" w:rsidR="003533FE" w:rsidRPr="004147BA" w:rsidRDefault="003533FE" w:rsidP="003533FE">
      <w:pPr>
        <w:pStyle w:val="Akapitzlist"/>
        <w:widowControl/>
        <w:numPr>
          <w:ilvl w:val="0"/>
          <w:numId w:val="16"/>
        </w:numPr>
        <w:autoSpaceDE/>
        <w:autoSpaceDN/>
        <w:spacing w:before="0"/>
        <w:rPr>
          <w:rFonts w:ascii="Times New Roman" w:hAnsi="Times New Roman" w:cs="Times New Roman"/>
          <w:sz w:val="20"/>
          <w:szCs w:val="20"/>
        </w:rPr>
      </w:pPr>
      <w:r w:rsidRPr="004147BA">
        <w:rPr>
          <w:rFonts w:ascii="Times New Roman" w:hAnsi="Times New Roman" w:cs="Times New Roman"/>
          <w:sz w:val="20"/>
          <w:szCs w:val="20"/>
        </w:rPr>
        <w:t xml:space="preserve">obowiązek podania przez Panią/Pana danych osobowych bezpośrednio Pani/Pana dotyczących jest wymogiem ustawowym określonym w przepisach ustawy Pzp, związanym z udziałem w postępowaniu o udzielenie zamówienia publicznego; </w:t>
      </w:r>
    </w:p>
    <w:p w14:paraId="10F8331E" w14:textId="77777777" w:rsidR="003533FE" w:rsidRPr="004147BA" w:rsidRDefault="003533FE" w:rsidP="003533FE">
      <w:pPr>
        <w:pStyle w:val="Akapitzlist"/>
        <w:widowControl/>
        <w:numPr>
          <w:ilvl w:val="0"/>
          <w:numId w:val="16"/>
        </w:numPr>
        <w:autoSpaceDE/>
        <w:autoSpaceDN/>
        <w:spacing w:before="0"/>
        <w:rPr>
          <w:rFonts w:ascii="Times New Roman" w:hAnsi="Times New Roman" w:cs="Times New Roman"/>
          <w:sz w:val="20"/>
          <w:szCs w:val="20"/>
        </w:rPr>
      </w:pPr>
      <w:r w:rsidRPr="004147BA">
        <w:rPr>
          <w:rFonts w:ascii="Times New Roman" w:hAnsi="Times New Roman" w:cs="Times New Roman"/>
          <w:sz w:val="20"/>
          <w:szCs w:val="20"/>
        </w:rPr>
        <w:t>konsekwencje niepodania określonych danych wynikają z ustawy Pzp;</w:t>
      </w:r>
    </w:p>
    <w:p w14:paraId="1CCDAD9D" w14:textId="77777777" w:rsidR="003533FE" w:rsidRPr="004147BA" w:rsidRDefault="003533FE" w:rsidP="003533FE">
      <w:pPr>
        <w:pStyle w:val="Akapitzlist"/>
        <w:widowControl/>
        <w:numPr>
          <w:ilvl w:val="0"/>
          <w:numId w:val="16"/>
        </w:numPr>
        <w:autoSpaceDE/>
        <w:autoSpaceDN/>
        <w:spacing w:before="0"/>
        <w:rPr>
          <w:rFonts w:ascii="Times New Roman" w:hAnsi="Times New Roman" w:cs="Times New Roman"/>
          <w:sz w:val="20"/>
          <w:szCs w:val="20"/>
        </w:rPr>
      </w:pPr>
      <w:r w:rsidRPr="004147BA">
        <w:rPr>
          <w:rFonts w:ascii="Times New Roman" w:hAnsi="Times New Roman" w:cs="Times New Roman"/>
          <w:sz w:val="20"/>
          <w:szCs w:val="20"/>
        </w:rPr>
        <w:t>w odniesieniu do Pani/Pana danych osobowych decyzje nie będą podejmowane w sposób zautomatyzowany, stosowanie do art. 22 RODO;</w:t>
      </w:r>
    </w:p>
    <w:p w14:paraId="198A1DDB" w14:textId="77777777" w:rsidR="003533FE" w:rsidRPr="004147BA" w:rsidRDefault="003533FE" w:rsidP="003533FE">
      <w:pPr>
        <w:ind w:firstLine="714"/>
        <w:jc w:val="both"/>
        <w:rPr>
          <w:rFonts w:ascii="Times New Roman" w:hAnsi="Times New Roman" w:cs="Times New Roman"/>
          <w:sz w:val="20"/>
          <w:szCs w:val="20"/>
        </w:rPr>
      </w:pPr>
      <w:r w:rsidRPr="004147BA">
        <w:rPr>
          <w:rFonts w:ascii="Times New Roman" w:hAnsi="Times New Roman" w:cs="Times New Roman"/>
          <w:sz w:val="20"/>
          <w:szCs w:val="20"/>
        </w:rPr>
        <w:t>Posiada Pani/Pan:</w:t>
      </w:r>
    </w:p>
    <w:p w14:paraId="62A8086A" w14:textId="77777777" w:rsidR="003533FE" w:rsidRPr="004147BA"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sz w:val="20"/>
          <w:szCs w:val="20"/>
        </w:rPr>
      </w:pPr>
      <w:r w:rsidRPr="004147BA">
        <w:rPr>
          <w:rFonts w:ascii="Times New Roman" w:hAnsi="Times New Roman" w:cs="Times New Roman"/>
          <w:sz w:val="20"/>
          <w:szCs w:val="20"/>
        </w:rPr>
        <w:t>na podstawie art. 15 RODO prawo dostępu do danych osobowych Pani/Pana dotyczących;</w:t>
      </w:r>
    </w:p>
    <w:p w14:paraId="6357AAA4" w14:textId="77777777" w:rsidR="003533FE" w:rsidRPr="004147BA"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sz w:val="20"/>
          <w:szCs w:val="20"/>
        </w:rPr>
      </w:pPr>
      <w:r w:rsidRPr="004147BA">
        <w:rPr>
          <w:rFonts w:ascii="Times New Roman" w:hAnsi="Times New Roman" w:cs="Times New Roman"/>
          <w:sz w:val="20"/>
          <w:szCs w:val="20"/>
        </w:rPr>
        <w:t>na podstawie art. 16 RODO prawo do sprostowania Pani/Pana danych osobowych*;</w:t>
      </w:r>
    </w:p>
    <w:p w14:paraId="353A3124" w14:textId="77777777" w:rsidR="003533FE" w:rsidRPr="004147BA"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sz w:val="20"/>
          <w:szCs w:val="20"/>
        </w:rPr>
      </w:pPr>
      <w:r w:rsidRPr="004147BA">
        <w:rPr>
          <w:rFonts w:ascii="Times New Roman" w:hAnsi="Times New Roman" w:cs="Times New Roman"/>
          <w:sz w:val="20"/>
          <w:szCs w:val="20"/>
        </w:rPr>
        <w:t>na podstawie art. 18 RODO prawo żądania od administratora ograniczenia przetwarzania danych osobowych z zastrzeżeniem przypadków, o których mowa w art. 18 ust. 2 RODO**;</w:t>
      </w:r>
    </w:p>
    <w:p w14:paraId="75AE4A5E" w14:textId="5D9AF3D4" w:rsidR="003533FE" w:rsidRPr="004147BA" w:rsidRDefault="003533FE" w:rsidP="004147BA">
      <w:pPr>
        <w:pStyle w:val="Akapitzlist"/>
        <w:widowControl/>
        <w:numPr>
          <w:ilvl w:val="0"/>
          <w:numId w:val="21"/>
        </w:numPr>
        <w:tabs>
          <w:tab w:val="left" w:pos="993"/>
        </w:tabs>
        <w:autoSpaceDE/>
        <w:autoSpaceDN/>
        <w:spacing w:before="0"/>
        <w:ind w:left="714" w:hanging="5"/>
        <w:rPr>
          <w:rFonts w:ascii="Times New Roman" w:hAnsi="Times New Roman" w:cs="Times New Roman"/>
          <w:sz w:val="20"/>
          <w:szCs w:val="20"/>
        </w:rPr>
      </w:pPr>
      <w:r w:rsidRPr="004147BA">
        <w:rPr>
          <w:rFonts w:ascii="Times New Roman" w:hAnsi="Times New Roman" w:cs="Times New Roman"/>
          <w:sz w:val="20"/>
          <w:szCs w:val="20"/>
        </w:rPr>
        <w:t>prawo do wniesienia skargi do Prezesa Urzędu Ochrony Danych Osobowych, gdy uzna Pani/Pan, że przetwarzanie danych osobowych Pani/Pana dotyczących narusza przepisy RODO;</w:t>
      </w:r>
    </w:p>
    <w:p w14:paraId="3A67F55B" w14:textId="77777777" w:rsidR="003533FE" w:rsidRPr="004147BA" w:rsidRDefault="003533FE" w:rsidP="003533FE">
      <w:pPr>
        <w:ind w:firstLine="709"/>
        <w:jc w:val="both"/>
        <w:rPr>
          <w:rFonts w:ascii="Times New Roman" w:hAnsi="Times New Roman" w:cs="Times New Roman"/>
          <w:sz w:val="20"/>
          <w:szCs w:val="20"/>
        </w:rPr>
      </w:pPr>
      <w:r w:rsidRPr="004147BA">
        <w:rPr>
          <w:rFonts w:ascii="Times New Roman" w:hAnsi="Times New Roman" w:cs="Times New Roman"/>
          <w:sz w:val="20"/>
          <w:szCs w:val="20"/>
        </w:rPr>
        <w:t>Nie przysługuje Pani/Panu:</w:t>
      </w:r>
    </w:p>
    <w:p w14:paraId="413C6B9E" w14:textId="77777777" w:rsidR="003533FE" w:rsidRPr="004147BA"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sz w:val="20"/>
          <w:szCs w:val="20"/>
        </w:rPr>
      </w:pPr>
      <w:r w:rsidRPr="004147BA">
        <w:rPr>
          <w:rFonts w:ascii="Times New Roman" w:hAnsi="Times New Roman" w:cs="Times New Roman"/>
          <w:sz w:val="20"/>
          <w:szCs w:val="20"/>
        </w:rPr>
        <w:t>w związku z art. 17 ust. 3 lit. b, d lub e RODO prawo do usunięcia danych osobowych;</w:t>
      </w:r>
    </w:p>
    <w:p w14:paraId="45F951C8" w14:textId="77777777" w:rsidR="003533FE" w:rsidRPr="004147BA"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sz w:val="20"/>
          <w:szCs w:val="20"/>
        </w:rPr>
      </w:pPr>
      <w:r w:rsidRPr="004147BA">
        <w:rPr>
          <w:rFonts w:ascii="Times New Roman" w:hAnsi="Times New Roman" w:cs="Times New Roman"/>
          <w:sz w:val="20"/>
          <w:szCs w:val="20"/>
        </w:rPr>
        <w:t>prawo do przenoszenia danych osobowych, o którym mowa w art. 20 RODO;</w:t>
      </w:r>
    </w:p>
    <w:p w14:paraId="08C34724" w14:textId="77777777" w:rsidR="003533FE" w:rsidRPr="004147BA"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sz w:val="20"/>
          <w:szCs w:val="20"/>
        </w:rPr>
      </w:pPr>
      <w:r w:rsidRPr="004147BA">
        <w:rPr>
          <w:rFonts w:ascii="Times New Roman" w:hAnsi="Times New Roman" w:cs="Times New Roman"/>
          <w:sz w:val="20"/>
          <w:szCs w:val="20"/>
        </w:rPr>
        <w:t>na podstawie art. 21 RODO prawo sprzeciwu, wobec przetwarzania danych osobowych, gdyż podstawą prawną przetwarzania Pani/Pana danych osobowych jest art. 6 ust. 1 lit. c RODO.</w:t>
      </w:r>
    </w:p>
    <w:p w14:paraId="468CEF9E" w14:textId="77777777" w:rsidR="003533FE" w:rsidRPr="00132AD0" w:rsidRDefault="003533FE" w:rsidP="00132AD0">
      <w:pPr>
        <w:ind w:left="709"/>
        <w:rPr>
          <w:rFonts w:ascii="Times New Roman" w:hAnsi="Times New Roman" w:cs="Times New Roman"/>
          <w:sz w:val="16"/>
          <w:szCs w:val="16"/>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4422497" w14:textId="3536B97D" w:rsidR="00B1117C" w:rsidRPr="00132AD0"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B38081E" w14:textId="77777777" w:rsidR="00083DFA" w:rsidRPr="004147BA" w:rsidRDefault="00083DFA" w:rsidP="003533FE">
      <w:pPr>
        <w:jc w:val="both"/>
        <w:rPr>
          <w:rFonts w:ascii="Times New Roman" w:hAnsi="Times New Roman" w:cs="Times New Roman"/>
          <w:b/>
          <w:sz w:val="14"/>
          <w:szCs w:val="14"/>
        </w:rPr>
      </w:pPr>
    </w:p>
    <w:p w14:paraId="514B79FB" w14:textId="42796993" w:rsidR="003533FE" w:rsidRPr="004147BA" w:rsidRDefault="003533FE" w:rsidP="003533FE">
      <w:pPr>
        <w:jc w:val="both"/>
        <w:rPr>
          <w:rFonts w:ascii="Times New Roman" w:hAnsi="Times New Roman" w:cs="Times New Roman"/>
          <w:sz w:val="14"/>
          <w:szCs w:val="14"/>
        </w:rPr>
      </w:pPr>
      <w:r w:rsidRPr="004147BA">
        <w:rPr>
          <w:rFonts w:ascii="Times New Roman" w:hAnsi="Times New Roman" w:cs="Times New Roman"/>
          <w:b/>
          <w:sz w:val="14"/>
          <w:szCs w:val="14"/>
        </w:rPr>
        <w:t>ZAŁĄCZNIKI DO SWZ</w:t>
      </w:r>
      <w:r w:rsidRPr="004147BA">
        <w:rPr>
          <w:rFonts w:ascii="Times New Roman" w:hAnsi="Times New Roman" w:cs="Times New Roman"/>
          <w:b/>
          <w:sz w:val="14"/>
          <w:szCs w:val="14"/>
        </w:rPr>
        <w:tab/>
      </w:r>
      <w:r w:rsidRPr="004147BA">
        <w:rPr>
          <w:rFonts w:ascii="Times New Roman" w:hAnsi="Times New Roman" w:cs="Times New Roman"/>
          <w:b/>
          <w:sz w:val="14"/>
          <w:szCs w:val="14"/>
        </w:rPr>
        <w:tab/>
      </w:r>
      <w:r w:rsidRPr="004147BA">
        <w:rPr>
          <w:rFonts w:ascii="Times New Roman" w:hAnsi="Times New Roman" w:cs="Times New Roman"/>
          <w:b/>
          <w:sz w:val="14"/>
          <w:szCs w:val="14"/>
        </w:rPr>
        <w:tab/>
      </w:r>
      <w:r w:rsidRPr="004147BA">
        <w:rPr>
          <w:rFonts w:ascii="Times New Roman" w:hAnsi="Times New Roman" w:cs="Times New Roman"/>
          <w:b/>
          <w:sz w:val="14"/>
          <w:szCs w:val="14"/>
        </w:rPr>
        <w:tab/>
      </w:r>
      <w:r w:rsidRPr="004147BA">
        <w:rPr>
          <w:rFonts w:ascii="Times New Roman" w:hAnsi="Times New Roman" w:cs="Times New Roman"/>
          <w:b/>
          <w:sz w:val="14"/>
          <w:szCs w:val="14"/>
        </w:rPr>
        <w:tab/>
      </w:r>
      <w:r w:rsidRPr="004147BA">
        <w:rPr>
          <w:rFonts w:ascii="Times New Roman" w:hAnsi="Times New Roman" w:cs="Times New Roman"/>
          <w:b/>
          <w:sz w:val="14"/>
          <w:szCs w:val="14"/>
        </w:rPr>
        <w:tab/>
      </w:r>
      <w:r w:rsidRPr="004147BA">
        <w:rPr>
          <w:rFonts w:ascii="Times New Roman" w:hAnsi="Times New Roman" w:cs="Times New Roman"/>
          <w:b/>
          <w:sz w:val="14"/>
          <w:szCs w:val="14"/>
        </w:rPr>
        <w:tab/>
      </w:r>
      <w:r w:rsidRPr="004147BA">
        <w:rPr>
          <w:rFonts w:ascii="Times New Roman" w:hAnsi="Times New Roman" w:cs="Times New Roman"/>
          <w:b/>
          <w:sz w:val="14"/>
          <w:szCs w:val="14"/>
        </w:rPr>
        <w:tab/>
      </w:r>
      <w:r w:rsidRPr="004147BA">
        <w:rPr>
          <w:rFonts w:ascii="Times New Roman" w:hAnsi="Times New Roman" w:cs="Times New Roman"/>
          <w:b/>
          <w:sz w:val="14"/>
          <w:szCs w:val="14"/>
        </w:rPr>
        <w:tab/>
      </w:r>
    </w:p>
    <w:p w14:paraId="57936AAC" w14:textId="77777777" w:rsidR="003533FE" w:rsidRPr="004147BA"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14"/>
          <w:szCs w:val="14"/>
        </w:rPr>
      </w:pPr>
      <w:r w:rsidRPr="004147BA">
        <w:rPr>
          <w:rFonts w:ascii="Times New Roman" w:hAnsi="Times New Roman" w:cs="Times New Roman"/>
          <w:sz w:val="14"/>
          <w:szCs w:val="14"/>
        </w:rPr>
        <w:t>Wzór oferty – załącznik nr 1</w:t>
      </w:r>
    </w:p>
    <w:p w14:paraId="4D70362E" w14:textId="77777777" w:rsidR="003533FE" w:rsidRPr="004147BA"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14"/>
          <w:szCs w:val="14"/>
        </w:rPr>
      </w:pPr>
      <w:r w:rsidRPr="004147BA">
        <w:rPr>
          <w:rFonts w:ascii="Times New Roman" w:hAnsi="Times New Roman" w:cs="Times New Roman"/>
          <w:sz w:val="14"/>
          <w:szCs w:val="14"/>
        </w:rPr>
        <w:t xml:space="preserve">Wzór </w:t>
      </w:r>
      <w:r w:rsidRPr="004147BA">
        <w:rPr>
          <w:rFonts w:ascii="Times New Roman" w:eastAsiaTheme="minorHAnsi" w:hAnsi="Times New Roman" w:cs="Times New Roman"/>
          <w:color w:val="000000"/>
          <w:sz w:val="14"/>
          <w:szCs w:val="14"/>
        </w:rPr>
        <w:t>oświadczenia o braku podstaw do wykluczenia z postępowania o udzielenie zamówienia – załącznik nr 2,</w:t>
      </w:r>
    </w:p>
    <w:p w14:paraId="64DB598D" w14:textId="77777777" w:rsidR="003533FE" w:rsidRPr="004147BA"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14"/>
          <w:szCs w:val="14"/>
        </w:rPr>
      </w:pPr>
      <w:r w:rsidRPr="004147BA">
        <w:rPr>
          <w:rFonts w:ascii="Times New Roman" w:hAnsi="Times New Roman" w:cs="Times New Roman"/>
          <w:sz w:val="14"/>
          <w:szCs w:val="14"/>
        </w:rPr>
        <w:t xml:space="preserve">Wzór </w:t>
      </w:r>
      <w:r w:rsidRPr="004147BA">
        <w:rPr>
          <w:rFonts w:ascii="Times New Roman" w:eastAsiaTheme="minorHAnsi" w:hAnsi="Times New Roman" w:cs="Times New Roman"/>
          <w:sz w:val="14"/>
          <w:szCs w:val="14"/>
        </w:rPr>
        <w:t xml:space="preserve">oświadczenia o aktualności informacji </w:t>
      </w:r>
      <w:r w:rsidRPr="004147BA">
        <w:rPr>
          <w:rFonts w:ascii="Times New Roman" w:eastAsiaTheme="minorHAnsi" w:hAnsi="Times New Roman" w:cs="Times New Roman"/>
          <w:color w:val="000000"/>
          <w:sz w:val="14"/>
          <w:szCs w:val="14"/>
        </w:rPr>
        <w:t>– załącznik nr 3,</w:t>
      </w:r>
    </w:p>
    <w:p w14:paraId="39A08D39" w14:textId="5097CB21" w:rsidR="00754963" w:rsidRPr="004147BA" w:rsidRDefault="003533FE" w:rsidP="00754963">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14"/>
          <w:szCs w:val="14"/>
        </w:rPr>
      </w:pPr>
      <w:r w:rsidRPr="004147BA">
        <w:rPr>
          <w:rFonts w:ascii="Times New Roman" w:hAnsi="Times New Roman" w:cs="Times New Roman"/>
          <w:sz w:val="14"/>
          <w:szCs w:val="14"/>
        </w:rPr>
        <w:t xml:space="preserve">Wzór umowy </w:t>
      </w:r>
      <w:r w:rsidRPr="004147BA">
        <w:rPr>
          <w:rFonts w:ascii="Times New Roman" w:eastAsiaTheme="minorHAnsi" w:hAnsi="Times New Roman" w:cs="Times New Roman"/>
          <w:color w:val="000000"/>
          <w:sz w:val="14"/>
          <w:szCs w:val="14"/>
        </w:rPr>
        <w:t>– załącznik nr 4</w:t>
      </w:r>
      <w:r w:rsidR="00283518" w:rsidRPr="004147BA">
        <w:rPr>
          <w:rFonts w:ascii="Times New Roman" w:eastAsiaTheme="minorHAnsi" w:hAnsi="Times New Roman" w:cs="Times New Roman"/>
          <w:color w:val="000000"/>
          <w:sz w:val="14"/>
          <w:szCs w:val="14"/>
        </w:rPr>
        <w:t>,</w:t>
      </w:r>
    </w:p>
    <w:p w14:paraId="38DD7C2F" w14:textId="4528781A" w:rsidR="00283518" w:rsidRPr="004147BA" w:rsidRDefault="00283518" w:rsidP="00283518">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14"/>
          <w:szCs w:val="14"/>
        </w:rPr>
      </w:pPr>
      <w:r w:rsidRPr="004147BA">
        <w:rPr>
          <w:rFonts w:ascii="Times New Roman" w:eastAsia="Calibri" w:hAnsi="Times New Roman" w:cs="Times New Roman"/>
          <w:bCs/>
          <w:sz w:val="14"/>
          <w:szCs w:val="14"/>
        </w:rPr>
        <w:t>Wzór harmonogramu rzeczowo-finansowego robót</w:t>
      </w:r>
      <w:r w:rsidRPr="004147BA">
        <w:rPr>
          <w:rFonts w:ascii="Times New Roman" w:hAnsi="Times New Roman" w:cs="Times New Roman"/>
          <w:sz w:val="14"/>
          <w:szCs w:val="14"/>
        </w:rPr>
        <w:t xml:space="preserve"> </w:t>
      </w:r>
      <w:r w:rsidRPr="004147BA">
        <w:rPr>
          <w:rFonts w:ascii="Times New Roman" w:eastAsiaTheme="minorHAnsi" w:hAnsi="Times New Roman" w:cs="Times New Roman"/>
          <w:color w:val="000000"/>
          <w:sz w:val="14"/>
          <w:szCs w:val="14"/>
        </w:rPr>
        <w:t>– załącznik nr 5</w:t>
      </w:r>
    </w:p>
    <w:p w14:paraId="4AC813C8" w14:textId="471CD73C" w:rsidR="00283518" w:rsidRPr="004147BA" w:rsidRDefault="00283518" w:rsidP="00283518">
      <w:pPr>
        <w:widowControl/>
        <w:numPr>
          <w:ilvl w:val="0"/>
          <w:numId w:val="18"/>
        </w:numPr>
        <w:tabs>
          <w:tab w:val="clear" w:pos="720"/>
          <w:tab w:val="left" w:pos="360"/>
          <w:tab w:val="left" w:pos="5760"/>
          <w:tab w:val="left" w:pos="5940"/>
        </w:tabs>
        <w:autoSpaceDE/>
        <w:autoSpaceDN/>
        <w:ind w:left="360"/>
        <w:rPr>
          <w:rFonts w:ascii="Times New Roman" w:hAnsi="Times New Roman" w:cs="Times New Roman"/>
          <w:sz w:val="14"/>
          <w:szCs w:val="14"/>
        </w:rPr>
      </w:pPr>
      <w:r w:rsidRPr="004147BA">
        <w:rPr>
          <w:rFonts w:ascii="Times New Roman" w:hAnsi="Times New Roman" w:cs="Times New Roman"/>
          <w:sz w:val="14"/>
          <w:szCs w:val="14"/>
        </w:rPr>
        <w:t xml:space="preserve">Wzór wykazu robót budowlanych </w:t>
      </w:r>
      <w:r w:rsidRPr="004147BA">
        <w:rPr>
          <w:rFonts w:ascii="Times New Roman" w:eastAsiaTheme="minorHAnsi" w:hAnsi="Times New Roman" w:cs="Times New Roman"/>
          <w:color w:val="000000"/>
          <w:sz w:val="14"/>
          <w:szCs w:val="14"/>
        </w:rPr>
        <w:t>– załącznik nr 6,</w:t>
      </w:r>
    </w:p>
    <w:p w14:paraId="78ABB286" w14:textId="51533D61" w:rsidR="00283518" w:rsidRPr="004147BA" w:rsidRDefault="00283518" w:rsidP="00283518">
      <w:pPr>
        <w:widowControl/>
        <w:numPr>
          <w:ilvl w:val="0"/>
          <w:numId w:val="18"/>
        </w:numPr>
        <w:tabs>
          <w:tab w:val="clear" w:pos="720"/>
          <w:tab w:val="left" w:pos="360"/>
          <w:tab w:val="left" w:pos="5760"/>
          <w:tab w:val="left" w:pos="5940"/>
        </w:tabs>
        <w:autoSpaceDE/>
        <w:autoSpaceDN/>
        <w:ind w:left="360"/>
        <w:rPr>
          <w:rFonts w:ascii="Times New Roman" w:hAnsi="Times New Roman" w:cs="Times New Roman"/>
          <w:sz w:val="14"/>
          <w:szCs w:val="14"/>
        </w:rPr>
      </w:pPr>
      <w:r w:rsidRPr="004147BA">
        <w:rPr>
          <w:rFonts w:ascii="Times New Roman" w:hAnsi="Times New Roman" w:cs="Times New Roman"/>
          <w:sz w:val="14"/>
          <w:szCs w:val="14"/>
        </w:rPr>
        <w:t xml:space="preserve">Wzór wykazu osób </w:t>
      </w:r>
      <w:r w:rsidRPr="004147BA">
        <w:rPr>
          <w:rFonts w:ascii="Times New Roman" w:eastAsiaTheme="minorHAnsi" w:hAnsi="Times New Roman" w:cs="Times New Roman"/>
          <w:color w:val="000000"/>
          <w:sz w:val="14"/>
          <w:szCs w:val="14"/>
        </w:rPr>
        <w:t>– załącznik nr 7,</w:t>
      </w:r>
    </w:p>
    <w:p w14:paraId="1C6BB65F" w14:textId="23EFCF9D" w:rsidR="00083DFA" w:rsidRPr="004147BA" w:rsidRDefault="00283518" w:rsidP="004147BA">
      <w:pPr>
        <w:widowControl/>
        <w:numPr>
          <w:ilvl w:val="0"/>
          <w:numId w:val="18"/>
        </w:numPr>
        <w:tabs>
          <w:tab w:val="clear" w:pos="720"/>
          <w:tab w:val="left" w:pos="360"/>
          <w:tab w:val="left" w:pos="5760"/>
          <w:tab w:val="left" w:pos="5940"/>
        </w:tabs>
        <w:autoSpaceDE/>
        <w:autoSpaceDN/>
        <w:ind w:left="360"/>
        <w:rPr>
          <w:rFonts w:ascii="Times New Roman" w:hAnsi="Times New Roman" w:cs="Times New Roman"/>
          <w:sz w:val="14"/>
          <w:szCs w:val="14"/>
        </w:rPr>
      </w:pPr>
      <w:r w:rsidRPr="004147BA">
        <w:rPr>
          <w:rFonts w:ascii="Times New Roman" w:eastAsia="Calibri" w:hAnsi="Times New Roman" w:cs="Times New Roman"/>
          <w:bCs/>
          <w:sz w:val="14"/>
          <w:szCs w:val="14"/>
        </w:rPr>
        <w:t xml:space="preserve">Dokumentacja projektowa </w:t>
      </w:r>
      <w:r w:rsidRPr="004147BA">
        <w:rPr>
          <w:rFonts w:ascii="Times New Roman" w:eastAsiaTheme="minorHAnsi" w:hAnsi="Times New Roman" w:cs="Times New Roman"/>
          <w:color w:val="000000"/>
          <w:sz w:val="14"/>
          <w:szCs w:val="14"/>
        </w:rPr>
        <w:t>– załącznik nr 8.</w:t>
      </w:r>
    </w:p>
    <w:p w14:paraId="525A7C48" w14:textId="6FE59865" w:rsidR="003533FE" w:rsidRPr="005F66C3" w:rsidRDefault="003533FE" w:rsidP="003533FE">
      <w:pPr>
        <w:jc w:val="right"/>
        <w:rPr>
          <w:rFonts w:ascii="Times New Roman" w:hAnsi="Times New Roman" w:cs="Times New Roman"/>
        </w:rPr>
      </w:pPr>
      <w:r w:rsidRPr="005F66C3">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2D690334"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0648C9">
        <w:rPr>
          <w:rFonts w:ascii="Times New Roman" w:hAnsi="Times New Roman" w:cs="Times New Roman"/>
          <w:bCs/>
        </w:rPr>
        <w:t>5</w:t>
      </w:r>
      <w:r w:rsidRPr="005F66C3">
        <w:rPr>
          <w:rFonts w:ascii="Times New Roman" w:hAnsi="Times New Roman" w:cs="Times New Roman"/>
          <w:bCs/>
        </w:rPr>
        <w:t>.202</w:t>
      </w:r>
      <w:r w:rsidR="00F57510">
        <w:rPr>
          <w:rFonts w:ascii="Times New Roman" w:hAnsi="Times New Roman" w:cs="Times New Roman"/>
          <w:bCs/>
        </w:rPr>
        <w:t>2</w:t>
      </w:r>
      <w:r w:rsidRPr="005F66C3">
        <w:rPr>
          <w:rFonts w:ascii="Times New Roman" w:hAnsi="Times New Roman" w:cs="Times New Roman"/>
          <w:bCs/>
        </w:rPr>
        <w:t>.EW</w:t>
      </w:r>
    </w:p>
    <w:p w14:paraId="50C716F9" w14:textId="77777777" w:rsidR="003533FE" w:rsidRPr="005F66C3" w:rsidRDefault="003533FE" w:rsidP="003533FE">
      <w:pPr>
        <w:rPr>
          <w:rFonts w:ascii="Times New Roman" w:hAnsi="Times New Roman" w:cs="Times New Roman"/>
        </w:rPr>
      </w:pP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2F14B819" w14:textId="4DBC4962" w:rsidR="00F57510" w:rsidRDefault="003533FE" w:rsidP="000648C9">
      <w:pPr>
        <w:jc w:val="both"/>
        <w:rPr>
          <w:rFonts w:ascii="Times New Roman" w:hAnsi="Times New Roman" w:cs="Times New Roman"/>
          <w:color w:val="000000"/>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000648C9" w:rsidRPr="0040131F">
        <w:rPr>
          <w:rFonts w:ascii="Times New Roman" w:hAnsi="Times New Roman"/>
          <w:i/>
          <w:iCs/>
        </w:rPr>
        <w:t xml:space="preserve">Rozbudowa </w:t>
      </w:r>
      <w:r w:rsidR="000648C9" w:rsidRPr="0040131F">
        <w:rPr>
          <w:rFonts w:ascii="Times New Roman" w:hAnsi="Times New Roman" w:cs="Times New Roman"/>
          <w:i/>
          <w:iCs/>
        </w:rPr>
        <w:t>drogi gminnej nr 160227C Służewo-Broniszewo-Goszczewo, Gmina Aleksandrów Kujawski</w:t>
      </w:r>
      <w:r w:rsidRPr="004834BC">
        <w:rPr>
          <w:rFonts w:ascii="Times New Roman" w:hAnsi="Times New Roman" w:cs="Times New Roman"/>
          <w:color w:val="000000"/>
        </w:rPr>
        <w:t>”</w:t>
      </w:r>
      <w:r w:rsidRPr="005F66C3">
        <w:rPr>
          <w:rFonts w:ascii="Times New Roman" w:hAnsi="Times New Roman" w:cs="Times New Roman"/>
          <w:color w:val="000000"/>
        </w:rPr>
        <w:t xml:space="preserve"> </w:t>
      </w:r>
      <w:r w:rsidR="000648C9" w:rsidRPr="005F66C3">
        <w:rPr>
          <w:rFonts w:ascii="Times New Roman" w:hAnsi="Times New Roman" w:cs="Times New Roman"/>
          <w:iCs/>
        </w:rPr>
        <w:t xml:space="preserve">oferuję </w:t>
      </w:r>
      <w:r w:rsidR="000648C9">
        <w:rPr>
          <w:rFonts w:ascii="Times New Roman" w:hAnsi="Times New Roman" w:cs="Times New Roman"/>
          <w:iCs/>
        </w:rPr>
        <w:t xml:space="preserve">wynagrodzenie ryczałtowe za </w:t>
      </w:r>
      <w:r w:rsidR="000648C9" w:rsidRPr="005F66C3">
        <w:rPr>
          <w:rFonts w:ascii="Times New Roman" w:hAnsi="Times New Roman" w:cs="Times New Roman"/>
          <w:iCs/>
        </w:rPr>
        <w:t>wykonanie przedmiotu zamówienia</w:t>
      </w:r>
      <w:r w:rsidR="000648C9">
        <w:rPr>
          <w:rFonts w:ascii="Times New Roman" w:hAnsi="Times New Roman" w:cs="Times New Roman"/>
          <w:iCs/>
        </w:rPr>
        <w:t xml:space="preserve"> </w:t>
      </w:r>
      <w:r w:rsidR="000648C9" w:rsidRPr="005F66C3">
        <w:rPr>
          <w:rFonts w:ascii="Times New Roman" w:hAnsi="Times New Roman" w:cs="Times New Roman"/>
          <w:iCs/>
          <w:color w:val="000000"/>
        </w:rPr>
        <w:t xml:space="preserve">opisanego w Specyfikacji Warunków Zamówienia </w:t>
      </w:r>
      <w:r w:rsidR="000648C9" w:rsidRPr="005F66C3">
        <w:rPr>
          <w:rFonts w:ascii="Times New Roman" w:hAnsi="Times New Roman" w:cs="Times New Roman"/>
          <w:color w:val="000000"/>
        </w:rPr>
        <w:t>na następujących warunkach:</w:t>
      </w:r>
    </w:p>
    <w:p w14:paraId="5294E2F9" w14:textId="34D44CEA" w:rsidR="000648C9" w:rsidRDefault="000648C9" w:rsidP="000648C9">
      <w:pPr>
        <w:ind w:right="284"/>
        <w:jc w:val="both"/>
        <w:rPr>
          <w:sz w:val="20"/>
        </w:rPr>
      </w:pPr>
    </w:p>
    <w:p w14:paraId="6F1AFF7A" w14:textId="77777777" w:rsidR="00F57510" w:rsidRPr="000648C9" w:rsidRDefault="00F57510" w:rsidP="006A118D">
      <w:pPr>
        <w:jc w:val="both"/>
      </w:pPr>
    </w:p>
    <w:p w14:paraId="79DB2248" w14:textId="77777777" w:rsidR="00F57510" w:rsidRPr="000648C9" w:rsidRDefault="00F57510" w:rsidP="00F57510">
      <w:pPr>
        <w:rPr>
          <w:rFonts w:ascii="Times New Roman" w:hAnsi="Times New Roman"/>
        </w:rPr>
      </w:pPr>
      <w:r w:rsidRPr="000648C9">
        <w:rPr>
          <w:rFonts w:ascii="Times New Roman" w:hAnsi="Times New Roman"/>
        </w:rPr>
        <w:t>Cena ofertowa brutto ………………………………….…….. zł</w:t>
      </w:r>
    </w:p>
    <w:p w14:paraId="66BF1CDD" w14:textId="77777777" w:rsidR="00F57510" w:rsidRPr="000648C9" w:rsidRDefault="00F57510" w:rsidP="00F57510">
      <w:pPr>
        <w:ind w:left="360" w:firstLine="348"/>
        <w:rPr>
          <w:rFonts w:ascii="Times New Roman" w:hAnsi="Times New Roman"/>
        </w:rPr>
      </w:pPr>
    </w:p>
    <w:p w14:paraId="32441F12" w14:textId="27578BAD" w:rsidR="00F57510" w:rsidRPr="000648C9" w:rsidRDefault="00F57510" w:rsidP="000648C9">
      <w:pPr>
        <w:jc w:val="both"/>
        <w:rPr>
          <w:rFonts w:ascii="Times New Roman" w:hAnsi="Times New Roman"/>
        </w:rPr>
      </w:pPr>
      <w:r w:rsidRPr="000648C9">
        <w:rPr>
          <w:rFonts w:ascii="Times New Roman" w:hAnsi="Times New Roman"/>
        </w:rPr>
        <w:t>(słownie: …………………………………………………………………………………… ..../100 gr.)</w:t>
      </w:r>
    </w:p>
    <w:p w14:paraId="1D708162" w14:textId="77777777" w:rsidR="00F57510" w:rsidRPr="000648C9" w:rsidRDefault="00F57510" w:rsidP="00E675EC">
      <w:pPr>
        <w:rPr>
          <w:rFonts w:ascii="Times New Roman" w:hAnsi="Times New Roman" w:cs="Times New Roman"/>
        </w:rPr>
      </w:pPr>
    </w:p>
    <w:p w14:paraId="37EC687A" w14:textId="7A68B18E" w:rsidR="00BE6106" w:rsidRPr="000648C9" w:rsidRDefault="00BE6106" w:rsidP="00E675EC">
      <w:pPr>
        <w:rPr>
          <w:rFonts w:ascii="Times New Roman" w:hAnsi="Times New Roman" w:cs="Times New Roman"/>
        </w:rPr>
      </w:pPr>
      <w:r w:rsidRPr="000648C9">
        <w:rPr>
          <w:rFonts w:ascii="Times New Roman" w:hAnsi="Times New Roman" w:cs="Times New Roman"/>
        </w:rPr>
        <w:t>Okres gwarancji jakości ……………… miesięcy licząc od daty odbioru przedmiotu umowy.</w:t>
      </w:r>
    </w:p>
    <w:p w14:paraId="7E92F5BE" w14:textId="77777777" w:rsidR="00D02B8B" w:rsidRPr="000648C9" w:rsidRDefault="00D02B8B" w:rsidP="003533FE">
      <w:pPr>
        <w:jc w:val="both"/>
        <w:rPr>
          <w:rFonts w:ascii="Times New Roman" w:hAnsi="Times New Roman" w:cs="Times New Roman"/>
          <w:color w:val="000000"/>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Zamówienie wykonamy w terminie: zgodnie z swz.</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77777777"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Specyfikacji warunków zamówienia.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6D03E900" w14:textId="77777777" w:rsidR="000648C9" w:rsidRPr="005F66C3" w:rsidRDefault="000648C9" w:rsidP="000648C9">
      <w:pPr>
        <w:adjustRightInd w:val="0"/>
        <w:jc w:val="both"/>
        <w:rPr>
          <w:rFonts w:ascii="Times New Roman" w:hAnsi="Times New Roman" w:cs="Times New Roman"/>
          <w:b/>
          <w:bCs/>
          <w:color w:val="000000"/>
        </w:rPr>
      </w:pPr>
      <w:r>
        <w:rPr>
          <w:rFonts w:ascii="Times New Roman" w:hAnsi="Times New Roman" w:cs="Times New Roman"/>
          <w:b/>
          <w:color w:val="000000"/>
        </w:rPr>
        <w:t>9</w:t>
      </w:r>
      <w:r w:rsidRPr="005F66C3">
        <w:rPr>
          <w:rFonts w:ascii="Times New Roman" w:hAnsi="Times New Roman" w:cs="Times New Roman"/>
          <w:b/>
          <w:color w:val="000000"/>
        </w:rPr>
        <w:t>.</w:t>
      </w:r>
      <w:r w:rsidRPr="005F66C3">
        <w:rPr>
          <w:rFonts w:ascii="Times New Roman" w:hAnsi="Times New Roman" w:cs="Times New Roman"/>
          <w:b/>
          <w:bCs/>
          <w:color w:val="000000"/>
        </w:rPr>
        <w:t>Oświadczam, że wybór naszej oferty:</w:t>
      </w:r>
    </w:p>
    <w:p w14:paraId="4A0EA43A" w14:textId="77777777" w:rsidR="000648C9" w:rsidRPr="005261D5"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2021 r., poz. 685 ze zm.)</w:t>
      </w:r>
    </w:p>
    <w:p w14:paraId="2EBF2F65" w14:textId="77777777" w:rsidR="000648C9" w:rsidRPr="005261D5" w:rsidRDefault="000648C9" w:rsidP="000648C9">
      <w:pPr>
        <w:adjustRightInd w:val="0"/>
        <w:jc w:val="both"/>
        <w:rPr>
          <w:rFonts w:ascii="Times New Roman" w:hAnsi="Times New Roman" w:cs="Times New Roman"/>
        </w:rPr>
      </w:pPr>
    </w:p>
    <w:p w14:paraId="778A05DD" w14:textId="77777777" w:rsidR="000648C9" w:rsidRPr="005F66C3"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w:t>
      </w:r>
      <w:r w:rsidRPr="005F66C3">
        <w:rPr>
          <w:rFonts w:ascii="Times New Roman" w:hAnsi="Times New Roman" w:cs="Times New Roman"/>
        </w:rPr>
        <w:lastRenderedPageBreak/>
        <w:t xml:space="preserve">ustawy z dnia 11 marca 2004 r. o podatku od towarów i usług </w:t>
      </w:r>
      <w:r w:rsidRPr="005261D5">
        <w:rPr>
          <w:rFonts w:ascii="Times New Roman" w:hAnsi="Times New Roman" w:cs="Times New Roman"/>
        </w:rPr>
        <w:t>(Dz. U. z 2021 r., poz. 685 ze zm.)</w:t>
      </w:r>
    </w:p>
    <w:p w14:paraId="050FD6C4"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BAECAD6"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0BA83EF9"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50849805"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p>
    <w:p w14:paraId="09C8CF30"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77C10FF8" w14:textId="77777777" w:rsidR="000648C9" w:rsidRPr="005F66C3" w:rsidRDefault="000648C9" w:rsidP="000648C9">
      <w:pPr>
        <w:adjustRightInd w:val="0"/>
        <w:jc w:val="both"/>
        <w:rPr>
          <w:rFonts w:ascii="Times New Roman" w:hAnsi="Times New Roman" w:cs="Times New Roman"/>
          <w:bCs/>
          <w:color w:val="000000"/>
        </w:rPr>
      </w:pPr>
    </w:p>
    <w:p w14:paraId="448E8B63" w14:textId="77777777" w:rsidR="000648C9" w:rsidRDefault="000648C9" w:rsidP="000648C9">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r w:rsidRPr="00736B22">
        <w:rPr>
          <w:rFonts w:eastAsiaTheme="minorHAnsi"/>
          <w:sz w:val="22"/>
          <w:szCs w:val="22"/>
        </w:rPr>
        <w:t xml:space="preserve">Oświadczam, że zgodnie z ustawą o swobodzie działalności gospodarczej składam ofertę jako: </w:t>
      </w:r>
    </w:p>
    <w:p w14:paraId="2B863D31" w14:textId="77777777" w:rsidR="000648C9" w:rsidRPr="00736B22" w:rsidRDefault="000648C9" w:rsidP="000648C9">
      <w:pPr>
        <w:pStyle w:val="Default"/>
        <w:jc w:val="both"/>
        <w:rPr>
          <w:rFonts w:eastAsiaTheme="minorHAnsi"/>
          <w:sz w:val="22"/>
          <w:szCs w:val="22"/>
        </w:rPr>
      </w:pPr>
    </w:p>
    <w:p w14:paraId="57E64DAD"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93ECDA0"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39633C8E"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2F16EDBA"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DAABFC1"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3A8B1805"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0525478B"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02365D2B" w14:textId="77777777" w:rsidR="000648C9" w:rsidRPr="00736B22" w:rsidRDefault="000648C9" w:rsidP="000648C9">
      <w:pPr>
        <w:jc w:val="both"/>
        <w:rPr>
          <w:rFonts w:ascii="Times New Roman" w:hAnsi="Times New Roman" w:cs="Times New Roman"/>
          <w:bCs/>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p>
    <w:p w14:paraId="7AA0DA8A" w14:textId="77777777" w:rsidR="000648C9" w:rsidRDefault="000648C9" w:rsidP="000648C9">
      <w:pPr>
        <w:jc w:val="both"/>
        <w:rPr>
          <w:rFonts w:ascii="Times New Roman" w:hAnsi="Times New Roman" w:cs="Times New Roman"/>
          <w:bCs/>
          <w:color w:val="000000"/>
        </w:rPr>
      </w:pPr>
    </w:p>
    <w:p w14:paraId="07ECC884"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1D5150B" w14:textId="77777777" w:rsidR="000648C9" w:rsidRDefault="000648C9" w:rsidP="000648C9">
      <w:pPr>
        <w:jc w:val="both"/>
        <w:rPr>
          <w:rFonts w:ascii="Times New Roman" w:hAnsi="Times New Roman" w:cs="Times New Roman"/>
          <w:bCs/>
          <w:color w:val="000000"/>
        </w:rPr>
      </w:pPr>
    </w:p>
    <w:p w14:paraId="06951D78" w14:textId="77777777" w:rsidR="000648C9" w:rsidRPr="005F66C3" w:rsidRDefault="000648C9" w:rsidP="000648C9">
      <w:pPr>
        <w:jc w:val="both"/>
        <w:rPr>
          <w:rFonts w:ascii="Times New Roman" w:hAnsi="Times New Roman" w:cs="Times New Roman"/>
          <w:bCs/>
          <w:color w:val="000000"/>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Pr="005F66C3">
        <w:rPr>
          <w:rFonts w:ascii="Times New Roman" w:hAnsi="Times New Roman" w:cs="Times New Roman"/>
          <w:bCs/>
          <w:color w:val="000000"/>
        </w:rPr>
        <w:t>Osoby do kontaktów z Zamawiającym</w:t>
      </w:r>
    </w:p>
    <w:p w14:paraId="2198293C" w14:textId="77777777" w:rsidR="000648C9" w:rsidRPr="005F66C3" w:rsidRDefault="000648C9" w:rsidP="000648C9">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6572B5D1" w14:textId="77777777" w:rsidR="000648C9" w:rsidRPr="005F66C3" w:rsidRDefault="000648C9" w:rsidP="000648C9">
      <w:pPr>
        <w:ind w:left="284"/>
        <w:jc w:val="both"/>
        <w:rPr>
          <w:rFonts w:ascii="Times New Roman" w:hAnsi="Times New Roman" w:cs="Times New Roman"/>
          <w:bCs/>
          <w:color w:val="000000"/>
          <w:u w:val="single"/>
        </w:rPr>
      </w:pPr>
    </w:p>
    <w:p w14:paraId="7CB5F6A7" w14:textId="77777777" w:rsidR="000648C9" w:rsidRPr="005F66C3" w:rsidRDefault="000648C9" w:rsidP="000648C9">
      <w:pPr>
        <w:widowControl/>
        <w:numPr>
          <w:ilvl w:val="0"/>
          <w:numId w:val="24"/>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6BC45BCD"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6702C07B"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6F9F1602" w14:textId="77777777" w:rsidR="000648C9" w:rsidRPr="005F66C3" w:rsidRDefault="000648C9" w:rsidP="000648C9">
      <w:pPr>
        <w:jc w:val="both"/>
        <w:rPr>
          <w:rFonts w:ascii="Times New Roman" w:hAnsi="Times New Roman" w:cs="Times New Roman"/>
          <w:bCs/>
          <w:strike/>
          <w:color w:val="FF0000"/>
        </w:rPr>
      </w:pPr>
    </w:p>
    <w:p w14:paraId="451C3713" w14:textId="77777777" w:rsidR="000648C9" w:rsidRPr="005F66C3" w:rsidRDefault="000648C9" w:rsidP="000648C9">
      <w:pPr>
        <w:ind w:left="284" w:hanging="284"/>
        <w:jc w:val="both"/>
        <w:rPr>
          <w:rFonts w:ascii="Times New Roman" w:hAnsi="Times New Roman" w:cs="Times New Roman"/>
          <w:bCs/>
        </w:rPr>
      </w:pPr>
      <w:r w:rsidRPr="005F66C3">
        <w:rPr>
          <w:rFonts w:ascii="Times New Roman" w:hAnsi="Times New Roman" w:cs="Times New Roman"/>
          <w:b/>
          <w:bCs/>
        </w:rPr>
        <w:t>1</w:t>
      </w:r>
      <w:r>
        <w:rPr>
          <w:rFonts w:ascii="Times New Roman" w:hAnsi="Times New Roman" w:cs="Times New Roman"/>
          <w:b/>
          <w:bCs/>
        </w:rPr>
        <w:t>2</w:t>
      </w:r>
      <w:r w:rsidRPr="005F66C3">
        <w:rPr>
          <w:rFonts w:ascii="Times New Roman" w:hAnsi="Times New Roman" w:cs="Times New Roman"/>
          <w:bCs/>
        </w:rPr>
        <w:t>. Części zamówienia, których wykonanie wykonawca zamierza powierzyć podwykonawcom oraz nazwy firm podwykonawców:</w:t>
      </w:r>
    </w:p>
    <w:p w14:paraId="6679A08D" w14:textId="77777777" w:rsidR="000648C9" w:rsidRPr="005F66C3" w:rsidRDefault="000648C9" w:rsidP="000648C9">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63113A74" w14:textId="77777777" w:rsidR="000648C9" w:rsidRPr="005F66C3" w:rsidRDefault="000648C9" w:rsidP="000648C9">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26FC704C" w14:textId="77777777" w:rsidR="000648C9" w:rsidRPr="005F66C3" w:rsidRDefault="000648C9" w:rsidP="000648C9">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3D6CECA0" w14:textId="77777777" w:rsidR="000648C9" w:rsidRPr="005F66C3" w:rsidRDefault="000648C9" w:rsidP="000648C9">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Pr>
          <w:rFonts w:ascii="Times New Roman" w:hAnsi="Times New Roman" w:cs="Times New Roman"/>
          <w:b/>
          <w:color w:val="000000"/>
        </w:rPr>
        <w:t>3</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p w14:paraId="16BE87E0" w14:textId="77777777" w:rsidR="000648C9" w:rsidRPr="005F66C3" w:rsidRDefault="000648C9" w:rsidP="000648C9">
      <w:pPr>
        <w:adjustRightInd w:val="0"/>
        <w:jc w:val="both"/>
        <w:rPr>
          <w:rFonts w:ascii="Times New Roman" w:hAnsi="Times New Roman" w:cs="Times New Roman"/>
          <w:color w:val="000000"/>
        </w:rPr>
      </w:pPr>
    </w:p>
    <w:p w14:paraId="266F565F" w14:textId="77777777" w:rsidR="000648C9" w:rsidRPr="005F66C3" w:rsidRDefault="000648C9" w:rsidP="000648C9">
      <w:pPr>
        <w:rPr>
          <w:rFonts w:ascii="Times New Roman" w:hAnsi="Times New Roman" w:cs="Times New Roman"/>
        </w:rPr>
      </w:pPr>
    </w:p>
    <w:p w14:paraId="1851449E" w14:textId="77777777" w:rsidR="000648C9" w:rsidRPr="00C82436" w:rsidRDefault="000648C9" w:rsidP="000648C9">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2</w:t>
      </w:r>
      <w:r w:rsidRPr="00C82436">
        <w:rPr>
          <w:rFonts w:ascii="Times New Roman" w:hAnsi="Times New Roman" w:cs="Times New Roman"/>
          <w:sz w:val="20"/>
          <w:szCs w:val="20"/>
        </w:rPr>
        <w:t xml:space="preserve">  r.     </w:t>
      </w:r>
    </w:p>
    <w:p w14:paraId="00C22D88" w14:textId="77777777" w:rsidR="000648C9" w:rsidRPr="005F66C3" w:rsidRDefault="000648C9" w:rsidP="000648C9">
      <w:pPr>
        <w:rPr>
          <w:rFonts w:ascii="Times New Roman" w:hAnsi="Times New Roman" w:cs="Times New Roman"/>
        </w:rPr>
      </w:pPr>
    </w:p>
    <w:p w14:paraId="2032A324" w14:textId="3D209747" w:rsidR="00650177" w:rsidRDefault="00650177" w:rsidP="006F0243">
      <w:pPr>
        <w:rPr>
          <w:rFonts w:ascii="Times New Roman" w:hAnsi="Times New Roman" w:cs="Times New Roman"/>
          <w:sz w:val="20"/>
          <w:szCs w:val="20"/>
        </w:rPr>
      </w:pPr>
    </w:p>
    <w:p w14:paraId="265842E8" w14:textId="230B7608" w:rsidR="000648C9" w:rsidRDefault="000648C9" w:rsidP="006F0243">
      <w:pPr>
        <w:rPr>
          <w:rFonts w:ascii="Times New Roman" w:hAnsi="Times New Roman" w:cs="Times New Roman"/>
          <w:sz w:val="20"/>
          <w:szCs w:val="20"/>
        </w:rPr>
      </w:pPr>
    </w:p>
    <w:p w14:paraId="09BBC9C8" w14:textId="0438ABF7" w:rsidR="000648C9" w:rsidRDefault="000648C9" w:rsidP="006F0243">
      <w:pPr>
        <w:rPr>
          <w:rFonts w:ascii="Times New Roman" w:hAnsi="Times New Roman" w:cs="Times New Roman"/>
          <w:sz w:val="20"/>
          <w:szCs w:val="20"/>
        </w:rPr>
      </w:pPr>
    </w:p>
    <w:p w14:paraId="0D29DFF3" w14:textId="1A81301E" w:rsidR="000648C9" w:rsidRDefault="000648C9" w:rsidP="006F0243">
      <w:pPr>
        <w:rPr>
          <w:rFonts w:ascii="Times New Roman" w:hAnsi="Times New Roman" w:cs="Times New Roman"/>
          <w:sz w:val="20"/>
          <w:szCs w:val="20"/>
        </w:rPr>
      </w:pPr>
    </w:p>
    <w:p w14:paraId="691FA345" w14:textId="77777777" w:rsidR="000648C9" w:rsidRPr="00650177" w:rsidRDefault="000648C9" w:rsidP="006F0243">
      <w:pPr>
        <w:rPr>
          <w:rFonts w:ascii="Times New Roman" w:hAnsi="Times New Roman" w:cs="Times New Roman"/>
          <w:sz w:val="20"/>
          <w:szCs w:val="20"/>
        </w:rPr>
      </w:pPr>
    </w:p>
    <w:p w14:paraId="245102DB" w14:textId="77777777" w:rsidR="00E675EC" w:rsidRDefault="00E675EC" w:rsidP="003533FE">
      <w:pPr>
        <w:jc w:val="right"/>
        <w:rPr>
          <w:rFonts w:ascii="Times New Roman" w:hAnsi="Times New Roman" w:cs="Times New Roman"/>
        </w:rPr>
      </w:pPr>
    </w:p>
    <w:p w14:paraId="7B7B3735" w14:textId="07DB8303"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4D28A035"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0648C9">
        <w:rPr>
          <w:rFonts w:ascii="Times New Roman" w:hAnsi="Times New Roman" w:cs="Times New Roman"/>
          <w:bCs/>
        </w:rPr>
        <w:t>5</w:t>
      </w:r>
      <w:r w:rsidR="0026116F">
        <w:rPr>
          <w:rFonts w:ascii="Times New Roman" w:hAnsi="Times New Roman" w:cs="Times New Roman"/>
          <w:bCs/>
        </w:rPr>
        <w:t>.2022</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260FD87" w14:textId="77777777" w:rsidR="003533FE" w:rsidRPr="004862F1" w:rsidRDefault="003533FE" w:rsidP="003533FE">
      <w:pPr>
        <w:rPr>
          <w:rFonts w:ascii="Times New Roman" w:hAnsi="Times New Roman" w:cs="Times New Roman"/>
        </w:rPr>
      </w:pPr>
    </w:p>
    <w:p w14:paraId="3DEB1B2F" w14:textId="77777777" w:rsidR="003533FE" w:rsidRPr="004862F1" w:rsidRDefault="003533FE" w:rsidP="003533FE">
      <w:pPr>
        <w:spacing w:before="101"/>
        <w:ind w:left="136"/>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6ABE5890" w14:textId="77777777" w:rsidR="003533FE" w:rsidRPr="004862F1" w:rsidRDefault="003533FE" w:rsidP="003533FE">
      <w:pPr>
        <w:pStyle w:val="Tekstpodstawowy"/>
        <w:rPr>
          <w:rFonts w:ascii="Times New Roman" w:hAnsi="Times New Roman" w:cs="Times New Roman"/>
          <w:i/>
          <w:sz w:val="18"/>
          <w:szCs w:val="18"/>
        </w:rPr>
      </w:pP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Prawo zamówień publicznych (dalej jako: ustawa Pzp)</w:t>
      </w:r>
    </w:p>
    <w:p w14:paraId="63B6F824" w14:textId="77777777" w:rsidR="003F3383" w:rsidRPr="004862F1" w:rsidRDefault="003F3383" w:rsidP="003F3383">
      <w:pPr>
        <w:pStyle w:val="Standard"/>
        <w:jc w:val="both"/>
        <w:rPr>
          <w:sz w:val="22"/>
          <w:szCs w:val="22"/>
        </w:rPr>
      </w:pPr>
    </w:p>
    <w:p w14:paraId="7D5A7782" w14:textId="0EA42D3A" w:rsidR="003F3383" w:rsidRPr="007D5E85" w:rsidRDefault="003F3383" w:rsidP="003F3383">
      <w:pPr>
        <w:pStyle w:val="Standard"/>
        <w:jc w:val="both"/>
        <w:rPr>
          <w:sz w:val="22"/>
          <w:szCs w:val="22"/>
        </w:rPr>
      </w:pPr>
      <w:r w:rsidRPr="007D5E85">
        <w:rPr>
          <w:sz w:val="22"/>
          <w:szCs w:val="22"/>
        </w:rPr>
        <w:t xml:space="preserve">Na potrzeby postępowania o udzielenie zamówienia publicznego pn. </w:t>
      </w:r>
      <w:r w:rsidRPr="007D5E85">
        <w:rPr>
          <w:i/>
          <w:iCs/>
          <w:sz w:val="22"/>
          <w:szCs w:val="22"/>
        </w:rPr>
        <w:t xml:space="preserve"> „</w:t>
      </w:r>
      <w:r w:rsidR="001E033E" w:rsidRPr="001E033E">
        <w:rPr>
          <w:i/>
          <w:iCs/>
          <w:sz w:val="22"/>
          <w:szCs w:val="22"/>
        </w:rPr>
        <w:t>Rozbudowa drogi gminnej nr 160227C Służewo-Broniszewo-Goszczewo, Gmina Aleksandrów Kujawski</w:t>
      </w:r>
      <w:r w:rsidRPr="007D5E85">
        <w:rPr>
          <w:i/>
          <w:iCs/>
          <w:color w:val="000000"/>
          <w:sz w:val="22"/>
          <w:szCs w:val="22"/>
        </w:rPr>
        <w:t>”</w:t>
      </w:r>
      <w:r w:rsidRPr="007D5E85">
        <w:rPr>
          <w:i/>
          <w:iCs/>
          <w:sz w:val="22"/>
          <w:szCs w:val="22"/>
        </w:rPr>
        <w:t>,</w:t>
      </w:r>
      <w:r w:rsidRPr="007D5E85">
        <w:rPr>
          <w:b/>
          <w:bCs/>
          <w:i/>
          <w:iCs/>
          <w:sz w:val="22"/>
          <w:szCs w:val="22"/>
        </w:rPr>
        <w:t xml:space="preserve"> </w:t>
      </w:r>
      <w:r w:rsidRPr="007D5E85">
        <w:rPr>
          <w:sz w:val="22"/>
          <w:szCs w:val="22"/>
        </w:rPr>
        <w:t>oświadczam, co następuje:</w:t>
      </w:r>
    </w:p>
    <w:p w14:paraId="12A7AECA" w14:textId="77777777" w:rsidR="003F3383" w:rsidRPr="003533FE" w:rsidRDefault="003F3383" w:rsidP="003F3383">
      <w:pPr>
        <w:pStyle w:val="Standard"/>
        <w:jc w:val="both"/>
        <w:rPr>
          <w:sz w:val="21"/>
          <w:szCs w:val="21"/>
        </w:rPr>
      </w:pPr>
    </w:p>
    <w:p w14:paraId="45E938E6" w14:textId="77777777" w:rsidR="003F3383" w:rsidRPr="003533FE" w:rsidRDefault="003F3383" w:rsidP="003F3383">
      <w:pPr>
        <w:pStyle w:val="Standard"/>
        <w:jc w:val="both"/>
        <w:rPr>
          <w:sz w:val="21"/>
          <w:szCs w:val="21"/>
        </w:rPr>
      </w:pPr>
      <w:r w:rsidRPr="003533FE">
        <w:rPr>
          <w:rFonts w:eastAsia="Calibri"/>
          <w:sz w:val="21"/>
          <w:szCs w:val="21"/>
        </w:rPr>
        <w:t xml:space="preserve">Mając na uwadze </w:t>
      </w:r>
      <w:r w:rsidRPr="003533FE">
        <w:rPr>
          <w:sz w:val="21"/>
          <w:szCs w:val="21"/>
        </w:rPr>
        <w:t>przesłanki wykluczenia zawarte w art. 108 ust. 1 pkt 1-6, tj.:</w:t>
      </w:r>
    </w:p>
    <w:p w14:paraId="1F38AE44" w14:textId="77777777" w:rsidR="003F3383" w:rsidRPr="003533FE" w:rsidRDefault="003F3383" w:rsidP="003F3383">
      <w:pPr>
        <w:pStyle w:val="Standard"/>
        <w:ind w:left="644"/>
        <w:jc w:val="both"/>
        <w:rPr>
          <w:sz w:val="21"/>
          <w:szCs w:val="21"/>
        </w:rPr>
      </w:pPr>
      <w:r w:rsidRPr="003533FE">
        <w:rPr>
          <w:rFonts w:eastAsia="Calibri"/>
          <w:sz w:val="21"/>
          <w:szCs w:val="21"/>
        </w:rPr>
        <w:t>„Z postępowania o udzielenie zamówienia wyklucza się wykonawcę:</w:t>
      </w:r>
    </w:p>
    <w:p w14:paraId="5C8230F5" w14:textId="77777777" w:rsidR="003F3383" w:rsidRPr="003533FE" w:rsidRDefault="003F3383" w:rsidP="003F3383">
      <w:pPr>
        <w:pStyle w:val="Standard"/>
        <w:ind w:left="1276" w:hanging="142"/>
        <w:jc w:val="both"/>
        <w:rPr>
          <w:sz w:val="21"/>
          <w:szCs w:val="21"/>
        </w:rPr>
      </w:pPr>
      <w:r w:rsidRPr="003533FE">
        <w:rPr>
          <w:sz w:val="21"/>
          <w:szCs w:val="21"/>
        </w:rPr>
        <w:t>1) będącego osobą fizyczną, którego prawomocnie skazano za przestępstwo:</w:t>
      </w:r>
    </w:p>
    <w:p w14:paraId="099D0112" w14:textId="77777777" w:rsidR="003F3383" w:rsidRPr="003533FE" w:rsidRDefault="003F3383" w:rsidP="003F3383">
      <w:pPr>
        <w:pStyle w:val="Standard"/>
        <w:ind w:left="1701" w:hanging="283"/>
        <w:jc w:val="both"/>
        <w:rPr>
          <w:sz w:val="21"/>
          <w:szCs w:val="21"/>
        </w:rPr>
      </w:pPr>
      <w:r w:rsidRPr="003533FE">
        <w:rPr>
          <w:sz w:val="21"/>
          <w:szCs w:val="21"/>
        </w:rPr>
        <w:t>a) udziału w zorganizowanej grupie przestępczej albo związku mającym na celu popełnienie przestępstwa lub przestępstwa skarbowego, o którym mowa w art. 258 Kodeksu karnego,</w:t>
      </w:r>
    </w:p>
    <w:p w14:paraId="673ECFC0" w14:textId="77777777" w:rsidR="003F3383" w:rsidRPr="003533FE" w:rsidRDefault="003F3383" w:rsidP="003F3383">
      <w:pPr>
        <w:pStyle w:val="Standard"/>
        <w:ind w:left="1701" w:hanging="283"/>
        <w:jc w:val="both"/>
        <w:rPr>
          <w:sz w:val="21"/>
          <w:szCs w:val="21"/>
        </w:rPr>
      </w:pPr>
      <w:r w:rsidRPr="003533FE">
        <w:rPr>
          <w:sz w:val="21"/>
          <w:szCs w:val="21"/>
        </w:rPr>
        <w:t>b) handlu ludźmi, o którym mowa w art. 189a Kodeksu karnego,</w:t>
      </w:r>
    </w:p>
    <w:p w14:paraId="6FB4EC23" w14:textId="77777777" w:rsidR="003F3383" w:rsidRPr="003533FE" w:rsidRDefault="003F3383" w:rsidP="003F3383">
      <w:pPr>
        <w:pStyle w:val="Standard"/>
        <w:ind w:left="1701" w:hanging="283"/>
        <w:jc w:val="both"/>
        <w:rPr>
          <w:sz w:val="21"/>
          <w:szCs w:val="21"/>
        </w:rPr>
      </w:pPr>
      <w:r w:rsidRPr="003533FE">
        <w:rPr>
          <w:sz w:val="21"/>
          <w:szCs w:val="21"/>
        </w:rPr>
        <w:t>c) o którym mowa w art. 228–230a, art. 250a Kodeksu karnego lub w art. 46 lub art. 48 ustawy z dnia 25 czerwca 2010 r. o sporcie,</w:t>
      </w:r>
    </w:p>
    <w:p w14:paraId="0AD3F06E" w14:textId="77777777" w:rsidR="003F3383" w:rsidRPr="003533FE" w:rsidRDefault="003F3383" w:rsidP="003F3383">
      <w:pPr>
        <w:pStyle w:val="Standard"/>
        <w:ind w:left="1701" w:hanging="283"/>
        <w:jc w:val="both"/>
        <w:rPr>
          <w:sz w:val="21"/>
          <w:szCs w:val="21"/>
        </w:rPr>
      </w:pPr>
      <w:r w:rsidRPr="003533FE">
        <w:rPr>
          <w:sz w:val="21"/>
          <w:szCs w:val="2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FBB6D38" w14:textId="77777777" w:rsidR="003F3383" w:rsidRPr="003533FE" w:rsidRDefault="003F3383" w:rsidP="003F3383">
      <w:pPr>
        <w:pStyle w:val="Standard"/>
        <w:ind w:left="1701" w:hanging="283"/>
        <w:jc w:val="both"/>
        <w:rPr>
          <w:sz w:val="21"/>
          <w:szCs w:val="21"/>
        </w:rPr>
      </w:pPr>
      <w:r w:rsidRPr="003533FE">
        <w:rPr>
          <w:sz w:val="21"/>
          <w:szCs w:val="21"/>
        </w:rPr>
        <w:t>e) o charakterze terrorystycznym, o którym mowa w art. 115 § 20 Kodeksu karnego, lub mające na celu popełnienie tego przestępstwa,</w:t>
      </w:r>
    </w:p>
    <w:p w14:paraId="545A0590" w14:textId="60F9B402" w:rsidR="003F3383" w:rsidRPr="00650177" w:rsidRDefault="003F3383" w:rsidP="003F3383">
      <w:pPr>
        <w:pStyle w:val="Standard"/>
        <w:ind w:left="1701" w:hanging="283"/>
        <w:jc w:val="both"/>
        <w:rPr>
          <w:sz w:val="21"/>
          <w:szCs w:val="21"/>
        </w:rPr>
      </w:pPr>
      <w:r w:rsidRPr="003533FE">
        <w:rPr>
          <w:sz w:val="21"/>
          <w:szCs w:val="21"/>
        </w:rPr>
        <w:t xml:space="preserve">f) </w:t>
      </w:r>
      <w:r w:rsidRPr="00650177">
        <w:rPr>
          <w:bCs/>
          <w:sz w:val="21"/>
          <w:szCs w:val="21"/>
        </w:rPr>
        <w:t>powierzenia wykonywania pracy małoletniemu cudzoziemcowi</w:t>
      </w:r>
      <w:r w:rsidRPr="00650177">
        <w:rPr>
          <w:sz w:val="21"/>
          <w:szCs w:val="21"/>
        </w:rPr>
        <w:t>, o którym mowa w art. 9 ust. 2 ustawy z dnia 15 czerwca 2012 r. o skutkach powierzania wykonywania pracy cudzoziemcom przebywającym wbrew przepisom na terytorium Rzeczypospolitej Polskiej (</w:t>
      </w:r>
      <w:r w:rsidR="00650177" w:rsidRPr="00650177">
        <w:rPr>
          <w:sz w:val="21"/>
          <w:szCs w:val="21"/>
        </w:rPr>
        <w:t>Dz. U. z 2021 r., poz. 1745</w:t>
      </w:r>
      <w:r w:rsidRPr="00650177">
        <w:rPr>
          <w:sz w:val="21"/>
          <w:szCs w:val="21"/>
        </w:rPr>
        <w:t>),</w:t>
      </w:r>
    </w:p>
    <w:p w14:paraId="1C9447D8" w14:textId="77777777" w:rsidR="003F3383" w:rsidRPr="003533FE" w:rsidRDefault="003F3383" w:rsidP="003F3383">
      <w:pPr>
        <w:pStyle w:val="Standard"/>
        <w:ind w:left="1701" w:hanging="283"/>
        <w:jc w:val="both"/>
        <w:rPr>
          <w:sz w:val="21"/>
          <w:szCs w:val="21"/>
        </w:rPr>
      </w:pPr>
      <w:r w:rsidRPr="003533FE">
        <w:rPr>
          <w:sz w:val="21"/>
          <w:szCs w:val="21"/>
        </w:rPr>
        <w:lastRenderedPageBreak/>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F94FDD6" w14:textId="77777777" w:rsidR="003F3383" w:rsidRPr="003533FE" w:rsidRDefault="003F3383" w:rsidP="003F3383">
      <w:pPr>
        <w:pStyle w:val="Standard"/>
        <w:ind w:left="1701" w:hanging="283"/>
        <w:jc w:val="both"/>
        <w:rPr>
          <w:sz w:val="21"/>
          <w:szCs w:val="21"/>
        </w:rPr>
      </w:pPr>
      <w:r w:rsidRPr="003533FE">
        <w:rPr>
          <w:sz w:val="21"/>
          <w:szCs w:val="21"/>
        </w:rPr>
        <w:t>h) o którym mowa w art. 9 ust. 1 i 3 lub art. 10 ustawy z dnia 15 czerwca 2012 r. o skutkach powierzania wykonywania pracy cudzoziemcom przebywającym wbrew przepisom na terytorium Rzeczypospolitej Polskiej</w:t>
      </w:r>
    </w:p>
    <w:p w14:paraId="11DAE8D1" w14:textId="77777777" w:rsidR="003F3383" w:rsidRPr="003533FE" w:rsidRDefault="003F3383" w:rsidP="003F3383">
      <w:pPr>
        <w:pStyle w:val="Standard"/>
        <w:ind w:left="1418" w:hanging="283"/>
        <w:jc w:val="both"/>
        <w:rPr>
          <w:sz w:val="21"/>
          <w:szCs w:val="21"/>
        </w:rPr>
      </w:pPr>
      <w:r w:rsidRPr="003533FE">
        <w:rPr>
          <w:sz w:val="21"/>
          <w:szCs w:val="21"/>
        </w:rPr>
        <w:t>– lub za odpowiedni czyn zabroniony określony w przepisach prawa obcego;</w:t>
      </w:r>
    </w:p>
    <w:p w14:paraId="162246F6" w14:textId="77777777" w:rsidR="003F3383" w:rsidRPr="003533FE" w:rsidRDefault="003F3383" w:rsidP="003F3383">
      <w:pPr>
        <w:pStyle w:val="Standard"/>
        <w:ind w:left="1418" w:hanging="283"/>
        <w:jc w:val="both"/>
        <w:rPr>
          <w:sz w:val="21"/>
          <w:szCs w:val="21"/>
        </w:rPr>
      </w:pPr>
      <w:r w:rsidRPr="003533FE">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C090536" w14:textId="77777777" w:rsidR="003F3383" w:rsidRPr="003533FE" w:rsidRDefault="003F3383" w:rsidP="003F3383">
      <w:pPr>
        <w:pStyle w:val="Standard"/>
        <w:ind w:left="1418" w:hanging="284"/>
        <w:jc w:val="both"/>
        <w:rPr>
          <w:sz w:val="21"/>
          <w:szCs w:val="21"/>
        </w:rPr>
      </w:pPr>
      <w:r w:rsidRPr="003533FE">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119CB26" w14:textId="77777777" w:rsidR="003F3383" w:rsidRPr="003533FE" w:rsidRDefault="003F3383" w:rsidP="003F3383">
      <w:pPr>
        <w:pStyle w:val="Standard"/>
        <w:ind w:left="1418" w:hanging="284"/>
        <w:jc w:val="both"/>
        <w:rPr>
          <w:sz w:val="21"/>
          <w:szCs w:val="21"/>
        </w:rPr>
      </w:pPr>
      <w:r w:rsidRPr="003533FE">
        <w:rPr>
          <w:sz w:val="21"/>
          <w:szCs w:val="21"/>
        </w:rPr>
        <w:t xml:space="preserve">4) wobec którego </w:t>
      </w:r>
      <w:r w:rsidRPr="003533FE">
        <w:rPr>
          <w:bCs/>
          <w:sz w:val="21"/>
          <w:szCs w:val="21"/>
        </w:rPr>
        <w:t>prawomocnie</w:t>
      </w:r>
      <w:r w:rsidRPr="003533FE">
        <w:rPr>
          <w:sz w:val="21"/>
          <w:szCs w:val="21"/>
        </w:rPr>
        <w:t xml:space="preserve">  orzeczono zakaz ubiegania się o zamówienia publiczne;</w:t>
      </w:r>
    </w:p>
    <w:p w14:paraId="1593452D" w14:textId="77777777" w:rsidR="003F3383" w:rsidRPr="003533FE" w:rsidRDefault="003F3383" w:rsidP="003F3383">
      <w:pPr>
        <w:pStyle w:val="Standard"/>
        <w:ind w:left="1418" w:hanging="284"/>
        <w:jc w:val="both"/>
        <w:rPr>
          <w:sz w:val="21"/>
          <w:szCs w:val="21"/>
        </w:rPr>
      </w:pPr>
      <w:r w:rsidRPr="003533FE">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DD1970E" w14:textId="77777777" w:rsidR="003F3383" w:rsidRPr="003533FE" w:rsidRDefault="003F3383" w:rsidP="003F3383">
      <w:pPr>
        <w:pStyle w:val="Standard"/>
        <w:ind w:left="1418" w:hanging="284"/>
        <w:jc w:val="both"/>
        <w:rPr>
          <w:sz w:val="21"/>
          <w:szCs w:val="21"/>
        </w:rPr>
      </w:pPr>
      <w:r w:rsidRPr="003533FE">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C9CC767" w14:textId="77777777" w:rsidR="003F3383" w:rsidRPr="003533FE" w:rsidRDefault="003F3383" w:rsidP="003F3383">
      <w:pPr>
        <w:pStyle w:val="Standard"/>
        <w:ind w:left="1418" w:hanging="284"/>
        <w:jc w:val="both"/>
        <w:rPr>
          <w:sz w:val="21"/>
          <w:szCs w:val="21"/>
        </w:rPr>
      </w:pPr>
    </w:p>
    <w:p w14:paraId="259ABA06" w14:textId="77777777" w:rsidR="003F3383" w:rsidRPr="003533FE" w:rsidRDefault="003F3383" w:rsidP="003F3383">
      <w:pPr>
        <w:pStyle w:val="Standard"/>
        <w:ind w:left="644"/>
        <w:jc w:val="both"/>
        <w:rPr>
          <w:sz w:val="21"/>
          <w:szCs w:val="21"/>
        </w:rPr>
      </w:pPr>
      <w:r w:rsidRPr="003533FE">
        <w:rPr>
          <w:rFonts w:eastAsia="Calibri"/>
          <w:b/>
          <w:bCs/>
          <w:sz w:val="21"/>
          <w:szCs w:val="21"/>
        </w:rPr>
        <w:t xml:space="preserve">- oświadczam, że nie podlegam wykluczeniu z postępowania na podstawie art. 108 ust 1 pkt 1-6  </w:t>
      </w:r>
    </w:p>
    <w:p w14:paraId="3BDF388B" w14:textId="77777777" w:rsidR="003F3383" w:rsidRPr="003533FE" w:rsidRDefault="003F3383" w:rsidP="003F3383">
      <w:pPr>
        <w:pStyle w:val="Standard"/>
        <w:ind w:left="644"/>
        <w:jc w:val="both"/>
        <w:rPr>
          <w:rFonts w:eastAsia="Calibri"/>
          <w:sz w:val="21"/>
          <w:szCs w:val="21"/>
        </w:rPr>
      </w:pPr>
    </w:p>
    <w:p w14:paraId="7D890775" w14:textId="77777777" w:rsidR="003F3383" w:rsidRPr="003533FE" w:rsidRDefault="003F3383" w:rsidP="003F3383">
      <w:pPr>
        <w:pStyle w:val="Standard"/>
        <w:ind w:left="644"/>
        <w:jc w:val="both"/>
        <w:rPr>
          <w:sz w:val="21"/>
          <w:szCs w:val="21"/>
        </w:rPr>
      </w:pPr>
      <w:r w:rsidRPr="003533FE">
        <w:rPr>
          <w:rFonts w:eastAsia="Calibri"/>
          <w:sz w:val="21"/>
          <w:szCs w:val="21"/>
        </w:rPr>
        <w:t>- o</w:t>
      </w:r>
      <w:r w:rsidRPr="003533FE">
        <w:rPr>
          <w:sz w:val="21"/>
          <w:szCs w:val="21"/>
        </w:rPr>
        <w:t>świadczam, (że zachodzą w stosunku do mnie podstawy wykluczenia z postępowania na podstawie art. ……………… ustawy Pzp</w:t>
      </w:r>
      <w:r w:rsidRPr="003533FE">
        <w:rPr>
          <w:i/>
          <w:sz w:val="21"/>
          <w:szCs w:val="21"/>
        </w:rPr>
        <w:t>(podać mającą zastosowanie podstawę wykluczenia spośród wymienionych w art. 108 ust. 1 pkt 1-6 ).</w:t>
      </w:r>
      <w:r w:rsidRPr="003533FE">
        <w:rPr>
          <w:sz w:val="21"/>
          <w:szCs w:val="21"/>
        </w:rPr>
        <w:t xml:space="preserve"> Jednocześnie oświadczam, że w związku z ww. okolicznością, na podstawie art. 110 ust. 2 ustawy Pzp podjąłem następujące środki naprawcze (procedura sanacyjna –samooczyszczenie): </w:t>
      </w:r>
    </w:p>
    <w:p w14:paraId="0CF000FA" w14:textId="77777777" w:rsidR="003F3383" w:rsidRPr="003533FE" w:rsidRDefault="003F3383" w:rsidP="003F3383">
      <w:pPr>
        <w:pStyle w:val="Standard"/>
        <w:ind w:left="644"/>
        <w:jc w:val="both"/>
        <w:rPr>
          <w:sz w:val="21"/>
          <w:szCs w:val="21"/>
        </w:rPr>
      </w:pPr>
      <w:r w:rsidRPr="003533FE">
        <w:rPr>
          <w:sz w:val="21"/>
          <w:szCs w:val="21"/>
        </w:rPr>
        <w:t>…………………………………………………………………………....……………………………………………………………………………………………………………………………</w:t>
      </w:r>
    </w:p>
    <w:p w14:paraId="6E6238D4" w14:textId="77777777" w:rsidR="003F3383" w:rsidRPr="003533FE" w:rsidRDefault="003F3383" w:rsidP="003F3383">
      <w:pPr>
        <w:pStyle w:val="Standard"/>
        <w:spacing w:line="360" w:lineRule="auto"/>
        <w:ind w:right="28" w:firstLine="644"/>
        <w:jc w:val="both"/>
        <w:rPr>
          <w:sz w:val="21"/>
          <w:szCs w:val="21"/>
        </w:rPr>
      </w:pPr>
    </w:p>
    <w:p w14:paraId="492B1E31" w14:textId="77777777" w:rsidR="003F3383" w:rsidRPr="003533FE" w:rsidRDefault="003F3383" w:rsidP="003F3383">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16321D56" w14:textId="77777777" w:rsidR="003F3383" w:rsidRPr="003533FE" w:rsidRDefault="003F3383" w:rsidP="003F3383">
      <w:pPr>
        <w:pStyle w:val="Standard"/>
        <w:spacing w:line="360" w:lineRule="auto"/>
        <w:ind w:right="28" w:firstLine="644"/>
        <w:jc w:val="both"/>
        <w:rPr>
          <w:sz w:val="21"/>
          <w:szCs w:val="21"/>
        </w:rPr>
      </w:pPr>
      <w:r w:rsidRPr="003533FE">
        <w:rPr>
          <w:sz w:val="21"/>
          <w:szCs w:val="21"/>
        </w:rPr>
        <w:t>1) ………………………………………………..</w:t>
      </w:r>
    </w:p>
    <w:p w14:paraId="217FA41D" w14:textId="3F966F3C" w:rsidR="007D5E85" w:rsidRPr="007D5E85" w:rsidRDefault="003F3383" w:rsidP="00650177">
      <w:pPr>
        <w:pStyle w:val="Standard"/>
        <w:spacing w:line="360" w:lineRule="auto"/>
        <w:ind w:right="28" w:firstLine="644"/>
        <w:jc w:val="both"/>
        <w:rPr>
          <w:sz w:val="21"/>
          <w:szCs w:val="21"/>
        </w:rPr>
      </w:pPr>
      <w:r w:rsidRPr="003533FE">
        <w:rPr>
          <w:sz w:val="21"/>
          <w:szCs w:val="21"/>
        </w:rPr>
        <w:t>2) ………………………………………………..</w:t>
      </w:r>
    </w:p>
    <w:p w14:paraId="7FFF1003" w14:textId="50F5CA4A" w:rsidR="003F3383" w:rsidRPr="007D5E85" w:rsidRDefault="003F3383" w:rsidP="007D5E85">
      <w:pPr>
        <w:jc w:val="both"/>
        <w:rPr>
          <w:rFonts w:ascii="Times New Roman" w:hAnsi="Times New Roman" w:cs="Times New Roman"/>
        </w:rPr>
      </w:pPr>
      <w:r w:rsidRPr="00250BF8">
        <w:rPr>
          <w:rFonts w:ascii="Times New Roman" w:hAnsi="Times New Roman" w:cs="Times New Roman"/>
        </w:rPr>
        <w:t xml:space="preserve">Oświadczamy, że spełniamy warunki udziału w postępowaniu o udzielenie zamówienia publicznego pn. </w:t>
      </w:r>
      <w:r w:rsidRPr="00250BF8">
        <w:rPr>
          <w:rFonts w:ascii="Times New Roman" w:hAnsi="Times New Roman" w:cs="Times New Roman"/>
          <w:i/>
          <w:iCs/>
        </w:rPr>
        <w:t xml:space="preserve"> „</w:t>
      </w:r>
      <w:r w:rsidR="001E033E" w:rsidRPr="0040131F">
        <w:rPr>
          <w:rFonts w:ascii="Times New Roman" w:hAnsi="Times New Roman"/>
          <w:i/>
          <w:iCs/>
        </w:rPr>
        <w:t xml:space="preserve">Rozbudowa </w:t>
      </w:r>
      <w:r w:rsidR="001E033E" w:rsidRPr="0040131F">
        <w:rPr>
          <w:rFonts w:ascii="Times New Roman" w:hAnsi="Times New Roman" w:cs="Times New Roman"/>
          <w:i/>
          <w:iCs/>
        </w:rPr>
        <w:t>drogi gminnej nr 160227C Służewo-Broniszewo-Goszczewo, Gmina Aleksandrów Kujawski</w:t>
      </w:r>
      <w:r w:rsidRPr="00250BF8">
        <w:rPr>
          <w:rFonts w:ascii="Times New Roman" w:hAnsi="Times New Roman" w:cs="Times New Roman"/>
          <w:i/>
          <w:iCs/>
          <w:color w:val="000000"/>
        </w:rPr>
        <w:t>”</w:t>
      </w:r>
    </w:p>
    <w:p w14:paraId="5F7A4BEE" w14:textId="77777777" w:rsidR="007D5E85" w:rsidRDefault="007D5E85" w:rsidP="003533FE">
      <w:pPr>
        <w:rPr>
          <w:rFonts w:ascii="Times New Roman" w:hAnsi="Times New Roman" w:cs="Times New Roman"/>
          <w:sz w:val="20"/>
          <w:szCs w:val="20"/>
        </w:rPr>
      </w:pPr>
    </w:p>
    <w:p w14:paraId="56E7037E" w14:textId="2BF0A8BC" w:rsidR="003533FE" w:rsidRPr="007D5E85" w:rsidRDefault="003F3383" w:rsidP="003533FE">
      <w:pPr>
        <w:rPr>
          <w:rFonts w:ascii="Times New Roman" w:hAnsi="Times New Roman" w:cs="Times New Roman"/>
          <w:sz w:val="20"/>
          <w:szCs w:val="20"/>
        </w:rPr>
      </w:pPr>
      <w:r w:rsidRPr="00C82436">
        <w:rPr>
          <w:rFonts w:ascii="Times New Roman" w:hAnsi="Times New Roman" w:cs="Times New Roman"/>
          <w:sz w:val="20"/>
          <w:szCs w:val="20"/>
        </w:rPr>
        <w:t>..........................., dnia ..................202</w:t>
      </w:r>
      <w:r w:rsidR="00E675EC">
        <w:rPr>
          <w:rFonts w:ascii="Times New Roman" w:hAnsi="Times New Roman" w:cs="Times New Roman"/>
          <w:sz w:val="20"/>
          <w:szCs w:val="20"/>
        </w:rPr>
        <w:t>2</w:t>
      </w:r>
      <w:r w:rsidRPr="00C82436">
        <w:rPr>
          <w:rFonts w:ascii="Times New Roman" w:hAnsi="Times New Roman" w:cs="Times New Roman"/>
          <w:sz w:val="20"/>
          <w:szCs w:val="20"/>
        </w:rPr>
        <w:t xml:space="preserve">  r.     </w:t>
      </w:r>
    </w:p>
    <w:p w14:paraId="7AB068B1" w14:textId="77777777" w:rsidR="00760E55" w:rsidRPr="00C70FFA" w:rsidRDefault="00760E55" w:rsidP="00760E55">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5CAD4D14" w14:textId="650A9551" w:rsidR="00760E55" w:rsidRPr="007D5E85" w:rsidRDefault="00760E55" w:rsidP="00760E55">
      <w:pPr>
        <w:jc w:val="center"/>
        <w:rPr>
          <w:rFonts w:ascii="Times New Roman" w:hAnsi="Times New Roman" w:cs="Times New Roman"/>
          <w:sz w:val="16"/>
          <w:szCs w:val="16"/>
        </w:rPr>
      </w:pPr>
      <w:r w:rsidRPr="007D5E85">
        <w:rPr>
          <w:rFonts w:ascii="Times New Roman" w:hAnsi="Times New Roman" w:cs="Times New Roman"/>
          <w:i/>
          <w:sz w:val="16"/>
          <w:szCs w:val="16"/>
        </w:rPr>
        <w:t xml:space="preserve">                                                                                                            </w:t>
      </w:r>
      <w:r w:rsidR="007D5E85">
        <w:rPr>
          <w:rFonts w:ascii="Times New Roman" w:hAnsi="Times New Roman" w:cs="Times New Roman"/>
          <w:i/>
          <w:sz w:val="16"/>
          <w:szCs w:val="16"/>
        </w:rPr>
        <w:t xml:space="preserve">                               </w:t>
      </w:r>
      <w:r w:rsidRPr="007D5E85">
        <w:rPr>
          <w:rFonts w:ascii="Times New Roman" w:hAnsi="Times New Roman" w:cs="Times New Roman"/>
          <w:i/>
          <w:sz w:val="16"/>
          <w:szCs w:val="16"/>
        </w:rPr>
        <w:t xml:space="preserve"> </w:t>
      </w:r>
      <w:r w:rsidRPr="007D5E85">
        <w:rPr>
          <w:rFonts w:ascii="Times New Roman" w:hAnsi="Times New Roman" w:cs="Times New Roman"/>
          <w:sz w:val="16"/>
          <w:szCs w:val="16"/>
        </w:rPr>
        <w:t>(podpis osoby upoważnionej)</w:t>
      </w:r>
    </w:p>
    <w:p w14:paraId="3DEA29EE" w14:textId="1A806581" w:rsidR="00397F72" w:rsidRPr="006F0243" w:rsidRDefault="00760E55" w:rsidP="006F0243">
      <w:pPr>
        <w:jc w:val="center"/>
        <w:rPr>
          <w:rFonts w:ascii="Times New Roman" w:hAnsi="Times New Roman" w:cs="Times New Roman"/>
          <w:sz w:val="16"/>
          <w:szCs w:val="16"/>
        </w:rPr>
      </w:pPr>
      <w:r w:rsidRPr="007D5E85">
        <w:rPr>
          <w:rFonts w:ascii="Times New Roman" w:hAnsi="Times New Roman" w:cs="Times New Roman"/>
          <w:sz w:val="16"/>
          <w:szCs w:val="16"/>
        </w:rPr>
        <w:tab/>
      </w:r>
      <w:r w:rsidRPr="007D5E85">
        <w:rPr>
          <w:rFonts w:ascii="Times New Roman" w:hAnsi="Times New Roman" w:cs="Times New Roman"/>
          <w:sz w:val="16"/>
          <w:szCs w:val="16"/>
        </w:rPr>
        <w:tab/>
      </w:r>
      <w:r w:rsidRPr="007D5E85">
        <w:rPr>
          <w:rFonts w:ascii="Times New Roman" w:hAnsi="Times New Roman" w:cs="Times New Roman"/>
          <w:sz w:val="16"/>
          <w:szCs w:val="16"/>
        </w:rPr>
        <w:tab/>
      </w:r>
      <w:r w:rsidRPr="007D5E85">
        <w:rPr>
          <w:rFonts w:ascii="Times New Roman" w:hAnsi="Times New Roman" w:cs="Times New Roman"/>
          <w:sz w:val="16"/>
          <w:szCs w:val="16"/>
        </w:rPr>
        <w:tab/>
      </w:r>
      <w:r w:rsidRPr="007D5E85">
        <w:rPr>
          <w:rFonts w:ascii="Times New Roman" w:hAnsi="Times New Roman" w:cs="Times New Roman"/>
          <w:sz w:val="16"/>
          <w:szCs w:val="16"/>
        </w:rPr>
        <w:tab/>
        <w:t xml:space="preserve"> </w:t>
      </w:r>
      <w:r w:rsidRPr="007D5E85">
        <w:rPr>
          <w:rFonts w:ascii="Times New Roman" w:hAnsi="Times New Roman" w:cs="Times New Roman"/>
          <w:sz w:val="16"/>
          <w:szCs w:val="16"/>
        </w:rPr>
        <w:tab/>
      </w:r>
      <w:r w:rsidRPr="007D5E85">
        <w:rPr>
          <w:rFonts w:ascii="Times New Roman" w:hAnsi="Times New Roman" w:cs="Times New Roman"/>
          <w:sz w:val="16"/>
          <w:szCs w:val="16"/>
        </w:rPr>
        <w:tab/>
      </w:r>
      <w:r w:rsidRPr="007D5E85">
        <w:rPr>
          <w:rFonts w:ascii="Times New Roman" w:hAnsi="Times New Roman" w:cs="Times New Roman"/>
          <w:sz w:val="16"/>
          <w:szCs w:val="16"/>
        </w:rPr>
        <w:tab/>
        <w:t>Podpisano elektronicznie</w:t>
      </w:r>
    </w:p>
    <w:p w14:paraId="0F3E5B8D" w14:textId="19507020"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3E504C9A"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1E033E">
        <w:rPr>
          <w:rFonts w:ascii="Times New Roman" w:hAnsi="Times New Roman" w:cs="Times New Roman"/>
          <w:bCs/>
        </w:rPr>
        <w:t>5</w:t>
      </w:r>
      <w:r w:rsidRPr="004862F1">
        <w:rPr>
          <w:rFonts w:ascii="Times New Roman" w:hAnsi="Times New Roman" w:cs="Times New Roman"/>
          <w:bCs/>
        </w:rPr>
        <w:t>.202</w:t>
      </w:r>
      <w:r w:rsidR="00650177">
        <w:rPr>
          <w:rFonts w:ascii="Times New Roman" w:hAnsi="Times New Roman" w:cs="Times New Roman"/>
          <w:bCs/>
        </w:rPr>
        <w:t>2</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3866EC1A" w14:textId="36347C94"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Oświadczam(y), że wszystkie  informacje podane w powyższych oświadczeniach w postępowania o udzielenie zamówienia publicznego pn.</w:t>
      </w:r>
      <w:r w:rsidRPr="00736B22">
        <w:rPr>
          <w:rFonts w:ascii="Times New Roman" w:hAnsi="Times New Roman" w:cs="Times New Roman"/>
          <w:i/>
          <w:iCs/>
        </w:rPr>
        <w:t xml:space="preserve"> „</w:t>
      </w:r>
      <w:r w:rsidR="001E033E" w:rsidRPr="0040131F">
        <w:rPr>
          <w:rFonts w:ascii="Times New Roman" w:hAnsi="Times New Roman"/>
          <w:i/>
          <w:iCs/>
        </w:rPr>
        <w:t xml:space="preserve">Rozbudowa </w:t>
      </w:r>
      <w:r w:rsidR="001E033E" w:rsidRPr="0040131F">
        <w:rPr>
          <w:rFonts w:ascii="Times New Roman" w:hAnsi="Times New Roman" w:cs="Times New Roman"/>
          <w:i/>
          <w:iCs/>
        </w:rPr>
        <w:t>drogi gminnej nr 160227C Służewo-Broniszewo-Goszczewo, Gmina Aleksandrów Kujawski</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77DFA520" w14:textId="77777777" w:rsidR="003533FE" w:rsidRDefault="003533FE" w:rsidP="003533FE">
      <w:pPr>
        <w:rPr>
          <w:sz w:val="24"/>
        </w:rPr>
      </w:pPr>
    </w:p>
    <w:p w14:paraId="6EE60ECE" w14:textId="3307DCE9" w:rsidR="00094CEF" w:rsidRPr="00C82436" w:rsidRDefault="00094CEF" w:rsidP="00094CEF">
      <w:pPr>
        <w:rPr>
          <w:rFonts w:ascii="Times New Roman" w:hAnsi="Times New Roman" w:cs="Times New Roman"/>
          <w:sz w:val="20"/>
          <w:szCs w:val="20"/>
        </w:rPr>
      </w:pPr>
      <w:r w:rsidRPr="00C82436">
        <w:rPr>
          <w:rFonts w:ascii="Times New Roman" w:hAnsi="Times New Roman" w:cs="Times New Roman"/>
          <w:sz w:val="20"/>
          <w:szCs w:val="20"/>
        </w:rPr>
        <w:t>..........................., dnia ..................202</w:t>
      </w:r>
      <w:r w:rsidR="00E675EC">
        <w:rPr>
          <w:rFonts w:ascii="Times New Roman" w:hAnsi="Times New Roman" w:cs="Times New Roman"/>
          <w:sz w:val="20"/>
          <w:szCs w:val="20"/>
        </w:rPr>
        <w:t>2</w:t>
      </w:r>
      <w:r w:rsidRPr="00C82436">
        <w:rPr>
          <w:rFonts w:ascii="Times New Roman" w:hAnsi="Times New Roman" w:cs="Times New Roman"/>
          <w:sz w:val="20"/>
          <w:szCs w:val="20"/>
        </w:rPr>
        <w:t xml:space="preserve">  r.     </w:t>
      </w:r>
    </w:p>
    <w:p w14:paraId="6B73DFA8" w14:textId="77777777" w:rsidR="003533FE" w:rsidRDefault="003533FE" w:rsidP="003533FE">
      <w:pPr>
        <w:rPr>
          <w:sz w:val="24"/>
        </w:rPr>
      </w:pPr>
    </w:p>
    <w:p w14:paraId="6AE67AA5" w14:textId="77777777" w:rsidR="003533FE" w:rsidRDefault="003533FE" w:rsidP="003533FE">
      <w:pPr>
        <w:rPr>
          <w:sz w:val="24"/>
        </w:rPr>
      </w:pPr>
    </w:p>
    <w:p w14:paraId="5021DA68" w14:textId="77777777" w:rsidR="00760E55" w:rsidRPr="00C70FFA" w:rsidRDefault="00760E55" w:rsidP="00760E55">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3DC4A584" w14:textId="77777777" w:rsidR="00760E55" w:rsidRDefault="00760E55" w:rsidP="00760E55">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3C0E9BB6" w14:textId="77777777" w:rsidR="00760E55" w:rsidRPr="00C70FFA" w:rsidRDefault="00760E55" w:rsidP="00760E55">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2D486654" w14:textId="77777777" w:rsidR="003533FE" w:rsidRDefault="003533FE" w:rsidP="003533FE">
      <w:pPr>
        <w:rPr>
          <w:sz w:val="24"/>
        </w:rPr>
      </w:pPr>
    </w:p>
    <w:p w14:paraId="2189B7A3" w14:textId="1EEDEC5A" w:rsidR="003053D0" w:rsidRDefault="003053D0" w:rsidP="00094CEF">
      <w:pPr>
        <w:rPr>
          <w:sz w:val="24"/>
        </w:rPr>
      </w:pPr>
    </w:p>
    <w:p w14:paraId="7A527C49" w14:textId="198E28A7" w:rsidR="00D32258" w:rsidRDefault="00D32258" w:rsidP="003B46FA">
      <w:pPr>
        <w:rPr>
          <w:sz w:val="24"/>
        </w:rPr>
      </w:pPr>
    </w:p>
    <w:p w14:paraId="438C7ECD" w14:textId="213A4FE4" w:rsidR="002366DD" w:rsidRDefault="002366DD" w:rsidP="006F0243">
      <w:pPr>
        <w:rPr>
          <w:rFonts w:ascii="Times New Roman" w:hAnsi="Times New Roman" w:cs="Times New Roman"/>
        </w:rPr>
      </w:pPr>
    </w:p>
    <w:p w14:paraId="5517ADDA" w14:textId="77777777" w:rsidR="009D1B3D" w:rsidRDefault="009D1B3D" w:rsidP="006F0243">
      <w:pPr>
        <w:rPr>
          <w:rFonts w:ascii="Times New Roman" w:hAnsi="Times New Roman" w:cs="Times New Roman"/>
        </w:rPr>
      </w:pPr>
    </w:p>
    <w:p w14:paraId="3788D43E" w14:textId="77777777" w:rsidR="002366DD" w:rsidRDefault="002366DD" w:rsidP="006F0243">
      <w:pPr>
        <w:rPr>
          <w:rFonts w:ascii="Times New Roman" w:hAnsi="Times New Roman" w:cs="Times New Roman"/>
        </w:rPr>
      </w:pPr>
    </w:p>
    <w:p w14:paraId="3CEF0B0E" w14:textId="2E7854B7"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77777777"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…….../2021</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4E48359E"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21</w:t>
      </w:r>
      <w:r w:rsidRPr="00623A68">
        <w:rPr>
          <w:rFonts w:ascii="Times New Roman" w:hAnsi="Times New Roman" w:cs="Times New Roman"/>
          <w:sz w:val="20"/>
          <w:szCs w:val="20"/>
        </w:rPr>
        <w:t xml:space="preserve"> r. poz. </w:t>
      </w:r>
      <w:r w:rsidR="00C92B48">
        <w:rPr>
          <w:rFonts w:ascii="Times New Roman" w:hAnsi="Times New Roman" w:cs="Times New Roman"/>
          <w:sz w:val="20"/>
          <w:szCs w:val="20"/>
        </w:rPr>
        <w:t>112</w:t>
      </w:r>
      <w:r w:rsidRPr="00623A68">
        <w:rPr>
          <w:rFonts w:ascii="Times New Roman" w:hAnsi="Times New Roman" w:cs="Times New Roman"/>
          <w:sz w:val="20"/>
          <w:szCs w:val="20"/>
        </w:rPr>
        <w:t>9 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p w14:paraId="3BFD83C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07B4BA51"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Przedmiot umowy</w:t>
      </w:r>
    </w:p>
    <w:p w14:paraId="6DAEA22C" w14:textId="77777777" w:rsidR="00613C59" w:rsidRDefault="001E033E" w:rsidP="008B76FF">
      <w:pPr>
        <w:pStyle w:val="Akapitzlist"/>
        <w:numPr>
          <w:ilvl w:val="0"/>
          <w:numId w:val="32"/>
        </w:numPr>
        <w:tabs>
          <w:tab w:val="left" w:pos="142"/>
          <w:tab w:val="left" w:pos="284"/>
        </w:tabs>
        <w:adjustRightInd w:val="0"/>
        <w:spacing w:before="0"/>
        <w:ind w:left="0" w:firstLine="0"/>
        <w:rPr>
          <w:rFonts w:ascii="Times New Roman" w:hAnsi="Times New Roman" w:cs="Times New Roman"/>
          <w:sz w:val="20"/>
          <w:szCs w:val="20"/>
        </w:rPr>
      </w:pPr>
      <w:r w:rsidRPr="00CB7D59">
        <w:rPr>
          <w:rFonts w:ascii="Times New Roman" w:eastAsia="Calibri" w:hAnsi="Times New Roman" w:cs="Times New Roman"/>
          <w:bCs/>
          <w:sz w:val="20"/>
          <w:szCs w:val="20"/>
        </w:rPr>
        <w:t>Zamawiający powierza a Wykonawca przyjmuje do wykonania realizację zadania pod nazwą „</w:t>
      </w:r>
      <w:r w:rsidR="00613C59" w:rsidRPr="00613C59">
        <w:rPr>
          <w:rFonts w:ascii="Times New Roman" w:hAnsi="Times New Roman"/>
          <w:i/>
          <w:iCs/>
          <w:sz w:val="20"/>
          <w:szCs w:val="20"/>
        </w:rPr>
        <w:t xml:space="preserve">Rozbudowa </w:t>
      </w:r>
      <w:r w:rsidR="00613C59" w:rsidRPr="00613C59">
        <w:rPr>
          <w:rFonts w:ascii="Times New Roman" w:hAnsi="Times New Roman" w:cs="Times New Roman"/>
          <w:i/>
          <w:iCs/>
          <w:sz w:val="20"/>
          <w:szCs w:val="20"/>
        </w:rPr>
        <w:t>drogi gminnej nr 160227C Służewo-Broniszewo-Goszczewo, Gmina Aleksandrów Kujawski</w:t>
      </w:r>
      <w:r w:rsidRPr="00CB7D59">
        <w:rPr>
          <w:rFonts w:ascii="Times New Roman" w:hAnsi="Times New Roman" w:cs="Times New Roman"/>
          <w:sz w:val="20"/>
          <w:szCs w:val="20"/>
        </w:rPr>
        <w:t xml:space="preserve">”. </w:t>
      </w:r>
    </w:p>
    <w:p w14:paraId="59F54A6F" w14:textId="77777777" w:rsidR="00613C59" w:rsidRPr="00613C59" w:rsidRDefault="00613C59" w:rsidP="008B76FF">
      <w:pPr>
        <w:pStyle w:val="Akapitzlist"/>
        <w:numPr>
          <w:ilvl w:val="0"/>
          <w:numId w:val="32"/>
        </w:numPr>
        <w:tabs>
          <w:tab w:val="left" w:pos="142"/>
          <w:tab w:val="left" w:pos="284"/>
        </w:tabs>
        <w:adjustRightInd w:val="0"/>
        <w:spacing w:before="0"/>
        <w:ind w:left="0" w:firstLine="0"/>
        <w:rPr>
          <w:rFonts w:ascii="Times New Roman" w:hAnsi="Times New Roman" w:cs="Times New Roman"/>
          <w:sz w:val="20"/>
          <w:szCs w:val="20"/>
        </w:rPr>
      </w:pPr>
      <w:r w:rsidRPr="00613C59">
        <w:rPr>
          <w:rFonts w:ascii="Times New Roman" w:eastAsia="Calibri" w:hAnsi="Times New Roman" w:cs="Times New Roman"/>
          <w:sz w:val="20"/>
          <w:szCs w:val="20"/>
        </w:rPr>
        <w:t xml:space="preserve">Przedmiotem umowy </w:t>
      </w:r>
      <w:r w:rsidRPr="00613C59">
        <w:rPr>
          <w:rFonts w:ascii="Times New Roman" w:hAnsi="Times New Roman" w:cs="Times New Roman"/>
          <w:sz w:val="20"/>
          <w:szCs w:val="20"/>
        </w:rPr>
        <w:t xml:space="preserve">jest </w:t>
      </w:r>
      <w:r w:rsidRPr="00613C59">
        <w:rPr>
          <w:rFonts w:ascii="Times New Roman" w:hAnsi="Times New Roman"/>
          <w:sz w:val="20"/>
          <w:szCs w:val="20"/>
        </w:rPr>
        <w:t xml:space="preserve">rozbudowa </w:t>
      </w:r>
      <w:r w:rsidRPr="00613C59">
        <w:rPr>
          <w:rFonts w:ascii="Times New Roman" w:hAnsi="Times New Roman" w:cs="Times New Roman"/>
          <w:sz w:val="20"/>
          <w:szCs w:val="20"/>
        </w:rPr>
        <w:t>drogi gminnej nr 160227C Służewo-Broniszewo-Goszczewo, Gmina Aleksandrów Kujawski</w:t>
      </w:r>
      <w:r w:rsidRPr="00613C59">
        <w:rPr>
          <w:rFonts w:ascii="Times New Roman" w:hAnsi="Times New Roman" w:cs="Times New Roman"/>
          <w:iCs/>
          <w:sz w:val="20"/>
          <w:szCs w:val="20"/>
        </w:rPr>
        <w:t xml:space="preserve"> współfinansowanego</w:t>
      </w:r>
      <w:r w:rsidRPr="00613C59">
        <w:rPr>
          <w:rFonts w:ascii="Times New Roman" w:hAnsi="Times New Roman" w:cs="Times New Roman"/>
          <w:b/>
        </w:rPr>
        <w:t xml:space="preserve"> </w:t>
      </w:r>
      <w:r w:rsidRPr="00613C59">
        <w:rPr>
          <w:rFonts w:ascii="Times New Roman" w:hAnsi="Times New Roman" w:cs="Times New Roman"/>
          <w:bCs/>
          <w:sz w:val="20"/>
          <w:szCs w:val="20"/>
        </w:rPr>
        <w:t xml:space="preserve">ramach Rządowego Funduszu </w:t>
      </w:r>
      <w:r>
        <w:rPr>
          <w:rFonts w:ascii="Times New Roman" w:hAnsi="Times New Roman" w:cs="Times New Roman"/>
          <w:bCs/>
          <w:sz w:val="20"/>
          <w:szCs w:val="20"/>
        </w:rPr>
        <w:t>Rozwoju Dróg</w:t>
      </w:r>
      <w:r w:rsidRPr="00613C59">
        <w:rPr>
          <w:rFonts w:ascii="Times New Roman" w:hAnsi="Times New Roman" w:cs="Times New Roman"/>
          <w:bCs/>
          <w:sz w:val="20"/>
          <w:szCs w:val="20"/>
        </w:rPr>
        <w:t>.</w:t>
      </w:r>
    </w:p>
    <w:p w14:paraId="337E87AD" w14:textId="7F00CC0B" w:rsidR="00132AD0" w:rsidRPr="00132AD0" w:rsidRDefault="00613C59" w:rsidP="00132AD0">
      <w:pPr>
        <w:pStyle w:val="Akapitzlist"/>
        <w:numPr>
          <w:ilvl w:val="0"/>
          <w:numId w:val="32"/>
        </w:numPr>
        <w:tabs>
          <w:tab w:val="left" w:pos="142"/>
          <w:tab w:val="left" w:pos="284"/>
        </w:tabs>
        <w:adjustRightInd w:val="0"/>
        <w:spacing w:before="0"/>
        <w:ind w:left="0" w:firstLine="0"/>
        <w:rPr>
          <w:rFonts w:ascii="Times New Roman" w:hAnsi="Times New Roman" w:cs="Times New Roman"/>
          <w:sz w:val="20"/>
          <w:szCs w:val="20"/>
        </w:rPr>
      </w:pPr>
      <w:r w:rsidRPr="00613C59">
        <w:rPr>
          <w:rFonts w:ascii="Times New Roman" w:eastAsia="Calibri" w:hAnsi="Times New Roman" w:cs="Times New Roman"/>
          <w:bCs/>
          <w:sz w:val="20"/>
        </w:rPr>
        <w:t xml:space="preserve">Wykonawca zobowiązuje się do oddania określonego w ust. 1 przedmiotu umowy wykonanego zgodnie z Specyfikacją Istotnych Warunków Zamówienia sygn. </w:t>
      </w:r>
      <w:r w:rsidRPr="00613C59">
        <w:rPr>
          <w:rFonts w:ascii="Times New Roman" w:hAnsi="Times New Roman" w:cs="Times New Roman"/>
          <w:bCs/>
          <w:color w:val="000000"/>
          <w:sz w:val="20"/>
        </w:rPr>
        <w:t>ZP.271.</w:t>
      </w:r>
      <w:r>
        <w:rPr>
          <w:rFonts w:ascii="Times New Roman" w:hAnsi="Times New Roman" w:cs="Times New Roman"/>
          <w:bCs/>
          <w:color w:val="000000"/>
          <w:sz w:val="20"/>
        </w:rPr>
        <w:t>5</w:t>
      </w:r>
      <w:r w:rsidRPr="00613C59">
        <w:rPr>
          <w:rFonts w:ascii="Times New Roman" w:hAnsi="Times New Roman" w:cs="Times New Roman"/>
          <w:bCs/>
          <w:color w:val="000000"/>
          <w:sz w:val="20"/>
        </w:rPr>
        <w:t>.202</w:t>
      </w:r>
      <w:r>
        <w:rPr>
          <w:rFonts w:ascii="Times New Roman" w:hAnsi="Times New Roman" w:cs="Times New Roman"/>
          <w:bCs/>
          <w:color w:val="000000"/>
          <w:sz w:val="20"/>
        </w:rPr>
        <w:t>2</w:t>
      </w:r>
      <w:r w:rsidRPr="00613C59">
        <w:rPr>
          <w:rFonts w:ascii="Times New Roman" w:hAnsi="Times New Roman" w:cs="Times New Roman"/>
          <w:bCs/>
          <w:color w:val="000000"/>
          <w:sz w:val="20"/>
        </w:rPr>
        <w:t>.EW</w:t>
      </w:r>
      <w:r w:rsidRPr="00613C59">
        <w:rPr>
          <w:rFonts w:ascii="Times New Roman" w:eastAsia="Calibri" w:hAnsi="Times New Roman" w:cs="Times New Roman"/>
          <w:bCs/>
          <w:sz w:val="20"/>
        </w:rPr>
        <w:t xml:space="preserve">, Ofertą Wykonawcy, dokumentacją projektową stanowiącymi załącznik nr 1 do umowy. W przypadku wystąpienia kolizji zapisów pomiędzy wymienionymi w niniejszym punkcie dokumentami pierwszeństwo maja zapisy przedmiotowej umowy. </w:t>
      </w:r>
    </w:p>
    <w:p w14:paraId="5165DA34" w14:textId="77777777" w:rsidR="00132AD0" w:rsidRPr="00132AD0" w:rsidRDefault="00613C59" w:rsidP="00132AD0">
      <w:pPr>
        <w:pStyle w:val="Akapitzlist"/>
        <w:numPr>
          <w:ilvl w:val="0"/>
          <w:numId w:val="32"/>
        </w:numPr>
        <w:tabs>
          <w:tab w:val="left" w:pos="142"/>
          <w:tab w:val="left" w:pos="284"/>
        </w:tabs>
        <w:adjustRightInd w:val="0"/>
        <w:spacing w:before="0"/>
        <w:ind w:left="0" w:firstLine="0"/>
        <w:rPr>
          <w:rFonts w:ascii="Times New Roman" w:hAnsi="Times New Roman" w:cs="Times New Roman"/>
          <w:sz w:val="20"/>
          <w:szCs w:val="20"/>
        </w:rPr>
      </w:pPr>
      <w:r w:rsidRPr="000D726B">
        <w:rPr>
          <w:rFonts w:ascii="Times New Roman" w:eastAsia="Calibri" w:hAnsi="Times New Roman" w:cs="Times New Roman"/>
          <w:bCs/>
          <w:sz w:val="20"/>
        </w:rPr>
        <w:t>Wymienione w ust. 3 dokumenty są integralnymi składnikami niniejszej umowy.</w:t>
      </w:r>
    </w:p>
    <w:p w14:paraId="1FC53F00" w14:textId="06339489" w:rsidR="00132AD0" w:rsidRPr="00132AD0" w:rsidRDefault="00132AD0" w:rsidP="00132AD0">
      <w:pPr>
        <w:pStyle w:val="Akapitzlist"/>
        <w:numPr>
          <w:ilvl w:val="0"/>
          <w:numId w:val="32"/>
        </w:numPr>
        <w:tabs>
          <w:tab w:val="left" w:pos="142"/>
          <w:tab w:val="left" w:pos="284"/>
        </w:tabs>
        <w:adjustRightInd w:val="0"/>
        <w:spacing w:before="0"/>
        <w:ind w:left="0" w:firstLine="0"/>
        <w:rPr>
          <w:rFonts w:ascii="Times New Roman" w:hAnsi="Times New Roman" w:cs="Times New Roman"/>
          <w:sz w:val="20"/>
          <w:szCs w:val="20"/>
        </w:rPr>
      </w:pPr>
      <w:r w:rsidRPr="00132AD0">
        <w:rPr>
          <w:rFonts w:ascii="Times New Roman" w:hAnsi="Times New Roman" w:cs="Times New Roman"/>
          <w:bCs/>
          <w:iCs/>
          <w:sz w:val="20"/>
          <w:szCs w:val="20"/>
        </w:rPr>
        <w:t xml:space="preserve">Wykonawca zobowiązany jest do zapewnienia osoby kierującej robotami budowlanymi, posiadającej kwalifikacje, o których mowa w art. 37e ust. 1 ustawy z dnia 23 lipca 2003 r. o ochronie zabytków i opiece nad zabytkami (Dz. U. z 2021 r. poz. 710 ze zm.) oraz </w:t>
      </w:r>
      <w:r w:rsidRPr="00132AD0">
        <w:rPr>
          <w:rFonts w:ascii="Times New Roman" w:hAnsi="Times New Roman" w:cs="Times New Roman"/>
          <w:bCs/>
          <w:sz w:val="20"/>
          <w:szCs w:val="20"/>
        </w:rPr>
        <w:t>przestrzegać zaleceń i uwag jednostek uzgadniających, w tym decyzji Wojewódzkiego Konserwatora Zabytków z dnia 02.09.2021 r. Nr WUOZ.DW.ZAR.5161.69.2021.KAK na prowadzenie badań archeologicznych podczas prac ziemnych związanych z przedmiotow</w:t>
      </w:r>
      <w:r>
        <w:rPr>
          <w:rFonts w:ascii="Times New Roman" w:hAnsi="Times New Roman" w:cs="Times New Roman"/>
          <w:bCs/>
          <w:sz w:val="20"/>
          <w:szCs w:val="20"/>
        </w:rPr>
        <w:t>ą</w:t>
      </w:r>
      <w:r w:rsidRPr="00132AD0">
        <w:rPr>
          <w:rFonts w:ascii="Times New Roman" w:hAnsi="Times New Roman" w:cs="Times New Roman"/>
          <w:bCs/>
          <w:sz w:val="20"/>
          <w:szCs w:val="20"/>
        </w:rPr>
        <w:t xml:space="preserve"> </w:t>
      </w:r>
      <w:r>
        <w:rPr>
          <w:rFonts w:ascii="Times New Roman" w:hAnsi="Times New Roman" w:cs="Times New Roman"/>
          <w:bCs/>
          <w:sz w:val="20"/>
          <w:szCs w:val="20"/>
        </w:rPr>
        <w:t>umową</w:t>
      </w:r>
      <w:r w:rsidRPr="00132AD0">
        <w:rPr>
          <w:rFonts w:ascii="Times New Roman" w:hAnsi="Times New Roman" w:cs="Times New Roman"/>
          <w:bCs/>
          <w:sz w:val="20"/>
          <w:szCs w:val="20"/>
        </w:rPr>
        <w:t xml:space="preserve">. </w:t>
      </w:r>
    </w:p>
    <w:p w14:paraId="772AD864" w14:textId="77777777" w:rsidR="001E033E" w:rsidRPr="00C77CE3" w:rsidRDefault="001E033E" w:rsidP="008B76FF">
      <w:pPr>
        <w:pStyle w:val="Akapitzlist"/>
        <w:numPr>
          <w:ilvl w:val="0"/>
          <w:numId w:val="32"/>
        </w:numPr>
        <w:tabs>
          <w:tab w:val="left" w:pos="142"/>
          <w:tab w:val="left" w:pos="284"/>
        </w:tabs>
        <w:adjustRightInd w:val="0"/>
        <w:spacing w:before="0"/>
        <w:ind w:left="0" w:firstLine="0"/>
        <w:rPr>
          <w:rFonts w:ascii="Times New Roman" w:hAnsi="Times New Roman" w:cs="Times New Roman"/>
          <w:sz w:val="20"/>
          <w:szCs w:val="20"/>
        </w:rPr>
      </w:pPr>
      <w:r w:rsidRPr="00C77CE3">
        <w:rPr>
          <w:rFonts w:ascii="Times New Roman" w:eastAsia="Calibri" w:hAnsi="Times New Roman" w:cs="Times New Roman"/>
          <w:bCs/>
          <w:sz w:val="20"/>
          <w:szCs w:val="20"/>
        </w:rPr>
        <w:t>Strony ustalają co następuje:</w:t>
      </w:r>
    </w:p>
    <w:p w14:paraId="41BC7C66" w14:textId="77777777" w:rsidR="001E033E" w:rsidRPr="00623A68" w:rsidRDefault="001E033E" w:rsidP="001E033E">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1)Wykonawca wykona własnymi siłami następujący zakres robót:</w:t>
      </w:r>
    </w:p>
    <w:p w14:paraId="76FD297F" w14:textId="77777777" w:rsidR="001E033E" w:rsidRPr="00623A68" w:rsidRDefault="001E033E" w:rsidP="001E033E">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p>
    <w:p w14:paraId="692DE22C" w14:textId="77777777" w:rsidR="001E033E" w:rsidRPr="00623A68" w:rsidRDefault="001E033E" w:rsidP="001E033E">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2) Podwykonawcy wykonają następujący zakres robót:</w:t>
      </w:r>
    </w:p>
    <w:p w14:paraId="204AA7B3" w14:textId="77777777" w:rsidR="001E033E" w:rsidRPr="00623A68" w:rsidRDefault="001E033E" w:rsidP="001E033E">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p>
    <w:p w14:paraId="6B103F36" w14:textId="77777777" w:rsidR="001E033E" w:rsidRPr="00623A68" w:rsidRDefault="001E033E" w:rsidP="001E033E">
      <w:pPr>
        <w:pStyle w:val="WW-Normal"/>
        <w:jc w:val="center"/>
        <w:rPr>
          <w:rFonts w:ascii="Times New Roman" w:hAnsi="Times New Roman" w:cs="Times New Roman"/>
          <w:b/>
          <w:bCs/>
          <w:sz w:val="20"/>
          <w:szCs w:val="20"/>
        </w:rPr>
      </w:pPr>
    </w:p>
    <w:p w14:paraId="6955FBDE"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w:t>
      </w:r>
    </w:p>
    <w:p w14:paraId="22AC5A3A"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Termin realizacji umowy</w:t>
      </w:r>
    </w:p>
    <w:p w14:paraId="490E3019" w14:textId="19A8A3AF" w:rsidR="001E033E" w:rsidRPr="00DE11B7" w:rsidRDefault="001E033E" w:rsidP="001E033E">
      <w:pPr>
        <w:pStyle w:val="WW-Normal"/>
        <w:jc w:val="both"/>
        <w:rPr>
          <w:rFonts w:ascii="Times New Roman" w:hAnsi="Times New Roman" w:cs="Times New Roman"/>
          <w:color w:val="auto"/>
          <w:sz w:val="20"/>
          <w:szCs w:val="20"/>
        </w:rPr>
      </w:pPr>
      <w:r w:rsidRPr="00623A68">
        <w:rPr>
          <w:rFonts w:ascii="Times New Roman" w:hAnsi="Times New Roman" w:cs="Times New Roman"/>
          <w:sz w:val="20"/>
          <w:szCs w:val="20"/>
        </w:rPr>
        <w:t>1. Wymagany termin zakończenia robót</w:t>
      </w:r>
      <w:r w:rsidRPr="001627F4">
        <w:rPr>
          <w:rFonts w:ascii="Times New Roman" w:hAnsi="Times New Roman" w:cs="Times New Roman"/>
          <w:color w:val="auto"/>
          <w:sz w:val="20"/>
          <w:szCs w:val="20"/>
        </w:rPr>
        <w:t xml:space="preserve"> </w:t>
      </w:r>
      <w:r w:rsidR="00BB364B">
        <w:rPr>
          <w:rFonts w:ascii="Times New Roman" w:hAnsi="Times New Roman" w:cs="Times New Roman"/>
          <w:color w:val="auto"/>
          <w:sz w:val="20"/>
          <w:szCs w:val="20"/>
        </w:rPr>
        <w:t>7</w:t>
      </w:r>
      <w:r w:rsidRPr="001627F4">
        <w:rPr>
          <w:rFonts w:ascii="Times New Roman" w:hAnsi="Times New Roman" w:cs="Times New Roman"/>
          <w:color w:val="auto"/>
          <w:sz w:val="20"/>
          <w:szCs w:val="20"/>
        </w:rPr>
        <w:t xml:space="preserve"> </w:t>
      </w:r>
      <w:r>
        <w:rPr>
          <w:rFonts w:ascii="Times New Roman" w:hAnsi="Times New Roman" w:cs="Times New Roman"/>
          <w:sz w:val="20"/>
          <w:szCs w:val="20"/>
        </w:rPr>
        <w:t xml:space="preserve">miesięcy od dnia podpisania umowy (tj. do </w:t>
      </w:r>
      <w:r w:rsidRPr="00623A68">
        <w:rPr>
          <w:rFonts w:ascii="Times New Roman" w:hAnsi="Times New Roman" w:cs="Times New Roman"/>
          <w:sz w:val="20"/>
          <w:szCs w:val="20"/>
        </w:rPr>
        <w:t xml:space="preserve">dnia </w:t>
      </w:r>
      <w:r>
        <w:rPr>
          <w:rFonts w:ascii="Times New Roman" w:hAnsi="Times New Roman" w:cs="Times New Roman"/>
          <w:color w:val="auto"/>
          <w:sz w:val="20"/>
          <w:szCs w:val="20"/>
        </w:rPr>
        <w:t>…………………..</w:t>
      </w:r>
      <w:r w:rsidRPr="00DE11B7">
        <w:rPr>
          <w:rFonts w:ascii="Times New Roman" w:hAnsi="Times New Roman" w:cs="Times New Roman"/>
          <w:color w:val="auto"/>
          <w:sz w:val="20"/>
          <w:szCs w:val="20"/>
        </w:rPr>
        <w:t xml:space="preserve"> r.</w:t>
      </w:r>
      <w:r>
        <w:rPr>
          <w:rFonts w:ascii="Times New Roman" w:hAnsi="Times New Roman" w:cs="Times New Roman"/>
          <w:color w:val="auto"/>
          <w:sz w:val="20"/>
          <w:szCs w:val="20"/>
        </w:rPr>
        <w:t>)</w:t>
      </w:r>
    </w:p>
    <w:p w14:paraId="4057FE6E" w14:textId="77777777" w:rsidR="001E033E" w:rsidRPr="00623A68" w:rsidRDefault="001E033E" w:rsidP="001E033E">
      <w:pPr>
        <w:pStyle w:val="WW-Normal"/>
        <w:jc w:val="both"/>
        <w:rPr>
          <w:rFonts w:ascii="Times New Roman" w:hAnsi="Times New Roman" w:cs="Times New Roman"/>
          <w:sz w:val="20"/>
          <w:szCs w:val="20"/>
        </w:rPr>
      </w:pPr>
      <w:r w:rsidRPr="00623A68">
        <w:rPr>
          <w:rFonts w:ascii="Times New Roman" w:hAnsi="Times New Roman" w:cs="Times New Roman"/>
          <w:sz w:val="20"/>
          <w:szCs w:val="20"/>
        </w:rPr>
        <w:t xml:space="preserve">2. Termin zakończenia robót, o którym mowa </w:t>
      </w:r>
      <w:r w:rsidRPr="00623A68">
        <w:rPr>
          <w:rFonts w:ascii="Times New Roman" w:hAnsi="Times New Roman" w:cs="Times New Roman"/>
          <w:bCs/>
          <w:sz w:val="20"/>
          <w:szCs w:val="20"/>
        </w:rPr>
        <w:t>§ 2 ust. 1 uważać się będzie za zachowany, jeżeli w tym terminie Wykonawca zgłosi roboty do odbioru Zamawiającemu i w wyniku tego zgłoszenia zostanie dokonany odbiór w trybie określonym w § 6. W przypadku, gdy nie nastąpi odbiór robót z przyczyn leżących po stronie Wykonawcy, pozostaje on w zwłoce z zakończeniem robót do czasu ponownego zgłoszenia robót do odbioru, jeżeli w wyniku tego zgłoszenia zostanie dokonany przez Zamawiającego odbiór robót.</w:t>
      </w:r>
    </w:p>
    <w:p w14:paraId="0AC8A984" w14:textId="77777777" w:rsidR="001E033E" w:rsidRPr="00623A68" w:rsidRDefault="001E033E" w:rsidP="001E033E">
      <w:pPr>
        <w:pStyle w:val="WW-Normal"/>
        <w:jc w:val="both"/>
        <w:rPr>
          <w:rFonts w:ascii="Times New Roman" w:hAnsi="Times New Roman" w:cs="Times New Roman"/>
          <w:bCs/>
          <w:sz w:val="20"/>
          <w:szCs w:val="20"/>
        </w:rPr>
      </w:pPr>
      <w:r w:rsidRPr="00623A68">
        <w:rPr>
          <w:rFonts w:ascii="Times New Roman" w:hAnsi="Times New Roman" w:cs="Times New Roman"/>
          <w:sz w:val="20"/>
          <w:szCs w:val="20"/>
        </w:rPr>
        <w:t xml:space="preserve">3. Termin określony w ust. 1 może ulec przedłużeniu na warunkach określonych w </w:t>
      </w:r>
      <w:r w:rsidRPr="00623A68">
        <w:rPr>
          <w:rFonts w:ascii="Times New Roman" w:hAnsi="Times New Roman" w:cs="Times New Roman"/>
          <w:bCs/>
          <w:sz w:val="20"/>
          <w:szCs w:val="20"/>
        </w:rPr>
        <w:t>§ 13.</w:t>
      </w:r>
    </w:p>
    <w:p w14:paraId="4F1BE17A" w14:textId="627DBEE4" w:rsidR="001E033E" w:rsidRPr="00623A68" w:rsidRDefault="001E033E" w:rsidP="001E033E">
      <w:pPr>
        <w:pStyle w:val="WW-Normal"/>
        <w:jc w:val="both"/>
        <w:rPr>
          <w:rFonts w:ascii="Times New Roman" w:hAnsi="Times New Roman" w:cs="Times New Roman"/>
          <w:sz w:val="20"/>
          <w:szCs w:val="20"/>
        </w:rPr>
      </w:pPr>
      <w:r w:rsidRPr="00623A68">
        <w:rPr>
          <w:rFonts w:ascii="Times New Roman" w:hAnsi="Times New Roman" w:cs="Times New Roman"/>
          <w:bCs/>
          <w:sz w:val="20"/>
          <w:szCs w:val="20"/>
        </w:rPr>
        <w:t xml:space="preserve">4. </w:t>
      </w:r>
      <w:r w:rsidRPr="00623A68">
        <w:rPr>
          <w:rFonts w:ascii="Times New Roman" w:hAnsi="Times New Roman" w:cs="Times New Roman"/>
          <w:sz w:val="20"/>
          <w:szCs w:val="20"/>
        </w:rPr>
        <w:t xml:space="preserve">W terminie 7 dni od daty zawarcia umowy, Wykonawca zobowiązany jest do przedłożenia Zamawiającemu zaakceptowanego przez inspektora nadzoru harmonogramu rzeczowo-finansowego robót, którego wzór stanowi załącznik nr </w:t>
      </w:r>
      <w:r>
        <w:rPr>
          <w:rFonts w:ascii="Times New Roman" w:hAnsi="Times New Roman" w:cs="Times New Roman"/>
          <w:sz w:val="20"/>
          <w:szCs w:val="20"/>
        </w:rPr>
        <w:t>5</w:t>
      </w:r>
      <w:r w:rsidRPr="00623A68">
        <w:rPr>
          <w:rFonts w:ascii="Times New Roman" w:hAnsi="Times New Roman" w:cs="Times New Roman"/>
          <w:sz w:val="20"/>
          <w:szCs w:val="20"/>
        </w:rPr>
        <w:t xml:space="preserve"> do swz. </w:t>
      </w:r>
      <w:r w:rsidRPr="00266588">
        <w:rPr>
          <w:rFonts w:ascii="Times New Roman" w:hAnsi="Times New Roman" w:cs="Times New Roman"/>
          <w:color w:val="auto"/>
          <w:sz w:val="20"/>
          <w:szCs w:val="20"/>
        </w:rPr>
        <w:t xml:space="preserve">Harmonogram rzeczowo-finansowy </w:t>
      </w:r>
      <w:r w:rsidRPr="00623A68">
        <w:rPr>
          <w:rFonts w:ascii="Times New Roman" w:hAnsi="Times New Roman" w:cs="Times New Roman"/>
          <w:sz w:val="20"/>
          <w:szCs w:val="20"/>
        </w:rPr>
        <w:t xml:space="preserve">robót zostanie sporządzony przez Wykonawcę. </w:t>
      </w:r>
    </w:p>
    <w:p w14:paraId="2754C3B6" w14:textId="0D1129B1" w:rsidR="001E033E" w:rsidRDefault="001E033E" w:rsidP="001E033E">
      <w:pPr>
        <w:pStyle w:val="WW-Normal"/>
        <w:jc w:val="both"/>
        <w:rPr>
          <w:rFonts w:ascii="Times New Roman" w:hAnsi="Times New Roman" w:cs="Times New Roman"/>
          <w:sz w:val="20"/>
          <w:szCs w:val="20"/>
        </w:rPr>
      </w:pPr>
      <w:r w:rsidRPr="00623A68">
        <w:rPr>
          <w:rFonts w:ascii="Times New Roman" w:hAnsi="Times New Roman" w:cs="Times New Roman"/>
          <w:sz w:val="20"/>
          <w:szCs w:val="20"/>
        </w:rPr>
        <w:lastRenderedPageBreak/>
        <w:t>5. Przed zmianą terminu zakończenia robót, Wykonawca zobowiązany jest przedłożyć Zamawiającemu do uzgodnienia zaktualizowany harmonogram rzeczowo-finansowy robót.</w:t>
      </w:r>
    </w:p>
    <w:p w14:paraId="79E4F0A9" w14:textId="77777777" w:rsidR="001E033E" w:rsidRDefault="001E033E" w:rsidP="001E033E">
      <w:pPr>
        <w:pStyle w:val="WW-Normal"/>
        <w:jc w:val="both"/>
        <w:rPr>
          <w:rFonts w:ascii="Times New Roman" w:hAnsi="Times New Roman" w:cs="Times New Roman"/>
          <w:b/>
          <w:bCs/>
          <w:sz w:val="20"/>
          <w:szCs w:val="20"/>
        </w:rPr>
      </w:pPr>
    </w:p>
    <w:p w14:paraId="5EF1718A"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3</w:t>
      </w:r>
    </w:p>
    <w:p w14:paraId="6F9D9592"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Osoby odpowiedzialne za realizację przedmiotu umowy</w:t>
      </w:r>
    </w:p>
    <w:p w14:paraId="0B7FE519" w14:textId="77777777" w:rsidR="001E033E" w:rsidRPr="00623A68" w:rsidRDefault="001E033E" w:rsidP="001E033E">
      <w:pPr>
        <w:pStyle w:val="WW-Normal"/>
        <w:rPr>
          <w:rFonts w:ascii="Times New Roman" w:hAnsi="Times New Roman" w:cs="Times New Roman"/>
          <w:sz w:val="20"/>
          <w:szCs w:val="20"/>
        </w:rPr>
      </w:pPr>
      <w:r w:rsidRPr="00623A68">
        <w:rPr>
          <w:rFonts w:ascii="Times New Roman" w:hAnsi="Times New Roman" w:cs="Times New Roman"/>
          <w:sz w:val="20"/>
          <w:szCs w:val="20"/>
        </w:rPr>
        <w:t>Osobą odpowiedzialną za prawidłową realizację przedmiotu zamówienia jest:</w:t>
      </w:r>
    </w:p>
    <w:p w14:paraId="4484A8A7" w14:textId="77777777" w:rsidR="001E033E" w:rsidRPr="00623A68" w:rsidRDefault="001E033E" w:rsidP="001E033E">
      <w:pPr>
        <w:pStyle w:val="WW-Normal"/>
        <w:rPr>
          <w:rFonts w:ascii="Times New Roman" w:hAnsi="Times New Roman" w:cs="Times New Roman"/>
          <w:sz w:val="20"/>
          <w:szCs w:val="20"/>
        </w:rPr>
      </w:pPr>
      <w:r w:rsidRPr="00623A68">
        <w:rPr>
          <w:rFonts w:ascii="Times New Roman" w:hAnsi="Times New Roman" w:cs="Times New Roman"/>
          <w:sz w:val="20"/>
          <w:szCs w:val="20"/>
        </w:rPr>
        <w:t>1) ze strony Zamawiającego: ………………………….</w:t>
      </w:r>
    </w:p>
    <w:p w14:paraId="3046EDD4" w14:textId="77777777" w:rsidR="001E033E" w:rsidRPr="00623A68" w:rsidRDefault="001E033E" w:rsidP="001E033E">
      <w:pPr>
        <w:pStyle w:val="WW-Normal"/>
        <w:rPr>
          <w:rFonts w:ascii="Times New Roman" w:hAnsi="Times New Roman" w:cs="Times New Roman"/>
          <w:b/>
          <w:bCs/>
          <w:sz w:val="20"/>
          <w:szCs w:val="20"/>
        </w:rPr>
      </w:pPr>
      <w:r w:rsidRPr="00623A68">
        <w:rPr>
          <w:rFonts w:ascii="Times New Roman" w:hAnsi="Times New Roman" w:cs="Times New Roman"/>
          <w:sz w:val="20"/>
          <w:szCs w:val="20"/>
        </w:rPr>
        <w:t xml:space="preserve">2) ze strony Wykonawcy: …………………………….. </w:t>
      </w:r>
    </w:p>
    <w:p w14:paraId="2C1EABB8" w14:textId="77777777" w:rsidR="001E033E" w:rsidRPr="00623A68" w:rsidRDefault="001E033E" w:rsidP="001E033E">
      <w:pPr>
        <w:pStyle w:val="WW-Normal"/>
        <w:rPr>
          <w:rFonts w:ascii="Times New Roman" w:hAnsi="Times New Roman" w:cs="Times New Roman"/>
          <w:b/>
          <w:bCs/>
          <w:sz w:val="20"/>
          <w:szCs w:val="20"/>
        </w:rPr>
      </w:pPr>
    </w:p>
    <w:p w14:paraId="2FAE732F"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4</w:t>
      </w:r>
    </w:p>
    <w:p w14:paraId="52859489" w14:textId="77777777" w:rsidR="001E033E" w:rsidRPr="00623A68" w:rsidRDefault="001E033E" w:rsidP="001E033E">
      <w:pPr>
        <w:pStyle w:val="WW-Normal"/>
        <w:jc w:val="center"/>
        <w:rPr>
          <w:rFonts w:ascii="Times New Roman" w:eastAsia="Tahoma" w:hAnsi="Times New Roman" w:cs="Times New Roman"/>
          <w:sz w:val="20"/>
          <w:szCs w:val="20"/>
        </w:rPr>
      </w:pPr>
      <w:r w:rsidRPr="00623A68">
        <w:rPr>
          <w:rFonts w:ascii="Times New Roman" w:hAnsi="Times New Roman" w:cs="Times New Roman"/>
          <w:b/>
          <w:bCs/>
          <w:sz w:val="20"/>
          <w:szCs w:val="20"/>
        </w:rPr>
        <w:t>Obowiązki Zamawiającego</w:t>
      </w:r>
    </w:p>
    <w:p w14:paraId="69A02A07" w14:textId="77777777" w:rsidR="001E033E" w:rsidRPr="00623A68" w:rsidRDefault="001E033E" w:rsidP="001E033E">
      <w:pPr>
        <w:adjustRightInd w:val="0"/>
        <w:rPr>
          <w:rFonts w:ascii="Times New Roman" w:hAnsi="Times New Roman" w:cs="Times New Roman"/>
          <w:sz w:val="20"/>
          <w:szCs w:val="20"/>
        </w:rPr>
      </w:pPr>
      <w:r w:rsidRPr="00623A68">
        <w:rPr>
          <w:rFonts w:ascii="Times New Roman" w:hAnsi="Times New Roman" w:cs="Times New Roman"/>
          <w:sz w:val="20"/>
          <w:szCs w:val="20"/>
        </w:rPr>
        <w:t>Zamawiający zobowiązuje się do:</w:t>
      </w:r>
    </w:p>
    <w:p w14:paraId="40793BB7" w14:textId="77777777" w:rsidR="001E033E" w:rsidRPr="00623A68" w:rsidRDefault="001E033E" w:rsidP="001E033E">
      <w:pPr>
        <w:jc w:val="both"/>
        <w:rPr>
          <w:rFonts w:ascii="Times New Roman" w:hAnsi="Times New Roman" w:cs="Times New Roman"/>
          <w:sz w:val="20"/>
          <w:szCs w:val="20"/>
        </w:rPr>
      </w:pPr>
      <w:r w:rsidRPr="00623A68">
        <w:rPr>
          <w:rFonts w:ascii="Times New Roman" w:eastAsia="Calibri" w:hAnsi="Times New Roman" w:cs="Times New Roman"/>
          <w:bCs/>
          <w:sz w:val="20"/>
          <w:szCs w:val="20"/>
        </w:rPr>
        <w:t xml:space="preserve">1) </w:t>
      </w:r>
      <w:r w:rsidRPr="00623A68">
        <w:rPr>
          <w:rFonts w:ascii="Times New Roman" w:hAnsi="Times New Roman" w:cs="Times New Roman"/>
          <w:sz w:val="20"/>
          <w:szCs w:val="20"/>
        </w:rPr>
        <w:t>przekazania placu budowy w terminie 14 dni od dnia podpisania niniejszej umowy. Z czynności przekazania placu budowy zostanie sporządzony protokół, do którego załącznikami będą kopia zaświadczenia potwierdzającego przyjęte milcząco zgłoszenie robót budowlanych</w:t>
      </w:r>
      <w:r>
        <w:rPr>
          <w:rFonts w:ascii="Times New Roman" w:hAnsi="Times New Roman" w:cs="Times New Roman"/>
          <w:sz w:val="20"/>
          <w:szCs w:val="20"/>
        </w:rPr>
        <w:t xml:space="preserve"> oraz pozwolenia na budowę</w:t>
      </w:r>
      <w:r w:rsidRPr="00623A68">
        <w:rPr>
          <w:rFonts w:ascii="Times New Roman" w:hAnsi="Times New Roman" w:cs="Times New Roman"/>
          <w:sz w:val="20"/>
          <w:szCs w:val="20"/>
        </w:rPr>
        <w:t>, dokumentacja techniczna, dziennik budowy.</w:t>
      </w:r>
    </w:p>
    <w:p w14:paraId="05F4A7E9" w14:textId="77777777" w:rsidR="001E033E" w:rsidRPr="00623A68" w:rsidRDefault="001E033E" w:rsidP="001E033E">
      <w:pPr>
        <w:adjustRightInd w:val="0"/>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2) zapewnienia nadzoru autorskiego,</w:t>
      </w:r>
    </w:p>
    <w:p w14:paraId="15DA539D" w14:textId="77777777" w:rsidR="001E033E" w:rsidRPr="00623A68" w:rsidRDefault="001E033E" w:rsidP="001E033E">
      <w:pPr>
        <w:adjustRightInd w:val="0"/>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 xml:space="preserve">3) </w:t>
      </w:r>
      <w:r w:rsidRPr="00623A68">
        <w:rPr>
          <w:rFonts w:ascii="Times New Roman" w:hAnsi="Times New Roman" w:cs="Times New Roman"/>
          <w:sz w:val="20"/>
          <w:szCs w:val="20"/>
        </w:rPr>
        <w:t>odbioru wykonanych robót stanowiących przedmiot niniejszej umowy zgodnie z § 6 niniejszej umowy.</w:t>
      </w:r>
      <w:r w:rsidRPr="00623A68">
        <w:rPr>
          <w:rFonts w:ascii="Times New Roman" w:eastAsia="Calibri" w:hAnsi="Times New Roman" w:cs="Times New Roman"/>
          <w:bCs/>
          <w:sz w:val="20"/>
          <w:szCs w:val="20"/>
        </w:rPr>
        <w:t xml:space="preserve"> </w:t>
      </w:r>
    </w:p>
    <w:p w14:paraId="73C669D3" w14:textId="77777777" w:rsidR="001E033E" w:rsidRPr="00623A68" w:rsidRDefault="001E033E" w:rsidP="001E033E">
      <w:pPr>
        <w:pStyle w:val="WW-Normal"/>
        <w:rPr>
          <w:rFonts w:ascii="Times New Roman" w:hAnsi="Times New Roman" w:cs="Times New Roman"/>
          <w:b/>
          <w:bCs/>
          <w:sz w:val="20"/>
          <w:szCs w:val="20"/>
        </w:rPr>
      </w:pPr>
    </w:p>
    <w:p w14:paraId="1DD6C1E9"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5</w:t>
      </w:r>
    </w:p>
    <w:p w14:paraId="52D9BDAB"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Obowiązki Wykonawcy</w:t>
      </w:r>
    </w:p>
    <w:p w14:paraId="064E218A" w14:textId="77777777" w:rsidR="001E033E" w:rsidRPr="00623A68" w:rsidRDefault="001E033E" w:rsidP="008B76FF">
      <w:pPr>
        <w:pStyle w:val="WW-Normal"/>
        <w:numPr>
          <w:ilvl w:val="3"/>
          <w:numId w:val="35"/>
        </w:numPr>
        <w:tabs>
          <w:tab w:val="clear" w:pos="1800"/>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pełną odpowiedzialność za właściwe zabezpieczenie placu budowy (miejsca wykonywania robót) z chwilą jego przejęcia.</w:t>
      </w:r>
    </w:p>
    <w:p w14:paraId="7E696B7E"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zapewnia, że wszystkie osoby wyznaczone przez niego do realizacji niniejszej umowy będą posiadały odpowiednie kwalifikacje potwierdzone stosownymi uprawnieniami do obsługi maszyn </w:t>
      </w:r>
      <w:r>
        <w:rPr>
          <w:rFonts w:ascii="Times New Roman" w:hAnsi="Times New Roman" w:cs="Times New Roman"/>
          <w:sz w:val="20"/>
          <w:szCs w:val="20"/>
        </w:rPr>
        <w:br/>
      </w:r>
      <w:r w:rsidRPr="00623A68">
        <w:rPr>
          <w:rFonts w:ascii="Times New Roman" w:hAnsi="Times New Roman" w:cs="Times New Roman"/>
          <w:sz w:val="20"/>
          <w:szCs w:val="20"/>
        </w:rPr>
        <w:t>i pojazdów wykorzystywanych przy realizacji zamówienia.</w:t>
      </w:r>
    </w:p>
    <w:p w14:paraId="2D4DC21A"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w:t>
      </w:r>
      <w:r w:rsidRPr="00623A68">
        <w:rPr>
          <w:rFonts w:ascii="Times New Roman" w:hAnsi="Times New Roman" w:cs="Times New Roman"/>
          <w:b/>
          <w:sz w:val="20"/>
          <w:szCs w:val="20"/>
        </w:rPr>
        <w:t xml:space="preserve"> </w:t>
      </w:r>
      <w:r w:rsidRPr="00623A68">
        <w:rPr>
          <w:rFonts w:ascii="Times New Roman" w:hAnsi="Times New Roman" w:cs="Times New Roman"/>
          <w:sz w:val="20"/>
          <w:szCs w:val="20"/>
        </w:rPr>
        <w:t>wykonania przedmiotu zamówienia według zasad sztuki budowlanej, zgodnie z obowiązującymi w tym zakresie normami przy zachowaniu należytej staranności.</w:t>
      </w:r>
    </w:p>
    <w:p w14:paraId="1B1C26B4" w14:textId="77777777" w:rsidR="001E033E" w:rsidRPr="000D726B" w:rsidRDefault="001E033E" w:rsidP="008B76FF">
      <w:pPr>
        <w:pStyle w:val="WW-Normal"/>
        <w:numPr>
          <w:ilvl w:val="3"/>
          <w:numId w:val="35"/>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Wykonawca zobowiązany jest przy wykonaniu przedmiotu zamówienia do stosowania materiałów i wyrobów spełniających wymogi określone w ustawie Prawo Budowlane (</w:t>
      </w:r>
      <w:r w:rsidRPr="000D726B">
        <w:rPr>
          <w:rFonts w:ascii="Times New Roman" w:hAnsi="Times New Roman" w:cs="Times New Roman"/>
          <w:color w:val="auto"/>
          <w:sz w:val="20"/>
          <w:szCs w:val="20"/>
        </w:rPr>
        <w:t>Dz. U. z 2021 r. poz. 2351 ze zm.), ustawie o wyrobach budowlanych z dnia 16 kwietnia 2004 r. (Dz. U. z 2021 r. poz. 1213).</w:t>
      </w:r>
    </w:p>
    <w:p w14:paraId="22059744" w14:textId="77777777" w:rsidR="001E033E" w:rsidRPr="000D726B" w:rsidRDefault="001E033E" w:rsidP="008B76FF">
      <w:pPr>
        <w:pStyle w:val="WW-Normal"/>
        <w:numPr>
          <w:ilvl w:val="3"/>
          <w:numId w:val="35"/>
        </w:numPr>
        <w:tabs>
          <w:tab w:val="left" w:pos="426"/>
        </w:tabs>
        <w:ind w:left="426" w:hanging="426"/>
        <w:jc w:val="both"/>
        <w:rPr>
          <w:rFonts w:ascii="Times New Roman" w:hAnsi="Times New Roman" w:cs="Times New Roman"/>
          <w:color w:val="auto"/>
          <w:sz w:val="20"/>
          <w:szCs w:val="20"/>
        </w:rPr>
      </w:pPr>
      <w:r w:rsidRPr="000D726B">
        <w:rPr>
          <w:rFonts w:ascii="Times New Roman" w:hAnsi="Times New Roman" w:cs="Times New Roman"/>
          <w:color w:val="auto"/>
          <w:sz w:val="20"/>
          <w:szCs w:val="20"/>
        </w:rPr>
        <w:t>Wykonawca zobowiązuje się dokonać oznakowania robót zgodnie z przepisami ustawy z dnia 7 lipca 1994 r. Prawo Budowlane (Dz. U. z 2021 r. poz. 2352 ze zm.).</w:t>
      </w:r>
    </w:p>
    <w:p w14:paraId="4B88D74E" w14:textId="77777777" w:rsidR="001E033E" w:rsidRPr="00D61FCD"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D61FCD">
        <w:rPr>
          <w:rFonts w:ascii="Times New Roman" w:hAnsi="Times New Roman"/>
          <w:sz w:val="20"/>
          <w:szCs w:val="20"/>
        </w:rPr>
        <w:t>Wykonawca wykona w ramach obsługi geodezyjnej przedmiotu umowy w szczególności wznowienie znaków granicznych oraz geodezyjną inwentaryzację powykonawczą przedmiotu umowy z potwierdzeniem przyjęcia do państwowego zasobu geodezyjnego i kartograficznego wystawionym przez Starostę Aleksandrowskiego</w:t>
      </w:r>
      <w:r>
        <w:rPr>
          <w:rFonts w:ascii="Times New Roman" w:hAnsi="Times New Roman"/>
          <w:sz w:val="20"/>
          <w:szCs w:val="20"/>
        </w:rPr>
        <w:t>.</w:t>
      </w:r>
    </w:p>
    <w:p w14:paraId="5BB8AFBD"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0C2A9D">
        <w:rPr>
          <w:rFonts w:ascii="Times New Roman" w:hAnsi="Times New Roman" w:cs="Times New Roman"/>
          <w:color w:val="auto"/>
          <w:sz w:val="20"/>
          <w:szCs w:val="20"/>
        </w:rPr>
        <w:t xml:space="preserve">Wykonawca zobowiązany </w:t>
      </w:r>
      <w:r w:rsidRPr="00623A68">
        <w:rPr>
          <w:rFonts w:ascii="Times New Roman" w:hAnsi="Times New Roman" w:cs="Times New Roman"/>
          <w:sz w:val="20"/>
          <w:szCs w:val="20"/>
        </w:rPr>
        <w:t>jest, co najmniej raz w miesiącu w okresie realizacji przedmiotu umowy, do inicjowania i udziału w spotkaniach z Zamawiającym, w trakcie których będzie informował Zamawiającego o postępie prac i ewentualnych problemach w zakresie wykonania przedmiotu umowy.</w:t>
      </w:r>
    </w:p>
    <w:p w14:paraId="573ACEC9"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o konieczności wykonania robót dodatkowych</w:t>
      </w:r>
      <w:r>
        <w:rPr>
          <w:rFonts w:ascii="Times New Roman" w:hAnsi="Times New Roman" w:cs="Times New Roman"/>
          <w:sz w:val="20"/>
          <w:szCs w:val="20"/>
        </w:rPr>
        <w:t xml:space="preserve"> </w:t>
      </w:r>
      <w:r w:rsidRPr="00623A68">
        <w:rPr>
          <w:rFonts w:ascii="Times New Roman" w:hAnsi="Times New Roman" w:cs="Times New Roman"/>
          <w:sz w:val="20"/>
          <w:szCs w:val="20"/>
        </w:rPr>
        <w:t>i zamiennych, w nieprzekraczalnym terminie 7 dni od stwierdzenia konieczności ich wykonania, przedstawiając ich zakres i związane z tym koszty. Wykonawca uprawniony jest do rozpoczęcia tychże robót dopiero po ich zaakceptowaniu przez Zamawiającego.</w:t>
      </w:r>
    </w:p>
    <w:p w14:paraId="061BC8CB"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i Inspektora Nadzoru o terminie odbioru robót zanikających lub ulegających zakryciu. Jeżeli Wykonawca nie poinformuje o tych faktach będzie zobowiązany do odkrycia robót, a następnie przywrócenia roboty do stanu pierwotnego, w przypadku zniszczenia lub uszkodzenia robót do naprawienia ich lub doprowadzenia do stanu poprzedniego na koszt własny.</w:t>
      </w:r>
    </w:p>
    <w:p w14:paraId="72F2CA11"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do informowania Zamawiającego o ewentualnych robotach zaniechanych i uzyskania w tym zakresie zgody Zamawiającego. W takich przypadkach wynagrodzenie zostanie pomniejszone zgodnie  z zasadą określoną w </w:t>
      </w:r>
      <w:r w:rsidRPr="00623A68">
        <w:rPr>
          <w:rFonts w:ascii="Times New Roman" w:hAnsi="Times New Roman" w:cs="Times New Roman"/>
          <w:bCs/>
          <w:sz w:val="20"/>
          <w:szCs w:val="20"/>
        </w:rPr>
        <w:t>§ 10 ust. 3.</w:t>
      </w:r>
    </w:p>
    <w:p w14:paraId="673EE276"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 przestrzegania obowiązujących na terenie budowy przepisów BHP oraz ppoż., a także obowiązujących przepisów w zakresie ochrony środowiska.</w:t>
      </w:r>
    </w:p>
    <w:p w14:paraId="7282C578"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we własnym zakresie i na własny koszt, na bieżąco będzie zabezpieczał i usuwał wszelkie odpady</w:t>
      </w:r>
      <w:r>
        <w:rPr>
          <w:rFonts w:ascii="Times New Roman" w:hAnsi="Times New Roman" w:cs="Times New Roman"/>
          <w:sz w:val="20"/>
          <w:szCs w:val="20"/>
        </w:rPr>
        <w:t xml:space="preserve"> </w:t>
      </w:r>
      <w:r w:rsidRPr="00623A68">
        <w:rPr>
          <w:rFonts w:ascii="Times New Roman" w:hAnsi="Times New Roman" w:cs="Times New Roman"/>
          <w:sz w:val="20"/>
          <w:szCs w:val="20"/>
        </w:rPr>
        <w:t>i śmieci będące efektem prowadzonych robót.</w:t>
      </w:r>
    </w:p>
    <w:p w14:paraId="1DDE8F6C"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ochrony własnego mienia znajdującego się na terenie budowy.</w:t>
      </w:r>
    </w:p>
    <w:p w14:paraId="7E30DB67"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podejmie wszelkie działania, aby chronić środowisko (zarówno w miejscu prowadzenia robót jak</w:t>
      </w:r>
      <w:r>
        <w:rPr>
          <w:rFonts w:ascii="Times New Roman" w:hAnsi="Times New Roman" w:cs="Times New Roman"/>
          <w:sz w:val="20"/>
          <w:szCs w:val="20"/>
        </w:rPr>
        <w:t xml:space="preserve"> </w:t>
      </w:r>
      <w:r w:rsidRPr="00623A68">
        <w:rPr>
          <w:rFonts w:ascii="Times New Roman" w:hAnsi="Times New Roman" w:cs="Times New Roman"/>
          <w:sz w:val="20"/>
          <w:szCs w:val="20"/>
        </w:rPr>
        <w:t>i poza nim) oraz ograniczać szkody i uciążliwości dla ludzi wynikające z zanieczyszczeń, hałasu i innych skutków prowadzonych przez niego działań.</w:t>
      </w:r>
    </w:p>
    <w:p w14:paraId="335DEEF6"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lastRenderedPageBreak/>
        <w:t>Wykonawca ponosi odpowiedzialność materialną za szkody powstałe wskutek niewykonania lub nienależytego wykonania zobowiązań wynikających z umowy – do pełnej wysokości szkody.</w:t>
      </w:r>
    </w:p>
    <w:p w14:paraId="35A5269D"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utrzymywania terenu budowy w stanie wolnym od przeszkód komunikacyjnych oraz usuwania na bieżąco zbędnych materiałów budowlanych.</w:t>
      </w:r>
    </w:p>
    <w:p w14:paraId="1BC7274F" w14:textId="77777777" w:rsidR="001E033E"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umożliwienia wstępu na teren budowy pracownikom organu nadzoru budowlanego oraz upoważnionym przedstawicielom Zamawiającego.</w:t>
      </w:r>
    </w:p>
    <w:p w14:paraId="0A2BF3CC" w14:textId="77777777" w:rsidR="001E033E" w:rsidRPr="0018023A" w:rsidRDefault="001E033E" w:rsidP="008B76FF">
      <w:pPr>
        <w:pStyle w:val="WW-Normal"/>
        <w:numPr>
          <w:ilvl w:val="3"/>
          <w:numId w:val="35"/>
        </w:numPr>
        <w:tabs>
          <w:tab w:val="left" w:pos="426"/>
        </w:tabs>
        <w:ind w:left="426" w:hanging="426"/>
        <w:jc w:val="both"/>
        <w:rPr>
          <w:rFonts w:ascii="Times New Roman" w:hAnsi="Times New Roman" w:cs="Times New Roman"/>
          <w:color w:val="auto"/>
          <w:sz w:val="20"/>
          <w:szCs w:val="20"/>
        </w:rPr>
      </w:pPr>
      <w:r w:rsidRPr="0018023A">
        <w:rPr>
          <w:rFonts w:ascii="Times New Roman" w:hAnsi="Times New Roman"/>
          <w:color w:val="auto"/>
          <w:sz w:val="20"/>
          <w:szCs w:val="20"/>
        </w:rPr>
        <w:t>Wykonawca zobowiązany jest uzyskać wszelkie pozwolenia prawem wymagane niezbędne do użytkowania przedmiotu umowy (</w:t>
      </w:r>
      <w:r w:rsidRPr="0018023A">
        <w:rPr>
          <w:rFonts w:ascii="Times New Roman" w:hAnsi="Times New Roman"/>
          <w:bCs/>
          <w:iCs/>
          <w:color w:val="auto"/>
          <w:sz w:val="20"/>
          <w:szCs w:val="20"/>
        </w:rPr>
        <w:t>jeżeli wystąpi konieczność uzyskania takich decyzji).</w:t>
      </w:r>
    </w:p>
    <w:p w14:paraId="5334817F" w14:textId="77777777"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utrzymania terenu budowy w należytym porządku, a po zakończeniu robót           do uporządkowania terenu budowy i przekazania go Zamawiającemu w terminie ustalonym na odbiór robót.</w:t>
      </w:r>
    </w:p>
    <w:p w14:paraId="2058BB4E" w14:textId="0C32BCE4" w:rsidR="001E033E" w:rsidRPr="00623A68" w:rsidRDefault="001E033E" w:rsidP="008B76FF">
      <w:pPr>
        <w:pStyle w:val="WW-Normal"/>
        <w:numPr>
          <w:ilvl w:val="3"/>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co najmniej raz w miesiącu w okresie realizacji przedmiotu umowy,                        do potwierdzania Zamawiającemu i inspektorowi nadzoru, dotrzymania terminów wykonania kolejno następujących po sobie robót budowlanych, wynikających z harmonogramu rzeczowo-finansowego robót, którego wzór stanowi załącznik nr </w:t>
      </w:r>
      <w:r>
        <w:rPr>
          <w:rFonts w:ascii="Times New Roman" w:hAnsi="Times New Roman" w:cs="Times New Roman"/>
          <w:sz w:val="20"/>
          <w:szCs w:val="20"/>
        </w:rPr>
        <w:t>5</w:t>
      </w:r>
      <w:r w:rsidRPr="00623A68">
        <w:rPr>
          <w:rFonts w:ascii="Times New Roman" w:hAnsi="Times New Roman" w:cs="Times New Roman"/>
          <w:sz w:val="20"/>
          <w:szCs w:val="20"/>
        </w:rPr>
        <w:t xml:space="preserve"> do swz.</w:t>
      </w:r>
    </w:p>
    <w:p w14:paraId="071674D5" w14:textId="77777777" w:rsidR="001E033E" w:rsidRPr="00623A68" w:rsidRDefault="001E033E" w:rsidP="001E033E">
      <w:pPr>
        <w:pStyle w:val="WW-Normal"/>
        <w:rPr>
          <w:rFonts w:ascii="Times New Roman" w:hAnsi="Times New Roman" w:cs="Times New Roman"/>
          <w:b/>
          <w:bCs/>
          <w:sz w:val="20"/>
          <w:szCs w:val="20"/>
        </w:rPr>
      </w:pPr>
    </w:p>
    <w:p w14:paraId="038CCC86"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6</w:t>
      </w:r>
    </w:p>
    <w:p w14:paraId="4B8EEC8C"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Odbiór końcowy robót</w:t>
      </w:r>
    </w:p>
    <w:p w14:paraId="451595B8" w14:textId="773EB2B7" w:rsidR="001E033E" w:rsidRPr="00623A68" w:rsidRDefault="001E033E" w:rsidP="008B76FF">
      <w:pPr>
        <w:pStyle w:val="WW-Normal"/>
        <w:numPr>
          <w:ilvl w:val="5"/>
          <w:numId w:val="36"/>
        </w:numPr>
        <w:tabs>
          <w:tab w:val="clear" w:pos="2520"/>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 terminie zakończenia przedmiotu umowy (§ 2) Wykonawca zakończy wszystkie roboty objęte umową, wykona próby i sprawdzenia z wynikiem pozytywnym oraz przygotuje dokumentację odbiorową w </w:t>
      </w:r>
      <w:r w:rsidR="00BB364B">
        <w:rPr>
          <w:rFonts w:ascii="Times New Roman" w:hAnsi="Times New Roman" w:cs="Times New Roman"/>
          <w:color w:val="auto"/>
          <w:sz w:val="20"/>
          <w:szCs w:val="20"/>
        </w:rPr>
        <w:t>jednym</w:t>
      </w:r>
      <w:r w:rsidRPr="00623A68">
        <w:rPr>
          <w:rFonts w:ascii="Times New Roman" w:hAnsi="Times New Roman" w:cs="Times New Roman"/>
          <w:color w:val="auto"/>
          <w:sz w:val="20"/>
          <w:szCs w:val="20"/>
        </w:rPr>
        <w:t xml:space="preserve"> egzemplarz</w:t>
      </w:r>
      <w:r w:rsidR="00BB364B">
        <w:rPr>
          <w:rFonts w:ascii="Times New Roman" w:hAnsi="Times New Roman" w:cs="Times New Roman"/>
          <w:color w:val="auto"/>
          <w:sz w:val="20"/>
          <w:szCs w:val="20"/>
        </w:rPr>
        <w:t>u</w:t>
      </w:r>
      <w:r w:rsidRPr="00623A68">
        <w:rPr>
          <w:rFonts w:ascii="Times New Roman" w:hAnsi="Times New Roman" w:cs="Times New Roman"/>
          <w:color w:val="auto"/>
          <w:sz w:val="20"/>
          <w:szCs w:val="20"/>
        </w:rPr>
        <w:t xml:space="preserve"> w wersji papierowej i jeden egzemplarz w wersji elektronicznej w formacie PDF na płycie CD-R lub DVD-R.</w:t>
      </w:r>
    </w:p>
    <w:p w14:paraId="681D8C08" w14:textId="77777777" w:rsidR="001E033E" w:rsidRPr="00623A68" w:rsidRDefault="001E033E" w:rsidP="008B76FF">
      <w:pPr>
        <w:pStyle w:val="WW-Normal"/>
        <w:numPr>
          <w:ilvl w:val="5"/>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zgłasza na piśmie Zamawiającemu pełniącemu rolę Inwestora zakończenie robót, dołączając następujące dokumenty:</w:t>
      </w:r>
    </w:p>
    <w:p w14:paraId="50920717" w14:textId="77777777" w:rsidR="001E033E" w:rsidRPr="00623A68" w:rsidRDefault="001E033E" w:rsidP="001E033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1) recepty i ustalenia technologiczne,</w:t>
      </w:r>
    </w:p>
    <w:p w14:paraId="0D26E4AF" w14:textId="77777777" w:rsidR="001E033E" w:rsidRPr="00623A68" w:rsidRDefault="001E033E" w:rsidP="001E033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2) dzienniki budowy (oryginały),</w:t>
      </w:r>
    </w:p>
    <w:p w14:paraId="281FD38F" w14:textId="77777777" w:rsidR="001E033E" w:rsidRPr="00623A68" w:rsidRDefault="001E033E" w:rsidP="001E033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3) wyniki pomiarów kontrolnych oraz bada</w:t>
      </w:r>
      <w:r w:rsidRPr="00623A68">
        <w:rPr>
          <w:rFonts w:ascii="Times New Roman" w:eastAsia="TimesNewRoman" w:hAnsi="Times New Roman" w:cs="Times New Roman"/>
          <w:sz w:val="20"/>
          <w:szCs w:val="20"/>
        </w:rPr>
        <w:t xml:space="preserve">ń </w:t>
      </w:r>
      <w:r w:rsidRPr="00623A68">
        <w:rPr>
          <w:rFonts w:ascii="Times New Roman" w:hAnsi="Times New Roman" w:cs="Times New Roman"/>
          <w:sz w:val="20"/>
          <w:szCs w:val="20"/>
        </w:rPr>
        <w:t>i oznacze</w:t>
      </w:r>
      <w:r w:rsidRPr="00623A68">
        <w:rPr>
          <w:rFonts w:ascii="Times New Roman" w:eastAsia="TimesNewRoman" w:hAnsi="Times New Roman" w:cs="Times New Roman"/>
          <w:sz w:val="20"/>
          <w:szCs w:val="20"/>
        </w:rPr>
        <w:t xml:space="preserve">ń </w:t>
      </w:r>
      <w:r w:rsidRPr="00623A68">
        <w:rPr>
          <w:rFonts w:ascii="Times New Roman" w:hAnsi="Times New Roman" w:cs="Times New Roman"/>
          <w:sz w:val="20"/>
          <w:szCs w:val="20"/>
        </w:rPr>
        <w:t>laboratoryjnych, zgodnie z ST,</w:t>
      </w:r>
    </w:p>
    <w:p w14:paraId="6803E173" w14:textId="77777777" w:rsidR="001E033E" w:rsidRDefault="001E033E" w:rsidP="001E033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4) deklaracje zgodno</w:t>
      </w:r>
      <w:r w:rsidRPr="00623A68">
        <w:rPr>
          <w:rFonts w:ascii="Times New Roman" w:eastAsia="TimesNewRoman" w:hAnsi="Times New Roman" w:cs="Times New Roman"/>
          <w:sz w:val="20"/>
          <w:szCs w:val="20"/>
        </w:rPr>
        <w:t>ś</w:t>
      </w:r>
      <w:r w:rsidRPr="00623A68">
        <w:rPr>
          <w:rFonts w:ascii="Times New Roman" w:hAnsi="Times New Roman" w:cs="Times New Roman"/>
          <w:sz w:val="20"/>
          <w:szCs w:val="20"/>
        </w:rPr>
        <w:t>ci lub certyfikaty zgodno</w:t>
      </w:r>
      <w:r w:rsidRPr="00623A68">
        <w:rPr>
          <w:rFonts w:ascii="Times New Roman" w:eastAsia="TimesNewRoman" w:hAnsi="Times New Roman" w:cs="Times New Roman"/>
          <w:sz w:val="20"/>
          <w:szCs w:val="20"/>
        </w:rPr>
        <w:t>ś</w:t>
      </w:r>
      <w:r w:rsidRPr="00623A68">
        <w:rPr>
          <w:rFonts w:ascii="Times New Roman" w:hAnsi="Times New Roman" w:cs="Times New Roman"/>
          <w:sz w:val="20"/>
          <w:szCs w:val="20"/>
        </w:rPr>
        <w:t>ci wbudowanych materiałów, zgodnie z ST,</w:t>
      </w:r>
    </w:p>
    <w:p w14:paraId="77ECE412" w14:textId="77777777" w:rsidR="001E033E" w:rsidRPr="0018023A" w:rsidRDefault="001E033E" w:rsidP="001E033E">
      <w:pPr>
        <w:adjustRightInd w:val="0"/>
        <w:ind w:firstLine="426"/>
        <w:contextualSpacing/>
        <w:rPr>
          <w:rFonts w:ascii="Times New Roman" w:hAnsi="Times New Roman"/>
          <w:sz w:val="20"/>
          <w:szCs w:val="20"/>
        </w:rPr>
      </w:pPr>
      <w:r w:rsidRPr="0018023A">
        <w:rPr>
          <w:rFonts w:ascii="Times New Roman" w:hAnsi="Times New Roman"/>
          <w:sz w:val="20"/>
          <w:szCs w:val="20"/>
        </w:rPr>
        <w:t>5) atesty lu</w:t>
      </w:r>
      <w:r>
        <w:rPr>
          <w:rFonts w:ascii="Times New Roman" w:hAnsi="Times New Roman"/>
          <w:sz w:val="20"/>
          <w:szCs w:val="20"/>
        </w:rPr>
        <w:t xml:space="preserve">b aprobaty techniczne, </w:t>
      </w:r>
    </w:p>
    <w:p w14:paraId="55F68AF0" w14:textId="77777777" w:rsidR="001E033E" w:rsidRPr="000C2A9D" w:rsidRDefault="001E033E" w:rsidP="001E033E">
      <w:pPr>
        <w:adjustRightInd w:val="0"/>
        <w:ind w:firstLine="426"/>
        <w:rPr>
          <w:rFonts w:ascii="Times New Roman" w:hAnsi="Times New Roman" w:cs="Times New Roman"/>
          <w:sz w:val="20"/>
          <w:szCs w:val="20"/>
        </w:rPr>
      </w:pPr>
      <w:r>
        <w:rPr>
          <w:rFonts w:ascii="Times New Roman" w:hAnsi="Times New Roman" w:cs="Times New Roman"/>
          <w:sz w:val="20"/>
          <w:szCs w:val="20"/>
        </w:rPr>
        <w:t>6</w:t>
      </w:r>
      <w:r w:rsidRPr="000C2A9D">
        <w:rPr>
          <w:rFonts w:ascii="Times New Roman" w:hAnsi="Times New Roman" w:cs="Times New Roman"/>
          <w:sz w:val="20"/>
          <w:szCs w:val="20"/>
        </w:rPr>
        <w:t>) geodezyjn</w:t>
      </w:r>
      <w:r w:rsidRPr="000C2A9D">
        <w:rPr>
          <w:rFonts w:ascii="Times New Roman" w:eastAsia="TimesNewRoman" w:hAnsi="Times New Roman" w:cs="Times New Roman"/>
          <w:sz w:val="20"/>
          <w:szCs w:val="20"/>
        </w:rPr>
        <w:t xml:space="preserve">ą </w:t>
      </w:r>
      <w:r w:rsidRPr="000C2A9D">
        <w:rPr>
          <w:rFonts w:ascii="Times New Roman" w:hAnsi="Times New Roman" w:cs="Times New Roman"/>
          <w:sz w:val="20"/>
          <w:szCs w:val="20"/>
        </w:rPr>
        <w:t>inwentaryzację powykonawcz</w:t>
      </w:r>
      <w:r w:rsidRPr="000C2A9D">
        <w:rPr>
          <w:rFonts w:ascii="Times New Roman" w:eastAsia="TimesNewRoman" w:hAnsi="Times New Roman" w:cs="Times New Roman"/>
          <w:sz w:val="20"/>
          <w:szCs w:val="20"/>
        </w:rPr>
        <w:t xml:space="preserve">ą </w:t>
      </w:r>
      <w:r w:rsidRPr="000C2A9D">
        <w:rPr>
          <w:rFonts w:ascii="Times New Roman" w:hAnsi="Times New Roman" w:cs="Times New Roman"/>
          <w:sz w:val="20"/>
          <w:szCs w:val="20"/>
        </w:rPr>
        <w:t>robót i sieci uzbrojenia terenu,</w:t>
      </w:r>
    </w:p>
    <w:p w14:paraId="6E3CF187" w14:textId="77777777" w:rsidR="001E033E" w:rsidRPr="000C2A9D" w:rsidRDefault="001E033E" w:rsidP="001E033E">
      <w:pPr>
        <w:pStyle w:val="WW-Normal"/>
        <w:tabs>
          <w:tab w:val="left" w:pos="426"/>
        </w:tabs>
        <w:ind w:left="426"/>
        <w:jc w:val="both"/>
        <w:rPr>
          <w:rFonts w:ascii="Times New Roman" w:hAnsi="Times New Roman" w:cs="Times New Roman"/>
          <w:sz w:val="20"/>
          <w:szCs w:val="20"/>
        </w:rPr>
      </w:pPr>
      <w:r>
        <w:rPr>
          <w:rFonts w:ascii="Times New Roman" w:hAnsi="Times New Roman" w:cs="Times New Roman"/>
          <w:sz w:val="20"/>
          <w:szCs w:val="20"/>
        </w:rPr>
        <w:t>7</w:t>
      </w:r>
      <w:r w:rsidRPr="000C2A9D">
        <w:rPr>
          <w:rFonts w:ascii="Times New Roman" w:hAnsi="Times New Roman" w:cs="Times New Roman"/>
          <w:sz w:val="20"/>
          <w:szCs w:val="20"/>
        </w:rPr>
        <w:t>) oryginały mapy zasadniczej powstałej w wyniku geodezyjnej inwentaryzacji powykonawczej</w:t>
      </w:r>
      <w:r>
        <w:rPr>
          <w:rFonts w:ascii="Times New Roman" w:hAnsi="Times New Roman" w:cs="Times New Roman"/>
          <w:sz w:val="20"/>
          <w:szCs w:val="20"/>
        </w:rPr>
        <w:t xml:space="preserve"> </w:t>
      </w:r>
      <w:r w:rsidRPr="00D61FCD">
        <w:rPr>
          <w:rFonts w:ascii="Times New Roman" w:hAnsi="Times New Roman"/>
          <w:sz w:val="20"/>
          <w:szCs w:val="20"/>
        </w:rPr>
        <w:t>z potwierdzeniem przyjęcia do państwowego zasobu geodezyjnego i kartograficznego wystawionym przez Starostę Aleksandrowskiego.</w:t>
      </w:r>
    </w:p>
    <w:p w14:paraId="330AA7CD" w14:textId="5C9F9338" w:rsidR="001E033E" w:rsidRPr="0018023A" w:rsidRDefault="001E033E" w:rsidP="001E033E">
      <w:pPr>
        <w:adjustRightInd w:val="0"/>
        <w:ind w:firstLine="426"/>
        <w:rPr>
          <w:rFonts w:ascii="Times New Roman" w:hAnsi="Times New Roman" w:cs="Times New Roman"/>
          <w:sz w:val="20"/>
          <w:szCs w:val="20"/>
        </w:rPr>
      </w:pPr>
      <w:r>
        <w:rPr>
          <w:rFonts w:ascii="Times New Roman" w:hAnsi="Times New Roman" w:cs="Times New Roman"/>
          <w:sz w:val="20"/>
          <w:szCs w:val="20"/>
        </w:rPr>
        <w:t>8</w:t>
      </w:r>
      <w:r w:rsidRPr="0018023A">
        <w:rPr>
          <w:rFonts w:ascii="Times New Roman" w:hAnsi="Times New Roman" w:cs="Times New Roman"/>
          <w:sz w:val="20"/>
          <w:szCs w:val="20"/>
        </w:rPr>
        <w:t>) uzyskanie pozwolenia na użytkowanie</w:t>
      </w:r>
      <w:r w:rsidR="00521402">
        <w:rPr>
          <w:rFonts w:ascii="Times New Roman" w:hAnsi="Times New Roman" w:cs="Times New Roman"/>
          <w:sz w:val="20"/>
          <w:szCs w:val="20"/>
        </w:rPr>
        <w:t xml:space="preserve"> </w:t>
      </w:r>
      <w:r w:rsidR="00521402" w:rsidRPr="0018023A">
        <w:rPr>
          <w:rFonts w:ascii="Times New Roman" w:hAnsi="Times New Roman"/>
          <w:sz w:val="20"/>
          <w:szCs w:val="20"/>
        </w:rPr>
        <w:t>(</w:t>
      </w:r>
      <w:r w:rsidR="00521402" w:rsidRPr="0018023A">
        <w:rPr>
          <w:rFonts w:ascii="Times New Roman" w:hAnsi="Times New Roman"/>
          <w:bCs/>
          <w:iCs/>
          <w:sz w:val="20"/>
          <w:szCs w:val="20"/>
        </w:rPr>
        <w:t>jeżeli wystąpi konieczność uzyskania takich decyzji)</w:t>
      </w:r>
      <w:r>
        <w:rPr>
          <w:rFonts w:ascii="Times New Roman" w:hAnsi="Times New Roman" w:cs="Times New Roman"/>
          <w:sz w:val="20"/>
          <w:szCs w:val="20"/>
        </w:rPr>
        <w:t>.</w:t>
      </w:r>
    </w:p>
    <w:p w14:paraId="3AD442B5" w14:textId="77777777" w:rsidR="001E033E" w:rsidRPr="00623A68" w:rsidRDefault="001E033E" w:rsidP="008B76FF">
      <w:pPr>
        <w:pStyle w:val="WW-Normal"/>
        <w:numPr>
          <w:ilvl w:val="5"/>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Odbiór końcowy przedmiotu umowy nastąpi w terminie 14 dni od dnia potwierdzenia przez inspektora nadzoru spełnienia przez Wykonawcę warunków określonych w ust. 1.</w:t>
      </w:r>
    </w:p>
    <w:p w14:paraId="7C0FEE6B" w14:textId="77777777" w:rsidR="001E033E" w:rsidRPr="00623A68" w:rsidRDefault="001E033E" w:rsidP="008B76FF">
      <w:pPr>
        <w:pStyle w:val="WW-Normal"/>
        <w:numPr>
          <w:ilvl w:val="5"/>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Inspektor nadzoru dokona potwierdzenia spełnienia przez Wykonawcę warunków określonych w ust. 1 nie później niż w terminie 14 dni od dnia zgłoszenia robót, przez Wykonawcę, do odbioru Zamawiającemu. </w:t>
      </w:r>
    </w:p>
    <w:p w14:paraId="0A3A88D1" w14:textId="77777777" w:rsidR="001E033E" w:rsidRPr="00623A68" w:rsidRDefault="001E033E" w:rsidP="008B76FF">
      <w:pPr>
        <w:pStyle w:val="WW-Normal"/>
        <w:numPr>
          <w:ilvl w:val="5"/>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Strony postanawiają, że z czynności odbioru będzie spisany protokół zawierający wszelkie ustalenia dokonane w toku odbioru, jak również terminy wyznaczone przez Zamawiającego na usunięcie ujawnionych wad. </w:t>
      </w:r>
    </w:p>
    <w:p w14:paraId="029F7CD7" w14:textId="77777777" w:rsidR="001E033E" w:rsidRPr="00623A68" w:rsidRDefault="001E033E" w:rsidP="008B76FF">
      <w:pPr>
        <w:pStyle w:val="WW-Normal"/>
        <w:numPr>
          <w:ilvl w:val="5"/>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 toku czynności odbioru zostaną stwierdzone wady to Zamawiającemu przysługują następujące uprawnienia:</w:t>
      </w:r>
    </w:p>
    <w:p w14:paraId="3B84FF73" w14:textId="77777777" w:rsidR="001E033E" w:rsidRPr="00623A68" w:rsidRDefault="001E033E" w:rsidP="001E033E">
      <w:pPr>
        <w:overflowPunct w:val="0"/>
        <w:adjustRightInd w:val="0"/>
        <w:ind w:left="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 xml:space="preserve">1)  jeżeli wady nadają się do usunięcia, Zamawiający może odmówić odbioru, przerwać czynności odbioru do czasu usunięcia wad. </w:t>
      </w:r>
    </w:p>
    <w:p w14:paraId="7848B339" w14:textId="77777777" w:rsidR="001E033E" w:rsidRPr="00623A68" w:rsidRDefault="001E033E" w:rsidP="001E033E">
      <w:pPr>
        <w:overflowPunct w:val="0"/>
        <w:adjustRightInd w:val="0"/>
        <w:ind w:firstLine="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2) jeżeli wady nie nadają się do usunięcia a:</w:t>
      </w:r>
    </w:p>
    <w:p w14:paraId="18107763" w14:textId="77777777" w:rsidR="001E033E" w:rsidRPr="00623A68" w:rsidRDefault="001E033E" w:rsidP="001E033E">
      <w:pPr>
        <w:overflowPunct w:val="0"/>
        <w:adjustRightInd w:val="0"/>
        <w:ind w:left="426" w:firstLine="45"/>
        <w:jc w:val="both"/>
        <w:textAlignment w:val="baseline"/>
        <w:rPr>
          <w:rFonts w:ascii="Times New Roman" w:hAnsi="Times New Roman" w:cs="Times New Roman"/>
          <w:sz w:val="20"/>
          <w:szCs w:val="20"/>
        </w:rPr>
      </w:pPr>
      <w:r w:rsidRPr="00623A68">
        <w:rPr>
          <w:rFonts w:ascii="Times New Roman" w:hAnsi="Times New Roman" w:cs="Times New Roman"/>
          <w:sz w:val="20"/>
          <w:szCs w:val="20"/>
        </w:rPr>
        <w:t>a) wady nie utrudniają użytkowania obiektu zgodnie z przeznaczeniem Zamawiający może dokonać odbioru, obniżając odpowiednio wynagrodzenie Wykonawcy,</w:t>
      </w:r>
    </w:p>
    <w:p w14:paraId="4AC0D72C" w14:textId="77777777" w:rsidR="001E033E" w:rsidRPr="00623A68" w:rsidRDefault="001E033E" w:rsidP="001E033E">
      <w:pPr>
        <w:pStyle w:val="WW-Normal"/>
        <w:tabs>
          <w:tab w:val="left" w:pos="426"/>
        </w:tabs>
        <w:ind w:left="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b) wady uniemożliwiają użytkowanie obiektu zgodne z przeznaczeniem, Zamawiający może odstąpić od umowy lub żądać wykonania przedmiotu umowy po raz drugi.</w:t>
      </w:r>
    </w:p>
    <w:p w14:paraId="630B9464" w14:textId="77777777" w:rsidR="001E033E" w:rsidRPr="00623A68" w:rsidRDefault="001E033E" w:rsidP="008B76FF">
      <w:pPr>
        <w:pStyle w:val="WW-Normal"/>
        <w:numPr>
          <w:ilvl w:val="5"/>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zobowiązany jest do zawiadomienia Zamawiającego o usunięciu wad oraz do żądania wyznacze</w:t>
      </w:r>
      <w:r>
        <w:rPr>
          <w:rFonts w:ascii="Times New Roman" w:hAnsi="Times New Roman" w:cs="Times New Roman"/>
          <w:color w:val="auto"/>
          <w:sz w:val="20"/>
          <w:szCs w:val="20"/>
        </w:rPr>
        <w:t>nia kolejnego terminu odbioru.</w:t>
      </w:r>
    </w:p>
    <w:p w14:paraId="4E489F43" w14:textId="77777777" w:rsidR="001E033E" w:rsidRPr="00623A68" w:rsidRDefault="001E033E" w:rsidP="008B76FF">
      <w:pPr>
        <w:pStyle w:val="WW-Normal"/>
        <w:numPr>
          <w:ilvl w:val="5"/>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Wszystkie czynności związane z odbiorem robót, wymagają formy pisemnej protokołu podpisanego przez Zamawiającego i Wykonawcę, pod rygorem nieważności. </w:t>
      </w:r>
    </w:p>
    <w:p w14:paraId="5312AC7F" w14:textId="77777777" w:rsidR="001E033E" w:rsidRDefault="001E033E" w:rsidP="008B76FF">
      <w:pPr>
        <w:pStyle w:val="WW-Normal"/>
        <w:numPr>
          <w:ilvl w:val="5"/>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Do czasu dokonania odbioru końcowego Wykonawca ponosi pełną odpowiedzialność za wykonane roboty.</w:t>
      </w:r>
    </w:p>
    <w:p w14:paraId="0E707834" w14:textId="77777777" w:rsidR="001E033E" w:rsidRPr="0012429F" w:rsidRDefault="001E033E" w:rsidP="001E033E">
      <w:pPr>
        <w:pStyle w:val="WW-Normal"/>
        <w:tabs>
          <w:tab w:val="left" w:pos="426"/>
        </w:tabs>
        <w:ind w:left="426"/>
        <w:jc w:val="both"/>
        <w:rPr>
          <w:rFonts w:ascii="Times New Roman" w:hAnsi="Times New Roman" w:cs="Times New Roman"/>
          <w:color w:val="auto"/>
          <w:sz w:val="20"/>
          <w:szCs w:val="20"/>
        </w:rPr>
      </w:pPr>
    </w:p>
    <w:p w14:paraId="0BC0243B"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7</w:t>
      </w:r>
    </w:p>
    <w:p w14:paraId="653AADE5" w14:textId="77777777" w:rsidR="001E033E" w:rsidRPr="00623A68" w:rsidRDefault="001E033E" w:rsidP="001E033E">
      <w:pPr>
        <w:pStyle w:val="Standard"/>
        <w:jc w:val="center"/>
        <w:rPr>
          <w:b/>
          <w:sz w:val="20"/>
          <w:szCs w:val="20"/>
        </w:rPr>
      </w:pPr>
      <w:r w:rsidRPr="00623A68">
        <w:rPr>
          <w:b/>
          <w:sz w:val="20"/>
          <w:szCs w:val="20"/>
        </w:rPr>
        <w:t>Rozliczenie robót</w:t>
      </w:r>
    </w:p>
    <w:p w14:paraId="172E0874" w14:textId="527772A6" w:rsidR="001E033E" w:rsidRPr="00623A68" w:rsidRDefault="001E033E" w:rsidP="001E033E">
      <w:pPr>
        <w:pStyle w:val="Standard"/>
        <w:widowControl w:val="0"/>
        <w:jc w:val="both"/>
        <w:rPr>
          <w:sz w:val="20"/>
          <w:szCs w:val="20"/>
        </w:rPr>
      </w:pPr>
      <w:r w:rsidRPr="00623A68">
        <w:rPr>
          <w:sz w:val="20"/>
          <w:szCs w:val="20"/>
        </w:rPr>
        <w:t xml:space="preserve">1. Podstawę rozliczenia robót wykonanych przez Wykonawcę, będzie stanowił potwierdzony przez inspektora nadzoru </w:t>
      </w:r>
      <w:r w:rsidR="00BB364B">
        <w:rPr>
          <w:sz w:val="20"/>
          <w:szCs w:val="20"/>
        </w:rPr>
        <w:t xml:space="preserve">i Zamawiającego </w:t>
      </w:r>
      <w:r w:rsidRPr="00623A68">
        <w:rPr>
          <w:sz w:val="20"/>
          <w:szCs w:val="20"/>
        </w:rPr>
        <w:t>protokół wykonanych robót bez wad.</w:t>
      </w:r>
    </w:p>
    <w:p w14:paraId="5C0710F2" w14:textId="77777777" w:rsidR="001E033E" w:rsidRPr="00623A68" w:rsidRDefault="001E033E" w:rsidP="001E033E">
      <w:pPr>
        <w:pStyle w:val="Standard"/>
        <w:widowControl w:val="0"/>
        <w:jc w:val="both"/>
        <w:rPr>
          <w:sz w:val="20"/>
          <w:szCs w:val="20"/>
        </w:rPr>
      </w:pPr>
      <w:r w:rsidRPr="00623A68">
        <w:rPr>
          <w:sz w:val="20"/>
          <w:szCs w:val="20"/>
        </w:rPr>
        <w:t xml:space="preserve">2. Podstawę rozliczenia prac wykonanych przez Podwykonawcę będą stanowiły protokoły wykonanych prac </w:t>
      </w:r>
      <w:r w:rsidRPr="00623A68">
        <w:rPr>
          <w:sz w:val="20"/>
          <w:szCs w:val="20"/>
        </w:rPr>
        <w:lastRenderedPageBreak/>
        <w:t>potwierdzone przez kierownika budowy Wykonawcy i inspektora nadzoru.</w:t>
      </w:r>
    </w:p>
    <w:p w14:paraId="162206B5" w14:textId="77777777" w:rsidR="001E033E" w:rsidRPr="00623A68" w:rsidRDefault="001E033E" w:rsidP="001E033E">
      <w:pPr>
        <w:pStyle w:val="Standard"/>
        <w:widowControl w:val="0"/>
        <w:jc w:val="both"/>
        <w:rPr>
          <w:sz w:val="20"/>
          <w:szCs w:val="20"/>
        </w:rPr>
      </w:pPr>
      <w:r w:rsidRPr="00623A68">
        <w:rPr>
          <w:sz w:val="20"/>
          <w:szCs w:val="20"/>
        </w:rPr>
        <w:t>3. Podstawę rozliczenia prac wykonanych przez Dalszego Podwykonawcę będą stanowiły protokoły wykonanych prac potwierdzone przez kierownika budowy Wykonawcy, Podwykonawcę lub kierownika robót Podwykonawcy oraz inspektora nadzoru.</w:t>
      </w:r>
    </w:p>
    <w:p w14:paraId="32680BB9" w14:textId="77777777" w:rsidR="001E033E" w:rsidRPr="00623A68" w:rsidRDefault="001E033E" w:rsidP="001E033E">
      <w:pPr>
        <w:pStyle w:val="Standard"/>
        <w:widowControl w:val="0"/>
        <w:jc w:val="both"/>
        <w:rPr>
          <w:sz w:val="20"/>
          <w:szCs w:val="20"/>
        </w:rPr>
      </w:pPr>
      <w:r w:rsidRPr="00623A68">
        <w:rPr>
          <w:sz w:val="20"/>
          <w:szCs w:val="20"/>
        </w:rPr>
        <w:t>4. Wynagrodzenie należne Wykonawcy, Podwykonawcy i Dalszemu Podwykonawcy, zostanie ujęte w faktur</w:t>
      </w:r>
      <w:r>
        <w:rPr>
          <w:sz w:val="20"/>
          <w:szCs w:val="20"/>
        </w:rPr>
        <w:t xml:space="preserve">ze </w:t>
      </w:r>
      <w:r w:rsidRPr="00623A68">
        <w:rPr>
          <w:sz w:val="20"/>
          <w:szCs w:val="20"/>
        </w:rPr>
        <w:t>końcow</w:t>
      </w:r>
      <w:r>
        <w:rPr>
          <w:sz w:val="20"/>
          <w:szCs w:val="20"/>
        </w:rPr>
        <w:t>ej</w:t>
      </w:r>
      <w:r w:rsidRPr="00623A68">
        <w:rPr>
          <w:sz w:val="20"/>
          <w:szCs w:val="20"/>
        </w:rPr>
        <w:t xml:space="preserve"> wystawion</w:t>
      </w:r>
      <w:r>
        <w:rPr>
          <w:sz w:val="20"/>
          <w:szCs w:val="20"/>
        </w:rPr>
        <w:t>ej</w:t>
      </w:r>
      <w:r w:rsidRPr="00623A68">
        <w:rPr>
          <w:sz w:val="20"/>
          <w:szCs w:val="20"/>
        </w:rPr>
        <w:t xml:space="preserve"> przez Wykonawcę po odbiorze końcowym przedmiotu umowy. Do faktur</w:t>
      </w:r>
      <w:r>
        <w:rPr>
          <w:sz w:val="20"/>
          <w:szCs w:val="20"/>
        </w:rPr>
        <w:t>y</w:t>
      </w:r>
      <w:r w:rsidRPr="00623A68">
        <w:rPr>
          <w:sz w:val="20"/>
          <w:szCs w:val="20"/>
        </w:rPr>
        <w:t xml:space="preserve"> Wykonawcy zostaną dołączone uwierzytelnione kopie faktur</w:t>
      </w:r>
      <w:r>
        <w:rPr>
          <w:sz w:val="20"/>
          <w:szCs w:val="20"/>
        </w:rPr>
        <w:t>y końcowej</w:t>
      </w:r>
      <w:r w:rsidRPr="00623A68">
        <w:rPr>
          <w:sz w:val="20"/>
          <w:szCs w:val="20"/>
        </w:rPr>
        <w:t xml:space="preserve"> Podwykonawcy i Dalszego Podwykonawcy.</w:t>
      </w:r>
    </w:p>
    <w:p w14:paraId="5C967400" w14:textId="77777777" w:rsidR="001E033E" w:rsidRPr="00623A68" w:rsidRDefault="001E033E" w:rsidP="001E033E">
      <w:pPr>
        <w:pStyle w:val="Standard"/>
        <w:widowControl w:val="0"/>
        <w:jc w:val="both"/>
        <w:rPr>
          <w:sz w:val="20"/>
          <w:szCs w:val="20"/>
        </w:rPr>
      </w:pPr>
      <w:r w:rsidRPr="00623A68">
        <w:rPr>
          <w:sz w:val="20"/>
          <w:szCs w:val="20"/>
        </w:rPr>
        <w:t xml:space="preserve">5. Kopie faktury końcowej Podwykonawcy muszą być sprawdzone i zaakceptowane przez Wykonawcę, a faktury Dalszego Podwykonawcy </w:t>
      </w:r>
      <w:r>
        <w:rPr>
          <w:sz w:val="20"/>
          <w:szCs w:val="20"/>
        </w:rPr>
        <w:t>przez Podwykonawcę i Wykonawcę.</w:t>
      </w:r>
    </w:p>
    <w:p w14:paraId="12ECFBE5" w14:textId="77777777" w:rsidR="001E033E" w:rsidRPr="00623A68" w:rsidRDefault="001E033E" w:rsidP="001E033E">
      <w:pPr>
        <w:pStyle w:val="Standard"/>
        <w:widowControl w:val="0"/>
        <w:jc w:val="both"/>
        <w:rPr>
          <w:sz w:val="20"/>
          <w:szCs w:val="20"/>
        </w:rPr>
      </w:pPr>
      <w:r>
        <w:rPr>
          <w:sz w:val="20"/>
          <w:szCs w:val="20"/>
        </w:rPr>
        <w:t>6</w:t>
      </w:r>
      <w:r w:rsidRPr="00623A68">
        <w:rPr>
          <w:sz w:val="20"/>
          <w:szCs w:val="20"/>
        </w:rPr>
        <w:t>. Zapłata należności Wykonawcy, Podwykonawcy i Da</w:t>
      </w:r>
      <w:r>
        <w:rPr>
          <w:sz w:val="20"/>
          <w:szCs w:val="20"/>
        </w:rPr>
        <w:t>lszego Podwykonawcy wynikająca</w:t>
      </w:r>
      <w:r w:rsidRPr="00623A68">
        <w:rPr>
          <w:sz w:val="20"/>
          <w:szCs w:val="20"/>
        </w:rPr>
        <w:t xml:space="preserve"> z faktur</w:t>
      </w:r>
      <w:r>
        <w:rPr>
          <w:sz w:val="20"/>
          <w:szCs w:val="20"/>
        </w:rPr>
        <w:t>y</w:t>
      </w:r>
      <w:r w:rsidRPr="00623A68">
        <w:rPr>
          <w:sz w:val="20"/>
          <w:szCs w:val="20"/>
        </w:rPr>
        <w:t xml:space="preserve"> końcow</w:t>
      </w:r>
      <w:r>
        <w:rPr>
          <w:sz w:val="20"/>
          <w:szCs w:val="20"/>
        </w:rPr>
        <w:t>ej</w:t>
      </w:r>
      <w:r w:rsidRPr="00623A68">
        <w:rPr>
          <w:sz w:val="20"/>
          <w:szCs w:val="20"/>
        </w:rPr>
        <w:t xml:space="preserve"> nastąpi zgodnie z § 8 ust. 4, 5, 6, 8.</w:t>
      </w:r>
    </w:p>
    <w:p w14:paraId="28883624" w14:textId="77777777" w:rsidR="001E033E" w:rsidRPr="00623A68" w:rsidRDefault="001E033E" w:rsidP="001E033E">
      <w:pPr>
        <w:pStyle w:val="Standard"/>
        <w:widowControl w:val="0"/>
        <w:jc w:val="both"/>
        <w:rPr>
          <w:sz w:val="20"/>
          <w:szCs w:val="20"/>
        </w:rPr>
      </w:pPr>
      <w:r>
        <w:rPr>
          <w:sz w:val="20"/>
          <w:szCs w:val="20"/>
        </w:rPr>
        <w:t>7</w:t>
      </w:r>
      <w:r w:rsidRPr="00623A68">
        <w:rPr>
          <w:sz w:val="20"/>
          <w:szCs w:val="20"/>
        </w:rPr>
        <w:t>. Przez pojęcie „prace” użyte w postanowieniach niniejszego paragrafu oraz dalszych postanowieniach umowy, rozumie się roboty, dostawy i usługi, które są wykonywane na podstawie umowy o podwykonawstwo.</w:t>
      </w:r>
    </w:p>
    <w:p w14:paraId="0C91D487" w14:textId="77777777" w:rsidR="001E033E" w:rsidRPr="00623A68" w:rsidRDefault="001E033E" w:rsidP="001E033E">
      <w:pPr>
        <w:pStyle w:val="WW-Normal"/>
        <w:jc w:val="center"/>
        <w:rPr>
          <w:rFonts w:ascii="Times New Roman" w:hAnsi="Times New Roman" w:cs="Times New Roman"/>
          <w:b/>
          <w:bCs/>
          <w:sz w:val="20"/>
          <w:szCs w:val="20"/>
        </w:rPr>
      </w:pPr>
    </w:p>
    <w:p w14:paraId="51930387"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8</w:t>
      </w:r>
    </w:p>
    <w:p w14:paraId="0FFB2CA2" w14:textId="77777777" w:rsidR="001E033E" w:rsidRPr="00623A68" w:rsidRDefault="001E033E" w:rsidP="001E033E">
      <w:pPr>
        <w:pStyle w:val="Standard"/>
        <w:jc w:val="center"/>
        <w:rPr>
          <w:b/>
          <w:iCs/>
          <w:sz w:val="20"/>
          <w:szCs w:val="20"/>
        </w:rPr>
      </w:pPr>
      <w:r w:rsidRPr="00623A68">
        <w:rPr>
          <w:b/>
          <w:iCs/>
          <w:sz w:val="20"/>
          <w:szCs w:val="20"/>
        </w:rPr>
        <w:t>Warunki płatności</w:t>
      </w:r>
    </w:p>
    <w:p w14:paraId="31EC0D7B" w14:textId="77777777" w:rsidR="001E033E" w:rsidRPr="00623A68" w:rsidRDefault="001E033E" w:rsidP="001E033E">
      <w:pPr>
        <w:pStyle w:val="Standard"/>
        <w:widowControl w:val="0"/>
        <w:jc w:val="both"/>
        <w:rPr>
          <w:sz w:val="20"/>
          <w:szCs w:val="20"/>
        </w:rPr>
      </w:pPr>
      <w:r w:rsidRPr="00623A68">
        <w:rPr>
          <w:sz w:val="20"/>
          <w:szCs w:val="20"/>
        </w:rPr>
        <w:t>1. Zamawiający oświadcza, że posiada środki finansowe na realizację robót objętych umową.</w:t>
      </w:r>
    </w:p>
    <w:p w14:paraId="258DC2E4" w14:textId="77777777" w:rsidR="000D726B" w:rsidRPr="005E6492" w:rsidRDefault="001E033E" w:rsidP="000D726B">
      <w:pPr>
        <w:pStyle w:val="Standard"/>
        <w:widowControl w:val="0"/>
        <w:jc w:val="both"/>
        <w:rPr>
          <w:sz w:val="20"/>
          <w:szCs w:val="20"/>
        </w:rPr>
      </w:pPr>
      <w:r w:rsidRPr="00623A68">
        <w:rPr>
          <w:sz w:val="20"/>
          <w:szCs w:val="20"/>
        </w:rPr>
        <w:t xml:space="preserve">2. Wykonawca będzie wystawiał fakturę na </w:t>
      </w:r>
      <w:r w:rsidR="000D726B" w:rsidRPr="005E6492">
        <w:rPr>
          <w:sz w:val="20"/>
          <w:szCs w:val="20"/>
        </w:rPr>
        <w:t>Gminę Aleksandrów Kujawski z siedzibą w Aleksandrowie Kujawskim,</w:t>
      </w:r>
      <w:r w:rsidR="000D726B">
        <w:rPr>
          <w:sz w:val="20"/>
          <w:szCs w:val="20"/>
        </w:rPr>
        <w:t xml:space="preserve"> </w:t>
      </w:r>
      <w:r w:rsidR="000D726B" w:rsidRPr="005E6492">
        <w:rPr>
          <w:sz w:val="20"/>
          <w:szCs w:val="20"/>
        </w:rPr>
        <w:t>87-700 Aleksandrów Kujawski, przy ul. Słowackiego 12, NIP 8911560280.</w:t>
      </w:r>
    </w:p>
    <w:p w14:paraId="449EC90B" w14:textId="60A7A1E4" w:rsidR="001E033E" w:rsidRPr="00623A68" w:rsidRDefault="001E033E" w:rsidP="001E033E">
      <w:pPr>
        <w:pStyle w:val="Standard"/>
        <w:widowControl w:val="0"/>
        <w:jc w:val="both"/>
        <w:rPr>
          <w:sz w:val="20"/>
          <w:szCs w:val="20"/>
        </w:rPr>
      </w:pPr>
      <w:r w:rsidRPr="00623A68">
        <w:rPr>
          <w:sz w:val="20"/>
          <w:szCs w:val="20"/>
        </w:rPr>
        <w:t xml:space="preserve">3. Fakturę należy dostarczyć na adres </w:t>
      </w:r>
      <w:r w:rsidR="000D726B" w:rsidRPr="005E6492">
        <w:rPr>
          <w:sz w:val="20"/>
          <w:szCs w:val="20"/>
        </w:rPr>
        <w:t xml:space="preserve">Gminy Aleksandrów Kujawski </w:t>
      </w:r>
      <w:r w:rsidRPr="00623A68">
        <w:rPr>
          <w:sz w:val="20"/>
          <w:szCs w:val="20"/>
        </w:rPr>
        <w:t>celem jej sprawdzenia i zatwierdzenia do zapłaty.</w:t>
      </w:r>
    </w:p>
    <w:p w14:paraId="1A9379E6" w14:textId="77777777" w:rsidR="001E033E" w:rsidRPr="00623A68" w:rsidRDefault="001E033E" w:rsidP="001E033E">
      <w:pPr>
        <w:pStyle w:val="Standard"/>
        <w:widowControl w:val="0"/>
        <w:jc w:val="both"/>
        <w:rPr>
          <w:sz w:val="20"/>
          <w:szCs w:val="20"/>
        </w:rPr>
      </w:pPr>
      <w:r w:rsidRPr="00623A68">
        <w:rPr>
          <w:sz w:val="20"/>
          <w:szCs w:val="20"/>
        </w:rPr>
        <w:t>4. Należność za wykonane przez Wykonawcę roboty przekazana zostanie na jego konto podane w fakturze wystawionej przez Wykonawcę.</w:t>
      </w:r>
    </w:p>
    <w:p w14:paraId="26B82A4C" w14:textId="77777777" w:rsidR="001E033E" w:rsidRPr="00623A68" w:rsidRDefault="001E033E" w:rsidP="001E033E">
      <w:pPr>
        <w:pStyle w:val="Standard"/>
        <w:widowControl w:val="0"/>
        <w:jc w:val="both"/>
        <w:rPr>
          <w:sz w:val="20"/>
          <w:szCs w:val="20"/>
        </w:rPr>
      </w:pPr>
      <w:r w:rsidRPr="00623A68">
        <w:rPr>
          <w:sz w:val="20"/>
          <w:szCs w:val="20"/>
        </w:rPr>
        <w:t>5. Należność za prace wykonane przez Podwykonawcę przekazana zostanie na konto Wykonawcy, po dostarczeniu przez niego dowodu zapłacenia tych należności Podwykonawcy. Dowodem tym jest uwierzytelniona kopia faktury lub rachunku Podwykonawcy wraz z oryginałem oświadczenia Podwykonawcy sporządzonego według wzoru stanowiącego załącznik nr 2 do umowy.</w:t>
      </w:r>
    </w:p>
    <w:p w14:paraId="023B72DD" w14:textId="77777777" w:rsidR="001E033E" w:rsidRPr="00623A68" w:rsidRDefault="001E033E" w:rsidP="001E033E">
      <w:pPr>
        <w:pStyle w:val="Standard"/>
        <w:widowControl w:val="0"/>
        <w:jc w:val="both"/>
        <w:rPr>
          <w:sz w:val="20"/>
          <w:szCs w:val="20"/>
        </w:rPr>
      </w:pPr>
      <w:r w:rsidRPr="00623A68">
        <w:rPr>
          <w:sz w:val="20"/>
          <w:szCs w:val="20"/>
        </w:rPr>
        <w:t>6. Należność za roboty wykonane przez Dalszego Podwykonawcę przekazana zostanie na konto Wykonawcy po dostarczeniu przez niego dowodu zapłacenia tych należności Dalszemu Podwykonawcy przez Podwykonawcę. Dowodem tym jest uwierzytelniona kopia faktury lub rachunku Dalszego Podwykonawcy wraz z oryginałem oświadczenia Dalszego Podwykonawcy sporządzonego według wzoru stanowiącego załącznik nr 3 do umowy.</w:t>
      </w:r>
    </w:p>
    <w:p w14:paraId="3DB2462D" w14:textId="77777777" w:rsidR="001E033E" w:rsidRPr="00623A68" w:rsidRDefault="001E033E" w:rsidP="001E033E">
      <w:pPr>
        <w:pStyle w:val="Standard"/>
        <w:widowControl w:val="0"/>
        <w:jc w:val="both"/>
        <w:rPr>
          <w:sz w:val="20"/>
          <w:szCs w:val="20"/>
        </w:rPr>
      </w:pPr>
      <w:r w:rsidRPr="00623A68">
        <w:rPr>
          <w:sz w:val="20"/>
          <w:szCs w:val="20"/>
        </w:rPr>
        <w:t>7. Zamawiający jest uprawniony do zatrzymania wynagrodzenia Wykonawcy w takiej części, jaką Wykonawca (Podwykonawca) jest zobowiązany lub będzie zobowiązany zapłacić Podwykonawcy (Dalszemu Podwykonawcy) za wykonany przez Podwykonawcę zakres prac lub wykonany przez Dalszego Podwykonawcę zakres robót do czasu przedłożenia dokumentów, o których mowa w ust. 5 i 6.</w:t>
      </w:r>
    </w:p>
    <w:p w14:paraId="229D05C9" w14:textId="20F77405" w:rsidR="001E033E" w:rsidRPr="001627F4" w:rsidRDefault="001E033E" w:rsidP="001E033E">
      <w:pPr>
        <w:pStyle w:val="Standard"/>
        <w:widowControl w:val="0"/>
        <w:jc w:val="both"/>
        <w:rPr>
          <w:sz w:val="20"/>
          <w:szCs w:val="20"/>
        </w:rPr>
      </w:pPr>
      <w:r w:rsidRPr="00623A68">
        <w:rPr>
          <w:sz w:val="20"/>
          <w:szCs w:val="20"/>
        </w:rPr>
        <w:t>8. Termin płatności faktury za wykonane roboty/prace wynosi do 30 dni od daty otrzymania przez Zamawiającego prawidłowo wystawionej faktury wraz z niezbędnymi załącznikami.</w:t>
      </w:r>
    </w:p>
    <w:p w14:paraId="7CF3C2F6" w14:textId="5B4A2ABE" w:rsidR="001E033E" w:rsidRPr="001627F4" w:rsidRDefault="00742539" w:rsidP="001E033E">
      <w:pPr>
        <w:pStyle w:val="Standard"/>
        <w:widowControl w:val="0"/>
        <w:jc w:val="both"/>
        <w:rPr>
          <w:sz w:val="20"/>
          <w:szCs w:val="20"/>
        </w:rPr>
      </w:pPr>
      <w:r>
        <w:rPr>
          <w:sz w:val="20"/>
          <w:szCs w:val="20"/>
        </w:rPr>
        <w:t>9</w:t>
      </w:r>
      <w:r w:rsidR="001E033E" w:rsidRPr="001627F4">
        <w:rPr>
          <w:sz w:val="20"/>
          <w:szCs w:val="20"/>
        </w:rPr>
        <w:t>. W przypadku nieterminowej płatności faktury Wykonawcy przysługuje prawo dochodzenia odsetek w ustawowej wysokości za opóźnienie.</w:t>
      </w:r>
    </w:p>
    <w:p w14:paraId="2E8B5A7E" w14:textId="61573FE9" w:rsidR="001E033E" w:rsidRPr="00623A68" w:rsidRDefault="001E033E" w:rsidP="001E033E">
      <w:pPr>
        <w:pStyle w:val="Standard"/>
        <w:widowControl w:val="0"/>
        <w:jc w:val="both"/>
        <w:rPr>
          <w:sz w:val="20"/>
          <w:szCs w:val="20"/>
        </w:rPr>
      </w:pPr>
      <w:r w:rsidRPr="00623A68">
        <w:rPr>
          <w:sz w:val="20"/>
          <w:szCs w:val="20"/>
        </w:rPr>
        <w:t>1</w:t>
      </w:r>
      <w:r w:rsidR="00742539">
        <w:rPr>
          <w:sz w:val="20"/>
          <w:szCs w:val="20"/>
        </w:rPr>
        <w:t>0</w:t>
      </w:r>
      <w:r w:rsidRPr="00623A68">
        <w:rPr>
          <w:sz w:val="20"/>
          <w:szCs w:val="20"/>
        </w:rPr>
        <w:t>. W przypadku uchylania się od obowiązku zapłaty, odpowiednio przez Wykonawcę lub Podwykonawcę zamówienia na roboty budowlane, na żądanie Podwykonawcy lub Dalszego Podwykonawcy, Zamawiający dokonuje bezpośredniej zapłaty wymagalnego wynagrodzenia (bez odsetek za zwłokę), przysługującego Podwykonawcy lub Dalszemu Podwykonawcy, który zawarł zaakceptowaną przez Zamawiającego umowę o podwykonawstwo, której przedmiotem są roboty budowlane lub który zawarł przedłożoną Zamawiającemu, w formie kopii poświadczonej za zgodność z oryginałem, umowę o podwykonawstwo, której przedmiotem są dostawy i usługi, z tytułu należności powstałych po zaakceptowaniu umowy o podwykonawstwo, której przedmiotem są roboty budowlane lub po przedłożeniu kopii zawartej umowy o podwykonawstwo, której przedmiotem są dostawy i usługi. Żądanie zapłaty Podwykonawcy lub Dalszego Podwykonawcy winno być uzupełnione o fakturę lub rachunek oraz dokumenty o jakich mowa w § 7 odpowiednio w ust 2 lub ust. 3 potwierdzające wykonanie prac przez Podwykonawcę lub robót przez Dalszego Podwykonawcę, których żądanie zapłaty dotyczy.</w:t>
      </w:r>
    </w:p>
    <w:p w14:paraId="331B68D1" w14:textId="6C865B58" w:rsidR="001E033E" w:rsidRPr="00623A68" w:rsidRDefault="001E033E" w:rsidP="001E033E">
      <w:pPr>
        <w:pStyle w:val="Standard"/>
        <w:widowControl w:val="0"/>
        <w:jc w:val="both"/>
        <w:rPr>
          <w:sz w:val="20"/>
          <w:szCs w:val="20"/>
        </w:rPr>
      </w:pPr>
      <w:r w:rsidRPr="00623A68">
        <w:rPr>
          <w:sz w:val="20"/>
          <w:szCs w:val="20"/>
        </w:rPr>
        <w:t>1</w:t>
      </w:r>
      <w:r w:rsidR="00742539">
        <w:rPr>
          <w:sz w:val="20"/>
          <w:szCs w:val="20"/>
        </w:rPr>
        <w:t>1</w:t>
      </w:r>
      <w:r w:rsidRPr="00623A68">
        <w:rPr>
          <w:sz w:val="20"/>
          <w:szCs w:val="20"/>
        </w:rPr>
        <w:t>. Należność za wykonane przez Podwykonawcę prace, płatna będzie w drodze przekazu (art. 921</w:t>
      </w:r>
      <w:r w:rsidRPr="00623A68">
        <w:rPr>
          <w:sz w:val="20"/>
          <w:szCs w:val="20"/>
          <w:vertAlign w:val="superscript"/>
        </w:rPr>
        <w:t xml:space="preserve">1 </w:t>
      </w:r>
      <w:r w:rsidRPr="00623A68">
        <w:rPr>
          <w:sz w:val="20"/>
          <w:szCs w:val="20"/>
        </w:rPr>
        <w:t>k.c.) bezpośrednio na jego konto podane w fakturze lub rachunku wystawionej przez Podwykonawcę. Do faktury lub rachunku Podwykonawcy sprawdzonej i zaakceptowanej przez Wykonawcę, Wykonawca dołączy protokół wykonanych przez Podwykonawcę prac potwierdzony przez kierownika budowy Wykonawcy i inspektora nadzoru oraz podpisany przez Wykonawcę przekaz sporządzony według wzoru stanowiącego załącznik nr 4 do umowy.</w:t>
      </w:r>
    </w:p>
    <w:p w14:paraId="3D90F9FC" w14:textId="238DE395" w:rsidR="001E033E" w:rsidRPr="00623A68" w:rsidRDefault="001E033E" w:rsidP="001E033E">
      <w:pPr>
        <w:pStyle w:val="Standard"/>
        <w:widowControl w:val="0"/>
        <w:jc w:val="both"/>
        <w:rPr>
          <w:sz w:val="20"/>
          <w:szCs w:val="20"/>
        </w:rPr>
      </w:pPr>
      <w:r w:rsidRPr="00623A68">
        <w:rPr>
          <w:sz w:val="20"/>
          <w:szCs w:val="20"/>
        </w:rPr>
        <w:t>1</w:t>
      </w:r>
      <w:r w:rsidR="00742539">
        <w:rPr>
          <w:sz w:val="20"/>
          <w:szCs w:val="20"/>
        </w:rPr>
        <w:t>2</w:t>
      </w:r>
      <w:r w:rsidRPr="00623A68">
        <w:rPr>
          <w:sz w:val="20"/>
          <w:szCs w:val="20"/>
        </w:rPr>
        <w:t>. W przypadku uchylania się przez Wykonawcę od obowiązku o jakim mowa w ust. 1</w:t>
      </w:r>
      <w:r w:rsidR="00742539">
        <w:rPr>
          <w:sz w:val="20"/>
          <w:szCs w:val="20"/>
        </w:rPr>
        <w:t>0</w:t>
      </w:r>
      <w:r w:rsidRPr="00623A68">
        <w:rPr>
          <w:sz w:val="20"/>
          <w:szCs w:val="20"/>
        </w:rPr>
        <w:t xml:space="preserve"> umożliwiającego bezpośrednią zapłatę należności Podwykonawcy za wykonane przez niego prace, na żądanie Podwykonawcy Zamawiający dokonuje bezpośredniej zapłaty wymagalnego wynagrodzenia (bez odsetek za zwłokę), </w:t>
      </w:r>
      <w:r w:rsidRPr="00623A68">
        <w:rPr>
          <w:sz w:val="20"/>
          <w:szCs w:val="20"/>
        </w:rPr>
        <w:lastRenderedPageBreak/>
        <w:t>przysługującego Podwykonawcy, który zawarł zaakceptowaną przez Zamawiającego umowę o podwykonawstwo, której przedmiotem są roboty budowlane lub który zawarł przedłożoną Zamawiającemu, w formie kopii poświadczonej</w:t>
      </w:r>
      <w:r>
        <w:rPr>
          <w:sz w:val="20"/>
          <w:szCs w:val="20"/>
        </w:rPr>
        <w:t xml:space="preserve"> </w:t>
      </w:r>
      <w:r w:rsidRPr="00623A68">
        <w:rPr>
          <w:sz w:val="20"/>
          <w:szCs w:val="20"/>
        </w:rPr>
        <w:t xml:space="preserve">za zgodność z oryginałem, umowę o podwykonawstwo, której przedmiotem są dostawy i usługi, z tytułu należności powstałych po zaakceptowaniu umowy o podwykonawstwo, której przedmiotem są roboty budowlane lub po przedłożeniu kopii zawartej umowy o podwykonawstwo, której przedmiotem są dostawy i usługi. Żądanie zapłaty winno być uzupełnione o fakturę lub rachunek oraz dokumenty o jakich mowa w § 7 odpowiednio w ust 2 potwierdzające wykonanie prac, których żądanie zapłaty dotyczy. </w:t>
      </w:r>
    </w:p>
    <w:p w14:paraId="7DD30D23" w14:textId="795BB1CD" w:rsidR="001E033E" w:rsidRPr="00623A68" w:rsidRDefault="001E033E" w:rsidP="001E033E">
      <w:pPr>
        <w:pStyle w:val="Standard"/>
        <w:widowControl w:val="0"/>
        <w:jc w:val="both"/>
        <w:rPr>
          <w:sz w:val="20"/>
          <w:szCs w:val="20"/>
        </w:rPr>
      </w:pPr>
      <w:r w:rsidRPr="00623A68">
        <w:rPr>
          <w:sz w:val="20"/>
          <w:szCs w:val="20"/>
        </w:rPr>
        <w:t>1</w:t>
      </w:r>
      <w:r w:rsidR="00742539">
        <w:rPr>
          <w:sz w:val="20"/>
          <w:szCs w:val="20"/>
        </w:rPr>
        <w:t>3</w:t>
      </w:r>
      <w:r w:rsidRPr="00623A68">
        <w:rPr>
          <w:sz w:val="20"/>
          <w:szCs w:val="20"/>
        </w:rPr>
        <w:t>. Zapłata przez Zamawiającego wynagrodzenia Podwykonawcy w trybie określonym w ust. 1</w:t>
      </w:r>
      <w:r w:rsidR="00742539">
        <w:rPr>
          <w:sz w:val="20"/>
          <w:szCs w:val="20"/>
        </w:rPr>
        <w:t>0</w:t>
      </w:r>
      <w:r w:rsidRPr="00623A68">
        <w:rPr>
          <w:sz w:val="20"/>
          <w:szCs w:val="20"/>
        </w:rPr>
        <w:t xml:space="preserve">, zwalnia Zamawiającego w stosunku do Wykonawcy z zobowiązania o zapłatę wynagrodzenia za wykonane roboty w wysokości zapłaconej kwoty. </w:t>
      </w:r>
    </w:p>
    <w:p w14:paraId="24ABFAB1" w14:textId="2B189A74" w:rsidR="001E033E" w:rsidRPr="00623A68" w:rsidRDefault="001E033E" w:rsidP="001E033E">
      <w:pPr>
        <w:pStyle w:val="Standard"/>
        <w:widowControl w:val="0"/>
        <w:jc w:val="both"/>
        <w:rPr>
          <w:sz w:val="20"/>
          <w:szCs w:val="20"/>
        </w:rPr>
      </w:pPr>
      <w:r w:rsidRPr="00623A68">
        <w:rPr>
          <w:sz w:val="20"/>
          <w:szCs w:val="20"/>
        </w:rPr>
        <w:t>1</w:t>
      </w:r>
      <w:r w:rsidR="00742539">
        <w:rPr>
          <w:sz w:val="20"/>
          <w:szCs w:val="20"/>
        </w:rPr>
        <w:t>4</w:t>
      </w:r>
      <w:r w:rsidRPr="00623A68">
        <w:rPr>
          <w:sz w:val="20"/>
          <w:szCs w:val="20"/>
        </w:rPr>
        <w:t>. Przed dokonaniem bezpośredniej zapłaty Zamawiający informuje Wykonawcę o możliwości zgłaszania pisemnych uwag dotyczących zasadności zapłaty, w terminie 7 dni od doręczenia tej informacji.</w:t>
      </w:r>
    </w:p>
    <w:p w14:paraId="74BD1F41" w14:textId="574C0F5B" w:rsidR="001E033E" w:rsidRPr="00623A68" w:rsidRDefault="001E033E" w:rsidP="001E033E">
      <w:pPr>
        <w:pStyle w:val="Standard"/>
        <w:widowControl w:val="0"/>
        <w:jc w:val="both"/>
        <w:rPr>
          <w:sz w:val="20"/>
          <w:szCs w:val="20"/>
        </w:rPr>
      </w:pPr>
      <w:r w:rsidRPr="00623A68">
        <w:rPr>
          <w:sz w:val="20"/>
          <w:szCs w:val="20"/>
        </w:rPr>
        <w:t>1</w:t>
      </w:r>
      <w:r w:rsidR="00742539">
        <w:rPr>
          <w:sz w:val="20"/>
          <w:szCs w:val="20"/>
        </w:rPr>
        <w:t>5</w:t>
      </w:r>
      <w:r w:rsidRPr="00623A68">
        <w:rPr>
          <w:sz w:val="20"/>
          <w:szCs w:val="20"/>
        </w:rPr>
        <w:t>. W przypadku zgłoszenia uwag, Zamawiający może:</w:t>
      </w:r>
    </w:p>
    <w:p w14:paraId="16650158" w14:textId="77777777" w:rsidR="001E033E" w:rsidRPr="00623A68" w:rsidRDefault="001E033E" w:rsidP="001E033E">
      <w:pPr>
        <w:pStyle w:val="Standard"/>
        <w:jc w:val="both"/>
        <w:rPr>
          <w:sz w:val="20"/>
          <w:szCs w:val="20"/>
        </w:rPr>
      </w:pPr>
      <w:r w:rsidRPr="00623A68">
        <w:rPr>
          <w:sz w:val="20"/>
          <w:szCs w:val="20"/>
        </w:rPr>
        <w:t>1) nie dokonać bezpośredniej zapłaty wynagrodzenia Podwykonawcy lub Dalszemu Podwykonawcy jeśli Wykonawca wykaże niezasadność takiej zapłaty, albo</w:t>
      </w:r>
    </w:p>
    <w:p w14:paraId="3BF142D8" w14:textId="77777777" w:rsidR="001E033E" w:rsidRPr="00623A68" w:rsidRDefault="001E033E" w:rsidP="001E033E">
      <w:pPr>
        <w:pStyle w:val="Standard"/>
        <w:jc w:val="both"/>
        <w:rPr>
          <w:sz w:val="20"/>
          <w:szCs w:val="20"/>
        </w:rPr>
      </w:pPr>
      <w:r w:rsidRPr="00623A68">
        <w:rPr>
          <w:sz w:val="20"/>
          <w:szCs w:val="20"/>
        </w:rPr>
        <w:t>2) złożyć do depozytu sądowego kwotę potrzebną na pokrycie wynagrodzenia Podwykonawcy lub Dalszego Podwykonawcy w przypadku istnienia zasadniczej wątpliwości co do wysokości należnej kwoty lub podmiotu, któremu płatność się należy, albo</w:t>
      </w:r>
    </w:p>
    <w:p w14:paraId="319E22F3" w14:textId="77777777" w:rsidR="001E033E" w:rsidRPr="00623A68" w:rsidRDefault="001E033E" w:rsidP="001E033E">
      <w:pPr>
        <w:pStyle w:val="Standard"/>
        <w:jc w:val="both"/>
        <w:rPr>
          <w:sz w:val="20"/>
          <w:szCs w:val="20"/>
        </w:rPr>
      </w:pPr>
      <w:r w:rsidRPr="00623A68">
        <w:rPr>
          <w:sz w:val="20"/>
          <w:szCs w:val="20"/>
        </w:rPr>
        <w:t>3) dokonać bezpośredniej zapłaty wynagrodzenia Podwykonawcy lub Dalszemu Podwykonawcy, jeżeli Podwykonawca lub Dalszy Podwykonawca wykaże zasadność takiej zapłaty.</w:t>
      </w:r>
    </w:p>
    <w:p w14:paraId="1AAF8CE3" w14:textId="7D493A87" w:rsidR="001E033E" w:rsidRPr="00623A68" w:rsidRDefault="001E033E" w:rsidP="001E033E">
      <w:pPr>
        <w:pStyle w:val="Standard"/>
        <w:widowControl w:val="0"/>
        <w:jc w:val="both"/>
        <w:rPr>
          <w:sz w:val="20"/>
          <w:szCs w:val="20"/>
        </w:rPr>
      </w:pPr>
      <w:r w:rsidRPr="00623A68">
        <w:rPr>
          <w:sz w:val="20"/>
          <w:szCs w:val="20"/>
        </w:rPr>
        <w:t>1</w:t>
      </w:r>
      <w:r w:rsidR="00742539">
        <w:rPr>
          <w:sz w:val="20"/>
          <w:szCs w:val="20"/>
        </w:rPr>
        <w:t>6</w:t>
      </w:r>
      <w:r w:rsidRPr="00623A68">
        <w:rPr>
          <w:sz w:val="20"/>
          <w:szCs w:val="20"/>
        </w:rPr>
        <w:t>. W przypadku dokonania bezpośredniej zapłaty Podwykonawcy lub Dalszemu Podwykonawcy, o których mowa w ust. </w:t>
      </w:r>
      <w:r w:rsidR="00742539">
        <w:rPr>
          <w:sz w:val="20"/>
          <w:szCs w:val="20"/>
        </w:rPr>
        <w:t>9</w:t>
      </w:r>
      <w:r w:rsidRPr="00623A68">
        <w:rPr>
          <w:sz w:val="20"/>
          <w:szCs w:val="20"/>
        </w:rPr>
        <w:t xml:space="preserve"> Zamawiający potrąca kwotę wypłaconego wynagrodzenia z wynagrodzenia należnego Wykonawcy.</w:t>
      </w:r>
    </w:p>
    <w:p w14:paraId="5BBC9450" w14:textId="77777777" w:rsidR="001E033E" w:rsidRPr="00623A68" w:rsidRDefault="001E033E" w:rsidP="001E033E">
      <w:pPr>
        <w:pStyle w:val="WW-Normal"/>
        <w:rPr>
          <w:rFonts w:ascii="Times New Roman" w:hAnsi="Times New Roman" w:cs="Times New Roman"/>
          <w:b/>
          <w:bCs/>
          <w:sz w:val="20"/>
          <w:szCs w:val="20"/>
        </w:rPr>
      </w:pPr>
    </w:p>
    <w:p w14:paraId="6C92B593"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9</w:t>
      </w:r>
    </w:p>
    <w:p w14:paraId="534CB38D"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Gwarancja i rękojmia</w:t>
      </w:r>
    </w:p>
    <w:p w14:paraId="4090F879" w14:textId="77777777" w:rsidR="001E033E" w:rsidRPr="00623A68" w:rsidRDefault="001E033E" w:rsidP="008B76FF">
      <w:pPr>
        <w:pStyle w:val="WW-Normal"/>
        <w:numPr>
          <w:ilvl w:val="6"/>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Na wykonany przedmiot umowy, Wykonawca udziela Zamawiającemu </w:t>
      </w:r>
      <w:r w:rsidRPr="00623A68">
        <w:rPr>
          <w:rFonts w:ascii="Times New Roman" w:hAnsi="Times New Roman" w:cs="Times New Roman"/>
          <w:bCs/>
          <w:color w:val="auto"/>
          <w:sz w:val="20"/>
          <w:szCs w:val="20"/>
        </w:rPr>
        <w:t>……………………. miesięcznej gwarancji jakości</w:t>
      </w:r>
      <w:r w:rsidRPr="00623A68">
        <w:rPr>
          <w:rFonts w:ascii="Times New Roman" w:hAnsi="Times New Roman" w:cs="Times New Roman"/>
          <w:b/>
          <w:bCs/>
          <w:color w:val="auto"/>
          <w:sz w:val="20"/>
          <w:szCs w:val="20"/>
        </w:rPr>
        <w:t xml:space="preserve"> </w:t>
      </w:r>
      <w:r w:rsidRPr="00623A68">
        <w:rPr>
          <w:rFonts w:ascii="Times New Roman" w:hAnsi="Times New Roman" w:cs="Times New Roman"/>
          <w:color w:val="auto"/>
          <w:sz w:val="20"/>
          <w:szCs w:val="20"/>
        </w:rPr>
        <w:t>licząc od daty odbioru końcowego przedmiotu umowy.</w:t>
      </w:r>
    </w:p>
    <w:p w14:paraId="1499020B" w14:textId="7D5746DF" w:rsidR="001E033E" w:rsidRPr="00623A68" w:rsidRDefault="001E033E" w:rsidP="008B76FF">
      <w:pPr>
        <w:pStyle w:val="WW-Normal"/>
        <w:numPr>
          <w:ilvl w:val="6"/>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 dniu odbioru końcowego przedmiotu umowy Wykonawca wystawi kartę gwarancyjną wg wzoru załącznik nr 5 do umowy.</w:t>
      </w:r>
    </w:p>
    <w:p w14:paraId="4CF0096E" w14:textId="77777777" w:rsidR="001E033E" w:rsidRPr="00623A68" w:rsidRDefault="001E033E" w:rsidP="008B76FF">
      <w:pPr>
        <w:pStyle w:val="WW-Normal"/>
        <w:numPr>
          <w:ilvl w:val="6"/>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Na wykonany przedmiot umowy, Wykonawca udziela Zamawiającemu</w:t>
      </w:r>
      <w:r w:rsidRPr="00623A68">
        <w:rPr>
          <w:rFonts w:ascii="Times New Roman" w:hAnsi="Times New Roman" w:cs="Times New Roman"/>
          <w:sz w:val="20"/>
          <w:szCs w:val="20"/>
        </w:rPr>
        <w:t xml:space="preserve"> rękojmi w liczbie miesięcy równej liczbie miesięcy gwarancji jakości wynikającej z oferty Wykonawcy, </w:t>
      </w:r>
      <w:r w:rsidRPr="00623A68">
        <w:rPr>
          <w:rFonts w:ascii="Times New Roman" w:hAnsi="Times New Roman" w:cs="Times New Roman"/>
          <w:color w:val="auto"/>
          <w:sz w:val="20"/>
          <w:szCs w:val="20"/>
        </w:rPr>
        <w:t>licząc od daty odbioru końcowego przedmiotu umowy.</w:t>
      </w:r>
    </w:p>
    <w:p w14:paraId="2FA6ABF6" w14:textId="77777777" w:rsidR="001E033E" w:rsidRPr="00623A68" w:rsidRDefault="001E033E" w:rsidP="008B76FF">
      <w:pPr>
        <w:pStyle w:val="WW-Normal"/>
        <w:numPr>
          <w:ilvl w:val="6"/>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Wykonawca nie usunie wad ujawnionych w okresie rękojmi w wyznaczonym przez Zamawiającego terminie, Zamawiający może zlecić usunięcie tych wad ze środków pochodzących z zabezpieczenia.</w:t>
      </w:r>
    </w:p>
    <w:p w14:paraId="281FBE88" w14:textId="77777777" w:rsidR="001E033E" w:rsidRPr="00623A68" w:rsidRDefault="001E033E" w:rsidP="008B76FF">
      <w:pPr>
        <w:pStyle w:val="WW-Normal"/>
        <w:numPr>
          <w:ilvl w:val="6"/>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Przed upływem okresu gwarancji Zamawiający z udziałem Wykonawcy dokona odbioru pogwarancyjnego,              w przypadku ujawnienia wad w przedmiocie umowy Wykonawca zobowiązany jest je usunąć w ramach gwarancji w terminie 14 dni od ich zgłoszenia Wykonawcy, a okres gwarancji zostanie wydłużony do chwili ich usunięcia.</w:t>
      </w:r>
    </w:p>
    <w:p w14:paraId="64DD29CA" w14:textId="77777777" w:rsidR="001E033E" w:rsidRPr="00623A68" w:rsidRDefault="001E033E" w:rsidP="001E033E">
      <w:pPr>
        <w:pStyle w:val="WW-Normal"/>
        <w:rPr>
          <w:rFonts w:ascii="Times New Roman" w:hAnsi="Times New Roman" w:cs="Times New Roman"/>
          <w:b/>
          <w:bCs/>
          <w:sz w:val="20"/>
          <w:szCs w:val="20"/>
        </w:rPr>
      </w:pPr>
    </w:p>
    <w:p w14:paraId="1399280A"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10</w:t>
      </w:r>
    </w:p>
    <w:p w14:paraId="75A1D28F"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Wynagrodzenie</w:t>
      </w:r>
    </w:p>
    <w:p w14:paraId="5C17AA5D" w14:textId="77777777" w:rsidR="001E033E" w:rsidRPr="00623A68" w:rsidRDefault="001E033E" w:rsidP="008B76FF">
      <w:pPr>
        <w:pStyle w:val="WW-Normal"/>
        <w:numPr>
          <w:ilvl w:val="7"/>
          <w:numId w:val="36"/>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Za wykonanie przedmiotu umowy wymienionego w § 1 Zamawiający zapłaci Wykonawcy </w:t>
      </w:r>
      <w:r w:rsidRPr="00623A68">
        <w:rPr>
          <w:rFonts w:ascii="Times New Roman" w:hAnsi="Times New Roman" w:cs="Times New Roman"/>
          <w:b/>
          <w:bCs/>
          <w:sz w:val="20"/>
          <w:szCs w:val="20"/>
        </w:rPr>
        <w:t xml:space="preserve">wynagrodzenie ryczałtowe </w:t>
      </w:r>
      <w:r w:rsidRPr="00623A68">
        <w:rPr>
          <w:rFonts w:ascii="Times New Roman" w:hAnsi="Times New Roman" w:cs="Times New Roman"/>
          <w:sz w:val="20"/>
          <w:szCs w:val="20"/>
        </w:rPr>
        <w:t>zgodnie z formularzem oferty w wysokości:</w:t>
      </w:r>
    </w:p>
    <w:p w14:paraId="12EF99B7" w14:textId="77777777" w:rsidR="001E033E" w:rsidRPr="00623A68" w:rsidRDefault="001E033E" w:rsidP="001E033E">
      <w:pPr>
        <w:pStyle w:val="WW-Normal"/>
        <w:tabs>
          <w:tab w:val="left" w:pos="426"/>
        </w:tabs>
        <w:jc w:val="both"/>
        <w:rPr>
          <w:rFonts w:ascii="Times New Roman" w:hAnsi="Times New Roman" w:cs="Times New Roman"/>
          <w:sz w:val="20"/>
          <w:szCs w:val="20"/>
        </w:rPr>
      </w:pPr>
    </w:p>
    <w:p w14:paraId="0CE8B27D" w14:textId="77777777" w:rsidR="001E033E" w:rsidRPr="00623A68" w:rsidRDefault="001E033E" w:rsidP="001E033E">
      <w:pPr>
        <w:pStyle w:val="WW-Normal"/>
        <w:tabs>
          <w:tab w:val="left" w:pos="426"/>
        </w:tabs>
        <w:jc w:val="both"/>
        <w:rPr>
          <w:rFonts w:ascii="Times New Roman" w:hAnsi="Times New Roman" w:cs="Times New Roman"/>
          <w:sz w:val="20"/>
          <w:szCs w:val="20"/>
        </w:rPr>
      </w:pPr>
      <w:r>
        <w:rPr>
          <w:rFonts w:ascii="Times New Roman" w:hAnsi="Times New Roman" w:cs="Times New Roman"/>
          <w:sz w:val="20"/>
          <w:szCs w:val="20"/>
        </w:rPr>
        <w:tab/>
      </w:r>
      <w:r w:rsidRPr="00623A68">
        <w:rPr>
          <w:rFonts w:ascii="Times New Roman" w:hAnsi="Times New Roman" w:cs="Times New Roman"/>
          <w:sz w:val="20"/>
          <w:szCs w:val="20"/>
        </w:rPr>
        <w:t xml:space="preserve">brutto ………………………………………..….. zł </w:t>
      </w:r>
    </w:p>
    <w:p w14:paraId="561410F1" w14:textId="77777777" w:rsidR="001E033E" w:rsidRDefault="001E033E" w:rsidP="001E033E">
      <w:pPr>
        <w:pStyle w:val="WW-Normal"/>
        <w:tabs>
          <w:tab w:val="left" w:pos="426"/>
        </w:tabs>
        <w:ind w:left="720"/>
        <w:jc w:val="both"/>
        <w:rPr>
          <w:rFonts w:ascii="Times New Roman" w:hAnsi="Times New Roman" w:cs="Times New Roman"/>
          <w:sz w:val="20"/>
          <w:szCs w:val="20"/>
        </w:rPr>
      </w:pPr>
    </w:p>
    <w:p w14:paraId="5ADADBD8" w14:textId="77777777" w:rsidR="001E033E" w:rsidRPr="00623A68" w:rsidRDefault="001E033E" w:rsidP="001E033E">
      <w:pPr>
        <w:pStyle w:val="WW-Normal"/>
        <w:tabs>
          <w:tab w:val="left" w:pos="426"/>
        </w:tabs>
        <w:ind w:left="426"/>
        <w:jc w:val="both"/>
        <w:rPr>
          <w:rFonts w:ascii="Times New Roman" w:hAnsi="Times New Roman" w:cs="Times New Roman"/>
          <w:sz w:val="20"/>
          <w:szCs w:val="20"/>
        </w:rPr>
      </w:pPr>
      <w:r w:rsidRPr="00623A68">
        <w:rPr>
          <w:rFonts w:ascii="Times New Roman" w:hAnsi="Times New Roman" w:cs="Times New Roman"/>
          <w:sz w:val="20"/>
          <w:szCs w:val="20"/>
        </w:rPr>
        <w:t xml:space="preserve">(słownie: ………………………………………………………………………………...…………… ..../100 gr.)  </w:t>
      </w:r>
    </w:p>
    <w:p w14:paraId="1930D5B2" w14:textId="77777777" w:rsidR="001E033E" w:rsidRPr="00623A68" w:rsidRDefault="001E033E" w:rsidP="001E033E">
      <w:pPr>
        <w:pStyle w:val="WW-Normal"/>
        <w:jc w:val="both"/>
        <w:rPr>
          <w:rFonts w:ascii="Times New Roman" w:hAnsi="Times New Roman" w:cs="Times New Roman"/>
          <w:color w:val="auto"/>
          <w:sz w:val="20"/>
          <w:szCs w:val="20"/>
        </w:rPr>
      </w:pPr>
    </w:p>
    <w:p w14:paraId="0182DA8B" w14:textId="77777777" w:rsidR="001E033E" w:rsidRPr="00623A68" w:rsidRDefault="001E033E" w:rsidP="008B76FF">
      <w:pPr>
        <w:pStyle w:val="WW-Normal"/>
        <w:numPr>
          <w:ilvl w:val="7"/>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Ustalone wynagrodzenia stanowić będzie wynagrodzenie ostateczne i niezmienne z zastrzeżeniem postanowień </w:t>
      </w:r>
      <w:r w:rsidRPr="00623A68">
        <w:rPr>
          <w:rFonts w:ascii="Times New Roman" w:hAnsi="Times New Roman" w:cs="Times New Roman"/>
          <w:bCs/>
          <w:color w:val="auto"/>
          <w:sz w:val="20"/>
          <w:szCs w:val="20"/>
        </w:rPr>
        <w:t>§ 13 umowy.</w:t>
      </w:r>
    </w:p>
    <w:p w14:paraId="1406C7E9" w14:textId="77777777" w:rsidR="001E033E" w:rsidRPr="00623A68" w:rsidRDefault="001E033E" w:rsidP="008B76FF">
      <w:pPr>
        <w:pStyle w:val="WW-Normal"/>
        <w:numPr>
          <w:ilvl w:val="7"/>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Roboty, usługi, dostawy dodatkowe (zwane dalej zamówieniami dodatkowymi) lub inne zmiany umowy (np. roboty zamienne) będą wykonywane na podstawie protokołu konieczności zatwierdzonego przez  Zamawiającego oraz po zawarciu aneksu do umowy.</w:t>
      </w:r>
    </w:p>
    <w:p w14:paraId="632FFF13" w14:textId="77777777" w:rsidR="001E033E" w:rsidRPr="00623A68" w:rsidRDefault="001E033E" w:rsidP="008B76FF">
      <w:pPr>
        <w:pStyle w:val="WW-Normal"/>
        <w:numPr>
          <w:ilvl w:val="7"/>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 przypadku wprowadzenia do umowy zmiany polegającej na zmianie sposobu spełnienia świadczenia przez Wykonawcę, na podstawie przesłanek określonych w niniejszej umowie i wynikającej z tego konieczności wykonania robót budowlanych, które nie zostały wycenione w ofercie Wykonawcy, wartość tych robót zostanie ustalona na zasadach opisanych w ust. 5-7.</w:t>
      </w:r>
    </w:p>
    <w:p w14:paraId="4359618B" w14:textId="77777777" w:rsidR="001E033E" w:rsidRPr="00623A68" w:rsidRDefault="001E033E" w:rsidP="008B76FF">
      <w:pPr>
        <w:pStyle w:val="WW-Normal"/>
        <w:numPr>
          <w:ilvl w:val="7"/>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lastRenderedPageBreak/>
        <w:t xml:space="preserve">W przypadku zmiany umowy skutkującej zmianą wynagrodzenia Wykonawcy (z zastrzeżeniem </w:t>
      </w:r>
      <w:r w:rsidRPr="00623A68">
        <w:rPr>
          <w:rFonts w:ascii="Times New Roman" w:hAnsi="Times New Roman" w:cs="Times New Roman"/>
          <w:bCs/>
          <w:sz w:val="20"/>
          <w:szCs w:val="20"/>
        </w:rPr>
        <w:t xml:space="preserve">§ 10 </w:t>
      </w:r>
      <w:r w:rsidRPr="00623A68">
        <w:rPr>
          <w:rFonts w:ascii="Times New Roman" w:hAnsi="Times New Roman" w:cs="Times New Roman"/>
          <w:sz w:val="20"/>
          <w:szCs w:val="20"/>
        </w:rPr>
        <w:t xml:space="preserve"> ust. 7), wynagrodzenie to ustalone zostanie na podstawie kosztorysu szczegółowego, przygotowanego przez Wykonawcę</w:t>
      </w:r>
      <w:r>
        <w:rPr>
          <w:rFonts w:ascii="Times New Roman" w:hAnsi="Times New Roman" w:cs="Times New Roman"/>
          <w:sz w:val="20"/>
          <w:szCs w:val="20"/>
        </w:rPr>
        <w:t xml:space="preserve"> </w:t>
      </w:r>
      <w:r w:rsidRPr="00623A68">
        <w:rPr>
          <w:rFonts w:ascii="Times New Roman" w:hAnsi="Times New Roman" w:cs="Times New Roman"/>
          <w:sz w:val="20"/>
          <w:szCs w:val="20"/>
        </w:rPr>
        <w:t>i zweryfikowanego przez Zamawiającego, z zastosowaniem następujących czynników cenotwórczych i wskazanego poniżej pierwszeństwa:</w:t>
      </w:r>
    </w:p>
    <w:p w14:paraId="56FFE75D" w14:textId="77777777" w:rsidR="001E033E" w:rsidRPr="00623A68" w:rsidRDefault="001E033E" w:rsidP="008B76FF">
      <w:pPr>
        <w:pStyle w:val="WW-Normal"/>
        <w:numPr>
          <w:ilvl w:val="0"/>
          <w:numId w:val="37"/>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o ile dany rodzaj robót w nim występuje,</w:t>
      </w:r>
    </w:p>
    <w:p w14:paraId="325BBAC5" w14:textId="77777777" w:rsidR="001E033E" w:rsidRPr="00623A68" w:rsidRDefault="001E033E" w:rsidP="008B76FF">
      <w:pPr>
        <w:pStyle w:val="WW-Normal"/>
        <w:numPr>
          <w:ilvl w:val="0"/>
          <w:numId w:val="37"/>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stawek roboczogodziny na poziomie średnich cen Sekocenbud dla regionu kujawsko-pomorskiego – województwo ogółem, ceny materiałów i najmów sprzętu oraz wskaźniki narzutów na poziomie średnich cen krajowych Sekocenbud, o ile dane materiały lub praca sprzętu nie występują w kosztorysie ofertowym lub zestawieniu materiałów, a w przypadku nie występowania w cenniku Sekocenbudu na podstawie faktur lub ofert zakupu przedstawionych przez Wykonawcę.</w:t>
      </w:r>
    </w:p>
    <w:p w14:paraId="0418E532" w14:textId="77777777" w:rsidR="001E033E" w:rsidRPr="00623A68" w:rsidRDefault="001E033E" w:rsidP="008B76FF">
      <w:pPr>
        <w:pStyle w:val="WW-Normal"/>
        <w:numPr>
          <w:ilvl w:val="7"/>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Szczegółowe kosztorysy zamówień dodatkowych lub innych zmian umowy sporządzone przez Wykonawcę na własny koszt podlegają sprawdzeniu i zatwierdzeniu przez Zamawiającego. W przypadku wyceny przygotowanej w oparciu o oferty lub faktury zakupu Zamawiający zastrzega sobie możliwość ich sprawdzenia i uzyskania niezależnych ofert na materiały lub usługi. Jeżeli oferty uzyskane przez Zamawiającego dla materiałów lub usług będących podstawą wyceny Wykonawcy będą niższe od ofert lub faktur załączonych do wyceny Wykonawcy, Wykonawca przyjmie średnią cen zawartych w ofertach uzyskanych przez Zamawiającego, jeżeli Zamawiający zobowiąże się dostarczyć takie materiały lub usługi.</w:t>
      </w:r>
    </w:p>
    <w:p w14:paraId="4A1D6988" w14:textId="77777777" w:rsidR="001E033E" w:rsidRPr="00623A68" w:rsidRDefault="001E033E" w:rsidP="008B76FF">
      <w:pPr>
        <w:pStyle w:val="WW-Normal"/>
        <w:numPr>
          <w:ilvl w:val="7"/>
          <w:numId w:val="36"/>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 przypadku ograniczenia przez Zamawiającego zakresu robót, o których mowa w </w:t>
      </w:r>
      <w:r w:rsidRPr="00623A68">
        <w:rPr>
          <w:rFonts w:ascii="Times New Roman" w:hAnsi="Times New Roman" w:cs="Times New Roman"/>
          <w:bCs/>
          <w:sz w:val="20"/>
          <w:szCs w:val="20"/>
        </w:rPr>
        <w:t>§ 13 ust. 1 pkt 3 lit. d) umowy lub ograniczenia wynikającego ze zmiany sposobu spełnienia świadczenia przez Wykonawcę, wynagrodzenie ryczałtowe określone w ust. 1 zostanie pomniejszone o wartość robót, których Wykonawca nie wykonuje. Wartość tych robót zostanie ustalona kosztorysem szczegółowym sporządzonym na podstawie</w:t>
      </w:r>
      <w:r w:rsidRPr="00623A68">
        <w:rPr>
          <w:rFonts w:ascii="Times New Roman" w:hAnsi="Times New Roman" w:cs="Times New Roman"/>
          <w:sz w:val="20"/>
          <w:szCs w:val="20"/>
        </w:rPr>
        <w:t xml:space="preserve"> następujących czynników cenotwórczych i wskazanego poniżej pierwszeństwa</w:t>
      </w:r>
      <w:r w:rsidRPr="00623A68">
        <w:rPr>
          <w:rFonts w:ascii="Times New Roman" w:hAnsi="Times New Roman" w:cs="Times New Roman"/>
          <w:bCs/>
          <w:sz w:val="20"/>
          <w:szCs w:val="20"/>
        </w:rPr>
        <w:t>:</w:t>
      </w:r>
    </w:p>
    <w:p w14:paraId="6566735A" w14:textId="77777777" w:rsidR="001E033E" w:rsidRPr="00623A68" w:rsidRDefault="001E033E" w:rsidP="008B76FF">
      <w:pPr>
        <w:pStyle w:val="WW-Normal"/>
        <w:numPr>
          <w:ilvl w:val="0"/>
          <w:numId w:val="34"/>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o ile dany rodzaj robót w nim występuje,</w:t>
      </w:r>
    </w:p>
    <w:p w14:paraId="26642195" w14:textId="77777777" w:rsidR="001E033E" w:rsidRPr="00623A68" w:rsidRDefault="001E033E" w:rsidP="001E033E">
      <w:pPr>
        <w:pStyle w:val="WW-Normal"/>
        <w:tabs>
          <w:tab w:val="left" w:pos="426"/>
        </w:tabs>
        <w:jc w:val="both"/>
        <w:rPr>
          <w:rFonts w:ascii="Times New Roman" w:hAnsi="Times New Roman" w:cs="Times New Roman"/>
          <w:color w:val="auto"/>
          <w:sz w:val="20"/>
          <w:szCs w:val="20"/>
        </w:rPr>
      </w:pPr>
    </w:p>
    <w:p w14:paraId="6A691B75"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11</w:t>
      </w:r>
    </w:p>
    <w:p w14:paraId="5D4F3889"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Kary umowne</w:t>
      </w:r>
    </w:p>
    <w:p w14:paraId="4338C23A" w14:textId="77777777" w:rsidR="001E033E" w:rsidRPr="00623A68" w:rsidRDefault="001E033E" w:rsidP="001E033E">
      <w:pPr>
        <w:pStyle w:val="Standard"/>
        <w:widowControl w:val="0"/>
        <w:jc w:val="both"/>
        <w:rPr>
          <w:sz w:val="20"/>
          <w:szCs w:val="20"/>
        </w:rPr>
      </w:pPr>
      <w:r w:rsidRPr="00623A68">
        <w:rPr>
          <w:sz w:val="20"/>
          <w:szCs w:val="20"/>
          <w:lang w:val="de-DE"/>
        </w:rPr>
        <w:t xml:space="preserve">1. </w:t>
      </w:r>
      <w:r w:rsidRPr="00623A68">
        <w:rPr>
          <w:sz w:val="20"/>
          <w:szCs w:val="20"/>
        </w:rPr>
        <w:t>Za brak zapłaty lub nieterminową zapłatę wynagrodzenia należnego Podwykonawcy lub Dalszemu Podwykonawcy, Wykonawca zapłaci Zamawiającemu karę w wysokości 1 % wynagrodzenia umownego brutto za każdy taki przypadek.</w:t>
      </w:r>
    </w:p>
    <w:p w14:paraId="737FF878" w14:textId="0C50987B" w:rsidR="001E033E" w:rsidRPr="00BB364B" w:rsidRDefault="001E033E" w:rsidP="001E033E">
      <w:pPr>
        <w:pStyle w:val="Standard"/>
        <w:widowControl w:val="0"/>
        <w:jc w:val="both"/>
        <w:rPr>
          <w:sz w:val="20"/>
          <w:szCs w:val="20"/>
        </w:rPr>
      </w:pPr>
      <w:r w:rsidRPr="00623A68">
        <w:rPr>
          <w:sz w:val="20"/>
          <w:szCs w:val="20"/>
        </w:rPr>
        <w:t xml:space="preserve">2. Za nieprzedłożenie do zaakceptowania Zamawiającemu projektu umowy o podwykonawstwo, której przedmiotem są roboty budowlane lub projektu jej zmiany, Wykonawca zapłaci Zamawiającemu karę w wysokości </w:t>
      </w:r>
      <w:r w:rsidRPr="00BB364B">
        <w:rPr>
          <w:sz w:val="20"/>
          <w:szCs w:val="20"/>
        </w:rPr>
        <w:t>0,</w:t>
      </w:r>
      <w:r w:rsidR="00BB364B" w:rsidRPr="00BB364B">
        <w:rPr>
          <w:sz w:val="20"/>
          <w:szCs w:val="20"/>
        </w:rPr>
        <w:t>5</w:t>
      </w:r>
      <w:r w:rsidRPr="00BB364B">
        <w:rPr>
          <w:sz w:val="20"/>
          <w:szCs w:val="20"/>
        </w:rPr>
        <w:t xml:space="preserve"> % wynagrodzenia umownego brutto za każdy taki przypadek.</w:t>
      </w:r>
    </w:p>
    <w:p w14:paraId="0F6C05CA" w14:textId="0AF66E3E" w:rsidR="001E033E" w:rsidRPr="00BB364B" w:rsidRDefault="001E033E" w:rsidP="001E033E">
      <w:pPr>
        <w:pStyle w:val="Standard"/>
        <w:widowControl w:val="0"/>
        <w:jc w:val="both"/>
        <w:rPr>
          <w:sz w:val="20"/>
          <w:szCs w:val="20"/>
        </w:rPr>
      </w:pPr>
      <w:r w:rsidRPr="00BB364B">
        <w:rPr>
          <w:sz w:val="20"/>
          <w:szCs w:val="20"/>
        </w:rPr>
        <w:t>3. Za nieprzedłożenie Zamawiającemu poświadczonej za zgodność z oryginałem kopii umowy o podwykonawstwo lub jej zmiany w terminie 7 dni od dnia zawarcia umowy o podwykonawstwo lub jej zmiany, Wykonawca zapłaci Zamawiającemu karę w wysokości 0,5 % wynagrodzenia umownego brutto za każdy taki przypadek.</w:t>
      </w:r>
    </w:p>
    <w:p w14:paraId="3E26C2F7" w14:textId="2AF005E9" w:rsidR="001E033E" w:rsidRPr="00BB364B" w:rsidRDefault="001E033E" w:rsidP="001E033E">
      <w:pPr>
        <w:pStyle w:val="Standard"/>
        <w:widowControl w:val="0"/>
        <w:jc w:val="both"/>
        <w:rPr>
          <w:sz w:val="20"/>
          <w:szCs w:val="20"/>
        </w:rPr>
      </w:pPr>
      <w:r w:rsidRPr="00BB364B">
        <w:rPr>
          <w:sz w:val="20"/>
          <w:szCs w:val="20"/>
        </w:rPr>
        <w:t>4. Za brak zmiany umowy o podwykonawstwo w zakresie terminu zapłaty Wykonawca zapłaci Zamawiającemu karę w wysokości 0,5 % wynagrodzenia umownego brutto za każdy taki przypadek.</w:t>
      </w:r>
    </w:p>
    <w:p w14:paraId="70125A7D" w14:textId="551F76C3" w:rsidR="001E033E" w:rsidRPr="00BB364B" w:rsidRDefault="001E033E" w:rsidP="001E033E">
      <w:pPr>
        <w:pStyle w:val="Standard"/>
        <w:widowControl w:val="0"/>
        <w:jc w:val="both"/>
        <w:rPr>
          <w:sz w:val="20"/>
          <w:szCs w:val="20"/>
        </w:rPr>
      </w:pPr>
      <w:r w:rsidRPr="00BB364B">
        <w:rPr>
          <w:sz w:val="20"/>
          <w:szCs w:val="20"/>
        </w:rPr>
        <w:t>5. Za niedotrzymanie terminu zakończenia robót Wykonawca zapłaci Zamawiającemu karę w wysokości 0,5 % wynagrodzenia umownego brutto, za każdy dzień zwłoki.</w:t>
      </w:r>
    </w:p>
    <w:p w14:paraId="0B2668AC" w14:textId="77777777" w:rsidR="001E033E" w:rsidRPr="00BB364B" w:rsidRDefault="001E033E" w:rsidP="001E033E">
      <w:pPr>
        <w:pStyle w:val="Standard"/>
        <w:widowControl w:val="0"/>
        <w:jc w:val="both"/>
        <w:rPr>
          <w:sz w:val="20"/>
          <w:szCs w:val="20"/>
        </w:rPr>
      </w:pPr>
      <w:r w:rsidRPr="00BB364B">
        <w:rPr>
          <w:sz w:val="20"/>
          <w:szCs w:val="20"/>
        </w:rPr>
        <w:t>6. Za nieusunięcie wad ujawnionych przy odbiorze i w okresie rękojmi i gwarancji jakości Wykonawca zapłaci Zamawiającemu karę w wysokości 0,2 % wynagrodzenia umownego brutto za każdy dzień zwłoki, licząc od dnia wyznaczonego przez Zamawiającego na usunięcie wad.</w:t>
      </w:r>
    </w:p>
    <w:p w14:paraId="5B8A3A51" w14:textId="77777777" w:rsidR="001E033E" w:rsidRPr="00623A68" w:rsidRDefault="001E033E" w:rsidP="001E033E">
      <w:pPr>
        <w:pStyle w:val="Standard"/>
        <w:widowControl w:val="0"/>
        <w:jc w:val="both"/>
        <w:rPr>
          <w:sz w:val="20"/>
          <w:szCs w:val="20"/>
        </w:rPr>
      </w:pPr>
      <w:r w:rsidRPr="00623A68">
        <w:rPr>
          <w:sz w:val="20"/>
          <w:szCs w:val="20"/>
        </w:rPr>
        <w:t>7. Za odstąpienie od umowy przez Wykonawcę lub Zamawiającego z przyczyn zależnych od Wykonawcy, Wykonawca zapłaci Zamawiającemu karę w wysokości 10% wynagrodzenia umownego brutto.</w:t>
      </w:r>
    </w:p>
    <w:p w14:paraId="60EC193B" w14:textId="77777777" w:rsidR="001E033E" w:rsidRPr="00623A68" w:rsidRDefault="001E033E" w:rsidP="001E033E">
      <w:pPr>
        <w:pStyle w:val="Standard"/>
        <w:widowControl w:val="0"/>
        <w:jc w:val="both"/>
        <w:rPr>
          <w:sz w:val="20"/>
          <w:szCs w:val="20"/>
        </w:rPr>
      </w:pPr>
      <w:r w:rsidRPr="00623A68">
        <w:rPr>
          <w:sz w:val="20"/>
          <w:szCs w:val="20"/>
        </w:rPr>
        <w:t>8. Za odstąpienie od umowy przez Wykonawcę lub Zamawiającego z przyczyn  zależnych od Zamawiającego, innych niż określone w § 12 umowy, Zamawiający zapłaci Wykonawcy karę w wysokości 10% wynagrodzenia umownego brutto.</w:t>
      </w:r>
    </w:p>
    <w:p w14:paraId="5C90C42C" w14:textId="77777777" w:rsidR="001E033E" w:rsidRPr="00623A68" w:rsidRDefault="001E033E" w:rsidP="001E033E">
      <w:pPr>
        <w:pStyle w:val="Standard"/>
        <w:widowControl w:val="0"/>
        <w:jc w:val="both"/>
        <w:rPr>
          <w:rFonts w:eastAsia="Calibri"/>
          <w:color w:val="000000"/>
          <w:sz w:val="20"/>
          <w:szCs w:val="20"/>
        </w:rPr>
      </w:pPr>
      <w:r w:rsidRPr="00623A68">
        <w:rPr>
          <w:sz w:val="20"/>
          <w:szCs w:val="20"/>
        </w:rPr>
        <w:t xml:space="preserve">9. </w:t>
      </w:r>
      <w:r w:rsidRPr="00623A68">
        <w:rPr>
          <w:rFonts w:eastAsia="Calibri"/>
          <w:color w:val="000000"/>
          <w:sz w:val="20"/>
          <w:szCs w:val="20"/>
        </w:rPr>
        <w:t xml:space="preserve">W każdym przypadku niedopełnienia obowiązku, o którym mowa w § 20 ust. 1 </w:t>
      </w:r>
      <w:r w:rsidRPr="00623A68">
        <w:rPr>
          <w:sz w:val="20"/>
          <w:szCs w:val="20"/>
        </w:rPr>
        <w:t>Wykonawca zapłaci Zamawiającemu karę</w:t>
      </w:r>
      <w:r w:rsidRPr="00623A68">
        <w:rPr>
          <w:rFonts w:eastAsia="Calibri"/>
          <w:color w:val="000000"/>
          <w:sz w:val="20"/>
          <w:szCs w:val="20"/>
        </w:rPr>
        <w:t xml:space="preserve"> w wysokości po 500,00 złotych za każdy dzień roboczy, w którym osoba niezatrudniona przez Wykonawcę lub Podwykonawcę na podstawie umowy o pracę wykonywała czynności wymienione w ust. 3 pkt 4 i 5 swz.</w:t>
      </w:r>
    </w:p>
    <w:p w14:paraId="38C2C0B9" w14:textId="77777777" w:rsidR="001E033E" w:rsidRPr="00623A68" w:rsidRDefault="001E033E" w:rsidP="001E033E">
      <w:pPr>
        <w:pStyle w:val="Standard"/>
        <w:widowControl w:val="0"/>
        <w:jc w:val="both"/>
        <w:rPr>
          <w:rFonts w:eastAsia="Calibri"/>
          <w:color w:val="000000"/>
          <w:sz w:val="20"/>
          <w:szCs w:val="20"/>
        </w:rPr>
      </w:pPr>
      <w:r w:rsidRPr="00623A68">
        <w:rPr>
          <w:rFonts w:eastAsia="Calibri"/>
          <w:color w:val="000000"/>
          <w:sz w:val="20"/>
          <w:szCs w:val="20"/>
        </w:rPr>
        <w:t xml:space="preserve">10. Za zwłokę w </w:t>
      </w:r>
      <w:r w:rsidRPr="00623A68">
        <w:rPr>
          <w:sz w:val="20"/>
          <w:szCs w:val="20"/>
        </w:rPr>
        <w:t>przedłożeniu Zamawiającemu zaakceptowanego przez inspektora nadzoru harmonogramu rzeczowo-finansowego robót</w:t>
      </w:r>
      <w:r w:rsidRPr="00623A68">
        <w:rPr>
          <w:rFonts w:eastAsia="Calibri"/>
          <w:color w:val="000000"/>
          <w:sz w:val="20"/>
          <w:szCs w:val="20"/>
        </w:rPr>
        <w:t xml:space="preserve"> </w:t>
      </w:r>
      <w:r w:rsidRPr="00623A68">
        <w:rPr>
          <w:sz w:val="20"/>
          <w:szCs w:val="20"/>
        </w:rPr>
        <w:t>Wykonawca zapłaci Zamawiającemu karę</w:t>
      </w:r>
      <w:r w:rsidRPr="00623A68">
        <w:rPr>
          <w:rFonts w:eastAsia="Calibri"/>
          <w:color w:val="000000"/>
          <w:sz w:val="20"/>
          <w:szCs w:val="20"/>
        </w:rPr>
        <w:t xml:space="preserve"> w wysokości po 500,00 złotych za każdy dzień zwłoki liczonej od upływu terminu, o którym mowa w § 2 ust. 4.</w:t>
      </w:r>
    </w:p>
    <w:p w14:paraId="226852E6" w14:textId="77777777" w:rsidR="001E033E" w:rsidRPr="00623A68" w:rsidRDefault="001E033E" w:rsidP="001E033E">
      <w:pPr>
        <w:pStyle w:val="Standard"/>
        <w:widowControl w:val="0"/>
        <w:jc w:val="both"/>
        <w:rPr>
          <w:rFonts w:eastAsia="Calibri"/>
          <w:color w:val="000000"/>
          <w:sz w:val="20"/>
          <w:szCs w:val="20"/>
        </w:rPr>
      </w:pPr>
      <w:r w:rsidRPr="00623A68">
        <w:rPr>
          <w:rFonts w:eastAsia="Calibri"/>
          <w:color w:val="000000"/>
          <w:sz w:val="20"/>
          <w:szCs w:val="20"/>
        </w:rPr>
        <w:t xml:space="preserve">11. W każdym przypadku niezgodności realizacji przedmiotu zamówienia z terminami ustalonymi w </w:t>
      </w:r>
      <w:r w:rsidRPr="00623A68">
        <w:rPr>
          <w:sz w:val="20"/>
          <w:szCs w:val="20"/>
        </w:rPr>
        <w:t xml:space="preserve">harmonogramie rzeczowo-finansowym robót, o którym mowa w </w:t>
      </w:r>
      <w:r w:rsidRPr="00623A68">
        <w:rPr>
          <w:rFonts w:eastAsia="Calibri"/>
          <w:color w:val="000000"/>
          <w:sz w:val="20"/>
          <w:szCs w:val="20"/>
        </w:rPr>
        <w:t xml:space="preserve">§ 2 ust. 4 </w:t>
      </w:r>
      <w:r w:rsidRPr="00623A68">
        <w:rPr>
          <w:sz w:val="20"/>
          <w:szCs w:val="20"/>
        </w:rPr>
        <w:t>Wykonawca zapłaci Zamawiającemu karę</w:t>
      </w:r>
      <w:r w:rsidRPr="00623A68">
        <w:rPr>
          <w:rFonts w:eastAsia="Calibri"/>
          <w:color w:val="000000"/>
          <w:sz w:val="20"/>
          <w:szCs w:val="20"/>
        </w:rPr>
        <w:t xml:space="preserve"> w</w:t>
      </w:r>
      <w:r w:rsidRPr="00623A68">
        <w:rPr>
          <w:sz w:val="20"/>
          <w:szCs w:val="20"/>
        </w:rPr>
        <w:t xml:space="preserve"> wysokości 0,2 % wynagrodzenia umownego brutto, za każdy dzień zwłoki w wykonaniu określonego etapu robót w stosunku do harmonogramu rzeczowo-finansowego robót. </w:t>
      </w:r>
    </w:p>
    <w:p w14:paraId="1741054B"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lastRenderedPageBreak/>
        <w:t>12. Kary o których mowa w ust. 1-7 i ust. 9-11 Wykonawca zapłaci na wskazany przez Zamawiającego rachunek bankowy przelewem, w terminie 14 dni od dnia doręczenia wezwania przez Zamawiającego.</w:t>
      </w:r>
    </w:p>
    <w:p w14:paraId="3474C984"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13. Jeżeli kara umowna nie będzie pokrywała poniesionej szkody strony zastrzegają sobie prawo dochodzenia odszkodowania uzupełniającego do wysokości szkody rzeczywistej.</w:t>
      </w:r>
    </w:p>
    <w:p w14:paraId="7F639A6D"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14. Zapłata kary </w:t>
      </w:r>
      <w:r w:rsidRPr="00623A68">
        <w:rPr>
          <w:rFonts w:ascii="Times New Roman" w:hAnsi="Times New Roman" w:cs="Times New Roman"/>
          <w:color w:val="auto"/>
          <w:sz w:val="20"/>
          <w:szCs w:val="20"/>
        </w:rPr>
        <w:t>umownej za opóźnienie nie</w:t>
      </w:r>
      <w:r w:rsidRPr="00623A68">
        <w:rPr>
          <w:rFonts w:ascii="Times New Roman" w:hAnsi="Times New Roman" w:cs="Times New Roman"/>
          <w:sz w:val="20"/>
          <w:szCs w:val="20"/>
        </w:rPr>
        <w:t xml:space="preserve"> zwalnia Wykonawcy z obowiązku dokończenia robót, jak również</w:t>
      </w:r>
      <w:r w:rsidRPr="00623A68">
        <w:rPr>
          <w:rFonts w:ascii="Times New Roman" w:hAnsi="Times New Roman" w:cs="Times New Roman"/>
          <w:sz w:val="20"/>
          <w:szCs w:val="20"/>
        </w:rPr>
        <w:br/>
        <w:t>z żadnych innych zobowiązań umownych.</w:t>
      </w:r>
    </w:p>
    <w:p w14:paraId="2B2840C2"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15. Wykonawca wyraża zgodę na  potrącenie kar umownych z należnego wynagrodzenia. </w:t>
      </w:r>
    </w:p>
    <w:p w14:paraId="42492160" w14:textId="77777777" w:rsidR="001E033E" w:rsidRDefault="001E033E" w:rsidP="001E033E">
      <w:pPr>
        <w:pStyle w:val="WW-Normal"/>
        <w:tabs>
          <w:tab w:val="left" w:pos="426"/>
        </w:tabs>
        <w:jc w:val="both"/>
        <w:rPr>
          <w:rFonts w:ascii="Times New Roman" w:hAnsi="Times New Roman" w:cs="Times New Roman"/>
          <w:bCs/>
          <w:sz w:val="20"/>
          <w:szCs w:val="20"/>
        </w:rPr>
      </w:pPr>
      <w:r w:rsidRPr="00623A68">
        <w:rPr>
          <w:rFonts w:ascii="Times New Roman" w:hAnsi="Times New Roman" w:cs="Times New Roman"/>
          <w:sz w:val="20"/>
          <w:szCs w:val="20"/>
        </w:rPr>
        <w:t xml:space="preserve">16. Przez wynagrodzenie umowne brutto o jakim mowa w niniejszym paragrafie rozumie się wynagrodzenie ryczałtowe brutto określone w </w:t>
      </w:r>
      <w:r w:rsidRPr="00623A68">
        <w:rPr>
          <w:rFonts w:ascii="Times New Roman" w:hAnsi="Times New Roman" w:cs="Times New Roman"/>
          <w:bCs/>
          <w:sz w:val="20"/>
          <w:szCs w:val="20"/>
        </w:rPr>
        <w:t>§ 10 ust. 1.</w:t>
      </w:r>
    </w:p>
    <w:p w14:paraId="0A9243FC" w14:textId="77777777" w:rsidR="001E033E" w:rsidRPr="001627F4" w:rsidRDefault="001E033E" w:rsidP="001E033E">
      <w:pPr>
        <w:jc w:val="both"/>
        <w:rPr>
          <w:rFonts w:ascii="Times New Roman" w:eastAsia="Times New Roman" w:hAnsi="Times New Roman" w:cs="Times New Roman"/>
          <w:sz w:val="20"/>
          <w:szCs w:val="20"/>
        </w:rPr>
      </w:pPr>
      <w:r w:rsidRPr="001627F4">
        <w:rPr>
          <w:rFonts w:ascii="Times New Roman" w:hAnsi="Times New Roman" w:cs="Times New Roman"/>
          <w:bCs/>
          <w:sz w:val="20"/>
          <w:szCs w:val="20"/>
        </w:rPr>
        <w:t xml:space="preserve">17. </w:t>
      </w:r>
      <w:r w:rsidRPr="001627F4">
        <w:rPr>
          <w:rFonts w:ascii="Times New Roman" w:hAnsi="Times New Roman" w:cs="Times New Roman"/>
          <w:sz w:val="20"/>
          <w:szCs w:val="20"/>
        </w:rPr>
        <w:t xml:space="preserve">Łączna wysokość kar umownych naliczonych przez zamawiającego w związku z realizacją umowy przez Wykonawcę nie może przekroczyć 50 % wynagrodzenia, o którym mowa w § 10 ust. 1.  </w:t>
      </w:r>
    </w:p>
    <w:p w14:paraId="2846C170" w14:textId="77777777" w:rsidR="001E033E" w:rsidRPr="00623A68" w:rsidRDefault="001E033E" w:rsidP="001E033E">
      <w:pPr>
        <w:pStyle w:val="WW-Normal"/>
        <w:rPr>
          <w:rFonts w:ascii="Times New Roman" w:hAnsi="Times New Roman" w:cs="Times New Roman"/>
          <w:b/>
          <w:bCs/>
          <w:sz w:val="20"/>
          <w:szCs w:val="20"/>
        </w:rPr>
      </w:pPr>
    </w:p>
    <w:p w14:paraId="3D77A39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12</w:t>
      </w:r>
    </w:p>
    <w:p w14:paraId="31CB3FF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Odstąpienie od umowy</w:t>
      </w:r>
    </w:p>
    <w:p w14:paraId="5D614FA7" w14:textId="77777777" w:rsidR="001E033E" w:rsidRPr="00623A68" w:rsidRDefault="001E033E" w:rsidP="001E033E">
      <w:pPr>
        <w:pStyle w:val="Standard"/>
        <w:widowControl w:val="0"/>
        <w:jc w:val="both"/>
        <w:rPr>
          <w:sz w:val="20"/>
          <w:szCs w:val="20"/>
        </w:rPr>
      </w:pPr>
      <w:r w:rsidRPr="00623A68">
        <w:rPr>
          <w:sz w:val="20"/>
          <w:szCs w:val="20"/>
        </w:rPr>
        <w:t>1. Zamawiający może odstąpić od umowy z ważnych przyczyn niemożliwych do przewidzenia w chwili zawierania umowy, jeśli jej dalsze wykonywanie nie leży w interesie publicznym.</w:t>
      </w:r>
    </w:p>
    <w:p w14:paraId="7939959A" w14:textId="77777777" w:rsidR="001E033E" w:rsidRPr="00623A68" w:rsidRDefault="001E033E" w:rsidP="001E033E">
      <w:pPr>
        <w:pStyle w:val="Standard"/>
        <w:widowControl w:val="0"/>
        <w:jc w:val="both"/>
        <w:rPr>
          <w:sz w:val="20"/>
          <w:szCs w:val="20"/>
        </w:rPr>
      </w:pPr>
      <w:r w:rsidRPr="00623A68">
        <w:rPr>
          <w:sz w:val="20"/>
          <w:szCs w:val="20"/>
        </w:rPr>
        <w:t>2. Oprócz przypadków określonych w kodeksie cywilnym, Zamawiający może również odstąpić od umowy w razie:</w:t>
      </w:r>
    </w:p>
    <w:p w14:paraId="312D3047" w14:textId="77777777" w:rsidR="001E033E" w:rsidRPr="00623A68" w:rsidRDefault="001E033E" w:rsidP="001E033E">
      <w:pPr>
        <w:pStyle w:val="Standard"/>
        <w:widowControl w:val="0"/>
        <w:jc w:val="both"/>
        <w:rPr>
          <w:sz w:val="20"/>
          <w:szCs w:val="20"/>
        </w:rPr>
      </w:pPr>
      <w:r w:rsidRPr="00623A68">
        <w:rPr>
          <w:sz w:val="20"/>
          <w:szCs w:val="20"/>
        </w:rPr>
        <w:t xml:space="preserve">1) konieczności wielokrotnego dokonywania przez Zamawiającego zapłaty bezpośredniej Podwykonawcom lub Dalszym Podwykonawcom, którzy zawarli zaakceptowane przez Zamawiającego umowy o podwykonawstwo, których przedmiotem są roboty budowlane, lub Podwykonawcom, którzy zawarli przedłożone Zamawiającemu umowy o podwykonawstwo, których przedmiotem są dostawy lub usługi lub </w:t>
      </w:r>
    </w:p>
    <w:p w14:paraId="2DA1ED09" w14:textId="77777777" w:rsidR="001E033E" w:rsidRPr="00623A68" w:rsidRDefault="001E033E" w:rsidP="001E033E">
      <w:pPr>
        <w:pStyle w:val="Standard"/>
        <w:widowControl w:val="0"/>
        <w:jc w:val="both"/>
        <w:rPr>
          <w:sz w:val="20"/>
          <w:szCs w:val="20"/>
        </w:rPr>
      </w:pPr>
      <w:r w:rsidRPr="00623A68">
        <w:rPr>
          <w:sz w:val="20"/>
          <w:szCs w:val="20"/>
        </w:rPr>
        <w:t>2) konieczności dokonania bezpośrednich zapłat Podwykonawcom lub Dalszym Podwykonawcom na sumę większą niż 5% wartości umowy w sprawie zamówienia publicznego,</w:t>
      </w:r>
    </w:p>
    <w:p w14:paraId="380F328F" w14:textId="77777777" w:rsidR="001E033E" w:rsidRPr="00623A68" w:rsidRDefault="001E033E" w:rsidP="001E033E">
      <w:pPr>
        <w:pStyle w:val="Standard"/>
        <w:widowControl w:val="0"/>
        <w:jc w:val="both"/>
        <w:rPr>
          <w:sz w:val="20"/>
          <w:szCs w:val="20"/>
        </w:rPr>
      </w:pPr>
      <w:r w:rsidRPr="00623A68">
        <w:rPr>
          <w:sz w:val="20"/>
          <w:szCs w:val="20"/>
        </w:rPr>
        <w:t>3) nie przedłożenia przez Wykonawcę Zamawiającemu zaakceptowanego przez inspektora nadzoru harmonogramu rzeczowo-finansowego w terminie 7 dni od daty zawarcia umowy,</w:t>
      </w:r>
    </w:p>
    <w:p w14:paraId="3A136BF2" w14:textId="77777777" w:rsidR="001E033E" w:rsidRPr="00623A68" w:rsidRDefault="001E033E" w:rsidP="001E033E">
      <w:pPr>
        <w:pStyle w:val="Standard"/>
        <w:widowControl w:val="0"/>
        <w:jc w:val="both"/>
        <w:rPr>
          <w:sz w:val="20"/>
          <w:szCs w:val="20"/>
        </w:rPr>
      </w:pPr>
      <w:r w:rsidRPr="00623A68">
        <w:rPr>
          <w:sz w:val="20"/>
          <w:szCs w:val="20"/>
        </w:rPr>
        <w:t xml:space="preserve">4) niedotrzymania przez Wykonawcę terminów wykonania kolejno następujących po sobie robót budowlanych wynikających z harmonogramu rzeczowo-finansowego robót, którego wzór stanowi załącznik nr </w:t>
      </w:r>
      <w:r>
        <w:rPr>
          <w:sz w:val="20"/>
          <w:szCs w:val="20"/>
        </w:rPr>
        <w:t>5e</w:t>
      </w:r>
      <w:r w:rsidRPr="00623A68">
        <w:rPr>
          <w:sz w:val="20"/>
          <w:szCs w:val="20"/>
        </w:rPr>
        <w:t xml:space="preserve"> do swz,</w:t>
      </w:r>
    </w:p>
    <w:p w14:paraId="1620EE25" w14:textId="77777777" w:rsidR="001E033E" w:rsidRPr="00623A68" w:rsidRDefault="001E033E" w:rsidP="001E033E">
      <w:pPr>
        <w:pStyle w:val="Standard"/>
        <w:widowControl w:val="0"/>
        <w:jc w:val="both"/>
        <w:rPr>
          <w:bCs/>
          <w:sz w:val="20"/>
          <w:szCs w:val="20"/>
        </w:rPr>
      </w:pPr>
      <w:r w:rsidRPr="00623A68">
        <w:rPr>
          <w:sz w:val="20"/>
          <w:szCs w:val="20"/>
        </w:rPr>
        <w:t xml:space="preserve">5) nie dopełnienia przez Wykonawcę obowiązku, o którym mowa w </w:t>
      </w:r>
      <w:r w:rsidRPr="00623A68">
        <w:rPr>
          <w:bCs/>
          <w:sz w:val="20"/>
          <w:szCs w:val="20"/>
        </w:rPr>
        <w:t>§ 20 ust. 1, 2, 3,</w:t>
      </w:r>
    </w:p>
    <w:p w14:paraId="085CC302" w14:textId="77777777" w:rsidR="001E033E" w:rsidRPr="00623A68" w:rsidRDefault="001E033E" w:rsidP="001E033E">
      <w:pPr>
        <w:pStyle w:val="Standard"/>
        <w:widowControl w:val="0"/>
        <w:jc w:val="both"/>
        <w:rPr>
          <w:sz w:val="20"/>
          <w:szCs w:val="20"/>
        </w:rPr>
      </w:pPr>
      <w:r w:rsidRPr="00623A68">
        <w:rPr>
          <w:bCs/>
          <w:sz w:val="20"/>
          <w:szCs w:val="20"/>
        </w:rPr>
        <w:t>6) samowolnego przerwania przez Wykonawcę realizacji robót i przerwa trwa dłużej niż 5 dni kalendarzowych.</w:t>
      </w:r>
      <w:r w:rsidRPr="00623A68">
        <w:rPr>
          <w:sz w:val="20"/>
          <w:szCs w:val="20"/>
        </w:rPr>
        <w:t xml:space="preserve">  </w:t>
      </w:r>
    </w:p>
    <w:p w14:paraId="69B1D4BA" w14:textId="77777777" w:rsidR="001E033E" w:rsidRPr="00623A68" w:rsidRDefault="001E033E" w:rsidP="001E033E">
      <w:pPr>
        <w:pStyle w:val="Standard"/>
        <w:widowControl w:val="0"/>
        <w:jc w:val="both"/>
        <w:rPr>
          <w:sz w:val="20"/>
          <w:szCs w:val="20"/>
        </w:rPr>
      </w:pPr>
      <w:r w:rsidRPr="00623A68">
        <w:rPr>
          <w:sz w:val="20"/>
          <w:szCs w:val="20"/>
        </w:rPr>
        <w:t>3. Odstąpienie od umowy z przyczyn określonych w ust. 1, może nastąpić w terminie 30 dni od powzięcia wiadomości      o zaistnieniu powyższych okoliczności.</w:t>
      </w:r>
    </w:p>
    <w:p w14:paraId="663ADBD4" w14:textId="77777777" w:rsidR="001E033E" w:rsidRPr="00623A68" w:rsidRDefault="001E033E" w:rsidP="001E033E">
      <w:pPr>
        <w:pStyle w:val="Standard"/>
        <w:widowControl w:val="0"/>
        <w:jc w:val="both"/>
        <w:rPr>
          <w:sz w:val="20"/>
          <w:szCs w:val="20"/>
        </w:rPr>
      </w:pPr>
      <w:r w:rsidRPr="00623A68">
        <w:rPr>
          <w:sz w:val="20"/>
          <w:szCs w:val="20"/>
        </w:rPr>
        <w:t>4. W razie odstąpienia od umowy z przyczyn określonych w ust. 1 Wykonawcy przysługiwałoby wówczas jedynie wynagrodzenie za wykonaną część robót.</w:t>
      </w:r>
    </w:p>
    <w:p w14:paraId="7B10424F" w14:textId="77777777" w:rsidR="001E033E" w:rsidRPr="00623A68" w:rsidRDefault="001E033E" w:rsidP="001E033E">
      <w:pPr>
        <w:pStyle w:val="WW-Normal"/>
        <w:jc w:val="both"/>
        <w:rPr>
          <w:rFonts w:ascii="Times New Roman" w:hAnsi="Times New Roman" w:cs="Times New Roman"/>
          <w:sz w:val="20"/>
          <w:szCs w:val="20"/>
        </w:rPr>
      </w:pPr>
    </w:p>
    <w:p w14:paraId="39CCB8ED"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13</w:t>
      </w:r>
    </w:p>
    <w:p w14:paraId="7DDF290C"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Zmiana postanowień umowy</w:t>
      </w:r>
    </w:p>
    <w:p w14:paraId="7536A01A" w14:textId="77777777" w:rsidR="001E033E" w:rsidRPr="00623A68" w:rsidRDefault="001E033E" w:rsidP="008B76FF">
      <w:pPr>
        <w:pStyle w:val="Tekstpodstawowy"/>
        <w:widowControl/>
        <w:numPr>
          <w:ilvl w:val="0"/>
          <w:numId w:val="45"/>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Zamawiający, poza możliwością zmiany zawartej umowy na podstawie art</w:t>
      </w:r>
      <w:r w:rsidRPr="000B3462">
        <w:rPr>
          <w:rFonts w:ascii="Times New Roman" w:hAnsi="Times New Roman" w:cs="Times New Roman"/>
          <w:bCs/>
          <w:sz w:val="20"/>
          <w:szCs w:val="20"/>
        </w:rPr>
        <w:t xml:space="preserve">. </w:t>
      </w:r>
      <w:r w:rsidRPr="000B3462">
        <w:rPr>
          <w:rFonts w:ascii="Times New Roman" w:hAnsi="Times New Roman" w:cs="Times New Roman"/>
          <w:sz w:val="20"/>
          <w:szCs w:val="20"/>
        </w:rPr>
        <w:t>455 ust. 1 ustawy Prawo Zamówień Publicznych</w:t>
      </w:r>
      <w:r w:rsidRPr="000B3462">
        <w:rPr>
          <w:rFonts w:ascii="Times New Roman" w:hAnsi="Times New Roman" w:cs="Times New Roman"/>
          <w:bCs/>
          <w:sz w:val="20"/>
          <w:szCs w:val="20"/>
        </w:rPr>
        <w:t>,</w:t>
      </w:r>
      <w:r w:rsidRPr="00623A68">
        <w:rPr>
          <w:rFonts w:ascii="Times New Roman" w:hAnsi="Times New Roman" w:cs="Times New Roman"/>
          <w:bCs/>
          <w:sz w:val="20"/>
          <w:szCs w:val="20"/>
        </w:rPr>
        <w:t xml:space="preserve"> przewiduje również możliwość dokonywania zmian postanowień zawartej umowy, także w stosunku do treści oferty, na podstawie której dokonano wyboru Wykonawcy, w następujących okolicznościach:</w:t>
      </w:r>
    </w:p>
    <w:p w14:paraId="4BA8F144" w14:textId="77777777" w:rsidR="001E033E" w:rsidRPr="00623A68" w:rsidRDefault="001E033E" w:rsidP="008B76FF">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terminów wykonania umowy:</w:t>
      </w:r>
    </w:p>
    <w:p w14:paraId="2B3CA63B" w14:textId="77777777" w:rsidR="001E033E" w:rsidRPr="00623A68" w:rsidRDefault="001E033E" w:rsidP="008B76FF">
      <w:pPr>
        <w:pStyle w:val="Tekstpodstawowy"/>
        <w:widowControl/>
        <w:numPr>
          <w:ilvl w:val="1"/>
          <w:numId w:val="47"/>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wynikające z warunków atmosferycznych, które spowodowały niezawinione i niemożliwe do uniknięcia przez Wykonawcę opóźnienie, w szczególności:</w:t>
      </w:r>
    </w:p>
    <w:p w14:paraId="50C1E7D2" w14:textId="77777777" w:rsidR="001E033E" w:rsidRPr="00623A68" w:rsidRDefault="001E033E" w:rsidP="008B76FF">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klęsk żywiołowych,</w:t>
      </w:r>
    </w:p>
    <w:p w14:paraId="39E73A95" w14:textId="77777777" w:rsidR="001E033E" w:rsidRPr="00623A68" w:rsidRDefault="001E033E" w:rsidP="008B76FF">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warunków atmosferycznych odbiegających od typowych dla danej pory roku, uniemożliwiających prowadzenie robót budowlanych/prac geologicznych, przeprowadzenie prób i sprawdzeń, dokonywanie odbiorów,</w:t>
      </w:r>
    </w:p>
    <w:p w14:paraId="76BF310E" w14:textId="77777777" w:rsidR="001E033E" w:rsidRPr="00623A68" w:rsidRDefault="001E033E" w:rsidP="008B76FF">
      <w:pPr>
        <w:pStyle w:val="Tekstpodstawowy"/>
        <w:widowControl/>
        <w:numPr>
          <w:ilvl w:val="1"/>
          <w:numId w:val="47"/>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spowodowane nieprzewidzianymi w swz warunkami geologicznymi, archeologicznymi lub terenowymi, które spowodowały niezawinione i niemożliwe do uniknięcia przez Wykonawcę opóźnienie, w szczególności:</w:t>
      </w:r>
    </w:p>
    <w:p w14:paraId="1FC9D881" w14:textId="77777777" w:rsidR="001E033E" w:rsidRPr="00623A68" w:rsidRDefault="001E033E" w:rsidP="008B76FF">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w trakcie prowadzenia robót klęsk żywiołowych,</w:t>
      </w:r>
    </w:p>
    <w:p w14:paraId="1D838E6E" w14:textId="77777777" w:rsidR="001E033E" w:rsidRPr="00623A68" w:rsidRDefault="001E033E" w:rsidP="008B76FF">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natrafienie w trakcie prowadzenia robót na niewypały i niewybuchy,</w:t>
      </w:r>
    </w:p>
    <w:p w14:paraId="5AFBC2F6" w14:textId="77777777" w:rsidR="001E033E" w:rsidRPr="00623A68" w:rsidRDefault="001E033E" w:rsidP="008B76FF">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wykopalisk archeologicznych,</w:t>
      </w:r>
    </w:p>
    <w:p w14:paraId="07734FA2" w14:textId="77777777" w:rsidR="001E033E" w:rsidRPr="00623A68" w:rsidRDefault="001E033E" w:rsidP="008B76FF">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geologicznych,</w:t>
      </w:r>
    </w:p>
    <w:p w14:paraId="6DC29B6B" w14:textId="77777777" w:rsidR="001E033E" w:rsidRPr="00623A68" w:rsidRDefault="001E033E" w:rsidP="008B76FF">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14:paraId="5DD14018" w14:textId="77777777" w:rsidR="001E033E" w:rsidRPr="00623A68" w:rsidRDefault="001E033E" w:rsidP="008B76FF">
      <w:pPr>
        <w:pStyle w:val="Tekstpodstawowy"/>
        <w:widowControl/>
        <w:numPr>
          <w:ilvl w:val="1"/>
          <w:numId w:val="47"/>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lastRenderedPageBreak/>
        <w:t>zmiany będące następstwem okoliczności leżących po stronie Zamawiającego, które spowodowały niezawinione i niemożliwe do uniknięcia przez Wykonawcę opóźnienie w szczególności:</w:t>
      </w:r>
    </w:p>
    <w:p w14:paraId="3F94CC09" w14:textId="77777777" w:rsidR="001E033E" w:rsidRPr="00623A68" w:rsidRDefault="001E033E" w:rsidP="008B76FF">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wstrzymanie robót przez Zamawiającego,</w:t>
      </w:r>
    </w:p>
    <w:p w14:paraId="4A643DA6" w14:textId="77777777" w:rsidR="001E033E" w:rsidRPr="00623A68" w:rsidRDefault="001E033E" w:rsidP="008B76FF">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usunięcia błędów lub wprowadzenia zmian w dokumentacji projektowej lub specyfikacji technicznej wykonania i odbioru robót,</w:t>
      </w:r>
    </w:p>
    <w:p w14:paraId="029DF4FB" w14:textId="77777777" w:rsidR="001E033E" w:rsidRPr="00623A68" w:rsidRDefault="001E033E" w:rsidP="008B76FF">
      <w:pPr>
        <w:pStyle w:val="Tekstpodstawowy"/>
        <w:widowControl/>
        <w:numPr>
          <w:ilvl w:val="1"/>
          <w:numId w:val="47"/>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zamiennych lub dodatkowych,</w:t>
      </w:r>
    </w:p>
    <w:p w14:paraId="00CBF556" w14:textId="77777777" w:rsidR="001E033E" w:rsidRPr="00623A68" w:rsidRDefault="001E033E" w:rsidP="008B76FF">
      <w:pPr>
        <w:pStyle w:val="Tekstpodstawowy"/>
        <w:widowControl/>
        <w:numPr>
          <w:ilvl w:val="1"/>
          <w:numId w:val="47"/>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2B8FA7E8" w14:textId="77777777" w:rsidR="001E033E" w:rsidRPr="00623A68" w:rsidRDefault="001E033E" w:rsidP="008B76FF">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w:t>
      </w:r>
    </w:p>
    <w:p w14:paraId="41293A94" w14:textId="77777777" w:rsidR="001E033E" w:rsidRPr="00623A68" w:rsidRDefault="001E033E" w:rsidP="008B76FF">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65B91B83" w14:textId="77777777" w:rsidR="001E033E" w:rsidRPr="00623A68" w:rsidRDefault="001E033E" w:rsidP="008B76FF">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09616DB9" w14:textId="77777777" w:rsidR="001E033E" w:rsidRPr="00623A68" w:rsidRDefault="001E033E" w:rsidP="008B76FF">
      <w:pPr>
        <w:pStyle w:val="Tekstpodstawowy"/>
        <w:widowControl/>
        <w:numPr>
          <w:ilvl w:val="1"/>
          <w:numId w:val="47"/>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w:t>
      </w:r>
    </w:p>
    <w:p w14:paraId="79BB12B8" w14:textId="77777777" w:rsidR="001E033E" w:rsidRPr="00623A68" w:rsidRDefault="001E033E" w:rsidP="008B76FF">
      <w:pPr>
        <w:pStyle w:val="Tekstpodstawowy"/>
        <w:widowControl/>
        <w:numPr>
          <w:ilvl w:val="1"/>
          <w:numId w:val="47"/>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r>
        <w:rPr>
          <w:rFonts w:ascii="Times New Roman" w:hAnsi="Times New Roman" w:cs="Times New Roman"/>
          <w:bCs/>
          <w:sz w:val="20"/>
          <w:szCs w:val="20"/>
        </w:rPr>
        <w:t>.</w:t>
      </w:r>
    </w:p>
    <w:p w14:paraId="18CA05BF" w14:textId="77777777" w:rsidR="001E033E" w:rsidRPr="00623A68" w:rsidRDefault="001E033E" w:rsidP="001E033E">
      <w:pPr>
        <w:pStyle w:val="Tekstpodstawowy"/>
        <w:ind w:left="360"/>
        <w:rPr>
          <w:rFonts w:ascii="Times New Roman" w:hAnsi="Times New Roman" w:cs="Times New Roman"/>
          <w:bCs/>
          <w:sz w:val="20"/>
          <w:szCs w:val="20"/>
        </w:rPr>
      </w:pPr>
    </w:p>
    <w:p w14:paraId="194B2F41" w14:textId="77777777" w:rsidR="001E033E" w:rsidRPr="00623A68" w:rsidRDefault="001E033E" w:rsidP="001E033E">
      <w:pPr>
        <w:pStyle w:val="Tekstpodstawowy"/>
        <w:ind w:left="360"/>
        <w:jc w:val="both"/>
        <w:rPr>
          <w:rFonts w:ascii="Times New Roman" w:hAnsi="Times New Roman" w:cs="Times New Roman"/>
          <w:bCs/>
          <w:sz w:val="20"/>
          <w:szCs w:val="20"/>
        </w:rPr>
      </w:pPr>
      <w:r w:rsidRPr="00623A68">
        <w:rPr>
          <w:rFonts w:ascii="Times New Roman" w:hAnsi="Times New Roman" w:cs="Times New Roman"/>
          <w:bCs/>
          <w:sz w:val="20"/>
          <w:szCs w:val="20"/>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7460934C" w14:textId="77777777" w:rsidR="001E033E" w:rsidRPr="00623A68" w:rsidRDefault="001E033E" w:rsidP="001E033E">
      <w:pPr>
        <w:pStyle w:val="Tekstpodstawowy"/>
        <w:ind w:left="360"/>
        <w:rPr>
          <w:rFonts w:ascii="Times New Roman" w:hAnsi="Times New Roman" w:cs="Times New Roman"/>
          <w:bCs/>
          <w:sz w:val="20"/>
          <w:szCs w:val="20"/>
        </w:rPr>
      </w:pPr>
    </w:p>
    <w:p w14:paraId="37FFBDC6" w14:textId="77777777" w:rsidR="001E033E" w:rsidRPr="00623A68" w:rsidRDefault="001E033E" w:rsidP="008B76FF">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sposobu spełnienia świadczenia:</w:t>
      </w:r>
    </w:p>
    <w:p w14:paraId="692035CF" w14:textId="77777777" w:rsidR="001E033E" w:rsidRPr="00623A68" w:rsidRDefault="001E033E" w:rsidP="001E033E">
      <w:pPr>
        <w:pStyle w:val="Tekstpodstawowy"/>
        <w:ind w:left="1069"/>
        <w:rPr>
          <w:rFonts w:ascii="Times New Roman" w:hAnsi="Times New Roman" w:cs="Times New Roman"/>
          <w:bCs/>
          <w:sz w:val="20"/>
          <w:szCs w:val="20"/>
        </w:rPr>
      </w:pPr>
      <w:r w:rsidRPr="00623A68">
        <w:rPr>
          <w:rFonts w:ascii="Times New Roman" w:hAnsi="Times New Roman" w:cs="Times New Roman"/>
          <w:bCs/>
          <w:sz w:val="20"/>
          <w:szCs w:val="20"/>
        </w:rPr>
        <w:t>2.1) zmiany technologiczne spowodowane w szczególności następującymi okolicznościami:</w:t>
      </w:r>
    </w:p>
    <w:p w14:paraId="13BD4116" w14:textId="77777777" w:rsidR="001E033E" w:rsidRPr="00623A68" w:rsidRDefault="001E033E" w:rsidP="008B76FF">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5E769845" w14:textId="77777777" w:rsidR="001E033E" w:rsidRPr="00623A68" w:rsidRDefault="001E033E" w:rsidP="008B76FF">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osiągniecia wymaganego efektu poprzez zastosowanie innych rozwiązań technicznych lub materiałowych zwiększających jakość, parametry techniczne lub eksploatacyjne obiektów budowlanych lub skracających termin realizacji zamówienia,</w:t>
      </w:r>
    </w:p>
    <w:p w14:paraId="06BC8083" w14:textId="77777777" w:rsidR="001E033E" w:rsidRPr="00623A68" w:rsidRDefault="001E033E" w:rsidP="008B76FF">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089AD538" w14:textId="77777777" w:rsidR="001E033E" w:rsidRPr="00623A68" w:rsidRDefault="001E033E" w:rsidP="008B76FF">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nowszej technologii wykonania zaprojektowanych robót pozwalającej na skrócenie czasu realizacji inwestycji lub kosztów wykonywanych robót lub prac, jak również kosztów eksploatacji wykonanego przedmiotu umowy,</w:t>
      </w:r>
    </w:p>
    <w:p w14:paraId="36F27E97" w14:textId="77777777" w:rsidR="001E033E" w:rsidRPr="00623A68" w:rsidRDefault="001E033E" w:rsidP="008B76FF">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w:t>
      </w:r>
    </w:p>
    <w:p w14:paraId="0FEF3802" w14:textId="77777777" w:rsidR="001E033E" w:rsidRPr="00623A68" w:rsidRDefault="001E033E" w:rsidP="008B76FF">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67444D56" w14:textId="77777777" w:rsidR="001E033E" w:rsidRPr="00623A68" w:rsidRDefault="001E033E" w:rsidP="008B76FF">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lastRenderedPageBreak/>
        <w:t>odmienne od przyjętych w dokumentacji projektowej lub specyfikacji technicznej wykonania i odbioru robót warunki terenowe, w szczególności istnienie niezinwentaryzowanych lub błędnie zinwentaryzowanych obiektów budowlanych,</w:t>
      </w:r>
    </w:p>
    <w:p w14:paraId="4257C751" w14:textId="77777777" w:rsidR="001E033E" w:rsidRPr="00623A68" w:rsidRDefault="001E033E" w:rsidP="008B76FF">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decyzji, postanowień lub uzgodnień przez organy administracyjne i podmioty uzgadniające dokumentację projektową,</w:t>
      </w:r>
    </w:p>
    <w:p w14:paraId="3C86378E" w14:textId="77777777" w:rsidR="001E033E" w:rsidRPr="00623A68" w:rsidRDefault="001E033E" w:rsidP="008B76FF">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przedmiotu umowy przy zastosowaniu innych rozwiązań technicznych lub materiałowych ze względu na zmiany obowiązującego prawa,</w:t>
      </w:r>
    </w:p>
    <w:p w14:paraId="040E2738" w14:textId="77777777" w:rsidR="001E033E" w:rsidRPr="00623A68" w:rsidRDefault="001E033E" w:rsidP="008B76FF">
      <w:pPr>
        <w:pStyle w:val="Tekstpodstawowy"/>
        <w:widowControl/>
        <w:numPr>
          <w:ilvl w:val="0"/>
          <w:numId w:val="5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2E0340A6" w14:textId="77777777" w:rsidR="001E033E" w:rsidRPr="00623A68" w:rsidRDefault="001E033E" w:rsidP="001E033E">
      <w:pPr>
        <w:pStyle w:val="Tekstpodstawowy"/>
        <w:rPr>
          <w:rFonts w:ascii="Times New Roman" w:hAnsi="Times New Roman" w:cs="Times New Roman"/>
          <w:bCs/>
          <w:sz w:val="20"/>
          <w:szCs w:val="20"/>
        </w:rPr>
      </w:pPr>
    </w:p>
    <w:p w14:paraId="4DD3E7B6" w14:textId="77777777" w:rsidR="001E033E" w:rsidRPr="00623A68" w:rsidRDefault="001E033E" w:rsidP="001E033E">
      <w:pPr>
        <w:pStyle w:val="Tekstpodstawowy"/>
        <w:ind w:left="705"/>
        <w:jc w:val="both"/>
        <w:rPr>
          <w:rFonts w:ascii="Times New Roman" w:hAnsi="Times New Roman" w:cs="Times New Roman"/>
          <w:bCs/>
          <w:sz w:val="20"/>
          <w:szCs w:val="20"/>
        </w:rPr>
      </w:pPr>
      <w:r w:rsidRPr="00623A68">
        <w:rPr>
          <w:rFonts w:ascii="Times New Roman" w:hAnsi="Times New Roman" w:cs="Times New Roman"/>
          <w:bCs/>
          <w:sz w:val="20"/>
          <w:szCs w:val="20"/>
        </w:rPr>
        <w:t>W przypadku wystąpienia którejkolwiek z okoliczności wymienionych w ust. 1 pkt 2) ppkt 2.1) możliwa jest w szczególności zmiana sposobu wykonania, materiałów i technologii robót, zmiany lokalizacji budowlanych urządzeń, ograniczenie zakresu robót objętych umową lub zmiana wynagrodzenia.</w:t>
      </w:r>
    </w:p>
    <w:p w14:paraId="556D0EED" w14:textId="77777777" w:rsidR="001E033E" w:rsidRPr="00623A68" w:rsidRDefault="001E033E" w:rsidP="001E033E">
      <w:pPr>
        <w:pStyle w:val="Tekstpodstawowy"/>
        <w:jc w:val="both"/>
        <w:rPr>
          <w:rFonts w:ascii="Times New Roman" w:hAnsi="Times New Roman" w:cs="Times New Roman"/>
          <w:bCs/>
          <w:sz w:val="20"/>
          <w:szCs w:val="20"/>
        </w:rPr>
      </w:pPr>
    </w:p>
    <w:p w14:paraId="53E283D2" w14:textId="77777777" w:rsidR="001E033E" w:rsidRPr="00623A68" w:rsidRDefault="001E033E" w:rsidP="001E033E">
      <w:pPr>
        <w:pStyle w:val="Tekstpodstawowy"/>
        <w:ind w:left="1069"/>
        <w:jc w:val="both"/>
        <w:rPr>
          <w:rFonts w:ascii="Times New Roman" w:hAnsi="Times New Roman" w:cs="Times New Roman"/>
          <w:bCs/>
          <w:sz w:val="20"/>
          <w:szCs w:val="20"/>
        </w:rPr>
      </w:pPr>
      <w:r w:rsidRPr="00623A68">
        <w:rPr>
          <w:rFonts w:ascii="Times New Roman" w:hAnsi="Times New Roman" w:cs="Times New Roman"/>
          <w:bCs/>
          <w:sz w:val="20"/>
          <w:szCs w:val="20"/>
        </w:rPr>
        <w:t>2.2) zmiana osób wskazanych w ofercie Wykonawcy lub w umowie, przy pomocy których Wykonawca realizuje przedmiot umowy, na inne osoby spełniające warunki określone w specyfikacji istotnych warunków zamówienia, według polityki kadrowej wykonawcy.</w:t>
      </w:r>
    </w:p>
    <w:p w14:paraId="33E7F471" w14:textId="77777777" w:rsidR="001E033E" w:rsidRPr="00623A68" w:rsidRDefault="001E033E" w:rsidP="001E033E">
      <w:pPr>
        <w:pStyle w:val="Tekstpodstawowy"/>
        <w:jc w:val="both"/>
        <w:rPr>
          <w:rFonts w:ascii="Times New Roman" w:hAnsi="Times New Roman" w:cs="Times New Roman"/>
          <w:bCs/>
          <w:sz w:val="20"/>
          <w:szCs w:val="20"/>
        </w:rPr>
      </w:pPr>
    </w:p>
    <w:p w14:paraId="64997521" w14:textId="77777777" w:rsidR="001E033E" w:rsidRPr="00623A68" w:rsidRDefault="001E033E" w:rsidP="008B76FF">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pozostałe zmiany spowodowane następującymi okolicznościami:</w:t>
      </w:r>
    </w:p>
    <w:p w14:paraId="6E2F6A46" w14:textId="77777777" w:rsidR="001E033E" w:rsidRPr="00623A68" w:rsidRDefault="001E033E" w:rsidP="008B76FF">
      <w:pPr>
        <w:pStyle w:val="Tekstpodstawowy"/>
        <w:widowControl/>
        <w:numPr>
          <w:ilvl w:val="0"/>
          <w:numId w:val="53"/>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siła wyższa uniemożliwiająca wykonanie przedmiotu umowy zgodnie z swz,</w:t>
      </w:r>
    </w:p>
    <w:p w14:paraId="2C0CDFDD" w14:textId="77777777" w:rsidR="001E033E" w:rsidRPr="00623A68" w:rsidRDefault="001E033E" w:rsidP="008B76FF">
      <w:pPr>
        <w:pStyle w:val="Tekstpodstawowy"/>
        <w:widowControl/>
        <w:numPr>
          <w:ilvl w:val="0"/>
          <w:numId w:val="53"/>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obowiązującej stawki VAT,</w:t>
      </w:r>
    </w:p>
    <w:p w14:paraId="04F4F270" w14:textId="77777777" w:rsidR="001E033E" w:rsidRPr="00623A68" w:rsidRDefault="001E033E" w:rsidP="008B76FF">
      <w:pPr>
        <w:pStyle w:val="Tekstpodstawowy"/>
        <w:widowControl/>
        <w:numPr>
          <w:ilvl w:val="0"/>
          <w:numId w:val="53"/>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zmiana przepisów podatkowych w zakresie wystawiania faktur, powstawania obowiązku podatkowego itp., </w:t>
      </w:r>
    </w:p>
    <w:p w14:paraId="44055B4C" w14:textId="77777777" w:rsidR="001E033E" w:rsidRPr="00623A68" w:rsidRDefault="001E033E" w:rsidP="008B76FF">
      <w:pPr>
        <w:pStyle w:val="Tekstpodstawowy"/>
        <w:widowControl/>
        <w:numPr>
          <w:ilvl w:val="0"/>
          <w:numId w:val="53"/>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zakresu przedmiotu umowy w wyniku rezygnacji przez Zamawiającego z realizacji części przedmiotu umowy wraz ze zmniejszeniem wynagrodzenia Wykonawcy,</w:t>
      </w:r>
    </w:p>
    <w:p w14:paraId="1C8C5DAF" w14:textId="77777777" w:rsidR="001E033E" w:rsidRPr="00623A68" w:rsidRDefault="001E033E" w:rsidP="008B76FF">
      <w:pPr>
        <w:pStyle w:val="Tekstpodstawowy"/>
        <w:widowControl/>
        <w:numPr>
          <w:ilvl w:val="0"/>
          <w:numId w:val="53"/>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kolizja z planowanymi lub równolegle prowadzonymi przez inne podmioty inwestycjami. W takim przypadku zmiany w umowie zostaną ograniczone do zmian koniecznych powodujących uniknięcie lub usunięcie kolizji,</w:t>
      </w:r>
    </w:p>
    <w:p w14:paraId="4FF2CBB4" w14:textId="77777777" w:rsidR="001E033E" w:rsidRPr="00623A68" w:rsidRDefault="001E033E" w:rsidP="008B76FF">
      <w:pPr>
        <w:pStyle w:val="Tekstpodstawowy"/>
        <w:widowControl/>
        <w:numPr>
          <w:ilvl w:val="0"/>
          <w:numId w:val="53"/>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gdy zaistnieje inna okoliczność prawna, ekonomiczna lub techniczna, skutkująca niemożliwością wykonania lub należytego wykonania umowy zgodnie z swz,</w:t>
      </w:r>
    </w:p>
    <w:p w14:paraId="307D9D05" w14:textId="77777777" w:rsidR="001E033E" w:rsidRPr="00623A68" w:rsidRDefault="001E033E" w:rsidP="008B76FF">
      <w:pPr>
        <w:pStyle w:val="Tekstpodstawowy"/>
        <w:widowControl/>
        <w:numPr>
          <w:ilvl w:val="0"/>
          <w:numId w:val="53"/>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wprowadzenia lub zmiany podwykonawcy lub dalszego podwykonawcy robót lub usług lub dostaw,</w:t>
      </w:r>
    </w:p>
    <w:p w14:paraId="5DFDA07B" w14:textId="77777777" w:rsidR="001E033E" w:rsidRDefault="001E033E" w:rsidP="008B76FF">
      <w:pPr>
        <w:pStyle w:val="Tekstpodstawowy"/>
        <w:widowControl/>
        <w:numPr>
          <w:ilvl w:val="0"/>
          <w:numId w:val="53"/>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 w zakresie zasad rozliczeń i warunków płatności związanych z zawarciem umowy o podwykonawstwo lub dalsze podwykonawstwo</w:t>
      </w:r>
      <w:r>
        <w:rPr>
          <w:rFonts w:ascii="Times New Roman" w:hAnsi="Times New Roman" w:cs="Times New Roman"/>
          <w:bCs/>
          <w:sz w:val="20"/>
          <w:szCs w:val="20"/>
        </w:rPr>
        <w:t>,</w:t>
      </w:r>
    </w:p>
    <w:p w14:paraId="66027C74" w14:textId="77777777" w:rsidR="001E033E" w:rsidRPr="00623A68" w:rsidRDefault="001E033E" w:rsidP="001E033E">
      <w:pPr>
        <w:pStyle w:val="Tekstpodstawowy"/>
        <w:rPr>
          <w:rFonts w:ascii="Times New Roman" w:hAnsi="Times New Roman" w:cs="Times New Roman"/>
          <w:bCs/>
          <w:sz w:val="20"/>
          <w:szCs w:val="20"/>
        </w:rPr>
      </w:pPr>
    </w:p>
    <w:p w14:paraId="086D4BF4" w14:textId="77777777" w:rsidR="001E033E" w:rsidRPr="00623A68" w:rsidRDefault="001E033E" w:rsidP="008B76FF">
      <w:pPr>
        <w:pStyle w:val="Standard"/>
        <w:widowControl w:val="0"/>
        <w:numPr>
          <w:ilvl w:val="0"/>
          <w:numId w:val="54"/>
        </w:numPr>
        <w:jc w:val="both"/>
        <w:rPr>
          <w:sz w:val="20"/>
          <w:szCs w:val="20"/>
        </w:rPr>
      </w:pPr>
      <w:r w:rsidRPr="00623A68">
        <w:rPr>
          <w:sz w:val="20"/>
          <w:szCs w:val="20"/>
        </w:rPr>
        <w:t>W przypadku wystąpienia którejkolwiek z okoliczności wymienionych w ust. 1 pkt 3) lit. a), d), e), f) możliwa jest w szczególności zmiana sposobu wykonania, materiałów i technologii robót, jak również zmiany lokalizacji budowanych urządzeń.</w:t>
      </w:r>
    </w:p>
    <w:p w14:paraId="64079300" w14:textId="77777777" w:rsidR="001E033E" w:rsidRPr="00623A68" w:rsidRDefault="001E033E" w:rsidP="008B76FF">
      <w:pPr>
        <w:pStyle w:val="Standard"/>
        <w:widowControl w:val="0"/>
        <w:numPr>
          <w:ilvl w:val="0"/>
          <w:numId w:val="54"/>
        </w:numPr>
        <w:jc w:val="both"/>
        <w:rPr>
          <w:sz w:val="20"/>
          <w:szCs w:val="20"/>
        </w:rPr>
      </w:pPr>
      <w:r w:rsidRPr="00623A68">
        <w:rPr>
          <w:sz w:val="20"/>
          <w:szCs w:val="20"/>
        </w:rPr>
        <w:t>W przypadku określonym w ust. 1 pkt 3) lit. b) zmiana stawki VAT dotyczyć będzie wynagrodzenia umownego za prace wykonane po dacie podpisania aneksu do umowy.</w:t>
      </w:r>
    </w:p>
    <w:p w14:paraId="119F4C28" w14:textId="77777777" w:rsidR="001E033E" w:rsidRPr="00623A68" w:rsidRDefault="001E033E" w:rsidP="008B76FF">
      <w:pPr>
        <w:pStyle w:val="Standard"/>
        <w:widowControl w:val="0"/>
        <w:numPr>
          <w:ilvl w:val="0"/>
          <w:numId w:val="54"/>
        </w:numPr>
        <w:jc w:val="both"/>
        <w:rPr>
          <w:sz w:val="20"/>
          <w:szCs w:val="20"/>
        </w:rPr>
      </w:pPr>
      <w:r w:rsidRPr="00623A68">
        <w:rPr>
          <w:sz w:val="20"/>
          <w:szCs w:val="20"/>
        </w:rPr>
        <w:t>W przypadkach określonych w ust. 1 pkt 2) i 3) możliwa jest również, powiązana ze zmianą sposobu zakresu świadczenia lub przepisów prawa, odpowiednia zmiana rozliczania lub zmiany wysokości wynagrodzenia.</w:t>
      </w:r>
    </w:p>
    <w:p w14:paraId="27395640" w14:textId="77777777" w:rsidR="001E033E" w:rsidRDefault="001E033E" w:rsidP="008B76FF">
      <w:pPr>
        <w:pStyle w:val="Standard"/>
        <w:widowControl w:val="0"/>
        <w:numPr>
          <w:ilvl w:val="0"/>
          <w:numId w:val="54"/>
        </w:numPr>
        <w:jc w:val="both"/>
        <w:rPr>
          <w:sz w:val="20"/>
          <w:szCs w:val="20"/>
        </w:rPr>
      </w:pPr>
      <w:r w:rsidRPr="00623A68">
        <w:rPr>
          <w:sz w:val="20"/>
          <w:szCs w:val="20"/>
        </w:rPr>
        <w:t>Wszystkie powyższe postanowienia w ust. 1 pkt 1), 2) i 3) stanowią katalog zmian, na które Zamawiający może wyrazić zgodę. Nie stanowią jednocześnie zobowiązania do wyrażenia takiej zgody.</w:t>
      </w:r>
    </w:p>
    <w:p w14:paraId="5DAEA62C" w14:textId="77777777" w:rsidR="001E033E" w:rsidRPr="001627F4" w:rsidRDefault="001E033E" w:rsidP="008B76FF">
      <w:pPr>
        <w:pStyle w:val="Standard"/>
        <w:widowControl w:val="0"/>
        <w:numPr>
          <w:ilvl w:val="0"/>
          <w:numId w:val="54"/>
        </w:numPr>
        <w:jc w:val="both"/>
        <w:rPr>
          <w:sz w:val="20"/>
          <w:szCs w:val="20"/>
        </w:rPr>
      </w:pPr>
      <w:r w:rsidRPr="001627F4">
        <w:rPr>
          <w:sz w:val="20"/>
          <w:szCs w:val="20"/>
        </w:rPr>
        <w:t>Zamawiający przewiduje również możliwość dokonywania nieistotnych zmian postanowień umowy, które nie dotyczą treści oferty, na podstawie której dokonano wyboru Wykonawcy.</w:t>
      </w:r>
    </w:p>
    <w:p w14:paraId="1029C66C" w14:textId="77777777" w:rsidR="001E033E" w:rsidRPr="001627F4" w:rsidRDefault="001E033E" w:rsidP="008B76FF">
      <w:pPr>
        <w:pStyle w:val="Standard"/>
        <w:widowControl w:val="0"/>
        <w:numPr>
          <w:ilvl w:val="0"/>
          <w:numId w:val="54"/>
        </w:numPr>
        <w:jc w:val="both"/>
        <w:rPr>
          <w:sz w:val="20"/>
          <w:szCs w:val="20"/>
        </w:rPr>
      </w:pPr>
      <w:r w:rsidRPr="001627F4">
        <w:rPr>
          <w:sz w:val="20"/>
          <w:szCs w:val="20"/>
        </w:rPr>
        <w:t>Nie stanowią zmiany umowy:</w:t>
      </w:r>
    </w:p>
    <w:p w14:paraId="2DADC7F2" w14:textId="77777777" w:rsidR="001E033E" w:rsidRPr="001627F4" w:rsidRDefault="001E033E" w:rsidP="008B76FF">
      <w:pPr>
        <w:pStyle w:val="Standard"/>
        <w:widowControl w:val="0"/>
        <w:numPr>
          <w:ilvl w:val="0"/>
          <w:numId w:val="55"/>
        </w:numPr>
        <w:jc w:val="both"/>
        <w:rPr>
          <w:sz w:val="20"/>
          <w:szCs w:val="20"/>
        </w:rPr>
      </w:pPr>
      <w:r w:rsidRPr="001627F4">
        <w:rPr>
          <w:sz w:val="20"/>
          <w:szCs w:val="20"/>
        </w:rPr>
        <w:t>zmiana danych związanych z obsługą organizacyjno-administracyjną umowy,</w:t>
      </w:r>
    </w:p>
    <w:p w14:paraId="7EDC56EB" w14:textId="77777777" w:rsidR="001E033E" w:rsidRPr="001627F4" w:rsidRDefault="001E033E" w:rsidP="008B76FF">
      <w:pPr>
        <w:pStyle w:val="Standard"/>
        <w:widowControl w:val="0"/>
        <w:numPr>
          <w:ilvl w:val="0"/>
          <w:numId w:val="55"/>
        </w:numPr>
        <w:jc w:val="both"/>
        <w:rPr>
          <w:sz w:val="20"/>
          <w:szCs w:val="20"/>
        </w:rPr>
      </w:pPr>
      <w:r w:rsidRPr="001627F4">
        <w:rPr>
          <w:sz w:val="20"/>
          <w:szCs w:val="20"/>
        </w:rPr>
        <w:t>zmiana danych teleadresowych.</w:t>
      </w:r>
    </w:p>
    <w:p w14:paraId="65FF6490" w14:textId="77777777" w:rsidR="001E033E" w:rsidRPr="001627F4" w:rsidRDefault="001E033E" w:rsidP="008B76FF">
      <w:pPr>
        <w:pStyle w:val="Standard"/>
        <w:widowControl w:val="0"/>
        <w:numPr>
          <w:ilvl w:val="0"/>
          <w:numId w:val="54"/>
        </w:numPr>
        <w:jc w:val="both"/>
        <w:rPr>
          <w:sz w:val="20"/>
          <w:szCs w:val="20"/>
        </w:rPr>
      </w:pPr>
      <w:r w:rsidRPr="001627F4">
        <w:rPr>
          <w:sz w:val="20"/>
          <w:szCs w:val="20"/>
        </w:rPr>
        <w:t>Strona występująca o zmianę postanowień zawartej umowy zobowiązana jest do udokumentowania zaistnienia okoliczności, o których mowa w ust. 1. Wniosek o zmianę postanowień umowy musi być wyrażony na piśmie.</w:t>
      </w:r>
    </w:p>
    <w:p w14:paraId="11C1D76F" w14:textId="77777777" w:rsidR="001E033E" w:rsidRPr="001627F4" w:rsidRDefault="001E033E" w:rsidP="008B76FF">
      <w:pPr>
        <w:widowControl/>
        <w:numPr>
          <w:ilvl w:val="0"/>
          <w:numId w:val="54"/>
        </w:numPr>
        <w:autoSpaceDE/>
        <w:autoSpaceDN/>
        <w:jc w:val="both"/>
        <w:rPr>
          <w:rFonts w:ascii="Times New Roman" w:hAnsi="Times New Roman" w:cs="Times New Roman"/>
          <w:bCs/>
          <w:sz w:val="20"/>
          <w:szCs w:val="20"/>
        </w:rPr>
      </w:pPr>
      <w:r w:rsidRPr="001627F4">
        <w:rPr>
          <w:rFonts w:ascii="Times New Roman" w:hAnsi="Times New Roman" w:cs="Times New Roman"/>
          <w:bCs/>
          <w:sz w:val="20"/>
          <w:szCs w:val="20"/>
        </w:rPr>
        <w:t>Zmiana umowy może nastąpić wyłącznie w formie pisemnego aneksu pod rygorem nieważności.</w:t>
      </w:r>
    </w:p>
    <w:p w14:paraId="54727F1C" w14:textId="77777777" w:rsidR="001E033E" w:rsidRPr="00623A68" w:rsidRDefault="001E033E" w:rsidP="001E033E">
      <w:pPr>
        <w:pStyle w:val="Tekstpodstawowy"/>
        <w:rPr>
          <w:rFonts w:ascii="Times New Roman" w:hAnsi="Times New Roman" w:cs="Times New Roman"/>
          <w:bCs/>
          <w:sz w:val="20"/>
          <w:szCs w:val="20"/>
        </w:rPr>
      </w:pPr>
    </w:p>
    <w:p w14:paraId="47834171"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14</w:t>
      </w:r>
    </w:p>
    <w:p w14:paraId="117277F3"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Rozwiązywanie sporów</w:t>
      </w:r>
    </w:p>
    <w:p w14:paraId="6F706E54" w14:textId="77777777" w:rsidR="001E033E" w:rsidRPr="00623A68" w:rsidRDefault="001E033E" w:rsidP="001E033E">
      <w:pPr>
        <w:pStyle w:val="WW-Normal"/>
        <w:rPr>
          <w:rFonts w:ascii="Times New Roman" w:hAnsi="Times New Roman" w:cs="Times New Roman"/>
          <w:sz w:val="20"/>
          <w:szCs w:val="20"/>
        </w:rPr>
      </w:pPr>
      <w:r w:rsidRPr="00623A68">
        <w:rPr>
          <w:rFonts w:ascii="Times New Roman" w:hAnsi="Times New Roman" w:cs="Times New Roman"/>
          <w:sz w:val="20"/>
          <w:szCs w:val="20"/>
        </w:rPr>
        <w:lastRenderedPageBreak/>
        <w:t>Spory między stronami mogące zaistnieć na tle stosowania niniejszej umowy będą rozstrzygane przez sąd powszechny właściwy miejscowo dla siedziby Zamawiającego.</w:t>
      </w:r>
    </w:p>
    <w:p w14:paraId="4745908A" w14:textId="77777777" w:rsidR="001E033E" w:rsidRPr="00623A68" w:rsidRDefault="001E033E" w:rsidP="001E033E">
      <w:pPr>
        <w:pStyle w:val="WW-Normal"/>
        <w:jc w:val="center"/>
        <w:rPr>
          <w:rFonts w:ascii="Times New Roman" w:hAnsi="Times New Roman" w:cs="Times New Roman"/>
          <w:b/>
          <w:bCs/>
          <w:sz w:val="20"/>
          <w:szCs w:val="20"/>
        </w:rPr>
      </w:pPr>
    </w:p>
    <w:p w14:paraId="52C6DA12"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15</w:t>
      </w:r>
    </w:p>
    <w:p w14:paraId="31A8B982" w14:textId="77777777" w:rsidR="001E033E" w:rsidRPr="00623A68" w:rsidRDefault="001E033E" w:rsidP="001E033E">
      <w:pPr>
        <w:pStyle w:val="Standard"/>
        <w:jc w:val="center"/>
        <w:rPr>
          <w:b/>
          <w:bCs/>
          <w:sz w:val="20"/>
          <w:szCs w:val="20"/>
        </w:rPr>
      </w:pPr>
      <w:r w:rsidRPr="00623A68">
        <w:rPr>
          <w:b/>
          <w:bCs/>
          <w:sz w:val="20"/>
          <w:szCs w:val="20"/>
        </w:rPr>
        <w:t>Wymagania dotyczące umów o podwykonawstwo</w:t>
      </w:r>
    </w:p>
    <w:p w14:paraId="30E18951" w14:textId="77777777" w:rsidR="001E033E" w:rsidRPr="00623A68" w:rsidRDefault="001E033E" w:rsidP="008B76FF">
      <w:pPr>
        <w:pStyle w:val="WW-Normal"/>
        <w:numPr>
          <w:ilvl w:val="6"/>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Umowy o podwykonawstwo powinny mieć formę pisemną pod rygorem nieważności i określać co najmniej: </w:t>
      </w:r>
    </w:p>
    <w:p w14:paraId="575DC124" w14:textId="77777777" w:rsidR="001E033E" w:rsidRPr="00623A68" w:rsidRDefault="001E033E" w:rsidP="008B76FF">
      <w:pPr>
        <w:pStyle w:val="WW-Normal"/>
        <w:numPr>
          <w:ilvl w:val="0"/>
          <w:numId w:val="38"/>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strony umowy z wskazaniem osób reprezentujących,</w:t>
      </w:r>
    </w:p>
    <w:p w14:paraId="42C75E51" w14:textId="77777777" w:rsidR="001E033E" w:rsidRPr="00623A68" w:rsidRDefault="001E033E" w:rsidP="008B76FF">
      <w:pPr>
        <w:pStyle w:val="WW-Normal"/>
        <w:numPr>
          <w:ilvl w:val="0"/>
          <w:numId w:val="38"/>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przedmiot umowy,</w:t>
      </w:r>
    </w:p>
    <w:p w14:paraId="757A13E7" w14:textId="77777777" w:rsidR="001E033E" w:rsidRPr="00623A68" w:rsidRDefault="001E033E" w:rsidP="008B76FF">
      <w:pPr>
        <w:pStyle w:val="WW-Normal"/>
        <w:numPr>
          <w:ilvl w:val="0"/>
          <w:numId w:val="38"/>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termin wykonania przedmiotu umowy,</w:t>
      </w:r>
    </w:p>
    <w:p w14:paraId="675A73E2" w14:textId="77777777" w:rsidR="001E033E" w:rsidRPr="00623A68" w:rsidRDefault="001E033E" w:rsidP="008B76FF">
      <w:pPr>
        <w:pStyle w:val="WW-Normal"/>
        <w:numPr>
          <w:ilvl w:val="0"/>
          <w:numId w:val="38"/>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wynagrodzenie Podwykonawcy lub Dalszego Podwykonawcy w formie pieniężnej ze wskazaniem wynagrodzenia netto, stawki i kwoty należnego podatku VAT, oraz wynagrodzenia brutto z zastrzeżeniem postanowień ust. 8,</w:t>
      </w:r>
    </w:p>
    <w:p w14:paraId="141CA5C2" w14:textId="77777777" w:rsidR="001E033E" w:rsidRPr="00623A68" w:rsidRDefault="001E033E" w:rsidP="008B76FF">
      <w:pPr>
        <w:pStyle w:val="WW-Normal"/>
        <w:numPr>
          <w:ilvl w:val="0"/>
          <w:numId w:val="38"/>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sposób i warunki płatności wynagrodzenia.</w:t>
      </w:r>
    </w:p>
    <w:p w14:paraId="2A0FB23C" w14:textId="77777777" w:rsidR="001E033E" w:rsidRPr="00623A68" w:rsidRDefault="001E033E" w:rsidP="008B76FF">
      <w:pPr>
        <w:pStyle w:val="WW-Normal"/>
        <w:numPr>
          <w:ilvl w:val="6"/>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Wysokość wynagrodzenia przysługującego Podwykonawcy, uzgodnionego w umowie o podwykonawstwo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14:paraId="37356876" w14:textId="77777777" w:rsidR="001E033E" w:rsidRPr="00623A68" w:rsidRDefault="001E033E" w:rsidP="008B76FF">
      <w:pPr>
        <w:pStyle w:val="WW-Normal"/>
        <w:numPr>
          <w:ilvl w:val="6"/>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umowach o podwykonawstwo należy wskazać terminy zapłaty za wykonane roboty, dostawy lub usługi określone jako „do 30 dni” od dnia doręczenia Wykonawcy, Podwykonawcy lub Dalszemu Podwykonawcy faktury lub rachunku potwierdzającego wykonanie zleconej Podwykonawcy lub Dalszemu Podwykonawcy roboty budowlanej, dostawy lub usługi.</w:t>
      </w:r>
    </w:p>
    <w:p w14:paraId="16F54758" w14:textId="77777777" w:rsidR="001E033E" w:rsidRPr="00623A68" w:rsidRDefault="001E033E" w:rsidP="008B76FF">
      <w:pPr>
        <w:pStyle w:val="WW-Normal"/>
        <w:numPr>
          <w:ilvl w:val="6"/>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Terminy oraz warunki płatności wynagrodzenia należnego Podwykonawcy lub Dalszemu Podwykonawcy muszą być zgodne z warunkami przyjętymi przez Wykonawcę w umowie z Zamawiającym.</w:t>
      </w:r>
    </w:p>
    <w:p w14:paraId="5ABEB197" w14:textId="77777777" w:rsidR="001E033E" w:rsidRPr="00623A68" w:rsidRDefault="001E033E" w:rsidP="008B76FF">
      <w:pPr>
        <w:pStyle w:val="WW-Normal"/>
        <w:numPr>
          <w:ilvl w:val="6"/>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Umowa zawierana z Podwykonawcą lub Dalszym Podwykonawcą nie może zawierać zapisów dotyczących możliwości:</w:t>
      </w:r>
    </w:p>
    <w:p w14:paraId="60AFD7A7" w14:textId="77777777" w:rsidR="001E033E" w:rsidRPr="00623A68" w:rsidRDefault="001E033E" w:rsidP="008B76FF">
      <w:pPr>
        <w:pStyle w:val="WW-Normal"/>
        <w:numPr>
          <w:ilvl w:val="0"/>
          <w:numId w:val="39"/>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potrącania z wynagrodzenia Podwykonawcy lub Dalszego Podwykonawcy kwot na poczet kaucji gwarancyjnych, kar umownych czy innych należności Wykonawcy,</w:t>
      </w:r>
    </w:p>
    <w:p w14:paraId="54F10DCA" w14:textId="77777777" w:rsidR="001E033E" w:rsidRPr="00623A68" w:rsidRDefault="001E033E" w:rsidP="008B76FF">
      <w:pPr>
        <w:pStyle w:val="WW-Normal"/>
        <w:numPr>
          <w:ilvl w:val="0"/>
          <w:numId w:val="39"/>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cesji praw wynikających z umowy na inne podmioty.</w:t>
      </w:r>
    </w:p>
    <w:p w14:paraId="3EAADC58" w14:textId="77777777" w:rsidR="001E033E" w:rsidRPr="00623A68" w:rsidRDefault="001E033E" w:rsidP="008B76FF">
      <w:pPr>
        <w:pStyle w:val="WW-Normal"/>
        <w:numPr>
          <w:ilvl w:val="6"/>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Kopie umów o podwykonawstwo oraz kopie zmian umów przedkładanych Zamawiającemu muszą być potwierdzone za zgodność z oryginałem przez osoby upoważnione do reprezentacji przedkładającego kopię umowy lub kopię zmian umowy.</w:t>
      </w:r>
    </w:p>
    <w:p w14:paraId="3BD3ED44" w14:textId="77777777" w:rsidR="001E033E" w:rsidRPr="00623A68" w:rsidRDefault="001E033E" w:rsidP="008B76FF">
      <w:pPr>
        <w:pStyle w:val="WW-Normal"/>
        <w:numPr>
          <w:ilvl w:val="6"/>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Do kopii umowy o podwykonawstwo należy dołączyć dokument potwierdzający umocowanie do zawarcia umowy w imieniu strony, jeżeli umocowanie nie wynika z KRS lub umowy nie podpisuje osoba prowadząca działalność gospodarczą.</w:t>
      </w:r>
    </w:p>
    <w:p w14:paraId="4C42269D" w14:textId="77777777" w:rsidR="001E033E" w:rsidRPr="00623A68" w:rsidRDefault="001E033E" w:rsidP="008B76FF">
      <w:pPr>
        <w:pStyle w:val="WW-Normal"/>
        <w:numPr>
          <w:ilvl w:val="6"/>
          <w:numId w:val="35"/>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przypadku usług wymienionych w załączniku nr 14 do ustawy z dnia 11.03.2004 r. o podatku od towarów i usług (Dz. U. z 202</w:t>
      </w:r>
      <w:r>
        <w:rPr>
          <w:rFonts w:ascii="Times New Roman" w:hAnsi="Times New Roman" w:cs="Times New Roman"/>
          <w:sz w:val="20"/>
          <w:szCs w:val="20"/>
        </w:rPr>
        <w:t>1</w:t>
      </w:r>
      <w:r w:rsidRPr="00623A68">
        <w:rPr>
          <w:rFonts w:ascii="Times New Roman" w:hAnsi="Times New Roman" w:cs="Times New Roman"/>
          <w:sz w:val="20"/>
          <w:szCs w:val="20"/>
        </w:rPr>
        <w:t xml:space="preserve"> r. poz. </w:t>
      </w:r>
      <w:r>
        <w:rPr>
          <w:rFonts w:ascii="Times New Roman" w:hAnsi="Times New Roman" w:cs="Times New Roman"/>
          <w:sz w:val="20"/>
          <w:szCs w:val="20"/>
        </w:rPr>
        <w:t>685</w:t>
      </w:r>
      <w:r w:rsidRPr="00623A68">
        <w:rPr>
          <w:rFonts w:ascii="Times New Roman" w:hAnsi="Times New Roman" w:cs="Times New Roman"/>
          <w:sz w:val="20"/>
          <w:szCs w:val="20"/>
        </w:rPr>
        <w:t xml:space="preserve"> ze zm.) Wykonawca (Podwykonawca) winien wskazać w umowie z Podwykonawcą (Dalszym Podwykonawcą) wysokość wynagrodzenia netto oraz wskazać kwotę podatku VAT, który w związku z art. 17 ust. 1 pkt. 8 i ust. 1 h ww. ustawy winien rozliczyć Wykonawca.</w:t>
      </w:r>
    </w:p>
    <w:p w14:paraId="20D037DE" w14:textId="77777777" w:rsidR="001E033E" w:rsidRPr="00623A68" w:rsidRDefault="001E033E" w:rsidP="001E033E">
      <w:pPr>
        <w:pStyle w:val="WW-Normal"/>
        <w:rPr>
          <w:rFonts w:ascii="Times New Roman" w:hAnsi="Times New Roman" w:cs="Times New Roman"/>
          <w:b/>
          <w:bCs/>
          <w:sz w:val="20"/>
          <w:szCs w:val="20"/>
        </w:rPr>
      </w:pPr>
    </w:p>
    <w:p w14:paraId="6EFC0986"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16</w:t>
      </w:r>
    </w:p>
    <w:p w14:paraId="56065DA1" w14:textId="77777777" w:rsidR="001E033E" w:rsidRPr="00623A68" w:rsidRDefault="001E033E" w:rsidP="001E033E">
      <w:pPr>
        <w:pStyle w:val="Standard"/>
        <w:jc w:val="center"/>
        <w:rPr>
          <w:b/>
          <w:bCs/>
          <w:sz w:val="20"/>
          <w:szCs w:val="20"/>
        </w:rPr>
      </w:pPr>
      <w:r w:rsidRPr="00623A68">
        <w:rPr>
          <w:b/>
          <w:bCs/>
          <w:sz w:val="20"/>
          <w:szCs w:val="20"/>
        </w:rPr>
        <w:t>Zasady zawierania umów z Podwykonawcami lub Dalszymi Podwykonawcami</w:t>
      </w:r>
    </w:p>
    <w:p w14:paraId="4D42BE62" w14:textId="77777777" w:rsidR="001E033E" w:rsidRPr="00623A68" w:rsidRDefault="001E033E" w:rsidP="008B76FF">
      <w:pPr>
        <w:pStyle w:val="Standard"/>
        <w:widowControl w:val="0"/>
        <w:numPr>
          <w:ilvl w:val="0"/>
          <w:numId w:val="40"/>
        </w:numPr>
        <w:tabs>
          <w:tab w:val="left" w:pos="426"/>
        </w:tabs>
        <w:ind w:left="720" w:hanging="360"/>
        <w:jc w:val="both"/>
        <w:textAlignment w:val="auto"/>
        <w:rPr>
          <w:sz w:val="20"/>
          <w:szCs w:val="20"/>
        </w:rPr>
      </w:pPr>
      <w:r w:rsidRPr="00623A68">
        <w:rPr>
          <w:sz w:val="20"/>
          <w:szCs w:val="20"/>
        </w:rPr>
        <w:t>Wykonawca zamierzający zawrzeć z Podwykonawcą umowę o podwykonawstwo, której przedmiotem są roboty budowlane, zobowiązany jest przedłożyć Zamawiającemu projekt tej umowy a także projekt zmiany tej umowy, celem akceptacji.</w:t>
      </w:r>
    </w:p>
    <w:p w14:paraId="148E87BA" w14:textId="77777777" w:rsidR="001E033E" w:rsidRPr="00623A68" w:rsidRDefault="001E033E" w:rsidP="008B76FF">
      <w:pPr>
        <w:pStyle w:val="Standard"/>
        <w:widowControl w:val="0"/>
        <w:numPr>
          <w:ilvl w:val="0"/>
          <w:numId w:val="40"/>
        </w:numPr>
        <w:tabs>
          <w:tab w:val="left" w:pos="426"/>
        </w:tabs>
        <w:ind w:left="720" w:hanging="360"/>
        <w:jc w:val="both"/>
        <w:textAlignment w:val="auto"/>
        <w:rPr>
          <w:sz w:val="20"/>
          <w:szCs w:val="20"/>
        </w:rPr>
      </w:pPr>
      <w:r w:rsidRPr="00623A68">
        <w:rPr>
          <w:sz w:val="20"/>
          <w:szCs w:val="20"/>
        </w:rPr>
        <w:t>Podwykonawca lub Dalszy Podwykonawca zamówienia na roboty budowl</w:t>
      </w:r>
      <w:r>
        <w:rPr>
          <w:sz w:val="20"/>
          <w:szCs w:val="20"/>
        </w:rPr>
        <w:t xml:space="preserve">ane zamierzający zawrzeć umowę </w:t>
      </w:r>
      <w:r w:rsidRPr="00623A68">
        <w:rPr>
          <w:sz w:val="20"/>
          <w:szCs w:val="20"/>
        </w:rPr>
        <w:t>o podwykonawstwo, której przedmiotem są roboty budowlane obowiązany jest:</w:t>
      </w:r>
    </w:p>
    <w:p w14:paraId="3AF9A10B" w14:textId="77777777" w:rsidR="001E033E" w:rsidRPr="00623A68" w:rsidRDefault="001E033E" w:rsidP="008B76FF">
      <w:pPr>
        <w:pStyle w:val="Standard"/>
        <w:widowControl w:val="0"/>
        <w:numPr>
          <w:ilvl w:val="0"/>
          <w:numId w:val="41"/>
        </w:numPr>
        <w:tabs>
          <w:tab w:val="left" w:pos="426"/>
        </w:tabs>
        <w:jc w:val="both"/>
        <w:textAlignment w:val="auto"/>
        <w:rPr>
          <w:sz w:val="20"/>
          <w:szCs w:val="20"/>
        </w:rPr>
      </w:pPr>
      <w:r w:rsidRPr="00623A68">
        <w:rPr>
          <w:sz w:val="20"/>
          <w:szCs w:val="20"/>
        </w:rPr>
        <w:t>uzyskać zgodę Wykonawcy na zawarcie umowy o podwykonawstwo o treści zgodnej z wymaganiami określonymi w SWZ oraz w §15 umowy,</w:t>
      </w:r>
    </w:p>
    <w:p w14:paraId="15A3FEDC" w14:textId="77777777" w:rsidR="001E033E" w:rsidRPr="00623A68" w:rsidRDefault="001E033E" w:rsidP="008B76FF">
      <w:pPr>
        <w:pStyle w:val="Standard"/>
        <w:widowControl w:val="0"/>
        <w:numPr>
          <w:ilvl w:val="0"/>
          <w:numId w:val="41"/>
        </w:numPr>
        <w:tabs>
          <w:tab w:val="left" w:pos="426"/>
        </w:tabs>
        <w:jc w:val="both"/>
        <w:textAlignment w:val="auto"/>
        <w:rPr>
          <w:sz w:val="20"/>
          <w:szCs w:val="20"/>
        </w:rPr>
      </w:pPr>
      <w:r w:rsidRPr="00623A68">
        <w:rPr>
          <w:sz w:val="20"/>
          <w:szCs w:val="20"/>
        </w:rPr>
        <w:t>przedłożyć Zamawiającemu projekt umowy o podwykonawstwo wraz ze zgodą Wykonawcy na jej zawarcie celem akceptacji. Zgoda Wykonawcy robót budowlanych nie jest wymagana, gdy spełnione są łącznie 2 warunki:</w:t>
      </w:r>
    </w:p>
    <w:p w14:paraId="4F750BEC" w14:textId="77777777" w:rsidR="001E033E" w:rsidRPr="00623A68" w:rsidRDefault="001E033E" w:rsidP="008B76FF">
      <w:pPr>
        <w:pStyle w:val="Standard"/>
        <w:widowControl w:val="0"/>
        <w:numPr>
          <w:ilvl w:val="0"/>
          <w:numId w:val="42"/>
        </w:numPr>
        <w:tabs>
          <w:tab w:val="left" w:pos="426"/>
        </w:tabs>
        <w:jc w:val="both"/>
        <w:textAlignment w:val="auto"/>
        <w:rPr>
          <w:sz w:val="20"/>
          <w:szCs w:val="20"/>
        </w:rPr>
      </w:pPr>
      <w:r w:rsidRPr="00623A68">
        <w:rPr>
          <w:sz w:val="20"/>
          <w:szCs w:val="20"/>
        </w:rPr>
        <w:t>przedmiotem umowy o podwykonawstwo są dostawy i usługi,</w:t>
      </w:r>
    </w:p>
    <w:p w14:paraId="585739F2" w14:textId="77777777" w:rsidR="001E033E" w:rsidRPr="00623A68" w:rsidRDefault="001E033E" w:rsidP="008B76FF">
      <w:pPr>
        <w:pStyle w:val="Standard"/>
        <w:widowControl w:val="0"/>
        <w:numPr>
          <w:ilvl w:val="0"/>
          <w:numId w:val="42"/>
        </w:numPr>
        <w:tabs>
          <w:tab w:val="left" w:pos="426"/>
        </w:tabs>
        <w:jc w:val="both"/>
        <w:textAlignment w:val="auto"/>
        <w:rPr>
          <w:sz w:val="20"/>
          <w:szCs w:val="20"/>
        </w:rPr>
      </w:pPr>
      <w:r w:rsidRPr="00623A68">
        <w:rPr>
          <w:sz w:val="20"/>
          <w:szCs w:val="20"/>
        </w:rPr>
        <w:t>umowę o podwykonawstwo zamierza zawrzeć Podwykonawca robót budowlanych zaakceptowany zgodnie z ust 4 lub ust 5.</w:t>
      </w:r>
    </w:p>
    <w:p w14:paraId="2556D142" w14:textId="77777777" w:rsidR="001E033E" w:rsidRPr="00623A68" w:rsidRDefault="001E033E" w:rsidP="008B76FF">
      <w:pPr>
        <w:pStyle w:val="Standard"/>
        <w:widowControl w:val="0"/>
        <w:numPr>
          <w:ilvl w:val="0"/>
          <w:numId w:val="40"/>
        </w:numPr>
        <w:ind w:left="720" w:hanging="360"/>
        <w:jc w:val="both"/>
        <w:textAlignment w:val="auto"/>
        <w:rPr>
          <w:sz w:val="20"/>
          <w:szCs w:val="20"/>
        </w:rPr>
      </w:pPr>
      <w:r w:rsidRPr="00623A68">
        <w:rPr>
          <w:sz w:val="20"/>
          <w:szCs w:val="20"/>
        </w:rPr>
        <w:t xml:space="preserve">Projekt umowy o podwykonawstwo powinien wypełniać wymagania dla umowy o podwykonawstwo określone w </w:t>
      </w:r>
      <w:r w:rsidRPr="00623A68">
        <w:rPr>
          <w:bCs/>
          <w:sz w:val="20"/>
          <w:szCs w:val="20"/>
        </w:rPr>
        <w:t>§ 15.</w:t>
      </w:r>
    </w:p>
    <w:p w14:paraId="0EA68A60" w14:textId="77777777" w:rsidR="001E033E" w:rsidRPr="00623A68" w:rsidRDefault="001E033E" w:rsidP="008B76FF">
      <w:pPr>
        <w:pStyle w:val="Standard"/>
        <w:widowControl w:val="0"/>
        <w:numPr>
          <w:ilvl w:val="0"/>
          <w:numId w:val="40"/>
        </w:numPr>
        <w:tabs>
          <w:tab w:val="left" w:pos="426"/>
        </w:tabs>
        <w:ind w:left="720" w:hanging="360"/>
        <w:jc w:val="both"/>
        <w:textAlignment w:val="auto"/>
        <w:rPr>
          <w:sz w:val="20"/>
          <w:szCs w:val="20"/>
        </w:rPr>
      </w:pPr>
      <w:r w:rsidRPr="00623A68">
        <w:rPr>
          <w:sz w:val="20"/>
          <w:szCs w:val="20"/>
        </w:rPr>
        <w:t>Zamawiający w terminie 14 dni od otrzymania projektu umowy o podwykonawstwo, o jakiej mowa w ust 1 lub ust 2 zobowiązany jest zgłosić pisemnie zastrzeżenia do przedłożonego projektu umowy. Brak zastrzeżeń w formie pisemnej uważa się za akceptację projektu umowy przez Zamawiającego.</w:t>
      </w:r>
    </w:p>
    <w:p w14:paraId="26173D99" w14:textId="77777777" w:rsidR="001E033E" w:rsidRPr="00623A68" w:rsidRDefault="001E033E" w:rsidP="008B76FF">
      <w:pPr>
        <w:pStyle w:val="Standard"/>
        <w:widowControl w:val="0"/>
        <w:numPr>
          <w:ilvl w:val="0"/>
          <w:numId w:val="40"/>
        </w:numPr>
        <w:tabs>
          <w:tab w:val="left" w:pos="426"/>
        </w:tabs>
        <w:ind w:left="720" w:hanging="360"/>
        <w:jc w:val="both"/>
        <w:textAlignment w:val="auto"/>
        <w:rPr>
          <w:sz w:val="20"/>
          <w:szCs w:val="20"/>
        </w:rPr>
      </w:pPr>
      <w:r w:rsidRPr="00623A68">
        <w:rPr>
          <w:sz w:val="20"/>
          <w:szCs w:val="20"/>
        </w:rPr>
        <w:lastRenderedPageBreak/>
        <w:t>Wykonawca, Podwykonawca lub Dalszy Podwykonawca zamówienia na roboty budowlane przedkłada Zamawiającemu poświadczoną za zgodność z oryginałem kopię zawartej umowy, której przedmiotem są roboty budowlane w terminie 7 dni od dnia jej zawarcia. W ciągu kolejnych 14 dni od otrzymania, Zamawiający zgłasza Wykonawcy, Podwykonawcy lub Dalszemu Podwykonawcy pisemny sprzeciw do umowy, jeżeli jej postanowienia nie są zgodne z SWZ lub wymaganiami określonymi w §15. Brak pisemnego sprzeciwu oznacza akceptację umowy.</w:t>
      </w:r>
    </w:p>
    <w:p w14:paraId="64A2DD50" w14:textId="77777777" w:rsidR="001E033E" w:rsidRPr="00623A68" w:rsidRDefault="001E033E" w:rsidP="008B76FF">
      <w:pPr>
        <w:pStyle w:val="Standard"/>
        <w:widowControl w:val="0"/>
        <w:numPr>
          <w:ilvl w:val="0"/>
          <w:numId w:val="40"/>
        </w:numPr>
        <w:tabs>
          <w:tab w:val="left" w:pos="426"/>
        </w:tabs>
        <w:ind w:left="720" w:hanging="360"/>
        <w:jc w:val="both"/>
        <w:textAlignment w:val="auto"/>
        <w:rPr>
          <w:sz w:val="20"/>
          <w:szCs w:val="20"/>
        </w:rPr>
      </w:pPr>
      <w:r w:rsidRPr="00623A68">
        <w:rPr>
          <w:sz w:val="20"/>
          <w:szCs w:val="20"/>
        </w:rPr>
        <w:t>W przypadku gdy przedmiotem umów o podwykonawstwo zawieranych przez Wykonawcę, Podwykonawcę lub Dalszego Podwykonawcę umów o roboty budowlane są dostawy lub usługi, Wykonawca, Podwykonawca lub Dalszy Podwykonawca jest zobowiązany dostarczyć Zamawiającemu poświadczoną za zgodność z oryginałem kopię zawartej umowy, w terminie 7 dni od dnia jej zawarcia. W przypadku gdy zawarta umowa o podwykonawstwo jest nie zgodna z SWZ lub wymaganiami określonymi w § 15 umowy Zamawiający informuje o tym Wykonawcę i wzywa do doprowadzenia do zmiany tej umowy pod rygorem wystąpienia o zapłatę kary umownej.</w:t>
      </w:r>
    </w:p>
    <w:p w14:paraId="571131E2" w14:textId="77777777" w:rsidR="001E033E" w:rsidRPr="00623A68" w:rsidRDefault="001E033E" w:rsidP="008B76FF">
      <w:pPr>
        <w:pStyle w:val="Standard"/>
        <w:widowControl w:val="0"/>
        <w:numPr>
          <w:ilvl w:val="0"/>
          <w:numId w:val="40"/>
        </w:numPr>
        <w:tabs>
          <w:tab w:val="left" w:pos="426"/>
        </w:tabs>
        <w:ind w:left="720" w:hanging="360"/>
        <w:jc w:val="both"/>
        <w:textAlignment w:val="auto"/>
        <w:rPr>
          <w:sz w:val="20"/>
          <w:szCs w:val="20"/>
        </w:rPr>
      </w:pPr>
      <w:r w:rsidRPr="00623A68">
        <w:rPr>
          <w:sz w:val="20"/>
          <w:szCs w:val="20"/>
        </w:rPr>
        <w:t>Postanowienia ust. 1-6 mają odpowiednie zastosowanie do zmian umowy o podwykonawstwo.</w:t>
      </w:r>
    </w:p>
    <w:p w14:paraId="49B3938D" w14:textId="77777777" w:rsidR="001E033E" w:rsidRPr="00623A68" w:rsidRDefault="001E033E" w:rsidP="008B76FF">
      <w:pPr>
        <w:pStyle w:val="Standard"/>
        <w:widowControl w:val="0"/>
        <w:numPr>
          <w:ilvl w:val="0"/>
          <w:numId w:val="40"/>
        </w:numPr>
        <w:tabs>
          <w:tab w:val="left" w:pos="426"/>
        </w:tabs>
        <w:ind w:left="720" w:hanging="360"/>
        <w:jc w:val="both"/>
        <w:textAlignment w:val="auto"/>
        <w:rPr>
          <w:sz w:val="20"/>
          <w:szCs w:val="20"/>
        </w:rPr>
      </w:pPr>
      <w:r w:rsidRPr="00623A68">
        <w:rPr>
          <w:sz w:val="20"/>
          <w:szCs w:val="20"/>
        </w:rPr>
        <w:t>Wykonawca jest zobowiązany do zapewnienia przestrzegania w umowach zawieranych przez Podwykonawców i Dalszych Podwykonawców w przypadku zamówień na roboty budowlane zasad zawierania umów, o jakich mowa w ust. 1-5 oraz wymagań dotyczących umów o podwykonawstwo określonych § 15.</w:t>
      </w:r>
    </w:p>
    <w:p w14:paraId="09306A02" w14:textId="77777777" w:rsidR="001E033E" w:rsidRPr="00623A68" w:rsidRDefault="001E033E" w:rsidP="008B76FF">
      <w:pPr>
        <w:pStyle w:val="Standard"/>
        <w:widowControl w:val="0"/>
        <w:numPr>
          <w:ilvl w:val="0"/>
          <w:numId w:val="40"/>
        </w:numPr>
        <w:ind w:left="720" w:hanging="360"/>
        <w:jc w:val="both"/>
        <w:rPr>
          <w:sz w:val="20"/>
          <w:szCs w:val="20"/>
        </w:rPr>
      </w:pPr>
      <w:r w:rsidRPr="00623A68">
        <w:rPr>
          <w:sz w:val="20"/>
          <w:szCs w:val="20"/>
        </w:rPr>
        <w:t>Bieg terminu, o którym mowa w ust. 4, rozpoczyna się w dniu otrzymania przez Zamawiającego projektu umowy, który należy złożyć w siedzibie Zamawiającego, przesłać faksem lub przesłać w wersji elektronicznej.</w:t>
      </w:r>
    </w:p>
    <w:p w14:paraId="215F83C7" w14:textId="77777777" w:rsidR="001E033E" w:rsidRPr="00623A68" w:rsidRDefault="001E033E" w:rsidP="008B76FF">
      <w:pPr>
        <w:pStyle w:val="Standard"/>
        <w:widowControl w:val="0"/>
        <w:numPr>
          <w:ilvl w:val="0"/>
          <w:numId w:val="40"/>
        </w:numPr>
        <w:ind w:left="720" w:hanging="360"/>
        <w:jc w:val="both"/>
        <w:rPr>
          <w:sz w:val="20"/>
          <w:szCs w:val="20"/>
        </w:rPr>
      </w:pPr>
      <w:r w:rsidRPr="00623A68">
        <w:rPr>
          <w:sz w:val="20"/>
          <w:szCs w:val="20"/>
        </w:rPr>
        <w:t>Bieg terminu obowiązującego Zamawiającego, o którym mowa w ust. 5, rozpoczyna się w dniu otrzymania przez Zamawiającego kompletnego egzemplarza poświadczonej za zgodność z oryginałem kopii umowy, którą należy złożyć w siedzibie Zamawiającego lub przesłać na adres siedziby Zamawiającego za pośrednictwem poczty lub kuriera.</w:t>
      </w:r>
    </w:p>
    <w:p w14:paraId="684F33D8" w14:textId="77777777" w:rsidR="001E033E" w:rsidRPr="00623A68" w:rsidRDefault="001E033E" w:rsidP="008B76FF">
      <w:pPr>
        <w:pStyle w:val="Standard"/>
        <w:widowControl w:val="0"/>
        <w:numPr>
          <w:ilvl w:val="0"/>
          <w:numId w:val="40"/>
        </w:numPr>
        <w:ind w:left="720" w:hanging="360"/>
        <w:jc w:val="both"/>
        <w:rPr>
          <w:sz w:val="20"/>
          <w:szCs w:val="20"/>
        </w:rPr>
      </w:pPr>
      <w:r w:rsidRPr="00623A68">
        <w:rPr>
          <w:sz w:val="20"/>
          <w:szCs w:val="20"/>
        </w:rPr>
        <w:t>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w:t>
      </w:r>
    </w:p>
    <w:p w14:paraId="4184DB68" w14:textId="77777777" w:rsidR="001E033E" w:rsidRPr="00623A68" w:rsidRDefault="001E033E" w:rsidP="008B76FF">
      <w:pPr>
        <w:pStyle w:val="Standard"/>
        <w:widowControl w:val="0"/>
        <w:numPr>
          <w:ilvl w:val="0"/>
          <w:numId w:val="40"/>
        </w:numPr>
        <w:ind w:left="720" w:hanging="360"/>
        <w:jc w:val="both"/>
        <w:rPr>
          <w:sz w:val="20"/>
          <w:szCs w:val="20"/>
        </w:rPr>
      </w:pPr>
      <w:r w:rsidRPr="00623A68">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20E1FAE0" w14:textId="77777777" w:rsidR="001E033E" w:rsidRPr="005E7768" w:rsidRDefault="001E033E" w:rsidP="008B76FF">
      <w:pPr>
        <w:pStyle w:val="Standard"/>
        <w:widowControl w:val="0"/>
        <w:numPr>
          <w:ilvl w:val="0"/>
          <w:numId w:val="40"/>
        </w:numPr>
        <w:ind w:left="720" w:hanging="360"/>
        <w:jc w:val="both"/>
        <w:rPr>
          <w:sz w:val="20"/>
          <w:szCs w:val="20"/>
        </w:rPr>
      </w:pPr>
      <w:r w:rsidRPr="00623A68">
        <w:rPr>
          <w:sz w:val="20"/>
          <w:szCs w:val="20"/>
        </w:rPr>
        <w:t>Zapisy pkt 11 i 12 stosuje się wobec dalszych podwykonawców.</w:t>
      </w:r>
    </w:p>
    <w:p w14:paraId="186231E7" w14:textId="77777777" w:rsidR="001E033E" w:rsidRDefault="001E033E" w:rsidP="001E033E">
      <w:pPr>
        <w:pStyle w:val="WW-Normal"/>
        <w:rPr>
          <w:rFonts w:ascii="Times New Roman" w:hAnsi="Times New Roman" w:cs="Times New Roman"/>
          <w:b/>
          <w:bCs/>
          <w:sz w:val="20"/>
          <w:szCs w:val="20"/>
        </w:rPr>
      </w:pPr>
    </w:p>
    <w:p w14:paraId="0A212C2F"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17</w:t>
      </w:r>
    </w:p>
    <w:p w14:paraId="35A8C291"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Ubezpieczenia</w:t>
      </w:r>
    </w:p>
    <w:p w14:paraId="263D170F" w14:textId="77777777" w:rsidR="001E033E" w:rsidRPr="00623A68" w:rsidRDefault="001E033E" w:rsidP="001E033E">
      <w:pPr>
        <w:pStyle w:val="WW-Normal"/>
        <w:jc w:val="both"/>
        <w:rPr>
          <w:rFonts w:ascii="Times New Roman" w:hAnsi="Times New Roman" w:cs="Times New Roman"/>
          <w:sz w:val="20"/>
          <w:szCs w:val="20"/>
        </w:rPr>
      </w:pPr>
      <w:r w:rsidRPr="00623A68">
        <w:rPr>
          <w:rFonts w:ascii="Times New Roman" w:hAnsi="Times New Roman" w:cs="Times New Roman"/>
          <w:sz w:val="20"/>
          <w:szCs w:val="20"/>
        </w:rPr>
        <w:t>1. Wykonawca jest ubezpieczony od odpowiedzialności cywilnej w zakresie prowadzonej działalności gospodarczej na kwotę nie mniejszą niż kwota złożonej oferty, na co dołącza odpowiedni dokument i zobowiązuję się utrzymać ciągłość tego ubezpieczenia na cały okres obowiązywania umowy.</w:t>
      </w:r>
    </w:p>
    <w:p w14:paraId="10AA60E3" w14:textId="77777777" w:rsidR="001E033E" w:rsidRPr="00623A68" w:rsidRDefault="001E033E" w:rsidP="001E033E">
      <w:pPr>
        <w:pStyle w:val="WW-Normal"/>
        <w:rPr>
          <w:rFonts w:ascii="Times New Roman" w:hAnsi="Times New Roman" w:cs="Times New Roman"/>
          <w:sz w:val="20"/>
          <w:szCs w:val="20"/>
        </w:rPr>
      </w:pPr>
      <w:r w:rsidRPr="00623A68">
        <w:rPr>
          <w:rFonts w:ascii="Times New Roman" w:hAnsi="Times New Roman" w:cs="Times New Roman"/>
          <w:sz w:val="20"/>
          <w:szCs w:val="20"/>
        </w:rPr>
        <w:t>2. Polisa ubezpieczenia, o której mowa w ust. 1 stanowi załącznik nr 6 do umowy.</w:t>
      </w:r>
    </w:p>
    <w:p w14:paraId="73538E0C" w14:textId="77777777" w:rsidR="001E033E" w:rsidRPr="00623A68" w:rsidRDefault="001E033E" w:rsidP="001E033E">
      <w:pPr>
        <w:pStyle w:val="WW-Normal"/>
        <w:rPr>
          <w:rFonts w:ascii="Times New Roman" w:hAnsi="Times New Roman" w:cs="Times New Roman"/>
          <w:b/>
          <w:bCs/>
          <w:sz w:val="20"/>
          <w:szCs w:val="20"/>
        </w:rPr>
      </w:pPr>
    </w:p>
    <w:p w14:paraId="677D5B4B"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18</w:t>
      </w:r>
    </w:p>
    <w:p w14:paraId="4F242CAE"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Zabezpieczenie należytego wykonania umowy</w:t>
      </w:r>
    </w:p>
    <w:p w14:paraId="39D2E049" w14:textId="77777777" w:rsidR="001E033E" w:rsidRPr="00623A68" w:rsidRDefault="001E033E" w:rsidP="008B76FF">
      <w:pPr>
        <w:pStyle w:val="Standard"/>
        <w:widowControl w:val="0"/>
        <w:numPr>
          <w:ilvl w:val="0"/>
          <w:numId w:val="43"/>
        </w:numPr>
        <w:tabs>
          <w:tab w:val="left" w:pos="426"/>
        </w:tabs>
        <w:ind w:left="360" w:hanging="360"/>
        <w:jc w:val="both"/>
        <w:textAlignment w:val="auto"/>
        <w:rPr>
          <w:sz w:val="20"/>
          <w:szCs w:val="20"/>
        </w:rPr>
      </w:pPr>
      <w:r w:rsidRPr="00623A68">
        <w:rPr>
          <w:sz w:val="20"/>
          <w:szCs w:val="20"/>
        </w:rPr>
        <w:t>Dla zapewnienia należytego wykonania umowy Wykonawca wniósł zabezpieczenie należytego wykonania umowy w wysokości ………………… zł w formie …………………………</w:t>
      </w:r>
    </w:p>
    <w:p w14:paraId="69F31886" w14:textId="77777777" w:rsidR="001E033E" w:rsidRPr="00623A68" w:rsidRDefault="001E033E" w:rsidP="008B76FF">
      <w:pPr>
        <w:pStyle w:val="Standard"/>
        <w:widowControl w:val="0"/>
        <w:numPr>
          <w:ilvl w:val="0"/>
          <w:numId w:val="43"/>
        </w:numPr>
        <w:tabs>
          <w:tab w:val="left" w:pos="426"/>
        </w:tabs>
        <w:ind w:left="360" w:hanging="360"/>
        <w:jc w:val="both"/>
        <w:textAlignment w:val="auto"/>
        <w:rPr>
          <w:sz w:val="20"/>
          <w:szCs w:val="20"/>
        </w:rPr>
      </w:pPr>
      <w:r w:rsidRPr="00623A68">
        <w:rPr>
          <w:color w:val="000000"/>
          <w:sz w:val="20"/>
          <w:szCs w:val="20"/>
        </w:rPr>
        <w:t>W terminie 30 dni od przekazania przez wykonawcę robót i przyjęcia ich przez zamawiającego jako należycie wykonanych, zamawiający zwróci 70% kwoty zabezpieczenia, zatrzymując pozostałe 30% na zabezpieczenie roszczeń z tytułu rękojmi za wady.</w:t>
      </w:r>
    </w:p>
    <w:p w14:paraId="2E00BBE0" w14:textId="77777777" w:rsidR="001E033E" w:rsidRPr="00623A68" w:rsidRDefault="001E033E" w:rsidP="008B76FF">
      <w:pPr>
        <w:pStyle w:val="Standard"/>
        <w:widowControl w:val="0"/>
        <w:numPr>
          <w:ilvl w:val="0"/>
          <w:numId w:val="43"/>
        </w:numPr>
        <w:tabs>
          <w:tab w:val="left" w:pos="426"/>
        </w:tabs>
        <w:ind w:left="360" w:hanging="360"/>
        <w:jc w:val="both"/>
        <w:textAlignment w:val="auto"/>
        <w:rPr>
          <w:sz w:val="20"/>
          <w:szCs w:val="20"/>
        </w:rPr>
      </w:pPr>
      <w:r w:rsidRPr="00623A68">
        <w:rPr>
          <w:color w:val="000000"/>
          <w:sz w:val="20"/>
          <w:szCs w:val="20"/>
        </w:rPr>
        <w:t>Kwota stanowiąca zabezpieczenie roszczeń z tytułu rękojmi za wady zostanie zwrócona w terminie 15 dni po upływie okresu rękojmi, po potrąceniu ewentualnych odszkodowań i kosztów zastępczego usunięcia wad.</w:t>
      </w:r>
    </w:p>
    <w:p w14:paraId="6D344921" w14:textId="77777777" w:rsidR="001E033E" w:rsidRPr="00623A68" w:rsidRDefault="001E033E" w:rsidP="008B76FF">
      <w:pPr>
        <w:pStyle w:val="Standard"/>
        <w:widowControl w:val="0"/>
        <w:numPr>
          <w:ilvl w:val="0"/>
          <w:numId w:val="43"/>
        </w:numPr>
        <w:tabs>
          <w:tab w:val="left" w:pos="426"/>
        </w:tabs>
        <w:ind w:left="360" w:hanging="360"/>
        <w:jc w:val="both"/>
        <w:textAlignment w:val="auto"/>
        <w:rPr>
          <w:sz w:val="20"/>
          <w:szCs w:val="20"/>
        </w:rPr>
      </w:pPr>
      <w:r w:rsidRPr="00623A68">
        <w:rPr>
          <w:color w:val="000000"/>
          <w:sz w:val="20"/>
          <w:szCs w:val="20"/>
        </w:rPr>
        <w:t>Termin ważności zabezpieczenia z tytułu niewykonania lub nienależytego wykonania zamówienia nie może upłynąć wcześniej, niż z upływem 30 dni od przekazania przez wykonawcę robót i przyjęcia ich przez zamawiającego jako należycie wykonanych.</w:t>
      </w:r>
    </w:p>
    <w:p w14:paraId="09E65F24" w14:textId="77777777" w:rsidR="001E033E" w:rsidRPr="00623A68" w:rsidRDefault="001E033E" w:rsidP="008B76FF">
      <w:pPr>
        <w:pStyle w:val="Standard"/>
        <w:widowControl w:val="0"/>
        <w:numPr>
          <w:ilvl w:val="0"/>
          <w:numId w:val="43"/>
        </w:numPr>
        <w:tabs>
          <w:tab w:val="left" w:pos="426"/>
        </w:tabs>
        <w:ind w:left="360" w:hanging="360"/>
        <w:jc w:val="both"/>
        <w:textAlignment w:val="auto"/>
        <w:rPr>
          <w:sz w:val="20"/>
          <w:szCs w:val="20"/>
        </w:rPr>
      </w:pPr>
      <w:r w:rsidRPr="00623A68">
        <w:rPr>
          <w:color w:val="000000"/>
          <w:sz w:val="20"/>
          <w:szCs w:val="20"/>
        </w:rPr>
        <w:t>Termin ważności zabezpieczenia z tytułu rękojmi nie może upłynąć wcześniej, niż z upływem 15 dni od zakończenia okresu rękojmi.</w:t>
      </w:r>
    </w:p>
    <w:p w14:paraId="65DCAE22" w14:textId="77777777" w:rsidR="001E033E" w:rsidRPr="00623A68" w:rsidRDefault="001E033E" w:rsidP="008B76FF">
      <w:pPr>
        <w:pStyle w:val="Standard"/>
        <w:widowControl w:val="0"/>
        <w:numPr>
          <w:ilvl w:val="0"/>
          <w:numId w:val="43"/>
        </w:numPr>
        <w:tabs>
          <w:tab w:val="left" w:pos="426"/>
        </w:tabs>
        <w:ind w:left="360" w:hanging="360"/>
        <w:jc w:val="both"/>
        <w:textAlignment w:val="auto"/>
        <w:rPr>
          <w:sz w:val="20"/>
          <w:szCs w:val="20"/>
        </w:rPr>
      </w:pPr>
      <w:r w:rsidRPr="00623A68">
        <w:rPr>
          <w:color w:val="000000"/>
          <w:sz w:val="20"/>
          <w:szCs w:val="20"/>
        </w:rPr>
        <w:t>W przypadku, gdyby termin ważności zabezpieczenia miał upłynąć wcześniej, niż w terminach wskazanych w ust. 4 i 5 wykonawca obowiązany jest odpowiednio przesunąć termin ważności zabezpieczenia, a potwierdzający to dokument doręczyć zamawiającemu co najmniej 10 dni przed upływem ważności zabezpieczenia.</w:t>
      </w:r>
    </w:p>
    <w:p w14:paraId="06FD4A40" w14:textId="77777777" w:rsidR="00D16179" w:rsidRDefault="00D16179" w:rsidP="001E033E">
      <w:pPr>
        <w:jc w:val="center"/>
        <w:rPr>
          <w:rFonts w:ascii="Times New Roman" w:hAnsi="Times New Roman" w:cs="Times New Roman"/>
          <w:b/>
          <w:sz w:val="20"/>
          <w:szCs w:val="20"/>
        </w:rPr>
      </w:pPr>
    </w:p>
    <w:p w14:paraId="5E11482F" w14:textId="2D4D3BD6" w:rsidR="001E033E" w:rsidRPr="00623A68" w:rsidRDefault="001E033E" w:rsidP="001E033E">
      <w:pPr>
        <w:jc w:val="center"/>
        <w:rPr>
          <w:rFonts w:ascii="Times New Roman" w:hAnsi="Times New Roman" w:cs="Times New Roman"/>
          <w:b/>
          <w:sz w:val="20"/>
          <w:szCs w:val="20"/>
        </w:rPr>
      </w:pPr>
      <w:r w:rsidRPr="00623A68">
        <w:rPr>
          <w:rFonts w:ascii="Times New Roman" w:hAnsi="Times New Roman" w:cs="Times New Roman"/>
          <w:b/>
          <w:sz w:val="20"/>
          <w:szCs w:val="20"/>
        </w:rPr>
        <w:lastRenderedPageBreak/>
        <w:t>§ 19</w:t>
      </w:r>
    </w:p>
    <w:p w14:paraId="580B1A40" w14:textId="77777777" w:rsidR="001E033E" w:rsidRPr="00623A68" w:rsidRDefault="001E033E" w:rsidP="001E033E">
      <w:pPr>
        <w:jc w:val="center"/>
        <w:rPr>
          <w:rFonts w:ascii="Times New Roman" w:hAnsi="Times New Roman" w:cs="Times New Roman"/>
          <w:b/>
          <w:sz w:val="20"/>
          <w:szCs w:val="20"/>
        </w:rPr>
      </w:pPr>
      <w:r w:rsidRPr="00623A68">
        <w:rPr>
          <w:rFonts w:ascii="Times New Roman" w:hAnsi="Times New Roman" w:cs="Times New Roman"/>
          <w:b/>
          <w:sz w:val="20"/>
          <w:szCs w:val="20"/>
        </w:rPr>
        <w:t>Nadzór inwestorski</w:t>
      </w:r>
    </w:p>
    <w:p w14:paraId="3CFAE7A9" w14:textId="77777777" w:rsidR="001E033E" w:rsidRPr="00623A68" w:rsidRDefault="001E033E" w:rsidP="001E033E">
      <w:pPr>
        <w:jc w:val="both"/>
        <w:rPr>
          <w:rFonts w:ascii="Times New Roman" w:hAnsi="Times New Roman" w:cs="Times New Roman"/>
          <w:sz w:val="20"/>
          <w:szCs w:val="20"/>
        </w:rPr>
      </w:pPr>
      <w:r w:rsidRPr="00623A68">
        <w:rPr>
          <w:rFonts w:ascii="Times New Roman" w:hAnsi="Times New Roman" w:cs="Times New Roman"/>
          <w:sz w:val="20"/>
          <w:szCs w:val="20"/>
        </w:rPr>
        <w:t>1. Nadzór inwestorski ze strony Zamawiającego nad prowadzonymi robotami sprawować będzie inspektor nadzoru …………………………………</w:t>
      </w:r>
    </w:p>
    <w:p w14:paraId="00961325" w14:textId="77777777" w:rsidR="001E033E" w:rsidRPr="00623A68" w:rsidRDefault="001E033E" w:rsidP="001E033E">
      <w:pPr>
        <w:jc w:val="both"/>
        <w:rPr>
          <w:rFonts w:ascii="Times New Roman" w:hAnsi="Times New Roman" w:cs="Times New Roman"/>
          <w:sz w:val="20"/>
          <w:szCs w:val="20"/>
        </w:rPr>
      </w:pPr>
      <w:r w:rsidRPr="00623A68">
        <w:rPr>
          <w:rFonts w:ascii="Times New Roman" w:hAnsi="Times New Roman" w:cs="Times New Roman"/>
          <w:sz w:val="20"/>
          <w:szCs w:val="20"/>
        </w:rPr>
        <w:t xml:space="preserve">2.Wykonawca kierownikiem budowy/robót ustanawia Pana …………………………………. </w:t>
      </w:r>
    </w:p>
    <w:p w14:paraId="18691044" w14:textId="77777777" w:rsidR="001E033E" w:rsidRPr="00623A68" w:rsidRDefault="001E033E" w:rsidP="001E033E">
      <w:pPr>
        <w:jc w:val="both"/>
        <w:rPr>
          <w:rFonts w:ascii="Times New Roman" w:hAnsi="Times New Roman" w:cs="Times New Roman"/>
          <w:sz w:val="20"/>
          <w:szCs w:val="20"/>
        </w:rPr>
      </w:pPr>
      <w:r w:rsidRPr="00623A68">
        <w:rPr>
          <w:rFonts w:ascii="Times New Roman" w:hAnsi="Times New Roman" w:cs="Times New Roman"/>
          <w:sz w:val="20"/>
          <w:szCs w:val="20"/>
        </w:rPr>
        <w:t>3. Wykonawca we własnym zakresie zorganizuje czasowe zaplecze budowy. Koszty jego urządzenia obciążają Wykonawcę.</w:t>
      </w:r>
    </w:p>
    <w:p w14:paraId="11A1BF6C" w14:textId="77777777" w:rsidR="001E033E" w:rsidRPr="00623A68" w:rsidRDefault="001E033E" w:rsidP="001E033E">
      <w:pPr>
        <w:pStyle w:val="WW-Normal"/>
        <w:rPr>
          <w:rFonts w:ascii="Times New Roman" w:hAnsi="Times New Roman" w:cs="Times New Roman"/>
          <w:b/>
          <w:bCs/>
          <w:sz w:val="20"/>
          <w:szCs w:val="20"/>
        </w:rPr>
      </w:pPr>
    </w:p>
    <w:p w14:paraId="0539527D"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20</w:t>
      </w:r>
    </w:p>
    <w:p w14:paraId="031E42BE"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eastAsia="Calibri" w:hAnsi="Times New Roman" w:cs="Times New Roman"/>
          <w:b/>
          <w:sz w:val="20"/>
          <w:szCs w:val="20"/>
        </w:rPr>
        <w:t xml:space="preserve">Wymóg zatrudnienia na </w:t>
      </w:r>
      <w:r>
        <w:rPr>
          <w:rFonts w:ascii="Times New Roman" w:eastAsia="Calibri" w:hAnsi="Times New Roman" w:cs="Times New Roman"/>
          <w:b/>
          <w:sz w:val="20"/>
          <w:szCs w:val="20"/>
        </w:rPr>
        <w:t xml:space="preserve">podstawie </w:t>
      </w:r>
      <w:r w:rsidRPr="00623A68">
        <w:rPr>
          <w:rFonts w:ascii="Times New Roman" w:eastAsia="Calibri" w:hAnsi="Times New Roman" w:cs="Times New Roman"/>
          <w:b/>
          <w:sz w:val="20"/>
          <w:szCs w:val="20"/>
        </w:rPr>
        <w:t>umow</w:t>
      </w:r>
      <w:r>
        <w:rPr>
          <w:rFonts w:ascii="Times New Roman" w:eastAsia="Calibri" w:hAnsi="Times New Roman" w:cs="Times New Roman"/>
          <w:b/>
          <w:sz w:val="20"/>
          <w:szCs w:val="20"/>
        </w:rPr>
        <w:t>y</w:t>
      </w:r>
      <w:r w:rsidRPr="00623A68">
        <w:rPr>
          <w:rFonts w:ascii="Times New Roman" w:eastAsia="Calibri" w:hAnsi="Times New Roman" w:cs="Times New Roman"/>
          <w:b/>
          <w:sz w:val="20"/>
          <w:szCs w:val="20"/>
        </w:rPr>
        <w:t xml:space="preserve"> o pracę</w:t>
      </w:r>
    </w:p>
    <w:p w14:paraId="3AF32D22" w14:textId="77777777" w:rsidR="001E033E" w:rsidRDefault="001E033E" w:rsidP="008B76FF">
      <w:pPr>
        <w:pStyle w:val="Standard"/>
        <w:widowControl w:val="0"/>
        <w:numPr>
          <w:ilvl w:val="0"/>
          <w:numId w:val="33"/>
        </w:numPr>
        <w:tabs>
          <w:tab w:val="left" w:pos="426"/>
        </w:tabs>
        <w:jc w:val="both"/>
        <w:textAlignment w:val="auto"/>
        <w:rPr>
          <w:b/>
          <w:bCs/>
          <w:sz w:val="20"/>
          <w:szCs w:val="20"/>
        </w:rPr>
      </w:pPr>
      <w:r w:rsidRPr="00623A68">
        <w:rPr>
          <w:rFonts w:eastAsia="Calibri"/>
          <w:color w:val="000000"/>
          <w:sz w:val="20"/>
          <w:szCs w:val="20"/>
        </w:rPr>
        <w:t>Wykonawca zobowiązuje się do zatrudniania na podstawie umowy o pracę, przez cały okres realizacji robót budowlanych, stanowiących przedmiot zamówienia, wszystkich osób wykonujących czynności wymi</w:t>
      </w:r>
      <w:r w:rsidRPr="00623A68">
        <w:rPr>
          <w:rFonts w:eastAsia="Calibri"/>
          <w:bCs/>
          <w:color w:val="000000"/>
          <w:sz w:val="20"/>
          <w:szCs w:val="20"/>
        </w:rPr>
        <w:t>enione w ust. 3 pkt 4 i 5 swz.</w:t>
      </w:r>
    </w:p>
    <w:p w14:paraId="1E1732BB" w14:textId="77777777" w:rsidR="001E033E" w:rsidRPr="00AC26CA" w:rsidRDefault="001E033E" w:rsidP="008B76FF">
      <w:pPr>
        <w:pStyle w:val="Standard"/>
        <w:widowControl w:val="0"/>
        <w:numPr>
          <w:ilvl w:val="0"/>
          <w:numId w:val="33"/>
        </w:numPr>
        <w:tabs>
          <w:tab w:val="left" w:pos="426"/>
        </w:tabs>
        <w:jc w:val="both"/>
        <w:textAlignment w:val="auto"/>
        <w:rPr>
          <w:b/>
          <w:bCs/>
          <w:sz w:val="20"/>
          <w:szCs w:val="20"/>
        </w:rPr>
      </w:pPr>
      <w:r w:rsidRPr="00AC26CA">
        <w:rPr>
          <w:rFonts w:eastAsia="Calibri"/>
          <w:color w:val="000000"/>
          <w:sz w:val="20"/>
          <w:szCs w:val="20"/>
        </w:rPr>
        <w:t>Zamawiający zastrzega sobie prawo do kontrolowania wypełniania przez wykonawcę obowiązku, o którym mowa w ust. 1, w szczególności poprzez żądanie przedłożenia, w wyznaczonym przez zamawiającego terminie:</w:t>
      </w:r>
    </w:p>
    <w:p w14:paraId="7B01F9A9" w14:textId="77777777" w:rsidR="001E033E" w:rsidRPr="00623A68" w:rsidRDefault="001E033E" w:rsidP="008B76FF">
      <w:pPr>
        <w:widowControl/>
        <w:numPr>
          <w:ilvl w:val="0"/>
          <w:numId w:val="44"/>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5D3BE69" w14:textId="77777777" w:rsidR="001E033E" w:rsidRPr="00623A68" w:rsidRDefault="001E033E" w:rsidP="008B76FF">
      <w:pPr>
        <w:widowControl/>
        <w:numPr>
          <w:ilvl w:val="0"/>
          <w:numId w:val="44"/>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773C78EA" w14:textId="77777777" w:rsidR="001E033E" w:rsidRPr="00623A68" w:rsidRDefault="001E033E" w:rsidP="008B76FF">
      <w:pPr>
        <w:widowControl/>
        <w:numPr>
          <w:ilvl w:val="0"/>
          <w:numId w:val="44"/>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65F7A0BE" w14:textId="77777777" w:rsidR="001E033E" w:rsidRPr="00623A68" w:rsidRDefault="001E033E" w:rsidP="008B76FF">
      <w:pPr>
        <w:widowControl/>
        <w:numPr>
          <w:ilvl w:val="0"/>
          <w:numId w:val="44"/>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67DE7D0D" w14:textId="77777777" w:rsidR="001E033E" w:rsidRDefault="001E033E" w:rsidP="008B76FF">
      <w:pPr>
        <w:widowControl/>
        <w:numPr>
          <w:ilvl w:val="0"/>
          <w:numId w:val="33"/>
        </w:numPr>
        <w:tabs>
          <w:tab w:val="left" w:pos="284"/>
        </w:tabs>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W przypadku uzasadnionych wątpliwości co do przestrzegania prawa pracy przez wykonawcę lub podwykonawcę, Zamawiający może zwrócić się o przeprowadzenie kontroli przez Państwową Inspekcję Pracy.</w:t>
      </w:r>
    </w:p>
    <w:p w14:paraId="5D70485E" w14:textId="77777777" w:rsidR="001E033E" w:rsidRDefault="001E033E" w:rsidP="008B76FF">
      <w:pPr>
        <w:widowControl/>
        <w:numPr>
          <w:ilvl w:val="0"/>
          <w:numId w:val="33"/>
        </w:numPr>
        <w:tabs>
          <w:tab w:val="left" w:pos="284"/>
        </w:tabs>
        <w:adjustRightInd w:val="0"/>
        <w:jc w:val="both"/>
        <w:rPr>
          <w:rFonts w:ascii="Times New Roman" w:eastAsia="Calibri" w:hAnsi="Times New Roman" w:cs="Times New Roman"/>
          <w:bCs/>
          <w:color w:val="000000"/>
          <w:sz w:val="20"/>
          <w:szCs w:val="20"/>
        </w:rPr>
      </w:pPr>
      <w:r w:rsidRPr="00AC26CA">
        <w:rPr>
          <w:rFonts w:ascii="Times New Roman" w:eastAsia="Calibri" w:hAnsi="Times New Roman" w:cs="Times New Roman"/>
          <w:bCs/>
          <w:color w:val="000000"/>
          <w:sz w:val="20"/>
          <w:szCs w:val="20"/>
        </w:rPr>
        <w:t xml:space="preserve">W przypadku, gdy wynik kontroli wykaże brak zatrudnienia ww. osób na umowę o pracę, zamawiający naliczy kary umowne, o których mowa w </w:t>
      </w:r>
      <w:r w:rsidRPr="00AC26CA">
        <w:rPr>
          <w:rFonts w:ascii="Times New Roman" w:hAnsi="Times New Roman" w:cs="Times New Roman"/>
          <w:bCs/>
          <w:sz w:val="20"/>
          <w:szCs w:val="20"/>
        </w:rPr>
        <w:t>§ 11 ust. 9. Zamawiający może także odstąpić od umowy z przyczyn zależnych od wykonawcy na podstawie § 12 ust. 2 pkt 5) w związku z czym wykonawca zobowiązany będzie do zapłaty kary § 11 ust. 7.</w:t>
      </w:r>
    </w:p>
    <w:p w14:paraId="37952686" w14:textId="77777777" w:rsidR="001E033E" w:rsidRPr="00AC26CA" w:rsidRDefault="001E033E" w:rsidP="008B76FF">
      <w:pPr>
        <w:widowControl/>
        <w:numPr>
          <w:ilvl w:val="0"/>
          <w:numId w:val="33"/>
        </w:numPr>
        <w:tabs>
          <w:tab w:val="left" w:pos="284"/>
        </w:tabs>
        <w:adjustRightInd w:val="0"/>
        <w:jc w:val="both"/>
        <w:rPr>
          <w:rFonts w:ascii="Times New Roman" w:eastAsia="Calibri" w:hAnsi="Times New Roman" w:cs="Times New Roman"/>
          <w:bCs/>
          <w:color w:val="000000"/>
          <w:sz w:val="20"/>
          <w:szCs w:val="20"/>
        </w:rPr>
      </w:pPr>
      <w:r w:rsidRPr="00AC26CA">
        <w:rPr>
          <w:rFonts w:ascii="Times New Roman" w:eastAsia="Calibri" w:hAnsi="Times New Roman" w:cs="Times New Roman"/>
          <w:bCs/>
          <w:color w:val="000000"/>
          <w:sz w:val="20"/>
          <w:szCs w:val="20"/>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r w:rsidRPr="00AC26CA">
        <w:rPr>
          <w:rFonts w:ascii="Times New Roman" w:eastAsia="Calibri" w:hAnsi="Times New Roman" w:cs="Times New Roman"/>
          <w:color w:val="000000"/>
          <w:sz w:val="20"/>
          <w:szCs w:val="20"/>
        </w:rPr>
        <w:t xml:space="preserve"> </w:t>
      </w:r>
    </w:p>
    <w:p w14:paraId="6FF3BD7D" w14:textId="77777777" w:rsidR="001E033E" w:rsidRPr="00623A68" w:rsidRDefault="001E033E" w:rsidP="001E033E">
      <w:pPr>
        <w:pStyle w:val="WW-Normal"/>
        <w:jc w:val="center"/>
        <w:rPr>
          <w:rFonts w:ascii="Times New Roman" w:hAnsi="Times New Roman" w:cs="Times New Roman"/>
          <w:b/>
          <w:bCs/>
          <w:sz w:val="20"/>
          <w:szCs w:val="20"/>
        </w:rPr>
      </w:pPr>
    </w:p>
    <w:p w14:paraId="74B96A4E" w14:textId="77777777" w:rsidR="001E033E" w:rsidRDefault="001E033E" w:rsidP="001E033E">
      <w:pPr>
        <w:pStyle w:val="WW-Normal"/>
        <w:jc w:val="center"/>
        <w:rPr>
          <w:rFonts w:ascii="Times New Roman" w:hAnsi="Times New Roman" w:cs="Times New Roman"/>
          <w:b/>
          <w:bCs/>
          <w:sz w:val="20"/>
          <w:szCs w:val="20"/>
        </w:rPr>
      </w:pPr>
    </w:p>
    <w:p w14:paraId="083022F5"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21</w:t>
      </w:r>
    </w:p>
    <w:p w14:paraId="39B9C4C8" w14:textId="77777777" w:rsidR="001E033E" w:rsidRPr="00623A68" w:rsidRDefault="001E033E" w:rsidP="001E033E">
      <w:pPr>
        <w:pStyle w:val="WW-Normal"/>
        <w:jc w:val="both"/>
        <w:rPr>
          <w:rFonts w:ascii="Times New Roman" w:hAnsi="Times New Roman" w:cs="Times New Roman"/>
          <w:bCs/>
          <w:sz w:val="20"/>
          <w:szCs w:val="20"/>
        </w:rPr>
      </w:pPr>
      <w:r w:rsidRPr="00623A68">
        <w:rPr>
          <w:rFonts w:ascii="Times New Roman" w:hAnsi="Times New Roman" w:cs="Times New Roman"/>
          <w:bCs/>
          <w:sz w:val="20"/>
          <w:szCs w:val="20"/>
        </w:rPr>
        <w:t>Żadna ze stron nie może bez zgody drugiej strony przenieść na osobę trzecią wierzytelności wynikającej z niniejszej umowy.</w:t>
      </w:r>
    </w:p>
    <w:p w14:paraId="26BEF3D7" w14:textId="47642B6C" w:rsidR="001E033E" w:rsidRDefault="001E033E" w:rsidP="001E033E">
      <w:pPr>
        <w:pStyle w:val="WW-Normal"/>
        <w:jc w:val="center"/>
        <w:rPr>
          <w:rFonts w:ascii="Times New Roman" w:hAnsi="Times New Roman" w:cs="Times New Roman"/>
          <w:b/>
          <w:bCs/>
          <w:sz w:val="20"/>
          <w:szCs w:val="20"/>
        </w:rPr>
      </w:pPr>
    </w:p>
    <w:p w14:paraId="68E2A67F" w14:textId="5A1A554A" w:rsidR="00DE4551" w:rsidRDefault="00DE4551" w:rsidP="001E033E">
      <w:pPr>
        <w:pStyle w:val="WW-Normal"/>
        <w:jc w:val="center"/>
        <w:rPr>
          <w:rFonts w:ascii="Times New Roman" w:hAnsi="Times New Roman" w:cs="Times New Roman"/>
          <w:b/>
          <w:bCs/>
          <w:sz w:val="20"/>
          <w:szCs w:val="20"/>
        </w:rPr>
      </w:pPr>
    </w:p>
    <w:p w14:paraId="3F46DB17" w14:textId="1C4FC7B7" w:rsidR="00DE4551" w:rsidRDefault="00DE4551" w:rsidP="001E033E">
      <w:pPr>
        <w:pStyle w:val="WW-Normal"/>
        <w:jc w:val="center"/>
        <w:rPr>
          <w:rFonts w:ascii="Times New Roman" w:hAnsi="Times New Roman" w:cs="Times New Roman"/>
          <w:b/>
          <w:bCs/>
          <w:sz w:val="20"/>
          <w:szCs w:val="20"/>
        </w:rPr>
      </w:pPr>
    </w:p>
    <w:p w14:paraId="3BAD8076" w14:textId="77777777" w:rsidR="00DE4551" w:rsidRPr="00623A68" w:rsidRDefault="00DE4551" w:rsidP="001E033E">
      <w:pPr>
        <w:pStyle w:val="WW-Normal"/>
        <w:jc w:val="center"/>
        <w:rPr>
          <w:rFonts w:ascii="Times New Roman" w:hAnsi="Times New Roman" w:cs="Times New Roman"/>
          <w:b/>
          <w:bCs/>
          <w:sz w:val="20"/>
          <w:szCs w:val="20"/>
        </w:rPr>
      </w:pPr>
    </w:p>
    <w:p w14:paraId="069D480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lastRenderedPageBreak/>
        <w:t>§ 22</w:t>
      </w:r>
    </w:p>
    <w:p w14:paraId="5AE06AD0"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Postanowienia końcowe</w:t>
      </w:r>
    </w:p>
    <w:p w14:paraId="6E6E9197"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 W sprawach nieuregulowanych niniejszą umową mają zastosowanie przepisy ustawy Prawo budowlane, Kodeksu Cywilnego oraz ustawy Prawo zamówień publicznych.</w:t>
      </w:r>
    </w:p>
    <w:p w14:paraId="22D43A81"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2. Umowę sporządzono w języku polskim w czterech jednobrzmiących egzemplarzach, w tym jeden egzemplarz dla Wykonawcy i trzy egzemplarze dla Zamawiającego.</w:t>
      </w:r>
    </w:p>
    <w:p w14:paraId="42D52906" w14:textId="77777777" w:rsidR="001E033E" w:rsidRPr="00623A68" w:rsidRDefault="001E033E" w:rsidP="001E033E">
      <w:pPr>
        <w:pStyle w:val="WW-Normal"/>
        <w:rPr>
          <w:rFonts w:ascii="Times New Roman" w:hAnsi="Times New Roman" w:cs="Times New Roman"/>
          <w:sz w:val="20"/>
          <w:szCs w:val="20"/>
        </w:rPr>
      </w:pPr>
    </w:p>
    <w:p w14:paraId="0693B3EF" w14:textId="77777777" w:rsidR="001E033E" w:rsidRPr="00623A68" w:rsidRDefault="001E033E" w:rsidP="001E033E">
      <w:pPr>
        <w:pStyle w:val="WW-Normal"/>
        <w:rPr>
          <w:rFonts w:ascii="Times New Roman" w:hAnsi="Times New Roman" w:cs="Times New Roman"/>
          <w:sz w:val="20"/>
          <w:szCs w:val="20"/>
        </w:rPr>
      </w:pPr>
      <w:r w:rsidRPr="00623A68">
        <w:rPr>
          <w:rFonts w:ascii="Times New Roman" w:hAnsi="Times New Roman" w:cs="Times New Roman"/>
          <w:bCs/>
          <w:sz w:val="20"/>
          <w:szCs w:val="20"/>
        </w:rPr>
        <w:t>Załączniki do umowy:</w:t>
      </w:r>
    </w:p>
    <w:p w14:paraId="6B6A88C0" w14:textId="77777777" w:rsidR="001E033E" w:rsidRPr="00623A68" w:rsidRDefault="001E033E" w:rsidP="008B76FF">
      <w:pPr>
        <w:pStyle w:val="WW-Normal"/>
        <w:numPr>
          <w:ilvl w:val="2"/>
          <w:numId w:val="33"/>
        </w:numPr>
        <w:ind w:left="2520" w:hanging="180"/>
        <w:rPr>
          <w:rFonts w:ascii="Times New Roman" w:hAnsi="Times New Roman" w:cs="Times New Roman"/>
          <w:sz w:val="20"/>
          <w:szCs w:val="20"/>
        </w:rPr>
      </w:pPr>
      <w:r w:rsidRPr="00623A68">
        <w:rPr>
          <w:rFonts w:ascii="Times New Roman" w:eastAsia="Calibri" w:hAnsi="Times New Roman" w:cs="Times New Roman"/>
          <w:bCs/>
          <w:sz w:val="20"/>
          <w:szCs w:val="20"/>
        </w:rPr>
        <w:t xml:space="preserve">SWZ, Oferta Wykonawcy, Projekt </w:t>
      </w:r>
      <w:r w:rsidRPr="00623A68">
        <w:rPr>
          <w:rFonts w:ascii="Times New Roman" w:eastAsia="Calibri" w:hAnsi="Times New Roman" w:cs="Times New Roman"/>
          <w:bCs/>
          <w:color w:val="auto"/>
          <w:sz w:val="20"/>
          <w:szCs w:val="20"/>
        </w:rPr>
        <w:t>budowlano - wykonawczy</w:t>
      </w:r>
      <w:r w:rsidRPr="00623A68">
        <w:rPr>
          <w:rFonts w:ascii="Times New Roman" w:eastAsia="Calibri" w:hAnsi="Times New Roman" w:cs="Times New Roman"/>
          <w:bCs/>
          <w:sz w:val="20"/>
          <w:szCs w:val="20"/>
        </w:rPr>
        <w:t>, Dokumentacja projektowa</w:t>
      </w:r>
    </w:p>
    <w:p w14:paraId="710D1F0A" w14:textId="77777777" w:rsidR="001E033E" w:rsidRPr="00623A68" w:rsidRDefault="001E033E" w:rsidP="008B76FF">
      <w:pPr>
        <w:pStyle w:val="WW-Normal"/>
        <w:numPr>
          <w:ilvl w:val="2"/>
          <w:numId w:val="33"/>
        </w:numPr>
        <w:ind w:left="2520" w:hanging="180"/>
        <w:rPr>
          <w:rFonts w:ascii="Times New Roman" w:hAnsi="Times New Roman" w:cs="Times New Roman"/>
          <w:sz w:val="20"/>
          <w:szCs w:val="20"/>
        </w:rPr>
      </w:pPr>
      <w:r w:rsidRPr="00623A68">
        <w:rPr>
          <w:rFonts w:ascii="Times New Roman" w:hAnsi="Times New Roman" w:cs="Times New Roman"/>
          <w:sz w:val="20"/>
          <w:szCs w:val="20"/>
        </w:rPr>
        <w:t>Wzór oświadczenia podwykonawcy</w:t>
      </w:r>
    </w:p>
    <w:p w14:paraId="1F6CB50D" w14:textId="77777777" w:rsidR="001E033E" w:rsidRPr="00623A68" w:rsidRDefault="001E033E" w:rsidP="008B76FF">
      <w:pPr>
        <w:pStyle w:val="WW-Normal"/>
        <w:numPr>
          <w:ilvl w:val="2"/>
          <w:numId w:val="33"/>
        </w:numPr>
        <w:ind w:left="2520" w:hanging="180"/>
        <w:rPr>
          <w:rFonts w:ascii="Times New Roman" w:hAnsi="Times New Roman" w:cs="Times New Roman"/>
          <w:sz w:val="20"/>
          <w:szCs w:val="20"/>
        </w:rPr>
      </w:pPr>
      <w:r w:rsidRPr="00623A68">
        <w:rPr>
          <w:rFonts w:ascii="Times New Roman" w:hAnsi="Times New Roman" w:cs="Times New Roman"/>
          <w:sz w:val="20"/>
          <w:szCs w:val="20"/>
        </w:rPr>
        <w:t>Wzór oświadczenia Dalszego Podwykonawcy</w:t>
      </w:r>
    </w:p>
    <w:p w14:paraId="286A7549" w14:textId="77777777" w:rsidR="001E033E" w:rsidRPr="00623A68" w:rsidRDefault="001E033E" w:rsidP="008B76FF">
      <w:pPr>
        <w:pStyle w:val="WW-Normal"/>
        <w:numPr>
          <w:ilvl w:val="2"/>
          <w:numId w:val="33"/>
        </w:numPr>
        <w:ind w:left="2520" w:hanging="180"/>
        <w:rPr>
          <w:rFonts w:ascii="Times New Roman" w:hAnsi="Times New Roman" w:cs="Times New Roman"/>
          <w:sz w:val="20"/>
          <w:szCs w:val="20"/>
        </w:rPr>
      </w:pPr>
      <w:r w:rsidRPr="00623A68">
        <w:rPr>
          <w:rFonts w:ascii="Times New Roman" w:hAnsi="Times New Roman" w:cs="Times New Roman"/>
          <w:sz w:val="20"/>
          <w:szCs w:val="20"/>
        </w:rPr>
        <w:t>Wzór przekazu</w:t>
      </w:r>
    </w:p>
    <w:p w14:paraId="172248E4" w14:textId="77777777" w:rsidR="001E033E" w:rsidRPr="00623A68" w:rsidRDefault="001E033E" w:rsidP="008B76FF">
      <w:pPr>
        <w:pStyle w:val="WW-Normal"/>
        <w:numPr>
          <w:ilvl w:val="2"/>
          <w:numId w:val="33"/>
        </w:numPr>
        <w:ind w:left="2520" w:hanging="180"/>
        <w:rPr>
          <w:rFonts w:ascii="Times New Roman" w:hAnsi="Times New Roman" w:cs="Times New Roman"/>
          <w:sz w:val="20"/>
          <w:szCs w:val="20"/>
        </w:rPr>
      </w:pPr>
      <w:r w:rsidRPr="00623A68">
        <w:rPr>
          <w:rFonts w:ascii="Times New Roman" w:hAnsi="Times New Roman" w:cs="Times New Roman"/>
          <w:sz w:val="20"/>
          <w:szCs w:val="20"/>
        </w:rPr>
        <w:t>Wzór karty gwarancyjnej</w:t>
      </w:r>
    </w:p>
    <w:p w14:paraId="1952FE5D" w14:textId="77777777" w:rsidR="001E033E" w:rsidRPr="00623A68" w:rsidRDefault="001E033E" w:rsidP="008B76FF">
      <w:pPr>
        <w:pStyle w:val="WW-Normal"/>
        <w:numPr>
          <w:ilvl w:val="2"/>
          <w:numId w:val="33"/>
        </w:numPr>
        <w:ind w:left="2520" w:hanging="180"/>
        <w:jc w:val="both"/>
        <w:rPr>
          <w:rFonts w:ascii="Times New Roman" w:hAnsi="Times New Roman" w:cs="Times New Roman"/>
          <w:sz w:val="20"/>
          <w:szCs w:val="20"/>
        </w:rPr>
      </w:pPr>
      <w:r w:rsidRPr="00623A68">
        <w:rPr>
          <w:rFonts w:ascii="Times New Roman" w:hAnsi="Times New Roman" w:cs="Times New Roman"/>
          <w:sz w:val="20"/>
          <w:szCs w:val="20"/>
        </w:rPr>
        <w:t>Polisa lub inny dokument ubezpieczenia potwierdzający, że Wykonawca jest ubezpieczony od odpowiedzialności cywilnej w zakresie prowadzonej działalności gospodarczej</w:t>
      </w:r>
    </w:p>
    <w:p w14:paraId="1FF4FDB8" w14:textId="77777777" w:rsidR="001E033E" w:rsidRPr="00623A68" w:rsidRDefault="001E033E" w:rsidP="008B76FF">
      <w:pPr>
        <w:pStyle w:val="WW-Normal"/>
        <w:numPr>
          <w:ilvl w:val="2"/>
          <w:numId w:val="33"/>
        </w:numPr>
        <w:ind w:left="2520" w:hanging="180"/>
        <w:rPr>
          <w:rFonts w:ascii="Times New Roman" w:hAnsi="Times New Roman" w:cs="Times New Roman"/>
          <w:sz w:val="20"/>
          <w:szCs w:val="20"/>
        </w:rPr>
      </w:pPr>
      <w:r w:rsidRPr="00623A68">
        <w:rPr>
          <w:rFonts w:ascii="Times New Roman" w:eastAsia="Calibri" w:hAnsi="Times New Roman" w:cs="Times New Roman"/>
          <w:bCs/>
          <w:sz w:val="20"/>
          <w:szCs w:val="20"/>
        </w:rPr>
        <w:t>Wzór harmonogramu rzeczowo-finansowego robót</w:t>
      </w:r>
    </w:p>
    <w:p w14:paraId="14B63DB5" w14:textId="77777777" w:rsidR="001E033E" w:rsidRDefault="001E033E" w:rsidP="001E033E">
      <w:pPr>
        <w:pStyle w:val="WW-Normal"/>
        <w:rPr>
          <w:rFonts w:ascii="Times New Roman" w:eastAsia="Calibri" w:hAnsi="Times New Roman" w:cs="Times New Roman"/>
          <w:bCs/>
          <w:sz w:val="20"/>
          <w:szCs w:val="20"/>
        </w:rPr>
      </w:pPr>
    </w:p>
    <w:p w14:paraId="2E6A15A2" w14:textId="77777777" w:rsidR="001E033E" w:rsidRPr="00623A68" w:rsidRDefault="001E033E" w:rsidP="001E033E">
      <w:pPr>
        <w:pStyle w:val="WW-Normal"/>
        <w:rPr>
          <w:rFonts w:ascii="Times New Roman" w:hAnsi="Times New Roman" w:cs="Times New Roman"/>
          <w:sz w:val="20"/>
          <w:szCs w:val="20"/>
        </w:rPr>
      </w:pPr>
    </w:p>
    <w:p w14:paraId="36CCA944" w14:textId="77777777" w:rsidR="001E033E" w:rsidRPr="00623A68" w:rsidRDefault="001E033E" w:rsidP="001E033E">
      <w:pPr>
        <w:ind w:firstLine="708"/>
        <w:jc w:val="center"/>
        <w:rPr>
          <w:rFonts w:ascii="Times New Roman" w:hAnsi="Times New Roman" w:cs="Times New Roman"/>
          <w:sz w:val="20"/>
          <w:szCs w:val="20"/>
        </w:rPr>
      </w:pPr>
    </w:p>
    <w:p w14:paraId="64865F22" w14:textId="77777777" w:rsidR="001E033E" w:rsidRPr="00623A68" w:rsidRDefault="001E033E" w:rsidP="001E033E">
      <w:pPr>
        <w:jc w:val="center"/>
        <w:rPr>
          <w:rFonts w:ascii="Times New Roman" w:hAnsi="Times New Roman" w:cs="Times New Roman"/>
          <w:sz w:val="20"/>
          <w:szCs w:val="20"/>
        </w:rPr>
      </w:pPr>
      <w:r w:rsidRPr="00623A68">
        <w:rPr>
          <w:rFonts w:ascii="Times New Roman" w:hAnsi="Times New Roman" w:cs="Times New Roman"/>
          <w:sz w:val="20"/>
          <w:szCs w:val="20"/>
        </w:rPr>
        <w:t xml:space="preserve">Zamawiający </w:t>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t xml:space="preserve">                         Wykonawca</w:t>
      </w:r>
    </w:p>
    <w:p w14:paraId="11FC757E" w14:textId="77777777" w:rsidR="001E033E" w:rsidRPr="00623A68" w:rsidRDefault="001E033E" w:rsidP="001E033E">
      <w:pPr>
        <w:rPr>
          <w:rFonts w:ascii="Times New Roman" w:hAnsi="Times New Roman" w:cs="Times New Roman"/>
          <w:b/>
          <w:sz w:val="20"/>
          <w:szCs w:val="20"/>
        </w:rPr>
      </w:pPr>
    </w:p>
    <w:p w14:paraId="1D3429F5" w14:textId="77777777" w:rsidR="001E033E" w:rsidRPr="00623A68" w:rsidRDefault="001E033E" w:rsidP="001E033E">
      <w:pPr>
        <w:rPr>
          <w:rFonts w:ascii="Times New Roman" w:hAnsi="Times New Roman" w:cs="Times New Roman"/>
          <w:b/>
          <w:sz w:val="20"/>
          <w:szCs w:val="20"/>
        </w:rPr>
      </w:pPr>
    </w:p>
    <w:p w14:paraId="753A64E8" w14:textId="77777777" w:rsidR="001E033E" w:rsidRPr="00623A68" w:rsidRDefault="001E033E" w:rsidP="001E033E">
      <w:pPr>
        <w:rPr>
          <w:rFonts w:ascii="Times New Roman" w:hAnsi="Times New Roman" w:cs="Times New Roman"/>
          <w:b/>
          <w:sz w:val="20"/>
          <w:szCs w:val="20"/>
        </w:rPr>
      </w:pPr>
    </w:p>
    <w:p w14:paraId="5C3E0E5E" w14:textId="77777777" w:rsidR="001E033E" w:rsidRPr="00623A68" w:rsidRDefault="001E033E" w:rsidP="001E033E">
      <w:pPr>
        <w:rPr>
          <w:rFonts w:ascii="Times New Roman" w:hAnsi="Times New Roman" w:cs="Times New Roman"/>
          <w:b/>
          <w:sz w:val="20"/>
          <w:szCs w:val="20"/>
        </w:rPr>
      </w:pPr>
      <w:r w:rsidRPr="00623A68">
        <w:rPr>
          <w:rFonts w:ascii="Times New Roman" w:hAnsi="Times New Roman" w:cs="Times New Roman"/>
          <w:b/>
          <w:sz w:val="20"/>
          <w:szCs w:val="20"/>
        </w:rPr>
        <w:t>…………………………………</w:t>
      </w:r>
    </w:p>
    <w:p w14:paraId="53BA102D" w14:textId="77777777" w:rsidR="001E033E" w:rsidRPr="00623A68" w:rsidRDefault="001E033E" w:rsidP="001E033E">
      <w:pPr>
        <w:rPr>
          <w:rFonts w:ascii="Times New Roman" w:hAnsi="Times New Roman" w:cs="Times New Roman"/>
          <w:b/>
          <w:sz w:val="20"/>
          <w:szCs w:val="20"/>
        </w:rPr>
      </w:pPr>
    </w:p>
    <w:p w14:paraId="240B7AFF" w14:textId="77777777" w:rsidR="001E033E" w:rsidRPr="00623A68" w:rsidRDefault="001E033E" w:rsidP="001E033E">
      <w:pPr>
        <w:rPr>
          <w:rFonts w:ascii="Times New Roman" w:hAnsi="Times New Roman" w:cs="Times New Roman"/>
          <w:b/>
          <w:sz w:val="20"/>
          <w:szCs w:val="20"/>
        </w:rPr>
      </w:pPr>
    </w:p>
    <w:p w14:paraId="677A4AA5" w14:textId="77777777" w:rsidR="001E033E" w:rsidRPr="00623A68" w:rsidRDefault="001E033E" w:rsidP="001E033E">
      <w:pPr>
        <w:rPr>
          <w:rFonts w:ascii="Times New Roman" w:hAnsi="Times New Roman" w:cs="Times New Roman"/>
          <w:b/>
          <w:sz w:val="20"/>
          <w:szCs w:val="20"/>
        </w:rPr>
      </w:pPr>
    </w:p>
    <w:p w14:paraId="598E9D1E" w14:textId="77777777" w:rsidR="001E033E" w:rsidRPr="00623A68" w:rsidRDefault="001E033E" w:rsidP="001E033E">
      <w:pPr>
        <w:rPr>
          <w:rFonts w:ascii="Times New Roman" w:hAnsi="Times New Roman" w:cs="Times New Roman"/>
          <w:b/>
          <w:sz w:val="20"/>
          <w:szCs w:val="20"/>
        </w:rPr>
      </w:pPr>
      <w:r w:rsidRPr="00623A68">
        <w:rPr>
          <w:rFonts w:ascii="Times New Roman" w:hAnsi="Times New Roman" w:cs="Times New Roman"/>
          <w:b/>
          <w:sz w:val="20"/>
          <w:szCs w:val="20"/>
        </w:rPr>
        <w:t>…………………………………</w:t>
      </w:r>
    </w:p>
    <w:p w14:paraId="4F2E676E" w14:textId="77777777" w:rsidR="001E033E" w:rsidRPr="000B3462" w:rsidRDefault="001E033E" w:rsidP="001E033E">
      <w:pPr>
        <w:rPr>
          <w:rFonts w:ascii="Times New Roman" w:hAnsi="Times New Roman" w:cs="Times New Roman"/>
          <w:sz w:val="18"/>
          <w:szCs w:val="18"/>
        </w:rPr>
      </w:pPr>
      <w:r w:rsidRPr="000B3462">
        <w:rPr>
          <w:rFonts w:ascii="Times New Roman" w:hAnsi="Times New Roman" w:cs="Times New Roman"/>
          <w:sz w:val="18"/>
          <w:szCs w:val="18"/>
        </w:rPr>
        <w:t xml:space="preserve">              Kontrasygnata</w:t>
      </w:r>
    </w:p>
    <w:p w14:paraId="4242D781" w14:textId="77777777" w:rsidR="001E033E" w:rsidRDefault="001E033E" w:rsidP="001E033E">
      <w:pPr>
        <w:pStyle w:val="Standard"/>
        <w:rPr>
          <w:sz w:val="22"/>
          <w:szCs w:val="22"/>
        </w:rPr>
      </w:pPr>
    </w:p>
    <w:p w14:paraId="4462122B" w14:textId="24275C57" w:rsidR="000D42E2" w:rsidRDefault="000D42E2" w:rsidP="000D42E2">
      <w:pPr>
        <w:pStyle w:val="Standard"/>
        <w:rPr>
          <w:sz w:val="20"/>
          <w:szCs w:val="20"/>
        </w:rPr>
      </w:pPr>
    </w:p>
    <w:p w14:paraId="150E4A34" w14:textId="60416323" w:rsidR="001E033E" w:rsidRDefault="001E033E" w:rsidP="000D42E2">
      <w:pPr>
        <w:pStyle w:val="Standard"/>
        <w:rPr>
          <w:sz w:val="20"/>
          <w:szCs w:val="20"/>
        </w:rPr>
      </w:pPr>
    </w:p>
    <w:p w14:paraId="47852309" w14:textId="599DEAA2" w:rsidR="001E033E" w:rsidRDefault="001E033E" w:rsidP="000D42E2">
      <w:pPr>
        <w:pStyle w:val="Standard"/>
        <w:rPr>
          <w:sz w:val="20"/>
          <w:szCs w:val="20"/>
        </w:rPr>
      </w:pPr>
    </w:p>
    <w:p w14:paraId="1A3F24F1" w14:textId="0378EE19" w:rsidR="001E033E" w:rsidRDefault="001E033E" w:rsidP="000D42E2">
      <w:pPr>
        <w:pStyle w:val="Standard"/>
        <w:rPr>
          <w:sz w:val="20"/>
          <w:szCs w:val="20"/>
        </w:rPr>
      </w:pPr>
    </w:p>
    <w:p w14:paraId="5152DF91" w14:textId="73579723" w:rsidR="001E033E" w:rsidRDefault="001E033E" w:rsidP="000D42E2">
      <w:pPr>
        <w:pStyle w:val="Standard"/>
        <w:rPr>
          <w:sz w:val="20"/>
          <w:szCs w:val="20"/>
        </w:rPr>
      </w:pPr>
    </w:p>
    <w:p w14:paraId="024E1547" w14:textId="0892E624" w:rsidR="001E033E" w:rsidRDefault="001E033E" w:rsidP="000D42E2">
      <w:pPr>
        <w:pStyle w:val="Standard"/>
        <w:rPr>
          <w:sz w:val="20"/>
          <w:szCs w:val="20"/>
        </w:rPr>
      </w:pPr>
    </w:p>
    <w:p w14:paraId="0693A00B" w14:textId="686F6980" w:rsidR="001E033E" w:rsidRDefault="001E033E" w:rsidP="000D42E2">
      <w:pPr>
        <w:pStyle w:val="Standard"/>
        <w:rPr>
          <w:sz w:val="20"/>
          <w:szCs w:val="20"/>
        </w:rPr>
      </w:pPr>
    </w:p>
    <w:p w14:paraId="152F4832" w14:textId="51F159F0" w:rsidR="001E033E" w:rsidRDefault="001E033E" w:rsidP="000D42E2">
      <w:pPr>
        <w:pStyle w:val="Standard"/>
        <w:rPr>
          <w:sz w:val="20"/>
          <w:szCs w:val="20"/>
        </w:rPr>
      </w:pPr>
    </w:p>
    <w:p w14:paraId="331439BC" w14:textId="29F7AA34" w:rsidR="001E033E" w:rsidRDefault="001E033E" w:rsidP="000D42E2">
      <w:pPr>
        <w:pStyle w:val="Standard"/>
        <w:rPr>
          <w:sz w:val="20"/>
          <w:szCs w:val="20"/>
        </w:rPr>
      </w:pPr>
    </w:p>
    <w:p w14:paraId="1D495C9E" w14:textId="2272D711" w:rsidR="001E033E" w:rsidRDefault="001E033E" w:rsidP="000D42E2">
      <w:pPr>
        <w:pStyle w:val="Standard"/>
        <w:rPr>
          <w:sz w:val="20"/>
          <w:szCs w:val="20"/>
        </w:rPr>
      </w:pPr>
    </w:p>
    <w:p w14:paraId="2AB16D76" w14:textId="73C109E0" w:rsidR="001E033E" w:rsidRDefault="001E033E" w:rsidP="000D42E2">
      <w:pPr>
        <w:pStyle w:val="Standard"/>
        <w:rPr>
          <w:sz w:val="20"/>
          <w:szCs w:val="20"/>
        </w:rPr>
      </w:pPr>
    </w:p>
    <w:p w14:paraId="4FA4D78D" w14:textId="01EE1BC3" w:rsidR="001E033E" w:rsidRDefault="001E033E" w:rsidP="000D42E2">
      <w:pPr>
        <w:pStyle w:val="Standard"/>
        <w:rPr>
          <w:sz w:val="20"/>
          <w:szCs w:val="20"/>
        </w:rPr>
      </w:pPr>
    </w:p>
    <w:p w14:paraId="26ABABA8" w14:textId="22E51F22" w:rsidR="001E033E" w:rsidRDefault="001E033E" w:rsidP="000D42E2">
      <w:pPr>
        <w:pStyle w:val="Standard"/>
        <w:rPr>
          <w:sz w:val="20"/>
          <w:szCs w:val="20"/>
        </w:rPr>
      </w:pPr>
    </w:p>
    <w:p w14:paraId="4AE81053" w14:textId="43C72A1A" w:rsidR="001E033E" w:rsidRDefault="001E033E" w:rsidP="000D42E2">
      <w:pPr>
        <w:pStyle w:val="Standard"/>
        <w:rPr>
          <w:sz w:val="20"/>
          <w:szCs w:val="20"/>
        </w:rPr>
      </w:pPr>
    </w:p>
    <w:p w14:paraId="4AA6FB24" w14:textId="02FD69CD" w:rsidR="001E033E" w:rsidRDefault="001E033E" w:rsidP="000D42E2">
      <w:pPr>
        <w:pStyle w:val="Standard"/>
        <w:rPr>
          <w:sz w:val="20"/>
          <w:szCs w:val="20"/>
        </w:rPr>
      </w:pPr>
    </w:p>
    <w:p w14:paraId="4ED08928" w14:textId="312A9967" w:rsidR="001E033E" w:rsidRDefault="001E033E" w:rsidP="000D42E2">
      <w:pPr>
        <w:pStyle w:val="Standard"/>
        <w:rPr>
          <w:sz w:val="20"/>
          <w:szCs w:val="20"/>
        </w:rPr>
      </w:pPr>
    </w:p>
    <w:p w14:paraId="4A4BD50A" w14:textId="5A38CB8E" w:rsidR="001E033E" w:rsidRDefault="001E033E" w:rsidP="000D42E2">
      <w:pPr>
        <w:pStyle w:val="Standard"/>
        <w:rPr>
          <w:sz w:val="20"/>
          <w:szCs w:val="20"/>
        </w:rPr>
      </w:pPr>
    </w:p>
    <w:p w14:paraId="4FE5E824" w14:textId="420799F3" w:rsidR="001E033E" w:rsidRDefault="001E033E" w:rsidP="000D42E2">
      <w:pPr>
        <w:pStyle w:val="Standard"/>
        <w:rPr>
          <w:sz w:val="20"/>
          <w:szCs w:val="20"/>
        </w:rPr>
      </w:pPr>
    </w:p>
    <w:p w14:paraId="38A9D632" w14:textId="668B0A9D" w:rsidR="001E033E" w:rsidRDefault="001E033E" w:rsidP="000D42E2">
      <w:pPr>
        <w:pStyle w:val="Standard"/>
        <w:rPr>
          <w:sz w:val="20"/>
          <w:szCs w:val="20"/>
        </w:rPr>
      </w:pPr>
    </w:p>
    <w:p w14:paraId="7F2309B0" w14:textId="7E37B146" w:rsidR="001E033E" w:rsidRDefault="001E033E" w:rsidP="000D42E2">
      <w:pPr>
        <w:pStyle w:val="Standard"/>
        <w:rPr>
          <w:sz w:val="20"/>
          <w:szCs w:val="20"/>
        </w:rPr>
      </w:pPr>
    </w:p>
    <w:p w14:paraId="3998D2E0" w14:textId="36DEAC60" w:rsidR="001E033E" w:rsidRDefault="001E033E" w:rsidP="000D42E2">
      <w:pPr>
        <w:pStyle w:val="Standard"/>
        <w:rPr>
          <w:sz w:val="20"/>
          <w:szCs w:val="20"/>
        </w:rPr>
      </w:pPr>
    </w:p>
    <w:p w14:paraId="17879FEA" w14:textId="490EA0F5" w:rsidR="001E033E" w:rsidRDefault="001E033E" w:rsidP="000D42E2">
      <w:pPr>
        <w:pStyle w:val="Standard"/>
        <w:rPr>
          <w:sz w:val="20"/>
          <w:szCs w:val="20"/>
        </w:rPr>
      </w:pPr>
    </w:p>
    <w:p w14:paraId="5141C5BF" w14:textId="634C1C0F" w:rsidR="001E033E" w:rsidRDefault="001E033E" w:rsidP="000D42E2">
      <w:pPr>
        <w:pStyle w:val="Standard"/>
        <w:rPr>
          <w:sz w:val="20"/>
          <w:szCs w:val="20"/>
        </w:rPr>
      </w:pPr>
    </w:p>
    <w:p w14:paraId="79DD45F6" w14:textId="38D1D864" w:rsidR="001E033E" w:rsidRDefault="001E033E" w:rsidP="000D42E2">
      <w:pPr>
        <w:pStyle w:val="Standard"/>
        <w:rPr>
          <w:sz w:val="20"/>
          <w:szCs w:val="20"/>
        </w:rPr>
      </w:pPr>
    </w:p>
    <w:p w14:paraId="1AEDB601" w14:textId="0A260590" w:rsidR="00717FE1" w:rsidRDefault="00717FE1" w:rsidP="000D42E2">
      <w:pPr>
        <w:pStyle w:val="Standard"/>
        <w:rPr>
          <w:sz w:val="20"/>
          <w:szCs w:val="20"/>
        </w:rPr>
      </w:pPr>
    </w:p>
    <w:p w14:paraId="6FB01EDB" w14:textId="77777777" w:rsidR="00DE4551" w:rsidRDefault="00DE4551" w:rsidP="000D42E2">
      <w:pPr>
        <w:pStyle w:val="Standard"/>
        <w:rPr>
          <w:sz w:val="20"/>
          <w:szCs w:val="20"/>
        </w:rPr>
      </w:pPr>
    </w:p>
    <w:p w14:paraId="06101D16" w14:textId="77777777" w:rsidR="00087E46" w:rsidRDefault="00087E46" w:rsidP="000D42E2">
      <w:pPr>
        <w:pStyle w:val="Standard"/>
        <w:rPr>
          <w:sz w:val="20"/>
          <w:szCs w:val="20"/>
        </w:rPr>
      </w:pPr>
    </w:p>
    <w:p w14:paraId="7D62AD5A" w14:textId="43FE072A" w:rsidR="001E033E" w:rsidRPr="00B65A71" w:rsidRDefault="001E033E" w:rsidP="001E033E">
      <w:pPr>
        <w:pStyle w:val="Standard"/>
        <w:jc w:val="right"/>
        <w:rPr>
          <w:sz w:val="22"/>
          <w:szCs w:val="22"/>
        </w:rPr>
      </w:pPr>
      <w:r w:rsidRPr="00B65A71">
        <w:rPr>
          <w:sz w:val="22"/>
          <w:szCs w:val="22"/>
        </w:rPr>
        <w:lastRenderedPageBreak/>
        <w:t xml:space="preserve">Załącznik nr 2 do umowy </w:t>
      </w:r>
    </w:p>
    <w:p w14:paraId="408EB421" w14:textId="77777777" w:rsidR="001E033E" w:rsidRPr="00736B22" w:rsidRDefault="001E033E" w:rsidP="001E033E">
      <w:pPr>
        <w:pStyle w:val="Standard"/>
        <w:jc w:val="right"/>
        <w:rPr>
          <w:sz w:val="22"/>
          <w:szCs w:val="22"/>
        </w:rPr>
      </w:pPr>
    </w:p>
    <w:p w14:paraId="3DA13CA4" w14:textId="77777777" w:rsidR="001E033E" w:rsidRPr="00736B22" w:rsidRDefault="001E033E" w:rsidP="001E033E">
      <w:pPr>
        <w:pStyle w:val="Standard"/>
        <w:rPr>
          <w:sz w:val="22"/>
          <w:szCs w:val="22"/>
        </w:rPr>
      </w:pPr>
      <w:r w:rsidRPr="00736B22">
        <w:rPr>
          <w:sz w:val="22"/>
          <w:szCs w:val="22"/>
        </w:rPr>
        <w:t xml:space="preserve">   </w:t>
      </w:r>
    </w:p>
    <w:p w14:paraId="6DA03392"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35E759A2" w14:textId="77777777" w:rsidR="001E033E" w:rsidRPr="00C82436" w:rsidRDefault="001E033E" w:rsidP="001E033E">
      <w:pPr>
        <w:pStyle w:val="Standard"/>
        <w:rPr>
          <w:sz w:val="20"/>
          <w:szCs w:val="20"/>
        </w:rPr>
      </w:pPr>
    </w:p>
    <w:p w14:paraId="07665D6B" w14:textId="77777777" w:rsidR="001E033E" w:rsidRPr="00C82436" w:rsidRDefault="001E033E" w:rsidP="001E033E">
      <w:pPr>
        <w:pStyle w:val="Standard"/>
        <w:rPr>
          <w:sz w:val="20"/>
          <w:szCs w:val="20"/>
        </w:rPr>
      </w:pPr>
    </w:p>
    <w:p w14:paraId="7D1A82DF" w14:textId="77777777" w:rsidR="001E033E" w:rsidRPr="00C82436" w:rsidRDefault="001E033E" w:rsidP="001E033E">
      <w:pPr>
        <w:pStyle w:val="Standard"/>
        <w:rPr>
          <w:sz w:val="20"/>
          <w:szCs w:val="20"/>
        </w:rPr>
      </w:pPr>
      <w:r w:rsidRPr="00C82436">
        <w:rPr>
          <w:sz w:val="20"/>
          <w:szCs w:val="20"/>
        </w:rPr>
        <w:t>…..................................................</w:t>
      </w:r>
    </w:p>
    <w:p w14:paraId="7D1B9D45" w14:textId="77777777" w:rsidR="001E033E" w:rsidRPr="00C82436" w:rsidRDefault="001E033E" w:rsidP="001E033E">
      <w:pPr>
        <w:pStyle w:val="Standard"/>
        <w:rPr>
          <w:sz w:val="20"/>
          <w:szCs w:val="20"/>
        </w:rPr>
      </w:pPr>
      <w:r w:rsidRPr="00C82436">
        <w:rPr>
          <w:sz w:val="20"/>
          <w:szCs w:val="20"/>
        </w:rPr>
        <w:t xml:space="preserve">          (PODWYKONAWCA)</w:t>
      </w:r>
    </w:p>
    <w:p w14:paraId="276D4E70" w14:textId="77777777" w:rsidR="001E033E" w:rsidRPr="00C82436" w:rsidRDefault="001E033E" w:rsidP="001E033E">
      <w:pPr>
        <w:pStyle w:val="Standard"/>
        <w:rPr>
          <w:sz w:val="20"/>
          <w:szCs w:val="20"/>
        </w:rPr>
      </w:pPr>
    </w:p>
    <w:p w14:paraId="2766E798" w14:textId="77777777" w:rsidR="001E033E" w:rsidRPr="00C82436" w:rsidRDefault="001E033E" w:rsidP="001E033E">
      <w:pPr>
        <w:pStyle w:val="Standard"/>
        <w:rPr>
          <w:sz w:val="20"/>
          <w:szCs w:val="20"/>
        </w:rPr>
      </w:pPr>
    </w:p>
    <w:p w14:paraId="31CF81F2"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00B8DE96" w14:textId="77777777" w:rsidR="001E033E" w:rsidRPr="00C82436" w:rsidRDefault="001E033E" w:rsidP="001E033E">
      <w:pPr>
        <w:pStyle w:val="Standard"/>
        <w:jc w:val="center"/>
        <w:rPr>
          <w:sz w:val="20"/>
          <w:szCs w:val="20"/>
        </w:rPr>
      </w:pPr>
    </w:p>
    <w:p w14:paraId="4F3FC069" w14:textId="77777777" w:rsidR="001E033E" w:rsidRPr="00C82436" w:rsidRDefault="001E033E" w:rsidP="001E033E">
      <w:pPr>
        <w:pStyle w:val="Standard"/>
        <w:jc w:val="both"/>
        <w:rPr>
          <w:sz w:val="20"/>
          <w:szCs w:val="20"/>
        </w:rPr>
      </w:pPr>
    </w:p>
    <w:p w14:paraId="5BC56485" w14:textId="77777777" w:rsidR="001E033E" w:rsidRPr="00C82436" w:rsidRDefault="001E033E" w:rsidP="001E033E">
      <w:pPr>
        <w:pStyle w:val="Standard"/>
        <w:jc w:val="both"/>
        <w:rPr>
          <w:sz w:val="20"/>
          <w:szCs w:val="20"/>
        </w:rPr>
      </w:pPr>
      <w:r w:rsidRPr="00C82436">
        <w:rPr>
          <w:sz w:val="20"/>
          <w:szCs w:val="20"/>
        </w:rPr>
        <w:t>Reprezentując.........................................................................................................................................................</w:t>
      </w:r>
    </w:p>
    <w:p w14:paraId="3EAE289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t>(NAZWA FIRMY PODWYKONAWCY – ADRES)</w:t>
      </w:r>
    </w:p>
    <w:p w14:paraId="3A5826BC" w14:textId="77777777" w:rsidR="001E033E" w:rsidRPr="00C82436" w:rsidRDefault="001E033E" w:rsidP="001E033E">
      <w:pPr>
        <w:pStyle w:val="Standard"/>
        <w:jc w:val="both"/>
        <w:rPr>
          <w:sz w:val="20"/>
          <w:szCs w:val="20"/>
        </w:rPr>
      </w:pPr>
    </w:p>
    <w:p w14:paraId="62D2DA21" w14:textId="77777777" w:rsidR="001E033E" w:rsidRPr="00C82436" w:rsidRDefault="001E033E" w:rsidP="001E033E">
      <w:pPr>
        <w:pStyle w:val="Standard"/>
        <w:jc w:val="both"/>
        <w:rPr>
          <w:sz w:val="20"/>
          <w:szCs w:val="20"/>
        </w:rPr>
      </w:pPr>
      <w:r w:rsidRPr="00C82436">
        <w:rPr>
          <w:sz w:val="20"/>
          <w:szCs w:val="20"/>
        </w:rPr>
        <w:t>będącego Podwykonawcą …...................................................................................................................................</w:t>
      </w:r>
    </w:p>
    <w:p w14:paraId="4E070A0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(NAZWA FIRMY WYKONAWCY)</w:t>
      </w:r>
    </w:p>
    <w:p w14:paraId="7F190A9B" w14:textId="77777777" w:rsidR="001E033E" w:rsidRPr="00C82436" w:rsidRDefault="001E033E" w:rsidP="001E033E">
      <w:pPr>
        <w:pStyle w:val="Standard"/>
        <w:jc w:val="both"/>
        <w:rPr>
          <w:sz w:val="20"/>
          <w:szCs w:val="20"/>
        </w:rPr>
      </w:pPr>
      <w:r w:rsidRPr="00C82436">
        <w:rPr>
          <w:sz w:val="20"/>
          <w:szCs w:val="20"/>
        </w:rPr>
        <w:t>w zakresie...............................................................................................................................................................</w:t>
      </w:r>
    </w:p>
    <w:p w14:paraId="7EB8C880"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 xml:space="preserve">  (RODZAJ PRAC)</w:t>
      </w:r>
    </w:p>
    <w:p w14:paraId="11F0E1CB" w14:textId="77777777" w:rsidR="001E033E" w:rsidRPr="00C82436" w:rsidRDefault="001E033E" w:rsidP="001E033E">
      <w:pPr>
        <w:pStyle w:val="Standard"/>
        <w:jc w:val="both"/>
        <w:rPr>
          <w:sz w:val="20"/>
          <w:szCs w:val="20"/>
        </w:rPr>
      </w:pPr>
    </w:p>
    <w:p w14:paraId="6112F5FF" w14:textId="77777777" w:rsidR="001E033E" w:rsidRPr="00C82436" w:rsidRDefault="001E033E" w:rsidP="001E033E">
      <w:pPr>
        <w:pStyle w:val="Standard"/>
        <w:jc w:val="both"/>
        <w:rPr>
          <w:sz w:val="20"/>
          <w:szCs w:val="20"/>
        </w:rPr>
      </w:pPr>
      <w:r w:rsidRPr="00C82436">
        <w:rPr>
          <w:sz w:val="20"/>
          <w:szCs w:val="20"/>
        </w:rPr>
        <w:t>na zadaniu …............................................................................................................................................................</w:t>
      </w:r>
    </w:p>
    <w:p w14:paraId="2F741BE4" w14:textId="77777777" w:rsidR="001E033E" w:rsidRPr="00C82436" w:rsidRDefault="001E033E" w:rsidP="001E033E">
      <w:pPr>
        <w:pStyle w:val="Standard"/>
        <w:jc w:val="both"/>
        <w:rPr>
          <w:sz w:val="20"/>
          <w:szCs w:val="20"/>
        </w:rPr>
      </w:pPr>
    </w:p>
    <w:p w14:paraId="145ED505"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151ED678" w14:textId="77777777" w:rsidR="001E033E" w:rsidRPr="00C82436" w:rsidRDefault="001E033E" w:rsidP="001E033E">
      <w:pPr>
        <w:pStyle w:val="Standard"/>
        <w:jc w:val="both"/>
        <w:rPr>
          <w:sz w:val="20"/>
          <w:szCs w:val="20"/>
        </w:rPr>
      </w:pPr>
      <w:r w:rsidRPr="00C82436">
        <w:rPr>
          <w:sz w:val="20"/>
          <w:szCs w:val="20"/>
        </w:rPr>
        <w:t xml:space="preserve">zawartej przez Zamawiającego tj. </w:t>
      </w:r>
      <w:r>
        <w:rPr>
          <w:sz w:val="20"/>
          <w:szCs w:val="20"/>
        </w:rPr>
        <w:t>Związek Gmin Ziemi</w:t>
      </w:r>
      <w:r w:rsidRPr="00C82436">
        <w:rPr>
          <w:sz w:val="20"/>
          <w:szCs w:val="20"/>
        </w:rPr>
        <w:t xml:space="preserve"> Kujawski</w:t>
      </w:r>
      <w:r>
        <w:rPr>
          <w:sz w:val="20"/>
          <w:szCs w:val="20"/>
        </w:rPr>
        <w:t>ej</w:t>
      </w:r>
      <w:r w:rsidRPr="00C82436">
        <w:rPr>
          <w:sz w:val="20"/>
          <w:szCs w:val="20"/>
        </w:rPr>
        <w:t xml:space="preserve"> z</w:t>
      </w:r>
    </w:p>
    <w:p w14:paraId="5B166F2B" w14:textId="77777777" w:rsidR="001E033E" w:rsidRPr="00C82436" w:rsidRDefault="001E033E" w:rsidP="001E033E">
      <w:pPr>
        <w:pStyle w:val="Standard"/>
        <w:jc w:val="both"/>
        <w:rPr>
          <w:sz w:val="20"/>
          <w:szCs w:val="20"/>
        </w:rPr>
      </w:pPr>
    </w:p>
    <w:p w14:paraId="06B39998" w14:textId="77777777" w:rsidR="001E033E" w:rsidRPr="00C82436" w:rsidRDefault="001E033E" w:rsidP="001E033E">
      <w:pPr>
        <w:pStyle w:val="Standard"/>
        <w:jc w:val="both"/>
        <w:rPr>
          <w:sz w:val="20"/>
          <w:szCs w:val="20"/>
        </w:rPr>
      </w:pPr>
      <w:r w:rsidRPr="00C82436">
        <w:rPr>
          <w:sz w:val="20"/>
          <w:szCs w:val="20"/>
        </w:rPr>
        <w:t>….............................................................................................................................................................................</w:t>
      </w:r>
    </w:p>
    <w:p w14:paraId="33180EF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3D0232A1" w14:textId="77777777" w:rsidR="001E033E" w:rsidRPr="00C82436" w:rsidRDefault="001E033E" w:rsidP="001E033E">
      <w:pPr>
        <w:pStyle w:val="Standard"/>
        <w:jc w:val="both"/>
        <w:rPr>
          <w:sz w:val="20"/>
          <w:szCs w:val="20"/>
        </w:rPr>
      </w:pPr>
    </w:p>
    <w:p w14:paraId="185D26BA"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48A3780D" w14:textId="77777777" w:rsidR="001E033E" w:rsidRPr="00C82436" w:rsidRDefault="001E033E" w:rsidP="001E033E">
      <w:pPr>
        <w:pStyle w:val="Standard"/>
        <w:jc w:val="both"/>
        <w:rPr>
          <w:sz w:val="20"/>
          <w:szCs w:val="20"/>
        </w:rPr>
      </w:pPr>
    </w:p>
    <w:p w14:paraId="42415354" w14:textId="77777777" w:rsidR="001E033E" w:rsidRPr="00C82436" w:rsidRDefault="001E033E" w:rsidP="001E033E">
      <w:pPr>
        <w:pStyle w:val="Standard"/>
        <w:rPr>
          <w:sz w:val="20"/>
          <w:szCs w:val="20"/>
        </w:rPr>
      </w:pPr>
      <w:r w:rsidRPr="00C82436">
        <w:rPr>
          <w:sz w:val="20"/>
          <w:szCs w:val="20"/>
        </w:rPr>
        <w:t xml:space="preserve">Wykonawcy …............................................................................................................................................................ </w:t>
      </w:r>
    </w:p>
    <w:p w14:paraId="5F2697BA" w14:textId="77777777" w:rsidR="001E033E" w:rsidRPr="00C82436" w:rsidRDefault="001E033E" w:rsidP="001E033E">
      <w:pPr>
        <w:pStyle w:val="Standard"/>
        <w:rPr>
          <w:sz w:val="20"/>
          <w:szCs w:val="20"/>
        </w:rPr>
      </w:pPr>
    </w:p>
    <w:p w14:paraId="6697AF15" w14:textId="77777777" w:rsidR="001E033E" w:rsidRPr="00C82436" w:rsidRDefault="001E033E" w:rsidP="001E033E">
      <w:pPr>
        <w:pStyle w:val="Standard"/>
        <w:rPr>
          <w:sz w:val="20"/>
          <w:szCs w:val="20"/>
        </w:rPr>
      </w:pPr>
      <w:r>
        <w:rPr>
          <w:sz w:val="20"/>
          <w:szCs w:val="20"/>
        </w:rPr>
        <w:t xml:space="preserve">w </w:t>
      </w:r>
      <w:r w:rsidRPr="00C82436">
        <w:rPr>
          <w:sz w:val="20"/>
          <w:szCs w:val="20"/>
        </w:rPr>
        <w:t>kwocie..................................................słownie:....................................................................................................</w:t>
      </w:r>
    </w:p>
    <w:p w14:paraId="6424A3C6" w14:textId="77777777" w:rsidR="001E033E" w:rsidRPr="00C82436" w:rsidRDefault="001E033E" w:rsidP="001E033E">
      <w:pPr>
        <w:pStyle w:val="Standard"/>
        <w:rPr>
          <w:sz w:val="20"/>
          <w:szCs w:val="20"/>
        </w:rPr>
      </w:pPr>
    </w:p>
    <w:p w14:paraId="6CABD964" w14:textId="77777777" w:rsidR="001E033E" w:rsidRPr="00C82436" w:rsidRDefault="001E033E" w:rsidP="001E033E">
      <w:pPr>
        <w:pStyle w:val="Standard"/>
        <w:rPr>
          <w:sz w:val="20"/>
          <w:szCs w:val="20"/>
        </w:rPr>
      </w:pPr>
      <w:r w:rsidRPr="00C82436">
        <w:rPr>
          <w:sz w:val="20"/>
          <w:szCs w:val="20"/>
        </w:rPr>
        <w:t>….................................................................................................................................................................................</w:t>
      </w:r>
    </w:p>
    <w:p w14:paraId="17BFB1D7" w14:textId="77777777" w:rsidR="001E033E" w:rsidRPr="00C82436" w:rsidRDefault="001E033E" w:rsidP="001E033E">
      <w:pPr>
        <w:pStyle w:val="Standard"/>
        <w:rPr>
          <w:sz w:val="20"/>
          <w:szCs w:val="20"/>
        </w:rPr>
      </w:pPr>
    </w:p>
    <w:p w14:paraId="301636C9" w14:textId="77777777" w:rsidR="001E033E" w:rsidRPr="00C82436" w:rsidRDefault="001E033E" w:rsidP="001E033E">
      <w:pPr>
        <w:pStyle w:val="Standard"/>
        <w:rPr>
          <w:sz w:val="20"/>
          <w:szCs w:val="20"/>
        </w:rPr>
      </w:pPr>
      <w:r w:rsidRPr="00C82436">
        <w:rPr>
          <w:sz w:val="20"/>
          <w:szCs w:val="20"/>
        </w:rPr>
        <w:t>za roboty wykonane w okresie</w:t>
      </w:r>
      <w:r>
        <w:rPr>
          <w:sz w:val="20"/>
          <w:szCs w:val="20"/>
        </w:rPr>
        <w:t xml:space="preserve"> </w:t>
      </w:r>
      <w:r w:rsidRPr="00C82436">
        <w:rPr>
          <w:sz w:val="20"/>
          <w:szCs w:val="20"/>
        </w:rPr>
        <w:t>od.............................................................do............................................................</w:t>
      </w:r>
    </w:p>
    <w:p w14:paraId="5F4080E7" w14:textId="77777777" w:rsidR="001E033E" w:rsidRPr="00C82436" w:rsidRDefault="001E033E" w:rsidP="001E033E">
      <w:pPr>
        <w:pStyle w:val="Standard"/>
        <w:rPr>
          <w:sz w:val="20"/>
          <w:szCs w:val="20"/>
        </w:rPr>
      </w:pPr>
      <w:r w:rsidRPr="00C82436">
        <w:rPr>
          <w:sz w:val="20"/>
          <w:szCs w:val="20"/>
        </w:rPr>
        <w:t xml:space="preserve">                                                                      </w:t>
      </w:r>
    </w:p>
    <w:p w14:paraId="489E0D7C"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netto................................................................................</w:t>
      </w:r>
    </w:p>
    <w:p w14:paraId="727839A4" w14:textId="77777777" w:rsidR="001E033E" w:rsidRPr="00C82436" w:rsidRDefault="001E033E" w:rsidP="001E033E">
      <w:pPr>
        <w:pStyle w:val="Standard"/>
        <w:rPr>
          <w:sz w:val="20"/>
          <w:szCs w:val="20"/>
        </w:rPr>
      </w:pPr>
      <w:r w:rsidRPr="00C82436">
        <w:rPr>
          <w:sz w:val="20"/>
          <w:szCs w:val="20"/>
        </w:rPr>
        <w:t xml:space="preserve">                                                                      </w:t>
      </w:r>
    </w:p>
    <w:p w14:paraId="0948427D" w14:textId="77777777" w:rsidR="001E033E" w:rsidRPr="00C82436" w:rsidRDefault="001E033E" w:rsidP="001E033E">
      <w:pPr>
        <w:pStyle w:val="Standard"/>
        <w:ind w:firstLine="708"/>
        <w:rPr>
          <w:sz w:val="20"/>
          <w:szCs w:val="20"/>
        </w:rPr>
      </w:pPr>
      <w:r w:rsidRPr="00C82436">
        <w:rPr>
          <w:sz w:val="20"/>
          <w:szCs w:val="20"/>
        </w:rPr>
        <w:t>podatek</w:t>
      </w:r>
      <w:r>
        <w:rPr>
          <w:sz w:val="20"/>
          <w:szCs w:val="20"/>
        </w:rPr>
        <w:t xml:space="preserve"> </w:t>
      </w:r>
      <w:r w:rsidRPr="00C82436">
        <w:rPr>
          <w:sz w:val="20"/>
          <w:szCs w:val="20"/>
        </w:rPr>
        <w:t>VAT.....................................................................</w:t>
      </w:r>
    </w:p>
    <w:p w14:paraId="342B7D44" w14:textId="77777777" w:rsidR="001E033E" w:rsidRPr="00C82436" w:rsidRDefault="001E033E" w:rsidP="001E033E">
      <w:pPr>
        <w:pStyle w:val="Standard"/>
        <w:rPr>
          <w:sz w:val="20"/>
          <w:szCs w:val="20"/>
        </w:rPr>
      </w:pPr>
      <w:r w:rsidRPr="00C82436">
        <w:rPr>
          <w:sz w:val="20"/>
          <w:szCs w:val="20"/>
        </w:rPr>
        <w:t xml:space="preserve">                                                                      </w:t>
      </w:r>
    </w:p>
    <w:p w14:paraId="03717AF7" w14:textId="77777777" w:rsidR="001E033E"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brutto................................................................................</w:t>
      </w:r>
    </w:p>
    <w:p w14:paraId="3387005E" w14:textId="77777777" w:rsidR="001E033E" w:rsidRPr="00C82436" w:rsidRDefault="001E033E" w:rsidP="001E033E">
      <w:pPr>
        <w:pStyle w:val="Standard"/>
        <w:rPr>
          <w:sz w:val="20"/>
          <w:szCs w:val="20"/>
        </w:rPr>
      </w:pPr>
    </w:p>
    <w:p w14:paraId="5D25D72F" w14:textId="77777777" w:rsidR="001E033E" w:rsidRPr="00C82436" w:rsidRDefault="001E033E" w:rsidP="001E033E">
      <w:pPr>
        <w:pStyle w:val="Standard"/>
        <w:rPr>
          <w:sz w:val="20"/>
          <w:szCs w:val="20"/>
        </w:rPr>
      </w:pPr>
    </w:p>
    <w:p w14:paraId="0FBD1964" w14:textId="77777777" w:rsidR="001E033E" w:rsidRPr="00C82436" w:rsidRDefault="001E033E" w:rsidP="001E033E">
      <w:pPr>
        <w:pStyle w:val="Standard"/>
        <w:jc w:val="both"/>
        <w:rPr>
          <w:sz w:val="20"/>
          <w:szCs w:val="20"/>
        </w:rPr>
      </w:pPr>
      <w:r w:rsidRPr="00C82436">
        <w:rPr>
          <w:sz w:val="20"/>
          <w:szCs w:val="20"/>
        </w:rPr>
        <w:t>zgodnie z fakturą VAT/rachunkiem nr …...........................................................</w:t>
      </w:r>
      <w:r>
        <w:rPr>
          <w:sz w:val="20"/>
          <w:szCs w:val="20"/>
        </w:rPr>
        <w:t xml:space="preserve"> </w:t>
      </w:r>
      <w:r w:rsidRPr="00C82436">
        <w:rPr>
          <w:sz w:val="20"/>
          <w:szCs w:val="20"/>
        </w:rPr>
        <w:t>z dnia</w:t>
      </w:r>
      <w:r>
        <w:rPr>
          <w:sz w:val="20"/>
          <w:szCs w:val="20"/>
        </w:rPr>
        <w:t xml:space="preserve"> </w:t>
      </w:r>
      <w:r w:rsidRPr="00C82436">
        <w:rPr>
          <w:sz w:val="20"/>
          <w:szCs w:val="20"/>
        </w:rPr>
        <w:t>..............................................</w:t>
      </w:r>
      <w:r>
        <w:rPr>
          <w:sz w:val="20"/>
          <w:szCs w:val="20"/>
        </w:rPr>
        <w:t xml:space="preserve"> </w:t>
      </w:r>
      <w:r w:rsidRPr="00C82436">
        <w:rPr>
          <w:sz w:val="20"/>
          <w:szCs w:val="20"/>
        </w:rPr>
        <w:t>oraz protokołem wykonanych robót, podpisanym przez Wykonawcę i Podwykonawcę. Odpis protokołu załączam.</w:t>
      </w:r>
    </w:p>
    <w:p w14:paraId="6483D9B5" w14:textId="77777777" w:rsidR="001E033E" w:rsidRPr="00C82436" w:rsidRDefault="001E033E" w:rsidP="001E033E">
      <w:pPr>
        <w:pStyle w:val="Standard"/>
        <w:rPr>
          <w:sz w:val="20"/>
          <w:szCs w:val="20"/>
        </w:rPr>
      </w:pPr>
      <w:r w:rsidRPr="00C82436">
        <w:rPr>
          <w:sz w:val="20"/>
          <w:szCs w:val="20"/>
        </w:rPr>
        <w:t xml:space="preserve">                                                                    </w:t>
      </w:r>
    </w:p>
    <w:p w14:paraId="3143E06D" w14:textId="77777777" w:rsidR="001E033E" w:rsidRPr="00C82436" w:rsidRDefault="001E033E" w:rsidP="001E033E">
      <w:pPr>
        <w:pStyle w:val="Standard"/>
        <w:rPr>
          <w:sz w:val="20"/>
          <w:szCs w:val="20"/>
        </w:rPr>
      </w:pPr>
    </w:p>
    <w:p w14:paraId="1405901D" w14:textId="77777777" w:rsidR="001E033E" w:rsidRPr="00C82436" w:rsidRDefault="001E033E" w:rsidP="001E033E">
      <w:pPr>
        <w:pStyle w:val="Standard"/>
        <w:rPr>
          <w:sz w:val="20"/>
          <w:szCs w:val="20"/>
        </w:rPr>
      </w:pPr>
    </w:p>
    <w:p w14:paraId="34766C32"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t xml:space="preserve"> …......................................................................</w:t>
      </w:r>
    </w:p>
    <w:p w14:paraId="3E2194D4"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t xml:space="preserve"> (podpis)</w:t>
      </w:r>
    </w:p>
    <w:p w14:paraId="29575A9D" w14:textId="77777777" w:rsidR="001E033E" w:rsidRPr="00C82436" w:rsidRDefault="001E033E" w:rsidP="001E033E">
      <w:pPr>
        <w:pStyle w:val="Standard"/>
        <w:rPr>
          <w:sz w:val="20"/>
          <w:szCs w:val="20"/>
        </w:rPr>
      </w:pPr>
    </w:p>
    <w:p w14:paraId="173C0B76" w14:textId="20FA9DDF" w:rsidR="001E033E" w:rsidRDefault="001E033E" w:rsidP="001E033E">
      <w:pPr>
        <w:pStyle w:val="Standard"/>
        <w:rPr>
          <w:sz w:val="22"/>
          <w:szCs w:val="22"/>
        </w:rPr>
      </w:pPr>
    </w:p>
    <w:p w14:paraId="49874635" w14:textId="659D430E" w:rsidR="00087E46" w:rsidRDefault="00087E46" w:rsidP="001E033E">
      <w:pPr>
        <w:pStyle w:val="Standard"/>
        <w:rPr>
          <w:sz w:val="22"/>
          <w:szCs w:val="22"/>
        </w:rPr>
      </w:pPr>
    </w:p>
    <w:p w14:paraId="5D226E30" w14:textId="77777777" w:rsidR="00087E46" w:rsidRPr="00736B22" w:rsidRDefault="00087E46" w:rsidP="001E033E">
      <w:pPr>
        <w:pStyle w:val="Standard"/>
        <w:rPr>
          <w:sz w:val="22"/>
          <w:szCs w:val="22"/>
        </w:rPr>
      </w:pPr>
    </w:p>
    <w:p w14:paraId="569723AF" w14:textId="0365A084" w:rsidR="001E033E" w:rsidRPr="00B65A71" w:rsidRDefault="001E033E" w:rsidP="001E033E">
      <w:pPr>
        <w:pStyle w:val="Standard"/>
        <w:jc w:val="right"/>
        <w:rPr>
          <w:sz w:val="22"/>
          <w:szCs w:val="22"/>
        </w:rPr>
      </w:pPr>
      <w:r w:rsidRPr="00736B22">
        <w:rPr>
          <w:sz w:val="22"/>
          <w:szCs w:val="22"/>
        </w:rPr>
        <w:lastRenderedPageBreak/>
        <w:t xml:space="preserve">Załącznik nr 3 </w:t>
      </w:r>
      <w:r w:rsidRPr="00B65A71">
        <w:rPr>
          <w:sz w:val="22"/>
          <w:szCs w:val="22"/>
        </w:rPr>
        <w:t xml:space="preserve">do umowy </w:t>
      </w:r>
    </w:p>
    <w:p w14:paraId="77456C46" w14:textId="77777777" w:rsidR="001E033E" w:rsidRPr="00736B22" w:rsidRDefault="001E033E" w:rsidP="001E033E">
      <w:pPr>
        <w:pStyle w:val="Standard"/>
        <w:rPr>
          <w:sz w:val="22"/>
          <w:szCs w:val="22"/>
        </w:rPr>
      </w:pPr>
    </w:p>
    <w:p w14:paraId="3D57C0D3"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6A8D412E" w14:textId="77777777" w:rsidR="001E033E" w:rsidRPr="00C82436" w:rsidRDefault="001E033E" w:rsidP="001E033E">
      <w:pPr>
        <w:pStyle w:val="Standard"/>
        <w:rPr>
          <w:sz w:val="20"/>
          <w:szCs w:val="20"/>
        </w:rPr>
      </w:pPr>
    </w:p>
    <w:p w14:paraId="480A7C71" w14:textId="77777777" w:rsidR="001E033E" w:rsidRPr="00C82436" w:rsidRDefault="001E033E" w:rsidP="001E033E">
      <w:pPr>
        <w:pStyle w:val="Standard"/>
        <w:rPr>
          <w:sz w:val="20"/>
          <w:szCs w:val="20"/>
        </w:rPr>
      </w:pPr>
      <w:r w:rsidRPr="00C82436">
        <w:rPr>
          <w:sz w:val="20"/>
          <w:szCs w:val="20"/>
        </w:rPr>
        <w:t>…..................................................</w:t>
      </w:r>
    </w:p>
    <w:p w14:paraId="5554E91F" w14:textId="77777777" w:rsidR="001E033E" w:rsidRPr="00C82436" w:rsidRDefault="001E033E" w:rsidP="001E033E">
      <w:pPr>
        <w:pStyle w:val="Standard"/>
        <w:rPr>
          <w:sz w:val="20"/>
          <w:szCs w:val="20"/>
        </w:rPr>
      </w:pPr>
      <w:r w:rsidRPr="00C82436">
        <w:rPr>
          <w:sz w:val="20"/>
          <w:szCs w:val="20"/>
        </w:rPr>
        <w:t xml:space="preserve"> (DALSZY PODWYKONAWCA)</w:t>
      </w:r>
    </w:p>
    <w:p w14:paraId="35801D95" w14:textId="77777777" w:rsidR="001E033E" w:rsidRPr="00C82436" w:rsidRDefault="001E033E" w:rsidP="001E033E">
      <w:pPr>
        <w:pStyle w:val="Standard"/>
        <w:rPr>
          <w:sz w:val="20"/>
          <w:szCs w:val="20"/>
        </w:rPr>
      </w:pPr>
    </w:p>
    <w:p w14:paraId="0EFBB65F" w14:textId="77777777" w:rsidR="001E033E" w:rsidRPr="00C82436" w:rsidRDefault="001E033E" w:rsidP="001E033E">
      <w:pPr>
        <w:pStyle w:val="Standard"/>
        <w:rPr>
          <w:sz w:val="20"/>
          <w:szCs w:val="20"/>
        </w:rPr>
      </w:pPr>
      <w:r w:rsidRPr="00C82436">
        <w:rPr>
          <w:sz w:val="20"/>
          <w:szCs w:val="20"/>
        </w:rPr>
        <w:t xml:space="preserve">                  </w:t>
      </w:r>
    </w:p>
    <w:p w14:paraId="69901ACC"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5860FE77" w14:textId="77777777" w:rsidR="001E033E" w:rsidRPr="00C82436" w:rsidRDefault="001E033E" w:rsidP="001E033E">
      <w:pPr>
        <w:pStyle w:val="Standard"/>
        <w:jc w:val="center"/>
        <w:rPr>
          <w:sz w:val="20"/>
          <w:szCs w:val="20"/>
        </w:rPr>
      </w:pPr>
    </w:p>
    <w:p w14:paraId="1C0F0CD3" w14:textId="77777777" w:rsidR="001E033E" w:rsidRPr="00C82436" w:rsidRDefault="001E033E" w:rsidP="001E033E">
      <w:pPr>
        <w:pStyle w:val="Standard"/>
        <w:jc w:val="both"/>
        <w:rPr>
          <w:sz w:val="20"/>
          <w:szCs w:val="20"/>
        </w:rPr>
      </w:pPr>
    </w:p>
    <w:p w14:paraId="086BBC38" w14:textId="77777777" w:rsidR="001E033E" w:rsidRPr="00C82436" w:rsidRDefault="001E033E" w:rsidP="001E033E">
      <w:pPr>
        <w:pStyle w:val="Standard"/>
        <w:jc w:val="both"/>
        <w:rPr>
          <w:sz w:val="20"/>
          <w:szCs w:val="20"/>
        </w:rPr>
      </w:pPr>
      <w:r w:rsidRPr="00C82436">
        <w:rPr>
          <w:sz w:val="20"/>
          <w:szCs w:val="20"/>
        </w:rPr>
        <w:t>Reprezentując....................................................................................................................................................</w:t>
      </w:r>
    </w:p>
    <w:p w14:paraId="28206159" w14:textId="77777777" w:rsidR="001E033E" w:rsidRPr="00C82436" w:rsidRDefault="001E033E" w:rsidP="001E033E">
      <w:pPr>
        <w:pStyle w:val="Standard"/>
        <w:jc w:val="both"/>
        <w:rPr>
          <w:sz w:val="20"/>
          <w:szCs w:val="20"/>
        </w:rPr>
      </w:pPr>
      <w:r w:rsidRPr="00C82436">
        <w:rPr>
          <w:sz w:val="20"/>
          <w:szCs w:val="20"/>
        </w:rPr>
        <w:t xml:space="preserve">                                     (NAZWA FIRMY DALSZEGO PODWYKONAWCY – ADRES)</w:t>
      </w:r>
    </w:p>
    <w:p w14:paraId="7D43653A" w14:textId="77777777" w:rsidR="001E033E" w:rsidRPr="00C82436" w:rsidRDefault="001E033E" w:rsidP="001E033E">
      <w:pPr>
        <w:pStyle w:val="Standard"/>
        <w:jc w:val="both"/>
        <w:rPr>
          <w:sz w:val="20"/>
          <w:szCs w:val="20"/>
        </w:rPr>
      </w:pPr>
    </w:p>
    <w:p w14:paraId="1D8F505E" w14:textId="77777777" w:rsidR="001E033E" w:rsidRPr="00C82436" w:rsidRDefault="001E033E" w:rsidP="001E033E">
      <w:pPr>
        <w:pStyle w:val="Standard"/>
        <w:jc w:val="both"/>
        <w:rPr>
          <w:sz w:val="20"/>
          <w:szCs w:val="20"/>
        </w:rPr>
      </w:pPr>
      <w:r w:rsidRPr="00C82436">
        <w:rPr>
          <w:sz w:val="20"/>
          <w:szCs w:val="20"/>
        </w:rPr>
        <w:t>będącego Dalszym Podwykonawcą</w:t>
      </w:r>
    </w:p>
    <w:p w14:paraId="1E0AE803" w14:textId="77777777" w:rsidR="001E033E" w:rsidRPr="00C82436" w:rsidRDefault="001E033E" w:rsidP="001E033E">
      <w:pPr>
        <w:pStyle w:val="Standard"/>
        <w:jc w:val="both"/>
        <w:rPr>
          <w:sz w:val="20"/>
          <w:szCs w:val="20"/>
        </w:rPr>
      </w:pPr>
    </w:p>
    <w:p w14:paraId="237387F8" w14:textId="77777777" w:rsidR="001E033E" w:rsidRPr="00C82436" w:rsidRDefault="001E033E" w:rsidP="001E033E">
      <w:pPr>
        <w:pStyle w:val="Standard"/>
        <w:jc w:val="both"/>
        <w:rPr>
          <w:sz w:val="20"/>
          <w:szCs w:val="20"/>
        </w:rPr>
      </w:pPr>
      <w:r w:rsidRPr="00C82436">
        <w:rPr>
          <w:sz w:val="20"/>
          <w:szCs w:val="20"/>
        </w:rPr>
        <w:t>….....................................................................................................................................................................</w:t>
      </w:r>
    </w:p>
    <w:p w14:paraId="2233F68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(NAZWA FIRMY PODWYKONAWCY)</w:t>
      </w:r>
    </w:p>
    <w:p w14:paraId="3E84A2A8" w14:textId="77777777" w:rsidR="001E033E" w:rsidRPr="00C82436" w:rsidRDefault="001E033E" w:rsidP="001E033E">
      <w:pPr>
        <w:pStyle w:val="Standard"/>
        <w:jc w:val="both"/>
        <w:rPr>
          <w:sz w:val="20"/>
          <w:szCs w:val="20"/>
        </w:rPr>
      </w:pPr>
    </w:p>
    <w:p w14:paraId="0160E12D" w14:textId="77777777" w:rsidR="001E033E" w:rsidRPr="00C82436" w:rsidRDefault="001E033E" w:rsidP="001E033E">
      <w:pPr>
        <w:pStyle w:val="Standard"/>
        <w:jc w:val="both"/>
        <w:rPr>
          <w:sz w:val="20"/>
          <w:szCs w:val="20"/>
        </w:rPr>
      </w:pPr>
      <w:r w:rsidRPr="00C82436">
        <w:rPr>
          <w:sz w:val="20"/>
          <w:szCs w:val="20"/>
        </w:rPr>
        <w:t>w zakresie........................................................................................................................................................</w:t>
      </w:r>
    </w:p>
    <w:p w14:paraId="7CAB1C2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t>(RODZAJ ROBÓT)</w:t>
      </w:r>
    </w:p>
    <w:p w14:paraId="4B646687" w14:textId="77777777" w:rsidR="001E033E" w:rsidRPr="00C82436" w:rsidRDefault="001E033E" w:rsidP="001E033E">
      <w:pPr>
        <w:pStyle w:val="Standard"/>
        <w:jc w:val="both"/>
        <w:rPr>
          <w:sz w:val="20"/>
          <w:szCs w:val="20"/>
        </w:rPr>
      </w:pPr>
    </w:p>
    <w:p w14:paraId="65BE2461" w14:textId="77777777" w:rsidR="001E033E" w:rsidRPr="00C82436" w:rsidRDefault="001E033E" w:rsidP="001E033E">
      <w:pPr>
        <w:pStyle w:val="Standard"/>
        <w:jc w:val="both"/>
        <w:rPr>
          <w:sz w:val="20"/>
          <w:szCs w:val="20"/>
        </w:rPr>
      </w:pPr>
      <w:r w:rsidRPr="00C82436">
        <w:rPr>
          <w:sz w:val="20"/>
          <w:szCs w:val="20"/>
        </w:rPr>
        <w:t>na zadaniu</w:t>
      </w:r>
    </w:p>
    <w:p w14:paraId="4A868730" w14:textId="77777777" w:rsidR="001E033E" w:rsidRPr="00C82436" w:rsidRDefault="001E033E" w:rsidP="001E033E">
      <w:pPr>
        <w:pStyle w:val="Standard"/>
        <w:jc w:val="both"/>
        <w:rPr>
          <w:sz w:val="20"/>
          <w:szCs w:val="20"/>
        </w:rPr>
      </w:pPr>
    </w:p>
    <w:p w14:paraId="25FD1022" w14:textId="77777777" w:rsidR="001E033E" w:rsidRPr="00C82436" w:rsidRDefault="001E033E" w:rsidP="001E033E">
      <w:pPr>
        <w:pStyle w:val="Standard"/>
        <w:jc w:val="both"/>
        <w:rPr>
          <w:sz w:val="20"/>
          <w:szCs w:val="20"/>
        </w:rPr>
      </w:pPr>
      <w:r w:rsidRPr="00C82436">
        <w:rPr>
          <w:sz w:val="20"/>
          <w:szCs w:val="20"/>
        </w:rPr>
        <w:t>…...................................................................................................................................................................</w:t>
      </w:r>
    </w:p>
    <w:p w14:paraId="7860BE11" w14:textId="77777777" w:rsidR="001E033E" w:rsidRPr="00C82436" w:rsidRDefault="001E033E" w:rsidP="001E033E">
      <w:pPr>
        <w:pStyle w:val="Standard"/>
        <w:jc w:val="both"/>
        <w:rPr>
          <w:sz w:val="20"/>
          <w:szCs w:val="20"/>
        </w:rPr>
      </w:pPr>
    </w:p>
    <w:p w14:paraId="32688A96"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6F99726F" w14:textId="77777777" w:rsidR="001E033E" w:rsidRPr="00C82436" w:rsidRDefault="001E033E" w:rsidP="001E033E">
      <w:pPr>
        <w:pStyle w:val="Standard"/>
        <w:jc w:val="both"/>
        <w:rPr>
          <w:sz w:val="20"/>
          <w:szCs w:val="20"/>
        </w:rPr>
      </w:pPr>
      <w:r w:rsidRPr="00C82436">
        <w:rPr>
          <w:sz w:val="20"/>
          <w:szCs w:val="20"/>
        </w:rPr>
        <w:t xml:space="preserve">zawartej przez Zamawiającego tj. </w:t>
      </w:r>
      <w:r>
        <w:rPr>
          <w:sz w:val="20"/>
          <w:szCs w:val="20"/>
        </w:rPr>
        <w:t xml:space="preserve">Związek Gmin Ziemi Kujawskiej </w:t>
      </w:r>
      <w:r w:rsidRPr="00C82436">
        <w:rPr>
          <w:sz w:val="20"/>
          <w:szCs w:val="20"/>
        </w:rPr>
        <w:t>z</w:t>
      </w:r>
    </w:p>
    <w:p w14:paraId="6CC7F346" w14:textId="77777777" w:rsidR="001E033E" w:rsidRPr="00C82436" w:rsidRDefault="001E033E" w:rsidP="001E033E">
      <w:pPr>
        <w:pStyle w:val="Standard"/>
        <w:jc w:val="both"/>
        <w:rPr>
          <w:sz w:val="20"/>
          <w:szCs w:val="20"/>
        </w:rPr>
      </w:pPr>
    </w:p>
    <w:p w14:paraId="4DCCB472" w14:textId="77777777" w:rsidR="001E033E" w:rsidRPr="00C82436" w:rsidRDefault="001E033E" w:rsidP="001E033E">
      <w:pPr>
        <w:pStyle w:val="Standard"/>
        <w:jc w:val="both"/>
        <w:rPr>
          <w:sz w:val="20"/>
          <w:szCs w:val="20"/>
        </w:rPr>
      </w:pPr>
      <w:r w:rsidRPr="00C82436">
        <w:rPr>
          <w:sz w:val="20"/>
          <w:szCs w:val="20"/>
        </w:rPr>
        <w:t>…...................................................................................................................................................................</w:t>
      </w:r>
    </w:p>
    <w:p w14:paraId="4133688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6C3E118E" w14:textId="77777777" w:rsidR="001E033E" w:rsidRPr="00C82436" w:rsidRDefault="001E033E" w:rsidP="001E033E">
      <w:pPr>
        <w:pStyle w:val="Standard"/>
        <w:jc w:val="both"/>
        <w:rPr>
          <w:sz w:val="20"/>
          <w:szCs w:val="20"/>
        </w:rPr>
      </w:pPr>
    </w:p>
    <w:p w14:paraId="243460DC"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08749D89" w14:textId="77777777" w:rsidR="001E033E" w:rsidRPr="00C82436" w:rsidRDefault="001E033E" w:rsidP="001E033E">
      <w:pPr>
        <w:pStyle w:val="Standard"/>
        <w:rPr>
          <w:sz w:val="20"/>
          <w:szCs w:val="20"/>
        </w:rPr>
      </w:pPr>
    </w:p>
    <w:p w14:paraId="7CCC3A6D" w14:textId="77777777" w:rsidR="001E033E" w:rsidRPr="00C82436" w:rsidRDefault="001E033E" w:rsidP="001E033E">
      <w:pPr>
        <w:pStyle w:val="Standard"/>
        <w:rPr>
          <w:sz w:val="20"/>
          <w:szCs w:val="20"/>
        </w:rPr>
      </w:pPr>
      <w:r w:rsidRPr="00C82436">
        <w:rPr>
          <w:sz w:val="20"/>
          <w:szCs w:val="20"/>
        </w:rPr>
        <w:t xml:space="preserve">Podwykonawcy …...................................................................................................................................................... </w:t>
      </w:r>
    </w:p>
    <w:p w14:paraId="41EA6780" w14:textId="77777777" w:rsidR="001E033E" w:rsidRPr="00C82436" w:rsidRDefault="001E033E" w:rsidP="001E033E">
      <w:pPr>
        <w:pStyle w:val="Standard"/>
        <w:rPr>
          <w:sz w:val="20"/>
          <w:szCs w:val="20"/>
        </w:rPr>
      </w:pPr>
    </w:p>
    <w:p w14:paraId="589175BC" w14:textId="77777777" w:rsidR="001E033E" w:rsidRPr="00C82436" w:rsidRDefault="001E033E" w:rsidP="001E033E">
      <w:pPr>
        <w:pStyle w:val="Standard"/>
        <w:rPr>
          <w:sz w:val="20"/>
          <w:szCs w:val="20"/>
        </w:rPr>
      </w:pPr>
      <w:r w:rsidRPr="00C82436">
        <w:rPr>
          <w:sz w:val="20"/>
          <w:szCs w:val="20"/>
        </w:rPr>
        <w:t xml:space="preserve">w kwocie...................................................słownie:..................................................................................................... </w:t>
      </w:r>
    </w:p>
    <w:p w14:paraId="5F5E9E23" w14:textId="77777777" w:rsidR="001E033E" w:rsidRPr="00C82436" w:rsidRDefault="001E033E" w:rsidP="001E033E">
      <w:pPr>
        <w:pStyle w:val="Standard"/>
        <w:rPr>
          <w:sz w:val="20"/>
          <w:szCs w:val="20"/>
        </w:rPr>
      </w:pPr>
    </w:p>
    <w:p w14:paraId="4BE593AF" w14:textId="77777777" w:rsidR="001E033E" w:rsidRPr="00C82436" w:rsidRDefault="001E033E" w:rsidP="001E033E">
      <w:pPr>
        <w:pStyle w:val="Standard"/>
        <w:rPr>
          <w:sz w:val="20"/>
          <w:szCs w:val="20"/>
        </w:rPr>
      </w:pPr>
      <w:r w:rsidRPr="00C82436">
        <w:rPr>
          <w:sz w:val="20"/>
          <w:szCs w:val="20"/>
        </w:rPr>
        <w:t>….................................................................................................................................................................................</w:t>
      </w:r>
    </w:p>
    <w:p w14:paraId="415F7ACA" w14:textId="77777777" w:rsidR="001E033E" w:rsidRPr="00C82436" w:rsidRDefault="001E033E" w:rsidP="001E033E">
      <w:pPr>
        <w:pStyle w:val="Standard"/>
        <w:rPr>
          <w:sz w:val="20"/>
          <w:szCs w:val="20"/>
        </w:rPr>
      </w:pPr>
    </w:p>
    <w:p w14:paraId="06F66589" w14:textId="77777777" w:rsidR="001E033E" w:rsidRPr="00736B22" w:rsidRDefault="001E033E" w:rsidP="001E033E">
      <w:pPr>
        <w:pStyle w:val="Standard"/>
        <w:rPr>
          <w:sz w:val="22"/>
          <w:szCs w:val="22"/>
        </w:rPr>
      </w:pPr>
      <w:r w:rsidRPr="00736B22">
        <w:rPr>
          <w:sz w:val="22"/>
          <w:szCs w:val="22"/>
        </w:rPr>
        <w:t>za roboty wykonane w okresie od...............................................do............................................................................</w:t>
      </w:r>
    </w:p>
    <w:p w14:paraId="35A1FD8E" w14:textId="77777777" w:rsidR="001E033E" w:rsidRPr="00736B22" w:rsidRDefault="001E033E" w:rsidP="001E033E">
      <w:pPr>
        <w:pStyle w:val="Standard"/>
        <w:rPr>
          <w:sz w:val="22"/>
          <w:szCs w:val="22"/>
        </w:rPr>
      </w:pPr>
      <w:r w:rsidRPr="00736B22">
        <w:rPr>
          <w:sz w:val="22"/>
          <w:szCs w:val="22"/>
        </w:rPr>
        <w:t xml:space="preserve">                                                                      </w:t>
      </w:r>
    </w:p>
    <w:p w14:paraId="228900B0" w14:textId="77777777" w:rsidR="001E033E" w:rsidRPr="00736B22" w:rsidRDefault="001E033E" w:rsidP="001E033E">
      <w:pPr>
        <w:pStyle w:val="Standard"/>
        <w:ind w:left="3540" w:firstLine="708"/>
        <w:jc w:val="both"/>
        <w:rPr>
          <w:sz w:val="22"/>
          <w:szCs w:val="22"/>
        </w:rPr>
      </w:pPr>
      <w:r w:rsidRPr="00736B22">
        <w:rPr>
          <w:sz w:val="22"/>
          <w:szCs w:val="22"/>
        </w:rPr>
        <w:t xml:space="preserve"> netto......................................................................................</w:t>
      </w:r>
    </w:p>
    <w:p w14:paraId="7CEC1A14" w14:textId="77777777" w:rsidR="001E033E" w:rsidRPr="00736B22" w:rsidRDefault="001E033E" w:rsidP="001E033E">
      <w:pPr>
        <w:pStyle w:val="Standard"/>
        <w:jc w:val="both"/>
        <w:rPr>
          <w:sz w:val="22"/>
          <w:szCs w:val="22"/>
        </w:rPr>
      </w:pPr>
      <w:r w:rsidRPr="00736B22">
        <w:rPr>
          <w:sz w:val="22"/>
          <w:szCs w:val="22"/>
        </w:rPr>
        <w:t xml:space="preserve">                                                                       </w:t>
      </w:r>
    </w:p>
    <w:p w14:paraId="08B16FAC" w14:textId="77777777" w:rsidR="001E033E" w:rsidRPr="00736B22" w:rsidRDefault="001E033E" w:rsidP="001E033E">
      <w:pPr>
        <w:pStyle w:val="Standard"/>
        <w:ind w:left="3540"/>
        <w:jc w:val="both"/>
        <w:rPr>
          <w:sz w:val="22"/>
          <w:szCs w:val="22"/>
        </w:rPr>
      </w:pPr>
      <w:r w:rsidRPr="00736B22">
        <w:rPr>
          <w:sz w:val="22"/>
          <w:szCs w:val="22"/>
        </w:rPr>
        <w:t>podatek VAT..........................................................................</w:t>
      </w:r>
    </w:p>
    <w:p w14:paraId="1A15DD72" w14:textId="77777777" w:rsidR="001E033E" w:rsidRPr="00736B22" w:rsidRDefault="001E033E" w:rsidP="001E033E">
      <w:pPr>
        <w:pStyle w:val="Standard"/>
        <w:jc w:val="both"/>
        <w:rPr>
          <w:sz w:val="22"/>
          <w:szCs w:val="22"/>
        </w:rPr>
      </w:pPr>
      <w:r w:rsidRPr="00736B22">
        <w:rPr>
          <w:sz w:val="22"/>
          <w:szCs w:val="22"/>
        </w:rPr>
        <w:t xml:space="preserve">                                                                      </w:t>
      </w:r>
    </w:p>
    <w:p w14:paraId="53DD2E96" w14:textId="77777777" w:rsidR="001E033E" w:rsidRPr="00736B22" w:rsidRDefault="001E033E" w:rsidP="001E033E">
      <w:pPr>
        <w:pStyle w:val="Standard"/>
        <w:ind w:left="3540"/>
        <w:jc w:val="both"/>
        <w:rPr>
          <w:sz w:val="22"/>
          <w:szCs w:val="22"/>
        </w:rPr>
      </w:pPr>
      <w:r w:rsidRPr="00736B22">
        <w:rPr>
          <w:sz w:val="22"/>
          <w:szCs w:val="22"/>
        </w:rPr>
        <w:t xml:space="preserve"> brutto....................................................................................</w:t>
      </w:r>
    </w:p>
    <w:p w14:paraId="675117F7" w14:textId="77777777" w:rsidR="001E033E" w:rsidRPr="00736B22" w:rsidRDefault="001E033E" w:rsidP="001E033E">
      <w:pPr>
        <w:pStyle w:val="Standard"/>
        <w:jc w:val="both"/>
        <w:rPr>
          <w:sz w:val="22"/>
          <w:szCs w:val="22"/>
        </w:rPr>
      </w:pPr>
    </w:p>
    <w:p w14:paraId="2D115904" w14:textId="77777777" w:rsidR="001E033E" w:rsidRPr="00736B22" w:rsidRDefault="001E033E" w:rsidP="001E033E">
      <w:pPr>
        <w:pStyle w:val="Standard"/>
        <w:jc w:val="both"/>
        <w:rPr>
          <w:sz w:val="22"/>
          <w:szCs w:val="22"/>
        </w:rPr>
      </w:pPr>
      <w:r w:rsidRPr="00736B22">
        <w:rPr>
          <w:sz w:val="22"/>
          <w:szCs w:val="22"/>
        </w:rPr>
        <w:t>zgodnie z fakturą VAT/rachunkiem nr …....................................................... z dni</w:t>
      </w:r>
      <w:r>
        <w:rPr>
          <w:sz w:val="22"/>
          <w:szCs w:val="22"/>
        </w:rPr>
        <w:t xml:space="preserve">a </w:t>
      </w:r>
      <w:r w:rsidRPr="00736B22">
        <w:rPr>
          <w:sz w:val="22"/>
          <w:szCs w:val="22"/>
        </w:rPr>
        <w:t>.................................</w:t>
      </w:r>
      <w:r>
        <w:rPr>
          <w:sz w:val="22"/>
          <w:szCs w:val="22"/>
        </w:rPr>
        <w:t xml:space="preserve"> </w:t>
      </w:r>
      <w:r w:rsidRPr="00736B22">
        <w:rPr>
          <w:sz w:val="22"/>
          <w:szCs w:val="22"/>
        </w:rPr>
        <w:t>oraz protokołem wykonanych robót, podpisanym przez Wykonawcę i Podwykonawcę. Odpis protokołu załączam.</w:t>
      </w:r>
    </w:p>
    <w:p w14:paraId="0D90B2B7" w14:textId="77777777" w:rsidR="001E033E" w:rsidRPr="00736B22" w:rsidRDefault="001E033E" w:rsidP="001E033E">
      <w:pPr>
        <w:pStyle w:val="Standard"/>
        <w:jc w:val="both"/>
        <w:rPr>
          <w:sz w:val="22"/>
          <w:szCs w:val="22"/>
        </w:rPr>
      </w:pPr>
      <w:r w:rsidRPr="00736B22">
        <w:rPr>
          <w:sz w:val="22"/>
          <w:szCs w:val="22"/>
        </w:rPr>
        <w:t xml:space="preserve">                                                                    </w:t>
      </w:r>
    </w:p>
    <w:p w14:paraId="381F0E40" w14:textId="77777777" w:rsidR="001E033E" w:rsidRPr="00736B22" w:rsidRDefault="001E033E" w:rsidP="001E033E">
      <w:pPr>
        <w:pStyle w:val="Standard"/>
        <w:jc w:val="right"/>
        <w:rPr>
          <w:sz w:val="22"/>
          <w:szCs w:val="22"/>
        </w:rPr>
      </w:pPr>
      <w:r w:rsidRPr="00736B22">
        <w:rPr>
          <w:sz w:val="22"/>
          <w:szCs w:val="22"/>
        </w:rPr>
        <w:t xml:space="preserve"> …........................................................</w:t>
      </w:r>
    </w:p>
    <w:p w14:paraId="1A7282AC" w14:textId="0C47C40A" w:rsidR="001E033E" w:rsidRDefault="001E033E" w:rsidP="001E033E">
      <w:pPr>
        <w:pStyle w:val="Standard"/>
        <w:rPr>
          <w:sz w:val="22"/>
          <w:szCs w:val="22"/>
        </w:rPr>
      </w:pPr>
      <w:r w:rsidRPr="00736B22">
        <w:rPr>
          <w:sz w:val="22"/>
          <w:szCs w:val="22"/>
        </w:rPr>
        <w:t xml:space="preserve">                                                                                                 </w:t>
      </w:r>
      <w:r w:rsidRPr="00736B22">
        <w:rPr>
          <w:sz w:val="22"/>
          <w:szCs w:val="22"/>
        </w:rPr>
        <w:tab/>
      </w:r>
      <w:r w:rsidRPr="00736B22">
        <w:rPr>
          <w:sz w:val="22"/>
          <w:szCs w:val="22"/>
        </w:rPr>
        <w:tab/>
      </w:r>
      <w:r w:rsidRPr="00736B22">
        <w:rPr>
          <w:sz w:val="22"/>
          <w:szCs w:val="22"/>
        </w:rPr>
        <w:tab/>
        <w:t xml:space="preserve">   </w:t>
      </w:r>
      <w:r w:rsidRPr="00736B22">
        <w:rPr>
          <w:sz w:val="22"/>
          <w:szCs w:val="22"/>
        </w:rPr>
        <w:tab/>
        <w:t xml:space="preserve">  (podpis</w:t>
      </w:r>
      <w:r>
        <w:rPr>
          <w:sz w:val="22"/>
          <w:szCs w:val="22"/>
        </w:rPr>
        <w:t>)</w:t>
      </w:r>
    </w:p>
    <w:p w14:paraId="3838775E" w14:textId="694832C7" w:rsidR="00087E46" w:rsidRDefault="00087E46" w:rsidP="001E033E">
      <w:pPr>
        <w:pStyle w:val="Standard"/>
        <w:rPr>
          <w:sz w:val="22"/>
          <w:szCs w:val="22"/>
        </w:rPr>
      </w:pPr>
    </w:p>
    <w:p w14:paraId="11D0F023" w14:textId="77777777" w:rsidR="00087E46" w:rsidRPr="00736B22" w:rsidRDefault="00087E46" w:rsidP="001E033E">
      <w:pPr>
        <w:pStyle w:val="Standard"/>
        <w:rPr>
          <w:sz w:val="22"/>
          <w:szCs w:val="22"/>
        </w:rPr>
      </w:pPr>
    </w:p>
    <w:p w14:paraId="11CF22B3" w14:textId="6CCB9BA7" w:rsidR="001E033E" w:rsidRPr="00B65A71" w:rsidRDefault="001E033E" w:rsidP="001E033E">
      <w:pPr>
        <w:pStyle w:val="Standard"/>
        <w:jc w:val="right"/>
        <w:rPr>
          <w:sz w:val="22"/>
          <w:szCs w:val="22"/>
        </w:rPr>
      </w:pPr>
      <w:r w:rsidRPr="00736B22">
        <w:rPr>
          <w:sz w:val="22"/>
          <w:szCs w:val="22"/>
        </w:rPr>
        <w:lastRenderedPageBreak/>
        <w:t xml:space="preserve">Załącznik nr 4 </w:t>
      </w:r>
      <w:r w:rsidRPr="00B65A71">
        <w:rPr>
          <w:sz w:val="22"/>
          <w:szCs w:val="22"/>
        </w:rPr>
        <w:t xml:space="preserve">do umowy </w:t>
      </w:r>
    </w:p>
    <w:p w14:paraId="1DF01175" w14:textId="67B34FA1" w:rsidR="001E033E" w:rsidRDefault="001E033E" w:rsidP="001E033E">
      <w:pPr>
        <w:pStyle w:val="Standard"/>
      </w:pPr>
    </w:p>
    <w:p w14:paraId="6502B09F" w14:textId="77777777" w:rsidR="00087E46" w:rsidRPr="00736B22" w:rsidRDefault="00087E46" w:rsidP="001E033E">
      <w:pPr>
        <w:pStyle w:val="Standard"/>
        <w:rPr>
          <w:sz w:val="22"/>
          <w:szCs w:val="22"/>
        </w:rPr>
      </w:pPr>
    </w:p>
    <w:p w14:paraId="1DDA7B57" w14:textId="77777777" w:rsidR="001E033E" w:rsidRPr="00C82436" w:rsidRDefault="001E033E" w:rsidP="001E033E">
      <w:pPr>
        <w:pStyle w:val="Standard"/>
        <w:jc w:val="right"/>
        <w:rPr>
          <w:sz w:val="20"/>
          <w:szCs w:val="20"/>
        </w:rPr>
      </w:pPr>
      <w:r w:rsidRPr="00C82436">
        <w:rPr>
          <w:sz w:val="20"/>
          <w:szCs w:val="20"/>
        </w:rPr>
        <w:t xml:space="preserve">                                                                 Aleksandrów Kujawski, dnia.........................................r.</w:t>
      </w:r>
    </w:p>
    <w:p w14:paraId="61BA772B" w14:textId="77777777" w:rsidR="001E033E" w:rsidRPr="00C82436" w:rsidRDefault="001E033E" w:rsidP="001E033E">
      <w:pPr>
        <w:pStyle w:val="Standard"/>
        <w:rPr>
          <w:sz w:val="20"/>
          <w:szCs w:val="20"/>
        </w:rPr>
      </w:pPr>
    </w:p>
    <w:p w14:paraId="497AA029" w14:textId="77777777" w:rsidR="001E033E" w:rsidRPr="00C82436" w:rsidRDefault="001E033E" w:rsidP="001E033E">
      <w:pPr>
        <w:pStyle w:val="Standard"/>
        <w:rPr>
          <w:sz w:val="20"/>
          <w:szCs w:val="20"/>
        </w:rPr>
      </w:pPr>
    </w:p>
    <w:p w14:paraId="005F222F" w14:textId="77777777" w:rsidR="001E033E" w:rsidRPr="00C82436" w:rsidRDefault="001E033E" w:rsidP="001E033E">
      <w:pPr>
        <w:pStyle w:val="Standard"/>
        <w:rPr>
          <w:sz w:val="20"/>
          <w:szCs w:val="20"/>
        </w:rPr>
      </w:pPr>
    </w:p>
    <w:p w14:paraId="5CAF1E05" w14:textId="77777777" w:rsidR="001E033E" w:rsidRPr="00C82436" w:rsidRDefault="001E033E" w:rsidP="001E033E">
      <w:pPr>
        <w:pStyle w:val="Standard"/>
        <w:rPr>
          <w:sz w:val="20"/>
          <w:szCs w:val="20"/>
        </w:rPr>
      </w:pPr>
      <w:r w:rsidRPr="00C82436">
        <w:rPr>
          <w:sz w:val="20"/>
          <w:szCs w:val="20"/>
        </w:rPr>
        <w:t xml:space="preserve">              </w:t>
      </w:r>
    </w:p>
    <w:p w14:paraId="451F8175" w14:textId="77777777" w:rsidR="001E033E" w:rsidRPr="00C82436" w:rsidRDefault="001E033E" w:rsidP="001E033E">
      <w:pPr>
        <w:pStyle w:val="Standard"/>
        <w:jc w:val="center"/>
        <w:rPr>
          <w:sz w:val="20"/>
          <w:szCs w:val="20"/>
        </w:rPr>
      </w:pPr>
      <w:r w:rsidRPr="00C82436">
        <w:rPr>
          <w:b/>
          <w:bCs/>
          <w:sz w:val="20"/>
          <w:szCs w:val="20"/>
        </w:rPr>
        <w:t>P R Z E K A Z</w:t>
      </w:r>
    </w:p>
    <w:p w14:paraId="64B62CFC" w14:textId="77777777" w:rsidR="001E033E" w:rsidRPr="00C82436" w:rsidRDefault="001E033E" w:rsidP="001E033E">
      <w:pPr>
        <w:pStyle w:val="Standard"/>
        <w:jc w:val="both"/>
        <w:rPr>
          <w:sz w:val="20"/>
          <w:szCs w:val="20"/>
        </w:rPr>
      </w:pPr>
    </w:p>
    <w:p w14:paraId="3BE8A453" w14:textId="77777777" w:rsidR="001E033E" w:rsidRPr="00C82436" w:rsidRDefault="001E033E" w:rsidP="001E033E">
      <w:pPr>
        <w:pStyle w:val="Standard"/>
        <w:ind w:firstLine="708"/>
        <w:jc w:val="both"/>
        <w:rPr>
          <w:sz w:val="20"/>
          <w:szCs w:val="20"/>
        </w:rPr>
      </w:pPr>
      <w:r w:rsidRPr="00C82436">
        <w:rPr>
          <w:sz w:val="20"/>
          <w:szCs w:val="20"/>
        </w:rPr>
        <w:t>Na podstawie art. 921</w:t>
      </w:r>
      <w:r w:rsidRPr="00C82436">
        <w:rPr>
          <w:sz w:val="20"/>
          <w:szCs w:val="20"/>
          <w:vertAlign w:val="superscript"/>
        </w:rPr>
        <w:t xml:space="preserve">1 </w:t>
      </w:r>
      <w:r w:rsidRPr="00C82436">
        <w:rPr>
          <w:sz w:val="20"/>
          <w:szCs w:val="20"/>
        </w:rPr>
        <w:t>k.c. oraz zgodnie z §…......... umowy nr ….................... z dnia ….............................</w:t>
      </w:r>
      <w:r>
        <w:rPr>
          <w:sz w:val="20"/>
          <w:szCs w:val="20"/>
        </w:rPr>
        <w:t xml:space="preserve"> </w:t>
      </w:r>
      <w:r w:rsidRPr="00C82436">
        <w:rPr>
          <w:sz w:val="20"/>
          <w:szCs w:val="20"/>
        </w:rPr>
        <w:t xml:space="preserve">zawartej pomiędzy …........................................................................................................ –  </w:t>
      </w:r>
      <w:r w:rsidRPr="00C82436">
        <w:rPr>
          <w:b/>
          <w:bCs/>
          <w:sz w:val="20"/>
          <w:szCs w:val="20"/>
        </w:rPr>
        <w:t>Wykonawcą</w:t>
      </w:r>
      <w:r w:rsidRPr="00C82436">
        <w:rPr>
          <w:sz w:val="20"/>
          <w:szCs w:val="20"/>
        </w:rPr>
        <w:t>,</w:t>
      </w:r>
    </w:p>
    <w:p w14:paraId="66F4E9C1" w14:textId="77777777" w:rsidR="001E033E" w:rsidRPr="00C82436" w:rsidRDefault="001E033E" w:rsidP="001E033E">
      <w:pPr>
        <w:pStyle w:val="Standard"/>
        <w:jc w:val="both"/>
        <w:rPr>
          <w:sz w:val="20"/>
          <w:szCs w:val="20"/>
        </w:rPr>
      </w:pPr>
    </w:p>
    <w:p w14:paraId="5CB876A4" w14:textId="77777777" w:rsidR="001E033E" w:rsidRPr="00C82436" w:rsidRDefault="001E033E" w:rsidP="001E033E">
      <w:pPr>
        <w:pStyle w:val="Standard"/>
        <w:jc w:val="both"/>
        <w:rPr>
          <w:sz w:val="20"/>
          <w:szCs w:val="20"/>
        </w:rPr>
      </w:pPr>
      <w:r w:rsidRPr="00C82436">
        <w:rPr>
          <w:sz w:val="20"/>
          <w:szCs w:val="20"/>
        </w:rPr>
        <w:t xml:space="preserve">a </w:t>
      </w:r>
      <w:r>
        <w:rPr>
          <w:sz w:val="20"/>
          <w:szCs w:val="20"/>
        </w:rPr>
        <w:t>Związkiem Gmin Ziemi Kujawskiej</w:t>
      </w:r>
      <w:r w:rsidRPr="00C82436">
        <w:rPr>
          <w:sz w:val="20"/>
          <w:szCs w:val="20"/>
        </w:rPr>
        <w:t xml:space="preserve"> – </w:t>
      </w:r>
      <w:r w:rsidRPr="00C82436">
        <w:rPr>
          <w:b/>
          <w:bCs/>
          <w:sz w:val="20"/>
          <w:szCs w:val="20"/>
        </w:rPr>
        <w:t>Zamawiającym</w:t>
      </w:r>
      <w:r w:rsidRPr="00C82436">
        <w:rPr>
          <w:sz w:val="20"/>
          <w:szCs w:val="20"/>
        </w:rPr>
        <w:t xml:space="preserve"> o wykonanie</w:t>
      </w:r>
    </w:p>
    <w:p w14:paraId="2BAC5024" w14:textId="77777777" w:rsidR="001E033E" w:rsidRPr="00C82436" w:rsidRDefault="001E033E" w:rsidP="001E033E">
      <w:pPr>
        <w:pStyle w:val="Standard"/>
        <w:jc w:val="both"/>
        <w:rPr>
          <w:sz w:val="20"/>
          <w:szCs w:val="20"/>
        </w:rPr>
      </w:pPr>
    </w:p>
    <w:p w14:paraId="0C8B3166" w14:textId="77777777" w:rsidR="001E033E" w:rsidRPr="00C82436" w:rsidRDefault="001E033E" w:rsidP="001E033E">
      <w:pPr>
        <w:pStyle w:val="Standard"/>
        <w:jc w:val="both"/>
        <w:rPr>
          <w:sz w:val="20"/>
          <w:szCs w:val="20"/>
        </w:rPr>
      </w:pPr>
      <w:r w:rsidRPr="00C82436">
        <w:rPr>
          <w:sz w:val="20"/>
          <w:szCs w:val="20"/>
        </w:rPr>
        <w:t>…..............................................................................................................................................................................</w:t>
      </w:r>
    </w:p>
    <w:p w14:paraId="52F2D1FF" w14:textId="77777777" w:rsidR="001E033E" w:rsidRPr="00C82436" w:rsidRDefault="001E033E" w:rsidP="001E033E">
      <w:pPr>
        <w:pStyle w:val="Standard"/>
        <w:jc w:val="both"/>
        <w:rPr>
          <w:b/>
          <w:bCs/>
          <w:sz w:val="20"/>
          <w:szCs w:val="20"/>
        </w:rPr>
      </w:pPr>
    </w:p>
    <w:p w14:paraId="486F0977" w14:textId="77777777" w:rsidR="001E033E" w:rsidRPr="00C82436" w:rsidRDefault="001E033E" w:rsidP="001E033E">
      <w:pPr>
        <w:pStyle w:val="Standard"/>
        <w:jc w:val="both"/>
        <w:rPr>
          <w:sz w:val="20"/>
          <w:szCs w:val="20"/>
        </w:rPr>
      </w:pPr>
      <w:r w:rsidRPr="00C82436">
        <w:rPr>
          <w:b/>
          <w:bCs/>
          <w:sz w:val="20"/>
          <w:szCs w:val="20"/>
        </w:rPr>
        <w:t xml:space="preserve">Wykonawca </w:t>
      </w:r>
      <w:r w:rsidRPr="00C82436">
        <w:rPr>
          <w:sz w:val="20"/>
          <w:szCs w:val="20"/>
        </w:rPr>
        <w:t xml:space="preserve">upoważnia </w:t>
      </w:r>
      <w:r w:rsidRPr="00C82436">
        <w:rPr>
          <w:b/>
          <w:bCs/>
          <w:sz w:val="20"/>
          <w:szCs w:val="20"/>
        </w:rPr>
        <w:t>Zamawiającego</w:t>
      </w:r>
      <w:r w:rsidRPr="00C82436">
        <w:rPr>
          <w:sz w:val="20"/>
          <w:szCs w:val="20"/>
        </w:rPr>
        <w:t xml:space="preserve"> do dokonania zapłaty na rzecz …................................................................</w:t>
      </w:r>
    </w:p>
    <w:p w14:paraId="66CAEE4C" w14:textId="77777777" w:rsidR="001E033E" w:rsidRPr="00C82436" w:rsidRDefault="001E033E" w:rsidP="001E033E">
      <w:pPr>
        <w:pStyle w:val="Standard"/>
        <w:jc w:val="both"/>
        <w:rPr>
          <w:sz w:val="20"/>
          <w:szCs w:val="20"/>
        </w:rPr>
      </w:pPr>
    </w:p>
    <w:p w14:paraId="1224D22C" w14:textId="77777777" w:rsidR="001E033E" w:rsidRPr="00C82436" w:rsidRDefault="001E033E" w:rsidP="001E033E">
      <w:pPr>
        <w:pStyle w:val="Standard"/>
        <w:jc w:val="both"/>
        <w:rPr>
          <w:sz w:val="20"/>
          <w:szCs w:val="20"/>
        </w:rPr>
      </w:pPr>
      <w:r w:rsidRPr="00C82436">
        <w:rPr>
          <w:sz w:val="20"/>
          <w:szCs w:val="20"/>
        </w:rPr>
        <w:t xml:space="preserve">………………………………………………………………………………………….. - </w:t>
      </w:r>
      <w:r w:rsidRPr="00C82436">
        <w:rPr>
          <w:b/>
          <w:bCs/>
          <w:sz w:val="20"/>
          <w:szCs w:val="20"/>
        </w:rPr>
        <w:t>Podwykonawcy</w:t>
      </w:r>
      <w:r w:rsidRPr="00C82436">
        <w:rPr>
          <w:sz w:val="20"/>
          <w:szCs w:val="20"/>
        </w:rPr>
        <w:t xml:space="preserve"> prac</w:t>
      </w:r>
    </w:p>
    <w:p w14:paraId="299F9F6D" w14:textId="77777777" w:rsidR="001E033E" w:rsidRPr="00C82436" w:rsidRDefault="001E033E" w:rsidP="001E033E">
      <w:pPr>
        <w:pStyle w:val="Standard"/>
        <w:jc w:val="both"/>
        <w:rPr>
          <w:sz w:val="20"/>
          <w:szCs w:val="20"/>
        </w:rPr>
      </w:pPr>
    </w:p>
    <w:p w14:paraId="6BB3F056" w14:textId="77777777" w:rsidR="001E033E" w:rsidRPr="00C82436" w:rsidRDefault="001E033E" w:rsidP="001E033E">
      <w:pPr>
        <w:pStyle w:val="Standard"/>
        <w:jc w:val="both"/>
        <w:rPr>
          <w:sz w:val="20"/>
          <w:szCs w:val="20"/>
        </w:rPr>
      </w:pPr>
      <w:r w:rsidRPr="00C82436">
        <w:rPr>
          <w:sz w:val="20"/>
          <w:szCs w:val="20"/>
        </w:rPr>
        <w:t>…...............................................................................................................................................................................</w:t>
      </w:r>
    </w:p>
    <w:p w14:paraId="711807FA" w14:textId="77777777" w:rsidR="001E033E" w:rsidRPr="00C82436" w:rsidRDefault="001E033E" w:rsidP="001E033E">
      <w:pPr>
        <w:pStyle w:val="Standard"/>
        <w:jc w:val="both"/>
        <w:rPr>
          <w:sz w:val="20"/>
          <w:szCs w:val="20"/>
        </w:rPr>
      </w:pPr>
    </w:p>
    <w:p w14:paraId="41F70206" w14:textId="77777777" w:rsidR="001E033E" w:rsidRPr="00C82436" w:rsidRDefault="001E033E" w:rsidP="001E033E">
      <w:pPr>
        <w:pStyle w:val="Standard"/>
        <w:jc w:val="both"/>
        <w:rPr>
          <w:sz w:val="20"/>
          <w:szCs w:val="20"/>
        </w:rPr>
      </w:pPr>
      <w:r w:rsidRPr="00C82436">
        <w:rPr>
          <w:sz w:val="20"/>
          <w:szCs w:val="20"/>
        </w:rPr>
        <w:t xml:space="preserve">kwoty.................................................(słownie:.......................................................................................................... </w:t>
      </w:r>
    </w:p>
    <w:p w14:paraId="3C1571ED" w14:textId="77777777" w:rsidR="001E033E" w:rsidRPr="00C82436" w:rsidRDefault="001E033E" w:rsidP="001E033E">
      <w:pPr>
        <w:pStyle w:val="Standard"/>
        <w:jc w:val="both"/>
        <w:rPr>
          <w:sz w:val="20"/>
          <w:szCs w:val="20"/>
        </w:rPr>
      </w:pPr>
    </w:p>
    <w:p w14:paraId="1DC07175" w14:textId="77777777" w:rsidR="001E033E" w:rsidRPr="00C82436" w:rsidRDefault="001E033E" w:rsidP="001E033E">
      <w:pPr>
        <w:pStyle w:val="Standard"/>
        <w:jc w:val="both"/>
        <w:rPr>
          <w:sz w:val="20"/>
          <w:szCs w:val="20"/>
        </w:rPr>
      </w:pPr>
      <w:r w:rsidRPr="00C82436">
        <w:rPr>
          <w:sz w:val="20"/>
          <w:szCs w:val="20"/>
        </w:rPr>
        <w:t>….............................................................................................................................................................................)</w:t>
      </w:r>
    </w:p>
    <w:p w14:paraId="7ACD5F9B" w14:textId="77777777" w:rsidR="001E033E" w:rsidRPr="00C82436" w:rsidRDefault="001E033E" w:rsidP="001E033E">
      <w:pPr>
        <w:pStyle w:val="Standard"/>
        <w:jc w:val="both"/>
        <w:rPr>
          <w:sz w:val="20"/>
          <w:szCs w:val="20"/>
        </w:rPr>
      </w:pPr>
    </w:p>
    <w:p w14:paraId="33D9AFCD" w14:textId="77777777" w:rsidR="001E033E" w:rsidRPr="00C82436" w:rsidRDefault="001E033E" w:rsidP="001E033E">
      <w:pPr>
        <w:pStyle w:val="Standard"/>
        <w:jc w:val="both"/>
        <w:rPr>
          <w:sz w:val="20"/>
          <w:szCs w:val="20"/>
        </w:rPr>
      </w:pPr>
      <w:r w:rsidRPr="00C82436">
        <w:rPr>
          <w:sz w:val="20"/>
          <w:szCs w:val="20"/>
        </w:rPr>
        <w:t xml:space="preserve">stanowiącej wynagrodzenie za prace objęte załączonym protokołem wykonanych prac z dnia.............. oraz fakturą/rachunkiem </w:t>
      </w:r>
      <w:r w:rsidRPr="00C82436">
        <w:rPr>
          <w:b/>
          <w:bCs/>
          <w:sz w:val="20"/>
          <w:szCs w:val="20"/>
        </w:rPr>
        <w:t>Podwykonawcy</w:t>
      </w:r>
      <w:r w:rsidRPr="00C82436">
        <w:rPr>
          <w:sz w:val="20"/>
          <w:szCs w:val="20"/>
        </w:rPr>
        <w:t xml:space="preserve"> z dnia ….........................................................</w:t>
      </w:r>
    </w:p>
    <w:p w14:paraId="413A13EE" w14:textId="77777777" w:rsidR="001E033E" w:rsidRPr="00C82436" w:rsidRDefault="001E033E" w:rsidP="001E033E">
      <w:pPr>
        <w:pStyle w:val="Standard"/>
        <w:jc w:val="both"/>
        <w:rPr>
          <w:sz w:val="20"/>
          <w:szCs w:val="20"/>
        </w:rPr>
      </w:pPr>
    </w:p>
    <w:p w14:paraId="6C1B5DBC" w14:textId="77777777" w:rsidR="001E033E" w:rsidRPr="00C82436" w:rsidRDefault="001E033E" w:rsidP="001E033E">
      <w:pPr>
        <w:pStyle w:val="Standard"/>
        <w:jc w:val="both"/>
        <w:rPr>
          <w:sz w:val="20"/>
          <w:szCs w:val="20"/>
        </w:rPr>
      </w:pPr>
      <w:r w:rsidRPr="00C82436">
        <w:rPr>
          <w:sz w:val="20"/>
          <w:szCs w:val="20"/>
        </w:rPr>
        <w:t xml:space="preserve">            Jednocześnie </w:t>
      </w:r>
      <w:r w:rsidRPr="00C82436">
        <w:rPr>
          <w:b/>
          <w:bCs/>
          <w:sz w:val="20"/>
          <w:szCs w:val="20"/>
        </w:rPr>
        <w:t>Wykonawca</w:t>
      </w:r>
      <w:r w:rsidRPr="00C82436">
        <w:rPr>
          <w:sz w:val="20"/>
          <w:szCs w:val="20"/>
        </w:rPr>
        <w:t xml:space="preserve"> upoważnia </w:t>
      </w:r>
      <w:r w:rsidRPr="00C82436">
        <w:rPr>
          <w:b/>
          <w:bCs/>
          <w:sz w:val="20"/>
          <w:szCs w:val="20"/>
        </w:rPr>
        <w:t>Podwykonawcę</w:t>
      </w:r>
      <w:r w:rsidRPr="00C82436">
        <w:rPr>
          <w:sz w:val="20"/>
          <w:szCs w:val="20"/>
        </w:rPr>
        <w:t xml:space="preserve"> do przyjęcia kwoty stanowiącej przedmiot niniejszego przekazu na rachunek </w:t>
      </w:r>
      <w:r w:rsidRPr="00C82436">
        <w:rPr>
          <w:b/>
          <w:bCs/>
          <w:sz w:val="20"/>
          <w:szCs w:val="20"/>
        </w:rPr>
        <w:t>Wykonawcy.</w:t>
      </w:r>
    </w:p>
    <w:p w14:paraId="70E7F20D" w14:textId="77777777" w:rsidR="001E033E" w:rsidRPr="00C82436" w:rsidRDefault="001E033E" w:rsidP="001E033E">
      <w:pPr>
        <w:pStyle w:val="Standard"/>
        <w:jc w:val="both"/>
        <w:rPr>
          <w:sz w:val="20"/>
          <w:szCs w:val="20"/>
        </w:rPr>
      </w:pPr>
    </w:p>
    <w:p w14:paraId="0D3DC733" w14:textId="77777777" w:rsidR="001E033E" w:rsidRPr="00C82436" w:rsidRDefault="001E033E" w:rsidP="001E033E">
      <w:pPr>
        <w:pStyle w:val="Standard"/>
        <w:jc w:val="both"/>
        <w:rPr>
          <w:sz w:val="20"/>
          <w:szCs w:val="20"/>
        </w:rPr>
      </w:pPr>
      <w:r w:rsidRPr="00C82436">
        <w:rPr>
          <w:sz w:val="20"/>
          <w:szCs w:val="20"/>
        </w:rPr>
        <w:t xml:space="preserve">                </w:t>
      </w:r>
      <w:r w:rsidRPr="00C82436">
        <w:rPr>
          <w:b/>
          <w:bCs/>
          <w:sz w:val="20"/>
          <w:szCs w:val="20"/>
        </w:rPr>
        <w:t>Wykonawca</w:t>
      </w:r>
      <w:r w:rsidRPr="00C82436">
        <w:rPr>
          <w:sz w:val="20"/>
          <w:szCs w:val="20"/>
        </w:rPr>
        <w:t xml:space="preserve"> oświadcza, że dokonanie przez </w:t>
      </w:r>
      <w:r w:rsidRPr="00C82436">
        <w:rPr>
          <w:b/>
          <w:bCs/>
          <w:sz w:val="20"/>
          <w:szCs w:val="20"/>
        </w:rPr>
        <w:t xml:space="preserve">Zamawiającego </w:t>
      </w:r>
      <w:r w:rsidRPr="00C82436">
        <w:rPr>
          <w:sz w:val="20"/>
          <w:szCs w:val="20"/>
        </w:rPr>
        <w:t xml:space="preserve">zapłaty na rzecz </w:t>
      </w:r>
      <w:r w:rsidRPr="00C82436">
        <w:rPr>
          <w:b/>
          <w:bCs/>
          <w:sz w:val="20"/>
          <w:szCs w:val="20"/>
        </w:rPr>
        <w:t>Podwykonawcy</w:t>
      </w:r>
      <w:r w:rsidRPr="00C82436">
        <w:rPr>
          <w:sz w:val="20"/>
          <w:szCs w:val="20"/>
        </w:rPr>
        <w:t xml:space="preserve"> kwoty stanowiącej przedmiot niniejszego przekazu zwalnia </w:t>
      </w:r>
      <w:r w:rsidRPr="00C82436">
        <w:rPr>
          <w:b/>
          <w:bCs/>
          <w:sz w:val="20"/>
          <w:szCs w:val="20"/>
        </w:rPr>
        <w:t>Zamawiającego</w:t>
      </w:r>
      <w:r w:rsidRPr="00C82436">
        <w:rPr>
          <w:sz w:val="20"/>
          <w:szCs w:val="20"/>
        </w:rPr>
        <w:t xml:space="preserve"> w stosunku do </w:t>
      </w:r>
      <w:r w:rsidRPr="00C82436">
        <w:rPr>
          <w:b/>
          <w:bCs/>
          <w:sz w:val="20"/>
          <w:szCs w:val="20"/>
        </w:rPr>
        <w:t>Wykonawcy</w:t>
      </w:r>
      <w:r w:rsidRPr="00C82436">
        <w:rPr>
          <w:sz w:val="20"/>
          <w:szCs w:val="20"/>
        </w:rPr>
        <w:t xml:space="preserve"> z zobowiązania o zapłatę wynagrodzenia za wykonane prace w wysokości kwoty objętej przekazem.</w:t>
      </w:r>
    </w:p>
    <w:p w14:paraId="160FA75A" w14:textId="77777777" w:rsidR="001E033E" w:rsidRPr="00C82436" w:rsidRDefault="001E033E" w:rsidP="001E033E">
      <w:pPr>
        <w:pStyle w:val="Standard"/>
        <w:jc w:val="both"/>
        <w:rPr>
          <w:sz w:val="20"/>
          <w:szCs w:val="20"/>
        </w:rPr>
      </w:pPr>
    </w:p>
    <w:p w14:paraId="7193E788" w14:textId="77777777" w:rsidR="001E033E" w:rsidRPr="00C82436" w:rsidRDefault="001E033E" w:rsidP="001E033E">
      <w:pPr>
        <w:pStyle w:val="Standard"/>
        <w:rPr>
          <w:sz w:val="20"/>
          <w:szCs w:val="20"/>
        </w:rPr>
      </w:pPr>
    </w:p>
    <w:p w14:paraId="52264351" w14:textId="77777777" w:rsidR="001E033E" w:rsidRPr="00C82436" w:rsidRDefault="001E033E" w:rsidP="001E033E">
      <w:pPr>
        <w:pStyle w:val="Standard"/>
        <w:rPr>
          <w:sz w:val="20"/>
          <w:szCs w:val="20"/>
        </w:rPr>
      </w:pPr>
    </w:p>
    <w:p w14:paraId="20F15E75" w14:textId="77777777" w:rsidR="001E033E" w:rsidRPr="00C82436" w:rsidRDefault="001E033E" w:rsidP="001E033E">
      <w:pPr>
        <w:pStyle w:val="Standard"/>
        <w:rPr>
          <w:sz w:val="20"/>
          <w:szCs w:val="20"/>
        </w:rPr>
      </w:pPr>
    </w:p>
    <w:p w14:paraId="66C174C9" w14:textId="77777777" w:rsidR="001E033E" w:rsidRPr="00C82436" w:rsidRDefault="001E033E" w:rsidP="001E033E">
      <w:pPr>
        <w:pStyle w:val="Standard"/>
        <w:rPr>
          <w:sz w:val="20"/>
          <w:szCs w:val="20"/>
        </w:rPr>
      </w:pPr>
    </w:p>
    <w:p w14:paraId="26AA2B66" w14:textId="77777777" w:rsidR="001E033E" w:rsidRPr="00C82436" w:rsidRDefault="001E033E" w:rsidP="001E033E">
      <w:pPr>
        <w:pStyle w:val="Standard"/>
        <w:rPr>
          <w:sz w:val="20"/>
          <w:szCs w:val="20"/>
        </w:rPr>
      </w:pPr>
    </w:p>
    <w:p w14:paraId="138FD68A" w14:textId="1734733D" w:rsidR="001E033E" w:rsidRDefault="001E033E" w:rsidP="000D42E2">
      <w:pPr>
        <w:pStyle w:val="Standard"/>
        <w:rPr>
          <w:sz w:val="20"/>
          <w:szCs w:val="20"/>
        </w:rPr>
      </w:pPr>
    </w:p>
    <w:p w14:paraId="523597E4" w14:textId="6D10F086" w:rsidR="001E033E" w:rsidRDefault="001E033E" w:rsidP="000D42E2">
      <w:pPr>
        <w:pStyle w:val="Standard"/>
        <w:rPr>
          <w:sz w:val="20"/>
          <w:szCs w:val="20"/>
        </w:rPr>
      </w:pPr>
    </w:p>
    <w:p w14:paraId="3DE837B2" w14:textId="10AD7A9D" w:rsidR="001E033E" w:rsidRDefault="001E033E" w:rsidP="000D42E2">
      <w:pPr>
        <w:pStyle w:val="Standard"/>
        <w:rPr>
          <w:sz w:val="20"/>
          <w:szCs w:val="20"/>
        </w:rPr>
      </w:pPr>
    </w:p>
    <w:p w14:paraId="6A458F6E" w14:textId="099C6A39" w:rsidR="001E033E" w:rsidRDefault="001E033E" w:rsidP="000D42E2">
      <w:pPr>
        <w:pStyle w:val="Standard"/>
        <w:rPr>
          <w:sz w:val="20"/>
          <w:szCs w:val="20"/>
        </w:rPr>
      </w:pPr>
    </w:p>
    <w:p w14:paraId="50A3B877" w14:textId="33E88A11" w:rsidR="001E033E" w:rsidRDefault="001E033E" w:rsidP="000D42E2">
      <w:pPr>
        <w:pStyle w:val="Standard"/>
        <w:rPr>
          <w:sz w:val="20"/>
          <w:szCs w:val="20"/>
        </w:rPr>
      </w:pPr>
    </w:p>
    <w:p w14:paraId="7B058A09" w14:textId="1E8D6FA3" w:rsidR="001E033E" w:rsidRDefault="001E033E" w:rsidP="000D42E2">
      <w:pPr>
        <w:pStyle w:val="Standard"/>
        <w:rPr>
          <w:sz w:val="20"/>
          <w:szCs w:val="20"/>
        </w:rPr>
      </w:pPr>
    </w:p>
    <w:p w14:paraId="33007723" w14:textId="33E75906" w:rsidR="001E033E" w:rsidRDefault="001E033E" w:rsidP="000D42E2">
      <w:pPr>
        <w:pStyle w:val="Standard"/>
        <w:rPr>
          <w:sz w:val="20"/>
          <w:szCs w:val="20"/>
        </w:rPr>
      </w:pPr>
    </w:p>
    <w:p w14:paraId="4D4F16D1" w14:textId="6E2B2F62" w:rsidR="001E033E" w:rsidRDefault="001E033E" w:rsidP="000D42E2">
      <w:pPr>
        <w:pStyle w:val="Standard"/>
        <w:rPr>
          <w:sz w:val="20"/>
          <w:szCs w:val="20"/>
        </w:rPr>
      </w:pPr>
    </w:p>
    <w:p w14:paraId="09C5AC2E" w14:textId="7F6B11A3" w:rsidR="001E033E" w:rsidRDefault="001E033E" w:rsidP="000D42E2">
      <w:pPr>
        <w:pStyle w:val="Standard"/>
        <w:rPr>
          <w:sz w:val="20"/>
          <w:szCs w:val="20"/>
        </w:rPr>
      </w:pPr>
    </w:p>
    <w:p w14:paraId="49908B82" w14:textId="4944C647" w:rsidR="001E033E" w:rsidRDefault="001E033E" w:rsidP="000D42E2">
      <w:pPr>
        <w:pStyle w:val="Standard"/>
        <w:rPr>
          <w:sz w:val="20"/>
          <w:szCs w:val="20"/>
        </w:rPr>
      </w:pPr>
    </w:p>
    <w:p w14:paraId="6E7779A4" w14:textId="78827F56" w:rsidR="001E033E" w:rsidRDefault="001E033E" w:rsidP="000D42E2">
      <w:pPr>
        <w:pStyle w:val="Standard"/>
        <w:rPr>
          <w:sz w:val="20"/>
          <w:szCs w:val="20"/>
        </w:rPr>
      </w:pPr>
    </w:p>
    <w:p w14:paraId="415C02B3" w14:textId="01E05BA2" w:rsidR="001E033E" w:rsidRDefault="001E033E" w:rsidP="000D42E2">
      <w:pPr>
        <w:pStyle w:val="Standard"/>
        <w:rPr>
          <w:sz w:val="20"/>
          <w:szCs w:val="20"/>
        </w:rPr>
      </w:pPr>
    </w:p>
    <w:p w14:paraId="1727F7B9" w14:textId="73572B94" w:rsidR="001E033E" w:rsidRDefault="001E033E" w:rsidP="000D42E2">
      <w:pPr>
        <w:pStyle w:val="Standard"/>
        <w:rPr>
          <w:sz w:val="20"/>
          <w:szCs w:val="20"/>
        </w:rPr>
      </w:pPr>
    </w:p>
    <w:p w14:paraId="722FC685" w14:textId="2DDFE2F7" w:rsidR="001E033E" w:rsidRDefault="001E033E" w:rsidP="000D42E2">
      <w:pPr>
        <w:pStyle w:val="Standard"/>
        <w:rPr>
          <w:sz w:val="20"/>
          <w:szCs w:val="20"/>
        </w:rPr>
      </w:pPr>
    </w:p>
    <w:p w14:paraId="0112E0F2" w14:textId="4C4C54C4" w:rsidR="001E033E" w:rsidRDefault="001E033E" w:rsidP="000D42E2">
      <w:pPr>
        <w:pStyle w:val="Standard"/>
        <w:rPr>
          <w:sz w:val="20"/>
          <w:szCs w:val="20"/>
        </w:rPr>
      </w:pPr>
    </w:p>
    <w:p w14:paraId="275CCD88" w14:textId="2E458FAF" w:rsidR="001E033E" w:rsidRDefault="001E033E" w:rsidP="000D42E2">
      <w:pPr>
        <w:pStyle w:val="Standard"/>
        <w:rPr>
          <w:sz w:val="20"/>
          <w:szCs w:val="20"/>
        </w:rPr>
      </w:pPr>
    </w:p>
    <w:p w14:paraId="7F554AC6" w14:textId="08ABDB05" w:rsidR="001E033E" w:rsidRPr="005C16FE" w:rsidRDefault="001E033E" w:rsidP="001E033E">
      <w:pPr>
        <w:pStyle w:val="Standard"/>
        <w:jc w:val="right"/>
        <w:rPr>
          <w:sz w:val="22"/>
          <w:szCs w:val="22"/>
        </w:rPr>
      </w:pPr>
      <w:r w:rsidRPr="005C16FE">
        <w:rPr>
          <w:sz w:val="22"/>
          <w:szCs w:val="22"/>
        </w:rPr>
        <w:lastRenderedPageBreak/>
        <w:t xml:space="preserve">Załącznik nr 5 do umowy </w:t>
      </w:r>
    </w:p>
    <w:p w14:paraId="06227B07" w14:textId="77777777" w:rsidR="001E033E" w:rsidRPr="00736B22" w:rsidRDefault="001E033E" w:rsidP="001E033E">
      <w:pPr>
        <w:jc w:val="both"/>
        <w:rPr>
          <w:rFonts w:ascii="Times New Roman" w:hAnsi="Times New Roman" w:cs="Times New Roman"/>
          <w:b/>
        </w:rPr>
      </w:pPr>
    </w:p>
    <w:p w14:paraId="73D68100" w14:textId="77777777" w:rsidR="001E033E" w:rsidRPr="00736B22" w:rsidRDefault="001E033E" w:rsidP="001E033E">
      <w:pPr>
        <w:pStyle w:val="Standard"/>
        <w:jc w:val="center"/>
        <w:rPr>
          <w:sz w:val="22"/>
          <w:szCs w:val="22"/>
        </w:rPr>
      </w:pPr>
      <w:r w:rsidRPr="00736B22">
        <w:rPr>
          <w:sz w:val="22"/>
          <w:szCs w:val="22"/>
        </w:rPr>
        <w:t>KARTA GWARANCYJNA</w:t>
      </w:r>
    </w:p>
    <w:p w14:paraId="071FC574" w14:textId="77777777" w:rsidR="001E033E" w:rsidRPr="00736B22" w:rsidRDefault="001E033E" w:rsidP="001E033E">
      <w:pPr>
        <w:pStyle w:val="Standard"/>
        <w:jc w:val="center"/>
        <w:rPr>
          <w:sz w:val="22"/>
          <w:szCs w:val="22"/>
        </w:rPr>
      </w:pPr>
    </w:p>
    <w:p w14:paraId="68E6AEB5" w14:textId="77777777" w:rsidR="001E033E" w:rsidRPr="00C82436" w:rsidRDefault="001E033E" w:rsidP="001E033E">
      <w:pPr>
        <w:pStyle w:val="Standard"/>
        <w:jc w:val="both"/>
        <w:rPr>
          <w:sz w:val="20"/>
          <w:szCs w:val="20"/>
        </w:rPr>
      </w:pPr>
      <w:r w:rsidRPr="00C82436">
        <w:rPr>
          <w:sz w:val="20"/>
          <w:szCs w:val="20"/>
        </w:rPr>
        <w:t>Dotyczy wykonanego w ramach umowy Nr …..................................z dnia........................................</w:t>
      </w:r>
    </w:p>
    <w:p w14:paraId="3545C2A9" w14:textId="7B5709FC" w:rsidR="001E033E" w:rsidRPr="00087E46" w:rsidRDefault="001E033E" w:rsidP="001E033E">
      <w:pPr>
        <w:adjustRightInd w:val="0"/>
        <w:jc w:val="both"/>
        <w:rPr>
          <w:rFonts w:ascii="Times New Roman" w:eastAsia="Calibri" w:hAnsi="Times New Roman" w:cs="Times New Roman"/>
          <w:bCs/>
          <w:sz w:val="20"/>
          <w:szCs w:val="20"/>
        </w:rPr>
      </w:pPr>
      <w:r w:rsidRPr="00C82436">
        <w:rPr>
          <w:rFonts w:ascii="Times New Roman" w:hAnsi="Times New Roman" w:cs="Times New Roman"/>
          <w:sz w:val="20"/>
          <w:szCs w:val="20"/>
        </w:rPr>
        <w:t xml:space="preserve">zadania pn. </w:t>
      </w:r>
      <w:r w:rsidRPr="00C82436">
        <w:rPr>
          <w:rFonts w:ascii="Times New Roman" w:eastAsia="Calibri" w:hAnsi="Times New Roman" w:cs="Times New Roman"/>
          <w:bCs/>
          <w:sz w:val="20"/>
          <w:szCs w:val="20"/>
        </w:rPr>
        <w:t>„</w:t>
      </w:r>
      <w:r w:rsidR="00087E46" w:rsidRPr="00087E46">
        <w:rPr>
          <w:rFonts w:ascii="Times New Roman" w:hAnsi="Times New Roman"/>
          <w:sz w:val="20"/>
          <w:szCs w:val="20"/>
        </w:rPr>
        <w:t xml:space="preserve">Rozbudowa </w:t>
      </w:r>
      <w:r w:rsidR="00087E46" w:rsidRPr="00087E46">
        <w:rPr>
          <w:rFonts w:ascii="Times New Roman" w:hAnsi="Times New Roman" w:cs="Times New Roman"/>
          <w:sz w:val="20"/>
          <w:szCs w:val="20"/>
        </w:rPr>
        <w:t>drogi gminnej nr 160227C Służewo-Broniszewo-Goszczewo, Gmina Aleksandrów Kujawski</w:t>
      </w:r>
      <w:r w:rsidRPr="00087E46">
        <w:rPr>
          <w:rFonts w:ascii="Times New Roman" w:hAnsi="Times New Roman" w:cs="Times New Roman"/>
          <w:sz w:val="20"/>
          <w:szCs w:val="20"/>
        </w:rPr>
        <w:t>”</w:t>
      </w:r>
      <w:r w:rsidRPr="00087E46">
        <w:rPr>
          <w:rFonts w:ascii="Times New Roman" w:eastAsia="Calibri" w:hAnsi="Times New Roman" w:cs="Times New Roman"/>
          <w:bCs/>
          <w:sz w:val="20"/>
          <w:szCs w:val="20"/>
        </w:rPr>
        <w:t xml:space="preserve"> </w:t>
      </w:r>
    </w:p>
    <w:p w14:paraId="5049A369" w14:textId="77777777" w:rsidR="001E033E" w:rsidRPr="00C82436" w:rsidRDefault="001E033E" w:rsidP="001E033E">
      <w:pPr>
        <w:pStyle w:val="Standard"/>
        <w:jc w:val="both"/>
        <w:rPr>
          <w:sz w:val="20"/>
          <w:szCs w:val="20"/>
        </w:rPr>
      </w:pPr>
    </w:p>
    <w:p w14:paraId="340EE111" w14:textId="77777777" w:rsidR="001E033E" w:rsidRPr="00C82436" w:rsidRDefault="001E033E" w:rsidP="001E033E">
      <w:pPr>
        <w:pStyle w:val="Standard"/>
        <w:jc w:val="center"/>
        <w:rPr>
          <w:sz w:val="20"/>
          <w:szCs w:val="20"/>
        </w:rPr>
      </w:pPr>
      <w:r w:rsidRPr="00C82436">
        <w:rPr>
          <w:sz w:val="20"/>
          <w:szCs w:val="20"/>
        </w:rPr>
        <w:t>§ 1</w:t>
      </w:r>
    </w:p>
    <w:p w14:paraId="39DD0E8F" w14:textId="77777777" w:rsidR="001E033E" w:rsidRPr="00C82436" w:rsidRDefault="001E033E" w:rsidP="001E033E">
      <w:pPr>
        <w:pStyle w:val="Standard"/>
        <w:jc w:val="both"/>
        <w:rPr>
          <w:sz w:val="20"/>
          <w:szCs w:val="20"/>
        </w:rPr>
      </w:pPr>
      <w:r w:rsidRPr="00C82436">
        <w:rPr>
          <w:sz w:val="20"/>
          <w:szCs w:val="20"/>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7084656E" w14:textId="77777777" w:rsidR="001E033E" w:rsidRPr="00C82436" w:rsidRDefault="001E033E" w:rsidP="001E033E">
      <w:pPr>
        <w:pStyle w:val="Standard"/>
        <w:jc w:val="both"/>
        <w:rPr>
          <w:sz w:val="20"/>
          <w:szCs w:val="20"/>
        </w:rPr>
      </w:pPr>
    </w:p>
    <w:p w14:paraId="223412DE" w14:textId="77777777" w:rsidR="001E033E" w:rsidRPr="00C82436" w:rsidRDefault="001E033E" w:rsidP="001E033E">
      <w:pPr>
        <w:pStyle w:val="Standard"/>
        <w:jc w:val="center"/>
        <w:rPr>
          <w:sz w:val="20"/>
          <w:szCs w:val="20"/>
        </w:rPr>
      </w:pPr>
      <w:r w:rsidRPr="00C82436">
        <w:rPr>
          <w:sz w:val="20"/>
          <w:szCs w:val="20"/>
        </w:rPr>
        <w:t>§ 2</w:t>
      </w:r>
    </w:p>
    <w:p w14:paraId="42C48353" w14:textId="77777777" w:rsidR="001E033E" w:rsidRPr="00C82436" w:rsidRDefault="001E033E" w:rsidP="001E033E">
      <w:pPr>
        <w:pStyle w:val="Standard"/>
        <w:jc w:val="both"/>
        <w:rPr>
          <w:sz w:val="20"/>
          <w:szCs w:val="20"/>
        </w:rPr>
      </w:pPr>
      <w:r w:rsidRPr="00C82436">
        <w:rPr>
          <w:sz w:val="20"/>
          <w:szCs w:val="20"/>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07EED53B" w14:textId="77777777" w:rsidR="001E033E" w:rsidRPr="00C82436" w:rsidRDefault="001E033E" w:rsidP="001E033E">
      <w:pPr>
        <w:pStyle w:val="Standard"/>
        <w:jc w:val="both"/>
        <w:rPr>
          <w:sz w:val="20"/>
          <w:szCs w:val="20"/>
        </w:rPr>
      </w:pPr>
    </w:p>
    <w:p w14:paraId="7076F63F" w14:textId="77777777" w:rsidR="001E033E" w:rsidRPr="00C82436" w:rsidRDefault="001E033E" w:rsidP="001E033E">
      <w:pPr>
        <w:pStyle w:val="Standard"/>
        <w:jc w:val="center"/>
        <w:rPr>
          <w:sz w:val="20"/>
          <w:szCs w:val="20"/>
        </w:rPr>
      </w:pPr>
      <w:r w:rsidRPr="00C82436">
        <w:rPr>
          <w:sz w:val="20"/>
          <w:szCs w:val="20"/>
        </w:rPr>
        <w:t>§ 3</w:t>
      </w:r>
    </w:p>
    <w:p w14:paraId="1ED1C979" w14:textId="77777777" w:rsidR="001E033E" w:rsidRPr="00C82436" w:rsidRDefault="001E033E" w:rsidP="001E033E">
      <w:pPr>
        <w:pStyle w:val="Standard"/>
        <w:jc w:val="both"/>
        <w:rPr>
          <w:sz w:val="20"/>
          <w:szCs w:val="20"/>
        </w:rPr>
      </w:pPr>
      <w:r w:rsidRPr="00C82436">
        <w:rPr>
          <w:sz w:val="20"/>
          <w:szCs w:val="20"/>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712AE0B9" w14:textId="77777777" w:rsidR="001E033E" w:rsidRPr="00C82436" w:rsidRDefault="001E033E" w:rsidP="001E033E">
      <w:pPr>
        <w:pStyle w:val="Standard"/>
        <w:jc w:val="both"/>
        <w:rPr>
          <w:sz w:val="20"/>
          <w:szCs w:val="20"/>
        </w:rPr>
      </w:pPr>
    </w:p>
    <w:p w14:paraId="14FC1B23" w14:textId="77777777" w:rsidR="001E033E" w:rsidRPr="00C82436" w:rsidRDefault="001E033E" w:rsidP="001E033E">
      <w:pPr>
        <w:pStyle w:val="Standard"/>
        <w:jc w:val="center"/>
        <w:rPr>
          <w:sz w:val="20"/>
          <w:szCs w:val="20"/>
        </w:rPr>
      </w:pPr>
      <w:r w:rsidRPr="00C82436">
        <w:rPr>
          <w:sz w:val="20"/>
          <w:szCs w:val="20"/>
        </w:rPr>
        <w:t>§ 4</w:t>
      </w:r>
    </w:p>
    <w:p w14:paraId="26A9BFFE" w14:textId="77777777" w:rsidR="001E033E" w:rsidRPr="00C82436" w:rsidRDefault="001E033E" w:rsidP="001E033E">
      <w:pPr>
        <w:pStyle w:val="Standard"/>
        <w:jc w:val="both"/>
        <w:rPr>
          <w:sz w:val="20"/>
          <w:szCs w:val="20"/>
        </w:rPr>
      </w:pPr>
      <w:r w:rsidRPr="00C82436">
        <w:rPr>
          <w:sz w:val="20"/>
          <w:szCs w:val="20"/>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5937488A" w14:textId="77777777" w:rsidR="001E033E" w:rsidRPr="00C82436" w:rsidRDefault="001E033E" w:rsidP="001E033E">
      <w:pPr>
        <w:pStyle w:val="Standard"/>
        <w:jc w:val="both"/>
        <w:rPr>
          <w:sz w:val="20"/>
          <w:szCs w:val="20"/>
        </w:rPr>
      </w:pPr>
    </w:p>
    <w:p w14:paraId="38E6CB19" w14:textId="77777777" w:rsidR="001E033E" w:rsidRPr="00C82436" w:rsidRDefault="001E033E" w:rsidP="001E033E">
      <w:pPr>
        <w:pStyle w:val="Standard"/>
        <w:jc w:val="center"/>
        <w:rPr>
          <w:sz w:val="20"/>
          <w:szCs w:val="20"/>
        </w:rPr>
      </w:pPr>
      <w:r w:rsidRPr="00C82436">
        <w:rPr>
          <w:sz w:val="20"/>
          <w:szCs w:val="20"/>
        </w:rPr>
        <w:t>§ 5</w:t>
      </w:r>
    </w:p>
    <w:p w14:paraId="090A4651" w14:textId="77777777" w:rsidR="001E033E" w:rsidRPr="00C82436" w:rsidRDefault="001E033E" w:rsidP="001E033E">
      <w:pPr>
        <w:pStyle w:val="Standard"/>
        <w:jc w:val="both"/>
        <w:rPr>
          <w:sz w:val="20"/>
          <w:szCs w:val="20"/>
        </w:rPr>
      </w:pPr>
      <w:r w:rsidRPr="00C82436">
        <w:rPr>
          <w:sz w:val="20"/>
          <w:szCs w:val="20"/>
        </w:rPr>
        <w:t>Zamawiający jest obowiązany zawiadomić Wykonawcę o stwierdzonej wadzie pisemnie, faksem lub telefonicznie. Zgłoszenie telefoniczne winno być niezwłocznie potwierdzone na piśmie.</w:t>
      </w:r>
    </w:p>
    <w:p w14:paraId="6A3848CC" w14:textId="77777777" w:rsidR="001E033E" w:rsidRPr="00C82436" w:rsidRDefault="001E033E" w:rsidP="001E033E">
      <w:pPr>
        <w:pStyle w:val="Standard"/>
        <w:jc w:val="both"/>
        <w:rPr>
          <w:sz w:val="20"/>
          <w:szCs w:val="20"/>
        </w:rPr>
      </w:pPr>
    </w:p>
    <w:p w14:paraId="0C4D9CDE" w14:textId="77777777" w:rsidR="001E033E" w:rsidRPr="00C82436" w:rsidRDefault="001E033E" w:rsidP="001E033E">
      <w:pPr>
        <w:pStyle w:val="Standard"/>
        <w:jc w:val="center"/>
        <w:rPr>
          <w:sz w:val="20"/>
          <w:szCs w:val="20"/>
        </w:rPr>
      </w:pPr>
      <w:r w:rsidRPr="00C82436">
        <w:rPr>
          <w:sz w:val="20"/>
          <w:szCs w:val="20"/>
        </w:rPr>
        <w:t>§ 6</w:t>
      </w:r>
    </w:p>
    <w:p w14:paraId="1887B390" w14:textId="77777777" w:rsidR="001E033E" w:rsidRPr="00C82436" w:rsidRDefault="001E033E" w:rsidP="001E033E">
      <w:pPr>
        <w:pStyle w:val="Standard"/>
        <w:jc w:val="both"/>
        <w:rPr>
          <w:sz w:val="20"/>
          <w:szCs w:val="20"/>
        </w:rPr>
      </w:pPr>
      <w:r w:rsidRPr="00C82436">
        <w:rPr>
          <w:sz w:val="20"/>
          <w:szCs w:val="20"/>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290056A8" w14:textId="77777777" w:rsidR="001E033E" w:rsidRPr="00C82436" w:rsidRDefault="001E033E" w:rsidP="001E033E">
      <w:pPr>
        <w:pStyle w:val="Standard"/>
        <w:jc w:val="both"/>
        <w:rPr>
          <w:sz w:val="20"/>
          <w:szCs w:val="20"/>
        </w:rPr>
      </w:pPr>
    </w:p>
    <w:p w14:paraId="0D093F7B" w14:textId="77777777" w:rsidR="001E033E" w:rsidRPr="00C82436" w:rsidRDefault="001E033E" w:rsidP="001E033E">
      <w:pPr>
        <w:pStyle w:val="Standard"/>
        <w:jc w:val="center"/>
        <w:rPr>
          <w:sz w:val="20"/>
          <w:szCs w:val="20"/>
        </w:rPr>
      </w:pPr>
      <w:r w:rsidRPr="00C82436">
        <w:rPr>
          <w:sz w:val="20"/>
          <w:szCs w:val="20"/>
        </w:rPr>
        <w:t>§ 7</w:t>
      </w:r>
    </w:p>
    <w:p w14:paraId="36D4F9FF" w14:textId="77777777" w:rsidR="001E033E" w:rsidRPr="00C82436" w:rsidRDefault="001E033E" w:rsidP="001E033E">
      <w:pPr>
        <w:pStyle w:val="Standard"/>
        <w:jc w:val="both"/>
        <w:rPr>
          <w:sz w:val="20"/>
          <w:szCs w:val="20"/>
        </w:rPr>
      </w:pPr>
      <w:r w:rsidRPr="00C82436">
        <w:rPr>
          <w:sz w:val="20"/>
          <w:szCs w:val="20"/>
        </w:rPr>
        <w:t>Wykonawca zobowiązany jest do usunięcia na swój koszt wad ujawnionych w okresie gwarancji jakości, w terminie 14 dni. Wykonawca nie może odmówić usunięcia wad powołując się na nadmierne koszty lub trudności.</w:t>
      </w:r>
    </w:p>
    <w:p w14:paraId="23877AD7" w14:textId="77777777" w:rsidR="001E033E" w:rsidRPr="00C82436" w:rsidRDefault="001E033E" w:rsidP="001E033E">
      <w:pPr>
        <w:pStyle w:val="Standard"/>
        <w:jc w:val="center"/>
        <w:rPr>
          <w:sz w:val="20"/>
          <w:szCs w:val="20"/>
        </w:rPr>
      </w:pPr>
    </w:p>
    <w:p w14:paraId="1F803D5C" w14:textId="77777777" w:rsidR="001E033E" w:rsidRPr="00C82436" w:rsidRDefault="001E033E" w:rsidP="001E033E">
      <w:pPr>
        <w:pStyle w:val="Standard"/>
        <w:jc w:val="center"/>
        <w:rPr>
          <w:sz w:val="20"/>
          <w:szCs w:val="20"/>
        </w:rPr>
      </w:pPr>
      <w:r w:rsidRPr="00C82436">
        <w:rPr>
          <w:sz w:val="20"/>
          <w:szCs w:val="20"/>
        </w:rPr>
        <w:t>§ 8</w:t>
      </w:r>
    </w:p>
    <w:p w14:paraId="15BEAF31" w14:textId="77777777" w:rsidR="001E033E" w:rsidRPr="00C82436" w:rsidRDefault="001E033E" w:rsidP="001E033E">
      <w:pPr>
        <w:pStyle w:val="Standard"/>
        <w:rPr>
          <w:sz w:val="20"/>
          <w:szCs w:val="20"/>
        </w:rPr>
      </w:pPr>
      <w:r w:rsidRPr="00C82436">
        <w:rPr>
          <w:sz w:val="20"/>
          <w:szCs w:val="20"/>
        </w:rPr>
        <w:t>W przypadku odmowy usunięcia wad lub nie usunięcia ich w terminie 14 dni Zamawiający ma prawo zlecić zastępcze usunięcie wad na koszt Wykonawcy.</w:t>
      </w:r>
    </w:p>
    <w:p w14:paraId="4F53AA31" w14:textId="77777777" w:rsidR="001E033E" w:rsidRPr="00C82436" w:rsidRDefault="001E033E" w:rsidP="001E033E">
      <w:pPr>
        <w:pStyle w:val="Standard"/>
        <w:rPr>
          <w:sz w:val="20"/>
          <w:szCs w:val="20"/>
        </w:rPr>
      </w:pPr>
    </w:p>
    <w:p w14:paraId="57B4E6E7" w14:textId="77777777" w:rsidR="001E033E" w:rsidRPr="00C82436" w:rsidRDefault="001E033E" w:rsidP="001E033E">
      <w:pPr>
        <w:pStyle w:val="Standard"/>
        <w:jc w:val="center"/>
        <w:rPr>
          <w:sz w:val="20"/>
          <w:szCs w:val="20"/>
        </w:rPr>
      </w:pPr>
      <w:r w:rsidRPr="00C82436">
        <w:rPr>
          <w:sz w:val="20"/>
          <w:szCs w:val="20"/>
        </w:rPr>
        <w:t>§ 9</w:t>
      </w:r>
    </w:p>
    <w:p w14:paraId="520B023C" w14:textId="77777777" w:rsidR="001E033E" w:rsidRPr="00C82436" w:rsidRDefault="001E033E" w:rsidP="001E033E">
      <w:pPr>
        <w:pStyle w:val="Standard"/>
        <w:rPr>
          <w:sz w:val="20"/>
          <w:szCs w:val="20"/>
        </w:rPr>
      </w:pPr>
      <w:r w:rsidRPr="00C82436">
        <w:rPr>
          <w:sz w:val="20"/>
          <w:szCs w:val="20"/>
        </w:rPr>
        <w:t>Usunięcie wad powinno być stwierdzone protokołem.</w:t>
      </w:r>
    </w:p>
    <w:p w14:paraId="0B619B3B" w14:textId="77777777" w:rsidR="001E033E" w:rsidRPr="00C82436" w:rsidRDefault="001E033E" w:rsidP="001E033E">
      <w:pPr>
        <w:pStyle w:val="Standard"/>
        <w:rPr>
          <w:sz w:val="20"/>
          <w:szCs w:val="20"/>
        </w:rPr>
      </w:pPr>
    </w:p>
    <w:p w14:paraId="3A8CDB55" w14:textId="77777777" w:rsidR="001E033E" w:rsidRPr="00C82436" w:rsidRDefault="001E033E" w:rsidP="001E033E">
      <w:pPr>
        <w:pStyle w:val="Standard"/>
        <w:jc w:val="center"/>
        <w:rPr>
          <w:sz w:val="20"/>
          <w:szCs w:val="20"/>
        </w:rPr>
      </w:pPr>
      <w:r w:rsidRPr="00C82436">
        <w:rPr>
          <w:sz w:val="20"/>
          <w:szCs w:val="20"/>
        </w:rPr>
        <w:t>§ 10</w:t>
      </w:r>
    </w:p>
    <w:p w14:paraId="48C72EDC" w14:textId="77777777" w:rsidR="001E033E" w:rsidRDefault="001E033E" w:rsidP="001E033E">
      <w:pPr>
        <w:pStyle w:val="Standard"/>
        <w:jc w:val="both"/>
        <w:rPr>
          <w:sz w:val="22"/>
          <w:szCs w:val="22"/>
        </w:rPr>
      </w:pPr>
      <w:r w:rsidRPr="00C82436">
        <w:rPr>
          <w:sz w:val="20"/>
          <w:szCs w:val="20"/>
        </w:rPr>
        <w:t>W ramach niniejszej gwarancji jakości Zamawiający może także domagać się usunięcia szkód, które wady spowodowały, a także szkód powstałych w trakcie usuwania wad.</w:t>
      </w:r>
      <w:r w:rsidRPr="00AC26CA">
        <w:rPr>
          <w:sz w:val="22"/>
          <w:szCs w:val="22"/>
        </w:rPr>
        <w:t xml:space="preserve"> </w:t>
      </w:r>
    </w:p>
    <w:p w14:paraId="3DA5E5AC" w14:textId="3764A9D6" w:rsidR="001E033E" w:rsidRDefault="001E033E" w:rsidP="000D42E2">
      <w:pPr>
        <w:pStyle w:val="Standard"/>
        <w:rPr>
          <w:sz w:val="20"/>
          <w:szCs w:val="20"/>
        </w:rPr>
      </w:pPr>
    </w:p>
    <w:p w14:paraId="2BD45022" w14:textId="0B12F695" w:rsidR="00613C59" w:rsidRDefault="00613C59" w:rsidP="000D42E2">
      <w:pPr>
        <w:pStyle w:val="Standard"/>
        <w:rPr>
          <w:sz w:val="20"/>
          <w:szCs w:val="20"/>
        </w:rPr>
      </w:pPr>
    </w:p>
    <w:p w14:paraId="5D77565C" w14:textId="26AF9BBD"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t xml:space="preserve">ZAŁĄCZNIK Nr </w:t>
      </w:r>
      <w:r>
        <w:rPr>
          <w:rFonts w:ascii="Times New Roman" w:hAnsi="Times New Roman" w:cs="Times New Roman"/>
        </w:rPr>
        <w:t xml:space="preserve">5 </w:t>
      </w:r>
    </w:p>
    <w:p w14:paraId="4638F2A5" w14:textId="492EB551"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717FE1">
        <w:rPr>
          <w:rFonts w:ascii="Times New Roman" w:hAnsi="Times New Roman" w:cs="Times New Roman"/>
          <w:bCs/>
          <w:color w:val="000000"/>
          <w:sz w:val="20"/>
          <w:szCs w:val="20"/>
        </w:rPr>
        <w:t>5</w:t>
      </w:r>
      <w:r>
        <w:rPr>
          <w:rFonts w:ascii="Times New Roman" w:hAnsi="Times New Roman" w:cs="Times New Roman"/>
          <w:bCs/>
          <w:color w:val="000000"/>
          <w:sz w:val="20"/>
          <w:szCs w:val="20"/>
        </w:rPr>
        <w:t>.2022.</w:t>
      </w:r>
      <w:r w:rsidR="00087E46">
        <w:rPr>
          <w:rFonts w:ascii="Times New Roman" w:hAnsi="Times New Roman" w:cs="Times New Roman"/>
          <w:bCs/>
          <w:color w:val="000000"/>
          <w:sz w:val="20"/>
          <w:szCs w:val="20"/>
        </w:rPr>
        <w:t>EW</w:t>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t xml:space="preserve">    </w:t>
      </w:r>
      <w:r w:rsidRPr="00C82436">
        <w:rPr>
          <w:rFonts w:ascii="Times New Roman" w:hAnsi="Times New Roman" w:cs="Times New Roman"/>
          <w:bCs/>
          <w:color w:val="000000"/>
          <w:sz w:val="20"/>
          <w:szCs w:val="20"/>
        </w:rPr>
        <w:t>WZÓR</w:t>
      </w:r>
    </w:p>
    <w:p w14:paraId="11C17B03" w14:textId="77777777" w:rsidR="00613C59" w:rsidRPr="00C82436" w:rsidRDefault="00613C59" w:rsidP="00613C59">
      <w:pPr>
        <w:jc w:val="right"/>
        <w:rPr>
          <w:rFonts w:ascii="Times New Roman" w:hAnsi="Times New Roman" w:cs="Times New Roman"/>
          <w:sz w:val="20"/>
          <w:szCs w:val="20"/>
        </w:rPr>
      </w:pPr>
    </w:p>
    <w:p w14:paraId="4698D81D" w14:textId="77777777" w:rsidR="00613C59" w:rsidRPr="00C82436" w:rsidRDefault="00613C59" w:rsidP="00613C59">
      <w:pPr>
        <w:jc w:val="right"/>
        <w:rPr>
          <w:rFonts w:ascii="Times New Roman" w:hAnsi="Times New Roman" w:cs="Times New Roman"/>
          <w:sz w:val="20"/>
          <w:szCs w:val="20"/>
        </w:rPr>
      </w:pPr>
    </w:p>
    <w:p w14:paraId="70A7A8F3" w14:textId="77777777" w:rsidR="00613C59" w:rsidRPr="00C82436" w:rsidRDefault="00613C59" w:rsidP="00613C59">
      <w:pPr>
        <w:jc w:val="right"/>
        <w:rPr>
          <w:rFonts w:ascii="Times New Roman" w:hAnsi="Times New Roman" w:cs="Times New Roman"/>
          <w:sz w:val="20"/>
          <w:szCs w:val="20"/>
        </w:rPr>
      </w:pPr>
    </w:p>
    <w:p w14:paraId="6B095900" w14:textId="77777777" w:rsidR="00613C59" w:rsidRPr="00C82436" w:rsidRDefault="00613C59" w:rsidP="00613C59">
      <w:pPr>
        <w:jc w:val="right"/>
        <w:rPr>
          <w:rFonts w:ascii="Times New Roman" w:hAnsi="Times New Roman" w:cs="Times New Roman"/>
          <w:sz w:val="20"/>
          <w:szCs w:val="20"/>
        </w:rPr>
      </w:pPr>
    </w:p>
    <w:p w14:paraId="60A85666" w14:textId="77777777"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sz w:val="20"/>
          <w:szCs w:val="20"/>
        </w:rPr>
        <w:t>................................................................</w:t>
      </w:r>
    </w:p>
    <w:p w14:paraId="35077B92" w14:textId="77777777"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sz w:val="20"/>
          <w:szCs w:val="20"/>
        </w:rPr>
        <w:t>(pieczęć Wykonawcy/ Wykonawców)</w:t>
      </w:r>
    </w:p>
    <w:p w14:paraId="7B1C54D2" w14:textId="77777777" w:rsidR="00613C59" w:rsidRPr="00C82436" w:rsidRDefault="00613C59" w:rsidP="00613C59">
      <w:pPr>
        <w:pStyle w:val="Standard"/>
        <w:rPr>
          <w:sz w:val="20"/>
          <w:szCs w:val="20"/>
        </w:rPr>
      </w:pPr>
    </w:p>
    <w:p w14:paraId="08EEF2C1" w14:textId="77777777" w:rsidR="00613C59" w:rsidRPr="00C82436" w:rsidRDefault="00613C59" w:rsidP="00613C59">
      <w:pPr>
        <w:pStyle w:val="Standard"/>
        <w:rPr>
          <w:sz w:val="20"/>
          <w:szCs w:val="20"/>
        </w:rPr>
      </w:pPr>
    </w:p>
    <w:p w14:paraId="51E39055" w14:textId="77777777" w:rsidR="00613C59" w:rsidRPr="00C82436" w:rsidRDefault="00613C59" w:rsidP="00613C59">
      <w:pPr>
        <w:pStyle w:val="Standard"/>
        <w:rPr>
          <w:sz w:val="20"/>
          <w:szCs w:val="20"/>
        </w:rPr>
      </w:pPr>
    </w:p>
    <w:p w14:paraId="2224EBE4" w14:textId="77777777" w:rsidR="00613C59" w:rsidRPr="00C82436" w:rsidRDefault="00613C59" w:rsidP="00613C59">
      <w:pPr>
        <w:pStyle w:val="Standard"/>
        <w:jc w:val="center"/>
        <w:rPr>
          <w:b/>
          <w:sz w:val="20"/>
          <w:szCs w:val="20"/>
        </w:rPr>
      </w:pPr>
      <w:r w:rsidRPr="00C82436">
        <w:rPr>
          <w:b/>
          <w:sz w:val="20"/>
          <w:szCs w:val="20"/>
        </w:rPr>
        <w:t xml:space="preserve">Harmonogram rzeczowo-finansowy </w:t>
      </w:r>
    </w:p>
    <w:p w14:paraId="7D7A4997" w14:textId="762F6635" w:rsidR="00613C59" w:rsidRPr="00087E46" w:rsidRDefault="00613C59" w:rsidP="00613C59">
      <w:pPr>
        <w:adjustRightInd w:val="0"/>
        <w:jc w:val="both"/>
        <w:rPr>
          <w:rFonts w:ascii="Times New Roman" w:hAnsi="Times New Roman" w:cs="Times New Roman"/>
          <w:b/>
          <w:sz w:val="20"/>
          <w:szCs w:val="20"/>
        </w:rPr>
      </w:pPr>
      <w:r w:rsidRPr="00087E46">
        <w:rPr>
          <w:rFonts w:ascii="Times New Roman" w:hAnsi="Times New Roman" w:cs="Times New Roman"/>
          <w:b/>
          <w:sz w:val="20"/>
          <w:szCs w:val="20"/>
        </w:rPr>
        <w:t xml:space="preserve">dotyczący </w:t>
      </w:r>
      <w:r w:rsidRPr="00087E46">
        <w:rPr>
          <w:rFonts w:ascii="Times New Roman" w:eastAsia="Calibri" w:hAnsi="Times New Roman" w:cs="Times New Roman"/>
          <w:b/>
          <w:sz w:val="20"/>
          <w:szCs w:val="20"/>
        </w:rPr>
        <w:t>„</w:t>
      </w:r>
      <w:r w:rsidR="00087E46" w:rsidRPr="00087E46">
        <w:rPr>
          <w:rFonts w:ascii="Times New Roman" w:hAnsi="Times New Roman"/>
          <w:b/>
          <w:sz w:val="20"/>
          <w:szCs w:val="20"/>
        </w:rPr>
        <w:t xml:space="preserve">Rozbudowy </w:t>
      </w:r>
      <w:r w:rsidR="00087E46" w:rsidRPr="00087E46">
        <w:rPr>
          <w:rFonts w:ascii="Times New Roman" w:hAnsi="Times New Roman" w:cs="Times New Roman"/>
          <w:b/>
          <w:sz w:val="20"/>
          <w:szCs w:val="20"/>
        </w:rPr>
        <w:t>drogi gminnej nr 160227C Służewo-Broniszewo-Goszczewo, Gmina Aleksandrów Kujawski</w:t>
      </w:r>
      <w:r w:rsidRPr="00087E46">
        <w:rPr>
          <w:rFonts w:ascii="Times New Roman" w:hAnsi="Times New Roman" w:cs="Times New Roman"/>
          <w:b/>
          <w:sz w:val="20"/>
          <w:szCs w:val="20"/>
        </w:rPr>
        <w:t>”</w:t>
      </w:r>
    </w:p>
    <w:p w14:paraId="025F1B57" w14:textId="77777777" w:rsidR="00613C59" w:rsidRPr="00C82436" w:rsidRDefault="00613C59" w:rsidP="00613C59">
      <w:pPr>
        <w:pStyle w:val="Standard"/>
        <w:jc w:val="center"/>
        <w:rPr>
          <w:b/>
          <w:sz w:val="20"/>
          <w:szCs w:val="20"/>
        </w:rPr>
      </w:pPr>
    </w:p>
    <w:p w14:paraId="15A87F1F" w14:textId="77777777" w:rsidR="00613C59" w:rsidRPr="00C82436" w:rsidRDefault="00613C59" w:rsidP="00613C59">
      <w:pPr>
        <w:pStyle w:val="Standard"/>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670"/>
        <w:gridCol w:w="1402"/>
        <w:gridCol w:w="1399"/>
        <w:gridCol w:w="1379"/>
        <w:gridCol w:w="1380"/>
      </w:tblGrid>
      <w:tr w:rsidR="00613C59" w:rsidRPr="00C82436" w14:paraId="5996243B" w14:textId="77777777" w:rsidTr="00697B2A">
        <w:tc>
          <w:tcPr>
            <w:tcW w:w="1387" w:type="dxa"/>
            <w:vMerge w:val="restart"/>
            <w:shd w:val="clear" w:color="auto" w:fill="auto"/>
          </w:tcPr>
          <w:p w14:paraId="7C2189AC" w14:textId="77777777" w:rsidR="00613C59" w:rsidRPr="00C82436" w:rsidRDefault="00613C59" w:rsidP="00697B2A">
            <w:pPr>
              <w:pStyle w:val="Standard"/>
              <w:jc w:val="center"/>
              <w:rPr>
                <w:sz w:val="20"/>
                <w:szCs w:val="20"/>
              </w:rPr>
            </w:pPr>
            <w:r w:rsidRPr="00C82436">
              <w:rPr>
                <w:sz w:val="20"/>
                <w:szCs w:val="20"/>
              </w:rPr>
              <w:t>Lp.</w:t>
            </w:r>
          </w:p>
          <w:p w14:paraId="2DAB9248" w14:textId="77777777" w:rsidR="00613C59" w:rsidRDefault="00613C59" w:rsidP="00697B2A">
            <w:pPr>
              <w:pStyle w:val="Standard"/>
              <w:jc w:val="center"/>
              <w:rPr>
                <w:sz w:val="20"/>
                <w:szCs w:val="20"/>
              </w:rPr>
            </w:pPr>
          </w:p>
          <w:p w14:paraId="2A17A54E" w14:textId="77777777" w:rsidR="00613C59" w:rsidRPr="006D553A" w:rsidRDefault="00613C59" w:rsidP="00697B2A">
            <w:pPr>
              <w:pStyle w:val="Standard"/>
              <w:jc w:val="center"/>
              <w:rPr>
                <w:color w:val="FF0000"/>
                <w:sz w:val="20"/>
                <w:szCs w:val="20"/>
              </w:rPr>
            </w:pPr>
          </w:p>
        </w:tc>
        <w:tc>
          <w:tcPr>
            <w:tcW w:w="1670" w:type="dxa"/>
            <w:vMerge w:val="restart"/>
            <w:shd w:val="clear" w:color="auto" w:fill="auto"/>
          </w:tcPr>
          <w:p w14:paraId="682D704F" w14:textId="77777777" w:rsidR="00613C59" w:rsidRPr="00C82436" w:rsidRDefault="00613C59" w:rsidP="00697B2A">
            <w:pPr>
              <w:pStyle w:val="Standard"/>
              <w:jc w:val="center"/>
              <w:rPr>
                <w:sz w:val="20"/>
                <w:szCs w:val="20"/>
              </w:rPr>
            </w:pPr>
            <w:r w:rsidRPr="00C82436">
              <w:rPr>
                <w:sz w:val="20"/>
                <w:szCs w:val="20"/>
              </w:rPr>
              <w:t>Wyszczególnienie</w:t>
            </w:r>
          </w:p>
        </w:tc>
        <w:tc>
          <w:tcPr>
            <w:tcW w:w="1402" w:type="dxa"/>
            <w:vMerge w:val="restart"/>
            <w:shd w:val="clear" w:color="auto" w:fill="auto"/>
          </w:tcPr>
          <w:p w14:paraId="323A71C6" w14:textId="77777777" w:rsidR="00613C59" w:rsidRPr="00C82436" w:rsidRDefault="00613C59" w:rsidP="00697B2A">
            <w:pPr>
              <w:pStyle w:val="Standard"/>
              <w:jc w:val="center"/>
              <w:rPr>
                <w:sz w:val="20"/>
                <w:szCs w:val="20"/>
              </w:rPr>
            </w:pPr>
            <w:r w:rsidRPr="00C82436">
              <w:rPr>
                <w:sz w:val="20"/>
                <w:szCs w:val="20"/>
              </w:rPr>
              <w:t>Termin</w:t>
            </w:r>
          </w:p>
          <w:p w14:paraId="072B8210" w14:textId="77777777" w:rsidR="00613C59" w:rsidRPr="00C82436" w:rsidRDefault="00613C59" w:rsidP="00697B2A">
            <w:pPr>
              <w:pStyle w:val="Standard"/>
              <w:jc w:val="center"/>
              <w:rPr>
                <w:sz w:val="20"/>
                <w:szCs w:val="20"/>
              </w:rPr>
            </w:pPr>
            <w:r w:rsidRPr="00C82436">
              <w:rPr>
                <w:sz w:val="20"/>
                <w:szCs w:val="20"/>
              </w:rPr>
              <w:t>realizacji</w:t>
            </w:r>
          </w:p>
        </w:tc>
        <w:tc>
          <w:tcPr>
            <w:tcW w:w="1399" w:type="dxa"/>
            <w:vMerge w:val="restart"/>
            <w:shd w:val="clear" w:color="auto" w:fill="auto"/>
          </w:tcPr>
          <w:p w14:paraId="2B295E14" w14:textId="77777777" w:rsidR="00613C59" w:rsidRPr="00C82436" w:rsidRDefault="00613C59" w:rsidP="00697B2A">
            <w:pPr>
              <w:pStyle w:val="Standard"/>
              <w:jc w:val="center"/>
              <w:rPr>
                <w:sz w:val="20"/>
                <w:szCs w:val="20"/>
              </w:rPr>
            </w:pPr>
            <w:r w:rsidRPr="00C82436">
              <w:rPr>
                <w:sz w:val="20"/>
                <w:szCs w:val="20"/>
              </w:rPr>
              <w:t>Wartość</w:t>
            </w:r>
          </w:p>
        </w:tc>
        <w:tc>
          <w:tcPr>
            <w:tcW w:w="2759" w:type="dxa"/>
            <w:gridSpan w:val="2"/>
            <w:shd w:val="clear" w:color="auto" w:fill="auto"/>
          </w:tcPr>
          <w:p w14:paraId="6D0AFCEE" w14:textId="77777777" w:rsidR="00613C59" w:rsidRPr="00C82436" w:rsidRDefault="00613C59" w:rsidP="00697B2A">
            <w:pPr>
              <w:pStyle w:val="Standard"/>
              <w:rPr>
                <w:sz w:val="20"/>
                <w:szCs w:val="20"/>
              </w:rPr>
            </w:pPr>
            <w:r w:rsidRPr="00C82436">
              <w:rPr>
                <w:sz w:val="20"/>
                <w:szCs w:val="20"/>
              </w:rPr>
              <w:t>Wartości robót rozpisane na kolejne miesiące realizacji.</w:t>
            </w:r>
          </w:p>
        </w:tc>
      </w:tr>
      <w:tr w:rsidR="00613C59" w:rsidRPr="00C82436" w14:paraId="58B01BD5" w14:textId="77777777" w:rsidTr="00697B2A">
        <w:tc>
          <w:tcPr>
            <w:tcW w:w="1387" w:type="dxa"/>
            <w:vMerge/>
            <w:shd w:val="clear" w:color="auto" w:fill="auto"/>
          </w:tcPr>
          <w:p w14:paraId="6FF8C951" w14:textId="77777777" w:rsidR="00613C59" w:rsidRPr="00C82436" w:rsidRDefault="00613C59" w:rsidP="00697B2A">
            <w:pPr>
              <w:pStyle w:val="Standard"/>
              <w:rPr>
                <w:sz w:val="20"/>
                <w:szCs w:val="20"/>
              </w:rPr>
            </w:pPr>
          </w:p>
        </w:tc>
        <w:tc>
          <w:tcPr>
            <w:tcW w:w="1670" w:type="dxa"/>
            <w:vMerge/>
            <w:shd w:val="clear" w:color="auto" w:fill="auto"/>
          </w:tcPr>
          <w:p w14:paraId="3650191E" w14:textId="77777777" w:rsidR="00613C59" w:rsidRPr="00C82436" w:rsidRDefault="00613C59" w:rsidP="00697B2A">
            <w:pPr>
              <w:pStyle w:val="Standard"/>
              <w:rPr>
                <w:sz w:val="20"/>
                <w:szCs w:val="20"/>
              </w:rPr>
            </w:pPr>
          </w:p>
        </w:tc>
        <w:tc>
          <w:tcPr>
            <w:tcW w:w="1402" w:type="dxa"/>
            <w:vMerge/>
            <w:shd w:val="clear" w:color="auto" w:fill="auto"/>
          </w:tcPr>
          <w:p w14:paraId="39E074EE" w14:textId="77777777" w:rsidR="00613C59" w:rsidRPr="00C82436" w:rsidRDefault="00613C59" w:rsidP="00697B2A">
            <w:pPr>
              <w:pStyle w:val="Standard"/>
              <w:rPr>
                <w:sz w:val="20"/>
                <w:szCs w:val="20"/>
              </w:rPr>
            </w:pPr>
          </w:p>
        </w:tc>
        <w:tc>
          <w:tcPr>
            <w:tcW w:w="1399" w:type="dxa"/>
            <w:vMerge/>
            <w:shd w:val="clear" w:color="auto" w:fill="auto"/>
          </w:tcPr>
          <w:p w14:paraId="72F2B0EA" w14:textId="77777777" w:rsidR="00613C59" w:rsidRPr="00C82436" w:rsidRDefault="00613C59" w:rsidP="00697B2A">
            <w:pPr>
              <w:pStyle w:val="Standard"/>
              <w:rPr>
                <w:sz w:val="20"/>
                <w:szCs w:val="20"/>
              </w:rPr>
            </w:pPr>
          </w:p>
        </w:tc>
        <w:tc>
          <w:tcPr>
            <w:tcW w:w="2759" w:type="dxa"/>
            <w:gridSpan w:val="2"/>
            <w:shd w:val="clear" w:color="auto" w:fill="auto"/>
          </w:tcPr>
          <w:p w14:paraId="6379F4C5" w14:textId="77777777" w:rsidR="00613C59" w:rsidRPr="00C82436" w:rsidRDefault="00613C59" w:rsidP="00697B2A">
            <w:pPr>
              <w:pStyle w:val="Standard"/>
              <w:jc w:val="center"/>
              <w:rPr>
                <w:sz w:val="20"/>
                <w:szCs w:val="20"/>
              </w:rPr>
            </w:pPr>
            <w:r w:rsidRPr="00C82436">
              <w:rPr>
                <w:sz w:val="20"/>
                <w:szCs w:val="20"/>
              </w:rPr>
              <w:t>nazwa miesiąca/rok</w:t>
            </w:r>
          </w:p>
        </w:tc>
      </w:tr>
      <w:tr w:rsidR="00613C59" w:rsidRPr="00C82436" w14:paraId="5B975354" w14:textId="77777777" w:rsidTr="00697B2A">
        <w:tc>
          <w:tcPr>
            <w:tcW w:w="1387" w:type="dxa"/>
            <w:vMerge/>
            <w:shd w:val="clear" w:color="auto" w:fill="auto"/>
          </w:tcPr>
          <w:p w14:paraId="7728944A" w14:textId="77777777" w:rsidR="00613C59" w:rsidRPr="00C82436" w:rsidRDefault="00613C59" w:rsidP="00697B2A">
            <w:pPr>
              <w:pStyle w:val="Standard"/>
              <w:rPr>
                <w:sz w:val="20"/>
                <w:szCs w:val="20"/>
              </w:rPr>
            </w:pPr>
          </w:p>
        </w:tc>
        <w:tc>
          <w:tcPr>
            <w:tcW w:w="1670" w:type="dxa"/>
            <w:vMerge/>
            <w:shd w:val="clear" w:color="auto" w:fill="auto"/>
          </w:tcPr>
          <w:p w14:paraId="6ACDD9E2" w14:textId="77777777" w:rsidR="00613C59" w:rsidRPr="00C82436" w:rsidRDefault="00613C59" w:rsidP="00697B2A">
            <w:pPr>
              <w:pStyle w:val="Standard"/>
              <w:rPr>
                <w:sz w:val="20"/>
                <w:szCs w:val="20"/>
              </w:rPr>
            </w:pPr>
          </w:p>
        </w:tc>
        <w:tc>
          <w:tcPr>
            <w:tcW w:w="1402" w:type="dxa"/>
            <w:vMerge/>
            <w:shd w:val="clear" w:color="auto" w:fill="auto"/>
          </w:tcPr>
          <w:p w14:paraId="762CAECE" w14:textId="77777777" w:rsidR="00613C59" w:rsidRPr="00C82436" w:rsidRDefault="00613C59" w:rsidP="00697B2A">
            <w:pPr>
              <w:pStyle w:val="Standard"/>
              <w:rPr>
                <w:sz w:val="20"/>
                <w:szCs w:val="20"/>
              </w:rPr>
            </w:pPr>
          </w:p>
        </w:tc>
        <w:tc>
          <w:tcPr>
            <w:tcW w:w="1399" w:type="dxa"/>
            <w:vMerge/>
            <w:shd w:val="clear" w:color="auto" w:fill="auto"/>
          </w:tcPr>
          <w:p w14:paraId="2B3B10D8" w14:textId="77777777" w:rsidR="00613C59" w:rsidRPr="00C82436" w:rsidRDefault="00613C59" w:rsidP="00697B2A">
            <w:pPr>
              <w:pStyle w:val="Standard"/>
              <w:rPr>
                <w:sz w:val="20"/>
                <w:szCs w:val="20"/>
              </w:rPr>
            </w:pPr>
          </w:p>
        </w:tc>
        <w:tc>
          <w:tcPr>
            <w:tcW w:w="1379" w:type="dxa"/>
            <w:shd w:val="clear" w:color="auto" w:fill="auto"/>
          </w:tcPr>
          <w:p w14:paraId="1401F9A0" w14:textId="77777777" w:rsidR="00613C59" w:rsidRPr="00C82436" w:rsidRDefault="00613C59" w:rsidP="00697B2A">
            <w:pPr>
              <w:pStyle w:val="Standard"/>
              <w:jc w:val="center"/>
              <w:rPr>
                <w:sz w:val="20"/>
                <w:szCs w:val="20"/>
              </w:rPr>
            </w:pPr>
            <w:r w:rsidRPr="00C82436">
              <w:rPr>
                <w:sz w:val="20"/>
                <w:szCs w:val="20"/>
              </w:rPr>
              <w:t>……./…….</w:t>
            </w:r>
          </w:p>
        </w:tc>
        <w:tc>
          <w:tcPr>
            <w:tcW w:w="1380" w:type="dxa"/>
            <w:shd w:val="clear" w:color="auto" w:fill="auto"/>
          </w:tcPr>
          <w:p w14:paraId="2AD229B8" w14:textId="77777777" w:rsidR="00613C59" w:rsidRPr="00C82436" w:rsidRDefault="00613C59" w:rsidP="00697B2A">
            <w:pPr>
              <w:pStyle w:val="Standard"/>
              <w:jc w:val="center"/>
              <w:rPr>
                <w:sz w:val="20"/>
                <w:szCs w:val="20"/>
              </w:rPr>
            </w:pPr>
            <w:r w:rsidRPr="00C82436">
              <w:rPr>
                <w:sz w:val="20"/>
                <w:szCs w:val="20"/>
              </w:rPr>
              <w:t>……/……</w:t>
            </w:r>
          </w:p>
        </w:tc>
      </w:tr>
      <w:tr w:rsidR="00613C59" w:rsidRPr="00C82436" w14:paraId="6167BE25" w14:textId="77777777" w:rsidTr="00697B2A">
        <w:tc>
          <w:tcPr>
            <w:tcW w:w="1387" w:type="dxa"/>
            <w:shd w:val="clear" w:color="auto" w:fill="auto"/>
          </w:tcPr>
          <w:p w14:paraId="5764B566" w14:textId="77777777" w:rsidR="00613C59" w:rsidRPr="00C82436" w:rsidRDefault="00613C59" w:rsidP="00697B2A">
            <w:pPr>
              <w:pStyle w:val="Standard"/>
              <w:jc w:val="center"/>
              <w:rPr>
                <w:sz w:val="20"/>
                <w:szCs w:val="20"/>
              </w:rPr>
            </w:pPr>
            <w:r w:rsidRPr="00C82436">
              <w:rPr>
                <w:sz w:val="20"/>
                <w:szCs w:val="20"/>
              </w:rPr>
              <w:t>1</w:t>
            </w:r>
          </w:p>
        </w:tc>
        <w:tc>
          <w:tcPr>
            <w:tcW w:w="1670" w:type="dxa"/>
            <w:shd w:val="clear" w:color="auto" w:fill="auto"/>
          </w:tcPr>
          <w:p w14:paraId="4D8FFBDF" w14:textId="77777777" w:rsidR="00613C59" w:rsidRPr="00C82436" w:rsidRDefault="00613C59" w:rsidP="00697B2A">
            <w:pPr>
              <w:pStyle w:val="Standard"/>
              <w:jc w:val="center"/>
              <w:rPr>
                <w:sz w:val="20"/>
                <w:szCs w:val="20"/>
              </w:rPr>
            </w:pPr>
            <w:r w:rsidRPr="00C82436">
              <w:rPr>
                <w:sz w:val="20"/>
                <w:szCs w:val="20"/>
              </w:rPr>
              <w:t>2</w:t>
            </w:r>
          </w:p>
        </w:tc>
        <w:tc>
          <w:tcPr>
            <w:tcW w:w="1402" w:type="dxa"/>
            <w:shd w:val="clear" w:color="auto" w:fill="auto"/>
          </w:tcPr>
          <w:p w14:paraId="27BE707B" w14:textId="77777777" w:rsidR="00613C59" w:rsidRPr="00C82436" w:rsidRDefault="00613C59" w:rsidP="00697B2A">
            <w:pPr>
              <w:pStyle w:val="Standard"/>
              <w:jc w:val="center"/>
              <w:rPr>
                <w:sz w:val="20"/>
                <w:szCs w:val="20"/>
              </w:rPr>
            </w:pPr>
            <w:r w:rsidRPr="00C82436">
              <w:rPr>
                <w:sz w:val="20"/>
                <w:szCs w:val="20"/>
              </w:rPr>
              <w:t>3</w:t>
            </w:r>
          </w:p>
        </w:tc>
        <w:tc>
          <w:tcPr>
            <w:tcW w:w="1399" w:type="dxa"/>
            <w:shd w:val="clear" w:color="auto" w:fill="auto"/>
          </w:tcPr>
          <w:p w14:paraId="4FEDE9B0" w14:textId="77777777" w:rsidR="00613C59" w:rsidRPr="00C82436" w:rsidRDefault="00613C59" w:rsidP="00697B2A">
            <w:pPr>
              <w:pStyle w:val="Standard"/>
              <w:jc w:val="center"/>
              <w:rPr>
                <w:sz w:val="20"/>
                <w:szCs w:val="20"/>
              </w:rPr>
            </w:pPr>
            <w:r w:rsidRPr="00C82436">
              <w:rPr>
                <w:sz w:val="20"/>
                <w:szCs w:val="20"/>
              </w:rPr>
              <w:t>4</w:t>
            </w:r>
          </w:p>
        </w:tc>
        <w:tc>
          <w:tcPr>
            <w:tcW w:w="1379" w:type="dxa"/>
            <w:shd w:val="clear" w:color="auto" w:fill="auto"/>
          </w:tcPr>
          <w:p w14:paraId="752AD7F5" w14:textId="77777777" w:rsidR="00613C59" w:rsidRPr="00C82436" w:rsidRDefault="00613C59" w:rsidP="00697B2A">
            <w:pPr>
              <w:pStyle w:val="Standard"/>
              <w:jc w:val="center"/>
              <w:rPr>
                <w:sz w:val="20"/>
                <w:szCs w:val="20"/>
              </w:rPr>
            </w:pPr>
            <w:r w:rsidRPr="00C82436">
              <w:rPr>
                <w:sz w:val="20"/>
                <w:szCs w:val="20"/>
              </w:rPr>
              <w:t>5</w:t>
            </w:r>
          </w:p>
        </w:tc>
        <w:tc>
          <w:tcPr>
            <w:tcW w:w="1380" w:type="dxa"/>
            <w:shd w:val="clear" w:color="auto" w:fill="auto"/>
          </w:tcPr>
          <w:p w14:paraId="07ABB5BD" w14:textId="77777777" w:rsidR="00613C59" w:rsidRPr="00C82436" w:rsidRDefault="00613C59" w:rsidP="00697B2A">
            <w:pPr>
              <w:pStyle w:val="Standard"/>
              <w:jc w:val="center"/>
              <w:rPr>
                <w:sz w:val="20"/>
                <w:szCs w:val="20"/>
              </w:rPr>
            </w:pPr>
            <w:r w:rsidRPr="00C82436">
              <w:rPr>
                <w:sz w:val="20"/>
                <w:szCs w:val="20"/>
              </w:rPr>
              <w:t>6</w:t>
            </w:r>
          </w:p>
        </w:tc>
      </w:tr>
      <w:tr w:rsidR="00613C59" w:rsidRPr="00C82436" w14:paraId="4CF3D1B2" w14:textId="77777777" w:rsidTr="00697B2A">
        <w:tc>
          <w:tcPr>
            <w:tcW w:w="1387" w:type="dxa"/>
            <w:shd w:val="clear" w:color="auto" w:fill="auto"/>
          </w:tcPr>
          <w:p w14:paraId="63F66AE7" w14:textId="77777777" w:rsidR="00613C59" w:rsidRPr="00C82436" w:rsidRDefault="00613C59" w:rsidP="00697B2A">
            <w:pPr>
              <w:pStyle w:val="Standard"/>
              <w:jc w:val="center"/>
              <w:rPr>
                <w:b/>
                <w:sz w:val="20"/>
                <w:szCs w:val="20"/>
              </w:rPr>
            </w:pPr>
          </w:p>
          <w:p w14:paraId="7F701B79" w14:textId="77777777" w:rsidR="00613C59" w:rsidRPr="00C82436" w:rsidRDefault="00613C59" w:rsidP="00697B2A">
            <w:pPr>
              <w:pStyle w:val="Standard"/>
              <w:jc w:val="center"/>
              <w:rPr>
                <w:b/>
                <w:sz w:val="20"/>
                <w:szCs w:val="20"/>
              </w:rPr>
            </w:pPr>
            <w:r w:rsidRPr="00C82436">
              <w:rPr>
                <w:b/>
                <w:sz w:val="20"/>
                <w:szCs w:val="20"/>
              </w:rPr>
              <w:t>1.0</w:t>
            </w:r>
          </w:p>
        </w:tc>
        <w:tc>
          <w:tcPr>
            <w:tcW w:w="1670" w:type="dxa"/>
            <w:shd w:val="clear" w:color="auto" w:fill="auto"/>
          </w:tcPr>
          <w:p w14:paraId="0ADADEF5" w14:textId="77777777" w:rsidR="00613C59" w:rsidRPr="00C82436" w:rsidRDefault="00613C59" w:rsidP="00697B2A">
            <w:pPr>
              <w:pStyle w:val="Standard"/>
              <w:rPr>
                <w:sz w:val="20"/>
                <w:szCs w:val="20"/>
              </w:rPr>
            </w:pPr>
          </w:p>
        </w:tc>
        <w:tc>
          <w:tcPr>
            <w:tcW w:w="1402" w:type="dxa"/>
            <w:shd w:val="clear" w:color="auto" w:fill="auto"/>
          </w:tcPr>
          <w:p w14:paraId="09A802FF" w14:textId="77777777" w:rsidR="00613C59" w:rsidRPr="00C82436" w:rsidRDefault="00613C59" w:rsidP="00697B2A">
            <w:pPr>
              <w:pStyle w:val="Standard"/>
              <w:rPr>
                <w:sz w:val="20"/>
                <w:szCs w:val="20"/>
              </w:rPr>
            </w:pPr>
          </w:p>
        </w:tc>
        <w:tc>
          <w:tcPr>
            <w:tcW w:w="1399" w:type="dxa"/>
            <w:shd w:val="clear" w:color="auto" w:fill="auto"/>
          </w:tcPr>
          <w:p w14:paraId="0D87A7A3" w14:textId="77777777" w:rsidR="00613C59" w:rsidRPr="00C82436" w:rsidRDefault="00613C59" w:rsidP="00697B2A">
            <w:pPr>
              <w:pStyle w:val="Standard"/>
              <w:rPr>
                <w:sz w:val="20"/>
                <w:szCs w:val="20"/>
              </w:rPr>
            </w:pPr>
          </w:p>
        </w:tc>
        <w:tc>
          <w:tcPr>
            <w:tcW w:w="1379" w:type="dxa"/>
            <w:shd w:val="clear" w:color="auto" w:fill="auto"/>
          </w:tcPr>
          <w:p w14:paraId="2836D821" w14:textId="77777777" w:rsidR="00613C59" w:rsidRPr="00C82436" w:rsidRDefault="00613C59" w:rsidP="00697B2A">
            <w:pPr>
              <w:pStyle w:val="Standard"/>
              <w:rPr>
                <w:sz w:val="20"/>
                <w:szCs w:val="20"/>
              </w:rPr>
            </w:pPr>
          </w:p>
        </w:tc>
        <w:tc>
          <w:tcPr>
            <w:tcW w:w="1380" w:type="dxa"/>
            <w:shd w:val="clear" w:color="auto" w:fill="auto"/>
          </w:tcPr>
          <w:p w14:paraId="5B0E4181" w14:textId="77777777" w:rsidR="00613C59" w:rsidRPr="00C82436" w:rsidRDefault="00613C59" w:rsidP="00697B2A">
            <w:pPr>
              <w:pStyle w:val="Standard"/>
              <w:rPr>
                <w:sz w:val="20"/>
                <w:szCs w:val="20"/>
              </w:rPr>
            </w:pPr>
          </w:p>
        </w:tc>
      </w:tr>
      <w:tr w:rsidR="00613C59" w:rsidRPr="00C82436" w14:paraId="41DC7053" w14:textId="77777777" w:rsidTr="00697B2A">
        <w:tc>
          <w:tcPr>
            <w:tcW w:w="1387" w:type="dxa"/>
            <w:shd w:val="clear" w:color="auto" w:fill="auto"/>
          </w:tcPr>
          <w:p w14:paraId="40C07FB7" w14:textId="77777777" w:rsidR="00613C59" w:rsidRPr="00C82436" w:rsidRDefault="00613C59" w:rsidP="00697B2A">
            <w:pPr>
              <w:pStyle w:val="Standard"/>
              <w:jc w:val="center"/>
              <w:rPr>
                <w:b/>
                <w:sz w:val="20"/>
                <w:szCs w:val="20"/>
              </w:rPr>
            </w:pPr>
          </w:p>
          <w:p w14:paraId="33F07875" w14:textId="77777777" w:rsidR="00613C59" w:rsidRPr="00C82436" w:rsidRDefault="00613C59" w:rsidP="00697B2A">
            <w:pPr>
              <w:pStyle w:val="Standard"/>
              <w:jc w:val="center"/>
              <w:rPr>
                <w:b/>
                <w:sz w:val="20"/>
                <w:szCs w:val="20"/>
              </w:rPr>
            </w:pPr>
            <w:r w:rsidRPr="00C82436">
              <w:rPr>
                <w:b/>
                <w:sz w:val="20"/>
                <w:szCs w:val="20"/>
              </w:rPr>
              <w:t>2.0</w:t>
            </w:r>
          </w:p>
        </w:tc>
        <w:tc>
          <w:tcPr>
            <w:tcW w:w="1670" w:type="dxa"/>
            <w:shd w:val="clear" w:color="auto" w:fill="auto"/>
          </w:tcPr>
          <w:p w14:paraId="2B49E657" w14:textId="77777777" w:rsidR="00613C59" w:rsidRPr="00C82436" w:rsidRDefault="00613C59" w:rsidP="00697B2A">
            <w:pPr>
              <w:pStyle w:val="Standard"/>
              <w:rPr>
                <w:sz w:val="20"/>
                <w:szCs w:val="20"/>
              </w:rPr>
            </w:pPr>
          </w:p>
        </w:tc>
        <w:tc>
          <w:tcPr>
            <w:tcW w:w="1402" w:type="dxa"/>
            <w:shd w:val="clear" w:color="auto" w:fill="auto"/>
          </w:tcPr>
          <w:p w14:paraId="4D16562C" w14:textId="77777777" w:rsidR="00613C59" w:rsidRPr="00C82436" w:rsidRDefault="00613C59" w:rsidP="00697B2A">
            <w:pPr>
              <w:pStyle w:val="Standard"/>
              <w:rPr>
                <w:sz w:val="20"/>
                <w:szCs w:val="20"/>
              </w:rPr>
            </w:pPr>
          </w:p>
        </w:tc>
        <w:tc>
          <w:tcPr>
            <w:tcW w:w="1399" w:type="dxa"/>
            <w:shd w:val="clear" w:color="auto" w:fill="auto"/>
          </w:tcPr>
          <w:p w14:paraId="6CF4A328" w14:textId="77777777" w:rsidR="00613C59" w:rsidRPr="00C82436" w:rsidRDefault="00613C59" w:rsidP="00697B2A">
            <w:pPr>
              <w:pStyle w:val="Standard"/>
              <w:rPr>
                <w:sz w:val="20"/>
                <w:szCs w:val="20"/>
              </w:rPr>
            </w:pPr>
          </w:p>
        </w:tc>
        <w:tc>
          <w:tcPr>
            <w:tcW w:w="1379" w:type="dxa"/>
            <w:shd w:val="clear" w:color="auto" w:fill="auto"/>
          </w:tcPr>
          <w:p w14:paraId="0024392F" w14:textId="77777777" w:rsidR="00613C59" w:rsidRPr="00C82436" w:rsidRDefault="00613C59" w:rsidP="00697B2A">
            <w:pPr>
              <w:pStyle w:val="Standard"/>
              <w:rPr>
                <w:sz w:val="20"/>
                <w:szCs w:val="20"/>
              </w:rPr>
            </w:pPr>
          </w:p>
        </w:tc>
        <w:tc>
          <w:tcPr>
            <w:tcW w:w="1380" w:type="dxa"/>
            <w:shd w:val="clear" w:color="auto" w:fill="auto"/>
          </w:tcPr>
          <w:p w14:paraId="08B27919" w14:textId="77777777" w:rsidR="00613C59" w:rsidRPr="00C82436" w:rsidRDefault="00613C59" w:rsidP="00697B2A">
            <w:pPr>
              <w:pStyle w:val="Standard"/>
              <w:rPr>
                <w:sz w:val="20"/>
                <w:szCs w:val="20"/>
              </w:rPr>
            </w:pPr>
          </w:p>
        </w:tc>
      </w:tr>
      <w:tr w:rsidR="00613C59" w:rsidRPr="00C82436" w14:paraId="296C8745" w14:textId="77777777" w:rsidTr="00697B2A">
        <w:tc>
          <w:tcPr>
            <w:tcW w:w="1387" w:type="dxa"/>
            <w:shd w:val="clear" w:color="auto" w:fill="auto"/>
          </w:tcPr>
          <w:p w14:paraId="40CE09DE" w14:textId="77777777" w:rsidR="00613C59" w:rsidRPr="00C82436" w:rsidRDefault="00613C59" w:rsidP="00697B2A">
            <w:pPr>
              <w:pStyle w:val="Standard"/>
              <w:jc w:val="center"/>
              <w:rPr>
                <w:b/>
                <w:sz w:val="20"/>
                <w:szCs w:val="20"/>
              </w:rPr>
            </w:pPr>
          </w:p>
          <w:p w14:paraId="3B5D5F84" w14:textId="77777777" w:rsidR="00613C59" w:rsidRPr="00C82436" w:rsidRDefault="00613C59" w:rsidP="00697B2A">
            <w:pPr>
              <w:pStyle w:val="Standard"/>
              <w:jc w:val="center"/>
              <w:rPr>
                <w:b/>
                <w:sz w:val="20"/>
                <w:szCs w:val="20"/>
              </w:rPr>
            </w:pPr>
            <w:r w:rsidRPr="00C82436">
              <w:rPr>
                <w:b/>
                <w:sz w:val="20"/>
                <w:szCs w:val="20"/>
              </w:rPr>
              <w:t>3.0</w:t>
            </w:r>
          </w:p>
        </w:tc>
        <w:tc>
          <w:tcPr>
            <w:tcW w:w="1670" w:type="dxa"/>
            <w:shd w:val="clear" w:color="auto" w:fill="auto"/>
          </w:tcPr>
          <w:p w14:paraId="08262AF1" w14:textId="77777777" w:rsidR="00613C59" w:rsidRPr="00C82436" w:rsidRDefault="00613C59" w:rsidP="00697B2A">
            <w:pPr>
              <w:pStyle w:val="Standard"/>
              <w:rPr>
                <w:sz w:val="20"/>
                <w:szCs w:val="20"/>
              </w:rPr>
            </w:pPr>
          </w:p>
        </w:tc>
        <w:tc>
          <w:tcPr>
            <w:tcW w:w="1402" w:type="dxa"/>
            <w:shd w:val="clear" w:color="auto" w:fill="auto"/>
          </w:tcPr>
          <w:p w14:paraId="3B4A06D0" w14:textId="77777777" w:rsidR="00613C59" w:rsidRPr="00C82436" w:rsidRDefault="00613C59" w:rsidP="00697B2A">
            <w:pPr>
              <w:pStyle w:val="Standard"/>
              <w:rPr>
                <w:sz w:val="20"/>
                <w:szCs w:val="20"/>
              </w:rPr>
            </w:pPr>
          </w:p>
        </w:tc>
        <w:tc>
          <w:tcPr>
            <w:tcW w:w="1399" w:type="dxa"/>
            <w:shd w:val="clear" w:color="auto" w:fill="auto"/>
          </w:tcPr>
          <w:p w14:paraId="21F43A4C" w14:textId="77777777" w:rsidR="00613C59" w:rsidRPr="00C82436" w:rsidRDefault="00613C59" w:rsidP="00697B2A">
            <w:pPr>
              <w:pStyle w:val="Standard"/>
              <w:rPr>
                <w:sz w:val="20"/>
                <w:szCs w:val="20"/>
              </w:rPr>
            </w:pPr>
          </w:p>
        </w:tc>
        <w:tc>
          <w:tcPr>
            <w:tcW w:w="1379" w:type="dxa"/>
            <w:shd w:val="clear" w:color="auto" w:fill="auto"/>
          </w:tcPr>
          <w:p w14:paraId="316D3C31" w14:textId="77777777" w:rsidR="00613C59" w:rsidRPr="00C82436" w:rsidRDefault="00613C59" w:rsidP="00697B2A">
            <w:pPr>
              <w:pStyle w:val="Standard"/>
              <w:rPr>
                <w:sz w:val="20"/>
                <w:szCs w:val="20"/>
              </w:rPr>
            </w:pPr>
          </w:p>
        </w:tc>
        <w:tc>
          <w:tcPr>
            <w:tcW w:w="1380" w:type="dxa"/>
            <w:shd w:val="clear" w:color="auto" w:fill="auto"/>
          </w:tcPr>
          <w:p w14:paraId="46AB01B0" w14:textId="77777777" w:rsidR="00613C59" w:rsidRPr="00C82436" w:rsidRDefault="00613C59" w:rsidP="00697B2A">
            <w:pPr>
              <w:pStyle w:val="Standard"/>
              <w:rPr>
                <w:sz w:val="20"/>
                <w:szCs w:val="20"/>
              </w:rPr>
            </w:pPr>
          </w:p>
        </w:tc>
      </w:tr>
      <w:tr w:rsidR="00613C59" w:rsidRPr="00C82436" w14:paraId="533321CC" w14:textId="77777777" w:rsidTr="00697B2A">
        <w:tc>
          <w:tcPr>
            <w:tcW w:w="3057" w:type="dxa"/>
            <w:gridSpan w:val="2"/>
            <w:shd w:val="clear" w:color="auto" w:fill="auto"/>
          </w:tcPr>
          <w:p w14:paraId="438E1CBC" w14:textId="77777777" w:rsidR="00613C59" w:rsidRPr="00C82436" w:rsidRDefault="00613C59" w:rsidP="00697B2A">
            <w:pPr>
              <w:pStyle w:val="Standard"/>
              <w:jc w:val="right"/>
              <w:rPr>
                <w:b/>
                <w:sz w:val="20"/>
                <w:szCs w:val="20"/>
              </w:rPr>
            </w:pPr>
          </w:p>
          <w:p w14:paraId="3DF13AC1" w14:textId="77777777" w:rsidR="00613C59" w:rsidRPr="00C82436" w:rsidRDefault="00613C59" w:rsidP="00697B2A">
            <w:pPr>
              <w:pStyle w:val="Standard"/>
              <w:jc w:val="right"/>
              <w:rPr>
                <w:b/>
                <w:sz w:val="20"/>
                <w:szCs w:val="20"/>
              </w:rPr>
            </w:pPr>
            <w:r w:rsidRPr="00C82436">
              <w:rPr>
                <w:b/>
                <w:sz w:val="20"/>
                <w:szCs w:val="20"/>
              </w:rPr>
              <w:t>WARTOŚĆ NETTO</w:t>
            </w:r>
          </w:p>
        </w:tc>
        <w:tc>
          <w:tcPr>
            <w:tcW w:w="1402" w:type="dxa"/>
            <w:shd w:val="clear" w:color="auto" w:fill="auto"/>
          </w:tcPr>
          <w:p w14:paraId="6A67CB83" w14:textId="77777777" w:rsidR="00613C59" w:rsidRPr="00C82436" w:rsidRDefault="00613C59" w:rsidP="00697B2A">
            <w:pPr>
              <w:pStyle w:val="Standard"/>
              <w:rPr>
                <w:sz w:val="20"/>
                <w:szCs w:val="20"/>
              </w:rPr>
            </w:pPr>
          </w:p>
        </w:tc>
        <w:tc>
          <w:tcPr>
            <w:tcW w:w="1399" w:type="dxa"/>
            <w:shd w:val="clear" w:color="auto" w:fill="auto"/>
          </w:tcPr>
          <w:p w14:paraId="2AF752C8" w14:textId="77777777" w:rsidR="00613C59" w:rsidRPr="00C82436" w:rsidRDefault="00613C59" w:rsidP="00697B2A">
            <w:pPr>
              <w:pStyle w:val="Standard"/>
              <w:jc w:val="center"/>
              <w:rPr>
                <w:sz w:val="20"/>
                <w:szCs w:val="20"/>
              </w:rPr>
            </w:pPr>
            <w:r w:rsidRPr="00C82436">
              <w:rPr>
                <w:sz w:val="20"/>
                <w:szCs w:val="20"/>
              </w:rPr>
              <w:t>(zł, gr)</w:t>
            </w:r>
          </w:p>
        </w:tc>
        <w:tc>
          <w:tcPr>
            <w:tcW w:w="1379" w:type="dxa"/>
            <w:shd w:val="clear" w:color="auto" w:fill="auto"/>
          </w:tcPr>
          <w:p w14:paraId="6D2F9599" w14:textId="77777777" w:rsidR="00613C59" w:rsidRPr="00C82436" w:rsidRDefault="00613C59" w:rsidP="00697B2A">
            <w:pPr>
              <w:pStyle w:val="Standard"/>
              <w:jc w:val="center"/>
              <w:rPr>
                <w:sz w:val="20"/>
                <w:szCs w:val="20"/>
              </w:rPr>
            </w:pPr>
            <w:r w:rsidRPr="00C82436">
              <w:rPr>
                <w:sz w:val="20"/>
                <w:szCs w:val="20"/>
              </w:rPr>
              <w:t>(zł, gr)</w:t>
            </w:r>
          </w:p>
        </w:tc>
        <w:tc>
          <w:tcPr>
            <w:tcW w:w="1380" w:type="dxa"/>
            <w:shd w:val="clear" w:color="auto" w:fill="auto"/>
          </w:tcPr>
          <w:p w14:paraId="558B11B5" w14:textId="77777777" w:rsidR="00613C59" w:rsidRPr="00C82436" w:rsidRDefault="00613C59" w:rsidP="00697B2A">
            <w:pPr>
              <w:pStyle w:val="Standard"/>
              <w:jc w:val="center"/>
              <w:rPr>
                <w:sz w:val="20"/>
                <w:szCs w:val="20"/>
              </w:rPr>
            </w:pPr>
            <w:r w:rsidRPr="00C82436">
              <w:rPr>
                <w:sz w:val="20"/>
                <w:szCs w:val="20"/>
              </w:rPr>
              <w:t>(zł, gr)</w:t>
            </w:r>
          </w:p>
        </w:tc>
      </w:tr>
      <w:tr w:rsidR="00613C59" w:rsidRPr="00C82436" w14:paraId="5CC0DC2A" w14:textId="77777777" w:rsidTr="00697B2A">
        <w:tc>
          <w:tcPr>
            <w:tcW w:w="3057" w:type="dxa"/>
            <w:gridSpan w:val="2"/>
            <w:shd w:val="clear" w:color="auto" w:fill="auto"/>
          </w:tcPr>
          <w:p w14:paraId="6BA46F2A" w14:textId="77777777" w:rsidR="00613C59" w:rsidRPr="00C82436" w:rsidRDefault="00613C59" w:rsidP="00697B2A">
            <w:pPr>
              <w:pStyle w:val="Standard"/>
              <w:jc w:val="right"/>
              <w:rPr>
                <w:b/>
                <w:sz w:val="20"/>
                <w:szCs w:val="20"/>
              </w:rPr>
            </w:pPr>
          </w:p>
          <w:p w14:paraId="1E499938" w14:textId="77777777" w:rsidR="00613C59" w:rsidRPr="00C82436" w:rsidRDefault="00613C59" w:rsidP="00697B2A">
            <w:pPr>
              <w:pStyle w:val="Standard"/>
              <w:jc w:val="right"/>
              <w:rPr>
                <w:b/>
                <w:sz w:val="20"/>
                <w:szCs w:val="20"/>
              </w:rPr>
            </w:pPr>
            <w:r w:rsidRPr="00C82436">
              <w:rPr>
                <w:b/>
                <w:sz w:val="20"/>
                <w:szCs w:val="20"/>
              </w:rPr>
              <w:t>VAT ………. %</w:t>
            </w:r>
          </w:p>
        </w:tc>
        <w:tc>
          <w:tcPr>
            <w:tcW w:w="1402" w:type="dxa"/>
            <w:shd w:val="clear" w:color="auto" w:fill="auto"/>
          </w:tcPr>
          <w:p w14:paraId="0887AFAC" w14:textId="77777777" w:rsidR="00613C59" w:rsidRPr="00C82436" w:rsidRDefault="00613C59" w:rsidP="00697B2A">
            <w:pPr>
              <w:pStyle w:val="Standard"/>
              <w:rPr>
                <w:sz w:val="20"/>
                <w:szCs w:val="20"/>
              </w:rPr>
            </w:pPr>
          </w:p>
        </w:tc>
        <w:tc>
          <w:tcPr>
            <w:tcW w:w="1399" w:type="dxa"/>
            <w:shd w:val="clear" w:color="auto" w:fill="auto"/>
          </w:tcPr>
          <w:p w14:paraId="586B010C" w14:textId="77777777" w:rsidR="00613C59" w:rsidRPr="00C82436" w:rsidRDefault="00613C59" w:rsidP="00697B2A">
            <w:pPr>
              <w:pStyle w:val="Standard"/>
              <w:jc w:val="center"/>
              <w:rPr>
                <w:sz w:val="20"/>
                <w:szCs w:val="20"/>
              </w:rPr>
            </w:pPr>
            <w:r w:rsidRPr="00C82436">
              <w:rPr>
                <w:sz w:val="20"/>
                <w:szCs w:val="20"/>
              </w:rPr>
              <w:t>(zł, gr)</w:t>
            </w:r>
          </w:p>
        </w:tc>
        <w:tc>
          <w:tcPr>
            <w:tcW w:w="1379" w:type="dxa"/>
            <w:shd w:val="clear" w:color="auto" w:fill="auto"/>
          </w:tcPr>
          <w:p w14:paraId="1C13FF9B" w14:textId="77777777" w:rsidR="00613C59" w:rsidRPr="00C82436" w:rsidRDefault="00613C59" w:rsidP="00697B2A">
            <w:pPr>
              <w:pStyle w:val="Standard"/>
              <w:jc w:val="center"/>
              <w:rPr>
                <w:sz w:val="20"/>
                <w:szCs w:val="20"/>
              </w:rPr>
            </w:pPr>
            <w:r w:rsidRPr="00C82436">
              <w:rPr>
                <w:sz w:val="20"/>
                <w:szCs w:val="20"/>
              </w:rPr>
              <w:t>(zł, gr)</w:t>
            </w:r>
          </w:p>
        </w:tc>
        <w:tc>
          <w:tcPr>
            <w:tcW w:w="1380" w:type="dxa"/>
            <w:shd w:val="clear" w:color="auto" w:fill="auto"/>
          </w:tcPr>
          <w:p w14:paraId="46419368" w14:textId="77777777" w:rsidR="00613C59" w:rsidRPr="00C82436" w:rsidRDefault="00613C59" w:rsidP="00697B2A">
            <w:pPr>
              <w:pStyle w:val="Standard"/>
              <w:jc w:val="center"/>
              <w:rPr>
                <w:sz w:val="20"/>
                <w:szCs w:val="20"/>
              </w:rPr>
            </w:pPr>
            <w:r w:rsidRPr="00C82436">
              <w:rPr>
                <w:sz w:val="20"/>
                <w:szCs w:val="20"/>
              </w:rPr>
              <w:t>(zł, gr)</w:t>
            </w:r>
          </w:p>
        </w:tc>
      </w:tr>
      <w:tr w:rsidR="00613C59" w:rsidRPr="00C82436" w14:paraId="77A5AD20" w14:textId="77777777" w:rsidTr="00697B2A">
        <w:tc>
          <w:tcPr>
            <w:tcW w:w="3057" w:type="dxa"/>
            <w:gridSpan w:val="2"/>
            <w:shd w:val="clear" w:color="auto" w:fill="auto"/>
          </w:tcPr>
          <w:p w14:paraId="6DCB19DC" w14:textId="77777777" w:rsidR="00613C59" w:rsidRPr="00C82436" w:rsidRDefault="00613C59" w:rsidP="00697B2A">
            <w:pPr>
              <w:pStyle w:val="Standard"/>
              <w:jc w:val="right"/>
              <w:rPr>
                <w:b/>
                <w:sz w:val="20"/>
                <w:szCs w:val="20"/>
              </w:rPr>
            </w:pPr>
          </w:p>
          <w:p w14:paraId="23AC0EA0" w14:textId="77777777" w:rsidR="00613C59" w:rsidRPr="00C82436" w:rsidRDefault="00613C59" w:rsidP="00697B2A">
            <w:pPr>
              <w:pStyle w:val="Standard"/>
              <w:jc w:val="right"/>
              <w:rPr>
                <w:b/>
                <w:sz w:val="20"/>
                <w:szCs w:val="20"/>
              </w:rPr>
            </w:pPr>
            <w:r w:rsidRPr="00C82436">
              <w:rPr>
                <w:b/>
                <w:sz w:val="20"/>
                <w:szCs w:val="20"/>
              </w:rPr>
              <w:t>WARTOŚĆ BRUTTO</w:t>
            </w:r>
          </w:p>
        </w:tc>
        <w:tc>
          <w:tcPr>
            <w:tcW w:w="1402" w:type="dxa"/>
            <w:shd w:val="clear" w:color="auto" w:fill="auto"/>
          </w:tcPr>
          <w:p w14:paraId="1AB9D3CA" w14:textId="77777777" w:rsidR="00613C59" w:rsidRPr="00C82436" w:rsidRDefault="00613C59" w:rsidP="00697B2A">
            <w:pPr>
              <w:pStyle w:val="Standard"/>
              <w:rPr>
                <w:sz w:val="20"/>
                <w:szCs w:val="20"/>
              </w:rPr>
            </w:pPr>
          </w:p>
        </w:tc>
        <w:tc>
          <w:tcPr>
            <w:tcW w:w="1399" w:type="dxa"/>
            <w:shd w:val="clear" w:color="auto" w:fill="auto"/>
          </w:tcPr>
          <w:p w14:paraId="65FEA0AE" w14:textId="77777777" w:rsidR="00613C59" w:rsidRPr="00C82436" w:rsidRDefault="00613C59" w:rsidP="00697B2A">
            <w:pPr>
              <w:pStyle w:val="Standard"/>
              <w:jc w:val="center"/>
              <w:rPr>
                <w:sz w:val="20"/>
                <w:szCs w:val="20"/>
              </w:rPr>
            </w:pPr>
            <w:r w:rsidRPr="00C82436">
              <w:rPr>
                <w:sz w:val="20"/>
                <w:szCs w:val="20"/>
              </w:rPr>
              <w:t>(zł, gr)</w:t>
            </w:r>
          </w:p>
        </w:tc>
        <w:tc>
          <w:tcPr>
            <w:tcW w:w="1379" w:type="dxa"/>
            <w:shd w:val="clear" w:color="auto" w:fill="auto"/>
          </w:tcPr>
          <w:p w14:paraId="74672B2B" w14:textId="77777777" w:rsidR="00613C59" w:rsidRPr="00C82436" w:rsidRDefault="00613C59" w:rsidP="00697B2A">
            <w:pPr>
              <w:pStyle w:val="Standard"/>
              <w:jc w:val="center"/>
              <w:rPr>
                <w:sz w:val="20"/>
                <w:szCs w:val="20"/>
              </w:rPr>
            </w:pPr>
            <w:r w:rsidRPr="00C82436">
              <w:rPr>
                <w:sz w:val="20"/>
                <w:szCs w:val="20"/>
              </w:rPr>
              <w:t>(zł, gr)</w:t>
            </w:r>
          </w:p>
        </w:tc>
        <w:tc>
          <w:tcPr>
            <w:tcW w:w="1380" w:type="dxa"/>
            <w:shd w:val="clear" w:color="auto" w:fill="auto"/>
          </w:tcPr>
          <w:p w14:paraId="34F00968" w14:textId="77777777" w:rsidR="00613C59" w:rsidRPr="00C82436" w:rsidRDefault="00613C59" w:rsidP="00697B2A">
            <w:pPr>
              <w:pStyle w:val="Standard"/>
              <w:jc w:val="center"/>
              <w:rPr>
                <w:sz w:val="20"/>
                <w:szCs w:val="20"/>
              </w:rPr>
            </w:pPr>
            <w:r w:rsidRPr="00C82436">
              <w:rPr>
                <w:sz w:val="20"/>
                <w:szCs w:val="20"/>
              </w:rPr>
              <w:t>(zł, gr)</w:t>
            </w:r>
          </w:p>
        </w:tc>
      </w:tr>
    </w:tbl>
    <w:p w14:paraId="29EF965E" w14:textId="77777777" w:rsidR="00613C59" w:rsidRPr="00C82436" w:rsidRDefault="00613C59" w:rsidP="00613C59">
      <w:pPr>
        <w:pStyle w:val="Standard"/>
        <w:rPr>
          <w:sz w:val="20"/>
          <w:szCs w:val="20"/>
        </w:rPr>
      </w:pPr>
    </w:p>
    <w:p w14:paraId="676863CC" w14:textId="77777777" w:rsidR="00613C59" w:rsidRPr="00C82436" w:rsidRDefault="00613C59" w:rsidP="00613C59">
      <w:pPr>
        <w:pStyle w:val="Standard"/>
        <w:rPr>
          <w:sz w:val="20"/>
          <w:szCs w:val="20"/>
        </w:rPr>
      </w:pPr>
    </w:p>
    <w:p w14:paraId="2AC9662C" w14:textId="77777777" w:rsidR="00613C59" w:rsidRPr="00C82436" w:rsidRDefault="00613C59" w:rsidP="00613C59">
      <w:pPr>
        <w:pStyle w:val="Standard"/>
        <w:rPr>
          <w:sz w:val="20"/>
          <w:szCs w:val="20"/>
        </w:rPr>
      </w:pPr>
    </w:p>
    <w:p w14:paraId="0B617064" w14:textId="77777777" w:rsidR="00613C59" w:rsidRPr="00C82436" w:rsidRDefault="00613C59" w:rsidP="00613C59">
      <w:pPr>
        <w:pStyle w:val="Standard"/>
        <w:rPr>
          <w:sz w:val="20"/>
          <w:szCs w:val="20"/>
        </w:rPr>
      </w:pPr>
    </w:p>
    <w:p w14:paraId="34216DF7" w14:textId="77777777"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2</w:t>
      </w:r>
      <w:r w:rsidRPr="00C82436">
        <w:rPr>
          <w:rFonts w:ascii="Times New Roman" w:hAnsi="Times New Roman" w:cs="Times New Roman"/>
          <w:sz w:val="20"/>
          <w:szCs w:val="20"/>
        </w:rPr>
        <w:t xml:space="preserve">  r.     </w:t>
      </w:r>
    </w:p>
    <w:p w14:paraId="01847B12" w14:textId="77777777" w:rsidR="00613C59" w:rsidRPr="00C82436" w:rsidRDefault="00613C59" w:rsidP="00613C59">
      <w:pPr>
        <w:rPr>
          <w:rFonts w:ascii="Times New Roman" w:hAnsi="Times New Roman" w:cs="Times New Roman"/>
          <w:i/>
          <w:sz w:val="20"/>
          <w:szCs w:val="20"/>
        </w:rPr>
      </w:pPr>
      <w:r w:rsidRPr="00C82436">
        <w:rPr>
          <w:rFonts w:ascii="Times New Roman" w:hAnsi="Times New Roman" w:cs="Times New Roman"/>
          <w:i/>
          <w:sz w:val="20"/>
          <w:szCs w:val="20"/>
        </w:rPr>
        <w:t xml:space="preserve">                   </w:t>
      </w:r>
      <w:r w:rsidRPr="00C82436">
        <w:rPr>
          <w:rFonts w:ascii="Times New Roman" w:hAnsi="Times New Roman" w:cs="Times New Roman"/>
          <w:i/>
          <w:sz w:val="20"/>
          <w:szCs w:val="20"/>
        </w:rPr>
        <w:tab/>
      </w:r>
      <w:r w:rsidRPr="00C82436">
        <w:rPr>
          <w:rFonts w:ascii="Times New Roman" w:hAnsi="Times New Roman" w:cs="Times New Roman"/>
          <w:i/>
          <w:sz w:val="20"/>
          <w:szCs w:val="20"/>
        </w:rPr>
        <w:tab/>
        <w:t xml:space="preserve">                            </w:t>
      </w:r>
    </w:p>
    <w:p w14:paraId="527208F3" w14:textId="77777777" w:rsidR="00613C59" w:rsidRPr="00C82436" w:rsidRDefault="00613C59" w:rsidP="00613C59">
      <w:pPr>
        <w:rPr>
          <w:rFonts w:ascii="Times New Roman" w:hAnsi="Times New Roman" w:cs="Times New Roman"/>
          <w:i/>
          <w:sz w:val="20"/>
          <w:szCs w:val="20"/>
        </w:rPr>
      </w:pPr>
    </w:p>
    <w:p w14:paraId="7BCE40F2" w14:textId="77777777" w:rsidR="00613C59" w:rsidRPr="00C82436" w:rsidRDefault="00613C59" w:rsidP="00613C59">
      <w:pPr>
        <w:rPr>
          <w:rFonts w:ascii="Times New Roman" w:hAnsi="Times New Roman" w:cs="Times New Roman"/>
          <w:i/>
          <w:sz w:val="20"/>
          <w:szCs w:val="20"/>
        </w:rPr>
      </w:pPr>
    </w:p>
    <w:p w14:paraId="329E7415" w14:textId="77777777" w:rsidR="00613C59" w:rsidRPr="00C82436" w:rsidRDefault="00613C59" w:rsidP="00613C59">
      <w:pPr>
        <w:jc w:val="center"/>
        <w:rPr>
          <w:rFonts w:ascii="Times New Roman" w:hAnsi="Times New Roman" w:cs="Times New Roman"/>
          <w:i/>
          <w:sz w:val="20"/>
          <w:szCs w:val="20"/>
        </w:rPr>
      </w:pPr>
      <w:r w:rsidRPr="00C82436">
        <w:rPr>
          <w:rFonts w:ascii="Times New Roman" w:hAnsi="Times New Roman" w:cs="Times New Roman"/>
          <w:i/>
          <w:sz w:val="20"/>
          <w:szCs w:val="20"/>
        </w:rPr>
        <w:t xml:space="preserve">                                                                            …...................................................                                                                       </w:t>
      </w:r>
    </w:p>
    <w:p w14:paraId="03D82053" w14:textId="77777777" w:rsidR="00613C59" w:rsidRPr="00C82436" w:rsidRDefault="00613C59" w:rsidP="00613C59">
      <w:pPr>
        <w:ind w:left="4248" w:firstLine="708"/>
        <w:rPr>
          <w:rFonts w:ascii="Times New Roman" w:hAnsi="Times New Roman" w:cs="Times New Roman"/>
          <w:sz w:val="20"/>
          <w:szCs w:val="20"/>
        </w:rPr>
      </w:pPr>
      <w:r w:rsidRPr="00C82436">
        <w:rPr>
          <w:rFonts w:ascii="Times New Roman" w:hAnsi="Times New Roman" w:cs="Times New Roman"/>
          <w:sz w:val="20"/>
          <w:szCs w:val="20"/>
        </w:rPr>
        <w:t xml:space="preserve">         (podpis i pieczęć osoby upoważnionej)</w:t>
      </w:r>
    </w:p>
    <w:p w14:paraId="155CC9B3" w14:textId="77777777" w:rsidR="00613C59" w:rsidRPr="00C82436" w:rsidRDefault="00613C59" w:rsidP="00613C59">
      <w:pPr>
        <w:ind w:left="4248" w:firstLine="708"/>
        <w:rPr>
          <w:rFonts w:ascii="Times New Roman" w:hAnsi="Times New Roman" w:cs="Times New Roman"/>
          <w:sz w:val="20"/>
          <w:szCs w:val="20"/>
        </w:rPr>
      </w:pPr>
    </w:p>
    <w:p w14:paraId="23B29EB0" w14:textId="77777777" w:rsidR="00613C59" w:rsidRPr="00C82436" w:rsidRDefault="00613C59" w:rsidP="00613C59">
      <w:pPr>
        <w:rPr>
          <w:rFonts w:ascii="Times New Roman" w:hAnsi="Times New Roman" w:cs="Times New Roman"/>
          <w:sz w:val="20"/>
          <w:szCs w:val="20"/>
        </w:rPr>
      </w:pPr>
    </w:p>
    <w:p w14:paraId="167E846E" w14:textId="77777777" w:rsidR="00613C59" w:rsidRPr="00C82436" w:rsidRDefault="00613C59" w:rsidP="00613C59">
      <w:pPr>
        <w:pStyle w:val="Standard"/>
        <w:rPr>
          <w:sz w:val="20"/>
          <w:szCs w:val="20"/>
        </w:rPr>
      </w:pPr>
      <w:r w:rsidRPr="00C82436">
        <w:rPr>
          <w:sz w:val="20"/>
          <w:szCs w:val="20"/>
        </w:rPr>
        <w:t>Uwagi!</w:t>
      </w:r>
    </w:p>
    <w:p w14:paraId="0EAB362C" w14:textId="77777777" w:rsidR="00613C59" w:rsidRPr="00C82436" w:rsidRDefault="00613C59" w:rsidP="008B76FF">
      <w:pPr>
        <w:pStyle w:val="Standard"/>
        <w:numPr>
          <w:ilvl w:val="3"/>
          <w:numId w:val="56"/>
        </w:numPr>
        <w:ind w:left="1800" w:hanging="360"/>
        <w:rPr>
          <w:sz w:val="20"/>
          <w:szCs w:val="20"/>
        </w:rPr>
      </w:pPr>
      <w:r w:rsidRPr="00C82436">
        <w:rPr>
          <w:sz w:val="20"/>
          <w:szCs w:val="20"/>
        </w:rPr>
        <w:t>Wybrany wykonawca sporządzi harmonogram z podziałem na wszystkie miesiące realizacji.</w:t>
      </w:r>
    </w:p>
    <w:p w14:paraId="5949F107" w14:textId="77777777" w:rsidR="00613C59" w:rsidRDefault="00613C59" w:rsidP="008B76FF">
      <w:pPr>
        <w:pStyle w:val="Standard"/>
        <w:numPr>
          <w:ilvl w:val="3"/>
          <w:numId w:val="56"/>
        </w:numPr>
        <w:ind w:left="1800" w:hanging="360"/>
        <w:rPr>
          <w:sz w:val="20"/>
          <w:szCs w:val="20"/>
        </w:rPr>
      </w:pPr>
      <w:r w:rsidRPr="00C82436">
        <w:rPr>
          <w:sz w:val="20"/>
          <w:szCs w:val="20"/>
        </w:rPr>
        <w:t>W miesiącach należy wpisać planowane kwoty przerobów.</w:t>
      </w:r>
    </w:p>
    <w:p w14:paraId="04B0787B" w14:textId="77777777" w:rsidR="00613C59" w:rsidRDefault="00613C59" w:rsidP="00613C59">
      <w:pPr>
        <w:pStyle w:val="Standard"/>
        <w:rPr>
          <w:sz w:val="20"/>
          <w:szCs w:val="20"/>
        </w:rPr>
      </w:pPr>
    </w:p>
    <w:p w14:paraId="010ABF7C" w14:textId="77777777" w:rsidR="00613C59" w:rsidRDefault="00613C59" w:rsidP="00613C59">
      <w:pPr>
        <w:pStyle w:val="Standard"/>
        <w:rPr>
          <w:sz w:val="20"/>
          <w:szCs w:val="20"/>
        </w:rPr>
      </w:pPr>
    </w:p>
    <w:p w14:paraId="14609F63" w14:textId="77777777" w:rsidR="00613C59" w:rsidRDefault="00613C59" w:rsidP="00613C59">
      <w:pPr>
        <w:pStyle w:val="Standard"/>
        <w:rPr>
          <w:sz w:val="20"/>
          <w:szCs w:val="20"/>
        </w:rPr>
      </w:pPr>
    </w:p>
    <w:p w14:paraId="59CF5A4D" w14:textId="77777777" w:rsidR="00613C59" w:rsidRDefault="00613C59" w:rsidP="00613C59">
      <w:pPr>
        <w:pStyle w:val="Standard"/>
        <w:rPr>
          <w:sz w:val="20"/>
          <w:szCs w:val="20"/>
        </w:rPr>
      </w:pPr>
    </w:p>
    <w:p w14:paraId="02C8304E" w14:textId="77777777" w:rsidR="00613C59" w:rsidRDefault="00613C59" w:rsidP="00613C59">
      <w:pPr>
        <w:pStyle w:val="Standard"/>
        <w:rPr>
          <w:sz w:val="20"/>
          <w:szCs w:val="20"/>
        </w:rPr>
      </w:pPr>
    </w:p>
    <w:p w14:paraId="0270FF48" w14:textId="4230AF6C" w:rsidR="00613C59" w:rsidRDefault="00613C59" w:rsidP="000D42E2">
      <w:pPr>
        <w:pStyle w:val="Standard"/>
        <w:rPr>
          <w:sz w:val="20"/>
          <w:szCs w:val="20"/>
        </w:rPr>
      </w:pPr>
    </w:p>
    <w:p w14:paraId="60C6A690" w14:textId="3FF0C478" w:rsidR="00613C59" w:rsidRDefault="00613C59" w:rsidP="000D42E2">
      <w:pPr>
        <w:pStyle w:val="Standard"/>
        <w:rPr>
          <w:sz w:val="20"/>
          <w:szCs w:val="20"/>
        </w:rPr>
      </w:pPr>
    </w:p>
    <w:p w14:paraId="12AE077D" w14:textId="3961FC5C" w:rsidR="00613C59" w:rsidRDefault="00613C59" w:rsidP="000D42E2">
      <w:pPr>
        <w:pStyle w:val="Standard"/>
        <w:rPr>
          <w:sz w:val="20"/>
          <w:szCs w:val="20"/>
        </w:rPr>
      </w:pPr>
    </w:p>
    <w:p w14:paraId="1D9873DA" w14:textId="7CA144EA" w:rsidR="00613C59" w:rsidRDefault="00613C59" w:rsidP="000D42E2">
      <w:pPr>
        <w:pStyle w:val="Standard"/>
        <w:rPr>
          <w:sz w:val="20"/>
          <w:szCs w:val="20"/>
        </w:rPr>
      </w:pPr>
    </w:p>
    <w:p w14:paraId="09A65313" w14:textId="725B0DEF"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 xml:space="preserve">6 </w:t>
      </w:r>
    </w:p>
    <w:p w14:paraId="4CCDC3F0" w14:textId="77777777" w:rsidR="00613C59" w:rsidRPr="00736B22" w:rsidRDefault="00613C59" w:rsidP="00613C59">
      <w:pPr>
        <w:jc w:val="right"/>
        <w:rPr>
          <w:rFonts w:ascii="Times New Roman" w:hAnsi="Times New Roman" w:cs="Times New Roman"/>
        </w:rPr>
      </w:pPr>
    </w:p>
    <w:p w14:paraId="0CE2A555" w14:textId="77777777" w:rsidR="00613C59" w:rsidRPr="00C82436" w:rsidRDefault="00613C59" w:rsidP="00613C59">
      <w:pPr>
        <w:pStyle w:val="Standard"/>
        <w:rPr>
          <w:sz w:val="20"/>
          <w:szCs w:val="20"/>
        </w:rPr>
      </w:pPr>
    </w:p>
    <w:p w14:paraId="6DED6ADE" w14:textId="22850537" w:rsidR="00613C59" w:rsidRPr="00414E54"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717FE1">
        <w:rPr>
          <w:rFonts w:ascii="Times New Roman" w:hAnsi="Times New Roman" w:cs="Times New Roman"/>
          <w:bCs/>
          <w:color w:val="000000"/>
          <w:sz w:val="20"/>
          <w:szCs w:val="20"/>
        </w:rPr>
        <w:t>5</w:t>
      </w:r>
      <w:r>
        <w:rPr>
          <w:rFonts w:ascii="Times New Roman" w:hAnsi="Times New Roman" w:cs="Times New Roman"/>
          <w:bCs/>
          <w:color w:val="000000"/>
          <w:sz w:val="20"/>
          <w:szCs w:val="20"/>
        </w:rPr>
        <w:t>.2022.</w:t>
      </w:r>
      <w:r w:rsidR="00087E46">
        <w:rPr>
          <w:rFonts w:ascii="Times New Roman" w:hAnsi="Times New Roman" w:cs="Times New Roman"/>
          <w:bCs/>
          <w:color w:val="000000"/>
          <w:sz w:val="20"/>
          <w:szCs w:val="20"/>
        </w:rPr>
        <w:t>EW</w:t>
      </w:r>
    </w:p>
    <w:p w14:paraId="4829C14E" w14:textId="77777777" w:rsidR="00613C59" w:rsidRPr="00414E54" w:rsidRDefault="00613C59" w:rsidP="00613C59">
      <w:pPr>
        <w:rPr>
          <w:rFonts w:ascii="Times New Roman" w:hAnsi="Times New Roman" w:cs="Times New Roman"/>
          <w:sz w:val="20"/>
          <w:szCs w:val="20"/>
        </w:rPr>
      </w:pPr>
    </w:p>
    <w:p w14:paraId="04E9B484" w14:textId="77777777" w:rsidR="00613C59" w:rsidRPr="00414E54" w:rsidRDefault="00613C59" w:rsidP="00613C59">
      <w:pPr>
        <w:rPr>
          <w:rFonts w:ascii="Times New Roman" w:hAnsi="Times New Roman" w:cs="Times New Roman"/>
          <w:sz w:val="20"/>
          <w:szCs w:val="20"/>
        </w:rPr>
      </w:pPr>
    </w:p>
    <w:p w14:paraId="14BEE401" w14:textId="77777777" w:rsidR="00613C59" w:rsidRPr="00414E54" w:rsidRDefault="00613C59" w:rsidP="00613C59">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7A3DA8BE" w14:textId="77777777" w:rsidR="00613C59" w:rsidRPr="00414E54" w:rsidRDefault="00613C59" w:rsidP="00613C59">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2A7F6B93" w14:textId="77777777" w:rsidR="00613C59" w:rsidRPr="00C70FFA" w:rsidRDefault="00613C59" w:rsidP="00613C59">
      <w:pPr>
        <w:rPr>
          <w:rFonts w:ascii="Times New Roman" w:hAnsi="Times New Roman" w:cs="Times New Roman"/>
          <w:sz w:val="20"/>
          <w:szCs w:val="20"/>
        </w:rPr>
      </w:pPr>
    </w:p>
    <w:p w14:paraId="754EA544" w14:textId="77777777" w:rsidR="00613C59" w:rsidRPr="00C70FFA" w:rsidRDefault="00613C59" w:rsidP="00613C59">
      <w:pPr>
        <w:rPr>
          <w:rFonts w:ascii="Times New Roman" w:hAnsi="Times New Roman" w:cs="Times New Roman"/>
          <w:sz w:val="20"/>
          <w:szCs w:val="20"/>
        </w:rPr>
      </w:pPr>
    </w:p>
    <w:p w14:paraId="65270AC0" w14:textId="77777777" w:rsidR="00613C59" w:rsidRDefault="00613C59" w:rsidP="00613C59">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25D45B11" w14:textId="42109005" w:rsidR="00613C59" w:rsidRPr="00087E46" w:rsidRDefault="00613C59" w:rsidP="00087E46">
      <w:pPr>
        <w:adjustRightInd w:val="0"/>
        <w:jc w:val="center"/>
        <w:rPr>
          <w:rFonts w:ascii="Times New Roman" w:hAnsi="Times New Roman" w:cs="Times New Roman"/>
          <w:b/>
          <w:sz w:val="20"/>
          <w:szCs w:val="20"/>
        </w:rPr>
      </w:pPr>
      <w:r w:rsidRPr="00087E46">
        <w:rPr>
          <w:rFonts w:ascii="Times New Roman" w:eastAsia="Calibri" w:hAnsi="Times New Roman" w:cs="Times New Roman"/>
          <w:b/>
          <w:sz w:val="20"/>
          <w:szCs w:val="20"/>
        </w:rPr>
        <w:t>„</w:t>
      </w:r>
      <w:r w:rsidR="00087E46" w:rsidRPr="00087E46">
        <w:rPr>
          <w:rFonts w:ascii="Times New Roman" w:hAnsi="Times New Roman"/>
          <w:b/>
          <w:sz w:val="20"/>
          <w:szCs w:val="20"/>
        </w:rPr>
        <w:t xml:space="preserve">Rozbudowa </w:t>
      </w:r>
      <w:r w:rsidR="00087E46" w:rsidRPr="00087E46">
        <w:rPr>
          <w:rFonts w:ascii="Times New Roman" w:hAnsi="Times New Roman" w:cs="Times New Roman"/>
          <w:b/>
          <w:sz w:val="20"/>
          <w:szCs w:val="20"/>
        </w:rPr>
        <w:t>drogi gminnej nr 160227C Służewo-Broniszewo-Goszczewo, Gmina Aleksandrów Kujawski</w:t>
      </w:r>
      <w:r w:rsidRPr="00087E46">
        <w:rPr>
          <w:rFonts w:ascii="Times New Roman" w:hAnsi="Times New Roman" w:cs="Times New Roman"/>
          <w:b/>
          <w:sz w:val="20"/>
          <w:szCs w:val="20"/>
        </w:rPr>
        <w:t>”</w:t>
      </w:r>
    </w:p>
    <w:p w14:paraId="16162A43" w14:textId="77777777" w:rsidR="00613C59" w:rsidRDefault="00613C59" w:rsidP="00613C59">
      <w:pPr>
        <w:jc w:val="center"/>
        <w:rPr>
          <w:rFonts w:ascii="Times New Roman" w:hAnsi="Times New Roman" w:cs="Times New Roman"/>
          <w:b/>
          <w:sz w:val="20"/>
          <w:szCs w:val="20"/>
        </w:rPr>
      </w:pPr>
    </w:p>
    <w:p w14:paraId="6B60007D" w14:textId="77777777" w:rsidR="00613C59" w:rsidRDefault="00613C59" w:rsidP="00613C59">
      <w:pPr>
        <w:jc w:val="center"/>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613C59" w:rsidRPr="00C70FFA" w14:paraId="47C02EBD" w14:textId="77777777" w:rsidTr="00697B2A">
        <w:trPr>
          <w:trHeight w:val="680"/>
        </w:trPr>
        <w:tc>
          <w:tcPr>
            <w:tcW w:w="497" w:type="dxa"/>
            <w:tcBorders>
              <w:top w:val="single" w:sz="4" w:space="0" w:color="auto"/>
              <w:left w:val="single" w:sz="4" w:space="0" w:color="auto"/>
              <w:bottom w:val="single" w:sz="4" w:space="0" w:color="auto"/>
              <w:right w:val="single" w:sz="4" w:space="0" w:color="auto"/>
            </w:tcBorders>
          </w:tcPr>
          <w:p w14:paraId="5CFFA56F" w14:textId="77777777" w:rsidR="00613C59" w:rsidRPr="00C70FFA" w:rsidRDefault="00613C59" w:rsidP="00697B2A">
            <w:pPr>
              <w:jc w:val="center"/>
              <w:rPr>
                <w:rFonts w:ascii="Times New Roman" w:hAnsi="Times New Roman" w:cs="Times New Roman"/>
                <w:b/>
                <w:sz w:val="20"/>
                <w:szCs w:val="20"/>
              </w:rPr>
            </w:pPr>
          </w:p>
          <w:p w14:paraId="567A6E10" w14:textId="77777777" w:rsidR="00613C59" w:rsidRPr="00C70FFA" w:rsidRDefault="00613C59" w:rsidP="00697B2A">
            <w:pPr>
              <w:jc w:val="center"/>
              <w:rPr>
                <w:rFonts w:ascii="Times New Roman" w:hAnsi="Times New Roman" w:cs="Times New Roman"/>
                <w:b/>
                <w:sz w:val="20"/>
                <w:szCs w:val="20"/>
              </w:rPr>
            </w:pPr>
          </w:p>
          <w:p w14:paraId="31DD3461" w14:textId="77777777" w:rsidR="00613C59" w:rsidRPr="00C70FFA" w:rsidRDefault="00613C59" w:rsidP="00697B2A">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0E2F3B8B" w14:textId="77777777" w:rsidR="00613C59" w:rsidRPr="00C70FFA" w:rsidRDefault="00613C59" w:rsidP="00697B2A">
            <w:pPr>
              <w:ind w:right="-70"/>
              <w:jc w:val="center"/>
              <w:rPr>
                <w:rFonts w:ascii="Times New Roman" w:hAnsi="Times New Roman" w:cs="Times New Roman"/>
                <w:b/>
                <w:sz w:val="20"/>
                <w:szCs w:val="20"/>
              </w:rPr>
            </w:pPr>
          </w:p>
          <w:p w14:paraId="450BEFDB" w14:textId="77777777" w:rsidR="00613C59" w:rsidRPr="00C70FFA" w:rsidRDefault="00613C59" w:rsidP="00697B2A">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75FD6C69" w14:textId="77777777" w:rsidR="00613C59" w:rsidRPr="00C70FFA" w:rsidRDefault="00613C59" w:rsidP="00697B2A">
            <w:pPr>
              <w:jc w:val="center"/>
              <w:rPr>
                <w:rFonts w:ascii="Times New Roman" w:hAnsi="Times New Roman" w:cs="Times New Roman"/>
                <w:b/>
                <w:sz w:val="20"/>
                <w:szCs w:val="20"/>
              </w:rPr>
            </w:pPr>
          </w:p>
          <w:p w14:paraId="1634FFC5" w14:textId="77777777" w:rsidR="00613C59" w:rsidRPr="00C70FFA" w:rsidRDefault="00613C59" w:rsidP="00697B2A">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0A44D35B" w14:textId="77777777" w:rsidR="00613C59" w:rsidRPr="00C70FFA" w:rsidRDefault="00613C59" w:rsidP="00697B2A">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0D6CF2AC" w14:textId="77777777" w:rsidR="00613C59" w:rsidRPr="00C70FFA" w:rsidRDefault="00613C59" w:rsidP="00697B2A">
            <w:pPr>
              <w:jc w:val="center"/>
              <w:rPr>
                <w:rFonts w:ascii="Times New Roman" w:hAnsi="Times New Roman" w:cs="Times New Roman"/>
                <w:b/>
                <w:sz w:val="20"/>
                <w:szCs w:val="20"/>
              </w:rPr>
            </w:pPr>
          </w:p>
          <w:p w14:paraId="27A67532" w14:textId="77777777" w:rsidR="00613C59" w:rsidRPr="00C70FFA" w:rsidRDefault="00613C59" w:rsidP="00697B2A">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37EAC84B" w14:textId="77777777" w:rsidR="00613C59" w:rsidRPr="00C70FFA" w:rsidRDefault="00613C59" w:rsidP="00697B2A">
            <w:pPr>
              <w:jc w:val="center"/>
              <w:rPr>
                <w:rFonts w:ascii="Times New Roman" w:hAnsi="Times New Roman" w:cs="Times New Roman"/>
                <w:b/>
                <w:sz w:val="20"/>
                <w:szCs w:val="20"/>
              </w:rPr>
            </w:pPr>
          </w:p>
          <w:p w14:paraId="4512C9E0" w14:textId="77777777" w:rsidR="00613C59" w:rsidRPr="00C70FFA" w:rsidRDefault="00613C59" w:rsidP="00697B2A">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7CD76E0A" w14:textId="77777777" w:rsidR="00613C59" w:rsidRPr="00C70FFA" w:rsidRDefault="00613C59" w:rsidP="00697B2A">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6FA56366" w14:textId="77777777" w:rsidR="00613C59" w:rsidRPr="00C70FFA" w:rsidRDefault="00613C59" w:rsidP="00697B2A">
            <w:pPr>
              <w:jc w:val="center"/>
              <w:rPr>
                <w:rFonts w:ascii="Times New Roman" w:hAnsi="Times New Roman" w:cs="Times New Roman"/>
                <w:b/>
                <w:sz w:val="20"/>
                <w:szCs w:val="20"/>
              </w:rPr>
            </w:pPr>
          </w:p>
          <w:p w14:paraId="36E3444E" w14:textId="77777777" w:rsidR="00613C59" w:rsidRPr="00C70FFA" w:rsidRDefault="00613C59" w:rsidP="00697B2A">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613C59" w:rsidRPr="00C70FFA" w14:paraId="2C7796AF" w14:textId="77777777" w:rsidTr="00697B2A">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32CDF0A9" w14:textId="77777777" w:rsidR="00613C59" w:rsidRPr="00C70FFA" w:rsidRDefault="00613C59" w:rsidP="00697B2A">
            <w:pPr>
              <w:jc w:val="center"/>
              <w:rPr>
                <w:rFonts w:ascii="Times New Roman" w:hAnsi="Times New Roman" w:cs="Times New Roman"/>
                <w:sz w:val="20"/>
                <w:szCs w:val="20"/>
              </w:rPr>
            </w:pPr>
          </w:p>
          <w:p w14:paraId="219661BB" w14:textId="77777777" w:rsidR="00613C59" w:rsidRPr="00C70FFA" w:rsidRDefault="00613C59" w:rsidP="00697B2A">
            <w:pPr>
              <w:jc w:val="center"/>
              <w:rPr>
                <w:rFonts w:ascii="Times New Roman" w:hAnsi="Times New Roman" w:cs="Times New Roman"/>
                <w:sz w:val="20"/>
                <w:szCs w:val="20"/>
              </w:rPr>
            </w:pPr>
          </w:p>
          <w:p w14:paraId="213010B6" w14:textId="77777777" w:rsidR="00613C59" w:rsidRPr="00C70FFA" w:rsidRDefault="00613C59" w:rsidP="00697B2A">
            <w:pPr>
              <w:jc w:val="center"/>
              <w:rPr>
                <w:rFonts w:ascii="Times New Roman" w:hAnsi="Times New Roman" w:cs="Times New Roman"/>
                <w:sz w:val="20"/>
                <w:szCs w:val="20"/>
              </w:rPr>
            </w:pPr>
          </w:p>
          <w:p w14:paraId="4BFDDE6C" w14:textId="77777777" w:rsidR="00613C59" w:rsidRPr="00C70FFA" w:rsidRDefault="00613C59" w:rsidP="00697B2A">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654AB9F0" w14:textId="77777777" w:rsidR="00613C59" w:rsidRPr="00C70FFA" w:rsidRDefault="00613C59" w:rsidP="00697B2A">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7ECC0AD2" w14:textId="77777777" w:rsidR="00613C59" w:rsidRPr="00C70FFA" w:rsidRDefault="00613C59" w:rsidP="00697B2A">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4C803EF" w14:textId="77777777" w:rsidR="00613C59" w:rsidRPr="00C70FFA" w:rsidRDefault="00613C59" w:rsidP="00697B2A">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84BEC86" w14:textId="77777777" w:rsidR="00613C59" w:rsidRPr="00C70FFA" w:rsidRDefault="00613C59" w:rsidP="00697B2A">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3BD9E88" w14:textId="77777777" w:rsidR="00613C59" w:rsidRPr="00C70FFA" w:rsidRDefault="00613C59" w:rsidP="00697B2A">
            <w:pPr>
              <w:jc w:val="both"/>
              <w:rPr>
                <w:rFonts w:ascii="Times New Roman" w:hAnsi="Times New Roman" w:cs="Times New Roman"/>
                <w:sz w:val="20"/>
                <w:szCs w:val="20"/>
              </w:rPr>
            </w:pPr>
          </w:p>
        </w:tc>
      </w:tr>
      <w:tr w:rsidR="00613C59" w:rsidRPr="00C70FFA" w14:paraId="70C5A43A" w14:textId="77777777" w:rsidTr="00697B2A">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02DC71CC" w14:textId="77777777" w:rsidR="00613C59" w:rsidRPr="00C70FFA" w:rsidRDefault="00613C59" w:rsidP="00697B2A">
            <w:pPr>
              <w:jc w:val="center"/>
              <w:rPr>
                <w:rFonts w:ascii="Times New Roman" w:hAnsi="Times New Roman" w:cs="Times New Roman"/>
                <w:sz w:val="20"/>
                <w:szCs w:val="20"/>
              </w:rPr>
            </w:pPr>
          </w:p>
          <w:p w14:paraId="5E0657C1" w14:textId="77777777" w:rsidR="00613C59" w:rsidRPr="00C70FFA" w:rsidRDefault="00613C59" w:rsidP="00697B2A">
            <w:pPr>
              <w:jc w:val="center"/>
              <w:rPr>
                <w:rFonts w:ascii="Times New Roman" w:hAnsi="Times New Roman" w:cs="Times New Roman"/>
                <w:sz w:val="20"/>
                <w:szCs w:val="20"/>
              </w:rPr>
            </w:pPr>
          </w:p>
          <w:p w14:paraId="34616D3E" w14:textId="77777777" w:rsidR="00613C59" w:rsidRPr="00C70FFA" w:rsidRDefault="00613C59" w:rsidP="00697B2A">
            <w:pPr>
              <w:jc w:val="center"/>
              <w:rPr>
                <w:rFonts w:ascii="Times New Roman" w:hAnsi="Times New Roman" w:cs="Times New Roman"/>
                <w:sz w:val="20"/>
                <w:szCs w:val="20"/>
              </w:rPr>
            </w:pPr>
          </w:p>
          <w:p w14:paraId="18A8C41C" w14:textId="77777777" w:rsidR="00613C59" w:rsidRPr="00C70FFA" w:rsidRDefault="00613C59" w:rsidP="00697B2A">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1D781ED2" w14:textId="77777777" w:rsidR="00613C59" w:rsidRPr="00C70FFA" w:rsidRDefault="00613C59" w:rsidP="00697B2A">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24431E0E" w14:textId="77777777" w:rsidR="00613C59" w:rsidRPr="00C70FFA" w:rsidRDefault="00613C59" w:rsidP="00697B2A">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DE4C8AA" w14:textId="77777777" w:rsidR="00613C59" w:rsidRPr="00C70FFA" w:rsidRDefault="00613C59" w:rsidP="00697B2A">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CF309D6" w14:textId="77777777" w:rsidR="00613C59" w:rsidRPr="00C70FFA" w:rsidRDefault="00613C59" w:rsidP="00697B2A">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2CD15AE" w14:textId="77777777" w:rsidR="00613C59" w:rsidRPr="00C70FFA" w:rsidRDefault="00613C59" w:rsidP="00697B2A">
            <w:pPr>
              <w:jc w:val="both"/>
              <w:rPr>
                <w:rFonts w:ascii="Times New Roman" w:hAnsi="Times New Roman" w:cs="Times New Roman"/>
                <w:sz w:val="20"/>
                <w:szCs w:val="20"/>
              </w:rPr>
            </w:pPr>
          </w:p>
        </w:tc>
      </w:tr>
    </w:tbl>
    <w:p w14:paraId="693A341D" w14:textId="77777777" w:rsidR="00613C59" w:rsidRPr="00C70FFA" w:rsidRDefault="00613C59" w:rsidP="00613C59">
      <w:pPr>
        <w:jc w:val="center"/>
        <w:rPr>
          <w:rFonts w:ascii="Times New Roman" w:hAnsi="Times New Roman" w:cs="Times New Roman"/>
          <w:b/>
          <w:sz w:val="20"/>
          <w:szCs w:val="20"/>
        </w:rPr>
      </w:pPr>
    </w:p>
    <w:p w14:paraId="78EE1DDD" w14:textId="77777777" w:rsidR="00613C59" w:rsidRPr="00C70FFA" w:rsidRDefault="00613C59" w:rsidP="00613C59">
      <w:pPr>
        <w:jc w:val="both"/>
        <w:rPr>
          <w:rFonts w:ascii="Times New Roman" w:hAnsi="Times New Roman" w:cs="Times New Roman"/>
          <w:b/>
          <w:sz w:val="20"/>
          <w:szCs w:val="20"/>
        </w:rPr>
      </w:pPr>
    </w:p>
    <w:p w14:paraId="61FCA59D" w14:textId="77777777" w:rsidR="00613C59" w:rsidRPr="00C70FFA" w:rsidRDefault="00613C59" w:rsidP="00613C59">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346A5B77" w14:textId="77777777" w:rsidR="00613C59" w:rsidRPr="00C70FFA" w:rsidRDefault="00613C59" w:rsidP="00613C59">
      <w:pPr>
        <w:ind w:right="-143"/>
        <w:jc w:val="both"/>
        <w:rPr>
          <w:rFonts w:ascii="Times New Roman" w:hAnsi="Times New Roman" w:cs="Times New Roman"/>
          <w:b/>
          <w:color w:val="000000"/>
          <w:sz w:val="20"/>
          <w:szCs w:val="20"/>
        </w:rPr>
      </w:pPr>
    </w:p>
    <w:p w14:paraId="6F43BF7E" w14:textId="77777777" w:rsidR="00613C59" w:rsidRPr="00C70FFA" w:rsidRDefault="00613C59" w:rsidP="00613C59">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151627C2" w14:textId="77777777" w:rsidR="00613C59" w:rsidRPr="00C70FFA" w:rsidRDefault="00613C59" w:rsidP="00613C59">
      <w:pPr>
        <w:rPr>
          <w:rFonts w:ascii="Times New Roman" w:hAnsi="Times New Roman" w:cs="Times New Roman"/>
          <w:sz w:val="20"/>
          <w:szCs w:val="20"/>
        </w:rPr>
      </w:pPr>
    </w:p>
    <w:p w14:paraId="0DFFEF02" w14:textId="77777777" w:rsidR="00613C59" w:rsidRPr="00C70FFA" w:rsidRDefault="00613C59" w:rsidP="00613C59">
      <w:pPr>
        <w:rPr>
          <w:rFonts w:ascii="Times New Roman" w:hAnsi="Times New Roman" w:cs="Times New Roman"/>
          <w:sz w:val="20"/>
          <w:szCs w:val="20"/>
        </w:rPr>
      </w:pPr>
    </w:p>
    <w:p w14:paraId="2E80D5AD" w14:textId="77777777" w:rsidR="00613C59" w:rsidRPr="00C70FFA" w:rsidRDefault="00613C59" w:rsidP="00613C59">
      <w:pPr>
        <w:rPr>
          <w:rFonts w:ascii="Times New Roman" w:hAnsi="Times New Roman" w:cs="Times New Roman"/>
          <w:sz w:val="20"/>
          <w:szCs w:val="20"/>
        </w:rPr>
      </w:pPr>
      <w:r w:rsidRPr="00C70FFA">
        <w:rPr>
          <w:rFonts w:ascii="Times New Roman" w:hAnsi="Times New Roman" w:cs="Times New Roman"/>
          <w:sz w:val="20"/>
          <w:szCs w:val="20"/>
        </w:rPr>
        <w:t>..........................., dnia ..................202</w:t>
      </w:r>
      <w:r>
        <w:rPr>
          <w:rFonts w:ascii="Times New Roman" w:hAnsi="Times New Roman" w:cs="Times New Roman"/>
          <w:sz w:val="20"/>
          <w:szCs w:val="20"/>
        </w:rPr>
        <w:t>2</w:t>
      </w:r>
      <w:r w:rsidRPr="00C70FFA">
        <w:rPr>
          <w:rFonts w:ascii="Times New Roman" w:hAnsi="Times New Roman" w:cs="Times New Roman"/>
          <w:sz w:val="20"/>
          <w:szCs w:val="20"/>
        </w:rPr>
        <w:t xml:space="preserve"> r.  </w:t>
      </w:r>
    </w:p>
    <w:p w14:paraId="1F921F4C" w14:textId="77777777" w:rsidR="00613C59" w:rsidRPr="00C70FFA" w:rsidRDefault="00613C59" w:rsidP="00613C59">
      <w:pPr>
        <w:ind w:left="5664"/>
        <w:rPr>
          <w:rFonts w:ascii="Times New Roman" w:hAnsi="Times New Roman" w:cs="Times New Roman"/>
          <w:i/>
          <w:sz w:val="20"/>
          <w:szCs w:val="20"/>
        </w:rPr>
      </w:pPr>
    </w:p>
    <w:p w14:paraId="43C76B18" w14:textId="77777777" w:rsidR="00613C59" w:rsidRPr="00C70FFA" w:rsidRDefault="00613C59" w:rsidP="00613C59">
      <w:pPr>
        <w:ind w:left="5664"/>
        <w:rPr>
          <w:rFonts w:ascii="Times New Roman" w:hAnsi="Times New Roman" w:cs="Times New Roman"/>
          <w:i/>
          <w:sz w:val="20"/>
          <w:szCs w:val="20"/>
        </w:rPr>
      </w:pPr>
    </w:p>
    <w:p w14:paraId="5464524E" w14:textId="77777777" w:rsidR="00613C59" w:rsidRPr="00C70FFA" w:rsidRDefault="00613C59" w:rsidP="00613C59">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27B66B54" w14:textId="77777777" w:rsidR="00613C59" w:rsidRDefault="00613C59" w:rsidP="00613C59">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1C404C0F" w14:textId="77777777" w:rsidR="00613C59" w:rsidRDefault="00613C59" w:rsidP="00613C59">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69B2AD6B" w14:textId="77777777" w:rsidR="00613C59" w:rsidRDefault="00613C59" w:rsidP="00613C59">
      <w:pPr>
        <w:jc w:val="center"/>
        <w:rPr>
          <w:rFonts w:ascii="Times New Roman" w:hAnsi="Times New Roman" w:cs="Times New Roman"/>
          <w:sz w:val="20"/>
          <w:szCs w:val="20"/>
        </w:rPr>
      </w:pPr>
    </w:p>
    <w:p w14:paraId="51DDB33A" w14:textId="0DFDB0C2" w:rsidR="00613C59" w:rsidRDefault="00613C59" w:rsidP="000D42E2">
      <w:pPr>
        <w:pStyle w:val="Standard"/>
        <w:rPr>
          <w:sz w:val="20"/>
          <w:szCs w:val="20"/>
        </w:rPr>
      </w:pPr>
    </w:p>
    <w:p w14:paraId="5872C05E" w14:textId="454AB156" w:rsidR="00613C59" w:rsidRDefault="00613C59" w:rsidP="000D42E2">
      <w:pPr>
        <w:pStyle w:val="Standard"/>
        <w:rPr>
          <w:sz w:val="20"/>
          <w:szCs w:val="20"/>
        </w:rPr>
      </w:pPr>
    </w:p>
    <w:p w14:paraId="5D820C41" w14:textId="611CF58C" w:rsidR="00613C59" w:rsidRDefault="00613C59" w:rsidP="000D42E2">
      <w:pPr>
        <w:pStyle w:val="Standard"/>
        <w:rPr>
          <w:sz w:val="20"/>
          <w:szCs w:val="20"/>
        </w:rPr>
      </w:pPr>
    </w:p>
    <w:p w14:paraId="2F04F731" w14:textId="6C8BEBE3" w:rsidR="00613C59" w:rsidRDefault="00613C59" w:rsidP="000D42E2">
      <w:pPr>
        <w:pStyle w:val="Standard"/>
        <w:rPr>
          <w:sz w:val="20"/>
          <w:szCs w:val="20"/>
        </w:rPr>
      </w:pPr>
    </w:p>
    <w:p w14:paraId="4EE5628B" w14:textId="51024ABB" w:rsidR="00613C59" w:rsidRDefault="00613C59" w:rsidP="000D42E2">
      <w:pPr>
        <w:pStyle w:val="Standard"/>
        <w:rPr>
          <w:sz w:val="20"/>
          <w:szCs w:val="20"/>
        </w:rPr>
      </w:pPr>
    </w:p>
    <w:p w14:paraId="5FF9D8C6" w14:textId="0EFE12E7" w:rsidR="00613C59" w:rsidRDefault="00613C59" w:rsidP="000D42E2">
      <w:pPr>
        <w:pStyle w:val="Standard"/>
        <w:rPr>
          <w:sz w:val="20"/>
          <w:szCs w:val="20"/>
        </w:rPr>
      </w:pPr>
    </w:p>
    <w:p w14:paraId="4427DBC5" w14:textId="4826E2B7" w:rsidR="00613C59" w:rsidRDefault="00613C59" w:rsidP="000D42E2">
      <w:pPr>
        <w:pStyle w:val="Standard"/>
        <w:rPr>
          <w:sz w:val="20"/>
          <w:szCs w:val="20"/>
        </w:rPr>
      </w:pPr>
    </w:p>
    <w:p w14:paraId="16D471A1" w14:textId="1071F93E" w:rsidR="00613C59" w:rsidRDefault="00613C59" w:rsidP="000D42E2">
      <w:pPr>
        <w:pStyle w:val="Standard"/>
        <w:rPr>
          <w:sz w:val="20"/>
          <w:szCs w:val="20"/>
        </w:rPr>
      </w:pPr>
    </w:p>
    <w:p w14:paraId="7F7388CD" w14:textId="0E54130B" w:rsidR="00087E46" w:rsidRDefault="00087E46" w:rsidP="000D42E2">
      <w:pPr>
        <w:pStyle w:val="Standard"/>
        <w:rPr>
          <w:sz w:val="20"/>
          <w:szCs w:val="20"/>
        </w:rPr>
      </w:pPr>
    </w:p>
    <w:p w14:paraId="4A6B3622" w14:textId="77777777" w:rsidR="00087E46" w:rsidRDefault="00087E46" w:rsidP="000D42E2">
      <w:pPr>
        <w:pStyle w:val="Standard"/>
        <w:rPr>
          <w:sz w:val="20"/>
          <w:szCs w:val="20"/>
        </w:rPr>
      </w:pPr>
    </w:p>
    <w:p w14:paraId="06684401" w14:textId="69058C0A" w:rsidR="00613C59" w:rsidRDefault="00613C59" w:rsidP="000D42E2">
      <w:pPr>
        <w:pStyle w:val="Standard"/>
        <w:rPr>
          <w:sz w:val="20"/>
          <w:szCs w:val="20"/>
        </w:rPr>
      </w:pPr>
    </w:p>
    <w:p w14:paraId="6087045A" w14:textId="77F56BF7" w:rsidR="00613C59" w:rsidRPr="00736B22" w:rsidRDefault="00613C59" w:rsidP="00613C59">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 xml:space="preserve">7 </w:t>
      </w:r>
    </w:p>
    <w:p w14:paraId="36BED5C6" w14:textId="77777777" w:rsidR="00613C59" w:rsidRPr="00C70FFA" w:rsidRDefault="00613C59" w:rsidP="00613C59">
      <w:pPr>
        <w:rPr>
          <w:rFonts w:ascii="Times New Roman" w:hAnsi="Times New Roman" w:cs="Times New Roman"/>
          <w:sz w:val="20"/>
          <w:szCs w:val="20"/>
        </w:rPr>
      </w:pPr>
    </w:p>
    <w:p w14:paraId="521BE80B" w14:textId="1D0E35B7"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717FE1">
        <w:rPr>
          <w:rFonts w:ascii="Times New Roman" w:hAnsi="Times New Roman" w:cs="Times New Roman"/>
          <w:bCs/>
          <w:color w:val="000000"/>
          <w:sz w:val="20"/>
          <w:szCs w:val="20"/>
        </w:rPr>
        <w:t>5</w:t>
      </w:r>
      <w:r>
        <w:rPr>
          <w:rFonts w:ascii="Times New Roman" w:hAnsi="Times New Roman" w:cs="Times New Roman"/>
          <w:bCs/>
          <w:color w:val="000000"/>
          <w:sz w:val="20"/>
          <w:szCs w:val="20"/>
        </w:rPr>
        <w:t>.2022.</w:t>
      </w:r>
      <w:r w:rsidR="00087E46">
        <w:rPr>
          <w:rFonts w:ascii="Times New Roman" w:hAnsi="Times New Roman" w:cs="Times New Roman"/>
          <w:bCs/>
          <w:color w:val="000000"/>
          <w:sz w:val="20"/>
          <w:szCs w:val="20"/>
        </w:rPr>
        <w:t>EW</w:t>
      </w:r>
    </w:p>
    <w:p w14:paraId="13A1C30B" w14:textId="77777777" w:rsidR="00613C59" w:rsidRPr="00736B22" w:rsidRDefault="00613C59" w:rsidP="00613C59">
      <w:pPr>
        <w:rPr>
          <w:rFonts w:ascii="Times New Roman" w:hAnsi="Times New Roman" w:cs="Times New Roman"/>
        </w:rPr>
      </w:pPr>
    </w:p>
    <w:p w14:paraId="3FC436B1" w14:textId="77777777" w:rsidR="00613C59" w:rsidRPr="00C70FFA" w:rsidRDefault="00613C59" w:rsidP="00613C59">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06C345CE" w14:textId="452F64ED" w:rsidR="00613C59" w:rsidRPr="00717FE1" w:rsidRDefault="00613C59" w:rsidP="00717FE1">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C59B6CC" w14:textId="77777777" w:rsidR="00613C59" w:rsidRPr="00414E54" w:rsidRDefault="00613C59" w:rsidP="00613C59">
      <w:pPr>
        <w:rPr>
          <w:rFonts w:ascii="Times New Roman" w:hAnsi="Times New Roman" w:cs="Times New Roman"/>
          <w:sz w:val="20"/>
        </w:rPr>
      </w:pPr>
    </w:p>
    <w:p w14:paraId="68C6641C" w14:textId="77777777" w:rsidR="00613C59" w:rsidRPr="00414E54" w:rsidRDefault="00613C59" w:rsidP="00613C59">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1DFB6243" w14:textId="77777777" w:rsidR="00613C59" w:rsidRDefault="00613C59" w:rsidP="00613C59">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4FF560E2" w14:textId="00080AF9" w:rsidR="00613C59" w:rsidRPr="00087E46" w:rsidRDefault="00613C59" w:rsidP="00087E46">
      <w:pPr>
        <w:adjustRightInd w:val="0"/>
        <w:jc w:val="center"/>
        <w:rPr>
          <w:rFonts w:ascii="Times New Roman" w:hAnsi="Times New Roman" w:cs="Times New Roman"/>
          <w:b/>
          <w:sz w:val="20"/>
          <w:szCs w:val="20"/>
        </w:rPr>
      </w:pPr>
      <w:r w:rsidRPr="00087E46">
        <w:rPr>
          <w:rFonts w:ascii="Times New Roman" w:eastAsia="Calibri" w:hAnsi="Times New Roman" w:cs="Times New Roman"/>
          <w:b/>
          <w:sz w:val="20"/>
          <w:szCs w:val="20"/>
        </w:rPr>
        <w:t>„</w:t>
      </w:r>
      <w:r w:rsidR="00087E46" w:rsidRPr="00087E46">
        <w:rPr>
          <w:rFonts w:ascii="Times New Roman" w:hAnsi="Times New Roman"/>
          <w:b/>
          <w:sz w:val="20"/>
          <w:szCs w:val="20"/>
        </w:rPr>
        <w:t xml:space="preserve">Rozbudowa </w:t>
      </w:r>
      <w:r w:rsidR="00087E46" w:rsidRPr="00087E46">
        <w:rPr>
          <w:rFonts w:ascii="Times New Roman" w:hAnsi="Times New Roman" w:cs="Times New Roman"/>
          <w:b/>
          <w:sz w:val="20"/>
          <w:szCs w:val="20"/>
        </w:rPr>
        <w:t>drogi gminnej nr 160227C Służewo-Broniszewo-Goszczewo, Gmina Aleksandrów Kujawski</w:t>
      </w:r>
      <w:r w:rsidRPr="00087E46">
        <w:rPr>
          <w:rFonts w:ascii="Times New Roman" w:hAnsi="Times New Roman" w:cs="Times New Roman"/>
          <w:b/>
          <w:sz w:val="20"/>
          <w:szCs w:val="20"/>
        </w:rPr>
        <w:t>”</w:t>
      </w:r>
    </w:p>
    <w:p w14:paraId="7882D9BD" w14:textId="77777777" w:rsidR="00613C59" w:rsidRPr="00414E54" w:rsidRDefault="00613C59" w:rsidP="00613C59">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613C59" w:rsidRPr="00414E54" w14:paraId="69F780F1" w14:textId="77777777" w:rsidTr="00697B2A">
        <w:trPr>
          <w:trHeight w:val="680"/>
        </w:trPr>
        <w:tc>
          <w:tcPr>
            <w:tcW w:w="497" w:type="dxa"/>
            <w:tcBorders>
              <w:top w:val="single" w:sz="4" w:space="0" w:color="auto"/>
              <w:left w:val="single" w:sz="4" w:space="0" w:color="auto"/>
              <w:bottom w:val="single" w:sz="4" w:space="0" w:color="auto"/>
              <w:right w:val="single" w:sz="4" w:space="0" w:color="auto"/>
            </w:tcBorders>
          </w:tcPr>
          <w:p w14:paraId="4EE82337" w14:textId="77777777" w:rsidR="00613C59" w:rsidRPr="00414E54" w:rsidRDefault="00613C59" w:rsidP="00697B2A">
            <w:pPr>
              <w:rPr>
                <w:rFonts w:ascii="Times New Roman" w:hAnsi="Times New Roman" w:cs="Times New Roman"/>
                <w:b/>
                <w:sz w:val="20"/>
              </w:rPr>
            </w:pPr>
          </w:p>
          <w:p w14:paraId="3A9BE30D" w14:textId="77777777" w:rsidR="00613C59" w:rsidRPr="00414E54" w:rsidRDefault="00613C59" w:rsidP="00697B2A">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09623D0C" w14:textId="77777777" w:rsidR="00613C59" w:rsidRPr="00414E54" w:rsidRDefault="00613C59" w:rsidP="00697B2A">
            <w:pPr>
              <w:ind w:right="-70"/>
              <w:jc w:val="center"/>
              <w:rPr>
                <w:rFonts w:ascii="Times New Roman" w:hAnsi="Times New Roman" w:cs="Times New Roman"/>
                <w:b/>
                <w:sz w:val="20"/>
              </w:rPr>
            </w:pPr>
          </w:p>
          <w:p w14:paraId="18CCA83D" w14:textId="77777777" w:rsidR="00613C59" w:rsidRPr="00414E54" w:rsidRDefault="00613C59" w:rsidP="00697B2A">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7E5EEC72" w14:textId="77777777" w:rsidR="00613C59" w:rsidRPr="00414E54" w:rsidRDefault="00613C59" w:rsidP="00697B2A">
            <w:pPr>
              <w:jc w:val="center"/>
              <w:rPr>
                <w:rFonts w:ascii="Times New Roman" w:hAnsi="Times New Roman" w:cs="Times New Roman"/>
                <w:b/>
                <w:sz w:val="20"/>
              </w:rPr>
            </w:pPr>
          </w:p>
          <w:p w14:paraId="1AA1CBC6" w14:textId="77777777" w:rsidR="00613C59" w:rsidRPr="00414E54" w:rsidRDefault="00613C59" w:rsidP="00697B2A">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4C13363B" w14:textId="77777777" w:rsidR="00613C59" w:rsidRPr="00414E54" w:rsidRDefault="00613C59" w:rsidP="00697B2A">
            <w:pPr>
              <w:jc w:val="center"/>
              <w:rPr>
                <w:rFonts w:ascii="Times New Roman" w:hAnsi="Times New Roman" w:cs="Times New Roman"/>
                <w:b/>
                <w:sz w:val="20"/>
              </w:rPr>
            </w:pPr>
          </w:p>
          <w:p w14:paraId="18146455" w14:textId="77777777" w:rsidR="00613C59" w:rsidRPr="00414E54" w:rsidRDefault="00613C59" w:rsidP="00697B2A">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6159BDC2" w14:textId="77777777" w:rsidR="00613C59" w:rsidRPr="00414E54" w:rsidRDefault="00613C59" w:rsidP="00697B2A">
            <w:pPr>
              <w:jc w:val="center"/>
              <w:rPr>
                <w:rFonts w:ascii="Times New Roman" w:hAnsi="Times New Roman" w:cs="Times New Roman"/>
                <w:b/>
                <w:sz w:val="20"/>
              </w:rPr>
            </w:pPr>
          </w:p>
          <w:p w14:paraId="4AD1B41C" w14:textId="77777777" w:rsidR="00613C59" w:rsidRPr="00414E54" w:rsidRDefault="00613C59" w:rsidP="00697B2A">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613C59" w:rsidRPr="00414E54" w14:paraId="4FDFB82E" w14:textId="77777777" w:rsidTr="00697B2A">
        <w:trPr>
          <w:trHeight w:hRule="exact" w:val="2693"/>
        </w:trPr>
        <w:tc>
          <w:tcPr>
            <w:tcW w:w="497" w:type="dxa"/>
            <w:tcBorders>
              <w:top w:val="single" w:sz="4" w:space="0" w:color="auto"/>
              <w:left w:val="single" w:sz="4" w:space="0" w:color="auto"/>
              <w:bottom w:val="single" w:sz="4" w:space="0" w:color="auto"/>
              <w:right w:val="single" w:sz="4" w:space="0" w:color="auto"/>
            </w:tcBorders>
          </w:tcPr>
          <w:p w14:paraId="72A59841" w14:textId="77777777" w:rsidR="00613C59" w:rsidRDefault="00613C59" w:rsidP="00697B2A">
            <w:pPr>
              <w:jc w:val="center"/>
              <w:rPr>
                <w:rFonts w:ascii="Times New Roman" w:hAnsi="Times New Roman" w:cs="Times New Roman"/>
                <w:sz w:val="20"/>
              </w:rPr>
            </w:pPr>
          </w:p>
          <w:p w14:paraId="55CEDFB6" w14:textId="77777777" w:rsidR="00613C59" w:rsidRDefault="00613C59" w:rsidP="00697B2A">
            <w:pPr>
              <w:jc w:val="center"/>
              <w:rPr>
                <w:rFonts w:ascii="Times New Roman" w:hAnsi="Times New Roman" w:cs="Times New Roman"/>
                <w:sz w:val="20"/>
              </w:rPr>
            </w:pPr>
          </w:p>
          <w:p w14:paraId="7C692ABF" w14:textId="77777777" w:rsidR="00613C59" w:rsidRDefault="00613C59" w:rsidP="00697B2A">
            <w:pPr>
              <w:jc w:val="center"/>
              <w:rPr>
                <w:rFonts w:ascii="Times New Roman" w:hAnsi="Times New Roman" w:cs="Times New Roman"/>
                <w:sz w:val="20"/>
              </w:rPr>
            </w:pPr>
          </w:p>
          <w:p w14:paraId="6999D539" w14:textId="77777777" w:rsidR="00613C59" w:rsidRDefault="00613C59" w:rsidP="00697B2A">
            <w:pPr>
              <w:jc w:val="center"/>
              <w:rPr>
                <w:rFonts w:ascii="Times New Roman" w:hAnsi="Times New Roman" w:cs="Times New Roman"/>
                <w:sz w:val="20"/>
              </w:rPr>
            </w:pPr>
          </w:p>
          <w:p w14:paraId="4D95E504" w14:textId="51FE9056" w:rsidR="00613C59" w:rsidRPr="00414E54" w:rsidRDefault="00087E46" w:rsidP="00697B2A">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0A7FA738" w14:textId="77777777" w:rsidR="00613C59" w:rsidRPr="00414E54" w:rsidRDefault="00613C59" w:rsidP="00697B2A">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5E3EBDDF" w14:textId="77777777" w:rsidR="00613C59" w:rsidRDefault="00613C59" w:rsidP="00697B2A">
            <w:pPr>
              <w:jc w:val="both"/>
              <w:rPr>
                <w:rFonts w:ascii="Times New Roman" w:hAnsi="Times New Roman" w:cs="Times New Roman"/>
                <w:sz w:val="20"/>
                <w:szCs w:val="20"/>
              </w:rPr>
            </w:pPr>
          </w:p>
          <w:p w14:paraId="28070C80" w14:textId="77777777" w:rsidR="00613C59" w:rsidRDefault="00613C59" w:rsidP="00697B2A">
            <w:pPr>
              <w:jc w:val="both"/>
              <w:rPr>
                <w:rFonts w:ascii="Times New Roman" w:hAnsi="Times New Roman" w:cs="Times New Roman"/>
                <w:sz w:val="20"/>
                <w:szCs w:val="20"/>
              </w:rPr>
            </w:pPr>
          </w:p>
          <w:p w14:paraId="317740F9" w14:textId="77777777" w:rsidR="00613C59" w:rsidRDefault="00613C59" w:rsidP="00697B2A">
            <w:pPr>
              <w:jc w:val="both"/>
              <w:rPr>
                <w:rFonts w:ascii="Times New Roman" w:hAnsi="Times New Roman" w:cs="Times New Roman"/>
                <w:sz w:val="20"/>
                <w:szCs w:val="20"/>
              </w:rPr>
            </w:pPr>
          </w:p>
          <w:p w14:paraId="47046C52" w14:textId="77777777" w:rsidR="00613C59" w:rsidRPr="00414E54" w:rsidRDefault="00613C59" w:rsidP="00697B2A">
            <w:pPr>
              <w:jc w:val="both"/>
              <w:rPr>
                <w:rFonts w:ascii="Times New Roman" w:hAnsi="Times New Roman" w:cs="Times New Roman"/>
                <w:sz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0FBC53CB" w14:textId="77777777" w:rsidR="00613C59" w:rsidRPr="0018023A" w:rsidRDefault="00613C59" w:rsidP="00697B2A">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085E7C85" w14:textId="77777777" w:rsidR="00613C59" w:rsidRDefault="00613C59" w:rsidP="00697B2A">
            <w:pPr>
              <w:jc w:val="both"/>
              <w:rPr>
                <w:rFonts w:ascii="Times New Roman" w:hAnsi="Times New Roman" w:cs="Times New Roman"/>
                <w:sz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sidRPr="00B76004">
              <w:rPr>
                <w:rFonts w:ascii="Times New Roman" w:hAnsi="Times New Roman" w:cs="Times New Roman"/>
                <w:bCs/>
                <w:sz w:val="20"/>
                <w:szCs w:val="20"/>
              </w:rPr>
              <w:t>inżynieryjnej drogowej</w:t>
            </w:r>
            <w:r w:rsidRPr="00414E54">
              <w:rPr>
                <w:rFonts w:ascii="Times New Roman" w:hAnsi="Times New Roman" w:cs="Times New Roman"/>
                <w:sz w:val="20"/>
              </w:rPr>
              <w:t xml:space="preserve"> </w:t>
            </w:r>
          </w:p>
          <w:p w14:paraId="2314D409" w14:textId="77777777" w:rsidR="00087E46" w:rsidRDefault="00087E46" w:rsidP="00697B2A">
            <w:pPr>
              <w:jc w:val="both"/>
              <w:rPr>
                <w:rFonts w:ascii="Times New Roman" w:hAnsi="Times New Roman" w:cs="Times New Roman"/>
                <w:sz w:val="20"/>
              </w:rPr>
            </w:pPr>
          </w:p>
          <w:p w14:paraId="3A796EA4" w14:textId="77777777" w:rsidR="00531763" w:rsidRPr="00FA64DC" w:rsidRDefault="00531763" w:rsidP="00531763">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5F965AF3" w14:textId="77777777" w:rsidR="00531763" w:rsidRPr="00FA64DC" w:rsidRDefault="00531763" w:rsidP="00531763">
            <w:pPr>
              <w:jc w:val="both"/>
              <w:rPr>
                <w:rFonts w:ascii="Times New Roman" w:hAnsi="Times New Roman" w:cs="Times New Roman"/>
                <w:sz w:val="20"/>
              </w:rPr>
            </w:pPr>
            <w:r w:rsidRPr="00FA64DC">
              <w:rPr>
                <w:rFonts w:ascii="Times New Roman" w:hAnsi="Times New Roman" w:cs="Times New Roman"/>
                <w:kern w:val="32"/>
                <w:sz w:val="20"/>
              </w:rPr>
              <w:t>………………………………</w:t>
            </w:r>
          </w:p>
          <w:p w14:paraId="46E74998" w14:textId="01E49D76" w:rsidR="00087E46" w:rsidRPr="00414E54" w:rsidRDefault="00087E46" w:rsidP="00697B2A">
            <w:pPr>
              <w:jc w:val="both"/>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31FF248F" w14:textId="77777777" w:rsidR="00613C59" w:rsidRPr="006E2A2B" w:rsidRDefault="00613C59" w:rsidP="00697B2A">
            <w:pPr>
              <w:jc w:val="both"/>
              <w:rPr>
                <w:rFonts w:ascii="Times New Roman" w:hAnsi="Times New Roman" w:cs="Times New Roman"/>
                <w:sz w:val="20"/>
              </w:rPr>
            </w:pPr>
            <w:r w:rsidRPr="006E2A2B">
              <w:rPr>
                <w:rFonts w:ascii="Times New Roman" w:hAnsi="Times New Roman" w:cs="Times New Roman"/>
                <w:sz w:val="20"/>
              </w:rPr>
              <w:t>Samodzielnie na podstawie:</w:t>
            </w:r>
          </w:p>
          <w:p w14:paraId="242A61B6" w14:textId="77777777" w:rsidR="00613C59" w:rsidRPr="006E2A2B" w:rsidRDefault="00613C59" w:rsidP="00697B2A">
            <w:pPr>
              <w:jc w:val="both"/>
              <w:rPr>
                <w:rFonts w:ascii="Times New Roman" w:hAnsi="Times New Roman" w:cs="Times New Roman"/>
                <w:sz w:val="20"/>
              </w:rPr>
            </w:pPr>
            <w:r w:rsidRPr="006E2A2B">
              <w:rPr>
                <w:rFonts w:ascii="Times New Roman" w:hAnsi="Times New Roman" w:cs="Times New Roman"/>
                <w:sz w:val="20"/>
              </w:rPr>
              <w:t>…………………………..**</w:t>
            </w:r>
          </w:p>
          <w:p w14:paraId="08F33BD7" w14:textId="77777777" w:rsidR="00613C59" w:rsidRPr="006E2A2B" w:rsidRDefault="00613C59" w:rsidP="00697B2A">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764B6DD6" w14:textId="77777777" w:rsidR="00613C59" w:rsidRPr="006E2A2B" w:rsidRDefault="00613C59" w:rsidP="00697B2A">
            <w:pPr>
              <w:jc w:val="both"/>
              <w:rPr>
                <w:rFonts w:ascii="Times New Roman" w:hAnsi="Times New Roman" w:cs="Times New Roman"/>
                <w:sz w:val="20"/>
              </w:rPr>
            </w:pPr>
            <w:r w:rsidRPr="006E2A2B">
              <w:rPr>
                <w:rFonts w:ascii="Times New Roman" w:hAnsi="Times New Roman" w:cs="Times New Roman"/>
                <w:sz w:val="20"/>
              </w:rPr>
              <w:t>/</w:t>
            </w:r>
          </w:p>
          <w:p w14:paraId="46C19690" w14:textId="77777777" w:rsidR="00613C59" w:rsidRPr="006E2A2B" w:rsidRDefault="00613C59" w:rsidP="00697B2A">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0BB9FAD7" w14:textId="77777777" w:rsidR="00613C59" w:rsidRPr="006E2A2B" w:rsidRDefault="00613C59" w:rsidP="00697B2A">
            <w:pPr>
              <w:jc w:val="both"/>
              <w:rPr>
                <w:rFonts w:ascii="Times New Roman" w:hAnsi="Times New Roman" w:cs="Times New Roman"/>
                <w:sz w:val="20"/>
              </w:rPr>
            </w:pPr>
          </w:p>
          <w:p w14:paraId="78D8CC7D" w14:textId="77777777" w:rsidR="00613C59" w:rsidRPr="006E2A2B" w:rsidRDefault="00613C59" w:rsidP="00697B2A">
            <w:pPr>
              <w:jc w:val="both"/>
              <w:rPr>
                <w:rFonts w:ascii="Times New Roman" w:hAnsi="Times New Roman" w:cs="Times New Roman"/>
                <w:sz w:val="20"/>
              </w:rPr>
            </w:pPr>
          </w:p>
          <w:p w14:paraId="3029D511" w14:textId="77777777" w:rsidR="00613C59" w:rsidRPr="00414E54" w:rsidRDefault="00613C59" w:rsidP="00697B2A">
            <w:pPr>
              <w:jc w:val="both"/>
              <w:rPr>
                <w:rFonts w:ascii="Times New Roman" w:hAnsi="Times New Roman" w:cs="Times New Roman"/>
                <w:sz w:val="20"/>
              </w:rPr>
            </w:pPr>
            <w:r w:rsidRPr="006E2A2B">
              <w:rPr>
                <w:rFonts w:ascii="Times New Roman" w:hAnsi="Times New Roman" w:cs="Times New Roman"/>
                <w:sz w:val="20"/>
              </w:rPr>
              <w:t>(**) niepotrzebne skreślić</w:t>
            </w:r>
          </w:p>
        </w:tc>
      </w:tr>
      <w:tr w:rsidR="00531763" w:rsidRPr="00414E54" w14:paraId="3ED71B8E" w14:textId="77777777" w:rsidTr="00717FE1">
        <w:trPr>
          <w:trHeight w:hRule="exact" w:val="2751"/>
        </w:trPr>
        <w:tc>
          <w:tcPr>
            <w:tcW w:w="497" w:type="dxa"/>
            <w:tcBorders>
              <w:top w:val="single" w:sz="4" w:space="0" w:color="auto"/>
              <w:left w:val="single" w:sz="4" w:space="0" w:color="auto"/>
              <w:bottom w:val="single" w:sz="4" w:space="0" w:color="auto"/>
              <w:right w:val="single" w:sz="4" w:space="0" w:color="auto"/>
            </w:tcBorders>
          </w:tcPr>
          <w:p w14:paraId="50454DE7" w14:textId="77777777" w:rsidR="00531763" w:rsidRDefault="00531763" w:rsidP="00531763">
            <w:pPr>
              <w:jc w:val="center"/>
              <w:rPr>
                <w:rFonts w:ascii="Times New Roman" w:hAnsi="Times New Roman" w:cs="Times New Roman"/>
                <w:sz w:val="20"/>
              </w:rPr>
            </w:pPr>
          </w:p>
          <w:p w14:paraId="291B423F" w14:textId="77777777" w:rsidR="00531763" w:rsidRDefault="00531763" w:rsidP="00531763">
            <w:pPr>
              <w:jc w:val="center"/>
              <w:rPr>
                <w:rFonts w:ascii="Times New Roman" w:hAnsi="Times New Roman" w:cs="Times New Roman"/>
                <w:sz w:val="20"/>
              </w:rPr>
            </w:pPr>
          </w:p>
          <w:p w14:paraId="20D53352" w14:textId="77777777" w:rsidR="00531763" w:rsidRDefault="00531763" w:rsidP="00531763">
            <w:pPr>
              <w:jc w:val="center"/>
              <w:rPr>
                <w:rFonts w:ascii="Times New Roman" w:hAnsi="Times New Roman" w:cs="Times New Roman"/>
                <w:sz w:val="20"/>
              </w:rPr>
            </w:pPr>
          </w:p>
          <w:p w14:paraId="681D6453" w14:textId="77777777" w:rsidR="00531763" w:rsidRDefault="00531763" w:rsidP="00531763">
            <w:pPr>
              <w:jc w:val="center"/>
              <w:rPr>
                <w:rFonts w:ascii="Times New Roman" w:hAnsi="Times New Roman" w:cs="Times New Roman"/>
                <w:sz w:val="20"/>
              </w:rPr>
            </w:pPr>
          </w:p>
          <w:p w14:paraId="44842F66" w14:textId="77777777" w:rsidR="00531763" w:rsidRDefault="00531763" w:rsidP="00531763">
            <w:pPr>
              <w:jc w:val="center"/>
              <w:rPr>
                <w:rFonts w:ascii="Times New Roman" w:hAnsi="Times New Roman" w:cs="Times New Roman"/>
                <w:sz w:val="20"/>
              </w:rPr>
            </w:pPr>
          </w:p>
          <w:p w14:paraId="3ACBD329" w14:textId="4A9EADF3" w:rsidR="00531763" w:rsidRDefault="00531763" w:rsidP="00531763">
            <w:pPr>
              <w:jc w:val="center"/>
              <w:rPr>
                <w:rFonts w:ascii="Times New Roman" w:hAnsi="Times New Roman" w:cs="Times New Roman"/>
                <w:sz w:val="20"/>
              </w:rPr>
            </w:pPr>
            <w:r>
              <w:rPr>
                <w:rFonts w:ascii="Times New Roman" w:hAnsi="Times New Roman" w:cs="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38709181" w14:textId="77777777" w:rsidR="00531763" w:rsidRPr="00414E54" w:rsidRDefault="00531763" w:rsidP="00531763">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BFD74F3" w14:textId="77777777" w:rsidR="00531763" w:rsidRDefault="00531763" w:rsidP="00531763">
            <w:pPr>
              <w:jc w:val="both"/>
              <w:rPr>
                <w:rFonts w:ascii="Times New Roman" w:hAnsi="Times New Roman" w:cs="Times New Roman"/>
                <w:sz w:val="20"/>
              </w:rPr>
            </w:pPr>
          </w:p>
          <w:p w14:paraId="6DFE57BC" w14:textId="77777777" w:rsidR="00531763" w:rsidRDefault="00531763" w:rsidP="00531763">
            <w:pPr>
              <w:jc w:val="both"/>
              <w:rPr>
                <w:rFonts w:ascii="Times New Roman" w:hAnsi="Times New Roman" w:cs="Times New Roman"/>
                <w:sz w:val="20"/>
              </w:rPr>
            </w:pPr>
          </w:p>
          <w:p w14:paraId="158D7CC1" w14:textId="77777777" w:rsidR="00531763" w:rsidRDefault="00531763" w:rsidP="00531763">
            <w:pPr>
              <w:jc w:val="both"/>
              <w:rPr>
                <w:rFonts w:ascii="Times New Roman" w:hAnsi="Times New Roman" w:cs="Times New Roman"/>
                <w:sz w:val="20"/>
              </w:rPr>
            </w:pPr>
          </w:p>
          <w:p w14:paraId="518AD1E3" w14:textId="1E1B3A04" w:rsidR="00531763" w:rsidRDefault="00531763" w:rsidP="00531763">
            <w:pPr>
              <w:jc w:val="both"/>
              <w:rPr>
                <w:rFonts w:ascii="Times New Roman" w:hAnsi="Times New Roman" w:cs="Times New Roman"/>
                <w:sz w:val="20"/>
                <w:szCs w:val="20"/>
              </w:rPr>
            </w:pPr>
            <w:r>
              <w:rPr>
                <w:rFonts w:ascii="Times New Roman" w:hAnsi="Times New Roman" w:cs="Times New Roman"/>
                <w:sz w:val="20"/>
              </w:rPr>
              <w:t xml:space="preserve">Kierownik budowy </w:t>
            </w:r>
          </w:p>
        </w:tc>
        <w:tc>
          <w:tcPr>
            <w:tcW w:w="2552" w:type="dxa"/>
            <w:tcBorders>
              <w:top w:val="single" w:sz="4" w:space="0" w:color="auto"/>
              <w:left w:val="single" w:sz="4" w:space="0" w:color="auto"/>
              <w:bottom w:val="single" w:sz="4" w:space="0" w:color="auto"/>
              <w:right w:val="single" w:sz="4" w:space="0" w:color="auto"/>
            </w:tcBorders>
          </w:tcPr>
          <w:p w14:paraId="31190F90" w14:textId="77777777" w:rsidR="00531763" w:rsidRPr="008C50A9" w:rsidRDefault="00531763" w:rsidP="00531763">
            <w:pPr>
              <w:jc w:val="both"/>
              <w:rPr>
                <w:rFonts w:ascii="Times New Roman" w:hAnsi="Times New Roman"/>
                <w:sz w:val="20"/>
              </w:rPr>
            </w:pPr>
            <w:r w:rsidRPr="00071311">
              <w:rPr>
                <w:rFonts w:ascii="Times New Roman" w:hAnsi="Times New Roman"/>
                <w:sz w:val="20"/>
              </w:rPr>
              <w:t xml:space="preserve">Uprawnienia budowlane </w:t>
            </w:r>
            <w:r>
              <w:rPr>
                <w:rFonts w:ascii="Times New Roman" w:hAnsi="Times New Roman"/>
                <w:sz w:val="20"/>
              </w:rPr>
              <w:t xml:space="preserve">do </w:t>
            </w:r>
            <w:r>
              <w:rPr>
                <w:rFonts w:ascii="Times New Roman" w:hAnsi="Times New Roman" w:cs="Times New Roman"/>
                <w:sz w:val="20"/>
                <w:szCs w:val="20"/>
              </w:rPr>
              <w:t>kierowania robotami</w:t>
            </w:r>
            <w:r>
              <w:rPr>
                <w:rFonts w:ascii="Times New Roman" w:hAnsi="Times New Roman"/>
                <w:sz w:val="20"/>
              </w:rPr>
              <w:t xml:space="preserve"> </w:t>
            </w:r>
            <w:r w:rsidRPr="0010771C">
              <w:rPr>
                <w:rFonts w:ascii="Times New Roman" w:hAnsi="Times New Roman"/>
                <w:sz w:val="20"/>
                <w:szCs w:val="20"/>
              </w:rPr>
              <w:t>w zakresie specjalności</w:t>
            </w:r>
            <w:r>
              <w:rPr>
                <w:rFonts w:ascii="Times New Roman" w:hAnsi="Times New Roman"/>
                <w:sz w:val="20"/>
                <w:szCs w:val="20"/>
              </w:rPr>
              <w:t xml:space="preserve"> </w:t>
            </w:r>
            <w:r w:rsidRPr="00344F3D">
              <w:rPr>
                <w:rFonts w:ascii="Times New Roman" w:hAnsi="Times New Roman" w:cs="Times New Roman"/>
                <w:sz w:val="20"/>
                <w:szCs w:val="20"/>
              </w:rPr>
              <w:t>instalacyjnej instalacji i urządzeń cieplnych, wentylacyjnych, gazowych, wodociągowych i kanalizacyjnych,</w:t>
            </w:r>
          </w:p>
          <w:p w14:paraId="2976D1CB" w14:textId="77777777" w:rsidR="00531763" w:rsidRPr="00FA64DC" w:rsidRDefault="00531763" w:rsidP="00531763">
            <w:pPr>
              <w:jc w:val="both"/>
              <w:rPr>
                <w:rFonts w:ascii="Times New Roman" w:hAnsi="Times New Roman" w:cs="Times New Roman"/>
                <w:bCs/>
                <w:kern w:val="32"/>
                <w:sz w:val="20"/>
                <w:szCs w:val="20"/>
              </w:rPr>
            </w:pPr>
          </w:p>
          <w:p w14:paraId="4E5B215A" w14:textId="77777777" w:rsidR="00531763" w:rsidRPr="00FA64DC" w:rsidRDefault="00531763" w:rsidP="00531763">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0F359BB7" w14:textId="77777777" w:rsidR="00531763" w:rsidRDefault="00531763" w:rsidP="00531763">
            <w:pPr>
              <w:jc w:val="both"/>
              <w:rPr>
                <w:rFonts w:ascii="Times New Roman" w:hAnsi="Times New Roman" w:cs="Times New Roman"/>
                <w:kern w:val="32"/>
                <w:sz w:val="20"/>
              </w:rPr>
            </w:pPr>
            <w:r w:rsidRPr="00FA64DC">
              <w:rPr>
                <w:rFonts w:ascii="Times New Roman" w:hAnsi="Times New Roman" w:cs="Times New Roman"/>
                <w:kern w:val="32"/>
                <w:sz w:val="20"/>
              </w:rPr>
              <w:t>………………………………</w:t>
            </w:r>
          </w:p>
          <w:p w14:paraId="18404F08" w14:textId="77777777" w:rsidR="00531763" w:rsidRDefault="00531763" w:rsidP="00531763">
            <w:pPr>
              <w:jc w:val="both"/>
              <w:rPr>
                <w:rFonts w:ascii="Times New Roman" w:hAnsi="Times New Roman" w:cs="Times New Roman"/>
                <w:kern w:val="32"/>
                <w:sz w:val="20"/>
              </w:rPr>
            </w:pPr>
          </w:p>
          <w:p w14:paraId="750EB6EB" w14:textId="77777777" w:rsidR="00531763" w:rsidRDefault="00531763" w:rsidP="00531763">
            <w:pPr>
              <w:jc w:val="both"/>
              <w:rPr>
                <w:rFonts w:ascii="Times New Roman" w:hAnsi="Times New Roman" w:cs="Times New Roman"/>
                <w:kern w:val="32"/>
                <w:sz w:val="20"/>
              </w:rPr>
            </w:pPr>
          </w:p>
          <w:p w14:paraId="55A2CB01" w14:textId="76249901" w:rsidR="00531763" w:rsidRPr="0018023A" w:rsidRDefault="00531763" w:rsidP="00531763">
            <w:pPr>
              <w:jc w:val="both"/>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86EDFCB" w14:textId="77777777" w:rsidR="00531763" w:rsidRPr="00FA64DC" w:rsidRDefault="00531763" w:rsidP="00531763">
            <w:pPr>
              <w:jc w:val="both"/>
              <w:rPr>
                <w:rFonts w:ascii="Times New Roman" w:hAnsi="Times New Roman" w:cs="Times New Roman"/>
                <w:sz w:val="20"/>
              </w:rPr>
            </w:pPr>
            <w:r w:rsidRPr="00FA64DC">
              <w:rPr>
                <w:rFonts w:ascii="Times New Roman" w:hAnsi="Times New Roman" w:cs="Times New Roman"/>
                <w:sz w:val="20"/>
              </w:rPr>
              <w:t>Samodzielnie na podstawie:</w:t>
            </w:r>
          </w:p>
          <w:p w14:paraId="608C59E4" w14:textId="77777777" w:rsidR="00531763" w:rsidRPr="00FA64DC" w:rsidRDefault="00531763" w:rsidP="00531763">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0361764B" w14:textId="77777777" w:rsidR="00531763" w:rsidRPr="00FA64DC" w:rsidRDefault="00531763" w:rsidP="00531763">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4D03D564" w14:textId="77777777" w:rsidR="00531763" w:rsidRPr="00FA64DC" w:rsidRDefault="00531763" w:rsidP="00531763">
            <w:pPr>
              <w:jc w:val="center"/>
              <w:rPr>
                <w:rFonts w:ascii="Times New Roman" w:hAnsi="Times New Roman" w:cs="Times New Roman"/>
                <w:sz w:val="20"/>
              </w:rPr>
            </w:pPr>
            <w:r w:rsidRPr="00FA64DC">
              <w:rPr>
                <w:rFonts w:ascii="Times New Roman" w:hAnsi="Times New Roman" w:cs="Times New Roman"/>
                <w:sz w:val="20"/>
              </w:rPr>
              <w:t>/</w:t>
            </w:r>
          </w:p>
          <w:p w14:paraId="271E355F" w14:textId="77777777" w:rsidR="00531763" w:rsidRPr="00FA64DC" w:rsidRDefault="00531763" w:rsidP="00531763">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4CF24165" w14:textId="77777777" w:rsidR="00531763" w:rsidRPr="00FA64DC" w:rsidRDefault="00531763" w:rsidP="00531763">
            <w:pPr>
              <w:jc w:val="both"/>
              <w:rPr>
                <w:rFonts w:ascii="Times New Roman" w:hAnsi="Times New Roman" w:cs="Times New Roman"/>
                <w:sz w:val="20"/>
              </w:rPr>
            </w:pPr>
          </w:p>
          <w:p w14:paraId="0CC245BD" w14:textId="77777777" w:rsidR="00531763" w:rsidRDefault="00531763" w:rsidP="00531763">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p w14:paraId="7AF7BB29" w14:textId="77777777" w:rsidR="00531763" w:rsidRDefault="00531763" w:rsidP="00531763">
            <w:pPr>
              <w:jc w:val="both"/>
              <w:rPr>
                <w:rFonts w:ascii="Times New Roman" w:hAnsi="Times New Roman" w:cs="Times New Roman"/>
                <w:sz w:val="20"/>
              </w:rPr>
            </w:pPr>
          </w:p>
          <w:p w14:paraId="3F9DCE9F" w14:textId="77777777" w:rsidR="00531763" w:rsidRDefault="00531763" w:rsidP="00531763">
            <w:pPr>
              <w:jc w:val="both"/>
              <w:rPr>
                <w:rFonts w:ascii="Times New Roman" w:hAnsi="Times New Roman" w:cs="Times New Roman"/>
                <w:sz w:val="20"/>
              </w:rPr>
            </w:pPr>
          </w:p>
          <w:p w14:paraId="6152C186" w14:textId="0CD417B2" w:rsidR="00531763" w:rsidRPr="006E2A2B" w:rsidRDefault="00531763" w:rsidP="00531763">
            <w:pPr>
              <w:jc w:val="both"/>
              <w:rPr>
                <w:rFonts w:ascii="Times New Roman" w:hAnsi="Times New Roman" w:cs="Times New Roman"/>
                <w:sz w:val="20"/>
              </w:rPr>
            </w:pPr>
          </w:p>
        </w:tc>
      </w:tr>
      <w:tr w:rsidR="00095660" w:rsidRPr="00414E54" w14:paraId="324EE663" w14:textId="77777777" w:rsidTr="00717FE1">
        <w:trPr>
          <w:trHeight w:hRule="exact" w:val="2690"/>
        </w:trPr>
        <w:tc>
          <w:tcPr>
            <w:tcW w:w="497" w:type="dxa"/>
            <w:tcBorders>
              <w:top w:val="single" w:sz="4" w:space="0" w:color="auto"/>
              <w:left w:val="single" w:sz="4" w:space="0" w:color="auto"/>
              <w:bottom w:val="single" w:sz="4" w:space="0" w:color="auto"/>
              <w:right w:val="single" w:sz="4" w:space="0" w:color="auto"/>
            </w:tcBorders>
          </w:tcPr>
          <w:p w14:paraId="6A3CB646" w14:textId="77777777" w:rsidR="00095660" w:rsidRDefault="00095660" w:rsidP="00531763">
            <w:pPr>
              <w:jc w:val="center"/>
              <w:rPr>
                <w:rFonts w:ascii="Times New Roman" w:hAnsi="Times New Roman" w:cs="Times New Roman"/>
                <w:sz w:val="20"/>
              </w:rPr>
            </w:pPr>
          </w:p>
          <w:p w14:paraId="714235B1" w14:textId="77777777" w:rsidR="00095660" w:rsidRDefault="00095660" w:rsidP="00531763">
            <w:pPr>
              <w:jc w:val="center"/>
              <w:rPr>
                <w:rFonts w:ascii="Times New Roman" w:hAnsi="Times New Roman" w:cs="Times New Roman"/>
                <w:sz w:val="20"/>
              </w:rPr>
            </w:pPr>
          </w:p>
          <w:p w14:paraId="411DF662" w14:textId="1412AE1B" w:rsidR="00095660" w:rsidRDefault="00095660" w:rsidP="00531763">
            <w:pPr>
              <w:jc w:val="center"/>
              <w:rPr>
                <w:rFonts w:ascii="Times New Roman" w:hAnsi="Times New Roman" w:cs="Times New Roman"/>
                <w:sz w:val="20"/>
              </w:rPr>
            </w:pPr>
            <w:r>
              <w:rPr>
                <w:rFonts w:ascii="Times New Roman" w:hAnsi="Times New Roman" w:cs="Times New Roman"/>
                <w:sz w:val="20"/>
              </w:rPr>
              <w:t>3</w:t>
            </w:r>
          </w:p>
        </w:tc>
        <w:tc>
          <w:tcPr>
            <w:tcW w:w="2408" w:type="dxa"/>
            <w:tcBorders>
              <w:top w:val="single" w:sz="4" w:space="0" w:color="auto"/>
              <w:left w:val="single" w:sz="4" w:space="0" w:color="auto"/>
              <w:bottom w:val="single" w:sz="4" w:space="0" w:color="auto"/>
              <w:right w:val="single" w:sz="4" w:space="0" w:color="auto"/>
            </w:tcBorders>
          </w:tcPr>
          <w:p w14:paraId="3581F41B" w14:textId="77777777" w:rsidR="00095660" w:rsidRPr="00414E54" w:rsidRDefault="00095660" w:rsidP="00531763">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594BDF7B" w14:textId="77777777" w:rsidR="00095660" w:rsidRDefault="00095660" w:rsidP="00531763">
            <w:pPr>
              <w:jc w:val="both"/>
              <w:rPr>
                <w:rFonts w:ascii="Times New Roman" w:hAnsi="Times New Roman" w:cs="Times New Roman"/>
                <w:sz w:val="20"/>
              </w:rPr>
            </w:pPr>
          </w:p>
          <w:p w14:paraId="557E75DE" w14:textId="0EC0C45E" w:rsidR="00095660" w:rsidRDefault="00095660" w:rsidP="00531763">
            <w:pPr>
              <w:jc w:val="both"/>
              <w:rPr>
                <w:rFonts w:ascii="Times New Roman" w:hAnsi="Times New Roman" w:cs="Times New Roman"/>
                <w:sz w:val="20"/>
              </w:rPr>
            </w:pPr>
            <w:r>
              <w:rPr>
                <w:rFonts w:ascii="Times New Roman" w:hAnsi="Times New Roman" w:cs="Times New Roman"/>
                <w:sz w:val="20"/>
              </w:rPr>
              <w:t xml:space="preserve">Kierownik </w:t>
            </w:r>
          </w:p>
        </w:tc>
        <w:tc>
          <w:tcPr>
            <w:tcW w:w="2552" w:type="dxa"/>
            <w:tcBorders>
              <w:top w:val="single" w:sz="4" w:space="0" w:color="auto"/>
              <w:left w:val="single" w:sz="4" w:space="0" w:color="auto"/>
              <w:bottom w:val="single" w:sz="4" w:space="0" w:color="auto"/>
              <w:right w:val="single" w:sz="4" w:space="0" w:color="auto"/>
            </w:tcBorders>
          </w:tcPr>
          <w:p w14:paraId="5CD0D396" w14:textId="30D3815F" w:rsidR="00095660" w:rsidRDefault="00095660" w:rsidP="00095660">
            <w:pPr>
              <w:pStyle w:val="Tekstpodstawowy"/>
              <w:widowControl/>
              <w:autoSpaceDE/>
              <w:autoSpaceDN/>
              <w:jc w:val="both"/>
              <w:rPr>
                <w:rFonts w:ascii="Times New Roman" w:hAnsi="Times New Roman" w:cs="Times New Roman"/>
                <w:bCs/>
                <w:iCs/>
                <w:sz w:val="20"/>
                <w:szCs w:val="20"/>
              </w:rPr>
            </w:pPr>
            <w:r w:rsidRPr="00A53833">
              <w:rPr>
                <w:rFonts w:ascii="Times New Roman" w:hAnsi="Times New Roman"/>
                <w:sz w:val="20"/>
                <w:szCs w:val="20"/>
              </w:rPr>
              <w:t xml:space="preserve">Uprawnienia </w:t>
            </w:r>
            <w:r w:rsidRPr="00A53833">
              <w:rPr>
                <w:rFonts w:ascii="Times New Roman" w:eastAsia="Calibri" w:hAnsi="Times New Roman" w:cs="Times New Roman"/>
                <w:bCs/>
                <w:sz w:val="20"/>
                <w:szCs w:val="20"/>
              </w:rPr>
              <w:t>do kierowania badaniami archeologicznymi</w:t>
            </w:r>
            <w:r w:rsidRPr="00A53833">
              <w:rPr>
                <w:rFonts w:ascii="Times New Roman" w:hAnsi="Times New Roman" w:cs="Times New Roman"/>
                <w:bCs/>
                <w:iCs/>
                <w:sz w:val="20"/>
                <w:szCs w:val="20"/>
              </w:rPr>
              <w:t>, o których mowa w art. 37e ust. 1 ustawy z dnia 23 lipca 2003 r. o ochronie zabytków i opiece nad zabytkami (Dz. U. z 2021 r. poz. 710 ze zm.)</w:t>
            </w:r>
          </w:p>
          <w:p w14:paraId="3D16E1F8" w14:textId="31E7B35F" w:rsidR="00A53833" w:rsidRDefault="00A53833" w:rsidP="00095660">
            <w:pPr>
              <w:pStyle w:val="Tekstpodstawowy"/>
              <w:widowControl/>
              <w:autoSpaceDE/>
              <w:autoSpaceDN/>
              <w:jc w:val="both"/>
              <w:rPr>
                <w:rFonts w:ascii="Times New Roman" w:hAnsi="Times New Roman" w:cs="Times New Roman"/>
                <w:bCs/>
                <w:iCs/>
                <w:sz w:val="20"/>
                <w:szCs w:val="20"/>
              </w:rPr>
            </w:pPr>
          </w:p>
          <w:p w14:paraId="43C39D51" w14:textId="77777777" w:rsidR="00A53833" w:rsidRPr="00FA64DC" w:rsidRDefault="00A53833" w:rsidP="00A53833">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42770391" w14:textId="77777777" w:rsidR="00A53833" w:rsidRDefault="00A53833" w:rsidP="00A53833">
            <w:pPr>
              <w:jc w:val="both"/>
              <w:rPr>
                <w:rFonts w:ascii="Times New Roman" w:hAnsi="Times New Roman" w:cs="Times New Roman"/>
                <w:kern w:val="32"/>
                <w:sz w:val="20"/>
              </w:rPr>
            </w:pPr>
            <w:r w:rsidRPr="00FA64DC">
              <w:rPr>
                <w:rFonts w:ascii="Times New Roman" w:hAnsi="Times New Roman" w:cs="Times New Roman"/>
                <w:kern w:val="32"/>
                <w:sz w:val="20"/>
              </w:rPr>
              <w:t>………………………………</w:t>
            </w:r>
          </w:p>
          <w:p w14:paraId="20D919E8" w14:textId="77777777" w:rsidR="00A53833" w:rsidRPr="00A53833" w:rsidRDefault="00A53833" w:rsidP="00095660">
            <w:pPr>
              <w:pStyle w:val="Tekstpodstawowy"/>
              <w:widowControl/>
              <w:autoSpaceDE/>
              <w:autoSpaceDN/>
              <w:jc w:val="both"/>
              <w:rPr>
                <w:rFonts w:ascii="Times New Roman" w:eastAsia="Calibri" w:hAnsi="Times New Roman" w:cs="Times New Roman"/>
                <w:bCs/>
                <w:sz w:val="20"/>
                <w:szCs w:val="20"/>
              </w:rPr>
            </w:pPr>
          </w:p>
          <w:p w14:paraId="6F7C991E" w14:textId="525218A1" w:rsidR="00095660" w:rsidRPr="00071311" w:rsidRDefault="00095660" w:rsidP="00531763">
            <w:pPr>
              <w:jc w:val="both"/>
              <w:rPr>
                <w:rFonts w:ascii="Times New Roman"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6E127220" w14:textId="77777777" w:rsidR="00095660" w:rsidRPr="00095660" w:rsidRDefault="00095660" w:rsidP="00095660">
            <w:pPr>
              <w:jc w:val="both"/>
              <w:rPr>
                <w:rFonts w:ascii="Times New Roman" w:hAnsi="Times New Roman" w:cs="Times New Roman"/>
                <w:sz w:val="20"/>
              </w:rPr>
            </w:pPr>
            <w:r w:rsidRPr="00095660">
              <w:rPr>
                <w:rFonts w:ascii="Times New Roman" w:hAnsi="Times New Roman" w:cs="Times New Roman"/>
                <w:sz w:val="20"/>
              </w:rPr>
              <w:t>Samodzielnie na podstawie:</w:t>
            </w:r>
          </w:p>
          <w:p w14:paraId="54B116BB" w14:textId="77777777" w:rsidR="00095660" w:rsidRPr="00095660" w:rsidRDefault="00095660" w:rsidP="00095660">
            <w:pPr>
              <w:jc w:val="both"/>
              <w:rPr>
                <w:rFonts w:ascii="Times New Roman" w:hAnsi="Times New Roman" w:cs="Times New Roman"/>
                <w:sz w:val="20"/>
              </w:rPr>
            </w:pPr>
            <w:r w:rsidRPr="00095660">
              <w:rPr>
                <w:rFonts w:ascii="Times New Roman" w:hAnsi="Times New Roman" w:cs="Times New Roman"/>
                <w:sz w:val="20"/>
              </w:rPr>
              <w:t>…………………………..**</w:t>
            </w:r>
          </w:p>
          <w:p w14:paraId="28C1ED5C" w14:textId="77777777" w:rsidR="00095660" w:rsidRPr="00095660" w:rsidRDefault="00095660" w:rsidP="00095660">
            <w:pPr>
              <w:jc w:val="both"/>
              <w:rPr>
                <w:rFonts w:ascii="Times New Roman" w:hAnsi="Times New Roman" w:cs="Times New Roman"/>
                <w:sz w:val="20"/>
              </w:rPr>
            </w:pPr>
            <w:r w:rsidRPr="00095660">
              <w:rPr>
                <w:rFonts w:ascii="Times New Roman" w:hAnsi="Times New Roman" w:cs="Times New Roman"/>
                <w:sz w:val="20"/>
              </w:rPr>
              <w:t>(należy wskazać rodzaj umowy np. umowa o podwykonawstwo, umowa cywilno-prawna itp.)</w:t>
            </w:r>
          </w:p>
          <w:p w14:paraId="32BBABB4" w14:textId="77777777" w:rsidR="00095660" w:rsidRPr="00095660" w:rsidRDefault="00095660" w:rsidP="00095660">
            <w:pPr>
              <w:jc w:val="both"/>
              <w:rPr>
                <w:rFonts w:ascii="Times New Roman" w:hAnsi="Times New Roman" w:cs="Times New Roman"/>
                <w:sz w:val="20"/>
              </w:rPr>
            </w:pPr>
            <w:r w:rsidRPr="00095660">
              <w:rPr>
                <w:rFonts w:ascii="Times New Roman" w:hAnsi="Times New Roman" w:cs="Times New Roman"/>
                <w:sz w:val="20"/>
              </w:rPr>
              <w:t>/</w:t>
            </w:r>
          </w:p>
          <w:p w14:paraId="64B6E497" w14:textId="77777777" w:rsidR="00095660" w:rsidRPr="00095660" w:rsidRDefault="00095660" w:rsidP="00095660">
            <w:pPr>
              <w:jc w:val="both"/>
              <w:rPr>
                <w:rFonts w:ascii="Times New Roman" w:hAnsi="Times New Roman" w:cs="Times New Roman"/>
                <w:sz w:val="20"/>
              </w:rPr>
            </w:pPr>
            <w:r w:rsidRPr="00095660">
              <w:rPr>
                <w:rFonts w:ascii="Times New Roman" w:hAnsi="Times New Roman" w:cs="Times New Roman"/>
                <w:sz w:val="20"/>
              </w:rPr>
              <w:t>osoba zostanie udostępniona przez inny podmiot**</w:t>
            </w:r>
          </w:p>
          <w:p w14:paraId="576C6AA4" w14:textId="77777777" w:rsidR="00095660" w:rsidRPr="00095660" w:rsidRDefault="00095660" w:rsidP="00095660">
            <w:pPr>
              <w:jc w:val="both"/>
              <w:rPr>
                <w:rFonts w:ascii="Times New Roman" w:hAnsi="Times New Roman" w:cs="Times New Roman"/>
                <w:sz w:val="20"/>
              </w:rPr>
            </w:pPr>
          </w:p>
          <w:p w14:paraId="1A0AFB14" w14:textId="75440418" w:rsidR="00095660" w:rsidRPr="00FA64DC" w:rsidRDefault="00095660" w:rsidP="00095660">
            <w:pPr>
              <w:jc w:val="both"/>
              <w:rPr>
                <w:rFonts w:ascii="Times New Roman" w:hAnsi="Times New Roman" w:cs="Times New Roman"/>
                <w:sz w:val="20"/>
              </w:rPr>
            </w:pPr>
            <w:r w:rsidRPr="00095660">
              <w:rPr>
                <w:rFonts w:ascii="Times New Roman" w:hAnsi="Times New Roman" w:cs="Times New Roman"/>
                <w:sz w:val="20"/>
              </w:rPr>
              <w:t>(**) niepotrzebne skreślić</w:t>
            </w:r>
          </w:p>
        </w:tc>
      </w:tr>
    </w:tbl>
    <w:p w14:paraId="54A98FBB" w14:textId="77777777" w:rsidR="00613C59" w:rsidRDefault="00613C59" w:rsidP="00613C59">
      <w:pPr>
        <w:ind w:right="-143"/>
        <w:jc w:val="both"/>
        <w:rPr>
          <w:b/>
          <w:color w:val="000000"/>
          <w:sz w:val="20"/>
        </w:rPr>
      </w:pPr>
    </w:p>
    <w:p w14:paraId="07FBDCAB" w14:textId="77777777" w:rsidR="00613C59" w:rsidRPr="00414E54" w:rsidRDefault="00613C59" w:rsidP="00613C59">
      <w:pPr>
        <w:rPr>
          <w:rFonts w:ascii="Times New Roman" w:hAnsi="Times New Roman" w:cs="Times New Roman"/>
          <w:sz w:val="20"/>
        </w:rPr>
      </w:pPr>
      <w:r w:rsidRPr="00414E54">
        <w:rPr>
          <w:rFonts w:ascii="Times New Roman" w:hAnsi="Times New Roman" w:cs="Times New Roman"/>
          <w:sz w:val="20"/>
        </w:rPr>
        <w:t>(*) należy wypełnić wykropkowane miejsca</w:t>
      </w:r>
    </w:p>
    <w:p w14:paraId="2D68190E" w14:textId="77777777" w:rsidR="00613C59" w:rsidRDefault="00613C59" w:rsidP="00613C59">
      <w:pPr>
        <w:rPr>
          <w:rFonts w:ascii="Times New Roman" w:hAnsi="Times New Roman" w:cs="Times New Roman"/>
          <w:sz w:val="20"/>
        </w:rPr>
      </w:pPr>
    </w:p>
    <w:p w14:paraId="0D960994" w14:textId="77777777" w:rsidR="00613C59" w:rsidRDefault="00613C59" w:rsidP="00613C59">
      <w:pPr>
        <w:rPr>
          <w:rFonts w:ascii="Times New Roman" w:hAnsi="Times New Roman" w:cs="Times New Roman"/>
          <w:sz w:val="20"/>
        </w:rPr>
      </w:pPr>
      <w:r w:rsidRPr="00414E54">
        <w:rPr>
          <w:rFonts w:ascii="Times New Roman" w:hAnsi="Times New Roman" w:cs="Times New Roman"/>
          <w:sz w:val="20"/>
        </w:rPr>
        <w:t>..........................., dnia ..................202</w:t>
      </w:r>
      <w:r>
        <w:rPr>
          <w:rFonts w:ascii="Times New Roman" w:hAnsi="Times New Roman" w:cs="Times New Roman"/>
          <w:sz w:val="20"/>
        </w:rPr>
        <w:t>2</w:t>
      </w:r>
      <w:r w:rsidRPr="00414E54">
        <w:rPr>
          <w:rFonts w:ascii="Times New Roman" w:hAnsi="Times New Roman" w:cs="Times New Roman"/>
          <w:sz w:val="20"/>
        </w:rPr>
        <w:t xml:space="preserve"> r.  </w:t>
      </w:r>
    </w:p>
    <w:p w14:paraId="495AD88D" w14:textId="77777777" w:rsidR="00613C59" w:rsidRDefault="00613C59" w:rsidP="00613C59">
      <w:pPr>
        <w:rPr>
          <w:rFonts w:ascii="Times New Roman" w:hAnsi="Times New Roman" w:cs="Times New Roman"/>
          <w:sz w:val="20"/>
        </w:rPr>
      </w:pPr>
    </w:p>
    <w:p w14:paraId="3D326FB1" w14:textId="77777777" w:rsidR="00613C59" w:rsidRPr="00C70FFA" w:rsidRDefault="00613C59" w:rsidP="00613C59">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52F3A44E" w14:textId="77777777" w:rsidR="00613C59" w:rsidRDefault="00613C59" w:rsidP="00613C59">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67F3175B" w14:textId="77777777" w:rsidR="00613C59" w:rsidRPr="00C70FFA" w:rsidRDefault="00613C59" w:rsidP="00613C59">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14DA45E2" w14:textId="77777777" w:rsidR="00613C59" w:rsidRPr="0034307B" w:rsidRDefault="00613C59" w:rsidP="000D42E2">
      <w:pPr>
        <w:pStyle w:val="Standard"/>
        <w:rPr>
          <w:sz w:val="20"/>
          <w:szCs w:val="20"/>
        </w:rPr>
      </w:pPr>
    </w:p>
    <w:sectPr w:rsidR="00613C59" w:rsidRPr="0034307B" w:rsidSect="00BA4054">
      <w:footerReference w:type="default" r:id="rId18"/>
      <w:pgSz w:w="11906" w:h="16838"/>
      <w:pgMar w:top="16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7F43B" w14:textId="77777777" w:rsidR="00E74C28" w:rsidRDefault="00E74C28" w:rsidP="003533FE">
      <w:r>
        <w:separator/>
      </w:r>
    </w:p>
  </w:endnote>
  <w:endnote w:type="continuationSeparator" w:id="0">
    <w:p w14:paraId="15E5E062" w14:textId="77777777" w:rsidR="00E74C28" w:rsidRDefault="00E74C28"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287213"/>
      <w:docPartObj>
        <w:docPartGallery w:val="Page Numbers (Bottom of Page)"/>
        <w:docPartUnique/>
      </w:docPartObj>
    </w:sdtPr>
    <w:sdtEndPr/>
    <w:sdtContent>
      <w:p w14:paraId="7E40FAA9" w14:textId="46A21FA5" w:rsidR="00DE4551" w:rsidRDefault="00DE4551">
        <w:pPr>
          <w:pStyle w:val="Stopka"/>
          <w:jc w:val="right"/>
        </w:pPr>
        <w:r>
          <w:fldChar w:fldCharType="begin"/>
        </w:r>
        <w:r>
          <w:instrText>PAGE   \* MERGEFORMAT</w:instrText>
        </w:r>
        <w:r>
          <w:fldChar w:fldCharType="separate"/>
        </w:r>
        <w:r>
          <w:t>2</w:t>
        </w:r>
        <w:r>
          <w:fldChar w:fldCharType="end"/>
        </w:r>
      </w:p>
    </w:sdtContent>
  </w:sdt>
  <w:p w14:paraId="1705B34E" w14:textId="77777777" w:rsidR="00DE4551" w:rsidRDefault="00DE45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34DE1" w14:textId="77777777" w:rsidR="00E74C28" w:rsidRDefault="00E74C28" w:rsidP="003533FE">
      <w:r>
        <w:separator/>
      </w:r>
    </w:p>
  </w:footnote>
  <w:footnote w:type="continuationSeparator" w:id="0">
    <w:p w14:paraId="39B74C07" w14:textId="77777777" w:rsidR="00E74C28" w:rsidRDefault="00E74C28" w:rsidP="0035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880001"/>
    <w:multiLevelType w:val="hybridMultilevel"/>
    <w:tmpl w:val="B38230AE"/>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607A25"/>
    <w:multiLevelType w:val="hybridMultilevel"/>
    <w:tmpl w:val="C3D2ED9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6D66A35"/>
    <w:multiLevelType w:val="hybridMultilevel"/>
    <w:tmpl w:val="95242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A6278A"/>
    <w:multiLevelType w:val="hybridMultilevel"/>
    <w:tmpl w:val="0164C95A"/>
    <w:lvl w:ilvl="0" w:tplc="C43E302A">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C26700"/>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0E3687"/>
    <w:multiLevelType w:val="hybridMultilevel"/>
    <w:tmpl w:val="73CA6AB2"/>
    <w:lvl w:ilvl="0" w:tplc="C2D28C0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C500DAE"/>
    <w:multiLevelType w:val="multilevel"/>
    <w:tmpl w:val="0C500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C72230A"/>
    <w:multiLevelType w:val="hybridMultilevel"/>
    <w:tmpl w:val="B6AC7206"/>
    <w:lvl w:ilvl="0" w:tplc="FFFFFFFF">
      <w:start w:val="1"/>
      <w:numFmt w:val="decimal"/>
      <w:lvlText w:val="%1)"/>
      <w:lvlJc w:val="left"/>
      <w:pPr>
        <w:ind w:left="720" w:hanging="360"/>
      </w:pPr>
      <w:rPr>
        <w:rFonts w:ascii="Times New Roman" w:hAnsi="Times New Roman" w:cs="Times New Roman"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EB31AF"/>
    <w:multiLevelType w:val="hybridMultilevel"/>
    <w:tmpl w:val="9976C0E0"/>
    <w:lvl w:ilvl="0" w:tplc="B26ECE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4E7538"/>
    <w:multiLevelType w:val="hybridMultilevel"/>
    <w:tmpl w:val="714291A2"/>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6"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18" w15:restartNumberingAfterBreak="0">
    <w:nsid w:val="1EFC60B8"/>
    <w:multiLevelType w:val="hybridMultilevel"/>
    <w:tmpl w:val="7022577A"/>
    <w:lvl w:ilvl="0" w:tplc="FFFFFFFF">
      <w:start w:val="1"/>
      <w:numFmt w:val="decimal"/>
      <w:lvlText w:val="%1)"/>
      <w:lvlJc w:val="left"/>
      <w:pPr>
        <w:ind w:left="786" w:hanging="360"/>
      </w:pPr>
      <w:rPr>
        <w:rFonts w:hint="default"/>
        <w:color w:val="00000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279A7C64"/>
    <w:multiLevelType w:val="hybridMultilevel"/>
    <w:tmpl w:val="DF3C8C6E"/>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20"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CDC3B52"/>
    <w:multiLevelType w:val="hybridMultilevel"/>
    <w:tmpl w:val="79FE6AE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F5B7C22"/>
    <w:multiLevelType w:val="hybridMultilevel"/>
    <w:tmpl w:val="1DA0FBE0"/>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7795D7D"/>
    <w:multiLevelType w:val="hybridMultilevel"/>
    <w:tmpl w:val="CA2EFA68"/>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24" w15:restartNumberingAfterBreak="0">
    <w:nsid w:val="38C51CD5"/>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25" w15:restartNumberingAfterBreak="0">
    <w:nsid w:val="39B16BCB"/>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26" w15:restartNumberingAfterBreak="0">
    <w:nsid w:val="3B126081"/>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462E91"/>
    <w:multiLevelType w:val="hybridMultilevel"/>
    <w:tmpl w:val="51DE0CBA"/>
    <w:lvl w:ilvl="0" w:tplc="A400392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D82CF8"/>
    <w:multiLevelType w:val="hybridMultilevel"/>
    <w:tmpl w:val="788628C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1"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AF033B"/>
    <w:multiLevelType w:val="hybridMultilevel"/>
    <w:tmpl w:val="F030FFA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46557F3B"/>
    <w:multiLevelType w:val="hybridMultilevel"/>
    <w:tmpl w:val="3B884D5E"/>
    <w:lvl w:ilvl="0" w:tplc="A36AACF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9450C4"/>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DF15B15"/>
    <w:multiLevelType w:val="hybridMultilevel"/>
    <w:tmpl w:val="B3A09994"/>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39" w15:restartNumberingAfterBreak="0">
    <w:nsid w:val="5172550D"/>
    <w:multiLevelType w:val="hybridMultilevel"/>
    <w:tmpl w:val="4712F4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183934"/>
    <w:multiLevelType w:val="hybridMultilevel"/>
    <w:tmpl w:val="89E81D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5C0526"/>
    <w:multiLevelType w:val="hybridMultilevel"/>
    <w:tmpl w:val="C8F05CA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5F1577CD"/>
    <w:multiLevelType w:val="hybridMultilevel"/>
    <w:tmpl w:val="1A74328A"/>
    <w:lvl w:ilvl="0" w:tplc="F8F6A1D4">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6A6D01"/>
    <w:multiLevelType w:val="hybridMultilevel"/>
    <w:tmpl w:val="26BC3EA6"/>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49" w15:restartNumberingAfterBreak="0">
    <w:nsid w:val="663379B6"/>
    <w:multiLevelType w:val="hybridMultilevel"/>
    <w:tmpl w:val="28F0CC6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0" w15:restartNumberingAfterBreak="0">
    <w:nsid w:val="67E63696"/>
    <w:multiLevelType w:val="multilevel"/>
    <w:tmpl w:val="125EE2BE"/>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51"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70193C61"/>
    <w:multiLevelType w:val="hybridMultilevel"/>
    <w:tmpl w:val="63E4BF1C"/>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57" w15:restartNumberingAfterBreak="0">
    <w:nsid w:val="75FC24C4"/>
    <w:multiLevelType w:val="hybridMultilevel"/>
    <w:tmpl w:val="FBC0A4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9" w15:restartNumberingAfterBreak="0">
    <w:nsid w:val="7B030668"/>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0"/>
  </w:num>
  <w:num w:numId="2">
    <w:abstractNumId w:val="31"/>
  </w:num>
  <w:num w:numId="3">
    <w:abstractNumId w:val="2"/>
  </w:num>
  <w:num w:numId="4">
    <w:abstractNumId w:val="58"/>
  </w:num>
  <w:num w:numId="5">
    <w:abstractNumId w:val="45"/>
  </w:num>
  <w:num w:numId="6">
    <w:abstractNumId w:val="37"/>
  </w:num>
  <w:num w:numId="7">
    <w:abstractNumId w:val="10"/>
  </w:num>
  <w:num w:numId="8">
    <w:abstractNumId w:val="35"/>
  </w:num>
  <w:num w:numId="9">
    <w:abstractNumId w:val="53"/>
  </w:num>
  <w:num w:numId="10">
    <w:abstractNumId w:val="54"/>
  </w:num>
  <w:num w:numId="11">
    <w:abstractNumId w:val="44"/>
  </w:num>
  <w:num w:numId="12">
    <w:abstractNumId w:val="29"/>
  </w:num>
  <w:num w:numId="13">
    <w:abstractNumId w:val="16"/>
  </w:num>
  <w:num w:numId="14">
    <w:abstractNumId w:val="28"/>
  </w:num>
  <w:num w:numId="15">
    <w:abstractNumId w:val="32"/>
  </w:num>
  <w:num w:numId="16">
    <w:abstractNumId w:val="41"/>
  </w:num>
  <w:num w:numId="17">
    <w:abstractNumId w:val="51"/>
  </w:num>
  <w:num w:numId="18">
    <w:abstractNumId w:val="3"/>
  </w:num>
  <w:num w:numId="19">
    <w:abstractNumId w:val="23"/>
  </w:num>
  <w:num w:numId="20">
    <w:abstractNumId w:val="43"/>
  </w:num>
  <w:num w:numId="21">
    <w:abstractNumId w:val="9"/>
  </w:num>
  <w:num w:numId="22">
    <w:abstractNumId w:val="17"/>
  </w:num>
  <w:num w:numId="23">
    <w:abstractNumId w:val="27"/>
  </w:num>
  <w:num w:numId="24">
    <w:abstractNumId w:val="55"/>
  </w:num>
  <w:num w:numId="25">
    <w:abstractNumId w:val="40"/>
  </w:num>
  <w:num w:numId="26">
    <w:abstractNumId w:val="5"/>
  </w:num>
  <w:num w:numId="27">
    <w:abstractNumId w:val="52"/>
  </w:num>
  <w:num w:numId="28">
    <w:abstractNumId w:val="6"/>
  </w:num>
  <w:num w:numId="29">
    <w:abstractNumId w:val="14"/>
  </w:num>
  <w:num w:numId="30">
    <w:abstractNumId w:val="34"/>
  </w:num>
  <w:num w:numId="31">
    <w:abstractNumId w:val="42"/>
  </w:num>
  <w:num w:numId="32">
    <w:abstractNumId w:val="47"/>
  </w:num>
  <w:num w:numId="33">
    <w:abstractNumId w:val="26"/>
  </w:num>
  <w:num w:numId="34">
    <w:abstractNumId w:val="4"/>
  </w:num>
  <w:num w:numId="35">
    <w:abstractNumId w:val="25"/>
  </w:num>
  <w:num w:numId="36">
    <w:abstractNumId w:val="24"/>
  </w:num>
  <w:num w:numId="37">
    <w:abstractNumId w:val="18"/>
  </w:num>
  <w:num w:numId="38">
    <w:abstractNumId w:val="30"/>
  </w:num>
  <w:num w:numId="39">
    <w:abstractNumId w:val="49"/>
  </w:num>
  <w:num w:numId="40">
    <w:abstractNumId w:val="59"/>
  </w:num>
  <w:num w:numId="41">
    <w:abstractNumId w:val="57"/>
  </w:num>
  <w:num w:numId="42">
    <w:abstractNumId w:val="33"/>
  </w:num>
  <w:num w:numId="43">
    <w:abstractNumId w:val="8"/>
  </w:num>
  <w:num w:numId="44">
    <w:abstractNumId w:val="13"/>
  </w:num>
  <w:num w:numId="45">
    <w:abstractNumId w:val="39"/>
  </w:num>
  <w:num w:numId="46">
    <w:abstractNumId w:val="21"/>
  </w:num>
  <w:num w:numId="47">
    <w:abstractNumId w:val="50"/>
  </w:num>
  <w:num w:numId="48">
    <w:abstractNumId w:val="38"/>
  </w:num>
  <w:num w:numId="49">
    <w:abstractNumId w:val="56"/>
  </w:num>
  <w:num w:numId="50">
    <w:abstractNumId w:val="19"/>
  </w:num>
  <w:num w:numId="51">
    <w:abstractNumId w:val="48"/>
  </w:num>
  <w:num w:numId="52">
    <w:abstractNumId w:val="15"/>
  </w:num>
  <w:num w:numId="53">
    <w:abstractNumId w:val="22"/>
  </w:num>
  <w:num w:numId="54">
    <w:abstractNumId w:val="7"/>
  </w:num>
  <w:num w:numId="55">
    <w:abstractNumId w:val="46"/>
  </w:num>
  <w:num w:numId="56">
    <w:abstractNumId w:val="36"/>
  </w:num>
  <w:num w:numId="57">
    <w:abstractNumId w:val="11"/>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5643"/>
    <w:rsid w:val="00013313"/>
    <w:rsid w:val="000167DE"/>
    <w:rsid w:val="000210CB"/>
    <w:rsid w:val="00030787"/>
    <w:rsid w:val="00032B7E"/>
    <w:rsid w:val="000409C2"/>
    <w:rsid w:val="00043584"/>
    <w:rsid w:val="00055DC2"/>
    <w:rsid w:val="000648C9"/>
    <w:rsid w:val="00080276"/>
    <w:rsid w:val="00083DFA"/>
    <w:rsid w:val="00087E46"/>
    <w:rsid w:val="00091E07"/>
    <w:rsid w:val="00094CEF"/>
    <w:rsid w:val="00095660"/>
    <w:rsid w:val="000A108B"/>
    <w:rsid w:val="000A4730"/>
    <w:rsid w:val="000B1A3B"/>
    <w:rsid w:val="000B3462"/>
    <w:rsid w:val="000B3D59"/>
    <w:rsid w:val="000B621A"/>
    <w:rsid w:val="000C2A9D"/>
    <w:rsid w:val="000D42E2"/>
    <w:rsid w:val="000D726B"/>
    <w:rsid w:val="000F0543"/>
    <w:rsid w:val="000F0C58"/>
    <w:rsid w:val="00100345"/>
    <w:rsid w:val="00116305"/>
    <w:rsid w:val="00126E0A"/>
    <w:rsid w:val="00132AD0"/>
    <w:rsid w:val="00142FC8"/>
    <w:rsid w:val="00154BA6"/>
    <w:rsid w:val="00157759"/>
    <w:rsid w:val="001622D1"/>
    <w:rsid w:val="00162B2A"/>
    <w:rsid w:val="0016481C"/>
    <w:rsid w:val="001706A9"/>
    <w:rsid w:val="00172C3D"/>
    <w:rsid w:val="0018023A"/>
    <w:rsid w:val="001804E8"/>
    <w:rsid w:val="001A2868"/>
    <w:rsid w:val="001A6AC3"/>
    <w:rsid w:val="001B3E10"/>
    <w:rsid w:val="001C5C8F"/>
    <w:rsid w:val="001D404A"/>
    <w:rsid w:val="001E033E"/>
    <w:rsid w:val="00210482"/>
    <w:rsid w:val="00213936"/>
    <w:rsid w:val="002262FF"/>
    <w:rsid w:val="002366DD"/>
    <w:rsid w:val="0026116F"/>
    <w:rsid w:val="002726A6"/>
    <w:rsid w:val="0027564B"/>
    <w:rsid w:val="002802A4"/>
    <w:rsid w:val="00282E46"/>
    <w:rsid w:val="00283518"/>
    <w:rsid w:val="002B1AB3"/>
    <w:rsid w:val="002D3925"/>
    <w:rsid w:val="002D5A44"/>
    <w:rsid w:val="002D7F53"/>
    <w:rsid w:val="002E2794"/>
    <w:rsid w:val="00301AA0"/>
    <w:rsid w:val="0030262A"/>
    <w:rsid w:val="00302B46"/>
    <w:rsid w:val="003053D0"/>
    <w:rsid w:val="0030547E"/>
    <w:rsid w:val="00312BB8"/>
    <w:rsid w:val="003228E8"/>
    <w:rsid w:val="003250E7"/>
    <w:rsid w:val="0032687E"/>
    <w:rsid w:val="003306A3"/>
    <w:rsid w:val="0034307B"/>
    <w:rsid w:val="00343E11"/>
    <w:rsid w:val="0034615B"/>
    <w:rsid w:val="003533FE"/>
    <w:rsid w:val="00360053"/>
    <w:rsid w:val="00377699"/>
    <w:rsid w:val="00380C22"/>
    <w:rsid w:val="00383059"/>
    <w:rsid w:val="003836F4"/>
    <w:rsid w:val="00396B34"/>
    <w:rsid w:val="00397F72"/>
    <w:rsid w:val="003A0F20"/>
    <w:rsid w:val="003A70A2"/>
    <w:rsid w:val="003B25D6"/>
    <w:rsid w:val="003B46FA"/>
    <w:rsid w:val="003B4837"/>
    <w:rsid w:val="003D17E8"/>
    <w:rsid w:val="003D6CE7"/>
    <w:rsid w:val="003E7BF7"/>
    <w:rsid w:val="003F09B6"/>
    <w:rsid w:val="003F2E73"/>
    <w:rsid w:val="003F3383"/>
    <w:rsid w:val="003F518E"/>
    <w:rsid w:val="0040131F"/>
    <w:rsid w:val="004147BA"/>
    <w:rsid w:val="00414E54"/>
    <w:rsid w:val="00415C39"/>
    <w:rsid w:val="00425724"/>
    <w:rsid w:val="0043328A"/>
    <w:rsid w:val="00434532"/>
    <w:rsid w:val="004423BE"/>
    <w:rsid w:val="00443BB7"/>
    <w:rsid w:val="00457F6F"/>
    <w:rsid w:val="0046670D"/>
    <w:rsid w:val="004675E7"/>
    <w:rsid w:val="00474188"/>
    <w:rsid w:val="00477354"/>
    <w:rsid w:val="004834BC"/>
    <w:rsid w:val="004A6B2D"/>
    <w:rsid w:val="004B3C3C"/>
    <w:rsid w:val="004C26A6"/>
    <w:rsid w:val="004C4DA0"/>
    <w:rsid w:val="004E0932"/>
    <w:rsid w:val="004E5A19"/>
    <w:rsid w:val="004F2A7C"/>
    <w:rsid w:val="005078A8"/>
    <w:rsid w:val="00510D06"/>
    <w:rsid w:val="005205D8"/>
    <w:rsid w:val="00521402"/>
    <w:rsid w:val="005266DB"/>
    <w:rsid w:val="00531636"/>
    <w:rsid w:val="00531763"/>
    <w:rsid w:val="00563EE2"/>
    <w:rsid w:val="005670E0"/>
    <w:rsid w:val="005739CF"/>
    <w:rsid w:val="0057777C"/>
    <w:rsid w:val="00581E15"/>
    <w:rsid w:val="0058242A"/>
    <w:rsid w:val="005870AD"/>
    <w:rsid w:val="00592B35"/>
    <w:rsid w:val="005B1711"/>
    <w:rsid w:val="005C0380"/>
    <w:rsid w:val="005C4222"/>
    <w:rsid w:val="005E215B"/>
    <w:rsid w:val="00604C2E"/>
    <w:rsid w:val="00605BBE"/>
    <w:rsid w:val="00613C59"/>
    <w:rsid w:val="00621E65"/>
    <w:rsid w:val="00623A68"/>
    <w:rsid w:val="00650177"/>
    <w:rsid w:val="006607D8"/>
    <w:rsid w:val="00660B45"/>
    <w:rsid w:val="00670908"/>
    <w:rsid w:val="00672C15"/>
    <w:rsid w:val="0067439B"/>
    <w:rsid w:val="00681B26"/>
    <w:rsid w:val="006847B7"/>
    <w:rsid w:val="00684E5F"/>
    <w:rsid w:val="006916CB"/>
    <w:rsid w:val="006A118D"/>
    <w:rsid w:val="006A22FC"/>
    <w:rsid w:val="006C0CC9"/>
    <w:rsid w:val="006C2139"/>
    <w:rsid w:val="006C4E4F"/>
    <w:rsid w:val="006C7D7B"/>
    <w:rsid w:val="006D3766"/>
    <w:rsid w:val="006D7655"/>
    <w:rsid w:val="006E2A2B"/>
    <w:rsid w:val="006F0243"/>
    <w:rsid w:val="006F3855"/>
    <w:rsid w:val="00710A28"/>
    <w:rsid w:val="00712E19"/>
    <w:rsid w:val="00714423"/>
    <w:rsid w:val="00717FE1"/>
    <w:rsid w:val="00723F0D"/>
    <w:rsid w:val="00736B22"/>
    <w:rsid w:val="00737C24"/>
    <w:rsid w:val="00742539"/>
    <w:rsid w:val="00754963"/>
    <w:rsid w:val="00755A3D"/>
    <w:rsid w:val="00760E55"/>
    <w:rsid w:val="0076342C"/>
    <w:rsid w:val="007756C2"/>
    <w:rsid w:val="00792500"/>
    <w:rsid w:val="00795C0C"/>
    <w:rsid w:val="00796A22"/>
    <w:rsid w:val="007A26CF"/>
    <w:rsid w:val="007C0352"/>
    <w:rsid w:val="007C03AE"/>
    <w:rsid w:val="007D5E85"/>
    <w:rsid w:val="007E1002"/>
    <w:rsid w:val="007E7510"/>
    <w:rsid w:val="007F70E6"/>
    <w:rsid w:val="0080301D"/>
    <w:rsid w:val="0080303B"/>
    <w:rsid w:val="008104B0"/>
    <w:rsid w:val="00811AD1"/>
    <w:rsid w:val="00815356"/>
    <w:rsid w:val="00835931"/>
    <w:rsid w:val="00835F34"/>
    <w:rsid w:val="0083791B"/>
    <w:rsid w:val="0084007E"/>
    <w:rsid w:val="00843E09"/>
    <w:rsid w:val="0084451E"/>
    <w:rsid w:val="008478AD"/>
    <w:rsid w:val="00856A9F"/>
    <w:rsid w:val="008722FB"/>
    <w:rsid w:val="00874ED9"/>
    <w:rsid w:val="00876B09"/>
    <w:rsid w:val="00876B3F"/>
    <w:rsid w:val="00876DF4"/>
    <w:rsid w:val="008906F5"/>
    <w:rsid w:val="008A47B5"/>
    <w:rsid w:val="008A5CF2"/>
    <w:rsid w:val="008A66DD"/>
    <w:rsid w:val="008B1079"/>
    <w:rsid w:val="008B76FF"/>
    <w:rsid w:val="008D104E"/>
    <w:rsid w:val="008E077E"/>
    <w:rsid w:val="008E4B6D"/>
    <w:rsid w:val="008F6D15"/>
    <w:rsid w:val="00911677"/>
    <w:rsid w:val="009204B2"/>
    <w:rsid w:val="00933465"/>
    <w:rsid w:val="009433CE"/>
    <w:rsid w:val="00950B2E"/>
    <w:rsid w:val="00954FD8"/>
    <w:rsid w:val="00957719"/>
    <w:rsid w:val="0096180A"/>
    <w:rsid w:val="00963B08"/>
    <w:rsid w:val="00963DC4"/>
    <w:rsid w:val="00964282"/>
    <w:rsid w:val="009710E9"/>
    <w:rsid w:val="009740DE"/>
    <w:rsid w:val="00976D0C"/>
    <w:rsid w:val="00990B74"/>
    <w:rsid w:val="009A178B"/>
    <w:rsid w:val="009A1F25"/>
    <w:rsid w:val="009A20A8"/>
    <w:rsid w:val="009A6681"/>
    <w:rsid w:val="009B3FB2"/>
    <w:rsid w:val="009B5CC8"/>
    <w:rsid w:val="009C449D"/>
    <w:rsid w:val="009C4EEA"/>
    <w:rsid w:val="009D1B3D"/>
    <w:rsid w:val="009D3EB5"/>
    <w:rsid w:val="009D4F6A"/>
    <w:rsid w:val="009D626A"/>
    <w:rsid w:val="009E16E1"/>
    <w:rsid w:val="009E3B16"/>
    <w:rsid w:val="009E619B"/>
    <w:rsid w:val="00A0098E"/>
    <w:rsid w:val="00A044B5"/>
    <w:rsid w:val="00A10E56"/>
    <w:rsid w:val="00A138F2"/>
    <w:rsid w:val="00A22C9E"/>
    <w:rsid w:val="00A2590D"/>
    <w:rsid w:val="00A31231"/>
    <w:rsid w:val="00A316F0"/>
    <w:rsid w:val="00A353F3"/>
    <w:rsid w:val="00A35690"/>
    <w:rsid w:val="00A362C0"/>
    <w:rsid w:val="00A36D02"/>
    <w:rsid w:val="00A440E8"/>
    <w:rsid w:val="00A45ADB"/>
    <w:rsid w:val="00A50553"/>
    <w:rsid w:val="00A53833"/>
    <w:rsid w:val="00A73E35"/>
    <w:rsid w:val="00A76FF6"/>
    <w:rsid w:val="00A80127"/>
    <w:rsid w:val="00A81288"/>
    <w:rsid w:val="00A8147A"/>
    <w:rsid w:val="00A90C65"/>
    <w:rsid w:val="00AA13F1"/>
    <w:rsid w:val="00AB7D4E"/>
    <w:rsid w:val="00AC7CE5"/>
    <w:rsid w:val="00AD0835"/>
    <w:rsid w:val="00AD2DB1"/>
    <w:rsid w:val="00B1117C"/>
    <w:rsid w:val="00B11446"/>
    <w:rsid w:val="00B201D6"/>
    <w:rsid w:val="00B213A8"/>
    <w:rsid w:val="00B51EC8"/>
    <w:rsid w:val="00B57209"/>
    <w:rsid w:val="00B65DB1"/>
    <w:rsid w:val="00B70DA6"/>
    <w:rsid w:val="00B71404"/>
    <w:rsid w:val="00B755E5"/>
    <w:rsid w:val="00B853C8"/>
    <w:rsid w:val="00B85D32"/>
    <w:rsid w:val="00BA0466"/>
    <w:rsid w:val="00BA4054"/>
    <w:rsid w:val="00BB1DA1"/>
    <w:rsid w:val="00BB364B"/>
    <w:rsid w:val="00BB5C12"/>
    <w:rsid w:val="00BC65FB"/>
    <w:rsid w:val="00BE0B23"/>
    <w:rsid w:val="00BE6106"/>
    <w:rsid w:val="00C008A7"/>
    <w:rsid w:val="00C0553F"/>
    <w:rsid w:val="00C1425A"/>
    <w:rsid w:val="00C41CEA"/>
    <w:rsid w:val="00C52411"/>
    <w:rsid w:val="00C5305C"/>
    <w:rsid w:val="00C564C7"/>
    <w:rsid w:val="00C57ECE"/>
    <w:rsid w:val="00C6627B"/>
    <w:rsid w:val="00C70A61"/>
    <w:rsid w:val="00C70B44"/>
    <w:rsid w:val="00C70FFA"/>
    <w:rsid w:val="00C74CB7"/>
    <w:rsid w:val="00C82436"/>
    <w:rsid w:val="00C86347"/>
    <w:rsid w:val="00C922FB"/>
    <w:rsid w:val="00C92B48"/>
    <w:rsid w:val="00C95AA7"/>
    <w:rsid w:val="00C9640F"/>
    <w:rsid w:val="00CA0628"/>
    <w:rsid w:val="00CB0728"/>
    <w:rsid w:val="00CB24EA"/>
    <w:rsid w:val="00CB3074"/>
    <w:rsid w:val="00CB6DF2"/>
    <w:rsid w:val="00CB7861"/>
    <w:rsid w:val="00CB7D80"/>
    <w:rsid w:val="00CC587F"/>
    <w:rsid w:val="00CC633F"/>
    <w:rsid w:val="00CE14EC"/>
    <w:rsid w:val="00CE65AA"/>
    <w:rsid w:val="00D02B8B"/>
    <w:rsid w:val="00D16179"/>
    <w:rsid w:val="00D23691"/>
    <w:rsid w:val="00D264AD"/>
    <w:rsid w:val="00D32258"/>
    <w:rsid w:val="00D47796"/>
    <w:rsid w:val="00D71A27"/>
    <w:rsid w:val="00D7234C"/>
    <w:rsid w:val="00D734AC"/>
    <w:rsid w:val="00D908AA"/>
    <w:rsid w:val="00D95807"/>
    <w:rsid w:val="00DA2A69"/>
    <w:rsid w:val="00DB00B5"/>
    <w:rsid w:val="00DB17FE"/>
    <w:rsid w:val="00DC16E2"/>
    <w:rsid w:val="00DC3C6D"/>
    <w:rsid w:val="00DD54B6"/>
    <w:rsid w:val="00DE0DAD"/>
    <w:rsid w:val="00DE4551"/>
    <w:rsid w:val="00DE56B3"/>
    <w:rsid w:val="00DF01F0"/>
    <w:rsid w:val="00DF1A9B"/>
    <w:rsid w:val="00E06E66"/>
    <w:rsid w:val="00E157AF"/>
    <w:rsid w:val="00E22EB3"/>
    <w:rsid w:val="00E3308C"/>
    <w:rsid w:val="00E35C8C"/>
    <w:rsid w:val="00E434C9"/>
    <w:rsid w:val="00E62AA0"/>
    <w:rsid w:val="00E62C95"/>
    <w:rsid w:val="00E675EC"/>
    <w:rsid w:val="00E677AE"/>
    <w:rsid w:val="00E70CC2"/>
    <w:rsid w:val="00E713E9"/>
    <w:rsid w:val="00E74C28"/>
    <w:rsid w:val="00E81B62"/>
    <w:rsid w:val="00E87FB5"/>
    <w:rsid w:val="00E91CBA"/>
    <w:rsid w:val="00E93812"/>
    <w:rsid w:val="00EA406A"/>
    <w:rsid w:val="00EA6A2E"/>
    <w:rsid w:val="00EB6FA0"/>
    <w:rsid w:val="00EC1F2E"/>
    <w:rsid w:val="00EE6005"/>
    <w:rsid w:val="00EE7A33"/>
    <w:rsid w:val="00F00766"/>
    <w:rsid w:val="00F10887"/>
    <w:rsid w:val="00F119BA"/>
    <w:rsid w:val="00F12AEC"/>
    <w:rsid w:val="00F157B4"/>
    <w:rsid w:val="00F2193C"/>
    <w:rsid w:val="00F22507"/>
    <w:rsid w:val="00F25872"/>
    <w:rsid w:val="00F31491"/>
    <w:rsid w:val="00F373AF"/>
    <w:rsid w:val="00F505E4"/>
    <w:rsid w:val="00F51D04"/>
    <w:rsid w:val="00F57510"/>
    <w:rsid w:val="00F758AE"/>
    <w:rsid w:val="00F77EFF"/>
    <w:rsid w:val="00F85532"/>
    <w:rsid w:val="00FA36E6"/>
    <w:rsid w:val="00FA787D"/>
    <w:rsid w:val="00FB1123"/>
    <w:rsid w:val="00FC5427"/>
    <w:rsid w:val="00FC613D"/>
    <w:rsid w:val="00FC7BC3"/>
    <w:rsid w:val="00FD4CCB"/>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qFormat/>
    <w:rsid w:val="003533FE"/>
    <w:rPr>
      <w:sz w:val="24"/>
      <w:szCs w:val="24"/>
    </w:rPr>
  </w:style>
  <w:style w:type="character" w:customStyle="1" w:styleId="TekstpodstawowyZnak">
    <w:name w:val="Tekst podstawowy Znak"/>
    <w:basedOn w:val="Domylnaczcionkaakapitu"/>
    <w:link w:val="Tekstpodstawowy"/>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mailto:marcin.brzdek@gmina-aleksandrowkujawski.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10" Type="http://schemas.openxmlformats.org/officeDocument/2006/relationships/hyperlink" Target="https://platformazakupowa.pl/pn/gmina-aleksandrowkujawsk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p.gmina-aleksandrowkujawski.pl" TargetMode="External"/><Relationship Id="rId14" Type="http://schemas.openxmlformats.org/officeDocument/2006/relationships/hyperlink" Target="mailto:sekretariat@gmina-aleksandrowkujaw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4400C-384A-462A-B11B-87842C98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43</Pages>
  <Words>21018</Words>
  <Characters>126114</Characters>
  <Application>Microsoft Office Word</Application>
  <DocSecurity>0</DocSecurity>
  <Lines>1050</Lines>
  <Paragraphs>293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16</cp:revision>
  <cp:lastPrinted>2022-02-17T08:26:00Z</cp:lastPrinted>
  <dcterms:created xsi:type="dcterms:W3CDTF">2022-02-14T10:50:00Z</dcterms:created>
  <dcterms:modified xsi:type="dcterms:W3CDTF">2022-02-17T11:44:00Z</dcterms:modified>
</cp:coreProperties>
</file>