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B" w:rsidRPr="002755E8" w:rsidRDefault="0024223B" w:rsidP="0024223B">
      <w:pPr>
        <w:pStyle w:val="Standard"/>
        <w:ind w:left="6372" w:right="72"/>
        <w:rPr>
          <w:rFonts w:ascii="Arial" w:hAnsi="Arial" w:cs="Arial"/>
          <w:b/>
          <w:sz w:val="20"/>
        </w:rPr>
      </w:pPr>
      <w:r w:rsidRPr="002755E8">
        <w:rPr>
          <w:rFonts w:ascii="Arial" w:hAnsi="Arial" w:cs="Arial"/>
          <w:b/>
          <w:sz w:val="20"/>
        </w:rPr>
        <w:t>Załącznik  nr 6A</w:t>
      </w:r>
      <w:r w:rsidR="00CD34D5" w:rsidRPr="002755E8">
        <w:rPr>
          <w:rFonts w:ascii="Arial" w:hAnsi="Arial" w:cs="Arial"/>
          <w:b/>
          <w:sz w:val="20"/>
        </w:rPr>
        <w:t xml:space="preserve"> do S</w:t>
      </w:r>
      <w:r w:rsidRPr="002755E8">
        <w:rPr>
          <w:rFonts w:ascii="Arial" w:hAnsi="Arial" w:cs="Arial"/>
          <w:b/>
          <w:sz w:val="20"/>
        </w:rPr>
        <w:t>WZ</w:t>
      </w:r>
    </w:p>
    <w:p w:rsidR="0024223B" w:rsidRPr="002755E8" w:rsidRDefault="0024223B" w:rsidP="00427C41">
      <w:pPr>
        <w:pStyle w:val="Tytu"/>
        <w:rPr>
          <w:rFonts w:ascii="Trebuchet MS" w:hAnsi="Trebuchet MS"/>
          <w:szCs w:val="28"/>
        </w:rPr>
      </w:pPr>
    </w:p>
    <w:p w:rsidR="00427C41" w:rsidRPr="00036F91" w:rsidRDefault="00427C41" w:rsidP="00427C41">
      <w:pPr>
        <w:pStyle w:val="Tytu"/>
        <w:rPr>
          <w:rFonts w:ascii="Trebuchet MS" w:hAnsi="Trebuchet MS"/>
          <w:szCs w:val="28"/>
        </w:rPr>
      </w:pPr>
      <w:r w:rsidRPr="002755E8">
        <w:rPr>
          <w:rFonts w:ascii="Trebuchet MS" w:hAnsi="Trebuchet MS"/>
          <w:szCs w:val="28"/>
        </w:rPr>
        <w:t xml:space="preserve">UMOWA </w:t>
      </w:r>
      <w:r w:rsidR="00203881" w:rsidRPr="002755E8">
        <w:rPr>
          <w:rFonts w:ascii="Trebuchet MS" w:hAnsi="Trebuchet MS"/>
          <w:szCs w:val="28"/>
        </w:rPr>
        <w:t xml:space="preserve">nr </w:t>
      </w:r>
      <w:r w:rsidR="00EE7715">
        <w:rPr>
          <w:rFonts w:ascii="Trebuchet MS" w:hAnsi="Trebuchet MS"/>
          <w:szCs w:val="28"/>
        </w:rPr>
        <w:t>……/2022</w:t>
      </w:r>
      <w:r w:rsidR="002E73D5" w:rsidRPr="002755E8">
        <w:rPr>
          <w:rFonts w:ascii="Trebuchet MS" w:hAnsi="Trebuchet MS"/>
          <w:szCs w:val="28"/>
        </w:rPr>
        <w:t>/ZP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zawarta w dniu  </w:t>
      </w:r>
      <w:r w:rsidR="00EE7715">
        <w:rPr>
          <w:rFonts w:ascii="Trebuchet MS" w:hAnsi="Trebuchet MS"/>
          <w:b w:val="0"/>
          <w:sz w:val="22"/>
          <w:szCs w:val="22"/>
        </w:rPr>
        <w:t>…………..2022</w:t>
      </w:r>
      <w:r w:rsidRPr="00036F91">
        <w:rPr>
          <w:rFonts w:ascii="Trebuchet MS" w:hAnsi="Trebuchet MS"/>
          <w:b w:val="0"/>
          <w:sz w:val="22"/>
          <w:szCs w:val="22"/>
        </w:rPr>
        <w:t xml:space="preserve"> r. w Pile, pomiędzy: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EE7715">
        <w:rPr>
          <w:rFonts w:ascii="Trebuchet MS" w:hAnsi="Trebuchet MS"/>
          <w:b/>
          <w:sz w:val="22"/>
          <w:szCs w:val="22"/>
        </w:rPr>
        <w:t>Akademią Nauk Stosowanych im.</w:t>
      </w:r>
      <w:r w:rsidR="00892028" w:rsidRPr="0023031D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892028">
        <w:rPr>
          <w:rFonts w:ascii="Trebuchet MS" w:hAnsi="Trebuchet MS"/>
          <w:b/>
          <w:bCs/>
          <w:sz w:val="22"/>
          <w:szCs w:val="22"/>
        </w:rPr>
        <w:t>,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mającą siedzibę ul. Podchorążych 10,  64-920 Piła,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 NIP: 764-22-77-132, REGON: 570889124  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reprezentowaną przez:</w:t>
      </w:r>
    </w:p>
    <w:p w:rsidR="00427C41" w:rsidRPr="00036F91" w:rsidRDefault="00427C41" w:rsidP="00427C41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dra  hab. D</w:t>
      </w:r>
      <w:r w:rsidR="00EE7715">
        <w:rPr>
          <w:rFonts w:ascii="Trebuchet MS" w:hAnsi="Trebuchet MS"/>
          <w:bCs/>
          <w:sz w:val="22"/>
          <w:szCs w:val="22"/>
        </w:rPr>
        <w:t>onata Mierzejewskiego prof. ANS</w:t>
      </w:r>
      <w:r w:rsidRPr="00036F91">
        <w:rPr>
          <w:rFonts w:ascii="Trebuchet MS" w:hAnsi="Trebuchet MS"/>
          <w:bCs/>
          <w:sz w:val="22"/>
          <w:szCs w:val="22"/>
        </w:rPr>
        <w:t xml:space="preserve"> w Pile - Rektora </w:t>
      </w:r>
    </w:p>
    <w:p w:rsidR="00427C41" w:rsidRPr="00036F91" w:rsidRDefault="00427C41" w:rsidP="00427C41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Sylwestra Sieradzkiego – Kanclerza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zwaną w dalszej części Umowy </w:t>
      </w:r>
      <w:r w:rsidRPr="00036F91">
        <w:rPr>
          <w:rFonts w:ascii="Trebuchet MS" w:hAnsi="Trebuchet MS"/>
          <w:b/>
          <w:sz w:val="22"/>
          <w:szCs w:val="22"/>
        </w:rPr>
        <w:t>ZAMAWIAJĄCYM</w:t>
      </w:r>
      <w:r w:rsidRPr="00036F91">
        <w:rPr>
          <w:rFonts w:ascii="Trebuchet MS" w:hAnsi="Trebuchet MS"/>
          <w:sz w:val="22"/>
          <w:szCs w:val="22"/>
        </w:rPr>
        <w:t xml:space="preserve">, 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</w:p>
    <w:p w:rsidR="00427C41" w:rsidRPr="001E0123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a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76A22"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36F91">
        <w:rPr>
          <w:rFonts w:ascii="Trebuchet MS" w:hAnsi="Trebuchet MS"/>
          <w:b/>
          <w:bCs/>
          <w:sz w:val="22"/>
          <w:szCs w:val="22"/>
        </w:rPr>
        <w:t>,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mającą siedzibę </w:t>
      </w:r>
      <w:r w:rsidR="00676A22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, 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76A22">
        <w:rPr>
          <w:rFonts w:ascii="Trebuchet MS" w:hAnsi="Trebuchet MS" w:cs="Arial"/>
          <w:color w:val="000000"/>
          <w:sz w:val="22"/>
          <w:szCs w:val="22"/>
        </w:rPr>
        <w:t>NIP …………………………………….., REGON …………………………</w:t>
      </w:r>
      <w:r w:rsidR="007B6844">
        <w:rPr>
          <w:rFonts w:ascii="Trebuchet MS" w:hAnsi="Trebuchet MS" w:cs="Arial"/>
          <w:color w:val="000000"/>
          <w:sz w:val="22"/>
          <w:szCs w:val="22"/>
        </w:rPr>
        <w:t>KRS…………………………………</w:t>
      </w:r>
      <w:r w:rsidRPr="00036F91">
        <w:rPr>
          <w:rFonts w:ascii="Trebuchet MS" w:hAnsi="Trebuchet MS" w:cs="Arial"/>
          <w:color w:val="000000"/>
          <w:sz w:val="22"/>
          <w:szCs w:val="22"/>
        </w:rPr>
        <w:t>,</w:t>
      </w:r>
    </w:p>
    <w:p w:rsidR="00427C41" w:rsidRPr="00036F9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reprezentowaną przez:</w:t>
      </w:r>
    </w:p>
    <w:p w:rsidR="00427C41" w:rsidRPr="00036F91" w:rsidRDefault="00427C41" w:rsidP="00676A2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676A22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6A1868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427C4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7B6844" w:rsidRPr="00A30E95">
        <w:rPr>
          <w:rFonts w:ascii="Trebuchet MS" w:hAnsi="Trebuchet MS"/>
          <w:sz w:val="22"/>
          <w:szCs w:val="22"/>
        </w:rPr>
        <w:t xml:space="preserve">zwaną/nym </w:t>
      </w:r>
      <w:r w:rsidR="007B6844">
        <w:rPr>
          <w:rFonts w:ascii="Trebuchet MS" w:hAnsi="Trebuchet MS" w:cs="Arial"/>
          <w:color w:val="000000"/>
          <w:sz w:val="22"/>
          <w:szCs w:val="22"/>
        </w:rPr>
        <w:t xml:space="preserve">  w dalszej części 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mowy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WYKONAWCĄ</w:t>
      </w:r>
    </w:p>
    <w:p w:rsidR="007B6844" w:rsidRDefault="007B6844" w:rsidP="00427C41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23590B" w:rsidRPr="00E60AAC" w:rsidRDefault="007B6844" w:rsidP="00E60AAC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E60AAC" w:rsidRDefault="00E60AAC" w:rsidP="00427C41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E60AAC" w:rsidRPr="00036F91" w:rsidRDefault="00427C41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</w:t>
      </w:r>
    </w:p>
    <w:p w:rsidR="00E74741" w:rsidRPr="0072702E" w:rsidRDefault="007B6844" w:rsidP="00427C41">
      <w:pPr>
        <w:numPr>
          <w:ilvl w:val="0"/>
          <w:numId w:val="2"/>
        </w:numPr>
        <w:ind w:right="-469"/>
        <w:jc w:val="both"/>
        <w:rPr>
          <w:rFonts w:ascii="Trebuchet MS" w:hAnsi="Trebuchet MS" w:cs="Arial"/>
          <w:sz w:val="22"/>
          <w:szCs w:val="22"/>
        </w:rPr>
      </w:pPr>
      <w:r w:rsidRPr="0072702E">
        <w:rPr>
          <w:rFonts w:ascii="Trebuchet MS" w:hAnsi="Trebuchet MS" w:cs="Arial"/>
          <w:sz w:val="22"/>
          <w:szCs w:val="22"/>
        </w:rPr>
        <w:t>W wyniku przeprowadzonego postępowania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</w:t>
      </w:r>
      <w:r w:rsidR="00983C90" w:rsidRPr="0072702E">
        <w:rPr>
          <w:rFonts w:ascii="Trebuchet MS" w:hAnsi="Trebuchet MS" w:cs="Arial"/>
          <w:sz w:val="22"/>
          <w:szCs w:val="22"/>
        </w:rPr>
        <w:t>o udzielenie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zamówienia publicznego w trybie pod</w:t>
      </w:r>
      <w:r w:rsidR="00BD17C8">
        <w:rPr>
          <w:rFonts w:ascii="Trebuchet MS" w:hAnsi="Trebuchet MS" w:cs="Arial"/>
          <w:sz w:val="22"/>
          <w:szCs w:val="22"/>
        </w:rPr>
        <w:t xml:space="preserve">stawowym 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art. 275 pkt 1 </w:t>
      </w:r>
      <w:r w:rsidRPr="0072702E">
        <w:rPr>
          <w:rFonts w:ascii="Trebuchet MS" w:hAnsi="Trebuchet MS" w:cs="Arial"/>
          <w:sz w:val="22"/>
          <w:szCs w:val="22"/>
        </w:rPr>
        <w:t xml:space="preserve">zgodnie z ustawą Prawo zamówień </w:t>
      </w:r>
      <w:r w:rsidR="00983C90" w:rsidRPr="0072702E">
        <w:rPr>
          <w:rFonts w:ascii="Trebuchet MS" w:hAnsi="Trebuchet MS" w:cs="Arial"/>
          <w:sz w:val="22"/>
          <w:szCs w:val="22"/>
        </w:rPr>
        <w:t xml:space="preserve">publicznych </w:t>
      </w:r>
      <w:r w:rsidR="00983C90">
        <w:rPr>
          <w:rFonts w:ascii="Trebuchet MS" w:hAnsi="Trebuchet MS" w:cs="Arial"/>
          <w:sz w:val="22"/>
          <w:szCs w:val="22"/>
        </w:rPr>
        <w:t>z</w:t>
      </w:r>
      <w:r w:rsidRPr="0072702E">
        <w:rPr>
          <w:rFonts w:ascii="Trebuchet MS" w:hAnsi="Trebuchet MS" w:cs="Arial"/>
          <w:sz w:val="22"/>
          <w:szCs w:val="22"/>
        </w:rPr>
        <w:t xml:space="preserve"> dnia </w:t>
      </w:r>
      <w:r w:rsidR="00297CAC" w:rsidRPr="0072702E">
        <w:rPr>
          <w:rFonts w:ascii="Trebuchet MS" w:hAnsi="Trebuchet MS"/>
          <w:sz w:val="22"/>
          <w:szCs w:val="22"/>
        </w:rPr>
        <w:t xml:space="preserve">11 września 2019 r. (Dz. U. z 2019 r., </w:t>
      </w:r>
      <w:r w:rsidR="00E4609B" w:rsidRPr="0072702E">
        <w:rPr>
          <w:rFonts w:ascii="Trebuchet MS" w:hAnsi="Trebuchet MS"/>
          <w:sz w:val="22"/>
          <w:szCs w:val="22"/>
        </w:rPr>
        <w:t>poz. 2019)</w:t>
      </w:r>
      <w:r w:rsidR="00E4609B" w:rsidRPr="0072702E">
        <w:rPr>
          <w:rFonts w:ascii="Trebuchet MS" w:hAnsi="Trebuchet MS" w:cs="Arial"/>
          <w:sz w:val="22"/>
          <w:szCs w:val="22"/>
        </w:rPr>
        <w:t xml:space="preserve"> </w:t>
      </w:r>
      <w:r w:rsidR="00E4609B">
        <w:rPr>
          <w:rFonts w:ascii="Trebuchet MS" w:hAnsi="Trebuchet MS" w:cs="Arial"/>
          <w:sz w:val="22"/>
          <w:szCs w:val="22"/>
        </w:rPr>
        <w:t>i</w:t>
      </w:r>
      <w:r w:rsidRPr="0072702E">
        <w:rPr>
          <w:rFonts w:ascii="Trebuchet MS" w:hAnsi="Trebuchet MS" w:cs="Arial"/>
          <w:sz w:val="22"/>
          <w:szCs w:val="22"/>
        </w:rPr>
        <w:t xml:space="preserve"> </w:t>
      </w:r>
      <w:r w:rsidRPr="0072702E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72702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2702E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</w:t>
      </w:r>
      <w:r w:rsidRPr="0072702E">
        <w:rPr>
          <w:rFonts w:ascii="Trebuchet MS" w:hAnsi="Trebuchet MS" w:cs="Arial"/>
          <w:sz w:val="22"/>
          <w:szCs w:val="22"/>
        </w:rPr>
        <w:t xml:space="preserve">na </w:t>
      </w:r>
      <w:r w:rsidR="00341F88" w:rsidRPr="0072702E">
        <w:rPr>
          <w:rFonts w:ascii="Trebuchet MS" w:hAnsi="Trebuchet MS" w:cs="Arial"/>
          <w:sz w:val="22"/>
          <w:szCs w:val="22"/>
        </w:rPr>
        <w:t xml:space="preserve">wykonanie </w:t>
      </w:r>
      <w:r w:rsidR="00673030" w:rsidRPr="0072702E">
        <w:rPr>
          <w:rFonts w:ascii="Trebuchet MS" w:hAnsi="Trebuchet MS" w:cs="Arial"/>
          <w:sz w:val="22"/>
          <w:szCs w:val="22"/>
        </w:rPr>
        <w:t>usługi pn</w:t>
      </w:r>
      <w:r w:rsidR="00977EE7" w:rsidRPr="0072702E">
        <w:rPr>
          <w:rFonts w:ascii="Trebuchet MS" w:hAnsi="Trebuchet MS" w:cs="Arial"/>
          <w:sz w:val="22"/>
          <w:szCs w:val="22"/>
        </w:rPr>
        <w:t xml:space="preserve">. </w:t>
      </w:r>
      <w:r w:rsidR="00A968B1" w:rsidRPr="0072702E">
        <w:rPr>
          <w:rFonts w:ascii="Trebuchet MS" w:hAnsi="Trebuchet MS" w:cs="Arial"/>
          <w:b/>
          <w:sz w:val="22"/>
          <w:szCs w:val="22"/>
        </w:rPr>
        <w:t xml:space="preserve">„Opracowanie </w:t>
      </w:r>
      <w:r w:rsidR="00A968B1" w:rsidRPr="0072702E">
        <w:rPr>
          <w:rFonts w:ascii="Trebuchet MS" w:hAnsi="Trebuchet MS"/>
          <w:b/>
          <w:sz w:val="22"/>
          <w:szCs w:val="22"/>
        </w:rPr>
        <w:t>dokumentacji architektoniczno-budowlanej i nadzór inwestorski dotyczący przebudowy</w:t>
      </w:r>
      <w:r w:rsidR="00887F0F" w:rsidRPr="0072702E">
        <w:rPr>
          <w:rFonts w:ascii="Trebuchet MS" w:hAnsi="Trebuchet MS"/>
          <w:b/>
          <w:sz w:val="22"/>
          <w:szCs w:val="22"/>
        </w:rPr>
        <w:t xml:space="preserve"> w zakresie dostosowania do o</w:t>
      </w:r>
      <w:r w:rsidR="0072702E" w:rsidRPr="0072702E">
        <w:rPr>
          <w:rFonts w:ascii="Trebuchet MS" w:hAnsi="Trebuchet MS"/>
          <w:b/>
          <w:sz w:val="22"/>
          <w:szCs w:val="22"/>
        </w:rPr>
        <w:t xml:space="preserve">chrony przeciwpożarowej </w:t>
      </w:r>
      <w:r w:rsidR="0046209E" w:rsidRPr="0072702E">
        <w:rPr>
          <w:rFonts w:ascii="Trebuchet MS" w:hAnsi="Trebuchet MS"/>
          <w:b/>
          <w:sz w:val="22"/>
          <w:szCs w:val="22"/>
        </w:rPr>
        <w:t xml:space="preserve">budynku </w:t>
      </w:r>
      <w:r w:rsidR="0046209E">
        <w:rPr>
          <w:rFonts w:ascii="Trebuchet MS" w:hAnsi="Trebuchet MS"/>
          <w:b/>
          <w:sz w:val="22"/>
          <w:szCs w:val="22"/>
        </w:rPr>
        <w:t>Dom</w:t>
      </w:r>
      <w:r w:rsidR="00EE7715">
        <w:rPr>
          <w:rFonts w:ascii="Trebuchet MS" w:hAnsi="Trebuchet MS"/>
          <w:b/>
          <w:sz w:val="22"/>
          <w:szCs w:val="22"/>
        </w:rPr>
        <w:t xml:space="preserve"> Studenta Akademii Nauk Stosowanych im.</w:t>
      </w:r>
      <w:r w:rsidR="00A968B1" w:rsidRPr="0072702E">
        <w:rPr>
          <w:rFonts w:ascii="Trebuchet MS" w:hAnsi="Trebuchet MS"/>
          <w:b/>
          <w:sz w:val="22"/>
          <w:szCs w:val="22"/>
        </w:rPr>
        <w:t xml:space="preserve"> Stanisława Staszica w Pile:</w:t>
      </w:r>
      <w:r w:rsidR="00A968B1" w:rsidRPr="0072702E">
        <w:rPr>
          <w:rFonts w:ascii="Trebuchet MS" w:hAnsi="Trebuchet MS"/>
          <w:sz w:val="22"/>
          <w:szCs w:val="22"/>
        </w:rPr>
        <w:t xml:space="preserve"> </w:t>
      </w:r>
      <w:r w:rsidR="00A968B1" w:rsidRPr="0072702E">
        <w:rPr>
          <w:rFonts w:ascii="Trebuchet MS" w:hAnsi="Trebuchet MS"/>
          <w:b/>
          <w:sz w:val="22"/>
          <w:szCs w:val="22"/>
        </w:rPr>
        <w:t xml:space="preserve"> I- Projekt budowlany.”</w:t>
      </w:r>
      <w:r w:rsidR="00A968B1" w:rsidRPr="0072702E">
        <w:rPr>
          <w:rFonts w:ascii="Trebuchet MS" w:hAnsi="Trebuchet MS" w:cs="Arial"/>
          <w:b/>
          <w:sz w:val="22"/>
          <w:szCs w:val="22"/>
        </w:rPr>
        <w:t xml:space="preserve"> </w:t>
      </w:r>
      <w:r w:rsidR="0072702E" w:rsidRPr="0072702E">
        <w:rPr>
          <w:rFonts w:ascii="Trebuchet MS" w:hAnsi="Trebuchet MS" w:cs="Arial"/>
          <w:b/>
          <w:sz w:val="22"/>
          <w:szCs w:val="22"/>
        </w:rPr>
        <w:t xml:space="preserve">Zamawiający </w:t>
      </w:r>
      <w:r w:rsidR="0072702E" w:rsidRPr="0072702E">
        <w:rPr>
          <w:rFonts w:ascii="Trebuchet MS" w:hAnsi="Trebuchet MS" w:cs="Arial"/>
          <w:sz w:val="22"/>
          <w:szCs w:val="22"/>
        </w:rPr>
        <w:t>zleca a</w:t>
      </w:r>
      <w:r w:rsidR="0072702E" w:rsidRPr="0072702E">
        <w:rPr>
          <w:rFonts w:ascii="Trebuchet MS" w:hAnsi="Trebuchet MS" w:cs="Arial"/>
          <w:b/>
          <w:sz w:val="22"/>
          <w:szCs w:val="22"/>
        </w:rPr>
        <w:t xml:space="preserve"> </w:t>
      </w:r>
      <w:r w:rsidR="0072702E" w:rsidRPr="00EA68AD">
        <w:rPr>
          <w:rFonts w:ascii="Trebuchet MS" w:hAnsi="Trebuchet MS" w:cs="Arial"/>
          <w:b/>
          <w:sz w:val="22"/>
          <w:szCs w:val="22"/>
        </w:rPr>
        <w:t>Wykonawca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przyjmuje do realizacji wykonanie powyższej usługi.</w:t>
      </w:r>
    </w:p>
    <w:p w:rsidR="00EE7715" w:rsidRDefault="00EE7715" w:rsidP="00EE7715">
      <w:pPr>
        <w:pStyle w:val="Akapitzlist"/>
        <w:numPr>
          <w:ilvl w:val="0"/>
          <w:numId w:val="2"/>
        </w:numPr>
        <w:ind w:right="-568"/>
        <w:jc w:val="both"/>
        <w:rPr>
          <w:rFonts w:ascii="Trebuchet MS" w:hAnsi="Trebuchet MS" w:cs="Arial"/>
          <w:sz w:val="22"/>
          <w:szCs w:val="22"/>
        </w:rPr>
      </w:pPr>
      <w:r w:rsidRPr="00EE7715">
        <w:rPr>
          <w:rFonts w:ascii="Trebuchet MS" w:hAnsi="Trebuchet MS" w:cs="Arial"/>
          <w:sz w:val="22"/>
          <w:szCs w:val="22"/>
        </w:rPr>
        <w:t xml:space="preserve">Opracowanie musi uwzględniać zapisy zamieszczone w ustawie i rozporządzeniu:  Ministra Spraw Wewnętrznych i Administracji z dnia 7 czerwca 2010r. w sprawie ochrony przeciwpożarowej budynków, innych obiektów budowlanych i terenów ( Dz. U. rok 2010   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EE7715">
        <w:rPr>
          <w:rFonts w:ascii="Trebuchet MS" w:hAnsi="Trebuchet MS" w:cs="Arial"/>
          <w:sz w:val="22"/>
          <w:szCs w:val="22"/>
        </w:rPr>
        <w:t>nr 109 poz. 719 z późn.  zm.);</w:t>
      </w:r>
      <w:r w:rsidR="003208F5">
        <w:rPr>
          <w:rFonts w:ascii="Trebuchet MS" w:hAnsi="Trebuchet MS" w:cs="Arial"/>
          <w:sz w:val="22"/>
          <w:szCs w:val="22"/>
        </w:rPr>
        <w:t xml:space="preserve"> </w:t>
      </w:r>
      <w:r w:rsidRPr="00EE7715">
        <w:rPr>
          <w:rFonts w:ascii="Trebuchet MS" w:hAnsi="Trebuchet MS" w:cs="Arial"/>
          <w:sz w:val="22"/>
          <w:szCs w:val="22"/>
        </w:rPr>
        <w:t>ustawa z dn. 24 sierpnia 1991 o ochronie przeciwpożarowej (Dz.U. rok 2022 poz.2057;</w:t>
      </w:r>
      <w:r w:rsidR="0046209E">
        <w:rPr>
          <w:rFonts w:ascii="Trebuchet MS" w:hAnsi="Trebuchet MS" w:cs="Arial"/>
          <w:sz w:val="22"/>
          <w:szCs w:val="22"/>
        </w:rPr>
        <w:t xml:space="preserve"> </w:t>
      </w:r>
      <w:r w:rsidRPr="00EE7715">
        <w:rPr>
          <w:rFonts w:ascii="Trebuchet MS" w:hAnsi="Trebuchet MS" w:cs="Arial"/>
          <w:sz w:val="22"/>
          <w:szCs w:val="22"/>
        </w:rPr>
        <w:t>Ministra Infrastruktury z dn. 12 kwietnia 2002r. w sprawie warunków technicznych, jakim powinny odpowiadać budynki i ich usytuowanie (Dz. U. rok 2022 poz.1225); Ministra Rozwoju i Technologii z dnia 20 grudnia 2021r.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EE7715">
        <w:rPr>
          <w:rFonts w:ascii="Trebuchet MS" w:hAnsi="Trebuchet MS" w:cs="Arial"/>
          <w:sz w:val="22"/>
          <w:szCs w:val="22"/>
        </w:rPr>
        <w:t xml:space="preserve">w sprawie szczegółowego zakresu i formy dokumentacji projektowej, specyfikacji technicznych wykonania odbioru robót budowlanych oraz programu funkcjonalno użytkowego (tj. Dz. U. poz.2454 z póź. zm.) oraz zawierać: </w:t>
      </w:r>
    </w:p>
    <w:p w:rsidR="0093378D" w:rsidRPr="00EE7715" w:rsidRDefault="0093378D" w:rsidP="0093378D">
      <w:pPr>
        <w:pStyle w:val="Akapitzlist"/>
        <w:ind w:left="360" w:right="-568"/>
        <w:jc w:val="both"/>
        <w:rPr>
          <w:rFonts w:ascii="Trebuchet MS" w:hAnsi="Trebuchet MS" w:cs="Arial"/>
          <w:sz w:val="22"/>
          <w:szCs w:val="22"/>
        </w:rPr>
      </w:pPr>
    </w:p>
    <w:p w:rsidR="00EE7715" w:rsidRPr="00EE7715" w:rsidRDefault="0034756B" w:rsidP="0093378D">
      <w:pPr>
        <w:pStyle w:val="Tekstpodstawowywcity"/>
        <w:ind w:left="567" w:right="-568" w:hanging="283"/>
        <w:rPr>
          <w:rFonts w:ascii="Trebuchet MS" w:hAnsi="Trebuchet MS" w:cs="Arial"/>
          <w:sz w:val="22"/>
          <w:szCs w:val="22"/>
        </w:rPr>
      </w:pPr>
      <w:r w:rsidRPr="00EE7715">
        <w:rPr>
          <w:rFonts w:ascii="Trebuchet MS" w:hAnsi="Trebuchet MS" w:cs="Arial"/>
          <w:sz w:val="22"/>
          <w:szCs w:val="22"/>
        </w:rPr>
        <w:t>1)</w:t>
      </w:r>
      <w:r w:rsidR="00EE7715" w:rsidRPr="00EE7715">
        <w:rPr>
          <w:rFonts w:ascii="Trebuchet MS" w:hAnsi="Trebuchet MS" w:cs="Arial"/>
          <w:sz w:val="22"/>
          <w:szCs w:val="22"/>
        </w:rPr>
        <w:t xml:space="preserve"> opracowanie dokumentacji projektowych pełno branżowych (budowlano-architektoniczną, elektryczną, sanitarną), wymaganych przepisami Prawa budowlanego (tj. Dz. U. 2021r. poz.2351 i z 2022r. poz.88 z późn. zm.) i spełniających wymagania rozporządzenia Ministra Rozwoju i Technologii z dnia 20 grudnia 2021r. w sprawie szczegółowego zakresu i formy dokumentacji projektowej, specyfikacji technicznych wykonania odbioru robót budowlanych oraz programu funkcjonalno użytkowego (tj. Dz. U. poz.2454 z późn. zm.) </w:t>
      </w:r>
    </w:p>
    <w:p w:rsidR="00EE7715" w:rsidRPr="00EE7715" w:rsidRDefault="00EE7715" w:rsidP="0093378D">
      <w:pPr>
        <w:pStyle w:val="Tekstpodstawowywcity"/>
        <w:numPr>
          <w:ilvl w:val="0"/>
          <w:numId w:val="20"/>
        </w:numPr>
        <w:tabs>
          <w:tab w:val="clear" w:pos="360"/>
          <w:tab w:val="num" w:pos="567"/>
        </w:tabs>
        <w:ind w:left="567" w:right="-568" w:hanging="283"/>
        <w:rPr>
          <w:rFonts w:ascii="Trebuchet MS" w:hAnsi="Trebuchet MS" w:cs="Arial"/>
          <w:sz w:val="22"/>
          <w:szCs w:val="22"/>
        </w:rPr>
      </w:pPr>
      <w:r w:rsidRPr="00EE7715">
        <w:rPr>
          <w:rFonts w:ascii="Trebuchet MS" w:hAnsi="Trebuchet MS" w:cs="Arial"/>
          <w:sz w:val="22"/>
          <w:szCs w:val="22"/>
        </w:rPr>
        <w:t xml:space="preserve">opracowanie specyfikacji technicznych wykonania i odbioru robót budowlanych zgodnie </w:t>
      </w:r>
      <w:r w:rsidR="0093378D">
        <w:rPr>
          <w:rFonts w:ascii="Trebuchet MS" w:hAnsi="Trebuchet MS" w:cs="Arial"/>
          <w:sz w:val="22"/>
          <w:szCs w:val="22"/>
        </w:rPr>
        <w:t xml:space="preserve">      </w:t>
      </w:r>
      <w:r w:rsidRPr="00EE7715">
        <w:rPr>
          <w:rFonts w:ascii="Trebuchet MS" w:hAnsi="Trebuchet MS" w:cs="Arial"/>
          <w:sz w:val="22"/>
          <w:szCs w:val="22"/>
        </w:rPr>
        <w:t>z wymaganiami rozporządzenia Ministra Rozwoju i Technologii z dnia 20 grudnia 2021</w:t>
      </w:r>
      <w:r w:rsidR="00CC509D" w:rsidRPr="00EE7715">
        <w:rPr>
          <w:rFonts w:ascii="Trebuchet MS" w:hAnsi="Trebuchet MS" w:cs="Arial"/>
          <w:sz w:val="22"/>
          <w:szCs w:val="22"/>
        </w:rPr>
        <w:t xml:space="preserve">r. </w:t>
      </w:r>
      <w:r w:rsidR="00CC509D">
        <w:rPr>
          <w:rFonts w:ascii="Trebuchet MS" w:hAnsi="Trebuchet MS" w:cs="Arial"/>
          <w:sz w:val="22"/>
          <w:szCs w:val="22"/>
        </w:rPr>
        <w:t xml:space="preserve">     </w:t>
      </w:r>
      <w:r w:rsidR="00CC509D">
        <w:rPr>
          <w:rFonts w:ascii="Trebuchet MS" w:hAnsi="Trebuchet MS" w:cs="Arial"/>
          <w:sz w:val="22"/>
          <w:szCs w:val="22"/>
        </w:rPr>
        <w:lastRenderedPageBreak/>
        <w:t>w</w:t>
      </w:r>
      <w:r w:rsidRPr="00EE7715">
        <w:rPr>
          <w:rFonts w:ascii="Trebuchet MS" w:hAnsi="Trebuchet MS" w:cs="Arial"/>
          <w:sz w:val="22"/>
          <w:szCs w:val="22"/>
        </w:rPr>
        <w:t xml:space="preserve"> sprawie szczegółowego zakresu i formy dokumentacji projektowej, specyfikacji technicznych wykonania odbioru robót budowlanych oraz programu funkcjonalno użytkowego (tj. Dz. U. poz.2454 z późn. zm.)</w:t>
      </w:r>
    </w:p>
    <w:p w:rsidR="00EE7715" w:rsidRPr="00EE7715" w:rsidRDefault="00EE7715" w:rsidP="0093378D">
      <w:pPr>
        <w:pStyle w:val="Tekstpodstawowywcity"/>
        <w:numPr>
          <w:ilvl w:val="0"/>
          <w:numId w:val="20"/>
        </w:numPr>
        <w:tabs>
          <w:tab w:val="clear" w:pos="360"/>
          <w:tab w:val="num" w:pos="567"/>
        </w:tabs>
        <w:ind w:left="567" w:right="-568" w:hanging="283"/>
        <w:rPr>
          <w:rFonts w:ascii="Trebuchet MS" w:hAnsi="Trebuchet MS" w:cs="Arial"/>
          <w:sz w:val="22"/>
          <w:szCs w:val="22"/>
        </w:rPr>
      </w:pPr>
      <w:r w:rsidRPr="00EE7715">
        <w:rPr>
          <w:rFonts w:ascii="Trebuchet MS" w:hAnsi="Trebuchet MS" w:cs="Arial"/>
          <w:sz w:val="22"/>
          <w:szCs w:val="22"/>
        </w:rPr>
        <w:t xml:space="preserve"> opracowanie założeń wyjściowych do kosztorysowania robót, przedmiarów robót oraz kosztorysów inwestorskich zgodnie z rozporządzeniem Ministra Rozwoju</w:t>
      </w:r>
      <w:r w:rsidR="0093378D">
        <w:rPr>
          <w:rFonts w:ascii="Trebuchet MS" w:hAnsi="Trebuchet MS" w:cs="Arial"/>
          <w:sz w:val="22"/>
          <w:szCs w:val="22"/>
        </w:rPr>
        <w:t xml:space="preserve"> </w:t>
      </w:r>
      <w:r w:rsidRPr="00EE7715">
        <w:rPr>
          <w:rFonts w:ascii="Trebuchet MS" w:hAnsi="Trebuchet MS" w:cs="Arial"/>
          <w:sz w:val="22"/>
          <w:szCs w:val="22"/>
        </w:rPr>
        <w:t xml:space="preserve"> i Technologii  </w:t>
      </w:r>
      <w:r w:rsidR="0093378D">
        <w:rPr>
          <w:rFonts w:ascii="Trebuchet MS" w:hAnsi="Trebuchet MS" w:cs="Arial"/>
          <w:sz w:val="22"/>
          <w:szCs w:val="22"/>
        </w:rPr>
        <w:t xml:space="preserve">      </w:t>
      </w:r>
      <w:r w:rsidRPr="00EE7715">
        <w:rPr>
          <w:rFonts w:ascii="Trebuchet MS" w:hAnsi="Trebuchet MS" w:cs="Arial"/>
          <w:sz w:val="22"/>
          <w:szCs w:val="22"/>
        </w:rPr>
        <w:t>z dnia 20 grudnia  2021r. w sprawie określenia metod i podstaw sporządzania kosztorysu inwestorskiego, obliczania planowanych kosztów prac projektowych oraz planowanych kosztó</w:t>
      </w:r>
      <w:r w:rsidR="0093378D">
        <w:rPr>
          <w:rFonts w:ascii="Trebuchet MS" w:hAnsi="Trebuchet MS" w:cs="Arial"/>
          <w:sz w:val="22"/>
          <w:szCs w:val="22"/>
        </w:rPr>
        <w:t>w robót budowlanych określonych</w:t>
      </w:r>
      <w:r w:rsidRPr="00EE7715">
        <w:rPr>
          <w:rFonts w:ascii="Trebuchet MS" w:hAnsi="Trebuchet MS" w:cs="Arial"/>
          <w:sz w:val="22"/>
          <w:szCs w:val="22"/>
        </w:rPr>
        <w:t xml:space="preserve"> w programie funkcjonalno-użytkowym  </w:t>
      </w:r>
      <w:r w:rsidR="0093378D">
        <w:rPr>
          <w:rFonts w:ascii="Trebuchet MS" w:hAnsi="Trebuchet MS" w:cs="Arial"/>
          <w:sz w:val="22"/>
          <w:szCs w:val="22"/>
        </w:rPr>
        <w:t xml:space="preserve">                 </w:t>
      </w:r>
      <w:r w:rsidRPr="00EE7715">
        <w:rPr>
          <w:rFonts w:ascii="Trebuchet MS" w:hAnsi="Trebuchet MS" w:cs="Arial"/>
          <w:sz w:val="22"/>
          <w:szCs w:val="22"/>
        </w:rPr>
        <w:t xml:space="preserve">( Dz.U. poz. 2458 z póżn.zm.) </w:t>
      </w:r>
    </w:p>
    <w:p w:rsidR="00EE7715" w:rsidRPr="00EE7715" w:rsidRDefault="00EE7715" w:rsidP="0093378D">
      <w:pPr>
        <w:pStyle w:val="Tekstpodstawowywcity"/>
        <w:numPr>
          <w:ilvl w:val="0"/>
          <w:numId w:val="20"/>
        </w:numPr>
        <w:tabs>
          <w:tab w:val="clear" w:pos="360"/>
          <w:tab w:val="num" w:pos="567"/>
        </w:tabs>
        <w:ind w:left="284" w:right="-568" w:firstLine="0"/>
        <w:rPr>
          <w:rFonts w:ascii="Trebuchet MS" w:hAnsi="Trebuchet MS" w:cs="Arial"/>
          <w:sz w:val="22"/>
          <w:szCs w:val="22"/>
        </w:rPr>
      </w:pPr>
      <w:r w:rsidRPr="00EE7715">
        <w:rPr>
          <w:rFonts w:ascii="Trebuchet MS" w:hAnsi="Trebuchet MS" w:cs="Arial"/>
          <w:sz w:val="22"/>
          <w:szCs w:val="22"/>
        </w:rPr>
        <w:t xml:space="preserve">Nadzór autorski </w:t>
      </w:r>
    </w:p>
    <w:p w:rsidR="00887F0F" w:rsidRDefault="00887F0F" w:rsidP="0093378D">
      <w:pPr>
        <w:ind w:right="-469"/>
        <w:jc w:val="both"/>
        <w:rPr>
          <w:rFonts w:ascii="Trebuchet MS" w:hAnsi="Trebuchet MS" w:cs="Arial"/>
          <w:sz w:val="22"/>
          <w:szCs w:val="22"/>
        </w:rPr>
      </w:pPr>
    </w:p>
    <w:p w:rsidR="00427C41" w:rsidRPr="00036F91" w:rsidRDefault="00427C41" w:rsidP="00427C41">
      <w:pPr>
        <w:pStyle w:val="Tekstpodstawowy"/>
        <w:numPr>
          <w:ilvl w:val="0"/>
          <w:numId w:val="2"/>
        </w:numPr>
        <w:tabs>
          <w:tab w:val="num" w:pos="426"/>
        </w:tabs>
        <w:ind w:left="426" w:right="-648" w:hanging="426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Szczegółowy zakres wykonania przedmiotu zamówienia obejmuje następujące prace</w:t>
      </w:r>
      <w:r>
        <w:rPr>
          <w:rFonts w:ascii="Trebuchet MS" w:hAnsi="Trebuchet MS"/>
          <w:b w:val="0"/>
          <w:sz w:val="22"/>
          <w:szCs w:val="22"/>
        </w:rPr>
        <w:t xml:space="preserve">              w </w:t>
      </w:r>
      <w:r w:rsidRPr="00036F91">
        <w:rPr>
          <w:rFonts w:ascii="Trebuchet MS" w:hAnsi="Trebuchet MS"/>
          <w:b w:val="0"/>
          <w:sz w:val="22"/>
          <w:szCs w:val="22"/>
        </w:rPr>
        <w:t>poszczególnych etapach:</w:t>
      </w:r>
    </w:p>
    <w:p w:rsidR="00427C41" w:rsidRPr="00036F91" w:rsidRDefault="00427C41" w:rsidP="00427C41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"/>
        <w:ind w:left="426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ETAP I – obejmujący sprawy formalno </w:t>
      </w:r>
      <w:r w:rsidR="00E4609B" w:rsidRPr="00036F91">
        <w:rPr>
          <w:rFonts w:ascii="Trebuchet MS" w:hAnsi="Trebuchet MS"/>
          <w:sz w:val="22"/>
          <w:szCs w:val="22"/>
        </w:rPr>
        <w:t>prawne i</w:t>
      </w:r>
      <w:r w:rsidRPr="00036F91">
        <w:rPr>
          <w:rFonts w:ascii="Trebuchet MS" w:hAnsi="Trebuchet MS"/>
          <w:sz w:val="22"/>
          <w:szCs w:val="22"/>
        </w:rPr>
        <w:t xml:space="preserve"> przedprojektowe wraz </w:t>
      </w:r>
      <w:r>
        <w:rPr>
          <w:rFonts w:ascii="Trebuchet MS" w:hAnsi="Trebuchet MS"/>
          <w:sz w:val="22"/>
          <w:szCs w:val="22"/>
        </w:rPr>
        <w:t xml:space="preserve">                          </w:t>
      </w:r>
      <w:r w:rsidR="00E46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z prowadzeniem procedur administracyjnych dla wszystkich wymaganych decyzji</w:t>
      </w:r>
      <w:r>
        <w:rPr>
          <w:rFonts w:ascii="Trebuchet MS" w:hAnsi="Trebuchet MS"/>
          <w:sz w:val="22"/>
          <w:szCs w:val="22"/>
        </w:rPr>
        <w:t xml:space="preserve">       </w:t>
      </w:r>
      <w:r w:rsidRPr="00036F9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Pr="00036F91">
        <w:rPr>
          <w:rFonts w:ascii="Trebuchet MS" w:hAnsi="Trebuchet MS"/>
          <w:sz w:val="22"/>
          <w:szCs w:val="22"/>
        </w:rPr>
        <w:t>i pozwoleń określonych przepisami prawa budowlanego zawiera min.:</w:t>
      </w:r>
    </w:p>
    <w:p w:rsidR="00427C41" w:rsidRPr="00036F91" w:rsidRDefault="00427C41" w:rsidP="00427C41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A968B1" w:rsidRDefault="00427C41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A968B1">
        <w:rPr>
          <w:rFonts w:ascii="Trebuchet MS" w:hAnsi="Trebuchet MS"/>
          <w:b w:val="0"/>
          <w:sz w:val="22"/>
          <w:szCs w:val="22"/>
        </w:rPr>
        <w:t>Inwentaryzację</w:t>
      </w:r>
      <w:r w:rsidR="007D70B5" w:rsidRPr="00A968B1">
        <w:rPr>
          <w:rFonts w:ascii="Trebuchet MS" w:hAnsi="Trebuchet MS"/>
          <w:b w:val="0"/>
          <w:sz w:val="22"/>
          <w:szCs w:val="22"/>
        </w:rPr>
        <w:t xml:space="preserve"> </w:t>
      </w:r>
      <w:r w:rsidR="00A474D6" w:rsidRPr="00A968B1">
        <w:rPr>
          <w:rFonts w:ascii="Trebuchet MS" w:hAnsi="Trebuchet MS"/>
          <w:b w:val="0"/>
          <w:sz w:val="22"/>
          <w:szCs w:val="22"/>
        </w:rPr>
        <w:t xml:space="preserve">budowlaną dotyczącą </w:t>
      </w:r>
      <w:r w:rsidR="001F2252">
        <w:rPr>
          <w:rFonts w:ascii="Trebuchet MS" w:hAnsi="Trebuchet MS"/>
          <w:b w:val="0"/>
          <w:sz w:val="22"/>
          <w:szCs w:val="22"/>
        </w:rPr>
        <w:t xml:space="preserve">budynku </w:t>
      </w:r>
      <w:r w:rsidR="0093378D">
        <w:rPr>
          <w:rFonts w:ascii="Trebuchet MS" w:hAnsi="Trebuchet MS"/>
          <w:b w:val="0"/>
          <w:sz w:val="22"/>
        </w:rPr>
        <w:t>Dom Studenta</w:t>
      </w:r>
      <w:r w:rsidR="001F2252">
        <w:rPr>
          <w:rFonts w:ascii="Trebuchet MS" w:hAnsi="Trebuchet MS"/>
          <w:b w:val="0"/>
          <w:sz w:val="22"/>
        </w:rPr>
        <w:t xml:space="preserve"> </w:t>
      </w:r>
      <w:r w:rsidR="001F2252">
        <w:rPr>
          <w:rFonts w:ascii="Trebuchet MS" w:hAnsi="Trebuchet MS"/>
          <w:sz w:val="22"/>
        </w:rPr>
        <w:t xml:space="preserve"> </w:t>
      </w:r>
      <w:r w:rsidR="00A968B1" w:rsidRPr="00A968B1">
        <w:rPr>
          <w:rFonts w:ascii="Trebuchet MS" w:hAnsi="Trebuchet MS"/>
          <w:b w:val="0"/>
          <w:sz w:val="22"/>
          <w:szCs w:val="22"/>
        </w:rPr>
        <w:t xml:space="preserve"> </w:t>
      </w:r>
    </w:p>
    <w:p w:rsidR="00001DFF" w:rsidRPr="00A968B1" w:rsidRDefault="00001DFF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A968B1">
        <w:rPr>
          <w:rFonts w:ascii="Trebuchet MS" w:hAnsi="Trebuchet MS"/>
          <w:b w:val="0"/>
          <w:sz w:val="22"/>
          <w:szCs w:val="22"/>
        </w:rPr>
        <w:t>Opinia techniczna dotycząca określenia szczegółowego zakresu projektowanych prac budowlanych planowanych do przebudowy lub budowy.</w:t>
      </w:r>
    </w:p>
    <w:p w:rsidR="00427C41" w:rsidRPr="00036F91" w:rsidRDefault="00427C41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Uzyskanie wypisu p</w:t>
      </w:r>
      <w:r w:rsidR="001F2252">
        <w:rPr>
          <w:rFonts w:ascii="Trebuchet MS" w:hAnsi="Trebuchet MS"/>
          <w:b w:val="0"/>
          <w:sz w:val="22"/>
          <w:szCs w:val="22"/>
        </w:rPr>
        <w:t>lanu miejscowego</w:t>
      </w:r>
      <w:r>
        <w:rPr>
          <w:rFonts w:ascii="Trebuchet MS" w:hAnsi="Trebuchet MS"/>
          <w:b w:val="0"/>
          <w:sz w:val="22"/>
          <w:szCs w:val="22"/>
        </w:rPr>
        <w:t>,</w:t>
      </w:r>
    </w:p>
    <w:p w:rsidR="00427C41" w:rsidRPr="00036F91" w:rsidRDefault="00001DFF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Opłaty administracyjne.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ETAP II –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obejmuje projekt koncepcyj</w:t>
      </w:r>
      <w:r w:rsidR="008529D1">
        <w:rPr>
          <w:rFonts w:ascii="Trebuchet MS" w:hAnsi="Trebuchet MS"/>
          <w:sz w:val="22"/>
          <w:szCs w:val="22"/>
        </w:rPr>
        <w:t>ny uzgadniany i konsultowany z Z</w:t>
      </w:r>
      <w:r w:rsidRPr="00036F91">
        <w:rPr>
          <w:rFonts w:ascii="Trebuchet MS" w:hAnsi="Trebuchet MS"/>
          <w:sz w:val="22"/>
          <w:szCs w:val="22"/>
        </w:rPr>
        <w:t>amawiającym zawiera min.: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  <w:highlight w:val="green"/>
        </w:rPr>
      </w:pPr>
    </w:p>
    <w:p w:rsidR="00A968B1" w:rsidRPr="00D42E37" w:rsidRDefault="00D010E4" w:rsidP="00135E21">
      <w:pPr>
        <w:pStyle w:val="Tekstpodstawowy"/>
        <w:overflowPunct/>
        <w:autoSpaceDE/>
        <w:autoSpaceDN/>
        <w:adjustRightInd/>
        <w:ind w:left="720" w:hanging="294"/>
        <w:jc w:val="left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1) </w:t>
      </w:r>
      <w:r w:rsidR="00427C41" w:rsidRPr="00036F91">
        <w:rPr>
          <w:rFonts w:ascii="Trebuchet MS" w:hAnsi="Trebuchet MS"/>
          <w:b w:val="0"/>
          <w:sz w:val="22"/>
          <w:szCs w:val="22"/>
        </w:rPr>
        <w:t>Koncepcje</w:t>
      </w:r>
      <w:r w:rsidRPr="00D010E4">
        <w:rPr>
          <w:rFonts w:ascii="Trebuchet MS" w:hAnsi="Trebuchet MS"/>
          <w:sz w:val="22"/>
          <w:szCs w:val="22"/>
        </w:rPr>
        <w:t xml:space="preserve"> </w:t>
      </w:r>
      <w:r w:rsidR="00A968B1">
        <w:rPr>
          <w:rFonts w:ascii="Trebuchet MS" w:hAnsi="Trebuchet MS"/>
          <w:b w:val="0"/>
          <w:sz w:val="22"/>
          <w:szCs w:val="22"/>
        </w:rPr>
        <w:t>zaprojektowania</w:t>
      </w:r>
      <w:r w:rsidR="001F2252">
        <w:rPr>
          <w:rFonts w:ascii="Trebuchet MS" w:hAnsi="Trebuchet MS"/>
          <w:b w:val="0"/>
          <w:sz w:val="22"/>
          <w:szCs w:val="22"/>
        </w:rPr>
        <w:t xml:space="preserve"> dostosowania </w:t>
      </w:r>
      <w:r w:rsidRPr="00D010E4">
        <w:rPr>
          <w:rFonts w:ascii="Trebuchet MS" w:hAnsi="Trebuchet MS"/>
          <w:b w:val="0"/>
          <w:sz w:val="22"/>
          <w:szCs w:val="22"/>
        </w:rPr>
        <w:t xml:space="preserve"> </w:t>
      </w:r>
      <w:r w:rsidR="00A968B1" w:rsidRPr="00A968B1">
        <w:rPr>
          <w:rFonts w:ascii="Trebuchet MS" w:hAnsi="Trebuchet MS"/>
          <w:b w:val="0"/>
          <w:sz w:val="22"/>
          <w:szCs w:val="22"/>
        </w:rPr>
        <w:t>pomieszczeń</w:t>
      </w:r>
      <w:r w:rsidR="001F2252">
        <w:rPr>
          <w:rFonts w:ascii="Trebuchet MS" w:hAnsi="Trebuchet MS"/>
          <w:b w:val="0"/>
          <w:sz w:val="22"/>
          <w:szCs w:val="22"/>
        </w:rPr>
        <w:t>, ciągów komunikacyjnych</w:t>
      </w:r>
      <w:r w:rsidR="00A968B1" w:rsidRPr="00A968B1">
        <w:rPr>
          <w:rFonts w:ascii="Trebuchet MS" w:hAnsi="Trebuchet MS"/>
          <w:b w:val="0"/>
          <w:sz w:val="22"/>
          <w:szCs w:val="22"/>
        </w:rPr>
        <w:t xml:space="preserve"> </w:t>
      </w:r>
      <w:r w:rsidR="00052CF1">
        <w:rPr>
          <w:rFonts w:ascii="Trebuchet MS" w:hAnsi="Trebuchet MS"/>
          <w:b w:val="0"/>
          <w:sz w:val="22"/>
        </w:rPr>
        <w:t xml:space="preserve"> </w:t>
      </w:r>
      <w:r w:rsidR="00052CF1" w:rsidRPr="00D42E37">
        <w:rPr>
          <w:rFonts w:ascii="Trebuchet MS" w:hAnsi="Trebuchet MS"/>
          <w:b w:val="0"/>
          <w:sz w:val="22"/>
        </w:rPr>
        <w:t xml:space="preserve">do ochrony </w:t>
      </w:r>
      <w:r w:rsidR="00983C90" w:rsidRPr="00D42E37">
        <w:rPr>
          <w:rFonts w:ascii="Trebuchet MS" w:hAnsi="Trebuchet MS"/>
          <w:b w:val="0"/>
          <w:sz w:val="22"/>
        </w:rPr>
        <w:t>przeciwpożarowej</w:t>
      </w:r>
      <w:r w:rsidR="00983C90" w:rsidRPr="00D42E37">
        <w:rPr>
          <w:rFonts w:ascii="Trebuchet MS" w:hAnsi="Trebuchet MS"/>
          <w:b w:val="0"/>
          <w:sz w:val="22"/>
          <w:szCs w:val="22"/>
        </w:rPr>
        <w:t xml:space="preserve"> </w:t>
      </w:r>
      <w:r w:rsidR="00983C90">
        <w:rPr>
          <w:rFonts w:ascii="Trebuchet MS" w:hAnsi="Trebuchet MS"/>
          <w:b w:val="0"/>
          <w:sz w:val="22"/>
          <w:szCs w:val="22"/>
        </w:rPr>
        <w:t>budynku</w:t>
      </w:r>
      <w:r w:rsidR="00673030" w:rsidRPr="00D42E37">
        <w:rPr>
          <w:rFonts w:ascii="Trebuchet MS" w:hAnsi="Trebuchet MS"/>
          <w:b w:val="0"/>
          <w:sz w:val="22"/>
          <w:szCs w:val="22"/>
        </w:rPr>
        <w:t>.</w:t>
      </w:r>
    </w:p>
    <w:p w:rsidR="00427C41" w:rsidRPr="00D42E37" w:rsidRDefault="00427C41" w:rsidP="00135E21">
      <w:pPr>
        <w:pStyle w:val="Tekstpodstawowy"/>
        <w:overflowPunct/>
        <w:autoSpaceDE/>
        <w:autoSpaceDN/>
        <w:adjustRightInd/>
        <w:ind w:left="720" w:hanging="294"/>
        <w:jc w:val="left"/>
        <w:textAlignment w:val="auto"/>
        <w:rPr>
          <w:rFonts w:ascii="Trebuchet MS" w:hAnsi="Trebuchet MS"/>
          <w:b w:val="0"/>
          <w:sz w:val="22"/>
          <w:szCs w:val="22"/>
        </w:rPr>
      </w:pPr>
      <w:r w:rsidRPr="00D42E37">
        <w:rPr>
          <w:rFonts w:ascii="Trebuchet MS" w:hAnsi="Trebuchet MS"/>
          <w:b w:val="0"/>
          <w:sz w:val="22"/>
          <w:szCs w:val="22"/>
        </w:rPr>
        <w:t xml:space="preserve">2) </w:t>
      </w:r>
      <w:r w:rsidR="00FD2DFC" w:rsidRPr="00D42E37">
        <w:rPr>
          <w:rFonts w:ascii="Trebuchet MS" w:hAnsi="Trebuchet MS"/>
          <w:b w:val="0"/>
          <w:sz w:val="22"/>
          <w:szCs w:val="22"/>
        </w:rPr>
        <w:t>Wizualizacje plany</w:t>
      </w:r>
      <w:r w:rsidR="00D42E37">
        <w:rPr>
          <w:rFonts w:ascii="Trebuchet MS" w:hAnsi="Trebuchet MS"/>
          <w:b w:val="0"/>
          <w:sz w:val="22"/>
          <w:szCs w:val="22"/>
        </w:rPr>
        <w:t>, schemat, rzuty.</w:t>
      </w:r>
    </w:p>
    <w:p w:rsidR="00427C41" w:rsidRPr="00036F91" w:rsidRDefault="00427C41" w:rsidP="00E00855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ETAP III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- obejmuje projekt budowlany wielobranżowy zawierający projekty określone 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w ETAPIE </w:t>
      </w:r>
      <w:r w:rsidR="003C70C3" w:rsidRPr="00036F91">
        <w:rPr>
          <w:rFonts w:ascii="Trebuchet MS" w:hAnsi="Trebuchet MS"/>
          <w:sz w:val="22"/>
          <w:szCs w:val="22"/>
        </w:rPr>
        <w:t>IV opracowane</w:t>
      </w:r>
      <w:r w:rsidRPr="00036F91">
        <w:rPr>
          <w:rFonts w:ascii="Trebuchet MS" w:hAnsi="Trebuchet MS"/>
          <w:sz w:val="22"/>
          <w:szCs w:val="22"/>
        </w:rPr>
        <w:t xml:space="preserve"> w zakresie niezbędnym do uzyskania pozwolenia na budowę zawiera min</w:t>
      </w:r>
      <w:r>
        <w:rPr>
          <w:rFonts w:ascii="Trebuchet MS" w:hAnsi="Trebuchet MS"/>
          <w:sz w:val="22"/>
          <w:szCs w:val="22"/>
        </w:rPr>
        <w:t>.</w:t>
      </w:r>
      <w:r w:rsidRPr="00036F91"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 w:hanging="294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E00855">
        <w:rPr>
          <w:rFonts w:ascii="Trebuchet MS" w:hAnsi="Trebuchet MS"/>
          <w:b w:val="0"/>
          <w:sz w:val="22"/>
          <w:szCs w:val="22"/>
        </w:rPr>
        <w:t>Projekt</w:t>
      </w:r>
      <w:r w:rsidR="0095773F">
        <w:rPr>
          <w:rFonts w:ascii="Trebuchet MS" w:hAnsi="Trebuchet MS"/>
          <w:b w:val="0"/>
          <w:sz w:val="22"/>
          <w:szCs w:val="22"/>
        </w:rPr>
        <w:t>y budowlane wielobranżowe</w:t>
      </w:r>
      <w:r w:rsidRPr="00E00855">
        <w:rPr>
          <w:rFonts w:ascii="Trebuchet MS" w:hAnsi="Trebuchet MS"/>
          <w:b w:val="0"/>
          <w:sz w:val="22"/>
          <w:szCs w:val="22"/>
        </w:rPr>
        <w:t xml:space="preserve"> </w:t>
      </w:r>
      <w:r w:rsidR="0095773F">
        <w:rPr>
          <w:rFonts w:ascii="Trebuchet MS" w:hAnsi="Trebuchet MS"/>
          <w:b w:val="0"/>
          <w:sz w:val="22"/>
        </w:rPr>
        <w:t>dotyczące</w:t>
      </w:r>
      <w:r w:rsidR="00E00855" w:rsidRPr="00E00855">
        <w:rPr>
          <w:rFonts w:ascii="Trebuchet MS" w:hAnsi="Trebuchet MS"/>
          <w:b w:val="0"/>
          <w:sz w:val="22"/>
        </w:rPr>
        <w:t xml:space="preserve"> przebudowy w zakresie dostosowania do ochr</w:t>
      </w:r>
      <w:r w:rsidR="008529D1">
        <w:rPr>
          <w:rFonts w:ascii="Trebuchet MS" w:hAnsi="Trebuchet MS"/>
          <w:b w:val="0"/>
          <w:sz w:val="22"/>
        </w:rPr>
        <w:t xml:space="preserve">ony przeciwpożarowej budynku </w:t>
      </w:r>
      <w:r w:rsidR="0093378D">
        <w:rPr>
          <w:rFonts w:ascii="Trebuchet MS" w:hAnsi="Trebuchet MS"/>
          <w:b w:val="0"/>
          <w:sz w:val="22"/>
          <w:szCs w:val="22"/>
        </w:rPr>
        <w:t>Dom Studenta Akademii Nauk Stosowanych              im.</w:t>
      </w:r>
      <w:r w:rsidR="0093378D" w:rsidRPr="0072702E">
        <w:rPr>
          <w:rFonts w:ascii="Trebuchet MS" w:hAnsi="Trebuchet MS"/>
          <w:sz w:val="22"/>
          <w:szCs w:val="22"/>
        </w:rPr>
        <w:t xml:space="preserve"> </w:t>
      </w:r>
      <w:r w:rsidR="0093378D" w:rsidRPr="0093378D">
        <w:rPr>
          <w:rFonts w:ascii="Trebuchet MS" w:hAnsi="Trebuchet MS"/>
          <w:b w:val="0"/>
          <w:sz w:val="22"/>
          <w:szCs w:val="22"/>
        </w:rPr>
        <w:t>Stanisława Staszica w Pile</w:t>
      </w:r>
      <w:r w:rsidR="0093378D">
        <w:rPr>
          <w:rFonts w:ascii="Trebuchet MS" w:hAnsi="Trebuchet MS"/>
          <w:b w:val="0"/>
          <w:sz w:val="22"/>
        </w:rPr>
        <w:t xml:space="preserve"> </w:t>
      </w:r>
      <w:r w:rsidR="003C70C3" w:rsidRPr="00EB65F0">
        <w:rPr>
          <w:rFonts w:ascii="Trebuchet MS" w:hAnsi="Trebuchet MS"/>
          <w:b w:val="0"/>
          <w:sz w:val="22"/>
          <w:szCs w:val="22"/>
        </w:rPr>
        <w:t>uwzględniający</w:t>
      </w:r>
      <w:r w:rsidRPr="00EB65F0">
        <w:rPr>
          <w:rFonts w:ascii="Trebuchet MS" w:hAnsi="Trebuchet MS"/>
          <w:b w:val="0"/>
          <w:sz w:val="22"/>
          <w:szCs w:val="22"/>
        </w:rPr>
        <w:t xml:space="preserve"> min. wymagania ppoż. oraz dostosowanie dla osób niepełnosprawnych</w:t>
      </w:r>
      <w:r w:rsidR="0095773F" w:rsidRPr="0095773F">
        <w:rPr>
          <w:rFonts w:ascii="Trebuchet MS" w:hAnsi="Trebuchet MS"/>
          <w:b w:val="0"/>
          <w:sz w:val="22"/>
          <w:szCs w:val="22"/>
        </w:rPr>
        <w:t>,</w:t>
      </w:r>
      <w:r w:rsidR="0095773F" w:rsidRPr="0095773F">
        <w:rPr>
          <w:rFonts w:ascii="Trebuchet MS" w:hAnsi="Trebuchet MS" w:cs="Arial"/>
          <w:b w:val="0"/>
          <w:sz w:val="22"/>
          <w:szCs w:val="22"/>
        </w:rPr>
        <w:t xml:space="preserve"> podniesienie walorów użytkowych</w:t>
      </w:r>
      <w:r w:rsidR="009435E4">
        <w:rPr>
          <w:rFonts w:ascii="Trebuchet MS" w:hAnsi="Trebuchet MS" w:cs="Arial"/>
          <w:b w:val="0"/>
          <w:sz w:val="22"/>
          <w:szCs w:val="22"/>
        </w:rPr>
        <w:t xml:space="preserve"> </w:t>
      </w:r>
      <w:r w:rsidR="0095773F" w:rsidRPr="0095773F">
        <w:rPr>
          <w:rFonts w:ascii="Trebuchet MS" w:hAnsi="Trebuchet MS" w:cs="Arial"/>
          <w:b w:val="0"/>
          <w:sz w:val="22"/>
          <w:szCs w:val="22"/>
        </w:rPr>
        <w:t>i estetycznych budynk</w:t>
      </w:r>
      <w:r w:rsidR="008529D1">
        <w:rPr>
          <w:rFonts w:ascii="Trebuchet MS" w:hAnsi="Trebuchet MS" w:cs="Arial"/>
          <w:b w:val="0"/>
          <w:sz w:val="22"/>
          <w:szCs w:val="22"/>
        </w:rPr>
        <w:t>u</w:t>
      </w:r>
      <w:r w:rsidR="00C46D40">
        <w:rPr>
          <w:rFonts w:ascii="Trebuchet MS" w:hAnsi="Trebuchet MS"/>
          <w:sz w:val="22"/>
          <w:szCs w:val="22"/>
        </w:rPr>
        <w:t xml:space="preserve"> -</w:t>
      </w:r>
      <w:r w:rsidR="009435E4">
        <w:rPr>
          <w:rFonts w:ascii="Trebuchet MS" w:hAnsi="Trebuchet MS"/>
          <w:sz w:val="22"/>
          <w:szCs w:val="22"/>
        </w:rPr>
        <w:t xml:space="preserve">              </w:t>
      </w:r>
      <w:r w:rsidR="00C46D40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b w:val="0"/>
          <w:sz w:val="22"/>
          <w:szCs w:val="22"/>
        </w:rPr>
        <w:t>w zakresie niezbędnym do złożenia wniosku o wydanie decyzji o pozwoleniu na budowę</w:t>
      </w:r>
      <w:r w:rsidR="00CB1B9D">
        <w:rPr>
          <w:rFonts w:ascii="Trebuchet MS" w:hAnsi="Trebuchet MS"/>
          <w:b w:val="0"/>
          <w:sz w:val="22"/>
          <w:szCs w:val="22"/>
        </w:rPr>
        <w:t>.</w:t>
      </w:r>
    </w:p>
    <w:p w:rsidR="00427C41" w:rsidRDefault="00427C41" w:rsidP="00427C41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5F2220">
        <w:rPr>
          <w:rFonts w:ascii="Trebuchet MS" w:hAnsi="Trebuchet MS"/>
          <w:b w:val="0"/>
          <w:sz w:val="22"/>
          <w:szCs w:val="22"/>
        </w:rPr>
        <w:t>Wystąpienie o uzyskanie decyzji pozwolenia na budowę</w:t>
      </w:r>
      <w:r w:rsidR="00CB1B9D">
        <w:rPr>
          <w:rFonts w:ascii="Trebuchet MS" w:hAnsi="Trebuchet MS"/>
          <w:b w:val="0"/>
          <w:sz w:val="22"/>
          <w:szCs w:val="22"/>
        </w:rPr>
        <w:t>.</w:t>
      </w:r>
    </w:p>
    <w:p w:rsidR="00910C88" w:rsidRPr="00910C88" w:rsidRDefault="00910C88" w:rsidP="00910C88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910C88">
        <w:rPr>
          <w:rFonts w:ascii="Trebuchet MS" w:hAnsi="Trebuchet MS"/>
          <w:b w:val="0"/>
          <w:sz w:val="22"/>
          <w:szCs w:val="22"/>
        </w:rPr>
        <w:t>Uzgodnienia i ekspertyzy techniczne min.:  ppoż. w tym z Państwową Strażą Pożarną oraz MWiK Piła.</w:t>
      </w:r>
    </w:p>
    <w:p w:rsidR="00910C88" w:rsidRDefault="00910C88" w:rsidP="008529D1">
      <w:pPr>
        <w:pStyle w:val="Tekstpodstawowy"/>
        <w:overflowPunct/>
        <w:autoSpaceDE/>
        <w:autoSpaceDN/>
        <w:adjustRightInd/>
        <w:ind w:left="709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4) Uzyskanie </w:t>
      </w:r>
      <w:r w:rsidR="008529D1">
        <w:rPr>
          <w:rFonts w:ascii="Trebuchet MS" w:hAnsi="Trebuchet MS"/>
          <w:b w:val="0"/>
          <w:sz w:val="22"/>
          <w:szCs w:val="22"/>
        </w:rPr>
        <w:t xml:space="preserve">decyzji na </w:t>
      </w:r>
      <w:r>
        <w:rPr>
          <w:rFonts w:ascii="Trebuchet MS" w:hAnsi="Trebuchet MS"/>
          <w:b w:val="0"/>
          <w:sz w:val="22"/>
          <w:szCs w:val="22"/>
        </w:rPr>
        <w:t>odstępstw</w:t>
      </w:r>
      <w:r w:rsidR="008529D1">
        <w:rPr>
          <w:rFonts w:ascii="Trebuchet MS" w:hAnsi="Trebuchet MS"/>
          <w:b w:val="0"/>
          <w:sz w:val="22"/>
          <w:szCs w:val="22"/>
        </w:rPr>
        <w:t>a</w:t>
      </w:r>
      <w:r>
        <w:rPr>
          <w:rFonts w:ascii="Trebuchet MS" w:hAnsi="Trebuchet MS"/>
          <w:b w:val="0"/>
          <w:sz w:val="22"/>
          <w:szCs w:val="22"/>
        </w:rPr>
        <w:t xml:space="preserve"> od Komendanta Wojewódzkiego Państwowej Straży Pożarnej.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09" w:hanging="425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ETAP IV – obejmuje projekt </w:t>
      </w:r>
      <w:r w:rsidR="003C70C3" w:rsidRPr="00036F91">
        <w:rPr>
          <w:rFonts w:ascii="Trebuchet MS" w:hAnsi="Trebuchet MS"/>
          <w:sz w:val="22"/>
          <w:szCs w:val="22"/>
        </w:rPr>
        <w:t>wykonawczy oraz</w:t>
      </w:r>
      <w:r w:rsidRPr="00036F91">
        <w:rPr>
          <w:rFonts w:ascii="Trebuchet MS" w:hAnsi="Trebuchet MS"/>
          <w:sz w:val="22"/>
          <w:szCs w:val="22"/>
        </w:rPr>
        <w:t xml:space="preserve"> min.</w:t>
      </w:r>
      <w:r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09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wcity"/>
        <w:numPr>
          <w:ilvl w:val="0"/>
          <w:numId w:val="16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Opracowanie rysunków i opisów niezbędnych do realizacji robót,</w:t>
      </w:r>
    </w:p>
    <w:p w:rsidR="00427C41" w:rsidRPr="00036F91" w:rsidRDefault="00427C41" w:rsidP="00427C41">
      <w:pPr>
        <w:pStyle w:val="Tekstpodstawowywcity"/>
        <w:numPr>
          <w:ilvl w:val="0"/>
          <w:numId w:val="16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Opracowanie założeń do kosztorysów robót, przedmiarów robót, kosztorysów </w:t>
      </w:r>
      <w:r w:rsidR="003C70C3" w:rsidRPr="00036F91">
        <w:rPr>
          <w:rFonts w:ascii="Trebuchet MS" w:hAnsi="Trebuchet MS"/>
          <w:sz w:val="22"/>
          <w:szCs w:val="22"/>
        </w:rPr>
        <w:t>inwestorskich oraz</w:t>
      </w:r>
      <w:r w:rsidR="003C70C3">
        <w:rPr>
          <w:rFonts w:ascii="Trebuchet MS" w:hAnsi="Trebuchet MS"/>
          <w:sz w:val="22"/>
          <w:szCs w:val="22"/>
        </w:rPr>
        <w:t xml:space="preserve"> </w:t>
      </w:r>
      <w:r w:rsidR="003C70C3" w:rsidRPr="00036F91">
        <w:rPr>
          <w:rFonts w:ascii="Trebuchet MS" w:hAnsi="Trebuchet MS"/>
          <w:sz w:val="22"/>
          <w:szCs w:val="22"/>
        </w:rPr>
        <w:t>STWiOR</w:t>
      </w:r>
      <w:r w:rsidRPr="00036F91">
        <w:rPr>
          <w:rFonts w:ascii="Trebuchet MS" w:hAnsi="Trebuchet MS"/>
          <w:sz w:val="22"/>
          <w:szCs w:val="22"/>
        </w:rPr>
        <w:t xml:space="preserve"> zgodnie z przepisami prawa budowlanego</w:t>
      </w:r>
      <w:r>
        <w:rPr>
          <w:rFonts w:ascii="Trebuchet MS" w:hAnsi="Trebuchet MS"/>
          <w:sz w:val="22"/>
          <w:szCs w:val="22"/>
        </w:rPr>
        <w:t>,</w:t>
      </w:r>
    </w:p>
    <w:p w:rsidR="00427C41" w:rsidRPr="00EB65F0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EB65F0">
        <w:rPr>
          <w:rFonts w:ascii="Trebuchet MS" w:hAnsi="Trebuchet MS"/>
          <w:sz w:val="22"/>
          <w:szCs w:val="22"/>
        </w:rPr>
        <w:t xml:space="preserve">Uzyskanie wszystkich niezbędnych opinii formalno-prawnych, niezbędnych </w:t>
      </w:r>
      <w:r w:rsidRPr="00EB65F0">
        <w:rPr>
          <w:rFonts w:ascii="Trebuchet MS" w:hAnsi="Trebuchet MS"/>
          <w:sz w:val="22"/>
          <w:szCs w:val="22"/>
        </w:rPr>
        <w:br/>
        <w:t>do otrzymania decyzji pozwolenia na budowę, łącznie z uzyskaniem decyzji pozwolenia na budowę.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lastRenderedPageBreak/>
        <w:t>Projekt wykonawczy architektury,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wykonawczy kons</w:t>
      </w:r>
      <w:r>
        <w:rPr>
          <w:rFonts w:ascii="Trebuchet MS" w:hAnsi="Trebuchet MS"/>
          <w:b w:val="0"/>
          <w:sz w:val="22"/>
          <w:szCs w:val="22"/>
        </w:rPr>
        <w:t>trukcji,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wykonawczy branżowy instalacji elektrycznej, oświetleniowej</w:t>
      </w:r>
      <w:r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b w:val="0"/>
          <w:sz w:val="22"/>
          <w:szCs w:val="22"/>
        </w:rPr>
        <w:t>i zasilania urządzeń,</w:t>
      </w:r>
      <w:r w:rsidR="00871E0B">
        <w:rPr>
          <w:rFonts w:ascii="Trebuchet MS" w:hAnsi="Trebuchet MS"/>
          <w:b w:val="0"/>
          <w:sz w:val="22"/>
          <w:szCs w:val="22"/>
        </w:rPr>
        <w:t xml:space="preserve"> instalacji niskoprądowych,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ins</w:t>
      </w:r>
      <w:r w:rsidR="00871E0B">
        <w:rPr>
          <w:rFonts w:ascii="Trebuchet MS" w:hAnsi="Trebuchet MS"/>
          <w:b w:val="0"/>
          <w:sz w:val="22"/>
          <w:szCs w:val="22"/>
        </w:rPr>
        <w:t>talacji oświetlenia ewakuacyjnego</w:t>
      </w:r>
      <w:r w:rsidR="003B0832">
        <w:rPr>
          <w:rFonts w:ascii="Trebuchet MS" w:hAnsi="Trebuchet MS"/>
          <w:b w:val="0"/>
          <w:sz w:val="22"/>
          <w:szCs w:val="22"/>
        </w:rPr>
        <w:t>,</w:t>
      </w:r>
      <w:r w:rsidR="00871E0B">
        <w:rPr>
          <w:rFonts w:ascii="Trebuchet MS" w:hAnsi="Trebuchet MS"/>
          <w:b w:val="0"/>
          <w:sz w:val="22"/>
          <w:szCs w:val="22"/>
        </w:rPr>
        <w:t xml:space="preserve"> oznakowanie </w:t>
      </w:r>
      <w:r w:rsidR="003B0832">
        <w:rPr>
          <w:rFonts w:ascii="Trebuchet MS" w:hAnsi="Trebuchet MS"/>
          <w:b w:val="0"/>
          <w:sz w:val="22"/>
          <w:szCs w:val="22"/>
        </w:rPr>
        <w:t>ppoż.,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</w:t>
      </w:r>
      <w:r>
        <w:rPr>
          <w:rFonts w:ascii="Trebuchet MS" w:hAnsi="Trebuchet MS"/>
          <w:b w:val="0"/>
          <w:sz w:val="22"/>
          <w:szCs w:val="22"/>
        </w:rPr>
        <w:t xml:space="preserve"> wykonawczy branżowy instalacji</w:t>
      </w:r>
      <w:r w:rsidR="00D010E4">
        <w:rPr>
          <w:rFonts w:ascii="Trebuchet MS" w:hAnsi="Trebuchet MS"/>
          <w:b w:val="0"/>
          <w:sz w:val="22"/>
          <w:szCs w:val="22"/>
        </w:rPr>
        <w:t xml:space="preserve"> sanitarnych</w:t>
      </w:r>
      <w:r>
        <w:rPr>
          <w:rFonts w:ascii="Trebuchet MS" w:hAnsi="Trebuchet MS"/>
          <w:b w:val="0"/>
          <w:sz w:val="22"/>
          <w:szCs w:val="22"/>
        </w:rPr>
        <w:t>,</w:t>
      </w:r>
      <w:r w:rsidR="00C46D40">
        <w:rPr>
          <w:rFonts w:ascii="Trebuchet MS" w:hAnsi="Trebuchet MS"/>
          <w:b w:val="0"/>
          <w:sz w:val="22"/>
          <w:szCs w:val="22"/>
        </w:rPr>
        <w:t xml:space="preserve"> </w:t>
      </w:r>
    </w:p>
    <w:p w:rsidR="00871E0B" w:rsidRDefault="00D010E4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871E0B">
        <w:rPr>
          <w:rFonts w:ascii="Trebuchet MS" w:hAnsi="Trebuchet MS"/>
          <w:b w:val="0"/>
          <w:sz w:val="22"/>
          <w:szCs w:val="22"/>
        </w:rPr>
        <w:t xml:space="preserve">Projekt wykonawczy dotyczący </w:t>
      </w:r>
      <w:r w:rsidR="00871E0B" w:rsidRPr="00871E0B">
        <w:rPr>
          <w:rFonts w:ascii="Trebuchet MS" w:hAnsi="Trebuchet MS"/>
          <w:b w:val="0"/>
          <w:sz w:val="22"/>
          <w:szCs w:val="22"/>
        </w:rPr>
        <w:t xml:space="preserve">wyposażenia pomieszczeń, </w:t>
      </w:r>
    </w:p>
    <w:p w:rsidR="00427C41" w:rsidRPr="00871E0B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871E0B">
        <w:rPr>
          <w:rFonts w:ascii="Trebuchet MS" w:hAnsi="Trebuchet MS"/>
          <w:b w:val="0"/>
          <w:sz w:val="22"/>
          <w:szCs w:val="22"/>
        </w:rPr>
        <w:t>Projekt wykonawczy instalacji wodno- kanalizacyjnej, instalacji hydrantowej,</w:t>
      </w:r>
    </w:p>
    <w:p w:rsidR="00427C41" w:rsidRDefault="00DF5A8D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Dostosowany do specyfiki </w:t>
      </w:r>
      <w:r w:rsidR="00871E0B">
        <w:rPr>
          <w:rFonts w:ascii="Trebuchet MS" w:hAnsi="Trebuchet MS"/>
          <w:b w:val="0"/>
          <w:sz w:val="22"/>
          <w:szCs w:val="22"/>
        </w:rPr>
        <w:t>budynku</w:t>
      </w:r>
      <w:r w:rsidR="00C46D40">
        <w:rPr>
          <w:rFonts w:ascii="Trebuchet MS" w:hAnsi="Trebuchet MS"/>
          <w:b w:val="0"/>
          <w:sz w:val="22"/>
          <w:szCs w:val="22"/>
        </w:rPr>
        <w:t xml:space="preserve"> </w:t>
      </w:r>
      <w:r w:rsidR="00994F23">
        <w:rPr>
          <w:rFonts w:ascii="Trebuchet MS" w:hAnsi="Trebuchet MS"/>
          <w:b w:val="0"/>
          <w:sz w:val="22"/>
        </w:rPr>
        <w:t>Dom Studenta</w:t>
      </w:r>
      <w:r w:rsidR="00CF0677">
        <w:rPr>
          <w:rFonts w:ascii="Trebuchet MS" w:hAnsi="Trebuchet MS"/>
          <w:b w:val="0"/>
          <w:sz w:val="22"/>
        </w:rPr>
        <w:t xml:space="preserve"> </w:t>
      </w:r>
      <w:r w:rsidR="00CB1B9D" w:rsidRPr="00CB1B9D">
        <w:rPr>
          <w:rFonts w:ascii="Trebuchet MS" w:hAnsi="Trebuchet MS"/>
          <w:b w:val="0"/>
          <w:sz w:val="22"/>
        </w:rPr>
        <w:t>projekt</w:t>
      </w:r>
      <w:r w:rsidR="00427C41">
        <w:rPr>
          <w:rFonts w:ascii="Trebuchet MS" w:hAnsi="Trebuchet MS"/>
          <w:b w:val="0"/>
          <w:sz w:val="22"/>
          <w:szCs w:val="22"/>
        </w:rPr>
        <w:t xml:space="preserve"> wykonawczy ochrony przeciwpożarowej (zabezpiec</w:t>
      </w:r>
      <w:r>
        <w:rPr>
          <w:rFonts w:ascii="Trebuchet MS" w:hAnsi="Trebuchet MS"/>
          <w:b w:val="0"/>
          <w:sz w:val="22"/>
          <w:szCs w:val="22"/>
        </w:rPr>
        <w:t xml:space="preserve">zenia </w:t>
      </w:r>
      <w:r w:rsidR="00983C90">
        <w:rPr>
          <w:rFonts w:ascii="Trebuchet MS" w:hAnsi="Trebuchet MS"/>
          <w:b w:val="0"/>
          <w:sz w:val="22"/>
          <w:szCs w:val="22"/>
        </w:rPr>
        <w:t>przeciwpożarowego) uwzględniający</w:t>
      </w:r>
      <w:r>
        <w:rPr>
          <w:rFonts w:ascii="Trebuchet MS" w:hAnsi="Trebuchet MS"/>
          <w:b w:val="0"/>
          <w:sz w:val="22"/>
          <w:szCs w:val="22"/>
        </w:rPr>
        <w:t xml:space="preserve"> wszelkie </w:t>
      </w:r>
      <w:r w:rsidR="003C70C3">
        <w:rPr>
          <w:rFonts w:ascii="Trebuchet MS" w:hAnsi="Trebuchet MS"/>
          <w:b w:val="0"/>
          <w:sz w:val="22"/>
          <w:szCs w:val="22"/>
        </w:rPr>
        <w:t>instalacje i</w:t>
      </w:r>
      <w:r w:rsidR="00427C41">
        <w:rPr>
          <w:rFonts w:ascii="Trebuchet MS" w:hAnsi="Trebuchet MS"/>
          <w:b w:val="0"/>
          <w:sz w:val="22"/>
          <w:szCs w:val="22"/>
        </w:rPr>
        <w:t xml:space="preserve"> wymogi ppo</w:t>
      </w:r>
      <w:r>
        <w:rPr>
          <w:rFonts w:ascii="Trebuchet MS" w:hAnsi="Trebuchet MS"/>
          <w:b w:val="0"/>
          <w:sz w:val="22"/>
          <w:szCs w:val="22"/>
        </w:rPr>
        <w:t xml:space="preserve">ż. w tym </w:t>
      </w:r>
      <w:r w:rsidR="0097519A">
        <w:rPr>
          <w:rFonts w:ascii="Trebuchet MS" w:hAnsi="Trebuchet MS"/>
          <w:b w:val="0"/>
          <w:sz w:val="22"/>
          <w:szCs w:val="22"/>
        </w:rPr>
        <w:t>zakresie min</w:t>
      </w:r>
      <w:r w:rsidR="00427C41">
        <w:rPr>
          <w:rFonts w:ascii="Trebuchet MS" w:hAnsi="Trebuchet MS"/>
          <w:b w:val="0"/>
          <w:sz w:val="22"/>
          <w:szCs w:val="22"/>
        </w:rPr>
        <w:t>. np</w:t>
      </w:r>
      <w:r>
        <w:rPr>
          <w:rFonts w:ascii="Trebuchet MS" w:hAnsi="Trebuchet MS"/>
          <w:b w:val="0"/>
          <w:sz w:val="22"/>
          <w:szCs w:val="22"/>
        </w:rPr>
        <w:t xml:space="preserve"> ( ewakuacja, akcja gaśnicza)</w:t>
      </w:r>
      <w:r w:rsidR="00427C41">
        <w:rPr>
          <w:rFonts w:ascii="Trebuchet MS" w:hAnsi="Trebuchet MS"/>
          <w:b w:val="0"/>
          <w:sz w:val="22"/>
          <w:szCs w:val="22"/>
        </w:rPr>
        <w:t xml:space="preserve"> itp. 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 w:right="-709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ETAP V </w:t>
      </w:r>
      <w:r>
        <w:rPr>
          <w:rFonts w:ascii="Trebuchet MS" w:hAnsi="Trebuchet MS"/>
          <w:sz w:val="22"/>
          <w:szCs w:val="22"/>
        </w:rPr>
        <w:t>– obejmuje ciągłą czynną pomoc Z</w:t>
      </w:r>
      <w:r w:rsidRPr="00036F91">
        <w:rPr>
          <w:rFonts w:ascii="Trebuchet MS" w:hAnsi="Trebuchet MS"/>
          <w:sz w:val="22"/>
          <w:szCs w:val="22"/>
        </w:rPr>
        <w:t>amawiającemu w realizacji zadania inwestycyjnego dotyczącą min.</w:t>
      </w:r>
      <w:r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Udzielania odpowiedzi na pytania zadawane przez wykonawców w czasie prowadzonego postępowania o zamówienie publiczne,</w:t>
      </w:r>
      <w:r w:rsidRPr="00036F91">
        <w:rPr>
          <w:rFonts w:ascii="Trebuchet MS" w:hAnsi="Trebuchet MS"/>
          <w:b/>
          <w:sz w:val="22"/>
          <w:szCs w:val="22"/>
        </w:rPr>
        <w:t xml:space="preserve"> Wykonawca</w:t>
      </w:r>
      <w:r w:rsidRPr="00036F91">
        <w:rPr>
          <w:rFonts w:ascii="Trebuchet MS" w:hAnsi="Trebuchet MS"/>
          <w:sz w:val="22"/>
          <w:szCs w:val="22"/>
        </w:rPr>
        <w:t xml:space="preserve"> w ramach wynagrodzenia wymienionego w </w:t>
      </w:r>
      <w:r w:rsidRPr="00940113">
        <w:rPr>
          <w:rFonts w:ascii="Trebuchet MS" w:hAnsi="Trebuchet MS"/>
          <w:sz w:val="22"/>
          <w:szCs w:val="22"/>
        </w:rPr>
        <w:t>§ 5 ust. 1 będzie</w:t>
      </w:r>
      <w:r w:rsidRPr="00036F91">
        <w:rPr>
          <w:rFonts w:ascii="Trebuchet MS" w:hAnsi="Trebuchet MS"/>
          <w:sz w:val="22"/>
          <w:szCs w:val="22"/>
        </w:rPr>
        <w:t xml:space="preserve"> zobowiązany do doradztwa, polegającego na odpowiedzi na pytania dotyczące dokumentacji, wnoszone przez wykonawców ubiegających się o zamówienie, maksymalnie w ciągu 2 dni od daty ich przekazania przez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>.</w:t>
      </w:r>
    </w:p>
    <w:p w:rsidR="00427C41" w:rsidRPr="00713DA8" w:rsidRDefault="00427C41" w:rsidP="00427C41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713DA8">
        <w:rPr>
          <w:rFonts w:ascii="Trebuchet MS" w:hAnsi="Trebuchet MS"/>
          <w:sz w:val="22"/>
          <w:szCs w:val="22"/>
        </w:rPr>
        <w:t xml:space="preserve">Uczestniczenia osoby wyznaczonej ze strony </w:t>
      </w:r>
      <w:r w:rsidRPr="00713DA8">
        <w:rPr>
          <w:rFonts w:ascii="Trebuchet MS" w:hAnsi="Trebuchet MS"/>
          <w:b/>
          <w:sz w:val="22"/>
          <w:szCs w:val="22"/>
        </w:rPr>
        <w:t>Wykonawcy</w:t>
      </w:r>
      <w:r w:rsidRPr="00713DA8">
        <w:rPr>
          <w:rFonts w:ascii="Trebuchet MS" w:hAnsi="Trebuchet MS"/>
          <w:sz w:val="22"/>
          <w:szCs w:val="22"/>
        </w:rPr>
        <w:t xml:space="preserve"> w postępowaniu przetargowym na roboty budowlane</w:t>
      </w:r>
      <w:r>
        <w:rPr>
          <w:rFonts w:ascii="Trebuchet MS" w:hAnsi="Trebuchet MS"/>
          <w:sz w:val="22"/>
          <w:szCs w:val="22"/>
        </w:rPr>
        <w:t xml:space="preserve"> w roli biegłego w celu oceny</w:t>
      </w:r>
      <w:r w:rsidRPr="00713DA8">
        <w:rPr>
          <w:rFonts w:ascii="TimesNewRomanPSMT" w:hAnsi="TimesNewRomanPSMT" w:cs="TimesNewRomanPSMT"/>
          <w:sz w:val="22"/>
          <w:szCs w:val="22"/>
        </w:rPr>
        <w:t xml:space="preserve"> </w:t>
      </w:r>
      <w:r w:rsidRPr="00713DA8">
        <w:rPr>
          <w:rFonts w:ascii="Trebuchet MS" w:hAnsi="Trebuchet MS" w:cs="TimesNewRomanPSMT"/>
          <w:sz w:val="22"/>
          <w:szCs w:val="22"/>
        </w:rPr>
        <w:t xml:space="preserve">ofert pod względem zgodności </w:t>
      </w:r>
      <w:r>
        <w:rPr>
          <w:rFonts w:ascii="Trebuchet MS" w:hAnsi="Trebuchet MS" w:cs="TimesNewRomanPSMT"/>
          <w:sz w:val="22"/>
          <w:szCs w:val="22"/>
        </w:rPr>
        <w:t xml:space="preserve">            </w:t>
      </w:r>
      <w:r w:rsidRPr="00713DA8">
        <w:rPr>
          <w:rFonts w:ascii="Trebuchet MS" w:hAnsi="Trebuchet MS" w:cs="TimesNewRomanPSMT"/>
          <w:sz w:val="22"/>
          <w:szCs w:val="22"/>
        </w:rPr>
        <w:t>z projektem</w:t>
      </w:r>
      <w:r>
        <w:rPr>
          <w:rFonts w:ascii="Trebuchet MS" w:hAnsi="Trebuchet MS" w:cs="TimesNewRomanPSMT"/>
          <w:sz w:val="22"/>
          <w:szCs w:val="22"/>
        </w:rPr>
        <w:t xml:space="preserve"> oraz kosztorysów </w:t>
      </w:r>
      <w:r w:rsidRPr="0080698A">
        <w:rPr>
          <w:rFonts w:ascii="Trebuchet MS" w:hAnsi="Trebuchet MS" w:cs="TimesNewRomanPSMT"/>
          <w:b/>
          <w:sz w:val="22"/>
          <w:szCs w:val="22"/>
        </w:rPr>
        <w:t>Wykonawców.</w:t>
      </w:r>
    </w:p>
    <w:p w:rsidR="00427C41" w:rsidRPr="00713DA8" w:rsidRDefault="00427C41" w:rsidP="00427C41">
      <w:pPr>
        <w:pStyle w:val="Tekstpodstawowy"/>
        <w:numPr>
          <w:ilvl w:val="0"/>
          <w:numId w:val="17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713DA8">
        <w:rPr>
          <w:rFonts w:ascii="Trebuchet MS" w:hAnsi="Trebuchet MS"/>
          <w:b w:val="0"/>
          <w:sz w:val="22"/>
          <w:szCs w:val="22"/>
        </w:rPr>
        <w:t>Nadzór autorski.</w:t>
      </w:r>
    </w:p>
    <w:p w:rsidR="00427C41" w:rsidRPr="00EB65F0" w:rsidRDefault="00427C41" w:rsidP="00427C41">
      <w:pPr>
        <w:pStyle w:val="Tekstpodstawowywcity"/>
        <w:ind w:left="426" w:right="-568" w:hanging="426"/>
        <w:rPr>
          <w:rFonts w:ascii="Trebuchet MS" w:hAnsi="Trebuchet MS"/>
          <w:sz w:val="22"/>
          <w:szCs w:val="22"/>
        </w:rPr>
      </w:pPr>
    </w:p>
    <w:p w:rsidR="00427C41" w:rsidRPr="00F53100" w:rsidRDefault="00427C41" w:rsidP="00427C41">
      <w:pPr>
        <w:pStyle w:val="Tekstpodstawowywcity"/>
        <w:numPr>
          <w:ilvl w:val="0"/>
          <w:numId w:val="2"/>
        </w:numPr>
        <w:ind w:left="426" w:right="-568" w:hanging="426"/>
        <w:rPr>
          <w:rFonts w:ascii="Trebuchet MS" w:hAnsi="Trebuchet MS"/>
          <w:sz w:val="22"/>
          <w:szCs w:val="22"/>
        </w:rPr>
      </w:pPr>
      <w:r w:rsidRPr="00F53100">
        <w:rPr>
          <w:rFonts w:ascii="Trebuchet MS" w:hAnsi="Trebuchet MS"/>
          <w:b/>
          <w:sz w:val="22"/>
          <w:szCs w:val="22"/>
        </w:rPr>
        <w:t>Wykonawca</w:t>
      </w:r>
      <w:r w:rsidRPr="00F53100">
        <w:rPr>
          <w:rFonts w:ascii="Trebuchet MS" w:hAnsi="Trebuchet MS"/>
          <w:sz w:val="22"/>
          <w:szCs w:val="22"/>
        </w:rPr>
        <w:t xml:space="preserve"> dostarczy przedmiot umowy</w:t>
      </w:r>
      <w:r w:rsidR="00CF0677" w:rsidRPr="00F53100">
        <w:rPr>
          <w:rFonts w:ascii="Trebuchet MS" w:hAnsi="Trebuchet MS"/>
          <w:sz w:val="22"/>
          <w:szCs w:val="22"/>
        </w:rPr>
        <w:t xml:space="preserve"> dotyczący budynku</w:t>
      </w:r>
      <w:r w:rsidR="00C46D40" w:rsidRPr="00F53100">
        <w:rPr>
          <w:rFonts w:ascii="Trebuchet MS" w:hAnsi="Trebuchet MS"/>
          <w:sz w:val="22"/>
          <w:szCs w:val="22"/>
        </w:rPr>
        <w:t xml:space="preserve"> </w:t>
      </w:r>
      <w:r w:rsidR="00994F23">
        <w:rPr>
          <w:rFonts w:ascii="Trebuchet MS" w:hAnsi="Trebuchet MS"/>
          <w:sz w:val="22"/>
        </w:rPr>
        <w:t>Dom Studenta</w:t>
      </w:r>
      <w:r w:rsidR="00CF0677" w:rsidRPr="00F53100">
        <w:rPr>
          <w:rFonts w:ascii="Trebuchet MS" w:hAnsi="Trebuchet MS"/>
          <w:sz w:val="22"/>
        </w:rPr>
        <w:t xml:space="preserve"> </w:t>
      </w:r>
      <w:r w:rsidRPr="00F53100">
        <w:rPr>
          <w:rFonts w:ascii="Trebuchet MS" w:hAnsi="Trebuchet MS"/>
          <w:sz w:val="22"/>
          <w:szCs w:val="22"/>
        </w:rPr>
        <w:t xml:space="preserve">w 5 </w:t>
      </w:r>
      <w:r w:rsidR="00CB1B9D" w:rsidRPr="00F53100">
        <w:rPr>
          <w:rFonts w:ascii="Trebuchet MS" w:hAnsi="Trebuchet MS"/>
          <w:sz w:val="22"/>
          <w:szCs w:val="22"/>
        </w:rPr>
        <w:t>egzemplarzach w</w:t>
      </w:r>
      <w:r w:rsidRPr="00F53100">
        <w:rPr>
          <w:rFonts w:ascii="Trebuchet MS" w:hAnsi="Trebuchet MS"/>
          <w:sz w:val="22"/>
          <w:szCs w:val="22"/>
        </w:rPr>
        <w:t xml:space="preserve"> wersji papierowej oraz na nośniku pendrive. </w:t>
      </w:r>
    </w:p>
    <w:p w:rsidR="00427C41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Wykonana dokumentacja musi spełniać wszelkie wymogi ustawy</w:t>
      </w:r>
      <w:r>
        <w:rPr>
          <w:rFonts w:ascii="Trebuchet MS" w:hAnsi="Trebuchet MS"/>
          <w:sz w:val="22"/>
          <w:szCs w:val="22"/>
        </w:rPr>
        <w:t xml:space="preserve"> Prawo Budowlane i ustawy</w:t>
      </w:r>
      <w:r w:rsidRPr="00036F91">
        <w:rPr>
          <w:rFonts w:ascii="Trebuchet MS" w:hAnsi="Trebuchet MS"/>
          <w:sz w:val="22"/>
          <w:szCs w:val="22"/>
        </w:rPr>
        <w:t xml:space="preserve"> Prawo zamówień publicznych.</w:t>
      </w:r>
    </w:p>
    <w:p w:rsidR="00427C41" w:rsidRPr="00A6311E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A6311E">
        <w:rPr>
          <w:rFonts w:ascii="Trebuchet MS" w:hAnsi="Trebuchet MS" w:cs="Arial"/>
          <w:sz w:val="22"/>
          <w:szCs w:val="22"/>
        </w:rPr>
        <w:t>Wszelkie materiały, urządzenia lub produkty wskazane w dokumentacji projektowej muszą być opisane poprzez podanie odpowiednich granicznych parametrów, cech technicznych, jakościowych nawet w przypadku uprawnionego posługiwania się określeniem „lub równoważnych”, nazwy własne materiałów, urządzeń lub produktów mogą być stosowane jedynie pomocniczo w przypadku dopuszczenia materiałów, urządzeń lub produktów równoważnych zgodnie z wymogami ustawy Pzp.</w:t>
      </w:r>
    </w:p>
    <w:p w:rsidR="00427C41" w:rsidRPr="00036F91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obowiązków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należy niezwłoczne wprowadzenie poprawek zgłoszonych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do opracowanego dokumentu, bez dodatkowego wynagrodzenia. </w:t>
      </w:r>
    </w:p>
    <w:p w:rsidR="00427C41" w:rsidRPr="00036F91" w:rsidRDefault="00427C41" w:rsidP="00427C41">
      <w:pPr>
        <w:pStyle w:val="Tekstpodstawowywcity"/>
        <w:tabs>
          <w:tab w:val="num" w:pos="360"/>
        </w:tabs>
        <w:ind w:left="360" w:right="-568"/>
        <w:rPr>
          <w:rFonts w:ascii="Trebuchet MS" w:hAnsi="Trebuchet MS"/>
          <w:sz w:val="22"/>
          <w:szCs w:val="22"/>
        </w:rPr>
      </w:pPr>
    </w:p>
    <w:p w:rsidR="00427C41" w:rsidRDefault="00427C41" w:rsidP="00DF5BEB">
      <w:pPr>
        <w:ind w:left="3540" w:right="-469" w:firstLine="708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2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zobowiązuje się wykonać przedmiot umowy zgodnie z zasadami współczesnej wiedzy technicznej, obowiązującymi przepisami oraz normami i normatywami.</w:t>
      </w:r>
    </w:p>
    <w:p w:rsidR="00427C41" w:rsidRPr="00036F91" w:rsidRDefault="00427C41" w:rsidP="00427C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Zamawiający </w:t>
      </w:r>
      <w:r w:rsidRPr="00036F91">
        <w:rPr>
          <w:rFonts w:ascii="Trebuchet MS" w:hAnsi="Trebuchet MS"/>
          <w:b w:val="0"/>
          <w:sz w:val="22"/>
          <w:szCs w:val="22"/>
        </w:rPr>
        <w:t xml:space="preserve">zobowiązany jest udostępnić dokumenty i dane związane z wykonaniem prac projektowych, będące w posiadaniu </w:t>
      </w:r>
      <w:r w:rsidRPr="00036F91">
        <w:rPr>
          <w:rFonts w:ascii="Trebuchet MS" w:hAnsi="Trebuchet MS"/>
          <w:sz w:val="22"/>
          <w:szCs w:val="22"/>
        </w:rPr>
        <w:t>Zamawiającego,</w:t>
      </w:r>
      <w:r w:rsidRPr="00036F91">
        <w:rPr>
          <w:rFonts w:ascii="Trebuchet MS" w:hAnsi="Trebuchet MS"/>
          <w:b w:val="0"/>
          <w:sz w:val="22"/>
          <w:szCs w:val="22"/>
        </w:rPr>
        <w:t xml:space="preserve"> a mogące mieć wpływ </w:t>
      </w:r>
      <w:r w:rsidRPr="00036F91">
        <w:rPr>
          <w:rFonts w:ascii="Trebuchet MS" w:hAnsi="Trebuchet MS"/>
          <w:b w:val="0"/>
          <w:sz w:val="22"/>
          <w:szCs w:val="22"/>
        </w:rPr>
        <w:br/>
        <w:t>na ułatwienie prac projektowych oraz na poprawienie ich, jakości.</w:t>
      </w:r>
    </w:p>
    <w:p w:rsidR="00427C41" w:rsidRPr="00036F91" w:rsidRDefault="00427C41" w:rsidP="00427C41">
      <w:pPr>
        <w:pStyle w:val="Tekstpodstawowy"/>
        <w:ind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3.  </w:t>
      </w:r>
      <w:r w:rsidRPr="00036F91">
        <w:rPr>
          <w:rFonts w:ascii="Trebuchet MS" w:hAnsi="Trebuchet MS"/>
          <w:sz w:val="22"/>
          <w:szCs w:val="22"/>
        </w:rPr>
        <w:t xml:space="preserve">Wykonawca </w:t>
      </w:r>
      <w:r w:rsidRPr="00CC5F11">
        <w:rPr>
          <w:rFonts w:ascii="Trebuchet MS" w:hAnsi="Trebuchet MS"/>
          <w:b w:val="0"/>
          <w:sz w:val="22"/>
          <w:szCs w:val="22"/>
        </w:rPr>
        <w:t>na</w:t>
      </w:r>
      <w:r w:rsidRPr="00036F91">
        <w:rPr>
          <w:rFonts w:ascii="Trebuchet MS" w:hAnsi="Trebuchet MS"/>
          <w:b w:val="0"/>
          <w:sz w:val="22"/>
          <w:szCs w:val="22"/>
        </w:rPr>
        <w:t xml:space="preserve"> własny koszt wykona </w:t>
      </w:r>
      <w:r w:rsidR="00F53100">
        <w:rPr>
          <w:rFonts w:ascii="Trebuchet MS" w:hAnsi="Trebuchet MS"/>
          <w:b w:val="0"/>
          <w:sz w:val="22"/>
          <w:szCs w:val="22"/>
        </w:rPr>
        <w:t xml:space="preserve">materiały niezbędne </w:t>
      </w:r>
      <w:r w:rsidR="00983C90">
        <w:rPr>
          <w:rFonts w:ascii="Trebuchet MS" w:hAnsi="Trebuchet MS"/>
          <w:b w:val="0"/>
          <w:sz w:val="22"/>
          <w:szCs w:val="22"/>
        </w:rPr>
        <w:t>do projektowania</w:t>
      </w:r>
      <w:r w:rsidR="00F53100">
        <w:rPr>
          <w:rFonts w:ascii="Trebuchet MS" w:hAnsi="Trebuchet MS"/>
          <w:b w:val="0"/>
          <w:sz w:val="22"/>
          <w:szCs w:val="22"/>
        </w:rPr>
        <w:t xml:space="preserve"> min.</w:t>
      </w:r>
      <w:r w:rsidRPr="00036F91">
        <w:rPr>
          <w:rFonts w:ascii="Trebuchet MS" w:hAnsi="Trebuchet MS"/>
          <w:b w:val="0"/>
          <w:sz w:val="22"/>
          <w:szCs w:val="22"/>
        </w:rPr>
        <w:t>:</w:t>
      </w:r>
    </w:p>
    <w:p w:rsidR="00427C41" w:rsidRPr="00036F91" w:rsidRDefault="00427C41" w:rsidP="00DF5BEB">
      <w:pPr>
        <w:pStyle w:val="Tekstpodstawowy"/>
        <w:ind w:firstLine="708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1) wypis i wyrys z planu miejscowego,</w:t>
      </w:r>
    </w:p>
    <w:p w:rsidR="00427C41" w:rsidRPr="00036F91" w:rsidRDefault="00427C41" w:rsidP="00427C4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przedmiotu niniejszej umowy nie może bez zgody </w:t>
      </w:r>
      <w:r w:rsidRPr="00036F91">
        <w:rPr>
          <w:rFonts w:ascii="Trebuchet MS" w:hAnsi="Trebuchet MS"/>
          <w:sz w:val="22"/>
          <w:szCs w:val="22"/>
        </w:rPr>
        <w:t>Zamawiającego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przekazać praw i obowiązków wynikających z umowy w całości. </w:t>
      </w: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odpowiada za prace projektowe wykonane przez podwykonawców, niezbędne do realizacji zlecenia głównego.</w:t>
      </w:r>
    </w:p>
    <w:p w:rsidR="00677A2D" w:rsidRPr="00994F23" w:rsidRDefault="00427C41" w:rsidP="00CF4EA2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Do obowiązków </w:t>
      </w:r>
      <w:r w:rsidRPr="00036F91">
        <w:rPr>
          <w:rFonts w:ascii="Trebuchet MS" w:hAnsi="Trebuchet MS" w:cs="Arial"/>
          <w:sz w:val="22"/>
          <w:szCs w:val="22"/>
        </w:rPr>
        <w:t>Wykonawcy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należy terminowe i zgodne z obowiązującymi w tym zakresie przepisami opracow</w:t>
      </w:r>
      <w:r w:rsidR="00872646">
        <w:rPr>
          <w:rFonts w:ascii="Trebuchet MS" w:hAnsi="Trebuchet MS" w:cs="Arial"/>
          <w:b w:val="0"/>
          <w:bCs/>
          <w:sz w:val="22"/>
          <w:szCs w:val="22"/>
        </w:rPr>
        <w:t xml:space="preserve">anie przedmiotu </w:t>
      </w:r>
      <w:r w:rsidR="003C70C3">
        <w:rPr>
          <w:rFonts w:ascii="Trebuchet MS" w:hAnsi="Trebuchet MS" w:cs="Arial"/>
          <w:b w:val="0"/>
          <w:bCs/>
          <w:sz w:val="22"/>
          <w:szCs w:val="22"/>
        </w:rPr>
        <w:t xml:space="preserve">umowy </w:t>
      </w:r>
      <w:r w:rsidR="003C70C3" w:rsidRPr="00036F91">
        <w:rPr>
          <w:rFonts w:ascii="Trebuchet MS" w:hAnsi="Trebuchet MS" w:cs="Arial"/>
          <w:b w:val="0"/>
          <w:bCs/>
          <w:sz w:val="22"/>
          <w:szCs w:val="22"/>
        </w:rPr>
        <w:t>i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przekazanie go za protokółem zdawczo-odbiorczym </w:t>
      </w:r>
      <w:r w:rsidRPr="00036F91">
        <w:rPr>
          <w:rFonts w:ascii="Trebuchet MS" w:hAnsi="Trebuchet MS" w:cs="Arial"/>
          <w:sz w:val="22"/>
          <w:szCs w:val="22"/>
        </w:rPr>
        <w:t>Zamawiającemu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w jego siedzibie.</w:t>
      </w: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lastRenderedPageBreak/>
        <w:t>§ 3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Strony zobowiązują się wzajemnie powiadamiać na piśmie o zaistniałych </w:t>
      </w:r>
      <w:r w:rsidR="00CB1B9D" w:rsidRPr="00036F91">
        <w:rPr>
          <w:rFonts w:ascii="Trebuchet MS" w:hAnsi="Trebuchet MS"/>
          <w:sz w:val="22"/>
          <w:szCs w:val="22"/>
        </w:rPr>
        <w:t xml:space="preserve">przeszkodach </w:t>
      </w:r>
      <w:r w:rsidR="00CB1B9D">
        <w:rPr>
          <w:rFonts w:ascii="Trebuchet MS" w:hAnsi="Trebuchet MS"/>
          <w:sz w:val="22"/>
          <w:szCs w:val="22"/>
        </w:rPr>
        <w:t xml:space="preserve">       w</w:t>
      </w:r>
      <w:r w:rsidRPr="00036F91">
        <w:rPr>
          <w:rFonts w:ascii="Trebuchet MS" w:hAnsi="Trebuchet MS"/>
          <w:sz w:val="22"/>
          <w:szCs w:val="22"/>
        </w:rPr>
        <w:t xml:space="preserve"> wypełnianiu zobowiązań umownych podczas opracowywania dokumentacji</w:t>
      </w:r>
      <w:r w:rsidR="00CF4EA2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>, jak również w trakcie realizacji inwestycji.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zobowiązuje </w:t>
      </w:r>
      <w:r w:rsidRPr="00036F91">
        <w:rPr>
          <w:rFonts w:ascii="Trebuchet MS" w:hAnsi="Trebuchet MS"/>
          <w:b/>
          <w:sz w:val="22"/>
          <w:szCs w:val="22"/>
        </w:rPr>
        <w:t>Wykonawcę</w:t>
      </w:r>
      <w:r w:rsidRPr="00036F91">
        <w:rPr>
          <w:rFonts w:ascii="Trebuchet MS" w:hAnsi="Trebuchet MS"/>
          <w:sz w:val="22"/>
          <w:szCs w:val="22"/>
        </w:rPr>
        <w:t xml:space="preserve"> do </w:t>
      </w:r>
      <w:r w:rsidRPr="00036F91">
        <w:rPr>
          <w:rFonts w:ascii="Trebuchet MS" w:hAnsi="Trebuchet MS" w:cs="Arial"/>
          <w:sz w:val="22"/>
          <w:szCs w:val="22"/>
        </w:rPr>
        <w:t xml:space="preserve">konsultacji na bieżąco z </w:t>
      </w:r>
      <w:r w:rsidRPr="00036F91">
        <w:rPr>
          <w:rFonts w:ascii="Trebuchet MS" w:hAnsi="Trebuchet MS" w:cs="Arial"/>
          <w:b/>
          <w:sz w:val="22"/>
          <w:szCs w:val="22"/>
        </w:rPr>
        <w:t xml:space="preserve">Zamawiającym </w:t>
      </w:r>
      <w:r w:rsidRPr="00036F91">
        <w:rPr>
          <w:rFonts w:ascii="Trebuchet MS" w:hAnsi="Trebuchet MS" w:cs="Arial"/>
          <w:sz w:val="22"/>
          <w:szCs w:val="22"/>
        </w:rPr>
        <w:t>wszelkich kwestii dotyczących istotnych rozwiązań</w:t>
      </w:r>
      <w:r>
        <w:rPr>
          <w:rFonts w:ascii="Trebuchet MS" w:hAnsi="Trebuchet MS" w:cs="Arial"/>
          <w:sz w:val="22"/>
          <w:szCs w:val="22"/>
        </w:rPr>
        <w:t xml:space="preserve"> projektowych,</w:t>
      </w:r>
      <w:r w:rsidRPr="00036F91">
        <w:rPr>
          <w:rFonts w:ascii="Trebuchet MS" w:hAnsi="Trebuchet MS" w:cs="Arial"/>
          <w:sz w:val="22"/>
          <w:szCs w:val="22"/>
        </w:rPr>
        <w:t xml:space="preserve"> konstrukcyjnych </w:t>
      </w: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036F91">
        <w:rPr>
          <w:rFonts w:ascii="Trebuchet MS" w:hAnsi="Trebuchet MS" w:cs="Arial"/>
          <w:sz w:val="22"/>
          <w:szCs w:val="22"/>
        </w:rPr>
        <w:t>i materiałowych.</w:t>
      </w:r>
    </w:p>
    <w:p w:rsidR="00427C41" w:rsidRPr="00036F91" w:rsidRDefault="00677A2D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</w:t>
      </w:r>
      <w:r w:rsidR="00553C03" w:rsidRPr="00E4705B">
        <w:rPr>
          <w:rFonts w:ascii="Trebuchet MS" w:hAnsi="Trebuchet MS" w:cs="Arial"/>
          <w:sz w:val="22"/>
          <w:szCs w:val="22"/>
        </w:rPr>
        <w:t>WZ</w:t>
      </w:r>
      <w:r w:rsidR="00553C03">
        <w:rPr>
          <w:rFonts w:ascii="Trebuchet MS" w:hAnsi="Trebuchet MS" w:cs="Arial"/>
          <w:sz w:val="22"/>
          <w:szCs w:val="22"/>
        </w:rPr>
        <w:t xml:space="preserve"> </w:t>
      </w:r>
      <w:r w:rsidR="00427C41" w:rsidRPr="00036F91">
        <w:rPr>
          <w:rFonts w:ascii="Trebuchet MS" w:hAnsi="Trebuchet MS" w:cs="Arial"/>
          <w:sz w:val="22"/>
          <w:szCs w:val="22"/>
        </w:rPr>
        <w:t>oraz oferta stanowią załączniki do niniejszej umowy.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 każdym z opracowań projektowych należy zamieścić oświadczenie projektanta, </w:t>
      </w:r>
      <w:r w:rsidRPr="00036F91">
        <w:rPr>
          <w:rFonts w:ascii="Trebuchet MS" w:hAnsi="Trebuchet MS" w:cs="Arial"/>
          <w:sz w:val="22"/>
          <w:szCs w:val="22"/>
        </w:rPr>
        <w:br/>
        <w:t>iż praca projektowa (opracowanie) została wykonana zgodnie z umową, obowiązującymi przepisami i jest kompletna z punktu widzenia celu, któremu ma służyć. Opracowania           i projekty winny być podpisane przez projektanta i sprawdzającego oraz opatrzone pieczątką imienną oraz numerem właściwych uprawnień.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zapewni zgodność przyjętych opisów robót, jednostek miar i kosztorysowych ilości robót, w szczególności w projekcie budowlanym i wykonawczym, przedmiarze robót, specyfikacji technicznej wykonania i odbioru robót oraz kosztorysie inwestorskim.</w:t>
      </w:r>
    </w:p>
    <w:p w:rsidR="00427C4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 przypadku niekompletnej dokumentacji objętej niniejszą umową, </w:t>
      </w: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zobowiązany jest do wykonania dokumentacji uzupełniającej i pokrycia w całości kosztów jej wykonania.</w:t>
      </w:r>
    </w:p>
    <w:p w:rsidR="00427C41" w:rsidRPr="00D57912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D57912">
        <w:rPr>
          <w:rFonts w:ascii="Trebuchet MS" w:hAnsi="Trebuchet MS" w:cs="Arial"/>
          <w:sz w:val="22"/>
          <w:szCs w:val="22"/>
        </w:rPr>
        <w:t xml:space="preserve">Na </w:t>
      </w:r>
      <w:r w:rsidRPr="00D57912">
        <w:rPr>
          <w:rFonts w:ascii="Trebuchet MS" w:hAnsi="Trebuchet MS" w:cs="Arial"/>
          <w:b/>
          <w:sz w:val="22"/>
          <w:szCs w:val="22"/>
        </w:rPr>
        <w:t>Wykonawcy</w:t>
      </w:r>
      <w:r w:rsidRPr="00D57912">
        <w:rPr>
          <w:rFonts w:ascii="Trebuchet MS" w:hAnsi="Trebuchet MS" w:cs="Arial"/>
          <w:sz w:val="22"/>
          <w:szCs w:val="22"/>
        </w:rPr>
        <w:t xml:space="preserve"> spoczywa obowiązek </w:t>
      </w:r>
      <w:r w:rsidRPr="00D57912">
        <w:rPr>
          <w:rFonts w:ascii="Trebuchet MS" w:hAnsi="Trebuchet MS" w:cs="TimesNewRomanPSMT"/>
          <w:sz w:val="22"/>
          <w:szCs w:val="22"/>
        </w:rPr>
        <w:t>dostarczenie dokumentacji wzajemnie skoordynowanej technicznie i kompletnej, z punktu widzenia celu, jakiemu ma służyć, wraz z pisemnym oświadczeniem potwierdzającym spełnienie tych warunków,</w:t>
      </w:r>
    </w:p>
    <w:p w:rsidR="00427C41" w:rsidRPr="00036F91" w:rsidRDefault="00427C41" w:rsidP="00427C41">
      <w:pPr>
        <w:ind w:right="-469"/>
        <w:jc w:val="both"/>
        <w:rPr>
          <w:rFonts w:ascii="Trebuchet MS" w:hAnsi="Trebuchet MS" w:cs="Arial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4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E4705B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Wykonawca</w:t>
      </w:r>
      <w:r w:rsidRPr="00E4705B">
        <w:rPr>
          <w:rFonts w:ascii="Trebuchet MS" w:hAnsi="Trebuchet MS"/>
          <w:sz w:val="22"/>
          <w:szCs w:val="22"/>
        </w:rPr>
        <w:t xml:space="preserve"> zobowiązuje się wykonać </w:t>
      </w:r>
      <w:r w:rsidR="00983C90" w:rsidRPr="00E4705B">
        <w:rPr>
          <w:rFonts w:ascii="Trebuchet MS" w:hAnsi="Trebuchet MS"/>
          <w:sz w:val="22"/>
          <w:szCs w:val="22"/>
        </w:rPr>
        <w:t>cały przedmiot</w:t>
      </w:r>
      <w:r w:rsidRPr="00E4705B">
        <w:rPr>
          <w:rFonts w:ascii="Trebuchet MS" w:hAnsi="Trebuchet MS"/>
          <w:sz w:val="22"/>
          <w:szCs w:val="22"/>
        </w:rPr>
        <w:t xml:space="preserve"> umowy w terminie </w:t>
      </w:r>
      <w:r w:rsidRPr="00E4705B">
        <w:rPr>
          <w:rFonts w:ascii="Trebuchet MS" w:hAnsi="Trebuchet MS"/>
          <w:b/>
          <w:sz w:val="22"/>
          <w:szCs w:val="22"/>
        </w:rPr>
        <w:t>do</w:t>
      </w:r>
      <w:r w:rsidR="00677A2D">
        <w:rPr>
          <w:rFonts w:ascii="Trebuchet MS" w:hAnsi="Trebuchet MS"/>
          <w:b/>
          <w:sz w:val="22"/>
          <w:szCs w:val="22"/>
        </w:rPr>
        <w:t xml:space="preserve"> </w:t>
      </w:r>
      <w:r w:rsidR="00994F23">
        <w:rPr>
          <w:rFonts w:ascii="Trebuchet MS" w:hAnsi="Trebuchet MS"/>
          <w:b/>
          <w:sz w:val="22"/>
          <w:szCs w:val="22"/>
        </w:rPr>
        <w:t>210</w:t>
      </w:r>
      <w:r w:rsidR="003E74A4" w:rsidRPr="00E4705B">
        <w:rPr>
          <w:rFonts w:ascii="Trebuchet MS" w:hAnsi="Trebuchet MS"/>
          <w:b/>
          <w:sz w:val="22"/>
          <w:szCs w:val="22"/>
        </w:rPr>
        <w:t xml:space="preserve"> dni od dnia podpisania </w:t>
      </w:r>
      <w:r w:rsidR="00983C90" w:rsidRPr="00E4705B">
        <w:rPr>
          <w:rFonts w:ascii="Trebuchet MS" w:hAnsi="Trebuchet MS"/>
          <w:b/>
          <w:sz w:val="22"/>
          <w:szCs w:val="22"/>
        </w:rPr>
        <w:t>umowy, tj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. do  </w:t>
      </w:r>
      <w:r w:rsidRPr="00E4705B">
        <w:rPr>
          <w:rFonts w:ascii="Trebuchet MS" w:hAnsi="Trebuchet MS"/>
          <w:b/>
          <w:sz w:val="22"/>
          <w:szCs w:val="22"/>
        </w:rPr>
        <w:t>dnia</w:t>
      </w:r>
      <w:r w:rsidR="009F62C7" w:rsidRPr="00E4705B">
        <w:rPr>
          <w:rFonts w:ascii="Trebuchet MS" w:hAnsi="Trebuchet MS"/>
          <w:b/>
          <w:sz w:val="22"/>
          <w:szCs w:val="22"/>
        </w:rPr>
        <w:t>……………………….</w:t>
      </w:r>
      <w:r w:rsidRPr="00E4705B">
        <w:rPr>
          <w:rFonts w:ascii="Trebuchet MS" w:hAnsi="Trebuchet MS"/>
          <w:b/>
          <w:sz w:val="22"/>
          <w:szCs w:val="22"/>
        </w:rPr>
        <w:t xml:space="preserve">  z wyłączeniem ust. 2 pkt 5).</w:t>
      </w:r>
    </w:p>
    <w:p w:rsidR="00427C41" w:rsidRPr="00E4705B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Wykonawca</w:t>
      </w:r>
      <w:r w:rsidRPr="00E4705B">
        <w:rPr>
          <w:rFonts w:ascii="Trebuchet MS" w:hAnsi="Trebuchet MS"/>
          <w:sz w:val="22"/>
          <w:szCs w:val="22"/>
        </w:rPr>
        <w:t xml:space="preserve"> wykona poszczególne Etapy składające się na przedmiot zamówienia               w następujących terminach:</w:t>
      </w:r>
    </w:p>
    <w:p w:rsidR="00427C41" w:rsidRPr="00E4705B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 </w:t>
      </w:r>
      <w:r w:rsidR="00983C90" w:rsidRPr="00E4705B">
        <w:rPr>
          <w:rFonts w:ascii="Trebuchet MS" w:hAnsi="Trebuchet MS"/>
          <w:b/>
          <w:sz w:val="22"/>
          <w:szCs w:val="22"/>
        </w:rPr>
        <w:t xml:space="preserve">do </w:t>
      </w:r>
      <w:r w:rsidR="00983C90">
        <w:rPr>
          <w:rFonts w:ascii="Trebuchet MS" w:hAnsi="Trebuchet MS"/>
          <w:b/>
          <w:sz w:val="22"/>
          <w:szCs w:val="22"/>
        </w:rPr>
        <w:t>45 dni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od dnia podpisania umowy tj. </w:t>
      </w:r>
      <w:r w:rsidR="00983C90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………………………………………….. 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 </w:t>
      </w:r>
      <w:r w:rsidR="00BB6191">
        <w:rPr>
          <w:rFonts w:ascii="Trebuchet MS" w:hAnsi="Trebuchet MS"/>
          <w:b/>
          <w:sz w:val="22"/>
          <w:szCs w:val="22"/>
        </w:rPr>
        <w:t xml:space="preserve">do 75 </w:t>
      </w:r>
      <w:r w:rsidR="003C70C3" w:rsidRPr="00E4705B">
        <w:rPr>
          <w:rFonts w:ascii="Trebuchet MS" w:hAnsi="Trebuchet MS"/>
          <w:b/>
          <w:sz w:val="22"/>
          <w:szCs w:val="22"/>
        </w:rPr>
        <w:t>dni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………………………………………..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III do </w:t>
      </w:r>
      <w:r w:rsidR="00994F23">
        <w:rPr>
          <w:rFonts w:ascii="Trebuchet MS" w:hAnsi="Trebuchet MS"/>
          <w:b/>
          <w:sz w:val="22"/>
          <w:szCs w:val="22"/>
        </w:rPr>
        <w:t>135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dni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…………………………………………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IV </w:t>
      </w:r>
      <w:r w:rsidR="001A0CFA">
        <w:rPr>
          <w:rFonts w:ascii="Trebuchet MS" w:hAnsi="Trebuchet MS"/>
          <w:b/>
          <w:sz w:val="22"/>
          <w:szCs w:val="22"/>
        </w:rPr>
        <w:t xml:space="preserve">do </w:t>
      </w:r>
      <w:r w:rsidR="00BB6191">
        <w:rPr>
          <w:rFonts w:ascii="Trebuchet MS" w:hAnsi="Trebuchet MS"/>
          <w:b/>
          <w:sz w:val="22"/>
          <w:szCs w:val="22"/>
        </w:rPr>
        <w:t>2</w:t>
      </w:r>
      <w:r w:rsidR="00994F23">
        <w:rPr>
          <w:rFonts w:ascii="Trebuchet MS" w:hAnsi="Trebuchet MS"/>
          <w:b/>
          <w:sz w:val="22"/>
          <w:szCs w:val="22"/>
        </w:rPr>
        <w:t>10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dni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>………………………………………..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Pr="002F37A9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ETAP</w:t>
      </w:r>
      <w:r w:rsidRPr="002F37A9">
        <w:rPr>
          <w:rFonts w:ascii="Trebuchet MS" w:hAnsi="Trebuchet MS"/>
          <w:b/>
          <w:sz w:val="22"/>
          <w:szCs w:val="22"/>
        </w:rPr>
        <w:t xml:space="preserve"> V do </w:t>
      </w:r>
      <w:r w:rsidR="003C70C3" w:rsidRPr="002F37A9">
        <w:rPr>
          <w:rFonts w:ascii="Trebuchet MS" w:hAnsi="Trebuchet MS"/>
          <w:b/>
          <w:sz w:val="22"/>
          <w:szCs w:val="22"/>
        </w:rPr>
        <w:t>dnia zakończenia</w:t>
      </w:r>
      <w:r w:rsidRPr="002F37A9">
        <w:rPr>
          <w:rFonts w:ascii="Trebuchet MS" w:hAnsi="Trebuchet MS"/>
          <w:b/>
          <w:sz w:val="22"/>
          <w:szCs w:val="22"/>
        </w:rPr>
        <w:t xml:space="preserve"> inwestycji i jej odbioru przez nadzór budowlany</w:t>
      </w:r>
    </w:p>
    <w:p w:rsidR="00427C41" w:rsidRPr="004566DA" w:rsidRDefault="00427C41" w:rsidP="00427C41">
      <w:pPr>
        <w:ind w:left="360" w:right="-469"/>
        <w:jc w:val="both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kompletne i zgodne z umową opracowania projektowe w siedzibie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w terminie określonym w ust. 2.</w:t>
      </w: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Odbiór prac projektowych odbędzie się na podstawie protokółu zdawczo-odbiorczego. przygotowanego w dwóch egzemplarzach i podpisanego przez obie Strony.</w:t>
      </w: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protokółu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załącza wykaz opracowanej dokumentacji</w:t>
      </w:r>
      <w:r w:rsidR="00677A2D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 xml:space="preserve"> oraz pisemne oświadczenie, że jest wykonana zgodnie z umową </w:t>
      </w:r>
      <w:r w:rsidRPr="00036F91">
        <w:rPr>
          <w:rFonts w:ascii="Trebuchet MS" w:hAnsi="Trebuchet MS"/>
          <w:sz w:val="22"/>
          <w:szCs w:val="22"/>
        </w:rPr>
        <w:br/>
        <w:t>i kompletna z punktu widzenia celu, któremu ma służyć.</w:t>
      </w:r>
    </w:p>
    <w:p w:rsidR="00427C4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5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Wynagrodzenie za wykonanie prze</w:t>
      </w:r>
      <w:r w:rsidR="001E3BA3">
        <w:rPr>
          <w:rFonts w:ascii="Trebuchet MS" w:hAnsi="Trebuchet MS"/>
          <w:sz w:val="22"/>
          <w:szCs w:val="22"/>
        </w:rPr>
        <w:t>dmiotu umowy wynosi:  …………………..</w:t>
      </w:r>
      <w:r w:rsidRPr="00036F91">
        <w:rPr>
          <w:rFonts w:ascii="Trebuchet MS" w:hAnsi="Trebuchet MS"/>
          <w:sz w:val="22"/>
          <w:szCs w:val="22"/>
        </w:rPr>
        <w:t xml:space="preserve"> zł netto, co daje kwotę  </w:t>
      </w:r>
      <w:r w:rsidR="001E3BA3">
        <w:rPr>
          <w:rFonts w:ascii="Trebuchet MS" w:hAnsi="Trebuchet MS"/>
          <w:b/>
          <w:sz w:val="22"/>
          <w:szCs w:val="22"/>
        </w:rPr>
        <w:t>…………….……………..</w:t>
      </w:r>
      <w:r w:rsidRPr="00036F91">
        <w:rPr>
          <w:rFonts w:ascii="Trebuchet MS" w:hAnsi="Trebuchet MS"/>
          <w:b/>
          <w:sz w:val="22"/>
          <w:szCs w:val="22"/>
        </w:rPr>
        <w:t xml:space="preserve"> zł </w:t>
      </w:r>
      <w:r w:rsidRPr="00036F91">
        <w:rPr>
          <w:rFonts w:ascii="Trebuchet MS" w:hAnsi="Trebuchet MS"/>
          <w:b/>
          <w:bCs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b/>
          <w:sz w:val="22"/>
          <w:szCs w:val="22"/>
        </w:rPr>
        <w:t>(słownie:</w:t>
      </w:r>
      <w:r w:rsidR="001E3BA3">
        <w:rPr>
          <w:rFonts w:ascii="Trebuchet MS" w:hAnsi="Trebuchet MS"/>
          <w:b/>
          <w:sz w:val="22"/>
          <w:szCs w:val="22"/>
        </w:rPr>
        <w:t>……………………………………………… …………………………….………………………</w:t>
      </w:r>
      <w:r w:rsidRPr="00036F91">
        <w:rPr>
          <w:rFonts w:ascii="Trebuchet MS" w:hAnsi="Trebuchet MS"/>
          <w:b/>
          <w:sz w:val="22"/>
          <w:szCs w:val="22"/>
        </w:rPr>
        <w:t>)</w:t>
      </w:r>
      <w:r w:rsidRPr="00036F91">
        <w:rPr>
          <w:rFonts w:ascii="Trebuchet MS" w:hAnsi="Trebuchet MS"/>
          <w:sz w:val="22"/>
          <w:szCs w:val="22"/>
        </w:rPr>
        <w:t xml:space="preserve"> w tym po</w:t>
      </w:r>
      <w:r w:rsidR="001E3BA3">
        <w:rPr>
          <w:rFonts w:ascii="Trebuchet MS" w:hAnsi="Trebuchet MS"/>
          <w:sz w:val="22"/>
          <w:szCs w:val="22"/>
        </w:rPr>
        <w:t>datek VAT 23% w kwocie……………………………</w:t>
      </w:r>
      <w:r w:rsidRPr="00036F91">
        <w:rPr>
          <w:rFonts w:ascii="Trebuchet MS" w:hAnsi="Trebuchet MS"/>
          <w:sz w:val="22"/>
          <w:szCs w:val="22"/>
        </w:rPr>
        <w:t xml:space="preserve"> zł.</w:t>
      </w:r>
    </w:p>
    <w:p w:rsidR="00427C41" w:rsidRPr="00036F91" w:rsidRDefault="00427C41" w:rsidP="00427C41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Na cenę brutto określoną w ust. 1 składają się min. poniżej określone zadania:</w:t>
      </w:r>
    </w:p>
    <w:p w:rsidR="00427C41" w:rsidRPr="00036F91" w:rsidRDefault="00427C41" w:rsidP="00427C41">
      <w:pPr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wykonanie kompletnej </w:t>
      </w:r>
      <w:r w:rsidRPr="00036F91">
        <w:rPr>
          <w:rFonts w:ascii="Trebuchet MS" w:hAnsi="Trebuchet MS"/>
          <w:sz w:val="22"/>
          <w:szCs w:val="22"/>
        </w:rPr>
        <w:t>dokumentacji</w:t>
      </w:r>
      <w:r w:rsidR="000F3CFE">
        <w:rPr>
          <w:rFonts w:ascii="Trebuchet MS" w:hAnsi="Trebuchet MS"/>
          <w:sz w:val="22"/>
          <w:szCs w:val="22"/>
        </w:rPr>
        <w:t xml:space="preserve"> </w:t>
      </w:r>
      <w:r w:rsidR="00983C90">
        <w:rPr>
          <w:rFonts w:ascii="Trebuchet MS" w:hAnsi="Trebuchet MS"/>
          <w:sz w:val="22"/>
          <w:szCs w:val="22"/>
        </w:rPr>
        <w:t xml:space="preserve">architektoniczno-budowlanej </w:t>
      </w:r>
      <w:r w:rsidR="00983C90" w:rsidRPr="00036F91">
        <w:rPr>
          <w:rFonts w:ascii="Trebuchet MS" w:hAnsi="Trebuchet MS"/>
          <w:sz w:val="22"/>
          <w:szCs w:val="22"/>
        </w:rPr>
        <w:t>wraz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  <w:r w:rsidR="000F3CFE">
        <w:rPr>
          <w:rFonts w:ascii="Trebuchet MS" w:hAnsi="Trebuchet MS" w:cs="Arial"/>
          <w:sz w:val="22"/>
          <w:szCs w:val="22"/>
        </w:rPr>
        <w:t xml:space="preserve">                       </w:t>
      </w:r>
      <w:r w:rsidRPr="00036F91">
        <w:rPr>
          <w:rFonts w:ascii="Trebuchet MS" w:hAnsi="Trebuchet MS" w:cs="Arial"/>
          <w:sz w:val="22"/>
          <w:szCs w:val="22"/>
        </w:rPr>
        <w:t>z uzgodnieniami</w:t>
      </w:r>
      <w:r w:rsidRPr="00036F91">
        <w:rPr>
          <w:rFonts w:ascii="Trebuchet MS" w:hAnsi="Trebuchet MS"/>
          <w:sz w:val="22"/>
          <w:szCs w:val="22"/>
        </w:rPr>
        <w:t xml:space="preserve"> spełniającej wymogi formalno-prawne względem przepisów ustawy Prawo budowlane </w:t>
      </w:r>
      <w:r w:rsidR="003C70C3" w:rsidRPr="00036F91">
        <w:rPr>
          <w:rFonts w:ascii="Trebuchet MS" w:hAnsi="Trebuchet MS"/>
          <w:sz w:val="22"/>
          <w:szCs w:val="22"/>
        </w:rPr>
        <w:t xml:space="preserve">oraz </w:t>
      </w:r>
      <w:r w:rsidR="00CC509D" w:rsidRPr="00036F91">
        <w:rPr>
          <w:rFonts w:ascii="Trebuchet MS" w:hAnsi="Trebuchet MS"/>
          <w:sz w:val="22"/>
          <w:szCs w:val="22"/>
        </w:rPr>
        <w:t>zgodnej z</w:t>
      </w:r>
      <w:r w:rsidRPr="00036F91">
        <w:rPr>
          <w:rFonts w:ascii="Trebuchet MS" w:hAnsi="Trebuchet MS"/>
          <w:sz w:val="22"/>
          <w:szCs w:val="22"/>
        </w:rPr>
        <w:t xml:space="preserve"> przepisami ustawy Prawo zamówień publicznych; </w:t>
      </w:r>
    </w:p>
    <w:p w:rsidR="00427C41" w:rsidRPr="00036F91" w:rsidRDefault="00427C41" w:rsidP="00427C41">
      <w:pPr>
        <w:pStyle w:val="Tekstpodstawowywcity"/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lastRenderedPageBreak/>
        <w:t xml:space="preserve">odpowiedzi na pytania dotyczące dokumentacji, wnoszone przez wykonawców    ubiegających się o zamówienie publiczne, </w:t>
      </w:r>
    </w:p>
    <w:p w:rsidR="00427C41" w:rsidRPr="00036F91" w:rsidRDefault="00427C41" w:rsidP="00427C41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przypadku przerwania wykonywania prac projektowych z powodu okoliczności, za które odpowiedzialność ponosi </w:t>
      </w:r>
      <w:r w:rsidRPr="00036F91">
        <w:rPr>
          <w:rFonts w:ascii="Trebuchet MS" w:hAnsi="Trebuchet MS"/>
          <w:b/>
          <w:sz w:val="22"/>
          <w:szCs w:val="22"/>
        </w:rPr>
        <w:t>Zamawiający,</w:t>
      </w:r>
      <w:r w:rsidRPr="00036F91">
        <w:rPr>
          <w:rFonts w:ascii="Trebuchet MS" w:hAnsi="Trebuchet MS"/>
          <w:sz w:val="22"/>
          <w:szCs w:val="22"/>
        </w:rPr>
        <w:t xml:space="preserve"> wysokość wynagrodzenia za wykonane do dnia przerwania prace ustalona będzie przez przedstawicieli obu stron na podstawie protokółu zaawansowania prac, podpisanego przez obie strony umowy.</w:t>
      </w:r>
    </w:p>
    <w:p w:rsidR="00427C41" w:rsidRDefault="00427C41" w:rsidP="00427C41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dopuszcza płatności częściowe za wykonanie poszczególnych Etapów realizacji zamówienia wg poniższego harmonogramu płatności:</w:t>
      </w:r>
    </w:p>
    <w:p w:rsidR="00427C41" w:rsidRPr="00036F91" w:rsidRDefault="00427C41" w:rsidP="00427C41">
      <w:pPr>
        <w:pStyle w:val="Tekstpodstawowywcity"/>
        <w:ind w:left="360" w:right="-469"/>
        <w:rPr>
          <w:rFonts w:ascii="Trebuchet MS" w:hAnsi="Trebuchet MS"/>
          <w:sz w:val="22"/>
          <w:szCs w:val="22"/>
        </w:rPr>
      </w:pP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 – </w:t>
      </w:r>
      <w:r w:rsidR="00950F9D" w:rsidRPr="00E4705B">
        <w:rPr>
          <w:rFonts w:ascii="Trebuchet MS" w:hAnsi="Trebuchet MS"/>
          <w:b/>
          <w:sz w:val="22"/>
          <w:szCs w:val="22"/>
        </w:rPr>
        <w:t>20 % wartości umowy tj.……………..zł netto, ………………………</w:t>
      </w:r>
      <w:r w:rsidRPr="00E4705B">
        <w:rPr>
          <w:rFonts w:ascii="Trebuchet MS" w:hAnsi="Trebuchet MS"/>
          <w:b/>
          <w:sz w:val="22"/>
          <w:szCs w:val="22"/>
        </w:rPr>
        <w:t>zł brutto,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 – </w:t>
      </w:r>
      <w:r w:rsidR="00950F9D" w:rsidRPr="00E4705B">
        <w:rPr>
          <w:rFonts w:ascii="Trebuchet MS" w:hAnsi="Trebuchet MS"/>
          <w:b/>
          <w:sz w:val="22"/>
          <w:szCs w:val="22"/>
        </w:rPr>
        <w:t>15 % wartości umowy tj.……………..zł netto, ………………………zł brutto</w:t>
      </w:r>
      <w:r w:rsidRPr="00E4705B">
        <w:rPr>
          <w:rFonts w:ascii="Trebuchet MS" w:hAnsi="Trebuchet MS"/>
          <w:b/>
          <w:sz w:val="22"/>
          <w:szCs w:val="22"/>
        </w:rPr>
        <w:t xml:space="preserve">, 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III – </w:t>
      </w:r>
      <w:r w:rsidR="00146412" w:rsidRPr="00E4705B">
        <w:rPr>
          <w:rFonts w:ascii="Trebuchet MS" w:hAnsi="Trebuchet MS"/>
          <w:b/>
          <w:sz w:val="22"/>
          <w:szCs w:val="22"/>
        </w:rPr>
        <w:t>30 % wartości umowy tj.……………..zł netto, ………………………zł brutto,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IV – </w:t>
      </w:r>
      <w:r w:rsidR="00146412" w:rsidRPr="00E4705B">
        <w:rPr>
          <w:rFonts w:ascii="Trebuchet MS" w:hAnsi="Trebuchet MS"/>
          <w:b/>
          <w:sz w:val="22"/>
          <w:szCs w:val="22"/>
        </w:rPr>
        <w:t>30 % wartości umowy tj.……………..zł netto, ………………………zł brutto,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V – </w:t>
      </w:r>
      <w:r w:rsidR="00146412" w:rsidRPr="00E4705B">
        <w:rPr>
          <w:rFonts w:ascii="Trebuchet MS" w:hAnsi="Trebuchet MS"/>
          <w:b/>
          <w:sz w:val="22"/>
          <w:szCs w:val="22"/>
        </w:rPr>
        <w:t>5 % wartości umowy tj.……………..zł netto, ………………………zł brutto,</w:t>
      </w:r>
    </w:p>
    <w:p w:rsidR="00D22C4B" w:rsidRDefault="00D22C4B" w:rsidP="00D22C4B">
      <w:pPr>
        <w:pStyle w:val="Akapitzlist"/>
        <w:ind w:right="-469"/>
        <w:jc w:val="both"/>
        <w:rPr>
          <w:rFonts w:ascii="Trebuchet MS" w:hAnsi="Trebuchet MS"/>
          <w:b/>
          <w:sz w:val="22"/>
          <w:szCs w:val="22"/>
        </w:rPr>
      </w:pPr>
    </w:p>
    <w:p w:rsidR="000F3CFE" w:rsidRPr="003B0832" w:rsidRDefault="000F3CFE" w:rsidP="00D22C4B">
      <w:pPr>
        <w:pStyle w:val="Akapitzlist"/>
        <w:ind w:right="-469"/>
        <w:jc w:val="both"/>
        <w:rPr>
          <w:rFonts w:ascii="Trebuchet MS" w:hAnsi="Trebuchet MS"/>
          <w:sz w:val="22"/>
          <w:szCs w:val="22"/>
        </w:rPr>
      </w:pPr>
      <w:r w:rsidRPr="003B0832">
        <w:rPr>
          <w:rFonts w:ascii="Trebuchet MS" w:hAnsi="Trebuchet MS"/>
          <w:sz w:val="22"/>
          <w:szCs w:val="22"/>
        </w:rPr>
        <w:t>lub płatność jednorazową po V Etapie.</w:t>
      </w:r>
    </w:p>
    <w:p w:rsidR="00D22C4B" w:rsidRPr="00D22C4B" w:rsidRDefault="00D22C4B" w:rsidP="00D22C4B">
      <w:pPr>
        <w:ind w:left="426" w:right="-568" w:hanging="426"/>
        <w:jc w:val="both"/>
        <w:rPr>
          <w:rFonts w:ascii="Trebuchet MS" w:hAnsi="Trebuchet MS"/>
          <w:sz w:val="22"/>
          <w:szCs w:val="22"/>
        </w:rPr>
      </w:pP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5. </w:t>
      </w:r>
      <w:r w:rsidR="006E510E"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 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 a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</w:t>
      </w:r>
      <w:r w:rsidR="00CB1B9D" w:rsidRPr="00D22C4B">
        <w:rPr>
          <w:rFonts w:ascii="Trebuchet MS" w:hAnsi="Trebuchet MS"/>
          <w:iCs/>
          <w:sz w:val="22"/>
          <w:szCs w:val="22"/>
        </w:rPr>
        <w:t xml:space="preserve">ujawnionego </w:t>
      </w:r>
      <w:r w:rsidR="002755E8">
        <w:rPr>
          <w:rFonts w:ascii="Trebuchet MS" w:hAnsi="Trebuchet MS"/>
          <w:iCs/>
          <w:sz w:val="22"/>
          <w:szCs w:val="22"/>
        </w:rPr>
        <w:t xml:space="preserve">        </w:t>
      </w:r>
      <w:r w:rsidR="00CB1B9D">
        <w:rPr>
          <w:rFonts w:ascii="Trebuchet MS" w:hAnsi="Trebuchet MS"/>
          <w:iCs/>
          <w:sz w:val="22"/>
          <w:szCs w:val="22"/>
        </w:rPr>
        <w:t>w</w:t>
      </w:r>
      <w:r w:rsidRPr="00D22C4B">
        <w:rPr>
          <w:rFonts w:ascii="Trebuchet MS" w:hAnsi="Trebuchet MS"/>
          <w:iCs/>
          <w:sz w:val="22"/>
          <w:szCs w:val="22"/>
        </w:rPr>
        <w:t xml:space="preserve">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427C41" w:rsidRPr="00036F9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6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zobowiązany jest na podstawie protokołu zdawczo-odbiorczego i pisemnego oświadczenia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 xml:space="preserve">określonych w § 4, zapłacić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wynagrodzenie za wykonane i odebrane prace projektowe.</w:t>
      </w: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Podstawą do rozliczenia pomiędzy </w:t>
      </w:r>
      <w:r w:rsidRPr="00036F91">
        <w:rPr>
          <w:rFonts w:ascii="Trebuchet MS" w:hAnsi="Trebuchet MS"/>
          <w:b/>
          <w:sz w:val="22"/>
          <w:szCs w:val="22"/>
        </w:rPr>
        <w:t>Zamawiającym</w:t>
      </w:r>
      <w:r w:rsidRPr="00036F91">
        <w:rPr>
          <w:rFonts w:ascii="Trebuchet MS" w:hAnsi="Trebuchet MS"/>
          <w:sz w:val="22"/>
          <w:szCs w:val="22"/>
        </w:rPr>
        <w:t xml:space="preserve"> a </w:t>
      </w:r>
      <w:r w:rsidRPr="00036F91">
        <w:rPr>
          <w:rFonts w:ascii="Trebuchet MS" w:hAnsi="Trebuchet MS"/>
          <w:b/>
          <w:sz w:val="22"/>
          <w:szCs w:val="22"/>
        </w:rPr>
        <w:t xml:space="preserve">Wykonawcą </w:t>
      </w:r>
      <w:r w:rsidRPr="00845E87">
        <w:rPr>
          <w:rFonts w:ascii="Trebuchet MS" w:hAnsi="Trebuchet MS"/>
          <w:sz w:val="22"/>
          <w:szCs w:val="22"/>
        </w:rPr>
        <w:t>za przedmiot zamówienia</w:t>
      </w:r>
      <w:r w:rsidRPr="00036F91">
        <w:rPr>
          <w:rFonts w:ascii="Trebuchet MS" w:hAnsi="Trebuchet MS"/>
          <w:b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  w tym za opracowanie dokumentacji</w:t>
      </w:r>
      <w:r w:rsidR="00BA689C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 xml:space="preserve"> są faktury </w:t>
      </w:r>
      <w:r w:rsidR="00983C90" w:rsidRPr="00036F91">
        <w:rPr>
          <w:rFonts w:ascii="Trebuchet MS" w:hAnsi="Trebuchet MS"/>
          <w:sz w:val="22"/>
          <w:szCs w:val="22"/>
        </w:rPr>
        <w:t>częściowe wystawiane</w:t>
      </w:r>
      <w:r w:rsidRPr="00845E87">
        <w:rPr>
          <w:rFonts w:ascii="Trebuchet MS" w:hAnsi="Trebuchet MS"/>
          <w:sz w:val="22"/>
          <w:szCs w:val="22"/>
        </w:rPr>
        <w:t xml:space="preserve"> na kwoty określone w </w:t>
      </w:r>
      <w:r w:rsidRPr="00E60AAC">
        <w:rPr>
          <w:rFonts w:ascii="Trebuchet MS" w:hAnsi="Trebuchet MS"/>
          <w:sz w:val="22"/>
          <w:szCs w:val="22"/>
        </w:rPr>
        <w:t>§ 5 ust. 4</w:t>
      </w:r>
      <w:r w:rsidRPr="00036F91">
        <w:rPr>
          <w:rFonts w:ascii="Trebuchet MS" w:hAnsi="Trebuchet MS"/>
          <w:sz w:val="22"/>
          <w:szCs w:val="22"/>
        </w:rPr>
        <w:t xml:space="preserve"> po zakończeniu realizacji danego </w:t>
      </w:r>
      <w:r w:rsidR="003C70C3" w:rsidRPr="00036F91">
        <w:rPr>
          <w:rFonts w:ascii="Trebuchet MS" w:hAnsi="Trebuchet MS"/>
          <w:sz w:val="22"/>
          <w:szCs w:val="22"/>
        </w:rPr>
        <w:t>etapu w</w:t>
      </w:r>
      <w:r w:rsidRPr="00036F91">
        <w:rPr>
          <w:rFonts w:ascii="Trebuchet MS" w:hAnsi="Trebuchet MS"/>
          <w:sz w:val="22"/>
          <w:szCs w:val="22"/>
        </w:rPr>
        <w:t xml:space="preserve"> tym odebraniu dokumentacj</w:t>
      </w:r>
      <w:r>
        <w:rPr>
          <w:rFonts w:ascii="Trebuchet MS" w:hAnsi="Trebuchet MS"/>
          <w:sz w:val="22"/>
          <w:szCs w:val="22"/>
        </w:rPr>
        <w:t>i</w:t>
      </w:r>
      <w:r w:rsidRPr="00036F91">
        <w:rPr>
          <w:rFonts w:ascii="Trebuchet MS" w:hAnsi="Trebuchet MS"/>
          <w:sz w:val="22"/>
          <w:szCs w:val="22"/>
        </w:rPr>
        <w:t xml:space="preserve">, płatne w terminie 14 dni od daty ich otrzymania przez </w:t>
      </w:r>
      <w:r w:rsidRPr="00036F91">
        <w:rPr>
          <w:rFonts w:ascii="Trebuchet MS" w:hAnsi="Trebuchet MS"/>
          <w:b/>
          <w:sz w:val="22"/>
          <w:szCs w:val="22"/>
        </w:rPr>
        <w:t>Zamawiającego.</w:t>
      </w: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Faktury</w:t>
      </w:r>
      <w:r w:rsidRPr="00036F91">
        <w:rPr>
          <w:rFonts w:ascii="Trebuchet MS" w:hAnsi="Trebuchet MS"/>
          <w:sz w:val="22"/>
          <w:szCs w:val="22"/>
        </w:rPr>
        <w:t xml:space="preserve"> za prace stanowiące</w:t>
      </w:r>
      <w:r>
        <w:rPr>
          <w:rFonts w:ascii="Trebuchet MS" w:hAnsi="Trebuchet MS"/>
          <w:sz w:val="22"/>
          <w:szCs w:val="22"/>
        </w:rPr>
        <w:t xml:space="preserve"> przedmiot umowy będą płatne</w:t>
      </w:r>
      <w:r w:rsidRPr="00036F91">
        <w:rPr>
          <w:rFonts w:ascii="Trebuchet MS" w:hAnsi="Trebuchet MS"/>
          <w:sz w:val="22"/>
          <w:szCs w:val="22"/>
        </w:rPr>
        <w:t xml:space="preserve"> przelewem na konto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>, podane na fakturze.</w:t>
      </w:r>
    </w:p>
    <w:p w:rsidR="00427C41" w:rsidRPr="00036F91" w:rsidRDefault="00427C41" w:rsidP="00427C41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568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</w:t>
      </w:r>
      <w:r w:rsidRPr="00036F91">
        <w:rPr>
          <w:rFonts w:ascii="Trebuchet MS" w:hAnsi="Trebuchet MS"/>
          <w:b/>
          <w:sz w:val="22"/>
          <w:szCs w:val="22"/>
        </w:rPr>
        <w:t>§</w:t>
      </w:r>
      <w:r w:rsidRPr="00036F91">
        <w:rPr>
          <w:rFonts w:ascii="Trebuchet MS" w:hAnsi="Trebuchet MS" w:cs="Arial"/>
          <w:b/>
          <w:sz w:val="22"/>
          <w:szCs w:val="22"/>
        </w:rPr>
        <w:t xml:space="preserve"> 7</w:t>
      </w:r>
    </w:p>
    <w:p w:rsidR="00E60AAC" w:rsidRPr="00036F91" w:rsidRDefault="00E60AAC" w:rsidP="00427C41">
      <w:pPr>
        <w:ind w:right="-568"/>
        <w:rPr>
          <w:rFonts w:ascii="Trebuchet MS" w:hAnsi="Trebuchet MS" w:cs="Arial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  <w:tab w:val="num" w:pos="502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udziela 3-letniej gwarancji na wykonaną dokumentację architektoniczno-konstrukcyjną składającą się na przedmiot niniejszej umowy, licząc od dnia podpisania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protokołu odbioru dokumentacji.</w:t>
      </w:r>
      <w:r w:rsidRPr="00036F91">
        <w:rPr>
          <w:rFonts w:ascii="Trebuchet MS" w:hAnsi="Trebuchet MS"/>
          <w:color w:val="00B05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Gwarancja obejmuje poprawność sporządzenia dokumentacji na dzień jej przekazania.</w:t>
      </w: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odpowiada za wady w dokumentacji stanowiącej przedmiot umowy.</w:t>
      </w: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pokryje do pełnej wysokości koszty prac, które z powodu wad nie były ujęte     w dokumentacji, a które są niezbędne do ukończenia przedmiot umowy. 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§ 8</w:t>
      </w:r>
    </w:p>
    <w:p w:rsidR="00E60AAC" w:rsidRPr="00036F91" w:rsidRDefault="00E60AAC" w:rsidP="00427C4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7C41" w:rsidRPr="00D158CE" w:rsidRDefault="00427C41" w:rsidP="00427C41">
      <w:pPr>
        <w:ind w:right="-649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na rzecz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autorskie prawa majątkowe z dniem podpisania protokołu określonego </w:t>
      </w:r>
      <w:r w:rsidRPr="00940113">
        <w:rPr>
          <w:rFonts w:ascii="Trebuchet MS" w:hAnsi="Trebuchet MS"/>
          <w:sz w:val="22"/>
          <w:szCs w:val="22"/>
        </w:rPr>
        <w:t xml:space="preserve">w </w:t>
      </w:r>
      <w:r w:rsidRPr="00940113">
        <w:rPr>
          <w:rFonts w:ascii="Trebuchet MS" w:hAnsi="Trebuchet MS" w:cs="Arial"/>
          <w:sz w:val="22"/>
          <w:szCs w:val="22"/>
        </w:rPr>
        <w:t>§ 4 ust. 3.</w:t>
      </w:r>
    </w:p>
    <w:p w:rsidR="00427C41" w:rsidRDefault="00427C41" w:rsidP="00427C41">
      <w:pPr>
        <w:rPr>
          <w:rFonts w:ascii="Trebuchet MS" w:hAnsi="Trebuchet MS" w:cs="Arial"/>
          <w:b/>
          <w:sz w:val="22"/>
          <w:szCs w:val="22"/>
        </w:rPr>
      </w:pPr>
    </w:p>
    <w:p w:rsidR="00FC4AF2" w:rsidRDefault="00FC4AF2" w:rsidP="00427C41">
      <w:pPr>
        <w:rPr>
          <w:rFonts w:ascii="Trebuchet MS" w:hAnsi="Trebuchet MS" w:cs="Arial"/>
          <w:b/>
          <w:sz w:val="22"/>
          <w:szCs w:val="22"/>
        </w:rPr>
      </w:pPr>
    </w:p>
    <w:p w:rsidR="00FC4AF2" w:rsidRDefault="00FC4AF2" w:rsidP="00427C41">
      <w:pPr>
        <w:rPr>
          <w:rFonts w:ascii="Trebuchet MS" w:hAnsi="Trebuchet MS" w:cs="Arial"/>
          <w:b/>
          <w:sz w:val="22"/>
          <w:szCs w:val="22"/>
        </w:rPr>
      </w:pPr>
    </w:p>
    <w:p w:rsidR="00FC4AF2" w:rsidRDefault="00FC4AF2" w:rsidP="00427C41">
      <w:pPr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:rsidR="00427C41" w:rsidRDefault="00427C41" w:rsidP="00427C41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lastRenderedPageBreak/>
        <w:t>§ 9</w:t>
      </w:r>
    </w:p>
    <w:p w:rsidR="00E60AAC" w:rsidRPr="00036F91" w:rsidRDefault="00E60AAC" w:rsidP="00427C4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64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oświadcza, że: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wykona dokumentację wymienioną w § 1 samodzielnie, z zastrzeżeniem § 2 ust. 4;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przysługuje mu pełnia majątkowych praw autorskich do dokumentacji </w:t>
      </w:r>
      <w:r w:rsidR="003C70C3" w:rsidRPr="00036F91">
        <w:rPr>
          <w:rFonts w:ascii="Trebuchet MS" w:hAnsi="Trebuchet MS" w:cs="Arial"/>
          <w:sz w:val="22"/>
          <w:szCs w:val="22"/>
        </w:rPr>
        <w:t>wymienionej w</w:t>
      </w:r>
      <w:r w:rsidRPr="00036F91">
        <w:rPr>
          <w:rFonts w:ascii="Trebuchet MS" w:hAnsi="Trebuchet MS" w:cs="Arial"/>
          <w:sz w:val="22"/>
          <w:szCs w:val="22"/>
        </w:rPr>
        <w:t xml:space="preserve"> § 1;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przysługujące prawa określone w pkt</w:t>
      </w:r>
      <w:r>
        <w:rPr>
          <w:rFonts w:ascii="Trebuchet MS" w:hAnsi="Trebuchet MS" w:cs="Arial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2) nie są obciążone prawami osób trzecich.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44413A">
        <w:rPr>
          <w:rFonts w:ascii="Trebuchet MS" w:hAnsi="Trebuchet MS"/>
          <w:sz w:val="22"/>
          <w:szCs w:val="22"/>
        </w:rPr>
        <w:t>Z</w:t>
      </w:r>
      <w:r w:rsidRPr="00036F91">
        <w:rPr>
          <w:rFonts w:ascii="Trebuchet MS" w:hAnsi="Trebuchet MS"/>
          <w:sz w:val="22"/>
          <w:szCs w:val="22"/>
        </w:rPr>
        <w:t xml:space="preserve"> dniem </w:t>
      </w:r>
      <w:r w:rsidRPr="00036F91">
        <w:rPr>
          <w:rFonts w:ascii="Trebuchet MS" w:hAnsi="Trebuchet MS" w:cs="Arial"/>
          <w:sz w:val="22"/>
          <w:szCs w:val="22"/>
        </w:rPr>
        <w:t xml:space="preserve">podpisania protokołu określonego w § 4 ust. 3, </w:t>
      </w: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przeniesie na rzecz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autorskie prawa majątkowe do dokumentacji wymienionej w § 1 w zakresie jednokrotnego zastosowania jej tylko do budowy określonej w § 1, a w szczególności: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utrwalania i zwielokrotniania technikami drukarskimi, reprograficznymi i cyfrowymi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wprowadzania do pamięci komputera,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publicznego wystawienia, wyświetlenia, odtworzenia oraz nadawania                                 i </w:t>
      </w:r>
      <w:r w:rsidR="003C70C3">
        <w:rPr>
          <w:rFonts w:ascii="Trebuchet MS" w:hAnsi="Trebuchet MS" w:cs="Arial"/>
          <w:sz w:val="22"/>
          <w:szCs w:val="22"/>
        </w:rPr>
        <w:t>re</w:t>
      </w:r>
      <w:r w:rsidR="003C70C3" w:rsidRPr="00036F91">
        <w:rPr>
          <w:rFonts w:ascii="Trebuchet MS" w:hAnsi="Trebuchet MS" w:cs="Arial"/>
          <w:sz w:val="22"/>
          <w:szCs w:val="22"/>
        </w:rPr>
        <w:t>emitowania</w:t>
      </w:r>
      <w:r w:rsidRPr="00036F91">
        <w:rPr>
          <w:rFonts w:ascii="Trebuchet MS" w:hAnsi="Trebuchet MS" w:cs="Arial"/>
          <w:sz w:val="22"/>
          <w:szCs w:val="22"/>
        </w:rPr>
        <w:t>,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rozpowszechniania w wybranym przez użytkownika miejscu i czasie, w tym za pomocą, sieci Internet i sieciach telefonii mobilnej.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Przeniesienie autorskich praw majątkowych, o którym mowa w ust. 2 nastąpi w ramach wynagrodzenia określonego w </w:t>
      </w:r>
      <w:r w:rsidRPr="00036F91">
        <w:rPr>
          <w:rFonts w:ascii="Trebuchet MS" w:hAnsi="Trebuchet MS" w:cs="Arial"/>
          <w:sz w:val="22"/>
          <w:szCs w:val="22"/>
        </w:rPr>
        <w:t>§ 5 ust. 1.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Przeniesienie autorskich praw majątkowych, o którym mowa w ust. 2 nie </w:t>
      </w:r>
      <w:r w:rsidR="00A474D6" w:rsidRPr="00036F91">
        <w:rPr>
          <w:rFonts w:ascii="Trebuchet MS" w:hAnsi="Trebuchet MS"/>
          <w:sz w:val="22"/>
          <w:szCs w:val="22"/>
        </w:rPr>
        <w:t>jest ograniczone</w:t>
      </w:r>
      <w:r w:rsidRPr="00036F91">
        <w:rPr>
          <w:rFonts w:ascii="Trebuchet MS" w:hAnsi="Trebuchet MS"/>
          <w:sz w:val="22"/>
          <w:szCs w:val="22"/>
        </w:rPr>
        <w:t xml:space="preserve"> czasowo.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zobowiązuje się do zwolnienia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z wszelkich obowiązków świadczenia w przypadku, gdy do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wystąpią osoby trzecie z roszczeniem do majątkowych praw autorskich do dokumentacji określonej w § 1.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 sprawach nieuregulowanych w niniejszej umowie, a dotyczących autorstwa zastosowanie mają przepisy ustawy z dnia 4 lutego 1994 r. o Prawie autorskim i prawach pokrewnych (Dz.U. z 2006 r., Nr 90, poz. 631 z późn. zmian.)</w:t>
      </w:r>
    </w:p>
    <w:p w:rsidR="00427C41" w:rsidRPr="00036F91" w:rsidRDefault="00427C41" w:rsidP="00427C41">
      <w:pPr>
        <w:ind w:right="-568"/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10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"/>
        </w:num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Strony postanawiają, że obowiązującą formę odszkodowania stanowić będą kary umowne:</w:t>
      </w:r>
    </w:p>
    <w:p w:rsidR="00427C41" w:rsidRPr="0041580B" w:rsidRDefault="00427C41" w:rsidP="00427C41">
      <w:pPr>
        <w:ind w:left="540" w:right="-469" w:hanging="257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1) w przypadku niedotrzymania przez </w:t>
      </w:r>
      <w:r w:rsidRPr="00036F91">
        <w:rPr>
          <w:rFonts w:ascii="Trebuchet MS" w:hAnsi="Trebuchet MS"/>
          <w:b/>
          <w:sz w:val="22"/>
          <w:szCs w:val="22"/>
        </w:rPr>
        <w:t xml:space="preserve">Wykonawcę </w:t>
      </w:r>
      <w:r>
        <w:rPr>
          <w:rFonts w:ascii="Trebuchet MS" w:hAnsi="Trebuchet MS"/>
          <w:sz w:val="22"/>
          <w:szCs w:val="22"/>
        </w:rPr>
        <w:t>terminów realizacji</w:t>
      </w:r>
      <w:r w:rsidRPr="00036F91">
        <w:rPr>
          <w:rFonts w:ascii="Trebuchet MS" w:hAnsi="Trebuchet MS"/>
          <w:sz w:val="22"/>
          <w:szCs w:val="22"/>
        </w:rPr>
        <w:t xml:space="preserve"> umowy, </w:t>
      </w:r>
      <w:r w:rsidRPr="00036F91">
        <w:rPr>
          <w:rFonts w:ascii="Trebuchet MS" w:hAnsi="Trebuchet MS"/>
          <w:b/>
          <w:sz w:val="22"/>
          <w:szCs w:val="22"/>
        </w:rPr>
        <w:t xml:space="preserve">Zamawiającemu </w:t>
      </w:r>
      <w:r w:rsidRPr="00036F91">
        <w:rPr>
          <w:rFonts w:ascii="Trebuchet MS" w:hAnsi="Trebuchet MS"/>
          <w:sz w:val="22"/>
          <w:szCs w:val="22"/>
        </w:rPr>
        <w:t>przysługuje prawo zastosowania kar umownych za zwłokę w wysokości 0,2 % wartości brutto przedmiotu umowy za każdy dzień zwłoki,</w:t>
      </w:r>
      <w:r w:rsidR="002755E8">
        <w:rPr>
          <w:rFonts w:ascii="Trebuchet MS" w:hAnsi="Trebuchet MS" w:cs="Arial"/>
          <w:sz w:val="22"/>
          <w:szCs w:val="22"/>
        </w:rPr>
        <w:t xml:space="preserve"> jednak nie więcej niż 1</w:t>
      </w:r>
      <w:r w:rsidRPr="00036F91">
        <w:rPr>
          <w:rFonts w:ascii="Trebuchet MS" w:hAnsi="Trebuchet MS" w:cs="Arial"/>
          <w:sz w:val="22"/>
          <w:szCs w:val="22"/>
        </w:rPr>
        <w:t>0%;</w:t>
      </w:r>
    </w:p>
    <w:p w:rsidR="00427C41" w:rsidRPr="00036F91" w:rsidRDefault="00427C41" w:rsidP="00427C41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2)w przypadku wypowiedzenia umowy</w:t>
      </w:r>
      <w:r w:rsidRPr="00036F91">
        <w:rPr>
          <w:rFonts w:ascii="Trebuchet MS" w:hAnsi="Trebuchet MS" w:cs="Arial"/>
          <w:sz w:val="22"/>
          <w:szCs w:val="22"/>
        </w:rPr>
        <w:t xml:space="preserve"> i odstąpienia od niej</w:t>
      </w:r>
      <w:r w:rsidRPr="00036F91">
        <w:rPr>
          <w:rFonts w:ascii="Trebuchet MS" w:hAnsi="Trebuchet MS"/>
          <w:sz w:val="22"/>
          <w:szCs w:val="22"/>
        </w:rPr>
        <w:t xml:space="preserve">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z przyczyn, za które odpowiada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zapłaci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Zamawiającemu </w:t>
      </w:r>
      <w:r w:rsidR="002755E8">
        <w:rPr>
          <w:rFonts w:ascii="Trebuchet MS" w:hAnsi="Trebuchet MS"/>
          <w:sz w:val="22"/>
          <w:szCs w:val="22"/>
        </w:rPr>
        <w:t>karę umowną w wysokości 1</w:t>
      </w:r>
      <w:r w:rsidRPr="00036F91">
        <w:rPr>
          <w:rFonts w:ascii="Trebuchet MS" w:hAnsi="Trebuchet MS"/>
          <w:sz w:val="22"/>
          <w:szCs w:val="22"/>
        </w:rPr>
        <w:t xml:space="preserve">0 % wartości </w:t>
      </w:r>
      <w:r w:rsidRPr="00036F91">
        <w:rPr>
          <w:rFonts w:ascii="Trebuchet MS" w:hAnsi="Trebuchet MS" w:cs="Arial"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przedmiotu umowy;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3) za niewykonanie lub nienależyte wykonanie przedmiotu umowy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zapłaci 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  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="002755E8">
        <w:rPr>
          <w:rFonts w:ascii="Trebuchet MS" w:hAnsi="Trebuchet MS"/>
          <w:sz w:val="22"/>
          <w:szCs w:val="22"/>
        </w:rPr>
        <w:t xml:space="preserve"> karę umowną w wysokości 1</w:t>
      </w:r>
      <w:r w:rsidRPr="00036F91">
        <w:rPr>
          <w:rFonts w:ascii="Trebuchet MS" w:hAnsi="Trebuchet MS"/>
          <w:sz w:val="22"/>
          <w:szCs w:val="22"/>
        </w:rPr>
        <w:t>0 % wartości przedmiotu umowy;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4) w przypadku zwłoki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w usuwaniu wad przedmiotu umowy,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 </w:t>
      </w:r>
    </w:p>
    <w:p w:rsidR="00427C41" w:rsidRPr="00036F91" w:rsidRDefault="00427C41" w:rsidP="00427C41">
      <w:pPr>
        <w:ind w:left="54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zapłaci karę umowną w wysokości 0,2 % wynagrodzenia umownego brutto za </w:t>
      </w:r>
      <w:r w:rsidR="00A474D6" w:rsidRPr="00036F91">
        <w:rPr>
          <w:rFonts w:ascii="Trebuchet MS" w:hAnsi="Trebuchet MS"/>
          <w:sz w:val="22"/>
          <w:szCs w:val="22"/>
        </w:rPr>
        <w:t>każdy dzień</w:t>
      </w:r>
      <w:r w:rsidRPr="00036F91">
        <w:rPr>
          <w:rFonts w:ascii="Trebuchet MS" w:hAnsi="Trebuchet MS"/>
          <w:sz w:val="22"/>
          <w:szCs w:val="22"/>
        </w:rPr>
        <w:t xml:space="preserve"> zwłoki,</w:t>
      </w:r>
      <w:r w:rsidR="002755E8">
        <w:rPr>
          <w:rFonts w:ascii="Trebuchet MS" w:hAnsi="Trebuchet MS" w:cs="Arial"/>
          <w:sz w:val="22"/>
          <w:szCs w:val="22"/>
        </w:rPr>
        <w:t xml:space="preserve"> jednak nie więcej niż 1</w:t>
      </w:r>
      <w:r w:rsidRPr="00036F91">
        <w:rPr>
          <w:rFonts w:ascii="Trebuchet MS" w:hAnsi="Trebuchet MS" w:cs="Arial"/>
          <w:sz w:val="22"/>
          <w:szCs w:val="22"/>
        </w:rPr>
        <w:t>0%;</w:t>
      </w:r>
    </w:p>
    <w:p w:rsidR="00427C41" w:rsidRPr="00036F91" w:rsidRDefault="00427C41" w:rsidP="00427C41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5)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w przypadku nieterminowych płatności</w:t>
      </w:r>
      <w:r w:rsidRPr="00036F91">
        <w:rPr>
          <w:rFonts w:ascii="Trebuchet MS" w:hAnsi="Trebuchet MS" w:cs="Arial"/>
          <w:sz w:val="22"/>
          <w:szCs w:val="22"/>
        </w:rPr>
        <w:t xml:space="preserve"> w zapłacie wynagrodzenia</w:t>
      </w:r>
      <w:r w:rsidRPr="00036F91">
        <w:rPr>
          <w:rFonts w:ascii="Trebuchet MS" w:hAnsi="Trebuchet MS"/>
          <w:sz w:val="22"/>
          <w:szCs w:val="22"/>
        </w:rPr>
        <w:t xml:space="preserve"> ze strony   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przysługuje prawo naliczenia odsetek ustawowych.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przypadku niekompletności dokumentacji objętej niniejszą umową, koszt wykonania dokumentacji uzupełniającej w całości pokryje </w:t>
      </w:r>
      <w:r w:rsidRPr="00036F91">
        <w:rPr>
          <w:rFonts w:ascii="Trebuchet MS" w:hAnsi="Trebuchet MS"/>
          <w:b/>
          <w:sz w:val="22"/>
          <w:szCs w:val="22"/>
        </w:rPr>
        <w:t>Wykonawca.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 przypadku, gdy szkoda spowodowana niewykonaniem obowiązku wynikającego                  z niniejszej umowy przekracza wartość kar umownych, poszkodowana tym strona może, niezależnie od kar umownych, dochodzić odszkodowania na zasadach ogólnych Kodeksu cywilnego.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Jeżeli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narazi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na szkody spowodowane błędami lub wadami projektowymi będzie zobowiązany do ich pokrycia.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Jeżeli wysokość szkód spowodowanych błędami projektowania przekroczy wysokość polisy ubezpieczeniowej OC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będzie przysługiwało prawo dochodzenia odszkodowania do wartości pełnej wysokości szkody, na zasadach ogólnych.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lastRenderedPageBreak/>
        <w:t xml:space="preserve">Podstawą do wymierzenia wysokości odpowiedzialności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, o której mowa </w:t>
      </w:r>
      <w:r w:rsidRPr="00036F91">
        <w:rPr>
          <w:rFonts w:ascii="Trebuchet MS" w:hAnsi="Trebuchet MS"/>
          <w:sz w:val="22"/>
          <w:szCs w:val="22"/>
        </w:rPr>
        <w:br/>
        <w:t xml:space="preserve">w ustępach poprzedzających, będą protokoły konieczności oraz kosztorysy robót budowlanych, zatwierdzone przez kierownika budowy, inspektora nadzoru,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i projektanta.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11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8"/>
        </w:numPr>
        <w:shd w:val="clear" w:color="auto" w:fill="FFFFFF"/>
        <w:tabs>
          <w:tab w:val="clear" w:pos="810"/>
          <w:tab w:val="num" w:pos="360"/>
        </w:tabs>
        <w:ind w:left="36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>Zamawiającemu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przysługuje prawo wypowiedzenia Umowy w następujących terminach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i przypadkach:</w:t>
      </w:r>
    </w:p>
    <w:p w:rsidR="00427C41" w:rsidRPr="00036F91" w:rsidRDefault="00427C41" w:rsidP="00427C41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w terminie 30 dni od powzięcia wiadomości o okolicznościach powodujących,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że wykonanie niniejszej umowy nie leży w interesie publicznym, czego nie można było przewidzieć w chwili zawierania umowy;</w:t>
      </w:r>
    </w:p>
    <w:p w:rsidR="00427C41" w:rsidRPr="00036F91" w:rsidRDefault="00427C41" w:rsidP="00427C41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>w terminie natychmiastowym, gdy: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ogłoszona upadłość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wydany nakaz zajęcia majątku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color w:val="000000"/>
          <w:sz w:val="22"/>
          <w:szCs w:val="22"/>
        </w:rPr>
        <w:t>nie rozpoczął realizacji przedmiotu umowy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nie kontynuuje wykonywania przedmiotu umowy pomimo wezwania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 xml:space="preserve">przez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Zamawiającego </w:t>
      </w:r>
      <w:r w:rsidRPr="00036F91">
        <w:rPr>
          <w:rFonts w:ascii="Trebuchet MS" w:hAnsi="Trebuchet MS" w:cs="Arial"/>
          <w:color w:val="000000"/>
          <w:sz w:val="22"/>
          <w:szCs w:val="22"/>
        </w:rPr>
        <w:t>złożonego na piśmie.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Wypowiedzenie umowy powinno nastąpić w formie pisemnej pod rygorem nieważności takiego oświadczenia i powinno zawierać uzasadnienie.</w:t>
      </w:r>
    </w:p>
    <w:p w:rsidR="00427C41" w:rsidRPr="004A0BCB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wypadku wypowiedzenia umowy,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przy udziale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     w terminie 7 dni od daty wypowiedzenia umowy, sporządzi szczegółowy protokół inwentaryzacji prac projektowych w toku, według stanu na dzień wypowiedzenia.</w:t>
      </w:r>
      <w:r w:rsidR="004A0BCB" w:rsidRPr="004A0BCB">
        <w:t xml:space="preserve"> </w:t>
      </w:r>
      <w:r w:rsidR="004A0BCB">
        <w:t xml:space="preserve">                </w:t>
      </w:r>
      <w:r w:rsidR="004A0BCB" w:rsidRPr="004A0BCB">
        <w:rPr>
          <w:rFonts w:ascii="Trebuchet MS" w:hAnsi="Trebuchet MS"/>
          <w:sz w:val="22"/>
          <w:szCs w:val="22"/>
        </w:rPr>
        <w:t xml:space="preserve">W </w:t>
      </w:r>
      <w:r w:rsidR="008D4DAA" w:rsidRPr="004A0BCB">
        <w:rPr>
          <w:rFonts w:ascii="Trebuchet MS" w:hAnsi="Trebuchet MS"/>
          <w:sz w:val="22"/>
          <w:szCs w:val="22"/>
        </w:rPr>
        <w:t>przypadku, gdy</w:t>
      </w:r>
      <w:r w:rsidR="004A0BCB" w:rsidRPr="004A0BCB">
        <w:rPr>
          <w:rFonts w:ascii="Trebuchet MS" w:hAnsi="Trebuchet MS"/>
          <w:sz w:val="22"/>
          <w:szCs w:val="22"/>
        </w:rPr>
        <w:t xml:space="preserve"> </w:t>
      </w:r>
      <w:r w:rsidR="00BD17C8" w:rsidRPr="00036F91">
        <w:rPr>
          <w:rFonts w:ascii="Trebuchet MS" w:hAnsi="Trebuchet MS" w:cs="Arial"/>
          <w:b/>
          <w:color w:val="000000"/>
          <w:sz w:val="22"/>
          <w:szCs w:val="22"/>
        </w:rPr>
        <w:t>Wykonawca</w:t>
      </w:r>
      <w:r w:rsidR="00BD17C8" w:rsidRPr="004A0BCB">
        <w:rPr>
          <w:rFonts w:ascii="Trebuchet MS" w:hAnsi="Trebuchet MS"/>
          <w:sz w:val="22"/>
          <w:szCs w:val="22"/>
        </w:rPr>
        <w:t xml:space="preserve"> nie</w:t>
      </w:r>
      <w:r w:rsidR="004A0BCB" w:rsidRPr="004A0BCB">
        <w:rPr>
          <w:rFonts w:ascii="Trebuchet MS" w:hAnsi="Trebuchet MS"/>
          <w:sz w:val="22"/>
          <w:szCs w:val="22"/>
        </w:rPr>
        <w:t xml:space="preserve"> stawi się na wyznaczony termin odbioru prac </w:t>
      </w:r>
      <w:r w:rsidR="00BD17C8" w:rsidRPr="00036F91">
        <w:rPr>
          <w:rFonts w:ascii="Trebuchet MS" w:hAnsi="Trebuchet MS"/>
          <w:b/>
          <w:sz w:val="22"/>
          <w:szCs w:val="22"/>
        </w:rPr>
        <w:t>Zamawiający</w:t>
      </w:r>
      <w:r w:rsidR="00BD17C8" w:rsidRPr="004A0BCB">
        <w:rPr>
          <w:rFonts w:ascii="Trebuchet MS" w:hAnsi="Trebuchet MS"/>
          <w:sz w:val="22"/>
          <w:szCs w:val="22"/>
        </w:rPr>
        <w:t xml:space="preserve"> sporządzi</w:t>
      </w:r>
      <w:r w:rsidR="004A0BCB" w:rsidRPr="004A0BCB">
        <w:rPr>
          <w:rFonts w:ascii="Trebuchet MS" w:hAnsi="Trebuchet MS"/>
          <w:sz w:val="22"/>
          <w:szCs w:val="22"/>
        </w:rPr>
        <w:t xml:space="preserve"> je</w:t>
      </w:r>
      <w:r w:rsidR="004A0BCB">
        <w:rPr>
          <w:rFonts w:ascii="Trebuchet MS" w:hAnsi="Trebuchet MS"/>
          <w:sz w:val="22"/>
          <w:szCs w:val="22"/>
        </w:rPr>
        <w:t>dnostronny protokół ich odbioru.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w razie wypowiedzenia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br/>
        <w:t xml:space="preserve">nie odpowiada, obowiązany jest do dokonania odbioru prac przerwanych oraz do zapłaty wynagrodzenia za opracowania projektowe, które zostały wykonane do dnia wypowiedzenia umowy. 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</w:t>
      </w:r>
      <w:r w:rsidR="002755E8">
        <w:rPr>
          <w:rFonts w:ascii="Trebuchet MS" w:hAnsi="Trebuchet MS"/>
          <w:sz w:val="22"/>
          <w:szCs w:val="22"/>
        </w:rPr>
        <w:t>apłaci karę umowną w wysokości 1</w:t>
      </w:r>
      <w:r w:rsidRPr="00036F91">
        <w:rPr>
          <w:rFonts w:ascii="Trebuchet MS" w:hAnsi="Trebuchet MS"/>
          <w:sz w:val="22"/>
          <w:szCs w:val="22"/>
        </w:rPr>
        <w:t xml:space="preserve">0 % wartości przedmiotu umowy za odstąpienie od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nie odpowiada.</w:t>
      </w:r>
    </w:p>
    <w:p w:rsidR="00427C41" w:rsidRPr="00036F91" w:rsidRDefault="00427C41" w:rsidP="00427C41">
      <w:pPr>
        <w:ind w:right="-469"/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12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Strony zgodnie postanawiają, iż wszelkie ewentualne spory wynikłe na tle realizacji niniejszej umowy będą rozstrzygane polubownie, a w ostateczności zaś w przypadku braku zgodności, właściwym do rozstrzygania sporów będzie Sąd powszechny właściwy miejscowo dla siedziby </w:t>
      </w:r>
      <w:r w:rsidRPr="00036F91">
        <w:rPr>
          <w:rFonts w:ascii="Trebuchet MS" w:hAnsi="Trebuchet MS" w:cs="Arial"/>
          <w:b/>
          <w:bCs/>
          <w:sz w:val="22"/>
          <w:szCs w:val="22"/>
        </w:rPr>
        <w:t>Zamawiającego</w:t>
      </w:r>
      <w:r w:rsidRPr="00036F91">
        <w:rPr>
          <w:rFonts w:ascii="Trebuchet MS" w:hAnsi="Trebuchet MS" w:cs="Arial"/>
          <w:snapToGrid w:val="0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</w:p>
    <w:p w:rsidR="00427C41" w:rsidRPr="00036F9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13</w:t>
      </w:r>
    </w:p>
    <w:p w:rsidR="00E60AAC" w:rsidRPr="00036F91" w:rsidRDefault="00E60AAC" w:rsidP="00427C41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DF13CE" w:rsidRDefault="00DF13CE" w:rsidP="00DF13CE">
      <w:pPr>
        <w:ind w:left="284" w:right="-469" w:hanging="28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1.</w:t>
      </w:r>
      <w:r w:rsidR="00427C41" w:rsidRPr="00DF13CE">
        <w:rPr>
          <w:rFonts w:ascii="Trebuchet MS" w:hAnsi="Trebuchet MS"/>
          <w:sz w:val="22"/>
          <w:szCs w:val="22"/>
        </w:rPr>
        <w:t xml:space="preserve">Zmiana postanowień </w:t>
      </w:r>
      <w:r w:rsidR="00427C41" w:rsidRPr="00DF13CE">
        <w:rPr>
          <w:rFonts w:ascii="Trebuchet MS" w:hAnsi="Trebuchet MS" w:cs="Arial"/>
          <w:sz w:val="22"/>
          <w:szCs w:val="22"/>
        </w:rPr>
        <w:t xml:space="preserve">zawartych w niniejszej umowie </w:t>
      </w:r>
      <w:r w:rsidR="00427C41" w:rsidRPr="00DF13CE">
        <w:rPr>
          <w:rFonts w:ascii="Trebuchet MS" w:hAnsi="Trebuchet MS"/>
          <w:sz w:val="22"/>
          <w:szCs w:val="22"/>
        </w:rPr>
        <w:t>może nastąpić za zgodą obu stron wyrażoną na piśmie pod rygorem nieważności takiej zmiany.</w:t>
      </w:r>
    </w:p>
    <w:p w:rsidR="00DF13CE" w:rsidRDefault="00DF13CE" w:rsidP="00AF4D07">
      <w:pPr>
        <w:ind w:left="284" w:right="-469" w:hanging="28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2.</w:t>
      </w:r>
      <w:r w:rsidRPr="00DF13CE">
        <w:rPr>
          <w:rFonts w:ascii="Trebuchet MS" w:hAnsi="Trebuchet MS"/>
          <w:b/>
          <w:sz w:val="22"/>
          <w:szCs w:val="22"/>
        </w:rPr>
        <w:t>Zamawiający</w:t>
      </w:r>
      <w:r w:rsidRPr="00DF13CE">
        <w:rPr>
          <w:rFonts w:ascii="Trebuchet MS" w:hAnsi="Trebuchet MS"/>
          <w:sz w:val="22"/>
          <w:szCs w:val="22"/>
        </w:rPr>
        <w:t xml:space="preserve"> na pisemny wniosek </w:t>
      </w:r>
      <w:r w:rsidRPr="00DF13CE">
        <w:rPr>
          <w:rFonts w:ascii="Trebuchet MS" w:hAnsi="Trebuchet MS"/>
          <w:b/>
          <w:sz w:val="22"/>
          <w:szCs w:val="22"/>
        </w:rPr>
        <w:t>Wykonawcy</w:t>
      </w:r>
      <w:r w:rsidRPr="00DF13CE">
        <w:rPr>
          <w:rFonts w:ascii="Trebuchet MS" w:hAnsi="Trebuchet MS"/>
          <w:sz w:val="22"/>
          <w:szCs w:val="22"/>
        </w:rPr>
        <w:t xml:space="preserve">  dokona waloryzacji wynagrodzenia za przedmiot zamówienia. Podstawą ustalenia wysokości waloryzacji jest miesięczny wskaźnik cen towarów i usług konsumpcyjnych ogłaszany prze GUS. </w:t>
      </w:r>
    </w:p>
    <w:p w:rsidR="00DF13CE" w:rsidRPr="00DF13CE" w:rsidRDefault="00DF13CE" w:rsidP="00AF4D07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Pr="00DF13CE">
        <w:rPr>
          <w:rFonts w:ascii="Trebuchet MS" w:hAnsi="Trebuchet MS"/>
          <w:b/>
          <w:sz w:val="22"/>
          <w:szCs w:val="22"/>
        </w:rPr>
        <w:t>Zamawiający</w:t>
      </w:r>
      <w:r w:rsidRPr="00DF13CE">
        <w:rPr>
          <w:rFonts w:ascii="Trebuchet MS" w:hAnsi="Trebuchet MS"/>
          <w:sz w:val="22"/>
          <w:szCs w:val="22"/>
        </w:rPr>
        <w:t xml:space="preserve"> dokona waloryzacji na podstawie wskaźnika GUS, zgodnie z poniższymi </w:t>
      </w:r>
      <w:r>
        <w:rPr>
          <w:rFonts w:ascii="Trebuchet MS" w:hAnsi="Trebuchet MS"/>
          <w:sz w:val="22"/>
          <w:szCs w:val="22"/>
        </w:rPr>
        <w:t xml:space="preserve">    </w:t>
      </w:r>
      <w:r w:rsidRPr="00DF13CE">
        <w:rPr>
          <w:rFonts w:ascii="Trebuchet MS" w:hAnsi="Trebuchet MS"/>
          <w:sz w:val="22"/>
          <w:szCs w:val="22"/>
        </w:rPr>
        <w:t>wzorami</w:t>
      </w:r>
      <w:r>
        <w:rPr>
          <w:rFonts w:ascii="Trebuchet MS" w:hAnsi="Trebuchet MS"/>
          <w:sz w:val="22"/>
          <w:szCs w:val="22"/>
        </w:rPr>
        <w:t>: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  <w:u w:val="single"/>
        </w:rPr>
      </w:pPr>
      <w:r w:rsidRPr="00DF13CE">
        <w:rPr>
          <w:rFonts w:ascii="Trebuchet MS" w:hAnsi="Trebuchet MS"/>
          <w:sz w:val="22"/>
          <w:szCs w:val="22"/>
          <w:u w:val="single"/>
        </w:rPr>
        <w:t>1) Ustalenie  wskaźnika % waloryzacji</w:t>
      </w:r>
    </w:p>
    <w:p w:rsidR="00DF13CE" w:rsidRPr="00AF4D07" w:rsidRDefault="00DF13CE" w:rsidP="00AF4D07">
      <w:pPr>
        <w:ind w:firstLine="1134"/>
        <w:jc w:val="both"/>
        <w:rPr>
          <w:rFonts w:ascii="Trebuchet MS" w:hAnsi="Trebuchet MS"/>
          <w:b/>
          <w:sz w:val="22"/>
          <w:szCs w:val="22"/>
        </w:rPr>
      </w:pPr>
      <w:r w:rsidRPr="00AF4D07">
        <w:rPr>
          <w:rFonts w:ascii="Trebuchet MS" w:hAnsi="Trebuchet MS"/>
          <w:b/>
          <w:sz w:val="22"/>
          <w:szCs w:val="22"/>
        </w:rPr>
        <w:t>Wal = Wsk – Wspu</w:t>
      </w:r>
    </w:p>
    <w:p w:rsidR="00AF4D07" w:rsidRPr="00DF13CE" w:rsidRDefault="00AF4D07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gdzie: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Wal – wysokość waloryzacji w %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Wsk – wskaźnik procentowy GUS w miesiącu zakończenia przedmiotu umowy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Wspu - wskaźnik procentowy GUS w miesiącu podpisania umowy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  <w:u w:val="single"/>
        </w:rPr>
      </w:pPr>
      <w:r w:rsidRPr="00DF13CE">
        <w:rPr>
          <w:rFonts w:ascii="Trebuchet MS" w:hAnsi="Trebuchet MS"/>
          <w:sz w:val="22"/>
          <w:szCs w:val="22"/>
          <w:u w:val="single"/>
        </w:rPr>
        <w:lastRenderedPageBreak/>
        <w:t>2) Ustalenie kwoty przedmiotu umowy po waloryzacji</w:t>
      </w:r>
    </w:p>
    <w:p w:rsidR="00DF13CE" w:rsidRPr="00AF4D07" w:rsidRDefault="00DF13CE" w:rsidP="00AF4D07">
      <w:pPr>
        <w:ind w:firstLine="1134"/>
        <w:jc w:val="both"/>
        <w:rPr>
          <w:rFonts w:ascii="Trebuchet MS" w:hAnsi="Trebuchet MS"/>
          <w:b/>
          <w:sz w:val="22"/>
          <w:szCs w:val="22"/>
        </w:rPr>
      </w:pPr>
      <w:r w:rsidRPr="00AF4D07">
        <w:rPr>
          <w:rFonts w:ascii="Trebuchet MS" w:hAnsi="Trebuchet MS"/>
          <w:b/>
          <w:sz w:val="22"/>
          <w:szCs w:val="22"/>
        </w:rPr>
        <w:t>Wpz = Ku + Wal</w:t>
      </w:r>
    </w:p>
    <w:p w:rsidR="00AF4D07" w:rsidRDefault="00AF4D07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gdzie: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Wpz – wartość przedmiotu zamówienia</w:t>
      </w:r>
    </w:p>
    <w:p w:rsidR="00DF13CE" w:rsidRP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Ku – kwota umowy</w:t>
      </w:r>
    </w:p>
    <w:p w:rsidR="00DF13CE" w:rsidRDefault="00DF13CE" w:rsidP="00AF4D07">
      <w:pPr>
        <w:ind w:firstLine="1134"/>
        <w:jc w:val="both"/>
        <w:rPr>
          <w:rFonts w:ascii="Trebuchet MS" w:hAnsi="Trebuchet MS"/>
          <w:sz w:val="22"/>
          <w:szCs w:val="22"/>
        </w:rPr>
      </w:pPr>
      <w:r w:rsidRPr="00DF13CE">
        <w:rPr>
          <w:rFonts w:ascii="Trebuchet MS" w:hAnsi="Trebuchet MS"/>
          <w:sz w:val="22"/>
          <w:szCs w:val="22"/>
        </w:rPr>
        <w:t>Wal – waloryzacja %</w:t>
      </w:r>
    </w:p>
    <w:p w:rsidR="00DF13CE" w:rsidRDefault="00DF13CE" w:rsidP="00AF4D07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</w:t>
      </w:r>
      <w:r w:rsidRPr="00D17BA8">
        <w:rPr>
          <w:rFonts w:ascii="Trebuchet MS" w:hAnsi="Trebuchet MS"/>
          <w:b/>
          <w:sz w:val="22"/>
          <w:szCs w:val="22"/>
        </w:rPr>
        <w:t xml:space="preserve">Zamawiający </w:t>
      </w:r>
      <w:r>
        <w:rPr>
          <w:rFonts w:ascii="Trebuchet MS" w:hAnsi="Trebuchet MS"/>
          <w:sz w:val="22"/>
          <w:szCs w:val="22"/>
        </w:rPr>
        <w:t xml:space="preserve">dopuszcza zmianę wysokości wynagrodzenia należnego </w:t>
      </w:r>
      <w:r w:rsidRPr="00D17BA8">
        <w:rPr>
          <w:rFonts w:ascii="Trebuchet MS" w:hAnsi="Trebuchet MS"/>
          <w:b/>
          <w:sz w:val="22"/>
          <w:szCs w:val="22"/>
        </w:rPr>
        <w:t>Wykonawcy</w:t>
      </w:r>
      <w:r>
        <w:rPr>
          <w:rFonts w:ascii="Trebuchet MS" w:hAnsi="Trebuchet MS"/>
          <w:sz w:val="22"/>
          <w:szCs w:val="22"/>
        </w:rPr>
        <w:t xml:space="preserve"> na jego pisemny </w:t>
      </w:r>
      <w:r w:rsidR="003208F5">
        <w:rPr>
          <w:rFonts w:ascii="Trebuchet MS" w:hAnsi="Trebuchet MS"/>
          <w:sz w:val="22"/>
          <w:szCs w:val="22"/>
        </w:rPr>
        <w:t xml:space="preserve">wniosek, </w:t>
      </w:r>
      <w:r>
        <w:rPr>
          <w:rFonts w:ascii="Trebuchet MS" w:hAnsi="Trebuchet MS"/>
          <w:sz w:val="22"/>
          <w:szCs w:val="22"/>
        </w:rPr>
        <w:t xml:space="preserve">każdorazowo w przypadku </w:t>
      </w:r>
      <w:r w:rsidR="003208F5">
        <w:rPr>
          <w:rFonts w:ascii="Trebuchet MS" w:hAnsi="Trebuchet MS"/>
          <w:sz w:val="22"/>
          <w:szCs w:val="22"/>
        </w:rPr>
        <w:t>wystąpienia jednej</w:t>
      </w:r>
      <w:r>
        <w:rPr>
          <w:rFonts w:ascii="Trebuchet MS" w:hAnsi="Trebuchet MS"/>
          <w:sz w:val="22"/>
          <w:szCs w:val="22"/>
        </w:rPr>
        <w:t xml:space="preserve"> z następujących okoliczności:</w:t>
      </w:r>
    </w:p>
    <w:p w:rsidR="00D17BA8" w:rsidRPr="00D17BA8" w:rsidRDefault="00D17BA8" w:rsidP="00AF4D07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</w:t>
      </w:r>
      <w:r w:rsidRPr="00D17BA8">
        <w:rPr>
          <w:rFonts w:ascii="Trebuchet MS" w:hAnsi="Trebuchet MS"/>
          <w:sz w:val="22"/>
          <w:szCs w:val="22"/>
        </w:rPr>
        <w:t>) zmiany stawki podatku od towarów i usług;</w:t>
      </w:r>
    </w:p>
    <w:p w:rsidR="00D17BA8" w:rsidRDefault="00D17BA8" w:rsidP="00AF4D07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17BA8">
        <w:rPr>
          <w:rFonts w:ascii="Trebuchet MS" w:hAnsi="Trebuchet MS"/>
          <w:sz w:val="22"/>
          <w:szCs w:val="22"/>
        </w:rPr>
        <w:t>2) zmiany wysokości minimalnego wynagrodzenia</w:t>
      </w:r>
      <w:r>
        <w:rPr>
          <w:rFonts w:ascii="Trebuchet MS" w:hAnsi="Trebuchet MS"/>
          <w:sz w:val="22"/>
          <w:szCs w:val="22"/>
        </w:rPr>
        <w:t xml:space="preserve"> za pracę albo zmiany wysokości minimalnej stawki godzinowej, ustalonych</w:t>
      </w:r>
      <w:r w:rsidR="00C349B2">
        <w:rPr>
          <w:rFonts w:ascii="Trebuchet MS" w:hAnsi="Trebuchet MS"/>
          <w:sz w:val="22"/>
          <w:szCs w:val="22"/>
        </w:rPr>
        <w:t xml:space="preserve"> na podstawie ustawy z dnia 10 października 2002r.</w:t>
      </w:r>
    </w:p>
    <w:p w:rsidR="00C349B2" w:rsidRPr="00DF13CE" w:rsidRDefault="00C349B2" w:rsidP="00AF4D07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 w:rsidR="00AF4D0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 przypadku zmian</w:t>
      </w:r>
      <w:r w:rsidR="00AF4D07">
        <w:rPr>
          <w:rFonts w:ascii="Trebuchet MS" w:hAnsi="Trebuchet MS"/>
          <w:sz w:val="22"/>
          <w:szCs w:val="22"/>
        </w:rPr>
        <w:t>, o</w:t>
      </w:r>
      <w:r>
        <w:rPr>
          <w:rFonts w:ascii="Trebuchet MS" w:hAnsi="Trebuchet MS"/>
          <w:sz w:val="22"/>
          <w:szCs w:val="22"/>
        </w:rPr>
        <w:t xml:space="preserve"> których mowa w ust.3 pkt. 1) i pkt.2) </w:t>
      </w:r>
      <w:r w:rsidRPr="00AF4D07">
        <w:rPr>
          <w:rFonts w:ascii="Trebuchet MS" w:hAnsi="Trebuchet MS"/>
          <w:b/>
          <w:sz w:val="22"/>
          <w:szCs w:val="22"/>
        </w:rPr>
        <w:t>Wykonawca</w:t>
      </w:r>
      <w:r>
        <w:rPr>
          <w:rFonts w:ascii="Trebuchet MS" w:hAnsi="Trebuchet MS"/>
          <w:sz w:val="22"/>
          <w:szCs w:val="22"/>
        </w:rPr>
        <w:t xml:space="preserve"> jest zobowiązany dołączyć wraz z pisemnym wnioskiem</w:t>
      </w:r>
      <w:r w:rsidR="00AF4D07">
        <w:rPr>
          <w:rFonts w:ascii="Trebuchet MS" w:hAnsi="Trebuchet MS"/>
          <w:sz w:val="22"/>
          <w:szCs w:val="22"/>
        </w:rPr>
        <w:t xml:space="preserve"> o dokonanie zmian wynagrodzenia dokumenty, </w:t>
      </w:r>
      <w:r w:rsidR="003208F5">
        <w:rPr>
          <w:rFonts w:ascii="Trebuchet MS" w:hAnsi="Trebuchet MS"/>
          <w:sz w:val="22"/>
          <w:szCs w:val="22"/>
        </w:rPr>
        <w:t>z których</w:t>
      </w:r>
      <w:r w:rsidR="00AF4D07">
        <w:rPr>
          <w:rFonts w:ascii="Trebuchet MS" w:hAnsi="Trebuchet MS"/>
          <w:sz w:val="22"/>
          <w:szCs w:val="22"/>
        </w:rPr>
        <w:t xml:space="preserve"> będzie </w:t>
      </w:r>
      <w:r w:rsidR="003208F5">
        <w:rPr>
          <w:rFonts w:ascii="Trebuchet MS" w:hAnsi="Trebuchet MS"/>
          <w:sz w:val="22"/>
          <w:szCs w:val="22"/>
        </w:rPr>
        <w:t xml:space="preserve">wynikać, </w:t>
      </w:r>
      <w:r w:rsidR="00AF4D07">
        <w:rPr>
          <w:rFonts w:ascii="Trebuchet MS" w:hAnsi="Trebuchet MS"/>
          <w:sz w:val="22"/>
          <w:szCs w:val="22"/>
        </w:rPr>
        <w:t>w jakim zakresie te zmiany maja wpływ na koszt wykonania umowy.</w:t>
      </w:r>
    </w:p>
    <w:p w:rsidR="00427C41" w:rsidRPr="00036F91" w:rsidRDefault="00427C41" w:rsidP="00427C41">
      <w:pPr>
        <w:ind w:right="-469"/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14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sprawach nieregulowanych niniejszą umową stosuje się przepisy </w:t>
      </w:r>
      <w:r w:rsidR="00BD17C8" w:rsidRPr="00036F91">
        <w:rPr>
          <w:rFonts w:ascii="Trebuchet MS" w:hAnsi="Trebuchet MS"/>
          <w:sz w:val="22"/>
          <w:szCs w:val="22"/>
        </w:rPr>
        <w:t>Kodeksu cywilnego</w:t>
      </w:r>
      <w:r w:rsidRPr="00036F91">
        <w:rPr>
          <w:rFonts w:ascii="Trebuchet MS" w:hAnsi="Trebuchet MS"/>
          <w:sz w:val="22"/>
          <w:szCs w:val="22"/>
        </w:rPr>
        <w:t>.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15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Umowę niniejszą sporządza się w dwóch</w:t>
      </w:r>
      <w:r w:rsidRPr="00036F91">
        <w:rPr>
          <w:rFonts w:ascii="Trebuchet MS" w:hAnsi="Trebuchet MS" w:cs="Arial"/>
          <w:sz w:val="22"/>
          <w:szCs w:val="22"/>
        </w:rPr>
        <w:t xml:space="preserve"> jednobrzmiących</w:t>
      </w:r>
      <w:r w:rsidRPr="00036F91">
        <w:rPr>
          <w:rFonts w:ascii="Trebuchet MS" w:hAnsi="Trebuchet MS"/>
          <w:sz w:val="22"/>
          <w:szCs w:val="22"/>
        </w:rPr>
        <w:t xml:space="preserve"> egzemplarzach, po jednym dla każdej ze stron.</w:t>
      </w:r>
    </w:p>
    <w:p w:rsidR="00427C41" w:rsidRPr="00036F91" w:rsidRDefault="00427C41" w:rsidP="00427C41">
      <w:pPr>
        <w:ind w:right="-649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 xml:space="preserve">                                </w:t>
      </w:r>
    </w:p>
    <w:p w:rsidR="006521ED" w:rsidRPr="0024223B" w:rsidRDefault="00427C41" w:rsidP="0024223B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  <w:r w:rsidRPr="00036F91">
        <w:rPr>
          <w:rFonts w:ascii="Trebuchet MS" w:hAnsi="Trebuchet MS"/>
          <w:b/>
          <w:sz w:val="22"/>
          <w:szCs w:val="22"/>
        </w:rPr>
        <w:t xml:space="preserve">WYKONAWCA: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   </w:t>
      </w:r>
      <w:r w:rsidRPr="00036F91">
        <w:rPr>
          <w:rFonts w:ascii="Trebuchet MS" w:hAnsi="Trebuchet MS"/>
          <w:b/>
          <w:sz w:val="22"/>
          <w:szCs w:val="22"/>
        </w:rPr>
        <w:t xml:space="preserve"> ZAMAWIAJĄCY:</w:t>
      </w:r>
    </w:p>
    <w:sectPr w:rsidR="006521ED" w:rsidRPr="0024223B" w:rsidSect="006F57A2">
      <w:footerReference w:type="default" r:id="rId7"/>
      <w:pgSz w:w="11907" w:h="16840"/>
      <w:pgMar w:top="1423" w:right="1418" w:bottom="1531" w:left="1418" w:header="624" w:footer="624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33" w:rsidRDefault="00194A33" w:rsidP="00B7725B">
      <w:r>
        <w:separator/>
      </w:r>
    </w:p>
  </w:endnote>
  <w:endnote w:type="continuationSeparator" w:id="0">
    <w:p w:rsidR="00194A33" w:rsidRDefault="00194A33" w:rsidP="00B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D5" w:rsidRDefault="00194A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33" w:rsidRDefault="00194A33" w:rsidP="00B7725B">
      <w:r>
        <w:separator/>
      </w:r>
    </w:p>
  </w:footnote>
  <w:footnote w:type="continuationSeparator" w:id="0">
    <w:p w:rsidR="00194A33" w:rsidRDefault="00194A33" w:rsidP="00B7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373"/>
    <w:multiLevelType w:val="hybridMultilevel"/>
    <w:tmpl w:val="B7ACE886"/>
    <w:lvl w:ilvl="0" w:tplc="4A5645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84D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A57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ECE5AD2">
      <w:start w:val="2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510C"/>
    <w:multiLevelType w:val="hybridMultilevel"/>
    <w:tmpl w:val="9202E99C"/>
    <w:lvl w:ilvl="0" w:tplc="FFFC0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D8E9A6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8F00250"/>
    <w:multiLevelType w:val="hybridMultilevel"/>
    <w:tmpl w:val="FCE0CD0C"/>
    <w:lvl w:ilvl="0" w:tplc="2DEE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1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A3DFC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F7ECD"/>
    <w:multiLevelType w:val="singleLevel"/>
    <w:tmpl w:val="D59653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148D0D18"/>
    <w:multiLevelType w:val="hybridMultilevel"/>
    <w:tmpl w:val="09B6E5A2"/>
    <w:lvl w:ilvl="0" w:tplc="3154D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460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251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47F8A"/>
    <w:multiLevelType w:val="hybridMultilevel"/>
    <w:tmpl w:val="583AFD70"/>
    <w:lvl w:ilvl="0" w:tplc="75F49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B0B"/>
    <w:multiLevelType w:val="hybridMultilevel"/>
    <w:tmpl w:val="A1582B32"/>
    <w:lvl w:ilvl="0" w:tplc="BD0C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49DD"/>
    <w:multiLevelType w:val="hybridMultilevel"/>
    <w:tmpl w:val="385A390A"/>
    <w:lvl w:ilvl="0" w:tplc="C17A21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4AB1"/>
    <w:multiLevelType w:val="hybridMultilevel"/>
    <w:tmpl w:val="6CA0D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54BF9"/>
    <w:multiLevelType w:val="hybridMultilevel"/>
    <w:tmpl w:val="C7C2123E"/>
    <w:lvl w:ilvl="0" w:tplc="1242E95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4B3"/>
    <w:multiLevelType w:val="hybridMultilevel"/>
    <w:tmpl w:val="D0803620"/>
    <w:lvl w:ilvl="0" w:tplc="A35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30DFD"/>
    <w:multiLevelType w:val="hybridMultilevel"/>
    <w:tmpl w:val="B41E5438"/>
    <w:lvl w:ilvl="0" w:tplc="6FF0C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60918"/>
    <w:multiLevelType w:val="hybridMultilevel"/>
    <w:tmpl w:val="9ED84334"/>
    <w:lvl w:ilvl="0" w:tplc="2A9AB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48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3C9DB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C8AD0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6AAD5E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303C"/>
    <w:multiLevelType w:val="hybridMultilevel"/>
    <w:tmpl w:val="678CE45C"/>
    <w:lvl w:ilvl="0" w:tplc="75F49B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30F83"/>
    <w:multiLevelType w:val="hybridMultilevel"/>
    <w:tmpl w:val="68F4DA42"/>
    <w:lvl w:ilvl="0" w:tplc="ED7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C92F46"/>
    <w:multiLevelType w:val="hybridMultilevel"/>
    <w:tmpl w:val="AA389842"/>
    <w:lvl w:ilvl="0" w:tplc="75F4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0BE3"/>
    <w:multiLevelType w:val="hybridMultilevel"/>
    <w:tmpl w:val="57B29F62"/>
    <w:lvl w:ilvl="0" w:tplc="F9B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B320D"/>
    <w:multiLevelType w:val="hybridMultilevel"/>
    <w:tmpl w:val="3642FBD4"/>
    <w:lvl w:ilvl="0" w:tplc="CA4C424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D80DB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F3FC0"/>
    <w:multiLevelType w:val="hybridMultilevel"/>
    <w:tmpl w:val="D79ADFFE"/>
    <w:lvl w:ilvl="0" w:tplc="75F4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6418D"/>
    <w:multiLevelType w:val="hybridMultilevel"/>
    <w:tmpl w:val="31C8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19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41"/>
    <w:rsid w:val="00001DFF"/>
    <w:rsid w:val="0001133E"/>
    <w:rsid w:val="00037A2A"/>
    <w:rsid w:val="0004105B"/>
    <w:rsid w:val="00052CF1"/>
    <w:rsid w:val="000E0246"/>
    <w:rsid w:val="000E0880"/>
    <w:rsid w:val="000E3428"/>
    <w:rsid w:val="000F0287"/>
    <w:rsid w:val="000F3CFE"/>
    <w:rsid w:val="00135E21"/>
    <w:rsid w:val="00146412"/>
    <w:rsid w:val="00156407"/>
    <w:rsid w:val="00194A33"/>
    <w:rsid w:val="001A0CFA"/>
    <w:rsid w:val="001A310C"/>
    <w:rsid w:val="001D2320"/>
    <w:rsid w:val="001E0123"/>
    <w:rsid w:val="001E3BA3"/>
    <w:rsid w:val="001F2252"/>
    <w:rsid w:val="002023BD"/>
    <w:rsid w:val="00203881"/>
    <w:rsid w:val="00207F8E"/>
    <w:rsid w:val="0023590B"/>
    <w:rsid w:val="0024223B"/>
    <w:rsid w:val="0024447F"/>
    <w:rsid w:val="00262042"/>
    <w:rsid w:val="00273C21"/>
    <w:rsid w:val="002755E8"/>
    <w:rsid w:val="002913FF"/>
    <w:rsid w:val="00297CAC"/>
    <w:rsid w:val="002A5B64"/>
    <w:rsid w:val="002C7D95"/>
    <w:rsid w:val="002D5313"/>
    <w:rsid w:val="002E73D5"/>
    <w:rsid w:val="003208F5"/>
    <w:rsid w:val="00336A4C"/>
    <w:rsid w:val="00341F88"/>
    <w:rsid w:val="0034756B"/>
    <w:rsid w:val="003518BE"/>
    <w:rsid w:val="0036027A"/>
    <w:rsid w:val="00381637"/>
    <w:rsid w:val="003B0832"/>
    <w:rsid w:val="003C70C3"/>
    <w:rsid w:val="003D411E"/>
    <w:rsid w:val="003E0BCA"/>
    <w:rsid w:val="003E74A4"/>
    <w:rsid w:val="004038BB"/>
    <w:rsid w:val="00417ECC"/>
    <w:rsid w:val="00427C41"/>
    <w:rsid w:val="0044413A"/>
    <w:rsid w:val="00444E09"/>
    <w:rsid w:val="0046209E"/>
    <w:rsid w:val="004A0BCB"/>
    <w:rsid w:val="004F6200"/>
    <w:rsid w:val="0051030F"/>
    <w:rsid w:val="00510A8C"/>
    <w:rsid w:val="00553C03"/>
    <w:rsid w:val="00592B92"/>
    <w:rsid w:val="0059597E"/>
    <w:rsid w:val="005D0D5A"/>
    <w:rsid w:val="006323C3"/>
    <w:rsid w:val="00646E22"/>
    <w:rsid w:val="006521ED"/>
    <w:rsid w:val="00653D93"/>
    <w:rsid w:val="00672B33"/>
    <w:rsid w:val="00673030"/>
    <w:rsid w:val="00676A22"/>
    <w:rsid w:val="00677A2D"/>
    <w:rsid w:val="006851A6"/>
    <w:rsid w:val="0069462E"/>
    <w:rsid w:val="006A41FF"/>
    <w:rsid w:val="006B7A3B"/>
    <w:rsid w:val="006D5043"/>
    <w:rsid w:val="006E510E"/>
    <w:rsid w:val="006F5A7C"/>
    <w:rsid w:val="006F6D7B"/>
    <w:rsid w:val="0072702E"/>
    <w:rsid w:val="00727C8A"/>
    <w:rsid w:val="00735E92"/>
    <w:rsid w:val="007A68D5"/>
    <w:rsid w:val="007B0EB5"/>
    <w:rsid w:val="007B49C3"/>
    <w:rsid w:val="007B6844"/>
    <w:rsid w:val="007D70B5"/>
    <w:rsid w:val="007E457F"/>
    <w:rsid w:val="007F6BEF"/>
    <w:rsid w:val="0084019F"/>
    <w:rsid w:val="0084752F"/>
    <w:rsid w:val="008529D1"/>
    <w:rsid w:val="00871E0B"/>
    <w:rsid w:val="00872646"/>
    <w:rsid w:val="00887F0F"/>
    <w:rsid w:val="00892028"/>
    <w:rsid w:val="0089427C"/>
    <w:rsid w:val="008A31A6"/>
    <w:rsid w:val="008C5CAE"/>
    <w:rsid w:val="008D4DAA"/>
    <w:rsid w:val="009001E0"/>
    <w:rsid w:val="00910C88"/>
    <w:rsid w:val="009243FD"/>
    <w:rsid w:val="00931BE1"/>
    <w:rsid w:val="0093378D"/>
    <w:rsid w:val="009367D4"/>
    <w:rsid w:val="00940113"/>
    <w:rsid w:val="009435E4"/>
    <w:rsid w:val="00950F9D"/>
    <w:rsid w:val="0095773F"/>
    <w:rsid w:val="0097519A"/>
    <w:rsid w:val="00977EE7"/>
    <w:rsid w:val="00983C90"/>
    <w:rsid w:val="00994F23"/>
    <w:rsid w:val="009B1C6B"/>
    <w:rsid w:val="009D1385"/>
    <w:rsid w:val="009F62C7"/>
    <w:rsid w:val="00A10257"/>
    <w:rsid w:val="00A1329C"/>
    <w:rsid w:val="00A37BA2"/>
    <w:rsid w:val="00A474D6"/>
    <w:rsid w:val="00A563C7"/>
    <w:rsid w:val="00A80CF8"/>
    <w:rsid w:val="00A91455"/>
    <w:rsid w:val="00A93772"/>
    <w:rsid w:val="00A968B1"/>
    <w:rsid w:val="00AA7561"/>
    <w:rsid w:val="00AF4D07"/>
    <w:rsid w:val="00B1476A"/>
    <w:rsid w:val="00B16298"/>
    <w:rsid w:val="00B7725B"/>
    <w:rsid w:val="00B93E7B"/>
    <w:rsid w:val="00BA689C"/>
    <w:rsid w:val="00BA7465"/>
    <w:rsid w:val="00BB6191"/>
    <w:rsid w:val="00BB712E"/>
    <w:rsid w:val="00BD17C8"/>
    <w:rsid w:val="00C07B18"/>
    <w:rsid w:val="00C14CD3"/>
    <w:rsid w:val="00C349B2"/>
    <w:rsid w:val="00C46D40"/>
    <w:rsid w:val="00C762C3"/>
    <w:rsid w:val="00C77B6C"/>
    <w:rsid w:val="00CB1B9D"/>
    <w:rsid w:val="00CC509D"/>
    <w:rsid w:val="00CD2681"/>
    <w:rsid w:val="00CD34D5"/>
    <w:rsid w:val="00CF0677"/>
    <w:rsid w:val="00CF4EA2"/>
    <w:rsid w:val="00D010E4"/>
    <w:rsid w:val="00D158CE"/>
    <w:rsid w:val="00D159B4"/>
    <w:rsid w:val="00D17BA8"/>
    <w:rsid w:val="00D22C4B"/>
    <w:rsid w:val="00D37E5E"/>
    <w:rsid w:val="00D42E37"/>
    <w:rsid w:val="00D77FD9"/>
    <w:rsid w:val="00D83383"/>
    <w:rsid w:val="00D957D2"/>
    <w:rsid w:val="00DC0EE5"/>
    <w:rsid w:val="00DD07E9"/>
    <w:rsid w:val="00DF13CE"/>
    <w:rsid w:val="00DF415C"/>
    <w:rsid w:val="00DF5A8D"/>
    <w:rsid w:val="00DF5BEB"/>
    <w:rsid w:val="00E00855"/>
    <w:rsid w:val="00E43ADC"/>
    <w:rsid w:val="00E4609B"/>
    <w:rsid w:val="00E4705B"/>
    <w:rsid w:val="00E57B4E"/>
    <w:rsid w:val="00E60AAC"/>
    <w:rsid w:val="00E74741"/>
    <w:rsid w:val="00E872D4"/>
    <w:rsid w:val="00E937F7"/>
    <w:rsid w:val="00E93851"/>
    <w:rsid w:val="00E96713"/>
    <w:rsid w:val="00EA5D61"/>
    <w:rsid w:val="00EA68AD"/>
    <w:rsid w:val="00EC6D6C"/>
    <w:rsid w:val="00EE7715"/>
    <w:rsid w:val="00F2158A"/>
    <w:rsid w:val="00F34299"/>
    <w:rsid w:val="00F37B40"/>
    <w:rsid w:val="00F40C40"/>
    <w:rsid w:val="00F53100"/>
    <w:rsid w:val="00FC3E16"/>
    <w:rsid w:val="00FC4AF2"/>
    <w:rsid w:val="00FD279A"/>
    <w:rsid w:val="00FD2DFC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9CA"/>
  <w15:docId w15:val="{2A6B6D4A-15FD-469D-8CDF-3EE6E48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7C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27C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7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C41"/>
    <w:pPr>
      <w:ind w:left="99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C4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C41"/>
    <w:pPr>
      <w:ind w:left="720"/>
      <w:contextualSpacing/>
    </w:pPr>
  </w:style>
  <w:style w:type="character" w:customStyle="1" w:styleId="size">
    <w:name w:val="size"/>
    <w:basedOn w:val="Domylnaczcionkaakapitu"/>
    <w:rsid w:val="00D22C4B"/>
  </w:style>
  <w:style w:type="paragraph" w:styleId="Nagwek">
    <w:name w:val="header"/>
    <w:basedOn w:val="Normalny"/>
    <w:link w:val="NagwekZnak"/>
    <w:uiPriority w:val="99"/>
    <w:semiHidden/>
    <w:unhideWhenUsed/>
    <w:rsid w:val="00242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22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Dorota Łuczkowska</cp:lastModifiedBy>
  <cp:revision>76</cp:revision>
  <cp:lastPrinted>2020-03-10T07:57:00Z</cp:lastPrinted>
  <dcterms:created xsi:type="dcterms:W3CDTF">2020-05-14T09:56:00Z</dcterms:created>
  <dcterms:modified xsi:type="dcterms:W3CDTF">2022-11-25T11:36:00Z</dcterms:modified>
</cp:coreProperties>
</file>