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7B4952F" w14:textId="3D1CB532" w:rsidR="00D92B0E" w:rsidRPr="008D50C2" w:rsidRDefault="00D92B0E" w:rsidP="008D50C2">
      <w:pPr>
        <w:spacing w:after="0" w:line="360" w:lineRule="auto"/>
        <w:jc w:val="right"/>
        <w:rPr>
          <w:rFonts w:asciiTheme="minorHAnsi" w:hAnsiTheme="minorHAnsi" w:cstheme="minorHAnsi"/>
        </w:rPr>
      </w:pPr>
      <w:r w:rsidRPr="008D50C2">
        <w:rPr>
          <w:rFonts w:asciiTheme="minorHAnsi" w:hAnsiTheme="minorHAnsi" w:cstheme="minorHAnsi"/>
          <w:b/>
          <w:bCs/>
          <w:iCs/>
        </w:rPr>
        <w:t xml:space="preserve"> </w:t>
      </w:r>
      <w:r w:rsidRPr="008D50C2">
        <w:rPr>
          <w:rFonts w:asciiTheme="minorHAnsi" w:eastAsia="Times New Roman" w:hAnsiTheme="minorHAnsi" w:cstheme="minorHAnsi"/>
          <w:b/>
          <w:bCs/>
          <w:iCs/>
        </w:rPr>
        <w:t>Załącznik nr 6</w:t>
      </w:r>
      <w:r w:rsidR="006176CC">
        <w:rPr>
          <w:rFonts w:asciiTheme="minorHAnsi" w:eastAsia="Times New Roman" w:hAnsiTheme="minorHAnsi" w:cstheme="minorHAnsi"/>
          <w:b/>
          <w:bCs/>
          <w:iCs/>
        </w:rPr>
        <w:t xml:space="preserve"> </w:t>
      </w:r>
      <w:r w:rsidRPr="008D50C2">
        <w:rPr>
          <w:rFonts w:asciiTheme="minorHAnsi" w:eastAsia="Times New Roman" w:hAnsiTheme="minorHAnsi" w:cstheme="minorHAnsi"/>
          <w:b/>
          <w:bCs/>
          <w:iCs/>
        </w:rPr>
        <w:t>do SWZ</w:t>
      </w:r>
    </w:p>
    <w:p w14:paraId="39A758F7" w14:textId="1160145C" w:rsidR="00AA17D3" w:rsidRPr="008D50C2" w:rsidRDefault="00AA17D3" w:rsidP="008D50C2">
      <w:pPr>
        <w:spacing w:after="0" w:line="360" w:lineRule="auto"/>
        <w:jc w:val="center"/>
        <w:rPr>
          <w:rFonts w:asciiTheme="minorHAnsi" w:hAnsiTheme="minorHAnsi" w:cstheme="minorHAnsi"/>
          <w:b/>
          <w:bCs/>
          <w:lang w:eastAsia="ar-SA"/>
        </w:rPr>
      </w:pPr>
      <w:r w:rsidRPr="008D50C2">
        <w:rPr>
          <w:rFonts w:asciiTheme="minorHAnsi" w:hAnsiTheme="minorHAnsi" w:cstheme="minorHAnsi"/>
          <w:b/>
          <w:bCs/>
          <w:lang w:eastAsia="ar-SA"/>
        </w:rPr>
        <w:t>PROJEKTOWANE POSTANOWIENIA UMOWY</w:t>
      </w:r>
      <w:r w:rsidR="00AD0BEE">
        <w:rPr>
          <w:rFonts w:asciiTheme="minorHAnsi" w:hAnsiTheme="minorHAnsi" w:cstheme="minorHAnsi"/>
          <w:b/>
          <w:bCs/>
          <w:lang w:eastAsia="ar-SA"/>
        </w:rPr>
        <w:t xml:space="preserve"> </w:t>
      </w:r>
    </w:p>
    <w:p w14:paraId="3D5272CB" w14:textId="77777777" w:rsidR="00AA17D3" w:rsidRPr="008D50C2" w:rsidRDefault="00AA17D3" w:rsidP="008D50C2">
      <w:pPr>
        <w:spacing w:after="0" w:line="360" w:lineRule="auto"/>
        <w:jc w:val="center"/>
        <w:rPr>
          <w:rFonts w:asciiTheme="minorHAnsi" w:hAnsiTheme="minorHAnsi" w:cstheme="minorHAnsi"/>
          <w:b/>
          <w:bCs/>
          <w:lang w:eastAsia="ar-SA"/>
        </w:rPr>
      </w:pPr>
      <w:r w:rsidRPr="008D50C2">
        <w:rPr>
          <w:rFonts w:asciiTheme="minorHAnsi" w:hAnsiTheme="minorHAnsi" w:cstheme="minorHAnsi"/>
          <w:b/>
          <w:bCs/>
          <w:lang w:eastAsia="ar-SA"/>
        </w:rPr>
        <w:t>UMOWA NR UZDZZ/………../…...../……..</w:t>
      </w:r>
    </w:p>
    <w:p w14:paraId="15460BF9" w14:textId="4EAA8016" w:rsidR="00D92B0E" w:rsidRPr="008D50C2" w:rsidRDefault="00D92B0E" w:rsidP="008D50C2">
      <w:pPr>
        <w:spacing w:after="0"/>
        <w:rPr>
          <w:rFonts w:asciiTheme="minorHAnsi" w:hAnsiTheme="minorHAnsi" w:cstheme="minorHAnsi"/>
        </w:rPr>
      </w:pPr>
      <w:r w:rsidRPr="008D50C2">
        <w:rPr>
          <w:rFonts w:asciiTheme="minorHAnsi" w:eastAsia="Times New Roman" w:hAnsiTheme="minorHAnsi" w:cstheme="minorHAnsi"/>
        </w:rPr>
        <w:t xml:space="preserve">zawarta w dniu </w:t>
      </w:r>
      <w:r w:rsidRPr="008D50C2">
        <w:rPr>
          <w:rFonts w:asciiTheme="minorHAnsi" w:eastAsia="Times New Roman" w:hAnsiTheme="minorHAnsi" w:cstheme="minorHAnsi"/>
          <w:bCs/>
        </w:rPr>
        <w:t>........................ r.</w:t>
      </w:r>
      <w:r w:rsidRPr="008D50C2">
        <w:rPr>
          <w:rFonts w:asciiTheme="minorHAnsi" w:eastAsia="Times New Roman" w:hAnsiTheme="minorHAnsi" w:cstheme="minorHAnsi"/>
        </w:rPr>
        <w:t xml:space="preserve"> w Lublinie pomiędzy: </w:t>
      </w:r>
    </w:p>
    <w:p w14:paraId="44ABDB48" w14:textId="77777777" w:rsidR="00AA17D3" w:rsidRPr="008D50C2" w:rsidRDefault="00AA17D3" w:rsidP="008D50C2">
      <w:pPr>
        <w:widowControl w:val="0"/>
        <w:suppressAutoHyphens w:val="0"/>
        <w:autoSpaceDE w:val="0"/>
        <w:autoSpaceDN w:val="0"/>
        <w:spacing w:after="0"/>
        <w:ind w:right="57"/>
        <w:rPr>
          <w:rFonts w:asciiTheme="minorHAnsi" w:hAnsiTheme="minorHAnsi" w:cstheme="minorHAnsi"/>
          <w:lang w:eastAsia="en-US"/>
        </w:rPr>
      </w:pPr>
      <w:r w:rsidRPr="008D50C2">
        <w:rPr>
          <w:rFonts w:asciiTheme="minorHAnsi" w:hAnsiTheme="minorHAnsi" w:cstheme="minorHAnsi"/>
          <w:lang w:eastAsia="en-US"/>
        </w:rPr>
        <w:t>Katolickim</w:t>
      </w:r>
      <w:r w:rsidRPr="008D50C2">
        <w:rPr>
          <w:rFonts w:asciiTheme="minorHAnsi" w:hAnsiTheme="minorHAnsi" w:cstheme="minorHAnsi"/>
          <w:spacing w:val="-3"/>
          <w:lang w:eastAsia="en-US"/>
        </w:rPr>
        <w:t xml:space="preserve"> </w:t>
      </w:r>
      <w:r w:rsidRPr="008D50C2">
        <w:rPr>
          <w:rFonts w:asciiTheme="minorHAnsi" w:hAnsiTheme="minorHAnsi" w:cstheme="minorHAnsi"/>
          <w:lang w:eastAsia="en-US"/>
        </w:rPr>
        <w:t>Uniwersytetem</w:t>
      </w:r>
      <w:r w:rsidRPr="008D50C2">
        <w:rPr>
          <w:rFonts w:asciiTheme="minorHAnsi" w:hAnsiTheme="minorHAnsi" w:cstheme="minorHAnsi"/>
          <w:spacing w:val="-3"/>
          <w:lang w:eastAsia="en-US"/>
        </w:rPr>
        <w:t xml:space="preserve"> </w:t>
      </w:r>
      <w:r w:rsidRPr="008D50C2">
        <w:rPr>
          <w:rFonts w:asciiTheme="minorHAnsi" w:hAnsiTheme="minorHAnsi" w:cstheme="minorHAnsi"/>
          <w:lang w:eastAsia="en-US"/>
        </w:rPr>
        <w:t>Lubelskim</w:t>
      </w:r>
      <w:r w:rsidRPr="008D50C2">
        <w:rPr>
          <w:rFonts w:asciiTheme="minorHAnsi" w:hAnsiTheme="minorHAnsi" w:cstheme="minorHAnsi"/>
          <w:spacing w:val="-3"/>
          <w:lang w:eastAsia="en-US"/>
        </w:rPr>
        <w:t xml:space="preserve"> </w:t>
      </w:r>
      <w:r w:rsidRPr="008D50C2">
        <w:rPr>
          <w:rFonts w:asciiTheme="minorHAnsi" w:hAnsiTheme="minorHAnsi" w:cstheme="minorHAnsi"/>
          <w:lang w:eastAsia="en-US"/>
        </w:rPr>
        <w:t>Jana</w:t>
      </w:r>
      <w:r w:rsidRPr="008D50C2">
        <w:rPr>
          <w:rFonts w:asciiTheme="minorHAnsi" w:hAnsiTheme="minorHAnsi" w:cstheme="minorHAnsi"/>
          <w:spacing w:val="-3"/>
          <w:lang w:eastAsia="en-US"/>
        </w:rPr>
        <w:t xml:space="preserve"> </w:t>
      </w:r>
      <w:r w:rsidRPr="008D50C2">
        <w:rPr>
          <w:rFonts w:asciiTheme="minorHAnsi" w:hAnsiTheme="minorHAnsi" w:cstheme="minorHAnsi"/>
          <w:lang w:eastAsia="en-US"/>
        </w:rPr>
        <w:t>Pawła</w:t>
      </w:r>
      <w:r w:rsidRPr="008D50C2">
        <w:rPr>
          <w:rFonts w:asciiTheme="minorHAnsi" w:hAnsiTheme="minorHAnsi" w:cstheme="minorHAnsi"/>
          <w:spacing w:val="-4"/>
          <w:lang w:eastAsia="en-US"/>
        </w:rPr>
        <w:t xml:space="preserve"> </w:t>
      </w:r>
      <w:r w:rsidRPr="008D50C2">
        <w:rPr>
          <w:rFonts w:asciiTheme="minorHAnsi" w:hAnsiTheme="minorHAnsi" w:cstheme="minorHAnsi"/>
          <w:lang w:eastAsia="en-US"/>
        </w:rPr>
        <w:t>II,</w:t>
      </w:r>
      <w:r w:rsidRPr="008D50C2">
        <w:rPr>
          <w:rFonts w:asciiTheme="minorHAnsi" w:hAnsiTheme="minorHAnsi" w:cstheme="minorHAnsi"/>
          <w:spacing w:val="-3"/>
          <w:lang w:eastAsia="en-US"/>
        </w:rPr>
        <w:t xml:space="preserve"> </w:t>
      </w:r>
      <w:r w:rsidRPr="008D50C2">
        <w:rPr>
          <w:rFonts w:asciiTheme="minorHAnsi" w:hAnsiTheme="minorHAnsi" w:cstheme="minorHAnsi"/>
          <w:lang w:eastAsia="en-US"/>
        </w:rPr>
        <w:t>Al.</w:t>
      </w:r>
      <w:r w:rsidRPr="008D50C2">
        <w:rPr>
          <w:rFonts w:asciiTheme="minorHAnsi" w:hAnsiTheme="minorHAnsi" w:cstheme="minorHAnsi"/>
          <w:spacing w:val="-3"/>
          <w:lang w:eastAsia="en-US"/>
        </w:rPr>
        <w:t xml:space="preserve"> </w:t>
      </w:r>
      <w:r w:rsidRPr="008D50C2">
        <w:rPr>
          <w:rFonts w:asciiTheme="minorHAnsi" w:hAnsiTheme="minorHAnsi" w:cstheme="minorHAnsi"/>
          <w:lang w:eastAsia="en-US"/>
        </w:rPr>
        <w:t>Racławickie</w:t>
      </w:r>
      <w:r w:rsidRPr="008D50C2">
        <w:rPr>
          <w:rFonts w:asciiTheme="minorHAnsi" w:hAnsiTheme="minorHAnsi" w:cstheme="minorHAnsi"/>
          <w:spacing w:val="-4"/>
          <w:lang w:eastAsia="en-US"/>
        </w:rPr>
        <w:t xml:space="preserve"> </w:t>
      </w:r>
      <w:r w:rsidRPr="008D50C2">
        <w:rPr>
          <w:rFonts w:asciiTheme="minorHAnsi" w:hAnsiTheme="minorHAnsi" w:cstheme="minorHAnsi"/>
          <w:lang w:eastAsia="en-US"/>
        </w:rPr>
        <w:t>14,</w:t>
      </w:r>
      <w:r w:rsidRPr="008D50C2">
        <w:rPr>
          <w:rFonts w:asciiTheme="minorHAnsi" w:hAnsiTheme="minorHAnsi" w:cstheme="minorHAnsi"/>
          <w:spacing w:val="-4"/>
          <w:lang w:eastAsia="en-US"/>
        </w:rPr>
        <w:t xml:space="preserve"> </w:t>
      </w:r>
      <w:r w:rsidRPr="008D50C2">
        <w:rPr>
          <w:rFonts w:asciiTheme="minorHAnsi" w:hAnsiTheme="minorHAnsi" w:cstheme="minorHAnsi"/>
          <w:lang w:eastAsia="en-US"/>
        </w:rPr>
        <w:t>20-950</w:t>
      </w:r>
      <w:r w:rsidRPr="008D50C2">
        <w:rPr>
          <w:rFonts w:asciiTheme="minorHAnsi" w:hAnsiTheme="minorHAnsi" w:cstheme="minorHAnsi"/>
          <w:spacing w:val="-3"/>
          <w:lang w:eastAsia="en-US"/>
        </w:rPr>
        <w:t xml:space="preserve"> </w:t>
      </w:r>
      <w:r w:rsidRPr="008D50C2">
        <w:rPr>
          <w:rFonts w:asciiTheme="minorHAnsi" w:hAnsiTheme="minorHAnsi" w:cstheme="minorHAnsi"/>
          <w:lang w:eastAsia="en-US"/>
        </w:rPr>
        <w:t>Lublin,</w:t>
      </w:r>
      <w:r w:rsidRPr="008D50C2">
        <w:rPr>
          <w:rFonts w:asciiTheme="minorHAnsi" w:hAnsiTheme="minorHAnsi" w:cstheme="minorHAnsi"/>
          <w:spacing w:val="-3"/>
          <w:lang w:eastAsia="en-US"/>
        </w:rPr>
        <w:t xml:space="preserve"> </w:t>
      </w:r>
      <w:r w:rsidRPr="008D50C2">
        <w:rPr>
          <w:rFonts w:asciiTheme="minorHAnsi" w:hAnsiTheme="minorHAnsi" w:cstheme="minorHAnsi"/>
          <w:lang w:eastAsia="en-US"/>
        </w:rPr>
        <w:t>NIP:</w:t>
      </w:r>
      <w:r w:rsidRPr="008D50C2">
        <w:rPr>
          <w:rFonts w:asciiTheme="minorHAnsi" w:hAnsiTheme="minorHAnsi" w:cstheme="minorHAnsi"/>
          <w:spacing w:val="-4"/>
          <w:lang w:eastAsia="en-US"/>
        </w:rPr>
        <w:t xml:space="preserve"> </w:t>
      </w:r>
      <w:r w:rsidRPr="008D50C2">
        <w:rPr>
          <w:rFonts w:asciiTheme="minorHAnsi" w:hAnsiTheme="minorHAnsi" w:cstheme="minorHAnsi"/>
          <w:lang w:eastAsia="en-US"/>
        </w:rPr>
        <w:t>712-016</w:t>
      </w:r>
      <w:r w:rsidRPr="008D50C2">
        <w:rPr>
          <w:rFonts w:asciiTheme="minorHAnsi" w:hAnsiTheme="minorHAnsi" w:cstheme="minorHAnsi"/>
          <w:spacing w:val="9"/>
          <w:lang w:eastAsia="en-US"/>
        </w:rPr>
        <w:t xml:space="preserve"> </w:t>
      </w:r>
      <w:r w:rsidRPr="008D50C2">
        <w:rPr>
          <w:rFonts w:asciiTheme="minorHAnsi" w:hAnsiTheme="minorHAnsi" w:cstheme="minorHAnsi"/>
          <w:lang w:eastAsia="en-US"/>
        </w:rPr>
        <w:t>10-05,</w:t>
      </w:r>
      <w:r w:rsidRPr="008D50C2">
        <w:rPr>
          <w:rFonts w:asciiTheme="minorHAnsi" w:hAnsiTheme="minorHAnsi" w:cstheme="minorHAnsi"/>
          <w:spacing w:val="-3"/>
          <w:lang w:eastAsia="en-US"/>
        </w:rPr>
        <w:t xml:space="preserve"> </w:t>
      </w:r>
      <w:r w:rsidRPr="008D50C2">
        <w:rPr>
          <w:rFonts w:asciiTheme="minorHAnsi" w:hAnsiTheme="minorHAnsi" w:cstheme="minorHAnsi"/>
          <w:lang w:eastAsia="en-US"/>
        </w:rPr>
        <w:t>REGON:</w:t>
      </w:r>
      <w:r w:rsidRPr="008D50C2">
        <w:rPr>
          <w:rFonts w:asciiTheme="minorHAnsi" w:hAnsiTheme="minorHAnsi" w:cstheme="minorHAnsi"/>
          <w:spacing w:val="-4"/>
          <w:lang w:eastAsia="en-US"/>
        </w:rPr>
        <w:t xml:space="preserve"> </w:t>
      </w:r>
      <w:r w:rsidRPr="008D50C2">
        <w:rPr>
          <w:rFonts w:asciiTheme="minorHAnsi" w:hAnsiTheme="minorHAnsi" w:cstheme="minorHAnsi"/>
          <w:lang w:eastAsia="en-US"/>
        </w:rPr>
        <w:t>000514064</w:t>
      </w:r>
      <w:r w:rsidRPr="008D50C2">
        <w:rPr>
          <w:rFonts w:asciiTheme="minorHAnsi" w:hAnsiTheme="minorHAnsi" w:cstheme="minorHAnsi"/>
          <w:spacing w:val="-3"/>
          <w:lang w:eastAsia="en-US"/>
        </w:rPr>
        <w:t xml:space="preserve"> </w:t>
      </w:r>
      <w:r w:rsidRPr="008D50C2">
        <w:rPr>
          <w:rFonts w:asciiTheme="minorHAnsi" w:hAnsiTheme="minorHAnsi" w:cstheme="minorHAnsi"/>
          <w:spacing w:val="-10"/>
          <w:lang w:eastAsia="en-US"/>
        </w:rPr>
        <w:t xml:space="preserve">- </w:t>
      </w:r>
      <w:r w:rsidRPr="008D50C2">
        <w:rPr>
          <w:rFonts w:asciiTheme="minorHAnsi" w:hAnsiTheme="minorHAnsi" w:cstheme="minorHAnsi"/>
          <w:lang w:eastAsia="en-US"/>
        </w:rPr>
        <w:t>zwanym</w:t>
      </w:r>
      <w:r w:rsidRPr="008D50C2">
        <w:rPr>
          <w:rFonts w:asciiTheme="minorHAnsi" w:hAnsiTheme="minorHAnsi" w:cstheme="minorHAnsi"/>
          <w:spacing w:val="-8"/>
          <w:lang w:eastAsia="en-US"/>
        </w:rPr>
        <w:t xml:space="preserve"> </w:t>
      </w:r>
      <w:r w:rsidRPr="008D50C2">
        <w:rPr>
          <w:rFonts w:asciiTheme="minorHAnsi" w:hAnsiTheme="minorHAnsi" w:cstheme="minorHAnsi"/>
          <w:lang w:eastAsia="en-US"/>
        </w:rPr>
        <w:t>dalej</w:t>
      </w:r>
      <w:r w:rsidRPr="008D50C2">
        <w:rPr>
          <w:rFonts w:asciiTheme="minorHAnsi" w:hAnsiTheme="minorHAnsi" w:cstheme="minorHAnsi"/>
          <w:spacing w:val="-8"/>
          <w:lang w:eastAsia="en-US"/>
        </w:rPr>
        <w:t xml:space="preserve"> </w:t>
      </w:r>
      <w:r w:rsidRPr="008D50C2">
        <w:rPr>
          <w:rFonts w:asciiTheme="minorHAnsi" w:hAnsiTheme="minorHAnsi" w:cstheme="minorHAnsi"/>
          <w:lang w:eastAsia="en-US"/>
        </w:rPr>
        <w:t>Zamawiającym</w:t>
      </w:r>
      <w:r w:rsidRPr="008D50C2">
        <w:rPr>
          <w:rFonts w:asciiTheme="minorHAnsi" w:hAnsiTheme="minorHAnsi" w:cstheme="minorHAnsi"/>
          <w:spacing w:val="-5"/>
          <w:lang w:eastAsia="en-US"/>
        </w:rPr>
        <w:t xml:space="preserve"> </w:t>
      </w:r>
      <w:r w:rsidRPr="008D50C2">
        <w:rPr>
          <w:rFonts w:asciiTheme="minorHAnsi" w:hAnsiTheme="minorHAnsi" w:cstheme="minorHAnsi"/>
          <w:lang w:eastAsia="en-US"/>
        </w:rPr>
        <w:t>-</w:t>
      </w:r>
      <w:r w:rsidRPr="008D50C2">
        <w:rPr>
          <w:rFonts w:asciiTheme="minorHAnsi" w:hAnsiTheme="minorHAnsi" w:cstheme="minorHAnsi"/>
          <w:spacing w:val="-8"/>
          <w:lang w:eastAsia="en-US"/>
        </w:rPr>
        <w:t xml:space="preserve"> </w:t>
      </w:r>
      <w:r w:rsidRPr="008D50C2">
        <w:rPr>
          <w:rFonts w:asciiTheme="minorHAnsi" w:hAnsiTheme="minorHAnsi" w:cstheme="minorHAnsi"/>
          <w:lang w:eastAsia="en-US"/>
        </w:rPr>
        <w:t>reprezentowanym</w:t>
      </w:r>
      <w:r w:rsidRPr="008D50C2">
        <w:rPr>
          <w:rFonts w:asciiTheme="minorHAnsi" w:hAnsiTheme="minorHAnsi" w:cstheme="minorHAnsi"/>
          <w:spacing w:val="-8"/>
          <w:lang w:eastAsia="en-US"/>
        </w:rPr>
        <w:t xml:space="preserve"> </w:t>
      </w:r>
      <w:r w:rsidRPr="008D50C2">
        <w:rPr>
          <w:rFonts w:asciiTheme="minorHAnsi" w:hAnsiTheme="minorHAnsi" w:cstheme="minorHAnsi"/>
          <w:spacing w:val="-2"/>
          <w:lang w:eastAsia="en-US"/>
        </w:rPr>
        <w:t>przez:</w:t>
      </w:r>
    </w:p>
    <w:p w14:paraId="100842F5" w14:textId="77777777" w:rsidR="00AA17D3" w:rsidRPr="008D50C2" w:rsidRDefault="00AA17D3" w:rsidP="008D50C2">
      <w:pPr>
        <w:widowControl w:val="0"/>
        <w:suppressAutoHyphens w:val="0"/>
        <w:autoSpaceDE w:val="0"/>
        <w:autoSpaceDN w:val="0"/>
        <w:spacing w:after="0"/>
        <w:ind w:right="57"/>
        <w:rPr>
          <w:rFonts w:asciiTheme="minorHAnsi" w:hAnsiTheme="minorHAnsi" w:cstheme="minorHAnsi"/>
          <w:lang w:eastAsia="en-US"/>
        </w:rPr>
      </w:pPr>
      <w:r w:rsidRPr="008D50C2">
        <w:rPr>
          <w:rFonts w:asciiTheme="minorHAnsi" w:hAnsiTheme="minorHAnsi" w:cstheme="minorHAnsi"/>
          <w:spacing w:val="-2"/>
          <w:lang w:eastAsia="en-US"/>
        </w:rPr>
        <w:t>............................................................................................................................................................................................</w:t>
      </w:r>
    </w:p>
    <w:p w14:paraId="78796CDD" w14:textId="77777777" w:rsidR="00D92B0E" w:rsidRPr="008D50C2" w:rsidRDefault="00D92B0E" w:rsidP="008D50C2">
      <w:pPr>
        <w:spacing w:after="0"/>
        <w:rPr>
          <w:rFonts w:asciiTheme="minorHAnsi" w:hAnsiTheme="minorHAnsi" w:cstheme="minorHAnsi"/>
        </w:rPr>
      </w:pPr>
      <w:r w:rsidRPr="008D50C2">
        <w:rPr>
          <w:rFonts w:asciiTheme="minorHAnsi" w:eastAsia="Times New Roman" w:hAnsiTheme="minorHAnsi" w:cstheme="minorHAnsi"/>
        </w:rPr>
        <w:t>a</w:t>
      </w:r>
    </w:p>
    <w:p w14:paraId="13371D18" w14:textId="4E0E4F93" w:rsidR="00AA17D3" w:rsidRPr="008D50C2" w:rsidRDefault="00AA17D3" w:rsidP="008D50C2">
      <w:pPr>
        <w:pStyle w:val="Nagwek2"/>
        <w:numPr>
          <w:ilvl w:val="0"/>
          <w:numId w:val="0"/>
        </w:numPr>
        <w:tabs>
          <w:tab w:val="left" w:pos="10387"/>
        </w:tabs>
        <w:spacing w:before="0" w:after="0" w:line="276" w:lineRule="auto"/>
        <w:ind w:right="57"/>
        <w:rPr>
          <w:rFonts w:asciiTheme="minorHAnsi" w:hAnsiTheme="minorHAnsi" w:cstheme="minorHAnsi"/>
          <w:b w:val="0"/>
          <w:bCs w:val="0"/>
          <w:i w:val="0"/>
          <w:iCs w:val="0"/>
          <w:sz w:val="22"/>
          <w:szCs w:val="22"/>
        </w:rPr>
      </w:pPr>
      <w:r w:rsidRPr="008D50C2">
        <w:rPr>
          <w:rFonts w:asciiTheme="minorHAnsi" w:hAnsiTheme="minorHAnsi" w:cstheme="minorHAnsi"/>
          <w:b w:val="0"/>
          <w:bCs w:val="0"/>
          <w:i w:val="0"/>
          <w:iCs w:val="0"/>
          <w:spacing w:val="-2"/>
          <w:sz w:val="22"/>
          <w:szCs w:val="22"/>
        </w:rPr>
        <w:t>.......................................................................................................................................................................................;</w:t>
      </w:r>
      <w:r w:rsidRPr="008D50C2">
        <w:rPr>
          <w:rFonts w:asciiTheme="minorHAnsi" w:hAnsiTheme="minorHAnsi" w:cstheme="minorHAnsi"/>
          <w:b w:val="0"/>
          <w:bCs w:val="0"/>
          <w:i w:val="0"/>
          <w:iCs w:val="0"/>
          <w:spacing w:val="-5"/>
          <w:sz w:val="22"/>
          <w:szCs w:val="22"/>
        </w:rPr>
        <w:t xml:space="preserve"> NIP: </w:t>
      </w:r>
      <w:r w:rsidRPr="008D50C2">
        <w:rPr>
          <w:rFonts w:asciiTheme="minorHAnsi" w:hAnsiTheme="minorHAnsi" w:cstheme="minorHAnsi"/>
          <w:b w:val="0"/>
          <w:bCs w:val="0"/>
          <w:i w:val="0"/>
          <w:iCs w:val="0"/>
          <w:sz w:val="22"/>
          <w:szCs w:val="22"/>
        </w:rPr>
        <w:t>......................,</w:t>
      </w:r>
      <w:r w:rsidRPr="008D50C2">
        <w:rPr>
          <w:rFonts w:asciiTheme="minorHAnsi" w:hAnsiTheme="minorHAnsi" w:cstheme="minorHAnsi"/>
          <w:b w:val="0"/>
          <w:bCs w:val="0"/>
          <w:i w:val="0"/>
          <w:iCs w:val="0"/>
          <w:spacing w:val="-9"/>
          <w:sz w:val="22"/>
          <w:szCs w:val="22"/>
        </w:rPr>
        <w:t xml:space="preserve"> </w:t>
      </w:r>
      <w:r w:rsidRPr="008D50C2">
        <w:rPr>
          <w:rFonts w:asciiTheme="minorHAnsi" w:hAnsiTheme="minorHAnsi" w:cstheme="minorHAnsi"/>
          <w:b w:val="0"/>
          <w:bCs w:val="0"/>
          <w:i w:val="0"/>
          <w:iCs w:val="0"/>
          <w:sz w:val="22"/>
          <w:szCs w:val="22"/>
        </w:rPr>
        <w:t>REGON:</w:t>
      </w:r>
      <w:r w:rsidRPr="008D50C2">
        <w:rPr>
          <w:rFonts w:asciiTheme="minorHAnsi" w:hAnsiTheme="minorHAnsi" w:cstheme="minorHAnsi"/>
          <w:b w:val="0"/>
          <w:bCs w:val="0"/>
          <w:i w:val="0"/>
          <w:iCs w:val="0"/>
          <w:spacing w:val="-9"/>
          <w:sz w:val="22"/>
          <w:szCs w:val="22"/>
        </w:rPr>
        <w:t xml:space="preserve"> </w:t>
      </w:r>
      <w:r w:rsidRPr="008D50C2">
        <w:rPr>
          <w:rFonts w:asciiTheme="minorHAnsi" w:hAnsiTheme="minorHAnsi" w:cstheme="minorHAnsi"/>
          <w:b w:val="0"/>
          <w:bCs w:val="0"/>
          <w:i w:val="0"/>
          <w:iCs w:val="0"/>
          <w:sz w:val="22"/>
          <w:szCs w:val="22"/>
        </w:rPr>
        <w:t>......................</w:t>
      </w:r>
      <w:r w:rsidRPr="008D50C2">
        <w:rPr>
          <w:rFonts w:asciiTheme="minorHAnsi" w:hAnsiTheme="minorHAnsi" w:cstheme="minorHAnsi"/>
          <w:b w:val="0"/>
          <w:bCs w:val="0"/>
          <w:i w:val="0"/>
          <w:iCs w:val="0"/>
          <w:spacing w:val="31"/>
          <w:sz w:val="22"/>
          <w:szCs w:val="22"/>
        </w:rPr>
        <w:t xml:space="preserve"> </w:t>
      </w:r>
      <w:r w:rsidRPr="008D50C2">
        <w:rPr>
          <w:rFonts w:asciiTheme="minorHAnsi" w:hAnsiTheme="minorHAnsi" w:cstheme="minorHAnsi"/>
          <w:b w:val="0"/>
          <w:bCs w:val="0"/>
          <w:i w:val="0"/>
          <w:iCs w:val="0"/>
          <w:sz w:val="22"/>
          <w:szCs w:val="22"/>
        </w:rPr>
        <w:t>-</w:t>
      </w:r>
      <w:r w:rsidRPr="008D50C2">
        <w:rPr>
          <w:rFonts w:asciiTheme="minorHAnsi" w:hAnsiTheme="minorHAnsi" w:cstheme="minorHAnsi"/>
          <w:b w:val="0"/>
          <w:bCs w:val="0"/>
          <w:i w:val="0"/>
          <w:iCs w:val="0"/>
          <w:spacing w:val="-10"/>
          <w:sz w:val="22"/>
          <w:szCs w:val="22"/>
        </w:rPr>
        <w:t xml:space="preserve"> </w:t>
      </w:r>
      <w:r w:rsidRPr="008D50C2">
        <w:rPr>
          <w:rFonts w:asciiTheme="minorHAnsi" w:hAnsiTheme="minorHAnsi" w:cstheme="minorHAnsi"/>
          <w:b w:val="0"/>
          <w:bCs w:val="0"/>
          <w:i w:val="0"/>
          <w:iCs w:val="0"/>
          <w:sz w:val="22"/>
          <w:szCs w:val="22"/>
        </w:rPr>
        <w:t>zwanym</w:t>
      </w:r>
      <w:r w:rsidRPr="008D50C2">
        <w:rPr>
          <w:rFonts w:asciiTheme="minorHAnsi" w:hAnsiTheme="minorHAnsi" w:cstheme="minorHAnsi"/>
          <w:b w:val="0"/>
          <w:bCs w:val="0"/>
          <w:i w:val="0"/>
          <w:iCs w:val="0"/>
          <w:spacing w:val="-9"/>
          <w:sz w:val="22"/>
          <w:szCs w:val="22"/>
        </w:rPr>
        <w:t xml:space="preserve"> </w:t>
      </w:r>
      <w:r w:rsidRPr="008D50C2">
        <w:rPr>
          <w:rFonts w:asciiTheme="minorHAnsi" w:hAnsiTheme="minorHAnsi" w:cstheme="minorHAnsi"/>
          <w:b w:val="0"/>
          <w:bCs w:val="0"/>
          <w:i w:val="0"/>
          <w:iCs w:val="0"/>
          <w:sz w:val="22"/>
          <w:szCs w:val="22"/>
        </w:rPr>
        <w:t>dalej</w:t>
      </w:r>
      <w:r w:rsidRPr="008D50C2">
        <w:rPr>
          <w:rFonts w:asciiTheme="minorHAnsi" w:hAnsiTheme="minorHAnsi" w:cstheme="minorHAnsi"/>
          <w:b w:val="0"/>
          <w:bCs w:val="0"/>
          <w:i w:val="0"/>
          <w:iCs w:val="0"/>
          <w:spacing w:val="-10"/>
          <w:sz w:val="22"/>
          <w:szCs w:val="22"/>
        </w:rPr>
        <w:t xml:space="preserve"> </w:t>
      </w:r>
      <w:r w:rsidRPr="008D50C2">
        <w:rPr>
          <w:rFonts w:asciiTheme="minorHAnsi" w:hAnsiTheme="minorHAnsi" w:cstheme="minorHAnsi"/>
          <w:b w:val="0"/>
          <w:bCs w:val="0"/>
          <w:i w:val="0"/>
          <w:iCs w:val="0"/>
          <w:sz w:val="22"/>
          <w:szCs w:val="22"/>
        </w:rPr>
        <w:t>Wykonawcą</w:t>
      </w:r>
      <w:r w:rsidRPr="008D50C2">
        <w:rPr>
          <w:rFonts w:asciiTheme="minorHAnsi" w:hAnsiTheme="minorHAnsi" w:cstheme="minorHAnsi"/>
          <w:b w:val="0"/>
          <w:bCs w:val="0"/>
          <w:i w:val="0"/>
          <w:iCs w:val="0"/>
          <w:spacing w:val="-6"/>
          <w:sz w:val="22"/>
          <w:szCs w:val="22"/>
        </w:rPr>
        <w:t xml:space="preserve"> </w:t>
      </w:r>
      <w:r w:rsidRPr="008D50C2">
        <w:rPr>
          <w:rFonts w:asciiTheme="minorHAnsi" w:hAnsiTheme="minorHAnsi" w:cstheme="minorHAnsi"/>
          <w:b w:val="0"/>
          <w:bCs w:val="0"/>
          <w:i w:val="0"/>
          <w:iCs w:val="0"/>
          <w:sz w:val="22"/>
          <w:szCs w:val="22"/>
        </w:rPr>
        <w:t>–</w:t>
      </w:r>
      <w:r w:rsidRPr="008D50C2">
        <w:rPr>
          <w:rFonts w:asciiTheme="minorHAnsi" w:hAnsiTheme="minorHAnsi" w:cstheme="minorHAnsi"/>
          <w:b w:val="0"/>
          <w:bCs w:val="0"/>
          <w:i w:val="0"/>
          <w:iCs w:val="0"/>
          <w:spacing w:val="-10"/>
          <w:sz w:val="22"/>
          <w:szCs w:val="22"/>
        </w:rPr>
        <w:t xml:space="preserve"> </w:t>
      </w:r>
      <w:r w:rsidRPr="008D50C2">
        <w:rPr>
          <w:rFonts w:asciiTheme="minorHAnsi" w:hAnsiTheme="minorHAnsi" w:cstheme="minorHAnsi"/>
          <w:b w:val="0"/>
          <w:bCs w:val="0"/>
          <w:i w:val="0"/>
          <w:iCs w:val="0"/>
          <w:sz w:val="22"/>
          <w:szCs w:val="22"/>
        </w:rPr>
        <w:t>reprezentowaną/</w:t>
      </w:r>
      <w:proofErr w:type="spellStart"/>
      <w:r w:rsidRPr="008D50C2">
        <w:rPr>
          <w:rFonts w:asciiTheme="minorHAnsi" w:hAnsiTheme="minorHAnsi" w:cstheme="minorHAnsi"/>
          <w:b w:val="0"/>
          <w:bCs w:val="0"/>
          <w:i w:val="0"/>
          <w:iCs w:val="0"/>
          <w:sz w:val="22"/>
          <w:szCs w:val="22"/>
        </w:rPr>
        <w:t>ym</w:t>
      </w:r>
      <w:proofErr w:type="spellEnd"/>
      <w:r w:rsidRPr="008D50C2">
        <w:rPr>
          <w:rFonts w:asciiTheme="minorHAnsi" w:hAnsiTheme="minorHAnsi" w:cstheme="minorHAnsi"/>
          <w:b w:val="0"/>
          <w:bCs w:val="0"/>
          <w:i w:val="0"/>
          <w:iCs w:val="0"/>
          <w:spacing w:val="-8"/>
          <w:sz w:val="22"/>
          <w:szCs w:val="22"/>
        </w:rPr>
        <w:t xml:space="preserve"> </w:t>
      </w:r>
      <w:r w:rsidRPr="008D50C2">
        <w:rPr>
          <w:rFonts w:asciiTheme="minorHAnsi" w:hAnsiTheme="minorHAnsi" w:cstheme="minorHAnsi"/>
          <w:b w:val="0"/>
          <w:bCs w:val="0"/>
          <w:i w:val="0"/>
          <w:iCs w:val="0"/>
          <w:spacing w:val="-2"/>
          <w:sz w:val="22"/>
          <w:szCs w:val="22"/>
        </w:rPr>
        <w:t>przez:</w:t>
      </w:r>
    </w:p>
    <w:p w14:paraId="4463EB13" w14:textId="77777777" w:rsidR="00AA17D3" w:rsidRPr="008D50C2" w:rsidRDefault="00AA17D3" w:rsidP="008D50C2">
      <w:pPr>
        <w:spacing w:after="0"/>
        <w:ind w:right="57"/>
        <w:rPr>
          <w:rFonts w:asciiTheme="minorHAnsi" w:hAnsiTheme="minorHAnsi" w:cstheme="minorHAnsi"/>
        </w:rPr>
      </w:pPr>
      <w:r w:rsidRPr="008D50C2">
        <w:rPr>
          <w:rFonts w:asciiTheme="minorHAnsi" w:hAnsiTheme="minorHAnsi" w:cstheme="minorHAnsi"/>
          <w:spacing w:val="-2"/>
        </w:rPr>
        <w:t>............................................................................................................................................................................................</w:t>
      </w:r>
    </w:p>
    <w:p w14:paraId="7B69E97A" w14:textId="77777777" w:rsidR="00D92B0E" w:rsidRPr="008D50C2" w:rsidRDefault="00D92B0E" w:rsidP="008D50C2">
      <w:pPr>
        <w:tabs>
          <w:tab w:val="left" w:pos="1701"/>
        </w:tabs>
        <w:spacing w:after="0"/>
        <w:rPr>
          <w:rFonts w:asciiTheme="minorHAnsi" w:hAnsiTheme="minorHAnsi" w:cstheme="minorHAnsi"/>
        </w:rPr>
      </w:pPr>
    </w:p>
    <w:p w14:paraId="292EDC71" w14:textId="31BF0AE7" w:rsidR="00D92B0E" w:rsidRPr="008D50C2" w:rsidRDefault="00CB6F76" w:rsidP="008D50C2">
      <w:pPr>
        <w:autoSpaceDE w:val="0"/>
        <w:spacing w:after="0"/>
        <w:jc w:val="both"/>
        <w:rPr>
          <w:rFonts w:asciiTheme="minorHAnsi" w:eastAsia="Times New Roman" w:hAnsiTheme="minorHAnsi" w:cstheme="minorHAnsi"/>
          <w:b/>
          <w:bCs/>
        </w:rPr>
      </w:pPr>
      <w:r w:rsidRPr="008D50C2">
        <w:rPr>
          <w:rFonts w:asciiTheme="minorHAnsi" w:hAnsiTheme="minorHAnsi" w:cstheme="minorHAnsi"/>
        </w:rPr>
        <w:t xml:space="preserve">W wyniku postępowania o udzielenie zamówienia publicznego prowadzonego </w:t>
      </w:r>
      <w:r w:rsidRPr="008D50C2">
        <w:rPr>
          <w:rFonts w:asciiTheme="minorHAnsi" w:hAnsiTheme="minorHAnsi" w:cstheme="minorHAnsi"/>
          <w:lang w:eastAsia="ar-SA"/>
        </w:rPr>
        <w:t xml:space="preserve">na podstawie art. 359 pkt 2) ustawy z dnia 11 września 2019 r. Prawo zamówień publicznych </w:t>
      </w:r>
      <w:r w:rsidRPr="008D50C2">
        <w:rPr>
          <w:rFonts w:asciiTheme="minorHAnsi" w:hAnsiTheme="minorHAnsi" w:cstheme="minorHAnsi"/>
        </w:rPr>
        <w:t>(tj. Dz. U. z 2023 r. poz. 1605</w:t>
      </w:r>
      <w:r w:rsidR="006F07BD" w:rsidRPr="008D50C2">
        <w:rPr>
          <w:rFonts w:asciiTheme="minorHAnsi" w:eastAsia="Times New Roman" w:hAnsiTheme="minorHAnsi" w:cstheme="minorHAnsi"/>
          <w:bCs/>
          <w:iCs/>
          <w:lang w:eastAsia="ar-SA"/>
        </w:rPr>
        <w:t xml:space="preserve"> z </w:t>
      </w:r>
      <w:proofErr w:type="spellStart"/>
      <w:r w:rsidR="006F07BD" w:rsidRPr="008D50C2">
        <w:rPr>
          <w:rFonts w:asciiTheme="minorHAnsi" w:eastAsia="Times New Roman" w:hAnsiTheme="minorHAnsi" w:cstheme="minorHAnsi"/>
          <w:bCs/>
          <w:iCs/>
          <w:lang w:eastAsia="ar-SA"/>
        </w:rPr>
        <w:t>późn</w:t>
      </w:r>
      <w:proofErr w:type="spellEnd"/>
      <w:r w:rsidR="006F07BD" w:rsidRPr="008D50C2">
        <w:rPr>
          <w:rFonts w:asciiTheme="minorHAnsi" w:eastAsia="Times New Roman" w:hAnsiTheme="minorHAnsi" w:cstheme="minorHAnsi"/>
          <w:bCs/>
          <w:iCs/>
          <w:lang w:eastAsia="ar-SA"/>
        </w:rPr>
        <w:t>. zm.),</w:t>
      </w:r>
      <w:r w:rsidRPr="008D50C2">
        <w:rPr>
          <w:rFonts w:asciiTheme="minorHAnsi" w:hAnsiTheme="minorHAnsi" w:cstheme="minorHAnsi"/>
        </w:rPr>
        <w:t xml:space="preserve"> </w:t>
      </w:r>
      <w:r w:rsidRPr="008D50C2">
        <w:rPr>
          <w:rFonts w:asciiTheme="minorHAnsi" w:hAnsiTheme="minorHAnsi" w:cstheme="minorHAnsi"/>
          <w:lang w:eastAsia="ar-SA"/>
        </w:rPr>
        <w:t xml:space="preserve">zwanej dalej „ustawą </w:t>
      </w:r>
      <w:proofErr w:type="spellStart"/>
      <w:r w:rsidRPr="008D50C2">
        <w:rPr>
          <w:rFonts w:asciiTheme="minorHAnsi" w:hAnsiTheme="minorHAnsi" w:cstheme="minorHAnsi"/>
          <w:lang w:eastAsia="ar-SA"/>
        </w:rPr>
        <w:t>Pzp</w:t>
      </w:r>
      <w:proofErr w:type="spellEnd"/>
      <w:r w:rsidRPr="008D50C2">
        <w:rPr>
          <w:rFonts w:asciiTheme="minorHAnsi" w:hAnsiTheme="minorHAnsi" w:cstheme="minorHAnsi"/>
          <w:lang w:eastAsia="ar-SA"/>
        </w:rPr>
        <w:t xml:space="preserve">” jako zamówienie na usługi społeczne w trybie podstawowym bez negocjacji, o którym mowa w art. 275 pkt 1) ustawy </w:t>
      </w:r>
      <w:proofErr w:type="spellStart"/>
      <w:r w:rsidRPr="008D50C2">
        <w:rPr>
          <w:rFonts w:asciiTheme="minorHAnsi" w:hAnsiTheme="minorHAnsi" w:cstheme="minorHAnsi"/>
          <w:lang w:eastAsia="ar-SA"/>
        </w:rPr>
        <w:t>Pzp</w:t>
      </w:r>
      <w:proofErr w:type="spellEnd"/>
      <w:r w:rsidRPr="008D50C2">
        <w:rPr>
          <w:rFonts w:asciiTheme="minorHAnsi" w:hAnsiTheme="minorHAnsi" w:cstheme="minorHAnsi"/>
          <w:lang w:eastAsia="ar-SA"/>
        </w:rPr>
        <w:t xml:space="preserve"> oraz wydanych na jej podstawie aktów wykonawczych</w:t>
      </w:r>
      <w:r w:rsidRPr="008D50C2">
        <w:rPr>
          <w:rFonts w:asciiTheme="minorHAnsi" w:eastAsia="Times New Roman" w:hAnsiTheme="minorHAnsi" w:cstheme="minorHAnsi"/>
          <w:bCs/>
          <w:iCs/>
          <w:lang w:eastAsia="ar-SA"/>
        </w:rPr>
        <w:t xml:space="preserve"> </w:t>
      </w:r>
      <w:r w:rsidR="00D92B0E" w:rsidRPr="008D50C2">
        <w:rPr>
          <w:rFonts w:asciiTheme="minorHAnsi" w:eastAsia="Times New Roman" w:hAnsiTheme="minorHAnsi" w:cstheme="minorHAnsi"/>
          <w:bCs/>
          <w:iCs/>
          <w:lang w:eastAsia="ar-SA"/>
        </w:rPr>
        <w:t xml:space="preserve">pn.: </w:t>
      </w:r>
      <w:r w:rsidR="006176CC" w:rsidRPr="001444D5">
        <w:rPr>
          <w:rFonts w:asciiTheme="minorHAnsi" w:hAnsiTheme="minorHAnsi" w:cstheme="minorHAnsi"/>
          <w:b/>
          <w:color w:val="000000" w:themeColor="text1"/>
        </w:rPr>
        <w:t>usług</w:t>
      </w:r>
      <w:r w:rsidR="006176CC">
        <w:rPr>
          <w:rFonts w:asciiTheme="minorHAnsi" w:hAnsiTheme="minorHAnsi" w:cstheme="minorHAnsi"/>
          <w:b/>
          <w:color w:val="000000" w:themeColor="text1"/>
        </w:rPr>
        <w:t xml:space="preserve">a </w:t>
      </w:r>
      <w:r w:rsidR="006176CC" w:rsidRPr="001444D5">
        <w:rPr>
          <w:rFonts w:asciiTheme="minorHAnsi" w:hAnsiTheme="minorHAnsi" w:cstheme="minorHAnsi"/>
          <w:b/>
          <w:color w:val="000000" w:themeColor="text1"/>
        </w:rPr>
        <w:t xml:space="preserve"> wyżywienia specjalnego polegającej na sukcesywnym świadczeniu </w:t>
      </w:r>
      <w:r w:rsidR="006176CC" w:rsidRPr="001444D5">
        <w:rPr>
          <w:rFonts w:asciiTheme="minorHAnsi" w:hAnsiTheme="minorHAnsi" w:cstheme="minorHAnsi"/>
          <w:b/>
          <w:iCs/>
          <w:color w:val="000000" w:themeColor="text1"/>
        </w:rPr>
        <w:t>społecznych usług przygotowywania, dostarczania i podawania posiłków</w:t>
      </w:r>
      <w:r w:rsidR="006176CC" w:rsidRPr="001444D5">
        <w:rPr>
          <w:rFonts w:asciiTheme="minorHAnsi" w:hAnsiTheme="minorHAnsi" w:cstheme="minorHAnsi"/>
          <w:b/>
          <w:color w:val="000000" w:themeColor="text1"/>
        </w:rPr>
        <w:t xml:space="preserve"> na specjalne potrzeby Katolickiego Uniwersytetu Lubelskiego Jana Pawła II</w:t>
      </w:r>
      <w:r w:rsidR="006176CC" w:rsidRPr="001444D5">
        <w:rPr>
          <w:rFonts w:asciiTheme="minorHAnsi" w:eastAsia="Courier New" w:hAnsiTheme="minorHAnsi" w:cstheme="minorHAnsi"/>
          <w:b/>
          <w:color w:val="000000" w:themeColor="text1"/>
          <w:kern w:val="1"/>
          <w:lang w:bidi="hi-IN"/>
        </w:rPr>
        <w:t>.</w:t>
      </w:r>
      <w:r w:rsidR="00D92B0E" w:rsidRPr="008D50C2">
        <w:rPr>
          <w:rFonts w:asciiTheme="minorHAnsi" w:eastAsia="Times New Roman" w:hAnsiTheme="minorHAnsi" w:cstheme="minorHAnsi"/>
        </w:rPr>
        <w:t xml:space="preserve">nr sprawy </w:t>
      </w:r>
      <w:r w:rsidR="00563048" w:rsidRPr="008D50C2">
        <w:rPr>
          <w:rFonts w:asciiTheme="minorHAnsi" w:eastAsia="Times New Roman" w:hAnsiTheme="minorHAnsi" w:cstheme="minorHAnsi"/>
          <w:bCs/>
        </w:rPr>
        <w:t>AZP.274.</w:t>
      </w:r>
      <w:r w:rsidR="006176CC">
        <w:rPr>
          <w:rFonts w:asciiTheme="minorHAnsi" w:eastAsia="Times New Roman" w:hAnsiTheme="minorHAnsi" w:cstheme="minorHAnsi"/>
          <w:bCs/>
        </w:rPr>
        <w:t>30</w:t>
      </w:r>
      <w:r w:rsidR="00563048" w:rsidRPr="008D50C2">
        <w:rPr>
          <w:rFonts w:asciiTheme="minorHAnsi" w:eastAsia="Times New Roman" w:hAnsiTheme="minorHAnsi" w:cstheme="minorHAnsi"/>
          <w:bCs/>
        </w:rPr>
        <w:t>/202</w:t>
      </w:r>
      <w:r w:rsidR="00E65F0B" w:rsidRPr="008D50C2">
        <w:rPr>
          <w:rFonts w:asciiTheme="minorHAnsi" w:eastAsia="Times New Roman" w:hAnsiTheme="minorHAnsi" w:cstheme="minorHAnsi"/>
          <w:bCs/>
        </w:rPr>
        <w:t>4</w:t>
      </w:r>
      <w:r w:rsidR="00D92B0E" w:rsidRPr="008D50C2">
        <w:rPr>
          <w:rFonts w:asciiTheme="minorHAnsi" w:eastAsia="Times New Roman" w:hAnsiTheme="minorHAnsi" w:cstheme="minorHAnsi"/>
          <w:b/>
          <w:bCs/>
        </w:rPr>
        <w:t xml:space="preserve"> </w:t>
      </w:r>
      <w:r w:rsidR="00D92B0E" w:rsidRPr="008D50C2">
        <w:rPr>
          <w:rFonts w:asciiTheme="minorHAnsi" w:eastAsia="Times New Roman" w:hAnsiTheme="minorHAnsi" w:cstheme="minorHAnsi"/>
        </w:rPr>
        <w:t>została zawarta Umowa o następującej treści:</w:t>
      </w:r>
    </w:p>
    <w:p w14:paraId="3049D95B" w14:textId="77777777" w:rsidR="008D50C2" w:rsidRDefault="008D50C2" w:rsidP="008D50C2">
      <w:pPr>
        <w:spacing w:after="0"/>
        <w:jc w:val="center"/>
        <w:rPr>
          <w:rFonts w:asciiTheme="minorHAnsi" w:eastAsia="Times New Roman" w:hAnsiTheme="minorHAnsi" w:cstheme="minorHAnsi"/>
          <w:b/>
          <w:bCs/>
        </w:rPr>
      </w:pPr>
    </w:p>
    <w:p w14:paraId="05CB9CEB" w14:textId="0D988C45" w:rsidR="00D92B0E" w:rsidRPr="008D50C2" w:rsidRDefault="00D92B0E" w:rsidP="008D50C2">
      <w:pPr>
        <w:spacing w:after="0"/>
        <w:jc w:val="center"/>
        <w:rPr>
          <w:rFonts w:asciiTheme="minorHAnsi" w:hAnsiTheme="minorHAnsi" w:cstheme="minorHAnsi"/>
        </w:rPr>
      </w:pPr>
      <w:r w:rsidRPr="008D50C2">
        <w:rPr>
          <w:rFonts w:asciiTheme="minorHAnsi" w:eastAsia="Times New Roman" w:hAnsiTheme="minorHAnsi" w:cstheme="minorHAnsi"/>
          <w:b/>
          <w:bCs/>
        </w:rPr>
        <w:t>§ 1</w:t>
      </w:r>
      <w:r w:rsidR="00F36847" w:rsidRPr="008D50C2">
        <w:rPr>
          <w:rFonts w:asciiTheme="minorHAnsi" w:eastAsia="Times New Roman" w:hAnsiTheme="minorHAnsi" w:cstheme="minorHAnsi"/>
          <w:b/>
          <w:bCs/>
        </w:rPr>
        <w:t>.</w:t>
      </w:r>
      <w:r w:rsidRPr="008D50C2">
        <w:rPr>
          <w:rFonts w:asciiTheme="minorHAnsi" w:eastAsia="Times New Roman" w:hAnsiTheme="minorHAnsi" w:cstheme="minorHAnsi"/>
          <w:b/>
          <w:bCs/>
        </w:rPr>
        <w:t xml:space="preserve"> </w:t>
      </w:r>
      <w:r w:rsidR="00BA47B8" w:rsidRPr="008D50C2">
        <w:rPr>
          <w:rFonts w:asciiTheme="minorHAnsi" w:eastAsia="Times New Roman" w:hAnsiTheme="minorHAnsi" w:cstheme="minorHAnsi"/>
          <w:b/>
          <w:bCs/>
        </w:rPr>
        <w:t xml:space="preserve"> Przedmiot umowy</w:t>
      </w:r>
    </w:p>
    <w:p w14:paraId="58935BAC" w14:textId="16785C6F" w:rsidR="0081461F" w:rsidRPr="001444D5" w:rsidRDefault="00D92B0E" w:rsidP="008D50C2">
      <w:pPr>
        <w:pStyle w:val="Akapitzlist"/>
        <w:numPr>
          <w:ilvl w:val="0"/>
          <w:numId w:val="4"/>
        </w:numPr>
        <w:tabs>
          <w:tab w:val="left" w:pos="284"/>
        </w:tabs>
        <w:autoSpaceDE w:val="0"/>
        <w:spacing w:after="0"/>
        <w:ind w:left="0" w:firstLine="0"/>
        <w:jc w:val="both"/>
        <w:rPr>
          <w:rFonts w:asciiTheme="minorHAnsi" w:hAnsiTheme="minorHAnsi" w:cstheme="minorHAnsi"/>
          <w:b/>
        </w:rPr>
      </w:pPr>
      <w:r w:rsidRPr="008D50C2">
        <w:rPr>
          <w:rFonts w:asciiTheme="minorHAnsi" w:hAnsiTheme="minorHAnsi" w:cstheme="minorHAnsi"/>
        </w:rPr>
        <w:t xml:space="preserve">Przedmiotem niniejszej umowy jest wykonanie </w:t>
      </w:r>
      <w:r w:rsidR="0081461F" w:rsidRPr="001444D5">
        <w:rPr>
          <w:rFonts w:asciiTheme="minorHAnsi" w:hAnsiTheme="minorHAnsi" w:cstheme="minorHAnsi"/>
          <w:b/>
          <w:color w:val="000000" w:themeColor="text1"/>
        </w:rPr>
        <w:t xml:space="preserve">usługi wyżywienia specjalnego polegającej na sukcesywnym świadczeniu </w:t>
      </w:r>
      <w:r w:rsidR="0081461F" w:rsidRPr="001444D5">
        <w:rPr>
          <w:rFonts w:asciiTheme="minorHAnsi" w:hAnsiTheme="minorHAnsi" w:cstheme="minorHAnsi"/>
          <w:b/>
          <w:iCs/>
          <w:color w:val="000000" w:themeColor="text1"/>
        </w:rPr>
        <w:t>społecznych usług przygotowywania, dostarczania i podawania posiłków</w:t>
      </w:r>
      <w:r w:rsidR="0081461F" w:rsidRPr="001444D5">
        <w:rPr>
          <w:rFonts w:asciiTheme="minorHAnsi" w:hAnsiTheme="minorHAnsi" w:cstheme="minorHAnsi"/>
          <w:b/>
          <w:color w:val="000000" w:themeColor="text1"/>
        </w:rPr>
        <w:t xml:space="preserve"> na specjalne potrzeby Katolickiego Uniwersytetu Lubelskiego Jana Pawła II</w:t>
      </w:r>
      <w:r w:rsidR="0081461F" w:rsidRPr="001444D5">
        <w:rPr>
          <w:rFonts w:asciiTheme="minorHAnsi" w:eastAsia="Courier New" w:hAnsiTheme="minorHAnsi" w:cstheme="minorHAnsi"/>
          <w:b/>
          <w:color w:val="000000" w:themeColor="text1"/>
          <w:kern w:val="1"/>
          <w:lang w:bidi="hi-IN"/>
        </w:rPr>
        <w:t>.</w:t>
      </w:r>
    </w:p>
    <w:p w14:paraId="1381115E" w14:textId="10423FB9" w:rsidR="00D92B0E" w:rsidRPr="008D50C2" w:rsidRDefault="00D92B0E" w:rsidP="008D50C2">
      <w:pPr>
        <w:pStyle w:val="Akapitzlist"/>
        <w:numPr>
          <w:ilvl w:val="0"/>
          <w:numId w:val="4"/>
        </w:numPr>
        <w:tabs>
          <w:tab w:val="left" w:pos="284"/>
        </w:tabs>
        <w:autoSpaceDE w:val="0"/>
        <w:spacing w:after="0"/>
        <w:ind w:left="0" w:firstLine="0"/>
        <w:jc w:val="both"/>
        <w:rPr>
          <w:rFonts w:asciiTheme="minorHAnsi" w:hAnsiTheme="minorHAnsi" w:cstheme="minorHAnsi"/>
        </w:rPr>
      </w:pPr>
      <w:r w:rsidRPr="008D50C2">
        <w:rPr>
          <w:rFonts w:asciiTheme="minorHAnsi" w:eastAsia="Times New Roman" w:hAnsiTheme="minorHAnsi" w:cstheme="minorHAnsi"/>
          <w:lang w:eastAsia="ar-SA"/>
        </w:rPr>
        <w:t>Wykonawca zobowiązany jest do realizacji przedmiotu umowy, o którym mowa w ust. 1 zgodnie z</w:t>
      </w:r>
      <w:r w:rsidR="00856117" w:rsidRPr="008D50C2">
        <w:rPr>
          <w:rFonts w:asciiTheme="minorHAnsi" w:eastAsia="Times New Roman" w:hAnsiTheme="minorHAnsi" w:cstheme="minorHAnsi"/>
          <w:lang w:eastAsia="ar-SA"/>
        </w:rPr>
        <w:t> </w:t>
      </w:r>
      <w:r w:rsidRPr="008D50C2">
        <w:rPr>
          <w:rFonts w:asciiTheme="minorHAnsi" w:eastAsia="Times New Roman" w:hAnsiTheme="minorHAnsi" w:cstheme="minorHAnsi"/>
          <w:lang w:eastAsia="ar-SA"/>
        </w:rPr>
        <w:t>wymaganiami zawartymi w SWZ, Załącznikiem nr 1</w:t>
      </w:r>
      <w:r w:rsidR="00DE61FE" w:rsidRPr="008D50C2">
        <w:rPr>
          <w:rFonts w:asciiTheme="minorHAnsi" w:eastAsia="Times New Roman" w:hAnsiTheme="minorHAnsi" w:cstheme="minorHAnsi"/>
          <w:lang w:eastAsia="ar-SA"/>
        </w:rPr>
        <w:t xml:space="preserve"> </w:t>
      </w:r>
      <w:r w:rsidRPr="008D50C2">
        <w:rPr>
          <w:rFonts w:asciiTheme="minorHAnsi" w:eastAsia="Times New Roman" w:hAnsiTheme="minorHAnsi" w:cstheme="minorHAnsi"/>
          <w:lang w:eastAsia="ar-SA"/>
        </w:rPr>
        <w:t xml:space="preserve">do Umowy pn. </w:t>
      </w:r>
      <w:r w:rsidR="00BD34E6" w:rsidRPr="008D50C2">
        <w:rPr>
          <w:rFonts w:asciiTheme="minorHAnsi" w:eastAsia="Times New Roman" w:hAnsiTheme="minorHAnsi" w:cstheme="minorHAnsi"/>
          <w:lang w:eastAsia="ar-SA"/>
        </w:rPr>
        <w:t>„</w:t>
      </w:r>
      <w:r w:rsidRPr="008D50C2">
        <w:rPr>
          <w:rFonts w:asciiTheme="minorHAnsi" w:eastAsia="Times New Roman" w:hAnsiTheme="minorHAnsi" w:cstheme="minorHAnsi"/>
          <w:lang w:eastAsia="ar-SA"/>
        </w:rPr>
        <w:t>Opis przedmiotu zamówienia</w:t>
      </w:r>
      <w:r w:rsidR="00BD34E6" w:rsidRPr="008D50C2">
        <w:rPr>
          <w:rFonts w:asciiTheme="minorHAnsi" w:eastAsia="Times New Roman" w:hAnsiTheme="minorHAnsi" w:cstheme="minorHAnsi"/>
          <w:lang w:eastAsia="ar-SA"/>
        </w:rPr>
        <w:t>”</w:t>
      </w:r>
      <w:r w:rsidRPr="008D50C2">
        <w:rPr>
          <w:rFonts w:asciiTheme="minorHAnsi" w:eastAsia="Times New Roman" w:hAnsiTheme="minorHAnsi" w:cstheme="minorHAnsi"/>
          <w:lang w:eastAsia="ar-SA"/>
        </w:rPr>
        <w:t>, z</w:t>
      </w:r>
      <w:r w:rsidR="00856117" w:rsidRPr="008D50C2">
        <w:rPr>
          <w:rFonts w:asciiTheme="minorHAnsi" w:eastAsia="Times New Roman" w:hAnsiTheme="minorHAnsi" w:cstheme="minorHAnsi"/>
          <w:lang w:eastAsia="ar-SA"/>
        </w:rPr>
        <w:t> </w:t>
      </w:r>
      <w:r w:rsidRPr="008D50C2">
        <w:rPr>
          <w:rFonts w:asciiTheme="minorHAnsi" w:eastAsia="Times New Roman" w:hAnsiTheme="minorHAnsi" w:cstheme="minorHAnsi"/>
          <w:lang w:eastAsia="ar-SA"/>
        </w:rPr>
        <w:t xml:space="preserve">Załącznikiem nr 2 do Umowy </w:t>
      </w:r>
      <w:r w:rsidR="00BD34E6" w:rsidRPr="008D50C2">
        <w:rPr>
          <w:rFonts w:asciiTheme="minorHAnsi" w:eastAsia="Times New Roman" w:hAnsiTheme="minorHAnsi" w:cstheme="minorHAnsi"/>
          <w:lang w:eastAsia="ar-SA"/>
        </w:rPr>
        <w:t>(</w:t>
      </w:r>
      <w:r w:rsidR="005A7CE7" w:rsidRPr="008D50C2">
        <w:rPr>
          <w:rFonts w:asciiTheme="minorHAnsi" w:eastAsia="Times New Roman" w:hAnsiTheme="minorHAnsi" w:cstheme="minorHAnsi"/>
          <w:lang w:eastAsia="ar-SA"/>
        </w:rPr>
        <w:t xml:space="preserve">„Formularz </w:t>
      </w:r>
      <w:r w:rsidRPr="008D50C2">
        <w:rPr>
          <w:rFonts w:asciiTheme="minorHAnsi" w:eastAsia="Times New Roman" w:hAnsiTheme="minorHAnsi" w:cstheme="minorHAnsi"/>
          <w:lang w:eastAsia="ar-SA"/>
        </w:rPr>
        <w:t>ofertowy</w:t>
      </w:r>
      <w:r w:rsidR="005A7CE7" w:rsidRPr="008D50C2">
        <w:rPr>
          <w:rFonts w:asciiTheme="minorHAnsi" w:eastAsia="Times New Roman" w:hAnsiTheme="minorHAnsi" w:cstheme="minorHAnsi"/>
          <w:lang w:eastAsia="ar-SA"/>
        </w:rPr>
        <w:t>”</w:t>
      </w:r>
      <w:r w:rsidR="00BD34E6" w:rsidRPr="008D50C2">
        <w:rPr>
          <w:rFonts w:asciiTheme="minorHAnsi" w:eastAsia="Times New Roman" w:hAnsiTheme="minorHAnsi" w:cstheme="minorHAnsi"/>
          <w:lang w:eastAsia="ar-SA"/>
        </w:rPr>
        <w:t>)</w:t>
      </w:r>
      <w:r w:rsidR="00775435" w:rsidRPr="008D50C2">
        <w:rPr>
          <w:rFonts w:asciiTheme="minorHAnsi" w:eastAsia="Times New Roman" w:hAnsiTheme="minorHAnsi" w:cstheme="minorHAnsi"/>
          <w:lang w:eastAsia="ar-SA"/>
        </w:rPr>
        <w:t>.</w:t>
      </w:r>
    </w:p>
    <w:p w14:paraId="5983EFF4" w14:textId="77777777" w:rsidR="00D92B0E" w:rsidRPr="008D50C2" w:rsidRDefault="00D92B0E" w:rsidP="008D50C2">
      <w:pPr>
        <w:numPr>
          <w:ilvl w:val="0"/>
          <w:numId w:val="4"/>
        </w:numPr>
        <w:spacing w:after="0"/>
        <w:ind w:left="0" w:firstLine="0"/>
        <w:jc w:val="both"/>
        <w:rPr>
          <w:rFonts w:asciiTheme="minorHAnsi" w:hAnsiTheme="minorHAnsi" w:cstheme="minorHAnsi"/>
        </w:rPr>
      </w:pPr>
      <w:r w:rsidRPr="008D50C2">
        <w:rPr>
          <w:rFonts w:asciiTheme="minorHAnsi" w:eastAsia="Times New Roman" w:hAnsiTheme="minorHAnsi" w:cstheme="minorHAnsi"/>
        </w:rPr>
        <w:t>Wykonawca zobowiązuje się wykonać przedmiot Umowy, o którym mowa w ust. 1 z należytą starannością, zgodnie z wszystkimi wymogami jakościowymi, merytorycznymi i wszelkimi wytycznymi Zamawiającego.</w:t>
      </w:r>
    </w:p>
    <w:p w14:paraId="3599554F" w14:textId="6BA5E70F" w:rsidR="00D92B0E" w:rsidRPr="008D50C2" w:rsidRDefault="00D92B0E" w:rsidP="008D50C2">
      <w:pPr>
        <w:pStyle w:val="Akapitzlist"/>
        <w:numPr>
          <w:ilvl w:val="0"/>
          <w:numId w:val="4"/>
        </w:numPr>
        <w:spacing w:after="0"/>
        <w:ind w:left="0" w:firstLine="0"/>
        <w:jc w:val="both"/>
        <w:rPr>
          <w:rFonts w:asciiTheme="minorHAnsi" w:hAnsiTheme="minorHAnsi" w:cstheme="minorHAnsi"/>
        </w:rPr>
      </w:pPr>
      <w:r w:rsidRPr="008D50C2">
        <w:rPr>
          <w:rFonts w:asciiTheme="minorHAnsi" w:eastAsia="Times New Roman" w:hAnsiTheme="minorHAnsi" w:cstheme="minorHAnsi"/>
        </w:rPr>
        <w:t>Wykonawca zobowiązuje się do zachowania w poufności wszelkich informacji uzyskanych w związku z</w:t>
      </w:r>
      <w:r w:rsidR="00856117" w:rsidRPr="008D50C2">
        <w:rPr>
          <w:rFonts w:asciiTheme="minorHAnsi" w:eastAsia="Times New Roman" w:hAnsiTheme="minorHAnsi" w:cstheme="minorHAnsi"/>
        </w:rPr>
        <w:t> </w:t>
      </w:r>
      <w:r w:rsidRPr="008D50C2">
        <w:rPr>
          <w:rFonts w:asciiTheme="minorHAnsi" w:eastAsia="Times New Roman" w:hAnsiTheme="minorHAnsi" w:cstheme="minorHAnsi"/>
        </w:rPr>
        <w:t xml:space="preserve">realizacją Umowy. </w:t>
      </w:r>
      <w:r w:rsidRPr="008D50C2">
        <w:rPr>
          <w:rFonts w:asciiTheme="minorHAnsi" w:hAnsiTheme="minorHAnsi" w:cstheme="minorHAnsi"/>
        </w:rPr>
        <w:t>Wykonawca zobowiązany jest wykonać przedmiot umowy, którym mowa w ust. 1 z</w:t>
      </w:r>
      <w:r w:rsidR="00856117" w:rsidRPr="008D50C2">
        <w:rPr>
          <w:rFonts w:asciiTheme="minorHAnsi" w:hAnsiTheme="minorHAnsi" w:cstheme="minorHAnsi"/>
        </w:rPr>
        <w:t> </w:t>
      </w:r>
      <w:r w:rsidRPr="008D50C2">
        <w:rPr>
          <w:rFonts w:asciiTheme="minorHAnsi" w:hAnsiTheme="minorHAnsi" w:cstheme="minorHAnsi"/>
        </w:rPr>
        <w:t>uwzględnieniem wymagań w zakresie dostępności dla osób ze szczególnymi potrzebami oraz projektowania uniwersalnego, w szczególności z uwzględnieniem obowiązków wynikających z art. 6 ustawy z dnia 19 lipca 2019 r. o zapewnianiu dostępności osobom ze szczególnymi potrzebami (</w:t>
      </w:r>
      <w:proofErr w:type="spellStart"/>
      <w:r w:rsidR="00B86516" w:rsidRPr="008D50C2">
        <w:rPr>
          <w:rFonts w:asciiTheme="minorHAnsi" w:hAnsiTheme="minorHAnsi" w:cstheme="minorHAnsi"/>
        </w:rPr>
        <w:t>t.j</w:t>
      </w:r>
      <w:proofErr w:type="spellEnd"/>
      <w:r w:rsidR="00B86516" w:rsidRPr="008D50C2">
        <w:rPr>
          <w:rFonts w:asciiTheme="minorHAnsi" w:hAnsiTheme="minorHAnsi" w:cstheme="minorHAnsi"/>
        </w:rPr>
        <w:t>. Dz. U. z 2022 r. poz. 2240</w:t>
      </w:r>
      <w:r w:rsidRPr="008D50C2">
        <w:rPr>
          <w:rFonts w:asciiTheme="minorHAnsi" w:hAnsiTheme="minorHAnsi" w:cstheme="minorHAnsi"/>
        </w:rPr>
        <w:t xml:space="preserve">). </w:t>
      </w:r>
    </w:p>
    <w:p w14:paraId="566A803B" w14:textId="77D92FBD" w:rsidR="00D92B0E" w:rsidRPr="008D50C2" w:rsidRDefault="00D92B0E" w:rsidP="008D50C2">
      <w:pPr>
        <w:numPr>
          <w:ilvl w:val="0"/>
          <w:numId w:val="4"/>
        </w:numPr>
        <w:autoSpaceDE w:val="0"/>
        <w:spacing w:after="0"/>
        <w:ind w:left="0" w:firstLine="0"/>
        <w:jc w:val="both"/>
        <w:rPr>
          <w:rFonts w:asciiTheme="minorHAnsi" w:hAnsiTheme="minorHAnsi" w:cstheme="minorHAnsi"/>
        </w:rPr>
      </w:pPr>
      <w:r w:rsidRPr="008D50C2">
        <w:rPr>
          <w:rFonts w:asciiTheme="minorHAnsi" w:eastAsia="Times New Roman" w:hAnsiTheme="minorHAnsi" w:cstheme="minorHAnsi"/>
          <w:lang w:eastAsia="ar-SA"/>
        </w:rPr>
        <w:t xml:space="preserve">Zgodnie z art. 95 ustawy </w:t>
      </w:r>
      <w:proofErr w:type="spellStart"/>
      <w:r w:rsidRPr="008D50C2">
        <w:rPr>
          <w:rFonts w:asciiTheme="minorHAnsi" w:eastAsia="Times New Roman" w:hAnsiTheme="minorHAnsi" w:cstheme="minorHAnsi"/>
          <w:lang w:eastAsia="ar-SA"/>
        </w:rPr>
        <w:t>Pzp</w:t>
      </w:r>
      <w:proofErr w:type="spellEnd"/>
      <w:r w:rsidRPr="008D50C2">
        <w:rPr>
          <w:rFonts w:asciiTheme="minorHAnsi" w:eastAsia="Times New Roman" w:hAnsiTheme="minorHAnsi" w:cstheme="minorHAnsi"/>
          <w:lang w:eastAsia="ar-SA"/>
        </w:rPr>
        <w:t xml:space="preserve"> Zamawiający wymaga zatrudnienia przez Wykonawcę lub Podwykonawcę na podstawie stosunku pracy osób wykonujących czynności w zakresie </w:t>
      </w:r>
      <w:r w:rsidRPr="002E571D">
        <w:rPr>
          <w:rFonts w:asciiTheme="minorHAnsi" w:hAnsiTheme="minorHAnsi" w:cstheme="minorHAnsi"/>
          <w:lang w:eastAsia="pl-PL"/>
        </w:rPr>
        <w:t>rezerwacji usług</w:t>
      </w:r>
      <w:r w:rsidRPr="008D50C2">
        <w:rPr>
          <w:rFonts w:asciiTheme="minorHAnsi" w:hAnsiTheme="minorHAnsi" w:cstheme="minorHAnsi"/>
          <w:lang w:eastAsia="pl-PL"/>
        </w:rPr>
        <w:t xml:space="preserve"> </w:t>
      </w:r>
      <w:r w:rsidR="00DF3A91">
        <w:rPr>
          <w:rFonts w:asciiTheme="minorHAnsi" w:hAnsiTheme="minorHAnsi" w:cstheme="minorHAnsi"/>
          <w:lang w:eastAsia="pl-PL"/>
        </w:rPr>
        <w:t>wyżywienia specjalnego.</w:t>
      </w:r>
    </w:p>
    <w:p w14:paraId="4EC62AAE" w14:textId="298E2509" w:rsidR="00D92B0E" w:rsidRPr="008D50C2" w:rsidRDefault="00D92B0E" w:rsidP="008D50C2">
      <w:pPr>
        <w:numPr>
          <w:ilvl w:val="0"/>
          <w:numId w:val="4"/>
        </w:numPr>
        <w:autoSpaceDE w:val="0"/>
        <w:spacing w:after="0"/>
        <w:ind w:left="0" w:firstLine="0"/>
        <w:jc w:val="both"/>
        <w:rPr>
          <w:rFonts w:asciiTheme="minorHAnsi" w:hAnsiTheme="minorHAnsi" w:cstheme="minorHAnsi"/>
        </w:rPr>
      </w:pPr>
      <w:r w:rsidRPr="008D50C2">
        <w:rPr>
          <w:rFonts w:asciiTheme="minorHAnsi" w:eastAsia="Times New Roman" w:hAnsiTheme="minorHAnsi" w:cstheme="minorHAnsi"/>
          <w:lang w:eastAsia="pl-PL"/>
        </w:rPr>
        <w:t xml:space="preserve">Wykonanie czynności, o których mowa w ust. 5 polega na wykonywaniu pracy w sposób określony w art. 22 </w:t>
      </w:r>
      <w:r w:rsidRPr="008D50C2">
        <w:rPr>
          <w:rFonts w:asciiTheme="minorHAnsi" w:eastAsia="Times New Roman" w:hAnsiTheme="minorHAnsi" w:cstheme="minorHAnsi"/>
          <w:lang w:eastAsia="ar-SA"/>
        </w:rPr>
        <w:t>§ 1 ustawy z dnia 26 czerwca 1974 r. – Kodeks pracy (</w:t>
      </w:r>
      <w:proofErr w:type="spellStart"/>
      <w:r w:rsidRPr="008D50C2">
        <w:rPr>
          <w:rFonts w:asciiTheme="minorHAnsi" w:eastAsia="Times New Roman" w:hAnsiTheme="minorHAnsi" w:cstheme="minorHAnsi"/>
          <w:lang w:eastAsia="ar-SA"/>
        </w:rPr>
        <w:t>t.j</w:t>
      </w:r>
      <w:proofErr w:type="spellEnd"/>
      <w:r w:rsidRPr="008D50C2">
        <w:rPr>
          <w:rFonts w:asciiTheme="minorHAnsi" w:eastAsia="Times New Roman" w:hAnsiTheme="minorHAnsi" w:cstheme="minorHAnsi"/>
          <w:lang w:eastAsia="ar-SA"/>
        </w:rPr>
        <w:t>. Dz. U. z 202</w:t>
      </w:r>
      <w:r w:rsidR="00E90382" w:rsidRPr="008D50C2">
        <w:rPr>
          <w:rFonts w:asciiTheme="minorHAnsi" w:eastAsia="Times New Roman" w:hAnsiTheme="minorHAnsi" w:cstheme="minorHAnsi"/>
          <w:lang w:eastAsia="ar-SA"/>
        </w:rPr>
        <w:t>3</w:t>
      </w:r>
      <w:r w:rsidRPr="008D50C2">
        <w:rPr>
          <w:rFonts w:asciiTheme="minorHAnsi" w:eastAsia="Times New Roman" w:hAnsiTheme="minorHAnsi" w:cstheme="minorHAnsi"/>
          <w:lang w:eastAsia="ar-SA"/>
        </w:rPr>
        <w:t xml:space="preserve"> r. poz. </w:t>
      </w:r>
      <w:r w:rsidR="00E90382" w:rsidRPr="008D50C2">
        <w:rPr>
          <w:rFonts w:asciiTheme="minorHAnsi" w:eastAsia="Times New Roman" w:hAnsiTheme="minorHAnsi" w:cstheme="minorHAnsi"/>
          <w:lang w:eastAsia="ar-SA"/>
        </w:rPr>
        <w:t xml:space="preserve">1465 </w:t>
      </w:r>
      <w:r w:rsidRPr="008D50C2">
        <w:rPr>
          <w:rFonts w:asciiTheme="minorHAnsi" w:eastAsia="Times New Roman" w:hAnsiTheme="minorHAnsi" w:cstheme="minorHAnsi"/>
          <w:lang w:eastAsia="ar-SA"/>
        </w:rPr>
        <w:t xml:space="preserve">z </w:t>
      </w:r>
      <w:proofErr w:type="spellStart"/>
      <w:r w:rsidRPr="008D50C2">
        <w:rPr>
          <w:rFonts w:asciiTheme="minorHAnsi" w:eastAsia="Times New Roman" w:hAnsiTheme="minorHAnsi" w:cstheme="minorHAnsi"/>
          <w:lang w:eastAsia="ar-SA"/>
        </w:rPr>
        <w:t>późn</w:t>
      </w:r>
      <w:proofErr w:type="spellEnd"/>
      <w:r w:rsidRPr="008D50C2">
        <w:rPr>
          <w:rFonts w:asciiTheme="minorHAnsi" w:eastAsia="Times New Roman" w:hAnsiTheme="minorHAnsi" w:cstheme="minorHAnsi"/>
          <w:lang w:eastAsia="ar-SA"/>
        </w:rPr>
        <w:t>. zm.).</w:t>
      </w:r>
      <w:r w:rsidRPr="008D50C2">
        <w:rPr>
          <w:rFonts w:asciiTheme="minorHAnsi" w:eastAsia="Times New Roman" w:hAnsiTheme="minorHAnsi" w:cstheme="minorHAnsi"/>
          <w:b/>
          <w:lang w:eastAsia="ar-SA"/>
        </w:rPr>
        <w:t xml:space="preserve"> </w:t>
      </w:r>
    </w:p>
    <w:p w14:paraId="2360277C" w14:textId="49036B42" w:rsidR="00D92B0E" w:rsidRPr="008D50C2" w:rsidRDefault="00D92B0E" w:rsidP="008D50C2">
      <w:pPr>
        <w:numPr>
          <w:ilvl w:val="0"/>
          <w:numId w:val="4"/>
        </w:numPr>
        <w:autoSpaceDE w:val="0"/>
        <w:spacing w:after="0"/>
        <w:ind w:left="0" w:firstLine="0"/>
        <w:jc w:val="both"/>
        <w:rPr>
          <w:rFonts w:asciiTheme="minorHAnsi" w:hAnsiTheme="minorHAnsi" w:cstheme="minorHAnsi"/>
        </w:rPr>
      </w:pPr>
      <w:r w:rsidRPr="008D50C2">
        <w:rPr>
          <w:rFonts w:asciiTheme="minorHAnsi" w:hAnsiTheme="minorHAnsi" w:cstheme="minorHAnsi"/>
          <w:lang w:eastAsia="pl-PL"/>
        </w:rPr>
        <w:t>Wykonawca, najpóźniej w dniu przystąpienia do realizacji usługi, zobowiązany jest do przedłożenia Zamawiającemu „Wykazu osób zatrudnionych na podstawie stosunku pracy” skierowanych do realizacji przedmiotu zamówienia. Wykaz, o którym mowa w zdaniu poprzedzającym, powinien zawierać następujące dane: imiona, nazwiska oraz stanowiska pracowników, a także oświadczenie Wykonawcy o tym, iż osoby wymienione w wykazie są zatrudnione na podstawie stosunku pracy. Przedmiotowy wykaz dostarczany jest w</w:t>
      </w:r>
      <w:r w:rsidR="00AA17D3" w:rsidRPr="008D50C2">
        <w:rPr>
          <w:rFonts w:asciiTheme="minorHAnsi" w:hAnsiTheme="minorHAnsi" w:cstheme="minorHAnsi"/>
          <w:lang w:eastAsia="pl-PL"/>
        </w:rPr>
        <w:t> </w:t>
      </w:r>
      <w:r w:rsidRPr="008D50C2">
        <w:rPr>
          <w:rFonts w:asciiTheme="minorHAnsi" w:hAnsiTheme="minorHAnsi" w:cstheme="minorHAnsi"/>
          <w:lang w:eastAsia="pl-PL"/>
        </w:rPr>
        <w:t>oryginale. Każdorazowa zmiana wykazu osób, nie wymaga aneksu do umowy.</w:t>
      </w:r>
    </w:p>
    <w:p w14:paraId="3AD78475" w14:textId="00EE3EFC" w:rsidR="00D92B0E" w:rsidRPr="008D50C2" w:rsidRDefault="00D92B0E" w:rsidP="008D50C2">
      <w:pPr>
        <w:numPr>
          <w:ilvl w:val="0"/>
          <w:numId w:val="4"/>
        </w:numPr>
        <w:autoSpaceDE w:val="0"/>
        <w:spacing w:after="0"/>
        <w:ind w:left="0" w:firstLine="0"/>
        <w:rPr>
          <w:rFonts w:asciiTheme="minorHAnsi" w:hAnsiTheme="minorHAnsi" w:cstheme="minorHAnsi"/>
        </w:rPr>
      </w:pPr>
      <w:r w:rsidRPr="008D50C2">
        <w:rPr>
          <w:rFonts w:asciiTheme="minorHAnsi" w:hAnsiTheme="minorHAnsi" w:cstheme="minorHAnsi"/>
          <w:lang w:eastAsia="pl-PL"/>
        </w:rPr>
        <w:lastRenderedPageBreak/>
        <w:t xml:space="preserve">Z tytułu niespełnienia przez Wykonawcę lub Podwykonawcę wymogu zatrudnienia na podstawie stosunku pracy osób wykonujących wskazane w ust. 5 </w:t>
      </w:r>
      <w:r w:rsidR="00D64A8F" w:rsidRPr="008D50C2">
        <w:rPr>
          <w:rFonts w:asciiTheme="minorHAnsi" w:hAnsiTheme="minorHAnsi" w:cstheme="minorHAnsi"/>
          <w:lang w:eastAsia="pl-PL"/>
        </w:rPr>
        <w:t xml:space="preserve">i 6 </w:t>
      </w:r>
      <w:r w:rsidRPr="008D50C2">
        <w:rPr>
          <w:rFonts w:asciiTheme="minorHAnsi" w:hAnsiTheme="minorHAnsi" w:cstheme="minorHAnsi"/>
          <w:lang w:eastAsia="pl-PL"/>
        </w:rPr>
        <w:t>czynności, Zamawiający przewiduje sankcję w postaci obowiązku zapłaty przez Wykonawcę kary umownej w wysokości określonej w niniejszej mowie. Niezłożenie przez Wykonawcę w wyznaczonym przez Zamawiającego terminie żądanych przez Zamawiającego dowodów w celu potwierdzenia spełnienia przez Wykonawcę lub Podwykonawcę wymogu zatrudnienia na podstawie stosunku pracy traktowane będzie jako niespełnienie przez Wykonawcę lub Podwykonawcę wymogu zatrudnienia na podstawie stosunku pracy osób wykonujących wskazane w ust. 5 czynności.</w:t>
      </w:r>
    </w:p>
    <w:p w14:paraId="7901501F" w14:textId="77777777" w:rsidR="00D92B0E" w:rsidRPr="008D50C2" w:rsidRDefault="00D92B0E" w:rsidP="008D50C2">
      <w:pPr>
        <w:numPr>
          <w:ilvl w:val="0"/>
          <w:numId w:val="4"/>
        </w:numPr>
        <w:autoSpaceDE w:val="0"/>
        <w:spacing w:after="0"/>
        <w:ind w:left="0" w:firstLine="0"/>
        <w:rPr>
          <w:rFonts w:asciiTheme="minorHAnsi" w:hAnsiTheme="minorHAnsi" w:cstheme="minorHAnsi"/>
        </w:rPr>
      </w:pPr>
      <w:r w:rsidRPr="008D50C2">
        <w:rPr>
          <w:rFonts w:asciiTheme="minorHAnsi" w:hAnsiTheme="minorHAnsi" w:cstheme="minorHAnsi"/>
          <w:lang w:eastAsia="pl-PL"/>
        </w:rPr>
        <w:t>W celu weryfikacji zatrudniania, przez wykonawcę lub podwykonawcę, na podstawie stosunku pracy, osób wykonujących wskazane przez zamawiającego czynności w zakresie realizacji zamówienia, Zamawiający może żądać dodatkowo:</w:t>
      </w:r>
    </w:p>
    <w:p w14:paraId="426BAA60" w14:textId="77777777" w:rsidR="00D92B0E" w:rsidRPr="008D50C2" w:rsidRDefault="00D92B0E" w:rsidP="008D50C2">
      <w:pPr>
        <w:pStyle w:val="Akapitzlist"/>
        <w:numPr>
          <w:ilvl w:val="0"/>
          <w:numId w:val="5"/>
        </w:numPr>
        <w:spacing w:after="0"/>
        <w:ind w:left="0" w:firstLine="0"/>
        <w:rPr>
          <w:rFonts w:asciiTheme="minorHAnsi" w:hAnsiTheme="minorHAnsi" w:cstheme="minorHAnsi"/>
        </w:rPr>
      </w:pPr>
      <w:r w:rsidRPr="008D50C2">
        <w:rPr>
          <w:rFonts w:asciiTheme="minorHAnsi" w:hAnsiTheme="minorHAnsi" w:cstheme="minorHAnsi"/>
          <w:lang w:eastAsia="pl-PL"/>
        </w:rPr>
        <w:t>oświadczenia zatrudnionego pracownika,</w:t>
      </w:r>
    </w:p>
    <w:p w14:paraId="3773FB1E" w14:textId="77777777" w:rsidR="00D92B0E" w:rsidRPr="008D50C2" w:rsidRDefault="00D92B0E" w:rsidP="008D50C2">
      <w:pPr>
        <w:pStyle w:val="Akapitzlist"/>
        <w:numPr>
          <w:ilvl w:val="0"/>
          <w:numId w:val="5"/>
        </w:numPr>
        <w:spacing w:after="0"/>
        <w:ind w:left="0" w:firstLine="0"/>
        <w:rPr>
          <w:rFonts w:asciiTheme="minorHAnsi" w:hAnsiTheme="minorHAnsi" w:cstheme="minorHAnsi"/>
        </w:rPr>
      </w:pPr>
      <w:r w:rsidRPr="008D50C2">
        <w:rPr>
          <w:rFonts w:asciiTheme="minorHAnsi" w:hAnsiTheme="minorHAnsi" w:cstheme="minorHAnsi"/>
          <w:lang w:eastAsia="pl-PL"/>
        </w:rPr>
        <w:t>oświadczenia wykonawcy lub podwykonawcy o zatrudnieniu pracownika na podstawie stosunku pracy,</w:t>
      </w:r>
    </w:p>
    <w:p w14:paraId="77758A5B" w14:textId="77777777" w:rsidR="00D92B0E" w:rsidRPr="008D50C2" w:rsidRDefault="00D92B0E" w:rsidP="008D50C2">
      <w:pPr>
        <w:pStyle w:val="Akapitzlist"/>
        <w:numPr>
          <w:ilvl w:val="0"/>
          <w:numId w:val="5"/>
        </w:numPr>
        <w:spacing w:after="0"/>
        <w:ind w:left="0" w:firstLine="0"/>
        <w:rPr>
          <w:rFonts w:asciiTheme="minorHAnsi" w:hAnsiTheme="minorHAnsi" w:cstheme="minorHAnsi"/>
        </w:rPr>
      </w:pPr>
      <w:r w:rsidRPr="008D50C2">
        <w:rPr>
          <w:rFonts w:asciiTheme="minorHAnsi" w:hAnsiTheme="minorHAnsi" w:cstheme="minorHAnsi"/>
          <w:lang w:eastAsia="pl-PL"/>
        </w:rPr>
        <w:t>poświadczonej za zgodność z oryginałem kopii umowy o pracę zatrudnionego pracownika,</w:t>
      </w:r>
    </w:p>
    <w:p w14:paraId="7349CACE" w14:textId="77777777" w:rsidR="00D92B0E" w:rsidRPr="008D50C2" w:rsidRDefault="00D92B0E" w:rsidP="008D50C2">
      <w:pPr>
        <w:pStyle w:val="Akapitzlist"/>
        <w:numPr>
          <w:ilvl w:val="0"/>
          <w:numId w:val="5"/>
        </w:numPr>
        <w:spacing w:after="0"/>
        <w:ind w:left="0" w:firstLine="0"/>
        <w:rPr>
          <w:rFonts w:asciiTheme="minorHAnsi" w:hAnsiTheme="minorHAnsi" w:cstheme="minorHAnsi"/>
        </w:rPr>
      </w:pPr>
      <w:r w:rsidRPr="008D50C2">
        <w:rPr>
          <w:rFonts w:asciiTheme="minorHAnsi" w:hAnsiTheme="minorHAnsi" w:cstheme="minorHAnsi"/>
          <w:lang w:eastAsia="pl-PL"/>
        </w:rPr>
        <w:t xml:space="preserve">innych dokumentów </w:t>
      </w:r>
    </w:p>
    <w:p w14:paraId="70F62384" w14:textId="77777777" w:rsidR="00D92B0E" w:rsidRPr="008D50C2" w:rsidRDefault="00D92B0E" w:rsidP="008D50C2">
      <w:pPr>
        <w:spacing w:after="0"/>
        <w:rPr>
          <w:rFonts w:asciiTheme="minorHAnsi" w:hAnsiTheme="minorHAnsi" w:cstheme="minorHAnsi"/>
        </w:rPr>
      </w:pPr>
      <w:r w:rsidRPr="008D50C2">
        <w:rPr>
          <w:rFonts w:asciiTheme="minorHAnsi" w:hAnsiTheme="minorHAnsi" w:cstheme="minorHAnsi"/>
          <w:lang w:eastAsia="pl-PL"/>
        </w:rPr>
        <w:t>- zawierających informacje, w tym dane osobowe, niezbędne do weryfikacji zatrudnienia na podstawie stosunku pracy, w szczególności imię i nazwisko zatrudnionego pracownika, datę zawarcia stosunku pracy, rodzaj stosunku pracy i zakres obowiązków pracownika.</w:t>
      </w:r>
    </w:p>
    <w:p w14:paraId="2DBD6156" w14:textId="77777777" w:rsidR="00D92B0E" w:rsidRPr="008D50C2" w:rsidRDefault="00D92B0E" w:rsidP="008D50C2">
      <w:pPr>
        <w:numPr>
          <w:ilvl w:val="0"/>
          <w:numId w:val="4"/>
        </w:numPr>
        <w:autoSpaceDE w:val="0"/>
        <w:spacing w:after="0"/>
        <w:ind w:left="0" w:firstLine="0"/>
        <w:rPr>
          <w:rFonts w:asciiTheme="minorHAnsi" w:hAnsiTheme="minorHAnsi" w:cstheme="minorHAnsi"/>
        </w:rPr>
      </w:pPr>
      <w:r w:rsidRPr="008D50C2">
        <w:rPr>
          <w:rFonts w:asciiTheme="minorHAnsi" w:hAnsiTheme="minorHAnsi" w:cstheme="minorHAnsi"/>
          <w:lang w:eastAsia="pl-PL"/>
        </w:rPr>
        <w:t>W przypadku uzasadnionych wątpliwości, co do przestrzegania prawa pracy przez Wykonawcę lub Podwykonawcę, Zamawiający może zwrócić się o przeprowadzenie kontroli przez Państwową Inspekcję Pracy.</w:t>
      </w:r>
    </w:p>
    <w:p w14:paraId="5D2366DB" w14:textId="0A6C82CF" w:rsidR="00D64A8F" w:rsidRPr="008D50C2" w:rsidRDefault="00D64A8F" w:rsidP="008D50C2">
      <w:pPr>
        <w:autoSpaceDE w:val="0"/>
        <w:spacing w:after="0"/>
        <w:jc w:val="center"/>
        <w:rPr>
          <w:rFonts w:asciiTheme="minorHAnsi" w:eastAsia="Lucida Sans Unicode" w:hAnsiTheme="minorHAnsi" w:cstheme="minorHAnsi"/>
          <w:b/>
          <w:bCs/>
          <w:kern w:val="2"/>
          <w:lang w:eastAsia="pl-PL"/>
        </w:rPr>
      </w:pPr>
    </w:p>
    <w:p w14:paraId="554BE6C0" w14:textId="4EF30C15" w:rsidR="00D92B0E" w:rsidRPr="008D50C2" w:rsidRDefault="00D92B0E" w:rsidP="008D50C2">
      <w:pPr>
        <w:autoSpaceDE w:val="0"/>
        <w:spacing w:after="0"/>
        <w:jc w:val="center"/>
        <w:rPr>
          <w:rFonts w:asciiTheme="minorHAnsi" w:hAnsiTheme="minorHAnsi" w:cstheme="minorHAnsi"/>
        </w:rPr>
      </w:pPr>
      <w:r w:rsidRPr="008D50C2">
        <w:rPr>
          <w:rFonts w:asciiTheme="minorHAnsi" w:eastAsia="Lucida Sans Unicode" w:hAnsiTheme="minorHAnsi" w:cstheme="minorHAnsi"/>
          <w:b/>
          <w:bCs/>
          <w:kern w:val="2"/>
          <w:lang w:eastAsia="pl-PL"/>
        </w:rPr>
        <w:t>§ 2.</w:t>
      </w:r>
    </w:p>
    <w:p w14:paraId="5BE02AAA" w14:textId="620200E4" w:rsidR="00D92B0E" w:rsidRPr="008D50C2" w:rsidRDefault="00D92B0E" w:rsidP="008D50C2">
      <w:pPr>
        <w:numPr>
          <w:ilvl w:val="0"/>
          <w:numId w:val="13"/>
        </w:numPr>
        <w:spacing w:after="0"/>
        <w:ind w:left="0" w:firstLine="0"/>
        <w:rPr>
          <w:rFonts w:asciiTheme="minorHAnsi" w:hAnsiTheme="minorHAnsi" w:cstheme="minorHAnsi"/>
        </w:rPr>
      </w:pPr>
      <w:r w:rsidRPr="008D50C2">
        <w:rPr>
          <w:rFonts w:asciiTheme="minorHAnsi" w:eastAsia="Times New Roman" w:hAnsiTheme="minorHAnsi" w:cstheme="minorHAnsi"/>
        </w:rPr>
        <w:t>Wykonawca oświadcza, że jest uprawniony oraz posiada niezbędną wiedzę, doświadczenie oraz kwalifikacje i</w:t>
      </w:r>
      <w:r w:rsidR="00AA17D3" w:rsidRPr="008D50C2">
        <w:rPr>
          <w:rFonts w:asciiTheme="minorHAnsi" w:eastAsia="Times New Roman" w:hAnsiTheme="minorHAnsi" w:cstheme="minorHAnsi"/>
        </w:rPr>
        <w:t> </w:t>
      </w:r>
      <w:r w:rsidRPr="008D50C2">
        <w:rPr>
          <w:rFonts w:asciiTheme="minorHAnsi" w:eastAsia="Times New Roman" w:hAnsiTheme="minorHAnsi" w:cstheme="minorHAnsi"/>
        </w:rPr>
        <w:t>dysponuje stosowną bazą w szczególności personelem do prawidłowej realizacji przedmiotu umowy, o</w:t>
      </w:r>
      <w:r w:rsidR="00AA17D3" w:rsidRPr="008D50C2">
        <w:rPr>
          <w:rFonts w:asciiTheme="minorHAnsi" w:eastAsia="Times New Roman" w:hAnsiTheme="minorHAnsi" w:cstheme="minorHAnsi"/>
        </w:rPr>
        <w:t> </w:t>
      </w:r>
      <w:r w:rsidRPr="008D50C2">
        <w:rPr>
          <w:rFonts w:asciiTheme="minorHAnsi" w:eastAsia="Times New Roman" w:hAnsiTheme="minorHAnsi" w:cstheme="minorHAnsi"/>
        </w:rPr>
        <w:t xml:space="preserve">którym mowa w § 1 ust. 1 umowy. </w:t>
      </w:r>
    </w:p>
    <w:p w14:paraId="41D1B092" w14:textId="77777777" w:rsidR="00D92B0E" w:rsidRPr="00D52472" w:rsidRDefault="00D92B0E" w:rsidP="008D50C2">
      <w:pPr>
        <w:numPr>
          <w:ilvl w:val="0"/>
          <w:numId w:val="13"/>
        </w:numPr>
        <w:spacing w:after="0"/>
        <w:ind w:left="0" w:firstLine="0"/>
        <w:rPr>
          <w:rFonts w:asciiTheme="minorHAnsi" w:hAnsiTheme="minorHAnsi" w:cstheme="minorHAnsi"/>
        </w:rPr>
      </w:pPr>
      <w:r w:rsidRPr="008D50C2">
        <w:rPr>
          <w:rFonts w:asciiTheme="minorHAnsi" w:eastAsia="Times New Roman" w:hAnsiTheme="minorHAnsi" w:cstheme="minorHAnsi"/>
        </w:rPr>
        <w:t>Wykonawca ponosi pełną odpowiedzialność za wszelkie szkody wynikłe z tytułu nieprawdziwości powyższego oświadczenia powstałe bezpośrednio lub pośrednio po stronie Zamawiającego.</w:t>
      </w:r>
    </w:p>
    <w:p w14:paraId="3F3DB05D" w14:textId="0E3225B2" w:rsidR="00CE6B3D" w:rsidRPr="00D52472" w:rsidRDefault="00CE6B3D">
      <w:pPr>
        <w:numPr>
          <w:ilvl w:val="0"/>
          <w:numId w:val="13"/>
        </w:numPr>
        <w:spacing w:after="0"/>
      </w:pPr>
      <w:r w:rsidRPr="00687314">
        <w:t xml:space="preserve">Wykonawca ponosi odpowiedzialność za </w:t>
      </w:r>
      <w:r>
        <w:t xml:space="preserve">konsekwencje </w:t>
      </w:r>
      <w:r w:rsidRPr="00687314">
        <w:t>wszelki</w:t>
      </w:r>
      <w:r>
        <w:t>ch</w:t>
      </w:r>
      <w:r w:rsidRPr="00687314">
        <w:t xml:space="preserve"> stwierdzon</w:t>
      </w:r>
      <w:r>
        <w:t>ych</w:t>
      </w:r>
      <w:r w:rsidRPr="00687314">
        <w:t xml:space="preserve"> nieprawidłowości świadczonych usług ujawnione poprzez organy kontrolne oraz Zamawiającego. Zamawiający nie ponosi odpowiedzialności za szkody wyrządzone przez korzystających z posiłków.</w:t>
      </w:r>
    </w:p>
    <w:p w14:paraId="64BAF667" w14:textId="77777777" w:rsidR="00AA17D3" w:rsidRPr="008D50C2" w:rsidRDefault="00AA17D3" w:rsidP="008D50C2">
      <w:pPr>
        <w:spacing w:after="0"/>
        <w:rPr>
          <w:rFonts w:asciiTheme="minorHAnsi" w:hAnsiTheme="minorHAnsi" w:cstheme="minorHAnsi"/>
        </w:rPr>
      </w:pPr>
    </w:p>
    <w:p w14:paraId="246FB1B3" w14:textId="77777777" w:rsidR="00D92B0E" w:rsidRPr="008D50C2" w:rsidRDefault="00D92B0E" w:rsidP="008D50C2">
      <w:pPr>
        <w:autoSpaceDE w:val="0"/>
        <w:spacing w:after="0"/>
        <w:jc w:val="center"/>
        <w:rPr>
          <w:rFonts w:asciiTheme="minorHAnsi" w:hAnsiTheme="minorHAnsi" w:cstheme="minorHAnsi"/>
        </w:rPr>
      </w:pPr>
      <w:r w:rsidRPr="008D50C2">
        <w:rPr>
          <w:rFonts w:asciiTheme="minorHAnsi" w:eastAsia="Lucida Sans Unicode" w:hAnsiTheme="minorHAnsi" w:cstheme="minorHAnsi"/>
          <w:b/>
          <w:bCs/>
          <w:kern w:val="2"/>
          <w:lang w:eastAsia="pl-PL"/>
        </w:rPr>
        <w:t>§ 3.</w:t>
      </w:r>
    </w:p>
    <w:p w14:paraId="6C00DFA4" w14:textId="68A89F6C" w:rsidR="00D92B0E" w:rsidRPr="008D50C2" w:rsidRDefault="00D92B0E" w:rsidP="008D50C2">
      <w:pPr>
        <w:numPr>
          <w:ilvl w:val="0"/>
          <w:numId w:val="2"/>
        </w:numPr>
        <w:autoSpaceDE w:val="0"/>
        <w:spacing w:after="0"/>
        <w:ind w:left="0" w:firstLine="0"/>
        <w:rPr>
          <w:rFonts w:asciiTheme="minorHAnsi" w:hAnsiTheme="minorHAnsi" w:cstheme="minorHAnsi"/>
        </w:rPr>
      </w:pPr>
      <w:r w:rsidRPr="008D50C2">
        <w:rPr>
          <w:rFonts w:asciiTheme="minorHAnsi" w:eastAsia="Times New Roman" w:hAnsiTheme="minorHAnsi" w:cstheme="minorHAnsi"/>
          <w:bCs/>
          <w:lang w:eastAsia="ar-SA"/>
        </w:rPr>
        <w:t xml:space="preserve">Umowa będzie realizowana sukcesywnie na podstawie jednostkowych zamówień, o których mowa w § 5 ust. 1 umowy, w okresie </w:t>
      </w:r>
      <w:r w:rsidR="00892173" w:rsidRPr="008D50C2">
        <w:rPr>
          <w:rFonts w:asciiTheme="minorHAnsi" w:eastAsia="Times New Roman" w:hAnsiTheme="minorHAnsi" w:cstheme="minorHAnsi"/>
          <w:bCs/>
          <w:lang w:eastAsia="ar-SA"/>
        </w:rPr>
        <w:t>12</w:t>
      </w:r>
      <w:r w:rsidRPr="008D50C2">
        <w:rPr>
          <w:rFonts w:asciiTheme="minorHAnsi" w:eastAsia="Times New Roman" w:hAnsiTheme="minorHAnsi" w:cstheme="minorHAnsi"/>
          <w:bCs/>
          <w:lang w:eastAsia="ar-SA"/>
        </w:rPr>
        <w:t xml:space="preserve"> miesięcy od dnia podpisania Umowy lub do wyczerpania wynagrodzenia, o którym mowa w § 4 ust. 1, </w:t>
      </w:r>
      <w:r w:rsidRPr="008D50C2">
        <w:rPr>
          <w:rFonts w:asciiTheme="minorHAnsi" w:hAnsiTheme="minorHAnsi" w:cstheme="minorHAnsi"/>
        </w:rPr>
        <w:t>w zależności od tego, które ze zdarzeń nastąpi jako pierwsze, z</w:t>
      </w:r>
      <w:r w:rsidR="00AA17D3" w:rsidRPr="008D50C2">
        <w:rPr>
          <w:rFonts w:asciiTheme="minorHAnsi" w:hAnsiTheme="minorHAnsi" w:cstheme="minorHAnsi"/>
        </w:rPr>
        <w:t> </w:t>
      </w:r>
      <w:r w:rsidRPr="008D50C2">
        <w:rPr>
          <w:rFonts w:asciiTheme="minorHAnsi" w:hAnsiTheme="minorHAnsi" w:cstheme="minorHAnsi"/>
        </w:rPr>
        <w:t>zastrzeżeniem ust. 3.</w:t>
      </w:r>
    </w:p>
    <w:p w14:paraId="596EDC72" w14:textId="531068C7" w:rsidR="00D92B0E" w:rsidRPr="008D50C2" w:rsidRDefault="00D92B0E" w:rsidP="008D50C2">
      <w:pPr>
        <w:numPr>
          <w:ilvl w:val="0"/>
          <w:numId w:val="2"/>
        </w:numPr>
        <w:autoSpaceDE w:val="0"/>
        <w:spacing w:after="0"/>
        <w:ind w:left="0" w:firstLine="0"/>
        <w:rPr>
          <w:rFonts w:asciiTheme="minorHAnsi" w:hAnsiTheme="minorHAnsi" w:cstheme="minorHAnsi"/>
        </w:rPr>
      </w:pPr>
      <w:r w:rsidRPr="008D50C2">
        <w:rPr>
          <w:rFonts w:asciiTheme="minorHAnsi" w:eastAsia="Times New Roman" w:hAnsiTheme="minorHAnsi" w:cstheme="minorHAnsi"/>
          <w:bCs/>
          <w:lang w:eastAsia="ar-SA"/>
        </w:rPr>
        <w:t xml:space="preserve">Faktyczny rozmiar realizacji przedmiotu umowy, o którym mowa w § 1 ust. 1 umowy zależy od potrzeb Zamawiającego, przy czym Zamawiający zobowiązuje się do zlecenia Wykonawcy realizację przedmiotu umowy, o wartości stanowiącej nie mniej niż 60% wynagrodzenia wykonawcy brutto, o którym mowa w § 4 ust. 1 umowy. </w:t>
      </w:r>
    </w:p>
    <w:p w14:paraId="0D0BE60C" w14:textId="3FDA5EF3" w:rsidR="00D92B0E" w:rsidRPr="00F4313E" w:rsidRDefault="00D92B0E" w:rsidP="00F4313E">
      <w:pPr>
        <w:numPr>
          <w:ilvl w:val="0"/>
          <w:numId w:val="2"/>
        </w:numPr>
        <w:autoSpaceDE w:val="0"/>
        <w:spacing w:after="0"/>
        <w:ind w:left="0" w:firstLine="0"/>
        <w:rPr>
          <w:rFonts w:asciiTheme="minorHAnsi" w:hAnsiTheme="minorHAnsi" w:cstheme="minorHAnsi"/>
        </w:rPr>
      </w:pPr>
      <w:r w:rsidRPr="008D50C2">
        <w:rPr>
          <w:rFonts w:asciiTheme="minorHAnsi" w:eastAsia="Times New Roman" w:hAnsiTheme="minorHAnsi" w:cstheme="minorHAnsi"/>
          <w:bCs/>
          <w:lang w:eastAsia="ar-SA"/>
        </w:rPr>
        <w:t>Wykonawcy nie przysługują żadne roszczenia o realizację całości przedmiotu umowy, o której mowa w § 1 ust. 1 umowy</w:t>
      </w:r>
      <w:r w:rsidR="00F4313E">
        <w:rPr>
          <w:rFonts w:asciiTheme="minorHAnsi" w:eastAsia="Times New Roman" w:hAnsiTheme="minorHAnsi" w:cstheme="minorHAnsi"/>
          <w:bCs/>
          <w:lang w:eastAsia="ar-SA"/>
        </w:rPr>
        <w:t xml:space="preserve">, </w:t>
      </w:r>
      <w:r w:rsidR="00F4313E" w:rsidRPr="00D52472">
        <w:rPr>
          <w:rFonts w:eastAsia="Times New Roman"/>
          <w:bCs/>
          <w:lang w:eastAsia="ar-SA"/>
        </w:rPr>
        <w:t xml:space="preserve">a w szczególności nie przysługują mu roszczenia wobec </w:t>
      </w:r>
      <w:r w:rsidR="00F4313E" w:rsidRPr="00F4313E">
        <w:rPr>
          <w:rFonts w:eastAsia="Times New Roman"/>
          <w:bCs/>
          <w:lang w:eastAsia="ar-SA"/>
        </w:rPr>
        <w:t>Zamawiającego</w:t>
      </w:r>
      <w:r w:rsidR="00F4313E" w:rsidRPr="00D52472">
        <w:rPr>
          <w:rFonts w:eastAsia="Times New Roman"/>
          <w:bCs/>
          <w:lang w:eastAsia="ar-SA"/>
        </w:rPr>
        <w:t xml:space="preserve"> o realizację przedmiotu umowy w takim stopniu, który wyczerpywać będzie maksymalną kwotę wynagrodzenia wskazaną w §4 ust. 1 powyżej. </w:t>
      </w:r>
    </w:p>
    <w:p w14:paraId="1C850BAA" w14:textId="77777777" w:rsidR="00D92B0E" w:rsidRPr="008D50C2" w:rsidRDefault="00D92B0E" w:rsidP="008D50C2">
      <w:pPr>
        <w:pStyle w:val="Default"/>
        <w:numPr>
          <w:ilvl w:val="0"/>
          <w:numId w:val="2"/>
        </w:numPr>
        <w:spacing w:line="276" w:lineRule="auto"/>
        <w:ind w:left="0" w:firstLine="0"/>
        <w:rPr>
          <w:rFonts w:asciiTheme="minorHAnsi" w:hAnsiTheme="minorHAnsi" w:cstheme="minorHAnsi"/>
          <w:sz w:val="22"/>
          <w:szCs w:val="22"/>
        </w:rPr>
      </w:pPr>
      <w:r w:rsidRPr="008D50C2">
        <w:rPr>
          <w:rFonts w:asciiTheme="minorHAnsi" w:hAnsiTheme="minorHAnsi" w:cstheme="minorHAnsi"/>
          <w:sz w:val="22"/>
          <w:szCs w:val="22"/>
        </w:rPr>
        <w:t xml:space="preserve">O ile przewidziano udział podwykonawców, w przypadku, gdy Wykonawca zmienia lub rezygnuje </w:t>
      </w:r>
      <w:r w:rsidRPr="008D50C2">
        <w:rPr>
          <w:rFonts w:asciiTheme="minorHAnsi" w:hAnsiTheme="minorHAnsi" w:cstheme="minorHAnsi"/>
          <w:sz w:val="22"/>
          <w:szCs w:val="22"/>
        </w:rPr>
        <w:br/>
        <w:t>z podwykonawcy, na którego zasoby powołał się w toku postępowania poprzedzającego zawarcie Umowy, zobowiązany jest do wykazania Zamawiającemu, że proponowany inny podwykonawca lub Wykonawca samodzielnie spełnia warunki udziału w postępowaniu w stopniu nie mniejszym niż podwykonawca, na którego zasoby powoływał się w trakcie postępowania o udzielenie zamówienia.</w:t>
      </w:r>
    </w:p>
    <w:p w14:paraId="371D402A" w14:textId="77777777" w:rsidR="00D92B0E" w:rsidRPr="008D50C2" w:rsidRDefault="00D92B0E" w:rsidP="008D50C2">
      <w:pPr>
        <w:numPr>
          <w:ilvl w:val="0"/>
          <w:numId w:val="2"/>
        </w:numPr>
        <w:autoSpaceDE w:val="0"/>
        <w:spacing w:after="0"/>
        <w:ind w:left="0" w:firstLine="0"/>
        <w:rPr>
          <w:rFonts w:asciiTheme="minorHAnsi" w:hAnsiTheme="minorHAnsi" w:cstheme="minorHAnsi"/>
        </w:rPr>
      </w:pPr>
      <w:r w:rsidRPr="008D50C2">
        <w:rPr>
          <w:rFonts w:asciiTheme="minorHAnsi" w:hAnsiTheme="minorHAnsi" w:cstheme="minorHAnsi"/>
        </w:rPr>
        <w:lastRenderedPageBreak/>
        <w:t>O ile przewidziano udział podwykonawców, zlecenie wykonania części Umowy podwykonawcom nie zwalnia Wykonawcy wobec Zamawiającego za wykonanie tej części Umowy. Wykonawca jest odpowiedzialny za działania, uchybienia i zaniedbania podwykonawców i ich pracowników w takim samym stopniu jakby to były działania, uchybienia lub zaniedbania własne.</w:t>
      </w:r>
    </w:p>
    <w:p w14:paraId="78336911" w14:textId="0D25E3BA" w:rsidR="00D92B0E" w:rsidRPr="008D50C2" w:rsidRDefault="00D92B0E" w:rsidP="008D50C2">
      <w:pPr>
        <w:numPr>
          <w:ilvl w:val="0"/>
          <w:numId w:val="2"/>
        </w:numPr>
        <w:autoSpaceDE w:val="0"/>
        <w:spacing w:after="0"/>
        <w:ind w:left="0" w:firstLine="0"/>
        <w:rPr>
          <w:rFonts w:asciiTheme="minorHAnsi" w:hAnsiTheme="minorHAnsi" w:cstheme="minorHAnsi"/>
        </w:rPr>
      </w:pPr>
      <w:r w:rsidRPr="008D50C2">
        <w:rPr>
          <w:rFonts w:asciiTheme="minorHAnsi" w:eastAsia="Times New Roman" w:hAnsiTheme="minorHAnsi" w:cstheme="minorHAnsi"/>
          <w:lang w:eastAsia="ar-SA"/>
        </w:rPr>
        <w:t>Do solidarnej odpowiedzialności Wykonawcy, Podwykonawcy z tytułu wykonanych usług stosuje się przepisy ustawy z dnia 23 kwietnia 1964 r. – Kodeks cywilny (</w:t>
      </w:r>
      <w:proofErr w:type="spellStart"/>
      <w:r w:rsidRPr="008D50C2">
        <w:rPr>
          <w:rFonts w:asciiTheme="minorHAnsi" w:eastAsia="Times New Roman" w:hAnsiTheme="minorHAnsi" w:cstheme="minorHAnsi"/>
          <w:lang w:eastAsia="ar-SA"/>
        </w:rPr>
        <w:t>t.j</w:t>
      </w:r>
      <w:proofErr w:type="spellEnd"/>
      <w:r w:rsidRPr="008D50C2">
        <w:rPr>
          <w:rFonts w:asciiTheme="minorHAnsi" w:eastAsia="Times New Roman" w:hAnsiTheme="minorHAnsi" w:cstheme="minorHAnsi"/>
          <w:lang w:eastAsia="ar-SA"/>
        </w:rPr>
        <w:t xml:space="preserve">. Dz.U. z </w:t>
      </w:r>
      <w:r w:rsidR="001658B7" w:rsidRPr="008D50C2">
        <w:rPr>
          <w:rFonts w:asciiTheme="minorHAnsi" w:eastAsia="Times New Roman" w:hAnsiTheme="minorHAnsi" w:cstheme="minorHAnsi"/>
          <w:lang w:eastAsia="ar-SA"/>
        </w:rPr>
        <w:t xml:space="preserve">2023 </w:t>
      </w:r>
      <w:r w:rsidRPr="008D50C2">
        <w:rPr>
          <w:rFonts w:asciiTheme="minorHAnsi" w:eastAsia="Times New Roman" w:hAnsiTheme="minorHAnsi" w:cstheme="minorHAnsi"/>
          <w:lang w:eastAsia="ar-SA"/>
        </w:rPr>
        <w:t xml:space="preserve">r. poz. </w:t>
      </w:r>
      <w:r w:rsidR="001658B7" w:rsidRPr="008D50C2">
        <w:rPr>
          <w:rFonts w:asciiTheme="minorHAnsi" w:eastAsia="Times New Roman" w:hAnsiTheme="minorHAnsi" w:cstheme="minorHAnsi"/>
          <w:lang w:eastAsia="ar-SA"/>
        </w:rPr>
        <w:t xml:space="preserve">1610 </w:t>
      </w:r>
      <w:r w:rsidRPr="008D50C2">
        <w:rPr>
          <w:rFonts w:asciiTheme="minorHAnsi" w:eastAsia="Times New Roman" w:hAnsiTheme="minorHAnsi" w:cstheme="minorHAnsi"/>
          <w:lang w:eastAsia="ar-SA"/>
        </w:rPr>
        <w:t>ze zm.)</w:t>
      </w:r>
      <w:r w:rsidRPr="008D50C2">
        <w:rPr>
          <w:rFonts w:asciiTheme="minorHAnsi" w:eastAsia="Times New Roman" w:hAnsiTheme="minorHAnsi" w:cstheme="minorHAnsi"/>
          <w:color w:val="000000"/>
          <w:lang w:eastAsia="ar-SA"/>
        </w:rPr>
        <w:t>,</w:t>
      </w:r>
      <w:r w:rsidRPr="008D50C2">
        <w:rPr>
          <w:rFonts w:asciiTheme="minorHAnsi" w:eastAsia="Times New Roman" w:hAnsiTheme="minorHAnsi" w:cstheme="minorHAnsi"/>
          <w:lang w:eastAsia="ar-SA"/>
        </w:rPr>
        <w:t xml:space="preserve"> jeżeli przepisy </w:t>
      </w:r>
      <w:r w:rsidRPr="008D50C2">
        <w:rPr>
          <w:rFonts w:asciiTheme="minorHAnsi" w:hAnsiTheme="minorHAnsi" w:cstheme="minorHAnsi"/>
        </w:rPr>
        <w:t>z dnia 11 września 2019 r. Prawo zamówień publicznych</w:t>
      </w:r>
      <w:r w:rsidRPr="008D50C2">
        <w:rPr>
          <w:rFonts w:asciiTheme="minorHAnsi" w:eastAsia="Times New Roman" w:hAnsiTheme="minorHAnsi" w:cstheme="minorHAnsi"/>
          <w:lang w:eastAsia="pl-PL"/>
        </w:rPr>
        <w:t xml:space="preserve"> (Dz.U.</w:t>
      </w:r>
      <w:r w:rsidR="00B86516" w:rsidRPr="008D50C2">
        <w:rPr>
          <w:rFonts w:asciiTheme="minorHAnsi" w:eastAsia="Times New Roman" w:hAnsiTheme="minorHAnsi" w:cstheme="minorHAnsi"/>
          <w:lang w:eastAsia="pl-PL"/>
        </w:rPr>
        <w:t xml:space="preserve"> z </w:t>
      </w:r>
      <w:r w:rsidRPr="008D50C2">
        <w:rPr>
          <w:rFonts w:asciiTheme="minorHAnsi" w:eastAsia="Times New Roman" w:hAnsiTheme="minorHAnsi" w:cstheme="minorHAnsi"/>
          <w:lang w:eastAsia="pl-PL"/>
        </w:rPr>
        <w:t>202</w:t>
      </w:r>
      <w:r w:rsidR="001658B7" w:rsidRPr="008D50C2">
        <w:rPr>
          <w:rFonts w:asciiTheme="minorHAnsi" w:eastAsia="Times New Roman" w:hAnsiTheme="minorHAnsi" w:cstheme="minorHAnsi"/>
          <w:lang w:eastAsia="pl-PL"/>
        </w:rPr>
        <w:t>3</w:t>
      </w:r>
      <w:r w:rsidRPr="008D50C2">
        <w:rPr>
          <w:rFonts w:asciiTheme="minorHAnsi" w:eastAsia="Times New Roman" w:hAnsiTheme="minorHAnsi" w:cstheme="minorHAnsi"/>
          <w:lang w:eastAsia="pl-PL"/>
        </w:rPr>
        <w:t xml:space="preserve"> </w:t>
      </w:r>
      <w:r w:rsidR="00B86516" w:rsidRPr="008D50C2">
        <w:rPr>
          <w:rFonts w:asciiTheme="minorHAnsi" w:eastAsia="Times New Roman" w:hAnsiTheme="minorHAnsi" w:cstheme="minorHAnsi"/>
          <w:lang w:eastAsia="pl-PL"/>
        </w:rPr>
        <w:t xml:space="preserve">r. </w:t>
      </w:r>
      <w:r w:rsidRPr="008D50C2">
        <w:rPr>
          <w:rFonts w:asciiTheme="minorHAnsi" w:eastAsia="Times New Roman" w:hAnsiTheme="minorHAnsi" w:cstheme="minorHAnsi"/>
          <w:lang w:eastAsia="pl-PL"/>
        </w:rPr>
        <w:t xml:space="preserve">poz. </w:t>
      </w:r>
      <w:r w:rsidR="001658B7" w:rsidRPr="008D50C2">
        <w:rPr>
          <w:rFonts w:asciiTheme="minorHAnsi" w:eastAsia="Times New Roman" w:hAnsiTheme="minorHAnsi" w:cstheme="minorHAnsi"/>
          <w:lang w:eastAsia="pl-PL"/>
        </w:rPr>
        <w:t xml:space="preserve">1605 </w:t>
      </w:r>
      <w:r w:rsidR="003A4E12" w:rsidRPr="008D50C2">
        <w:rPr>
          <w:rFonts w:asciiTheme="minorHAnsi" w:eastAsia="Times New Roman" w:hAnsiTheme="minorHAnsi" w:cstheme="minorHAnsi"/>
          <w:lang w:eastAsia="pl-PL"/>
        </w:rPr>
        <w:t xml:space="preserve">z </w:t>
      </w:r>
      <w:proofErr w:type="spellStart"/>
      <w:r w:rsidR="003A4E12" w:rsidRPr="008D50C2">
        <w:rPr>
          <w:rFonts w:asciiTheme="minorHAnsi" w:eastAsia="Times New Roman" w:hAnsiTheme="minorHAnsi" w:cstheme="minorHAnsi"/>
          <w:lang w:eastAsia="pl-PL"/>
        </w:rPr>
        <w:t>późn</w:t>
      </w:r>
      <w:proofErr w:type="spellEnd"/>
      <w:r w:rsidR="003A4E12" w:rsidRPr="008D50C2">
        <w:rPr>
          <w:rFonts w:asciiTheme="minorHAnsi" w:eastAsia="Times New Roman" w:hAnsiTheme="minorHAnsi" w:cstheme="minorHAnsi"/>
          <w:lang w:eastAsia="pl-PL"/>
        </w:rPr>
        <w:t xml:space="preserve">. </w:t>
      </w:r>
      <w:r w:rsidRPr="008D50C2">
        <w:rPr>
          <w:rFonts w:asciiTheme="minorHAnsi" w:eastAsia="Times New Roman" w:hAnsiTheme="minorHAnsi" w:cstheme="minorHAnsi"/>
          <w:lang w:eastAsia="pl-PL"/>
        </w:rPr>
        <w:t xml:space="preserve">zm.) </w:t>
      </w:r>
      <w:r w:rsidRPr="008D50C2">
        <w:rPr>
          <w:rFonts w:asciiTheme="minorHAnsi" w:eastAsia="Times New Roman" w:hAnsiTheme="minorHAnsi" w:cstheme="minorHAnsi"/>
          <w:lang w:eastAsia="ar-SA"/>
        </w:rPr>
        <w:t>nie stanowią inaczej.</w:t>
      </w:r>
    </w:p>
    <w:p w14:paraId="67529AE6" w14:textId="77777777" w:rsidR="00D92B0E" w:rsidRPr="008D50C2" w:rsidRDefault="00D92B0E" w:rsidP="008D50C2">
      <w:pPr>
        <w:autoSpaceDE w:val="0"/>
        <w:spacing w:after="0"/>
        <w:jc w:val="both"/>
        <w:rPr>
          <w:rFonts w:asciiTheme="minorHAnsi" w:eastAsia="Times New Roman" w:hAnsiTheme="minorHAnsi" w:cstheme="minorHAnsi"/>
          <w:bCs/>
          <w:lang w:eastAsia="ar-SA"/>
        </w:rPr>
      </w:pPr>
    </w:p>
    <w:p w14:paraId="66AA132D" w14:textId="464493C3" w:rsidR="00D92B0E" w:rsidRPr="008D50C2" w:rsidRDefault="00D92B0E" w:rsidP="008D50C2">
      <w:pPr>
        <w:autoSpaceDE w:val="0"/>
        <w:spacing w:after="0"/>
        <w:jc w:val="center"/>
        <w:rPr>
          <w:rFonts w:asciiTheme="minorHAnsi" w:hAnsiTheme="minorHAnsi" w:cstheme="minorHAnsi"/>
        </w:rPr>
      </w:pPr>
      <w:r w:rsidRPr="008D50C2">
        <w:rPr>
          <w:rFonts w:asciiTheme="minorHAnsi" w:eastAsia="Lucida Sans Unicode" w:hAnsiTheme="minorHAnsi" w:cstheme="minorHAnsi"/>
          <w:b/>
          <w:bCs/>
          <w:kern w:val="2"/>
          <w:lang w:eastAsia="pl-PL"/>
        </w:rPr>
        <w:t xml:space="preserve">§ 4. </w:t>
      </w:r>
      <w:r w:rsidR="00097F00" w:rsidRPr="008D50C2">
        <w:rPr>
          <w:rFonts w:asciiTheme="minorHAnsi" w:eastAsia="Lucida Sans Unicode" w:hAnsiTheme="minorHAnsi" w:cstheme="minorHAnsi"/>
          <w:b/>
          <w:bCs/>
          <w:kern w:val="2"/>
          <w:lang w:eastAsia="pl-PL"/>
        </w:rPr>
        <w:t>Wynagrodzenie</w:t>
      </w:r>
    </w:p>
    <w:p w14:paraId="01ACE214" w14:textId="398D046E" w:rsidR="00664216" w:rsidRPr="008D50C2" w:rsidRDefault="00664216" w:rsidP="008D50C2">
      <w:pPr>
        <w:numPr>
          <w:ilvl w:val="1"/>
          <w:numId w:val="21"/>
        </w:numPr>
        <w:spacing w:after="0"/>
        <w:ind w:left="0" w:firstLine="0"/>
        <w:rPr>
          <w:rFonts w:asciiTheme="minorHAnsi" w:hAnsiTheme="minorHAnsi" w:cstheme="minorHAnsi"/>
        </w:rPr>
      </w:pPr>
      <w:r w:rsidRPr="008D50C2">
        <w:rPr>
          <w:rFonts w:asciiTheme="minorHAnsi" w:hAnsiTheme="minorHAnsi" w:cstheme="minorHAnsi"/>
        </w:rPr>
        <w:t>Za wykonanie umowy Zamawiający wypłaci Wykonawcy wynagrodzenie w maksymalnej wysokości:</w:t>
      </w:r>
    </w:p>
    <w:p w14:paraId="6069DA74" w14:textId="06198B3E" w:rsidR="00664216" w:rsidRPr="008D50C2" w:rsidRDefault="00664216" w:rsidP="008D50C2">
      <w:pPr>
        <w:spacing w:after="0"/>
        <w:rPr>
          <w:rFonts w:asciiTheme="minorHAnsi" w:hAnsiTheme="minorHAnsi" w:cstheme="minorHAnsi"/>
        </w:rPr>
      </w:pPr>
      <w:r w:rsidRPr="008D50C2">
        <w:rPr>
          <w:rFonts w:asciiTheme="minorHAnsi" w:hAnsiTheme="minorHAnsi" w:cstheme="minorHAnsi"/>
        </w:rPr>
        <w:t>Wynagrodzenie brutto ………………….. zł, (słownie: …………………………………………),</w:t>
      </w:r>
    </w:p>
    <w:p w14:paraId="33B0D655" w14:textId="7BF5DA41" w:rsidR="00D92B0E" w:rsidRPr="008D50C2" w:rsidRDefault="00D92B0E" w:rsidP="008D50C2">
      <w:pPr>
        <w:numPr>
          <w:ilvl w:val="1"/>
          <w:numId w:val="21"/>
        </w:numPr>
        <w:spacing w:after="0"/>
        <w:ind w:left="0" w:firstLine="0"/>
        <w:rPr>
          <w:rFonts w:asciiTheme="minorHAnsi" w:hAnsiTheme="minorHAnsi" w:cstheme="minorHAnsi"/>
        </w:rPr>
      </w:pPr>
      <w:r w:rsidRPr="008D50C2">
        <w:rPr>
          <w:rFonts w:asciiTheme="minorHAnsi" w:eastAsia="Lucida Sans Unicode" w:hAnsiTheme="minorHAnsi" w:cstheme="minorHAnsi"/>
          <w:color w:val="000000"/>
          <w:kern w:val="2"/>
          <w:lang w:eastAsia="pl-PL"/>
        </w:rPr>
        <w:t xml:space="preserve">Rozliczenie Wykonawcy nastąpi w oparciu o ceny jednostkowe określone w Formularzu </w:t>
      </w:r>
      <w:r w:rsidR="009820C2" w:rsidRPr="008D50C2">
        <w:rPr>
          <w:rFonts w:asciiTheme="minorHAnsi" w:eastAsia="Lucida Sans Unicode" w:hAnsiTheme="minorHAnsi" w:cstheme="minorHAnsi"/>
          <w:color w:val="000000"/>
          <w:kern w:val="2"/>
          <w:lang w:eastAsia="pl-PL"/>
        </w:rPr>
        <w:t>ofertowym</w:t>
      </w:r>
      <w:r w:rsidR="00D64A8F" w:rsidRPr="008D50C2">
        <w:rPr>
          <w:rFonts w:asciiTheme="minorHAnsi" w:eastAsia="Lucida Sans Unicode" w:hAnsiTheme="minorHAnsi" w:cstheme="minorHAnsi"/>
          <w:color w:val="000000"/>
          <w:kern w:val="2"/>
          <w:lang w:eastAsia="pl-PL"/>
        </w:rPr>
        <w:t xml:space="preserve"> </w:t>
      </w:r>
      <w:r w:rsidRPr="008D50C2">
        <w:rPr>
          <w:rFonts w:asciiTheme="minorHAnsi" w:eastAsia="Lucida Sans Unicode" w:hAnsiTheme="minorHAnsi" w:cstheme="minorHAnsi"/>
          <w:color w:val="000000"/>
          <w:kern w:val="2"/>
          <w:lang w:eastAsia="pl-PL"/>
        </w:rPr>
        <w:t xml:space="preserve">stanowiącym załącznik nr </w:t>
      </w:r>
      <w:r w:rsidR="009820C2" w:rsidRPr="008D50C2">
        <w:rPr>
          <w:rFonts w:asciiTheme="minorHAnsi" w:eastAsia="Lucida Sans Unicode" w:hAnsiTheme="minorHAnsi" w:cstheme="minorHAnsi"/>
          <w:color w:val="000000"/>
          <w:kern w:val="2"/>
          <w:lang w:eastAsia="pl-PL"/>
        </w:rPr>
        <w:t>2</w:t>
      </w:r>
      <w:r w:rsidRPr="008D50C2">
        <w:rPr>
          <w:rFonts w:asciiTheme="minorHAnsi" w:eastAsia="Lucida Sans Unicode" w:hAnsiTheme="minorHAnsi" w:cstheme="minorHAnsi"/>
          <w:color w:val="000000"/>
          <w:kern w:val="2"/>
          <w:lang w:eastAsia="pl-PL"/>
        </w:rPr>
        <w:t xml:space="preserve"> do niniejszej </w:t>
      </w:r>
      <w:r w:rsidR="00856117" w:rsidRPr="008D50C2">
        <w:rPr>
          <w:rFonts w:asciiTheme="minorHAnsi" w:eastAsia="Lucida Sans Unicode" w:hAnsiTheme="minorHAnsi" w:cstheme="minorHAnsi"/>
          <w:color w:val="000000"/>
          <w:kern w:val="2"/>
          <w:lang w:eastAsia="pl-PL"/>
        </w:rPr>
        <w:t>U</w:t>
      </w:r>
      <w:r w:rsidRPr="008D50C2">
        <w:rPr>
          <w:rFonts w:asciiTheme="minorHAnsi" w:eastAsia="Lucida Sans Unicode" w:hAnsiTheme="minorHAnsi" w:cstheme="minorHAnsi"/>
          <w:color w:val="000000"/>
          <w:kern w:val="2"/>
          <w:lang w:eastAsia="pl-PL"/>
        </w:rPr>
        <w:t xml:space="preserve">mowy.  </w:t>
      </w:r>
    </w:p>
    <w:p w14:paraId="221B5039" w14:textId="79E51913" w:rsidR="00D92B0E" w:rsidRPr="008D50C2" w:rsidRDefault="00D92B0E" w:rsidP="008D50C2">
      <w:pPr>
        <w:numPr>
          <w:ilvl w:val="1"/>
          <w:numId w:val="21"/>
        </w:numPr>
        <w:spacing w:after="0"/>
        <w:ind w:left="0" w:firstLine="0"/>
        <w:rPr>
          <w:rFonts w:asciiTheme="minorHAnsi" w:hAnsiTheme="minorHAnsi" w:cstheme="minorHAnsi"/>
        </w:rPr>
      </w:pPr>
      <w:r w:rsidRPr="008D50C2">
        <w:rPr>
          <w:rFonts w:asciiTheme="minorHAnsi" w:eastAsia="Lucida Sans Unicode" w:hAnsiTheme="minorHAnsi" w:cstheme="minorHAnsi"/>
          <w:color w:val="000000"/>
          <w:kern w:val="2"/>
          <w:lang w:eastAsia="pl-PL"/>
        </w:rPr>
        <w:t>Rozliczenie nastąpi każdorazowo po realizacji jednostkowego zamówienia, na podstawie prawidłowo wystawionej faktury w terminie 7 dni od dnia zakończenia korzystania przez Zamawiającego z usługi określonej w § 1 ust. 1.</w:t>
      </w:r>
    </w:p>
    <w:p w14:paraId="774801F1" w14:textId="0F8229A9" w:rsidR="007B43F2" w:rsidRPr="008D50C2" w:rsidRDefault="007B43F2" w:rsidP="008D50C2">
      <w:pPr>
        <w:numPr>
          <w:ilvl w:val="1"/>
          <w:numId w:val="21"/>
        </w:numPr>
        <w:spacing w:after="0"/>
        <w:ind w:left="0" w:firstLine="0"/>
        <w:jc w:val="both"/>
        <w:rPr>
          <w:rFonts w:asciiTheme="minorHAnsi" w:eastAsia="Lucida Sans Unicode" w:hAnsiTheme="minorHAnsi" w:cstheme="minorHAnsi"/>
          <w:kern w:val="2"/>
          <w:lang w:eastAsia="pl-PL"/>
        </w:rPr>
      </w:pPr>
      <w:r w:rsidRPr="008D50C2">
        <w:rPr>
          <w:rFonts w:asciiTheme="minorHAnsi" w:eastAsia="Lucida Sans Unicode" w:hAnsiTheme="minorHAnsi" w:cstheme="minorHAnsi"/>
          <w:kern w:val="2"/>
          <w:lang w:eastAsia="pl-PL"/>
        </w:rPr>
        <w:t xml:space="preserve">Płatność nastąpi w ciągu 30 dni od daty doręczenia prawidłowo wystawionej faktury/rachunku przez Wykonawcę, przelewem na konto Wykonawcy wskazane w treści faktury/rachunku za każdorazowo prawidłowo wykonaną </w:t>
      </w:r>
      <w:r w:rsidR="008D50C2" w:rsidRPr="008D50C2">
        <w:rPr>
          <w:rFonts w:asciiTheme="minorHAnsi" w:eastAsia="Lucida Sans Unicode" w:hAnsiTheme="minorHAnsi" w:cstheme="minorHAnsi"/>
          <w:kern w:val="2"/>
          <w:lang w:eastAsia="pl-PL"/>
        </w:rPr>
        <w:t>usługę</w:t>
      </w:r>
      <w:r w:rsidRPr="008D50C2">
        <w:rPr>
          <w:rFonts w:asciiTheme="minorHAnsi" w:eastAsia="Lucida Sans Unicode" w:hAnsiTheme="minorHAnsi" w:cstheme="minorHAnsi"/>
          <w:kern w:val="2"/>
          <w:lang w:eastAsia="pl-PL"/>
        </w:rPr>
        <w:t>. Zamawiający dopuszcza wystawienie faktury/rachunku bez podpisu w formie tekstowego PDF pod warunkiem, że faktura/rachunek będzie wysłana na adres: faktury@kul.pl.</w:t>
      </w:r>
    </w:p>
    <w:p w14:paraId="3F9D17E7" w14:textId="77777777" w:rsidR="00D92B0E" w:rsidRPr="008D50C2" w:rsidRDefault="00D92B0E" w:rsidP="008D50C2">
      <w:pPr>
        <w:numPr>
          <w:ilvl w:val="1"/>
          <w:numId w:val="21"/>
        </w:numPr>
        <w:spacing w:after="0"/>
        <w:ind w:left="0" w:firstLine="0"/>
        <w:rPr>
          <w:rFonts w:asciiTheme="minorHAnsi" w:hAnsiTheme="minorHAnsi" w:cstheme="minorHAnsi"/>
        </w:rPr>
      </w:pPr>
      <w:r w:rsidRPr="008D50C2">
        <w:rPr>
          <w:rFonts w:asciiTheme="minorHAnsi" w:eastAsia="Lucida Sans Unicode" w:hAnsiTheme="minorHAnsi" w:cstheme="minorHAnsi"/>
          <w:color w:val="000000"/>
          <w:kern w:val="2"/>
          <w:lang w:eastAsia="pl-PL"/>
        </w:rPr>
        <w:t>Wszelkie koszty związane z prawidłową realizacją usługi na rzecz Zamawiającego ponosi Wykonawca.</w:t>
      </w:r>
    </w:p>
    <w:p w14:paraId="08AAD708" w14:textId="77777777" w:rsidR="00D92B0E" w:rsidRPr="008D50C2" w:rsidRDefault="00D92B0E" w:rsidP="008D50C2">
      <w:pPr>
        <w:numPr>
          <w:ilvl w:val="1"/>
          <w:numId w:val="21"/>
        </w:numPr>
        <w:spacing w:after="0"/>
        <w:ind w:left="0" w:firstLine="0"/>
        <w:rPr>
          <w:rFonts w:asciiTheme="minorHAnsi" w:hAnsiTheme="minorHAnsi" w:cstheme="minorHAnsi"/>
        </w:rPr>
      </w:pPr>
      <w:r w:rsidRPr="008D50C2">
        <w:rPr>
          <w:rFonts w:asciiTheme="minorHAnsi" w:eastAsia="Lucida Sans Unicode" w:hAnsiTheme="minorHAnsi" w:cstheme="minorHAnsi"/>
          <w:color w:val="000000"/>
          <w:kern w:val="2"/>
          <w:lang w:eastAsia="pl-PL"/>
        </w:rPr>
        <w:t xml:space="preserve">Niedopuszczalna jest cesja wierzytelności wynikających z niniejszej umowy bez uprzedniej zgody Zamawiającego wyrażonej na piśmie pod rygorem nieważności. </w:t>
      </w:r>
    </w:p>
    <w:p w14:paraId="1D0806C7" w14:textId="77777777" w:rsidR="00D92B0E" w:rsidRPr="008D50C2" w:rsidRDefault="00D92B0E" w:rsidP="008D50C2">
      <w:pPr>
        <w:numPr>
          <w:ilvl w:val="1"/>
          <w:numId w:val="21"/>
        </w:numPr>
        <w:spacing w:after="0"/>
        <w:ind w:left="0" w:firstLine="0"/>
        <w:rPr>
          <w:rFonts w:asciiTheme="minorHAnsi" w:hAnsiTheme="minorHAnsi" w:cstheme="minorHAnsi"/>
        </w:rPr>
      </w:pPr>
      <w:r w:rsidRPr="008D50C2">
        <w:rPr>
          <w:rFonts w:asciiTheme="minorHAnsi" w:eastAsia="Lucida Sans Unicode" w:hAnsiTheme="minorHAnsi" w:cstheme="minorHAnsi"/>
          <w:color w:val="000000"/>
          <w:kern w:val="2"/>
          <w:lang w:eastAsia="pl-PL"/>
        </w:rPr>
        <w:t>Faktura wystawiona niezgodnie z ww. zasadami nie będzie przyjęta do realizacji, a tym samym nie powstanie obowiązek jej zapłaty po stronie Zamawiającego.</w:t>
      </w:r>
    </w:p>
    <w:p w14:paraId="57F8D4F6" w14:textId="77777777" w:rsidR="00D92B0E" w:rsidRPr="008D50C2" w:rsidRDefault="00D92B0E" w:rsidP="008D50C2">
      <w:pPr>
        <w:numPr>
          <w:ilvl w:val="1"/>
          <w:numId w:val="21"/>
        </w:numPr>
        <w:spacing w:after="0"/>
        <w:ind w:left="0" w:firstLine="0"/>
        <w:rPr>
          <w:rFonts w:asciiTheme="minorHAnsi" w:hAnsiTheme="minorHAnsi" w:cstheme="minorHAnsi"/>
        </w:rPr>
      </w:pPr>
      <w:r w:rsidRPr="008D50C2">
        <w:rPr>
          <w:rFonts w:asciiTheme="minorHAnsi" w:eastAsia="Lucida Sans Unicode" w:hAnsiTheme="minorHAnsi" w:cstheme="minorHAnsi"/>
          <w:color w:val="000000"/>
          <w:kern w:val="2"/>
          <w:lang w:eastAsia="pl-PL"/>
        </w:rPr>
        <w:t>Za dzień zapłaty strony przyjmują dzień obciążenia rachunku bankowego Zamawiającego poleceniem przelewu.</w:t>
      </w:r>
    </w:p>
    <w:p w14:paraId="000EC4F3" w14:textId="4F261644" w:rsidR="00D92B0E" w:rsidRPr="008D50C2" w:rsidRDefault="00D92B0E" w:rsidP="008D50C2">
      <w:pPr>
        <w:numPr>
          <w:ilvl w:val="1"/>
          <w:numId w:val="21"/>
        </w:numPr>
        <w:spacing w:after="0"/>
        <w:ind w:left="0" w:firstLine="0"/>
        <w:rPr>
          <w:rFonts w:asciiTheme="minorHAnsi" w:hAnsiTheme="minorHAnsi" w:cstheme="minorHAnsi"/>
        </w:rPr>
      </w:pPr>
      <w:r w:rsidRPr="008D50C2">
        <w:rPr>
          <w:rFonts w:asciiTheme="minorHAnsi" w:eastAsia="Lucida Sans Unicode" w:hAnsiTheme="minorHAnsi" w:cstheme="minorHAnsi"/>
          <w:color w:val="000000"/>
          <w:kern w:val="2"/>
          <w:lang w:eastAsia="pl-PL"/>
        </w:rPr>
        <w:t xml:space="preserve">Wynagrodzenie Wykonawcy ma charakter ryczałtowy i obejmuje wszelkie koszty związane z wykonaniem </w:t>
      </w:r>
      <w:r w:rsidR="00DA70E3" w:rsidRPr="008D50C2">
        <w:rPr>
          <w:rFonts w:asciiTheme="minorHAnsi" w:eastAsia="Lucida Sans Unicode" w:hAnsiTheme="minorHAnsi" w:cstheme="minorHAnsi"/>
          <w:color w:val="000000"/>
          <w:kern w:val="2"/>
          <w:lang w:eastAsia="pl-PL"/>
        </w:rPr>
        <w:t>U</w:t>
      </w:r>
      <w:r w:rsidRPr="008D50C2">
        <w:rPr>
          <w:rFonts w:asciiTheme="minorHAnsi" w:eastAsia="Lucida Sans Unicode" w:hAnsiTheme="minorHAnsi" w:cstheme="minorHAnsi"/>
          <w:color w:val="000000"/>
          <w:kern w:val="2"/>
          <w:lang w:eastAsia="pl-PL"/>
        </w:rPr>
        <w:t>mowy.</w:t>
      </w:r>
    </w:p>
    <w:p w14:paraId="51A6611D" w14:textId="4B876ED1" w:rsidR="00D92B0E" w:rsidRPr="008D50C2" w:rsidRDefault="00D92B0E" w:rsidP="008D50C2">
      <w:pPr>
        <w:numPr>
          <w:ilvl w:val="1"/>
          <w:numId w:val="21"/>
        </w:numPr>
        <w:spacing w:after="0"/>
        <w:ind w:left="0" w:firstLine="0"/>
        <w:rPr>
          <w:rFonts w:asciiTheme="minorHAnsi" w:hAnsiTheme="minorHAnsi" w:cstheme="minorHAnsi"/>
        </w:rPr>
      </w:pPr>
      <w:r w:rsidRPr="008D50C2">
        <w:rPr>
          <w:rFonts w:asciiTheme="minorHAnsi" w:hAnsiTheme="minorHAnsi" w:cstheme="minorHAnsi"/>
          <w:shd w:val="clear" w:color="auto" w:fill="FFFFFF"/>
        </w:rPr>
        <w:t>Zamawiający oświadcza, że zgodnie z art. 4c ustawy z dnia 08 marca 2013 r. o przeciwdziałaniu nadmiernym opóźnieniom w transakcjach handlowych (</w:t>
      </w:r>
      <w:proofErr w:type="spellStart"/>
      <w:r w:rsidR="00B86516" w:rsidRPr="008D50C2">
        <w:rPr>
          <w:rFonts w:asciiTheme="minorHAnsi" w:hAnsiTheme="minorHAnsi" w:cstheme="minorHAnsi"/>
          <w:shd w:val="clear" w:color="auto" w:fill="FFFFFF"/>
        </w:rPr>
        <w:t>t.j</w:t>
      </w:r>
      <w:proofErr w:type="spellEnd"/>
      <w:r w:rsidR="00B86516" w:rsidRPr="008D50C2">
        <w:rPr>
          <w:rFonts w:asciiTheme="minorHAnsi" w:hAnsiTheme="minorHAnsi" w:cstheme="minorHAnsi"/>
          <w:shd w:val="clear" w:color="auto" w:fill="FFFFFF"/>
        </w:rPr>
        <w:t xml:space="preserve">. Dz. U. z 2023 r. poz. </w:t>
      </w:r>
      <w:r w:rsidR="005B674B" w:rsidRPr="008D50C2">
        <w:rPr>
          <w:rFonts w:asciiTheme="minorHAnsi" w:hAnsiTheme="minorHAnsi" w:cstheme="minorHAnsi"/>
          <w:shd w:val="clear" w:color="auto" w:fill="FFFFFF"/>
        </w:rPr>
        <w:t xml:space="preserve">1790 </w:t>
      </w:r>
      <w:r w:rsidR="00B86516" w:rsidRPr="008D50C2">
        <w:rPr>
          <w:rFonts w:asciiTheme="minorHAnsi" w:hAnsiTheme="minorHAnsi" w:cstheme="minorHAnsi"/>
          <w:shd w:val="clear" w:color="auto" w:fill="FFFFFF"/>
        </w:rPr>
        <w:t xml:space="preserve">z </w:t>
      </w:r>
      <w:proofErr w:type="spellStart"/>
      <w:r w:rsidR="00B86516" w:rsidRPr="008D50C2">
        <w:rPr>
          <w:rFonts w:asciiTheme="minorHAnsi" w:hAnsiTheme="minorHAnsi" w:cstheme="minorHAnsi"/>
          <w:shd w:val="clear" w:color="auto" w:fill="FFFFFF"/>
        </w:rPr>
        <w:t>późn</w:t>
      </w:r>
      <w:proofErr w:type="spellEnd"/>
      <w:r w:rsidR="00B86516" w:rsidRPr="008D50C2">
        <w:rPr>
          <w:rFonts w:asciiTheme="minorHAnsi" w:hAnsiTheme="minorHAnsi" w:cstheme="minorHAnsi"/>
          <w:shd w:val="clear" w:color="auto" w:fill="FFFFFF"/>
        </w:rPr>
        <w:t>. zm.</w:t>
      </w:r>
      <w:r w:rsidR="00527384" w:rsidRPr="008D50C2">
        <w:rPr>
          <w:rFonts w:asciiTheme="minorHAnsi" w:hAnsiTheme="minorHAnsi" w:cstheme="minorHAnsi"/>
          <w:shd w:val="clear" w:color="auto" w:fill="FFFFFF"/>
        </w:rPr>
        <w:t>)</w:t>
      </w:r>
      <w:r w:rsidRPr="008D50C2">
        <w:rPr>
          <w:rFonts w:asciiTheme="minorHAnsi" w:hAnsiTheme="minorHAnsi" w:cstheme="minorHAnsi"/>
          <w:shd w:val="clear" w:color="auto" w:fill="FFFFFF"/>
        </w:rPr>
        <w:t xml:space="preserve"> posiada status dużego przedsiębiorcy.</w:t>
      </w:r>
    </w:p>
    <w:p w14:paraId="76E87046" w14:textId="77777777" w:rsidR="00D92B0E" w:rsidRPr="008D50C2" w:rsidRDefault="00D92B0E" w:rsidP="008D50C2">
      <w:pPr>
        <w:autoSpaceDE w:val="0"/>
        <w:spacing w:after="0"/>
        <w:jc w:val="center"/>
        <w:rPr>
          <w:rFonts w:asciiTheme="minorHAnsi" w:hAnsiTheme="minorHAnsi" w:cstheme="minorHAnsi"/>
        </w:rPr>
      </w:pPr>
      <w:r w:rsidRPr="008D50C2">
        <w:rPr>
          <w:rFonts w:asciiTheme="minorHAnsi" w:eastAsia="Lucida Sans Unicode" w:hAnsiTheme="minorHAnsi" w:cstheme="minorHAnsi"/>
          <w:b/>
          <w:kern w:val="2"/>
          <w:lang w:eastAsia="pl-PL"/>
        </w:rPr>
        <w:t>§ 5.</w:t>
      </w:r>
    </w:p>
    <w:p w14:paraId="4E2813A2" w14:textId="77777777" w:rsidR="00D92B0E" w:rsidRPr="008D50C2" w:rsidRDefault="00D92B0E" w:rsidP="008D50C2">
      <w:pPr>
        <w:numPr>
          <w:ilvl w:val="1"/>
          <w:numId w:val="11"/>
        </w:numPr>
        <w:spacing w:after="0"/>
        <w:ind w:left="0" w:firstLine="0"/>
        <w:rPr>
          <w:rFonts w:asciiTheme="minorHAnsi" w:hAnsiTheme="minorHAnsi" w:cstheme="minorHAnsi"/>
        </w:rPr>
      </w:pPr>
      <w:r w:rsidRPr="008D50C2">
        <w:rPr>
          <w:rFonts w:asciiTheme="minorHAnsi" w:eastAsia="Times New Roman" w:hAnsiTheme="minorHAnsi" w:cstheme="minorHAnsi"/>
          <w:color w:val="000000"/>
          <w:lang w:eastAsia="pl-PL"/>
        </w:rPr>
        <w:t xml:space="preserve">Realizacja przedmiotu umowy, o którym mowa w § 1 ust. 1 umowy będzie następowała </w:t>
      </w:r>
      <w:r w:rsidRPr="008D50C2">
        <w:rPr>
          <w:rFonts w:asciiTheme="minorHAnsi" w:eastAsia="Times New Roman" w:hAnsiTheme="minorHAnsi" w:cstheme="minorHAnsi"/>
          <w:color w:val="000000"/>
          <w:lang w:val="x-none" w:eastAsia="pl-PL"/>
        </w:rPr>
        <w:t xml:space="preserve">zgodnie ze złożonymi przez Zamawiającego </w:t>
      </w:r>
      <w:r w:rsidRPr="008D50C2">
        <w:rPr>
          <w:rFonts w:asciiTheme="minorHAnsi" w:eastAsia="Times New Roman" w:hAnsiTheme="minorHAnsi" w:cstheme="minorHAnsi"/>
          <w:color w:val="000000"/>
          <w:lang w:eastAsia="pl-PL"/>
        </w:rPr>
        <w:t xml:space="preserve">jednostkowymi </w:t>
      </w:r>
      <w:r w:rsidRPr="008D50C2">
        <w:rPr>
          <w:rFonts w:asciiTheme="minorHAnsi" w:eastAsia="Times New Roman" w:hAnsiTheme="minorHAnsi" w:cstheme="minorHAnsi"/>
          <w:color w:val="000000"/>
          <w:lang w:val="x-none" w:eastAsia="pl-PL"/>
        </w:rPr>
        <w:t>zamówieniami</w:t>
      </w:r>
      <w:r w:rsidRPr="008D50C2">
        <w:rPr>
          <w:rFonts w:asciiTheme="minorHAnsi" w:eastAsia="Times New Roman" w:hAnsiTheme="minorHAnsi" w:cstheme="minorHAnsi"/>
          <w:color w:val="000000"/>
          <w:lang w:eastAsia="pl-PL"/>
        </w:rPr>
        <w:t>.</w:t>
      </w:r>
    </w:p>
    <w:p w14:paraId="24464DA2" w14:textId="65E3926C" w:rsidR="00183690" w:rsidRPr="008D50C2" w:rsidRDefault="00183690" w:rsidP="00B27F4D">
      <w:pPr>
        <w:numPr>
          <w:ilvl w:val="1"/>
          <w:numId w:val="11"/>
        </w:numPr>
        <w:spacing w:after="0"/>
        <w:rPr>
          <w:rFonts w:asciiTheme="minorHAnsi" w:hAnsiTheme="minorHAnsi" w:cstheme="minorHAnsi"/>
        </w:rPr>
      </w:pPr>
      <w:r w:rsidRPr="008D50C2">
        <w:rPr>
          <w:rFonts w:asciiTheme="minorHAnsi" w:eastAsia="Courier New" w:hAnsiTheme="minorHAnsi" w:cstheme="minorHAnsi"/>
          <w:kern w:val="1"/>
          <w:lang w:bidi="hi-IN"/>
        </w:rPr>
        <w:t xml:space="preserve">Dokonywanie rezerwacji usług </w:t>
      </w:r>
      <w:r w:rsidR="006A5D5D" w:rsidRPr="006A5D5D">
        <w:rPr>
          <w:rFonts w:asciiTheme="minorHAnsi" w:eastAsia="Courier New" w:hAnsiTheme="minorHAnsi" w:cstheme="minorHAnsi"/>
          <w:kern w:val="1"/>
          <w:lang w:bidi="hi-IN"/>
        </w:rPr>
        <w:t>przygotowywania, dostarczania i podawania posiłków</w:t>
      </w:r>
      <w:r w:rsidR="006A5D5D">
        <w:rPr>
          <w:rFonts w:asciiTheme="minorHAnsi" w:eastAsia="Courier New" w:hAnsiTheme="minorHAnsi" w:cstheme="minorHAnsi"/>
          <w:kern w:val="1"/>
          <w:lang w:bidi="hi-IN"/>
        </w:rPr>
        <w:t xml:space="preserve"> </w:t>
      </w:r>
      <w:r w:rsidRPr="008D50C2">
        <w:rPr>
          <w:rFonts w:asciiTheme="minorHAnsi" w:eastAsia="Courier New" w:hAnsiTheme="minorHAnsi" w:cstheme="minorHAnsi"/>
          <w:kern w:val="1"/>
          <w:lang w:bidi="hi-IN"/>
        </w:rPr>
        <w:t xml:space="preserve"> będzie odbywało się w zależności od potrzeb Zamawiającego. Realizacja usług będzie następowała na podstawie pojedynczych</w:t>
      </w:r>
      <w:r w:rsidR="006A5D5D">
        <w:rPr>
          <w:rFonts w:asciiTheme="minorHAnsi" w:eastAsia="Courier New" w:hAnsiTheme="minorHAnsi" w:cstheme="minorHAnsi"/>
          <w:kern w:val="1"/>
          <w:lang w:bidi="hi-IN"/>
        </w:rPr>
        <w:t>,</w:t>
      </w:r>
      <w:r w:rsidRPr="008D50C2">
        <w:rPr>
          <w:rFonts w:asciiTheme="minorHAnsi" w:eastAsia="Courier New" w:hAnsiTheme="minorHAnsi" w:cstheme="minorHAnsi"/>
          <w:kern w:val="1"/>
          <w:lang w:bidi="hi-IN"/>
        </w:rPr>
        <w:t xml:space="preserve"> pisemnych zgłoszeń kierowanych do Wykonawcy przez upoważnionego pracownika Zamawiającego w formie elektronicznej e-mail, na adres</w:t>
      </w:r>
      <w:r w:rsidR="006A5D5D">
        <w:rPr>
          <w:rFonts w:asciiTheme="minorHAnsi" w:eastAsia="Courier New" w:hAnsiTheme="minorHAnsi" w:cstheme="minorHAnsi"/>
          <w:kern w:val="1"/>
          <w:lang w:bidi="hi-IN"/>
        </w:rPr>
        <w:t xml:space="preserve"> </w:t>
      </w:r>
      <w:r w:rsidR="006A5D5D" w:rsidRPr="008D50C2">
        <w:rPr>
          <w:rFonts w:asciiTheme="minorHAnsi" w:eastAsia="Times New Roman" w:hAnsiTheme="minorHAnsi" w:cstheme="minorHAnsi"/>
          <w:b/>
          <w:color w:val="000000"/>
          <w:lang w:val="x-none" w:eastAsia="pl-PL"/>
        </w:rPr>
        <w:t>………………………………………………</w:t>
      </w:r>
      <w:r w:rsidR="006A5D5D" w:rsidRPr="008D50C2">
        <w:rPr>
          <w:rFonts w:asciiTheme="minorHAnsi" w:eastAsia="Times New Roman" w:hAnsiTheme="minorHAnsi" w:cstheme="minorHAnsi"/>
          <w:color w:val="000000"/>
          <w:lang w:val="x-none" w:eastAsia="pl-PL"/>
        </w:rPr>
        <w:t xml:space="preserve"> </w:t>
      </w:r>
      <w:r w:rsidR="00B27F4D" w:rsidRPr="00B27F4D">
        <w:rPr>
          <w:rFonts w:asciiTheme="minorHAnsi" w:eastAsia="Times New Roman" w:hAnsiTheme="minorHAnsi" w:cstheme="minorHAnsi"/>
          <w:color w:val="000000"/>
          <w:lang w:val="x-none" w:eastAsia="pl-PL"/>
        </w:rPr>
        <w:t xml:space="preserve">, przy czym zastrzega sobie prawo do bieżącego uzgadniania szczegółów realizacji jednostkowego zamówienia także telefonicznie, z </w:t>
      </w:r>
      <w:r w:rsidR="00B27F4D">
        <w:rPr>
          <w:rFonts w:asciiTheme="minorHAnsi" w:eastAsia="Times New Roman" w:hAnsiTheme="minorHAnsi" w:cstheme="minorHAnsi"/>
          <w:color w:val="000000"/>
          <w:lang w:eastAsia="pl-PL"/>
        </w:rPr>
        <w:t xml:space="preserve">przedstawicielem Wykonawcy wskazanym w ust. </w:t>
      </w:r>
      <w:r w:rsidR="005D6B4B">
        <w:rPr>
          <w:rFonts w:asciiTheme="minorHAnsi" w:eastAsia="Times New Roman" w:hAnsiTheme="minorHAnsi" w:cstheme="minorHAnsi"/>
          <w:color w:val="000000"/>
          <w:lang w:eastAsia="pl-PL"/>
        </w:rPr>
        <w:t>8</w:t>
      </w:r>
      <w:r w:rsidR="00B27F4D">
        <w:rPr>
          <w:rFonts w:asciiTheme="minorHAnsi" w:eastAsia="Times New Roman" w:hAnsiTheme="minorHAnsi" w:cstheme="minorHAnsi"/>
          <w:color w:val="000000"/>
          <w:lang w:eastAsia="pl-PL"/>
        </w:rPr>
        <w:t xml:space="preserve"> niniejszego paragrafu.</w:t>
      </w:r>
      <w:r w:rsidRPr="008D50C2">
        <w:rPr>
          <w:rFonts w:asciiTheme="minorHAnsi" w:eastAsia="Courier New" w:hAnsiTheme="minorHAnsi" w:cstheme="minorHAnsi"/>
          <w:kern w:val="1"/>
          <w:lang w:bidi="hi-IN"/>
        </w:rPr>
        <w:t>.</w:t>
      </w:r>
    </w:p>
    <w:p w14:paraId="790F70AE" w14:textId="700B5E2F" w:rsidR="00183690" w:rsidRPr="008D50C2" w:rsidRDefault="00183690" w:rsidP="008D50C2">
      <w:pPr>
        <w:numPr>
          <w:ilvl w:val="1"/>
          <w:numId w:val="11"/>
        </w:numPr>
        <w:spacing w:after="0"/>
        <w:ind w:left="0" w:firstLine="0"/>
        <w:rPr>
          <w:rFonts w:asciiTheme="minorHAnsi" w:hAnsiTheme="minorHAnsi" w:cstheme="minorHAnsi"/>
        </w:rPr>
      </w:pPr>
      <w:r w:rsidRPr="008D50C2">
        <w:rPr>
          <w:rFonts w:asciiTheme="minorHAnsi" w:eastAsia="Courier New" w:hAnsiTheme="minorHAnsi" w:cstheme="minorHAnsi"/>
          <w:kern w:val="1"/>
          <w:lang w:bidi="hi-IN"/>
        </w:rPr>
        <w:t>Minimalny termin zgłoszenia jednostkowego zlecenia, a więc termin w którym Zamawiający będzie mógł zgłosić Wykonawcy wydarzenie na maksymalnie 10 osób wynosi …………………………, zgodnie z deklaracją Wykonawcy złożoną w Formularzu „Oferta Wykonawcy”.</w:t>
      </w:r>
      <w:r w:rsidR="001F2E6A">
        <w:rPr>
          <w:rFonts w:asciiTheme="minorHAnsi" w:eastAsia="Courier New" w:hAnsiTheme="minorHAnsi" w:cstheme="minorHAnsi"/>
          <w:kern w:val="1"/>
          <w:lang w:bidi="hi-IN"/>
        </w:rPr>
        <w:t xml:space="preserve"> Wykonawca związany jest poleceniem Zamawiającego.</w:t>
      </w:r>
    </w:p>
    <w:p w14:paraId="21D56BDF" w14:textId="667537C9" w:rsidR="00183690" w:rsidRPr="008D50C2" w:rsidRDefault="00183690" w:rsidP="008D50C2">
      <w:pPr>
        <w:numPr>
          <w:ilvl w:val="1"/>
          <w:numId w:val="11"/>
        </w:numPr>
        <w:spacing w:after="0"/>
        <w:ind w:left="0" w:firstLine="0"/>
        <w:rPr>
          <w:rFonts w:asciiTheme="minorHAnsi" w:hAnsiTheme="minorHAnsi" w:cstheme="minorHAnsi"/>
        </w:rPr>
      </w:pPr>
      <w:r w:rsidRPr="008D50C2">
        <w:rPr>
          <w:rFonts w:asciiTheme="minorHAnsi" w:eastAsia="Courier New" w:hAnsiTheme="minorHAnsi" w:cstheme="minorHAnsi"/>
          <w:kern w:val="1"/>
          <w:lang w:bidi="hi-IN"/>
        </w:rPr>
        <w:t xml:space="preserve"> Zgłaszanie zlecenia usługi restauracyjne powyżej 10 osób będzie odbywało się w terminie </w:t>
      </w:r>
      <w:r w:rsidR="006A5D5D">
        <w:rPr>
          <w:rFonts w:asciiTheme="minorHAnsi" w:eastAsia="Courier New" w:hAnsiTheme="minorHAnsi" w:cstheme="minorHAnsi"/>
          <w:kern w:val="1"/>
          <w:lang w:bidi="hi-IN"/>
        </w:rPr>
        <w:t>minimum</w:t>
      </w:r>
      <w:r w:rsidR="006A5D5D" w:rsidRPr="008D50C2">
        <w:rPr>
          <w:rFonts w:asciiTheme="minorHAnsi" w:eastAsia="Courier New" w:hAnsiTheme="minorHAnsi" w:cstheme="minorHAnsi"/>
          <w:kern w:val="1"/>
          <w:lang w:bidi="hi-IN"/>
        </w:rPr>
        <w:t xml:space="preserve"> </w:t>
      </w:r>
      <w:r w:rsidRPr="008D50C2">
        <w:rPr>
          <w:rFonts w:asciiTheme="minorHAnsi" w:eastAsia="Courier New" w:hAnsiTheme="minorHAnsi" w:cstheme="minorHAnsi"/>
          <w:kern w:val="1"/>
          <w:lang w:bidi="hi-IN"/>
        </w:rPr>
        <w:t>4 dni roboczych od dnia planowanego wydarzenia.</w:t>
      </w:r>
      <w:r w:rsidR="001F2E6A">
        <w:rPr>
          <w:rFonts w:asciiTheme="minorHAnsi" w:eastAsia="Courier New" w:hAnsiTheme="minorHAnsi" w:cstheme="minorHAnsi"/>
          <w:kern w:val="1"/>
          <w:lang w:bidi="hi-IN"/>
        </w:rPr>
        <w:t xml:space="preserve"> Wykonawca związany jest poleceniem Zamawiającego.</w:t>
      </w:r>
    </w:p>
    <w:p w14:paraId="0A6E3269" w14:textId="77777777" w:rsidR="00183690" w:rsidRPr="008D50C2" w:rsidRDefault="00183690" w:rsidP="008D50C2">
      <w:pPr>
        <w:numPr>
          <w:ilvl w:val="1"/>
          <w:numId w:val="11"/>
        </w:numPr>
        <w:spacing w:after="0"/>
        <w:ind w:left="0" w:firstLine="0"/>
        <w:rPr>
          <w:rFonts w:asciiTheme="minorHAnsi" w:hAnsiTheme="minorHAnsi" w:cstheme="minorHAnsi"/>
        </w:rPr>
      </w:pPr>
      <w:r w:rsidRPr="008D50C2">
        <w:rPr>
          <w:rFonts w:asciiTheme="minorHAnsi" w:eastAsia="Courier New" w:hAnsiTheme="minorHAnsi" w:cstheme="minorHAnsi"/>
          <w:kern w:val="1"/>
          <w:lang w:bidi="hi-IN"/>
        </w:rPr>
        <w:lastRenderedPageBreak/>
        <w:t>Zamawiający w momencie rezerwacji usługi zobowiązuje się do przekazania wszystkich niezbędnych informacji (min. liczby osób, terminu, miejsca wydarzenia, planowanego zakresu usługi, możliwych do poniesienia kosztów w ramach danego wydarzenia).</w:t>
      </w:r>
    </w:p>
    <w:p w14:paraId="19CA9CFF" w14:textId="77777777" w:rsidR="00B27F4D" w:rsidRPr="00D52472" w:rsidRDefault="00D92B0E" w:rsidP="008D50C2">
      <w:pPr>
        <w:numPr>
          <w:ilvl w:val="1"/>
          <w:numId w:val="11"/>
        </w:numPr>
        <w:spacing w:after="0"/>
        <w:ind w:left="0" w:firstLine="0"/>
        <w:rPr>
          <w:rFonts w:asciiTheme="minorHAnsi" w:hAnsiTheme="minorHAnsi" w:cstheme="minorHAnsi"/>
        </w:rPr>
      </w:pPr>
      <w:r w:rsidRPr="008D50C2">
        <w:rPr>
          <w:rFonts w:asciiTheme="minorHAnsi" w:eastAsia="Times New Roman" w:hAnsiTheme="minorHAnsi" w:cstheme="minorHAnsi"/>
          <w:color w:val="000000"/>
          <w:lang w:val="x-none" w:eastAsia="pl-PL"/>
        </w:rPr>
        <w:t>Zamawiający zastrzega sobie możliwość odstąpienia od złożonego</w:t>
      </w:r>
      <w:r w:rsidRPr="008D50C2">
        <w:rPr>
          <w:rFonts w:asciiTheme="minorHAnsi" w:eastAsia="Times New Roman" w:hAnsiTheme="minorHAnsi" w:cstheme="minorHAnsi"/>
          <w:color w:val="000000"/>
          <w:lang w:eastAsia="pl-PL"/>
        </w:rPr>
        <w:t xml:space="preserve"> jednostkowego zamówienia, określonego w</w:t>
      </w:r>
      <w:r w:rsidR="0087240D" w:rsidRPr="008D50C2">
        <w:rPr>
          <w:rFonts w:asciiTheme="minorHAnsi" w:eastAsia="Times New Roman" w:hAnsiTheme="minorHAnsi" w:cstheme="minorHAnsi"/>
          <w:color w:val="000000"/>
          <w:lang w:eastAsia="pl-PL"/>
        </w:rPr>
        <w:t> </w:t>
      </w:r>
      <w:r w:rsidR="007E00C6" w:rsidRPr="008D50C2">
        <w:rPr>
          <w:rFonts w:asciiTheme="minorHAnsi" w:eastAsia="Times New Roman" w:hAnsiTheme="minorHAnsi" w:cstheme="minorHAnsi"/>
          <w:color w:val="000000"/>
          <w:lang w:eastAsia="pl-PL"/>
        </w:rPr>
        <w:t>§</w:t>
      </w:r>
      <w:r w:rsidR="007309FC" w:rsidRPr="008D50C2">
        <w:rPr>
          <w:rFonts w:asciiTheme="minorHAnsi" w:eastAsia="Times New Roman" w:hAnsiTheme="minorHAnsi" w:cstheme="minorHAnsi"/>
          <w:color w:val="000000"/>
          <w:lang w:eastAsia="pl-PL"/>
        </w:rPr>
        <w:t xml:space="preserve"> </w:t>
      </w:r>
      <w:r w:rsidR="007E00C6" w:rsidRPr="008D50C2">
        <w:rPr>
          <w:rFonts w:asciiTheme="minorHAnsi" w:eastAsia="Times New Roman" w:hAnsiTheme="minorHAnsi" w:cstheme="minorHAnsi"/>
          <w:color w:val="000000"/>
          <w:lang w:eastAsia="pl-PL"/>
        </w:rPr>
        <w:t xml:space="preserve">1 </w:t>
      </w:r>
      <w:r w:rsidRPr="008D50C2">
        <w:rPr>
          <w:rFonts w:asciiTheme="minorHAnsi" w:eastAsia="Times New Roman" w:hAnsiTheme="minorHAnsi" w:cstheme="minorHAnsi"/>
          <w:color w:val="000000"/>
          <w:lang w:eastAsia="pl-PL"/>
        </w:rPr>
        <w:t>ust. 1</w:t>
      </w:r>
      <w:r w:rsidR="00B27F4D">
        <w:rPr>
          <w:rFonts w:asciiTheme="minorHAnsi" w:eastAsia="Times New Roman" w:hAnsiTheme="minorHAnsi" w:cstheme="minorHAnsi"/>
          <w:color w:val="000000"/>
          <w:lang w:eastAsia="pl-PL"/>
        </w:rPr>
        <w:t>:</w:t>
      </w:r>
    </w:p>
    <w:p w14:paraId="48243E97" w14:textId="77777777" w:rsidR="005D6B4B" w:rsidRDefault="00D92B0E" w:rsidP="00D52472">
      <w:pPr>
        <w:spacing w:after="0"/>
        <w:ind w:left="284"/>
        <w:rPr>
          <w:rFonts w:asciiTheme="minorHAnsi" w:eastAsia="Times New Roman" w:hAnsiTheme="minorHAnsi" w:cstheme="minorHAnsi"/>
          <w:color w:val="000000"/>
          <w:lang w:eastAsia="pl-PL"/>
        </w:rPr>
      </w:pPr>
      <w:r w:rsidRPr="008D50C2">
        <w:rPr>
          <w:rFonts w:asciiTheme="minorHAnsi" w:eastAsia="Times New Roman" w:hAnsiTheme="minorHAnsi" w:cstheme="minorHAnsi"/>
          <w:color w:val="000000"/>
          <w:lang w:eastAsia="pl-PL"/>
        </w:rPr>
        <w:t xml:space="preserve"> w terminie </w:t>
      </w:r>
      <w:r w:rsidR="00A34A41" w:rsidRPr="008D50C2">
        <w:rPr>
          <w:rFonts w:asciiTheme="minorHAnsi" w:eastAsia="Times New Roman" w:hAnsiTheme="minorHAnsi" w:cstheme="minorHAnsi"/>
          <w:color w:val="000000"/>
          <w:lang w:eastAsia="pl-PL"/>
        </w:rPr>
        <w:t>2 dni</w:t>
      </w:r>
      <w:r w:rsidRPr="008D50C2">
        <w:rPr>
          <w:rFonts w:asciiTheme="minorHAnsi" w:eastAsia="Times New Roman" w:hAnsiTheme="minorHAnsi" w:cstheme="minorHAnsi"/>
          <w:color w:val="000000"/>
          <w:lang w:val="x-none" w:eastAsia="pl-PL"/>
        </w:rPr>
        <w:t xml:space="preserve"> przed planowanym </w:t>
      </w:r>
      <w:r w:rsidRPr="008D50C2">
        <w:rPr>
          <w:rFonts w:asciiTheme="minorHAnsi" w:eastAsia="Times New Roman" w:hAnsiTheme="minorHAnsi" w:cstheme="minorHAnsi"/>
          <w:color w:val="000000"/>
          <w:lang w:eastAsia="pl-PL"/>
        </w:rPr>
        <w:t>terminem realizacji usługi,</w:t>
      </w:r>
      <w:r w:rsidR="00B27F4D">
        <w:rPr>
          <w:rFonts w:asciiTheme="minorHAnsi" w:eastAsia="Times New Roman" w:hAnsiTheme="minorHAnsi" w:cstheme="minorHAnsi"/>
          <w:color w:val="000000"/>
          <w:lang w:eastAsia="pl-PL"/>
        </w:rPr>
        <w:t xml:space="preserve"> dla usługi realizowanej dla grupy do 10 osób</w:t>
      </w:r>
    </w:p>
    <w:p w14:paraId="089BD1C2" w14:textId="3574374E" w:rsidR="00D92B0E" w:rsidRPr="008D50C2" w:rsidRDefault="005D6B4B" w:rsidP="00D52472">
      <w:pPr>
        <w:spacing w:after="0"/>
        <w:ind w:left="284"/>
        <w:rPr>
          <w:rFonts w:asciiTheme="minorHAnsi" w:hAnsiTheme="minorHAnsi" w:cstheme="minorHAnsi"/>
        </w:rPr>
      </w:pPr>
      <w:r>
        <w:rPr>
          <w:rFonts w:asciiTheme="minorHAnsi" w:eastAsia="Times New Roman" w:hAnsiTheme="minorHAnsi" w:cstheme="minorHAnsi"/>
          <w:color w:val="000000"/>
          <w:lang w:eastAsia="pl-PL"/>
        </w:rPr>
        <w:t xml:space="preserve">w terminie 3 dni </w:t>
      </w:r>
      <w:r w:rsidRPr="008D50C2">
        <w:rPr>
          <w:rFonts w:asciiTheme="minorHAnsi" w:eastAsia="Times New Roman" w:hAnsiTheme="minorHAnsi" w:cstheme="minorHAnsi"/>
          <w:color w:val="000000"/>
          <w:lang w:val="x-none" w:eastAsia="pl-PL"/>
        </w:rPr>
        <w:t xml:space="preserve">przed planowanym </w:t>
      </w:r>
      <w:r w:rsidRPr="008D50C2">
        <w:rPr>
          <w:rFonts w:asciiTheme="minorHAnsi" w:eastAsia="Times New Roman" w:hAnsiTheme="minorHAnsi" w:cstheme="minorHAnsi"/>
          <w:color w:val="000000"/>
          <w:lang w:eastAsia="pl-PL"/>
        </w:rPr>
        <w:t>terminem realizacji usługi,</w:t>
      </w:r>
      <w:r>
        <w:rPr>
          <w:rFonts w:asciiTheme="minorHAnsi" w:eastAsia="Times New Roman" w:hAnsiTheme="minorHAnsi" w:cstheme="minorHAnsi"/>
          <w:color w:val="000000"/>
          <w:lang w:eastAsia="pl-PL"/>
        </w:rPr>
        <w:t xml:space="preserve"> dla usługi realizowanej dla grupy powyżej 10 osób</w:t>
      </w:r>
      <w:r w:rsidR="00D92B0E" w:rsidRPr="008D50C2">
        <w:rPr>
          <w:rFonts w:asciiTheme="minorHAnsi" w:eastAsia="Times New Roman" w:hAnsiTheme="minorHAnsi" w:cstheme="minorHAnsi"/>
          <w:color w:val="000000"/>
          <w:lang w:eastAsia="pl-PL"/>
        </w:rPr>
        <w:t xml:space="preserve"> W celu wykonania przedmiotu umowy, o którym mowa w § 1 ust. 1 umowy Wykonawca zobowiązuje się</w:t>
      </w:r>
      <w:r w:rsidR="00D92B0E" w:rsidRPr="008D50C2">
        <w:rPr>
          <w:rFonts w:asciiTheme="minorHAnsi" w:eastAsia="Times New Roman" w:hAnsiTheme="minorHAnsi" w:cstheme="minorHAnsi"/>
          <w:color w:val="000000"/>
          <w:lang w:val="x-none" w:eastAsia="pl-PL"/>
        </w:rPr>
        <w:t xml:space="preserve"> do </w:t>
      </w:r>
      <w:r w:rsidR="00D92B0E" w:rsidRPr="008D50C2">
        <w:rPr>
          <w:rFonts w:asciiTheme="minorHAnsi" w:eastAsia="Times New Roman" w:hAnsiTheme="minorHAnsi" w:cstheme="minorHAnsi"/>
          <w:color w:val="000000"/>
          <w:lang w:eastAsia="pl-PL"/>
        </w:rPr>
        <w:t xml:space="preserve">ponoszenia wszelkich kosztów związanych ze świadczeniem usług, o których mowa w § 1 ust. 1 z własnych środków. </w:t>
      </w:r>
    </w:p>
    <w:p w14:paraId="67376CB3" w14:textId="14348631" w:rsidR="00D92B0E" w:rsidRPr="008D50C2" w:rsidRDefault="00D92B0E" w:rsidP="008D50C2">
      <w:pPr>
        <w:numPr>
          <w:ilvl w:val="1"/>
          <w:numId w:val="11"/>
        </w:numPr>
        <w:spacing w:after="0"/>
        <w:ind w:left="0" w:firstLine="0"/>
        <w:rPr>
          <w:rFonts w:asciiTheme="minorHAnsi" w:hAnsiTheme="minorHAnsi" w:cstheme="minorHAnsi"/>
        </w:rPr>
      </w:pPr>
      <w:r w:rsidRPr="008D50C2">
        <w:rPr>
          <w:rFonts w:asciiTheme="minorHAnsi" w:eastAsia="Lucida Sans Unicode" w:hAnsiTheme="minorHAnsi" w:cstheme="minorHAnsi"/>
          <w:kern w:val="2"/>
          <w:lang w:eastAsia="pl-PL"/>
        </w:rPr>
        <w:t>Jako osoby odpowiedzialne za wykonanie postanowień zawartych w niniejszej Umowie Zamawiający wyznacza: (imię i nazwisko) ……………………………………. adres e – mail: ……………………………….., tel. ………………………………….</w:t>
      </w:r>
      <w:r w:rsidR="007309FC" w:rsidRPr="008D50C2">
        <w:rPr>
          <w:rFonts w:asciiTheme="minorHAnsi" w:eastAsia="Lucida Sans Unicode" w:hAnsiTheme="minorHAnsi" w:cstheme="minorHAnsi"/>
          <w:kern w:val="2"/>
          <w:lang w:eastAsia="pl-PL"/>
        </w:rPr>
        <w:t xml:space="preserve"> .</w:t>
      </w:r>
    </w:p>
    <w:p w14:paraId="672869C1" w14:textId="0B3D92AC" w:rsidR="00D92B0E" w:rsidRPr="008D50C2" w:rsidRDefault="00D92B0E" w:rsidP="008D50C2">
      <w:pPr>
        <w:numPr>
          <w:ilvl w:val="1"/>
          <w:numId w:val="11"/>
        </w:numPr>
        <w:autoSpaceDE w:val="0"/>
        <w:spacing w:after="0"/>
        <w:ind w:left="0" w:firstLine="0"/>
        <w:rPr>
          <w:rFonts w:asciiTheme="minorHAnsi" w:hAnsiTheme="minorHAnsi" w:cstheme="minorHAnsi"/>
        </w:rPr>
      </w:pPr>
      <w:r w:rsidRPr="008D50C2">
        <w:rPr>
          <w:rFonts w:asciiTheme="minorHAnsi" w:eastAsia="Lucida Sans Unicode" w:hAnsiTheme="minorHAnsi" w:cstheme="minorHAnsi"/>
          <w:kern w:val="2"/>
          <w:lang w:eastAsia="pl-PL"/>
        </w:rPr>
        <w:t>Jako osoby odpowiedzialne za wykonanie postanowień zawartych w niniejszej Umowie Wykonawca wyznacza: (imię i nazwisko) ……………………………………. adres e – mail: ……………………………….., tel. ………………………………….</w:t>
      </w:r>
      <w:r w:rsidR="007309FC" w:rsidRPr="008D50C2">
        <w:rPr>
          <w:rFonts w:asciiTheme="minorHAnsi" w:eastAsia="Lucida Sans Unicode" w:hAnsiTheme="minorHAnsi" w:cstheme="minorHAnsi"/>
          <w:kern w:val="2"/>
          <w:lang w:eastAsia="pl-PL"/>
        </w:rPr>
        <w:t xml:space="preserve"> .</w:t>
      </w:r>
    </w:p>
    <w:p w14:paraId="23046AE3" w14:textId="77777777" w:rsidR="0087240D" w:rsidRPr="008D50C2" w:rsidRDefault="0087240D" w:rsidP="008D50C2">
      <w:pPr>
        <w:autoSpaceDE w:val="0"/>
        <w:spacing w:after="0"/>
        <w:rPr>
          <w:rFonts w:asciiTheme="minorHAnsi" w:hAnsiTheme="minorHAnsi" w:cstheme="minorHAnsi"/>
        </w:rPr>
      </w:pPr>
    </w:p>
    <w:p w14:paraId="146E0DCC" w14:textId="781F3A83" w:rsidR="00D92B0E" w:rsidRPr="008D50C2" w:rsidRDefault="00D92B0E" w:rsidP="008D50C2">
      <w:pPr>
        <w:autoSpaceDE w:val="0"/>
        <w:spacing w:after="0"/>
        <w:jc w:val="center"/>
        <w:rPr>
          <w:rFonts w:asciiTheme="minorHAnsi" w:hAnsiTheme="minorHAnsi" w:cstheme="minorHAnsi"/>
        </w:rPr>
      </w:pPr>
      <w:r w:rsidRPr="008D50C2">
        <w:rPr>
          <w:rFonts w:asciiTheme="minorHAnsi" w:eastAsia="Lucida Sans Unicode" w:hAnsiTheme="minorHAnsi" w:cstheme="minorHAnsi"/>
          <w:b/>
          <w:kern w:val="2"/>
          <w:lang w:eastAsia="pl-PL"/>
        </w:rPr>
        <w:t>§ 6</w:t>
      </w:r>
      <w:r w:rsidR="006C311C" w:rsidRPr="008D50C2">
        <w:rPr>
          <w:rFonts w:asciiTheme="minorHAnsi" w:eastAsia="Lucida Sans Unicode" w:hAnsiTheme="minorHAnsi" w:cstheme="minorHAnsi"/>
          <w:b/>
          <w:kern w:val="2"/>
          <w:lang w:eastAsia="pl-PL"/>
        </w:rPr>
        <w:t xml:space="preserve"> Odstąpienie od umowy</w:t>
      </w:r>
    </w:p>
    <w:p w14:paraId="5D14082D" w14:textId="77777777" w:rsidR="00D92B0E" w:rsidRPr="008D50C2" w:rsidRDefault="00D92B0E" w:rsidP="008D50C2">
      <w:pPr>
        <w:numPr>
          <w:ilvl w:val="0"/>
          <w:numId w:val="18"/>
        </w:numPr>
        <w:autoSpaceDE w:val="0"/>
        <w:spacing w:after="0"/>
        <w:ind w:left="0" w:firstLine="0"/>
        <w:rPr>
          <w:rFonts w:asciiTheme="minorHAnsi" w:hAnsiTheme="minorHAnsi" w:cstheme="minorHAnsi"/>
        </w:rPr>
      </w:pPr>
      <w:r w:rsidRPr="008D50C2">
        <w:rPr>
          <w:rFonts w:asciiTheme="minorHAnsi" w:hAnsiTheme="minorHAnsi" w:cstheme="minorHAnsi"/>
        </w:rPr>
        <w:t>W razie zaistnienia istotnej zmiany okoliczności powodującej, że wykonanie Umowy nie leży w interesie publicznym, czego nie można było przewidzieć w chwili zawarcia Umowy lub dalsze wykonanie Umowy może zagrażać podstawowemu interesowi bezpieczeństwa państwa lub bezpieczeństwu publicznemu, Zamawiający może odstąpić od Umowy w terminie 30 dni od powzięcia wiadomości o tych okolicznościach.</w:t>
      </w:r>
    </w:p>
    <w:p w14:paraId="648A819C" w14:textId="49FD2156" w:rsidR="00D92B0E" w:rsidRPr="008D50C2" w:rsidRDefault="00D92B0E" w:rsidP="008D50C2">
      <w:pPr>
        <w:numPr>
          <w:ilvl w:val="0"/>
          <w:numId w:val="18"/>
        </w:numPr>
        <w:autoSpaceDE w:val="0"/>
        <w:spacing w:after="0"/>
        <w:ind w:left="0" w:firstLine="0"/>
        <w:rPr>
          <w:rFonts w:asciiTheme="minorHAnsi" w:hAnsiTheme="minorHAnsi" w:cstheme="minorHAnsi"/>
        </w:rPr>
      </w:pPr>
      <w:r w:rsidRPr="008D50C2">
        <w:rPr>
          <w:rFonts w:asciiTheme="minorHAnsi" w:hAnsiTheme="minorHAnsi" w:cstheme="minorHAnsi"/>
        </w:rPr>
        <w:t>W przypadkach, o których mowa w ust. 1 Wykonawca może żądać wyłącznie wynagrodzenia należnego mu z</w:t>
      </w:r>
      <w:r w:rsidR="0087240D" w:rsidRPr="008D50C2">
        <w:rPr>
          <w:rFonts w:asciiTheme="minorHAnsi" w:hAnsiTheme="minorHAnsi" w:cstheme="minorHAnsi"/>
        </w:rPr>
        <w:t> </w:t>
      </w:r>
      <w:r w:rsidRPr="008D50C2">
        <w:rPr>
          <w:rFonts w:asciiTheme="minorHAnsi" w:hAnsiTheme="minorHAnsi" w:cstheme="minorHAnsi"/>
        </w:rPr>
        <w:t>tytułu prawidłowego wykonania części Umowy, do dnia odstąpienia od Umowy, stwierdzonego protokolarnie przez strony, bez prawa do odszkodowania.</w:t>
      </w:r>
    </w:p>
    <w:p w14:paraId="309B20A7" w14:textId="5CB91321" w:rsidR="00D92B0E" w:rsidRPr="008D50C2" w:rsidRDefault="00D92B0E" w:rsidP="008D50C2">
      <w:pPr>
        <w:numPr>
          <w:ilvl w:val="0"/>
          <w:numId w:val="18"/>
        </w:numPr>
        <w:autoSpaceDE w:val="0"/>
        <w:spacing w:after="0"/>
        <w:ind w:left="0" w:firstLine="0"/>
        <w:rPr>
          <w:rFonts w:asciiTheme="minorHAnsi" w:hAnsiTheme="minorHAnsi" w:cstheme="minorHAnsi"/>
        </w:rPr>
      </w:pPr>
      <w:r w:rsidRPr="008D50C2">
        <w:rPr>
          <w:rFonts w:asciiTheme="minorHAnsi" w:hAnsiTheme="minorHAnsi" w:cstheme="minorHAnsi"/>
        </w:rPr>
        <w:t>Zamawiającemu przysługuje prawo do odstąpienia od Umowy w całości lub w części dotyczącej danego zlecenia, w terminie do 30 dni roboczych od dnia dowiedzenia się o wystąpieniu co najmniej jednej z</w:t>
      </w:r>
      <w:r w:rsidR="0087240D" w:rsidRPr="008D50C2">
        <w:rPr>
          <w:rFonts w:asciiTheme="minorHAnsi" w:hAnsiTheme="minorHAnsi" w:cstheme="minorHAnsi"/>
        </w:rPr>
        <w:t> </w:t>
      </w:r>
      <w:r w:rsidRPr="008D50C2">
        <w:rPr>
          <w:rFonts w:asciiTheme="minorHAnsi" w:hAnsiTheme="minorHAnsi" w:cstheme="minorHAnsi"/>
        </w:rPr>
        <w:t>następujących okoliczności:</w:t>
      </w:r>
    </w:p>
    <w:p w14:paraId="4A407E7C" w14:textId="4A87EFB3" w:rsidR="00D92B0E" w:rsidRPr="008D50C2" w:rsidRDefault="00D92B0E" w:rsidP="008D50C2">
      <w:pPr>
        <w:numPr>
          <w:ilvl w:val="0"/>
          <w:numId w:val="14"/>
        </w:numPr>
        <w:autoSpaceDE w:val="0"/>
        <w:spacing w:after="0"/>
        <w:ind w:left="0" w:firstLine="0"/>
        <w:rPr>
          <w:rFonts w:asciiTheme="minorHAnsi" w:hAnsiTheme="minorHAnsi" w:cstheme="minorHAnsi"/>
        </w:rPr>
      </w:pPr>
      <w:r w:rsidRPr="008D50C2">
        <w:rPr>
          <w:rFonts w:asciiTheme="minorHAnsi" w:hAnsiTheme="minorHAnsi" w:cstheme="minorHAnsi"/>
        </w:rPr>
        <w:t>Zamawiający popadł w ryzyko poniesienia szkody lub poniesie szkodę na skutek niezachowania należytej staranności przy wykonywaniu przez Wykonawcę przedmiotu Umowy</w:t>
      </w:r>
      <w:r w:rsidR="0087240D" w:rsidRPr="008D50C2">
        <w:rPr>
          <w:rFonts w:asciiTheme="minorHAnsi" w:hAnsiTheme="minorHAnsi" w:cstheme="minorHAnsi"/>
        </w:rPr>
        <w:t>,</w:t>
      </w:r>
    </w:p>
    <w:p w14:paraId="27413064" w14:textId="1513647C" w:rsidR="00D92B0E" w:rsidRPr="008D50C2" w:rsidRDefault="00D92B0E" w:rsidP="008D50C2">
      <w:pPr>
        <w:numPr>
          <w:ilvl w:val="0"/>
          <w:numId w:val="14"/>
        </w:numPr>
        <w:autoSpaceDE w:val="0"/>
        <w:spacing w:after="0"/>
        <w:ind w:left="0" w:firstLine="0"/>
        <w:rPr>
          <w:rFonts w:asciiTheme="minorHAnsi" w:hAnsiTheme="minorHAnsi" w:cstheme="minorHAnsi"/>
        </w:rPr>
      </w:pPr>
      <w:bookmarkStart w:id="0" w:name="_Hlk164841413"/>
      <w:r w:rsidRPr="008D50C2">
        <w:rPr>
          <w:rFonts w:asciiTheme="minorHAnsi" w:hAnsiTheme="minorHAnsi" w:cstheme="minorHAnsi"/>
        </w:rPr>
        <w:t xml:space="preserve">Wykonawca </w:t>
      </w:r>
      <w:r w:rsidR="001F2E6A">
        <w:rPr>
          <w:rFonts w:asciiTheme="minorHAnsi" w:hAnsiTheme="minorHAnsi" w:cstheme="minorHAnsi"/>
        </w:rPr>
        <w:t xml:space="preserve">nie wywiązał się z </w:t>
      </w:r>
      <w:r w:rsidRPr="008D50C2">
        <w:rPr>
          <w:rFonts w:asciiTheme="minorHAnsi" w:hAnsiTheme="minorHAnsi" w:cstheme="minorHAnsi"/>
        </w:rPr>
        <w:t xml:space="preserve">obowiązku, o którym mowa w § 5 ust. 3 </w:t>
      </w:r>
      <w:r w:rsidR="00A76B31" w:rsidRPr="008D50C2">
        <w:rPr>
          <w:rFonts w:asciiTheme="minorHAnsi" w:hAnsiTheme="minorHAnsi" w:cstheme="minorHAnsi"/>
        </w:rPr>
        <w:t>lub 4</w:t>
      </w:r>
      <w:r w:rsidR="0087240D" w:rsidRPr="008D50C2">
        <w:rPr>
          <w:rFonts w:asciiTheme="minorHAnsi" w:hAnsiTheme="minorHAnsi" w:cstheme="minorHAnsi"/>
        </w:rPr>
        <w:t>,</w:t>
      </w:r>
    </w:p>
    <w:p w14:paraId="0AEA41E6" w14:textId="08A06959" w:rsidR="00D92B0E" w:rsidRPr="008D50C2" w:rsidRDefault="00D92B0E" w:rsidP="008D50C2">
      <w:pPr>
        <w:numPr>
          <w:ilvl w:val="0"/>
          <w:numId w:val="14"/>
        </w:numPr>
        <w:autoSpaceDE w:val="0"/>
        <w:spacing w:after="0"/>
        <w:ind w:left="0" w:firstLine="0"/>
        <w:rPr>
          <w:rFonts w:asciiTheme="minorHAnsi" w:hAnsiTheme="minorHAnsi" w:cstheme="minorHAnsi"/>
        </w:rPr>
      </w:pPr>
      <w:r w:rsidRPr="008D50C2">
        <w:rPr>
          <w:rFonts w:asciiTheme="minorHAnsi" w:hAnsiTheme="minorHAnsi" w:cstheme="minorHAnsi"/>
        </w:rPr>
        <w:t xml:space="preserve">Wykonawca ze swej winy przerwał realizację jednostkowego zamówienia i nie podejmuje jej przez okres, co najmniej </w:t>
      </w:r>
      <w:r w:rsidR="00FD3DDD">
        <w:rPr>
          <w:rFonts w:asciiTheme="minorHAnsi" w:hAnsiTheme="minorHAnsi" w:cstheme="minorHAnsi"/>
        </w:rPr>
        <w:t>2</w:t>
      </w:r>
      <w:r w:rsidR="00FD3DDD" w:rsidRPr="008D50C2">
        <w:rPr>
          <w:rFonts w:asciiTheme="minorHAnsi" w:hAnsiTheme="minorHAnsi" w:cstheme="minorHAnsi"/>
        </w:rPr>
        <w:t xml:space="preserve"> </w:t>
      </w:r>
      <w:r w:rsidRPr="008D50C2">
        <w:rPr>
          <w:rFonts w:asciiTheme="minorHAnsi" w:hAnsiTheme="minorHAnsi" w:cstheme="minorHAnsi"/>
        </w:rPr>
        <w:t>dni</w:t>
      </w:r>
      <w:r w:rsidR="0087240D" w:rsidRPr="008D50C2">
        <w:rPr>
          <w:rFonts w:asciiTheme="minorHAnsi" w:hAnsiTheme="minorHAnsi" w:cstheme="minorHAnsi"/>
        </w:rPr>
        <w:t>,</w:t>
      </w:r>
    </w:p>
    <w:bookmarkEnd w:id="0"/>
    <w:p w14:paraId="57EED8AA" w14:textId="37D0FAA6" w:rsidR="00D92B0E" w:rsidRPr="008D50C2" w:rsidRDefault="00D92B0E" w:rsidP="008D50C2">
      <w:pPr>
        <w:widowControl w:val="0"/>
        <w:numPr>
          <w:ilvl w:val="0"/>
          <w:numId w:val="14"/>
        </w:numPr>
        <w:autoSpaceDE w:val="0"/>
        <w:spacing w:after="0"/>
        <w:ind w:left="0" w:firstLine="0"/>
        <w:rPr>
          <w:rFonts w:asciiTheme="minorHAnsi" w:hAnsiTheme="minorHAnsi" w:cstheme="minorHAnsi"/>
        </w:rPr>
      </w:pPr>
      <w:r w:rsidRPr="008D50C2">
        <w:rPr>
          <w:rFonts w:asciiTheme="minorHAnsi" w:hAnsiTheme="minorHAnsi" w:cstheme="minorHAnsi"/>
          <w:bCs/>
        </w:rPr>
        <w:t>Wykonawca w chwili zawarcia Umowy podlegał wykluczeniu z postępowania na podstawie art. 108 ustawy</w:t>
      </w:r>
      <w:r w:rsidRPr="008D50C2">
        <w:rPr>
          <w:rFonts w:asciiTheme="minorHAnsi" w:hAnsiTheme="minorHAnsi" w:cstheme="minorHAnsi"/>
          <w:color w:val="333333"/>
          <w:shd w:val="clear" w:color="auto" w:fill="FFFFFF"/>
        </w:rPr>
        <w:t xml:space="preserve"> </w:t>
      </w:r>
      <w:r w:rsidRPr="008D50C2">
        <w:rPr>
          <w:rFonts w:asciiTheme="minorHAnsi" w:hAnsiTheme="minorHAnsi" w:cstheme="minorHAnsi"/>
          <w:bCs/>
        </w:rPr>
        <w:t>z dnia 11 września 2019 r. - Prawo zamówień publicznych (</w:t>
      </w:r>
      <w:proofErr w:type="spellStart"/>
      <w:r w:rsidRPr="008D50C2">
        <w:rPr>
          <w:rFonts w:asciiTheme="minorHAnsi" w:hAnsiTheme="minorHAnsi" w:cstheme="minorHAnsi"/>
          <w:bCs/>
        </w:rPr>
        <w:t>t.j</w:t>
      </w:r>
      <w:proofErr w:type="spellEnd"/>
      <w:r w:rsidRPr="008D50C2">
        <w:rPr>
          <w:rFonts w:asciiTheme="minorHAnsi" w:hAnsiTheme="minorHAnsi" w:cstheme="minorHAnsi"/>
          <w:bCs/>
        </w:rPr>
        <w:t xml:space="preserve">. Dz. U. z </w:t>
      </w:r>
      <w:r w:rsidR="00C530C6" w:rsidRPr="008D50C2">
        <w:rPr>
          <w:rFonts w:asciiTheme="minorHAnsi" w:hAnsiTheme="minorHAnsi" w:cstheme="minorHAnsi"/>
          <w:bCs/>
        </w:rPr>
        <w:t xml:space="preserve">2023 </w:t>
      </w:r>
      <w:r w:rsidRPr="008D50C2">
        <w:rPr>
          <w:rFonts w:asciiTheme="minorHAnsi" w:hAnsiTheme="minorHAnsi" w:cstheme="minorHAnsi"/>
          <w:bCs/>
        </w:rPr>
        <w:t xml:space="preserve">r. poz. </w:t>
      </w:r>
      <w:r w:rsidR="00C530C6" w:rsidRPr="008D50C2">
        <w:rPr>
          <w:rFonts w:asciiTheme="minorHAnsi" w:hAnsiTheme="minorHAnsi" w:cstheme="minorHAnsi"/>
          <w:bCs/>
        </w:rPr>
        <w:t xml:space="preserve">1605 </w:t>
      </w:r>
      <w:r w:rsidRPr="008D50C2">
        <w:rPr>
          <w:rFonts w:asciiTheme="minorHAnsi" w:hAnsiTheme="minorHAnsi" w:cstheme="minorHAnsi"/>
          <w:bCs/>
        </w:rPr>
        <w:t xml:space="preserve">z </w:t>
      </w:r>
      <w:proofErr w:type="spellStart"/>
      <w:r w:rsidRPr="008D50C2">
        <w:rPr>
          <w:rFonts w:asciiTheme="minorHAnsi" w:hAnsiTheme="minorHAnsi" w:cstheme="minorHAnsi"/>
          <w:bCs/>
        </w:rPr>
        <w:t>późn</w:t>
      </w:r>
      <w:proofErr w:type="spellEnd"/>
      <w:r w:rsidRPr="008D50C2">
        <w:rPr>
          <w:rFonts w:asciiTheme="minorHAnsi" w:hAnsiTheme="minorHAnsi" w:cstheme="minorHAnsi"/>
          <w:bCs/>
        </w:rPr>
        <w:t xml:space="preserve">. zm.) lub art. </w:t>
      </w:r>
      <w:r w:rsidR="0087240D" w:rsidRPr="008D50C2">
        <w:rPr>
          <w:rFonts w:asciiTheme="minorHAnsi" w:hAnsiTheme="minorHAnsi" w:cstheme="minorHAnsi"/>
          <w:bCs/>
        </w:rPr>
        <w:t>7 ust.</w:t>
      </w:r>
      <w:r w:rsidRPr="008D50C2">
        <w:rPr>
          <w:rFonts w:asciiTheme="minorHAnsi" w:hAnsiTheme="minorHAnsi" w:cstheme="minorHAnsi"/>
          <w:bCs/>
        </w:rPr>
        <w:t xml:space="preserve"> 1 ustawy z dnia 13 kwietnia 2022 r. o szczególnych rozwiązaniach w zakresie przeciwdziałania wspieraniu agresji na Ukrainę oraz służących ochronie bezpieczeństwa narodowego (</w:t>
      </w:r>
      <w:proofErr w:type="spellStart"/>
      <w:r w:rsidR="00364D0D" w:rsidRPr="008D50C2">
        <w:rPr>
          <w:rFonts w:asciiTheme="minorHAnsi" w:hAnsiTheme="minorHAnsi" w:cstheme="minorHAnsi"/>
          <w:bCs/>
        </w:rPr>
        <w:t>t.j</w:t>
      </w:r>
      <w:proofErr w:type="spellEnd"/>
      <w:r w:rsidR="00364D0D" w:rsidRPr="008D50C2">
        <w:rPr>
          <w:rFonts w:asciiTheme="minorHAnsi" w:hAnsiTheme="minorHAnsi" w:cstheme="minorHAnsi"/>
          <w:bCs/>
        </w:rPr>
        <w:t xml:space="preserve">. Dz. U. z </w:t>
      </w:r>
      <w:r w:rsidR="00FD3DDD" w:rsidRPr="008D50C2">
        <w:rPr>
          <w:rFonts w:asciiTheme="minorHAnsi" w:hAnsiTheme="minorHAnsi" w:cstheme="minorHAnsi"/>
          <w:bCs/>
        </w:rPr>
        <w:t>202</w:t>
      </w:r>
      <w:r w:rsidR="00FD3DDD">
        <w:rPr>
          <w:rFonts w:asciiTheme="minorHAnsi" w:hAnsiTheme="minorHAnsi" w:cstheme="minorHAnsi"/>
          <w:bCs/>
        </w:rPr>
        <w:t>4</w:t>
      </w:r>
      <w:r w:rsidR="00FD3DDD" w:rsidRPr="008D50C2">
        <w:rPr>
          <w:rFonts w:asciiTheme="minorHAnsi" w:hAnsiTheme="minorHAnsi" w:cstheme="minorHAnsi"/>
          <w:bCs/>
        </w:rPr>
        <w:t xml:space="preserve"> </w:t>
      </w:r>
      <w:r w:rsidR="00364D0D" w:rsidRPr="008D50C2">
        <w:rPr>
          <w:rFonts w:asciiTheme="minorHAnsi" w:hAnsiTheme="minorHAnsi" w:cstheme="minorHAnsi"/>
          <w:bCs/>
        </w:rPr>
        <w:t xml:space="preserve">r. poz. </w:t>
      </w:r>
      <w:r w:rsidR="00FD3DDD">
        <w:rPr>
          <w:rFonts w:asciiTheme="minorHAnsi" w:hAnsiTheme="minorHAnsi" w:cstheme="minorHAnsi"/>
          <w:bCs/>
        </w:rPr>
        <w:t xml:space="preserve">507 </w:t>
      </w:r>
      <w:r w:rsidR="00364D0D" w:rsidRPr="008D50C2">
        <w:rPr>
          <w:rFonts w:asciiTheme="minorHAnsi" w:hAnsiTheme="minorHAnsi" w:cstheme="minorHAnsi"/>
          <w:bCs/>
        </w:rPr>
        <w:t xml:space="preserve">z </w:t>
      </w:r>
      <w:proofErr w:type="spellStart"/>
      <w:r w:rsidR="00364D0D" w:rsidRPr="008D50C2">
        <w:rPr>
          <w:rFonts w:asciiTheme="minorHAnsi" w:hAnsiTheme="minorHAnsi" w:cstheme="minorHAnsi"/>
          <w:bCs/>
        </w:rPr>
        <w:t>późn</w:t>
      </w:r>
      <w:proofErr w:type="spellEnd"/>
      <w:r w:rsidR="00364D0D" w:rsidRPr="008D50C2">
        <w:rPr>
          <w:rFonts w:asciiTheme="minorHAnsi" w:hAnsiTheme="minorHAnsi" w:cstheme="minorHAnsi"/>
          <w:bCs/>
        </w:rPr>
        <w:t>. zm.</w:t>
      </w:r>
      <w:r w:rsidRPr="008D50C2">
        <w:rPr>
          <w:rFonts w:asciiTheme="minorHAnsi" w:hAnsiTheme="minorHAnsi" w:cstheme="minorHAnsi"/>
          <w:bCs/>
        </w:rPr>
        <w:t>),</w:t>
      </w:r>
    </w:p>
    <w:p w14:paraId="00FACFDF" w14:textId="2D0431C6" w:rsidR="00D92B0E" w:rsidRPr="008D50C2" w:rsidRDefault="00D92B0E" w:rsidP="008D50C2">
      <w:pPr>
        <w:numPr>
          <w:ilvl w:val="0"/>
          <w:numId w:val="14"/>
        </w:numPr>
        <w:autoSpaceDE w:val="0"/>
        <w:spacing w:after="0"/>
        <w:ind w:left="0" w:firstLine="0"/>
        <w:rPr>
          <w:rFonts w:asciiTheme="minorHAnsi" w:hAnsiTheme="minorHAnsi" w:cstheme="minorHAnsi"/>
        </w:rPr>
      </w:pPr>
      <w:r w:rsidRPr="008D50C2">
        <w:rPr>
          <w:rFonts w:asciiTheme="minorHAnsi" w:hAnsiTheme="minorHAnsi" w:cstheme="minorHAnsi"/>
        </w:rPr>
        <w:t>braku pisemnej zgody Zamawiającego na skierowanie nowej osoby do realizacji zamówienia</w:t>
      </w:r>
      <w:r w:rsidR="00D64A8F" w:rsidRPr="008D50C2">
        <w:rPr>
          <w:rFonts w:asciiTheme="minorHAnsi" w:hAnsiTheme="minorHAnsi" w:cstheme="minorHAnsi"/>
        </w:rPr>
        <w:t>,</w:t>
      </w:r>
    </w:p>
    <w:p w14:paraId="310556E2" w14:textId="444035E0" w:rsidR="00D92B0E" w:rsidRPr="008D50C2" w:rsidRDefault="00D92B0E" w:rsidP="008D50C2">
      <w:pPr>
        <w:numPr>
          <w:ilvl w:val="0"/>
          <w:numId w:val="14"/>
        </w:numPr>
        <w:autoSpaceDE w:val="0"/>
        <w:spacing w:after="0"/>
        <w:ind w:left="0" w:firstLine="0"/>
        <w:rPr>
          <w:rFonts w:asciiTheme="minorHAnsi" w:hAnsiTheme="minorHAnsi" w:cstheme="minorHAnsi"/>
        </w:rPr>
      </w:pPr>
      <w:r w:rsidRPr="008D50C2">
        <w:rPr>
          <w:rFonts w:asciiTheme="minorHAnsi" w:hAnsiTheme="minorHAnsi" w:cstheme="minorHAnsi"/>
        </w:rPr>
        <w:t xml:space="preserve">dokonano zmiany Umowy z naruszeniem art. 454 i art. 455 ustawy </w:t>
      </w:r>
      <w:proofErr w:type="spellStart"/>
      <w:r w:rsidRPr="008D50C2">
        <w:rPr>
          <w:rFonts w:asciiTheme="minorHAnsi" w:hAnsiTheme="minorHAnsi" w:cstheme="minorHAnsi"/>
        </w:rPr>
        <w:t>Pzp</w:t>
      </w:r>
      <w:proofErr w:type="spellEnd"/>
      <w:r w:rsidR="00D64A8F" w:rsidRPr="008D50C2">
        <w:rPr>
          <w:rFonts w:asciiTheme="minorHAnsi" w:hAnsiTheme="minorHAnsi" w:cstheme="minorHAnsi"/>
        </w:rPr>
        <w:t>,</w:t>
      </w:r>
    </w:p>
    <w:p w14:paraId="65B23EEB" w14:textId="5C7522AA" w:rsidR="00D64A8F" w:rsidRPr="008D50C2" w:rsidRDefault="00D64A8F" w:rsidP="008D50C2">
      <w:pPr>
        <w:numPr>
          <w:ilvl w:val="0"/>
          <w:numId w:val="14"/>
        </w:numPr>
        <w:autoSpaceDE w:val="0"/>
        <w:spacing w:after="0"/>
        <w:ind w:left="0" w:firstLine="0"/>
        <w:rPr>
          <w:rFonts w:asciiTheme="minorHAnsi" w:hAnsiTheme="minorHAnsi" w:cstheme="minorHAnsi"/>
        </w:rPr>
      </w:pPr>
      <w:r w:rsidRPr="008D50C2">
        <w:rPr>
          <w:rFonts w:asciiTheme="minorHAnsi" w:hAnsiTheme="minorHAnsi" w:cstheme="minorHAnsi"/>
        </w:rPr>
        <w:t>w pozostałych przypadkach przewidzianych w umowie lub przepisach prawa.</w:t>
      </w:r>
    </w:p>
    <w:p w14:paraId="07490CBB" w14:textId="08DEDB9C" w:rsidR="0087240D" w:rsidRPr="008D50C2" w:rsidRDefault="00D92B0E" w:rsidP="008D50C2">
      <w:pPr>
        <w:numPr>
          <w:ilvl w:val="0"/>
          <w:numId w:val="18"/>
        </w:numPr>
        <w:autoSpaceDE w:val="0"/>
        <w:spacing w:after="0"/>
        <w:ind w:left="0" w:firstLine="0"/>
        <w:rPr>
          <w:rFonts w:asciiTheme="minorHAnsi" w:hAnsiTheme="minorHAnsi" w:cstheme="minorHAnsi"/>
        </w:rPr>
      </w:pPr>
      <w:r w:rsidRPr="008D50C2">
        <w:rPr>
          <w:rFonts w:asciiTheme="minorHAnsi" w:hAnsiTheme="minorHAnsi" w:cstheme="minorHAnsi"/>
        </w:rPr>
        <w:t>W razie zaistnienia okoliczności, o których mowa w ust. 3, Zamawiający wzywa Wykonawcę do zaniechania naruszeń w wyznaczonym terminie nie krótszym niż 3 dni robocze, a po bezskutecznym upływie wyznaczonego terminu, Zamawiający może skorzystać z prawa do odstąpienia.</w:t>
      </w:r>
      <w:r w:rsidR="00FD3DDD">
        <w:rPr>
          <w:rFonts w:asciiTheme="minorHAnsi" w:hAnsiTheme="minorHAnsi" w:cstheme="minorHAnsi"/>
        </w:rPr>
        <w:t xml:space="preserve"> </w:t>
      </w:r>
      <w:r w:rsidR="00FD3DDD">
        <w:t>Zamawiający może odstąpić od umowy bez wyznaczania ww. dodatkowego terminu jeżeli z okoliczności sprawy wynika, że jego zastrzeganie nie mogłoby prowadzić do zapobieżenia naruszeniu.</w:t>
      </w:r>
    </w:p>
    <w:p w14:paraId="013BA4A7" w14:textId="187A059A" w:rsidR="00D92B0E" w:rsidRPr="008D50C2" w:rsidRDefault="00D92B0E" w:rsidP="008D50C2">
      <w:pPr>
        <w:numPr>
          <w:ilvl w:val="0"/>
          <w:numId w:val="18"/>
        </w:numPr>
        <w:autoSpaceDE w:val="0"/>
        <w:spacing w:after="0"/>
        <w:ind w:left="0" w:firstLine="0"/>
        <w:rPr>
          <w:rFonts w:asciiTheme="minorHAnsi" w:hAnsiTheme="minorHAnsi" w:cstheme="minorHAnsi"/>
        </w:rPr>
      </w:pPr>
      <w:r w:rsidRPr="008D50C2">
        <w:rPr>
          <w:rFonts w:asciiTheme="minorHAnsi" w:hAnsiTheme="minorHAnsi" w:cstheme="minorHAnsi"/>
          <w:bCs/>
        </w:rPr>
        <w:lastRenderedPageBreak/>
        <w:t>Niezależnie od przesłanek odstąpienia przewidzianych w § 6 ust.</w:t>
      </w:r>
      <w:r w:rsidR="0087240D" w:rsidRPr="008D50C2">
        <w:rPr>
          <w:rFonts w:asciiTheme="minorHAnsi" w:hAnsiTheme="minorHAnsi" w:cstheme="minorHAnsi"/>
          <w:bCs/>
        </w:rPr>
        <w:t xml:space="preserve"> </w:t>
      </w:r>
      <w:r w:rsidRPr="008D50C2">
        <w:rPr>
          <w:rFonts w:asciiTheme="minorHAnsi" w:hAnsiTheme="minorHAnsi" w:cstheme="minorHAnsi"/>
          <w:bCs/>
        </w:rPr>
        <w:t xml:space="preserve">3 Umowy Zamawiający może odstąpić od Umowy w terminie do </w:t>
      </w:r>
      <w:r w:rsidRPr="008D50C2">
        <w:rPr>
          <w:rFonts w:asciiTheme="minorHAnsi" w:hAnsiTheme="minorHAnsi" w:cstheme="minorHAnsi"/>
        </w:rPr>
        <w:t xml:space="preserve">30 dni roboczych od dnia dowiedzenia się o wystąpieniu co najmniej jednej </w:t>
      </w:r>
      <w:r w:rsidRPr="008D50C2">
        <w:rPr>
          <w:rFonts w:asciiTheme="minorHAnsi" w:hAnsiTheme="minorHAnsi" w:cstheme="minorHAnsi"/>
        </w:rPr>
        <w:br/>
        <w:t>z następujących okoliczności</w:t>
      </w:r>
      <w:r w:rsidRPr="008D50C2">
        <w:rPr>
          <w:rFonts w:asciiTheme="minorHAnsi" w:hAnsiTheme="minorHAnsi" w:cstheme="minorHAnsi"/>
          <w:bCs/>
        </w:rPr>
        <w:t>:</w:t>
      </w:r>
    </w:p>
    <w:p w14:paraId="682845C9" w14:textId="77777777" w:rsidR="00D92B0E" w:rsidRPr="008D50C2" w:rsidRDefault="00D92B0E" w:rsidP="008D50C2">
      <w:pPr>
        <w:widowControl w:val="0"/>
        <w:numPr>
          <w:ilvl w:val="0"/>
          <w:numId w:val="7"/>
        </w:numPr>
        <w:tabs>
          <w:tab w:val="left" w:pos="284"/>
        </w:tabs>
        <w:autoSpaceDE w:val="0"/>
        <w:spacing w:after="0"/>
        <w:ind w:left="0" w:firstLine="0"/>
        <w:rPr>
          <w:rFonts w:asciiTheme="minorHAnsi" w:hAnsiTheme="minorHAnsi" w:cstheme="minorHAnsi"/>
        </w:rPr>
      </w:pPr>
      <w:r w:rsidRPr="008D50C2">
        <w:rPr>
          <w:rFonts w:asciiTheme="minorHAnsi" w:hAnsiTheme="minorHAnsi" w:cstheme="minorHAnsi"/>
          <w:bCs/>
        </w:rPr>
        <w:t>Wykonawca dokonał cesji wierzytelności wynikających z niniejszej Umowy na rzecz osób trzecich bez uprzedniego uzyskania pisemnej zgody Zamawiającego, wyrażonej na piśmie pod rygorem nieważności,</w:t>
      </w:r>
    </w:p>
    <w:p w14:paraId="6C0A3188" w14:textId="77777777" w:rsidR="00D92B0E" w:rsidRPr="008D50C2" w:rsidRDefault="00D92B0E" w:rsidP="008D50C2">
      <w:pPr>
        <w:widowControl w:val="0"/>
        <w:numPr>
          <w:ilvl w:val="0"/>
          <w:numId w:val="7"/>
        </w:numPr>
        <w:autoSpaceDE w:val="0"/>
        <w:spacing w:after="0"/>
        <w:ind w:left="0" w:firstLine="0"/>
        <w:rPr>
          <w:rFonts w:asciiTheme="minorHAnsi" w:hAnsiTheme="minorHAnsi" w:cstheme="minorHAnsi"/>
        </w:rPr>
      </w:pPr>
      <w:r w:rsidRPr="008D50C2">
        <w:rPr>
          <w:rFonts w:asciiTheme="minorHAnsi" w:hAnsiTheme="minorHAnsi" w:cstheme="minorHAnsi"/>
        </w:rPr>
        <w:t>w czasie trwania Umowy wystąpią zdarzenia siły wyższej rozumianej jako zewnętrzne, nieprzewidziane zdarzenia pozostające poza kontrolą Stron, w szczególności wojny i innego działania o charakterze zbrojnym, działania siły przyrody, akty terroru, zamieszki, rozruchy, strajki i inne działania zagrażające porządkowi publicznemu, decyzje lub działania władz publicznych, a także klęski żywiołowe, pandemie, epidemie.</w:t>
      </w:r>
    </w:p>
    <w:p w14:paraId="2D30046F" w14:textId="77777777" w:rsidR="0087240D" w:rsidRPr="008D50C2" w:rsidRDefault="00D92B0E" w:rsidP="008D50C2">
      <w:pPr>
        <w:pStyle w:val="Akapitzlist"/>
        <w:widowControl w:val="0"/>
        <w:numPr>
          <w:ilvl w:val="0"/>
          <w:numId w:val="25"/>
        </w:numPr>
        <w:autoSpaceDE w:val="0"/>
        <w:spacing w:after="0"/>
        <w:ind w:left="0" w:firstLine="0"/>
        <w:rPr>
          <w:rFonts w:asciiTheme="minorHAnsi" w:hAnsiTheme="minorHAnsi" w:cstheme="minorHAnsi"/>
        </w:rPr>
      </w:pPr>
      <w:r w:rsidRPr="008D50C2">
        <w:rPr>
          <w:rFonts w:asciiTheme="minorHAnsi" w:hAnsiTheme="minorHAnsi" w:cstheme="minorHAnsi"/>
          <w:bCs/>
        </w:rPr>
        <w:t xml:space="preserve">Uzasadnione koszty związane z odstąpieniem od umowy o którym mowa w ust. 5 niniejszego paragrafu Umowy ponosi Wykonawca. </w:t>
      </w:r>
    </w:p>
    <w:p w14:paraId="527EF7F0" w14:textId="32BA392B" w:rsidR="00D92B0E" w:rsidRPr="008D50C2" w:rsidRDefault="00D92B0E" w:rsidP="008D50C2">
      <w:pPr>
        <w:pStyle w:val="Akapitzlist"/>
        <w:widowControl w:val="0"/>
        <w:numPr>
          <w:ilvl w:val="0"/>
          <w:numId w:val="25"/>
        </w:numPr>
        <w:autoSpaceDE w:val="0"/>
        <w:spacing w:after="0"/>
        <w:ind w:left="0" w:firstLine="0"/>
        <w:rPr>
          <w:rFonts w:asciiTheme="minorHAnsi" w:hAnsiTheme="minorHAnsi" w:cstheme="minorHAnsi"/>
        </w:rPr>
      </w:pPr>
      <w:r w:rsidRPr="008D50C2">
        <w:rPr>
          <w:rFonts w:asciiTheme="minorHAnsi" w:hAnsiTheme="minorHAnsi" w:cstheme="minorHAnsi"/>
          <w:bCs/>
        </w:rPr>
        <w:t xml:space="preserve">Odstąpienie od Umowy w całości albo odstąpienie od Umowy w części tj. w zakresie danego zlecenia wywiera skutki na przyszłość (ex nunc). Odstąpienie od Umowy w całości lub w części dotyczącej danego zlecenia nie </w:t>
      </w:r>
      <w:r w:rsidRPr="008D50C2">
        <w:rPr>
          <w:rFonts w:asciiTheme="minorHAnsi" w:hAnsiTheme="minorHAnsi" w:cstheme="minorHAnsi"/>
          <w:shd w:val="clear" w:color="auto" w:fill="FFFFFF"/>
        </w:rPr>
        <w:t xml:space="preserve">pozbawia Strony odstępującej roszczenia o zapłatę zastrzeżonej kary umownej. </w:t>
      </w:r>
    </w:p>
    <w:p w14:paraId="6BFA8E59" w14:textId="77777777" w:rsidR="00D92B0E" w:rsidRPr="008D50C2" w:rsidRDefault="00D92B0E" w:rsidP="008D50C2">
      <w:pPr>
        <w:widowControl w:val="0"/>
        <w:autoSpaceDE w:val="0"/>
        <w:spacing w:after="0"/>
        <w:jc w:val="both"/>
        <w:rPr>
          <w:rFonts w:asciiTheme="minorHAnsi" w:hAnsiTheme="minorHAnsi" w:cstheme="minorHAnsi"/>
          <w:shd w:val="clear" w:color="auto" w:fill="FFFFFF"/>
        </w:rPr>
      </w:pPr>
    </w:p>
    <w:p w14:paraId="0633D636" w14:textId="0919F198" w:rsidR="00D92B0E" w:rsidRPr="008D50C2" w:rsidRDefault="00D92B0E" w:rsidP="008D50C2">
      <w:pPr>
        <w:widowControl w:val="0"/>
        <w:autoSpaceDE w:val="0"/>
        <w:spacing w:after="0"/>
        <w:jc w:val="center"/>
        <w:rPr>
          <w:rFonts w:asciiTheme="minorHAnsi" w:hAnsiTheme="minorHAnsi" w:cstheme="minorHAnsi"/>
        </w:rPr>
      </w:pPr>
      <w:bookmarkStart w:id="1" w:name="_Hlk164841381"/>
      <w:r w:rsidRPr="008D50C2">
        <w:rPr>
          <w:rFonts w:asciiTheme="minorHAnsi" w:hAnsiTheme="minorHAnsi" w:cstheme="minorHAnsi"/>
          <w:b/>
          <w:bCs/>
        </w:rPr>
        <w:t>§ 7</w:t>
      </w:r>
      <w:r w:rsidR="006229AC" w:rsidRPr="008D50C2">
        <w:rPr>
          <w:rFonts w:asciiTheme="minorHAnsi" w:hAnsiTheme="minorHAnsi" w:cstheme="minorHAnsi"/>
          <w:b/>
          <w:bCs/>
        </w:rPr>
        <w:t xml:space="preserve"> Kary umowne</w:t>
      </w:r>
    </w:p>
    <w:p w14:paraId="0DAD7C0F" w14:textId="77777777" w:rsidR="00D92B0E" w:rsidRPr="008D50C2" w:rsidRDefault="00D92B0E" w:rsidP="008D50C2">
      <w:pPr>
        <w:numPr>
          <w:ilvl w:val="0"/>
          <w:numId w:val="16"/>
        </w:numPr>
        <w:spacing w:after="0"/>
        <w:ind w:left="0" w:firstLine="0"/>
        <w:rPr>
          <w:rFonts w:asciiTheme="minorHAnsi" w:hAnsiTheme="minorHAnsi" w:cstheme="minorHAnsi"/>
        </w:rPr>
      </w:pPr>
      <w:r w:rsidRPr="008D50C2">
        <w:rPr>
          <w:rFonts w:asciiTheme="minorHAnsi" w:hAnsiTheme="minorHAnsi" w:cstheme="minorHAnsi"/>
          <w:bCs/>
          <w:lang w:eastAsia="pl-PL"/>
        </w:rPr>
        <w:t>W przypadku niewykonania lub nienależytego wykonania niniejszej Umowy strony zastrzegają stosowanie następujących kar umownych:</w:t>
      </w:r>
    </w:p>
    <w:p w14:paraId="537D05E4" w14:textId="3A7FAB07" w:rsidR="00D92B0E" w:rsidRPr="008D50C2" w:rsidRDefault="00D92B0E" w:rsidP="008D50C2">
      <w:pPr>
        <w:numPr>
          <w:ilvl w:val="1"/>
          <w:numId w:val="16"/>
        </w:numPr>
        <w:autoSpaceDE w:val="0"/>
        <w:spacing w:after="0"/>
        <w:ind w:left="0" w:firstLine="0"/>
        <w:rPr>
          <w:rFonts w:asciiTheme="minorHAnsi" w:hAnsiTheme="minorHAnsi" w:cstheme="minorHAnsi"/>
        </w:rPr>
      </w:pPr>
      <w:r w:rsidRPr="008D50C2">
        <w:rPr>
          <w:rFonts w:asciiTheme="minorHAnsi" w:hAnsiTheme="minorHAnsi" w:cstheme="minorHAnsi"/>
          <w:bCs/>
        </w:rPr>
        <w:t>w przypadku niezrealizowania usługi, o której mowa w § 1 ust. 1 umowy w terminie wskazanym w</w:t>
      </w:r>
      <w:r w:rsidR="0087240D" w:rsidRPr="008D50C2">
        <w:rPr>
          <w:rFonts w:asciiTheme="minorHAnsi" w:hAnsiTheme="minorHAnsi" w:cstheme="minorHAnsi"/>
          <w:bCs/>
        </w:rPr>
        <w:t> </w:t>
      </w:r>
      <w:r w:rsidRPr="008D50C2">
        <w:rPr>
          <w:rFonts w:asciiTheme="minorHAnsi" w:hAnsiTheme="minorHAnsi" w:cstheme="minorHAnsi"/>
          <w:bCs/>
        </w:rPr>
        <w:t>jednostkowym zamówieniu, Zamawiający naliczy karę umowną w wysokości 0,2</w:t>
      </w:r>
      <w:r w:rsidR="00364D0D" w:rsidRPr="008D50C2">
        <w:rPr>
          <w:rFonts w:asciiTheme="minorHAnsi" w:hAnsiTheme="minorHAnsi" w:cstheme="minorHAnsi"/>
          <w:bCs/>
        </w:rPr>
        <w:t xml:space="preserve"> </w:t>
      </w:r>
      <w:r w:rsidRPr="008D50C2">
        <w:rPr>
          <w:rFonts w:asciiTheme="minorHAnsi" w:hAnsiTheme="minorHAnsi" w:cstheme="minorHAnsi"/>
          <w:bCs/>
        </w:rPr>
        <w:t>% wynagrodzenia umownego brutto określonego w § 4 ust. 1 za każdy rozpoczęty dzień opóźnienia</w:t>
      </w:r>
      <w:r w:rsidR="0087240D" w:rsidRPr="008D50C2">
        <w:rPr>
          <w:rFonts w:asciiTheme="minorHAnsi" w:hAnsiTheme="minorHAnsi" w:cstheme="minorHAnsi"/>
          <w:bCs/>
        </w:rPr>
        <w:t>,</w:t>
      </w:r>
    </w:p>
    <w:p w14:paraId="7E57EFBD" w14:textId="324C770B" w:rsidR="00D92B0E" w:rsidRPr="008D50C2" w:rsidRDefault="00D92B0E" w:rsidP="008D50C2">
      <w:pPr>
        <w:numPr>
          <w:ilvl w:val="1"/>
          <w:numId w:val="16"/>
        </w:numPr>
        <w:autoSpaceDE w:val="0"/>
        <w:spacing w:after="0"/>
        <w:ind w:left="0" w:firstLine="0"/>
        <w:rPr>
          <w:rFonts w:asciiTheme="minorHAnsi" w:hAnsiTheme="minorHAnsi" w:cstheme="minorHAnsi"/>
        </w:rPr>
      </w:pPr>
      <w:r w:rsidRPr="008D50C2">
        <w:rPr>
          <w:rFonts w:asciiTheme="minorHAnsi" w:hAnsiTheme="minorHAnsi" w:cstheme="minorHAnsi"/>
        </w:rPr>
        <w:t>ujawnienia niespełnienia wymogu zatrudnienia przez Wykonawcę na podstawie stosunku pracy osób wykonujących czynności na terenie wykonywanej usługi w trakcie realizacji przedmiotu umowy, Wykonawca będzie zobowiązany do zapłacenia Zamawiającemu kary umownej, w wysokości 1 000,00 zł za każdą osobę niezatrudnioną na umowę o pracę za każdy stwierdzony przypadek; jednak nie więcej niż 20</w:t>
      </w:r>
      <w:r w:rsidR="00364D0D" w:rsidRPr="008D50C2">
        <w:rPr>
          <w:rFonts w:asciiTheme="minorHAnsi" w:hAnsiTheme="minorHAnsi" w:cstheme="minorHAnsi"/>
        </w:rPr>
        <w:t xml:space="preserve"> </w:t>
      </w:r>
      <w:r w:rsidRPr="008D50C2">
        <w:rPr>
          <w:rFonts w:asciiTheme="minorHAnsi" w:hAnsiTheme="minorHAnsi" w:cstheme="minorHAnsi"/>
        </w:rPr>
        <w:t>% maksymalnego wynagrodzenia brutto określonego w § 4 ust. 1 umowy</w:t>
      </w:r>
      <w:r w:rsidR="0087240D" w:rsidRPr="008D50C2">
        <w:rPr>
          <w:rFonts w:asciiTheme="minorHAnsi" w:hAnsiTheme="minorHAnsi" w:cstheme="minorHAnsi"/>
        </w:rPr>
        <w:t>,</w:t>
      </w:r>
    </w:p>
    <w:p w14:paraId="0AD7813D" w14:textId="672C74FD" w:rsidR="00D92B0E" w:rsidRPr="008D50C2" w:rsidRDefault="00D92B0E" w:rsidP="00D95A87">
      <w:pPr>
        <w:numPr>
          <w:ilvl w:val="1"/>
          <w:numId w:val="16"/>
        </w:numPr>
        <w:tabs>
          <w:tab w:val="clear" w:pos="567"/>
          <w:tab w:val="num" w:pos="0"/>
        </w:tabs>
        <w:autoSpaceDE w:val="0"/>
        <w:spacing w:after="0"/>
        <w:ind w:left="0" w:firstLine="0"/>
        <w:rPr>
          <w:rFonts w:asciiTheme="minorHAnsi" w:hAnsiTheme="minorHAnsi" w:cstheme="minorHAnsi"/>
        </w:rPr>
      </w:pPr>
      <w:r w:rsidRPr="008D50C2">
        <w:rPr>
          <w:rFonts w:asciiTheme="minorHAnsi" w:eastAsia="Times New Roman" w:hAnsiTheme="minorHAnsi" w:cstheme="minorHAnsi"/>
          <w:bCs/>
          <w:color w:val="000000"/>
          <w:lang w:eastAsia="pl-PL"/>
        </w:rPr>
        <w:t xml:space="preserve">w przypadku wykonania usługi </w:t>
      </w:r>
      <w:r w:rsidR="00CD033E" w:rsidRPr="00CD033E">
        <w:rPr>
          <w:rFonts w:asciiTheme="minorHAnsi" w:eastAsia="Times New Roman" w:hAnsiTheme="minorHAnsi" w:cstheme="minorHAnsi"/>
          <w:bCs/>
          <w:color w:val="000000"/>
          <w:lang w:eastAsia="pl-PL"/>
        </w:rPr>
        <w:t xml:space="preserve">przygotowywania, dostarczania i podawania posiłków </w:t>
      </w:r>
      <w:r w:rsidRPr="008D50C2">
        <w:rPr>
          <w:rFonts w:asciiTheme="minorHAnsi" w:eastAsia="Times New Roman" w:hAnsiTheme="minorHAnsi" w:cstheme="minorHAnsi"/>
          <w:bCs/>
          <w:color w:val="000000"/>
          <w:lang w:eastAsia="pl-PL"/>
        </w:rPr>
        <w:t>w sposób nienależyty, niezgodny z</w:t>
      </w:r>
      <w:r w:rsidR="00B86516" w:rsidRPr="008D50C2">
        <w:rPr>
          <w:rFonts w:asciiTheme="minorHAnsi" w:eastAsia="Times New Roman" w:hAnsiTheme="minorHAnsi" w:cstheme="minorHAnsi"/>
          <w:bCs/>
          <w:color w:val="000000"/>
          <w:lang w:eastAsia="pl-PL"/>
        </w:rPr>
        <w:t> </w:t>
      </w:r>
      <w:r w:rsidRPr="008D50C2">
        <w:rPr>
          <w:rFonts w:asciiTheme="minorHAnsi" w:eastAsia="Times New Roman" w:hAnsiTheme="minorHAnsi" w:cstheme="minorHAnsi"/>
          <w:bCs/>
          <w:color w:val="000000"/>
          <w:lang w:eastAsia="pl-PL"/>
        </w:rPr>
        <w:t>zamówieniem jednostkowym lub z opisem przedmiotu zamówienia, Zamawiający może naliczyć Wykonawcy karę umowną w wysokości 10</w:t>
      </w:r>
      <w:r w:rsidR="00364D0D" w:rsidRPr="008D50C2">
        <w:rPr>
          <w:rFonts w:asciiTheme="minorHAnsi" w:eastAsia="Times New Roman" w:hAnsiTheme="minorHAnsi" w:cstheme="minorHAnsi"/>
          <w:bCs/>
          <w:color w:val="000000"/>
          <w:lang w:eastAsia="pl-PL"/>
        </w:rPr>
        <w:t xml:space="preserve"> </w:t>
      </w:r>
      <w:r w:rsidRPr="008D50C2">
        <w:rPr>
          <w:rFonts w:asciiTheme="minorHAnsi" w:eastAsia="Times New Roman" w:hAnsiTheme="minorHAnsi" w:cstheme="minorHAnsi"/>
          <w:bCs/>
          <w:color w:val="000000"/>
          <w:lang w:eastAsia="pl-PL"/>
        </w:rPr>
        <w:t>% wartości brutto niewykonanej lub nienależycie wykonanej usługi, o której mowa w § 1 ust. 1 umowy, wg wartości wskazanej w jednostkowym zamówieniu, o którym mowa w § 5 ust. 1 umowy</w:t>
      </w:r>
      <w:r w:rsidR="0087240D" w:rsidRPr="008D50C2">
        <w:rPr>
          <w:rFonts w:asciiTheme="minorHAnsi" w:eastAsia="Times New Roman" w:hAnsiTheme="minorHAnsi" w:cstheme="minorHAnsi"/>
          <w:bCs/>
          <w:color w:val="000000"/>
          <w:lang w:eastAsia="pl-PL"/>
        </w:rPr>
        <w:t>,</w:t>
      </w:r>
    </w:p>
    <w:p w14:paraId="0F132480" w14:textId="08466197" w:rsidR="00D92B0E" w:rsidRPr="008D50C2" w:rsidRDefault="00D92B0E" w:rsidP="008D50C2">
      <w:pPr>
        <w:numPr>
          <w:ilvl w:val="1"/>
          <w:numId w:val="16"/>
        </w:numPr>
        <w:spacing w:after="0"/>
        <w:ind w:left="0" w:firstLine="0"/>
        <w:rPr>
          <w:rFonts w:asciiTheme="minorHAnsi" w:hAnsiTheme="minorHAnsi" w:cstheme="minorHAnsi"/>
        </w:rPr>
      </w:pPr>
      <w:r w:rsidRPr="008D50C2">
        <w:rPr>
          <w:rFonts w:asciiTheme="minorHAnsi" w:hAnsiTheme="minorHAnsi" w:cstheme="minorHAnsi"/>
          <w:bCs/>
          <w:lang w:eastAsia="pl-PL"/>
        </w:rPr>
        <w:t xml:space="preserve">w razie odstąpienia od Umowy przez Zamawiającego z powodu wystąpienia wskazanych w </w:t>
      </w:r>
      <w:r w:rsidRPr="008D50C2">
        <w:rPr>
          <w:rFonts w:asciiTheme="minorHAnsi" w:hAnsiTheme="minorHAnsi" w:cstheme="minorHAnsi"/>
        </w:rPr>
        <w:t xml:space="preserve">§ 6 </w:t>
      </w:r>
      <w:r w:rsidRPr="008D50C2">
        <w:rPr>
          <w:rFonts w:asciiTheme="minorHAnsi" w:hAnsiTheme="minorHAnsi" w:cstheme="minorHAnsi"/>
          <w:bCs/>
          <w:lang w:eastAsia="pl-PL"/>
        </w:rPr>
        <w:t>Umowy okoliczności, które leżą po stronie Wykonawcy, Zamawiający naliczy karę umowną w wysokości 20% wynagrodzenia brutto określonego w § 4 ust. 1 Umowy</w:t>
      </w:r>
      <w:r w:rsidR="0087240D" w:rsidRPr="008D50C2">
        <w:rPr>
          <w:rFonts w:asciiTheme="minorHAnsi" w:hAnsiTheme="minorHAnsi" w:cstheme="minorHAnsi"/>
          <w:bCs/>
          <w:lang w:eastAsia="pl-PL"/>
        </w:rPr>
        <w:t>,</w:t>
      </w:r>
    </w:p>
    <w:p w14:paraId="6C6BEC28" w14:textId="03DD9A43" w:rsidR="00D92B0E" w:rsidRPr="008D50C2" w:rsidRDefault="00D92B0E" w:rsidP="008D50C2">
      <w:pPr>
        <w:numPr>
          <w:ilvl w:val="1"/>
          <w:numId w:val="16"/>
        </w:numPr>
        <w:spacing w:after="0"/>
        <w:ind w:left="0" w:firstLine="0"/>
        <w:rPr>
          <w:rFonts w:asciiTheme="minorHAnsi" w:hAnsiTheme="minorHAnsi" w:cstheme="minorHAnsi"/>
        </w:rPr>
      </w:pPr>
      <w:r w:rsidRPr="008D50C2">
        <w:rPr>
          <w:rFonts w:asciiTheme="minorHAnsi" w:hAnsiTheme="minorHAnsi" w:cstheme="minorHAnsi"/>
          <w:bCs/>
          <w:lang w:eastAsia="pl-PL"/>
        </w:rPr>
        <w:t>w razie odstąpienia przez Zamawiającego od Umowy w części dotyczącej danego zlecenia, z powodu wystąpienia okoliczności, które leżą po stronie Wykonawcy, Zamawiający naliczy karę umowną w wysokości 20% wynagrodzenia brutto, przysługującego Wykonawcy na podstawie postanowień § 4 ust. 1 Umowy</w:t>
      </w:r>
      <w:r w:rsidR="0087240D" w:rsidRPr="008D50C2">
        <w:rPr>
          <w:rFonts w:asciiTheme="minorHAnsi" w:hAnsiTheme="minorHAnsi" w:cstheme="minorHAnsi"/>
          <w:bCs/>
          <w:lang w:eastAsia="pl-PL"/>
        </w:rPr>
        <w:t>,</w:t>
      </w:r>
    </w:p>
    <w:p w14:paraId="034FBA70" w14:textId="5BAB5C6A" w:rsidR="00D92B0E" w:rsidRPr="008D50C2" w:rsidRDefault="00D92B0E" w:rsidP="008D50C2">
      <w:pPr>
        <w:numPr>
          <w:ilvl w:val="1"/>
          <w:numId w:val="16"/>
        </w:numPr>
        <w:spacing w:after="0"/>
        <w:ind w:left="0" w:firstLine="0"/>
        <w:rPr>
          <w:rFonts w:asciiTheme="minorHAnsi" w:hAnsiTheme="minorHAnsi" w:cstheme="minorHAnsi"/>
        </w:rPr>
      </w:pPr>
      <w:r w:rsidRPr="008D50C2">
        <w:rPr>
          <w:rFonts w:asciiTheme="minorHAnsi" w:hAnsiTheme="minorHAnsi" w:cstheme="minorHAnsi"/>
          <w:kern w:val="2"/>
        </w:rPr>
        <w:t>za odstąpienie od Umowy przez Wykonawcę z przyczyn leżących po stronie Zamawiającego</w:t>
      </w:r>
      <w:r w:rsidRPr="008D50C2">
        <w:rPr>
          <w:rFonts w:asciiTheme="minorHAnsi" w:hAnsiTheme="minorHAnsi" w:cstheme="minorHAnsi"/>
          <w:bCs/>
          <w:lang w:eastAsia="pl-PL"/>
        </w:rPr>
        <w:t>, Wykonawca naliczy karę umowną w wysokości 20% wynagrodzenia brutto określonego w § 4 ust. 1 Umowy</w:t>
      </w:r>
      <w:r w:rsidR="0087240D" w:rsidRPr="008D50C2">
        <w:rPr>
          <w:rFonts w:asciiTheme="minorHAnsi" w:hAnsiTheme="minorHAnsi" w:cstheme="minorHAnsi"/>
          <w:kern w:val="2"/>
        </w:rPr>
        <w:t>,</w:t>
      </w:r>
    </w:p>
    <w:p w14:paraId="24B01090" w14:textId="38105D46" w:rsidR="00D92B0E" w:rsidRPr="008D50C2" w:rsidRDefault="00D92B0E" w:rsidP="008D50C2">
      <w:pPr>
        <w:numPr>
          <w:ilvl w:val="1"/>
          <w:numId w:val="16"/>
        </w:numPr>
        <w:spacing w:after="0"/>
        <w:ind w:left="0" w:firstLine="0"/>
        <w:rPr>
          <w:rFonts w:asciiTheme="minorHAnsi" w:hAnsiTheme="minorHAnsi" w:cstheme="minorHAnsi"/>
        </w:rPr>
      </w:pPr>
      <w:r w:rsidRPr="008D50C2">
        <w:rPr>
          <w:rFonts w:asciiTheme="minorHAnsi" w:hAnsiTheme="minorHAnsi" w:cstheme="minorHAnsi"/>
        </w:rPr>
        <w:t>w przypadku realizacji przedmiotu zamówienia przy udziale podwykonawców za brak zapłaty lub nieterminową zapłatę wynagrodzenia należnego podwykonawcom lub dalszym podwykonawcom, w tym z</w:t>
      </w:r>
      <w:r w:rsidR="00B86516" w:rsidRPr="008D50C2">
        <w:rPr>
          <w:rFonts w:asciiTheme="minorHAnsi" w:hAnsiTheme="minorHAnsi" w:cstheme="minorHAnsi"/>
        </w:rPr>
        <w:t> </w:t>
      </w:r>
      <w:r w:rsidRPr="008D50C2">
        <w:rPr>
          <w:rFonts w:asciiTheme="minorHAnsi" w:hAnsiTheme="minorHAnsi" w:cstheme="minorHAnsi"/>
        </w:rPr>
        <w:t xml:space="preserve">tytułu zmiany wysokości wynagrodzenia w związku ze zmianą kosztów związanych z realizacją zamówienia dotyczących zobowiązania podwykonawcy lub dalszego podwykonawcy, o której mowa w § </w:t>
      </w:r>
      <w:r w:rsidR="00587294">
        <w:rPr>
          <w:rFonts w:asciiTheme="minorHAnsi" w:hAnsiTheme="minorHAnsi" w:cstheme="minorHAnsi"/>
        </w:rPr>
        <w:t>8</w:t>
      </w:r>
      <w:r w:rsidRPr="008D50C2">
        <w:rPr>
          <w:rFonts w:asciiTheme="minorHAnsi" w:hAnsiTheme="minorHAnsi" w:cstheme="minorHAnsi"/>
        </w:rPr>
        <w:t xml:space="preserve"> </w:t>
      </w:r>
      <w:r w:rsidR="003C42DD">
        <w:rPr>
          <w:rFonts w:asciiTheme="minorHAnsi" w:hAnsiTheme="minorHAnsi" w:cstheme="minorHAnsi"/>
        </w:rPr>
        <w:t xml:space="preserve">ust. 13 </w:t>
      </w:r>
      <w:r w:rsidRPr="008D50C2">
        <w:rPr>
          <w:rFonts w:asciiTheme="minorHAnsi" w:hAnsiTheme="minorHAnsi" w:cstheme="minorHAnsi"/>
        </w:rPr>
        <w:t>Umowy, Wykonawca zapłaci Zamawiającemu karę umowną w wysokości 1</w:t>
      </w:r>
      <w:r w:rsidR="00364D0D" w:rsidRPr="008D50C2">
        <w:rPr>
          <w:rFonts w:asciiTheme="minorHAnsi" w:hAnsiTheme="minorHAnsi" w:cstheme="minorHAnsi"/>
        </w:rPr>
        <w:t xml:space="preserve"> </w:t>
      </w:r>
      <w:r w:rsidRPr="008D50C2">
        <w:rPr>
          <w:rFonts w:asciiTheme="minorHAnsi" w:hAnsiTheme="minorHAnsi" w:cstheme="minorHAnsi"/>
        </w:rPr>
        <w:t>% maksymalnego wynagrodzenia brutto określonego w § 4 ust. 1 Umowy, za każdy stwierdzony przypadek</w:t>
      </w:r>
      <w:r w:rsidR="005A7CE7" w:rsidRPr="008D50C2">
        <w:rPr>
          <w:rFonts w:asciiTheme="minorHAnsi" w:hAnsiTheme="minorHAnsi" w:cstheme="minorHAnsi"/>
        </w:rPr>
        <w:t>,</w:t>
      </w:r>
    </w:p>
    <w:p w14:paraId="11782ECC" w14:textId="6CE6F5AB" w:rsidR="00D92B0E" w:rsidRPr="008D50C2" w:rsidRDefault="00D92B0E" w:rsidP="008D50C2">
      <w:pPr>
        <w:widowControl w:val="0"/>
        <w:numPr>
          <w:ilvl w:val="0"/>
          <w:numId w:val="16"/>
        </w:numPr>
        <w:autoSpaceDE w:val="0"/>
        <w:spacing w:after="0"/>
        <w:ind w:left="0" w:firstLine="0"/>
        <w:rPr>
          <w:rFonts w:asciiTheme="minorHAnsi" w:hAnsiTheme="minorHAnsi" w:cstheme="minorHAnsi"/>
        </w:rPr>
      </w:pPr>
      <w:r w:rsidRPr="008D50C2">
        <w:rPr>
          <w:rFonts w:asciiTheme="minorHAnsi" w:eastAsia="Lucida Sans Unicode" w:hAnsiTheme="minorHAnsi" w:cstheme="minorHAnsi"/>
          <w:kern w:val="2"/>
        </w:rPr>
        <w:t xml:space="preserve">Zamawiający uprawniony jest do potrącenia kar umownych z wynagrodzenia należnego Wykonawcy, na co </w:t>
      </w:r>
      <w:r w:rsidRPr="008D50C2">
        <w:rPr>
          <w:rFonts w:asciiTheme="minorHAnsi" w:eastAsia="Lucida Sans Unicode" w:hAnsiTheme="minorHAnsi" w:cstheme="minorHAnsi"/>
          <w:kern w:val="2"/>
        </w:rPr>
        <w:lastRenderedPageBreak/>
        <w:t>Wykonawca wyraża zgodę</w:t>
      </w:r>
      <w:r w:rsidR="00FD3DDD">
        <w:rPr>
          <w:rFonts w:asciiTheme="minorHAnsi" w:eastAsia="Lucida Sans Unicode" w:hAnsiTheme="minorHAnsi" w:cstheme="minorHAnsi"/>
          <w:kern w:val="2"/>
        </w:rPr>
        <w:t xml:space="preserve"> </w:t>
      </w:r>
      <w:r w:rsidR="00FD3DDD">
        <w:rPr>
          <w:rFonts w:eastAsia="Lucida Sans Unicode"/>
          <w:kern w:val="2"/>
        </w:rPr>
        <w:t>nawet jeżeli roszczenia (o zapłatę wynagrodzenia lub kary umownej) nie są jeszcze wymagalne</w:t>
      </w:r>
      <w:r w:rsidRPr="008D50C2">
        <w:rPr>
          <w:rFonts w:asciiTheme="minorHAnsi" w:eastAsia="Lucida Sans Unicode" w:hAnsiTheme="minorHAnsi" w:cstheme="minorHAnsi"/>
          <w:kern w:val="2"/>
        </w:rPr>
        <w:t>.</w:t>
      </w:r>
    </w:p>
    <w:p w14:paraId="4AA8015B" w14:textId="68E316B5" w:rsidR="00D92B0E" w:rsidRPr="008D50C2" w:rsidRDefault="00D92B0E" w:rsidP="008D50C2">
      <w:pPr>
        <w:pStyle w:val="Akapitzlist"/>
        <w:numPr>
          <w:ilvl w:val="0"/>
          <w:numId w:val="16"/>
        </w:numPr>
        <w:autoSpaceDE w:val="0"/>
        <w:spacing w:after="0"/>
        <w:ind w:left="0" w:firstLine="0"/>
        <w:rPr>
          <w:rFonts w:asciiTheme="minorHAnsi" w:hAnsiTheme="minorHAnsi" w:cstheme="minorHAnsi"/>
        </w:rPr>
      </w:pPr>
      <w:r w:rsidRPr="008D50C2">
        <w:rPr>
          <w:rFonts w:asciiTheme="minorHAnsi" w:hAnsiTheme="minorHAnsi" w:cstheme="minorHAnsi"/>
          <w:bCs/>
        </w:rPr>
        <w:t>Zamawiający pisemnie powiadomi Wykonawcę o naliczeniu kar umownych.</w:t>
      </w:r>
    </w:p>
    <w:p w14:paraId="2A48D135" w14:textId="77777777" w:rsidR="00D92B0E" w:rsidRPr="008D50C2" w:rsidRDefault="00D92B0E" w:rsidP="008D50C2">
      <w:pPr>
        <w:pStyle w:val="Akapitzlist"/>
        <w:numPr>
          <w:ilvl w:val="0"/>
          <w:numId w:val="16"/>
        </w:numPr>
        <w:autoSpaceDE w:val="0"/>
        <w:spacing w:after="0"/>
        <w:ind w:left="0" w:firstLine="0"/>
        <w:rPr>
          <w:rFonts w:asciiTheme="minorHAnsi" w:hAnsiTheme="minorHAnsi" w:cstheme="minorHAnsi"/>
        </w:rPr>
      </w:pPr>
      <w:r w:rsidRPr="008D50C2">
        <w:rPr>
          <w:rFonts w:asciiTheme="minorHAnsi" w:hAnsiTheme="minorHAnsi" w:cstheme="minorHAnsi"/>
        </w:rPr>
        <w:t>W przypadku wystąpienia siły wyższej Wykonawca będzie zwolniony z zapłaty kar umownych za opóźnienia przewidziane w niniejszej Umowie, chyba że kary te były należne już przed zaistnieniem siły wyższej, albo nie były z siłą wyższą związane. Na potrzeby niniejszej Umowy, pod poj</w:t>
      </w:r>
      <w:r w:rsidRPr="008D50C2">
        <w:rPr>
          <w:rFonts w:asciiTheme="minorHAnsi" w:eastAsia="TimesNewRoman" w:hAnsiTheme="minorHAnsi" w:cstheme="minorHAnsi"/>
        </w:rPr>
        <w:t>ę</w:t>
      </w:r>
      <w:r w:rsidRPr="008D50C2">
        <w:rPr>
          <w:rFonts w:asciiTheme="minorHAnsi" w:hAnsiTheme="minorHAnsi" w:cstheme="minorHAnsi"/>
        </w:rPr>
        <w:t>ciem „s</w:t>
      </w:r>
      <w:r w:rsidRPr="008D50C2">
        <w:rPr>
          <w:rFonts w:asciiTheme="minorHAnsi" w:hAnsiTheme="minorHAnsi" w:cstheme="minorHAnsi"/>
          <w:i/>
          <w:iCs/>
        </w:rPr>
        <w:t>iły wy</w:t>
      </w:r>
      <w:r w:rsidRPr="008D50C2">
        <w:rPr>
          <w:rFonts w:asciiTheme="minorHAnsi" w:eastAsia="TimesNewRoman" w:hAnsiTheme="minorHAnsi" w:cstheme="minorHAnsi"/>
          <w:i/>
          <w:iCs/>
        </w:rPr>
        <w:t>ż</w:t>
      </w:r>
      <w:r w:rsidRPr="008D50C2">
        <w:rPr>
          <w:rFonts w:asciiTheme="minorHAnsi" w:hAnsiTheme="minorHAnsi" w:cstheme="minorHAnsi"/>
          <w:i/>
          <w:iCs/>
        </w:rPr>
        <w:t>szej</w:t>
      </w:r>
      <w:r w:rsidRPr="008D50C2">
        <w:rPr>
          <w:rFonts w:asciiTheme="minorHAnsi" w:hAnsiTheme="minorHAnsi" w:cstheme="minorHAnsi"/>
        </w:rPr>
        <w:t>” Strony rozumiej</w:t>
      </w:r>
      <w:r w:rsidRPr="008D50C2">
        <w:rPr>
          <w:rFonts w:asciiTheme="minorHAnsi" w:eastAsia="TimesNewRoman" w:hAnsiTheme="minorHAnsi" w:cstheme="minorHAnsi"/>
        </w:rPr>
        <w:t xml:space="preserve">ą </w:t>
      </w:r>
      <w:r w:rsidRPr="008D50C2">
        <w:rPr>
          <w:rFonts w:asciiTheme="minorHAnsi" w:hAnsiTheme="minorHAnsi" w:cstheme="minorHAnsi"/>
        </w:rPr>
        <w:t>zewn</w:t>
      </w:r>
      <w:r w:rsidRPr="008D50C2">
        <w:rPr>
          <w:rFonts w:asciiTheme="minorHAnsi" w:eastAsia="TimesNewRoman" w:hAnsiTheme="minorHAnsi" w:cstheme="minorHAnsi"/>
        </w:rPr>
        <w:t>ę</w:t>
      </w:r>
      <w:r w:rsidRPr="008D50C2">
        <w:rPr>
          <w:rFonts w:asciiTheme="minorHAnsi" w:hAnsiTheme="minorHAnsi" w:cstheme="minorHAnsi"/>
        </w:rPr>
        <w:t>trzne, nieprzewidziane zdarzenia pozostaj</w:t>
      </w:r>
      <w:r w:rsidRPr="008D50C2">
        <w:rPr>
          <w:rFonts w:asciiTheme="minorHAnsi" w:eastAsia="TimesNewRoman" w:hAnsiTheme="minorHAnsi" w:cstheme="minorHAnsi"/>
        </w:rPr>
        <w:t>ą</w:t>
      </w:r>
      <w:r w:rsidRPr="008D50C2">
        <w:rPr>
          <w:rFonts w:asciiTheme="minorHAnsi" w:hAnsiTheme="minorHAnsi" w:cstheme="minorHAnsi"/>
        </w:rPr>
        <w:t>ce poza kontrol</w:t>
      </w:r>
      <w:r w:rsidRPr="008D50C2">
        <w:rPr>
          <w:rFonts w:asciiTheme="minorHAnsi" w:eastAsia="TimesNewRoman" w:hAnsiTheme="minorHAnsi" w:cstheme="minorHAnsi"/>
        </w:rPr>
        <w:t xml:space="preserve">ą </w:t>
      </w:r>
      <w:r w:rsidRPr="008D50C2">
        <w:rPr>
          <w:rFonts w:asciiTheme="minorHAnsi" w:hAnsiTheme="minorHAnsi" w:cstheme="minorHAnsi"/>
        </w:rPr>
        <w:t>Stron, w szczególno</w:t>
      </w:r>
      <w:r w:rsidRPr="008D50C2">
        <w:rPr>
          <w:rFonts w:asciiTheme="minorHAnsi" w:eastAsia="TimesNewRoman" w:hAnsiTheme="minorHAnsi" w:cstheme="minorHAnsi"/>
        </w:rPr>
        <w:t>ś</w:t>
      </w:r>
      <w:r w:rsidRPr="008D50C2">
        <w:rPr>
          <w:rFonts w:asciiTheme="minorHAnsi" w:hAnsiTheme="minorHAnsi" w:cstheme="minorHAnsi"/>
        </w:rPr>
        <w:t>ci wojny i innego działania o charakterze zbrojnym, działania siły przyrody, akty terroru, zamieszki, rozruchy, strajki i inne działania zagrażaj</w:t>
      </w:r>
      <w:r w:rsidRPr="008D50C2">
        <w:rPr>
          <w:rFonts w:asciiTheme="minorHAnsi" w:eastAsia="TimesNewRoman" w:hAnsiTheme="minorHAnsi" w:cstheme="minorHAnsi"/>
        </w:rPr>
        <w:t>ą</w:t>
      </w:r>
      <w:r w:rsidRPr="008D50C2">
        <w:rPr>
          <w:rFonts w:asciiTheme="minorHAnsi" w:hAnsiTheme="minorHAnsi" w:cstheme="minorHAnsi"/>
        </w:rPr>
        <w:t>ce porz</w:t>
      </w:r>
      <w:r w:rsidRPr="008D50C2">
        <w:rPr>
          <w:rFonts w:asciiTheme="minorHAnsi" w:eastAsia="TimesNewRoman" w:hAnsiTheme="minorHAnsi" w:cstheme="minorHAnsi"/>
        </w:rPr>
        <w:t>ą</w:t>
      </w:r>
      <w:r w:rsidRPr="008D50C2">
        <w:rPr>
          <w:rFonts w:asciiTheme="minorHAnsi" w:hAnsiTheme="minorHAnsi" w:cstheme="minorHAnsi"/>
        </w:rPr>
        <w:t>dkowi publicznemu, decyzje lub działania władz publicznych, a tak</w:t>
      </w:r>
      <w:r w:rsidRPr="008D50C2">
        <w:rPr>
          <w:rFonts w:asciiTheme="minorHAnsi" w:eastAsia="TimesNewRoman" w:hAnsiTheme="minorHAnsi" w:cstheme="minorHAnsi"/>
        </w:rPr>
        <w:t>ż</w:t>
      </w:r>
      <w:r w:rsidRPr="008D50C2">
        <w:rPr>
          <w:rFonts w:asciiTheme="minorHAnsi" w:hAnsiTheme="minorHAnsi" w:cstheme="minorHAnsi"/>
        </w:rPr>
        <w:t>e kl</w:t>
      </w:r>
      <w:r w:rsidRPr="008D50C2">
        <w:rPr>
          <w:rFonts w:asciiTheme="minorHAnsi" w:eastAsia="TimesNewRoman" w:hAnsiTheme="minorHAnsi" w:cstheme="minorHAnsi"/>
        </w:rPr>
        <w:t>ę</w:t>
      </w:r>
      <w:r w:rsidRPr="008D50C2">
        <w:rPr>
          <w:rFonts w:asciiTheme="minorHAnsi" w:hAnsiTheme="minorHAnsi" w:cstheme="minorHAnsi"/>
        </w:rPr>
        <w:t>ski żywiołowe, epidemie, pandemie.</w:t>
      </w:r>
    </w:p>
    <w:p w14:paraId="468EAD3A" w14:textId="77777777" w:rsidR="00D92B0E" w:rsidRPr="008D50C2" w:rsidRDefault="00D92B0E" w:rsidP="008D50C2">
      <w:pPr>
        <w:numPr>
          <w:ilvl w:val="0"/>
          <w:numId w:val="16"/>
        </w:numPr>
        <w:spacing w:after="0"/>
        <w:ind w:left="0" w:firstLine="0"/>
        <w:rPr>
          <w:rFonts w:asciiTheme="minorHAnsi" w:hAnsiTheme="minorHAnsi" w:cstheme="minorHAnsi"/>
        </w:rPr>
      </w:pPr>
      <w:r w:rsidRPr="008D50C2">
        <w:rPr>
          <w:rFonts w:asciiTheme="minorHAnsi" w:hAnsiTheme="minorHAnsi" w:cstheme="minorHAnsi"/>
          <w:bCs/>
          <w:lang w:eastAsia="pl-PL"/>
        </w:rPr>
        <w:t>Zamawiający i Wykonawca mogą dochodzić na zasadach ogólnych odszkodowania przenoszącego zastrzeżone w niniejszej Umowie kary umowne.</w:t>
      </w:r>
    </w:p>
    <w:p w14:paraId="7B5281AC" w14:textId="4663FF8C" w:rsidR="00B86516" w:rsidRPr="008D50C2" w:rsidRDefault="00D92B0E" w:rsidP="008D50C2">
      <w:pPr>
        <w:numPr>
          <w:ilvl w:val="0"/>
          <w:numId w:val="16"/>
        </w:numPr>
        <w:autoSpaceDE w:val="0"/>
        <w:spacing w:after="0"/>
        <w:ind w:left="0" w:firstLine="0"/>
        <w:rPr>
          <w:rFonts w:asciiTheme="minorHAnsi" w:hAnsiTheme="minorHAnsi" w:cstheme="minorHAnsi"/>
        </w:rPr>
      </w:pPr>
      <w:r w:rsidRPr="008D50C2">
        <w:rPr>
          <w:rFonts w:asciiTheme="minorHAnsi" w:hAnsiTheme="minorHAnsi" w:cstheme="minorHAnsi"/>
          <w:bCs/>
        </w:rPr>
        <w:t>Zastrzeżone kary umowne podlegają kumulacji, jednak nie więcej niż do wysokości 50</w:t>
      </w:r>
      <w:r w:rsidR="00364D0D" w:rsidRPr="008D50C2">
        <w:rPr>
          <w:rFonts w:asciiTheme="minorHAnsi" w:hAnsiTheme="minorHAnsi" w:cstheme="minorHAnsi"/>
          <w:bCs/>
        </w:rPr>
        <w:t xml:space="preserve"> </w:t>
      </w:r>
      <w:r w:rsidRPr="008D50C2">
        <w:rPr>
          <w:rFonts w:asciiTheme="minorHAnsi" w:hAnsiTheme="minorHAnsi" w:cstheme="minorHAnsi"/>
          <w:bCs/>
        </w:rPr>
        <w:t xml:space="preserve">% </w:t>
      </w:r>
      <w:r w:rsidR="00FD3DDD">
        <w:rPr>
          <w:rFonts w:asciiTheme="minorHAnsi" w:hAnsiTheme="minorHAnsi" w:cstheme="minorHAnsi"/>
          <w:bCs/>
        </w:rPr>
        <w:t xml:space="preserve">maksymalnego </w:t>
      </w:r>
      <w:r w:rsidRPr="008D50C2">
        <w:rPr>
          <w:rFonts w:asciiTheme="minorHAnsi" w:hAnsiTheme="minorHAnsi" w:cstheme="minorHAnsi"/>
          <w:bCs/>
        </w:rPr>
        <w:t>wynagrodzenia brutto określonego w § 4 ust. 1 Umowy.</w:t>
      </w:r>
    </w:p>
    <w:bookmarkEnd w:id="1"/>
    <w:p w14:paraId="34499869" w14:textId="77777777" w:rsidR="00B86516" w:rsidRPr="008D50C2" w:rsidRDefault="00B86516" w:rsidP="008D50C2">
      <w:pPr>
        <w:autoSpaceDE w:val="0"/>
        <w:spacing w:after="0"/>
        <w:rPr>
          <w:rFonts w:asciiTheme="minorHAnsi" w:hAnsiTheme="minorHAnsi" w:cstheme="minorHAnsi"/>
        </w:rPr>
      </w:pPr>
    </w:p>
    <w:p w14:paraId="345826AB" w14:textId="62DE4269" w:rsidR="00D92B0E" w:rsidRPr="008D50C2" w:rsidRDefault="00D92B0E" w:rsidP="008D50C2">
      <w:pPr>
        <w:widowControl w:val="0"/>
        <w:autoSpaceDE w:val="0"/>
        <w:spacing w:after="0"/>
        <w:jc w:val="center"/>
        <w:rPr>
          <w:rFonts w:asciiTheme="minorHAnsi" w:hAnsiTheme="minorHAnsi" w:cstheme="minorHAnsi"/>
        </w:rPr>
      </w:pPr>
      <w:r w:rsidRPr="008D50C2">
        <w:rPr>
          <w:rFonts w:asciiTheme="minorHAnsi" w:hAnsiTheme="minorHAnsi" w:cstheme="minorHAnsi"/>
          <w:b/>
          <w:bCs/>
        </w:rPr>
        <w:t>§ 8</w:t>
      </w:r>
      <w:r w:rsidR="00391C68" w:rsidRPr="008D50C2">
        <w:rPr>
          <w:rFonts w:asciiTheme="minorHAnsi" w:hAnsiTheme="minorHAnsi" w:cstheme="minorHAnsi"/>
          <w:b/>
          <w:bCs/>
        </w:rPr>
        <w:t xml:space="preserve"> Zmiany umowy</w:t>
      </w:r>
    </w:p>
    <w:p w14:paraId="34D045DD" w14:textId="5BD66E76" w:rsidR="00D92B0E" w:rsidRPr="008D50C2" w:rsidRDefault="00D92B0E" w:rsidP="008D50C2">
      <w:pPr>
        <w:widowControl w:val="0"/>
        <w:numPr>
          <w:ilvl w:val="0"/>
          <w:numId w:val="17"/>
        </w:numPr>
        <w:autoSpaceDE w:val="0"/>
        <w:spacing w:after="0"/>
        <w:ind w:left="0" w:firstLine="0"/>
        <w:rPr>
          <w:rFonts w:asciiTheme="minorHAnsi" w:hAnsiTheme="minorHAnsi" w:cstheme="minorHAnsi"/>
        </w:rPr>
      </w:pPr>
      <w:r w:rsidRPr="008D50C2">
        <w:rPr>
          <w:rFonts w:asciiTheme="minorHAnsi" w:hAnsiTheme="minorHAnsi" w:cstheme="minorHAnsi"/>
          <w:bCs/>
        </w:rPr>
        <w:t xml:space="preserve">Zmiany umowy wymagają formy pisemnej pod rygorem nieważności i będą dopuszczalne w granicach unormowania art. 454 i 455 ustawy </w:t>
      </w:r>
      <w:proofErr w:type="spellStart"/>
      <w:r w:rsidRPr="008D50C2">
        <w:rPr>
          <w:rFonts w:asciiTheme="minorHAnsi" w:hAnsiTheme="minorHAnsi" w:cstheme="minorHAnsi"/>
          <w:bCs/>
        </w:rPr>
        <w:t>Pzp</w:t>
      </w:r>
      <w:proofErr w:type="spellEnd"/>
      <w:r w:rsidRPr="008D50C2">
        <w:rPr>
          <w:rFonts w:asciiTheme="minorHAnsi" w:hAnsiTheme="minorHAnsi" w:cstheme="minorHAnsi"/>
          <w:bCs/>
        </w:rPr>
        <w:t>. Zamawiający dopuszcza możliwość zmiany istotnych postanowień zawartej umowy, w stosunku do treści oferty, na podstawie której dokonano wyboru Wykonawcy, w</w:t>
      </w:r>
      <w:r w:rsidR="0087240D" w:rsidRPr="008D50C2">
        <w:rPr>
          <w:rFonts w:asciiTheme="minorHAnsi" w:hAnsiTheme="minorHAnsi" w:cstheme="minorHAnsi"/>
          <w:bCs/>
        </w:rPr>
        <w:t> </w:t>
      </w:r>
      <w:r w:rsidRPr="008D50C2">
        <w:rPr>
          <w:rFonts w:asciiTheme="minorHAnsi" w:hAnsiTheme="minorHAnsi" w:cstheme="minorHAnsi"/>
          <w:bCs/>
        </w:rPr>
        <w:t xml:space="preserve">przypadku wystąpienia co najmniej jednej z okoliczności wymienionych poniżej: </w:t>
      </w:r>
    </w:p>
    <w:p w14:paraId="3514FDA9" w14:textId="1FFF049E" w:rsidR="00D92B0E" w:rsidRPr="008D50C2" w:rsidRDefault="00D92B0E" w:rsidP="008D50C2">
      <w:pPr>
        <w:widowControl w:val="0"/>
        <w:numPr>
          <w:ilvl w:val="1"/>
          <w:numId w:val="17"/>
        </w:numPr>
        <w:autoSpaceDE w:val="0"/>
        <w:spacing w:after="0"/>
        <w:ind w:left="0" w:firstLine="0"/>
        <w:rPr>
          <w:rFonts w:asciiTheme="minorHAnsi" w:hAnsiTheme="minorHAnsi" w:cstheme="minorHAnsi"/>
        </w:rPr>
      </w:pPr>
      <w:r w:rsidRPr="008D50C2">
        <w:rPr>
          <w:rFonts w:asciiTheme="minorHAnsi" w:hAnsiTheme="minorHAnsi" w:cstheme="minorHAnsi"/>
          <w:bCs/>
        </w:rPr>
        <w:t xml:space="preserve">zmianę </w:t>
      </w:r>
      <w:r w:rsidRPr="008D50C2">
        <w:rPr>
          <w:rFonts w:asciiTheme="minorHAnsi" w:hAnsiTheme="minorHAnsi" w:cstheme="minorHAnsi"/>
        </w:rPr>
        <w:t xml:space="preserve">terminu realizacji Umowy </w:t>
      </w:r>
      <w:r w:rsidRPr="008D50C2">
        <w:rPr>
          <w:rFonts w:asciiTheme="minorHAnsi" w:eastAsia="Times New Roman" w:hAnsiTheme="minorHAnsi" w:cstheme="minorHAnsi"/>
          <w:bCs/>
          <w:lang w:eastAsia="ar-SA"/>
        </w:rPr>
        <w:t>w przypadku, gdy do upływu terminu jej obowiązywania nie zostanie wyczerpane 60% wartości Umowy przez Zamawiającego, a jednocześnie Zamawiający rozpozna, że po jego stronie istnieje zapotrzebowanie na realizację do 100% wartości Umowy</w:t>
      </w:r>
      <w:r w:rsidR="0087240D" w:rsidRPr="008D50C2">
        <w:rPr>
          <w:rFonts w:asciiTheme="minorHAnsi" w:eastAsia="Times New Roman" w:hAnsiTheme="minorHAnsi" w:cstheme="minorHAnsi"/>
          <w:bCs/>
          <w:lang w:eastAsia="ar-SA"/>
        </w:rPr>
        <w:t>,</w:t>
      </w:r>
    </w:p>
    <w:p w14:paraId="01541616" w14:textId="42D598E1" w:rsidR="00D92B0E" w:rsidRPr="008D50C2" w:rsidRDefault="00D92B0E" w:rsidP="008D50C2">
      <w:pPr>
        <w:widowControl w:val="0"/>
        <w:numPr>
          <w:ilvl w:val="1"/>
          <w:numId w:val="17"/>
        </w:numPr>
        <w:autoSpaceDE w:val="0"/>
        <w:spacing w:after="0"/>
        <w:ind w:left="0" w:firstLine="0"/>
        <w:rPr>
          <w:rFonts w:asciiTheme="minorHAnsi" w:hAnsiTheme="minorHAnsi" w:cstheme="minorHAnsi"/>
        </w:rPr>
      </w:pPr>
      <w:r w:rsidRPr="008D50C2">
        <w:rPr>
          <w:rFonts w:asciiTheme="minorHAnsi" w:hAnsiTheme="minorHAnsi" w:cstheme="minorHAnsi"/>
          <w:bCs/>
        </w:rPr>
        <w:t xml:space="preserve">zmianę </w:t>
      </w:r>
      <w:r w:rsidRPr="008D50C2">
        <w:rPr>
          <w:rFonts w:asciiTheme="minorHAnsi" w:eastAsia="Times New Roman" w:hAnsiTheme="minorHAnsi" w:cstheme="minorHAnsi"/>
          <w:bCs/>
          <w:color w:val="000000"/>
          <w:lang w:eastAsia="pl-PL"/>
        </w:rPr>
        <w:t>wysokości ceny, w sytuacji, gdy w czasie trwania umowy nastąpi zmiana stawki podatku VAT, w</w:t>
      </w:r>
      <w:r w:rsidR="0087240D" w:rsidRPr="008D50C2">
        <w:rPr>
          <w:rFonts w:asciiTheme="minorHAnsi" w:eastAsia="Times New Roman" w:hAnsiTheme="minorHAnsi" w:cstheme="minorHAnsi"/>
          <w:bCs/>
          <w:color w:val="000000"/>
          <w:lang w:eastAsia="pl-PL"/>
        </w:rPr>
        <w:t> </w:t>
      </w:r>
      <w:r w:rsidRPr="008D50C2">
        <w:rPr>
          <w:rFonts w:asciiTheme="minorHAnsi" w:eastAsia="Times New Roman" w:hAnsiTheme="minorHAnsi" w:cstheme="minorHAnsi"/>
          <w:bCs/>
          <w:color w:val="000000"/>
          <w:lang w:eastAsia="pl-PL"/>
        </w:rPr>
        <w:t>odniesieniu do tej części ceny, której zmiana dotyczy</w:t>
      </w:r>
      <w:r w:rsidR="0087240D" w:rsidRPr="008D50C2">
        <w:rPr>
          <w:rFonts w:asciiTheme="minorHAnsi" w:eastAsia="Times New Roman" w:hAnsiTheme="minorHAnsi" w:cstheme="minorHAnsi"/>
          <w:bCs/>
          <w:color w:val="000000"/>
          <w:lang w:eastAsia="pl-PL"/>
        </w:rPr>
        <w:t>,</w:t>
      </w:r>
    </w:p>
    <w:p w14:paraId="11E00DBB" w14:textId="756C3C5C" w:rsidR="00D92B0E" w:rsidRPr="008D50C2" w:rsidRDefault="00D92B0E" w:rsidP="008D50C2">
      <w:pPr>
        <w:widowControl w:val="0"/>
        <w:numPr>
          <w:ilvl w:val="1"/>
          <w:numId w:val="17"/>
        </w:numPr>
        <w:autoSpaceDE w:val="0"/>
        <w:spacing w:after="0"/>
        <w:ind w:left="0" w:firstLine="0"/>
        <w:rPr>
          <w:rFonts w:asciiTheme="minorHAnsi" w:hAnsiTheme="minorHAnsi" w:cstheme="minorHAnsi"/>
        </w:rPr>
      </w:pPr>
      <w:r w:rsidRPr="008D50C2">
        <w:rPr>
          <w:rFonts w:asciiTheme="minorHAnsi" w:hAnsiTheme="minorHAnsi" w:cstheme="minorHAnsi"/>
          <w:bCs/>
        </w:rPr>
        <w:t>zmianę właściwych przepisów prawa, z tym samym koniecznością dostosowania treści umowy do aktualnego stanu prawnego</w:t>
      </w:r>
      <w:r w:rsidR="0087240D" w:rsidRPr="008D50C2">
        <w:rPr>
          <w:rFonts w:asciiTheme="minorHAnsi" w:hAnsiTheme="minorHAnsi" w:cstheme="minorHAnsi"/>
          <w:bCs/>
        </w:rPr>
        <w:t>,</w:t>
      </w:r>
    </w:p>
    <w:p w14:paraId="5B7B7A34" w14:textId="4B30D5FB" w:rsidR="00D92B0E" w:rsidRPr="008D50C2" w:rsidRDefault="00D92B0E" w:rsidP="008D50C2">
      <w:pPr>
        <w:pStyle w:val="Akapitzlist"/>
        <w:widowControl w:val="0"/>
        <w:numPr>
          <w:ilvl w:val="1"/>
          <w:numId w:val="17"/>
        </w:numPr>
        <w:autoSpaceDE w:val="0"/>
        <w:spacing w:after="0"/>
        <w:ind w:left="0" w:firstLine="0"/>
        <w:rPr>
          <w:rFonts w:asciiTheme="minorHAnsi" w:hAnsiTheme="minorHAnsi" w:cstheme="minorHAnsi"/>
        </w:rPr>
      </w:pPr>
      <w:r w:rsidRPr="008D50C2">
        <w:rPr>
          <w:rFonts w:asciiTheme="minorHAnsi" w:hAnsiTheme="minorHAnsi" w:cstheme="minorHAnsi"/>
        </w:rPr>
        <w:t>zmiany dotychczasowego Wykonawcy, któremu Zamawiający udzielił zamówienia publicznego, gdy nowy Wykonawca ma zastąpić dotychczasowego 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i nie zachodzą wobec niego podstawy wykluczenia oraz nie pociąga to za sobą innych istotnych zmian Umowy</w:t>
      </w:r>
      <w:r w:rsidR="0087240D" w:rsidRPr="008D50C2">
        <w:rPr>
          <w:rFonts w:asciiTheme="minorHAnsi" w:hAnsiTheme="minorHAnsi" w:cstheme="minorHAnsi"/>
        </w:rPr>
        <w:t>,</w:t>
      </w:r>
    </w:p>
    <w:p w14:paraId="2B0BF5DF" w14:textId="796EE953" w:rsidR="00D92B0E" w:rsidRPr="008D50C2" w:rsidRDefault="00D92B0E" w:rsidP="008D50C2">
      <w:pPr>
        <w:numPr>
          <w:ilvl w:val="1"/>
          <w:numId w:val="17"/>
        </w:numPr>
        <w:spacing w:after="0"/>
        <w:ind w:left="0" w:firstLine="0"/>
        <w:rPr>
          <w:rFonts w:asciiTheme="minorHAnsi" w:hAnsiTheme="minorHAnsi" w:cstheme="minorHAnsi"/>
        </w:rPr>
      </w:pPr>
      <w:r w:rsidRPr="008D50C2">
        <w:rPr>
          <w:rFonts w:asciiTheme="minorHAnsi" w:hAnsiTheme="minorHAnsi" w:cstheme="minorHAnsi"/>
        </w:rPr>
        <w:t>zmiany odpowiednich postanowień Umowy, w sytuacji, gdy w czasie trwania Umowy zaistnieją okoliczności niezależne od Stron powodujące brak możliwości wykonania Umowy</w:t>
      </w:r>
      <w:r w:rsidR="0087240D" w:rsidRPr="008D50C2">
        <w:rPr>
          <w:rFonts w:asciiTheme="minorHAnsi" w:hAnsiTheme="minorHAnsi" w:cstheme="minorHAnsi"/>
        </w:rPr>
        <w:t>,</w:t>
      </w:r>
    </w:p>
    <w:p w14:paraId="04E4270F" w14:textId="20246076" w:rsidR="00D92B0E" w:rsidRPr="008D50C2" w:rsidRDefault="00D92B0E" w:rsidP="008D50C2">
      <w:pPr>
        <w:widowControl w:val="0"/>
        <w:numPr>
          <w:ilvl w:val="1"/>
          <w:numId w:val="17"/>
        </w:numPr>
        <w:autoSpaceDE w:val="0"/>
        <w:spacing w:after="0"/>
        <w:ind w:left="0" w:firstLine="0"/>
        <w:rPr>
          <w:rFonts w:asciiTheme="minorHAnsi" w:hAnsiTheme="minorHAnsi" w:cstheme="minorHAnsi"/>
        </w:rPr>
      </w:pPr>
      <w:r w:rsidRPr="008D50C2">
        <w:rPr>
          <w:rFonts w:asciiTheme="minorHAnsi" w:hAnsiTheme="minorHAnsi" w:cstheme="minorHAnsi"/>
        </w:rPr>
        <w:t>zmiany odpowiednich postanowień Umowy, w sytuacji, gdy w czasie trwania Umowy wystąpią zdarzenia siły wyższej rozumianej jako zewnętrzne, nieprzewidziane zdarzenia pozostające poza kontrolą Stron, w</w:t>
      </w:r>
      <w:r w:rsidR="00364D0D" w:rsidRPr="008D50C2">
        <w:rPr>
          <w:rFonts w:asciiTheme="minorHAnsi" w:hAnsiTheme="minorHAnsi" w:cstheme="minorHAnsi"/>
        </w:rPr>
        <w:t> </w:t>
      </w:r>
      <w:r w:rsidRPr="008D50C2">
        <w:rPr>
          <w:rFonts w:asciiTheme="minorHAnsi" w:hAnsiTheme="minorHAnsi" w:cstheme="minorHAnsi"/>
        </w:rPr>
        <w:t xml:space="preserve">szczególności wojny i innego działania o charakterze zbrojnym, działania siły przyrody, akty terroru, zamieszki, rozruchy, strajki i inne działania zagrażające porządkowi publicznemu, decyzje lub działania władz publicznych, a także klęski żywiołowe, pandemie, epidemie. W przypadku konieczności wydłużenia terminu w ww. okolicznościach, Strony zgodnie ustalają, że wydłużenie terminu realizacji przedmiotu Umowy może nastąpić jedynie o liczbę dni odpowiadającą okresowi występowania </w:t>
      </w:r>
      <w:r w:rsidR="0087240D" w:rsidRPr="008D50C2">
        <w:rPr>
          <w:rFonts w:asciiTheme="minorHAnsi" w:hAnsiTheme="minorHAnsi" w:cstheme="minorHAnsi"/>
        </w:rPr>
        <w:t>okoliczności,</w:t>
      </w:r>
      <w:r w:rsidRPr="008D50C2">
        <w:rPr>
          <w:rFonts w:asciiTheme="minorHAnsi" w:hAnsiTheme="minorHAnsi" w:cstheme="minorHAnsi"/>
        </w:rPr>
        <w:t xml:space="preserve"> o których mowa powyżej oraz o czas usunięcia skutków wynikających z zaistnienia tych okoliczności</w:t>
      </w:r>
      <w:r w:rsidR="00364D0D" w:rsidRPr="008D50C2">
        <w:rPr>
          <w:rFonts w:asciiTheme="minorHAnsi" w:hAnsiTheme="minorHAnsi" w:cstheme="minorHAnsi"/>
        </w:rPr>
        <w:t>.</w:t>
      </w:r>
    </w:p>
    <w:p w14:paraId="7332D118" w14:textId="77777777" w:rsidR="00D92B0E" w:rsidRPr="008D50C2" w:rsidRDefault="00D92B0E" w:rsidP="008D50C2">
      <w:pPr>
        <w:pStyle w:val="Akapitzlist"/>
        <w:numPr>
          <w:ilvl w:val="0"/>
          <w:numId w:val="17"/>
        </w:numPr>
        <w:spacing w:after="0"/>
        <w:ind w:left="0" w:firstLine="0"/>
        <w:rPr>
          <w:rFonts w:asciiTheme="minorHAnsi" w:hAnsiTheme="minorHAnsi" w:cstheme="minorHAnsi"/>
        </w:rPr>
      </w:pPr>
      <w:r w:rsidRPr="008D50C2">
        <w:rPr>
          <w:rFonts w:asciiTheme="minorHAnsi" w:hAnsiTheme="minorHAnsi" w:cstheme="minorHAnsi"/>
        </w:rPr>
        <w:t xml:space="preserve">Ponadto, Zamawiający dopuszcza istotne zmiany treści Umowy w stosunku do treści oferty, na podstawie której dokonano wyboru Wykonawcy zgodnie z dyspozycją art. 455 ustawy </w:t>
      </w:r>
      <w:proofErr w:type="spellStart"/>
      <w:r w:rsidRPr="008D50C2">
        <w:rPr>
          <w:rFonts w:asciiTheme="minorHAnsi" w:hAnsiTheme="minorHAnsi" w:cstheme="minorHAnsi"/>
        </w:rPr>
        <w:t>Pzp</w:t>
      </w:r>
      <w:proofErr w:type="spellEnd"/>
      <w:r w:rsidRPr="008D50C2">
        <w:rPr>
          <w:rFonts w:asciiTheme="minorHAnsi" w:hAnsiTheme="minorHAnsi" w:cstheme="minorHAnsi"/>
        </w:rPr>
        <w:t>.</w:t>
      </w:r>
    </w:p>
    <w:p w14:paraId="7F8C6F70" w14:textId="77777777" w:rsidR="00D92B0E" w:rsidRPr="008D50C2" w:rsidRDefault="00D92B0E" w:rsidP="008D50C2">
      <w:pPr>
        <w:pStyle w:val="Akapitzlist"/>
        <w:numPr>
          <w:ilvl w:val="0"/>
          <w:numId w:val="17"/>
        </w:numPr>
        <w:spacing w:after="0"/>
        <w:ind w:left="0" w:firstLine="0"/>
        <w:rPr>
          <w:rFonts w:asciiTheme="minorHAnsi" w:hAnsiTheme="minorHAnsi" w:cstheme="minorHAnsi"/>
        </w:rPr>
      </w:pPr>
      <w:r w:rsidRPr="008D50C2">
        <w:rPr>
          <w:rFonts w:asciiTheme="minorHAnsi" w:hAnsiTheme="minorHAnsi" w:cstheme="minorHAnsi"/>
        </w:rPr>
        <w:lastRenderedPageBreak/>
        <w:t>Zamawiający jest uprawniony do żądania od Wykonawcy wyjaśnień i dowodów na okoliczności zawarte przez niego we wniosku o zmianę wynagrodzenia w celu jednoznacznego rozstrzygnięcia czy zmiana wynagrodzenia jest zasadna.</w:t>
      </w:r>
    </w:p>
    <w:p w14:paraId="499C2747" w14:textId="77777777" w:rsidR="00D92B0E" w:rsidRPr="008D50C2" w:rsidRDefault="00D92B0E" w:rsidP="008D50C2">
      <w:pPr>
        <w:widowControl w:val="0"/>
        <w:numPr>
          <w:ilvl w:val="0"/>
          <w:numId w:val="17"/>
        </w:numPr>
        <w:autoSpaceDE w:val="0"/>
        <w:spacing w:after="0"/>
        <w:ind w:left="0" w:firstLine="0"/>
        <w:rPr>
          <w:rFonts w:asciiTheme="minorHAnsi" w:hAnsiTheme="minorHAnsi" w:cstheme="minorHAnsi"/>
        </w:rPr>
      </w:pPr>
      <w:r w:rsidRPr="008D50C2">
        <w:rPr>
          <w:rFonts w:asciiTheme="minorHAnsi" w:hAnsiTheme="minorHAnsi" w:cstheme="minorHAnsi"/>
          <w:bCs/>
        </w:rPr>
        <w:t>Zmiany treści Umowy pod rygorem nieważności wymagają zachowania formy pisemnej w postaci obustronnie podpisanego aneksu do Umowy.</w:t>
      </w:r>
    </w:p>
    <w:p w14:paraId="069BB7EC" w14:textId="77777777" w:rsidR="00D92B0E" w:rsidRPr="008D50C2" w:rsidRDefault="00D92B0E" w:rsidP="008D50C2">
      <w:pPr>
        <w:numPr>
          <w:ilvl w:val="0"/>
          <w:numId w:val="17"/>
        </w:numPr>
        <w:autoSpaceDE w:val="0"/>
        <w:spacing w:after="0"/>
        <w:ind w:left="0" w:firstLine="0"/>
        <w:rPr>
          <w:rFonts w:asciiTheme="minorHAnsi" w:hAnsiTheme="minorHAnsi" w:cstheme="minorHAnsi"/>
        </w:rPr>
      </w:pPr>
      <w:r w:rsidRPr="008D50C2">
        <w:rPr>
          <w:rFonts w:asciiTheme="minorHAnsi" w:hAnsiTheme="minorHAnsi" w:cstheme="minorHAnsi"/>
        </w:rPr>
        <w:t>Inicjatorem zmian może być Zamawiający lub Wykonawca poprzez pisemne wystąpienie w okresie obowiązywania Umowy zawierające opis proponowanych zmian i ich uzasadnienie.</w:t>
      </w:r>
    </w:p>
    <w:p w14:paraId="2C7DBFE9" w14:textId="6E9CC74D" w:rsidR="00FC102D" w:rsidRPr="008D50C2" w:rsidRDefault="00D92B0E" w:rsidP="008D50C2">
      <w:pPr>
        <w:numPr>
          <w:ilvl w:val="0"/>
          <w:numId w:val="17"/>
        </w:numPr>
        <w:spacing w:after="0"/>
        <w:ind w:left="0" w:firstLine="0"/>
        <w:rPr>
          <w:rFonts w:asciiTheme="minorHAnsi" w:hAnsiTheme="minorHAnsi" w:cstheme="minorHAnsi"/>
        </w:rPr>
      </w:pPr>
      <w:r w:rsidRPr="008D50C2">
        <w:rPr>
          <w:rFonts w:asciiTheme="minorHAnsi" w:hAnsiTheme="minorHAnsi" w:cstheme="minorHAnsi"/>
        </w:rPr>
        <w:t xml:space="preserve">Zmiany treści o charakterze </w:t>
      </w:r>
      <w:proofErr w:type="spellStart"/>
      <w:r w:rsidRPr="008D50C2">
        <w:rPr>
          <w:rFonts w:asciiTheme="minorHAnsi" w:hAnsiTheme="minorHAnsi" w:cstheme="minorHAnsi"/>
        </w:rPr>
        <w:t>informacyjno</w:t>
      </w:r>
      <w:proofErr w:type="spellEnd"/>
      <w:r w:rsidRPr="008D50C2">
        <w:rPr>
          <w:rFonts w:asciiTheme="minorHAnsi" w:hAnsiTheme="minorHAnsi" w:cstheme="minorHAnsi"/>
        </w:rPr>
        <w:t xml:space="preserve"> – instrukcyjnym, niezbędne do sprawnej realizacji umowy, </w:t>
      </w:r>
      <w:r w:rsidRPr="008D50C2">
        <w:rPr>
          <w:rFonts w:asciiTheme="minorHAnsi" w:hAnsiTheme="minorHAnsi" w:cstheme="minorHAnsi"/>
        </w:rPr>
        <w:br/>
        <w:t xml:space="preserve">w szczególności zmiana adresu, nazwy lub formy organizacyjno-prawnej którejkolwiek ze Stron Umowy oraz osób wskazanych w § 5 </w:t>
      </w:r>
      <w:r w:rsidR="005A189A">
        <w:rPr>
          <w:rFonts w:asciiTheme="minorHAnsi" w:hAnsiTheme="minorHAnsi" w:cstheme="minorHAnsi"/>
        </w:rPr>
        <w:t xml:space="preserve">ust. </w:t>
      </w:r>
      <w:r w:rsidRPr="008D50C2">
        <w:rPr>
          <w:rFonts w:asciiTheme="minorHAnsi" w:hAnsiTheme="minorHAnsi" w:cstheme="minorHAnsi"/>
        </w:rPr>
        <w:t>9</w:t>
      </w:r>
      <w:r w:rsidR="00364D0D" w:rsidRPr="008D50C2">
        <w:rPr>
          <w:rFonts w:asciiTheme="minorHAnsi" w:hAnsiTheme="minorHAnsi" w:cstheme="minorHAnsi"/>
        </w:rPr>
        <w:t xml:space="preserve"> i</w:t>
      </w:r>
      <w:r w:rsidRPr="008D50C2">
        <w:rPr>
          <w:rFonts w:asciiTheme="minorHAnsi" w:hAnsiTheme="minorHAnsi" w:cstheme="minorHAnsi"/>
        </w:rPr>
        <w:t xml:space="preserve"> 10 Umowy nie stanowi zmiany jej treści i nie wymaga sporządzenia aneksu do Umowy. Dla skuteczności tych zmian wystarczające jest pisemne, w tym za pośrednictwem poczty elektronicznej powiadomienie drugiej strony. W przypadku zaniechania obowiązku, o którym mowa w zdaniu poprzednim, poczytuje się, że wszelkie doręczenia i powiadomienia skierowane pod dane teleadresowe, podane w niniejszej Umowie uważa się za skuteczne.</w:t>
      </w:r>
    </w:p>
    <w:p w14:paraId="5F576E32" w14:textId="13367D9E" w:rsidR="00FC102D" w:rsidRPr="008D50C2" w:rsidRDefault="00FC102D" w:rsidP="008D50C2">
      <w:pPr>
        <w:numPr>
          <w:ilvl w:val="0"/>
          <w:numId w:val="17"/>
        </w:numPr>
        <w:spacing w:after="0"/>
        <w:ind w:left="0" w:firstLine="0"/>
        <w:rPr>
          <w:rFonts w:asciiTheme="minorHAnsi" w:hAnsiTheme="minorHAnsi" w:cstheme="minorHAnsi"/>
        </w:rPr>
      </w:pPr>
      <w:r w:rsidRPr="008D50C2">
        <w:rPr>
          <w:rFonts w:asciiTheme="minorHAnsi" w:hAnsiTheme="minorHAnsi" w:cstheme="minorHAnsi"/>
        </w:rPr>
        <w:t>W przypadku wydłużenia terminu obowiązywania umowy powyżej 12 miesięcy, Strony mogą dokonać zmiany wysokości ustalonego wynagrodzenia, w formie aneksu do umowy, każdorazowo w przypadku wystąpienia jednej z następujących okoliczności:</w:t>
      </w:r>
    </w:p>
    <w:p w14:paraId="382B5C3E" w14:textId="77777777" w:rsidR="00FC102D" w:rsidRPr="008D50C2" w:rsidRDefault="00FC102D" w:rsidP="008D50C2">
      <w:pPr>
        <w:pStyle w:val="Akapitzlist"/>
        <w:widowControl w:val="0"/>
        <w:numPr>
          <w:ilvl w:val="0"/>
          <w:numId w:val="30"/>
        </w:numPr>
        <w:spacing w:after="0"/>
        <w:ind w:left="0" w:firstLine="0"/>
        <w:jc w:val="both"/>
        <w:rPr>
          <w:rFonts w:asciiTheme="minorHAnsi" w:hAnsiTheme="minorHAnsi" w:cstheme="minorHAnsi"/>
        </w:rPr>
      </w:pPr>
      <w:r w:rsidRPr="008D50C2">
        <w:rPr>
          <w:rFonts w:asciiTheme="minorHAnsi" w:hAnsiTheme="minorHAnsi" w:cstheme="minorHAnsi"/>
        </w:rPr>
        <w:t>zmiany stawki podatku od towarów i usług oraz podatku akcyzowego;</w:t>
      </w:r>
    </w:p>
    <w:p w14:paraId="727E7576" w14:textId="77777777" w:rsidR="00FC102D" w:rsidRPr="008D50C2" w:rsidRDefault="00FC102D" w:rsidP="008D50C2">
      <w:pPr>
        <w:pStyle w:val="Akapitzlist"/>
        <w:widowControl w:val="0"/>
        <w:numPr>
          <w:ilvl w:val="0"/>
          <w:numId w:val="30"/>
        </w:numPr>
        <w:spacing w:after="0"/>
        <w:ind w:left="0" w:firstLine="0"/>
        <w:jc w:val="both"/>
        <w:rPr>
          <w:rFonts w:asciiTheme="minorHAnsi" w:hAnsiTheme="minorHAnsi" w:cstheme="minorHAnsi"/>
        </w:rPr>
      </w:pPr>
      <w:r w:rsidRPr="008D50C2">
        <w:rPr>
          <w:rFonts w:asciiTheme="minorHAnsi" w:hAnsiTheme="minorHAnsi" w:cstheme="minorHAnsi"/>
        </w:rPr>
        <w:t>zmiany wysokości minimalnego wynagrodzenia za pracę albo wysokości minimalnej stawki godzinowej, ustalonych na podstawie przepisów ustawy z dnia 10 października 2002 r. o minimalnym wynagrodzeniu za pracę;</w:t>
      </w:r>
    </w:p>
    <w:p w14:paraId="786D1FE2" w14:textId="77777777" w:rsidR="00FC102D" w:rsidRPr="008D50C2" w:rsidRDefault="00FC102D" w:rsidP="008D50C2">
      <w:pPr>
        <w:pStyle w:val="Akapitzlist"/>
        <w:widowControl w:val="0"/>
        <w:numPr>
          <w:ilvl w:val="0"/>
          <w:numId w:val="30"/>
        </w:numPr>
        <w:spacing w:after="0"/>
        <w:ind w:left="0" w:firstLine="0"/>
        <w:jc w:val="both"/>
        <w:rPr>
          <w:rFonts w:asciiTheme="minorHAnsi" w:hAnsiTheme="minorHAnsi" w:cstheme="minorHAnsi"/>
        </w:rPr>
      </w:pPr>
      <w:r w:rsidRPr="008D50C2">
        <w:rPr>
          <w:rFonts w:asciiTheme="minorHAnsi" w:hAnsiTheme="minorHAnsi" w:cstheme="minorHAnsi"/>
        </w:rPr>
        <w:t>zmiany zasad podlegania ubezpieczeniom społecznym lub ubezpieczeniu zdrowotnemu lub wysokości stawki składki na ubezpieczenia społeczne lub zdrowotne;</w:t>
      </w:r>
    </w:p>
    <w:p w14:paraId="0D6D1039" w14:textId="77777777" w:rsidR="00FC102D" w:rsidRPr="008D50C2" w:rsidRDefault="00FC102D" w:rsidP="008D50C2">
      <w:pPr>
        <w:pStyle w:val="Akapitzlist"/>
        <w:widowControl w:val="0"/>
        <w:numPr>
          <w:ilvl w:val="0"/>
          <w:numId w:val="30"/>
        </w:numPr>
        <w:spacing w:after="0"/>
        <w:ind w:left="0" w:firstLine="0"/>
        <w:jc w:val="both"/>
        <w:rPr>
          <w:rFonts w:asciiTheme="minorHAnsi" w:hAnsiTheme="minorHAnsi" w:cstheme="minorHAnsi"/>
        </w:rPr>
      </w:pPr>
      <w:r w:rsidRPr="008D50C2">
        <w:rPr>
          <w:rFonts w:asciiTheme="minorHAnsi" w:hAnsiTheme="minorHAnsi" w:cstheme="minorHAnsi"/>
        </w:rPr>
        <w:t>zmiany zasad gromadzenia i wysokości wpłat do pracowniczych planów kapitałowych, o których mowa w ustawie z dnia 4 października 2018 r. o pracowniczych planach kapitałowych; na zasadach i w sposób określony w niniejszym paragrafie, jeżeli zmiany te będą miały wpływ na koszty wykonania umowy przez Wykonawcę.</w:t>
      </w:r>
    </w:p>
    <w:p w14:paraId="2C141C92" w14:textId="77777777" w:rsidR="00FC102D" w:rsidRPr="008D50C2" w:rsidRDefault="00FC102D" w:rsidP="008D50C2">
      <w:pPr>
        <w:pStyle w:val="Akapitzlist"/>
        <w:widowControl w:val="0"/>
        <w:numPr>
          <w:ilvl w:val="0"/>
          <w:numId w:val="31"/>
        </w:numPr>
        <w:spacing w:after="0"/>
        <w:ind w:left="0" w:firstLine="0"/>
        <w:jc w:val="both"/>
        <w:rPr>
          <w:rFonts w:asciiTheme="minorHAnsi" w:hAnsiTheme="minorHAnsi" w:cstheme="minorHAnsi"/>
        </w:rPr>
      </w:pPr>
      <w:r w:rsidRPr="008D50C2">
        <w:rPr>
          <w:rFonts w:asciiTheme="minorHAnsi" w:hAnsiTheme="minorHAnsi" w:cstheme="minorHAnsi"/>
        </w:rPr>
        <w:t>W przypadku zmiany stawki podatku od towarów i usług lub podatku akcyzowego, zmiana wysokości wynagrodzenia Wykonawcy może zostać dokonana z uwzględnieniem następujących zasad:</w:t>
      </w:r>
    </w:p>
    <w:p w14:paraId="1A98D9EB" w14:textId="77777777" w:rsidR="00FC102D" w:rsidRPr="008D50C2" w:rsidRDefault="00FC102D" w:rsidP="008D50C2">
      <w:pPr>
        <w:pStyle w:val="Akapitzlist"/>
        <w:widowControl w:val="0"/>
        <w:numPr>
          <w:ilvl w:val="0"/>
          <w:numId w:val="32"/>
        </w:numPr>
        <w:spacing w:after="0"/>
        <w:ind w:left="0" w:firstLine="0"/>
        <w:jc w:val="both"/>
        <w:rPr>
          <w:rFonts w:asciiTheme="minorHAnsi" w:hAnsiTheme="minorHAnsi" w:cstheme="minorHAnsi"/>
        </w:rPr>
      </w:pPr>
      <w:r w:rsidRPr="008D50C2">
        <w:rPr>
          <w:rFonts w:asciiTheme="minorHAnsi" w:hAnsiTheme="minorHAnsi" w:cstheme="minorHAnsi"/>
        </w:rPr>
        <w:t>wysokość wynagrodzenia netto Wykonawcy nie zmieni się, a wartość wynagrodzenia brutto zostanie wyliczona na podstawie nowych przepisów,</w:t>
      </w:r>
    </w:p>
    <w:p w14:paraId="74ECCDC8" w14:textId="77777777" w:rsidR="00FC102D" w:rsidRPr="008D50C2" w:rsidRDefault="00FC102D" w:rsidP="008D50C2">
      <w:pPr>
        <w:pStyle w:val="Akapitzlist"/>
        <w:widowControl w:val="0"/>
        <w:numPr>
          <w:ilvl w:val="0"/>
          <w:numId w:val="32"/>
        </w:numPr>
        <w:spacing w:after="0"/>
        <w:ind w:left="0" w:firstLine="0"/>
        <w:jc w:val="both"/>
        <w:rPr>
          <w:rFonts w:asciiTheme="minorHAnsi" w:hAnsiTheme="minorHAnsi" w:cstheme="minorHAnsi"/>
        </w:rPr>
      </w:pPr>
      <w:r w:rsidRPr="008D50C2">
        <w:rPr>
          <w:rFonts w:asciiTheme="minorHAnsi" w:hAnsiTheme="minorHAnsi" w:cstheme="minorHAnsi"/>
        </w:rPr>
        <w:t>zmiana wysokości wynagrodzenia należnego Wykonawcy, będzie odnosić się wyłącznie do części umowy realizowanej, po dniu wejścia w życie przepisów zmieniających stawkę podatku od towarów i usług oraz podatku akcyzowego oraz wyłącznie do tych części przedmiotu umowy, w stosunku do których zastosowanie znajdzie zmiana stawki podatku od towarów i usług oraz podatku akcyzowego.</w:t>
      </w:r>
    </w:p>
    <w:p w14:paraId="3B9F6173" w14:textId="77777777" w:rsidR="00FC102D" w:rsidRPr="008D50C2" w:rsidRDefault="00FC102D" w:rsidP="008D50C2">
      <w:pPr>
        <w:pStyle w:val="Akapitzlist"/>
        <w:widowControl w:val="0"/>
        <w:numPr>
          <w:ilvl w:val="0"/>
          <w:numId w:val="33"/>
        </w:numPr>
        <w:spacing w:after="0"/>
        <w:ind w:left="0" w:firstLine="0"/>
        <w:jc w:val="both"/>
        <w:rPr>
          <w:rFonts w:asciiTheme="minorHAnsi" w:hAnsiTheme="minorHAnsi" w:cstheme="minorHAnsi"/>
        </w:rPr>
      </w:pPr>
      <w:r w:rsidRPr="008D50C2">
        <w:rPr>
          <w:rFonts w:asciiTheme="minorHAnsi" w:hAnsiTheme="minorHAnsi" w:cstheme="minorHAnsi"/>
        </w:rPr>
        <w:t>W przypadku zmiany wysokości minimalnego wynagrodzenia za pracę albo wysokości minimalnej stawki godzinowej, ustalonych na podstawie przepisów ustawy z dnia 10 października 2002 r. o minimalnym wynagrodzeniu za pracę, ewentualna zmiana wysokości wynagrodzenia Wykonawcy może zostać dokonana z uwzględnieniem następujących zasad:</w:t>
      </w:r>
    </w:p>
    <w:p w14:paraId="6C6A52EA" w14:textId="77777777" w:rsidR="00FC102D" w:rsidRPr="008D50C2" w:rsidRDefault="00FC102D" w:rsidP="008D50C2">
      <w:pPr>
        <w:pStyle w:val="Akapitzlist"/>
        <w:widowControl w:val="0"/>
        <w:numPr>
          <w:ilvl w:val="0"/>
          <w:numId w:val="34"/>
        </w:numPr>
        <w:spacing w:after="0"/>
        <w:ind w:left="0" w:firstLine="0"/>
        <w:jc w:val="both"/>
        <w:rPr>
          <w:rFonts w:asciiTheme="minorHAnsi" w:hAnsiTheme="minorHAnsi" w:cstheme="minorHAnsi"/>
        </w:rPr>
      </w:pPr>
      <w:r w:rsidRPr="008D50C2">
        <w:rPr>
          <w:rFonts w:asciiTheme="minorHAnsi" w:hAnsiTheme="minorHAnsi" w:cstheme="minorHAnsi"/>
        </w:rPr>
        <w:t>zmiana może obejmować wyłącznie część wynagrodzenia należnego Wykonawcy za usługi zrealizowane po dacie, po której nastąpiła zmiana wysokości minimalnego wynagrodzenia lub minimalnej stawki godzinowej,</w:t>
      </w:r>
    </w:p>
    <w:p w14:paraId="45FBC88E" w14:textId="77777777" w:rsidR="00FC102D" w:rsidRPr="008D50C2" w:rsidRDefault="00FC102D" w:rsidP="008D50C2">
      <w:pPr>
        <w:pStyle w:val="Akapitzlist"/>
        <w:widowControl w:val="0"/>
        <w:numPr>
          <w:ilvl w:val="0"/>
          <w:numId w:val="34"/>
        </w:numPr>
        <w:spacing w:after="0"/>
        <w:ind w:left="0" w:firstLine="0"/>
        <w:jc w:val="both"/>
        <w:rPr>
          <w:rFonts w:asciiTheme="minorHAnsi" w:hAnsiTheme="minorHAnsi" w:cstheme="minorHAnsi"/>
        </w:rPr>
      </w:pPr>
      <w:r w:rsidRPr="008D50C2">
        <w:rPr>
          <w:rFonts w:asciiTheme="minorHAnsi" w:hAnsiTheme="minorHAnsi" w:cstheme="minorHAnsi"/>
        </w:rPr>
        <w:t>zmiana wysokości wynagrodzenia zostanie dokonana, o ile wykazane zostanie, że zmiana wysokości minimalnego wynagrodzenia lub wysokości stawki minimalnej, wpływa na koszty realizacji usługi przez Wykonawcę,</w:t>
      </w:r>
    </w:p>
    <w:p w14:paraId="6749B8A4" w14:textId="77777777" w:rsidR="00FC102D" w:rsidRPr="008D50C2" w:rsidRDefault="00FC102D" w:rsidP="008D50C2">
      <w:pPr>
        <w:pStyle w:val="Akapitzlist"/>
        <w:widowControl w:val="0"/>
        <w:numPr>
          <w:ilvl w:val="0"/>
          <w:numId w:val="34"/>
        </w:numPr>
        <w:spacing w:after="0"/>
        <w:ind w:left="0" w:firstLine="0"/>
        <w:jc w:val="both"/>
        <w:rPr>
          <w:rFonts w:asciiTheme="minorHAnsi" w:hAnsiTheme="minorHAnsi" w:cstheme="minorHAnsi"/>
        </w:rPr>
      </w:pPr>
      <w:r w:rsidRPr="008D50C2">
        <w:rPr>
          <w:rFonts w:asciiTheme="minorHAnsi" w:hAnsiTheme="minorHAnsi" w:cstheme="minorHAnsi"/>
        </w:rPr>
        <w:t xml:space="preserve">wynagrodzenie Wykonawcy ulegnie zmianie o kwotę odpowiadającą zmianie kosztu realizacji usług Wynikających z niniejszej umowy, poniesionych przez Wykonawcę w związku ze zwiększeniem wysokości wynagrodzeń pracowników do wysokości aktualnie obowiązującego minimalnego wynagrodzenia za pracę, z uwzględnieniem wszystkich obciążeń publicznoprawnych od kwoty wzrostu minimalnego wynagrodzenia. Kwota odpowiadająca zmianie kosztu Wykonawcy będzie odnosić się wyłącznie do części wynagrodzenia pracowników, </w:t>
      </w:r>
      <w:r w:rsidRPr="008D50C2">
        <w:rPr>
          <w:rFonts w:asciiTheme="minorHAnsi" w:hAnsiTheme="minorHAnsi" w:cstheme="minorHAnsi"/>
        </w:rPr>
        <w:lastRenderedPageBreak/>
        <w:t>realizujących niniejszą umowę, odpowiadającej zakresowi, w jakim wykonują oni prace bezpośrednio związane z realizacją umowy po dniu wejścia w życie przepisów zmieniających minimalne wynagrodzenie.</w:t>
      </w:r>
    </w:p>
    <w:p w14:paraId="123D493E" w14:textId="77777777" w:rsidR="00FC102D" w:rsidRPr="008D50C2" w:rsidRDefault="00FC102D" w:rsidP="008D50C2">
      <w:pPr>
        <w:pStyle w:val="Akapitzlist"/>
        <w:widowControl w:val="0"/>
        <w:numPr>
          <w:ilvl w:val="0"/>
          <w:numId w:val="35"/>
        </w:numPr>
        <w:spacing w:after="0"/>
        <w:ind w:left="0" w:firstLine="0"/>
        <w:jc w:val="both"/>
        <w:rPr>
          <w:rFonts w:asciiTheme="minorHAnsi" w:hAnsiTheme="minorHAnsi" w:cstheme="minorHAnsi"/>
        </w:rPr>
      </w:pPr>
      <w:r w:rsidRPr="008D50C2">
        <w:rPr>
          <w:rFonts w:asciiTheme="minorHAnsi" w:hAnsiTheme="minorHAnsi" w:cstheme="minorHAnsi"/>
        </w:rPr>
        <w:t>W przypadku zmiany zasad podlegania ubezpieczeniom społecznym lub ubezpieczeniu zdrowotnemu lub wysokości stawki składki na ubezpieczenia społeczne lub zdrowotne, ewentualna zmiana wysokości wynagrodzenia Wykonawcy może zostać dokonana z uwzględnieniem następujących zasad:</w:t>
      </w:r>
    </w:p>
    <w:p w14:paraId="542F84F2" w14:textId="77777777" w:rsidR="00FC102D" w:rsidRPr="008D50C2" w:rsidRDefault="00FC102D" w:rsidP="008D50C2">
      <w:pPr>
        <w:pStyle w:val="Akapitzlist"/>
        <w:widowControl w:val="0"/>
        <w:numPr>
          <w:ilvl w:val="0"/>
          <w:numId w:val="36"/>
        </w:numPr>
        <w:spacing w:after="0"/>
        <w:ind w:left="0" w:firstLine="0"/>
        <w:jc w:val="both"/>
        <w:rPr>
          <w:rFonts w:asciiTheme="minorHAnsi" w:hAnsiTheme="minorHAnsi" w:cstheme="minorHAnsi"/>
        </w:rPr>
      </w:pPr>
      <w:r w:rsidRPr="008D50C2">
        <w:rPr>
          <w:rFonts w:asciiTheme="minorHAnsi" w:hAnsiTheme="minorHAnsi" w:cstheme="minorHAnsi"/>
        </w:rPr>
        <w:t>zmiana może obejmować wyłącznie część wynagrodzenia należnego Wykonawcy za usługi zrealizowane po dacie, po której nastąpiła zmiana zasad podlegania ubezpieczeniom społecznym lub ubezpieczeniu zdrowotnemu lub wysokości stawki składki na ubezpieczenia społeczne lub zdrowotne;</w:t>
      </w:r>
    </w:p>
    <w:p w14:paraId="3E0C254F" w14:textId="77777777" w:rsidR="00FC102D" w:rsidRPr="008D50C2" w:rsidRDefault="00FC102D" w:rsidP="008D50C2">
      <w:pPr>
        <w:pStyle w:val="Akapitzlist"/>
        <w:widowControl w:val="0"/>
        <w:numPr>
          <w:ilvl w:val="0"/>
          <w:numId w:val="36"/>
        </w:numPr>
        <w:spacing w:after="0"/>
        <w:ind w:left="0" w:firstLine="0"/>
        <w:jc w:val="both"/>
        <w:rPr>
          <w:rFonts w:asciiTheme="minorHAnsi" w:hAnsiTheme="minorHAnsi" w:cstheme="minorHAnsi"/>
        </w:rPr>
      </w:pPr>
      <w:r w:rsidRPr="008D50C2">
        <w:rPr>
          <w:rFonts w:asciiTheme="minorHAnsi" w:hAnsiTheme="minorHAnsi" w:cstheme="minorHAnsi"/>
        </w:rPr>
        <w:t>zmiana wysokości wynagrodzenia zostanie dokonana, o ile wykazane zostanie, że zmiana zasad podlegania ubezpieczeniom społecznym lub ubezpieczeniu zdrowotnemu lub wysokości stawki składki na ubezpieczenia społeczne lub zdrowotne, wpływa na koszty realizacji usług wykonywanych  przez Wykonawcę;</w:t>
      </w:r>
    </w:p>
    <w:p w14:paraId="73002907" w14:textId="77777777" w:rsidR="00FC102D" w:rsidRPr="008D50C2" w:rsidRDefault="00FC102D" w:rsidP="008D50C2">
      <w:pPr>
        <w:pStyle w:val="Akapitzlist"/>
        <w:widowControl w:val="0"/>
        <w:numPr>
          <w:ilvl w:val="0"/>
          <w:numId w:val="36"/>
        </w:numPr>
        <w:spacing w:after="0"/>
        <w:ind w:left="0" w:firstLine="0"/>
        <w:jc w:val="both"/>
        <w:rPr>
          <w:rFonts w:asciiTheme="minorHAnsi" w:hAnsiTheme="minorHAnsi" w:cstheme="minorHAnsi"/>
        </w:rPr>
      </w:pPr>
      <w:r w:rsidRPr="008D50C2">
        <w:rPr>
          <w:rFonts w:asciiTheme="minorHAnsi" w:hAnsiTheme="minorHAnsi" w:cstheme="minorHAnsi"/>
        </w:rPr>
        <w:t>wynagrodzenie Wykonawcy ulegnie zmianie o kwotę odpowiadającą zmianie kosztu realizacji usług wynikających z niniejszej umowy, poniesionych przez Wykonawcę w związku ze zmianą zasad podlegania ubezpieczeniom społecznym lub ubezpieczeniu zdrowotnemu lub wysokości stawki składki na ubezpieczenia społeczne lub zdrowotne. Kwota odpowiadająca zmianie kosztu Wykonawcy będzie odnosić się wyłącznie do części składek ubezpieczenia społecznego i zdrowotnego pracowników realizujących niniejszą umowę,  odpowiadającej zakresowi, w jakim wykonują oni prace bezpośrednio związane z realizacją umowy po dniu wejścia w życie przepisów zmieniających zasady podlegania ww. ubezpieczeniom lub wysokości ww. stawek.</w:t>
      </w:r>
    </w:p>
    <w:p w14:paraId="6832EFDF" w14:textId="77777777" w:rsidR="00FC102D" w:rsidRPr="008D50C2" w:rsidRDefault="00FC102D" w:rsidP="008D50C2">
      <w:pPr>
        <w:pStyle w:val="Akapitzlist"/>
        <w:widowControl w:val="0"/>
        <w:numPr>
          <w:ilvl w:val="0"/>
          <w:numId w:val="37"/>
        </w:numPr>
        <w:spacing w:after="0"/>
        <w:ind w:left="0" w:firstLine="0"/>
        <w:jc w:val="both"/>
        <w:rPr>
          <w:rFonts w:asciiTheme="minorHAnsi" w:hAnsiTheme="minorHAnsi" w:cstheme="minorHAnsi"/>
        </w:rPr>
      </w:pPr>
      <w:r w:rsidRPr="008D50C2">
        <w:rPr>
          <w:rFonts w:asciiTheme="minorHAnsi" w:hAnsiTheme="minorHAnsi" w:cstheme="minorHAnsi"/>
        </w:rPr>
        <w:t>W przypadku zmiany zasad gromadzenia i wysokości wpłat do pracowniczych planów kapitałowych, o których mowa w ustawie z dnia 4 października 2018 r. o pracowniczych planach kapitałowych, ewentualna zmiana wysokości wynagrodzenia Wykonawcy może zostać dokonana z uwzględnieniem następujących zasad:</w:t>
      </w:r>
    </w:p>
    <w:p w14:paraId="05292172" w14:textId="77777777" w:rsidR="00FC102D" w:rsidRPr="008D50C2" w:rsidRDefault="00FC102D" w:rsidP="008D50C2">
      <w:pPr>
        <w:pStyle w:val="Akapitzlist"/>
        <w:widowControl w:val="0"/>
        <w:numPr>
          <w:ilvl w:val="0"/>
          <w:numId w:val="38"/>
        </w:numPr>
        <w:spacing w:after="0"/>
        <w:ind w:left="0" w:firstLine="0"/>
        <w:jc w:val="both"/>
        <w:rPr>
          <w:rFonts w:asciiTheme="minorHAnsi" w:hAnsiTheme="minorHAnsi" w:cstheme="minorHAnsi"/>
        </w:rPr>
      </w:pPr>
      <w:r w:rsidRPr="008D50C2">
        <w:rPr>
          <w:rFonts w:asciiTheme="minorHAnsi" w:hAnsiTheme="minorHAnsi" w:cstheme="minorHAnsi"/>
        </w:rPr>
        <w:t>zmiana może obejmować wyłącznie część wynagrodzenia należnego Wykonawcy za usługi zrealizowane po dacie, po której nastąpiła zmiana zasad gromadzenia i wysokości wpłat do pracowniczych planów kapitałowych, o których mowa w ustawie z dnia 4 października 2018 r. o pracowniczych planach kapitałowych,</w:t>
      </w:r>
    </w:p>
    <w:p w14:paraId="15F4C751" w14:textId="77777777" w:rsidR="00FC102D" w:rsidRPr="008D50C2" w:rsidRDefault="00FC102D" w:rsidP="008D50C2">
      <w:pPr>
        <w:pStyle w:val="Akapitzlist"/>
        <w:widowControl w:val="0"/>
        <w:numPr>
          <w:ilvl w:val="0"/>
          <w:numId w:val="38"/>
        </w:numPr>
        <w:spacing w:after="0"/>
        <w:ind w:left="0" w:firstLine="0"/>
        <w:jc w:val="both"/>
        <w:rPr>
          <w:rFonts w:asciiTheme="minorHAnsi" w:hAnsiTheme="minorHAnsi" w:cstheme="minorHAnsi"/>
        </w:rPr>
      </w:pPr>
      <w:r w:rsidRPr="008D50C2">
        <w:rPr>
          <w:rFonts w:asciiTheme="minorHAnsi" w:hAnsiTheme="minorHAnsi" w:cstheme="minorHAnsi"/>
        </w:rPr>
        <w:t>zmiana wysokości wynagrodzenia zostanie dokonana, o ile wykazane zostanie, że zmiana zasad gromadzenia i wysokości wpłat do pracowniczych planów kapitałowych, o których mowa w ustawie z dnia 4 października 2018 r. o pracowniczych planach kapitałowych, wpływa na koszty realizacji usług realizowanych przez Wykonawcę,</w:t>
      </w:r>
    </w:p>
    <w:p w14:paraId="6A8F2B0A" w14:textId="77777777" w:rsidR="00FC102D" w:rsidRPr="008D50C2" w:rsidRDefault="00FC102D" w:rsidP="008D50C2">
      <w:pPr>
        <w:pStyle w:val="Akapitzlist"/>
        <w:widowControl w:val="0"/>
        <w:numPr>
          <w:ilvl w:val="0"/>
          <w:numId w:val="38"/>
        </w:numPr>
        <w:spacing w:after="0"/>
        <w:ind w:left="0" w:firstLine="0"/>
        <w:jc w:val="both"/>
        <w:rPr>
          <w:rFonts w:asciiTheme="minorHAnsi" w:hAnsiTheme="minorHAnsi" w:cstheme="minorHAnsi"/>
        </w:rPr>
      </w:pPr>
      <w:r w:rsidRPr="008D50C2">
        <w:rPr>
          <w:rFonts w:asciiTheme="minorHAnsi" w:hAnsiTheme="minorHAnsi" w:cstheme="minorHAnsi"/>
        </w:rPr>
        <w:t>wynagrodzenie Wykonawcy ulegnie zmianie o kwotę odpowiadającą zmianie kosztu realizacji usług Wynikających z niniejszej umowy, poniesionych przez Wykonawcę w związku ze zmianą gromadzenia i wysokości wpłat do pracowniczych planów kapitałowych, o których mowa w ustawie z dnia 4 października 2018 r. o pracowniczych planach kapitałowych. Kwota odpowiadająca zmianie kosztu Wykonawcy będzie odnosić się wyłącznie do części wpłat do pracowniczych planów kapitałowych pracowników realizujących niniejszą umowę,  w zakresie, w jakim wykonują oni prace bezpośrednio związane z realizacją umowy, po dniu wejścia w życie przepisów zmieniających zasady gromadzenia i wysokości wpłat do pracowniczych planów kapitałowych, o których mowa w ustawie z dnia 4 października 2018 r. o pracowniczych planach kapitałowych.</w:t>
      </w:r>
    </w:p>
    <w:p w14:paraId="11731CD1" w14:textId="77777777" w:rsidR="00FC102D" w:rsidRPr="008D50C2" w:rsidRDefault="00FC102D" w:rsidP="008D50C2">
      <w:pPr>
        <w:pStyle w:val="Akapitzlist"/>
        <w:widowControl w:val="0"/>
        <w:numPr>
          <w:ilvl w:val="0"/>
          <w:numId w:val="39"/>
        </w:numPr>
        <w:spacing w:after="0"/>
        <w:ind w:left="0" w:firstLine="0"/>
        <w:jc w:val="both"/>
        <w:rPr>
          <w:rFonts w:asciiTheme="minorHAnsi" w:hAnsiTheme="minorHAnsi" w:cstheme="minorHAnsi"/>
        </w:rPr>
      </w:pPr>
      <w:r w:rsidRPr="008D50C2">
        <w:rPr>
          <w:rFonts w:asciiTheme="minorHAnsi" w:hAnsiTheme="minorHAnsi" w:cstheme="minorHAnsi"/>
        </w:rPr>
        <w:t>W celu zawarcia aneksu, w przypadkach, o których mowa w ust. 3, każda ze stron może wystąpić do drugiej strony z wnioskiem o dokonanie zmiany wysokości wynagrodzenia należnego Wykonawcy, wraz z uzasadnieniem zawierającym w szczególności wyliczenie całkowitej kwoty, o jaką Wynagrodzenie powinno ulec zmianie, oraz wskazaniem daty, od której nastąpiła bądź nastąpi zmiana wysokości kosztów wykonania umowy, uzasadniająca zmianę wysokości wynagrodzenia należnego Wykonawcy.</w:t>
      </w:r>
    </w:p>
    <w:p w14:paraId="08252CE9" w14:textId="562D6A4A" w:rsidR="00FC102D" w:rsidRPr="008D50C2" w:rsidRDefault="00FC102D" w:rsidP="008D50C2">
      <w:pPr>
        <w:pStyle w:val="Akapitzlist"/>
        <w:widowControl w:val="0"/>
        <w:numPr>
          <w:ilvl w:val="0"/>
          <w:numId w:val="39"/>
        </w:numPr>
        <w:spacing w:after="0"/>
        <w:ind w:left="0" w:firstLine="0"/>
        <w:jc w:val="both"/>
        <w:rPr>
          <w:rFonts w:asciiTheme="minorHAnsi" w:hAnsiTheme="minorHAnsi" w:cstheme="minorHAnsi"/>
        </w:rPr>
      </w:pPr>
      <w:r w:rsidRPr="008D50C2">
        <w:rPr>
          <w:rFonts w:asciiTheme="minorHAnsi" w:hAnsiTheme="minorHAnsi" w:cstheme="minorHAnsi"/>
        </w:rPr>
        <w:t xml:space="preserve">Zmiany wynagrodzenia, o których mowa w ust. 7, zostaną dokonane po przedstawieniu przez Wykonawcę dokumentacji, uzasadniającą zmianę. Niezależnie od obowiązku sporządzenia szczegółowej kalkulacji kosztów, Wykonawca zobowiązany jest wykazać i udowodnić Zamawiającemu wpływ tych zmian na wysokość kosztów Wykonawcy związanych z realizacją umowy. Wniosek wraz z uzupełniającymi dokumentami będzie podlegał weryfikacji Zamawiającego, który zastrzega sobie prawo odmowy dokonania zmiany wysokości wynagrodzenia w </w:t>
      </w:r>
      <w:r w:rsidRPr="008D50C2">
        <w:rPr>
          <w:rFonts w:asciiTheme="minorHAnsi" w:hAnsiTheme="minorHAnsi" w:cstheme="minorHAnsi"/>
        </w:rPr>
        <w:lastRenderedPageBreak/>
        <w:t>przypadku, gdy dokumentacja sporządzona przez Wykonawcę nie będzie spełniała warunków opisanych w postanowieniach niniejszego paragrafu.</w:t>
      </w:r>
    </w:p>
    <w:p w14:paraId="153895DA" w14:textId="77777777" w:rsidR="00FC102D" w:rsidRPr="008D50C2" w:rsidRDefault="00FC102D" w:rsidP="008D50C2">
      <w:pPr>
        <w:pStyle w:val="Akapitzlist"/>
        <w:widowControl w:val="0"/>
        <w:numPr>
          <w:ilvl w:val="0"/>
          <w:numId w:val="39"/>
        </w:numPr>
        <w:spacing w:after="0"/>
        <w:ind w:left="0" w:firstLine="0"/>
        <w:jc w:val="both"/>
        <w:rPr>
          <w:rFonts w:asciiTheme="minorHAnsi" w:hAnsiTheme="minorHAnsi" w:cstheme="minorHAnsi"/>
        </w:rPr>
      </w:pPr>
      <w:r w:rsidRPr="008D50C2">
        <w:rPr>
          <w:rFonts w:asciiTheme="minorHAnsi" w:hAnsiTheme="minorHAnsi" w:cstheme="minorHAnsi"/>
        </w:rPr>
        <w:t>Wykonawca zobowiązany jest przedstawić na każde żądanie Zamawiającego wszelkie informacje, dane, wyliczenia oraz stosowne dowody potwierdzające zasadność wniosku o zmianę wynagrodzenia, a w szczególności:</w:t>
      </w:r>
    </w:p>
    <w:p w14:paraId="36D9904E" w14:textId="77777777" w:rsidR="00FC102D" w:rsidRPr="008D50C2" w:rsidRDefault="00FC102D" w:rsidP="008D50C2">
      <w:pPr>
        <w:pStyle w:val="Akapitzlist"/>
        <w:widowControl w:val="0"/>
        <w:numPr>
          <w:ilvl w:val="0"/>
          <w:numId w:val="40"/>
        </w:numPr>
        <w:spacing w:after="0"/>
        <w:ind w:left="0" w:firstLine="0"/>
        <w:jc w:val="both"/>
        <w:rPr>
          <w:rFonts w:asciiTheme="minorHAnsi" w:hAnsiTheme="minorHAnsi" w:cstheme="minorHAnsi"/>
        </w:rPr>
      </w:pPr>
      <w:r w:rsidRPr="008D50C2">
        <w:rPr>
          <w:rFonts w:asciiTheme="minorHAnsi" w:hAnsiTheme="minorHAnsi" w:cstheme="minorHAnsi"/>
        </w:rPr>
        <w:t>pisemne zestawienie wynagrodzeń (zarówno przed jak i po zmianie) pracowników, wraz z określeniem zakresu (części etatu), w jakim wykonują oni prace bezpośrednio związane z realizacją przedmiotu umowy, lub</w:t>
      </w:r>
    </w:p>
    <w:p w14:paraId="5381DE72" w14:textId="77777777" w:rsidR="00FC102D" w:rsidRPr="008D50C2" w:rsidRDefault="00FC102D" w:rsidP="008D50C2">
      <w:pPr>
        <w:pStyle w:val="Akapitzlist"/>
        <w:widowControl w:val="0"/>
        <w:numPr>
          <w:ilvl w:val="0"/>
          <w:numId w:val="40"/>
        </w:numPr>
        <w:spacing w:after="0"/>
        <w:ind w:left="0" w:firstLine="0"/>
        <w:jc w:val="both"/>
        <w:rPr>
          <w:rFonts w:asciiTheme="minorHAnsi" w:hAnsiTheme="minorHAnsi" w:cstheme="minorHAnsi"/>
        </w:rPr>
      </w:pPr>
      <w:r w:rsidRPr="008D50C2">
        <w:rPr>
          <w:rFonts w:asciiTheme="minorHAnsi" w:hAnsiTheme="minorHAnsi" w:cstheme="minorHAnsi"/>
        </w:rPr>
        <w:t>pisemne zestawienie odprowadzanych przez Wykonawcę na rzecz tych pracowników składek uiszczanych do Zakładu Ubezpieczeń Społecznych,</w:t>
      </w:r>
    </w:p>
    <w:p w14:paraId="383F9AA6" w14:textId="77777777" w:rsidR="00FC102D" w:rsidRPr="008D50C2" w:rsidRDefault="00FC102D" w:rsidP="008D50C2">
      <w:pPr>
        <w:pStyle w:val="Akapitzlist"/>
        <w:widowControl w:val="0"/>
        <w:numPr>
          <w:ilvl w:val="0"/>
          <w:numId w:val="40"/>
        </w:numPr>
        <w:spacing w:after="0"/>
        <w:ind w:left="0" w:firstLine="0"/>
        <w:jc w:val="both"/>
        <w:rPr>
          <w:rFonts w:asciiTheme="minorHAnsi" w:hAnsiTheme="minorHAnsi" w:cstheme="minorHAnsi"/>
        </w:rPr>
      </w:pPr>
      <w:r w:rsidRPr="008D50C2">
        <w:rPr>
          <w:rFonts w:asciiTheme="minorHAnsi" w:hAnsiTheme="minorHAnsi" w:cstheme="minorHAnsi"/>
        </w:rPr>
        <w:t>pisemne zestawienie uiszczanych przez Wykonawcę na rzecz tych pracowników wpłat do pracowniczych planów kapitałowych.</w:t>
      </w:r>
    </w:p>
    <w:p w14:paraId="7B1CA6F8" w14:textId="77777777" w:rsidR="00FC102D" w:rsidRPr="008D50C2" w:rsidRDefault="00FC102D" w:rsidP="008D50C2">
      <w:pPr>
        <w:pStyle w:val="Akapitzlist"/>
        <w:widowControl w:val="0"/>
        <w:numPr>
          <w:ilvl w:val="0"/>
          <w:numId w:val="41"/>
        </w:numPr>
        <w:spacing w:after="0"/>
        <w:ind w:left="0" w:firstLine="0"/>
        <w:jc w:val="both"/>
        <w:rPr>
          <w:rFonts w:asciiTheme="minorHAnsi" w:hAnsiTheme="minorHAnsi" w:cstheme="minorHAnsi"/>
        </w:rPr>
      </w:pPr>
      <w:r w:rsidRPr="008D50C2">
        <w:rPr>
          <w:rFonts w:asciiTheme="minorHAnsi" w:hAnsiTheme="minorHAnsi" w:cstheme="minorHAnsi"/>
        </w:rPr>
        <w:t>W terminie 14 dni od dnia otrzymania wniosku, o którym mowa w ust. 8, Strona, która go otrzymała, przekaże drugiej Stronie informację o zakresie, w jakim zatwierdza wniosek oraz wskaże kwotę, o którą wynagrodzenie należne Wykonawcy powinno ulec zmianie, albo informację o niezatwierdzeniu wniosku wraz z uzasadnieniem.</w:t>
      </w:r>
    </w:p>
    <w:p w14:paraId="1A0F7C8C" w14:textId="19853BEC" w:rsidR="00FC102D" w:rsidRPr="008D50C2" w:rsidRDefault="00FC102D" w:rsidP="008D50C2">
      <w:pPr>
        <w:pStyle w:val="Akapitzlist"/>
        <w:widowControl w:val="0"/>
        <w:numPr>
          <w:ilvl w:val="0"/>
          <w:numId w:val="41"/>
        </w:numPr>
        <w:spacing w:after="0"/>
        <w:ind w:left="0" w:firstLine="0"/>
        <w:jc w:val="both"/>
        <w:rPr>
          <w:rFonts w:asciiTheme="minorHAnsi" w:hAnsiTheme="minorHAnsi" w:cstheme="minorHAnsi"/>
        </w:rPr>
      </w:pPr>
      <w:r w:rsidRPr="008D50C2">
        <w:rPr>
          <w:rFonts w:asciiTheme="minorHAnsi" w:hAnsiTheme="minorHAnsi" w:cstheme="minorHAnsi"/>
        </w:rPr>
        <w:t>Strony zgodnie ustalają, że będą uprawnione do wystąpienia z wnioskiem o zmianę wysokości wynagrodzenia, , po upływie 6 miesięcy obowiązywania Umowy w przypadku zmiany cen materiałów lub kosztów związanych z realizacją umowy przy spełnieniu następujących warunków:</w:t>
      </w:r>
    </w:p>
    <w:p w14:paraId="5F29C233" w14:textId="77777777" w:rsidR="00FC102D" w:rsidRPr="008D50C2" w:rsidRDefault="00FC102D" w:rsidP="008D50C2">
      <w:pPr>
        <w:pStyle w:val="Akapitzlist"/>
        <w:widowControl w:val="0"/>
        <w:numPr>
          <w:ilvl w:val="0"/>
          <w:numId w:val="42"/>
        </w:numPr>
        <w:spacing w:after="0"/>
        <w:ind w:left="0" w:firstLine="0"/>
        <w:jc w:val="both"/>
        <w:rPr>
          <w:rFonts w:asciiTheme="minorHAnsi" w:hAnsiTheme="minorHAnsi" w:cstheme="minorHAnsi"/>
        </w:rPr>
      </w:pPr>
      <w:r w:rsidRPr="008D50C2">
        <w:rPr>
          <w:rFonts w:asciiTheme="minorHAnsi" w:hAnsiTheme="minorHAnsi" w:cstheme="minorHAnsi"/>
        </w:rPr>
        <w:t>waloryzacja wynagrodzenia może nastąpić nie częściej niż raz na rok, najwcześniej po sześciu miesiącach od dnia zawarcia umowy,</w:t>
      </w:r>
    </w:p>
    <w:p w14:paraId="600C1955" w14:textId="77777777" w:rsidR="00FC102D" w:rsidRPr="008D50C2" w:rsidRDefault="00FC102D" w:rsidP="008D50C2">
      <w:pPr>
        <w:pStyle w:val="Akapitzlist"/>
        <w:widowControl w:val="0"/>
        <w:numPr>
          <w:ilvl w:val="0"/>
          <w:numId w:val="42"/>
        </w:numPr>
        <w:spacing w:after="0"/>
        <w:ind w:left="0" w:firstLine="0"/>
        <w:jc w:val="both"/>
        <w:rPr>
          <w:rFonts w:asciiTheme="minorHAnsi" w:hAnsiTheme="minorHAnsi" w:cstheme="minorHAnsi"/>
        </w:rPr>
      </w:pPr>
      <w:r w:rsidRPr="008D50C2">
        <w:rPr>
          <w:rFonts w:asciiTheme="minorHAnsi" w:hAnsiTheme="minorHAnsi" w:cstheme="minorHAnsi"/>
        </w:rPr>
        <w:t>waloryzacja może dotyczyć wyłącznie wynagrodzenia Wykonawcy należnego za usługi wykonane po dniu, w którym wystąpiła podstawa do dokonania waloryzacji,</w:t>
      </w:r>
    </w:p>
    <w:p w14:paraId="4B34C6EB" w14:textId="77777777" w:rsidR="00FC102D" w:rsidRPr="008D50C2" w:rsidRDefault="00FC102D" w:rsidP="008D50C2">
      <w:pPr>
        <w:pStyle w:val="Akapitzlist"/>
        <w:widowControl w:val="0"/>
        <w:numPr>
          <w:ilvl w:val="0"/>
          <w:numId w:val="42"/>
        </w:numPr>
        <w:spacing w:after="0"/>
        <w:ind w:left="0" w:firstLine="0"/>
        <w:jc w:val="both"/>
        <w:rPr>
          <w:rFonts w:asciiTheme="minorHAnsi" w:hAnsiTheme="minorHAnsi" w:cstheme="minorHAnsi"/>
        </w:rPr>
      </w:pPr>
      <w:r w:rsidRPr="008D50C2">
        <w:rPr>
          <w:rFonts w:asciiTheme="minorHAnsi" w:hAnsiTheme="minorHAnsi" w:cstheme="minorHAnsi"/>
        </w:rPr>
        <w:t>waloryzacja będzie się odbywać w oparciu o wskaźnik (</w:t>
      </w:r>
      <w:proofErr w:type="spellStart"/>
      <w:r w:rsidRPr="008D50C2">
        <w:rPr>
          <w:rFonts w:asciiTheme="minorHAnsi" w:hAnsiTheme="minorHAnsi" w:cstheme="minorHAnsi"/>
        </w:rPr>
        <w:t>Ww</w:t>
      </w:r>
      <w:proofErr w:type="spellEnd"/>
      <w:r w:rsidRPr="008D50C2">
        <w:rPr>
          <w:rFonts w:asciiTheme="minorHAnsi" w:hAnsiTheme="minorHAnsi" w:cstheme="minorHAnsi"/>
        </w:rPr>
        <w:t>) cen towarów i usług konsumpcyjnych opublikowany przez Prezesa Głównego Urzędu Statystycznego w Biuletynie Statystycznym GUS, na stronie internetowej Urzędu, wyliczony na podstawie wzrostu lub spadku cen towarów i usług konsumpcyjnych za poprzedni kwartał, ogłaszanego przez Prezesa Głównego Urzędu Statystycznego na podstawie art. 25 ust. 11 ustawy z dnia 17 grudnia 1998 r. o emeryturach i rentach z Funduszu Ubezpieczeń Społecznych;</w:t>
      </w:r>
    </w:p>
    <w:p w14:paraId="42BFF492" w14:textId="77777777" w:rsidR="00FC102D" w:rsidRPr="008D50C2" w:rsidRDefault="00FC102D" w:rsidP="008D50C2">
      <w:pPr>
        <w:pStyle w:val="Akapitzlist"/>
        <w:widowControl w:val="0"/>
        <w:numPr>
          <w:ilvl w:val="0"/>
          <w:numId w:val="42"/>
        </w:numPr>
        <w:spacing w:after="0"/>
        <w:ind w:left="0" w:firstLine="0"/>
        <w:jc w:val="both"/>
        <w:rPr>
          <w:rFonts w:asciiTheme="minorHAnsi" w:hAnsiTheme="minorHAnsi" w:cstheme="minorHAnsi"/>
        </w:rPr>
      </w:pPr>
      <w:r w:rsidRPr="008D50C2">
        <w:rPr>
          <w:rFonts w:asciiTheme="minorHAnsi" w:hAnsiTheme="minorHAnsi" w:cstheme="minorHAnsi"/>
        </w:rPr>
        <w:t>waloryzacja może zostać zgłoszona na wniosek każdej ze stron, złożony z uwzględnieniem terminów wskazanych w punkcie a,</w:t>
      </w:r>
    </w:p>
    <w:p w14:paraId="59165EA7" w14:textId="77777777" w:rsidR="00FC102D" w:rsidRPr="008D50C2" w:rsidRDefault="00FC102D" w:rsidP="008D50C2">
      <w:pPr>
        <w:pStyle w:val="Akapitzlist"/>
        <w:widowControl w:val="0"/>
        <w:numPr>
          <w:ilvl w:val="0"/>
          <w:numId w:val="42"/>
        </w:numPr>
        <w:spacing w:after="0"/>
        <w:ind w:left="0" w:firstLine="0"/>
        <w:jc w:val="both"/>
        <w:rPr>
          <w:rFonts w:asciiTheme="minorHAnsi" w:hAnsiTheme="minorHAnsi" w:cstheme="minorHAnsi"/>
        </w:rPr>
      </w:pPr>
      <w:r w:rsidRPr="008D50C2">
        <w:rPr>
          <w:rFonts w:asciiTheme="minorHAnsi" w:hAnsiTheme="minorHAnsi" w:cstheme="minorHAnsi"/>
        </w:rPr>
        <w:t xml:space="preserve">waloryzacja wynagrodzenia (podwyższenie/obniżenie) może nastąpić, o ile średni wskaźnik </w:t>
      </w:r>
      <w:proofErr w:type="spellStart"/>
      <w:r w:rsidRPr="008D50C2">
        <w:rPr>
          <w:rFonts w:asciiTheme="minorHAnsi" w:hAnsiTheme="minorHAnsi" w:cstheme="minorHAnsi"/>
        </w:rPr>
        <w:t>Ww</w:t>
      </w:r>
      <w:proofErr w:type="spellEnd"/>
      <w:r w:rsidRPr="008D50C2">
        <w:rPr>
          <w:rFonts w:asciiTheme="minorHAnsi" w:hAnsiTheme="minorHAnsi" w:cstheme="minorHAnsi"/>
        </w:rPr>
        <w:t xml:space="preserve"> za ostatnie 12 miesięcy poprzedzających datę wystąpienia o waloryzację, wzrośnie/zmaleje o 2% od dnia zawarcia umowy lub też odpowiednio dokonania poprzedniej waloryzacji,</w:t>
      </w:r>
    </w:p>
    <w:p w14:paraId="4A3A0FCC" w14:textId="77777777" w:rsidR="00FC102D" w:rsidRPr="008D50C2" w:rsidRDefault="00FC102D" w:rsidP="008D50C2">
      <w:pPr>
        <w:pStyle w:val="Akapitzlist"/>
        <w:widowControl w:val="0"/>
        <w:numPr>
          <w:ilvl w:val="0"/>
          <w:numId w:val="42"/>
        </w:numPr>
        <w:spacing w:after="0"/>
        <w:ind w:left="0" w:firstLine="0"/>
        <w:jc w:val="both"/>
        <w:rPr>
          <w:rFonts w:asciiTheme="minorHAnsi" w:hAnsiTheme="minorHAnsi" w:cstheme="minorHAnsi"/>
        </w:rPr>
      </w:pPr>
      <w:r w:rsidRPr="008D50C2">
        <w:rPr>
          <w:rFonts w:asciiTheme="minorHAnsi" w:hAnsiTheme="minorHAnsi" w:cstheme="minorHAnsi"/>
        </w:rPr>
        <w:t>stawki wynagrodzenia Wykonawcy określone w ofercie mogą zostać zwaloryzowane o Współczynnik waloryzacyjny (</w:t>
      </w:r>
      <w:proofErr w:type="spellStart"/>
      <w:r w:rsidRPr="008D50C2">
        <w:rPr>
          <w:rFonts w:asciiTheme="minorHAnsi" w:hAnsiTheme="minorHAnsi" w:cstheme="minorHAnsi"/>
        </w:rPr>
        <w:t>Pn</w:t>
      </w:r>
      <w:proofErr w:type="spellEnd"/>
      <w:r w:rsidRPr="008D50C2">
        <w:rPr>
          <w:rFonts w:asciiTheme="minorHAnsi" w:hAnsiTheme="minorHAnsi" w:cstheme="minorHAnsi"/>
        </w:rPr>
        <w:t>) wyliczony według wzoru:</w:t>
      </w:r>
    </w:p>
    <w:p w14:paraId="307CEADD" w14:textId="77777777" w:rsidR="00FC102D" w:rsidRPr="008D50C2" w:rsidRDefault="00FC102D" w:rsidP="008D50C2">
      <w:pPr>
        <w:widowControl w:val="0"/>
        <w:jc w:val="both"/>
        <w:rPr>
          <w:rFonts w:asciiTheme="minorHAnsi" w:hAnsiTheme="minorHAnsi" w:cstheme="minorHAnsi"/>
        </w:rPr>
      </w:pPr>
      <w:proofErr w:type="spellStart"/>
      <w:r w:rsidRPr="008D50C2">
        <w:rPr>
          <w:rFonts w:asciiTheme="minorHAnsi" w:hAnsiTheme="minorHAnsi" w:cstheme="minorHAnsi"/>
        </w:rPr>
        <w:t>Pn</w:t>
      </w:r>
      <w:proofErr w:type="spellEnd"/>
      <w:r w:rsidRPr="008D50C2">
        <w:rPr>
          <w:rFonts w:asciiTheme="minorHAnsi" w:hAnsiTheme="minorHAnsi" w:cstheme="minorHAnsi"/>
        </w:rPr>
        <w:t>= 0,5+0,5*(1+Ww/100%).</w:t>
      </w:r>
    </w:p>
    <w:p w14:paraId="434AED63" w14:textId="77777777" w:rsidR="00FC102D" w:rsidRPr="008D50C2" w:rsidRDefault="00FC102D" w:rsidP="008D50C2">
      <w:pPr>
        <w:widowControl w:val="0"/>
        <w:jc w:val="both"/>
        <w:rPr>
          <w:rFonts w:asciiTheme="minorHAnsi" w:hAnsiTheme="minorHAnsi" w:cstheme="minorHAnsi"/>
        </w:rPr>
      </w:pPr>
      <w:r w:rsidRPr="008D50C2">
        <w:rPr>
          <w:rFonts w:asciiTheme="minorHAnsi" w:hAnsiTheme="minorHAnsi" w:cstheme="minorHAnsi"/>
        </w:rPr>
        <w:t>gdzie:</w:t>
      </w:r>
    </w:p>
    <w:p w14:paraId="2C81C549" w14:textId="77777777" w:rsidR="00FC102D" w:rsidRPr="008D50C2" w:rsidRDefault="00FC102D" w:rsidP="008D50C2">
      <w:pPr>
        <w:widowControl w:val="0"/>
        <w:jc w:val="both"/>
        <w:rPr>
          <w:rFonts w:asciiTheme="minorHAnsi" w:hAnsiTheme="minorHAnsi" w:cstheme="minorHAnsi"/>
        </w:rPr>
      </w:pPr>
      <w:proofErr w:type="spellStart"/>
      <w:r w:rsidRPr="008D50C2">
        <w:rPr>
          <w:rFonts w:asciiTheme="minorHAnsi" w:hAnsiTheme="minorHAnsi" w:cstheme="minorHAnsi"/>
        </w:rPr>
        <w:t>Pn</w:t>
      </w:r>
      <w:proofErr w:type="spellEnd"/>
      <w:r w:rsidRPr="008D50C2">
        <w:rPr>
          <w:rFonts w:asciiTheme="minorHAnsi" w:hAnsiTheme="minorHAnsi" w:cstheme="minorHAnsi"/>
        </w:rPr>
        <w:t xml:space="preserve"> -  współczynnik waloryzacyjny obliczany na podstawie powyższego wzoru;</w:t>
      </w:r>
    </w:p>
    <w:p w14:paraId="097A3E97" w14:textId="77777777" w:rsidR="00FC102D" w:rsidRPr="008D50C2" w:rsidRDefault="00FC102D" w:rsidP="008D50C2">
      <w:pPr>
        <w:widowControl w:val="0"/>
        <w:jc w:val="both"/>
        <w:rPr>
          <w:rFonts w:asciiTheme="minorHAnsi" w:hAnsiTheme="minorHAnsi" w:cstheme="minorHAnsi"/>
        </w:rPr>
      </w:pPr>
      <w:proofErr w:type="spellStart"/>
      <w:r w:rsidRPr="008D50C2">
        <w:rPr>
          <w:rFonts w:asciiTheme="minorHAnsi" w:hAnsiTheme="minorHAnsi" w:cstheme="minorHAnsi"/>
        </w:rPr>
        <w:t>Ww</w:t>
      </w:r>
      <w:proofErr w:type="spellEnd"/>
      <w:r w:rsidRPr="008D50C2">
        <w:rPr>
          <w:rFonts w:asciiTheme="minorHAnsi" w:hAnsiTheme="minorHAnsi" w:cstheme="minorHAnsi"/>
        </w:rPr>
        <w:t xml:space="preserve"> - wyrażony w procentach wskaźnik wzrostu lub spadku cen towarów i usług konsumpcyjnych opublikowany przez Prezesa Głównego Urzędu Statystycznego w Biuletynie Statystycznym GUS, na stronie internetowej Urzędu, za poprzedni kwartał ogłaszany przez Prezesa GUS na podstawie art. 25 ust. 11  ustawy z dnia 17 grudnia 1998 r. o emeryturach i rentach z Funduszu Ubezpieczeń Społecznych wyliczony w odniesieniu do dnia składania Ofert.</w:t>
      </w:r>
    </w:p>
    <w:p w14:paraId="31BFDBC2" w14:textId="77777777" w:rsidR="00FC102D" w:rsidRPr="008D50C2" w:rsidRDefault="00FC102D" w:rsidP="008D50C2">
      <w:pPr>
        <w:widowControl w:val="0"/>
        <w:jc w:val="both"/>
        <w:rPr>
          <w:rFonts w:asciiTheme="minorHAnsi" w:hAnsiTheme="minorHAnsi" w:cstheme="minorHAnsi"/>
        </w:rPr>
      </w:pPr>
      <w:r w:rsidRPr="008D50C2">
        <w:rPr>
          <w:rFonts w:asciiTheme="minorHAnsi" w:hAnsiTheme="minorHAnsi" w:cstheme="minorHAnsi"/>
        </w:rPr>
        <w:t>Wynagrodzenie po waloryzacji zostanie ustalone według wzoru:</w:t>
      </w:r>
    </w:p>
    <w:p w14:paraId="285E5E18" w14:textId="77777777" w:rsidR="00FC102D" w:rsidRPr="008D50C2" w:rsidRDefault="00FC102D" w:rsidP="008D50C2">
      <w:pPr>
        <w:widowControl w:val="0"/>
        <w:jc w:val="both"/>
        <w:rPr>
          <w:rFonts w:asciiTheme="minorHAnsi" w:hAnsiTheme="minorHAnsi" w:cstheme="minorHAnsi"/>
        </w:rPr>
      </w:pPr>
      <w:proofErr w:type="spellStart"/>
      <w:r w:rsidRPr="008D50C2">
        <w:rPr>
          <w:rFonts w:asciiTheme="minorHAnsi" w:hAnsiTheme="minorHAnsi" w:cstheme="minorHAnsi"/>
        </w:rPr>
        <w:t>nS</w:t>
      </w:r>
      <w:proofErr w:type="spellEnd"/>
      <w:r w:rsidRPr="008D50C2">
        <w:rPr>
          <w:rFonts w:asciiTheme="minorHAnsi" w:hAnsiTheme="minorHAnsi" w:cstheme="minorHAnsi"/>
        </w:rPr>
        <w:t>=</w:t>
      </w:r>
      <w:proofErr w:type="spellStart"/>
      <w:r w:rsidRPr="008D50C2">
        <w:rPr>
          <w:rFonts w:asciiTheme="minorHAnsi" w:hAnsiTheme="minorHAnsi" w:cstheme="minorHAnsi"/>
        </w:rPr>
        <w:t>Pn</w:t>
      </w:r>
      <w:proofErr w:type="spellEnd"/>
      <w:r w:rsidRPr="008D50C2">
        <w:rPr>
          <w:rFonts w:asciiTheme="minorHAnsi" w:hAnsiTheme="minorHAnsi" w:cstheme="minorHAnsi"/>
        </w:rPr>
        <w:t xml:space="preserve"> * </w:t>
      </w:r>
      <w:proofErr w:type="spellStart"/>
      <w:r w:rsidRPr="008D50C2">
        <w:rPr>
          <w:rFonts w:asciiTheme="minorHAnsi" w:hAnsiTheme="minorHAnsi" w:cstheme="minorHAnsi"/>
        </w:rPr>
        <w:t>dS</w:t>
      </w:r>
      <w:proofErr w:type="spellEnd"/>
    </w:p>
    <w:p w14:paraId="474C9689" w14:textId="77777777" w:rsidR="00FC102D" w:rsidRPr="008D50C2" w:rsidRDefault="00FC102D" w:rsidP="008D50C2">
      <w:pPr>
        <w:widowControl w:val="0"/>
        <w:jc w:val="both"/>
        <w:rPr>
          <w:rFonts w:asciiTheme="minorHAnsi" w:hAnsiTheme="minorHAnsi" w:cstheme="minorHAnsi"/>
        </w:rPr>
      </w:pPr>
      <w:r w:rsidRPr="008D50C2">
        <w:rPr>
          <w:rFonts w:asciiTheme="minorHAnsi" w:hAnsiTheme="minorHAnsi" w:cstheme="minorHAnsi"/>
        </w:rPr>
        <w:lastRenderedPageBreak/>
        <w:t>gdzie:</w:t>
      </w:r>
    </w:p>
    <w:p w14:paraId="6037DB1C" w14:textId="77777777" w:rsidR="00FC102D" w:rsidRPr="008D50C2" w:rsidRDefault="00FC102D" w:rsidP="008D50C2">
      <w:pPr>
        <w:widowControl w:val="0"/>
        <w:jc w:val="both"/>
        <w:rPr>
          <w:rFonts w:asciiTheme="minorHAnsi" w:hAnsiTheme="minorHAnsi" w:cstheme="minorHAnsi"/>
        </w:rPr>
      </w:pPr>
      <w:proofErr w:type="spellStart"/>
      <w:r w:rsidRPr="008D50C2">
        <w:rPr>
          <w:rFonts w:asciiTheme="minorHAnsi" w:hAnsiTheme="minorHAnsi" w:cstheme="minorHAnsi"/>
        </w:rPr>
        <w:t>nS</w:t>
      </w:r>
      <w:proofErr w:type="spellEnd"/>
      <w:r w:rsidRPr="008D50C2">
        <w:rPr>
          <w:rFonts w:asciiTheme="minorHAnsi" w:hAnsiTheme="minorHAnsi" w:cstheme="minorHAnsi"/>
        </w:rPr>
        <w:t xml:space="preserve"> – oznacza stawkę wynagrodzenia Wykonawcy po waloryzacji,</w:t>
      </w:r>
    </w:p>
    <w:p w14:paraId="59DDBD1A" w14:textId="77777777" w:rsidR="00FC102D" w:rsidRPr="008D50C2" w:rsidRDefault="00FC102D" w:rsidP="008D50C2">
      <w:pPr>
        <w:widowControl w:val="0"/>
        <w:jc w:val="both"/>
        <w:rPr>
          <w:rFonts w:asciiTheme="minorHAnsi" w:hAnsiTheme="minorHAnsi" w:cstheme="minorHAnsi"/>
        </w:rPr>
      </w:pPr>
      <w:r w:rsidRPr="008D50C2">
        <w:rPr>
          <w:rFonts w:asciiTheme="minorHAnsi" w:hAnsiTheme="minorHAnsi" w:cstheme="minorHAnsi"/>
        </w:rPr>
        <w:t>ds. – oznacza obowiązującą stawkę wynagrodzenia Wykonawcy (przed waloryzacją).</w:t>
      </w:r>
    </w:p>
    <w:p w14:paraId="2AAC78EC" w14:textId="77777777" w:rsidR="00FC102D" w:rsidRPr="008D50C2" w:rsidRDefault="00FC102D" w:rsidP="008D50C2">
      <w:pPr>
        <w:widowControl w:val="0"/>
        <w:jc w:val="both"/>
        <w:rPr>
          <w:rFonts w:asciiTheme="minorHAnsi" w:hAnsiTheme="minorHAnsi" w:cstheme="minorHAnsi"/>
        </w:rPr>
      </w:pPr>
      <w:r w:rsidRPr="008D50C2">
        <w:rPr>
          <w:rFonts w:asciiTheme="minorHAnsi" w:hAnsiTheme="minorHAnsi" w:cstheme="minorHAnsi"/>
        </w:rPr>
        <w:t>g) Występując o waloryzację Wynagrodzenia, Wykonawca jest zobowiązany do uwzględnienia waloryzacji w oparciu o wartości wynikające z ostatnich dostępnych danych kwartalnych opublikowanych przez Prezesa Głównego Urzędu Statystycznego,</w:t>
      </w:r>
    </w:p>
    <w:p w14:paraId="35A7AD7B" w14:textId="77777777" w:rsidR="00FC102D" w:rsidRPr="008D50C2" w:rsidRDefault="00FC102D" w:rsidP="008D50C2">
      <w:pPr>
        <w:widowControl w:val="0"/>
        <w:jc w:val="both"/>
        <w:rPr>
          <w:rFonts w:asciiTheme="minorHAnsi" w:hAnsiTheme="minorHAnsi" w:cstheme="minorHAnsi"/>
        </w:rPr>
      </w:pPr>
      <w:r w:rsidRPr="008D50C2">
        <w:rPr>
          <w:rFonts w:asciiTheme="minorHAnsi" w:hAnsiTheme="minorHAnsi" w:cstheme="minorHAnsi"/>
        </w:rPr>
        <w:t>h) Łączna wartość korekt wynikająca z waloryzacji nie przekroczy (+/-) 10 % pierwotnego maksymalnego wynagrodzenia brutto, o którym mowa w § 7 ust. 1 umowy. Przez łączną wartość korekt należy rozumieć wartość wzrostu lub spadku wynagrodzenia Wykonawcy wynikającą z dokonanych waloryzacji,</w:t>
      </w:r>
    </w:p>
    <w:p w14:paraId="7CB726EA" w14:textId="77777777" w:rsidR="00FC102D" w:rsidRPr="008D50C2" w:rsidRDefault="00FC102D" w:rsidP="008D50C2">
      <w:pPr>
        <w:widowControl w:val="0"/>
        <w:jc w:val="both"/>
        <w:rPr>
          <w:rFonts w:asciiTheme="minorHAnsi" w:hAnsiTheme="minorHAnsi" w:cstheme="minorHAnsi"/>
        </w:rPr>
      </w:pPr>
      <w:r w:rsidRPr="008D50C2">
        <w:rPr>
          <w:rFonts w:asciiTheme="minorHAnsi" w:hAnsiTheme="minorHAnsi" w:cstheme="minorHAnsi"/>
        </w:rPr>
        <w:t>i) Wykonawca, którego Wynagrodzenie zostało zmienione zgodnie z postanowieniami niniejszego paragrafu, zobowiązany jest do zmiany wynagrodzenia przysługującego podwykonawcy, z którym zawarł umowę, w zakresie odpowiadającym zmianom wynagrodzenia dokonanym zgodnie z niniejszą umową, jeżeli okres jej obowiązywania przekracza 6 miesięcy,</w:t>
      </w:r>
    </w:p>
    <w:p w14:paraId="195CDA0B" w14:textId="77777777" w:rsidR="00FC102D" w:rsidRPr="008D50C2" w:rsidRDefault="00FC102D" w:rsidP="008D50C2">
      <w:pPr>
        <w:widowControl w:val="0"/>
        <w:jc w:val="both"/>
        <w:rPr>
          <w:rFonts w:asciiTheme="minorHAnsi" w:hAnsiTheme="minorHAnsi" w:cstheme="minorHAnsi"/>
        </w:rPr>
      </w:pPr>
      <w:r w:rsidRPr="008D50C2">
        <w:rPr>
          <w:rFonts w:asciiTheme="minorHAnsi" w:hAnsiTheme="minorHAnsi" w:cstheme="minorHAnsi"/>
        </w:rPr>
        <w:t>j) Postanowień umownych w zakresie waloryzacji nie stosuje się od chwili osiągnięcia limitu, o którym mowa w punkcie h.</w:t>
      </w:r>
    </w:p>
    <w:p w14:paraId="31DCCCC3" w14:textId="0084596C" w:rsidR="00D92B0E" w:rsidRPr="008D50C2" w:rsidRDefault="00D92B0E" w:rsidP="008D50C2">
      <w:pPr>
        <w:pStyle w:val="Akapitzlist"/>
        <w:numPr>
          <w:ilvl w:val="0"/>
          <w:numId w:val="41"/>
        </w:numPr>
        <w:autoSpaceDE w:val="0"/>
        <w:spacing w:after="0"/>
        <w:ind w:left="0" w:firstLine="0"/>
        <w:rPr>
          <w:rFonts w:asciiTheme="minorHAnsi" w:hAnsiTheme="minorHAnsi" w:cstheme="minorHAnsi"/>
        </w:rPr>
      </w:pPr>
      <w:r w:rsidRPr="008D50C2">
        <w:rPr>
          <w:rFonts w:asciiTheme="minorHAnsi" w:hAnsiTheme="minorHAnsi" w:cstheme="minorHAnsi"/>
        </w:rPr>
        <w:t xml:space="preserve">Wykonawca, którego wynagrodzenie zostało zmienione zobowiązany jest do zmiany wynagrodzenia przysługującego podwykonawcy, z którym zawarł Umowę, w zakresie odpowiadającym zmianom cen materiałów lub kosztów dotyczących zobowiązania podwykonawcy. </w:t>
      </w:r>
    </w:p>
    <w:p w14:paraId="7EA83408" w14:textId="49B24F51" w:rsidR="00D92B0E" w:rsidRPr="008D50C2" w:rsidRDefault="00D92B0E" w:rsidP="008D50C2">
      <w:pPr>
        <w:numPr>
          <w:ilvl w:val="0"/>
          <w:numId w:val="41"/>
        </w:numPr>
        <w:autoSpaceDE w:val="0"/>
        <w:spacing w:after="0"/>
        <w:ind w:left="0" w:firstLine="0"/>
        <w:rPr>
          <w:rFonts w:asciiTheme="minorHAnsi" w:hAnsiTheme="minorHAnsi" w:cstheme="minorHAnsi"/>
        </w:rPr>
      </w:pPr>
      <w:r w:rsidRPr="008D50C2">
        <w:rPr>
          <w:rFonts w:asciiTheme="minorHAnsi" w:hAnsiTheme="minorHAnsi" w:cstheme="minorHAnsi"/>
        </w:rPr>
        <w:t>Wykonawca wraz z wnioskiem o zmianę wynagrodzenia</w:t>
      </w:r>
      <w:r w:rsidR="00FC102D" w:rsidRPr="008D50C2">
        <w:rPr>
          <w:rFonts w:asciiTheme="minorHAnsi" w:hAnsiTheme="minorHAnsi" w:cstheme="minorHAnsi"/>
        </w:rPr>
        <w:t xml:space="preserve"> na podstawie ust. 12</w:t>
      </w:r>
      <w:r w:rsidRPr="008D50C2">
        <w:rPr>
          <w:rFonts w:asciiTheme="minorHAnsi" w:hAnsiTheme="minorHAnsi" w:cstheme="minorHAnsi"/>
        </w:rPr>
        <w:t>, w terminie nie dłuższym niż 14 dni od dnia wejścia w</w:t>
      </w:r>
      <w:r w:rsidR="0087240D" w:rsidRPr="008D50C2">
        <w:rPr>
          <w:rFonts w:asciiTheme="minorHAnsi" w:hAnsiTheme="minorHAnsi" w:cstheme="minorHAnsi"/>
        </w:rPr>
        <w:t> </w:t>
      </w:r>
      <w:r w:rsidRPr="008D50C2">
        <w:rPr>
          <w:rFonts w:asciiTheme="minorHAnsi" w:hAnsiTheme="minorHAnsi" w:cstheme="minorHAnsi"/>
        </w:rPr>
        <w:t xml:space="preserve">życie nowych przepisów dokonujących zmian obciążeń publicznoprawnych albo zmian cen materiałów lub kosztów związanych z realizacją niniejszej Umowy, zobowiązany będzie do pisemnego przedstawienia Zamawiającemu szczegółowej kalkulacji uzasadniającej odpowiednio wzrost albo obniżenie kosztów, wynikający ze zmiany ww. przepisów dokonujących zmian obciążeń publicznoprawnych albo zmian cen materiałów lub kosztów. Jeżeli po upływie 14-dniowego terminu, Wykonawca nie zwróci się do Zamawiającego o zmianę wynagrodzenia, Zamawiający uzna, iż powyższe zmiany przepisów dokonujących zmian obciążeń publicznoprawnych albo zmian cen materiałów lub kosztów, nie mają faktycznego wpływu na koszty wykonania zamówienia przez Wykonawcę. </w:t>
      </w:r>
    </w:p>
    <w:p w14:paraId="15E121A4" w14:textId="6539F299" w:rsidR="00D92B0E" w:rsidRPr="008D50C2" w:rsidRDefault="00D92B0E" w:rsidP="008D50C2">
      <w:pPr>
        <w:numPr>
          <w:ilvl w:val="0"/>
          <w:numId w:val="41"/>
        </w:numPr>
        <w:autoSpaceDE w:val="0"/>
        <w:spacing w:after="0"/>
        <w:ind w:left="0" w:firstLine="0"/>
        <w:rPr>
          <w:rFonts w:asciiTheme="minorHAnsi" w:hAnsiTheme="minorHAnsi" w:cstheme="minorHAnsi"/>
        </w:rPr>
      </w:pPr>
      <w:r w:rsidRPr="008D50C2">
        <w:rPr>
          <w:rFonts w:asciiTheme="minorHAnsi" w:hAnsiTheme="minorHAnsi" w:cstheme="minorHAnsi"/>
        </w:rPr>
        <w:t>Zamawiający dokona analizy przedłożonej kalkulacji w terminie nie dłuższym niż 14 dni od dnia jej otrzymania. Jeżeli uzna, że przedstawiona kalkulacja potwierdza wzrost lub obniżenie kosztów ponoszonych przez Wykonawcę, dokona zmiany Umowy w tym zakresie. Jeżeli uzna, że przedstawiona kalkulacja nie potwierdza wzrostu lub obniżenia kosztów wykonania zamówienia, w wysokości zaproponowanej przez Wykonawcę, nie wyrazi zgody na wprowadzenie zmiany, o czym poinformuje Wykonawcę, przedstawiając stosowne uzasadnienie. W takiej sytuacji, w terminie 14 dni od dnia otrzymania odmowy od Zamawiającego, Wykonawca może ponownie przedstawić kalkulację uzasadniającą wzrost lub obniżenie kosztów, z</w:t>
      </w:r>
      <w:r w:rsidR="0087240D" w:rsidRPr="008D50C2">
        <w:rPr>
          <w:rFonts w:asciiTheme="minorHAnsi" w:hAnsiTheme="minorHAnsi" w:cstheme="minorHAnsi"/>
        </w:rPr>
        <w:t> </w:t>
      </w:r>
      <w:r w:rsidRPr="008D50C2">
        <w:rPr>
          <w:rFonts w:asciiTheme="minorHAnsi" w:hAnsiTheme="minorHAnsi" w:cstheme="minorHAnsi"/>
        </w:rPr>
        <w:t xml:space="preserve">uwzględnieniem uwag Zamawiającego. Zamawiający ponownie dokona jej analizy, w terminie nie dłuższym niż 14 dni od dnia jej otrzymania, a następnie postąpi odpowiednio w sposób opisany powyżej. </w:t>
      </w:r>
    </w:p>
    <w:p w14:paraId="78D43CB5" w14:textId="77777777" w:rsidR="00D92B0E" w:rsidRPr="008D50C2" w:rsidRDefault="00D92B0E" w:rsidP="008D50C2">
      <w:pPr>
        <w:numPr>
          <w:ilvl w:val="0"/>
          <w:numId w:val="41"/>
        </w:numPr>
        <w:autoSpaceDE w:val="0"/>
        <w:spacing w:after="0"/>
        <w:ind w:left="0" w:firstLine="0"/>
        <w:rPr>
          <w:rFonts w:asciiTheme="minorHAnsi" w:hAnsiTheme="minorHAnsi" w:cstheme="minorHAnsi"/>
        </w:rPr>
      </w:pPr>
      <w:r w:rsidRPr="008D50C2">
        <w:rPr>
          <w:rFonts w:asciiTheme="minorHAnsi" w:hAnsiTheme="minorHAnsi" w:cstheme="minorHAnsi"/>
        </w:rPr>
        <w:t>Zmiana wynagrodzenia Wykonawcy wchodzi w życie z dniem zawarcia pisemnego aneksu do Umowy, nastąpi od daty wprowadzenia zmiany w Umowie i dotyczy wyłącznie niezrealizowanej części Umowy.</w:t>
      </w:r>
    </w:p>
    <w:p w14:paraId="1A7583E1" w14:textId="77777777" w:rsidR="0087240D" w:rsidRPr="008D50C2" w:rsidRDefault="0087240D" w:rsidP="008D50C2">
      <w:pPr>
        <w:autoSpaceDE w:val="0"/>
        <w:spacing w:after="0"/>
        <w:rPr>
          <w:rFonts w:asciiTheme="minorHAnsi" w:hAnsiTheme="minorHAnsi" w:cstheme="minorHAnsi"/>
        </w:rPr>
      </w:pPr>
    </w:p>
    <w:p w14:paraId="15AEF898" w14:textId="53BD8551" w:rsidR="00757D71" w:rsidRDefault="00757D71" w:rsidP="008D50C2">
      <w:pPr>
        <w:widowControl w:val="0"/>
        <w:autoSpaceDE w:val="0"/>
        <w:spacing w:after="0"/>
        <w:jc w:val="center"/>
        <w:rPr>
          <w:rFonts w:asciiTheme="minorHAnsi" w:hAnsiTheme="minorHAnsi" w:cstheme="minorHAnsi"/>
          <w:b/>
          <w:bCs/>
        </w:rPr>
      </w:pPr>
      <w:r>
        <w:rPr>
          <w:rFonts w:asciiTheme="minorHAnsi" w:hAnsiTheme="minorHAnsi" w:cstheme="minorHAnsi"/>
          <w:b/>
          <w:bCs/>
        </w:rPr>
        <w:t>§9</w:t>
      </w:r>
    </w:p>
    <w:p w14:paraId="50F47AAA" w14:textId="77777777" w:rsidR="00757D71" w:rsidRDefault="00757D71" w:rsidP="00757D71">
      <w:pPr>
        <w:tabs>
          <w:tab w:val="left" w:pos="284"/>
        </w:tabs>
        <w:spacing w:after="60" w:line="288" w:lineRule="auto"/>
        <w:ind w:left="284" w:hanging="284"/>
        <w:jc w:val="center"/>
      </w:pPr>
    </w:p>
    <w:p w14:paraId="4E12AA2B" w14:textId="77777777" w:rsidR="00757D71" w:rsidRPr="005878B9" w:rsidRDefault="00757D71" w:rsidP="00757D71">
      <w:pPr>
        <w:pStyle w:val="Akapitzlist"/>
        <w:numPr>
          <w:ilvl w:val="3"/>
          <w:numId w:val="45"/>
        </w:numPr>
        <w:tabs>
          <w:tab w:val="left" w:pos="284"/>
        </w:tabs>
        <w:spacing w:after="60" w:line="288" w:lineRule="auto"/>
        <w:ind w:left="284" w:hanging="284"/>
        <w:contextualSpacing/>
        <w:jc w:val="both"/>
        <w:rPr>
          <w:bCs/>
          <w:sz w:val="24"/>
          <w:szCs w:val="24"/>
        </w:rPr>
      </w:pPr>
      <w:r w:rsidRPr="005878B9">
        <w:rPr>
          <w:bCs/>
          <w:sz w:val="24"/>
          <w:szCs w:val="24"/>
        </w:rPr>
        <w:lastRenderedPageBreak/>
        <w:t>Każda ze Stron oświadcza, że jest administratorem danych osobowych w rozumieniu Rozporządzenia Parlamentu Europejskiego i Rady (UE) 2016/679 z 27 kwietnia 2016 r.</w:t>
      </w:r>
      <w:r w:rsidRPr="005878B9">
        <w:rPr>
          <w:sz w:val="24"/>
          <w:szCs w:val="24"/>
        </w:rPr>
        <w:t xml:space="preserve"> </w:t>
      </w:r>
      <w:r w:rsidRPr="005878B9">
        <w:rPr>
          <w:bCs/>
          <w:sz w:val="24"/>
          <w:szCs w:val="24"/>
        </w:rPr>
        <w:t>w sprawie ochrony osób fizycznych w związku z przetwarzaniem danych osobowych i w sprawie swobodnego przepływu takich danych oraz uchylenia dyrektywy 95/46/WE (ogólne rozporządzenie o ochronie danych), jak również wymogi w zakresie przetwarzania danych osobowych wynikające z przepisów polskiego prawa, w odniesieniu do danych osobowych następujących kategorii osób:</w:t>
      </w:r>
    </w:p>
    <w:p w14:paraId="3D17085E" w14:textId="77777777" w:rsidR="00757D71" w:rsidRPr="005878B9" w:rsidRDefault="00757D71" w:rsidP="00757D71">
      <w:pPr>
        <w:pStyle w:val="Akapitzlist"/>
        <w:numPr>
          <w:ilvl w:val="0"/>
          <w:numId w:val="45"/>
        </w:numPr>
        <w:tabs>
          <w:tab w:val="left" w:pos="284"/>
        </w:tabs>
        <w:spacing w:after="60" w:line="288" w:lineRule="auto"/>
        <w:contextualSpacing/>
        <w:jc w:val="both"/>
        <w:rPr>
          <w:bCs/>
          <w:sz w:val="24"/>
          <w:szCs w:val="24"/>
        </w:rPr>
      </w:pPr>
      <w:bookmarkStart w:id="2" w:name="_Ref56065398"/>
      <w:r w:rsidRPr="005878B9">
        <w:rPr>
          <w:bCs/>
          <w:sz w:val="24"/>
          <w:szCs w:val="24"/>
        </w:rPr>
        <w:t>osób reprezentujących drugą stronę Umowy;</w:t>
      </w:r>
      <w:bookmarkEnd w:id="2"/>
    </w:p>
    <w:p w14:paraId="37A8C256" w14:textId="77777777" w:rsidR="00757D71" w:rsidRPr="005878B9" w:rsidRDefault="00757D71" w:rsidP="00757D71">
      <w:pPr>
        <w:pStyle w:val="Akapitzlist"/>
        <w:numPr>
          <w:ilvl w:val="0"/>
          <w:numId w:val="45"/>
        </w:numPr>
        <w:tabs>
          <w:tab w:val="left" w:pos="284"/>
        </w:tabs>
        <w:spacing w:after="60" w:line="288" w:lineRule="auto"/>
        <w:contextualSpacing/>
        <w:jc w:val="both"/>
        <w:rPr>
          <w:bCs/>
          <w:sz w:val="24"/>
          <w:szCs w:val="24"/>
        </w:rPr>
      </w:pPr>
      <w:bookmarkStart w:id="3" w:name="_Ref56065423"/>
      <w:r w:rsidRPr="005878B9">
        <w:rPr>
          <w:bCs/>
          <w:sz w:val="24"/>
          <w:szCs w:val="24"/>
        </w:rPr>
        <w:t>osób wskazanych przez drugą stronę Umowy jako osoby do kontaktu;</w:t>
      </w:r>
    </w:p>
    <w:p w14:paraId="60341BF5" w14:textId="77777777" w:rsidR="00757D71" w:rsidRPr="005878B9" w:rsidRDefault="00757D71" w:rsidP="00757D71">
      <w:pPr>
        <w:pStyle w:val="Akapitzlist"/>
        <w:numPr>
          <w:ilvl w:val="0"/>
          <w:numId w:val="45"/>
        </w:numPr>
        <w:tabs>
          <w:tab w:val="left" w:pos="284"/>
        </w:tabs>
        <w:spacing w:after="60" w:line="288" w:lineRule="auto"/>
        <w:contextualSpacing/>
        <w:jc w:val="both"/>
        <w:rPr>
          <w:sz w:val="24"/>
          <w:szCs w:val="24"/>
        </w:rPr>
      </w:pPr>
      <w:r w:rsidRPr="005878B9">
        <w:rPr>
          <w:sz w:val="24"/>
          <w:szCs w:val="24"/>
        </w:rPr>
        <w:t>osób wykonujących czynności faktyczne lub prawne związane z wykonywaniem Umowy.</w:t>
      </w:r>
      <w:bookmarkEnd w:id="3"/>
    </w:p>
    <w:p w14:paraId="4A21611E" w14:textId="77777777" w:rsidR="00757D71" w:rsidRPr="005878B9" w:rsidRDefault="00757D71" w:rsidP="00757D71">
      <w:pPr>
        <w:pStyle w:val="Akapitzlist"/>
        <w:numPr>
          <w:ilvl w:val="0"/>
          <w:numId w:val="46"/>
        </w:numPr>
        <w:tabs>
          <w:tab w:val="left" w:pos="284"/>
        </w:tabs>
        <w:spacing w:after="60" w:line="288" w:lineRule="auto"/>
        <w:contextualSpacing/>
        <w:jc w:val="both"/>
        <w:rPr>
          <w:bCs/>
          <w:sz w:val="24"/>
          <w:szCs w:val="24"/>
        </w:rPr>
      </w:pPr>
      <w:r w:rsidRPr="005878B9">
        <w:rPr>
          <w:bCs/>
          <w:sz w:val="24"/>
          <w:szCs w:val="24"/>
        </w:rPr>
        <w:t>Strony zobowiązują się niezwłocznie wzajemnie zrealizować obowiązek informacyjny ciążący na drugiej Stronie Umowy względem osób, o których mowa powyżej w sposób zapewniający możliwość weryfikacji oraz rozliczalność przed uprawnionym organem administracji publicznej.</w:t>
      </w:r>
    </w:p>
    <w:p w14:paraId="7D9790F0" w14:textId="77777777" w:rsidR="00757D71" w:rsidRPr="005878B9" w:rsidRDefault="00757D71" w:rsidP="00757D71">
      <w:pPr>
        <w:pStyle w:val="Akapitzlist"/>
        <w:numPr>
          <w:ilvl w:val="0"/>
          <w:numId w:val="46"/>
        </w:numPr>
        <w:tabs>
          <w:tab w:val="left" w:pos="284"/>
        </w:tabs>
        <w:spacing w:after="60" w:line="288" w:lineRule="auto"/>
        <w:contextualSpacing/>
        <w:jc w:val="both"/>
        <w:rPr>
          <w:bCs/>
          <w:sz w:val="24"/>
          <w:szCs w:val="24"/>
        </w:rPr>
      </w:pPr>
      <w:r w:rsidRPr="005878B9">
        <w:rPr>
          <w:bCs/>
          <w:sz w:val="24"/>
          <w:szCs w:val="24"/>
        </w:rPr>
        <w:t>Cele i podstawa prawna przetwarzania danych wymienionych powyżej to:</w:t>
      </w:r>
    </w:p>
    <w:p w14:paraId="3AA04D9C" w14:textId="77777777" w:rsidR="00757D71" w:rsidRPr="005878B9" w:rsidRDefault="00757D71" w:rsidP="00757D71">
      <w:pPr>
        <w:pStyle w:val="Akapitzlist"/>
        <w:numPr>
          <w:ilvl w:val="1"/>
          <w:numId w:val="43"/>
        </w:numPr>
        <w:tabs>
          <w:tab w:val="left" w:pos="284"/>
        </w:tabs>
        <w:spacing w:after="60" w:line="288" w:lineRule="auto"/>
        <w:contextualSpacing/>
        <w:jc w:val="both"/>
        <w:rPr>
          <w:bCs/>
          <w:sz w:val="24"/>
          <w:szCs w:val="24"/>
        </w:rPr>
      </w:pPr>
      <w:r w:rsidRPr="005878B9">
        <w:rPr>
          <w:bCs/>
          <w:sz w:val="24"/>
          <w:szCs w:val="24"/>
        </w:rPr>
        <w:t>konieczność posiadania danych do weryfikacji osoby zawierającej umowę w imieniu kontrahenta - prawnie uzasadniony interes (podstawa prawna – art. 6 ust. 1 lit. f RODO);</w:t>
      </w:r>
    </w:p>
    <w:p w14:paraId="32CE2E6B" w14:textId="77777777" w:rsidR="00757D71" w:rsidRPr="005878B9" w:rsidRDefault="00757D71" w:rsidP="00757D71">
      <w:pPr>
        <w:pStyle w:val="Akapitzlist"/>
        <w:numPr>
          <w:ilvl w:val="1"/>
          <w:numId w:val="43"/>
        </w:numPr>
        <w:tabs>
          <w:tab w:val="left" w:pos="284"/>
        </w:tabs>
        <w:spacing w:after="60" w:line="288" w:lineRule="auto"/>
        <w:contextualSpacing/>
        <w:jc w:val="both"/>
        <w:rPr>
          <w:bCs/>
          <w:sz w:val="24"/>
          <w:szCs w:val="24"/>
        </w:rPr>
      </w:pPr>
      <w:r w:rsidRPr="005878B9">
        <w:rPr>
          <w:bCs/>
          <w:sz w:val="24"/>
          <w:szCs w:val="24"/>
        </w:rPr>
        <w:t>wykonanie umowy zawartej przez administratora (podstawa prawna – art. 6 ust. 1 lit. b RODO);</w:t>
      </w:r>
    </w:p>
    <w:p w14:paraId="2AD7830F" w14:textId="77777777" w:rsidR="00757D71" w:rsidRPr="005878B9" w:rsidRDefault="00757D71" w:rsidP="00757D71">
      <w:pPr>
        <w:pStyle w:val="Akapitzlist"/>
        <w:numPr>
          <w:ilvl w:val="1"/>
          <w:numId w:val="43"/>
        </w:numPr>
        <w:tabs>
          <w:tab w:val="left" w:pos="284"/>
        </w:tabs>
        <w:spacing w:after="60" w:line="288" w:lineRule="auto"/>
        <w:contextualSpacing/>
        <w:jc w:val="both"/>
        <w:rPr>
          <w:bCs/>
          <w:sz w:val="24"/>
          <w:szCs w:val="24"/>
        </w:rPr>
      </w:pPr>
      <w:r w:rsidRPr="005878B9">
        <w:rPr>
          <w:bCs/>
          <w:sz w:val="24"/>
          <w:szCs w:val="24"/>
        </w:rPr>
        <w:t>ustalenie i dochodzenie ewentualnych roszczeń - prawnie uzasadniony interes administratora (podstawa prawna – art. 6 ust. 1 lit. f RODO).</w:t>
      </w:r>
    </w:p>
    <w:p w14:paraId="28CB952A" w14:textId="77777777" w:rsidR="00757D71" w:rsidRPr="005878B9" w:rsidRDefault="00757D71" w:rsidP="00757D71">
      <w:pPr>
        <w:pStyle w:val="Akapitzlist"/>
        <w:numPr>
          <w:ilvl w:val="0"/>
          <w:numId w:val="44"/>
        </w:numPr>
        <w:tabs>
          <w:tab w:val="left" w:pos="284"/>
        </w:tabs>
        <w:spacing w:after="60" w:line="288" w:lineRule="auto"/>
        <w:contextualSpacing/>
        <w:jc w:val="both"/>
        <w:rPr>
          <w:bCs/>
          <w:sz w:val="24"/>
          <w:szCs w:val="24"/>
        </w:rPr>
      </w:pPr>
      <w:r w:rsidRPr="005878B9">
        <w:rPr>
          <w:bCs/>
          <w:sz w:val="24"/>
          <w:szCs w:val="24"/>
        </w:rPr>
        <w:t>Okres retencji danych wymienionych powyżej obejmuje okres realizacji Umowy oraz dodatkowo przez okres przedawnienia roszczeń wynikający z Kodeksu Cywilnego</w:t>
      </w:r>
      <w:r>
        <w:rPr>
          <w:bCs/>
          <w:sz w:val="24"/>
          <w:szCs w:val="24"/>
        </w:rPr>
        <w:t>, co do zasady 3 lata</w:t>
      </w:r>
      <w:r w:rsidRPr="005878B9">
        <w:rPr>
          <w:bCs/>
          <w:sz w:val="24"/>
          <w:szCs w:val="24"/>
        </w:rPr>
        <w:t>.</w:t>
      </w:r>
    </w:p>
    <w:p w14:paraId="2DF8E712" w14:textId="77777777" w:rsidR="00757D71" w:rsidRDefault="00757D71" w:rsidP="00757D71">
      <w:pPr>
        <w:pStyle w:val="Akapitzlist"/>
        <w:numPr>
          <w:ilvl w:val="0"/>
          <w:numId w:val="44"/>
        </w:numPr>
        <w:tabs>
          <w:tab w:val="left" w:pos="284"/>
        </w:tabs>
        <w:spacing w:after="60" w:line="288" w:lineRule="auto"/>
        <w:contextualSpacing/>
        <w:jc w:val="both"/>
        <w:rPr>
          <w:bCs/>
          <w:sz w:val="24"/>
          <w:szCs w:val="24"/>
        </w:rPr>
      </w:pPr>
      <w:r w:rsidRPr="005878B9">
        <w:rPr>
          <w:bCs/>
          <w:sz w:val="24"/>
          <w:szCs w:val="24"/>
        </w:rPr>
        <w:t>Strony są zobowiązane do poinformowania się wzajemnie o wszelkich przypadkach naruszenia bezpieczeństwa danych osobowych wymienionych powyżej w terminie 24 godzin od chwili stwierdzenia przez Wykonawcę incydentu naruszenia.</w:t>
      </w:r>
    </w:p>
    <w:p w14:paraId="509B14A8" w14:textId="42D62FE9" w:rsidR="00757D71" w:rsidRPr="00D52472" w:rsidRDefault="00757D71" w:rsidP="00D52472">
      <w:pPr>
        <w:pStyle w:val="Akapitzlist"/>
        <w:numPr>
          <w:ilvl w:val="0"/>
          <w:numId w:val="44"/>
        </w:numPr>
        <w:tabs>
          <w:tab w:val="left" w:pos="284"/>
        </w:tabs>
        <w:spacing w:after="60" w:line="288" w:lineRule="auto"/>
        <w:contextualSpacing/>
        <w:jc w:val="both"/>
        <w:rPr>
          <w:bCs/>
          <w:sz w:val="24"/>
          <w:szCs w:val="24"/>
        </w:rPr>
      </w:pPr>
      <w:r w:rsidRPr="00D52472">
        <w:rPr>
          <w:sz w:val="24"/>
          <w:szCs w:val="24"/>
          <w:lang w:eastAsia="ar-SA"/>
        </w:rPr>
        <w:t>W przypadku konieczności powierzenia przetwarzania danych osobowych w zakresie i celu objętym niniejszą umową, Strony zobowiązują się do zawarcia odrębnej umowy o treści i na zasadach określonych w przepisach powszechnie obowiązujących</w:t>
      </w:r>
    </w:p>
    <w:p w14:paraId="572F9E34" w14:textId="77777777" w:rsidR="00757D71" w:rsidRDefault="00757D71" w:rsidP="00757D71">
      <w:pPr>
        <w:widowControl w:val="0"/>
        <w:autoSpaceDE w:val="0"/>
        <w:spacing w:after="0"/>
        <w:jc w:val="center"/>
        <w:rPr>
          <w:rFonts w:asciiTheme="minorHAnsi" w:hAnsiTheme="minorHAnsi" w:cstheme="minorHAnsi"/>
          <w:b/>
          <w:bCs/>
        </w:rPr>
      </w:pPr>
    </w:p>
    <w:p w14:paraId="0129EB70" w14:textId="38D49D3F" w:rsidR="00D92B0E" w:rsidRPr="008D50C2" w:rsidRDefault="00D92B0E" w:rsidP="008D50C2">
      <w:pPr>
        <w:widowControl w:val="0"/>
        <w:autoSpaceDE w:val="0"/>
        <w:spacing w:after="0"/>
        <w:jc w:val="center"/>
        <w:rPr>
          <w:rFonts w:asciiTheme="minorHAnsi" w:hAnsiTheme="minorHAnsi" w:cstheme="minorHAnsi"/>
        </w:rPr>
      </w:pPr>
      <w:r w:rsidRPr="008D50C2">
        <w:rPr>
          <w:rFonts w:asciiTheme="minorHAnsi" w:hAnsiTheme="minorHAnsi" w:cstheme="minorHAnsi"/>
          <w:b/>
          <w:bCs/>
        </w:rPr>
        <w:t xml:space="preserve">§ </w:t>
      </w:r>
      <w:r w:rsidR="00757D71">
        <w:rPr>
          <w:rFonts w:asciiTheme="minorHAnsi" w:hAnsiTheme="minorHAnsi" w:cstheme="minorHAnsi"/>
          <w:b/>
          <w:bCs/>
        </w:rPr>
        <w:t>10</w:t>
      </w:r>
      <w:r w:rsidR="0032680B" w:rsidRPr="008D50C2">
        <w:rPr>
          <w:rFonts w:asciiTheme="minorHAnsi" w:hAnsiTheme="minorHAnsi" w:cstheme="minorHAnsi"/>
          <w:b/>
          <w:bCs/>
        </w:rPr>
        <w:t xml:space="preserve"> Postanowienie końcowe</w:t>
      </w:r>
    </w:p>
    <w:p w14:paraId="76B6512C" w14:textId="77777777" w:rsidR="00C320F3" w:rsidRPr="008D50C2" w:rsidRDefault="00C320F3" w:rsidP="008D50C2">
      <w:pPr>
        <w:widowControl w:val="0"/>
        <w:numPr>
          <w:ilvl w:val="3"/>
          <w:numId w:val="15"/>
        </w:numPr>
        <w:autoSpaceDE w:val="0"/>
        <w:spacing w:after="0"/>
        <w:ind w:left="0" w:firstLine="0"/>
        <w:rPr>
          <w:rFonts w:asciiTheme="minorHAnsi" w:hAnsiTheme="minorHAnsi" w:cstheme="minorHAnsi"/>
        </w:rPr>
      </w:pPr>
      <w:r w:rsidRPr="008D50C2">
        <w:rPr>
          <w:rFonts w:asciiTheme="minorHAnsi" w:hAnsiTheme="minorHAnsi" w:cstheme="minorHAnsi"/>
          <w:bCs/>
        </w:rPr>
        <w:t>W sprawach nieuregulowanych niniejszą Umową będą miały zastosowanie przepisy ustawy z dnia 11 września 2019 r. - Prawo zamówień publicznych (</w:t>
      </w:r>
      <w:proofErr w:type="spellStart"/>
      <w:r w:rsidRPr="008D50C2">
        <w:rPr>
          <w:rFonts w:asciiTheme="minorHAnsi" w:hAnsiTheme="minorHAnsi" w:cstheme="minorHAnsi"/>
          <w:bCs/>
        </w:rPr>
        <w:t>t.j</w:t>
      </w:r>
      <w:proofErr w:type="spellEnd"/>
      <w:r w:rsidRPr="008D50C2">
        <w:rPr>
          <w:rFonts w:asciiTheme="minorHAnsi" w:hAnsiTheme="minorHAnsi" w:cstheme="minorHAnsi"/>
          <w:bCs/>
        </w:rPr>
        <w:t xml:space="preserve">. Dz. U. z 2023 r. poz. 1605 z </w:t>
      </w:r>
      <w:proofErr w:type="spellStart"/>
      <w:r w:rsidRPr="008D50C2">
        <w:rPr>
          <w:rFonts w:asciiTheme="minorHAnsi" w:hAnsiTheme="minorHAnsi" w:cstheme="minorHAnsi"/>
          <w:bCs/>
        </w:rPr>
        <w:t>późn</w:t>
      </w:r>
      <w:proofErr w:type="spellEnd"/>
      <w:r w:rsidRPr="008D50C2">
        <w:rPr>
          <w:rFonts w:asciiTheme="minorHAnsi" w:hAnsiTheme="minorHAnsi" w:cstheme="minorHAnsi"/>
          <w:bCs/>
        </w:rPr>
        <w:t>. zm.) oraz ustawy z dnia 23 kwietnia 1964 r. Kodeks cywilny (</w:t>
      </w:r>
      <w:proofErr w:type="spellStart"/>
      <w:r w:rsidRPr="008D50C2">
        <w:rPr>
          <w:rFonts w:asciiTheme="minorHAnsi" w:hAnsiTheme="minorHAnsi" w:cstheme="minorHAnsi"/>
          <w:bCs/>
        </w:rPr>
        <w:t>t.j</w:t>
      </w:r>
      <w:proofErr w:type="spellEnd"/>
      <w:r w:rsidRPr="008D50C2">
        <w:rPr>
          <w:rFonts w:asciiTheme="minorHAnsi" w:hAnsiTheme="minorHAnsi" w:cstheme="minorHAnsi"/>
          <w:bCs/>
        </w:rPr>
        <w:t xml:space="preserve">. Dz.U. z </w:t>
      </w:r>
      <w:r w:rsidRPr="008D50C2">
        <w:rPr>
          <w:rFonts w:asciiTheme="minorHAnsi" w:hAnsiTheme="minorHAnsi" w:cstheme="minorHAnsi"/>
        </w:rPr>
        <w:t>2023r. poz. 1610</w:t>
      </w:r>
      <w:r w:rsidRPr="008D50C2">
        <w:rPr>
          <w:rFonts w:asciiTheme="minorHAnsi" w:hAnsiTheme="minorHAnsi" w:cstheme="minorHAnsi"/>
          <w:bCs/>
        </w:rPr>
        <w:t xml:space="preserve"> ze zm.), </w:t>
      </w:r>
    </w:p>
    <w:p w14:paraId="4B54EBDC" w14:textId="77777777" w:rsidR="00C320F3" w:rsidRPr="008D50C2" w:rsidRDefault="00C320F3" w:rsidP="008D50C2">
      <w:pPr>
        <w:widowControl w:val="0"/>
        <w:numPr>
          <w:ilvl w:val="3"/>
          <w:numId w:val="15"/>
        </w:numPr>
        <w:autoSpaceDE w:val="0"/>
        <w:spacing w:after="0"/>
        <w:ind w:left="0" w:firstLine="0"/>
        <w:rPr>
          <w:rFonts w:asciiTheme="minorHAnsi" w:hAnsiTheme="minorHAnsi" w:cstheme="minorHAnsi"/>
        </w:rPr>
      </w:pPr>
      <w:r w:rsidRPr="008D50C2">
        <w:rPr>
          <w:rFonts w:asciiTheme="minorHAnsi" w:hAnsiTheme="minorHAnsi" w:cstheme="minorHAnsi"/>
          <w:shd w:val="clear" w:color="auto" w:fill="FFFFFF"/>
        </w:rPr>
        <w:t xml:space="preserve">Wszelkie spory, wynikające z niniejszej umowy lub pozostające w związku z nią rozpozna sąd powszechny, w okręgu którego Zamawiający ma siedzibę bądź </w:t>
      </w:r>
      <w:r w:rsidRPr="008D50C2">
        <w:rPr>
          <w:rStyle w:val="Uwydatnienie"/>
          <w:rFonts w:asciiTheme="minorHAnsi" w:hAnsiTheme="minorHAnsi" w:cstheme="minorHAnsi"/>
          <w:shd w:val="clear" w:color="auto" w:fill="FFFFFF"/>
        </w:rPr>
        <w:t>Elektroniczne Centrum Arbitrażu i Mediacji przy Stowarzyszeniu Notariuszy Rzeczypospolitej Polskiej w Warszawie na platformie Ultima RATIO</w:t>
      </w:r>
      <w:r w:rsidRPr="008D50C2" w:rsidDel="00737885">
        <w:rPr>
          <w:rFonts w:asciiTheme="minorHAnsi" w:hAnsiTheme="minorHAnsi" w:cstheme="minorHAnsi"/>
          <w:shd w:val="clear" w:color="auto" w:fill="FFFFFF"/>
        </w:rPr>
        <w:t xml:space="preserve"> </w:t>
      </w:r>
      <w:r w:rsidRPr="008D50C2">
        <w:rPr>
          <w:rFonts w:asciiTheme="minorHAnsi" w:hAnsiTheme="minorHAnsi" w:cstheme="minorHAnsi"/>
          <w:shd w:val="clear" w:color="auto" w:fill="FFFFFF"/>
        </w:rPr>
        <w:t>bądź Sąd Arbitrażowy przy Krajowej Izbie Gospodarczej w Warszawie, stosownie do regulaminów tychże Sądów - przy czym wybór sądu arbitrażowego albo sądu państwowego przez powoda będzie miał dla pozwanego charakter wiążący.</w:t>
      </w:r>
    </w:p>
    <w:p w14:paraId="13E93FE6" w14:textId="77777777" w:rsidR="00C320F3" w:rsidRPr="008D50C2" w:rsidRDefault="00C320F3" w:rsidP="008D50C2">
      <w:pPr>
        <w:widowControl w:val="0"/>
        <w:numPr>
          <w:ilvl w:val="3"/>
          <w:numId w:val="15"/>
        </w:numPr>
        <w:autoSpaceDE w:val="0"/>
        <w:spacing w:after="0"/>
        <w:ind w:left="0" w:firstLine="0"/>
        <w:rPr>
          <w:rFonts w:asciiTheme="minorHAnsi" w:hAnsiTheme="minorHAnsi" w:cstheme="minorHAnsi"/>
        </w:rPr>
      </w:pPr>
      <w:r w:rsidRPr="008D50C2">
        <w:rPr>
          <w:rFonts w:asciiTheme="minorHAnsi" w:hAnsiTheme="minorHAnsi" w:cstheme="minorHAnsi"/>
          <w:lang w:eastAsia="pl-PL"/>
        </w:rPr>
        <w:t>Specyfikacja Warunków Zamówienia i wskazane w niniejszej Umowie załączniki stanowią jej integralną część.</w:t>
      </w:r>
    </w:p>
    <w:p w14:paraId="76452063" w14:textId="77777777" w:rsidR="00C320F3" w:rsidRPr="008D50C2" w:rsidRDefault="00C320F3" w:rsidP="008D50C2">
      <w:pPr>
        <w:widowControl w:val="0"/>
        <w:numPr>
          <w:ilvl w:val="3"/>
          <w:numId w:val="15"/>
        </w:numPr>
        <w:autoSpaceDE w:val="0"/>
        <w:spacing w:after="0"/>
        <w:ind w:left="0" w:firstLine="0"/>
        <w:rPr>
          <w:rFonts w:asciiTheme="minorHAnsi" w:hAnsiTheme="minorHAnsi" w:cstheme="minorHAnsi"/>
        </w:rPr>
      </w:pPr>
      <w:r w:rsidRPr="008D50C2">
        <w:rPr>
          <w:rFonts w:asciiTheme="minorHAnsi" w:hAnsiTheme="minorHAnsi" w:cstheme="minorHAnsi"/>
          <w:shd w:val="clear" w:color="auto" w:fill="FFFFFF"/>
        </w:rPr>
        <w:t>W przypadku konieczności powierzenia przetwarzania danych osobowych w zakresie i celu objętym niniejszą Umową, Zamawiający zobowiązuje się do zawarcia z Wykonawcą odrębnej Umowy o treści i na zasadach określonych w przepisach powszechnie obowiązujących. Treść takiej Umowy zostanie uzgodniona przez Strony przed jej zawarciem.</w:t>
      </w:r>
    </w:p>
    <w:p w14:paraId="54F85AE4" w14:textId="77777777" w:rsidR="00C320F3" w:rsidRPr="008D50C2" w:rsidRDefault="00C320F3" w:rsidP="008D50C2">
      <w:pPr>
        <w:widowControl w:val="0"/>
        <w:numPr>
          <w:ilvl w:val="3"/>
          <w:numId w:val="15"/>
        </w:numPr>
        <w:autoSpaceDE w:val="0"/>
        <w:spacing w:after="0"/>
        <w:ind w:left="0" w:firstLine="0"/>
        <w:rPr>
          <w:rFonts w:asciiTheme="minorHAnsi" w:hAnsiTheme="minorHAnsi" w:cstheme="minorHAnsi"/>
        </w:rPr>
      </w:pPr>
      <w:r w:rsidRPr="008D50C2">
        <w:rPr>
          <w:rFonts w:asciiTheme="minorHAnsi" w:hAnsiTheme="minorHAnsi" w:cstheme="minorHAnsi"/>
          <w:bCs/>
          <w:lang w:eastAsia="pl-PL"/>
        </w:rPr>
        <w:t>Niniejsza Umowa wchodzi w życie z dniem podpisania.</w:t>
      </w:r>
    </w:p>
    <w:p w14:paraId="56C3D071" w14:textId="77777777" w:rsidR="00C320F3" w:rsidRPr="008D50C2" w:rsidRDefault="00C320F3" w:rsidP="008D50C2">
      <w:pPr>
        <w:widowControl w:val="0"/>
        <w:numPr>
          <w:ilvl w:val="3"/>
          <w:numId w:val="15"/>
        </w:numPr>
        <w:autoSpaceDE w:val="0"/>
        <w:spacing w:after="0"/>
        <w:ind w:left="0" w:firstLine="0"/>
        <w:rPr>
          <w:rFonts w:asciiTheme="minorHAnsi" w:hAnsiTheme="minorHAnsi" w:cstheme="minorHAnsi"/>
        </w:rPr>
      </w:pPr>
      <w:r w:rsidRPr="008D50C2">
        <w:rPr>
          <w:rFonts w:asciiTheme="minorHAnsi" w:hAnsiTheme="minorHAnsi" w:cstheme="minorHAnsi"/>
          <w:bCs/>
        </w:rPr>
        <w:t>Umowę sporządzono w dwóch jednobrzmiących egzemplarzach, po jednym dla każdej ze stron.</w:t>
      </w:r>
    </w:p>
    <w:p w14:paraId="3120634E" w14:textId="77777777" w:rsidR="00C320F3" w:rsidRPr="008D50C2" w:rsidRDefault="00C320F3" w:rsidP="008D50C2">
      <w:pPr>
        <w:widowControl w:val="0"/>
        <w:numPr>
          <w:ilvl w:val="3"/>
          <w:numId w:val="15"/>
        </w:numPr>
        <w:autoSpaceDE w:val="0"/>
        <w:spacing w:after="0"/>
        <w:ind w:left="0" w:firstLine="0"/>
        <w:rPr>
          <w:rFonts w:asciiTheme="minorHAnsi" w:hAnsiTheme="minorHAnsi" w:cstheme="minorHAnsi"/>
        </w:rPr>
      </w:pPr>
      <w:r w:rsidRPr="008D50C2">
        <w:rPr>
          <w:rFonts w:asciiTheme="minorHAnsi" w:hAnsiTheme="minorHAnsi" w:cstheme="minorHAnsi"/>
          <w:bCs/>
        </w:rPr>
        <w:lastRenderedPageBreak/>
        <w:t xml:space="preserve">Wszelkie zmiany niniejszej Umowy wymagają zachowania formy pisemnej pod rygorem nieważności. </w:t>
      </w:r>
    </w:p>
    <w:p w14:paraId="598BE5CF" w14:textId="77777777" w:rsidR="00D92B0E" w:rsidRPr="008D50C2" w:rsidRDefault="00D92B0E" w:rsidP="008D50C2">
      <w:pPr>
        <w:widowControl w:val="0"/>
        <w:autoSpaceDE w:val="0"/>
        <w:spacing w:after="0"/>
        <w:rPr>
          <w:rFonts w:asciiTheme="minorHAnsi" w:hAnsiTheme="minorHAnsi" w:cstheme="minorHAnsi"/>
          <w:bCs/>
        </w:rPr>
      </w:pPr>
    </w:p>
    <w:p w14:paraId="66FC1B20" w14:textId="77777777" w:rsidR="00D92B0E" w:rsidRPr="008D50C2" w:rsidRDefault="00D92B0E" w:rsidP="008D50C2">
      <w:pPr>
        <w:autoSpaceDE w:val="0"/>
        <w:spacing w:after="0"/>
        <w:rPr>
          <w:rFonts w:asciiTheme="minorHAnsi" w:hAnsiTheme="minorHAnsi" w:cstheme="minorHAnsi"/>
        </w:rPr>
      </w:pPr>
      <w:r w:rsidRPr="008D50C2">
        <w:rPr>
          <w:rFonts w:asciiTheme="minorHAnsi" w:hAnsiTheme="minorHAnsi" w:cstheme="minorHAnsi"/>
          <w:bCs/>
          <w:color w:val="000000"/>
          <w:lang w:eastAsia="pl-PL"/>
        </w:rPr>
        <w:t>Załącznikami do umowy są:</w:t>
      </w:r>
    </w:p>
    <w:p w14:paraId="70A98E29" w14:textId="799F5D5D" w:rsidR="00D92B0E" w:rsidRPr="008D50C2" w:rsidRDefault="00D92B0E" w:rsidP="008D50C2">
      <w:pPr>
        <w:autoSpaceDE w:val="0"/>
        <w:spacing w:after="0"/>
        <w:rPr>
          <w:rFonts w:asciiTheme="minorHAnsi" w:hAnsiTheme="minorHAnsi" w:cstheme="minorHAnsi"/>
        </w:rPr>
      </w:pPr>
      <w:r w:rsidRPr="008D50C2">
        <w:rPr>
          <w:rFonts w:asciiTheme="minorHAnsi" w:eastAsia="Times New Roman" w:hAnsiTheme="minorHAnsi" w:cstheme="minorHAnsi"/>
          <w:color w:val="000000"/>
          <w:lang w:eastAsia="pl-PL"/>
        </w:rPr>
        <w:t>1. Opis przedmiotu zamówienia – załącznik nr 1 do umowy</w:t>
      </w:r>
      <w:r w:rsidR="0087240D" w:rsidRPr="008D50C2">
        <w:rPr>
          <w:rFonts w:asciiTheme="minorHAnsi" w:eastAsia="Times New Roman" w:hAnsiTheme="minorHAnsi" w:cstheme="minorHAnsi"/>
          <w:color w:val="000000"/>
          <w:lang w:eastAsia="pl-PL"/>
        </w:rPr>
        <w:t>,</w:t>
      </w:r>
    </w:p>
    <w:p w14:paraId="33BFBE8B" w14:textId="71CDC25A" w:rsidR="00D92B0E" w:rsidRDefault="00D92B0E" w:rsidP="008D50C2">
      <w:pPr>
        <w:autoSpaceDE w:val="0"/>
        <w:spacing w:after="0"/>
        <w:rPr>
          <w:rFonts w:asciiTheme="minorHAnsi" w:eastAsia="Times New Roman" w:hAnsiTheme="minorHAnsi" w:cstheme="minorHAnsi"/>
          <w:color w:val="000000"/>
          <w:lang w:eastAsia="pl-PL"/>
        </w:rPr>
      </w:pPr>
      <w:r w:rsidRPr="008D50C2">
        <w:rPr>
          <w:rFonts w:asciiTheme="minorHAnsi" w:eastAsia="Times New Roman" w:hAnsiTheme="minorHAnsi" w:cstheme="minorHAnsi"/>
          <w:color w:val="000000"/>
          <w:lang w:eastAsia="pl-PL"/>
        </w:rPr>
        <w:t xml:space="preserve">2. Formularz </w:t>
      </w:r>
      <w:r w:rsidR="00D23644" w:rsidRPr="008D50C2">
        <w:rPr>
          <w:rFonts w:asciiTheme="minorHAnsi" w:eastAsia="Times New Roman" w:hAnsiTheme="minorHAnsi" w:cstheme="minorHAnsi"/>
          <w:color w:val="000000"/>
          <w:lang w:eastAsia="pl-PL"/>
        </w:rPr>
        <w:t>ofertowy</w:t>
      </w:r>
      <w:r w:rsidRPr="008D50C2">
        <w:rPr>
          <w:rFonts w:asciiTheme="minorHAnsi" w:eastAsia="Times New Roman" w:hAnsiTheme="minorHAnsi" w:cstheme="minorHAnsi"/>
          <w:color w:val="000000"/>
          <w:lang w:eastAsia="pl-PL"/>
        </w:rPr>
        <w:t xml:space="preserve"> – załącznik nr 2 do umowy</w:t>
      </w:r>
      <w:r w:rsidR="0087240D" w:rsidRPr="008D50C2">
        <w:rPr>
          <w:rFonts w:asciiTheme="minorHAnsi" w:eastAsia="Times New Roman" w:hAnsiTheme="minorHAnsi" w:cstheme="minorHAnsi"/>
          <w:color w:val="000000"/>
          <w:lang w:eastAsia="pl-PL"/>
        </w:rPr>
        <w:t>,</w:t>
      </w:r>
    </w:p>
    <w:p w14:paraId="0AAF3E4F" w14:textId="77777777" w:rsidR="00D92B0E" w:rsidRPr="008D50C2" w:rsidRDefault="00D92B0E" w:rsidP="008D50C2">
      <w:pPr>
        <w:autoSpaceDE w:val="0"/>
        <w:spacing w:after="0" w:line="360" w:lineRule="auto"/>
        <w:rPr>
          <w:rFonts w:asciiTheme="minorHAnsi" w:eastAsia="Times New Roman" w:hAnsiTheme="minorHAnsi" w:cstheme="minorHAnsi"/>
          <w:color w:val="000000"/>
          <w:lang w:eastAsia="pl-PL"/>
        </w:rPr>
      </w:pPr>
    </w:p>
    <w:tbl>
      <w:tblPr>
        <w:tblW w:w="10298" w:type="dxa"/>
        <w:tblLayout w:type="fixed"/>
        <w:tblLook w:val="0000" w:firstRow="0" w:lastRow="0" w:firstColumn="0" w:lastColumn="0" w:noHBand="0" w:noVBand="0"/>
      </w:tblPr>
      <w:tblGrid>
        <w:gridCol w:w="5149"/>
        <w:gridCol w:w="5149"/>
      </w:tblGrid>
      <w:tr w:rsidR="00D92B0E" w:rsidRPr="008D50C2" w14:paraId="406E655E" w14:textId="77777777" w:rsidTr="00C320F3">
        <w:trPr>
          <w:trHeight w:val="284"/>
        </w:trPr>
        <w:tc>
          <w:tcPr>
            <w:tcW w:w="5149" w:type="dxa"/>
            <w:shd w:val="clear" w:color="auto" w:fill="auto"/>
            <w:vAlign w:val="center"/>
          </w:tcPr>
          <w:p w14:paraId="7FF62048" w14:textId="77777777" w:rsidR="00D92B0E" w:rsidRPr="008D50C2" w:rsidRDefault="00D92B0E" w:rsidP="008D50C2">
            <w:pPr>
              <w:spacing w:after="0" w:line="360" w:lineRule="auto"/>
              <w:jc w:val="center"/>
              <w:rPr>
                <w:rFonts w:asciiTheme="minorHAnsi" w:hAnsiTheme="minorHAnsi" w:cstheme="minorHAnsi"/>
              </w:rPr>
            </w:pPr>
            <w:r w:rsidRPr="008D50C2">
              <w:rPr>
                <w:rFonts w:asciiTheme="minorHAnsi" w:eastAsia="Times New Roman" w:hAnsiTheme="minorHAnsi" w:cstheme="minorHAnsi"/>
                <w:b/>
                <w:lang w:val="x-none"/>
              </w:rPr>
              <w:t>Wykonawca</w:t>
            </w:r>
          </w:p>
          <w:p w14:paraId="07AE67C7" w14:textId="77777777" w:rsidR="00D92B0E" w:rsidRPr="008D50C2" w:rsidRDefault="00D92B0E" w:rsidP="008D50C2">
            <w:pPr>
              <w:spacing w:after="0" w:line="360" w:lineRule="auto"/>
              <w:rPr>
                <w:rFonts w:asciiTheme="minorHAnsi" w:eastAsia="Times New Roman" w:hAnsiTheme="minorHAnsi" w:cstheme="minorHAnsi"/>
                <w:b/>
              </w:rPr>
            </w:pPr>
          </w:p>
        </w:tc>
        <w:tc>
          <w:tcPr>
            <w:tcW w:w="5149" w:type="dxa"/>
            <w:shd w:val="clear" w:color="auto" w:fill="auto"/>
            <w:vAlign w:val="center"/>
          </w:tcPr>
          <w:p w14:paraId="48CFEFF2" w14:textId="77777777" w:rsidR="00D92B0E" w:rsidRPr="008D50C2" w:rsidRDefault="00D92B0E" w:rsidP="008D50C2">
            <w:pPr>
              <w:spacing w:after="0" w:line="360" w:lineRule="auto"/>
              <w:jc w:val="center"/>
              <w:rPr>
                <w:rFonts w:asciiTheme="minorHAnsi" w:hAnsiTheme="minorHAnsi" w:cstheme="minorHAnsi"/>
              </w:rPr>
            </w:pPr>
            <w:r w:rsidRPr="008D50C2">
              <w:rPr>
                <w:rFonts w:asciiTheme="minorHAnsi" w:eastAsia="Times New Roman" w:hAnsiTheme="minorHAnsi" w:cstheme="minorHAnsi"/>
                <w:b/>
                <w:lang w:val="x-none"/>
              </w:rPr>
              <w:t>Zamawiający</w:t>
            </w:r>
          </w:p>
          <w:p w14:paraId="44CE7BC1" w14:textId="77777777" w:rsidR="00D92B0E" w:rsidRPr="008D50C2" w:rsidRDefault="00D92B0E" w:rsidP="008D50C2">
            <w:pPr>
              <w:spacing w:after="0" w:line="360" w:lineRule="auto"/>
              <w:rPr>
                <w:rFonts w:asciiTheme="minorHAnsi" w:eastAsia="Times New Roman" w:hAnsiTheme="minorHAnsi" w:cstheme="minorHAnsi"/>
                <w:b/>
              </w:rPr>
            </w:pPr>
          </w:p>
        </w:tc>
      </w:tr>
      <w:tr w:rsidR="00D92B0E" w:rsidRPr="008D50C2" w14:paraId="0ACEFA32" w14:textId="77777777" w:rsidTr="00C320F3">
        <w:trPr>
          <w:trHeight w:val="648"/>
        </w:trPr>
        <w:tc>
          <w:tcPr>
            <w:tcW w:w="5149" w:type="dxa"/>
            <w:shd w:val="clear" w:color="auto" w:fill="auto"/>
            <w:vAlign w:val="center"/>
          </w:tcPr>
          <w:p w14:paraId="6633A136" w14:textId="77777777" w:rsidR="00D92B0E" w:rsidRPr="008D50C2" w:rsidRDefault="00D92B0E" w:rsidP="008D50C2">
            <w:pPr>
              <w:spacing w:after="0" w:line="360" w:lineRule="auto"/>
              <w:jc w:val="center"/>
              <w:rPr>
                <w:rFonts w:asciiTheme="minorHAnsi" w:hAnsiTheme="minorHAnsi" w:cstheme="minorHAnsi"/>
              </w:rPr>
            </w:pPr>
            <w:r w:rsidRPr="008D50C2">
              <w:rPr>
                <w:rFonts w:asciiTheme="minorHAnsi" w:hAnsiTheme="minorHAnsi" w:cstheme="minorHAnsi"/>
              </w:rPr>
              <w:t>………………………………………</w:t>
            </w:r>
            <w:r w:rsidRPr="008D50C2">
              <w:rPr>
                <w:rFonts w:asciiTheme="minorHAnsi" w:eastAsia="Times New Roman" w:hAnsiTheme="minorHAnsi" w:cstheme="minorHAnsi"/>
              </w:rPr>
              <w:t>..………………</w:t>
            </w:r>
          </w:p>
        </w:tc>
        <w:tc>
          <w:tcPr>
            <w:tcW w:w="5149" w:type="dxa"/>
            <w:shd w:val="clear" w:color="auto" w:fill="auto"/>
            <w:vAlign w:val="center"/>
          </w:tcPr>
          <w:p w14:paraId="65BC7B31" w14:textId="2563E5B4" w:rsidR="00D92B0E" w:rsidRPr="008D50C2" w:rsidRDefault="00D92B0E" w:rsidP="008D50C2">
            <w:pPr>
              <w:spacing w:after="0" w:line="360" w:lineRule="auto"/>
              <w:jc w:val="center"/>
              <w:rPr>
                <w:rFonts w:asciiTheme="minorHAnsi" w:hAnsiTheme="minorHAnsi" w:cstheme="minorHAnsi"/>
              </w:rPr>
            </w:pPr>
            <w:r w:rsidRPr="008D50C2">
              <w:rPr>
                <w:rFonts w:asciiTheme="minorHAnsi" w:hAnsiTheme="minorHAnsi" w:cstheme="minorHAnsi"/>
              </w:rPr>
              <w:t>……………………………………………………</w:t>
            </w:r>
            <w:r w:rsidRPr="008D50C2">
              <w:rPr>
                <w:rFonts w:asciiTheme="minorHAnsi" w:eastAsia="Times New Roman" w:hAnsiTheme="minorHAnsi" w:cstheme="minorHAnsi"/>
              </w:rPr>
              <w:t>.</w:t>
            </w:r>
          </w:p>
        </w:tc>
      </w:tr>
    </w:tbl>
    <w:p w14:paraId="4A5A916A" w14:textId="77777777" w:rsidR="00D92B0E" w:rsidRPr="008D50C2" w:rsidRDefault="00D92B0E" w:rsidP="008D50C2">
      <w:pPr>
        <w:spacing w:after="0" w:line="360" w:lineRule="auto"/>
        <w:rPr>
          <w:rFonts w:asciiTheme="minorHAnsi" w:hAnsiTheme="minorHAnsi" w:cstheme="minorHAnsi"/>
        </w:rPr>
      </w:pPr>
    </w:p>
    <w:sectPr w:rsidR="00D92B0E" w:rsidRPr="008D50C2" w:rsidSect="00EB3941">
      <w:headerReference w:type="default" r:id="rId7"/>
      <w:footerReference w:type="default" r:id="rId8"/>
      <w:pgSz w:w="11906" w:h="16838"/>
      <w:pgMar w:top="1418" w:right="851" w:bottom="993" w:left="851"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8600E" w14:textId="77777777" w:rsidR="00EB3941" w:rsidRDefault="00EB3941">
      <w:pPr>
        <w:spacing w:after="0" w:line="240" w:lineRule="auto"/>
      </w:pPr>
      <w:r>
        <w:separator/>
      </w:r>
    </w:p>
  </w:endnote>
  <w:endnote w:type="continuationSeparator" w:id="0">
    <w:p w14:paraId="022DF6CB" w14:textId="77777777" w:rsidR="00EB3941" w:rsidRDefault="00EB39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EE"/>
    <w:family w:val="roman"/>
    <w:pitch w:val="variable"/>
    <w:sig w:usb0="00000287" w:usb1="00000000" w:usb2="00000000" w:usb3="00000000" w:csb0="0000009F" w:csb1="00000000"/>
  </w:font>
  <w:font w:name="SartoriusRotisMail">
    <w:altName w:val="Times New Roman"/>
    <w:charset w:val="00"/>
    <w:family w:val="auto"/>
    <w:pitch w:val="variable"/>
  </w:font>
  <w:font w:name="Helvetica">
    <w:panose1 w:val="020B0604020202020204"/>
    <w:charset w:val="EE"/>
    <w:family w:val="swiss"/>
    <w:pitch w:val="variable"/>
    <w:sig w:usb0="E0002EFF" w:usb1="C000785B" w:usb2="00000009" w:usb3="00000000" w:csb0="000001FF" w:csb1="00000000"/>
  </w:font>
  <w:font w:name="TimesNew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F276B" w14:textId="3794081C" w:rsidR="00D92B0E" w:rsidRDefault="0001078C">
    <w:pPr>
      <w:pStyle w:val="Stopka"/>
      <w:rPr>
        <w:lang w:eastAsia="pl-PL"/>
      </w:rPr>
    </w:pPr>
    <w:r>
      <w:rPr>
        <w:noProof/>
        <w:lang w:eastAsia="pl-PL"/>
      </w:rPr>
      <mc:AlternateContent>
        <mc:Choice Requires="wps">
          <w:drawing>
            <wp:anchor distT="0" distB="0" distL="114935" distR="114935" simplePos="0" relativeHeight="251656704" behindDoc="1" locked="0" layoutInCell="1" allowOverlap="1" wp14:anchorId="63BCA5C1" wp14:editId="6F7A080F">
              <wp:simplePos x="0" y="0"/>
              <wp:positionH relativeFrom="column">
                <wp:posOffset>629920</wp:posOffset>
              </wp:positionH>
              <wp:positionV relativeFrom="paragraph">
                <wp:posOffset>108585</wp:posOffset>
              </wp:positionV>
              <wp:extent cx="5223510" cy="262890"/>
              <wp:effectExtent l="1270" t="3810" r="4445" b="0"/>
              <wp:wrapNone/>
              <wp:docPr id="13053214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3510" cy="2628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67D2DD" w14:textId="77777777" w:rsidR="00D92B0E" w:rsidRDefault="00D92B0E">
                          <w:pPr>
                            <w:spacing w:after="0"/>
                            <w:jc w:val="center"/>
                          </w:pPr>
                          <w:r>
                            <w:rPr>
                              <w:color w:val="002060"/>
                              <w:sz w:val="20"/>
                              <w:szCs w:val="20"/>
                            </w:rPr>
                            <w:t>Al. Racławickie 14 | 20-950 Lublin | tel. +48 81 445 41 59 | dzp@kul.pl | www.kul.pl</w:t>
                          </w:r>
                        </w:p>
                        <w:p w14:paraId="50115F32" w14:textId="77777777" w:rsidR="00D92B0E" w:rsidRDefault="00D92B0E">
                          <w:pPr>
                            <w:jc w:val="center"/>
                            <w:rPr>
                              <w:color w:val="404040"/>
                              <w:sz w:val="20"/>
                              <w:szCs w:val="20"/>
                            </w:rPr>
                          </w:pPr>
                        </w:p>
                      </w:txbxContent>
                    </wps:txbx>
                    <wps:bodyPr rot="0" vert="horz" wrap="square" lIns="93345" tIns="47625" rIns="93345" bIns="47625"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type w14:anchorId="63BCA5C1" id="_x0000_t202" coordsize="21600,21600" o:spt="202" path="m,l,21600r21600,l21600,xe">
              <v:stroke joinstyle="miter"/>
              <v:path gradientshapeok="t" o:connecttype="rect"/>
            </v:shapetype>
            <v:shape id="Text Box 2" o:spid="_x0000_s1028" type="#_x0000_t202" style="position:absolute;margin-left:49.6pt;margin-top:8.55pt;width:411.3pt;height:20.7pt;z-index:-2516597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" stroked="f">
              <v:fill opacity="0"/>
              <v:textbox inset="7.35pt,3.75pt,7.35pt,3.75pt">
                <w:txbxContent>
                  <w:p w14:paraId="5E67D2DD" w14:textId="77777777" w:rsidR="00D92B0E" w:rsidRDefault="00D92B0E">
                    <w:pPr>
                      <w:spacing w:after="0"/>
                      <w:jc w:val="center"/>
                    </w:pPr>
                    <w:r>
                      <w:rPr>
                        <w:color w:val="002060"/>
                        <w:sz w:val="20"/>
                        <w:szCs w:val="20"/>
                      </w:rPr>
                      <w:t>Al. Racławickie 14 | 20-950 Lublin | tel. +48 81 445 41 59 | dzp@kul.pl | www.kul.pl</w:t>
                    </w:r>
                  </w:p>
                  <w:p w14:paraId="50115F32" w14:textId="77777777" w:rsidR="00D92B0E" w:rsidRDefault="00D92B0E">
                    <w:pPr>
                      <w:jc w:val="center"/>
                      <w:rPr>
                        <w:color w:val="404040"/>
                        <w:sz w:val="20"/>
                        <w:szCs w:val="20"/>
                      </w:rPr>
                    </w:pPr>
                  </w:p>
                </w:txbxContent>
              </v:textbox>
            </v:shape>
          </w:pict>
        </mc:Fallback>
      </mc:AlternateContent>
    </w:r>
    <w:r>
      <w:rPr>
        <w:noProof/>
        <w:lang w:eastAsia="pl-PL"/>
      </w:rPr>
      <mc:AlternateContent>
        <mc:Choice Requires="wps">
          <w:drawing>
            <wp:anchor distT="0" distB="0" distL="114300" distR="114300" simplePos="0" relativeHeight="251657728" behindDoc="1" locked="0" layoutInCell="1" allowOverlap="1" wp14:anchorId="572FCCAE" wp14:editId="56EE8C04">
              <wp:simplePos x="0" y="0"/>
              <wp:positionH relativeFrom="column">
                <wp:posOffset>6985</wp:posOffset>
              </wp:positionH>
              <wp:positionV relativeFrom="paragraph">
                <wp:posOffset>59055</wp:posOffset>
              </wp:positionV>
              <wp:extent cx="6468110" cy="635"/>
              <wp:effectExtent l="6985" t="11430" r="11430" b="6985"/>
              <wp:wrapNone/>
              <wp:docPr id="132959445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8110" cy="635"/>
                      </a:xfrm>
                      <a:prstGeom prst="straightConnector1">
                        <a:avLst/>
                      </a:prstGeom>
                      <a:noFill/>
                      <a:ln w="6480">
                        <a:solidFill>
                          <a:srgbClr val="40404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type w14:anchorId="0DEDC73F" id="_x0000_t32" coordsize="21600,21600" o:spt="32" o:oned="t" path="m,l21600,21600e" filled="f">
              <v:path arrowok="t" fillok="f" o:connecttype="none"/>
              <o:lock v:ext="edit" shapetype="t"/>
            </v:shapetype>
            <v:shape id="AutoShape 3" o:spid="_x0000_s1026" type="#_x0000_t32" style="position:absolute;margin-left:.55pt;margin-top:4.65pt;width:509.3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" strokecolor="#404040" strokeweight=".18mm">
              <v:stroke joinstyle="miter"/>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61B91" w14:textId="77777777" w:rsidR="00EB3941" w:rsidRDefault="00EB3941">
      <w:pPr>
        <w:spacing w:after="0" w:line="240" w:lineRule="auto"/>
      </w:pPr>
      <w:r>
        <w:separator/>
      </w:r>
    </w:p>
  </w:footnote>
  <w:footnote w:type="continuationSeparator" w:id="0">
    <w:p w14:paraId="4D17831E" w14:textId="77777777" w:rsidR="00EB3941" w:rsidRDefault="00EB39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18511" w14:textId="1B588E3D" w:rsidR="00D92B0E" w:rsidRDefault="00C320F3">
    <w:pPr>
      <w:pStyle w:val="Nagwek"/>
      <w:rPr>
        <w:lang w:eastAsia="pl-PL"/>
      </w:rPr>
    </w:pPr>
    <w:r>
      <w:rPr>
        <w:noProof/>
        <w:lang w:eastAsia="pl-PL"/>
      </w:rPr>
      <mc:AlternateContent>
        <mc:Choice Requires="wps">
          <w:drawing>
            <wp:anchor distT="0" distB="0" distL="114935" distR="114935" simplePos="0" relativeHeight="251658752" behindDoc="0" locked="0" layoutInCell="1" allowOverlap="1" wp14:anchorId="5C8A14E0" wp14:editId="03B6904B">
              <wp:simplePos x="0" y="0"/>
              <wp:positionH relativeFrom="column">
                <wp:posOffset>2843530</wp:posOffset>
              </wp:positionH>
              <wp:positionV relativeFrom="paragraph">
                <wp:posOffset>46991</wp:posOffset>
              </wp:positionV>
              <wp:extent cx="3445510" cy="515620"/>
              <wp:effectExtent l="0" t="0" r="0" b="0"/>
              <wp:wrapNone/>
              <wp:docPr id="3133581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5510" cy="5156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CC1ACE" w14:textId="77777777" w:rsidR="00D92B0E" w:rsidRDefault="00D92B0E">
                          <w:pPr>
                            <w:keepNext/>
                            <w:spacing w:after="0" w:line="240" w:lineRule="auto"/>
                            <w:rPr>
                              <w:b/>
                              <w:bCs/>
                              <w:sz w:val="28"/>
                              <w:szCs w:val="28"/>
                            </w:rPr>
                          </w:pPr>
                        </w:p>
                        <w:p w14:paraId="342D4ABF" w14:textId="77777777" w:rsidR="00D92B0E" w:rsidRDefault="00D92B0E">
                          <w:pPr>
                            <w:keepNext/>
                            <w:spacing w:after="0" w:line="240" w:lineRule="auto"/>
                          </w:pPr>
                          <w:r w:rsidRPr="002D0A69">
                            <w:rPr>
                              <w:b/>
                              <w:bCs/>
                              <w:color w:val="002060"/>
                              <w:sz w:val="28"/>
                              <w:szCs w:val="28"/>
                            </w:rPr>
                            <w:t>Dział Zakupów i Zamówień</w:t>
                          </w:r>
                          <w:r>
                            <w:rPr>
                              <w:b/>
                              <w:bCs/>
                              <w:color w:val="002060"/>
                              <w:sz w:val="32"/>
                              <w:szCs w:val="32"/>
                            </w:rPr>
                            <w:t xml:space="preserve"> </w:t>
                          </w:r>
                          <w:r w:rsidRPr="002D0A69">
                            <w:rPr>
                              <w:b/>
                              <w:bCs/>
                              <w:color w:val="002060"/>
                              <w:sz w:val="28"/>
                              <w:szCs w:val="28"/>
                            </w:rPr>
                            <w:t>Publicznych</w:t>
                          </w:r>
                        </w:p>
                      </w:txbxContent>
                    </wps:txbx>
                    <wps:bodyPr rot="0" vert="horz" wrap="square" lIns="93345" tIns="47625" rIns="93345" bIns="47625"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type w14:anchorId="5C8A14E0" id="_x0000_t202" coordsize="21600,21600" o:spt="202" path="m,l,21600r21600,l21600,xe">
              <v:stroke joinstyle="miter"/>
              <v:path gradientshapeok="t" o:connecttype="rect"/>
            </v:shapetype>
            <v:shape id="Text Box 4" o:spid="_x0000_s1026" type="#_x0000_t202" style="position:absolute;margin-left:223.9pt;margin-top:3.7pt;width:271.3pt;height:40.6pt;z-index:2516587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" stroked="f">
              <v:fill opacity="0"/>
              <v:textbox inset="7.35pt,3.75pt,7.35pt,3.75pt">
                <w:txbxContent>
                  <w:p w14:paraId="5FCC1ACE" w14:textId="77777777" w:rsidR="00D92B0E" w:rsidRDefault="00D92B0E">
                    <w:pPr>
                      <w:keepNext/>
                      <w:spacing w:after="0" w:line="240" w:lineRule="auto"/>
                      <w:rPr>
                        <w:b/>
                        <w:bCs/>
                        <w:sz w:val="28"/>
                        <w:szCs w:val="28"/>
                      </w:rPr>
                    </w:pPr>
                  </w:p>
                  <w:p w14:paraId="342D4ABF" w14:textId="77777777" w:rsidR="00D92B0E" w:rsidRDefault="00D92B0E">
                    <w:pPr>
                      <w:keepNext/>
                      <w:spacing w:after="0" w:line="240" w:lineRule="auto"/>
                    </w:pPr>
                    <w:r w:rsidRPr="002D0A69">
                      <w:rPr>
                        <w:b/>
                        <w:bCs/>
                        <w:color w:val="002060"/>
                        <w:sz w:val="28"/>
                        <w:szCs w:val="28"/>
                      </w:rPr>
                      <w:t>Dział Zakupów i Zamówień</w:t>
                    </w:r>
                    <w:r>
                      <w:rPr>
                        <w:b/>
                        <w:bCs/>
                        <w:color w:val="002060"/>
                        <w:sz w:val="32"/>
                        <w:szCs w:val="32"/>
                      </w:rPr>
                      <w:t xml:space="preserve"> </w:t>
                    </w:r>
                    <w:r w:rsidRPr="002D0A69">
                      <w:rPr>
                        <w:b/>
                        <w:bCs/>
                        <w:color w:val="002060"/>
                        <w:sz w:val="28"/>
                        <w:szCs w:val="28"/>
                      </w:rPr>
                      <w:t>Publicznych</w:t>
                    </w:r>
                  </w:p>
                </w:txbxContent>
              </v:textbox>
            </v:shape>
          </w:pict>
        </mc:Fallback>
      </mc:AlternateContent>
    </w:r>
    <w:r w:rsidR="0001078C">
      <w:rPr>
        <w:noProof/>
        <w:lang w:eastAsia="pl-PL"/>
      </w:rPr>
      <w:drawing>
        <wp:anchor distT="0" distB="0" distL="114935" distR="114935" simplePos="0" relativeHeight="251655680" behindDoc="0" locked="0" layoutInCell="1" allowOverlap="1" wp14:anchorId="43A643F6" wp14:editId="6E55731A">
          <wp:simplePos x="0" y="0"/>
          <wp:positionH relativeFrom="margin">
            <wp:posOffset>-568960</wp:posOffset>
          </wp:positionH>
          <wp:positionV relativeFrom="paragraph">
            <wp:posOffset>-304164</wp:posOffset>
          </wp:positionV>
          <wp:extent cx="7191375" cy="1026476"/>
          <wp:effectExtent l="0" t="0" r="0" b="254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24" t="-169" r="-24" b="-169"/>
                  <a:stretch>
                    <a:fillRect/>
                  </a:stretch>
                </pic:blipFill>
                <pic:spPr bwMode="auto">
                  <a:xfrm>
                    <a:off x="0" y="0"/>
                    <a:ext cx="7222175" cy="1030872"/>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01078C">
      <w:rPr>
        <w:noProof/>
        <w:lang w:eastAsia="pl-PL"/>
      </w:rPr>
      <mc:AlternateContent>
        <mc:Choice Requires="wps">
          <w:drawing>
            <wp:anchor distT="0" distB="0" distL="114935" distR="114935" simplePos="0" relativeHeight="251659776" behindDoc="0" locked="0" layoutInCell="1" allowOverlap="1" wp14:anchorId="384FAD6B" wp14:editId="2CB35119">
              <wp:simplePos x="0" y="0"/>
              <wp:positionH relativeFrom="page">
                <wp:posOffset>7077075</wp:posOffset>
              </wp:positionH>
              <wp:positionV relativeFrom="page">
                <wp:posOffset>5163820</wp:posOffset>
              </wp:positionV>
              <wp:extent cx="425450" cy="360045"/>
              <wp:effectExtent l="0" t="1270" r="3175" b="635"/>
              <wp:wrapNone/>
              <wp:docPr id="203863974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360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98D0E9" w14:textId="364EC38C" w:rsidR="00D92B0E" w:rsidRDefault="00D92B0E">
                          <w:pPr>
                            <w:jc w:val="center"/>
                          </w:pPr>
                          <w:r>
                            <w:rPr>
                              <w:rFonts w:eastAsia="Times New Roman" w:cs="Times New Roman"/>
                              <w:sz w:val="20"/>
                              <w:szCs w:val="20"/>
                            </w:rPr>
                            <w:fldChar w:fldCharType="begin"/>
                          </w:r>
                          <w:r>
                            <w:rPr>
                              <w:rFonts w:eastAsia="Times New Roman" w:cs="Times New Roman"/>
                              <w:sz w:val="20"/>
                              <w:szCs w:val="20"/>
                            </w:rPr>
                            <w:instrText xml:space="preserve"> PAGE </w:instrText>
                          </w:r>
                          <w:r>
                            <w:rPr>
                              <w:rFonts w:eastAsia="Times New Roman" w:cs="Times New Roman"/>
                              <w:sz w:val="20"/>
                              <w:szCs w:val="20"/>
                            </w:rPr>
                            <w:fldChar w:fldCharType="separate"/>
                          </w:r>
                          <w:r w:rsidR="00C67D7C">
                            <w:rPr>
                              <w:rFonts w:eastAsia="Times New Roman" w:cs="Times New Roman"/>
                              <w:noProof/>
                              <w:sz w:val="20"/>
                              <w:szCs w:val="20"/>
                            </w:rPr>
                            <w:t>1</w:t>
                          </w:r>
                          <w:r>
                            <w:rPr>
                              <w:rFonts w:eastAsia="Times New Roman" w:cs="Times New Roman"/>
                              <w:sz w:val="20"/>
                              <w:szCs w:val="20"/>
                            </w:rPr>
                            <w:fldChar w:fldCharType="end"/>
                          </w:r>
                        </w:p>
                      </w:txbxContent>
                    </wps:txbx>
                    <wps:bodyPr rot="0" vert="horz" wrap="square" lIns="93345" tIns="47625" rIns="93345" bIns="47625"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384FAD6B" id="Text Box 5" o:spid="_x0000_s1027" type="#_x0000_t202" style="position:absolute;margin-left:557.25pt;margin-top:406.6pt;width:33.5pt;height:28.35pt;z-index:251659776;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" stroked="f">
              <v:textbox inset="7.35pt,3.75pt,7.35pt,3.75pt">
                <w:txbxContent>
                  <w:p w14:paraId="3B98D0E9" w14:textId="364EC38C" w:rsidR="00D92B0E" w:rsidRDefault="00D92B0E">
                    <w:pPr>
                      <w:jc w:val="center"/>
                    </w:pPr>
                    <w:r>
                      <w:rPr>
                        <w:rFonts w:eastAsia="Times New Roman" w:cs="Times New Roman"/>
                        <w:sz w:val="20"/>
                        <w:szCs w:val="20"/>
                      </w:rPr>
                      <w:fldChar w:fldCharType="begin"/>
                    </w:r>
                    <w:r>
                      <w:rPr>
                        <w:rFonts w:eastAsia="Times New Roman" w:cs="Times New Roman"/>
                        <w:sz w:val="20"/>
                        <w:szCs w:val="20"/>
                      </w:rPr>
                      <w:instrText xml:space="preserve"> PAGE </w:instrText>
                    </w:r>
                    <w:r>
                      <w:rPr>
                        <w:rFonts w:eastAsia="Times New Roman" w:cs="Times New Roman"/>
                        <w:sz w:val="20"/>
                        <w:szCs w:val="20"/>
                      </w:rPr>
                      <w:fldChar w:fldCharType="separate"/>
                    </w:r>
                    <w:r w:rsidR="00C67D7C">
                      <w:rPr>
                        <w:rFonts w:eastAsia="Times New Roman" w:cs="Times New Roman"/>
                        <w:noProof/>
                        <w:sz w:val="20"/>
                        <w:szCs w:val="20"/>
                      </w:rPr>
                      <w:t>1</w:t>
                    </w:r>
                    <w:r>
                      <w:rPr>
                        <w:rFonts w:eastAsia="Times New Roman" w:cs="Times New Roman"/>
                        <w:sz w:val="20"/>
                        <w:szCs w:val="2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Nagwek1"/>
      <w:lvlText w:val="%1."/>
      <w:lvlJc w:val="left"/>
      <w:pPr>
        <w:tabs>
          <w:tab w:val="num" w:pos="0"/>
        </w:tabs>
        <w:ind w:left="360" w:hanging="360"/>
      </w:pPr>
      <w:rPr>
        <w:b w:val="0"/>
        <w:color w:val="000000"/>
      </w:rPr>
    </w:lvl>
    <w:lvl w:ilvl="1">
      <w:start w:val="1"/>
      <w:numFmt w:val="lowerLetter"/>
      <w:pStyle w:val="Nagwek2"/>
      <w:lvlText w:val="%2."/>
      <w:lvlJc w:val="left"/>
      <w:pPr>
        <w:tabs>
          <w:tab w:val="num" w:pos="0"/>
        </w:tabs>
        <w:ind w:left="1080" w:hanging="36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pStyle w:val="Nagwek5"/>
      <w:lvlText w:val="%5."/>
      <w:lvlJc w:val="left"/>
      <w:pPr>
        <w:tabs>
          <w:tab w:val="num" w:pos="0"/>
        </w:tabs>
        <w:ind w:left="3240" w:hanging="36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lowerLetter"/>
      <w:pStyle w:val="Nagwek8"/>
      <w:lvlText w:val="%8."/>
      <w:lvlJc w:val="left"/>
      <w:pPr>
        <w:tabs>
          <w:tab w:val="num" w:pos="0"/>
        </w:tabs>
        <w:ind w:left="5400" w:hanging="36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8006F08A"/>
    <w:name w:val="WW8Num2"/>
    <w:lvl w:ilvl="0">
      <w:start w:val="1"/>
      <w:numFmt w:val="decimal"/>
      <w:lvlText w:val="%1."/>
      <w:lvlJc w:val="left"/>
      <w:pPr>
        <w:tabs>
          <w:tab w:val="num" w:pos="0"/>
        </w:tabs>
        <w:ind w:left="360" w:hanging="360"/>
      </w:pPr>
      <w:rPr>
        <w:rFonts w:eastAsia="Times New Roman"/>
        <w:b w:val="0"/>
        <w:bCs/>
        <w:sz w:val="22"/>
        <w:szCs w:val="22"/>
        <w:lang w:eastAsia="ar-SA"/>
      </w:rPr>
    </w:lvl>
  </w:abstractNum>
  <w:abstractNum w:abstractNumId="2" w15:restartNumberingAfterBreak="0">
    <w:nsid w:val="00000003"/>
    <w:multiLevelType w:val="singleLevel"/>
    <w:tmpl w:val="E44CFD50"/>
    <w:name w:val="WW8Num3"/>
    <w:lvl w:ilvl="0">
      <w:start w:val="1"/>
      <w:numFmt w:val="decimal"/>
      <w:lvlText w:val="%1)"/>
      <w:lvlJc w:val="left"/>
      <w:pPr>
        <w:tabs>
          <w:tab w:val="num" w:pos="0"/>
        </w:tabs>
        <w:ind w:left="720" w:hanging="360"/>
      </w:pPr>
      <w:rPr>
        <w:rFonts w:hint="default"/>
        <w:sz w:val="22"/>
        <w:szCs w:val="22"/>
      </w:rPr>
    </w:lvl>
  </w:abstractNum>
  <w:abstractNum w:abstractNumId="3" w15:restartNumberingAfterBreak="0">
    <w:nsid w:val="00000004"/>
    <w:multiLevelType w:val="multilevel"/>
    <w:tmpl w:val="3ED4B5D4"/>
    <w:name w:val="WW8Num4"/>
    <w:lvl w:ilvl="0">
      <w:start w:val="1"/>
      <w:numFmt w:val="decimal"/>
      <w:lvlText w:val="%1."/>
      <w:lvlJc w:val="left"/>
      <w:pPr>
        <w:tabs>
          <w:tab w:val="num" w:pos="0"/>
        </w:tabs>
        <w:ind w:left="360" w:hanging="360"/>
      </w:pPr>
      <w:rPr>
        <w:rFonts w:eastAsia="Times New Roman"/>
        <w:b w:val="0"/>
        <w:bCs w:val="0"/>
        <w:color w:val="000000"/>
        <w:sz w:val="22"/>
        <w:szCs w:val="22"/>
        <w:lang w:eastAsia="ar-SA"/>
      </w:rPr>
    </w:lvl>
    <w:lvl w:ilvl="1">
      <w:start w:val="1"/>
      <w:numFmt w:val="decimal"/>
      <w:lvlText w:val="%2)"/>
      <w:lvlJc w:val="left"/>
      <w:pPr>
        <w:tabs>
          <w:tab w:val="num" w:pos="0"/>
        </w:tabs>
        <w:ind w:left="786"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rPr>
        <w:sz w:val="24"/>
        <w:szCs w:val="24"/>
        <w:lang w:eastAsia="pl-PL"/>
      </w:rPr>
    </w:lvl>
  </w:abstractNum>
  <w:abstractNum w:abstractNumId="5" w15:restartNumberingAfterBreak="0">
    <w:nsid w:val="00000006"/>
    <w:multiLevelType w:val="multilevel"/>
    <w:tmpl w:val="00000006"/>
    <w:name w:val="WW8Num6"/>
    <w:lvl w:ilvl="0">
      <w:start w:val="2"/>
      <w:numFmt w:val="decimal"/>
      <w:lvlText w:val="%1)"/>
      <w:lvlJc w:val="left"/>
      <w:pPr>
        <w:tabs>
          <w:tab w:val="num" w:pos="720"/>
        </w:tabs>
        <w:ind w:left="720" w:hanging="360"/>
      </w:pPr>
      <w:rPr>
        <w:rFonts w:ascii="Calibri" w:eastAsia="Times New Roman" w:hAnsi="Calibri" w:cs="Times New Roman" w:hint="default"/>
        <w:sz w:val="20"/>
        <w:szCs w:val="20"/>
      </w:rPr>
    </w:lvl>
    <w:lvl w:ilvl="1">
      <w:start w:val="9"/>
      <w:numFmt w:val="decimal"/>
      <w:lvlText w:val="%2."/>
      <w:lvlJc w:val="left"/>
      <w:pPr>
        <w:tabs>
          <w:tab w:val="num" w:pos="284"/>
        </w:tabs>
        <w:ind w:left="284" w:hanging="284"/>
      </w:pPr>
      <w:rPr>
        <w:rFonts w:eastAsia="Lucida Sans Unicode" w:hint="default"/>
        <w:b w:val="0"/>
        <w:color w:val="000000"/>
        <w:kern w:val="2"/>
        <w:sz w:val="24"/>
        <w:szCs w:val="24"/>
        <w:lang w:eastAsia="pl-PL"/>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00000007"/>
    <w:multiLevelType w:val="singleLevel"/>
    <w:tmpl w:val="8E921FA6"/>
    <w:name w:val="WW8Num7"/>
    <w:lvl w:ilvl="0">
      <w:start w:val="1"/>
      <w:numFmt w:val="decimal"/>
      <w:lvlText w:val="%1)"/>
      <w:lvlJc w:val="left"/>
      <w:pPr>
        <w:tabs>
          <w:tab w:val="num" w:pos="0"/>
        </w:tabs>
        <w:ind w:left="720" w:hanging="360"/>
      </w:pPr>
      <w:rPr>
        <w:sz w:val="22"/>
        <w:szCs w:val="22"/>
      </w:r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rPr>
        <w:rFonts w:ascii="Calibri" w:eastAsia="Times New Roman" w:hAnsi="Calibri" w:cs="Times New Roman" w:hint="default"/>
        <w:sz w:val="20"/>
        <w:szCs w:val="20"/>
      </w:rPr>
    </w:lvl>
    <w:lvl w:ilvl="1">
      <w:start w:val="3"/>
      <w:numFmt w:val="decimal"/>
      <w:lvlText w:val="%2."/>
      <w:lvlJc w:val="left"/>
      <w:pPr>
        <w:tabs>
          <w:tab w:val="num" w:pos="284"/>
        </w:tabs>
        <w:ind w:left="284" w:hanging="284"/>
      </w:pPr>
      <w:rPr>
        <w:rFonts w:eastAsia="Lucida Sans Unicode" w:hint="default"/>
        <w:b w:val="0"/>
        <w:color w:val="000000"/>
        <w:kern w:val="2"/>
        <w:sz w:val="24"/>
        <w:szCs w:val="24"/>
        <w:lang w:eastAsia="pl-PL"/>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00000009"/>
    <w:multiLevelType w:val="multilevel"/>
    <w:tmpl w:val="00000009"/>
    <w:name w:val="WW8Num9"/>
    <w:lvl w:ilvl="0">
      <w:start w:val="1"/>
      <w:numFmt w:val="decimal"/>
      <w:lvlText w:val="%1)"/>
      <w:lvlJc w:val="left"/>
      <w:pPr>
        <w:tabs>
          <w:tab w:val="num" w:pos="720"/>
        </w:tabs>
        <w:ind w:left="720" w:hanging="360"/>
      </w:pPr>
      <w:rPr>
        <w:rFonts w:ascii="Calibri" w:eastAsia="Times New Roman" w:hAnsi="Calibri" w:cs="Times New Roman" w:hint="default"/>
        <w:sz w:val="20"/>
        <w:szCs w:val="20"/>
        <w:lang w:eastAsia="pl-PL"/>
      </w:rPr>
    </w:lvl>
    <w:lvl w:ilvl="1">
      <w:start w:val="1"/>
      <w:numFmt w:val="decimal"/>
      <w:lvlText w:val="%2."/>
      <w:lvlJc w:val="left"/>
      <w:pPr>
        <w:tabs>
          <w:tab w:val="num" w:pos="284"/>
        </w:tabs>
        <w:ind w:left="284" w:hanging="284"/>
      </w:pPr>
      <w:rPr>
        <w:rFonts w:hint="default"/>
        <w:b w:val="0"/>
        <w:color w:val="00000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0000000A"/>
    <w:multiLevelType w:val="singleLevel"/>
    <w:tmpl w:val="42D69BAA"/>
    <w:name w:val="WW8Num10"/>
    <w:lvl w:ilvl="0">
      <w:start w:val="1"/>
      <w:numFmt w:val="lowerLetter"/>
      <w:lvlText w:val="%1)"/>
      <w:lvlJc w:val="left"/>
      <w:pPr>
        <w:tabs>
          <w:tab w:val="num" w:pos="0"/>
        </w:tabs>
        <w:ind w:left="720" w:hanging="360"/>
      </w:pPr>
      <w:rPr>
        <w:rFonts w:hint="default"/>
        <w:sz w:val="22"/>
        <w:szCs w:val="22"/>
      </w:rPr>
    </w:lvl>
  </w:abstractNum>
  <w:abstractNum w:abstractNumId="10" w15:restartNumberingAfterBreak="0">
    <w:nsid w:val="0000000B"/>
    <w:multiLevelType w:val="multilevel"/>
    <w:tmpl w:val="165654A4"/>
    <w:name w:val="WW8Num11"/>
    <w:lvl w:ilvl="0">
      <w:start w:val="1"/>
      <w:numFmt w:val="decimal"/>
      <w:lvlText w:val="%1)"/>
      <w:lvlJc w:val="left"/>
      <w:pPr>
        <w:tabs>
          <w:tab w:val="num" w:pos="720"/>
        </w:tabs>
        <w:ind w:left="720" w:hanging="360"/>
      </w:pPr>
      <w:rPr>
        <w:rFonts w:ascii="Calibri" w:eastAsia="Times New Roman" w:hAnsi="Calibri" w:cs="Times New Roman" w:hint="default"/>
        <w:sz w:val="20"/>
        <w:szCs w:val="20"/>
        <w:lang w:eastAsia="pl-PL"/>
      </w:rPr>
    </w:lvl>
    <w:lvl w:ilvl="1">
      <w:start w:val="1"/>
      <w:numFmt w:val="decimal"/>
      <w:lvlText w:val="%2."/>
      <w:lvlJc w:val="left"/>
      <w:pPr>
        <w:tabs>
          <w:tab w:val="num" w:pos="284"/>
        </w:tabs>
        <w:ind w:left="284" w:hanging="284"/>
      </w:pPr>
      <w:rPr>
        <w:rFonts w:eastAsia="Times New Roman" w:hint="default"/>
        <w:b w:val="0"/>
        <w:bCs/>
        <w:color w:val="000000"/>
        <w:kern w:val="2"/>
        <w:sz w:val="22"/>
        <w:szCs w:val="22"/>
        <w:lang w:val="x-none" w:eastAsia="pl-PL" w:bidi="hi-IN"/>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0000000C"/>
    <w:multiLevelType w:val="singleLevel"/>
    <w:tmpl w:val="0000000C"/>
    <w:name w:val="WW8Num12"/>
    <w:lvl w:ilvl="0">
      <w:start w:val="1"/>
      <w:numFmt w:val="decimal"/>
      <w:lvlText w:val="%1)"/>
      <w:lvlJc w:val="left"/>
      <w:pPr>
        <w:tabs>
          <w:tab w:val="num" w:pos="0"/>
        </w:tabs>
        <w:ind w:left="720" w:hanging="360"/>
      </w:pPr>
      <w:rPr>
        <w:rFonts w:eastAsia="Lucida Sans Unicode"/>
        <w:i/>
        <w:kern w:val="2"/>
        <w:sz w:val="24"/>
        <w:szCs w:val="24"/>
        <w:lang w:eastAsia="pl-PL"/>
      </w:rPr>
    </w:lvl>
  </w:abstractNum>
  <w:abstractNum w:abstractNumId="12" w15:restartNumberingAfterBreak="0">
    <w:nsid w:val="0000000D"/>
    <w:multiLevelType w:val="singleLevel"/>
    <w:tmpl w:val="A232EADE"/>
    <w:name w:val="WW8Num13"/>
    <w:lvl w:ilvl="0">
      <w:start w:val="1"/>
      <w:numFmt w:val="decimal"/>
      <w:lvlText w:val="%1."/>
      <w:lvlJc w:val="left"/>
      <w:pPr>
        <w:tabs>
          <w:tab w:val="num" w:pos="0"/>
        </w:tabs>
        <w:ind w:left="360" w:hanging="360"/>
      </w:pPr>
      <w:rPr>
        <w:rFonts w:eastAsia="Times New Roman"/>
        <w:b w:val="0"/>
        <w:sz w:val="22"/>
        <w:szCs w:val="22"/>
        <w:lang w:eastAsia="zh-CN"/>
      </w:rPr>
    </w:lvl>
  </w:abstractNum>
  <w:abstractNum w:abstractNumId="13" w15:restartNumberingAfterBreak="0">
    <w:nsid w:val="0000000E"/>
    <w:multiLevelType w:val="singleLevel"/>
    <w:tmpl w:val="DD465292"/>
    <w:name w:val="WW8Num14"/>
    <w:lvl w:ilvl="0">
      <w:start w:val="1"/>
      <w:numFmt w:val="lowerLetter"/>
      <w:lvlText w:val="%1)"/>
      <w:lvlJc w:val="left"/>
      <w:pPr>
        <w:tabs>
          <w:tab w:val="num" w:pos="0"/>
        </w:tabs>
        <w:ind w:left="720" w:hanging="360"/>
      </w:pPr>
      <w:rPr>
        <w:bCs/>
        <w:strike w:val="0"/>
        <w:dstrike w:val="0"/>
        <w:sz w:val="22"/>
        <w:szCs w:val="22"/>
      </w:rPr>
    </w:lvl>
  </w:abstractNum>
  <w:abstractNum w:abstractNumId="14" w15:restartNumberingAfterBreak="0">
    <w:nsid w:val="0000000F"/>
    <w:multiLevelType w:val="multilevel"/>
    <w:tmpl w:val="505C5E64"/>
    <w:name w:val="WW8Num15"/>
    <w:lvl w:ilvl="0">
      <w:start w:val="1"/>
      <w:numFmt w:val="decimal"/>
      <w:lvlText w:val="%1."/>
      <w:lvlJc w:val="left"/>
      <w:pPr>
        <w:tabs>
          <w:tab w:val="num" w:pos="0"/>
        </w:tabs>
        <w:ind w:left="720" w:hanging="360"/>
      </w:pPr>
      <w:rPr>
        <w:rFonts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284"/>
        </w:tabs>
        <w:ind w:left="284" w:hanging="284"/>
      </w:pPr>
      <w:rPr>
        <w:rFonts w:hint="default"/>
        <w:bCs/>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00000010"/>
    <w:multiLevelType w:val="multilevel"/>
    <w:tmpl w:val="39C24F0E"/>
    <w:name w:val="WW8Num16"/>
    <w:lvl w:ilvl="0">
      <w:start w:val="1"/>
      <w:numFmt w:val="decimal"/>
      <w:lvlText w:val="%1."/>
      <w:lvlJc w:val="left"/>
      <w:pPr>
        <w:tabs>
          <w:tab w:val="num" w:pos="0"/>
        </w:tabs>
        <w:ind w:left="360" w:hanging="360"/>
      </w:pPr>
      <w:rPr>
        <w:rFonts w:hint="default"/>
        <w:b w:val="0"/>
        <w:bCs/>
        <w:sz w:val="22"/>
        <w:szCs w:val="22"/>
      </w:rPr>
    </w:lvl>
    <w:lvl w:ilvl="1">
      <w:start w:val="1"/>
      <w:numFmt w:val="decimal"/>
      <w:lvlText w:val="%2)"/>
      <w:lvlJc w:val="left"/>
      <w:pPr>
        <w:tabs>
          <w:tab w:val="num" w:pos="567"/>
        </w:tabs>
        <w:ind w:left="567" w:hanging="283"/>
      </w:pPr>
      <w:rPr>
        <w:rFonts w:eastAsia="Times New Roman" w:hint="default"/>
        <w:bCs/>
        <w:color w:val="000000"/>
        <w:kern w:val="2"/>
        <w:sz w:val="22"/>
        <w:szCs w:val="22"/>
        <w:lang w:eastAsia="pl-P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00000011"/>
    <w:multiLevelType w:val="multilevel"/>
    <w:tmpl w:val="B4386024"/>
    <w:name w:val="WW8Num17"/>
    <w:lvl w:ilvl="0">
      <w:start w:val="1"/>
      <w:numFmt w:val="decimal"/>
      <w:lvlText w:val="%1."/>
      <w:lvlJc w:val="left"/>
      <w:pPr>
        <w:tabs>
          <w:tab w:val="num" w:pos="0"/>
        </w:tabs>
        <w:ind w:left="360" w:hanging="360"/>
      </w:pPr>
      <w:rPr>
        <w:rFonts w:hint="default"/>
        <w:b w:val="0"/>
        <w:bCs/>
        <w:sz w:val="22"/>
        <w:szCs w:val="22"/>
      </w:rPr>
    </w:lvl>
    <w:lvl w:ilvl="1">
      <w:start w:val="1"/>
      <w:numFmt w:val="decimal"/>
      <w:lvlText w:val="%2)"/>
      <w:lvlJc w:val="left"/>
      <w:pPr>
        <w:tabs>
          <w:tab w:val="num" w:pos="567"/>
        </w:tabs>
        <w:ind w:left="567" w:hanging="283"/>
      </w:pPr>
      <w:rPr>
        <w:rFonts w:eastAsia="Times New Roman" w:hint="default"/>
        <w:b w:val="0"/>
        <w:bCs/>
        <w:strike w:val="0"/>
        <w:dstrike w:val="0"/>
        <w:color w:val="000000"/>
        <w:sz w:val="22"/>
        <w:szCs w:val="22"/>
        <w:lang w:eastAsia="ar-SA"/>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00000012"/>
    <w:multiLevelType w:val="singleLevel"/>
    <w:tmpl w:val="83C8F2E0"/>
    <w:name w:val="WW8Num18"/>
    <w:lvl w:ilvl="0">
      <w:start w:val="1"/>
      <w:numFmt w:val="decimal"/>
      <w:lvlText w:val="%1."/>
      <w:lvlJc w:val="left"/>
      <w:pPr>
        <w:tabs>
          <w:tab w:val="num" w:pos="0"/>
        </w:tabs>
        <w:ind w:left="360" w:hanging="360"/>
      </w:pPr>
      <w:rPr>
        <w:sz w:val="22"/>
        <w:szCs w:val="22"/>
      </w:rPr>
    </w:lvl>
  </w:abstractNum>
  <w:abstractNum w:abstractNumId="18" w15:restartNumberingAfterBreak="0">
    <w:nsid w:val="00000013"/>
    <w:multiLevelType w:val="multilevel"/>
    <w:tmpl w:val="00000013"/>
    <w:name w:val="WW8Num19"/>
    <w:lvl w:ilvl="0">
      <w:start w:val="1"/>
      <w:numFmt w:val="decimal"/>
      <w:lvlText w:val="%1)"/>
      <w:lvlJc w:val="left"/>
      <w:pPr>
        <w:tabs>
          <w:tab w:val="num" w:pos="720"/>
        </w:tabs>
        <w:ind w:left="720" w:hanging="360"/>
      </w:pPr>
      <w:rPr>
        <w:rFonts w:ascii="Calibri" w:eastAsia="Times New Roman" w:hAnsi="Calibri" w:cs="Times New Roman" w:hint="default"/>
        <w:sz w:val="20"/>
        <w:szCs w:val="20"/>
        <w:lang w:eastAsia="zh-CN"/>
      </w:rPr>
    </w:lvl>
    <w:lvl w:ilvl="1">
      <w:start w:val="3"/>
      <w:numFmt w:val="decimal"/>
      <w:lvlText w:val="%2."/>
      <w:lvlJc w:val="left"/>
      <w:pPr>
        <w:tabs>
          <w:tab w:val="num" w:pos="284"/>
        </w:tabs>
        <w:ind w:left="284" w:hanging="284"/>
      </w:pPr>
      <w:rPr>
        <w:rFonts w:hint="default"/>
        <w:b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15:restartNumberingAfterBreak="0">
    <w:nsid w:val="00000014"/>
    <w:multiLevelType w:val="singleLevel"/>
    <w:tmpl w:val="49A228D0"/>
    <w:name w:val="WW8Num20"/>
    <w:lvl w:ilvl="0">
      <w:start w:val="1"/>
      <w:numFmt w:val="decimal"/>
      <w:lvlText w:val="%1."/>
      <w:lvlJc w:val="left"/>
      <w:pPr>
        <w:tabs>
          <w:tab w:val="num" w:pos="0"/>
        </w:tabs>
        <w:ind w:left="720" w:hanging="360"/>
      </w:pPr>
      <w:rPr>
        <w:rFonts w:hint="default"/>
        <w:sz w:val="22"/>
        <w:szCs w:val="22"/>
      </w:rPr>
    </w:lvl>
  </w:abstractNum>
  <w:abstractNum w:abstractNumId="20" w15:restartNumberingAfterBreak="0">
    <w:nsid w:val="00000015"/>
    <w:multiLevelType w:val="multilevel"/>
    <w:tmpl w:val="B2F4C1F8"/>
    <w:name w:val="WW8Num21"/>
    <w:lvl w:ilvl="0">
      <w:start w:val="1"/>
      <w:numFmt w:val="decimal"/>
      <w:lvlText w:val="%1)"/>
      <w:lvlJc w:val="left"/>
      <w:pPr>
        <w:tabs>
          <w:tab w:val="num" w:pos="720"/>
        </w:tabs>
        <w:ind w:left="720" w:hanging="360"/>
      </w:pPr>
      <w:rPr>
        <w:rFonts w:ascii="Calibri" w:eastAsia="Times New Roman" w:hAnsi="Calibri" w:cs="Times New Roman" w:hint="default"/>
        <w:sz w:val="20"/>
        <w:szCs w:val="20"/>
        <w:lang w:eastAsia="pl-PL"/>
      </w:rPr>
    </w:lvl>
    <w:lvl w:ilvl="1">
      <w:start w:val="1"/>
      <w:numFmt w:val="decimal"/>
      <w:lvlText w:val="%2."/>
      <w:lvlJc w:val="left"/>
      <w:pPr>
        <w:tabs>
          <w:tab w:val="num" w:pos="284"/>
        </w:tabs>
        <w:ind w:left="284" w:hanging="284"/>
      </w:pPr>
      <w:rPr>
        <w:rFonts w:eastAsia="Lucida Sans Unicode" w:hint="default"/>
        <w:b w:val="0"/>
        <w:color w:val="000000"/>
        <w:kern w:val="2"/>
        <w:sz w:val="22"/>
        <w:szCs w:val="22"/>
        <w:lang w:eastAsia="pl-PL"/>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15:restartNumberingAfterBreak="0">
    <w:nsid w:val="031905B5"/>
    <w:multiLevelType w:val="multilevel"/>
    <w:tmpl w:val="42B6BF2A"/>
    <w:lvl w:ilvl="0">
      <w:start w:val="5"/>
      <w:numFmt w:val="decimal"/>
      <w:lvlText w:val="%1."/>
      <w:lvlJc w:val="left"/>
      <w:pPr>
        <w:tabs>
          <w:tab w:val="num" w:pos="0"/>
        </w:tabs>
        <w:ind w:left="697" w:hanging="360"/>
      </w:pPr>
    </w:lvl>
    <w:lvl w:ilvl="1">
      <w:start w:val="1"/>
      <w:numFmt w:val="lowerLetter"/>
      <w:lvlText w:val="%2."/>
      <w:lvlJc w:val="left"/>
      <w:pPr>
        <w:tabs>
          <w:tab w:val="num" w:pos="0"/>
        </w:tabs>
        <w:ind w:left="1417" w:hanging="360"/>
      </w:pPr>
    </w:lvl>
    <w:lvl w:ilvl="2">
      <w:start w:val="1"/>
      <w:numFmt w:val="lowerRoman"/>
      <w:lvlText w:val="%3."/>
      <w:lvlJc w:val="right"/>
      <w:pPr>
        <w:tabs>
          <w:tab w:val="num" w:pos="0"/>
        </w:tabs>
        <w:ind w:left="2137" w:hanging="180"/>
      </w:pPr>
    </w:lvl>
    <w:lvl w:ilvl="3">
      <w:start w:val="1"/>
      <w:numFmt w:val="decimal"/>
      <w:lvlText w:val="%4."/>
      <w:lvlJc w:val="left"/>
      <w:pPr>
        <w:tabs>
          <w:tab w:val="num" w:pos="0"/>
        </w:tabs>
        <w:ind w:left="2857" w:hanging="360"/>
      </w:pPr>
    </w:lvl>
    <w:lvl w:ilvl="4">
      <w:start w:val="1"/>
      <w:numFmt w:val="lowerLetter"/>
      <w:lvlText w:val="%5."/>
      <w:lvlJc w:val="left"/>
      <w:pPr>
        <w:tabs>
          <w:tab w:val="num" w:pos="0"/>
        </w:tabs>
        <w:ind w:left="3577" w:hanging="360"/>
      </w:pPr>
    </w:lvl>
    <w:lvl w:ilvl="5">
      <w:start w:val="1"/>
      <w:numFmt w:val="lowerRoman"/>
      <w:lvlText w:val="%6."/>
      <w:lvlJc w:val="right"/>
      <w:pPr>
        <w:tabs>
          <w:tab w:val="num" w:pos="0"/>
        </w:tabs>
        <w:ind w:left="4297" w:hanging="180"/>
      </w:pPr>
    </w:lvl>
    <w:lvl w:ilvl="6">
      <w:start w:val="1"/>
      <w:numFmt w:val="decimal"/>
      <w:lvlText w:val="%7."/>
      <w:lvlJc w:val="left"/>
      <w:pPr>
        <w:tabs>
          <w:tab w:val="num" w:pos="0"/>
        </w:tabs>
        <w:ind w:left="5017" w:hanging="360"/>
      </w:pPr>
    </w:lvl>
    <w:lvl w:ilvl="7">
      <w:start w:val="1"/>
      <w:numFmt w:val="lowerLetter"/>
      <w:lvlText w:val="%8."/>
      <w:lvlJc w:val="left"/>
      <w:pPr>
        <w:tabs>
          <w:tab w:val="num" w:pos="0"/>
        </w:tabs>
        <w:ind w:left="5737" w:hanging="360"/>
      </w:pPr>
    </w:lvl>
    <w:lvl w:ilvl="8">
      <w:start w:val="1"/>
      <w:numFmt w:val="lowerRoman"/>
      <w:lvlText w:val="%9."/>
      <w:lvlJc w:val="right"/>
      <w:pPr>
        <w:tabs>
          <w:tab w:val="num" w:pos="0"/>
        </w:tabs>
        <w:ind w:left="6457" w:hanging="180"/>
      </w:pPr>
    </w:lvl>
  </w:abstractNum>
  <w:abstractNum w:abstractNumId="22" w15:restartNumberingAfterBreak="0">
    <w:nsid w:val="07E224DB"/>
    <w:multiLevelType w:val="multilevel"/>
    <w:tmpl w:val="2BB67174"/>
    <w:lvl w:ilvl="0">
      <w:start w:val="1"/>
      <w:numFmt w:val="lowerLetter"/>
      <w:lvlText w:val="%1)"/>
      <w:lvlJc w:val="left"/>
      <w:pPr>
        <w:tabs>
          <w:tab w:val="num" w:pos="0"/>
        </w:tabs>
        <w:ind w:left="697" w:hanging="360"/>
      </w:pPr>
    </w:lvl>
    <w:lvl w:ilvl="1">
      <w:start w:val="1"/>
      <w:numFmt w:val="lowerLetter"/>
      <w:lvlText w:val="%2."/>
      <w:lvlJc w:val="left"/>
      <w:pPr>
        <w:tabs>
          <w:tab w:val="num" w:pos="0"/>
        </w:tabs>
        <w:ind w:left="1417" w:hanging="360"/>
      </w:pPr>
    </w:lvl>
    <w:lvl w:ilvl="2">
      <w:start w:val="1"/>
      <w:numFmt w:val="lowerRoman"/>
      <w:lvlText w:val="%3."/>
      <w:lvlJc w:val="right"/>
      <w:pPr>
        <w:tabs>
          <w:tab w:val="num" w:pos="0"/>
        </w:tabs>
        <w:ind w:left="2137" w:hanging="180"/>
      </w:pPr>
    </w:lvl>
    <w:lvl w:ilvl="3">
      <w:start w:val="1"/>
      <w:numFmt w:val="decimal"/>
      <w:lvlText w:val="%4."/>
      <w:lvlJc w:val="left"/>
      <w:pPr>
        <w:tabs>
          <w:tab w:val="num" w:pos="0"/>
        </w:tabs>
        <w:ind w:left="2857" w:hanging="360"/>
      </w:pPr>
    </w:lvl>
    <w:lvl w:ilvl="4">
      <w:start w:val="1"/>
      <w:numFmt w:val="lowerLetter"/>
      <w:lvlText w:val="%5."/>
      <w:lvlJc w:val="left"/>
      <w:pPr>
        <w:tabs>
          <w:tab w:val="num" w:pos="0"/>
        </w:tabs>
        <w:ind w:left="3577" w:hanging="360"/>
      </w:pPr>
    </w:lvl>
    <w:lvl w:ilvl="5">
      <w:start w:val="1"/>
      <w:numFmt w:val="lowerRoman"/>
      <w:lvlText w:val="%6."/>
      <w:lvlJc w:val="right"/>
      <w:pPr>
        <w:tabs>
          <w:tab w:val="num" w:pos="0"/>
        </w:tabs>
        <w:ind w:left="4297" w:hanging="180"/>
      </w:pPr>
    </w:lvl>
    <w:lvl w:ilvl="6">
      <w:start w:val="1"/>
      <w:numFmt w:val="decimal"/>
      <w:lvlText w:val="%7."/>
      <w:lvlJc w:val="left"/>
      <w:pPr>
        <w:tabs>
          <w:tab w:val="num" w:pos="0"/>
        </w:tabs>
        <w:ind w:left="5017" w:hanging="360"/>
      </w:pPr>
    </w:lvl>
    <w:lvl w:ilvl="7">
      <w:start w:val="1"/>
      <w:numFmt w:val="lowerLetter"/>
      <w:lvlText w:val="%8."/>
      <w:lvlJc w:val="left"/>
      <w:pPr>
        <w:tabs>
          <w:tab w:val="num" w:pos="0"/>
        </w:tabs>
        <w:ind w:left="5737" w:hanging="360"/>
      </w:pPr>
    </w:lvl>
    <w:lvl w:ilvl="8">
      <w:start w:val="1"/>
      <w:numFmt w:val="lowerRoman"/>
      <w:lvlText w:val="%9."/>
      <w:lvlJc w:val="right"/>
      <w:pPr>
        <w:tabs>
          <w:tab w:val="num" w:pos="0"/>
        </w:tabs>
        <w:ind w:left="6457" w:hanging="180"/>
      </w:pPr>
    </w:lvl>
  </w:abstractNum>
  <w:abstractNum w:abstractNumId="23" w15:restartNumberingAfterBreak="0">
    <w:nsid w:val="0AAB6603"/>
    <w:multiLevelType w:val="multilevel"/>
    <w:tmpl w:val="8E72113E"/>
    <w:lvl w:ilvl="0">
      <w:start w:val="1"/>
      <w:numFmt w:val="lowerLetter"/>
      <w:lvlText w:val="%1)"/>
      <w:lvlJc w:val="left"/>
      <w:pPr>
        <w:tabs>
          <w:tab w:val="num" w:pos="0"/>
        </w:tabs>
        <w:ind w:left="810" w:hanging="360"/>
      </w:pPr>
    </w:lvl>
    <w:lvl w:ilvl="1">
      <w:start w:val="1"/>
      <w:numFmt w:val="lowerLetter"/>
      <w:lvlText w:val="%2."/>
      <w:lvlJc w:val="left"/>
      <w:pPr>
        <w:tabs>
          <w:tab w:val="num" w:pos="0"/>
        </w:tabs>
        <w:ind w:left="1530" w:hanging="360"/>
      </w:pPr>
    </w:lvl>
    <w:lvl w:ilvl="2">
      <w:start w:val="1"/>
      <w:numFmt w:val="lowerRoman"/>
      <w:lvlText w:val="%3."/>
      <w:lvlJc w:val="right"/>
      <w:pPr>
        <w:tabs>
          <w:tab w:val="num" w:pos="0"/>
        </w:tabs>
        <w:ind w:left="2250" w:hanging="180"/>
      </w:pPr>
    </w:lvl>
    <w:lvl w:ilvl="3">
      <w:start w:val="1"/>
      <w:numFmt w:val="decimal"/>
      <w:lvlText w:val="%4."/>
      <w:lvlJc w:val="left"/>
      <w:pPr>
        <w:tabs>
          <w:tab w:val="num" w:pos="0"/>
        </w:tabs>
        <w:ind w:left="2970" w:hanging="360"/>
      </w:pPr>
    </w:lvl>
    <w:lvl w:ilvl="4">
      <w:start w:val="1"/>
      <w:numFmt w:val="lowerLetter"/>
      <w:lvlText w:val="%5."/>
      <w:lvlJc w:val="left"/>
      <w:pPr>
        <w:tabs>
          <w:tab w:val="num" w:pos="0"/>
        </w:tabs>
        <w:ind w:left="3690" w:hanging="360"/>
      </w:pPr>
    </w:lvl>
    <w:lvl w:ilvl="5">
      <w:start w:val="1"/>
      <w:numFmt w:val="lowerRoman"/>
      <w:lvlText w:val="%6."/>
      <w:lvlJc w:val="right"/>
      <w:pPr>
        <w:tabs>
          <w:tab w:val="num" w:pos="0"/>
        </w:tabs>
        <w:ind w:left="4410" w:hanging="180"/>
      </w:pPr>
    </w:lvl>
    <w:lvl w:ilvl="6">
      <w:start w:val="1"/>
      <w:numFmt w:val="decimal"/>
      <w:lvlText w:val="%7."/>
      <w:lvlJc w:val="left"/>
      <w:pPr>
        <w:tabs>
          <w:tab w:val="num" w:pos="0"/>
        </w:tabs>
        <w:ind w:left="5130" w:hanging="360"/>
      </w:pPr>
    </w:lvl>
    <w:lvl w:ilvl="7">
      <w:start w:val="1"/>
      <w:numFmt w:val="lowerLetter"/>
      <w:lvlText w:val="%8."/>
      <w:lvlJc w:val="left"/>
      <w:pPr>
        <w:tabs>
          <w:tab w:val="num" w:pos="0"/>
        </w:tabs>
        <w:ind w:left="5850" w:hanging="360"/>
      </w:pPr>
    </w:lvl>
    <w:lvl w:ilvl="8">
      <w:start w:val="1"/>
      <w:numFmt w:val="lowerRoman"/>
      <w:lvlText w:val="%9."/>
      <w:lvlJc w:val="right"/>
      <w:pPr>
        <w:tabs>
          <w:tab w:val="num" w:pos="0"/>
        </w:tabs>
        <w:ind w:left="6570" w:hanging="180"/>
      </w:pPr>
    </w:lvl>
  </w:abstractNum>
  <w:abstractNum w:abstractNumId="24" w15:restartNumberingAfterBreak="0">
    <w:nsid w:val="0BE863E8"/>
    <w:multiLevelType w:val="hybridMultilevel"/>
    <w:tmpl w:val="F06289E2"/>
    <w:lvl w:ilvl="0" w:tplc="20F25178">
      <w:start w:val="1"/>
      <w:numFmt w:val="decimal"/>
      <w:lvlText w:val="%1."/>
      <w:lvlJc w:val="left"/>
      <w:pPr>
        <w:ind w:left="360" w:hanging="360"/>
      </w:pPr>
      <w:rPr>
        <w:rFonts w:ascii="Calibri" w:hAnsi="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5C14009"/>
    <w:multiLevelType w:val="hybridMultilevel"/>
    <w:tmpl w:val="8E4EE1D2"/>
    <w:lvl w:ilvl="0" w:tplc="604CA7E6">
      <w:start w:val="5"/>
      <w:numFmt w:val="decimal"/>
      <w:lvlText w:val="%1."/>
      <w:lvlJc w:val="left"/>
      <w:pPr>
        <w:ind w:left="284" w:hanging="284"/>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165B431A"/>
    <w:multiLevelType w:val="hybridMultilevel"/>
    <w:tmpl w:val="F5FEA60A"/>
    <w:name w:val="WW8Num72"/>
    <w:lvl w:ilvl="0" w:tplc="5DE2FA08">
      <w:start w:val="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1795696E"/>
    <w:multiLevelType w:val="hybridMultilevel"/>
    <w:tmpl w:val="0CF2DF40"/>
    <w:lvl w:ilvl="0" w:tplc="991C498C">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8" w15:restartNumberingAfterBreak="0">
    <w:nsid w:val="185E7932"/>
    <w:multiLevelType w:val="multilevel"/>
    <w:tmpl w:val="99221B96"/>
    <w:lvl w:ilvl="0">
      <w:start w:val="1"/>
      <w:numFmt w:val="lowerLetter"/>
      <w:lvlText w:val="%1)"/>
      <w:lvlJc w:val="left"/>
      <w:pPr>
        <w:tabs>
          <w:tab w:val="num" w:pos="0"/>
        </w:tabs>
        <w:ind w:left="697" w:hanging="360"/>
      </w:pPr>
    </w:lvl>
    <w:lvl w:ilvl="1">
      <w:start w:val="1"/>
      <w:numFmt w:val="lowerLetter"/>
      <w:lvlText w:val="%2."/>
      <w:lvlJc w:val="left"/>
      <w:pPr>
        <w:tabs>
          <w:tab w:val="num" w:pos="0"/>
        </w:tabs>
        <w:ind w:left="1417" w:hanging="360"/>
      </w:pPr>
    </w:lvl>
    <w:lvl w:ilvl="2">
      <w:start w:val="1"/>
      <w:numFmt w:val="lowerRoman"/>
      <w:lvlText w:val="%3."/>
      <w:lvlJc w:val="right"/>
      <w:pPr>
        <w:tabs>
          <w:tab w:val="num" w:pos="0"/>
        </w:tabs>
        <w:ind w:left="2137" w:hanging="180"/>
      </w:pPr>
    </w:lvl>
    <w:lvl w:ilvl="3">
      <w:start w:val="1"/>
      <w:numFmt w:val="decimal"/>
      <w:lvlText w:val="%4."/>
      <w:lvlJc w:val="left"/>
      <w:pPr>
        <w:tabs>
          <w:tab w:val="num" w:pos="0"/>
        </w:tabs>
        <w:ind w:left="2857" w:hanging="360"/>
      </w:pPr>
    </w:lvl>
    <w:lvl w:ilvl="4">
      <w:start w:val="1"/>
      <w:numFmt w:val="lowerLetter"/>
      <w:lvlText w:val="%5."/>
      <w:lvlJc w:val="left"/>
      <w:pPr>
        <w:tabs>
          <w:tab w:val="num" w:pos="0"/>
        </w:tabs>
        <w:ind w:left="3577" w:hanging="360"/>
      </w:pPr>
    </w:lvl>
    <w:lvl w:ilvl="5">
      <w:start w:val="1"/>
      <w:numFmt w:val="lowerRoman"/>
      <w:lvlText w:val="%6."/>
      <w:lvlJc w:val="right"/>
      <w:pPr>
        <w:tabs>
          <w:tab w:val="num" w:pos="0"/>
        </w:tabs>
        <w:ind w:left="4297" w:hanging="180"/>
      </w:pPr>
    </w:lvl>
    <w:lvl w:ilvl="6">
      <w:start w:val="1"/>
      <w:numFmt w:val="decimal"/>
      <w:lvlText w:val="%7."/>
      <w:lvlJc w:val="left"/>
      <w:pPr>
        <w:tabs>
          <w:tab w:val="num" w:pos="0"/>
        </w:tabs>
        <w:ind w:left="5017" w:hanging="360"/>
      </w:pPr>
    </w:lvl>
    <w:lvl w:ilvl="7">
      <w:start w:val="1"/>
      <w:numFmt w:val="lowerLetter"/>
      <w:lvlText w:val="%8."/>
      <w:lvlJc w:val="left"/>
      <w:pPr>
        <w:tabs>
          <w:tab w:val="num" w:pos="0"/>
        </w:tabs>
        <w:ind w:left="5737" w:hanging="360"/>
      </w:pPr>
    </w:lvl>
    <w:lvl w:ilvl="8">
      <w:start w:val="1"/>
      <w:numFmt w:val="lowerRoman"/>
      <w:lvlText w:val="%9."/>
      <w:lvlJc w:val="right"/>
      <w:pPr>
        <w:tabs>
          <w:tab w:val="num" w:pos="0"/>
        </w:tabs>
        <w:ind w:left="6457" w:hanging="180"/>
      </w:pPr>
    </w:lvl>
  </w:abstractNum>
  <w:abstractNum w:abstractNumId="29" w15:restartNumberingAfterBreak="0">
    <w:nsid w:val="1C0B138F"/>
    <w:multiLevelType w:val="multilevel"/>
    <w:tmpl w:val="15DE3D5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1D1E3886"/>
    <w:multiLevelType w:val="hybridMultilevel"/>
    <w:tmpl w:val="76ECB0BC"/>
    <w:lvl w:ilvl="0" w:tplc="B5A29592">
      <w:start w:val="1"/>
      <w:numFmt w:val="decimal"/>
      <w:lvlText w:val="%1)"/>
      <w:lvlJc w:val="left"/>
      <w:pPr>
        <w:ind w:left="483" w:hanging="284"/>
      </w:pPr>
      <w:rPr>
        <w:rFonts w:ascii="Calibri" w:eastAsia="Calibri" w:hAnsi="Calibri" w:cs="Calibri" w:hint="default"/>
        <w:b w:val="0"/>
        <w:bCs w:val="0"/>
        <w:i/>
        <w:iCs/>
        <w:spacing w:val="-1"/>
        <w:w w:val="99"/>
        <w:sz w:val="22"/>
        <w:szCs w:val="22"/>
        <w:lang w:val="pl-PL" w:eastAsia="en-US" w:bidi="ar-SA"/>
      </w:rPr>
    </w:lvl>
    <w:lvl w:ilvl="1" w:tplc="BC7EDF70">
      <w:numFmt w:val="bullet"/>
      <w:lvlText w:val="•"/>
      <w:lvlJc w:val="left"/>
      <w:pPr>
        <w:ind w:left="1512" w:hanging="284"/>
      </w:pPr>
      <w:rPr>
        <w:rFonts w:hint="default"/>
        <w:lang w:val="pl-PL" w:eastAsia="en-US" w:bidi="ar-SA"/>
      </w:rPr>
    </w:lvl>
    <w:lvl w:ilvl="2" w:tplc="783C0402">
      <w:numFmt w:val="bullet"/>
      <w:lvlText w:val="•"/>
      <w:lvlJc w:val="left"/>
      <w:pPr>
        <w:ind w:left="2545" w:hanging="284"/>
      </w:pPr>
      <w:rPr>
        <w:rFonts w:hint="default"/>
        <w:lang w:val="pl-PL" w:eastAsia="en-US" w:bidi="ar-SA"/>
      </w:rPr>
    </w:lvl>
    <w:lvl w:ilvl="3" w:tplc="331E81AC">
      <w:numFmt w:val="bullet"/>
      <w:lvlText w:val="•"/>
      <w:lvlJc w:val="left"/>
      <w:pPr>
        <w:ind w:left="3577" w:hanging="284"/>
      </w:pPr>
      <w:rPr>
        <w:rFonts w:hint="default"/>
        <w:lang w:val="pl-PL" w:eastAsia="en-US" w:bidi="ar-SA"/>
      </w:rPr>
    </w:lvl>
    <w:lvl w:ilvl="4" w:tplc="1FC29AC2">
      <w:numFmt w:val="bullet"/>
      <w:lvlText w:val="•"/>
      <w:lvlJc w:val="left"/>
      <w:pPr>
        <w:ind w:left="4610" w:hanging="284"/>
      </w:pPr>
      <w:rPr>
        <w:rFonts w:hint="default"/>
        <w:lang w:val="pl-PL" w:eastAsia="en-US" w:bidi="ar-SA"/>
      </w:rPr>
    </w:lvl>
    <w:lvl w:ilvl="5" w:tplc="915E66B0">
      <w:numFmt w:val="bullet"/>
      <w:lvlText w:val="•"/>
      <w:lvlJc w:val="left"/>
      <w:pPr>
        <w:ind w:left="5643" w:hanging="284"/>
      </w:pPr>
      <w:rPr>
        <w:rFonts w:hint="default"/>
        <w:lang w:val="pl-PL" w:eastAsia="en-US" w:bidi="ar-SA"/>
      </w:rPr>
    </w:lvl>
    <w:lvl w:ilvl="6" w:tplc="CFB016CA">
      <w:numFmt w:val="bullet"/>
      <w:lvlText w:val="•"/>
      <w:lvlJc w:val="left"/>
      <w:pPr>
        <w:ind w:left="6675" w:hanging="284"/>
      </w:pPr>
      <w:rPr>
        <w:rFonts w:hint="default"/>
        <w:lang w:val="pl-PL" w:eastAsia="en-US" w:bidi="ar-SA"/>
      </w:rPr>
    </w:lvl>
    <w:lvl w:ilvl="7" w:tplc="C4801AA0">
      <w:numFmt w:val="bullet"/>
      <w:lvlText w:val="•"/>
      <w:lvlJc w:val="left"/>
      <w:pPr>
        <w:ind w:left="7708" w:hanging="284"/>
      </w:pPr>
      <w:rPr>
        <w:rFonts w:hint="default"/>
        <w:lang w:val="pl-PL" w:eastAsia="en-US" w:bidi="ar-SA"/>
      </w:rPr>
    </w:lvl>
    <w:lvl w:ilvl="8" w:tplc="D674BBBA">
      <w:numFmt w:val="bullet"/>
      <w:lvlText w:val="•"/>
      <w:lvlJc w:val="left"/>
      <w:pPr>
        <w:ind w:left="8741" w:hanging="284"/>
      </w:pPr>
      <w:rPr>
        <w:rFonts w:hint="default"/>
        <w:lang w:val="pl-PL" w:eastAsia="en-US" w:bidi="ar-SA"/>
      </w:rPr>
    </w:lvl>
  </w:abstractNum>
  <w:abstractNum w:abstractNumId="31" w15:restartNumberingAfterBreak="0">
    <w:nsid w:val="21A4376E"/>
    <w:multiLevelType w:val="hybridMultilevel"/>
    <w:tmpl w:val="A93E2B86"/>
    <w:lvl w:ilvl="0" w:tplc="0B9A8BCE">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DD247A8">
      <w:start w:val="1"/>
      <w:numFmt w:val="lowerLetter"/>
      <w:lvlText w:val="%2)"/>
      <w:lvlJc w:val="left"/>
      <w:pPr>
        <w:ind w:left="674"/>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tplc="CCB83B5E">
      <w:start w:val="1"/>
      <w:numFmt w:val="lowerRoman"/>
      <w:lvlText w:val="%3"/>
      <w:lvlJc w:val="left"/>
      <w:pPr>
        <w:ind w:left="14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6A4CF1A">
      <w:start w:val="1"/>
      <w:numFmt w:val="decimal"/>
      <w:lvlText w:val="%4"/>
      <w:lvlJc w:val="left"/>
      <w:pPr>
        <w:ind w:left="21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1E0A68C">
      <w:start w:val="1"/>
      <w:numFmt w:val="lowerLetter"/>
      <w:lvlText w:val="%5"/>
      <w:lvlJc w:val="left"/>
      <w:pPr>
        <w:ind w:left="29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740B704">
      <w:start w:val="1"/>
      <w:numFmt w:val="lowerRoman"/>
      <w:lvlText w:val="%6"/>
      <w:lvlJc w:val="left"/>
      <w:pPr>
        <w:ind w:left="36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398B0BC">
      <w:start w:val="1"/>
      <w:numFmt w:val="decimal"/>
      <w:lvlText w:val="%7"/>
      <w:lvlJc w:val="left"/>
      <w:pPr>
        <w:ind w:left="43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A66E6C0">
      <w:start w:val="1"/>
      <w:numFmt w:val="lowerLetter"/>
      <w:lvlText w:val="%8"/>
      <w:lvlJc w:val="left"/>
      <w:pPr>
        <w:ind w:left="50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F149A70">
      <w:start w:val="1"/>
      <w:numFmt w:val="lowerRoman"/>
      <w:lvlText w:val="%9"/>
      <w:lvlJc w:val="left"/>
      <w:pPr>
        <w:ind w:left="57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2" w15:restartNumberingAfterBreak="0">
    <w:nsid w:val="26CA4343"/>
    <w:multiLevelType w:val="hybridMultilevel"/>
    <w:tmpl w:val="69E84A6C"/>
    <w:lvl w:ilvl="0" w:tplc="0415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27EF31F4"/>
    <w:multiLevelType w:val="multilevel"/>
    <w:tmpl w:val="18C0BDA4"/>
    <w:lvl w:ilvl="0">
      <w:start w:val="7"/>
      <w:numFmt w:val="decimal"/>
      <w:lvlText w:val="%1."/>
      <w:lvlJc w:val="left"/>
      <w:pPr>
        <w:tabs>
          <w:tab w:val="num" w:pos="0"/>
        </w:tabs>
        <w:ind w:left="697" w:hanging="360"/>
      </w:pPr>
    </w:lvl>
    <w:lvl w:ilvl="1">
      <w:start w:val="1"/>
      <w:numFmt w:val="lowerLetter"/>
      <w:lvlText w:val="%2."/>
      <w:lvlJc w:val="left"/>
      <w:pPr>
        <w:tabs>
          <w:tab w:val="num" w:pos="0"/>
        </w:tabs>
        <w:ind w:left="1417" w:hanging="360"/>
      </w:pPr>
    </w:lvl>
    <w:lvl w:ilvl="2">
      <w:start w:val="1"/>
      <w:numFmt w:val="lowerRoman"/>
      <w:lvlText w:val="%3."/>
      <w:lvlJc w:val="right"/>
      <w:pPr>
        <w:tabs>
          <w:tab w:val="num" w:pos="0"/>
        </w:tabs>
        <w:ind w:left="2137" w:hanging="180"/>
      </w:pPr>
    </w:lvl>
    <w:lvl w:ilvl="3">
      <w:start w:val="1"/>
      <w:numFmt w:val="decimal"/>
      <w:lvlText w:val="%4."/>
      <w:lvlJc w:val="left"/>
      <w:pPr>
        <w:tabs>
          <w:tab w:val="num" w:pos="0"/>
        </w:tabs>
        <w:ind w:left="2857" w:hanging="360"/>
      </w:pPr>
    </w:lvl>
    <w:lvl w:ilvl="4">
      <w:start w:val="1"/>
      <w:numFmt w:val="lowerLetter"/>
      <w:lvlText w:val="%5."/>
      <w:lvlJc w:val="left"/>
      <w:pPr>
        <w:tabs>
          <w:tab w:val="num" w:pos="0"/>
        </w:tabs>
        <w:ind w:left="3577" w:hanging="360"/>
      </w:pPr>
    </w:lvl>
    <w:lvl w:ilvl="5">
      <w:start w:val="1"/>
      <w:numFmt w:val="lowerRoman"/>
      <w:lvlText w:val="%6."/>
      <w:lvlJc w:val="right"/>
      <w:pPr>
        <w:tabs>
          <w:tab w:val="num" w:pos="0"/>
        </w:tabs>
        <w:ind w:left="4297" w:hanging="180"/>
      </w:pPr>
    </w:lvl>
    <w:lvl w:ilvl="6">
      <w:start w:val="1"/>
      <w:numFmt w:val="decimal"/>
      <w:lvlText w:val="%7."/>
      <w:lvlJc w:val="left"/>
      <w:pPr>
        <w:tabs>
          <w:tab w:val="num" w:pos="0"/>
        </w:tabs>
        <w:ind w:left="5017" w:hanging="360"/>
      </w:pPr>
    </w:lvl>
    <w:lvl w:ilvl="7">
      <w:start w:val="1"/>
      <w:numFmt w:val="lowerLetter"/>
      <w:lvlText w:val="%8."/>
      <w:lvlJc w:val="left"/>
      <w:pPr>
        <w:tabs>
          <w:tab w:val="num" w:pos="0"/>
        </w:tabs>
        <w:ind w:left="5737" w:hanging="360"/>
      </w:pPr>
    </w:lvl>
    <w:lvl w:ilvl="8">
      <w:start w:val="1"/>
      <w:numFmt w:val="lowerRoman"/>
      <w:lvlText w:val="%9."/>
      <w:lvlJc w:val="right"/>
      <w:pPr>
        <w:tabs>
          <w:tab w:val="num" w:pos="0"/>
        </w:tabs>
        <w:ind w:left="6457" w:hanging="180"/>
      </w:pPr>
    </w:lvl>
  </w:abstractNum>
  <w:abstractNum w:abstractNumId="34" w15:restartNumberingAfterBreak="0">
    <w:nsid w:val="350073B9"/>
    <w:multiLevelType w:val="multilevel"/>
    <w:tmpl w:val="B1C8FCE2"/>
    <w:lvl w:ilvl="0">
      <w:start w:val="8"/>
      <w:numFmt w:val="decimal"/>
      <w:lvlText w:val="%1."/>
      <w:lvlJc w:val="left"/>
      <w:pPr>
        <w:tabs>
          <w:tab w:val="num" w:pos="0"/>
        </w:tabs>
        <w:ind w:left="697" w:hanging="360"/>
      </w:pPr>
    </w:lvl>
    <w:lvl w:ilvl="1">
      <w:start w:val="1"/>
      <w:numFmt w:val="lowerLetter"/>
      <w:lvlText w:val="%2."/>
      <w:lvlJc w:val="left"/>
      <w:pPr>
        <w:tabs>
          <w:tab w:val="num" w:pos="0"/>
        </w:tabs>
        <w:ind w:left="1417" w:hanging="360"/>
      </w:pPr>
    </w:lvl>
    <w:lvl w:ilvl="2">
      <w:start w:val="1"/>
      <w:numFmt w:val="lowerRoman"/>
      <w:lvlText w:val="%3."/>
      <w:lvlJc w:val="right"/>
      <w:pPr>
        <w:tabs>
          <w:tab w:val="num" w:pos="0"/>
        </w:tabs>
        <w:ind w:left="2137" w:hanging="180"/>
      </w:pPr>
    </w:lvl>
    <w:lvl w:ilvl="3">
      <w:start w:val="1"/>
      <w:numFmt w:val="decimal"/>
      <w:lvlText w:val="%4."/>
      <w:lvlJc w:val="left"/>
      <w:pPr>
        <w:tabs>
          <w:tab w:val="num" w:pos="0"/>
        </w:tabs>
        <w:ind w:left="2857" w:hanging="360"/>
      </w:pPr>
    </w:lvl>
    <w:lvl w:ilvl="4">
      <w:start w:val="1"/>
      <w:numFmt w:val="lowerLetter"/>
      <w:lvlText w:val="%5."/>
      <w:lvlJc w:val="left"/>
      <w:pPr>
        <w:tabs>
          <w:tab w:val="num" w:pos="0"/>
        </w:tabs>
        <w:ind w:left="3577" w:hanging="360"/>
      </w:pPr>
    </w:lvl>
    <w:lvl w:ilvl="5">
      <w:start w:val="1"/>
      <w:numFmt w:val="lowerRoman"/>
      <w:lvlText w:val="%6."/>
      <w:lvlJc w:val="right"/>
      <w:pPr>
        <w:tabs>
          <w:tab w:val="num" w:pos="0"/>
        </w:tabs>
        <w:ind w:left="4297" w:hanging="180"/>
      </w:pPr>
    </w:lvl>
    <w:lvl w:ilvl="6">
      <w:start w:val="1"/>
      <w:numFmt w:val="decimal"/>
      <w:lvlText w:val="%7."/>
      <w:lvlJc w:val="left"/>
      <w:pPr>
        <w:tabs>
          <w:tab w:val="num" w:pos="0"/>
        </w:tabs>
        <w:ind w:left="5017" w:hanging="360"/>
      </w:pPr>
    </w:lvl>
    <w:lvl w:ilvl="7">
      <w:start w:val="1"/>
      <w:numFmt w:val="lowerLetter"/>
      <w:lvlText w:val="%8."/>
      <w:lvlJc w:val="left"/>
      <w:pPr>
        <w:tabs>
          <w:tab w:val="num" w:pos="0"/>
        </w:tabs>
        <w:ind w:left="5737" w:hanging="360"/>
      </w:pPr>
    </w:lvl>
    <w:lvl w:ilvl="8">
      <w:start w:val="1"/>
      <w:numFmt w:val="lowerRoman"/>
      <w:lvlText w:val="%9."/>
      <w:lvlJc w:val="right"/>
      <w:pPr>
        <w:tabs>
          <w:tab w:val="num" w:pos="0"/>
        </w:tabs>
        <w:ind w:left="6457" w:hanging="180"/>
      </w:pPr>
    </w:lvl>
  </w:abstractNum>
  <w:abstractNum w:abstractNumId="35" w15:restartNumberingAfterBreak="0">
    <w:nsid w:val="3B7242E3"/>
    <w:multiLevelType w:val="hybridMultilevel"/>
    <w:tmpl w:val="4D68F684"/>
    <w:lvl w:ilvl="0" w:tplc="37589012">
      <w:start w:val="1"/>
      <w:numFmt w:val="decimal"/>
      <w:lvlText w:val="%1."/>
      <w:lvlJc w:val="left"/>
      <w:pPr>
        <w:ind w:left="360" w:hanging="360"/>
      </w:pPr>
    </w:lvl>
    <w:lvl w:ilvl="1" w:tplc="04150017">
      <w:start w:val="1"/>
      <w:numFmt w:val="lowerLetter"/>
      <w:lvlText w:val="%2)"/>
      <w:lvlJc w:val="left"/>
      <w:pPr>
        <w:ind w:left="72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6" w15:restartNumberingAfterBreak="0">
    <w:nsid w:val="482E500C"/>
    <w:multiLevelType w:val="multilevel"/>
    <w:tmpl w:val="3EBAAEE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59E738FF"/>
    <w:multiLevelType w:val="multilevel"/>
    <w:tmpl w:val="7CE86D30"/>
    <w:lvl w:ilvl="0">
      <w:start w:val="1"/>
      <w:numFmt w:val="lowerLetter"/>
      <w:lvlText w:val="%1)"/>
      <w:lvlJc w:val="left"/>
      <w:pPr>
        <w:tabs>
          <w:tab w:val="num" w:pos="0"/>
        </w:tabs>
        <w:ind w:left="697" w:hanging="360"/>
      </w:pPr>
    </w:lvl>
    <w:lvl w:ilvl="1">
      <w:start w:val="1"/>
      <w:numFmt w:val="lowerLetter"/>
      <w:lvlText w:val="%2."/>
      <w:lvlJc w:val="left"/>
      <w:pPr>
        <w:tabs>
          <w:tab w:val="num" w:pos="0"/>
        </w:tabs>
        <w:ind w:left="1417" w:hanging="360"/>
      </w:pPr>
    </w:lvl>
    <w:lvl w:ilvl="2">
      <w:start w:val="1"/>
      <w:numFmt w:val="lowerRoman"/>
      <w:lvlText w:val="%3."/>
      <w:lvlJc w:val="right"/>
      <w:pPr>
        <w:tabs>
          <w:tab w:val="num" w:pos="0"/>
        </w:tabs>
        <w:ind w:left="2137" w:hanging="180"/>
      </w:pPr>
    </w:lvl>
    <w:lvl w:ilvl="3">
      <w:start w:val="1"/>
      <w:numFmt w:val="decimal"/>
      <w:lvlText w:val="%4."/>
      <w:lvlJc w:val="left"/>
      <w:pPr>
        <w:tabs>
          <w:tab w:val="num" w:pos="0"/>
        </w:tabs>
        <w:ind w:left="2857" w:hanging="360"/>
      </w:pPr>
    </w:lvl>
    <w:lvl w:ilvl="4">
      <w:start w:val="1"/>
      <w:numFmt w:val="lowerLetter"/>
      <w:lvlText w:val="%5."/>
      <w:lvlJc w:val="left"/>
      <w:pPr>
        <w:tabs>
          <w:tab w:val="num" w:pos="0"/>
        </w:tabs>
        <w:ind w:left="3577" w:hanging="360"/>
      </w:pPr>
    </w:lvl>
    <w:lvl w:ilvl="5">
      <w:start w:val="1"/>
      <w:numFmt w:val="lowerRoman"/>
      <w:lvlText w:val="%6."/>
      <w:lvlJc w:val="right"/>
      <w:pPr>
        <w:tabs>
          <w:tab w:val="num" w:pos="0"/>
        </w:tabs>
        <w:ind w:left="4297" w:hanging="180"/>
      </w:pPr>
    </w:lvl>
    <w:lvl w:ilvl="6">
      <w:start w:val="1"/>
      <w:numFmt w:val="decimal"/>
      <w:lvlText w:val="%7."/>
      <w:lvlJc w:val="left"/>
      <w:pPr>
        <w:tabs>
          <w:tab w:val="num" w:pos="0"/>
        </w:tabs>
        <w:ind w:left="5017" w:hanging="360"/>
      </w:pPr>
    </w:lvl>
    <w:lvl w:ilvl="7">
      <w:start w:val="1"/>
      <w:numFmt w:val="lowerLetter"/>
      <w:lvlText w:val="%8."/>
      <w:lvlJc w:val="left"/>
      <w:pPr>
        <w:tabs>
          <w:tab w:val="num" w:pos="0"/>
        </w:tabs>
        <w:ind w:left="5737" w:hanging="360"/>
      </w:pPr>
    </w:lvl>
    <w:lvl w:ilvl="8">
      <w:start w:val="1"/>
      <w:numFmt w:val="lowerRoman"/>
      <w:lvlText w:val="%9."/>
      <w:lvlJc w:val="right"/>
      <w:pPr>
        <w:tabs>
          <w:tab w:val="num" w:pos="0"/>
        </w:tabs>
        <w:ind w:left="6457" w:hanging="180"/>
      </w:pPr>
    </w:lvl>
  </w:abstractNum>
  <w:abstractNum w:abstractNumId="38" w15:restartNumberingAfterBreak="0">
    <w:nsid w:val="5BF34F0A"/>
    <w:multiLevelType w:val="multilevel"/>
    <w:tmpl w:val="E87C765E"/>
    <w:lvl w:ilvl="0">
      <w:start w:val="4"/>
      <w:numFmt w:val="decimal"/>
      <w:lvlText w:val="%1."/>
      <w:lvlJc w:val="left"/>
      <w:pPr>
        <w:tabs>
          <w:tab w:val="num" w:pos="0"/>
        </w:tabs>
        <w:ind w:left="697" w:hanging="360"/>
      </w:pPr>
    </w:lvl>
    <w:lvl w:ilvl="1">
      <w:start w:val="1"/>
      <w:numFmt w:val="lowerLetter"/>
      <w:lvlText w:val="%2."/>
      <w:lvlJc w:val="left"/>
      <w:pPr>
        <w:tabs>
          <w:tab w:val="num" w:pos="0"/>
        </w:tabs>
        <w:ind w:left="1417" w:hanging="360"/>
      </w:pPr>
    </w:lvl>
    <w:lvl w:ilvl="2">
      <w:start w:val="1"/>
      <w:numFmt w:val="lowerRoman"/>
      <w:lvlText w:val="%3."/>
      <w:lvlJc w:val="right"/>
      <w:pPr>
        <w:tabs>
          <w:tab w:val="num" w:pos="0"/>
        </w:tabs>
        <w:ind w:left="2137" w:hanging="180"/>
      </w:pPr>
    </w:lvl>
    <w:lvl w:ilvl="3">
      <w:start w:val="1"/>
      <w:numFmt w:val="decimal"/>
      <w:lvlText w:val="%4."/>
      <w:lvlJc w:val="left"/>
      <w:pPr>
        <w:tabs>
          <w:tab w:val="num" w:pos="0"/>
        </w:tabs>
        <w:ind w:left="2857" w:hanging="360"/>
      </w:pPr>
    </w:lvl>
    <w:lvl w:ilvl="4">
      <w:start w:val="1"/>
      <w:numFmt w:val="lowerLetter"/>
      <w:lvlText w:val="%5."/>
      <w:lvlJc w:val="left"/>
      <w:pPr>
        <w:tabs>
          <w:tab w:val="num" w:pos="0"/>
        </w:tabs>
        <w:ind w:left="3577" w:hanging="360"/>
      </w:pPr>
    </w:lvl>
    <w:lvl w:ilvl="5">
      <w:start w:val="1"/>
      <w:numFmt w:val="lowerRoman"/>
      <w:lvlText w:val="%6."/>
      <w:lvlJc w:val="right"/>
      <w:pPr>
        <w:tabs>
          <w:tab w:val="num" w:pos="0"/>
        </w:tabs>
        <w:ind w:left="4297" w:hanging="180"/>
      </w:pPr>
    </w:lvl>
    <w:lvl w:ilvl="6">
      <w:start w:val="1"/>
      <w:numFmt w:val="decimal"/>
      <w:lvlText w:val="%7."/>
      <w:lvlJc w:val="left"/>
      <w:pPr>
        <w:tabs>
          <w:tab w:val="num" w:pos="0"/>
        </w:tabs>
        <w:ind w:left="5017" w:hanging="360"/>
      </w:pPr>
    </w:lvl>
    <w:lvl w:ilvl="7">
      <w:start w:val="1"/>
      <w:numFmt w:val="lowerLetter"/>
      <w:lvlText w:val="%8."/>
      <w:lvlJc w:val="left"/>
      <w:pPr>
        <w:tabs>
          <w:tab w:val="num" w:pos="0"/>
        </w:tabs>
        <w:ind w:left="5737" w:hanging="360"/>
      </w:pPr>
    </w:lvl>
    <w:lvl w:ilvl="8">
      <w:start w:val="1"/>
      <w:numFmt w:val="lowerRoman"/>
      <w:lvlText w:val="%9."/>
      <w:lvlJc w:val="right"/>
      <w:pPr>
        <w:tabs>
          <w:tab w:val="num" w:pos="0"/>
        </w:tabs>
        <w:ind w:left="6457" w:hanging="180"/>
      </w:pPr>
    </w:lvl>
  </w:abstractNum>
  <w:abstractNum w:abstractNumId="39" w15:restartNumberingAfterBreak="0">
    <w:nsid w:val="66A87FD1"/>
    <w:multiLevelType w:val="multilevel"/>
    <w:tmpl w:val="9F32E7C2"/>
    <w:lvl w:ilvl="0">
      <w:start w:val="6"/>
      <w:numFmt w:val="decimal"/>
      <w:lvlText w:val="%1."/>
      <w:lvlJc w:val="left"/>
      <w:pPr>
        <w:tabs>
          <w:tab w:val="num" w:pos="0"/>
        </w:tabs>
        <w:ind w:left="697" w:hanging="360"/>
      </w:pPr>
    </w:lvl>
    <w:lvl w:ilvl="1">
      <w:start w:val="1"/>
      <w:numFmt w:val="lowerLetter"/>
      <w:lvlText w:val="%2."/>
      <w:lvlJc w:val="left"/>
      <w:pPr>
        <w:tabs>
          <w:tab w:val="num" w:pos="0"/>
        </w:tabs>
        <w:ind w:left="1417" w:hanging="360"/>
      </w:pPr>
    </w:lvl>
    <w:lvl w:ilvl="2">
      <w:start w:val="1"/>
      <w:numFmt w:val="lowerRoman"/>
      <w:lvlText w:val="%3."/>
      <w:lvlJc w:val="right"/>
      <w:pPr>
        <w:tabs>
          <w:tab w:val="num" w:pos="0"/>
        </w:tabs>
        <w:ind w:left="2137" w:hanging="180"/>
      </w:pPr>
    </w:lvl>
    <w:lvl w:ilvl="3">
      <w:start w:val="1"/>
      <w:numFmt w:val="decimal"/>
      <w:lvlText w:val="%4."/>
      <w:lvlJc w:val="left"/>
      <w:pPr>
        <w:tabs>
          <w:tab w:val="num" w:pos="0"/>
        </w:tabs>
        <w:ind w:left="2857" w:hanging="360"/>
      </w:pPr>
    </w:lvl>
    <w:lvl w:ilvl="4">
      <w:start w:val="1"/>
      <w:numFmt w:val="lowerLetter"/>
      <w:lvlText w:val="%5."/>
      <w:lvlJc w:val="left"/>
      <w:pPr>
        <w:tabs>
          <w:tab w:val="num" w:pos="0"/>
        </w:tabs>
        <w:ind w:left="3577" w:hanging="360"/>
      </w:pPr>
    </w:lvl>
    <w:lvl w:ilvl="5">
      <w:start w:val="1"/>
      <w:numFmt w:val="lowerRoman"/>
      <w:lvlText w:val="%6."/>
      <w:lvlJc w:val="right"/>
      <w:pPr>
        <w:tabs>
          <w:tab w:val="num" w:pos="0"/>
        </w:tabs>
        <w:ind w:left="4297" w:hanging="180"/>
      </w:pPr>
    </w:lvl>
    <w:lvl w:ilvl="6">
      <w:start w:val="1"/>
      <w:numFmt w:val="decimal"/>
      <w:lvlText w:val="%7."/>
      <w:lvlJc w:val="left"/>
      <w:pPr>
        <w:tabs>
          <w:tab w:val="num" w:pos="0"/>
        </w:tabs>
        <w:ind w:left="5017" w:hanging="360"/>
      </w:pPr>
    </w:lvl>
    <w:lvl w:ilvl="7">
      <w:start w:val="1"/>
      <w:numFmt w:val="lowerLetter"/>
      <w:lvlText w:val="%8."/>
      <w:lvlJc w:val="left"/>
      <w:pPr>
        <w:tabs>
          <w:tab w:val="num" w:pos="0"/>
        </w:tabs>
        <w:ind w:left="5737" w:hanging="360"/>
      </w:pPr>
    </w:lvl>
    <w:lvl w:ilvl="8">
      <w:start w:val="1"/>
      <w:numFmt w:val="lowerRoman"/>
      <w:lvlText w:val="%9."/>
      <w:lvlJc w:val="right"/>
      <w:pPr>
        <w:tabs>
          <w:tab w:val="num" w:pos="0"/>
        </w:tabs>
        <w:ind w:left="6457" w:hanging="180"/>
      </w:pPr>
    </w:lvl>
  </w:abstractNum>
  <w:abstractNum w:abstractNumId="40" w15:restartNumberingAfterBreak="0">
    <w:nsid w:val="734A20BD"/>
    <w:multiLevelType w:val="hybridMultilevel"/>
    <w:tmpl w:val="336E5B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3A95A68"/>
    <w:multiLevelType w:val="hybridMultilevel"/>
    <w:tmpl w:val="1248D524"/>
    <w:lvl w:ilvl="0" w:tplc="0415000F">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7AEF6ADF"/>
    <w:multiLevelType w:val="multilevel"/>
    <w:tmpl w:val="65DE5770"/>
    <w:lvl w:ilvl="0">
      <w:start w:val="1"/>
      <w:numFmt w:val="decimal"/>
      <w:lvlText w:val="%1."/>
      <w:lvlJc w:val="left"/>
      <w:pPr>
        <w:tabs>
          <w:tab w:val="num" w:pos="0"/>
        </w:tabs>
        <w:ind w:left="697" w:hanging="360"/>
      </w:pPr>
    </w:lvl>
    <w:lvl w:ilvl="1">
      <w:start w:val="1"/>
      <w:numFmt w:val="lowerLetter"/>
      <w:lvlText w:val="%2."/>
      <w:lvlJc w:val="left"/>
      <w:pPr>
        <w:tabs>
          <w:tab w:val="num" w:pos="0"/>
        </w:tabs>
        <w:ind w:left="1417" w:hanging="360"/>
      </w:pPr>
    </w:lvl>
    <w:lvl w:ilvl="2">
      <w:start w:val="1"/>
      <w:numFmt w:val="lowerRoman"/>
      <w:lvlText w:val="%3."/>
      <w:lvlJc w:val="right"/>
      <w:pPr>
        <w:tabs>
          <w:tab w:val="num" w:pos="0"/>
        </w:tabs>
        <w:ind w:left="2137" w:hanging="180"/>
      </w:pPr>
    </w:lvl>
    <w:lvl w:ilvl="3">
      <w:start w:val="1"/>
      <w:numFmt w:val="decimal"/>
      <w:lvlText w:val="%4."/>
      <w:lvlJc w:val="left"/>
      <w:pPr>
        <w:tabs>
          <w:tab w:val="num" w:pos="0"/>
        </w:tabs>
        <w:ind w:left="2857" w:hanging="360"/>
      </w:pPr>
    </w:lvl>
    <w:lvl w:ilvl="4">
      <w:start w:val="1"/>
      <w:numFmt w:val="lowerLetter"/>
      <w:lvlText w:val="%5."/>
      <w:lvlJc w:val="left"/>
      <w:pPr>
        <w:tabs>
          <w:tab w:val="num" w:pos="0"/>
        </w:tabs>
        <w:ind w:left="3577" w:hanging="360"/>
      </w:pPr>
    </w:lvl>
    <w:lvl w:ilvl="5">
      <w:start w:val="1"/>
      <w:numFmt w:val="lowerRoman"/>
      <w:lvlText w:val="%6."/>
      <w:lvlJc w:val="right"/>
      <w:pPr>
        <w:tabs>
          <w:tab w:val="num" w:pos="0"/>
        </w:tabs>
        <w:ind w:left="4297" w:hanging="180"/>
      </w:pPr>
    </w:lvl>
    <w:lvl w:ilvl="6">
      <w:start w:val="1"/>
      <w:numFmt w:val="decimal"/>
      <w:lvlText w:val="%7."/>
      <w:lvlJc w:val="left"/>
      <w:pPr>
        <w:tabs>
          <w:tab w:val="num" w:pos="0"/>
        </w:tabs>
        <w:ind w:left="5017" w:hanging="360"/>
      </w:pPr>
    </w:lvl>
    <w:lvl w:ilvl="7">
      <w:start w:val="1"/>
      <w:numFmt w:val="lowerLetter"/>
      <w:lvlText w:val="%8."/>
      <w:lvlJc w:val="left"/>
      <w:pPr>
        <w:tabs>
          <w:tab w:val="num" w:pos="0"/>
        </w:tabs>
        <w:ind w:left="5737" w:hanging="360"/>
      </w:pPr>
    </w:lvl>
    <w:lvl w:ilvl="8">
      <w:start w:val="1"/>
      <w:numFmt w:val="lowerRoman"/>
      <w:lvlText w:val="%9."/>
      <w:lvlJc w:val="right"/>
      <w:pPr>
        <w:tabs>
          <w:tab w:val="num" w:pos="0"/>
        </w:tabs>
        <w:ind w:left="6457" w:hanging="180"/>
      </w:pPr>
    </w:lvl>
  </w:abstractNum>
  <w:abstractNum w:abstractNumId="43" w15:restartNumberingAfterBreak="0">
    <w:nsid w:val="7B960624"/>
    <w:multiLevelType w:val="multilevel"/>
    <w:tmpl w:val="9FEA5320"/>
    <w:lvl w:ilvl="0">
      <w:start w:val="1"/>
      <w:numFmt w:val="lowerLetter"/>
      <w:lvlText w:val="%1)"/>
      <w:lvlJc w:val="left"/>
      <w:pPr>
        <w:tabs>
          <w:tab w:val="num" w:pos="0"/>
        </w:tabs>
        <w:ind w:left="697" w:hanging="360"/>
      </w:pPr>
    </w:lvl>
    <w:lvl w:ilvl="1">
      <w:start w:val="1"/>
      <w:numFmt w:val="lowerLetter"/>
      <w:lvlText w:val="%2."/>
      <w:lvlJc w:val="left"/>
      <w:pPr>
        <w:tabs>
          <w:tab w:val="num" w:pos="0"/>
        </w:tabs>
        <w:ind w:left="1417" w:hanging="360"/>
      </w:pPr>
    </w:lvl>
    <w:lvl w:ilvl="2">
      <w:start w:val="1"/>
      <w:numFmt w:val="lowerRoman"/>
      <w:lvlText w:val="%3."/>
      <w:lvlJc w:val="right"/>
      <w:pPr>
        <w:tabs>
          <w:tab w:val="num" w:pos="0"/>
        </w:tabs>
        <w:ind w:left="2137" w:hanging="180"/>
      </w:pPr>
    </w:lvl>
    <w:lvl w:ilvl="3">
      <w:start w:val="1"/>
      <w:numFmt w:val="decimal"/>
      <w:lvlText w:val="%4."/>
      <w:lvlJc w:val="left"/>
      <w:pPr>
        <w:tabs>
          <w:tab w:val="num" w:pos="0"/>
        </w:tabs>
        <w:ind w:left="2857" w:hanging="360"/>
      </w:pPr>
    </w:lvl>
    <w:lvl w:ilvl="4">
      <w:start w:val="1"/>
      <w:numFmt w:val="lowerLetter"/>
      <w:lvlText w:val="%5."/>
      <w:lvlJc w:val="left"/>
      <w:pPr>
        <w:tabs>
          <w:tab w:val="num" w:pos="0"/>
        </w:tabs>
        <w:ind w:left="3577" w:hanging="360"/>
      </w:pPr>
    </w:lvl>
    <w:lvl w:ilvl="5">
      <w:start w:val="1"/>
      <w:numFmt w:val="lowerRoman"/>
      <w:lvlText w:val="%6."/>
      <w:lvlJc w:val="right"/>
      <w:pPr>
        <w:tabs>
          <w:tab w:val="num" w:pos="0"/>
        </w:tabs>
        <w:ind w:left="4297" w:hanging="180"/>
      </w:pPr>
    </w:lvl>
    <w:lvl w:ilvl="6">
      <w:start w:val="1"/>
      <w:numFmt w:val="decimal"/>
      <w:lvlText w:val="%7."/>
      <w:lvlJc w:val="left"/>
      <w:pPr>
        <w:tabs>
          <w:tab w:val="num" w:pos="0"/>
        </w:tabs>
        <w:ind w:left="5017" w:hanging="360"/>
      </w:pPr>
    </w:lvl>
    <w:lvl w:ilvl="7">
      <w:start w:val="1"/>
      <w:numFmt w:val="lowerLetter"/>
      <w:lvlText w:val="%8."/>
      <w:lvlJc w:val="left"/>
      <w:pPr>
        <w:tabs>
          <w:tab w:val="num" w:pos="0"/>
        </w:tabs>
        <w:ind w:left="5737" w:hanging="360"/>
      </w:pPr>
    </w:lvl>
    <w:lvl w:ilvl="8">
      <w:start w:val="1"/>
      <w:numFmt w:val="lowerRoman"/>
      <w:lvlText w:val="%9."/>
      <w:lvlJc w:val="right"/>
      <w:pPr>
        <w:tabs>
          <w:tab w:val="num" w:pos="0"/>
        </w:tabs>
        <w:ind w:left="6457" w:hanging="180"/>
      </w:pPr>
    </w:lvl>
  </w:abstractNum>
  <w:abstractNum w:abstractNumId="44" w15:restartNumberingAfterBreak="0">
    <w:nsid w:val="7C701A6B"/>
    <w:multiLevelType w:val="hybridMultilevel"/>
    <w:tmpl w:val="2E783FD0"/>
    <w:lvl w:ilvl="0" w:tplc="6122C482">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5" w15:restartNumberingAfterBreak="0">
    <w:nsid w:val="7D2C5233"/>
    <w:multiLevelType w:val="multilevel"/>
    <w:tmpl w:val="4F4C7B70"/>
    <w:lvl w:ilvl="0">
      <w:start w:val="11"/>
      <w:numFmt w:val="decimal"/>
      <w:lvlText w:val="%1."/>
      <w:lvlJc w:val="left"/>
      <w:pPr>
        <w:tabs>
          <w:tab w:val="num" w:pos="0"/>
        </w:tabs>
        <w:ind w:left="697" w:hanging="360"/>
      </w:pPr>
    </w:lvl>
    <w:lvl w:ilvl="1">
      <w:start w:val="1"/>
      <w:numFmt w:val="lowerLetter"/>
      <w:lvlText w:val="%2."/>
      <w:lvlJc w:val="left"/>
      <w:pPr>
        <w:tabs>
          <w:tab w:val="num" w:pos="0"/>
        </w:tabs>
        <w:ind w:left="1417" w:hanging="360"/>
      </w:pPr>
    </w:lvl>
    <w:lvl w:ilvl="2">
      <w:start w:val="1"/>
      <w:numFmt w:val="lowerRoman"/>
      <w:lvlText w:val="%3."/>
      <w:lvlJc w:val="right"/>
      <w:pPr>
        <w:tabs>
          <w:tab w:val="num" w:pos="0"/>
        </w:tabs>
        <w:ind w:left="2137" w:hanging="180"/>
      </w:pPr>
    </w:lvl>
    <w:lvl w:ilvl="3">
      <w:start w:val="1"/>
      <w:numFmt w:val="decimal"/>
      <w:lvlText w:val="%4."/>
      <w:lvlJc w:val="left"/>
      <w:pPr>
        <w:tabs>
          <w:tab w:val="num" w:pos="0"/>
        </w:tabs>
        <w:ind w:left="2857" w:hanging="360"/>
      </w:pPr>
    </w:lvl>
    <w:lvl w:ilvl="4">
      <w:start w:val="1"/>
      <w:numFmt w:val="lowerLetter"/>
      <w:lvlText w:val="%5."/>
      <w:lvlJc w:val="left"/>
      <w:pPr>
        <w:tabs>
          <w:tab w:val="num" w:pos="0"/>
        </w:tabs>
        <w:ind w:left="3577" w:hanging="360"/>
      </w:pPr>
    </w:lvl>
    <w:lvl w:ilvl="5">
      <w:start w:val="1"/>
      <w:numFmt w:val="lowerRoman"/>
      <w:lvlText w:val="%6."/>
      <w:lvlJc w:val="right"/>
      <w:pPr>
        <w:tabs>
          <w:tab w:val="num" w:pos="0"/>
        </w:tabs>
        <w:ind w:left="4297" w:hanging="180"/>
      </w:pPr>
    </w:lvl>
    <w:lvl w:ilvl="6">
      <w:start w:val="1"/>
      <w:numFmt w:val="decimal"/>
      <w:lvlText w:val="%7."/>
      <w:lvlJc w:val="left"/>
      <w:pPr>
        <w:tabs>
          <w:tab w:val="num" w:pos="0"/>
        </w:tabs>
        <w:ind w:left="5017" w:hanging="360"/>
      </w:pPr>
    </w:lvl>
    <w:lvl w:ilvl="7">
      <w:start w:val="1"/>
      <w:numFmt w:val="lowerLetter"/>
      <w:lvlText w:val="%8."/>
      <w:lvlJc w:val="left"/>
      <w:pPr>
        <w:tabs>
          <w:tab w:val="num" w:pos="0"/>
        </w:tabs>
        <w:ind w:left="5737" w:hanging="360"/>
      </w:pPr>
    </w:lvl>
    <w:lvl w:ilvl="8">
      <w:start w:val="1"/>
      <w:numFmt w:val="lowerRoman"/>
      <w:lvlText w:val="%9."/>
      <w:lvlJc w:val="right"/>
      <w:pPr>
        <w:tabs>
          <w:tab w:val="num" w:pos="0"/>
        </w:tabs>
        <w:ind w:left="6457"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40"/>
  </w:num>
  <w:num w:numId="23">
    <w:abstractNumId w:val="30"/>
  </w:num>
  <w:num w:numId="24">
    <w:abstractNumId w:val="32"/>
  </w:num>
  <w:num w:numId="25">
    <w:abstractNumId w:val="26"/>
  </w:num>
  <w:num w:numId="26">
    <w:abstractNumId w:val="44"/>
  </w:num>
  <w:num w:numId="27">
    <w:abstractNumId w:val="24"/>
  </w:num>
  <w:num w:numId="28">
    <w:abstractNumId w:val="31"/>
  </w:num>
  <w:num w:numId="29">
    <w:abstractNumId w:val="42"/>
  </w:num>
  <w:num w:numId="30">
    <w:abstractNumId w:val="29"/>
  </w:num>
  <w:num w:numId="31">
    <w:abstractNumId w:val="38"/>
  </w:num>
  <w:num w:numId="32">
    <w:abstractNumId w:val="36"/>
  </w:num>
  <w:num w:numId="33">
    <w:abstractNumId w:val="21"/>
  </w:num>
  <w:num w:numId="34">
    <w:abstractNumId w:val="28"/>
  </w:num>
  <w:num w:numId="35">
    <w:abstractNumId w:val="39"/>
  </w:num>
  <w:num w:numId="36">
    <w:abstractNumId w:val="37"/>
  </w:num>
  <w:num w:numId="37">
    <w:abstractNumId w:val="33"/>
  </w:num>
  <w:num w:numId="38">
    <w:abstractNumId w:val="43"/>
  </w:num>
  <w:num w:numId="39">
    <w:abstractNumId w:val="34"/>
  </w:num>
  <w:num w:numId="40">
    <w:abstractNumId w:val="22"/>
  </w:num>
  <w:num w:numId="41">
    <w:abstractNumId w:val="45"/>
  </w:num>
  <w:num w:numId="42">
    <w:abstractNumId w:val="23"/>
  </w:num>
  <w:num w:numId="4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0D1"/>
    <w:rsid w:val="0001078C"/>
    <w:rsid w:val="000350DF"/>
    <w:rsid w:val="000473A6"/>
    <w:rsid w:val="00054460"/>
    <w:rsid w:val="00057039"/>
    <w:rsid w:val="00075B52"/>
    <w:rsid w:val="000900EC"/>
    <w:rsid w:val="00097F00"/>
    <w:rsid w:val="000B367F"/>
    <w:rsid w:val="001053B6"/>
    <w:rsid w:val="001079C3"/>
    <w:rsid w:val="00122A10"/>
    <w:rsid w:val="001237B7"/>
    <w:rsid w:val="00124298"/>
    <w:rsid w:val="001353AF"/>
    <w:rsid w:val="001444D5"/>
    <w:rsid w:val="001658B7"/>
    <w:rsid w:val="00183690"/>
    <w:rsid w:val="001D20D1"/>
    <w:rsid w:val="001F2E6A"/>
    <w:rsid w:val="00246681"/>
    <w:rsid w:val="002D0A69"/>
    <w:rsid w:val="002E571D"/>
    <w:rsid w:val="00301C43"/>
    <w:rsid w:val="003123F4"/>
    <w:rsid w:val="003147BE"/>
    <w:rsid w:val="0032680B"/>
    <w:rsid w:val="00361ACA"/>
    <w:rsid w:val="00363571"/>
    <w:rsid w:val="00364D0D"/>
    <w:rsid w:val="00391C68"/>
    <w:rsid w:val="0039522F"/>
    <w:rsid w:val="003A105A"/>
    <w:rsid w:val="003A4E12"/>
    <w:rsid w:val="003C42DD"/>
    <w:rsid w:val="004044A9"/>
    <w:rsid w:val="00487509"/>
    <w:rsid w:val="004F509F"/>
    <w:rsid w:val="00500F30"/>
    <w:rsid w:val="00527384"/>
    <w:rsid w:val="00532DD1"/>
    <w:rsid w:val="00554DB7"/>
    <w:rsid w:val="00563048"/>
    <w:rsid w:val="00574943"/>
    <w:rsid w:val="00587294"/>
    <w:rsid w:val="005A007F"/>
    <w:rsid w:val="005A189A"/>
    <w:rsid w:val="005A33DE"/>
    <w:rsid w:val="005A7CE7"/>
    <w:rsid w:val="005B674B"/>
    <w:rsid w:val="005B7E68"/>
    <w:rsid w:val="005D6B4B"/>
    <w:rsid w:val="005F1968"/>
    <w:rsid w:val="00606338"/>
    <w:rsid w:val="006176CC"/>
    <w:rsid w:val="006229AC"/>
    <w:rsid w:val="00625913"/>
    <w:rsid w:val="006535EE"/>
    <w:rsid w:val="00663B3C"/>
    <w:rsid w:val="00664216"/>
    <w:rsid w:val="00665E16"/>
    <w:rsid w:val="00683BAB"/>
    <w:rsid w:val="006A5D5D"/>
    <w:rsid w:val="006C311C"/>
    <w:rsid w:val="006F07BD"/>
    <w:rsid w:val="00700081"/>
    <w:rsid w:val="007309FC"/>
    <w:rsid w:val="0074566D"/>
    <w:rsid w:val="00757D71"/>
    <w:rsid w:val="00775435"/>
    <w:rsid w:val="00780E1C"/>
    <w:rsid w:val="007B43F2"/>
    <w:rsid w:val="007C30D4"/>
    <w:rsid w:val="007E00C6"/>
    <w:rsid w:val="0081461F"/>
    <w:rsid w:val="00841217"/>
    <w:rsid w:val="00856117"/>
    <w:rsid w:val="008600BB"/>
    <w:rsid w:val="0087240D"/>
    <w:rsid w:val="00892173"/>
    <w:rsid w:val="008941F3"/>
    <w:rsid w:val="008B5BB4"/>
    <w:rsid w:val="008D1C81"/>
    <w:rsid w:val="008D50C2"/>
    <w:rsid w:val="00962E8B"/>
    <w:rsid w:val="00964D89"/>
    <w:rsid w:val="009820C2"/>
    <w:rsid w:val="009C0972"/>
    <w:rsid w:val="009D6A20"/>
    <w:rsid w:val="00A26EA8"/>
    <w:rsid w:val="00A34A41"/>
    <w:rsid w:val="00A76B31"/>
    <w:rsid w:val="00AA17D3"/>
    <w:rsid w:val="00AC5E6E"/>
    <w:rsid w:val="00AD0BEE"/>
    <w:rsid w:val="00AE2201"/>
    <w:rsid w:val="00B27F4D"/>
    <w:rsid w:val="00B66612"/>
    <w:rsid w:val="00B86516"/>
    <w:rsid w:val="00BA47B8"/>
    <w:rsid w:val="00BB10E8"/>
    <w:rsid w:val="00BC4FDC"/>
    <w:rsid w:val="00BD34E6"/>
    <w:rsid w:val="00BF143F"/>
    <w:rsid w:val="00C00446"/>
    <w:rsid w:val="00C320F3"/>
    <w:rsid w:val="00C530C6"/>
    <w:rsid w:val="00C67D7C"/>
    <w:rsid w:val="00C83B03"/>
    <w:rsid w:val="00CB6F76"/>
    <w:rsid w:val="00CC38C7"/>
    <w:rsid w:val="00CD033E"/>
    <w:rsid w:val="00CD1E49"/>
    <w:rsid w:val="00CE6B3D"/>
    <w:rsid w:val="00D04A5F"/>
    <w:rsid w:val="00D11098"/>
    <w:rsid w:val="00D23644"/>
    <w:rsid w:val="00D2687A"/>
    <w:rsid w:val="00D52472"/>
    <w:rsid w:val="00D579CE"/>
    <w:rsid w:val="00D64A8F"/>
    <w:rsid w:val="00D92B0E"/>
    <w:rsid w:val="00D95A87"/>
    <w:rsid w:val="00DA70E3"/>
    <w:rsid w:val="00DE04CC"/>
    <w:rsid w:val="00DE61FE"/>
    <w:rsid w:val="00DF3A91"/>
    <w:rsid w:val="00E2378F"/>
    <w:rsid w:val="00E65F0B"/>
    <w:rsid w:val="00E711F4"/>
    <w:rsid w:val="00E80119"/>
    <w:rsid w:val="00E90382"/>
    <w:rsid w:val="00EA6843"/>
    <w:rsid w:val="00EB3941"/>
    <w:rsid w:val="00ED566C"/>
    <w:rsid w:val="00F074DE"/>
    <w:rsid w:val="00F30FAB"/>
    <w:rsid w:val="00F36847"/>
    <w:rsid w:val="00F379F4"/>
    <w:rsid w:val="00F4313E"/>
    <w:rsid w:val="00F67134"/>
    <w:rsid w:val="00F83781"/>
    <w:rsid w:val="00FA1DCD"/>
    <w:rsid w:val="00FC102D"/>
    <w:rsid w:val="00FC7ACF"/>
    <w:rsid w:val="00FC7E8D"/>
    <w:rsid w:val="00FD3DDD"/>
    <w:rsid w:val="00FE5755"/>
    <w:rsid w:val="00FF4E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FCC95FE"/>
  <w15:docId w15:val="{B04982A0-1EF2-468C-91AB-C23E197E1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200" w:line="276" w:lineRule="auto"/>
    </w:pPr>
    <w:rPr>
      <w:rFonts w:ascii="Calibri" w:eastAsia="Calibri" w:hAnsi="Calibri" w:cs="Calibri"/>
      <w:sz w:val="22"/>
      <w:szCs w:val="22"/>
      <w:lang w:eastAsia="zh-CN"/>
    </w:rPr>
  </w:style>
  <w:style w:type="paragraph" w:styleId="Nagwek1">
    <w:name w:val="heading 1"/>
    <w:basedOn w:val="Normalny"/>
    <w:next w:val="Normalny"/>
    <w:qFormat/>
    <w:pPr>
      <w:keepNext/>
      <w:numPr>
        <w:numId w:val="1"/>
      </w:numPr>
      <w:spacing w:after="0" w:line="240" w:lineRule="auto"/>
      <w:ind w:left="4956" w:firstLine="0"/>
      <w:jc w:val="both"/>
      <w:outlineLvl w:val="0"/>
    </w:pPr>
    <w:rPr>
      <w:rFonts w:ascii="Times New Roman" w:eastAsia="Times New Roman" w:hAnsi="Times New Roman" w:cs="Times New Roman"/>
      <w:b/>
      <w:bCs/>
      <w:sz w:val="26"/>
      <w:szCs w:val="20"/>
    </w:rPr>
  </w:style>
  <w:style w:type="paragraph" w:styleId="Nagwek2">
    <w:name w:val="heading 2"/>
    <w:basedOn w:val="Normalny"/>
    <w:next w:val="Normalny"/>
    <w:qFormat/>
    <w:pPr>
      <w:keepNext/>
      <w:numPr>
        <w:ilvl w:val="1"/>
        <w:numId w:val="1"/>
      </w:numPr>
      <w:spacing w:before="240" w:after="60" w:line="240" w:lineRule="auto"/>
      <w:outlineLvl w:val="1"/>
    </w:pPr>
    <w:rPr>
      <w:rFonts w:ascii="Cambria" w:eastAsia="Times New Roman" w:hAnsi="Cambria" w:cs="Cambria"/>
      <w:b/>
      <w:bCs/>
      <w:i/>
      <w:iCs/>
      <w:sz w:val="28"/>
      <w:szCs w:val="28"/>
    </w:rPr>
  </w:style>
  <w:style w:type="paragraph" w:styleId="Nagwek3">
    <w:name w:val="heading 3"/>
    <w:basedOn w:val="Normalny"/>
    <w:next w:val="Normalny"/>
    <w:qFormat/>
    <w:pPr>
      <w:keepNext/>
      <w:spacing w:before="240" w:after="60" w:line="240" w:lineRule="auto"/>
      <w:outlineLvl w:val="2"/>
    </w:pPr>
    <w:rPr>
      <w:rFonts w:ascii="Cambria" w:eastAsia="Times New Roman" w:hAnsi="Cambria" w:cs="Cambria"/>
      <w:b/>
      <w:bCs/>
      <w:sz w:val="26"/>
      <w:szCs w:val="26"/>
      <w:lang w:val="x-none"/>
    </w:rPr>
  </w:style>
  <w:style w:type="paragraph" w:styleId="Nagwek4">
    <w:name w:val="heading 4"/>
    <w:basedOn w:val="Normalny"/>
    <w:next w:val="Normalny"/>
    <w:qFormat/>
    <w:pPr>
      <w:keepNext/>
      <w:spacing w:after="0" w:line="240" w:lineRule="auto"/>
      <w:jc w:val="center"/>
      <w:outlineLvl w:val="3"/>
    </w:pPr>
    <w:rPr>
      <w:rFonts w:ascii="Times New Roman" w:eastAsia="Times New Roman" w:hAnsi="Times New Roman" w:cs="Times New Roman"/>
      <w:b/>
      <w:sz w:val="28"/>
      <w:szCs w:val="24"/>
    </w:rPr>
  </w:style>
  <w:style w:type="paragraph" w:styleId="Nagwek5">
    <w:name w:val="heading 5"/>
    <w:basedOn w:val="Normalny"/>
    <w:next w:val="Normalny"/>
    <w:qFormat/>
    <w:pPr>
      <w:keepNext/>
      <w:numPr>
        <w:ilvl w:val="4"/>
        <w:numId w:val="1"/>
      </w:numPr>
      <w:spacing w:after="0" w:line="240" w:lineRule="auto"/>
      <w:outlineLvl w:val="4"/>
    </w:pPr>
    <w:rPr>
      <w:rFonts w:ascii="Verdana" w:eastAsia="Times New Roman" w:hAnsi="Verdana" w:cs="Verdana"/>
      <w:b/>
      <w:sz w:val="18"/>
      <w:szCs w:val="20"/>
    </w:rPr>
  </w:style>
  <w:style w:type="paragraph" w:styleId="Nagwek6">
    <w:name w:val="heading 6"/>
    <w:basedOn w:val="Normalny"/>
    <w:next w:val="Normalny"/>
    <w:qFormat/>
    <w:pPr>
      <w:spacing w:before="240" w:after="60" w:line="240" w:lineRule="auto"/>
      <w:outlineLvl w:val="5"/>
    </w:pPr>
    <w:rPr>
      <w:rFonts w:eastAsia="Times New Roman" w:cs="Times New Roman"/>
      <w:b/>
      <w:bCs/>
    </w:rPr>
  </w:style>
  <w:style w:type="paragraph" w:styleId="Nagwek8">
    <w:name w:val="heading 8"/>
    <w:basedOn w:val="Normalny"/>
    <w:next w:val="Normalny"/>
    <w:qFormat/>
    <w:pPr>
      <w:numPr>
        <w:ilvl w:val="7"/>
        <w:numId w:val="1"/>
      </w:numPr>
      <w:spacing w:before="240" w:after="60" w:line="240" w:lineRule="auto"/>
      <w:outlineLvl w:val="7"/>
    </w:pPr>
    <w:rPr>
      <w:rFonts w:eastAsia="Times New Roman"/>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b w:val="0"/>
      <w:color w:val="00000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eastAsia="Times New Roman"/>
      <w:b w:val="0"/>
      <w:bCs/>
      <w:sz w:val="24"/>
      <w:szCs w:val="24"/>
      <w:lang w:eastAsia="ar-SA"/>
    </w:rPr>
  </w:style>
  <w:style w:type="character" w:customStyle="1" w:styleId="WW8Num3z0">
    <w:name w:val="WW8Num3z0"/>
    <w:rPr>
      <w:rFonts w:hint="default"/>
      <w:sz w:val="24"/>
      <w:szCs w:val="24"/>
    </w:rPr>
  </w:style>
  <w:style w:type="character" w:customStyle="1" w:styleId="WW8Num4z0">
    <w:name w:val="WW8Num4z0"/>
    <w:rPr>
      <w:rFonts w:eastAsia="Times New Roman"/>
      <w:b/>
      <w:bCs/>
      <w:color w:val="000000"/>
      <w:sz w:val="24"/>
      <w:szCs w:val="24"/>
      <w:lang w:eastAsia="ar-SA"/>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sz w:val="24"/>
      <w:szCs w:val="24"/>
      <w:lang w:eastAsia="pl-PL"/>
    </w:rPr>
  </w:style>
  <w:style w:type="character" w:customStyle="1" w:styleId="WW8Num6z0">
    <w:name w:val="WW8Num6z0"/>
    <w:rPr>
      <w:rFonts w:ascii="Calibri" w:eastAsia="Times New Roman" w:hAnsi="Calibri" w:cs="Times New Roman" w:hint="default"/>
      <w:sz w:val="20"/>
      <w:szCs w:val="20"/>
    </w:rPr>
  </w:style>
  <w:style w:type="character" w:customStyle="1" w:styleId="WW8Num6z1">
    <w:name w:val="WW8Num6z1"/>
    <w:rPr>
      <w:rFonts w:eastAsia="Lucida Sans Unicode" w:hint="default"/>
      <w:b w:val="0"/>
      <w:color w:val="000000"/>
      <w:kern w:val="2"/>
      <w:sz w:val="24"/>
      <w:szCs w:val="24"/>
      <w:lang w:eastAsia="pl-PL"/>
    </w:rPr>
  </w:style>
  <w:style w:type="character" w:customStyle="1" w:styleId="WW8Num6z2">
    <w:name w:val="WW8Num6z2"/>
    <w:rPr>
      <w:rFonts w:hint="default"/>
    </w:rPr>
  </w:style>
  <w:style w:type="character" w:customStyle="1" w:styleId="WW8Num7z0">
    <w:name w:val="WW8Num7z0"/>
    <w:rPr>
      <w:sz w:val="24"/>
      <w:szCs w:val="24"/>
    </w:rPr>
  </w:style>
  <w:style w:type="character" w:customStyle="1" w:styleId="WW8Num8z0">
    <w:name w:val="WW8Num8z0"/>
    <w:rPr>
      <w:rFonts w:ascii="Calibri" w:eastAsia="Times New Roman" w:hAnsi="Calibri" w:cs="Times New Roman" w:hint="default"/>
      <w:sz w:val="20"/>
      <w:szCs w:val="20"/>
    </w:rPr>
  </w:style>
  <w:style w:type="character" w:customStyle="1" w:styleId="WW8Num8z1">
    <w:name w:val="WW8Num8z1"/>
    <w:rPr>
      <w:rFonts w:eastAsia="Lucida Sans Unicode" w:hint="default"/>
      <w:b w:val="0"/>
      <w:color w:val="000000"/>
      <w:kern w:val="2"/>
      <w:sz w:val="24"/>
      <w:szCs w:val="24"/>
      <w:lang w:eastAsia="pl-PL"/>
    </w:rPr>
  </w:style>
  <w:style w:type="character" w:customStyle="1" w:styleId="WW8Num8z2">
    <w:name w:val="WW8Num8z2"/>
    <w:rPr>
      <w:rFonts w:hint="default"/>
    </w:rPr>
  </w:style>
  <w:style w:type="character" w:customStyle="1" w:styleId="WW8Num9z0">
    <w:name w:val="WW8Num9z0"/>
    <w:rPr>
      <w:rFonts w:ascii="Calibri" w:eastAsia="Times New Roman" w:hAnsi="Calibri" w:cs="Times New Roman" w:hint="default"/>
      <w:sz w:val="20"/>
      <w:szCs w:val="20"/>
      <w:lang w:eastAsia="pl-PL"/>
    </w:rPr>
  </w:style>
  <w:style w:type="character" w:customStyle="1" w:styleId="WW8Num9z1">
    <w:name w:val="WW8Num9z1"/>
    <w:rPr>
      <w:rFonts w:hint="default"/>
      <w:b w:val="0"/>
      <w:color w:val="000000"/>
    </w:rPr>
  </w:style>
  <w:style w:type="character" w:customStyle="1" w:styleId="WW8Num9z2">
    <w:name w:val="WW8Num9z2"/>
    <w:rPr>
      <w:rFonts w:hint="default"/>
    </w:rPr>
  </w:style>
  <w:style w:type="character" w:customStyle="1" w:styleId="WW8Num10z0">
    <w:name w:val="WW8Num10z0"/>
    <w:rPr>
      <w:rFonts w:hint="default"/>
      <w:sz w:val="24"/>
      <w:szCs w:val="24"/>
    </w:rPr>
  </w:style>
  <w:style w:type="character" w:customStyle="1" w:styleId="WW8Num11z0">
    <w:name w:val="WW8Num11z0"/>
    <w:rPr>
      <w:rFonts w:ascii="Calibri" w:eastAsia="Times New Roman" w:hAnsi="Calibri" w:cs="Times New Roman" w:hint="default"/>
      <w:sz w:val="20"/>
      <w:szCs w:val="20"/>
      <w:lang w:eastAsia="pl-PL"/>
    </w:rPr>
  </w:style>
  <w:style w:type="character" w:customStyle="1" w:styleId="WW8Num11z1">
    <w:name w:val="WW8Num11z1"/>
    <w:rPr>
      <w:rFonts w:eastAsia="Times New Roman" w:hint="default"/>
      <w:b w:val="0"/>
      <w:bCs/>
      <w:color w:val="000000"/>
      <w:kern w:val="2"/>
      <w:sz w:val="24"/>
      <w:szCs w:val="24"/>
      <w:lang w:val="x-none" w:eastAsia="pl-PL" w:bidi="hi-IN"/>
    </w:rPr>
  </w:style>
  <w:style w:type="character" w:customStyle="1" w:styleId="WW8Num11z2">
    <w:name w:val="WW8Num11z2"/>
    <w:rPr>
      <w:rFonts w:hint="default"/>
    </w:rPr>
  </w:style>
  <w:style w:type="character" w:customStyle="1" w:styleId="WW8Num12z0">
    <w:name w:val="WW8Num12z0"/>
    <w:rPr>
      <w:rFonts w:eastAsia="Lucida Sans Unicode"/>
      <w:i/>
      <w:kern w:val="2"/>
      <w:sz w:val="24"/>
      <w:szCs w:val="24"/>
      <w:lang w:eastAsia="pl-PL"/>
    </w:rPr>
  </w:style>
  <w:style w:type="character" w:customStyle="1" w:styleId="WW8Num13z0">
    <w:name w:val="WW8Num13z0"/>
    <w:rPr>
      <w:rFonts w:eastAsia="Times New Roman"/>
      <w:b w:val="0"/>
      <w:sz w:val="24"/>
      <w:szCs w:val="24"/>
      <w:lang w:eastAsia="zh-CN"/>
    </w:rPr>
  </w:style>
  <w:style w:type="character" w:customStyle="1" w:styleId="WW8Num14z0">
    <w:name w:val="WW8Num14z0"/>
    <w:rPr>
      <w:bCs/>
      <w:strike w:val="0"/>
      <w:dstrike w:val="0"/>
      <w:sz w:val="24"/>
      <w:szCs w:val="24"/>
    </w:rPr>
  </w:style>
  <w:style w:type="character" w:customStyle="1" w:styleId="WW8Num15z0">
    <w:name w:val="WW8Num15z0"/>
    <w:rPr>
      <w:rFonts w:hint="default"/>
      <w:b w:val="0"/>
    </w:rPr>
  </w:style>
  <w:style w:type="character" w:customStyle="1" w:styleId="WW8Num15z1">
    <w:name w:val="WW8Num15z1"/>
  </w:style>
  <w:style w:type="character" w:customStyle="1" w:styleId="WW8Num15z2">
    <w:name w:val="WW8Num15z2"/>
  </w:style>
  <w:style w:type="character" w:customStyle="1" w:styleId="WW8Num15z3">
    <w:name w:val="WW8Num15z3"/>
    <w:rPr>
      <w:rFonts w:hint="default"/>
      <w:bCs/>
      <w:sz w:val="24"/>
      <w:szCs w:val="24"/>
    </w:rPr>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b w:val="0"/>
      <w:bCs/>
      <w:sz w:val="24"/>
      <w:szCs w:val="24"/>
    </w:rPr>
  </w:style>
  <w:style w:type="character" w:customStyle="1" w:styleId="WW8Num16z1">
    <w:name w:val="WW8Num16z1"/>
    <w:rPr>
      <w:rFonts w:eastAsia="Times New Roman" w:hint="default"/>
      <w:bCs/>
      <w:color w:val="000000"/>
      <w:kern w:val="2"/>
      <w:sz w:val="24"/>
      <w:szCs w:val="24"/>
      <w:lang w:eastAsia="pl-PL"/>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b w:val="0"/>
      <w:bCs/>
      <w:sz w:val="24"/>
      <w:szCs w:val="24"/>
    </w:rPr>
  </w:style>
  <w:style w:type="character" w:customStyle="1" w:styleId="WW8Num17z1">
    <w:name w:val="WW8Num17z1"/>
    <w:rPr>
      <w:rFonts w:eastAsia="Times New Roman" w:hint="default"/>
      <w:b w:val="0"/>
      <w:bCs/>
      <w:strike w:val="0"/>
      <w:dstrike w:val="0"/>
      <w:color w:val="000000"/>
      <w:sz w:val="24"/>
      <w:szCs w:val="24"/>
      <w:lang w:eastAsia="ar-SA"/>
    </w:rPr>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sz w:val="24"/>
      <w:szCs w:val="24"/>
    </w:rPr>
  </w:style>
  <w:style w:type="character" w:customStyle="1" w:styleId="WW8Num19z0">
    <w:name w:val="WW8Num19z0"/>
    <w:rPr>
      <w:rFonts w:ascii="Calibri" w:eastAsia="Times New Roman" w:hAnsi="Calibri" w:cs="Times New Roman" w:hint="default"/>
      <w:sz w:val="20"/>
      <w:szCs w:val="20"/>
      <w:lang w:eastAsia="zh-CN"/>
    </w:rPr>
  </w:style>
  <w:style w:type="character" w:customStyle="1" w:styleId="WW8Num19z1">
    <w:name w:val="WW8Num19z1"/>
    <w:rPr>
      <w:rFonts w:hint="default"/>
      <w:b w:val="0"/>
    </w:rPr>
  </w:style>
  <w:style w:type="character" w:customStyle="1" w:styleId="WW8Num19z2">
    <w:name w:val="WW8Num19z2"/>
    <w:rPr>
      <w:rFonts w:hint="default"/>
    </w:rPr>
  </w:style>
  <w:style w:type="character" w:customStyle="1" w:styleId="WW8Num20z0">
    <w:name w:val="WW8Num20z0"/>
    <w:rPr>
      <w:rFonts w:hint="default"/>
      <w:sz w:val="24"/>
      <w:szCs w:val="24"/>
    </w:rPr>
  </w:style>
  <w:style w:type="character" w:customStyle="1" w:styleId="WW8Num21z0">
    <w:name w:val="WW8Num21z0"/>
    <w:rPr>
      <w:rFonts w:ascii="Calibri" w:eastAsia="Times New Roman" w:hAnsi="Calibri" w:cs="Times New Roman" w:hint="default"/>
      <w:sz w:val="20"/>
      <w:szCs w:val="20"/>
      <w:lang w:eastAsia="pl-PL"/>
    </w:rPr>
  </w:style>
  <w:style w:type="character" w:customStyle="1" w:styleId="WW8Num21z1">
    <w:name w:val="WW8Num21z1"/>
    <w:rPr>
      <w:rFonts w:eastAsia="Lucida Sans Unicode" w:hint="default"/>
      <w:b w:val="0"/>
      <w:color w:val="000000"/>
      <w:kern w:val="2"/>
      <w:sz w:val="24"/>
      <w:szCs w:val="24"/>
      <w:lang w:eastAsia="pl-PL"/>
    </w:rPr>
  </w:style>
  <w:style w:type="character" w:customStyle="1" w:styleId="WW8Num21z2">
    <w:name w:val="WW8Num21z2"/>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7z1">
    <w:name w:val="WW8Num7z1"/>
    <w:rPr>
      <w:rFonts w:eastAsia="Lucida Sans Unicode" w:hint="default"/>
      <w:b w:val="0"/>
      <w:color w:val="000000"/>
      <w:kern w:val="2"/>
      <w:sz w:val="24"/>
      <w:szCs w:val="24"/>
      <w:lang w:eastAsia="pl-PL"/>
    </w:rPr>
  </w:style>
  <w:style w:type="character" w:customStyle="1" w:styleId="WW8Num7z2">
    <w:name w:val="WW8Num7z2"/>
    <w:rPr>
      <w:rFonts w:hint="default"/>
    </w:rPr>
  </w:style>
  <w:style w:type="character" w:customStyle="1" w:styleId="WW8Num10z1">
    <w:name w:val="WW8Num10z1"/>
    <w:rPr>
      <w:rFonts w:hint="default"/>
      <w:b w:val="0"/>
      <w:color w:val="000000"/>
    </w:rPr>
  </w:style>
  <w:style w:type="character" w:customStyle="1" w:styleId="WW8Num10z2">
    <w:name w:val="WW8Num10z2"/>
    <w:rPr>
      <w:rFonts w:hint="default"/>
    </w:rPr>
  </w:style>
  <w:style w:type="character" w:customStyle="1" w:styleId="WW8Num12z1">
    <w:name w:val="WW8Num12z1"/>
    <w:rPr>
      <w:rFonts w:eastAsia="Times New Roman" w:hint="default"/>
      <w:b w:val="0"/>
      <w:bCs/>
      <w:color w:val="000000"/>
      <w:kern w:val="2"/>
      <w:sz w:val="24"/>
      <w:szCs w:val="24"/>
      <w:lang w:val="x-none" w:eastAsia="pl-PL" w:bidi="hi-IN"/>
    </w:rPr>
  </w:style>
  <w:style w:type="character" w:customStyle="1" w:styleId="WW8Num12z2">
    <w:name w:val="WW8Num12z2"/>
    <w:rPr>
      <w:rFonts w:hint="default"/>
    </w:rPr>
  </w:style>
  <w:style w:type="character" w:customStyle="1" w:styleId="WW8Num18z1">
    <w:name w:val="WW8Num18z1"/>
    <w:rPr>
      <w:rFonts w:eastAsia="Times New Roman" w:hint="default"/>
      <w:b w:val="0"/>
      <w:bCs/>
      <w:strike w:val="0"/>
      <w:dstrike w:val="0"/>
      <w:color w:val="000000"/>
      <w:sz w:val="24"/>
      <w:szCs w:val="24"/>
      <w:lang w:eastAsia="ar-SA"/>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20z1">
    <w:name w:val="WW8Num20z1"/>
    <w:rPr>
      <w:rFonts w:hint="default"/>
      <w:b w:val="0"/>
    </w:rPr>
  </w:style>
  <w:style w:type="character" w:customStyle="1" w:styleId="WW8Num20z2">
    <w:name w:val="WW8Num20z2"/>
    <w:rPr>
      <w:rFonts w:hint="default"/>
    </w:rPr>
  </w:style>
  <w:style w:type="character" w:customStyle="1" w:styleId="WW8Num22z0">
    <w:name w:val="WW8Num22z0"/>
    <w:rPr>
      <w:rFonts w:ascii="Calibri" w:eastAsia="Times New Roman" w:hAnsi="Calibri" w:cs="Times New Roman" w:hint="default"/>
      <w:sz w:val="20"/>
      <w:szCs w:val="20"/>
      <w:lang w:eastAsia="pl-PL"/>
    </w:rPr>
  </w:style>
  <w:style w:type="character" w:customStyle="1" w:styleId="WW8Num22z1">
    <w:name w:val="WW8Num22z1"/>
    <w:rPr>
      <w:rFonts w:eastAsia="Lucida Sans Unicode" w:hint="default"/>
      <w:b w:val="0"/>
      <w:color w:val="000000"/>
      <w:kern w:val="2"/>
      <w:sz w:val="24"/>
      <w:szCs w:val="24"/>
      <w:lang w:eastAsia="pl-PL"/>
    </w:rPr>
  </w:style>
  <w:style w:type="character" w:customStyle="1" w:styleId="WW8Num22z2">
    <w:name w:val="WW8Num22z2"/>
    <w:rPr>
      <w:rFonts w:hint="default"/>
    </w:rPr>
  </w:style>
  <w:style w:type="character" w:customStyle="1" w:styleId="Domylnaczcionkaakapitu11">
    <w:name w:val="Domyślna czcionka akapitu11"/>
  </w:style>
  <w:style w:type="character" w:customStyle="1" w:styleId="WW8Num2z1">
    <w:name w:val="WW8Num2z1"/>
    <w:rPr>
      <w:rFonts w:hint="default"/>
      <w:strike w:val="0"/>
      <w:dstrike w:val="0"/>
    </w:rPr>
  </w:style>
  <w:style w:type="character" w:customStyle="1" w:styleId="WW8Num2z2">
    <w:name w:val="WW8Num2z2"/>
    <w:rPr>
      <w:rFonts w:hint="default"/>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20z3">
    <w:name w:val="WW8Num20z3"/>
    <w:rPr>
      <w:rFonts w:cs="Calibri"/>
      <w:bCs/>
      <w:sz w:val="20"/>
      <w:szCs w:val="20"/>
    </w:rPr>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3z0">
    <w:name w:val="WW8Num23z0"/>
    <w:rPr>
      <w:rFonts w:ascii="Calibri" w:hAnsi="Calibri" w:cs="Calibri"/>
      <w:b w:val="0"/>
      <w:sz w:val="20"/>
      <w:szCs w:val="20"/>
    </w:rPr>
  </w:style>
  <w:style w:type="character" w:customStyle="1" w:styleId="WW8Num24z0">
    <w:name w:val="WW8Num24z0"/>
    <w:rPr>
      <w:rFonts w:ascii="Calibri" w:hAnsi="Calibri" w:cs="Calibri" w:hint="default"/>
      <w:sz w:val="20"/>
      <w:szCs w:val="20"/>
    </w:rPr>
  </w:style>
  <w:style w:type="character" w:customStyle="1" w:styleId="WW8Num25z0">
    <w:name w:val="WW8Num25z0"/>
    <w:rPr>
      <w:rFonts w:ascii="Calibri" w:hAnsi="Calibri" w:cs="Calibri"/>
      <w:sz w:val="20"/>
      <w:szCs w:val="20"/>
    </w:rPr>
  </w:style>
  <w:style w:type="character" w:customStyle="1" w:styleId="WW8Num26z0">
    <w:name w:val="WW8Num26z0"/>
    <w:rPr>
      <w:rFonts w:ascii="Calibri" w:hAnsi="Calibri" w:cs="Calibri" w:hint="default"/>
      <w:sz w:val="20"/>
      <w:szCs w:val="20"/>
    </w:rPr>
  </w:style>
  <w:style w:type="character" w:customStyle="1" w:styleId="WW8Num27z0">
    <w:name w:val="WW8Num27z0"/>
    <w:rPr>
      <w:rFonts w:ascii="Calibri" w:hAnsi="Calibri" w:cs="Calibri" w:hint="default"/>
      <w:bCs/>
      <w:sz w:val="20"/>
      <w:szCs w:val="20"/>
    </w:rPr>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eastAsia="Times New Roman"/>
      <w:b w:val="0"/>
      <w:bCs/>
      <w:sz w:val="24"/>
      <w:szCs w:val="24"/>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Calibri" w:hAnsi="Calibri" w:cs="Calibri" w:hint="default"/>
      <w:sz w:val="20"/>
      <w:szCs w:val="2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sz w:val="24"/>
      <w:szCs w:val="24"/>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Calibri" w:hAnsi="Calibri" w:cs="Calibri" w:hint="default"/>
      <w:b w:val="0"/>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Calibri" w:hAnsi="Calibri" w:cs="Calibri" w:hint="default"/>
      <w:sz w:val="20"/>
      <w:szCs w:val="20"/>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rPr>
      <w:rFonts w:hint="default"/>
    </w:rPr>
  </w:style>
  <w:style w:type="character" w:customStyle="1" w:styleId="WW8Num33z7">
    <w:name w:val="WW8Num33z7"/>
  </w:style>
  <w:style w:type="character" w:customStyle="1" w:styleId="WW8Num33z8">
    <w:name w:val="WW8Num33z8"/>
  </w:style>
  <w:style w:type="character" w:customStyle="1" w:styleId="WW8Num34z0">
    <w:name w:val="WW8Num34z0"/>
    <w:rPr>
      <w:rFonts w:eastAsia="Times New Roman"/>
      <w:bCs/>
      <w:color w:val="000000"/>
      <w:sz w:val="24"/>
      <w:szCs w:val="24"/>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eastAsia="Times New Roman"/>
      <w:b/>
      <w:bCs/>
      <w:color w:val="000000"/>
      <w:sz w:val="24"/>
      <w:szCs w:val="24"/>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b w:val="0"/>
    </w:rPr>
  </w:style>
  <w:style w:type="character" w:customStyle="1" w:styleId="WW8Num37z1">
    <w:name w:val="WW8Num37z1"/>
  </w:style>
  <w:style w:type="character" w:customStyle="1" w:styleId="WW8Num37z2">
    <w:name w:val="WW8Num37z2"/>
    <w:rPr>
      <w:rFonts w:cs="Calibri" w:hint="default"/>
    </w:rPr>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Calibri" w:eastAsia="Times New Roman" w:hAnsi="Calibri" w:cs="Times New Roman" w:hint="default"/>
      <w:sz w:val="20"/>
      <w:szCs w:val="20"/>
    </w:rPr>
  </w:style>
  <w:style w:type="character" w:customStyle="1" w:styleId="WW8Num42z1">
    <w:name w:val="WW8Num42z1"/>
    <w:rPr>
      <w:rFonts w:eastAsia="Lucida Sans Unicode" w:hint="default"/>
      <w:b w:val="0"/>
      <w:color w:val="000000"/>
      <w:kern w:val="2"/>
      <w:sz w:val="24"/>
      <w:szCs w:val="24"/>
    </w:rPr>
  </w:style>
  <w:style w:type="character" w:customStyle="1" w:styleId="WW8Num42z2">
    <w:name w:val="WW8Num42z2"/>
    <w:rPr>
      <w:rFonts w:hint="default"/>
    </w:rPr>
  </w:style>
  <w:style w:type="character" w:customStyle="1" w:styleId="WW8Num43z0">
    <w:name w:val="WW8Num43z0"/>
    <w:rPr>
      <w:sz w:val="24"/>
      <w:szCs w:val="24"/>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Calibri" w:eastAsia="Times New Roman" w:hAnsi="Calibri" w:cs="Times New Roman" w:hint="default"/>
      <w:sz w:val="20"/>
      <w:szCs w:val="20"/>
    </w:rPr>
  </w:style>
  <w:style w:type="character" w:customStyle="1" w:styleId="WW8Num44z1">
    <w:name w:val="WW8Num44z1"/>
    <w:rPr>
      <w:rFonts w:eastAsia="Lucida Sans Unicode" w:hint="default"/>
      <w:b w:val="0"/>
      <w:color w:val="000000"/>
      <w:kern w:val="2"/>
      <w:sz w:val="24"/>
      <w:szCs w:val="24"/>
    </w:rPr>
  </w:style>
  <w:style w:type="character" w:customStyle="1" w:styleId="WW8Num44z2">
    <w:name w:val="WW8Num44z2"/>
    <w:rPr>
      <w:rFonts w:hint="default"/>
    </w:rPr>
  </w:style>
  <w:style w:type="character" w:customStyle="1" w:styleId="WW8Num45z0">
    <w:name w:val="WW8Num45z0"/>
    <w:rPr>
      <w:rFonts w:ascii="Calibri" w:eastAsia="Times New Roman" w:hAnsi="Calibri" w:cs="Times New Roman" w:hint="default"/>
      <w:sz w:val="20"/>
      <w:szCs w:val="20"/>
    </w:rPr>
  </w:style>
  <w:style w:type="character" w:customStyle="1" w:styleId="WW8Num45z1">
    <w:name w:val="WW8Num45z1"/>
    <w:rPr>
      <w:rFonts w:hint="default"/>
      <w:b w:val="0"/>
      <w:color w:val="000000"/>
    </w:rPr>
  </w:style>
  <w:style w:type="character" w:customStyle="1" w:styleId="WW8Num45z2">
    <w:name w:val="WW8Num45z2"/>
    <w:rPr>
      <w:rFonts w:hint="default"/>
    </w:rPr>
  </w:style>
  <w:style w:type="character" w:customStyle="1" w:styleId="WW8Num46z0">
    <w:name w:val="WW8Num46z0"/>
    <w:rPr>
      <w:rFonts w:hint="default"/>
      <w:sz w:val="24"/>
      <w:szCs w:val="24"/>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ascii="Calibri" w:eastAsia="Times New Roman" w:hAnsi="Calibri" w:cs="Times New Roman" w:hint="default"/>
      <w:sz w:val="20"/>
      <w:szCs w:val="20"/>
    </w:rPr>
  </w:style>
  <w:style w:type="character" w:customStyle="1" w:styleId="WW8Num47z1">
    <w:name w:val="WW8Num47z1"/>
    <w:rPr>
      <w:rFonts w:eastAsia="Times New Roman" w:hint="default"/>
      <w:b w:val="0"/>
      <w:bCs/>
      <w:color w:val="000000"/>
      <w:kern w:val="2"/>
      <w:sz w:val="24"/>
      <w:szCs w:val="24"/>
      <w:lang w:val="x-none" w:bidi="hi-IN"/>
    </w:rPr>
  </w:style>
  <w:style w:type="character" w:customStyle="1" w:styleId="WW8Num47z2">
    <w:name w:val="WW8Num47z2"/>
    <w:rPr>
      <w:rFonts w:hint="default"/>
    </w:rPr>
  </w:style>
  <w:style w:type="character" w:customStyle="1" w:styleId="WW8Num48z0">
    <w:name w:val="WW8Num48z0"/>
    <w:rPr>
      <w:rFonts w:eastAsia="Lucida Sans Unicode"/>
      <w:i/>
      <w:kern w:val="2"/>
      <w:sz w:val="24"/>
      <w:szCs w:val="24"/>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eastAsia="Times New Roman"/>
      <w:b w:val="0"/>
      <w:sz w:val="24"/>
      <w:szCs w:val="24"/>
      <w:lang w:eastAsia="zh-CN"/>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bCs/>
      <w:strike w:val="0"/>
      <w:dstrike w:val="0"/>
      <w:sz w:val="24"/>
      <w:szCs w:val="24"/>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hint="default"/>
    </w:rPr>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hint="default"/>
      <w:b w:val="0"/>
    </w:rPr>
  </w:style>
  <w:style w:type="character" w:customStyle="1" w:styleId="WW8Num55z1">
    <w:name w:val="WW8Num55z1"/>
  </w:style>
  <w:style w:type="character" w:customStyle="1" w:styleId="WW8Num55z2">
    <w:name w:val="WW8Num55z2"/>
  </w:style>
  <w:style w:type="character" w:customStyle="1" w:styleId="WW8Num55z3">
    <w:name w:val="WW8Num55z3"/>
    <w:rPr>
      <w:rFonts w:hint="default"/>
      <w:bCs/>
      <w:sz w:val="24"/>
      <w:szCs w:val="24"/>
    </w:rPr>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cs="Times New Roman" w:hint="default"/>
    </w:rPr>
  </w:style>
  <w:style w:type="character" w:customStyle="1" w:styleId="WW8Num57z1">
    <w:name w:val="WW8Num57z1"/>
    <w:rPr>
      <w:rFonts w:cs="Times New Roman"/>
    </w:rPr>
  </w:style>
  <w:style w:type="character" w:customStyle="1" w:styleId="WW8Num58z0">
    <w:name w:val="WW8Num58z0"/>
    <w:rPr>
      <w:strike w:val="0"/>
      <w:dstrike w:val="0"/>
    </w:rPr>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rPr>
      <w:rFonts w:hint="default"/>
      <w:b w:val="0"/>
      <w:bCs/>
      <w:sz w:val="24"/>
      <w:szCs w:val="24"/>
    </w:rPr>
  </w:style>
  <w:style w:type="character" w:customStyle="1" w:styleId="WW8Num59z1">
    <w:name w:val="WW8Num59z1"/>
    <w:rPr>
      <w:rFonts w:eastAsia="Times New Roman" w:hint="default"/>
      <w:bCs/>
      <w:color w:val="000000"/>
      <w:kern w:val="2"/>
      <w:sz w:val="24"/>
      <w:szCs w:val="24"/>
    </w:rPr>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rPr>
      <w:rFonts w:hint="default"/>
      <w:color w:val="000000"/>
    </w:rPr>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rPr>
      <w:rFonts w:hint="default"/>
      <w:b w:val="0"/>
      <w:sz w:val="24"/>
      <w:szCs w:val="24"/>
    </w:rPr>
  </w:style>
  <w:style w:type="character" w:customStyle="1" w:styleId="WW8Num61z1">
    <w:name w:val="WW8Num61z1"/>
    <w:rPr>
      <w:rFonts w:eastAsia="Times New Roman" w:hint="default"/>
      <w:b w:val="0"/>
      <w:bCs/>
      <w:strike w:val="0"/>
      <w:dstrike w:val="0"/>
      <w:color w:val="000000"/>
      <w:sz w:val="24"/>
      <w:szCs w:val="24"/>
    </w:rPr>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sz w:val="24"/>
      <w:szCs w:val="24"/>
    </w:rPr>
  </w:style>
  <w:style w:type="character" w:customStyle="1" w:styleId="WW8Num62z1">
    <w:name w:val="WW8Num62z1"/>
    <w:rPr>
      <w:rFonts w:hint="default"/>
    </w:rPr>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rFonts w:ascii="Calibri" w:eastAsia="Times New Roman" w:hAnsi="Calibri" w:cs="Times New Roman" w:hint="default"/>
      <w:sz w:val="20"/>
      <w:szCs w:val="20"/>
    </w:rPr>
  </w:style>
  <w:style w:type="character" w:customStyle="1" w:styleId="WW8Num63z1">
    <w:name w:val="WW8Num63z1"/>
    <w:rPr>
      <w:rFonts w:hint="default"/>
      <w:b w:val="0"/>
    </w:rPr>
  </w:style>
  <w:style w:type="character" w:customStyle="1" w:styleId="WW8Num63z2">
    <w:name w:val="WW8Num63z2"/>
    <w:rPr>
      <w:rFonts w:hint="default"/>
    </w:rPr>
  </w:style>
  <w:style w:type="character" w:customStyle="1" w:styleId="WW8Num64z0">
    <w:name w:val="WW8Num64z0"/>
    <w:rPr>
      <w:rFonts w:ascii="Calibri" w:eastAsia="Times New Roman" w:hAnsi="Calibri" w:cs="Times New Roman" w:hint="default"/>
      <w:sz w:val="20"/>
      <w:szCs w:val="20"/>
      <w:lang w:eastAsia="zh-CN"/>
    </w:rPr>
  </w:style>
  <w:style w:type="character" w:customStyle="1" w:styleId="WW8Num64z1">
    <w:name w:val="WW8Num64z1"/>
    <w:rPr>
      <w:rFonts w:hint="default"/>
      <w:b w:val="0"/>
    </w:rPr>
  </w:style>
  <w:style w:type="character" w:customStyle="1" w:styleId="WW8Num64z2">
    <w:name w:val="WW8Num64z2"/>
    <w:rPr>
      <w:rFonts w:hint="default"/>
    </w:rPr>
  </w:style>
  <w:style w:type="character" w:customStyle="1" w:styleId="WW8Num65z0">
    <w:name w:val="WW8Num65z0"/>
    <w:rPr>
      <w:rFonts w:hint="default"/>
      <w:sz w:val="24"/>
      <w:szCs w:val="24"/>
    </w:rPr>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rPr>
      <w:rFonts w:ascii="Calibri" w:eastAsia="Times New Roman" w:hAnsi="Calibri" w:cs="Times New Roman" w:hint="default"/>
      <w:sz w:val="20"/>
      <w:szCs w:val="20"/>
    </w:rPr>
  </w:style>
  <w:style w:type="character" w:customStyle="1" w:styleId="WW8Num66z1">
    <w:name w:val="WW8Num66z1"/>
    <w:rPr>
      <w:rFonts w:eastAsia="Lucida Sans Unicode" w:hint="default"/>
      <w:b w:val="0"/>
      <w:color w:val="000000"/>
      <w:kern w:val="2"/>
      <w:sz w:val="24"/>
      <w:szCs w:val="24"/>
    </w:rPr>
  </w:style>
  <w:style w:type="character" w:customStyle="1" w:styleId="WW8Num66z2">
    <w:name w:val="WW8Num66z2"/>
    <w:rPr>
      <w:rFonts w:hint="default"/>
    </w:rPr>
  </w:style>
  <w:style w:type="character" w:customStyle="1" w:styleId="WW8Num67z0">
    <w:name w:val="WW8Num67z0"/>
    <w:rPr>
      <w:rFonts w:ascii="Wingdings" w:hAnsi="Wingdings" w:cs="Wingdings" w:hint="default"/>
    </w:rPr>
  </w:style>
  <w:style w:type="character" w:customStyle="1" w:styleId="WW8Num67z1">
    <w:name w:val="WW8Num67z1"/>
    <w:rPr>
      <w:rFonts w:ascii="Courier New" w:hAnsi="Courier New" w:cs="Courier New" w:hint="default"/>
    </w:rPr>
  </w:style>
  <w:style w:type="character" w:customStyle="1" w:styleId="WW8Num67z3">
    <w:name w:val="WW8Num67z3"/>
    <w:rPr>
      <w:rFonts w:ascii="Symbol" w:hAnsi="Symbol" w:cs="Symbol" w:hint="default"/>
    </w:rPr>
  </w:style>
  <w:style w:type="character" w:customStyle="1" w:styleId="WW8Num68z0">
    <w:name w:val="WW8Num68z0"/>
    <w:rPr>
      <w:rFonts w:hint="default"/>
    </w:rPr>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rFonts w:hint="default"/>
      <w:b w:val="0"/>
      <w:i w:val="0"/>
      <w:color w:val="000000"/>
    </w:rPr>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rPr>
      <w:rFonts w:hint="default"/>
    </w:rPr>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rPr>
      <w:rFonts w:ascii="Calibri" w:eastAsia="Times New Roman" w:hAnsi="Calibri" w:cs="Times New Roman" w:hint="default"/>
      <w:sz w:val="24"/>
      <w:szCs w:val="20"/>
    </w:rPr>
  </w:style>
  <w:style w:type="character" w:customStyle="1" w:styleId="WW8Num71z1">
    <w:name w:val="WW8Num71z1"/>
    <w:rPr>
      <w:rFonts w:hint="default"/>
      <w:b w:val="0"/>
    </w:rPr>
  </w:style>
  <w:style w:type="character" w:customStyle="1" w:styleId="WW8Num71z2">
    <w:name w:val="WW8Num71z2"/>
    <w:rPr>
      <w:rFonts w:hint="default"/>
    </w:rPr>
  </w:style>
  <w:style w:type="character" w:customStyle="1" w:styleId="WW8Num72z0">
    <w:name w:val="WW8Num72z0"/>
    <w:rPr>
      <w:rFonts w:ascii="Calibri" w:hAnsi="Calibri" w:cs="Calibri" w:hint="default"/>
      <w:b w:val="0"/>
      <w:sz w:val="20"/>
      <w:szCs w:val="20"/>
    </w:rPr>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Domylnaczcionkaakapitu10">
    <w:name w:val="Domyślna czcionka akapitu10"/>
  </w:style>
  <w:style w:type="character" w:customStyle="1" w:styleId="NagwekZnak">
    <w:name w:val="Nagłówek Znak"/>
    <w:basedOn w:val="Domylnaczcionkaakapitu10"/>
  </w:style>
  <w:style w:type="character" w:customStyle="1" w:styleId="StopkaZnak">
    <w:name w:val="Stopka Znak"/>
    <w:basedOn w:val="Domylnaczcionkaakapitu10"/>
  </w:style>
  <w:style w:type="character" w:customStyle="1" w:styleId="TekstdymkaZnak">
    <w:name w:val="Tekst dymka Znak"/>
    <w:rPr>
      <w:rFonts w:ascii="Tahoma" w:hAnsi="Tahoma" w:cs="Tahoma"/>
      <w:sz w:val="16"/>
      <w:szCs w:val="16"/>
    </w:rPr>
  </w:style>
  <w:style w:type="character" w:customStyle="1" w:styleId="Nagwek1Znak">
    <w:name w:val="Nagłówek 1 Znak"/>
    <w:rPr>
      <w:rFonts w:ascii="Times New Roman" w:eastAsia="Times New Roman" w:hAnsi="Times New Roman" w:cs="Times New Roman"/>
      <w:b/>
      <w:bCs/>
      <w:sz w:val="26"/>
      <w:lang w:eastAsia="zh-CN"/>
    </w:rPr>
  </w:style>
  <w:style w:type="character" w:customStyle="1" w:styleId="Nagwek2Znak">
    <w:name w:val="Nagłówek 2 Znak"/>
    <w:rPr>
      <w:rFonts w:ascii="Cambria" w:eastAsia="Times New Roman" w:hAnsi="Cambria" w:cs="Cambria"/>
      <w:b/>
      <w:bCs/>
      <w:i/>
      <w:iCs/>
      <w:sz w:val="28"/>
      <w:szCs w:val="28"/>
      <w:lang w:eastAsia="zh-CN"/>
    </w:rPr>
  </w:style>
  <w:style w:type="character" w:customStyle="1" w:styleId="Nagwek3Znak">
    <w:name w:val="Nagłówek 3 Znak"/>
    <w:rPr>
      <w:rFonts w:ascii="Cambria" w:eastAsia="Times New Roman" w:hAnsi="Cambria" w:cs="Cambria"/>
      <w:b/>
      <w:bCs/>
      <w:sz w:val="26"/>
      <w:szCs w:val="26"/>
      <w:lang w:val="x-none" w:eastAsia="zh-CN"/>
    </w:rPr>
  </w:style>
  <w:style w:type="character" w:customStyle="1" w:styleId="Nagwek4Znak">
    <w:name w:val="Nagłówek 4 Znak"/>
    <w:rPr>
      <w:rFonts w:ascii="Times New Roman" w:eastAsia="Times New Roman" w:hAnsi="Times New Roman" w:cs="Times New Roman"/>
      <w:b/>
      <w:sz w:val="28"/>
      <w:szCs w:val="24"/>
      <w:lang w:eastAsia="zh-CN"/>
    </w:rPr>
  </w:style>
  <w:style w:type="character" w:customStyle="1" w:styleId="Nagwek5Znak">
    <w:name w:val="Nagłówek 5 Znak"/>
    <w:rPr>
      <w:rFonts w:ascii="Verdana" w:eastAsia="Times New Roman" w:hAnsi="Verdana" w:cs="Verdana"/>
      <w:b/>
      <w:sz w:val="18"/>
      <w:lang w:eastAsia="zh-CN"/>
    </w:rPr>
  </w:style>
  <w:style w:type="character" w:customStyle="1" w:styleId="Nagwek6Znak">
    <w:name w:val="Nagłówek 6 Znak"/>
    <w:rPr>
      <w:rFonts w:eastAsia="Times New Roman"/>
      <w:b/>
      <w:bCs/>
      <w:sz w:val="22"/>
      <w:szCs w:val="22"/>
      <w:lang w:eastAsia="zh-CN"/>
    </w:rPr>
  </w:style>
  <w:style w:type="character" w:customStyle="1" w:styleId="Nagwek8Znak">
    <w:name w:val="Nagłówek 8 Znak"/>
    <w:rPr>
      <w:rFonts w:eastAsia="Times New Roman" w:cs="Calibri"/>
      <w:i/>
      <w:iCs/>
      <w:sz w:val="24"/>
      <w:szCs w:val="24"/>
      <w:lang w:eastAsia="zh-CN"/>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7z2">
    <w:name w:val="WW8Num27z2"/>
  </w:style>
  <w:style w:type="character" w:customStyle="1" w:styleId="WW8Num27z3">
    <w:name w:val="WW8Num27z3"/>
    <w:rPr>
      <w:rFonts w:cs="Calibri"/>
      <w:bCs/>
      <w:sz w:val="20"/>
      <w:szCs w:val="20"/>
    </w:rPr>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rPr>
      <w:rFonts w:ascii="Calibri" w:hAnsi="Calibri" w:cs="Calibri" w:hint="default"/>
      <w:sz w:val="18"/>
      <w:szCs w:val="18"/>
    </w:rPr>
  </w:style>
  <w:style w:type="character" w:customStyle="1" w:styleId="WW8Num22z7">
    <w:name w:val="WW8Num22z7"/>
  </w:style>
  <w:style w:type="character" w:customStyle="1" w:styleId="WW8Num22z8">
    <w:name w:val="WW8Num22z8"/>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1">
    <w:name w:val="WW8Num27z1"/>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4z3">
    <w:name w:val="WW8Num44z3"/>
    <w:rPr>
      <w:rFonts w:cs="Calibri"/>
      <w:bCs/>
      <w:sz w:val="20"/>
      <w:szCs w:val="20"/>
    </w:rPr>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Domylnaczcionkaakapitu9">
    <w:name w:val="Domyślna czcionka akapitu9"/>
  </w:style>
  <w:style w:type="character" w:customStyle="1" w:styleId="Domylnaczcionkaakapitu8">
    <w:name w:val="Domyślna czcionka akapitu8"/>
  </w:style>
  <w:style w:type="character" w:customStyle="1" w:styleId="Domylnaczcionkaakapitu7">
    <w:name w:val="Domyślna czcionka akapitu7"/>
  </w:style>
  <w:style w:type="character" w:customStyle="1" w:styleId="Domylnaczcionkaakapitu5">
    <w:name w:val="Domyślna czcionka akapitu5"/>
  </w:style>
  <w:style w:type="character" w:customStyle="1" w:styleId="Domylnaczcionkaakapitu4">
    <w:name w:val="Domyślna czcionka akapitu4"/>
  </w:style>
  <w:style w:type="character" w:customStyle="1" w:styleId="Domylnaczcionkaakapitu3">
    <w:name w:val="Domyślna czcionka akapitu3"/>
  </w:style>
  <w:style w:type="character" w:styleId="Hipercze">
    <w:name w:val="Hyperlink"/>
    <w:rPr>
      <w:color w:val="0000FF"/>
      <w:u w:val="single"/>
    </w:rPr>
  </w:style>
  <w:style w:type="character" w:styleId="Numerstrony">
    <w:name w:val="page number"/>
  </w:style>
  <w:style w:type="character" w:customStyle="1" w:styleId="apple-style-span">
    <w:name w:val="apple-style-span"/>
  </w:style>
  <w:style w:type="character" w:styleId="Pogrubienie">
    <w:name w:val="Strong"/>
    <w:qFormat/>
    <w:rPr>
      <w:b/>
      <w:bCs/>
    </w:rPr>
  </w:style>
  <w:style w:type="character" w:customStyle="1" w:styleId="WW8Num73z0">
    <w:name w:val="WW8Num73z0"/>
    <w:rPr>
      <w:rFonts w:ascii="Arial" w:eastAsia="Times New Roman" w:hAnsi="Arial" w:cs="Arial"/>
    </w:rPr>
  </w:style>
  <w:style w:type="character" w:customStyle="1" w:styleId="WW8Num74z0">
    <w:name w:val="WW8Num74z0"/>
    <w:rPr>
      <w:color w:val="000000"/>
    </w:rPr>
  </w:style>
  <w:style w:type="character" w:customStyle="1" w:styleId="WW8Num75z0">
    <w:name w:val="WW8Num75z0"/>
    <w:rPr>
      <w:color w:val="000000"/>
    </w:rPr>
  </w:style>
  <w:style w:type="character" w:customStyle="1" w:styleId="WW8Num76z0">
    <w:name w:val="WW8Num76z0"/>
    <w:rPr>
      <w:rFonts w:ascii="Symbol" w:hAnsi="Symbol" w:cs="Symbol"/>
    </w:rPr>
  </w:style>
  <w:style w:type="character" w:customStyle="1" w:styleId="WW8Num78z0">
    <w:name w:val="WW8Num78z0"/>
    <w:rPr>
      <w:rFonts w:ascii="Symbol" w:hAnsi="Symbol" w:cs="OpenSymbol"/>
    </w:rPr>
  </w:style>
  <w:style w:type="character" w:customStyle="1" w:styleId="Absatz-Standardschriftart">
    <w:name w:val="Absatz-Standardschriftart"/>
  </w:style>
  <w:style w:type="character" w:customStyle="1" w:styleId="WW8Num77z0">
    <w:name w:val="WW8Num77z0"/>
    <w:rPr>
      <w:rFonts w:ascii="Arial" w:eastAsia="Times New Roman" w:hAnsi="Arial" w:cs="Arial"/>
    </w:rPr>
  </w:style>
  <w:style w:type="character" w:customStyle="1" w:styleId="WW8Num79z0">
    <w:name w:val="WW8Num79z0"/>
    <w:rPr>
      <w:rFonts w:ascii="Symbol" w:hAnsi="Symbol" w:cs="OpenSymbol"/>
    </w:rPr>
  </w:style>
  <w:style w:type="character" w:customStyle="1" w:styleId="WW8Num80z0">
    <w:name w:val="WW8Num80z0"/>
    <w:rPr>
      <w:rFonts w:ascii="Symbol" w:hAnsi="Symbol" w:cs="OpenSymbol"/>
    </w:rPr>
  </w:style>
  <w:style w:type="character" w:customStyle="1" w:styleId="WW8Num82z0">
    <w:name w:val="WW8Num82z0"/>
    <w:rPr>
      <w:rFonts w:ascii="Symbol" w:hAnsi="Symbol" w:cs="OpenSymbol"/>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63z3">
    <w:name w:val="WW8Num63z3"/>
    <w:rPr>
      <w:rFonts w:ascii="Symbol" w:hAnsi="Symbol" w:cs="Symbol"/>
    </w:rPr>
  </w:style>
  <w:style w:type="character" w:customStyle="1" w:styleId="WW8Num76z1">
    <w:name w:val="WW8Num76z1"/>
    <w:rPr>
      <w:rFonts w:ascii="Courier New" w:hAnsi="Courier New" w:cs="Courier New"/>
    </w:rPr>
  </w:style>
  <w:style w:type="character" w:customStyle="1" w:styleId="WW8Num76z2">
    <w:name w:val="WW8Num76z2"/>
    <w:rPr>
      <w:rFonts w:ascii="Wingdings" w:hAnsi="Wingdings" w:cs="Wingdings"/>
    </w:rPr>
  </w:style>
  <w:style w:type="character" w:customStyle="1" w:styleId="WW8Num81z0">
    <w:name w:val="WW8Num81z0"/>
    <w:rPr>
      <w:b/>
      <w:color w:val="000000"/>
    </w:rPr>
  </w:style>
  <w:style w:type="character" w:customStyle="1" w:styleId="WW8Num81z1">
    <w:name w:val="WW8Num81z1"/>
    <w:rPr>
      <w:rFonts w:ascii="Arial" w:eastAsia="Times New Roman" w:hAnsi="Arial" w:cs="Arial"/>
    </w:rPr>
  </w:style>
  <w:style w:type="character" w:customStyle="1" w:styleId="WW8Num83z0">
    <w:name w:val="WW8Num83z0"/>
    <w:rPr>
      <w:color w:val="000000"/>
    </w:rPr>
  </w:style>
  <w:style w:type="character" w:customStyle="1" w:styleId="WW8Num85z0">
    <w:name w:val="WW8Num85z0"/>
    <w:rPr>
      <w:rFonts w:ascii="Times New Roman" w:eastAsia="Times New Roman" w:hAnsi="Times New Roman" w:cs="Times New Roman"/>
    </w:rPr>
  </w:style>
  <w:style w:type="character" w:customStyle="1" w:styleId="WW8Num85z1">
    <w:name w:val="WW8Num85z1"/>
    <w:rPr>
      <w:rFonts w:ascii="Courier New" w:hAnsi="Courier New" w:cs="Courier New"/>
    </w:rPr>
  </w:style>
  <w:style w:type="character" w:customStyle="1" w:styleId="WW8Num85z2">
    <w:name w:val="WW8Num85z2"/>
    <w:rPr>
      <w:rFonts w:ascii="Wingdings" w:hAnsi="Wingdings" w:cs="Wingdings"/>
    </w:rPr>
  </w:style>
  <w:style w:type="character" w:customStyle="1" w:styleId="WW8Num85z3">
    <w:name w:val="WW8Num85z3"/>
    <w:rPr>
      <w:rFonts w:ascii="Symbol" w:hAnsi="Symbol" w:cs="Symbol"/>
    </w:rPr>
  </w:style>
  <w:style w:type="character" w:customStyle="1" w:styleId="WW8Num87z0">
    <w:name w:val="WW8Num87z0"/>
    <w:rPr>
      <w:b w:val="0"/>
    </w:rPr>
  </w:style>
  <w:style w:type="character" w:customStyle="1" w:styleId="WW8Num88z0">
    <w:name w:val="WW8Num88z0"/>
    <w:rPr>
      <w:rFonts w:ascii="Arial" w:eastAsia="Times New Roman" w:hAnsi="Arial" w:cs="Arial"/>
    </w:rPr>
  </w:style>
  <w:style w:type="character" w:customStyle="1" w:styleId="WW8Num92z0">
    <w:name w:val="WW8Num92z0"/>
    <w:rPr>
      <w:rFonts w:ascii="Symbol" w:hAnsi="Symbol" w:cs="Symbol"/>
    </w:rPr>
  </w:style>
  <w:style w:type="character" w:customStyle="1" w:styleId="WW8Num92z1">
    <w:name w:val="WW8Num92z1"/>
    <w:rPr>
      <w:rFonts w:ascii="Courier New" w:hAnsi="Courier New" w:cs="Courier New"/>
    </w:rPr>
  </w:style>
  <w:style w:type="character" w:customStyle="1" w:styleId="WW8Num92z2">
    <w:name w:val="WW8Num92z2"/>
    <w:rPr>
      <w:rFonts w:ascii="Wingdings" w:hAnsi="Wingdings" w:cs="Wingdings"/>
    </w:rPr>
  </w:style>
  <w:style w:type="character" w:customStyle="1" w:styleId="WW8Num94z0">
    <w:name w:val="WW8Num94z0"/>
    <w:rPr>
      <w:b w:val="0"/>
      <w:color w:val="000000"/>
    </w:rPr>
  </w:style>
  <w:style w:type="character" w:customStyle="1" w:styleId="WW8Num96z0">
    <w:name w:val="WW8Num96z0"/>
    <w:rPr>
      <w:rFonts w:ascii="Times New Roman" w:eastAsia="Times New Roman" w:hAnsi="Times New Roman" w:cs="Times New Roman"/>
    </w:rPr>
  </w:style>
  <w:style w:type="character" w:customStyle="1" w:styleId="WW8Num96z1">
    <w:name w:val="WW8Num96z1"/>
    <w:rPr>
      <w:rFonts w:ascii="Courier New" w:hAnsi="Courier New" w:cs="Courier New"/>
    </w:rPr>
  </w:style>
  <w:style w:type="character" w:customStyle="1" w:styleId="WW8Num96z2">
    <w:name w:val="WW8Num96z2"/>
    <w:rPr>
      <w:rFonts w:ascii="Wingdings" w:hAnsi="Wingdings" w:cs="Wingdings"/>
    </w:rPr>
  </w:style>
  <w:style w:type="character" w:customStyle="1" w:styleId="WW8Num96z3">
    <w:name w:val="WW8Num96z3"/>
    <w:rPr>
      <w:rFonts w:ascii="Symbol" w:hAnsi="Symbol" w:cs="Symbol"/>
    </w:rPr>
  </w:style>
  <w:style w:type="character" w:customStyle="1" w:styleId="WW8Num98z0">
    <w:name w:val="WW8Num98z0"/>
    <w:rPr>
      <w:color w:val="000000"/>
    </w:rPr>
  </w:style>
  <w:style w:type="character" w:customStyle="1" w:styleId="WW8Num101z0">
    <w:name w:val="WW8Num101z0"/>
    <w:rPr>
      <w:rFonts w:ascii="Symbol" w:hAnsi="Symbol" w:cs="Symbol"/>
    </w:rPr>
  </w:style>
  <w:style w:type="character" w:customStyle="1" w:styleId="WW8Num101z1">
    <w:name w:val="WW8Num101z1"/>
    <w:rPr>
      <w:rFonts w:ascii="Courier New" w:hAnsi="Courier New" w:cs="Courier New"/>
    </w:rPr>
  </w:style>
  <w:style w:type="character" w:customStyle="1" w:styleId="WW8Num101z2">
    <w:name w:val="WW8Num101z2"/>
    <w:rPr>
      <w:rFonts w:ascii="Wingdings" w:hAnsi="Wingdings" w:cs="Wingdings"/>
    </w:rPr>
  </w:style>
  <w:style w:type="character" w:customStyle="1" w:styleId="WW8Num103z0">
    <w:name w:val="WW8Num103z0"/>
    <w:rPr>
      <w:color w:val="000000"/>
    </w:rPr>
  </w:style>
  <w:style w:type="character" w:customStyle="1" w:styleId="WW8Num104z0">
    <w:name w:val="WW8Num104z0"/>
    <w:rPr>
      <w:b/>
    </w:rPr>
  </w:style>
  <w:style w:type="character" w:customStyle="1" w:styleId="WW8Num106z0">
    <w:name w:val="WW8Num106z0"/>
    <w:rPr>
      <w:rFonts w:ascii="Symbol" w:hAnsi="Symbol" w:cs="Symbol"/>
    </w:rPr>
  </w:style>
  <w:style w:type="character" w:customStyle="1" w:styleId="WW8Num106z1">
    <w:name w:val="WW8Num106z1"/>
    <w:rPr>
      <w:rFonts w:ascii="Courier New" w:hAnsi="Courier New" w:cs="Courier New"/>
    </w:rPr>
  </w:style>
  <w:style w:type="character" w:customStyle="1" w:styleId="WW8Num106z2">
    <w:name w:val="WW8Num106z2"/>
    <w:rPr>
      <w:rFonts w:ascii="Wingdings" w:hAnsi="Wingdings" w:cs="Wingdings"/>
    </w:rPr>
  </w:style>
  <w:style w:type="character" w:customStyle="1" w:styleId="WW8Num109z0">
    <w:name w:val="WW8Num109z0"/>
    <w:rPr>
      <w:b w:val="0"/>
    </w:rPr>
  </w:style>
  <w:style w:type="character" w:customStyle="1" w:styleId="WW8Num112z0">
    <w:name w:val="WW8Num112z0"/>
    <w:rPr>
      <w:color w:val="000000"/>
    </w:rPr>
  </w:style>
  <w:style w:type="character" w:customStyle="1" w:styleId="WW8Num113z0">
    <w:name w:val="WW8Num113z0"/>
    <w:rPr>
      <w:color w:val="000000"/>
    </w:rPr>
  </w:style>
  <w:style w:type="character" w:customStyle="1" w:styleId="WW8Num114z1">
    <w:name w:val="WW8Num114z1"/>
    <w:rPr>
      <w:rFonts w:ascii="Times New Roman" w:eastAsia="Times New Roman" w:hAnsi="Times New Roman" w:cs="Times New Roman"/>
    </w:rPr>
  </w:style>
  <w:style w:type="character" w:customStyle="1" w:styleId="WW8Num115z0">
    <w:name w:val="WW8Num115z0"/>
    <w:rPr>
      <w:rFonts w:ascii="Times New Roman" w:eastAsia="Times New Roman" w:hAnsi="Times New Roman" w:cs="Times New Roman"/>
    </w:rPr>
  </w:style>
  <w:style w:type="character" w:customStyle="1" w:styleId="WW8Num115z1">
    <w:name w:val="WW8Num115z1"/>
    <w:rPr>
      <w:rFonts w:ascii="Courier New" w:hAnsi="Courier New" w:cs="Courier New"/>
    </w:rPr>
  </w:style>
  <w:style w:type="character" w:customStyle="1" w:styleId="WW8Num115z2">
    <w:name w:val="WW8Num115z2"/>
    <w:rPr>
      <w:rFonts w:ascii="Wingdings" w:hAnsi="Wingdings" w:cs="Wingdings"/>
    </w:rPr>
  </w:style>
  <w:style w:type="character" w:customStyle="1" w:styleId="WW8Num115z3">
    <w:name w:val="WW8Num115z3"/>
    <w:rPr>
      <w:rFonts w:ascii="Symbol" w:hAnsi="Symbol" w:cs="Symbol"/>
    </w:rPr>
  </w:style>
  <w:style w:type="character" w:customStyle="1" w:styleId="Domylnaczcionkaakapitu1">
    <w:name w:val="Domyślna czcionka akapitu1"/>
  </w:style>
  <w:style w:type="character" w:customStyle="1" w:styleId="WW-Absatz-Standardschriftart111">
    <w:name w:val="WW-Absatz-Standardschriftart111"/>
  </w:style>
  <w:style w:type="character" w:customStyle="1" w:styleId="WW-Domylnaczcionkaakapitu">
    <w:name w:val="WW-Domyślna czcionka akapitu"/>
  </w:style>
  <w:style w:type="character" w:styleId="UyteHipercze">
    <w:name w:val="FollowedHyperlink"/>
    <w:rPr>
      <w:color w:val="800080"/>
      <w:u w:val="single"/>
    </w:rPr>
  </w:style>
  <w:style w:type="character" w:customStyle="1" w:styleId="style-type-ital">
    <w:name w:val="style-type-ital"/>
  </w:style>
  <w:style w:type="character" w:customStyle="1" w:styleId="style-type-bold">
    <w:name w:val="style-type-bold"/>
  </w:style>
  <w:style w:type="character" w:customStyle="1" w:styleId="ZwykytekstZnak">
    <w:name w:val="Zwykły tekst Znak"/>
    <w:rPr>
      <w:rFonts w:ascii="Courier New" w:hAnsi="Courier New" w:cs="Courier New"/>
    </w:rPr>
  </w:style>
  <w:style w:type="character" w:customStyle="1" w:styleId="TekstpodstawowywcityZnak">
    <w:name w:val="Tekst podstawowy wcięty Znak"/>
    <w:rPr>
      <w:sz w:val="24"/>
      <w:szCs w:val="24"/>
    </w:rPr>
  </w:style>
  <w:style w:type="character" w:customStyle="1" w:styleId="TekstprzypisukocowegoZnak">
    <w:name w:val="Tekst przypisu końcowego Znak"/>
  </w:style>
  <w:style w:type="character" w:customStyle="1" w:styleId="Znakiprzypiswdolnych">
    <w:name w:val="Znaki przypisów dolnych"/>
    <w:rPr>
      <w:vertAlign w:val="superscript"/>
    </w:rPr>
  </w:style>
  <w:style w:type="character" w:customStyle="1" w:styleId="Tekstpodstawowy3Znak">
    <w:name w:val="Tekst podstawowy 3 Znak"/>
    <w:rPr>
      <w:sz w:val="16"/>
      <w:szCs w:val="16"/>
    </w:rPr>
  </w:style>
  <w:style w:type="character" w:customStyle="1" w:styleId="TekstkomentarzaZnak">
    <w:name w:val="Tekst komentarza Znak"/>
  </w:style>
  <w:style w:type="character" w:customStyle="1" w:styleId="TekstpodstawowyZnak">
    <w:name w:val="Tekst podstawowy Znak"/>
    <w:rPr>
      <w:sz w:val="26"/>
    </w:rPr>
  </w:style>
  <w:style w:type="character" w:customStyle="1" w:styleId="Tekstpodstawowy2Znak">
    <w:name w:val="Tekst podstawowy 2 Znak"/>
    <w:rPr>
      <w:sz w:val="24"/>
      <w:szCs w:val="24"/>
    </w:rPr>
  </w:style>
  <w:style w:type="character" w:customStyle="1" w:styleId="Symbolewypunktowania">
    <w:name w:val="Symbole wypunktowania"/>
    <w:rPr>
      <w:rFonts w:ascii="OpenSymbol" w:eastAsia="OpenSymbol" w:hAnsi="OpenSymbol" w:cs="OpenSymbol"/>
    </w:rPr>
  </w:style>
  <w:style w:type="character" w:customStyle="1" w:styleId="Znakinumeracji">
    <w:name w:val="Znaki numeracji"/>
  </w:style>
  <w:style w:type="character" w:customStyle="1" w:styleId="TekstpodstawowyZnak1">
    <w:name w:val="Tekst podstawowy Znak1"/>
    <w:rPr>
      <w:sz w:val="26"/>
    </w:rPr>
  </w:style>
  <w:style w:type="character" w:customStyle="1" w:styleId="PodpisZnak">
    <w:name w:val="Podpis Znak"/>
    <w:rPr>
      <w:rFonts w:cs="Tahoma"/>
      <w:i/>
      <w:iCs/>
    </w:rPr>
  </w:style>
  <w:style w:type="character" w:customStyle="1" w:styleId="TekstpodstawowywcityZnak1">
    <w:name w:val="Tekst podstawowy wcięty Znak1"/>
    <w:rPr>
      <w:sz w:val="24"/>
      <w:szCs w:val="24"/>
    </w:rPr>
  </w:style>
  <w:style w:type="character" w:customStyle="1" w:styleId="TekstprzypisukocowegoZnak1">
    <w:name w:val="Tekst przypisu końcowego Znak1"/>
  </w:style>
  <w:style w:type="character" w:customStyle="1" w:styleId="HTML-wstpniesformatowanyZnak">
    <w:name w:val="HTML - wstępnie sformatowany Znak"/>
    <w:rPr>
      <w:rFonts w:ascii="Courier New" w:hAnsi="Courier New" w:cs="Courier New"/>
      <w:color w:val="000000"/>
    </w:rPr>
  </w:style>
  <w:style w:type="character" w:customStyle="1" w:styleId="ZwykytekstZnak1">
    <w:name w:val="Zwykły tekst Znak1"/>
    <w:rPr>
      <w:rFonts w:ascii="Courier New" w:hAnsi="Courier New" w:cs="Courier New"/>
    </w:rPr>
  </w:style>
  <w:style w:type="character" w:customStyle="1" w:styleId="Domylnaczcionkaakapitu2">
    <w:name w:val="Domyślna czcionka akapitu2"/>
  </w:style>
  <w:style w:type="character" w:customStyle="1" w:styleId="TekstpodstawowyZnak2">
    <w:name w:val="Tekst podstawowy Znak2"/>
    <w:rPr>
      <w:sz w:val="26"/>
    </w:rPr>
  </w:style>
  <w:style w:type="character" w:customStyle="1" w:styleId="StopkaZnak1">
    <w:name w:val="Stopka Znak1"/>
    <w:rPr>
      <w:sz w:val="24"/>
      <w:szCs w:val="24"/>
    </w:rPr>
  </w:style>
  <w:style w:type="character" w:customStyle="1" w:styleId="NagwekZnak1">
    <w:name w:val="Nagłówek Znak1"/>
    <w:rPr>
      <w:sz w:val="24"/>
      <w:szCs w:val="24"/>
    </w:rPr>
  </w:style>
  <w:style w:type="character" w:customStyle="1" w:styleId="TekstdymkaZnak1">
    <w:name w:val="Tekst dymka Znak1"/>
    <w:rPr>
      <w:rFonts w:ascii="Tahoma" w:hAnsi="Tahoma" w:cs="Tahoma"/>
      <w:sz w:val="16"/>
      <w:szCs w:val="16"/>
    </w:rPr>
  </w:style>
  <w:style w:type="character" w:customStyle="1" w:styleId="PodpisZnak1">
    <w:name w:val="Podpis Znak1"/>
    <w:rPr>
      <w:rFonts w:cs="Tahoma"/>
      <w:i/>
      <w:iCs/>
    </w:rPr>
  </w:style>
  <w:style w:type="character" w:customStyle="1" w:styleId="TekstpodstawowywcityZnak2">
    <w:name w:val="Tekst podstawowy wcięty Znak2"/>
    <w:rPr>
      <w:sz w:val="24"/>
      <w:szCs w:val="24"/>
    </w:rPr>
  </w:style>
  <w:style w:type="character" w:customStyle="1" w:styleId="TekstprzypisukocowegoZnak2">
    <w:name w:val="Tekst przypisu końcowego Znak2"/>
  </w:style>
  <w:style w:type="character" w:customStyle="1" w:styleId="HTML-wstpniesformatowanyZnak1">
    <w:name w:val="HTML - wstępnie sformatowany Znak1"/>
    <w:rPr>
      <w:rFonts w:ascii="Courier New" w:hAnsi="Courier New" w:cs="Courier New"/>
      <w:color w:val="000000"/>
    </w:rPr>
  </w:style>
  <w:style w:type="character" w:customStyle="1" w:styleId="Tekstpodstawowywcity2Znak">
    <w:name w:val="Tekst podstawowy wcięty 2 Znak"/>
    <w:rPr>
      <w:sz w:val="24"/>
      <w:szCs w:val="24"/>
    </w:rPr>
  </w:style>
  <w:style w:type="character" w:customStyle="1" w:styleId="FontStyle31">
    <w:name w:val="Font Style31"/>
    <w:rPr>
      <w:rFonts w:ascii="Times New Roman" w:hAnsi="Times New Roman" w:cs="Times New Roman"/>
      <w:i/>
      <w:iCs/>
      <w:sz w:val="22"/>
      <w:szCs w:val="22"/>
    </w:rPr>
  </w:style>
  <w:style w:type="character" w:customStyle="1" w:styleId="FontStyle32">
    <w:name w:val="Font Style32"/>
    <w:rPr>
      <w:rFonts w:ascii="Times New Roman" w:hAnsi="Times New Roman" w:cs="Times New Roman"/>
      <w:sz w:val="22"/>
      <w:szCs w:val="22"/>
    </w:rPr>
  </w:style>
  <w:style w:type="character" w:customStyle="1" w:styleId="WW8Num73z1">
    <w:name w:val="WW8Num73z1"/>
    <w:rPr>
      <w:rFonts w:ascii="Courier New" w:hAnsi="Courier New" w:cs="Courier New"/>
    </w:rPr>
  </w:style>
  <w:style w:type="character" w:customStyle="1" w:styleId="WW8Num73z2">
    <w:name w:val="WW8Num73z2"/>
    <w:rPr>
      <w:rFonts w:ascii="Wingdings" w:hAnsi="Wingdings" w:cs="Wingdings"/>
    </w:rPr>
  </w:style>
  <w:style w:type="character" w:customStyle="1" w:styleId="WW8Num81z2">
    <w:name w:val="WW8Num81z2"/>
    <w:rPr>
      <w:rFonts w:ascii="Wingdings" w:hAnsi="Wingdings" w:cs="Wingdings"/>
    </w:rPr>
  </w:style>
  <w:style w:type="character" w:customStyle="1" w:styleId="WW8Num81z3">
    <w:name w:val="WW8Num81z3"/>
    <w:rPr>
      <w:rFonts w:ascii="Symbol" w:hAnsi="Symbol" w:cs="Symbol"/>
    </w:rPr>
  </w:style>
  <w:style w:type="character" w:customStyle="1" w:styleId="Tekstpodstawowywcity3Znak">
    <w:name w:val="Tekst podstawowy wcięty 3 Znak"/>
    <w:rPr>
      <w:rFonts w:ascii="Arial" w:hAnsi="Arial" w:cs="Arial"/>
      <w:color w:val="FF0000"/>
      <w:sz w:val="22"/>
      <w:szCs w:val="22"/>
      <w:lang w:val="x-none"/>
    </w:rPr>
  </w:style>
  <w:style w:type="character" w:customStyle="1" w:styleId="TytuZnak">
    <w:name w:val="Tytuł Znak"/>
    <w:rPr>
      <w:spacing w:val="40"/>
      <w:sz w:val="32"/>
      <w:szCs w:val="24"/>
      <w:lang w:val="x-none"/>
    </w:rPr>
  </w:style>
  <w:style w:type="character" w:customStyle="1" w:styleId="Tekstpodstawowy2Znak1">
    <w:name w:val="Tekst podstawowy 2 Znak1"/>
    <w:rPr>
      <w:rFonts w:ascii="Arial" w:eastAsia="Lucida Sans Unicode" w:hAnsi="Arial" w:cs="Arial"/>
      <w:b/>
      <w:kern w:val="2"/>
      <w:lang w:val="x-none"/>
    </w:rPr>
  </w:style>
  <w:style w:type="character" w:customStyle="1" w:styleId="Tekstpodstawowy3Znak1">
    <w:name w:val="Tekst podstawowy 3 Znak1"/>
    <w:rPr>
      <w:rFonts w:ascii="Arial" w:hAnsi="Arial" w:cs="Arial"/>
      <w:b/>
      <w:bCs/>
      <w:sz w:val="22"/>
      <w:szCs w:val="21"/>
      <w:lang w:val="x-none"/>
    </w:rPr>
  </w:style>
  <w:style w:type="character" w:customStyle="1" w:styleId="war">
    <w:name w:val="war"/>
  </w:style>
  <w:style w:type="character" w:styleId="Uwydatnienie">
    <w:name w:val="Emphasis"/>
    <w:uiPriority w:val="20"/>
    <w:qFormat/>
    <w:rPr>
      <w:i/>
      <w:iCs/>
    </w:rPr>
  </w:style>
  <w:style w:type="character" w:customStyle="1" w:styleId="Znakiprzypiswkocowych">
    <w:name w:val="Znaki przypisów końcowych"/>
    <w:rPr>
      <w:vertAlign w:val="superscript"/>
    </w:rPr>
  </w:style>
  <w:style w:type="character" w:customStyle="1" w:styleId="contributornametrigger">
    <w:name w:val="contributornametrigger"/>
  </w:style>
  <w:style w:type="character" w:customStyle="1" w:styleId="bylinepipe">
    <w:name w:val="bylinepipe"/>
  </w:style>
  <w:style w:type="character" w:customStyle="1" w:styleId="formattedisbn13">
    <w:name w:val="formattedisbn13"/>
  </w:style>
  <w:style w:type="character" w:customStyle="1" w:styleId="formattedisbn10">
    <w:name w:val="formattedisbn10"/>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Domylnaczcionkaakapitu6">
    <w:name w:val="Domyślna czcionka akapitu6"/>
  </w:style>
  <w:style w:type="character" w:customStyle="1" w:styleId="WW-Znakiprzypiswkocowych">
    <w:name w:val="WW-Znaki przypisów końcowych"/>
    <w:rPr>
      <w:vertAlign w:val="superscript"/>
    </w:rPr>
  </w:style>
  <w:style w:type="character" w:customStyle="1" w:styleId="Odwoaniedokomentarza1">
    <w:name w:val="Odwołanie do komentarza1"/>
    <w:rPr>
      <w:sz w:val="16"/>
      <w:szCs w:val="16"/>
    </w:rPr>
  </w:style>
  <w:style w:type="character" w:customStyle="1" w:styleId="TekstkomentarzaZnak1">
    <w:name w:val="Tekst komentarza Znak1"/>
  </w:style>
  <w:style w:type="character" w:customStyle="1" w:styleId="TematkomentarzaZnak">
    <w:name w:val="Temat komentarza Znak"/>
    <w:rPr>
      <w:b/>
      <w:bCs/>
    </w:rPr>
  </w:style>
  <w:style w:type="character" w:customStyle="1" w:styleId="TekstkomentarzaZnak2">
    <w:name w:val="Tekst komentarza Znak2"/>
  </w:style>
  <w:style w:type="character" w:customStyle="1" w:styleId="TematkomentarzaZnak1">
    <w:name w:val="Temat komentarza Znak1"/>
    <w:rPr>
      <w:b/>
      <w:bCs/>
    </w:rPr>
  </w:style>
  <w:style w:type="character" w:customStyle="1" w:styleId="ZwykytekstZnak2">
    <w:name w:val="Zwykły tekst Znak2"/>
    <w:rPr>
      <w:rFonts w:ascii="Courier New" w:hAnsi="Courier New" w:cs="Courier New"/>
    </w:rPr>
  </w:style>
  <w:style w:type="character" w:customStyle="1" w:styleId="sksiazki">
    <w:name w:val="sksiazki"/>
  </w:style>
  <w:style w:type="character" w:customStyle="1" w:styleId="produktinfoitem">
    <w:name w:val="produkt_info_item"/>
  </w:style>
  <w:style w:type="character" w:customStyle="1" w:styleId="Odwoaniedokomentarza2">
    <w:name w:val="Odwołanie do komentarza2"/>
    <w:rPr>
      <w:sz w:val="16"/>
      <w:szCs w:val="16"/>
    </w:rPr>
  </w:style>
  <w:style w:type="character" w:customStyle="1" w:styleId="Odwoaniedokomentarza3">
    <w:name w:val="Odwołanie do komentarza3"/>
    <w:rPr>
      <w:sz w:val="16"/>
      <w:szCs w:val="16"/>
    </w:rPr>
  </w:style>
  <w:style w:type="character" w:customStyle="1" w:styleId="ZnakZnak">
    <w:name w:val="Znak Znak"/>
  </w:style>
  <w:style w:type="character" w:customStyle="1" w:styleId="Odwoaniedokomentarza4">
    <w:name w:val="Odwołanie do komentarza4"/>
    <w:rPr>
      <w:sz w:val="16"/>
      <w:szCs w:val="16"/>
    </w:rPr>
  </w:style>
  <w:style w:type="character" w:customStyle="1" w:styleId="TekstpodstawowyZnak3">
    <w:name w:val="Tekst podstawowy Znak3"/>
    <w:rPr>
      <w:sz w:val="26"/>
    </w:rPr>
  </w:style>
  <w:style w:type="character" w:customStyle="1" w:styleId="StopkaZnak2">
    <w:name w:val="Stopka Znak2"/>
    <w:rPr>
      <w:sz w:val="24"/>
      <w:szCs w:val="24"/>
    </w:rPr>
  </w:style>
  <w:style w:type="character" w:customStyle="1" w:styleId="NagwekZnak2">
    <w:name w:val="Nagłówek Znak2"/>
    <w:rPr>
      <w:sz w:val="24"/>
      <w:szCs w:val="24"/>
    </w:rPr>
  </w:style>
  <w:style w:type="character" w:customStyle="1" w:styleId="TekstdymkaZnak2">
    <w:name w:val="Tekst dymka Znak2"/>
    <w:rPr>
      <w:rFonts w:ascii="Tahoma" w:hAnsi="Tahoma" w:cs="Tahoma"/>
      <w:sz w:val="16"/>
      <w:szCs w:val="16"/>
    </w:rPr>
  </w:style>
  <w:style w:type="character" w:customStyle="1" w:styleId="PodpisZnak2">
    <w:name w:val="Podpis Znak2"/>
    <w:rPr>
      <w:rFonts w:cs="Tahoma"/>
      <w:i/>
      <w:iCs/>
    </w:rPr>
  </w:style>
  <w:style w:type="character" w:customStyle="1" w:styleId="TekstpodstawowywcityZnak3">
    <w:name w:val="Tekst podstawowy wcięty Znak3"/>
    <w:rPr>
      <w:sz w:val="24"/>
      <w:szCs w:val="24"/>
    </w:rPr>
  </w:style>
  <w:style w:type="character" w:customStyle="1" w:styleId="TekstprzypisukocowegoZnak3">
    <w:name w:val="Tekst przypisu końcowego Znak3"/>
  </w:style>
  <w:style w:type="character" w:customStyle="1" w:styleId="HTML-wstpniesformatowanyZnak2">
    <w:name w:val="HTML - wstępnie sformatowany Znak2"/>
    <w:rPr>
      <w:rFonts w:ascii="Courier New" w:hAnsi="Courier New" w:cs="Courier New"/>
      <w:color w:val="000000"/>
    </w:rPr>
  </w:style>
  <w:style w:type="character" w:customStyle="1" w:styleId="Tekstpodstawowywcity2Znak1">
    <w:name w:val="Tekst podstawowy wcięty 2 Znak1"/>
    <w:rPr>
      <w:sz w:val="24"/>
      <w:szCs w:val="24"/>
    </w:rPr>
  </w:style>
  <w:style w:type="character" w:customStyle="1" w:styleId="Tekstpodstawowywcity3Znak1">
    <w:name w:val="Tekst podstawowy wcięty 3 Znak1"/>
    <w:rPr>
      <w:sz w:val="16"/>
      <w:szCs w:val="16"/>
    </w:rPr>
  </w:style>
  <w:style w:type="character" w:customStyle="1" w:styleId="Tekstpodstawowy2Znak2">
    <w:name w:val="Tekst podstawowy 2 Znak2"/>
    <w:rPr>
      <w:sz w:val="24"/>
      <w:szCs w:val="24"/>
    </w:rPr>
  </w:style>
  <w:style w:type="character" w:customStyle="1" w:styleId="Tekstpodstawowy3Znak2">
    <w:name w:val="Tekst podstawowy 3 Znak2"/>
    <w:rPr>
      <w:sz w:val="16"/>
      <w:szCs w:val="16"/>
    </w:rPr>
  </w:style>
  <w:style w:type="character" w:customStyle="1" w:styleId="Odwoanieprzypisukocowego1">
    <w:name w:val="Odwołanie przypisu końcowego1"/>
    <w:rPr>
      <w:vertAlign w:val="superscript"/>
    </w:rPr>
  </w:style>
  <w:style w:type="character" w:customStyle="1" w:styleId="ZwykytekstZnak3">
    <w:name w:val="Zwykły tekst Znak3"/>
    <w:rPr>
      <w:rFonts w:ascii="Courier New" w:hAnsi="Courier New" w:cs="Courier New"/>
    </w:rPr>
  </w:style>
  <w:style w:type="character" w:customStyle="1" w:styleId="st">
    <w:name w:val="st"/>
  </w:style>
  <w:style w:type="character" w:customStyle="1" w:styleId="apple-converted-space">
    <w:name w:val="apple-converted-space"/>
  </w:style>
  <w:style w:type="character" w:customStyle="1" w:styleId="StrongEmphasis">
    <w:name w:val="Strong Emphasis"/>
    <w:rPr>
      <w:b/>
      <w:bCs/>
    </w:rPr>
  </w:style>
  <w:style w:type="character" w:customStyle="1" w:styleId="PodtytuZnak">
    <w:name w:val="Podtytuł Znak"/>
    <w:rPr>
      <w:rFonts w:ascii="Arial" w:eastAsia="Microsoft YaHei" w:hAnsi="Arial" w:cs="Mangal"/>
      <w:i/>
      <w:iCs/>
      <w:sz w:val="28"/>
      <w:szCs w:val="28"/>
    </w:rPr>
  </w:style>
  <w:style w:type="character" w:customStyle="1" w:styleId="cpvdrzewo51">
    <w:name w:val="cpv_drzewo_51"/>
  </w:style>
  <w:style w:type="character" w:customStyle="1" w:styleId="txt-old1">
    <w:name w:val="txt-old1"/>
    <w:rPr>
      <w:strike/>
      <w:vanish/>
    </w:rPr>
  </w:style>
  <w:style w:type="character" w:customStyle="1" w:styleId="txt-new1">
    <w:name w:val="txt-new1"/>
    <w:rPr>
      <w:shd w:val="clear" w:color="auto" w:fill="auto"/>
    </w:rPr>
  </w:style>
  <w:style w:type="character" w:customStyle="1" w:styleId="TekstprzypisudolnegoZnak">
    <w:name w:val="Tekst przypisu dolnego Znak"/>
    <w:rPr>
      <w:lang w:val="x-none"/>
    </w:rPr>
  </w:style>
  <w:style w:type="character" w:customStyle="1" w:styleId="Odwoanieprzypisudolnego1">
    <w:name w:val="Odwołanie przypisu dolnego1"/>
    <w:rPr>
      <w:vertAlign w:val="superscript"/>
    </w:rPr>
  </w:style>
  <w:style w:type="character" w:customStyle="1" w:styleId="txt-new">
    <w:name w:val="txt-new"/>
  </w:style>
  <w:style w:type="character" w:customStyle="1" w:styleId="pktZnak">
    <w:name w:val="pkt Znak"/>
    <w:rPr>
      <w:sz w:val="24"/>
    </w:rPr>
  </w:style>
  <w:style w:type="character" w:customStyle="1" w:styleId="Odwoanieprzypisudolnego2">
    <w:name w:val="Odwołanie przypisu dolnego2"/>
    <w:rPr>
      <w:vertAlign w:val="superscript"/>
    </w:rPr>
  </w:style>
  <w:style w:type="character" w:customStyle="1" w:styleId="Odwoanieprzypisukocowego2">
    <w:name w:val="Odwołanie przypisu końcowego2"/>
    <w:rPr>
      <w:vertAlign w:val="superscript"/>
    </w:rPr>
  </w:style>
  <w:style w:type="character" w:customStyle="1" w:styleId="TekstpodstawowyZnak4">
    <w:name w:val="Tekst podstawowy Znak4"/>
    <w:rPr>
      <w:rFonts w:ascii="Times New Roman" w:eastAsia="Times New Roman" w:hAnsi="Times New Roman" w:cs="Times New Roman"/>
      <w:sz w:val="26"/>
      <w:lang w:eastAsia="zh-CN"/>
    </w:rPr>
  </w:style>
  <w:style w:type="character" w:customStyle="1" w:styleId="PodpisZnak3">
    <w:name w:val="Podpis Znak3"/>
    <w:rPr>
      <w:rFonts w:ascii="Times New Roman" w:eastAsia="Times New Roman" w:hAnsi="Times New Roman" w:cs="Tahoma"/>
      <w:i/>
      <w:iCs/>
      <w:lang w:eastAsia="zh-CN"/>
    </w:rPr>
  </w:style>
  <w:style w:type="character" w:customStyle="1" w:styleId="TekstpodstawowywcityZnak4">
    <w:name w:val="Tekst podstawowy wcięty Znak4"/>
    <w:rPr>
      <w:rFonts w:ascii="Times New Roman" w:eastAsia="Times New Roman" w:hAnsi="Times New Roman" w:cs="Times New Roman"/>
      <w:sz w:val="24"/>
      <w:szCs w:val="24"/>
      <w:lang w:eastAsia="zh-CN"/>
    </w:rPr>
  </w:style>
  <w:style w:type="character" w:customStyle="1" w:styleId="TekstprzypisukocowegoZnak4">
    <w:name w:val="Tekst przypisu końcowego Znak4"/>
    <w:rPr>
      <w:rFonts w:ascii="Times New Roman" w:eastAsia="Times New Roman" w:hAnsi="Times New Roman" w:cs="Times New Roman"/>
      <w:lang w:eastAsia="zh-CN"/>
    </w:rPr>
  </w:style>
  <w:style w:type="character" w:customStyle="1" w:styleId="HTML-wstpniesformatowanyZnak3">
    <w:name w:val="HTML - wstępnie sformatowany Znak3"/>
    <w:rPr>
      <w:rFonts w:ascii="Courier New" w:eastAsia="Times New Roman" w:hAnsi="Courier New" w:cs="Courier New"/>
      <w:color w:val="000000"/>
      <w:lang w:eastAsia="zh-CN"/>
    </w:rPr>
  </w:style>
  <w:style w:type="character" w:customStyle="1" w:styleId="PodtytuZnak1">
    <w:name w:val="Podtytuł Znak1"/>
    <w:rPr>
      <w:rFonts w:ascii="Arial" w:eastAsia="Microsoft YaHei" w:hAnsi="Arial" w:cs="Mangal"/>
      <w:i/>
      <w:iCs/>
      <w:sz w:val="28"/>
      <w:szCs w:val="28"/>
      <w:lang w:eastAsia="zh-CN"/>
    </w:rPr>
  </w:style>
  <w:style w:type="character" w:customStyle="1" w:styleId="TekstkomentarzaZnak3">
    <w:name w:val="Tekst komentarza Znak3"/>
    <w:rPr>
      <w:rFonts w:cs="Calibri"/>
    </w:rPr>
  </w:style>
  <w:style w:type="character" w:customStyle="1" w:styleId="TematkomentarzaZnak2">
    <w:name w:val="Temat komentarza Znak2"/>
    <w:rPr>
      <w:rFonts w:ascii="Times New Roman" w:eastAsia="Times New Roman" w:hAnsi="Times New Roman" w:cs="Calibri"/>
      <w:b/>
      <w:bCs/>
      <w:lang w:eastAsia="zh-CN"/>
    </w:rPr>
  </w:style>
  <w:style w:type="character" w:customStyle="1" w:styleId="TekstprzypisudolnegoZnak1">
    <w:name w:val="Tekst przypisu dolnego Znak1"/>
    <w:rPr>
      <w:rFonts w:ascii="Times New Roman" w:eastAsia="Times New Roman" w:hAnsi="Times New Roman" w:cs="Times New Roman"/>
      <w:lang w:val="x-none" w:eastAsia="zh-CN"/>
    </w:rPr>
  </w:style>
  <w:style w:type="character" w:customStyle="1" w:styleId="Odwoaniedokomentarza5">
    <w:name w:val="Odwołanie do komentarza5"/>
    <w:rPr>
      <w:sz w:val="16"/>
      <w:szCs w:val="16"/>
    </w:rPr>
  </w:style>
  <w:style w:type="character" w:customStyle="1" w:styleId="AkapitzlistZnak">
    <w:name w:val="Akapit z listą Znak"/>
    <w:uiPriority w:val="34"/>
    <w:qFormat/>
    <w:rPr>
      <w:rFonts w:cs="Calibri"/>
      <w:sz w:val="22"/>
      <w:szCs w:val="22"/>
      <w:lang w:eastAsia="zh-CN"/>
    </w:rPr>
  </w:style>
  <w:style w:type="character" w:customStyle="1" w:styleId="cf01">
    <w:name w:val="cf01"/>
    <w:rPr>
      <w:rFonts w:ascii="Segoe UI" w:hAnsi="Segoe UI" w:cs="Segoe UI" w:hint="default"/>
      <w:sz w:val="22"/>
      <w:szCs w:val="22"/>
    </w:rPr>
  </w:style>
  <w:style w:type="character" w:styleId="Numerwiersza">
    <w:name w:val="line number"/>
  </w:style>
  <w:style w:type="character" w:customStyle="1" w:styleId="ListLabel10">
    <w:name w:val="ListLabel 10"/>
    <w:rPr>
      <w:color w:val="auto"/>
    </w:rPr>
  </w:style>
  <w:style w:type="paragraph" w:customStyle="1" w:styleId="Nagwek11">
    <w:name w:val="Nagłówek11"/>
    <w:basedOn w:val="Normalny"/>
    <w:next w:val="Tekstpodstawowy"/>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20" w:line="240" w:lineRule="auto"/>
    </w:pPr>
    <w:rPr>
      <w:rFonts w:ascii="Times New Roman" w:eastAsia="Times New Roman" w:hAnsi="Times New Roman" w:cs="Times New Roman"/>
      <w:sz w:val="26"/>
      <w:szCs w:val="20"/>
    </w:rPr>
  </w:style>
  <w:style w:type="paragraph" w:styleId="Lista">
    <w:name w:val="List"/>
    <w:basedOn w:val="Tekstpodstawowy"/>
    <w:rPr>
      <w:rFonts w:cs="Tahoma"/>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pPr>
      <w:suppressLineNumbers/>
      <w:spacing w:after="0" w:line="240" w:lineRule="auto"/>
    </w:pPr>
    <w:rPr>
      <w:rFonts w:ascii="Times New Roman" w:eastAsia="Times New Roman" w:hAnsi="Times New Roman" w:cs="Tahoma"/>
      <w:sz w:val="26"/>
      <w:szCs w:val="20"/>
    </w:rPr>
  </w:style>
  <w:style w:type="paragraph" w:customStyle="1" w:styleId="Nagwek10">
    <w:name w:val="Nagłówek10"/>
    <w:basedOn w:val="Normalny"/>
    <w:next w:val="Tekstpodstawowy"/>
    <w:pPr>
      <w:keepNext/>
      <w:spacing w:before="240" w:after="120"/>
    </w:pPr>
    <w:rPr>
      <w:rFonts w:ascii="Liberation Sans" w:eastAsia="Microsoft YaHei" w:hAnsi="Liberation Sans" w:cs="Arial"/>
      <w:sz w:val="28"/>
      <w:szCs w:val="28"/>
    </w:rPr>
  </w:style>
  <w:style w:type="paragraph" w:customStyle="1" w:styleId="Legenda2">
    <w:name w:val="Legenda2"/>
    <w:basedOn w:val="Normalny"/>
    <w:pPr>
      <w:suppressLineNumbers/>
      <w:spacing w:before="120" w:after="120"/>
    </w:pPr>
    <w:rPr>
      <w:rFonts w:cs="Arial"/>
      <w:i/>
      <w:iCs/>
      <w:sz w:val="24"/>
      <w:szCs w:val="24"/>
    </w:rPr>
  </w:style>
  <w:style w:type="paragraph" w:customStyle="1" w:styleId="Gwkaistopka">
    <w:name w:val="Główka i stopka"/>
    <w:basedOn w:val="Normalny"/>
    <w:pPr>
      <w:suppressLineNumbers/>
      <w:tabs>
        <w:tab w:val="center" w:pos="4819"/>
        <w:tab w:val="right" w:pos="9638"/>
      </w:tabs>
    </w:pPr>
  </w:style>
  <w:style w:type="paragraph" w:styleId="Nagwek">
    <w:name w:val="header"/>
    <w:basedOn w:val="Normalny"/>
    <w:pPr>
      <w:spacing w:after="0" w:line="240" w:lineRule="auto"/>
    </w:pPr>
  </w:style>
  <w:style w:type="paragraph" w:styleId="Stopka">
    <w:name w:val="footer"/>
    <w:basedOn w:val="Normalny"/>
    <w:pPr>
      <w:spacing w:after="0" w:line="240" w:lineRule="auto"/>
    </w:pPr>
  </w:style>
  <w:style w:type="paragraph" w:styleId="Tekstdymka">
    <w:name w:val="Balloon Text"/>
    <w:basedOn w:val="Normalny"/>
    <w:pPr>
      <w:spacing w:after="0" w:line="240" w:lineRule="auto"/>
    </w:pPr>
    <w:rPr>
      <w:rFonts w:ascii="Tahoma" w:hAnsi="Tahoma" w:cs="Tahoma"/>
      <w:sz w:val="16"/>
      <w:szCs w:val="16"/>
    </w:rPr>
  </w:style>
  <w:style w:type="paragraph" w:customStyle="1" w:styleId="Nagwek9">
    <w:name w:val="Nagłówek9"/>
    <w:basedOn w:val="Normalny"/>
    <w:next w:val="Podtytu"/>
    <w:pPr>
      <w:spacing w:after="0" w:line="240" w:lineRule="auto"/>
      <w:jc w:val="center"/>
    </w:pPr>
    <w:rPr>
      <w:rFonts w:ascii="Times New Roman" w:eastAsia="Times New Roman" w:hAnsi="Times New Roman" w:cs="Times New Roman"/>
      <w:spacing w:val="40"/>
      <w:sz w:val="32"/>
      <w:szCs w:val="24"/>
      <w:lang w:val="x-none"/>
    </w:rPr>
  </w:style>
  <w:style w:type="paragraph" w:customStyle="1" w:styleId="Legenda1">
    <w:name w:val="Legenda1"/>
    <w:basedOn w:val="Normalny"/>
    <w:pPr>
      <w:suppressLineNumbers/>
      <w:spacing w:before="120" w:after="120" w:line="240" w:lineRule="auto"/>
    </w:pPr>
    <w:rPr>
      <w:rFonts w:ascii="Times New Roman" w:eastAsia="Times New Roman" w:hAnsi="Times New Roman" w:cs="Mangal"/>
      <w:i/>
      <w:iCs/>
      <w:sz w:val="24"/>
      <w:szCs w:val="24"/>
    </w:rPr>
  </w:style>
  <w:style w:type="paragraph" w:customStyle="1" w:styleId="Nagwek80">
    <w:name w:val="Nagłówek8"/>
    <w:basedOn w:val="Normalny"/>
    <w:next w:val="Tekstpodstawowy"/>
    <w:pPr>
      <w:keepNext/>
      <w:spacing w:before="240" w:after="120" w:line="240" w:lineRule="auto"/>
    </w:pPr>
    <w:rPr>
      <w:rFonts w:ascii="Arial" w:eastAsia="Microsoft YaHei" w:hAnsi="Arial" w:cs="Mangal"/>
      <w:sz w:val="28"/>
      <w:szCs w:val="28"/>
    </w:rPr>
  </w:style>
  <w:style w:type="paragraph" w:customStyle="1" w:styleId="Podpis8">
    <w:name w:val="Podpis8"/>
    <w:basedOn w:val="Normalny"/>
    <w:pPr>
      <w:suppressLineNumbers/>
      <w:spacing w:before="120" w:after="120" w:line="240" w:lineRule="auto"/>
    </w:pPr>
    <w:rPr>
      <w:rFonts w:ascii="Times New Roman" w:eastAsia="Times New Roman" w:hAnsi="Times New Roman" w:cs="Mangal"/>
      <w:i/>
      <w:iCs/>
      <w:sz w:val="24"/>
      <w:szCs w:val="24"/>
    </w:rPr>
  </w:style>
  <w:style w:type="paragraph" w:customStyle="1" w:styleId="Nagwek7">
    <w:name w:val="Nagłówek7"/>
    <w:basedOn w:val="Normalny"/>
    <w:next w:val="Tekstpodstawowy"/>
    <w:pPr>
      <w:keepNext/>
      <w:spacing w:before="240" w:after="120" w:line="240" w:lineRule="auto"/>
    </w:pPr>
    <w:rPr>
      <w:rFonts w:ascii="Arial" w:eastAsia="Microsoft YaHei" w:hAnsi="Arial" w:cs="Mangal"/>
      <w:sz w:val="28"/>
      <w:szCs w:val="28"/>
    </w:rPr>
  </w:style>
  <w:style w:type="paragraph" w:customStyle="1" w:styleId="Podpis7">
    <w:name w:val="Podpis7"/>
    <w:basedOn w:val="Normalny"/>
    <w:pPr>
      <w:suppressLineNumbers/>
      <w:spacing w:before="120" w:after="120" w:line="240" w:lineRule="auto"/>
    </w:pPr>
    <w:rPr>
      <w:rFonts w:ascii="Times New Roman" w:eastAsia="Times New Roman" w:hAnsi="Times New Roman" w:cs="Mangal"/>
      <w:i/>
      <w:iCs/>
      <w:sz w:val="24"/>
      <w:szCs w:val="24"/>
    </w:rPr>
  </w:style>
  <w:style w:type="paragraph" w:customStyle="1" w:styleId="Nagwek50">
    <w:name w:val="Nagłówek5"/>
    <w:basedOn w:val="Normalny"/>
    <w:next w:val="Tekstpodstawowy"/>
    <w:pPr>
      <w:keepNext/>
      <w:spacing w:before="240" w:after="120" w:line="240" w:lineRule="auto"/>
    </w:pPr>
    <w:rPr>
      <w:rFonts w:ascii="Arial" w:eastAsia="SimSun" w:hAnsi="Arial" w:cs="Tahoma"/>
      <w:sz w:val="28"/>
      <w:szCs w:val="28"/>
    </w:rPr>
  </w:style>
  <w:style w:type="paragraph" w:customStyle="1" w:styleId="Podpis5">
    <w:name w:val="Podpis5"/>
    <w:basedOn w:val="Normalny"/>
    <w:pPr>
      <w:suppressLineNumbers/>
      <w:spacing w:before="120" w:after="120" w:line="240" w:lineRule="auto"/>
    </w:pPr>
    <w:rPr>
      <w:rFonts w:ascii="Times New Roman" w:eastAsia="Times New Roman" w:hAnsi="Times New Roman" w:cs="Tahoma"/>
      <w:i/>
      <w:iCs/>
      <w:sz w:val="24"/>
      <w:szCs w:val="24"/>
    </w:rPr>
  </w:style>
  <w:style w:type="paragraph" w:customStyle="1" w:styleId="Nagwek40">
    <w:name w:val="Nagłówek4"/>
    <w:basedOn w:val="Normalny"/>
    <w:next w:val="Tekstpodstawowy"/>
    <w:pPr>
      <w:keepNext/>
      <w:spacing w:before="240" w:after="120" w:line="240" w:lineRule="auto"/>
    </w:pPr>
    <w:rPr>
      <w:rFonts w:ascii="Arial" w:eastAsia="SimSun" w:hAnsi="Arial" w:cs="Tahoma"/>
      <w:sz w:val="28"/>
      <w:szCs w:val="28"/>
    </w:rPr>
  </w:style>
  <w:style w:type="paragraph" w:customStyle="1" w:styleId="Podpis4">
    <w:name w:val="Podpis4"/>
    <w:basedOn w:val="Normalny"/>
    <w:pPr>
      <w:suppressLineNumbers/>
      <w:spacing w:before="120" w:after="120" w:line="240" w:lineRule="auto"/>
    </w:pPr>
    <w:rPr>
      <w:rFonts w:ascii="Times New Roman" w:eastAsia="Times New Roman" w:hAnsi="Times New Roman" w:cs="Tahoma"/>
      <w:i/>
      <w:iCs/>
      <w:sz w:val="24"/>
      <w:szCs w:val="24"/>
    </w:rPr>
  </w:style>
  <w:style w:type="paragraph" w:customStyle="1" w:styleId="Nagwek30">
    <w:name w:val="Nagłówek3"/>
    <w:basedOn w:val="Normalny"/>
    <w:next w:val="Tekstpodstawowy"/>
    <w:pPr>
      <w:keepNext/>
      <w:spacing w:before="240" w:after="120" w:line="240" w:lineRule="auto"/>
    </w:pPr>
    <w:rPr>
      <w:rFonts w:ascii="Arial" w:eastAsia="SimSun" w:hAnsi="Arial" w:cs="Tahoma"/>
      <w:sz w:val="28"/>
      <w:szCs w:val="28"/>
    </w:rPr>
  </w:style>
  <w:style w:type="paragraph" w:customStyle="1" w:styleId="Podpis3">
    <w:name w:val="Podpis3"/>
    <w:basedOn w:val="Normalny"/>
    <w:pPr>
      <w:suppressLineNumbers/>
      <w:spacing w:before="120" w:after="120" w:line="240" w:lineRule="auto"/>
    </w:pPr>
    <w:rPr>
      <w:rFonts w:ascii="Times New Roman" w:eastAsia="Times New Roman" w:hAnsi="Times New Roman" w:cs="Tahoma"/>
      <w:i/>
      <w:iCs/>
      <w:sz w:val="24"/>
      <w:szCs w:val="24"/>
    </w:rPr>
  </w:style>
  <w:style w:type="paragraph" w:customStyle="1" w:styleId="Akapitzlist1">
    <w:name w:val="Akapit z listą1"/>
    <w:basedOn w:val="Normalny"/>
    <w:pPr>
      <w:widowControl w:val="0"/>
      <w:spacing w:after="0" w:line="240" w:lineRule="auto"/>
      <w:ind w:left="720"/>
    </w:pPr>
    <w:rPr>
      <w:rFonts w:ascii="Times New Roman" w:eastAsia="Arial Unicode MS" w:hAnsi="Times New Roman" w:cs="Times New Roman"/>
      <w:kern w:val="2"/>
      <w:sz w:val="24"/>
      <w:szCs w:val="24"/>
    </w:rPr>
  </w:style>
  <w:style w:type="paragraph" w:styleId="Akapitzlist">
    <w:name w:val="List Paragraph"/>
    <w:basedOn w:val="Normalny"/>
    <w:uiPriority w:val="34"/>
    <w:qFormat/>
    <w:pPr>
      <w:ind w:left="720"/>
    </w:pPr>
  </w:style>
  <w:style w:type="paragraph" w:styleId="NormalnyWeb">
    <w:name w:val="Normal (Web)"/>
    <w:basedOn w:val="Normalny"/>
    <w:pPr>
      <w:spacing w:before="280" w:after="280" w:line="240" w:lineRule="auto"/>
    </w:pPr>
    <w:rPr>
      <w:rFonts w:ascii="Arial Unicode MS" w:eastAsia="Arial Unicode MS" w:hAnsi="Arial Unicode MS" w:cs="Arial Unicode MS"/>
      <w:sz w:val="24"/>
      <w:szCs w:val="24"/>
    </w:rPr>
  </w:style>
  <w:style w:type="paragraph" w:customStyle="1" w:styleId="Nagwek12">
    <w:name w:val="Nagłówek1"/>
    <w:basedOn w:val="Normalny"/>
    <w:next w:val="Tekstpodstawowy"/>
    <w:pPr>
      <w:keepNext/>
      <w:spacing w:before="240" w:after="120" w:line="240" w:lineRule="auto"/>
    </w:pPr>
    <w:rPr>
      <w:rFonts w:ascii="Arial" w:eastAsia="MS Mincho" w:hAnsi="Arial" w:cs="Tahoma"/>
      <w:sz w:val="28"/>
      <w:szCs w:val="28"/>
    </w:rPr>
  </w:style>
  <w:style w:type="paragraph" w:customStyle="1" w:styleId="Podpis1">
    <w:name w:val="Podpis1"/>
    <w:basedOn w:val="Normalny"/>
    <w:pPr>
      <w:suppressLineNumbers/>
      <w:spacing w:before="120" w:after="120" w:line="240" w:lineRule="auto"/>
    </w:pPr>
    <w:rPr>
      <w:rFonts w:ascii="Times New Roman" w:eastAsia="Times New Roman" w:hAnsi="Times New Roman" w:cs="Tahoma"/>
      <w:i/>
      <w:iCs/>
      <w:sz w:val="24"/>
      <w:szCs w:val="24"/>
    </w:rPr>
  </w:style>
  <w:style w:type="paragraph" w:styleId="Podpis">
    <w:name w:val="Signature"/>
    <w:basedOn w:val="Normalny"/>
    <w:pPr>
      <w:suppressLineNumbers/>
      <w:spacing w:before="120" w:after="120" w:line="240" w:lineRule="auto"/>
    </w:pPr>
    <w:rPr>
      <w:rFonts w:ascii="Times New Roman" w:eastAsia="Times New Roman" w:hAnsi="Times New Roman" w:cs="Tahoma"/>
      <w:i/>
      <w:iCs/>
      <w:sz w:val="20"/>
      <w:szCs w:val="20"/>
    </w:rPr>
  </w:style>
  <w:style w:type="paragraph" w:styleId="Tekstpodstawowywcity">
    <w:name w:val="Body Text Indent"/>
    <w:basedOn w:val="Normalny"/>
    <w:pPr>
      <w:spacing w:after="0" w:line="240" w:lineRule="auto"/>
      <w:ind w:firstLine="708"/>
      <w:jc w:val="both"/>
    </w:pPr>
    <w:rPr>
      <w:rFonts w:ascii="Times New Roman" w:eastAsia="Times New Roman" w:hAnsi="Times New Roman" w:cs="Times New Roman"/>
      <w:sz w:val="24"/>
      <w:szCs w:val="24"/>
    </w:rPr>
  </w:style>
  <w:style w:type="paragraph" w:customStyle="1" w:styleId="Tekstpodstawowy21">
    <w:name w:val="Tekst podstawowy 21"/>
    <w:basedOn w:val="Normalny"/>
    <w:pPr>
      <w:spacing w:after="0" w:line="240" w:lineRule="auto"/>
    </w:pPr>
    <w:rPr>
      <w:rFonts w:ascii="Bookman Old Style" w:eastAsia="Times New Roman" w:hAnsi="Bookman Old Style" w:cs="Bookman Old Style"/>
      <w:b/>
      <w:sz w:val="24"/>
      <w:szCs w:val="20"/>
    </w:rPr>
  </w:style>
  <w:style w:type="paragraph" w:customStyle="1" w:styleId="Zwykytekst2">
    <w:name w:val="Zwykły tekst2"/>
    <w:basedOn w:val="Normalny"/>
    <w:pPr>
      <w:widowControl w:val="0"/>
      <w:spacing w:after="0" w:line="240" w:lineRule="auto"/>
    </w:pPr>
    <w:rPr>
      <w:rFonts w:ascii="Courier New" w:eastAsia="Lucida Sans Unicode" w:hAnsi="Courier New" w:cs="Courier New"/>
      <w:kern w:val="2"/>
      <w:sz w:val="24"/>
      <w:szCs w:val="24"/>
    </w:rPr>
  </w:style>
  <w:style w:type="paragraph" w:customStyle="1" w:styleId="p-type-quest">
    <w:name w:val="p-type-quest"/>
    <w:basedOn w:val="Normalny"/>
    <w:pPr>
      <w:spacing w:before="100" w:after="100" w:line="240" w:lineRule="auto"/>
    </w:pPr>
    <w:rPr>
      <w:rFonts w:ascii="Times New Roman" w:eastAsia="Times New Roman" w:hAnsi="Times New Roman" w:cs="Times New Roman"/>
      <w:sz w:val="24"/>
      <w:szCs w:val="24"/>
    </w:rPr>
  </w:style>
  <w:style w:type="paragraph" w:customStyle="1" w:styleId="p-type-visa">
    <w:name w:val="p-type-visa"/>
    <w:basedOn w:val="Normalny"/>
    <w:pPr>
      <w:spacing w:before="100" w:after="100" w:line="240" w:lineRule="auto"/>
    </w:pPr>
    <w:rPr>
      <w:rFonts w:ascii="Times New Roman" w:eastAsia="Times New Roman" w:hAnsi="Times New Roman" w:cs="Times New Roman"/>
      <w:sz w:val="24"/>
      <w:szCs w:val="24"/>
    </w:rPr>
  </w:style>
  <w:style w:type="paragraph" w:customStyle="1" w:styleId="p-type-nota">
    <w:name w:val="p-type-nota"/>
    <w:basedOn w:val="Normalny"/>
    <w:pPr>
      <w:spacing w:before="100" w:after="100" w:line="240" w:lineRule="auto"/>
    </w:pPr>
    <w:rPr>
      <w:rFonts w:ascii="Times New Roman" w:eastAsia="Times New Roman" w:hAnsi="Times New Roman" w:cs="Times New Roman"/>
      <w:sz w:val="24"/>
      <w:szCs w:val="24"/>
    </w:rPr>
  </w:style>
  <w:style w:type="paragraph" w:customStyle="1" w:styleId="p">
    <w:name w:val="p"/>
    <w:basedOn w:val="Normalny"/>
    <w:pPr>
      <w:spacing w:before="100" w:after="100" w:line="240" w:lineRule="auto"/>
    </w:pPr>
    <w:rPr>
      <w:rFonts w:ascii="Times New Roman" w:eastAsia="Times New Roman" w:hAnsi="Times New Roman" w:cs="Times New Roman"/>
      <w:sz w:val="24"/>
      <w:szCs w:val="24"/>
    </w:rPr>
  </w:style>
  <w:style w:type="paragraph" w:customStyle="1" w:styleId="Zwykytekst3">
    <w:name w:val="Zwykły tekst3"/>
    <w:basedOn w:val="Normalny"/>
    <w:pPr>
      <w:spacing w:after="0" w:line="240" w:lineRule="auto"/>
    </w:pPr>
    <w:rPr>
      <w:rFonts w:ascii="Courier New" w:eastAsia="Times New Roman" w:hAnsi="Courier New" w:cs="Courier New"/>
      <w:sz w:val="20"/>
      <w:szCs w:val="20"/>
    </w:rPr>
  </w:style>
  <w:style w:type="paragraph" w:customStyle="1" w:styleId="Tekstpodstawowywcity32">
    <w:name w:val="Tekst podstawowy wcięty 32"/>
    <w:basedOn w:val="Normalny"/>
    <w:pPr>
      <w:widowControl w:val="0"/>
      <w:spacing w:after="0" w:line="240" w:lineRule="auto"/>
      <w:ind w:left="340" w:hanging="340"/>
    </w:pPr>
    <w:rPr>
      <w:rFonts w:ascii="Times New Roman" w:eastAsia="Lucida Sans Unicode" w:hAnsi="Times New Roman" w:cs="Times New Roman"/>
      <w:kern w:val="2"/>
      <w:sz w:val="24"/>
      <w:szCs w:val="24"/>
    </w:rPr>
  </w:style>
  <w:style w:type="paragraph" w:customStyle="1" w:styleId="Zawartotabeli">
    <w:name w:val="Zawartość tabeli"/>
    <w:basedOn w:val="Normalny"/>
    <w:pPr>
      <w:widowControl w:val="0"/>
      <w:suppressLineNumbers/>
      <w:spacing w:after="0" w:line="240" w:lineRule="auto"/>
    </w:pPr>
    <w:rPr>
      <w:rFonts w:ascii="Times New Roman" w:eastAsia="Lucida Sans Unicode" w:hAnsi="Times New Roman" w:cs="Times New Roman"/>
      <w:kern w:val="2"/>
      <w:sz w:val="24"/>
      <w:szCs w:val="24"/>
    </w:rPr>
  </w:style>
  <w:style w:type="paragraph" w:customStyle="1" w:styleId="Angebotstabelle">
    <w:name w:val="Angebotstabelle"/>
    <w:basedOn w:val="Normalny"/>
    <w:pPr>
      <w:tabs>
        <w:tab w:val="decimal" w:pos="5670"/>
        <w:tab w:val="decimal" w:pos="7371"/>
      </w:tabs>
      <w:spacing w:before="60" w:after="0" w:line="240" w:lineRule="auto"/>
    </w:pPr>
    <w:rPr>
      <w:rFonts w:ascii="SartoriusRotisMail" w:eastAsia="Times New Roman" w:hAnsi="SartoriusRotisMail" w:cs="SartoriusRotisMail"/>
      <w:szCs w:val="20"/>
      <w:lang w:val="de-DE"/>
    </w:rPr>
  </w:style>
  <w:style w:type="paragraph" w:styleId="Tekstprzypisukocowego">
    <w:name w:val="endnote text"/>
    <w:basedOn w:val="Normalny"/>
    <w:pPr>
      <w:spacing w:after="0" w:line="240" w:lineRule="auto"/>
    </w:pPr>
    <w:rPr>
      <w:rFonts w:ascii="Times New Roman" w:eastAsia="Times New Roman" w:hAnsi="Times New Roman" w:cs="Times New Roman"/>
      <w:sz w:val="20"/>
      <w:szCs w:val="20"/>
    </w:rPr>
  </w:style>
  <w:style w:type="paragraph" w:customStyle="1" w:styleId="TableText">
    <w:name w:val="Table Text"/>
    <w:pPr>
      <w:suppressAutoHyphens/>
      <w:autoSpaceDE w:val="0"/>
    </w:pPr>
    <w:rPr>
      <w:rFonts w:ascii="Arial" w:eastAsia="Arial" w:hAnsi="Arial" w:cs="Arial"/>
      <w:color w:val="000000"/>
      <w:lang w:eastAsia="zh-CN"/>
    </w:rPr>
  </w:style>
  <w:style w:type="paragraph" w:customStyle="1" w:styleId="Tekstpodstawowy33">
    <w:name w:val="Tekst podstawowy 33"/>
    <w:basedOn w:val="Normalny"/>
    <w:pPr>
      <w:spacing w:after="120" w:line="240" w:lineRule="auto"/>
    </w:pPr>
    <w:rPr>
      <w:rFonts w:ascii="Times New Roman" w:eastAsia="Times New Roman" w:hAnsi="Times New Roman" w:cs="Times New Roman"/>
      <w:sz w:val="16"/>
      <w:szCs w:val="16"/>
    </w:rPr>
  </w:style>
  <w:style w:type="paragraph" w:customStyle="1" w:styleId="Tekstkomentarza1">
    <w:name w:val="Tekst komentarza1"/>
    <w:basedOn w:val="Normalny"/>
    <w:pPr>
      <w:spacing w:after="0" w:line="240" w:lineRule="auto"/>
    </w:pPr>
    <w:rPr>
      <w:rFonts w:ascii="Times New Roman" w:eastAsia="Times New Roman" w:hAnsi="Times New Roman" w:cs="Times New Roman"/>
      <w:sz w:val="20"/>
      <w:szCs w:val="20"/>
    </w:rPr>
  </w:style>
  <w:style w:type="paragraph" w:customStyle="1" w:styleId="ZnakZnakZnakZnak">
    <w:name w:val="Znak Znak Znak Znak"/>
    <w:basedOn w:val="Normalny"/>
    <w:pPr>
      <w:spacing w:after="0" w:line="240" w:lineRule="auto"/>
    </w:pPr>
    <w:rPr>
      <w:rFonts w:ascii="Times New Roman" w:eastAsia="Times New Roman" w:hAnsi="Times New Roman" w:cs="Times New Roman"/>
      <w:sz w:val="24"/>
      <w:szCs w:val="24"/>
    </w:rPr>
  </w:style>
  <w:style w:type="paragraph" w:customStyle="1" w:styleId="Default">
    <w:name w:val="Default"/>
    <w:pPr>
      <w:suppressAutoHyphens/>
      <w:autoSpaceDE w:val="0"/>
    </w:pPr>
    <w:rPr>
      <w:rFonts w:ascii="Arial" w:eastAsia="Arial" w:hAnsi="Arial" w:cs="Arial"/>
      <w:color w:val="000000"/>
      <w:sz w:val="24"/>
      <w:szCs w:val="24"/>
      <w:lang w:eastAsia="zh-CN"/>
    </w:rPr>
  </w:style>
  <w:style w:type="paragraph" w:customStyle="1" w:styleId="ZnakZnakZnakZnak0">
    <w:name w:val="Znak Znak Znak Znak"/>
    <w:basedOn w:val="Normalny"/>
    <w:pPr>
      <w:spacing w:after="0" w:line="240" w:lineRule="auto"/>
    </w:pPr>
    <w:rPr>
      <w:rFonts w:ascii="Times New Roman" w:eastAsia="Times New Roman" w:hAnsi="Times New Roman" w:cs="Times New Roman"/>
      <w:sz w:val="24"/>
      <w:szCs w:val="24"/>
    </w:rPr>
  </w:style>
  <w:style w:type="paragraph" w:customStyle="1" w:styleId="Tekstpodstawowy32">
    <w:name w:val="Tekst podstawowy 32"/>
    <w:basedOn w:val="Normalny"/>
    <w:pPr>
      <w:spacing w:after="0" w:line="240" w:lineRule="auto"/>
    </w:pPr>
    <w:rPr>
      <w:rFonts w:ascii="Times New Roman" w:eastAsia="Times New Roman" w:hAnsi="Times New Roman" w:cs="Courier New"/>
      <w:sz w:val="24"/>
      <w:szCs w:val="20"/>
    </w:rPr>
  </w:style>
  <w:style w:type="paragraph" w:customStyle="1" w:styleId="Tekstpodstawowy210">
    <w:name w:val="Tekst podstawowy 21"/>
    <w:basedOn w:val="Normalny"/>
    <w:pPr>
      <w:spacing w:after="120" w:line="480" w:lineRule="auto"/>
    </w:pPr>
    <w:rPr>
      <w:rFonts w:ascii="Times New Roman" w:eastAsia="Times New Roman" w:hAnsi="Times New Roman" w:cs="Times New Roman"/>
      <w:sz w:val="24"/>
      <w:szCs w:val="24"/>
    </w:rPr>
  </w:style>
  <w:style w:type="paragraph" w:customStyle="1" w:styleId="Tekstpodstawowywcity1">
    <w:name w:val="Tekst podstawowy wcięty1"/>
    <w:basedOn w:val="Normalny"/>
    <w:pPr>
      <w:spacing w:after="0" w:line="240" w:lineRule="auto"/>
      <w:jc w:val="both"/>
    </w:pPr>
    <w:rPr>
      <w:rFonts w:ascii="Arial" w:eastAsia="Times New Roman" w:hAnsi="Arial" w:cs="Courier New"/>
      <w:szCs w:val="20"/>
    </w:rPr>
  </w:style>
  <w:style w:type="paragraph" w:customStyle="1" w:styleId="Tekstdugiegocytatu">
    <w:name w:val="Tekst długiego cytatu"/>
    <w:basedOn w:val="Normalny"/>
    <w:pPr>
      <w:spacing w:before="39" w:after="39" w:line="240" w:lineRule="auto"/>
      <w:ind w:left="519" w:right="39" w:hanging="480"/>
    </w:pPr>
    <w:rPr>
      <w:rFonts w:ascii="Times New Roman" w:eastAsia="Times New Roman" w:hAnsi="Times New Roman" w:cs="Courier New"/>
      <w:sz w:val="24"/>
      <w:szCs w:val="20"/>
    </w:rPr>
  </w:style>
  <w:style w:type="paragraph" w:styleId="HTML-wstpniesformatowany">
    <w:name w:val="HTML Preformatted"/>
    <w:basedOn w:val="Normalny"/>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paragraph" w:customStyle="1" w:styleId="Tekstpodstawowy31">
    <w:name w:val="Tekst podstawowy 31"/>
    <w:basedOn w:val="Normalny"/>
    <w:pPr>
      <w:spacing w:after="0" w:line="240" w:lineRule="auto"/>
    </w:pPr>
    <w:rPr>
      <w:rFonts w:ascii="Times New Roman" w:eastAsia="Times New Roman" w:hAnsi="Times New Roman" w:cs="Times New Roman"/>
      <w:sz w:val="24"/>
      <w:szCs w:val="20"/>
    </w:rPr>
  </w:style>
  <w:style w:type="paragraph" w:customStyle="1" w:styleId="Zwykytekst1">
    <w:name w:val="Zwykły tekst1"/>
    <w:basedOn w:val="Normalny"/>
    <w:pPr>
      <w:widowControl w:val="0"/>
      <w:spacing w:after="0" w:line="240" w:lineRule="auto"/>
    </w:pPr>
    <w:rPr>
      <w:rFonts w:ascii="Courier New" w:eastAsia="Lucida Sans Unicode" w:hAnsi="Courier New" w:cs="Courier New"/>
      <w:kern w:val="2"/>
      <w:sz w:val="24"/>
      <w:szCs w:val="24"/>
    </w:rPr>
  </w:style>
  <w:style w:type="paragraph" w:customStyle="1" w:styleId="Nagwektabeli">
    <w:name w:val="Nagłówek tabeli"/>
    <w:basedOn w:val="Zawartotabeli"/>
    <w:pPr>
      <w:jc w:val="center"/>
    </w:pPr>
    <w:rPr>
      <w:b/>
      <w:bCs/>
    </w:rPr>
  </w:style>
  <w:style w:type="paragraph" w:customStyle="1" w:styleId="WW-Tekstpodstawowy3">
    <w:name w:val="WW-Tekst podstawowy 3"/>
    <w:basedOn w:val="Normalny"/>
    <w:pPr>
      <w:tabs>
        <w:tab w:val="left" w:pos="851"/>
        <w:tab w:val="left" w:pos="2977"/>
      </w:tabs>
      <w:spacing w:after="0" w:line="240" w:lineRule="auto"/>
      <w:jc w:val="both"/>
    </w:pPr>
    <w:rPr>
      <w:rFonts w:ascii="Times New Roman" w:eastAsia="Times New Roman" w:hAnsi="Times New Roman" w:cs="Times New Roman"/>
      <w:sz w:val="24"/>
      <w:szCs w:val="20"/>
    </w:rPr>
  </w:style>
  <w:style w:type="paragraph" w:customStyle="1" w:styleId="WW-Tretekstu">
    <w:name w:val="WW-Treść tekstu"/>
    <w:basedOn w:val="Normalny"/>
    <w:pPr>
      <w:widowControl w:val="0"/>
      <w:autoSpaceDE w:val="0"/>
      <w:spacing w:after="0" w:line="240" w:lineRule="auto"/>
      <w:jc w:val="center"/>
    </w:pPr>
    <w:rPr>
      <w:rFonts w:ascii="Times New Roman" w:eastAsia="Times New Roman" w:hAnsi="Times New Roman" w:cs="Times New Roman"/>
      <w:b/>
      <w:bCs/>
      <w:sz w:val="24"/>
      <w:szCs w:val="24"/>
    </w:rPr>
  </w:style>
  <w:style w:type="paragraph" w:customStyle="1" w:styleId="Zwykytekst4">
    <w:name w:val="Zwykły tekst4"/>
    <w:basedOn w:val="Normalny"/>
    <w:pPr>
      <w:spacing w:after="0" w:line="240" w:lineRule="auto"/>
    </w:pPr>
    <w:rPr>
      <w:rFonts w:ascii="Courier New" w:eastAsia="Times New Roman" w:hAnsi="Courier New" w:cs="Courier New"/>
      <w:sz w:val="20"/>
      <w:szCs w:val="20"/>
    </w:rPr>
  </w:style>
  <w:style w:type="paragraph" w:customStyle="1" w:styleId="Nagwek20">
    <w:name w:val="Nagłówek2"/>
    <w:basedOn w:val="Normalny"/>
    <w:next w:val="Tekstpodstawowy"/>
    <w:pPr>
      <w:keepNext/>
      <w:spacing w:before="240" w:after="120" w:line="240" w:lineRule="auto"/>
    </w:pPr>
    <w:rPr>
      <w:rFonts w:ascii="Arial" w:eastAsia="SimSun" w:hAnsi="Arial" w:cs="Tahoma"/>
      <w:sz w:val="28"/>
      <w:szCs w:val="28"/>
    </w:rPr>
  </w:style>
  <w:style w:type="paragraph" w:customStyle="1" w:styleId="Podpis2">
    <w:name w:val="Podpis2"/>
    <w:basedOn w:val="Normalny"/>
    <w:pPr>
      <w:suppressLineNumbers/>
      <w:spacing w:before="120" w:after="120" w:line="240" w:lineRule="auto"/>
    </w:pPr>
    <w:rPr>
      <w:rFonts w:ascii="Times New Roman" w:eastAsia="Times New Roman" w:hAnsi="Times New Roman" w:cs="Tahoma"/>
      <w:i/>
      <w:iCs/>
      <w:sz w:val="24"/>
      <w:szCs w:val="24"/>
    </w:rPr>
  </w:style>
  <w:style w:type="paragraph" w:customStyle="1" w:styleId="WW-Tretekstu1">
    <w:name w:val="WW-Treść tekstu1"/>
    <w:basedOn w:val="Normalny"/>
    <w:pPr>
      <w:widowControl w:val="0"/>
      <w:autoSpaceDE w:val="0"/>
      <w:spacing w:after="0" w:line="240" w:lineRule="auto"/>
      <w:jc w:val="center"/>
    </w:pPr>
    <w:rPr>
      <w:rFonts w:ascii="Times New Roman" w:eastAsia="Times New Roman" w:hAnsi="Times New Roman" w:cs="Times New Roman"/>
      <w:b/>
      <w:bCs/>
      <w:sz w:val="24"/>
      <w:szCs w:val="24"/>
    </w:rPr>
  </w:style>
  <w:style w:type="paragraph" w:customStyle="1" w:styleId="3372873BB58A4DED866D2BE34882C06C">
    <w:name w:val="3372873BB58A4DED866D2BE34882C06C"/>
    <w:pPr>
      <w:suppressAutoHyphens/>
      <w:spacing w:after="200" w:line="276" w:lineRule="auto"/>
    </w:pPr>
    <w:rPr>
      <w:rFonts w:ascii="Calibri" w:eastAsia="Arial" w:hAnsi="Calibri" w:cs="Calibri"/>
      <w:sz w:val="22"/>
      <w:szCs w:val="22"/>
      <w:lang w:eastAsia="zh-CN"/>
    </w:rPr>
  </w:style>
  <w:style w:type="paragraph" w:customStyle="1" w:styleId="Zawartoramki">
    <w:name w:val="Zawartość ramki"/>
    <w:basedOn w:val="Tekstpodstawowy"/>
  </w:style>
  <w:style w:type="paragraph" w:customStyle="1" w:styleId="Tekstpodstawowywcity22">
    <w:name w:val="Tekst podstawowy wcięty 22"/>
    <w:basedOn w:val="Normalny"/>
    <w:pPr>
      <w:spacing w:after="120" w:line="480" w:lineRule="auto"/>
      <w:ind w:left="283"/>
    </w:pPr>
    <w:rPr>
      <w:rFonts w:ascii="Times New Roman" w:eastAsia="Times New Roman" w:hAnsi="Times New Roman" w:cs="Times New Roman"/>
      <w:sz w:val="24"/>
      <w:szCs w:val="24"/>
      <w:lang w:val="x-none"/>
    </w:rPr>
  </w:style>
  <w:style w:type="paragraph" w:customStyle="1" w:styleId="WW-Tretekstu12">
    <w:name w:val="WW-Treść tekstu12"/>
    <w:basedOn w:val="Normalny"/>
    <w:pPr>
      <w:widowControl w:val="0"/>
      <w:autoSpaceDE w:val="0"/>
      <w:spacing w:after="0" w:line="240" w:lineRule="auto"/>
      <w:jc w:val="center"/>
    </w:pPr>
    <w:rPr>
      <w:rFonts w:ascii="Times New Roman" w:eastAsia="Times New Roman" w:hAnsi="Times New Roman" w:cs="Times New Roman"/>
      <w:b/>
      <w:bCs/>
      <w:sz w:val="24"/>
      <w:szCs w:val="24"/>
    </w:rPr>
  </w:style>
  <w:style w:type="paragraph" w:customStyle="1" w:styleId="Tekstpodstawowywcity33">
    <w:name w:val="Tekst podstawowy wcięty 33"/>
    <w:basedOn w:val="Normalny"/>
    <w:pPr>
      <w:autoSpaceDE w:val="0"/>
      <w:spacing w:after="0" w:line="360" w:lineRule="auto"/>
      <w:ind w:left="720"/>
      <w:jc w:val="both"/>
    </w:pPr>
    <w:rPr>
      <w:rFonts w:ascii="Arial" w:eastAsia="Times New Roman" w:hAnsi="Arial" w:cs="Arial"/>
      <w:color w:val="FF0000"/>
      <w:lang w:val="x-none"/>
    </w:rPr>
  </w:style>
  <w:style w:type="paragraph" w:styleId="Podtytu">
    <w:name w:val="Subtitle"/>
    <w:basedOn w:val="Nagwek7"/>
    <w:next w:val="Tekstpodstawowy"/>
    <w:qFormat/>
    <w:pPr>
      <w:jc w:val="center"/>
    </w:pPr>
    <w:rPr>
      <w:i/>
      <w:iCs/>
    </w:rPr>
  </w:style>
  <w:style w:type="paragraph" w:customStyle="1" w:styleId="Normalny1">
    <w:name w:val="Normalny1"/>
    <w:pPr>
      <w:widowControl w:val="0"/>
      <w:suppressAutoHyphens/>
      <w:spacing w:line="100" w:lineRule="atLeast"/>
      <w:textAlignment w:val="baseline"/>
    </w:pPr>
    <w:rPr>
      <w:rFonts w:eastAsia="Lucida Sans Unicode" w:cs="Tahoma"/>
      <w:kern w:val="2"/>
      <w:sz w:val="24"/>
      <w:szCs w:val="24"/>
      <w:lang w:eastAsia="zh-CN"/>
    </w:rPr>
  </w:style>
  <w:style w:type="paragraph" w:customStyle="1" w:styleId="Tekstwstpniesformatowany">
    <w:name w:val="Tekst wstępnie sformatowany"/>
    <w:basedOn w:val="Normalny1"/>
    <w:rPr>
      <w:rFonts w:ascii="Courier New" w:eastAsia="Courier New" w:hAnsi="Courier New" w:cs="Courier New"/>
      <w:sz w:val="20"/>
      <w:szCs w:val="20"/>
      <w:lang w:bidi="hi-IN"/>
    </w:rPr>
  </w:style>
  <w:style w:type="paragraph" w:customStyle="1" w:styleId="Tekstpodstawowy22">
    <w:name w:val="Tekst podstawowy 22"/>
    <w:basedOn w:val="Normalny"/>
    <w:pPr>
      <w:spacing w:after="0" w:line="240" w:lineRule="auto"/>
      <w:jc w:val="center"/>
    </w:pPr>
    <w:rPr>
      <w:rFonts w:ascii="Arial" w:eastAsia="Lucida Sans Unicode" w:hAnsi="Arial" w:cs="Arial"/>
      <w:b/>
      <w:kern w:val="2"/>
      <w:sz w:val="20"/>
      <w:szCs w:val="20"/>
      <w:lang w:val="x-none"/>
    </w:rPr>
  </w:style>
  <w:style w:type="paragraph" w:customStyle="1" w:styleId="Tekstpodstawowy34">
    <w:name w:val="Tekst podstawowy 34"/>
    <w:basedOn w:val="Normalny"/>
    <w:pPr>
      <w:autoSpaceDE w:val="0"/>
      <w:spacing w:after="0" w:line="360" w:lineRule="auto"/>
      <w:jc w:val="both"/>
    </w:pPr>
    <w:rPr>
      <w:rFonts w:ascii="Arial" w:eastAsia="Times New Roman" w:hAnsi="Arial" w:cs="Arial"/>
      <w:b/>
      <w:bCs/>
      <w:szCs w:val="21"/>
      <w:lang w:val="x-none"/>
    </w:rPr>
  </w:style>
  <w:style w:type="paragraph" w:customStyle="1" w:styleId="Lista-kontynuacja1">
    <w:name w:val="Lista - kontynuacja1"/>
    <w:basedOn w:val="Normalny"/>
    <w:pPr>
      <w:spacing w:after="120" w:line="240" w:lineRule="auto"/>
      <w:ind w:left="283"/>
    </w:pPr>
    <w:rPr>
      <w:rFonts w:ascii="Times New Roman" w:eastAsia="Times New Roman" w:hAnsi="Times New Roman" w:cs="Times New Roman"/>
      <w:sz w:val="24"/>
      <w:szCs w:val="24"/>
    </w:rPr>
  </w:style>
  <w:style w:type="paragraph" w:customStyle="1" w:styleId="Nagwek60">
    <w:name w:val="Nagłówek6"/>
    <w:basedOn w:val="Normalny"/>
    <w:next w:val="Tekstpodstawowy"/>
    <w:pPr>
      <w:keepNext/>
      <w:spacing w:before="240" w:after="120" w:line="240" w:lineRule="auto"/>
    </w:pPr>
    <w:rPr>
      <w:rFonts w:ascii="Arial" w:eastAsia="SimSun" w:hAnsi="Arial" w:cs="Tahoma"/>
      <w:sz w:val="28"/>
      <w:szCs w:val="28"/>
    </w:rPr>
  </w:style>
  <w:style w:type="paragraph" w:customStyle="1" w:styleId="Podpis6">
    <w:name w:val="Podpis6"/>
    <w:basedOn w:val="Normalny"/>
    <w:pPr>
      <w:suppressLineNumbers/>
      <w:spacing w:before="120" w:after="120" w:line="240" w:lineRule="auto"/>
    </w:pPr>
    <w:rPr>
      <w:rFonts w:ascii="Times New Roman" w:eastAsia="Times New Roman" w:hAnsi="Times New Roman" w:cs="Tahoma"/>
      <w:i/>
      <w:iCs/>
      <w:sz w:val="24"/>
      <w:szCs w:val="24"/>
    </w:rPr>
  </w:style>
  <w:style w:type="paragraph" w:customStyle="1" w:styleId="Tekstpodstawowywcity21">
    <w:name w:val="Tekst podstawowy wcięty 21"/>
    <w:basedOn w:val="Normalny"/>
    <w:pPr>
      <w:spacing w:after="120" w:line="480" w:lineRule="auto"/>
      <w:ind w:left="283"/>
    </w:pPr>
    <w:rPr>
      <w:rFonts w:ascii="Times New Roman" w:eastAsia="Times New Roman" w:hAnsi="Times New Roman" w:cs="Times New Roman"/>
      <w:sz w:val="24"/>
      <w:szCs w:val="24"/>
      <w:lang w:val="x-none"/>
    </w:rPr>
  </w:style>
  <w:style w:type="paragraph" w:customStyle="1" w:styleId="WW-Tretekstu121">
    <w:name w:val="WW-Treść tekstu121"/>
    <w:basedOn w:val="Normalny"/>
    <w:pPr>
      <w:widowControl w:val="0"/>
      <w:autoSpaceDE w:val="0"/>
      <w:spacing w:after="0" w:line="240" w:lineRule="auto"/>
      <w:jc w:val="center"/>
    </w:pPr>
    <w:rPr>
      <w:rFonts w:ascii="Times New Roman" w:eastAsia="Times New Roman" w:hAnsi="Times New Roman" w:cs="Times New Roman"/>
      <w:b/>
      <w:bCs/>
      <w:sz w:val="24"/>
      <w:szCs w:val="24"/>
    </w:rPr>
  </w:style>
  <w:style w:type="paragraph" w:customStyle="1" w:styleId="Tekstkomentarza2">
    <w:name w:val="Tekst komentarza2"/>
    <w:basedOn w:val="Normalny"/>
    <w:pPr>
      <w:spacing w:after="0" w:line="240" w:lineRule="auto"/>
    </w:pPr>
    <w:rPr>
      <w:rFonts w:ascii="Times New Roman" w:eastAsia="Times New Roman" w:hAnsi="Times New Roman" w:cs="Times New Roman"/>
      <w:sz w:val="20"/>
      <w:szCs w:val="20"/>
    </w:rPr>
  </w:style>
  <w:style w:type="paragraph" w:customStyle="1" w:styleId="Tekstkomentarza3">
    <w:name w:val="Tekst komentarza3"/>
    <w:basedOn w:val="Normalny"/>
    <w:pPr>
      <w:spacing w:after="0" w:line="240" w:lineRule="auto"/>
    </w:pPr>
    <w:rPr>
      <w:rFonts w:ascii="Times New Roman" w:eastAsia="Times New Roman" w:hAnsi="Times New Roman" w:cs="Times New Roman"/>
      <w:sz w:val="20"/>
      <w:szCs w:val="20"/>
    </w:rPr>
  </w:style>
  <w:style w:type="paragraph" w:customStyle="1" w:styleId="Tekstkomentarza6">
    <w:name w:val="Tekst komentarza6"/>
    <w:basedOn w:val="Normalny"/>
    <w:rPr>
      <w:sz w:val="20"/>
      <w:szCs w:val="20"/>
    </w:rPr>
  </w:style>
  <w:style w:type="paragraph" w:styleId="Tematkomentarza">
    <w:name w:val="annotation subject"/>
    <w:basedOn w:val="Tekstkomentarza2"/>
    <w:next w:val="Tekstkomentarza2"/>
    <w:rPr>
      <w:b/>
      <w:bCs/>
    </w:rPr>
  </w:style>
  <w:style w:type="paragraph" w:customStyle="1" w:styleId="Zwykytekst5">
    <w:name w:val="Zwykły tekst5"/>
    <w:basedOn w:val="Normalny"/>
    <w:pPr>
      <w:spacing w:after="0" w:line="240" w:lineRule="auto"/>
    </w:pPr>
    <w:rPr>
      <w:rFonts w:ascii="Courier New" w:eastAsia="Times New Roman" w:hAnsi="Courier New" w:cs="Courier New"/>
      <w:sz w:val="20"/>
      <w:szCs w:val="20"/>
    </w:rPr>
  </w:style>
  <w:style w:type="paragraph" w:customStyle="1" w:styleId="Standard">
    <w:name w:val="Standard"/>
    <w:pPr>
      <w:widowControl w:val="0"/>
      <w:suppressAutoHyphens/>
      <w:textAlignment w:val="baseline"/>
    </w:pPr>
    <w:rPr>
      <w:rFonts w:eastAsia="Arial Unicode MS" w:cs="Tahoma"/>
      <w:kern w:val="2"/>
      <w:sz w:val="24"/>
      <w:szCs w:val="24"/>
      <w:lang w:eastAsia="zh-CN"/>
    </w:rPr>
  </w:style>
  <w:style w:type="paragraph" w:customStyle="1" w:styleId="Textbody">
    <w:name w:val="Text body"/>
    <w:basedOn w:val="Standard"/>
    <w:pPr>
      <w:spacing w:after="120"/>
    </w:pPr>
  </w:style>
  <w:style w:type="paragraph" w:customStyle="1" w:styleId="Tekstpodstawowywcity31">
    <w:name w:val="Tekst podstawowy wcięty 31"/>
    <w:basedOn w:val="Standard"/>
    <w:pPr>
      <w:ind w:left="142" w:firstLine="142"/>
      <w:jc w:val="both"/>
    </w:pPr>
    <w:rPr>
      <w:i/>
      <w:iCs/>
    </w:rPr>
  </w:style>
  <w:style w:type="paragraph" w:customStyle="1" w:styleId="Tekstkomentarza4">
    <w:name w:val="Tekst komentarza4"/>
    <w:basedOn w:val="Normalny"/>
    <w:pPr>
      <w:spacing w:after="0" w:line="240" w:lineRule="auto"/>
    </w:pPr>
    <w:rPr>
      <w:rFonts w:ascii="Times New Roman" w:eastAsia="Times New Roman" w:hAnsi="Times New Roman" w:cs="Times New Roman"/>
      <w:sz w:val="20"/>
      <w:szCs w:val="20"/>
    </w:rPr>
  </w:style>
  <w:style w:type="paragraph" w:customStyle="1" w:styleId="Tekstkomentarza5">
    <w:name w:val="Tekst komentarza5"/>
    <w:basedOn w:val="Normalny"/>
    <w:pPr>
      <w:spacing w:after="0" w:line="240" w:lineRule="auto"/>
    </w:pPr>
    <w:rPr>
      <w:rFonts w:ascii="Times New Roman" w:eastAsia="Times New Roman" w:hAnsi="Times New Roman" w:cs="Times New Roman"/>
      <w:sz w:val="20"/>
      <w:szCs w:val="20"/>
    </w:rPr>
  </w:style>
  <w:style w:type="paragraph" w:customStyle="1" w:styleId="Tekstpodstawowywcity23">
    <w:name w:val="Tekst podstawowy wcięty 23"/>
    <w:basedOn w:val="Normalny"/>
    <w:pPr>
      <w:spacing w:after="120" w:line="480" w:lineRule="auto"/>
      <w:ind w:left="283"/>
    </w:pPr>
    <w:rPr>
      <w:rFonts w:ascii="Times New Roman" w:eastAsia="Times New Roman" w:hAnsi="Times New Roman" w:cs="Times New Roman"/>
      <w:sz w:val="24"/>
      <w:szCs w:val="24"/>
    </w:rPr>
  </w:style>
  <w:style w:type="paragraph" w:customStyle="1" w:styleId="WW-Tretekstu2">
    <w:name w:val="WW-Treść tekstu2"/>
    <w:basedOn w:val="Normalny"/>
    <w:pPr>
      <w:widowControl w:val="0"/>
      <w:autoSpaceDE w:val="0"/>
      <w:spacing w:after="0" w:line="240" w:lineRule="auto"/>
      <w:jc w:val="center"/>
    </w:pPr>
    <w:rPr>
      <w:rFonts w:ascii="Times New Roman" w:eastAsia="Times New Roman" w:hAnsi="Times New Roman" w:cs="Times New Roman"/>
      <w:b/>
      <w:bCs/>
      <w:sz w:val="24"/>
      <w:szCs w:val="24"/>
    </w:rPr>
  </w:style>
  <w:style w:type="paragraph" w:customStyle="1" w:styleId="Tekstpodstawowywcity34">
    <w:name w:val="Tekst podstawowy wcięty 34"/>
    <w:basedOn w:val="Normalny"/>
    <w:pPr>
      <w:autoSpaceDE w:val="0"/>
      <w:spacing w:after="0" w:line="360" w:lineRule="auto"/>
      <w:ind w:left="720"/>
      <w:jc w:val="both"/>
    </w:pPr>
    <w:rPr>
      <w:rFonts w:ascii="Arial" w:eastAsia="Times New Roman" w:hAnsi="Arial" w:cs="Arial"/>
      <w:color w:val="FF0000"/>
      <w:lang w:val="x-none"/>
    </w:rPr>
  </w:style>
  <w:style w:type="paragraph" w:customStyle="1" w:styleId="Tekstpodstawowy23">
    <w:name w:val="Tekst podstawowy 23"/>
    <w:basedOn w:val="Normalny"/>
    <w:pPr>
      <w:spacing w:after="0" w:line="240" w:lineRule="auto"/>
      <w:jc w:val="center"/>
    </w:pPr>
    <w:rPr>
      <w:rFonts w:ascii="Arial" w:eastAsia="Lucida Sans Unicode" w:hAnsi="Arial" w:cs="Arial"/>
      <w:b/>
      <w:kern w:val="2"/>
      <w:sz w:val="20"/>
      <w:szCs w:val="20"/>
      <w:lang w:val="x-none"/>
    </w:rPr>
  </w:style>
  <w:style w:type="paragraph" w:customStyle="1" w:styleId="Tekstpodstawowy35">
    <w:name w:val="Tekst podstawowy 35"/>
    <w:basedOn w:val="Normalny"/>
    <w:pPr>
      <w:autoSpaceDE w:val="0"/>
      <w:spacing w:after="0" w:line="360" w:lineRule="auto"/>
      <w:jc w:val="both"/>
    </w:pPr>
    <w:rPr>
      <w:rFonts w:ascii="Arial" w:eastAsia="Times New Roman" w:hAnsi="Arial" w:cs="Arial"/>
      <w:b/>
      <w:bCs/>
      <w:szCs w:val="21"/>
      <w:lang w:val="x-none"/>
    </w:rPr>
  </w:style>
  <w:style w:type="paragraph" w:customStyle="1" w:styleId="Lista-kontynuacja2">
    <w:name w:val="Lista - kontynuacja2"/>
    <w:basedOn w:val="Normalny"/>
    <w:pPr>
      <w:spacing w:after="120" w:line="240" w:lineRule="auto"/>
      <w:ind w:left="283"/>
      <w:contextualSpacing/>
    </w:pPr>
    <w:rPr>
      <w:rFonts w:ascii="Times New Roman" w:eastAsia="Times New Roman" w:hAnsi="Times New Roman" w:cs="Times New Roman"/>
      <w:sz w:val="24"/>
      <w:szCs w:val="24"/>
    </w:rPr>
  </w:style>
  <w:style w:type="paragraph" w:customStyle="1" w:styleId="Zwykytekst6">
    <w:name w:val="Zwykły tekst6"/>
    <w:basedOn w:val="Normalny"/>
    <w:pPr>
      <w:spacing w:after="0" w:line="240" w:lineRule="auto"/>
    </w:pPr>
    <w:rPr>
      <w:rFonts w:ascii="Courier New" w:eastAsia="Times New Roman" w:hAnsi="Courier New" w:cs="Courier New"/>
      <w:sz w:val="20"/>
      <w:szCs w:val="20"/>
    </w:rPr>
  </w:style>
  <w:style w:type="paragraph" w:customStyle="1" w:styleId="Styl1">
    <w:name w:val="Styl1"/>
    <w:basedOn w:val="Normalny"/>
    <w:pPr>
      <w:widowControl w:val="0"/>
      <w:spacing w:before="240" w:after="0" w:line="240" w:lineRule="auto"/>
      <w:jc w:val="both"/>
    </w:pPr>
    <w:rPr>
      <w:rFonts w:ascii="Arial" w:eastAsia="Times New Roman" w:hAnsi="Arial" w:cs="Arial"/>
      <w:sz w:val="24"/>
      <w:szCs w:val="20"/>
    </w:rPr>
  </w:style>
  <w:style w:type="paragraph" w:customStyle="1" w:styleId="BorderLeft">
    <w:name w:val="Border  Left"/>
    <w:pPr>
      <w:suppressAutoHyphens/>
      <w:spacing w:after="200" w:line="276" w:lineRule="auto"/>
    </w:pPr>
    <w:rPr>
      <w:rFonts w:ascii="Calibri" w:hAnsi="Calibri" w:cs="Calibri"/>
      <w:sz w:val="22"/>
      <w:szCs w:val="22"/>
      <w:lang w:eastAsia="zh-CN"/>
    </w:rPr>
  </w:style>
  <w:style w:type="paragraph" w:styleId="Tekstprzypisudolnego">
    <w:name w:val="footnote text"/>
    <w:basedOn w:val="Normalny"/>
    <w:pPr>
      <w:spacing w:after="0" w:line="240" w:lineRule="auto"/>
    </w:pPr>
    <w:rPr>
      <w:rFonts w:ascii="Times New Roman" w:eastAsia="Times New Roman" w:hAnsi="Times New Roman" w:cs="Times New Roman"/>
      <w:sz w:val="20"/>
      <w:szCs w:val="20"/>
      <w:lang w:val="x-none"/>
    </w:rPr>
  </w:style>
  <w:style w:type="paragraph" w:customStyle="1" w:styleId="pkt">
    <w:name w:val="pkt"/>
    <w:basedOn w:val="Normalny"/>
    <w:pPr>
      <w:spacing w:before="60" w:after="60" w:line="240" w:lineRule="auto"/>
      <w:ind w:left="851" w:hanging="295"/>
      <w:jc w:val="both"/>
    </w:pPr>
    <w:rPr>
      <w:rFonts w:ascii="Times New Roman" w:eastAsia="Times New Roman" w:hAnsi="Times New Roman" w:cs="Times New Roman"/>
      <w:sz w:val="24"/>
      <w:szCs w:val="20"/>
    </w:rPr>
  </w:style>
  <w:style w:type="paragraph" w:customStyle="1" w:styleId="divpoint">
    <w:name w:val="div.point"/>
    <w:pPr>
      <w:widowControl w:val="0"/>
      <w:suppressAutoHyphens/>
      <w:autoSpaceDE w:val="0"/>
      <w:spacing w:line="40" w:lineRule="atLeast"/>
    </w:pPr>
    <w:rPr>
      <w:rFonts w:ascii="Helvetica" w:hAnsi="Helvetica" w:cs="Helvetica"/>
      <w:color w:val="000000"/>
      <w:sz w:val="18"/>
      <w:szCs w:val="18"/>
      <w:lang w:eastAsia="zh-CN"/>
    </w:rPr>
  </w:style>
  <w:style w:type="paragraph" w:styleId="Poprawka">
    <w:name w:val="Revision"/>
    <w:pPr>
      <w:suppressAutoHyphens/>
    </w:pPr>
    <w:rPr>
      <w:rFonts w:ascii="Calibri" w:eastAsia="Calibri" w:hAnsi="Calibri" w:cs="Calibri"/>
      <w:sz w:val="22"/>
      <w:szCs w:val="22"/>
      <w:lang w:eastAsia="zh-CN"/>
    </w:rPr>
  </w:style>
  <w:style w:type="character" w:styleId="Odwoaniedokomentarza">
    <w:name w:val="annotation reference"/>
    <w:uiPriority w:val="99"/>
    <w:semiHidden/>
    <w:unhideWhenUsed/>
    <w:rsid w:val="005F1968"/>
    <w:rPr>
      <w:sz w:val="16"/>
      <w:szCs w:val="16"/>
    </w:rPr>
  </w:style>
  <w:style w:type="paragraph" w:styleId="Tekstkomentarza">
    <w:name w:val="annotation text"/>
    <w:basedOn w:val="Normalny"/>
    <w:link w:val="TekstkomentarzaZnak4"/>
    <w:uiPriority w:val="99"/>
    <w:unhideWhenUsed/>
    <w:rsid w:val="005F1968"/>
    <w:rPr>
      <w:sz w:val="20"/>
      <w:szCs w:val="20"/>
    </w:rPr>
  </w:style>
  <w:style w:type="character" w:customStyle="1" w:styleId="TekstkomentarzaZnak4">
    <w:name w:val="Tekst komentarza Znak4"/>
    <w:link w:val="Tekstkomentarza"/>
    <w:uiPriority w:val="99"/>
    <w:rsid w:val="005F1968"/>
    <w:rPr>
      <w:rFonts w:ascii="Calibri" w:eastAsia="Calibri" w:hAnsi="Calibri" w:cs="Calibri"/>
      <w:lang w:eastAsia="zh-CN"/>
    </w:rPr>
  </w:style>
  <w:style w:type="paragraph" w:customStyle="1" w:styleId="Akapitzlist2">
    <w:name w:val="Akapit z listą2"/>
    <w:basedOn w:val="Normalny"/>
    <w:rsid w:val="00F4313E"/>
    <w:pPr>
      <w:widowControl w:val="0"/>
      <w:spacing w:after="0" w:line="240" w:lineRule="auto"/>
      <w:ind w:left="720"/>
    </w:pPr>
    <w:rPr>
      <w:rFonts w:ascii="Times New Roman" w:eastAsia="Arial Unicode MS" w:hAnsi="Times New Roman"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5878</Words>
  <Characters>35273</Characters>
  <Application>Microsoft Office Word</Application>
  <DocSecurity>0</DocSecurity>
  <Lines>293</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Hencner-Chmiel</dc:creator>
  <cp:lastModifiedBy>Aleksandra Gadzało</cp:lastModifiedBy>
  <cp:revision>9</cp:revision>
  <cp:lastPrinted>2022-12-14T09:43:00Z</cp:lastPrinted>
  <dcterms:created xsi:type="dcterms:W3CDTF">2024-04-29T13:25:00Z</dcterms:created>
  <dcterms:modified xsi:type="dcterms:W3CDTF">2024-06-04T09:50:00Z</dcterms:modified>
</cp:coreProperties>
</file>