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7F7F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Załącznik Nr 10 do SWZ</w:t>
      </w:r>
    </w:p>
    <w:p w14:paraId="0AD20C66" w14:textId="77777777" w:rsidR="00DF73AB" w:rsidRPr="00AF173B" w:rsidRDefault="00DF73AB" w:rsidP="00DF73AB">
      <w:pPr>
        <w:jc w:val="center"/>
        <w:rPr>
          <w:b/>
          <w:szCs w:val="24"/>
        </w:rPr>
      </w:pPr>
    </w:p>
    <w:p w14:paraId="37324FD7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Umowa dostawy nr …………….</w:t>
      </w:r>
    </w:p>
    <w:p w14:paraId="202DBA15" w14:textId="77777777" w:rsidR="00DF73AB" w:rsidRPr="00AF173B" w:rsidRDefault="00DF73AB" w:rsidP="00DF73AB">
      <w:pPr>
        <w:rPr>
          <w:szCs w:val="24"/>
        </w:rPr>
      </w:pPr>
    </w:p>
    <w:p w14:paraId="15487C57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szCs w:val="24"/>
        </w:rPr>
        <w:t xml:space="preserve">zawarta w Świnoujściu w dniu </w:t>
      </w:r>
      <w:r w:rsidRPr="00AF173B">
        <w:rPr>
          <w:b/>
          <w:szCs w:val="24"/>
        </w:rPr>
        <w:t>……………. 2022</w:t>
      </w:r>
      <w:r w:rsidRPr="00AF173B">
        <w:rPr>
          <w:szCs w:val="24"/>
        </w:rPr>
        <w:t xml:space="preserve"> r. pomiędzy:</w:t>
      </w:r>
    </w:p>
    <w:p w14:paraId="18D6DEBD" w14:textId="77777777" w:rsidR="00DF73AB" w:rsidRPr="00AF173B" w:rsidRDefault="00DF73AB" w:rsidP="00DF73AB">
      <w:pPr>
        <w:jc w:val="center"/>
        <w:rPr>
          <w:szCs w:val="24"/>
        </w:rPr>
      </w:pPr>
    </w:p>
    <w:p w14:paraId="062BB6EE" w14:textId="77777777" w:rsidR="00DF73AB" w:rsidRPr="00AF173B" w:rsidRDefault="00DF73AB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AF173B">
        <w:rPr>
          <w:rFonts w:ascii="Times New Roman" w:hAnsi="Times New Roman"/>
          <w:b/>
          <w:bCs/>
          <w:color w:val="000000"/>
          <w:sz w:val="24"/>
          <w:szCs w:val="24"/>
        </w:rPr>
        <w:t>Gminą Miasto Świnoujście z siedzibą w Świnoujściu</w:t>
      </w:r>
      <w:r w:rsidRPr="00AF173B">
        <w:rPr>
          <w:rFonts w:ascii="Times New Roman" w:hAnsi="Times New Roman"/>
          <w:color w:val="000000"/>
          <w:sz w:val="24"/>
          <w:szCs w:val="24"/>
        </w:rPr>
        <w:t>, ul. Wojska Polskiego 1/5, 72-600 Świnoujście, posiadającą numer NIP 855-157-13-75, REGON 811684290,</w:t>
      </w:r>
    </w:p>
    <w:p w14:paraId="561579C3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reprezentowaną przez:</w:t>
      </w:r>
    </w:p>
    <w:p w14:paraId="10ED1B9D" w14:textId="77777777" w:rsidR="00DF73AB" w:rsidRPr="00AF173B" w:rsidRDefault="00DF73AB" w:rsidP="00DF73AB">
      <w:pPr>
        <w:jc w:val="both"/>
        <w:rPr>
          <w:b/>
          <w:szCs w:val="24"/>
        </w:rPr>
      </w:pPr>
      <w:r w:rsidRPr="00AF173B">
        <w:rPr>
          <w:szCs w:val="24"/>
        </w:rPr>
        <w:t>………………………………………………………………………………………………</w:t>
      </w:r>
    </w:p>
    <w:p w14:paraId="73490D7B" w14:textId="4809F901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="00702501">
        <w:rPr>
          <w:szCs w:val="24"/>
        </w:rPr>
        <w:t>„</w:t>
      </w:r>
      <w:r w:rsidRPr="00AF173B">
        <w:rPr>
          <w:b/>
          <w:szCs w:val="24"/>
        </w:rPr>
        <w:t>Zamawiającym</w:t>
      </w:r>
      <w:r w:rsidR="00702501" w:rsidRPr="00702501">
        <w:rPr>
          <w:bCs/>
          <w:szCs w:val="24"/>
        </w:rPr>
        <w:t>”</w:t>
      </w:r>
      <w:r w:rsidRPr="00702501">
        <w:rPr>
          <w:bCs/>
          <w:szCs w:val="24"/>
        </w:rPr>
        <w:t xml:space="preserve"> </w:t>
      </w:r>
    </w:p>
    <w:p w14:paraId="54971168" w14:textId="77777777" w:rsidR="00DF73AB" w:rsidRPr="00AF173B" w:rsidRDefault="00DF73AB" w:rsidP="00DF73AB">
      <w:pPr>
        <w:jc w:val="both"/>
        <w:rPr>
          <w:szCs w:val="24"/>
        </w:rPr>
      </w:pPr>
    </w:p>
    <w:p w14:paraId="4283A802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a </w:t>
      </w:r>
    </w:p>
    <w:p w14:paraId="4FD13DC6" w14:textId="77777777" w:rsidR="00DF73AB" w:rsidRPr="00AF173B" w:rsidRDefault="00DF73AB" w:rsidP="00DF73AB">
      <w:pPr>
        <w:jc w:val="both"/>
        <w:rPr>
          <w:szCs w:val="24"/>
        </w:rPr>
      </w:pPr>
    </w:p>
    <w:p w14:paraId="293BC819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75782186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1CAB0599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6802720E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40DE7B1F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Pr="00702501">
        <w:rPr>
          <w:szCs w:val="24"/>
        </w:rPr>
        <w:t>„</w:t>
      </w:r>
      <w:r w:rsidRPr="00AF173B">
        <w:rPr>
          <w:b/>
          <w:bCs/>
          <w:szCs w:val="24"/>
        </w:rPr>
        <w:t>Wykonawcą</w:t>
      </w:r>
      <w:r w:rsidRPr="00702501">
        <w:rPr>
          <w:szCs w:val="24"/>
        </w:rPr>
        <w:t>”</w:t>
      </w:r>
    </w:p>
    <w:p w14:paraId="32262DA7" w14:textId="77777777" w:rsidR="00DF73AB" w:rsidRPr="00AF173B" w:rsidRDefault="00DF73AB" w:rsidP="00DF73AB">
      <w:pPr>
        <w:jc w:val="both"/>
        <w:rPr>
          <w:szCs w:val="24"/>
        </w:rPr>
      </w:pPr>
    </w:p>
    <w:p w14:paraId="7DB22DE4" w14:textId="77777777" w:rsidR="00DF73AB" w:rsidRPr="00AF173B" w:rsidRDefault="00DF73AB" w:rsidP="00DF73AB">
      <w:pPr>
        <w:jc w:val="both"/>
        <w:rPr>
          <w:szCs w:val="24"/>
        </w:rPr>
      </w:pPr>
    </w:p>
    <w:p w14:paraId="379775F2" w14:textId="77777777" w:rsidR="00DF73AB" w:rsidRPr="00AF173B" w:rsidRDefault="00DF73AB" w:rsidP="00DF73AB">
      <w:pPr>
        <w:jc w:val="center"/>
        <w:rPr>
          <w:szCs w:val="24"/>
        </w:rPr>
      </w:pPr>
      <w:r w:rsidRPr="00AF173B">
        <w:rPr>
          <w:szCs w:val="24"/>
        </w:rPr>
        <w:t>o następującej treści:</w:t>
      </w:r>
    </w:p>
    <w:p w14:paraId="489490F7" w14:textId="77777777" w:rsidR="00DF73AB" w:rsidRPr="00AF173B" w:rsidRDefault="00DF73AB" w:rsidP="00DF73AB">
      <w:pPr>
        <w:jc w:val="both"/>
        <w:rPr>
          <w:szCs w:val="24"/>
        </w:rPr>
      </w:pPr>
    </w:p>
    <w:p w14:paraId="068A3B96" w14:textId="77777777" w:rsidR="00DF73AB" w:rsidRPr="00AF173B" w:rsidRDefault="00DF73AB" w:rsidP="00DF73AB">
      <w:pPr>
        <w:jc w:val="both"/>
        <w:rPr>
          <w:color w:val="000000"/>
          <w:szCs w:val="24"/>
        </w:rPr>
      </w:pPr>
      <w:r w:rsidRPr="00AF173B">
        <w:rPr>
          <w:szCs w:val="24"/>
        </w:rPr>
        <w:t xml:space="preserve">Niniejsza  umowa jest następstwem  wyboru przez Zamawiającego najkorzystniejszej oferty  w postępowaniu pn.: „Zakup 5 sztuk autobusów w Świnoujściu” realizowanego w ramach dofinansowania z </w:t>
      </w:r>
      <w:bookmarkStart w:id="0" w:name="_Hlk93927564"/>
      <w:r w:rsidRPr="00AF173B">
        <w:rPr>
          <w:szCs w:val="24"/>
        </w:rPr>
        <w:t>Programu Rządowy Fundusz Polski Ład: Program Inwestycji Strategicznych</w:t>
      </w:r>
      <w:bookmarkEnd w:id="0"/>
      <w:r w:rsidRPr="00AF173B">
        <w:rPr>
          <w:szCs w:val="24"/>
        </w:rPr>
        <w:t>, dokonanego w trybie przetargu nieograniczonego, prowadzonego</w:t>
      </w:r>
      <w:r w:rsidRPr="00AF173B">
        <w:rPr>
          <w:color w:val="000000"/>
          <w:szCs w:val="24"/>
        </w:rPr>
        <w:t xml:space="preserve"> na podstawie ustawy z dnia 11 września 2019 r. - Prawo zamówień publicznych (tekst jednolity Dz. U. z 2021 r., poz. 1129 ze zm.)</w:t>
      </w:r>
    </w:p>
    <w:p w14:paraId="001C9388" w14:textId="77777777" w:rsidR="00DF73AB" w:rsidRPr="00AF173B" w:rsidRDefault="00DF73AB" w:rsidP="00DF73AB">
      <w:pPr>
        <w:rPr>
          <w:b/>
          <w:szCs w:val="24"/>
        </w:rPr>
      </w:pPr>
    </w:p>
    <w:p w14:paraId="6354780F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1</w:t>
      </w:r>
    </w:p>
    <w:p w14:paraId="3A8EC55F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[Przedmiot umowy]</w:t>
      </w:r>
    </w:p>
    <w:p w14:paraId="1236A149" w14:textId="77777777" w:rsidR="00DF73AB" w:rsidRPr="00AF173B" w:rsidRDefault="00DF73AB" w:rsidP="00DF73AB">
      <w:pPr>
        <w:rPr>
          <w:b/>
          <w:szCs w:val="24"/>
        </w:rPr>
      </w:pPr>
    </w:p>
    <w:p w14:paraId="54D623D7" w14:textId="7B9CEF09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zobowiązuje się do realizacji zamówienia pn. „Zakup 5 sztuk autobusów w Świnoujściu”, cz. </w:t>
      </w:r>
      <w:r w:rsidR="00377D78" w:rsidRPr="00AF173B">
        <w:rPr>
          <w:rFonts w:cs="Times New Roman"/>
        </w:rPr>
        <w:t>I</w:t>
      </w:r>
      <w:r w:rsidRPr="00AF173B">
        <w:rPr>
          <w:rFonts w:cs="Times New Roman"/>
        </w:rPr>
        <w:t xml:space="preserve">, obejmującego dostawę fabrycznie nowych, niskopodłogowych autobusów miejskie z napędem Diesla spełniające wymagania normy emisji spalin EURO 6, marki………………………………. typ ………………………. o długości …………. </w:t>
      </w:r>
    </w:p>
    <w:p w14:paraId="3629E365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Autobusy powinny spełniać wymagania określone przez Zamawiającego w specyfikacji warunków zamówienia, w tym w opisie przedmiotu zamówienia, która jest integralną częścią umowy.</w:t>
      </w:r>
    </w:p>
    <w:p w14:paraId="00056FF0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zobowiązuje się do wykonania zamówienia z zachowaniem staranności, rzetelnie i terminowo.</w:t>
      </w:r>
    </w:p>
    <w:p w14:paraId="6BA40049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oświadcza, że autobusy będące przedmiotem umowy stanowią jego własność i są wolne od wad prawnych oraz wad technicznych, a także nie są przedmiotem żadnego postępowania i zabezpieczenia.</w:t>
      </w:r>
    </w:p>
    <w:p w14:paraId="0DABCFE8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w Rozporządzeniu Ministra Infrastruktury z dnia 31 grudnia 2002 r. w sprawie </w:t>
      </w:r>
      <w:r w:rsidRPr="00AF173B">
        <w:rPr>
          <w:rFonts w:cs="Times New Roman"/>
        </w:rPr>
        <w:lastRenderedPageBreak/>
        <w:t xml:space="preserve">warunków technicznych pojazdów oraz zakresu ich niezbędnego wyposażenia </w:t>
      </w:r>
      <w:r w:rsidRPr="00AF173B">
        <w:rPr>
          <w:rFonts w:cs="Times New Roman"/>
        </w:rP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1353C163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oświadcza, że dostarczane pojazdy nie są prototypowe w zakresie marki, modelu, typu i długości.</w:t>
      </w:r>
    </w:p>
    <w:p w14:paraId="0F2EBF18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Czynności związane z rejestracją autobusów przeprowadzi na własny koszt Zamawiający.</w:t>
      </w:r>
    </w:p>
    <w:p w14:paraId="0F65C42D" w14:textId="77777777" w:rsidR="00DF73AB" w:rsidRPr="00AF173B" w:rsidRDefault="00DF73AB" w:rsidP="00DF73AB">
      <w:pPr>
        <w:rPr>
          <w:b/>
          <w:szCs w:val="24"/>
        </w:rPr>
      </w:pPr>
    </w:p>
    <w:p w14:paraId="4E23BEA0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2</w:t>
      </w:r>
    </w:p>
    <w:p w14:paraId="4C54D684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[Cena]</w:t>
      </w:r>
    </w:p>
    <w:p w14:paraId="6DB67059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0B0103D7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40FD0C2C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Łączna cena netto całego zamówienia tj. dostawy … autobusów wynosi ………………………………..złotych (słownie: …………………………….złotych), </w:t>
      </w:r>
    </w:p>
    <w:p w14:paraId="46C8CF3F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20C386DF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razem kwota brutto ………………………………………………………….złotych (słownie...………………………………………………………………złotych).</w:t>
      </w:r>
    </w:p>
    <w:p w14:paraId="0819CA78" w14:textId="75A994AA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Wynagrodzenie, o którym mowa w § 2 ust. </w:t>
      </w:r>
      <w:r w:rsidR="00186CF0" w:rsidRPr="00AF173B">
        <w:rPr>
          <w:rFonts w:cs="Times New Roman"/>
        </w:rPr>
        <w:t xml:space="preserve">1 i </w:t>
      </w:r>
      <w:r w:rsidRPr="00AF173B">
        <w:rPr>
          <w:rFonts w:cs="Times New Roman"/>
        </w:rPr>
        <w:t xml:space="preserve">2, obejmuje wszystkie koszty związane </w:t>
      </w:r>
      <w:r w:rsidRPr="00AF173B">
        <w:rPr>
          <w:rFonts w:cs="Times New Roman"/>
        </w:rPr>
        <w:br/>
        <w:t>z realizacją przedmiotu umowy.</w:t>
      </w:r>
    </w:p>
    <w:p w14:paraId="60790C92" w14:textId="77777777" w:rsidR="00DF73AB" w:rsidRPr="00AF173B" w:rsidRDefault="00DF73AB" w:rsidP="00DF73AB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rPr>
          <w:szCs w:val="24"/>
        </w:rPr>
      </w:pPr>
      <w:bookmarkStart w:id="1" w:name="_Hlk98846698"/>
      <w:r w:rsidRPr="00AF173B">
        <w:rPr>
          <w:szCs w:val="24"/>
        </w:rPr>
        <w:t xml:space="preserve">Wykonawca zapewnienia finansowanie inwestycji w części niepokrytej udziałem własnym Zamawiającego na czas poprzedzający wypłatę z promesy udzielonej na podstawie Regulaminu </w:t>
      </w:r>
      <w:r w:rsidRPr="00AF173B">
        <w:rPr>
          <w:rFonts w:eastAsiaTheme="minorHAnsi"/>
          <w:color w:val="000000" w:themeColor="text1"/>
          <w:szCs w:val="24"/>
        </w:rPr>
        <w:t>Programu Rządowy Fundusz Polski Ład: Program Inwestycji Strategicznych</w:t>
      </w:r>
      <w:r w:rsidRPr="00AF173B">
        <w:rPr>
          <w:szCs w:val="24"/>
        </w:rPr>
        <w:t xml:space="preserve">. </w:t>
      </w:r>
    </w:p>
    <w:p w14:paraId="10C93606" w14:textId="77777777" w:rsidR="00E9761D" w:rsidRPr="00AF173B" w:rsidRDefault="00E9761D" w:rsidP="00E9761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Wynagrodzenie Wykonawcy zostanie uregulowane na podstawie jednej faktury końcowej. Zapłata nastąpi w dwóch transzach, z tym zastrzeżeniem, że zapłata całego wynagrodzenia nastąpi nie dłużej niż w terminie 30 dni od dnia odbioru całości przedmiotu umowy. Wysokość pierwszej transzy będzie wynosić co najmniej 5% wartości wynagrodzenia Wykonawcy.   </w:t>
      </w:r>
    </w:p>
    <w:p w14:paraId="61BD0463" w14:textId="0AD6B9A3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AF173B">
        <w:rPr>
          <w:sz w:val="24"/>
          <w:szCs w:val="24"/>
        </w:rPr>
        <w:t xml:space="preserve">Podstawą wystawianie faktury VAT będzie podpisany przez upoważnionych przedstawicieli Zamawiającego protokół ostatecznego odbioru technicznego autobusów. </w:t>
      </w:r>
    </w:p>
    <w:p w14:paraId="2B5E2514" w14:textId="5AA1283C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sz w:val="24"/>
          <w:szCs w:val="24"/>
        </w:rPr>
        <w:t>Płatnoś</w:t>
      </w:r>
      <w:r w:rsidR="00186CF0" w:rsidRPr="00AF173B">
        <w:rPr>
          <w:bCs/>
          <w:sz w:val="24"/>
          <w:szCs w:val="24"/>
        </w:rPr>
        <w:t>ć nastąpi</w:t>
      </w:r>
      <w:r w:rsidRPr="00AF173B">
        <w:rPr>
          <w:bCs/>
          <w:sz w:val="24"/>
          <w:szCs w:val="24"/>
        </w:rPr>
        <w:t xml:space="preserve"> na rachunek bankowy Wykonawcy wskazany na faktur</w:t>
      </w:r>
      <w:r w:rsidR="00186CF0" w:rsidRPr="00AF173B">
        <w:rPr>
          <w:bCs/>
          <w:sz w:val="24"/>
          <w:szCs w:val="24"/>
        </w:rPr>
        <w:t>ze</w:t>
      </w:r>
      <w:r w:rsidRPr="00AF173B">
        <w:rPr>
          <w:bCs/>
          <w:sz w:val="24"/>
          <w:szCs w:val="24"/>
        </w:rPr>
        <w:t xml:space="preserve">, </w:t>
      </w:r>
      <w:r w:rsidRPr="00AF173B">
        <w:rPr>
          <w:bCs/>
          <w:sz w:val="24"/>
          <w:szCs w:val="24"/>
        </w:rPr>
        <w:br/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C1454F" w14:textId="5BA48B49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color w:val="000000"/>
          <w:sz w:val="24"/>
          <w:szCs w:val="24"/>
          <w:lang w:eastAsia="ar-SA"/>
        </w:rPr>
        <w:lastRenderedPageBreak/>
        <w:t>Wykonawca wystawi faktur</w:t>
      </w:r>
      <w:r w:rsidR="00186CF0" w:rsidRPr="00AF173B">
        <w:rPr>
          <w:bCs/>
          <w:color w:val="000000"/>
          <w:sz w:val="24"/>
          <w:szCs w:val="24"/>
          <w:lang w:eastAsia="ar-SA"/>
        </w:rPr>
        <w:t>ę</w:t>
      </w:r>
      <w:r w:rsidRPr="00AF173B">
        <w:rPr>
          <w:bCs/>
          <w:color w:val="000000"/>
          <w:sz w:val="24"/>
          <w:szCs w:val="24"/>
          <w:lang w:eastAsia="ar-SA"/>
        </w:rPr>
        <w:t xml:space="preserve"> na: </w:t>
      </w:r>
      <w:bookmarkStart w:id="2" w:name="_Hlk65492414"/>
      <w:r w:rsidRPr="00AF173B">
        <w:rPr>
          <w:sz w:val="24"/>
          <w:szCs w:val="24"/>
        </w:rPr>
        <w:t>Gmina Miasto Świnoujście, ul. Wojska Polskiego 1/5, 72-600 Świnoujście, NIP – 8551571375</w:t>
      </w:r>
      <w:r w:rsidRPr="00AF173B">
        <w:rPr>
          <w:bCs/>
          <w:color w:val="000000"/>
          <w:sz w:val="24"/>
          <w:szCs w:val="24"/>
          <w:lang w:eastAsia="ar-SA"/>
        </w:rPr>
        <w:t>.</w:t>
      </w:r>
      <w:bookmarkEnd w:id="2"/>
      <w:r w:rsidRPr="00AF173B">
        <w:rPr>
          <w:bCs/>
          <w:color w:val="000000"/>
          <w:sz w:val="24"/>
          <w:szCs w:val="24"/>
          <w:lang w:eastAsia="ar-SA"/>
        </w:rPr>
        <w:t xml:space="preserve"> </w:t>
      </w:r>
    </w:p>
    <w:p w14:paraId="728CC7C1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color w:val="000000"/>
          <w:sz w:val="24"/>
          <w:szCs w:val="24"/>
          <w:lang w:eastAsia="ar-SA"/>
        </w:rPr>
        <w:t xml:space="preserve"> </w:t>
      </w:r>
      <w:r w:rsidRPr="00AF173B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DD83213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1"/>
    <w:p w14:paraId="0A05B93B" w14:textId="77777777" w:rsidR="00DF73AB" w:rsidRPr="00AF173B" w:rsidRDefault="00DF73AB" w:rsidP="00DF73AB">
      <w:pPr>
        <w:pStyle w:val="Tematkomentarza"/>
        <w:rPr>
          <w:sz w:val="24"/>
          <w:szCs w:val="24"/>
        </w:rPr>
      </w:pPr>
    </w:p>
    <w:p w14:paraId="189FB400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3</w:t>
      </w:r>
    </w:p>
    <w:p w14:paraId="41C913E1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[Termin dostawy i odbiór]</w:t>
      </w:r>
    </w:p>
    <w:p w14:paraId="5A0C7B33" w14:textId="77777777" w:rsidR="00DF73AB" w:rsidRPr="00AF173B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AF173B">
        <w:rPr>
          <w:b/>
          <w:szCs w:val="24"/>
        </w:rPr>
        <w:tab/>
      </w:r>
    </w:p>
    <w:p w14:paraId="2BDF32EA" w14:textId="3E3D4B96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Dostawa wszystkich objętych zamówieniem autobusów, o których mowa w § 1 ust. 1, nastąpi w terminie </w:t>
      </w:r>
      <w:r w:rsidR="00C26E7E" w:rsidRPr="00AF173B">
        <w:rPr>
          <w:rFonts w:cs="Times New Roman"/>
        </w:rPr>
        <w:t>1</w:t>
      </w:r>
      <w:r w:rsidR="00D01BD8" w:rsidRPr="00AF173B">
        <w:rPr>
          <w:rFonts w:cs="Times New Roman"/>
        </w:rPr>
        <w:t>2</w:t>
      </w:r>
      <w:r w:rsidR="00C26E7E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miesięcy od dnia podpisania umowy.</w:t>
      </w:r>
    </w:p>
    <w:p w14:paraId="2CB0F740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Odbiór autobusów przez Zamawiającego nastąpi w siedzibie operatora </w:t>
      </w:r>
      <w:r w:rsidRPr="00AF173B">
        <w:rPr>
          <w:rFonts w:cs="Times New Roman"/>
          <w:bCs/>
        </w:rPr>
        <w:t>publicznego transportu zbiorowego</w:t>
      </w:r>
      <w:r w:rsidRPr="00AF173B">
        <w:rPr>
          <w:rFonts w:cs="Times New Roman"/>
        </w:rPr>
        <w:t xml:space="preserve">, tj. w Świnoujściu przy ul. Karsiborskiej 33a, w obecności upoważnionych pracowników operatora. </w:t>
      </w:r>
    </w:p>
    <w:p w14:paraId="1C0A2D97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Transport autobusów zapewnia Wykonawca na koszt własny. Wykonawca zapewni również na własny koszt ubezpieczenie przedmiotu umowy w pełnym zakresie, na czas konieczny do jego przetransportowania do siedziby operatora </w:t>
      </w:r>
      <w:r w:rsidRPr="00AF173B">
        <w:rPr>
          <w:rFonts w:cs="Times New Roman"/>
          <w:bCs/>
        </w:rPr>
        <w:t>publicznego transportu zbiorowego</w:t>
      </w:r>
      <w:r w:rsidRPr="00AF173B">
        <w:rPr>
          <w:rFonts w:cs="Times New Roman"/>
        </w:rPr>
        <w:t>.</w:t>
      </w:r>
    </w:p>
    <w:p w14:paraId="4D83BD71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Strony postanawiają, że z czynności odbioru będzie spisany protokół zawierający wszelkie ustalenia dokonane w toku odbioru, jak też terminy wyznaczone na usunięcie stwierdzonych przy odbiorze wad lub usterek.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52076BBF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</w:t>
      </w:r>
      <w:proofErr w:type="spellStart"/>
      <w:r w:rsidRPr="00AF173B">
        <w:rPr>
          <w:rFonts w:cs="Times New Roman"/>
        </w:rPr>
        <w:t>techniczno</w:t>
      </w:r>
      <w:proofErr w:type="spellEnd"/>
      <w:r w:rsidRPr="00AF173B">
        <w:rPr>
          <w:rFonts w:cs="Times New Roman"/>
        </w:rPr>
        <w:t xml:space="preserve"> - eksploatacyjnej autobusów, 5) instrukcji obsługi, 6) katalogu części zamiennych, </w:t>
      </w:r>
      <w:r w:rsidRPr="00AF173B">
        <w:rPr>
          <w:rFonts w:cs="Times New Roman"/>
        </w:rPr>
        <w:br/>
        <w:t>7) instrukcji obsługi systemów, w które dodatkowo zostały wyposażone autobusy.</w:t>
      </w:r>
    </w:p>
    <w:p w14:paraId="01BD541C" w14:textId="11EA1434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poinformuje Zamawiającego pisemnie (e-mail) o dacie dostawy  autobusów w terminie nie krótszym niż </w:t>
      </w:r>
      <w:r w:rsidR="009C76B0">
        <w:rPr>
          <w:rFonts w:cs="Times New Roman"/>
        </w:rPr>
        <w:t>3</w:t>
      </w:r>
      <w:r w:rsidR="009C76B0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dni</w:t>
      </w:r>
      <w:r w:rsidR="009C76B0">
        <w:rPr>
          <w:rFonts w:cs="Times New Roman"/>
        </w:rPr>
        <w:t xml:space="preserve"> robocze</w:t>
      </w:r>
      <w:r w:rsidRPr="00AF173B">
        <w:rPr>
          <w:rFonts w:cs="Times New Roman"/>
        </w:rPr>
        <w:t xml:space="preserve"> od dnia ustalonego za dzień odbioru autobusów. </w:t>
      </w:r>
    </w:p>
    <w:p w14:paraId="575061DB" w14:textId="77777777" w:rsidR="00DF73AB" w:rsidRPr="00AF173B" w:rsidRDefault="00DF73AB" w:rsidP="00DF73AB">
      <w:pPr>
        <w:rPr>
          <w:b/>
          <w:szCs w:val="24"/>
        </w:rPr>
      </w:pPr>
    </w:p>
    <w:p w14:paraId="41C6E46E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4</w:t>
      </w:r>
    </w:p>
    <w:p w14:paraId="06362096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bCs/>
          <w:szCs w:val="24"/>
        </w:rPr>
        <w:t>[Gwarancja i rękojmia]</w:t>
      </w:r>
    </w:p>
    <w:p w14:paraId="658CDF0D" w14:textId="77777777" w:rsidR="00DF73AB" w:rsidRPr="00AF173B" w:rsidRDefault="00DF73AB" w:rsidP="00DF73AB">
      <w:pPr>
        <w:ind w:left="360"/>
        <w:jc w:val="center"/>
        <w:rPr>
          <w:b/>
          <w:bCs/>
          <w:szCs w:val="24"/>
        </w:rPr>
      </w:pPr>
    </w:p>
    <w:p w14:paraId="6855D747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Warunki gwarancji przedmiot umowy określa umowa </w:t>
      </w:r>
      <w:proofErr w:type="spellStart"/>
      <w:r w:rsidRPr="00AF173B">
        <w:rPr>
          <w:rFonts w:cs="Times New Roman"/>
          <w:bCs/>
        </w:rPr>
        <w:t>gwarancyjno</w:t>
      </w:r>
      <w:proofErr w:type="spellEnd"/>
      <w:r w:rsidRPr="00AF173B">
        <w:rPr>
          <w:rFonts w:cs="Times New Roman"/>
          <w:bCs/>
        </w:rPr>
        <w:t xml:space="preserve"> – serwisowa stanowiąca </w:t>
      </w:r>
      <w:r w:rsidRPr="00AF173B">
        <w:rPr>
          <w:rFonts w:cs="Times New Roman"/>
          <w:b/>
        </w:rPr>
        <w:t>załącznik nr 3</w:t>
      </w:r>
      <w:r w:rsidRPr="00AF173B">
        <w:rPr>
          <w:rFonts w:cs="Times New Roman"/>
          <w:bCs/>
        </w:rPr>
        <w:t xml:space="preserve"> do umowy.</w:t>
      </w:r>
    </w:p>
    <w:p w14:paraId="4030ABAA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</w:rPr>
        <w:t xml:space="preserve">Niezależnie od uprawnień z tytułu gwarancji, Zamawiającemu przysługują uprawnienia z tytułu rękojmi za wady na zasadach określonych w przepisach prawa, z tym zastrzeżeniem, że okres rękojmi za wady jest równy okresowi gwarancji.  </w:t>
      </w:r>
    </w:p>
    <w:p w14:paraId="26366FAD" w14:textId="5C15D193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</w:rPr>
        <w:t xml:space="preserve">W dniu  podpisania umowy Wykonawca jest zobowiązany do posiadania umów z minimum dwoma stacjami obsługi posiadającymi jego autoryzację, przez okres udzielonej gwarancji oraz rękojmi, znajdującymi się w odległości do </w:t>
      </w:r>
      <w:r w:rsidR="00655BC6" w:rsidRPr="00AF173B">
        <w:rPr>
          <w:rFonts w:cs="Times New Roman"/>
        </w:rPr>
        <w:t>3</w:t>
      </w:r>
      <w:r w:rsidR="00655BC6">
        <w:rPr>
          <w:rFonts w:cs="Times New Roman"/>
        </w:rPr>
        <w:t>50</w:t>
      </w:r>
      <w:r w:rsidR="00655BC6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 xml:space="preserve">km od siedziby Zamawiającego. </w:t>
      </w:r>
    </w:p>
    <w:p w14:paraId="11670E4D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Wykonawca zobowiązany jest do przeprowadzenia szkoleń na zasadach określonych w umowie, o której mowa w ust. 1 powyżej. </w:t>
      </w:r>
    </w:p>
    <w:p w14:paraId="399C5A45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lastRenderedPageBreak/>
        <w:t>Strony zgodnie postanawiają, że upoważnionym z tytułu gwarancji oraz rękojmi za wady będzie również operator publicznego transportu zbiorowego, z którym Zamawiający ma zawartą umowę na świadczenie usług publicznego transportu zbiorowego. Na dzień podpisania niniejszej umowy jest to „</w:t>
      </w:r>
      <w:r w:rsidRPr="00AF173B">
        <w:rPr>
          <w:rFonts w:cs="Times New Roman"/>
        </w:rPr>
        <w:t xml:space="preserve">Komunikacja Autobusowa” sp. z o.o. z siedzibą w Świnoujściu, ul. Karsiborska 33a, 72-600 Świnoujście.  </w:t>
      </w:r>
    </w:p>
    <w:p w14:paraId="3E3FC8AE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30029D3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6F56374C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5</w:t>
      </w:r>
    </w:p>
    <w:p w14:paraId="59944329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[Zabezpieczenie należytego wykonania]</w:t>
      </w:r>
    </w:p>
    <w:p w14:paraId="27E1731B" w14:textId="77777777" w:rsidR="00DF73AB" w:rsidRPr="00AF173B" w:rsidRDefault="00DF73AB" w:rsidP="00DF73AB">
      <w:pPr>
        <w:jc w:val="both"/>
        <w:rPr>
          <w:bCs/>
          <w:szCs w:val="24"/>
          <w:highlight w:val="yellow"/>
        </w:rPr>
      </w:pPr>
    </w:p>
    <w:p w14:paraId="0F09AC4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celu zapewnienia należytego wykonania umowy, ustanawia się zabezpieczenie, które Wykonawca wniósł przed zawarciem umowy w formie …………., w  wysokości 5% wartości brutto oferty Wykonawcy określonej w § 2 ust. 2 umowy, tj.  na kwotę ………….. zł, słownie: …………..</w:t>
      </w:r>
    </w:p>
    <w:p w14:paraId="0122CEA1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2F5D97C2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Jeżeli Wykonawca nie dokona czynności, o których mowa w ust. 2, Zamawiający wystąpi z wezwaniem do zapłaty zabezpieczenia w pełnej kwocie z dotychczasowej gwarancji należytego wykonania umowy lub z gwarancji zabezpieczenia roszczeń z tytułu rękojmi i gwarancji. </w:t>
      </w:r>
    </w:p>
    <w:p w14:paraId="3493B9D5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  <w:color w:val="000000" w:themeColor="text1"/>
        </w:rPr>
        <w:t xml:space="preserve">Wykonawca w trakcie realizacji umowy ma prawo do dokonania zmiany formy zabezpieczenia na jedną lub kilka form określonych w art. 450 ust. 1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, pod warunkiem dokonania jej z zachowaniem ciągłości zabezpieczenia i bez zmniejszania </w:t>
      </w:r>
      <w:r w:rsidRPr="00AF173B">
        <w:rPr>
          <w:rFonts w:cs="Times New Roman"/>
        </w:rPr>
        <w:t xml:space="preserve">jego wysokości. </w:t>
      </w:r>
    </w:p>
    <w:p w14:paraId="224CE2E1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Zamawiający zwolni lub zwróci Wykonawcy zabezpieczenie należytego wykonania umowy w wysokości 70% jego wartości w terminie 30 dni od </w:t>
      </w:r>
      <w:r w:rsidRPr="00AF173B">
        <w:rPr>
          <w:rFonts w:cs="Times New Roman"/>
          <w:shd w:val="clear" w:color="auto" w:fill="FFFFFF"/>
        </w:rPr>
        <w:t>dnia wykonania zamówienia i uznania przez Zamawiającego za należycie wykonane.</w:t>
      </w:r>
    </w:p>
    <w:p w14:paraId="7AA8A04C" w14:textId="77777777" w:rsidR="00DF73AB" w:rsidRPr="00AF173B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</w:rPr>
        <w:t xml:space="preserve">Zabezpieczenie należytego wykonania umowy </w:t>
      </w:r>
      <w:r w:rsidRPr="00AF173B">
        <w:rPr>
          <w:rFonts w:cs="Times New Roman"/>
          <w:color w:val="000000" w:themeColor="text1"/>
        </w:rPr>
        <w:t xml:space="preserve">w wysokości 30% jego wartości będzie zwolnione lub zwrócone Wykonawcy w ciągu 15 dni od upływu okresu rękojmi za wady lub gwarancji. </w:t>
      </w:r>
    </w:p>
    <w:p w14:paraId="321A81E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zakresie nieuregulowanym niniejszym paragrafem stosuje się postanowienia rozdziału XXII SWZ oraz przepisy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>.</w:t>
      </w:r>
    </w:p>
    <w:p w14:paraId="3DF64792" w14:textId="77777777" w:rsidR="00DF73AB" w:rsidRPr="00AF173B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2C247EE9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6</w:t>
      </w:r>
    </w:p>
    <w:p w14:paraId="0F258671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[Kary umowne]</w:t>
      </w:r>
    </w:p>
    <w:p w14:paraId="2DA34FB4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3" w:name="_Hlk100644395"/>
    </w:p>
    <w:p w14:paraId="6D357E23" w14:textId="77777777" w:rsidR="00DF73AB" w:rsidRPr="00AF173B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zapłaci Zamawiającemu kary umowne:</w:t>
      </w:r>
    </w:p>
    <w:p w14:paraId="3834E513" w14:textId="6434B690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>za dostawę przedmiotu umowy po terminie określonym w § 3 ust. 1</w:t>
      </w:r>
      <w:r w:rsidRPr="00AF173B">
        <w:rPr>
          <w:rFonts w:cs="Times New Roman"/>
          <w:b/>
          <w:bCs/>
        </w:rPr>
        <w:t xml:space="preserve"> </w:t>
      </w:r>
      <w:r w:rsidRPr="00AF173B">
        <w:rPr>
          <w:rFonts w:cs="Times New Roman"/>
        </w:rPr>
        <w:t xml:space="preserve">- w wysokości </w:t>
      </w:r>
      <w:r w:rsidR="00C26E7E" w:rsidRPr="00AF173B">
        <w:rPr>
          <w:rFonts w:cs="Times New Roman"/>
        </w:rPr>
        <w:t xml:space="preserve">10 </w:t>
      </w:r>
      <w:r w:rsidRPr="00AF173B">
        <w:rPr>
          <w:rFonts w:cs="Times New Roman"/>
        </w:rPr>
        <w:t xml:space="preserve">000 (słownie: </w:t>
      </w:r>
      <w:r w:rsidR="00C26E7E" w:rsidRPr="00AF173B">
        <w:rPr>
          <w:rFonts w:cs="Times New Roman"/>
        </w:rPr>
        <w:t xml:space="preserve">dziesięć </w:t>
      </w:r>
      <w:r w:rsidRPr="00AF173B">
        <w:rPr>
          <w:rFonts w:cs="Times New Roman"/>
        </w:rPr>
        <w:t>tysięcy) złotych za każdy autobus dostarczony po terminie, za każdy dzień zwłoki</w:t>
      </w:r>
      <w:bookmarkStart w:id="4" w:name="_Hlk94765718"/>
      <w:r w:rsidRPr="00AF173B">
        <w:rPr>
          <w:rFonts w:cs="Times New Roman"/>
        </w:rPr>
        <w:t>;</w:t>
      </w:r>
    </w:p>
    <w:p w14:paraId="6044D428" w14:textId="4C15E791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 xml:space="preserve">w przypadku zwłoki w usunięciu wad i usterek stwierdzonych przy odbiorze końcowym - w wysokości 0,05% 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Wykonawcy określonego w § 2 ust. 2, za każdy dzień zwłoki w usunięciu wad i usterek, licząc od upływu terminu wyznaczonego na ich usunięcie;</w:t>
      </w:r>
    </w:p>
    <w:p w14:paraId="4B8BDC98" w14:textId="7F61867B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  <w:color w:val="000000"/>
        </w:rPr>
        <w:lastRenderedPageBreak/>
        <w:t>w przypadku odstąpienia od umowy przez Zamawiającego lub Wykonawcę z przyczyn zawinionych przez Wykonawcę - w wysokości</w:t>
      </w:r>
      <w:bookmarkEnd w:id="4"/>
      <w:r w:rsidRPr="00AF173B">
        <w:rPr>
          <w:rFonts w:cs="Times New Roman"/>
          <w:color w:val="000000"/>
        </w:rPr>
        <w:t xml:space="preserve"> 10% </w:t>
      </w:r>
      <w:r w:rsidRPr="00AF173B">
        <w:rPr>
          <w:rFonts w:cs="Times New Roman"/>
        </w:rPr>
        <w:t xml:space="preserve">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Wykonawcy określonego w § 2 ust. 2</w:t>
      </w:r>
      <w:r w:rsidRPr="00AF173B">
        <w:rPr>
          <w:rFonts w:cs="Times New Roman"/>
          <w:color w:val="000000"/>
        </w:rPr>
        <w:t xml:space="preserve">. </w:t>
      </w:r>
      <w:bookmarkEnd w:id="3"/>
    </w:p>
    <w:p w14:paraId="790AF422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444B211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4A6FF770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eastAsia="MS Mincho" w:cs="Times New Roman"/>
          <w:color w:val="000000" w:themeColor="text1"/>
        </w:rPr>
        <w:t>Wykonanie prawa odstąpienia ustawowego lub umownego nie wyłącza prawa dochodzenia kar umownych przewidzianych w umowie i nie wyłącza dochodzenia kar za zwłokę i inne przypadki wraz z karą za odstąpienie.</w:t>
      </w:r>
    </w:p>
    <w:p w14:paraId="4474658B" w14:textId="646E90C8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</w:rPr>
      </w:pPr>
      <w:bookmarkStart w:id="5" w:name="_Hlk100644512"/>
      <w:r w:rsidRPr="00AF173B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AF173B">
        <w:rPr>
          <w:rFonts w:eastAsia="MS Mincho" w:cs="Times New Roman"/>
          <w:color w:val="000000" w:themeColor="text1"/>
        </w:rPr>
        <w:t>iz</w:t>
      </w:r>
      <w:proofErr w:type="spellEnd"/>
      <w:r w:rsidRPr="00AF173B">
        <w:rPr>
          <w:rFonts w:eastAsia="MS Mincho" w:cs="Times New Roman"/>
          <w:color w:val="000000" w:themeColor="text1"/>
        </w:rPr>
        <w:t xml:space="preserve">̇ maksymalna wysokość kar umownych, o których mowa w 1 niniejszego paragrafu umowy, nie może przekroczyć 20% łącznego wynagrodzenia </w:t>
      </w:r>
      <w:r w:rsidR="00163819">
        <w:rPr>
          <w:rFonts w:eastAsia="MS Mincho" w:cs="Times New Roman"/>
          <w:color w:val="000000" w:themeColor="text1"/>
        </w:rPr>
        <w:t>netto</w:t>
      </w:r>
      <w:r w:rsidR="00163819" w:rsidRPr="00AF173B">
        <w:rPr>
          <w:rFonts w:eastAsia="MS Mincho" w:cs="Times New Roman"/>
          <w:color w:val="000000" w:themeColor="text1"/>
        </w:rPr>
        <w:t xml:space="preserve"> </w:t>
      </w:r>
      <w:r w:rsidRPr="00AF173B">
        <w:rPr>
          <w:rFonts w:eastAsia="MS Mincho" w:cs="Times New Roman"/>
          <w:color w:val="000000" w:themeColor="text1"/>
        </w:rPr>
        <w:t xml:space="preserve">Wykonawcy, o </w:t>
      </w:r>
      <w:r w:rsidR="007C6E93" w:rsidRPr="00AF173B">
        <w:rPr>
          <w:rFonts w:eastAsia="MS Mincho" w:cs="Times New Roman"/>
          <w:color w:val="000000" w:themeColor="text1"/>
        </w:rPr>
        <w:t>którym</w:t>
      </w:r>
      <w:r w:rsidRPr="00AF173B">
        <w:rPr>
          <w:rFonts w:eastAsia="MS Mincho" w:cs="Times New Roman"/>
          <w:color w:val="000000" w:themeColor="text1"/>
        </w:rPr>
        <w:t xml:space="preserve"> mowa w § 2 ust. 2 umowy. </w:t>
      </w:r>
      <w:r w:rsidRPr="00AF173B">
        <w:rPr>
          <w:rFonts w:cs="Times New Roman"/>
        </w:rPr>
        <w:t>Powyższy limit stanowi wyłącznie ograniczenie co do naliczenia kar i nie stanowi górnej granicy odpowiedzialności Wykonawcy.</w:t>
      </w:r>
    </w:p>
    <w:bookmarkEnd w:id="5"/>
    <w:p w14:paraId="406867E1" w14:textId="77777777" w:rsidR="00DF73AB" w:rsidRPr="00AF173B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AF173B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0065E92D" w14:textId="77777777" w:rsidR="00DF73AB" w:rsidRPr="00AF173B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0AF0CEE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7</w:t>
      </w:r>
    </w:p>
    <w:p w14:paraId="368FFF66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[Odstąpienie od umowy]</w:t>
      </w:r>
    </w:p>
    <w:p w14:paraId="4D45B45C" w14:textId="77777777" w:rsidR="00DF73AB" w:rsidRPr="00AF173B" w:rsidRDefault="00DF73AB" w:rsidP="00DF73AB">
      <w:pPr>
        <w:jc w:val="both"/>
        <w:rPr>
          <w:b/>
          <w:szCs w:val="24"/>
        </w:rPr>
      </w:pPr>
    </w:p>
    <w:p w14:paraId="06251221" w14:textId="70AFDCE9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rPr>
          <w:rFonts w:cs="Times New Roman"/>
        </w:rPr>
      </w:pPr>
      <w:r w:rsidRPr="00AF173B">
        <w:rPr>
          <w:rFonts w:cs="Times New Roman"/>
        </w:rPr>
        <w:t>Zamawiający może odstąpić od umowy na podstawie obowiązujących przepisów prawa</w:t>
      </w:r>
      <w:r w:rsidR="00F204AE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(odstąpienie ustawowe).</w:t>
      </w:r>
    </w:p>
    <w:p w14:paraId="57353442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Niezależnie od powyższego Zamawiający może odstąpić od umowy w całości lub część w przypadku, gdy:</w:t>
      </w:r>
    </w:p>
    <w:p w14:paraId="2F22B1A0" w14:textId="77777777" w:rsidR="00DF73AB" w:rsidRPr="00AF173B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>Wykonawca opóźnia się w dostawie całości lub części przedmiotu umowy powyżej 30 dni;</w:t>
      </w:r>
    </w:p>
    <w:p w14:paraId="6105254F" w14:textId="76F7E1FE" w:rsidR="00DF73AB" w:rsidRPr="00AF173B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 xml:space="preserve">dostarczony przedmiot umowy jest niezgodny z opisem przedmiotu zamówienia, </w:t>
      </w:r>
      <w:r w:rsidRPr="00AF173B">
        <w:rPr>
          <w:szCs w:val="24"/>
        </w:rPr>
        <w:br/>
        <w:t>w szczególności w przypadku braku spełnienia warunków techniczno-eksploatacyjnych stanowiących podstawę przyznania punktów w ramach kryterium oceny ofert</w:t>
      </w:r>
      <w:r w:rsidR="009C76B0">
        <w:rPr>
          <w:szCs w:val="24"/>
        </w:rPr>
        <w:t xml:space="preserve">, </w:t>
      </w:r>
      <w:bookmarkStart w:id="6" w:name="_Hlk100643726"/>
      <w:r w:rsidR="009C76B0">
        <w:rPr>
          <w:szCs w:val="24"/>
        </w:rPr>
        <w:t xml:space="preserve">jeżeli Wykonawca w terminie wyznaczonym przez Zamawiającego nie usunie niezgodności. </w:t>
      </w:r>
      <w:r w:rsidRPr="00AF173B">
        <w:rPr>
          <w:szCs w:val="24"/>
        </w:rPr>
        <w:t xml:space="preserve">  </w:t>
      </w:r>
      <w:bookmarkEnd w:id="6"/>
    </w:p>
    <w:p w14:paraId="1D752DE7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bookmarkStart w:id="7" w:name="_Hlk98857151"/>
      <w:r w:rsidRPr="00AF173B">
        <w:rPr>
          <w:rFonts w:cs="Times New Roman"/>
        </w:rPr>
        <w:t xml:space="preserve">Prawo odstąpienia, o którym mowa w ust. 2 powyżej Zamawiający może wykonać w terminie 60 dni od powzięcia wiadomości o okolicznościach uzasadniających odstąpienie. </w:t>
      </w:r>
    </w:p>
    <w:p w14:paraId="336EC778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Odstąpienie od umowy może nastąpić w formie pisemnej wraz z podaniem uzasadnienia.</w:t>
      </w:r>
    </w:p>
    <w:bookmarkEnd w:id="7"/>
    <w:p w14:paraId="3BE7042F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Odstąpienie od umowy nie powoduje wygaśnięcia uprawnień Zamawiającego do żądania kary umownej, ani uprawnień z tytułu gwarancji i rękojmi za wady. </w:t>
      </w:r>
    </w:p>
    <w:p w14:paraId="289864C1" w14:textId="77777777" w:rsidR="00DF73AB" w:rsidRPr="00AF173B" w:rsidRDefault="00DF73AB" w:rsidP="00DF73AB">
      <w:pPr>
        <w:ind w:hanging="567"/>
        <w:jc w:val="both"/>
        <w:rPr>
          <w:szCs w:val="24"/>
        </w:rPr>
      </w:pPr>
    </w:p>
    <w:p w14:paraId="795E063E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8</w:t>
      </w:r>
    </w:p>
    <w:p w14:paraId="27227954" w14:textId="77777777" w:rsidR="00DF73AB" w:rsidRPr="00AF173B" w:rsidRDefault="00DF73AB" w:rsidP="00DF73AB">
      <w:pPr>
        <w:ind w:left="360"/>
        <w:jc w:val="center"/>
        <w:rPr>
          <w:b/>
          <w:strike/>
          <w:szCs w:val="24"/>
        </w:rPr>
      </w:pPr>
      <w:r w:rsidRPr="00AF173B">
        <w:rPr>
          <w:b/>
          <w:szCs w:val="24"/>
        </w:rPr>
        <w:t>[Zmiana umowy]</w:t>
      </w:r>
    </w:p>
    <w:p w14:paraId="70954848" w14:textId="77777777" w:rsidR="00DF73AB" w:rsidRPr="00AF173B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2A02D7E9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4A21D2E5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przedłużenia terminu wykonania przedmiotu umowy poprzez przedłużenie </w:t>
      </w:r>
      <w:r w:rsidRPr="00AF173B">
        <w:rPr>
          <w:rFonts w:cs="Times New Roman"/>
        </w:rPr>
        <w:lastRenderedPageBreak/>
        <w:t xml:space="preserve">terminu dostawy poszczególnych części przedmiotu zamówienia, w przypadku działania siły wyższej uniemożliwiającej wykonanie umowy w terminie. W takim wypadku termin wykonania umowy może ulec odpowiedniemu przedłużeniu o czas trwania przeszkody spowodowanej siłą wyższą. Zdarzenia siły wyższej obejmują: wojny,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0EA47F73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wymagań technicznych autobusów, jeżeli będzie to wynikało z: </w:t>
      </w:r>
    </w:p>
    <w:p w14:paraId="57BA139A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88ED6F6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2) zaniechania lub wycofania z produkcji określonych materiałów lub elementów wskazanych w opisie przedmiotu zamówienia,</w:t>
      </w:r>
    </w:p>
    <w:p w14:paraId="3AD950F1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3) zmiany w wymaganych parametrach elementów pojazdów w związku z pojawiającymi się rozwojowymi zmianami </w:t>
      </w:r>
      <w:proofErr w:type="spellStart"/>
      <w:r w:rsidRPr="00AF173B">
        <w:rPr>
          <w:rFonts w:cs="Times New Roman"/>
        </w:rPr>
        <w:t>techniczno</w:t>
      </w:r>
      <w:proofErr w:type="spellEnd"/>
      <w:r w:rsidRPr="00AF173B">
        <w:rPr>
          <w:rFonts w:cs="Times New Roman"/>
        </w:rPr>
        <w:t xml:space="preserve"> - technologicznymi, wynikami prowadzonych badań i analiz oraz doświadczeniami eksploatacyjnymi Zamawiającego, Wykonawcy lub innych zakładów komunikacyjnych, </w:t>
      </w:r>
    </w:p>
    <w:p w14:paraId="3E030285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4) zmiany obowiązujących przepisów prawnych lub norm. </w:t>
      </w:r>
    </w:p>
    <w:p w14:paraId="14848169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W/w zmiany nie mogą powodować wzrostu wynagrodzenia umownego. Obniżenie wynagrodzenia z tego tytułu jest dopuszczalne. </w:t>
      </w:r>
    </w:p>
    <w:p w14:paraId="3A654B7F" w14:textId="7DE0331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W przypadku, o którym mowa w ust. 3 pkt 4) umowa podlegać będzie zmianie w takim zakresie, w jakim zmiany są niezbędne do dostosowania umowy do zmienionych przepisów. </w:t>
      </w:r>
    </w:p>
    <w:p w14:paraId="6D96D25F" w14:textId="421D7C13" w:rsidR="009C5964" w:rsidRPr="00AF173B" w:rsidRDefault="0059123D" w:rsidP="00E937A8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</w:t>
      </w:r>
      <w:r w:rsidR="00DF73AB" w:rsidRPr="00AF173B">
        <w:rPr>
          <w:rFonts w:cs="Times New Roman"/>
        </w:rPr>
        <w:t xml:space="preserve">nioski stron o dokonanie zmian w umowie powinny być składane na piśmie </w:t>
      </w:r>
      <w:r w:rsidR="00DF73AB" w:rsidRPr="00AF173B">
        <w:rPr>
          <w:rFonts w:cs="Times New Roman"/>
        </w:rPr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 w:rsidRPr="00AF173B">
        <w:rPr>
          <w:rFonts w:cs="Times New Roman"/>
        </w:rPr>
        <w:br/>
        <w:t>o możliwościach i warunkach wprowadzenia zmian.</w:t>
      </w:r>
    </w:p>
    <w:p w14:paraId="68461BE2" w14:textId="77777777" w:rsidR="00E6006B" w:rsidRPr="00AF173B" w:rsidRDefault="00E6006B" w:rsidP="00E6006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bookmarkStart w:id="8" w:name="_Hlk99705478"/>
      <w:r w:rsidRPr="00AF173B">
        <w:rPr>
          <w:rFonts w:cs="Times New Roman"/>
          <w:color w:val="000000" w:themeColor="text1"/>
        </w:rPr>
        <w:t xml:space="preserve">W przypadku konieczności dostosowania poszczególnych transz wynagrodzenia Wykonawcy do </w:t>
      </w:r>
      <w:r w:rsidRPr="00AF173B">
        <w:rPr>
          <w:rFonts w:cs="Times New Roman"/>
        </w:rPr>
        <w:t>Regulaminu Rządowego Funduszu Polski Ład Program Inwestycji Strategicznych</w:t>
      </w:r>
      <w:r w:rsidRPr="00AF173B">
        <w:rPr>
          <w:rFonts w:cs="Times New Roman"/>
          <w:color w:val="000000" w:themeColor="text1"/>
        </w:rPr>
        <w:t xml:space="preserve"> lub w przypadku zmiany </w:t>
      </w:r>
      <w:r w:rsidRPr="00AF173B">
        <w:rPr>
          <w:rFonts w:cs="Times New Roman"/>
        </w:rPr>
        <w:t xml:space="preserve">Regulaminu Rządowego Funduszu Polski Ład Program Inwestycji Strategicznych, Zamawiający dopuszcza możliwość zmiany </w:t>
      </w:r>
      <w:r w:rsidRPr="00AF173B">
        <w:rPr>
          <w:rFonts w:cs="Times New Roman"/>
          <w:color w:val="000000" w:themeColor="text1"/>
          <w:lang w:eastAsia="pl-PL"/>
        </w:rPr>
        <w:t xml:space="preserve">sposobu rozliczania lub warunków dokonywania płatności wynagrodzenia Wykonawcy.  </w:t>
      </w:r>
    </w:p>
    <w:bookmarkEnd w:id="8"/>
    <w:p w14:paraId="24BC5643" w14:textId="77777777" w:rsidR="00E6006B" w:rsidRPr="00AF173B" w:rsidRDefault="00E6006B" w:rsidP="00E6006B">
      <w:pPr>
        <w:pStyle w:val="Akapitzlist"/>
        <w:ind w:left="567"/>
        <w:jc w:val="both"/>
        <w:rPr>
          <w:rFonts w:cs="Times New Roman"/>
        </w:rPr>
      </w:pPr>
    </w:p>
    <w:p w14:paraId="7788C944" w14:textId="77777777" w:rsidR="00E937A8" w:rsidRPr="00AF173B" w:rsidRDefault="00E937A8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</w:p>
    <w:p w14:paraId="3E020B85" w14:textId="3E810AD1" w:rsidR="009C5964" w:rsidRPr="00AF173B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AF173B">
        <w:rPr>
          <w:b/>
          <w:bCs/>
          <w:spacing w:val="-3"/>
          <w:szCs w:val="24"/>
        </w:rPr>
        <w:t>§ 9</w:t>
      </w:r>
    </w:p>
    <w:p w14:paraId="6F80CB80" w14:textId="77777777" w:rsidR="009C5964" w:rsidRPr="00AF173B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AF173B">
        <w:rPr>
          <w:b/>
          <w:bCs/>
          <w:spacing w:val="-3"/>
          <w:szCs w:val="24"/>
        </w:rPr>
        <w:t>RODO</w:t>
      </w:r>
    </w:p>
    <w:p w14:paraId="3B0BD3B4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1. </w:t>
      </w:r>
      <w:r w:rsidRPr="00AF173B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FC570F0" w14:textId="0208BB85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2. </w:t>
      </w:r>
      <w:r w:rsidRPr="00AF173B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AF173B">
        <w:rPr>
          <w:szCs w:val="24"/>
        </w:rPr>
        <w:br/>
        <w:t>z zakresu ochrony danych osobowych.</w:t>
      </w:r>
    </w:p>
    <w:p w14:paraId="648A8B24" w14:textId="2C919CE1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lastRenderedPageBreak/>
        <w:t xml:space="preserve">3. </w:t>
      </w:r>
      <w:r w:rsidRPr="00AF173B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3208C9C2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4. </w:t>
      </w:r>
      <w:r w:rsidRPr="00AF173B">
        <w:rPr>
          <w:szCs w:val="24"/>
        </w:rPr>
        <w:tab/>
        <w:t>Wykonawca będzie przetwarzał powierzone na podstawie niniejszej umowy dane osobowe   wyłącznie w celu realizacji umowy.</w:t>
      </w:r>
    </w:p>
    <w:p w14:paraId="1630DD9D" w14:textId="693C3F13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5. </w:t>
      </w:r>
      <w:r w:rsidRPr="00AF173B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BB2841C" w14:textId="474CA5DA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6. </w:t>
      </w:r>
      <w:r w:rsidRPr="00AF173B">
        <w:rPr>
          <w:szCs w:val="24"/>
        </w:rPr>
        <w:tab/>
        <w:t>Wykonawca zobowiązuje się dołożyć należytej staranności przy przetwarzaniu powierzonych danych osobowych.</w:t>
      </w:r>
    </w:p>
    <w:p w14:paraId="3A83093A" w14:textId="62836FE3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7. </w:t>
      </w:r>
      <w:r w:rsidRPr="00AF173B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5005D501" w14:textId="6768538B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8. </w:t>
      </w:r>
      <w:r w:rsidRPr="00AF173B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AC96687" w14:textId="70404EC9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9. </w:t>
      </w:r>
      <w:r w:rsidRPr="00AF173B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6B6EF061" w14:textId="6E1B6902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10. </w:t>
      </w:r>
      <w:r w:rsidRPr="00AF173B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1A08A0F1" w14:textId="2C985276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11. </w:t>
      </w:r>
      <w:r w:rsidRPr="00AF173B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58130003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12. </w:t>
      </w:r>
      <w:r w:rsidRPr="00AF173B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F45159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13. </w:t>
      </w:r>
      <w:r w:rsidRPr="00AF173B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16E1B081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14. </w:t>
      </w:r>
      <w:r w:rsidRPr="00AF173B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B3D115D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>15.</w:t>
      </w:r>
      <w:r w:rsidRPr="00AF173B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20D00816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16. </w:t>
      </w:r>
      <w:r w:rsidRPr="00AF173B">
        <w:rPr>
          <w:szCs w:val="24"/>
        </w:rPr>
        <w:tab/>
        <w:t xml:space="preserve">Wykonawca po zakończeniu umowy usunie wszelkie dane osobowe uzyskane na podstawie regulacji umowy oraz wszelkie ich istniejące kopie w ciągu 7 dni. Po </w:t>
      </w:r>
      <w:r w:rsidRPr="00AF173B">
        <w:rPr>
          <w:szCs w:val="24"/>
        </w:rPr>
        <w:lastRenderedPageBreak/>
        <w:t xml:space="preserve">wykonaniu zobowiązania, o którym mowa w zdaniu poprzedzającym Wykonawca powiadomi Zamawiającego pisemne o fakcie usunięcia danych. </w:t>
      </w:r>
    </w:p>
    <w:p w14:paraId="67D2EBA9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17. </w:t>
      </w:r>
      <w:r w:rsidRPr="00AF173B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3EFFA9EF" w14:textId="77777777" w:rsidR="00F64A96" w:rsidRPr="00AF173B" w:rsidRDefault="00F64A96" w:rsidP="009C5964">
      <w:pPr>
        <w:rPr>
          <w:b/>
          <w:szCs w:val="24"/>
        </w:rPr>
      </w:pPr>
    </w:p>
    <w:p w14:paraId="07983FAB" w14:textId="7C06D11F" w:rsidR="00DF73AB" w:rsidRPr="00AF173B" w:rsidRDefault="00DF73AB" w:rsidP="00E356BF">
      <w:pPr>
        <w:jc w:val="center"/>
        <w:rPr>
          <w:b/>
          <w:szCs w:val="24"/>
        </w:rPr>
      </w:pPr>
      <w:r w:rsidRPr="00AF173B">
        <w:rPr>
          <w:b/>
          <w:szCs w:val="24"/>
        </w:rPr>
        <w:t xml:space="preserve">§  </w:t>
      </w:r>
      <w:r w:rsidR="009C5964" w:rsidRPr="00AF173B">
        <w:rPr>
          <w:b/>
          <w:szCs w:val="24"/>
        </w:rPr>
        <w:t>10</w:t>
      </w:r>
    </w:p>
    <w:p w14:paraId="76CF36F8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[Postanowienia końcowe]</w:t>
      </w:r>
    </w:p>
    <w:p w14:paraId="067CBC9C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7A5C7187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AF173B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477C4579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36FF4A21" w14:textId="26580386" w:rsidR="00B27196" w:rsidRPr="00C80BED" w:rsidRDefault="00C80BED" w:rsidP="00C80BED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ascii="Arial" w:eastAsiaTheme="minorHAnsi" w:hAnsi="Arial" w:cs="Arial"/>
          <w:b/>
          <w:bCs/>
          <w:color w:val="C00000"/>
          <w:sz w:val="20"/>
          <w:szCs w:val="20"/>
        </w:rPr>
      </w:pPr>
      <w:bookmarkStart w:id="9" w:name="_Hlk100648094"/>
      <w:r w:rsidRPr="00C80BED">
        <w:rPr>
          <w:rFonts w:eastAsiaTheme="minorHAnsi" w:cs="Times New Roman"/>
        </w:rPr>
        <w:t>Wykonawca może</w:t>
      </w:r>
      <w:r w:rsidRPr="00C80BED">
        <w:rPr>
          <w:rFonts w:cs="Times New Roman"/>
        </w:rPr>
        <w:t xml:space="preserve"> </w:t>
      </w:r>
      <w:r w:rsidRPr="00C80BED">
        <w:rPr>
          <w:rFonts w:eastAsiaTheme="minorHAnsi" w:cs="Times New Roman"/>
        </w:rPr>
        <w:t>przenieść wierzytelności z tytułu realizacji umowy na osoby trzeci</w:t>
      </w:r>
      <w:r>
        <w:rPr>
          <w:rFonts w:eastAsiaTheme="minorHAnsi" w:cs="Times New Roman"/>
        </w:rPr>
        <w:t>e</w:t>
      </w:r>
      <w:r w:rsidRPr="00C80BED">
        <w:rPr>
          <w:rFonts w:cs="Times New Roman"/>
        </w:rPr>
        <w:t>, po</w:t>
      </w:r>
      <w:r w:rsidRPr="00C80BED">
        <w:rPr>
          <w:rFonts w:eastAsiaTheme="minorHAnsi" w:cs="Times New Roman"/>
        </w:rPr>
        <w:t xml:space="preserve"> </w:t>
      </w:r>
      <w:r w:rsidRPr="00C80BED">
        <w:rPr>
          <w:rFonts w:cs="Times New Roman"/>
        </w:rPr>
        <w:t>uzyskaniu</w:t>
      </w:r>
      <w:r w:rsidRPr="00C80BED">
        <w:rPr>
          <w:rFonts w:eastAsiaTheme="minorHAnsi" w:cs="Times New Roman"/>
        </w:rPr>
        <w:t xml:space="preserve"> zgody Zamawiającego, wyrażonej w formie pisemnej pod rygorem nieważności</w:t>
      </w:r>
      <w:r w:rsidRPr="00C80BED">
        <w:rPr>
          <w:rFonts w:ascii="Arial" w:eastAsiaTheme="minorHAnsi" w:hAnsi="Arial" w:cs="Arial"/>
          <w:b/>
          <w:bCs/>
          <w:sz w:val="20"/>
          <w:szCs w:val="20"/>
        </w:rPr>
        <w:t>.</w:t>
      </w:r>
    </w:p>
    <w:bookmarkEnd w:id="9"/>
    <w:p w14:paraId="05820F7F" w14:textId="251BCFCA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sprawach nieuregulowanych umową mają zastosowanie bezwzględnie obowiązujące przepisy prawa, w tym w szczególności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 oraz Kodeksu cywilnego.</w:t>
      </w:r>
    </w:p>
    <w:p w14:paraId="69993B20" w14:textId="77777777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10" w:name="_Hlk98999838"/>
      <w:r w:rsidRPr="00AF173B">
        <w:rPr>
          <w:rFonts w:cs="Times New Roman"/>
          <w:color w:val="000000" w:themeColor="text1"/>
        </w:rPr>
        <w:t>Sądu Polubownego przy Prokuratorii Generalnej Rzeczypospolitej Polskiej</w:t>
      </w:r>
      <w:bookmarkEnd w:id="10"/>
      <w:r w:rsidRPr="00AF173B">
        <w:rPr>
          <w:rFonts w:cs="Times New Roman"/>
          <w:color w:val="000000" w:themeColor="text1"/>
        </w:rPr>
        <w:t xml:space="preserve">. </w:t>
      </w:r>
    </w:p>
    <w:p w14:paraId="00C51E88" w14:textId="68D55B2A" w:rsidR="00DF73AB" w:rsidRPr="00AF173B" w:rsidRDefault="00DF73AB" w:rsidP="00D05882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AF173B">
        <w:rPr>
          <w:szCs w:val="24"/>
        </w:rPr>
        <w:t>Umowa sporządzona została w trzech jednobrzmiących egzemplarzach, jeden dla  Wykonawcy, dwa dla Zamawiającego.</w:t>
      </w:r>
    </w:p>
    <w:p w14:paraId="2531067F" w14:textId="77777777" w:rsidR="00DF73AB" w:rsidRPr="00AF173B" w:rsidRDefault="00DF73AB" w:rsidP="00DF73AB">
      <w:pPr>
        <w:ind w:left="360"/>
        <w:rPr>
          <w:szCs w:val="24"/>
        </w:rPr>
      </w:pPr>
    </w:p>
    <w:p w14:paraId="64D30DBA" w14:textId="77777777" w:rsidR="00DF73AB" w:rsidRPr="00AF173B" w:rsidRDefault="00DF73AB" w:rsidP="00DF73AB">
      <w:pPr>
        <w:ind w:left="360"/>
        <w:rPr>
          <w:szCs w:val="24"/>
        </w:rPr>
      </w:pPr>
    </w:p>
    <w:p w14:paraId="0FC28AE0" w14:textId="77777777" w:rsidR="00DF73AB" w:rsidRPr="00AF173B" w:rsidRDefault="00DF73AB" w:rsidP="00D05882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 xml:space="preserve">WYKONAWCA: </w:t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ZAMAWIAJĄCY:</w:t>
      </w:r>
    </w:p>
    <w:p w14:paraId="35567D8E" w14:textId="77777777" w:rsidR="00DF73AB" w:rsidRPr="00AF173B" w:rsidRDefault="00DF73AB" w:rsidP="00DF73AB">
      <w:pPr>
        <w:jc w:val="right"/>
        <w:rPr>
          <w:szCs w:val="24"/>
        </w:rPr>
      </w:pPr>
      <w:r w:rsidRPr="00AF173B">
        <w:rPr>
          <w:szCs w:val="24"/>
        </w:rPr>
        <w:tab/>
      </w:r>
      <w:r w:rsidRPr="00AF173B">
        <w:rPr>
          <w:szCs w:val="24"/>
        </w:rPr>
        <w:tab/>
      </w:r>
      <w:r w:rsidRPr="00AF173B">
        <w:rPr>
          <w:szCs w:val="24"/>
        </w:rPr>
        <w:br/>
      </w:r>
    </w:p>
    <w:p w14:paraId="521B83AE" w14:textId="77777777" w:rsidR="00DF73AB" w:rsidRPr="00AF173B" w:rsidRDefault="00DF73AB" w:rsidP="00DF73AB">
      <w:pPr>
        <w:rPr>
          <w:szCs w:val="24"/>
        </w:rPr>
      </w:pPr>
    </w:p>
    <w:p w14:paraId="049794EA" w14:textId="77777777" w:rsidR="00DF73AB" w:rsidRPr="00AF173B" w:rsidRDefault="00DF73AB" w:rsidP="00DF73AB">
      <w:pPr>
        <w:rPr>
          <w:szCs w:val="24"/>
        </w:rPr>
      </w:pPr>
    </w:p>
    <w:p w14:paraId="46387B4C" w14:textId="77777777" w:rsidR="00DF73AB" w:rsidRPr="00AF173B" w:rsidRDefault="00DF73AB" w:rsidP="00DF73AB">
      <w:pPr>
        <w:rPr>
          <w:szCs w:val="24"/>
        </w:rPr>
      </w:pPr>
    </w:p>
    <w:p w14:paraId="7F2405DF" w14:textId="77777777" w:rsidR="00F64A96" w:rsidRPr="00AF173B" w:rsidRDefault="00F64A96" w:rsidP="00DF73AB">
      <w:pPr>
        <w:rPr>
          <w:szCs w:val="24"/>
        </w:rPr>
      </w:pPr>
    </w:p>
    <w:p w14:paraId="0362AC07" w14:textId="77777777" w:rsidR="00F64A96" w:rsidRPr="00AF173B" w:rsidRDefault="00F64A96" w:rsidP="00DF73AB">
      <w:pPr>
        <w:rPr>
          <w:szCs w:val="24"/>
        </w:rPr>
      </w:pPr>
    </w:p>
    <w:p w14:paraId="4D4F5104" w14:textId="77777777" w:rsidR="00F64A96" w:rsidRPr="00AF173B" w:rsidRDefault="00F64A96" w:rsidP="00DF73AB">
      <w:pPr>
        <w:rPr>
          <w:szCs w:val="24"/>
        </w:rPr>
      </w:pPr>
    </w:p>
    <w:p w14:paraId="7FDEE57A" w14:textId="7B6E30B4" w:rsidR="00DF73AB" w:rsidRPr="00AF173B" w:rsidRDefault="00DF73AB" w:rsidP="00DF73AB">
      <w:pPr>
        <w:rPr>
          <w:szCs w:val="24"/>
        </w:rPr>
      </w:pPr>
      <w:r w:rsidRPr="00AF173B">
        <w:rPr>
          <w:szCs w:val="24"/>
        </w:rPr>
        <w:t>Załączniki:</w:t>
      </w:r>
    </w:p>
    <w:p w14:paraId="2516757A" w14:textId="0857F298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Opis przedmiotu zamówienia</w:t>
      </w:r>
      <w:r w:rsidR="00E94607" w:rsidRPr="00AF173B">
        <w:rPr>
          <w:rFonts w:cs="Times New Roman"/>
        </w:rPr>
        <w:t xml:space="preserve"> (załącznik 1 do SWZ i załącznik 14 do SWZ)</w:t>
      </w:r>
      <w:r w:rsidRPr="00AF173B">
        <w:rPr>
          <w:rFonts w:cs="Times New Roman"/>
        </w:rPr>
        <w:t>;</w:t>
      </w:r>
    </w:p>
    <w:p w14:paraId="69A5A268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Oferta Wykonawcy;</w:t>
      </w:r>
    </w:p>
    <w:p w14:paraId="12546EDD" w14:textId="58A3F95B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 xml:space="preserve">Umowa </w:t>
      </w:r>
      <w:proofErr w:type="spellStart"/>
      <w:r w:rsidRPr="00AF173B">
        <w:rPr>
          <w:rFonts w:cs="Times New Roman"/>
          <w:bCs/>
        </w:rPr>
        <w:t>gwarancyjno</w:t>
      </w:r>
      <w:proofErr w:type="spellEnd"/>
      <w:r w:rsidRPr="00AF173B">
        <w:rPr>
          <w:rFonts w:cs="Times New Roman"/>
          <w:bCs/>
        </w:rPr>
        <w:t xml:space="preserve"> – serwisowa</w:t>
      </w:r>
      <w:r w:rsidR="007B60CE" w:rsidRPr="00AF173B">
        <w:rPr>
          <w:rFonts w:cs="Times New Roman"/>
          <w:bCs/>
        </w:rPr>
        <w:t xml:space="preserve"> (załącznik 1</w:t>
      </w:r>
      <w:r w:rsidR="00524E09" w:rsidRPr="00AF173B">
        <w:rPr>
          <w:rFonts w:cs="Times New Roman"/>
          <w:bCs/>
        </w:rPr>
        <w:t>2</w:t>
      </w:r>
      <w:r w:rsidR="007B60CE" w:rsidRPr="00AF173B">
        <w:rPr>
          <w:rFonts w:cs="Times New Roman"/>
          <w:bCs/>
        </w:rPr>
        <w:t xml:space="preserve"> do SWZ)</w:t>
      </w:r>
      <w:r w:rsidRPr="00AF173B">
        <w:rPr>
          <w:rFonts w:cs="Times New Roman"/>
        </w:rPr>
        <w:t xml:space="preserve">.  </w:t>
      </w:r>
    </w:p>
    <w:p w14:paraId="7EE6846D" w14:textId="77777777" w:rsidR="00452A85" w:rsidRPr="00AF173B" w:rsidRDefault="00452A85">
      <w:pPr>
        <w:rPr>
          <w:szCs w:val="24"/>
        </w:rPr>
      </w:pPr>
    </w:p>
    <w:sectPr w:rsidR="00452A85" w:rsidRPr="00AF173B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47E"/>
    <w:multiLevelType w:val="hybridMultilevel"/>
    <w:tmpl w:val="9A2C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45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86DDC"/>
    <w:multiLevelType w:val="hybridMultilevel"/>
    <w:tmpl w:val="8E665382"/>
    <w:lvl w:ilvl="0" w:tplc="52F8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0B42D0B"/>
    <w:multiLevelType w:val="hybridMultilevel"/>
    <w:tmpl w:val="3BF0DA82"/>
    <w:lvl w:ilvl="0" w:tplc="3822CD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8" w15:restartNumberingAfterBreak="0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96466">
    <w:abstractNumId w:val="18"/>
  </w:num>
  <w:num w:numId="2" w16cid:durableId="1178929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225668">
    <w:abstractNumId w:val="14"/>
  </w:num>
  <w:num w:numId="4" w16cid:durableId="1863519353">
    <w:abstractNumId w:val="9"/>
  </w:num>
  <w:num w:numId="5" w16cid:durableId="345446950">
    <w:abstractNumId w:val="1"/>
  </w:num>
  <w:num w:numId="6" w16cid:durableId="967471270">
    <w:abstractNumId w:val="19"/>
  </w:num>
  <w:num w:numId="7" w16cid:durableId="1697349571">
    <w:abstractNumId w:val="6"/>
  </w:num>
  <w:num w:numId="8" w16cid:durableId="1712991617">
    <w:abstractNumId w:val="2"/>
  </w:num>
  <w:num w:numId="9" w16cid:durableId="927737779">
    <w:abstractNumId w:val="3"/>
  </w:num>
  <w:num w:numId="10" w16cid:durableId="600454769">
    <w:abstractNumId w:val="8"/>
  </w:num>
  <w:num w:numId="11" w16cid:durableId="1976792490">
    <w:abstractNumId w:val="10"/>
  </w:num>
  <w:num w:numId="12" w16cid:durableId="766462073">
    <w:abstractNumId w:val="12"/>
  </w:num>
  <w:num w:numId="13" w16cid:durableId="130708782">
    <w:abstractNumId w:val="17"/>
  </w:num>
  <w:num w:numId="14" w16cid:durableId="250044731">
    <w:abstractNumId w:val="13"/>
  </w:num>
  <w:num w:numId="15" w16cid:durableId="1345477026">
    <w:abstractNumId w:val="16"/>
  </w:num>
  <w:num w:numId="16" w16cid:durableId="1210997942">
    <w:abstractNumId w:val="5"/>
  </w:num>
  <w:num w:numId="17" w16cid:durableId="1858694677">
    <w:abstractNumId w:val="15"/>
  </w:num>
  <w:num w:numId="18" w16cid:durableId="15931951">
    <w:abstractNumId w:val="7"/>
  </w:num>
  <w:num w:numId="19" w16cid:durableId="1010912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0153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3AB"/>
    <w:rsid w:val="00000B26"/>
    <w:rsid w:val="000075E2"/>
    <w:rsid w:val="00044F84"/>
    <w:rsid w:val="00062F7B"/>
    <w:rsid w:val="000760E5"/>
    <w:rsid w:val="000C6B0B"/>
    <w:rsid w:val="000C7186"/>
    <w:rsid w:val="00163819"/>
    <w:rsid w:val="00186CF0"/>
    <w:rsid w:val="002358DB"/>
    <w:rsid w:val="002367DF"/>
    <w:rsid w:val="002643B1"/>
    <w:rsid w:val="002A6666"/>
    <w:rsid w:val="002B0702"/>
    <w:rsid w:val="002E7056"/>
    <w:rsid w:val="003127AD"/>
    <w:rsid w:val="00372D0E"/>
    <w:rsid w:val="00377D78"/>
    <w:rsid w:val="00451B5B"/>
    <w:rsid w:val="00452A85"/>
    <w:rsid w:val="00490B28"/>
    <w:rsid w:val="00490F88"/>
    <w:rsid w:val="004A241F"/>
    <w:rsid w:val="00524E09"/>
    <w:rsid w:val="0054141A"/>
    <w:rsid w:val="00544A20"/>
    <w:rsid w:val="0059123D"/>
    <w:rsid w:val="005C015B"/>
    <w:rsid w:val="005E66B3"/>
    <w:rsid w:val="00655BC6"/>
    <w:rsid w:val="006629F9"/>
    <w:rsid w:val="006B525C"/>
    <w:rsid w:val="006E41DC"/>
    <w:rsid w:val="006E6D61"/>
    <w:rsid w:val="00702501"/>
    <w:rsid w:val="00744FF4"/>
    <w:rsid w:val="00771749"/>
    <w:rsid w:val="00794920"/>
    <w:rsid w:val="007B60CE"/>
    <w:rsid w:val="007C6E93"/>
    <w:rsid w:val="007F1843"/>
    <w:rsid w:val="007F5F71"/>
    <w:rsid w:val="008101C6"/>
    <w:rsid w:val="00865F3C"/>
    <w:rsid w:val="0087533D"/>
    <w:rsid w:val="00880663"/>
    <w:rsid w:val="0088087B"/>
    <w:rsid w:val="008A6F94"/>
    <w:rsid w:val="008A7983"/>
    <w:rsid w:val="008A7DC0"/>
    <w:rsid w:val="008D40F5"/>
    <w:rsid w:val="008E52F6"/>
    <w:rsid w:val="008F51A8"/>
    <w:rsid w:val="00955C5D"/>
    <w:rsid w:val="009A2A99"/>
    <w:rsid w:val="009C5964"/>
    <w:rsid w:val="009C76B0"/>
    <w:rsid w:val="009D2D51"/>
    <w:rsid w:val="009D47AF"/>
    <w:rsid w:val="009E361D"/>
    <w:rsid w:val="00A22622"/>
    <w:rsid w:val="00A60F59"/>
    <w:rsid w:val="00A74627"/>
    <w:rsid w:val="00AE1C64"/>
    <w:rsid w:val="00AF173B"/>
    <w:rsid w:val="00B113DF"/>
    <w:rsid w:val="00B27196"/>
    <w:rsid w:val="00B85DF7"/>
    <w:rsid w:val="00B9501C"/>
    <w:rsid w:val="00BA16AE"/>
    <w:rsid w:val="00BE3E99"/>
    <w:rsid w:val="00C26E7E"/>
    <w:rsid w:val="00C30AC7"/>
    <w:rsid w:val="00C30F5C"/>
    <w:rsid w:val="00C80BED"/>
    <w:rsid w:val="00C97054"/>
    <w:rsid w:val="00D017B0"/>
    <w:rsid w:val="00D01BD8"/>
    <w:rsid w:val="00D05882"/>
    <w:rsid w:val="00D12CE8"/>
    <w:rsid w:val="00DE49F8"/>
    <w:rsid w:val="00DF73AB"/>
    <w:rsid w:val="00E356BF"/>
    <w:rsid w:val="00E6006B"/>
    <w:rsid w:val="00E937A8"/>
    <w:rsid w:val="00E94607"/>
    <w:rsid w:val="00E9761D"/>
    <w:rsid w:val="00F204AE"/>
    <w:rsid w:val="00F64A96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530"/>
  <w15:docId w15:val="{6FF0E835-5492-4E3E-8B01-7E47C47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Bimkiewicz</cp:lastModifiedBy>
  <cp:revision>75</cp:revision>
  <cp:lastPrinted>2022-04-01T09:58:00Z</cp:lastPrinted>
  <dcterms:created xsi:type="dcterms:W3CDTF">2022-03-25T10:21:00Z</dcterms:created>
  <dcterms:modified xsi:type="dcterms:W3CDTF">2022-04-14T20:48:00Z</dcterms:modified>
</cp:coreProperties>
</file>