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51ADE615" w:rsidR="00B37313" w:rsidRDefault="00B37313">
      <w:pPr>
        <w:widowControl w:val="0"/>
        <w:jc w:val="both"/>
        <w:rPr>
          <w:rFonts w:ascii="Calibri" w:eastAsia="Arial" w:hAnsi="Calibri" w:cs="Calibri"/>
          <w:b/>
          <w:bCs/>
          <w:sz w:val="22"/>
          <w:szCs w:val="22"/>
        </w:rPr>
      </w:pPr>
    </w:p>
    <w:p w14:paraId="6E4C06F2"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75B35E4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D34086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0325B9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36EF7390" w14:textId="77777777" w:rsidR="00B37313" w:rsidRDefault="00B37313">
      <w:pPr>
        <w:tabs>
          <w:tab w:val="left" w:pos="425"/>
        </w:tabs>
        <w:ind w:left="425" w:hanging="425"/>
        <w:jc w:val="both"/>
        <w:rPr>
          <w:rFonts w:ascii="Calibri" w:eastAsia="Arial" w:hAnsi="Calibri" w:cs="Calibri"/>
          <w:b/>
          <w:bCs/>
          <w:sz w:val="22"/>
          <w:szCs w:val="22"/>
        </w:rPr>
      </w:pPr>
    </w:p>
    <w:p w14:paraId="1B312365"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727A97D"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79E0B68"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5287D4E"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5D5C0216" w14:textId="77777777" w:rsidR="00B37313" w:rsidRDefault="00B37313">
      <w:pPr>
        <w:jc w:val="both"/>
        <w:rPr>
          <w:rFonts w:ascii="Calibri" w:eastAsia="Arial" w:hAnsi="Calibri" w:cs="Calibri"/>
          <w:b/>
          <w:bCs/>
          <w:sz w:val="22"/>
          <w:szCs w:val="22"/>
          <w:lang w:val="en-US"/>
        </w:rPr>
      </w:pPr>
    </w:p>
    <w:p w14:paraId="2DC8DD49"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0DDE0474" w14:textId="77777777" w:rsidR="00B37313" w:rsidRDefault="00B37313">
      <w:pPr>
        <w:rPr>
          <w:rFonts w:ascii="Calibri" w:eastAsia="Arial" w:hAnsi="Calibri" w:cs="Calibri"/>
          <w:sz w:val="22"/>
          <w:szCs w:val="22"/>
        </w:rPr>
      </w:pPr>
    </w:p>
    <w:p w14:paraId="195D7BD5" w14:textId="27FECD03" w:rsidR="00B37313" w:rsidRDefault="002F298E">
      <w:pPr>
        <w:tabs>
          <w:tab w:val="left" w:pos="425"/>
        </w:tabs>
        <w:ind w:left="425" w:hanging="425"/>
        <w:jc w:val="both"/>
        <w:rPr>
          <w:rFonts w:ascii="Calibri" w:eastAsia="Arial" w:hAnsi="Calibri" w:cs="Calibri"/>
          <w:b/>
          <w:bCs/>
          <w:sz w:val="22"/>
          <w:szCs w:val="22"/>
        </w:rPr>
      </w:pPr>
      <w:bookmarkStart w:id="0" w:name="_Hlk68083675"/>
      <w:r>
        <w:rPr>
          <w:rFonts w:ascii="Calibri" w:hAnsi="Calibri" w:cs="Calibri"/>
          <w:b/>
          <w:bCs/>
          <w:sz w:val="22"/>
          <w:szCs w:val="22"/>
        </w:rPr>
        <w:t>Znak postępowania: ZZP.261.</w:t>
      </w:r>
      <w:r w:rsidR="0098009E">
        <w:rPr>
          <w:rFonts w:ascii="Calibri" w:hAnsi="Calibri" w:cs="Calibri"/>
          <w:b/>
          <w:bCs/>
          <w:sz w:val="22"/>
          <w:szCs w:val="22"/>
        </w:rPr>
        <w:t>11</w:t>
      </w:r>
      <w:r>
        <w:rPr>
          <w:rFonts w:ascii="Calibri" w:hAnsi="Calibri" w:cs="Calibri"/>
          <w:b/>
          <w:bCs/>
          <w:sz w:val="22"/>
          <w:szCs w:val="22"/>
        </w:rPr>
        <w:t>.202</w:t>
      </w:r>
      <w:bookmarkEnd w:id="0"/>
      <w:r w:rsidR="003221F1">
        <w:rPr>
          <w:rFonts w:ascii="Calibri" w:hAnsi="Calibri" w:cs="Calibri"/>
          <w:b/>
          <w:bCs/>
          <w:sz w:val="22"/>
          <w:szCs w:val="22"/>
        </w:rPr>
        <w:t>3</w:t>
      </w:r>
    </w:p>
    <w:p w14:paraId="32645BDE" w14:textId="77777777" w:rsidR="00B37313" w:rsidRDefault="00B37313">
      <w:pPr>
        <w:rPr>
          <w:rFonts w:ascii="Calibri" w:eastAsia="Cambria" w:hAnsi="Calibri" w:cs="Calibri"/>
          <w:b/>
          <w:bCs/>
          <w:sz w:val="22"/>
          <w:szCs w:val="22"/>
        </w:rPr>
      </w:pPr>
    </w:p>
    <w:p w14:paraId="4F25240C" w14:textId="77777777" w:rsidR="00B37313" w:rsidRDefault="00B37313">
      <w:pPr>
        <w:jc w:val="center"/>
        <w:rPr>
          <w:rFonts w:ascii="Calibri" w:eastAsia="Arial" w:hAnsi="Calibri" w:cs="Calibri"/>
          <w:b/>
          <w:bCs/>
          <w:sz w:val="22"/>
          <w:szCs w:val="22"/>
        </w:rPr>
      </w:pPr>
    </w:p>
    <w:p w14:paraId="5EE4B660"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56ECC"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27E84D7F"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5F1BC42" w14:textId="0CEA348E"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xml:space="preserve">. Dz. U. z </w:t>
      </w:r>
      <w:r w:rsidR="003221F1">
        <w:rPr>
          <w:rFonts w:ascii="Calibri" w:hAnsi="Calibri" w:cs="Calibri"/>
          <w:b/>
          <w:bCs/>
          <w:sz w:val="22"/>
          <w:szCs w:val="22"/>
        </w:rPr>
        <w:t>2022</w:t>
      </w:r>
      <w:r>
        <w:rPr>
          <w:rFonts w:ascii="Calibri" w:hAnsi="Calibri" w:cs="Calibri"/>
          <w:b/>
          <w:bCs/>
          <w:sz w:val="22"/>
          <w:szCs w:val="22"/>
        </w:rPr>
        <w:t xml:space="preserve"> r. poz. </w:t>
      </w:r>
      <w:r w:rsidR="003221F1">
        <w:rPr>
          <w:rFonts w:ascii="Calibri" w:hAnsi="Calibri" w:cs="Calibri"/>
          <w:b/>
          <w:bCs/>
          <w:sz w:val="22"/>
          <w:szCs w:val="22"/>
        </w:rPr>
        <w:t>1710</w:t>
      </w:r>
      <w:r w:rsidR="00DB49AB">
        <w:rPr>
          <w:rFonts w:ascii="Calibri" w:hAnsi="Calibri" w:cs="Calibri"/>
          <w:b/>
          <w:bCs/>
          <w:sz w:val="22"/>
          <w:szCs w:val="22"/>
        </w:rPr>
        <w:t xml:space="preserve"> z </w:t>
      </w:r>
      <w:proofErr w:type="spellStart"/>
      <w:r w:rsidR="00DB49AB">
        <w:rPr>
          <w:rFonts w:ascii="Calibri" w:hAnsi="Calibri" w:cs="Calibri"/>
          <w:b/>
          <w:bCs/>
          <w:sz w:val="22"/>
          <w:szCs w:val="22"/>
        </w:rPr>
        <w:t>późn</w:t>
      </w:r>
      <w:proofErr w:type="spellEnd"/>
      <w:r w:rsidR="00DB49AB">
        <w:rPr>
          <w:rFonts w:ascii="Calibri" w:hAnsi="Calibri" w:cs="Calibri"/>
          <w:b/>
          <w:bCs/>
          <w:sz w:val="22"/>
          <w:szCs w:val="22"/>
        </w:rPr>
        <w:t>. zm.</w:t>
      </w:r>
      <w:r>
        <w:rPr>
          <w:rFonts w:ascii="Calibri" w:hAnsi="Calibri" w:cs="Calibri"/>
          <w:b/>
          <w:bCs/>
          <w:sz w:val="22"/>
          <w:szCs w:val="22"/>
        </w:rPr>
        <w:t>)</w:t>
      </w:r>
    </w:p>
    <w:p w14:paraId="75CFEF83" w14:textId="77777777" w:rsidR="00B37313" w:rsidRDefault="00B37313">
      <w:pPr>
        <w:jc w:val="center"/>
        <w:rPr>
          <w:rFonts w:ascii="Calibri" w:eastAsia="Arial" w:hAnsi="Calibri" w:cs="Calibri"/>
          <w:sz w:val="22"/>
          <w:szCs w:val="22"/>
        </w:rPr>
      </w:pPr>
    </w:p>
    <w:p w14:paraId="452475FE" w14:textId="77777777"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14:paraId="0747F8D1" w14:textId="3F77788E" w:rsidR="006F6847" w:rsidRDefault="0098009E">
      <w:pPr>
        <w:jc w:val="center"/>
        <w:rPr>
          <w:rFonts w:ascii="Calibri" w:hAnsi="Calibri" w:cs="Calibri"/>
          <w:b/>
          <w:bCs/>
          <w:sz w:val="22"/>
          <w:szCs w:val="22"/>
        </w:rPr>
      </w:pPr>
      <w:bookmarkStart w:id="1" w:name="_Hlk88548055"/>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bookmarkEnd w:id="1"/>
    <w:p w14:paraId="088C9D63" w14:textId="77777777" w:rsidR="00B37313" w:rsidRDefault="00B37313">
      <w:pPr>
        <w:jc w:val="center"/>
        <w:rPr>
          <w:rFonts w:ascii="Calibri" w:eastAsia="Arial" w:hAnsi="Calibri" w:cs="Calibri"/>
          <w:b/>
          <w:bCs/>
          <w:sz w:val="22"/>
          <w:szCs w:val="22"/>
        </w:rPr>
      </w:pPr>
    </w:p>
    <w:p w14:paraId="157E88B4" w14:textId="77777777" w:rsidR="00B37313" w:rsidRDefault="00B37313">
      <w:pPr>
        <w:spacing w:after="120"/>
        <w:rPr>
          <w:rFonts w:ascii="Calibri" w:eastAsia="Arial" w:hAnsi="Calibri" w:cs="Calibri"/>
          <w:sz w:val="22"/>
          <w:szCs w:val="22"/>
        </w:rPr>
      </w:pPr>
    </w:p>
    <w:p w14:paraId="324F1B8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4126100D" w:rsidR="00B37313" w:rsidRDefault="004333AA">
            <w:pPr>
              <w:pStyle w:val="Default"/>
              <w:widowControl w:val="0"/>
              <w:spacing w:line="276" w:lineRule="auto"/>
              <w:jc w:val="center"/>
              <w:rPr>
                <w:rFonts w:ascii="Calibri" w:hAnsi="Calibri" w:cs="Calibri"/>
                <w:sz w:val="22"/>
                <w:szCs w:val="22"/>
              </w:rPr>
            </w:pPr>
            <w:r>
              <w:rPr>
                <w:rFonts w:ascii="Calibri" w:hAnsi="Calibri" w:cs="Calibri"/>
                <w:sz w:val="22"/>
                <w:szCs w:val="22"/>
              </w:rPr>
              <w:t>4</w:t>
            </w:r>
            <w:r w:rsidR="000C59D0">
              <w:rPr>
                <w:rFonts w:ascii="Calibri" w:hAnsi="Calibri" w:cs="Calibri"/>
                <w:sz w:val="22"/>
                <w:szCs w:val="22"/>
              </w:rPr>
              <w:t>3</w:t>
            </w:r>
          </w:p>
        </w:tc>
      </w:tr>
      <w:tr w:rsidR="00B37313"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768BB844" w:rsidR="00B37313" w:rsidRPr="007643A2" w:rsidRDefault="001D7508">
            <w:pPr>
              <w:pStyle w:val="Default"/>
              <w:widowControl w:val="0"/>
              <w:spacing w:line="276" w:lineRule="auto"/>
              <w:jc w:val="center"/>
              <w:rPr>
                <w:rFonts w:ascii="Calibri" w:hAnsi="Calibri" w:cs="Calibri"/>
                <w:sz w:val="22"/>
                <w:szCs w:val="22"/>
              </w:rPr>
            </w:pPr>
            <w:r>
              <w:rPr>
                <w:rFonts w:ascii="Calibri" w:hAnsi="Calibri" w:cs="Calibri"/>
                <w:sz w:val="22"/>
                <w:szCs w:val="22"/>
              </w:rPr>
              <w:t>16</w:t>
            </w:r>
          </w:p>
        </w:tc>
      </w:tr>
      <w:tr w:rsidR="00B37313" w14:paraId="477CBD1F"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3E4149E0" w:rsidR="00B37313" w:rsidRPr="007643A2" w:rsidRDefault="000C59D0">
            <w:pPr>
              <w:pStyle w:val="Default"/>
              <w:widowControl w:val="0"/>
              <w:spacing w:line="276" w:lineRule="auto"/>
              <w:jc w:val="center"/>
              <w:rPr>
                <w:rFonts w:ascii="Calibri" w:hAnsi="Calibri" w:cs="Calibri"/>
                <w:sz w:val="22"/>
                <w:szCs w:val="22"/>
              </w:rPr>
            </w:pPr>
            <w:r>
              <w:rPr>
                <w:rFonts w:ascii="Calibri" w:hAnsi="Calibri" w:cs="Calibri"/>
                <w:sz w:val="22"/>
                <w:szCs w:val="22"/>
              </w:rPr>
              <w:t>9</w:t>
            </w:r>
          </w:p>
        </w:tc>
      </w:tr>
    </w:tbl>
    <w:p w14:paraId="5706F79D" w14:textId="77777777" w:rsidR="00195360" w:rsidRDefault="00195360">
      <w:pPr>
        <w:rPr>
          <w:rStyle w:val="Hyperlink3"/>
        </w:rPr>
      </w:pPr>
    </w:p>
    <w:p w14:paraId="1F3EB4A3" w14:textId="77777777" w:rsidR="00195360" w:rsidRDefault="00195360">
      <w:pPr>
        <w:rPr>
          <w:rStyle w:val="Hyperlink3"/>
        </w:rPr>
      </w:pPr>
    </w:p>
    <w:p w14:paraId="1A4C82EC" w14:textId="77777777" w:rsidR="00195360" w:rsidRDefault="00195360">
      <w:pPr>
        <w:rPr>
          <w:rStyle w:val="Hyperlink3"/>
        </w:rPr>
      </w:pPr>
    </w:p>
    <w:p w14:paraId="40CF0940" w14:textId="77777777" w:rsidR="00195360" w:rsidRDefault="00195360">
      <w:pPr>
        <w:rPr>
          <w:rStyle w:val="Hyperlink3"/>
        </w:rPr>
      </w:pPr>
    </w:p>
    <w:p w14:paraId="3B611452" w14:textId="77777777" w:rsidR="00195360" w:rsidRDefault="00195360">
      <w:pPr>
        <w:rPr>
          <w:rStyle w:val="Hyperlink3"/>
        </w:rPr>
      </w:pPr>
    </w:p>
    <w:p w14:paraId="632AF78A" w14:textId="77777777" w:rsidR="00195360" w:rsidRDefault="00195360">
      <w:pPr>
        <w:rPr>
          <w:rStyle w:val="Hyperlink3"/>
        </w:rPr>
      </w:pPr>
    </w:p>
    <w:p w14:paraId="53B12061" w14:textId="77777777" w:rsidR="00195360" w:rsidRDefault="00195360">
      <w:pPr>
        <w:rPr>
          <w:rStyle w:val="Hyperlink3"/>
        </w:rPr>
      </w:pPr>
    </w:p>
    <w:p w14:paraId="6177E725" w14:textId="77777777" w:rsidR="00195360" w:rsidRDefault="00195360">
      <w:pPr>
        <w:rPr>
          <w:rStyle w:val="Hyperlink3"/>
        </w:rPr>
      </w:pPr>
    </w:p>
    <w:p w14:paraId="21BCBA05" w14:textId="02745909" w:rsidR="00B37313" w:rsidRDefault="002F298E">
      <w:pPr>
        <w:rPr>
          <w:rFonts w:ascii="Calibri" w:hAnsi="Calibri" w:cs="Calibri"/>
          <w:sz w:val="22"/>
          <w:szCs w:val="22"/>
        </w:rPr>
        <w:sectPr w:rsidR="00B37313" w:rsidSect="00195360">
          <w:footerReference w:type="default" r:id="rId10"/>
          <w:headerReference w:type="first" r:id="rId11"/>
          <w:pgSz w:w="11900" w:h="16840"/>
          <w:pgMar w:top="1338" w:right="1417" w:bottom="1417" w:left="1417" w:header="284" w:footer="62" w:gutter="0"/>
          <w:cols w:space="708"/>
          <w:titlePg/>
        </w:sectPr>
      </w:pPr>
      <w:r w:rsidRPr="00CF7D3B">
        <w:rPr>
          <w:rFonts w:ascii="Calibri" w:hAnsi="Calibri" w:cs="Calibri"/>
          <w:sz w:val="22"/>
          <w:szCs w:val="22"/>
        </w:rPr>
        <w:t xml:space="preserve">Kraków dnia: </w:t>
      </w:r>
      <w:r w:rsidR="00CF7D3B" w:rsidRPr="00CF7D3B">
        <w:rPr>
          <w:rFonts w:ascii="Calibri" w:hAnsi="Calibri" w:cs="Calibri"/>
          <w:sz w:val="22"/>
          <w:szCs w:val="22"/>
        </w:rPr>
        <w:t>07.06.</w:t>
      </w:r>
      <w:r w:rsidR="008A66F9" w:rsidRPr="00CF7D3B">
        <w:rPr>
          <w:rFonts w:ascii="Calibri" w:hAnsi="Calibri" w:cs="Calibri"/>
          <w:sz w:val="22"/>
          <w:szCs w:val="22"/>
        </w:rPr>
        <w:t>2023</w:t>
      </w:r>
      <w:r w:rsidRPr="00CF7D3B">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0391F11"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lastRenderedPageBreak/>
        <w:t>Zamawiający:</w:t>
      </w:r>
    </w:p>
    <w:p w14:paraId="0A69B36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4155E2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12C9B3D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F0434DC" w14:textId="77777777" w:rsidR="00B37313" w:rsidRDefault="00B37313">
      <w:pPr>
        <w:tabs>
          <w:tab w:val="left" w:pos="425"/>
        </w:tabs>
        <w:ind w:left="425" w:hanging="425"/>
        <w:jc w:val="both"/>
        <w:rPr>
          <w:rFonts w:ascii="Calibri" w:eastAsia="Arial" w:hAnsi="Calibri" w:cs="Calibri"/>
          <w:b/>
          <w:bCs/>
          <w:sz w:val="22"/>
          <w:szCs w:val="22"/>
        </w:rPr>
      </w:pPr>
    </w:p>
    <w:p w14:paraId="3F6CD741"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D8AB1B4"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CD01F1B"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37462B0C"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19EE35D7" w14:textId="77777777" w:rsidR="00B37313" w:rsidRDefault="00B37313">
      <w:pPr>
        <w:jc w:val="both"/>
        <w:rPr>
          <w:rFonts w:ascii="Calibri" w:eastAsia="Arial" w:hAnsi="Calibri" w:cs="Calibri"/>
          <w:b/>
          <w:bCs/>
          <w:sz w:val="22"/>
          <w:szCs w:val="22"/>
          <w:lang w:val="en-US"/>
        </w:rPr>
      </w:pPr>
    </w:p>
    <w:p w14:paraId="629441B6"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6CA9BD54" w14:textId="77777777" w:rsidR="00B37313" w:rsidRDefault="00B37313">
      <w:pPr>
        <w:rPr>
          <w:rFonts w:ascii="Calibri" w:eastAsia="Arial" w:hAnsi="Calibri" w:cs="Calibri"/>
          <w:sz w:val="22"/>
          <w:szCs w:val="22"/>
        </w:rPr>
      </w:pPr>
    </w:p>
    <w:p w14:paraId="46D13407" w14:textId="185816B4" w:rsidR="00B37313" w:rsidRDefault="002F298E">
      <w:pPr>
        <w:tabs>
          <w:tab w:val="left" w:pos="6159"/>
        </w:tabs>
        <w:rPr>
          <w:rFonts w:ascii="Calibri" w:eastAsia="Arial" w:hAnsi="Calibri" w:cs="Calibri"/>
          <w:b/>
          <w:bCs/>
          <w:sz w:val="22"/>
          <w:szCs w:val="22"/>
        </w:rPr>
      </w:pPr>
      <w:r>
        <w:rPr>
          <w:rFonts w:ascii="Calibri" w:hAnsi="Calibri" w:cs="Calibri"/>
          <w:b/>
          <w:bCs/>
          <w:sz w:val="22"/>
          <w:szCs w:val="22"/>
        </w:rPr>
        <w:t>Znak postępowania: ZZP.261.</w:t>
      </w:r>
      <w:r w:rsidR="0098009E">
        <w:rPr>
          <w:rFonts w:ascii="Calibri" w:hAnsi="Calibri" w:cs="Calibri"/>
          <w:b/>
          <w:bCs/>
          <w:sz w:val="22"/>
          <w:szCs w:val="22"/>
        </w:rPr>
        <w:t>11</w:t>
      </w:r>
      <w:r>
        <w:rPr>
          <w:rFonts w:ascii="Calibri" w:hAnsi="Calibri" w:cs="Calibri"/>
          <w:b/>
          <w:bCs/>
          <w:sz w:val="22"/>
          <w:szCs w:val="22"/>
        </w:rPr>
        <w:t>.202</w:t>
      </w:r>
      <w:r w:rsidR="003221F1">
        <w:rPr>
          <w:rFonts w:ascii="Calibri" w:hAnsi="Calibri" w:cs="Calibri"/>
          <w:b/>
          <w:bCs/>
          <w:sz w:val="22"/>
          <w:szCs w:val="22"/>
        </w:rPr>
        <w:t>3</w:t>
      </w:r>
      <w:r>
        <w:rPr>
          <w:rFonts w:ascii="Calibri" w:hAnsi="Calibri" w:cs="Calibri"/>
          <w:b/>
          <w:bCs/>
          <w:sz w:val="22"/>
          <w:szCs w:val="22"/>
        </w:rPr>
        <w:tab/>
      </w:r>
    </w:p>
    <w:p w14:paraId="62C5DBC3" w14:textId="77777777" w:rsidR="00B37313" w:rsidRDefault="00B37313">
      <w:pPr>
        <w:rPr>
          <w:rFonts w:ascii="Calibri" w:eastAsia="Cambria" w:hAnsi="Calibri" w:cs="Calibri"/>
          <w:b/>
          <w:bCs/>
          <w:sz w:val="22"/>
          <w:szCs w:val="22"/>
        </w:rPr>
      </w:pPr>
    </w:p>
    <w:p w14:paraId="5B8CC545" w14:textId="77777777" w:rsidR="00B37313" w:rsidRDefault="00B37313">
      <w:pPr>
        <w:jc w:val="center"/>
        <w:rPr>
          <w:rFonts w:ascii="Calibri" w:eastAsia="Arial" w:hAnsi="Calibri" w:cs="Calibri"/>
          <w:b/>
          <w:bCs/>
          <w:sz w:val="22"/>
          <w:szCs w:val="22"/>
        </w:rPr>
      </w:pPr>
    </w:p>
    <w:p w14:paraId="4278C474" w14:textId="77777777" w:rsidR="00B37313" w:rsidRDefault="00B37313">
      <w:pPr>
        <w:jc w:val="center"/>
        <w:rPr>
          <w:rFonts w:ascii="Calibri" w:eastAsia="Arial" w:hAnsi="Calibri" w:cs="Calibri"/>
          <w:b/>
          <w:bCs/>
          <w:sz w:val="22"/>
          <w:szCs w:val="22"/>
        </w:rPr>
      </w:pPr>
    </w:p>
    <w:p w14:paraId="2E156E8F"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F2451"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1C60EC07"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14:paraId="4D4B8FA6" w14:textId="32C62F72"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xml:space="preserve">. Dz. U. z </w:t>
      </w:r>
      <w:r w:rsidR="003221F1">
        <w:rPr>
          <w:rFonts w:ascii="Calibri" w:hAnsi="Calibri" w:cs="Calibri"/>
          <w:b/>
          <w:bCs/>
          <w:sz w:val="22"/>
          <w:szCs w:val="22"/>
        </w:rPr>
        <w:t>2022</w:t>
      </w:r>
      <w:r>
        <w:rPr>
          <w:rFonts w:ascii="Calibri" w:hAnsi="Calibri" w:cs="Calibri"/>
          <w:b/>
          <w:bCs/>
          <w:sz w:val="22"/>
          <w:szCs w:val="22"/>
        </w:rPr>
        <w:t xml:space="preserve"> r. poz. </w:t>
      </w:r>
      <w:r w:rsidR="003221F1">
        <w:rPr>
          <w:rFonts w:ascii="Calibri" w:hAnsi="Calibri" w:cs="Calibri"/>
          <w:b/>
          <w:bCs/>
          <w:sz w:val="22"/>
          <w:szCs w:val="22"/>
        </w:rPr>
        <w:t>1710</w:t>
      </w:r>
      <w:r w:rsidR="00DB49AB">
        <w:rPr>
          <w:rFonts w:ascii="Calibri" w:hAnsi="Calibri" w:cs="Calibri"/>
          <w:b/>
          <w:bCs/>
          <w:sz w:val="22"/>
          <w:szCs w:val="22"/>
        </w:rPr>
        <w:t xml:space="preserve"> z </w:t>
      </w:r>
      <w:r w:rsidR="00B8775B">
        <w:rPr>
          <w:rFonts w:ascii="Calibri" w:hAnsi="Calibri" w:cs="Calibri"/>
          <w:b/>
          <w:bCs/>
          <w:sz w:val="22"/>
          <w:szCs w:val="22"/>
        </w:rPr>
        <w:t>późn.zm.</w:t>
      </w:r>
      <w:r>
        <w:rPr>
          <w:rFonts w:ascii="Calibri" w:hAnsi="Calibri" w:cs="Calibri"/>
          <w:b/>
          <w:bCs/>
          <w:sz w:val="22"/>
          <w:szCs w:val="22"/>
        </w:rPr>
        <w:t>)</w:t>
      </w:r>
    </w:p>
    <w:p w14:paraId="66D2BB9A" w14:textId="77777777" w:rsidR="00B37313" w:rsidRDefault="00B37313">
      <w:pPr>
        <w:jc w:val="center"/>
        <w:rPr>
          <w:rFonts w:ascii="Calibri" w:eastAsia="Arial" w:hAnsi="Calibri" w:cs="Calibri"/>
          <w:sz w:val="22"/>
          <w:szCs w:val="22"/>
        </w:rPr>
      </w:pPr>
    </w:p>
    <w:p w14:paraId="3D73FD27"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50AED8F" w14:textId="77777777" w:rsidR="0098009E" w:rsidRDefault="0098009E" w:rsidP="0098009E">
      <w:pPr>
        <w:jc w:val="center"/>
        <w:rPr>
          <w:rFonts w:ascii="Calibri" w:hAnsi="Calibri" w:cs="Calibri"/>
          <w:b/>
          <w:bCs/>
          <w:sz w:val="22"/>
          <w:szCs w:val="22"/>
        </w:rPr>
      </w:pPr>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p w14:paraId="5D96FC75" w14:textId="77777777" w:rsidR="00B37313" w:rsidRDefault="00B37313">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58AD289A" w14:textId="77777777" w:rsidR="00B37313" w:rsidRDefault="00B37313">
      <w:pPr>
        <w:widowControl w:val="0"/>
        <w:jc w:val="center"/>
        <w:rPr>
          <w:rFonts w:ascii="Calibri" w:eastAsia="Arial" w:hAnsi="Calibri" w:cs="Calibri"/>
          <w:sz w:val="22"/>
          <w:szCs w:val="22"/>
        </w:rPr>
      </w:pPr>
    </w:p>
    <w:p w14:paraId="05FB85AC" w14:textId="77777777" w:rsidR="00B37313" w:rsidRDefault="00B37313">
      <w:pPr>
        <w:widowControl w:val="0"/>
        <w:jc w:val="center"/>
        <w:rPr>
          <w:rFonts w:ascii="Calibri" w:eastAsia="Arial" w:hAnsi="Calibri" w:cs="Calibri"/>
          <w:sz w:val="22"/>
          <w:szCs w:val="22"/>
        </w:rPr>
      </w:pPr>
    </w:p>
    <w:p w14:paraId="1D43D647" w14:textId="77777777" w:rsidR="00B37313" w:rsidRDefault="00B37313">
      <w:pPr>
        <w:spacing w:after="120"/>
        <w:rPr>
          <w:rFonts w:ascii="Calibri" w:eastAsia="Arial" w:hAnsi="Calibri" w:cs="Calibri"/>
          <w:sz w:val="22"/>
          <w:szCs w:val="22"/>
        </w:rPr>
      </w:pPr>
    </w:p>
    <w:p w14:paraId="4E801D83" w14:textId="77777777" w:rsidR="00B37313" w:rsidRDefault="00B37313">
      <w:pPr>
        <w:spacing w:after="120"/>
        <w:rPr>
          <w:rFonts w:ascii="Calibri" w:eastAsia="Calibri" w:hAnsi="Calibri" w:cs="Calibri"/>
          <w:sz w:val="22"/>
          <w:szCs w:val="22"/>
        </w:rPr>
      </w:pPr>
    </w:p>
    <w:p w14:paraId="23F8FB84" w14:textId="77777777" w:rsidR="00B37313" w:rsidRDefault="00B37313">
      <w:pPr>
        <w:spacing w:after="120"/>
        <w:rPr>
          <w:rFonts w:ascii="Calibri" w:eastAsia="Calibri" w:hAnsi="Calibri" w:cs="Calibri"/>
          <w:sz w:val="22"/>
          <w:szCs w:val="22"/>
        </w:rPr>
      </w:pPr>
    </w:p>
    <w:p w14:paraId="21D5B106" w14:textId="77777777" w:rsidR="00B37313" w:rsidRDefault="00B37313">
      <w:pPr>
        <w:spacing w:after="120"/>
        <w:rPr>
          <w:rFonts w:ascii="Calibri" w:eastAsia="Calibri" w:hAnsi="Calibri" w:cs="Calibri"/>
          <w:sz w:val="22"/>
          <w:szCs w:val="22"/>
        </w:rPr>
      </w:pPr>
    </w:p>
    <w:p w14:paraId="1DF50441" w14:textId="77777777" w:rsidR="00B37313" w:rsidRDefault="00B37313">
      <w:pPr>
        <w:spacing w:after="120"/>
        <w:rPr>
          <w:rFonts w:ascii="Calibri" w:eastAsia="Calibri" w:hAnsi="Calibri" w:cs="Calibri"/>
          <w:sz w:val="22"/>
          <w:szCs w:val="22"/>
        </w:rPr>
      </w:pPr>
    </w:p>
    <w:p w14:paraId="5BB0F99E" w14:textId="77777777" w:rsidR="00B37313" w:rsidRDefault="00B37313">
      <w:pPr>
        <w:spacing w:after="120"/>
        <w:rPr>
          <w:rFonts w:ascii="Calibri" w:eastAsia="Calibri" w:hAnsi="Calibri" w:cs="Calibri"/>
          <w:sz w:val="22"/>
          <w:szCs w:val="22"/>
        </w:rPr>
      </w:pPr>
    </w:p>
    <w:p w14:paraId="2F651198" w14:textId="77777777" w:rsidR="00B37313" w:rsidRDefault="00B37313">
      <w:pPr>
        <w:spacing w:after="120"/>
        <w:rPr>
          <w:rFonts w:ascii="Calibri" w:eastAsia="Calibri" w:hAnsi="Calibri" w:cs="Calibri"/>
          <w:sz w:val="22"/>
          <w:szCs w:val="22"/>
        </w:rPr>
      </w:pPr>
    </w:p>
    <w:p w14:paraId="5360BCF9" w14:textId="77777777" w:rsidR="00B37313" w:rsidRDefault="00B37313">
      <w:pPr>
        <w:spacing w:after="120"/>
        <w:rPr>
          <w:rFonts w:ascii="Calibri" w:eastAsia="Calibri" w:hAnsi="Calibri" w:cs="Calibri"/>
          <w:sz w:val="22"/>
          <w:szCs w:val="22"/>
        </w:rPr>
      </w:pPr>
    </w:p>
    <w:p w14:paraId="16721A95" w14:textId="452D6127" w:rsidR="00B37313" w:rsidRPr="00195360" w:rsidRDefault="002F298E" w:rsidP="00195360">
      <w:pPr>
        <w:rPr>
          <w:rFonts w:ascii="Calibri" w:hAnsi="Calibri" w:cs="Calibri"/>
          <w:sz w:val="22"/>
          <w:szCs w:val="22"/>
        </w:rPr>
      </w:pPr>
      <w:r>
        <w:rPr>
          <w:rFonts w:ascii="Calibri" w:hAnsi="Calibri" w:cs="Calibri"/>
          <w:sz w:val="22"/>
          <w:szCs w:val="22"/>
        </w:rPr>
        <w:br w:type="page"/>
      </w:r>
    </w:p>
    <w:p w14:paraId="6F64C1CF" w14:textId="0288623D" w:rsidR="00B37313" w:rsidRPr="00195360" w:rsidRDefault="002F298E">
      <w:pPr>
        <w:spacing w:after="120"/>
        <w:rPr>
          <w:rFonts w:ascii="Calibri" w:eastAsia="Arial" w:hAnsi="Calibri" w:cs="Calibri"/>
          <w:b/>
          <w:bCs/>
          <w:sz w:val="22"/>
          <w:szCs w:val="22"/>
        </w:rPr>
      </w:pPr>
      <w:r>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Default="002F298E">
          <w:pPr>
            <w:pStyle w:val="Nagwekspisutreci1"/>
          </w:pPr>
          <w:r>
            <w:rPr>
              <w:lang w:val="pl-PL"/>
            </w:rPr>
            <w:t>Spis treści</w:t>
          </w:r>
        </w:p>
        <w:p w14:paraId="7546A96D" w14:textId="2F5A438C" w:rsidR="005A1320"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129695215" w:history="1">
            <w:r w:rsidR="005A1320" w:rsidRPr="005D41A0">
              <w:rPr>
                <w:rStyle w:val="Hipercze"/>
                <w:rFonts w:ascii="Calibri" w:eastAsia="Arial Unicode MS" w:hAnsi="Calibri" w:cs="Calibri"/>
                <w:noProof/>
              </w:rPr>
              <w:t>CZEŚĆ I – INSTRUKCJA DLA WYKONAWCÓW</w:t>
            </w:r>
            <w:r w:rsidR="005A1320">
              <w:rPr>
                <w:noProof/>
                <w:webHidden/>
              </w:rPr>
              <w:tab/>
            </w:r>
            <w:r w:rsidR="005A1320">
              <w:rPr>
                <w:noProof/>
                <w:webHidden/>
              </w:rPr>
              <w:fldChar w:fldCharType="begin"/>
            </w:r>
            <w:r w:rsidR="005A1320">
              <w:rPr>
                <w:noProof/>
                <w:webHidden/>
              </w:rPr>
              <w:instrText xml:space="preserve"> PAGEREF _Toc129695215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32DEB508" w14:textId="57244CCC" w:rsidR="005A1320" w:rsidRDefault="00000000">
          <w:pPr>
            <w:pStyle w:val="Spistreci3"/>
            <w:rPr>
              <w:rFonts w:asciiTheme="minorHAnsi" w:eastAsiaTheme="minorEastAsia" w:hAnsiTheme="minorHAnsi" w:cstheme="minorBidi"/>
              <w:noProof/>
              <w:color w:val="auto"/>
              <w:sz w:val="22"/>
              <w:szCs w:val="22"/>
            </w:rPr>
          </w:pPr>
          <w:hyperlink w:anchor="_Toc129695216" w:history="1">
            <w:r w:rsidR="005A1320" w:rsidRPr="005D41A0">
              <w:rPr>
                <w:rStyle w:val="Hipercze"/>
                <w:rFonts w:ascii="Calibri" w:hAnsi="Arial Unicode MS" w:cs="Calibri"/>
                <w:noProof/>
              </w:rPr>
              <w:t>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Nazwa i adres Zamawiającego.</w:t>
            </w:r>
            <w:r w:rsidR="005A1320">
              <w:rPr>
                <w:noProof/>
                <w:webHidden/>
              </w:rPr>
              <w:tab/>
            </w:r>
            <w:r w:rsidR="005A1320">
              <w:rPr>
                <w:noProof/>
                <w:webHidden/>
              </w:rPr>
              <w:fldChar w:fldCharType="begin"/>
            </w:r>
            <w:r w:rsidR="005A1320">
              <w:rPr>
                <w:noProof/>
                <w:webHidden/>
              </w:rPr>
              <w:instrText xml:space="preserve"> PAGEREF _Toc129695216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24D3C641" w14:textId="7326DB91" w:rsidR="005A1320" w:rsidRDefault="00000000">
          <w:pPr>
            <w:pStyle w:val="Spistreci3"/>
            <w:rPr>
              <w:rFonts w:asciiTheme="minorHAnsi" w:eastAsiaTheme="minorEastAsia" w:hAnsiTheme="minorHAnsi" w:cstheme="minorBidi"/>
              <w:noProof/>
              <w:color w:val="auto"/>
              <w:sz w:val="22"/>
              <w:szCs w:val="22"/>
            </w:rPr>
          </w:pPr>
          <w:hyperlink w:anchor="_Toc129695217" w:history="1">
            <w:r w:rsidR="005A1320" w:rsidRPr="005D41A0">
              <w:rPr>
                <w:rStyle w:val="Hipercze"/>
                <w:rFonts w:ascii="Calibri" w:hAnsi="Arial Unicode MS" w:cs="Calibri"/>
                <w:noProof/>
              </w:rPr>
              <w:t>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Adres strony internetowej postępowania, tryb udzielania zamówienia, informacja o negocjacjach;</w:t>
            </w:r>
            <w:r w:rsidR="005A1320">
              <w:rPr>
                <w:noProof/>
                <w:webHidden/>
              </w:rPr>
              <w:tab/>
            </w:r>
            <w:r w:rsidR="005A1320">
              <w:rPr>
                <w:noProof/>
                <w:webHidden/>
              </w:rPr>
              <w:fldChar w:fldCharType="begin"/>
            </w:r>
            <w:r w:rsidR="005A1320">
              <w:rPr>
                <w:noProof/>
                <w:webHidden/>
              </w:rPr>
              <w:instrText xml:space="preserve"> PAGEREF _Toc129695217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6B6976FD" w14:textId="30BE67C4" w:rsidR="005A1320" w:rsidRDefault="00000000">
          <w:pPr>
            <w:pStyle w:val="Spistreci3"/>
            <w:rPr>
              <w:rFonts w:asciiTheme="minorHAnsi" w:eastAsiaTheme="minorEastAsia" w:hAnsiTheme="minorHAnsi" w:cstheme="minorBidi"/>
              <w:noProof/>
              <w:color w:val="auto"/>
              <w:sz w:val="22"/>
              <w:szCs w:val="22"/>
            </w:rPr>
          </w:pPr>
          <w:hyperlink w:anchor="_Toc129695218" w:history="1">
            <w:r w:rsidR="005A1320" w:rsidRPr="005D41A0">
              <w:rPr>
                <w:rStyle w:val="Hipercze"/>
                <w:rFonts w:ascii="Calibri" w:hAnsi="Arial Unicode MS" w:cs="Calibri"/>
                <w:noProof/>
              </w:rPr>
              <w:t>3.</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Opis przedmiotu zamówienia, równoważność, zatrudnienie.</w:t>
            </w:r>
            <w:r w:rsidR="005A1320">
              <w:rPr>
                <w:noProof/>
                <w:webHidden/>
              </w:rPr>
              <w:tab/>
            </w:r>
            <w:r w:rsidR="005A1320">
              <w:rPr>
                <w:noProof/>
                <w:webHidden/>
              </w:rPr>
              <w:fldChar w:fldCharType="begin"/>
            </w:r>
            <w:r w:rsidR="005A1320">
              <w:rPr>
                <w:noProof/>
                <w:webHidden/>
              </w:rPr>
              <w:instrText xml:space="preserve"> PAGEREF _Toc129695218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4806BDC6" w14:textId="636C01E7" w:rsidR="005A1320" w:rsidRDefault="00000000">
          <w:pPr>
            <w:pStyle w:val="Spistreci3"/>
            <w:rPr>
              <w:rFonts w:asciiTheme="minorHAnsi" w:eastAsiaTheme="minorEastAsia" w:hAnsiTheme="minorHAnsi" w:cstheme="minorBidi"/>
              <w:noProof/>
              <w:color w:val="auto"/>
              <w:sz w:val="22"/>
              <w:szCs w:val="22"/>
            </w:rPr>
          </w:pPr>
          <w:hyperlink w:anchor="_Toc129695219" w:history="1">
            <w:r w:rsidR="005A1320" w:rsidRPr="005D41A0">
              <w:rPr>
                <w:rStyle w:val="Hipercze"/>
                <w:rFonts w:ascii="Calibri" w:hAnsi="Arial Unicode MS" w:cs="Calibri"/>
                <w:noProof/>
              </w:rPr>
              <w:t>4.</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Oferty częściowe, oferty wariantowe.</w:t>
            </w:r>
            <w:r w:rsidR="005A1320">
              <w:rPr>
                <w:noProof/>
                <w:webHidden/>
              </w:rPr>
              <w:tab/>
            </w:r>
            <w:r w:rsidR="005A1320">
              <w:rPr>
                <w:noProof/>
                <w:webHidden/>
              </w:rPr>
              <w:fldChar w:fldCharType="begin"/>
            </w:r>
            <w:r w:rsidR="005A1320">
              <w:rPr>
                <w:noProof/>
                <w:webHidden/>
              </w:rPr>
              <w:instrText xml:space="preserve"> PAGEREF _Toc129695219 \h </w:instrText>
            </w:r>
            <w:r w:rsidR="005A1320">
              <w:rPr>
                <w:noProof/>
                <w:webHidden/>
              </w:rPr>
            </w:r>
            <w:r w:rsidR="005A1320">
              <w:rPr>
                <w:noProof/>
                <w:webHidden/>
              </w:rPr>
              <w:fldChar w:fldCharType="separate"/>
            </w:r>
            <w:r w:rsidR="005A1320">
              <w:rPr>
                <w:noProof/>
                <w:webHidden/>
              </w:rPr>
              <w:t>5</w:t>
            </w:r>
            <w:r w:rsidR="005A1320">
              <w:rPr>
                <w:noProof/>
                <w:webHidden/>
              </w:rPr>
              <w:fldChar w:fldCharType="end"/>
            </w:r>
          </w:hyperlink>
        </w:p>
        <w:p w14:paraId="45AB2421" w14:textId="567B852F" w:rsidR="005A1320" w:rsidRDefault="00000000">
          <w:pPr>
            <w:pStyle w:val="Spistreci3"/>
            <w:rPr>
              <w:rFonts w:asciiTheme="minorHAnsi" w:eastAsiaTheme="minorEastAsia" w:hAnsiTheme="minorHAnsi" w:cstheme="minorBidi"/>
              <w:noProof/>
              <w:color w:val="auto"/>
              <w:sz w:val="22"/>
              <w:szCs w:val="22"/>
            </w:rPr>
          </w:pPr>
          <w:hyperlink w:anchor="_Toc129695220" w:history="1">
            <w:r w:rsidR="005A1320" w:rsidRPr="005D41A0">
              <w:rPr>
                <w:rStyle w:val="Hipercze"/>
                <w:rFonts w:ascii="Calibri" w:hAnsi="Arial Unicode MS" w:cs="Calibri"/>
                <w:noProof/>
              </w:rPr>
              <w:t>5.</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Informacja o przewidywanych zamówieniach podobnych na podstawie art. 214 ust. 1 pkt 7) ustawy Pzp.</w:t>
            </w:r>
            <w:r w:rsidR="005A1320">
              <w:rPr>
                <w:noProof/>
                <w:webHidden/>
              </w:rPr>
              <w:tab/>
            </w:r>
            <w:r w:rsidR="005A1320">
              <w:rPr>
                <w:noProof/>
                <w:webHidden/>
              </w:rPr>
              <w:fldChar w:fldCharType="begin"/>
            </w:r>
            <w:r w:rsidR="005A1320">
              <w:rPr>
                <w:noProof/>
                <w:webHidden/>
              </w:rPr>
              <w:instrText xml:space="preserve"> PAGEREF _Toc129695220 \h </w:instrText>
            </w:r>
            <w:r w:rsidR="005A1320">
              <w:rPr>
                <w:noProof/>
                <w:webHidden/>
              </w:rPr>
            </w:r>
            <w:r w:rsidR="005A1320">
              <w:rPr>
                <w:noProof/>
                <w:webHidden/>
              </w:rPr>
              <w:fldChar w:fldCharType="separate"/>
            </w:r>
            <w:r w:rsidR="005A1320">
              <w:rPr>
                <w:noProof/>
                <w:webHidden/>
              </w:rPr>
              <w:t>5</w:t>
            </w:r>
            <w:r w:rsidR="005A1320">
              <w:rPr>
                <w:noProof/>
                <w:webHidden/>
              </w:rPr>
              <w:fldChar w:fldCharType="end"/>
            </w:r>
          </w:hyperlink>
        </w:p>
        <w:p w14:paraId="5195DF9A" w14:textId="4892387C" w:rsidR="005A1320" w:rsidRDefault="00000000">
          <w:pPr>
            <w:pStyle w:val="Spistreci3"/>
            <w:rPr>
              <w:rFonts w:asciiTheme="minorHAnsi" w:eastAsiaTheme="minorEastAsia" w:hAnsiTheme="minorHAnsi" w:cstheme="minorBidi"/>
              <w:noProof/>
              <w:color w:val="auto"/>
              <w:sz w:val="22"/>
              <w:szCs w:val="22"/>
            </w:rPr>
          </w:pPr>
          <w:hyperlink w:anchor="_Toc129695221" w:history="1">
            <w:r w:rsidR="005A1320" w:rsidRPr="005D41A0">
              <w:rPr>
                <w:rStyle w:val="Hipercze"/>
                <w:rFonts w:ascii="Calibri" w:hAnsi="Arial Unicode MS" w:cs="Calibri"/>
                <w:noProof/>
              </w:rPr>
              <w:t>6.</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Termin wykonania zamówienia.</w:t>
            </w:r>
            <w:r w:rsidR="005A1320">
              <w:rPr>
                <w:noProof/>
                <w:webHidden/>
              </w:rPr>
              <w:tab/>
            </w:r>
            <w:r w:rsidR="005A1320">
              <w:rPr>
                <w:noProof/>
                <w:webHidden/>
              </w:rPr>
              <w:fldChar w:fldCharType="begin"/>
            </w:r>
            <w:r w:rsidR="005A1320">
              <w:rPr>
                <w:noProof/>
                <w:webHidden/>
              </w:rPr>
              <w:instrText xml:space="preserve"> PAGEREF _Toc129695221 \h </w:instrText>
            </w:r>
            <w:r w:rsidR="005A1320">
              <w:rPr>
                <w:noProof/>
                <w:webHidden/>
              </w:rPr>
            </w:r>
            <w:r w:rsidR="005A1320">
              <w:rPr>
                <w:noProof/>
                <w:webHidden/>
              </w:rPr>
              <w:fldChar w:fldCharType="separate"/>
            </w:r>
            <w:r w:rsidR="005A1320">
              <w:rPr>
                <w:noProof/>
                <w:webHidden/>
              </w:rPr>
              <w:t>5</w:t>
            </w:r>
            <w:r w:rsidR="005A1320">
              <w:rPr>
                <w:noProof/>
                <w:webHidden/>
              </w:rPr>
              <w:fldChar w:fldCharType="end"/>
            </w:r>
          </w:hyperlink>
        </w:p>
        <w:p w14:paraId="7DAFFA12" w14:textId="161F8770" w:rsidR="005A1320" w:rsidRDefault="00000000">
          <w:pPr>
            <w:pStyle w:val="Spistreci3"/>
            <w:rPr>
              <w:rFonts w:asciiTheme="minorHAnsi" w:eastAsiaTheme="minorEastAsia" w:hAnsiTheme="minorHAnsi" w:cstheme="minorBidi"/>
              <w:noProof/>
              <w:color w:val="auto"/>
              <w:sz w:val="22"/>
              <w:szCs w:val="22"/>
            </w:rPr>
          </w:pPr>
          <w:hyperlink w:anchor="_Toc129695222" w:history="1">
            <w:r w:rsidR="005A1320" w:rsidRPr="005D41A0">
              <w:rPr>
                <w:rStyle w:val="Hipercze"/>
                <w:rFonts w:ascii="Calibri" w:hAnsi="Arial Unicode MS" w:cs="Calibri"/>
                <w:noProof/>
              </w:rPr>
              <w:t>7.</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Projektowane postanowienia umowy.</w:t>
            </w:r>
            <w:r w:rsidR="005A1320">
              <w:rPr>
                <w:noProof/>
                <w:webHidden/>
              </w:rPr>
              <w:tab/>
            </w:r>
            <w:r w:rsidR="005A1320">
              <w:rPr>
                <w:noProof/>
                <w:webHidden/>
              </w:rPr>
              <w:fldChar w:fldCharType="begin"/>
            </w:r>
            <w:r w:rsidR="005A1320">
              <w:rPr>
                <w:noProof/>
                <w:webHidden/>
              </w:rPr>
              <w:instrText xml:space="preserve"> PAGEREF _Toc129695222 \h </w:instrText>
            </w:r>
            <w:r w:rsidR="005A1320">
              <w:rPr>
                <w:noProof/>
                <w:webHidden/>
              </w:rPr>
            </w:r>
            <w:r w:rsidR="005A1320">
              <w:rPr>
                <w:noProof/>
                <w:webHidden/>
              </w:rPr>
              <w:fldChar w:fldCharType="separate"/>
            </w:r>
            <w:r w:rsidR="005A1320">
              <w:rPr>
                <w:noProof/>
                <w:webHidden/>
              </w:rPr>
              <w:t>6</w:t>
            </w:r>
            <w:r w:rsidR="005A1320">
              <w:rPr>
                <w:noProof/>
                <w:webHidden/>
              </w:rPr>
              <w:fldChar w:fldCharType="end"/>
            </w:r>
          </w:hyperlink>
        </w:p>
        <w:p w14:paraId="631990A7" w14:textId="4C53BA73" w:rsidR="005A1320" w:rsidRDefault="00000000">
          <w:pPr>
            <w:pStyle w:val="Spistreci3"/>
            <w:rPr>
              <w:rFonts w:asciiTheme="minorHAnsi" w:eastAsiaTheme="minorEastAsia" w:hAnsiTheme="minorHAnsi" w:cstheme="minorBidi"/>
              <w:noProof/>
              <w:color w:val="auto"/>
              <w:sz w:val="22"/>
              <w:szCs w:val="22"/>
            </w:rPr>
          </w:pPr>
          <w:hyperlink w:anchor="_Toc129695223" w:history="1">
            <w:r w:rsidR="005A1320" w:rsidRPr="005D41A0">
              <w:rPr>
                <w:rStyle w:val="Hipercze"/>
                <w:rFonts w:ascii="Calibri" w:hAnsi="Arial Unicode MS" w:cs="Calibri"/>
                <w:noProof/>
              </w:rPr>
              <w:t>8.</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Podstawy wykluczenia.</w:t>
            </w:r>
            <w:r w:rsidR="005A1320">
              <w:rPr>
                <w:noProof/>
                <w:webHidden/>
              </w:rPr>
              <w:tab/>
            </w:r>
            <w:r w:rsidR="005A1320">
              <w:rPr>
                <w:noProof/>
                <w:webHidden/>
              </w:rPr>
              <w:fldChar w:fldCharType="begin"/>
            </w:r>
            <w:r w:rsidR="005A1320">
              <w:rPr>
                <w:noProof/>
                <w:webHidden/>
              </w:rPr>
              <w:instrText xml:space="preserve"> PAGEREF _Toc129695223 \h </w:instrText>
            </w:r>
            <w:r w:rsidR="005A1320">
              <w:rPr>
                <w:noProof/>
                <w:webHidden/>
              </w:rPr>
            </w:r>
            <w:r w:rsidR="005A1320">
              <w:rPr>
                <w:noProof/>
                <w:webHidden/>
              </w:rPr>
              <w:fldChar w:fldCharType="separate"/>
            </w:r>
            <w:r w:rsidR="005A1320">
              <w:rPr>
                <w:noProof/>
                <w:webHidden/>
              </w:rPr>
              <w:t>6</w:t>
            </w:r>
            <w:r w:rsidR="005A1320">
              <w:rPr>
                <w:noProof/>
                <w:webHidden/>
              </w:rPr>
              <w:fldChar w:fldCharType="end"/>
            </w:r>
          </w:hyperlink>
        </w:p>
        <w:p w14:paraId="66CF4A48" w14:textId="031222DC" w:rsidR="005A1320" w:rsidRDefault="00000000">
          <w:pPr>
            <w:pStyle w:val="Spistreci3"/>
            <w:rPr>
              <w:rFonts w:asciiTheme="minorHAnsi" w:eastAsiaTheme="minorEastAsia" w:hAnsiTheme="minorHAnsi" w:cstheme="minorBidi"/>
              <w:noProof/>
              <w:color w:val="auto"/>
              <w:sz w:val="22"/>
              <w:szCs w:val="22"/>
            </w:rPr>
          </w:pPr>
          <w:hyperlink w:anchor="_Toc129695224" w:history="1">
            <w:r w:rsidR="005A1320" w:rsidRPr="005D41A0">
              <w:rPr>
                <w:rStyle w:val="Hipercze"/>
                <w:rFonts w:ascii="Calibri" w:hAnsi="Arial Unicode MS" w:cs="Calibri"/>
                <w:noProof/>
              </w:rPr>
              <w:t>9.</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Informacja o warunkach udziału w postępowaniu.</w:t>
            </w:r>
            <w:r w:rsidR="005A1320">
              <w:rPr>
                <w:noProof/>
                <w:webHidden/>
              </w:rPr>
              <w:tab/>
            </w:r>
            <w:r w:rsidR="005A1320">
              <w:rPr>
                <w:noProof/>
                <w:webHidden/>
              </w:rPr>
              <w:fldChar w:fldCharType="begin"/>
            </w:r>
            <w:r w:rsidR="005A1320">
              <w:rPr>
                <w:noProof/>
                <w:webHidden/>
              </w:rPr>
              <w:instrText xml:space="preserve"> PAGEREF _Toc129695224 \h </w:instrText>
            </w:r>
            <w:r w:rsidR="005A1320">
              <w:rPr>
                <w:noProof/>
                <w:webHidden/>
              </w:rPr>
            </w:r>
            <w:r w:rsidR="005A1320">
              <w:rPr>
                <w:noProof/>
                <w:webHidden/>
              </w:rPr>
              <w:fldChar w:fldCharType="separate"/>
            </w:r>
            <w:r w:rsidR="005A1320">
              <w:rPr>
                <w:noProof/>
                <w:webHidden/>
              </w:rPr>
              <w:t>9</w:t>
            </w:r>
            <w:r w:rsidR="005A1320">
              <w:rPr>
                <w:noProof/>
                <w:webHidden/>
              </w:rPr>
              <w:fldChar w:fldCharType="end"/>
            </w:r>
          </w:hyperlink>
        </w:p>
        <w:p w14:paraId="39619069" w14:textId="75EEF283" w:rsidR="005A1320" w:rsidRDefault="00000000">
          <w:pPr>
            <w:pStyle w:val="Spistreci3"/>
            <w:rPr>
              <w:rFonts w:asciiTheme="minorHAnsi" w:eastAsiaTheme="minorEastAsia" w:hAnsiTheme="minorHAnsi" w:cstheme="minorBidi"/>
              <w:noProof/>
              <w:color w:val="auto"/>
              <w:sz w:val="22"/>
              <w:szCs w:val="22"/>
            </w:rPr>
          </w:pPr>
          <w:hyperlink w:anchor="_Toc129695225" w:history="1">
            <w:r w:rsidR="005A1320" w:rsidRPr="005D41A0">
              <w:rPr>
                <w:rStyle w:val="Hipercze"/>
                <w:rFonts w:ascii="Calibri" w:hAnsi="Arial Unicode MS" w:cs="Calibri"/>
                <w:noProof/>
              </w:rPr>
              <w:t>10.</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Oświadczenia oraz przedmiotowe i podmiotowe środki dowodowe.</w:t>
            </w:r>
            <w:r w:rsidR="005A1320">
              <w:rPr>
                <w:noProof/>
                <w:webHidden/>
              </w:rPr>
              <w:tab/>
            </w:r>
            <w:r w:rsidR="005A1320">
              <w:rPr>
                <w:noProof/>
                <w:webHidden/>
              </w:rPr>
              <w:fldChar w:fldCharType="begin"/>
            </w:r>
            <w:r w:rsidR="005A1320">
              <w:rPr>
                <w:noProof/>
                <w:webHidden/>
              </w:rPr>
              <w:instrText xml:space="preserve"> PAGEREF _Toc129695225 \h </w:instrText>
            </w:r>
            <w:r w:rsidR="005A1320">
              <w:rPr>
                <w:noProof/>
                <w:webHidden/>
              </w:rPr>
            </w:r>
            <w:r w:rsidR="005A1320">
              <w:rPr>
                <w:noProof/>
                <w:webHidden/>
              </w:rPr>
              <w:fldChar w:fldCharType="separate"/>
            </w:r>
            <w:r w:rsidR="005A1320">
              <w:rPr>
                <w:noProof/>
                <w:webHidden/>
              </w:rPr>
              <w:t>11</w:t>
            </w:r>
            <w:r w:rsidR="005A1320">
              <w:rPr>
                <w:noProof/>
                <w:webHidden/>
              </w:rPr>
              <w:fldChar w:fldCharType="end"/>
            </w:r>
          </w:hyperlink>
        </w:p>
        <w:p w14:paraId="6EEDE754" w14:textId="58190E34" w:rsidR="005A1320" w:rsidRDefault="00000000">
          <w:pPr>
            <w:pStyle w:val="Spistreci3"/>
            <w:rPr>
              <w:rFonts w:asciiTheme="minorHAnsi" w:eastAsiaTheme="minorEastAsia" w:hAnsiTheme="minorHAnsi" w:cstheme="minorBidi"/>
              <w:noProof/>
              <w:color w:val="auto"/>
              <w:sz w:val="22"/>
              <w:szCs w:val="22"/>
            </w:rPr>
          </w:pPr>
          <w:hyperlink w:anchor="_Toc129695226" w:history="1">
            <w:r w:rsidR="005A1320" w:rsidRPr="005D41A0">
              <w:rPr>
                <w:rStyle w:val="Hipercze"/>
                <w:rFonts w:ascii="Calibri" w:hAnsi="Arial Unicode MS" w:cs="Calibri"/>
                <w:noProof/>
              </w:rPr>
              <w:t>11.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Wadium</w:t>
            </w:r>
            <w:r w:rsidR="005A1320">
              <w:rPr>
                <w:noProof/>
                <w:webHidden/>
              </w:rPr>
              <w:tab/>
            </w:r>
            <w:r w:rsidR="005A1320">
              <w:rPr>
                <w:noProof/>
                <w:webHidden/>
              </w:rPr>
              <w:fldChar w:fldCharType="begin"/>
            </w:r>
            <w:r w:rsidR="005A1320">
              <w:rPr>
                <w:noProof/>
                <w:webHidden/>
              </w:rPr>
              <w:instrText xml:space="preserve"> PAGEREF _Toc129695226 \h </w:instrText>
            </w:r>
            <w:r w:rsidR="005A1320">
              <w:rPr>
                <w:noProof/>
                <w:webHidden/>
              </w:rPr>
            </w:r>
            <w:r w:rsidR="005A1320">
              <w:rPr>
                <w:noProof/>
                <w:webHidden/>
              </w:rPr>
              <w:fldChar w:fldCharType="separate"/>
            </w:r>
            <w:r w:rsidR="005A1320">
              <w:rPr>
                <w:noProof/>
                <w:webHidden/>
              </w:rPr>
              <w:t>15</w:t>
            </w:r>
            <w:r w:rsidR="005A1320">
              <w:rPr>
                <w:noProof/>
                <w:webHidden/>
              </w:rPr>
              <w:fldChar w:fldCharType="end"/>
            </w:r>
          </w:hyperlink>
        </w:p>
        <w:p w14:paraId="37D083E4" w14:textId="613F9B82" w:rsidR="005A1320" w:rsidRDefault="00000000">
          <w:pPr>
            <w:pStyle w:val="Spistreci3"/>
            <w:rPr>
              <w:rFonts w:asciiTheme="minorHAnsi" w:eastAsiaTheme="minorEastAsia" w:hAnsiTheme="minorHAnsi" w:cstheme="minorBidi"/>
              <w:noProof/>
              <w:color w:val="auto"/>
              <w:sz w:val="22"/>
              <w:szCs w:val="22"/>
            </w:rPr>
          </w:pPr>
          <w:hyperlink w:anchor="_Toc129695227" w:history="1">
            <w:r w:rsidR="005A1320" w:rsidRPr="005D41A0">
              <w:rPr>
                <w:rStyle w:val="Hipercze"/>
                <w:rFonts w:ascii="Calibri" w:hAnsi="Arial Unicode MS" w:cs="Calibri"/>
                <w:noProof/>
              </w:rPr>
              <w:t>12.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Termin związania ofertą</w:t>
            </w:r>
            <w:r w:rsidR="005A1320">
              <w:rPr>
                <w:noProof/>
                <w:webHidden/>
              </w:rPr>
              <w:tab/>
            </w:r>
            <w:r w:rsidR="005A1320">
              <w:rPr>
                <w:noProof/>
                <w:webHidden/>
              </w:rPr>
              <w:fldChar w:fldCharType="begin"/>
            </w:r>
            <w:r w:rsidR="005A1320">
              <w:rPr>
                <w:noProof/>
                <w:webHidden/>
              </w:rPr>
              <w:instrText xml:space="preserve"> PAGEREF _Toc129695227 \h </w:instrText>
            </w:r>
            <w:r w:rsidR="005A1320">
              <w:rPr>
                <w:noProof/>
                <w:webHidden/>
              </w:rPr>
            </w:r>
            <w:r w:rsidR="005A1320">
              <w:rPr>
                <w:noProof/>
                <w:webHidden/>
              </w:rPr>
              <w:fldChar w:fldCharType="separate"/>
            </w:r>
            <w:r w:rsidR="005A1320">
              <w:rPr>
                <w:noProof/>
                <w:webHidden/>
              </w:rPr>
              <w:t>15</w:t>
            </w:r>
            <w:r w:rsidR="005A1320">
              <w:rPr>
                <w:noProof/>
                <w:webHidden/>
              </w:rPr>
              <w:fldChar w:fldCharType="end"/>
            </w:r>
          </w:hyperlink>
        </w:p>
        <w:p w14:paraId="55609DC4" w14:textId="7C27642B" w:rsidR="005A1320" w:rsidRDefault="00000000">
          <w:pPr>
            <w:pStyle w:val="Spistreci3"/>
            <w:rPr>
              <w:rFonts w:asciiTheme="minorHAnsi" w:eastAsiaTheme="minorEastAsia" w:hAnsiTheme="minorHAnsi" w:cstheme="minorBidi"/>
              <w:noProof/>
              <w:color w:val="auto"/>
              <w:sz w:val="22"/>
              <w:szCs w:val="22"/>
            </w:rPr>
          </w:pPr>
          <w:hyperlink w:anchor="_Toc129695228" w:history="1">
            <w:r w:rsidR="005A1320" w:rsidRPr="005D41A0">
              <w:rPr>
                <w:rStyle w:val="Hipercze"/>
                <w:rFonts w:ascii="Calibri" w:hAnsi="Arial Unicode MS" w:cs="Calibri"/>
                <w:noProof/>
              </w:rPr>
              <w:t>13.</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5A1320">
              <w:rPr>
                <w:noProof/>
                <w:webHidden/>
              </w:rPr>
              <w:tab/>
            </w:r>
            <w:r w:rsidR="005A1320">
              <w:rPr>
                <w:noProof/>
                <w:webHidden/>
              </w:rPr>
              <w:fldChar w:fldCharType="begin"/>
            </w:r>
            <w:r w:rsidR="005A1320">
              <w:rPr>
                <w:noProof/>
                <w:webHidden/>
              </w:rPr>
              <w:instrText xml:space="preserve"> PAGEREF _Toc129695228 \h </w:instrText>
            </w:r>
            <w:r w:rsidR="005A1320">
              <w:rPr>
                <w:noProof/>
                <w:webHidden/>
              </w:rPr>
            </w:r>
            <w:r w:rsidR="005A1320">
              <w:rPr>
                <w:noProof/>
                <w:webHidden/>
              </w:rPr>
              <w:fldChar w:fldCharType="separate"/>
            </w:r>
            <w:r w:rsidR="005A1320">
              <w:rPr>
                <w:noProof/>
                <w:webHidden/>
              </w:rPr>
              <w:t>15</w:t>
            </w:r>
            <w:r w:rsidR="005A1320">
              <w:rPr>
                <w:noProof/>
                <w:webHidden/>
              </w:rPr>
              <w:fldChar w:fldCharType="end"/>
            </w:r>
          </w:hyperlink>
        </w:p>
        <w:p w14:paraId="76913D2B" w14:textId="60E98E2C" w:rsidR="005A1320" w:rsidRDefault="00000000">
          <w:pPr>
            <w:pStyle w:val="Spistreci3"/>
            <w:rPr>
              <w:rFonts w:asciiTheme="minorHAnsi" w:eastAsiaTheme="minorEastAsia" w:hAnsiTheme="minorHAnsi" w:cstheme="minorBidi"/>
              <w:noProof/>
              <w:color w:val="auto"/>
              <w:sz w:val="22"/>
              <w:szCs w:val="22"/>
            </w:rPr>
          </w:pPr>
          <w:hyperlink w:anchor="_Toc129695229" w:history="1">
            <w:r w:rsidR="005A1320" w:rsidRPr="005D41A0">
              <w:rPr>
                <w:rStyle w:val="Hipercze"/>
                <w:rFonts w:ascii="Calibri" w:hAnsi="Arial Unicode MS" w:cs="Calibri"/>
                <w:noProof/>
              </w:rPr>
              <w:t>14.</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Opis sposobu przygotowania oferty.</w:t>
            </w:r>
            <w:r w:rsidR="005A1320">
              <w:rPr>
                <w:noProof/>
                <w:webHidden/>
              </w:rPr>
              <w:tab/>
            </w:r>
            <w:r w:rsidR="005A1320">
              <w:rPr>
                <w:noProof/>
                <w:webHidden/>
              </w:rPr>
              <w:fldChar w:fldCharType="begin"/>
            </w:r>
            <w:r w:rsidR="005A1320">
              <w:rPr>
                <w:noProof/>
                <w:webHidden/>
              </w:rPr>
              <w:instrText xml:space="preserve"> PAGEREF _Toc129695229 \h </w:instrText>
            </w:r>
            <w:r w:rsidR="005A1320">
              <w:rPr>
                <w:noProof/>
                <w:webHidden/>
              </w:rPr>
            </w:r>
            <w:r w:rsidR="005A1320">
              <w:rPr>
                <w:noProof/>
                <w:webHidden/>
              </w:rPr>
              <w:fldChar w:fldCharType="separate"/>
            </w:r>
            <w:r w:rsidR="005A1320">
              <w:rPr>
                <w:noProof/>
                <w:webHidden/>
              </w:rPr>
              <w:t>17</w:t>
            </w:r>
            <w:r w:rsidR="005A1320">
              <w:rPr>
                <w:noProof/>
                <w:webHidden/>
              </w:rPr>
              <w:fldChar w:fldCharType="end"/>
            </w:r>
          </w:hyperlink>
        </w:p>
        <w:p w14:paraId="3CE49A13" w14:textId="73C20DA1" w:rsidR="005A1320" w:rsidRDefault="00000000">
          <w:pPr>
            <w:pStyle w:val="Spistreci3"/>
            <w:rPr>
              <w:rFonts w:asciiTheme="minorHAnsi" w:eastAsiaTheme="minorEastAsia" w:hAnsiTheme="minorHAnsi" w:cstheme="minorBidi"/>
              <w:noProof/>
              <w:color w:val="auto"/>
              <w:sz w:val="22"/>
              <w:szCs w:val="22"/>
            </w:rPr>
          </w:pPr>
          <w:hyperlink w:anchor="_Toc129695230" w:history="1">
            <w:r w:rsidR="005A1320" w:rsidRPr="005D41A0">
              <w:rPr>
                <w:rStyle w:val="Hipercze"/>
                <w:rFonts w:ascii="Calibri" w:hAnsi="Arial Unicode MS" w:cs="Calibri"/>
                <w:noProof/>
              </w:rPr>
              <w:t>15.</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Sposób obliczenia ceny.</w:t>
            </w:r>
            <w:r w:rsidR="005A1320">
              <w:rPr>
                <w:noProof/>
                <w:webHidden/>
              </w:rPr>
              <w:tab/>
            </w:r>
            <w:r w:rsidR="005A1320">
              <w:rPr>
                <w:noProof/>
                <w:webHidden/>
              </w:rPr>
              <w:fldChar w:fldCharType="begin"/>
            </w:r>
            <w:r w:rsidR="005A1320">
              <w:rPr>
                <w:noProof/>
                <w:webHidden/>
              </w:rPr>
              <w:instrText xml:space="preserve"> PAGEREF _Toc129695230 \h </w:instrText>
            </w:r>
            <w:r w:rsidR="005A1320">
              <w:rPr>
                <w:noProof/>
                <w:webHidden/>
              </w:rPr>
            </w:r>
            <w:r w:rsidR="005A1320">
              <w:rPr>
                <w:noProof/>
                <w:webHidden/>
              </w:rPr>
              <w:fldChar w:fldCharType="separate"/>
            </w:r>
            <w:r w:rsidR="005A1320">
              <w:rPr>
                <w:noProof/>
                <w:webHidden/>
              </w:rPr>
              <w:t>19</w:t>
            </w:r>
            <w:r w:rsidR="005A1320">
              <w:rPr>
                <w:noProof/>
                <w:webHidden/>
              </w:rPr>
              <w:fldChar w:fldCharType="end"/>
            </w:r>
          </w:hyperlink>
        </w:p>
        <w:p w14:paraId="28F7A3B2" w14:textId="1859D8F3" w:rsidR="005A1320" w:rsidRDefault="00000000">
          <w:pPr>
            <w:pStyle w:val="Spistreci3"/>
            <w:rPr>
              <w:rFonts w:asciiTheme="minorHAnsi" w:eastAsiaTheme="minorEastAsia" w:hAnsiTheme="minorHAnsi" w:cstheme="minorBidi"/>
              <w:noProof/>
              <w:color w:val="auto"/>
              <w:sz w:val="22"/>
              <w:szCs w:val="22"/>
            </w:rPr>
          </w:pPr>
          <w:hyperlink w:anchor="_Toc129695231" w:history="1">
            <w:r w:rsidR="005A1320" w:rsidRPr="005D41A0">
              <w:rPr>
                <w:rStyle w:val="Hipercze"/>
                <w:rFonts w:ascii="Calibri" w:hAnsi="Arial Unicode MS" w:cs="Calibri"/>
                <w:noProof/>
              </w:rPr>
              <w:t>16.</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Termin i sposób złożenia oferty.</w:t>
            </w:r>
            <w:r w:rsidR="005A1320">
              <w:rPr>
                <w:noProof/>
                <w:webHidden/>
              </w:rPr>
              <w:tab/>
            </w:r>
            <w:r w:rsidR="005A1320">
              <w:rPr>
                <w:noProof/>
                <w:webHidden/>
              </w:rPr>
              <w:fldChar w:fldCharType="begin"/>
            </w:r>
            <w:r w:rsidR="005A1320">
              <w:rPr>
                <w:noProof/>
                <w:webHidden/>
              </w:rPr>
              <w:instrText xml:space="preserve"> PAGEREF _Toc129695231 \h </w:instrText>
            </w:r>
            <w:r w:rsidR="005A1320">
              <w:rPr>
                <w:noProof/>
                <w:webHidden/>
              </w:rPr>
            </w:r>
            <w:r w:rsidR="005A1320">
              <w:rPr>
                <w:noProof/>
                <w:webHidden/>
              </w:rPr>
              <w:fldChar w:fldCharType="separate"/>
            </w:r>
            <w:r w:rsidR="005A1320">
              <w:rPr>
                <w:noProof/>
                <w:webHidden/>
              </w:rPr>
              <w:t>19</w:t>
            </w:r>
            <w:r w:rsidR="005A1320">
              <w:rPr>
                <w:noProof/>
                <w:webHidden/>
              </w:rPr>
              <w:fldChar w:fldCharType="end"/>
            </w:r>
          </w:hyperlink>
        </w:p>
        <w:p w14:paraId="3F4FA082" w14:textId="45E559B6" w:rsidR="005A1320" w:rsidRDefault="00000000">
          <w:pPr>
            <w:pStyle w:val="Spistreci3"/>
            <w:rPr>
              <w:rFonts w:asciiTheme="minorHAnsi" w:eastAsiaTheme="minorEastAsia" w:hAnsiTheme="minorHAnsi" w:cstheme="minorBidi"/>
              <w:noProof/>
              <w:color w:val="auto"/>
              <w:sz w:val="22"/>
              <w:szCs w:val="22"/>
            </w:rPr>
          </w:pPr>
          <w:hyperlink w:anchor="_Toc129695232" w:history="1">
            <w:r w:rsidR="005A1320" w:rsidRPr="005D41A0">
              <w:rPr>
                <w:rStyle w:val="Hipercze"/>
                <w:rFonts w:ascii="Calibri" w:hAnsi="Arial Unicode MS" w:cs="Calibri"/>
                <w:noProof/>
              </w:rPr>
              <w:t>17.</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Tryb otwarcia ofert</w:t>
            </w:r>
            <w:r w:rsidR="005A1320">
              <w:rPr>
                <w:noProof/>
                <w:webHidden/>
              </w:rPr>
              <w:tab/>
            </w:r>
            <w:r w:rsidR="005A1320">
              <w:rPr>
                <w:noProof/>
                <w:webHidden/>
              </w:rPr>
              <w:fldChar w:fldCharType="begin"/>
            </w:r>
            <w:r w:rsidR="005A1320">
              <w:rPr>
                <w:noProof/>
                <w:webHidden/>
              </w:rPr>
              <w:instrText xml:space="preserve"> PAGEREF _Toc129695232 \h </w:instrText>
            </w:r>
            <w:r w:rsidR="005A1320">
              <w:rPr>
                <w:noProof/>
                <w:webHidden/>
              </w:rPr>
            </w:r>
            <w:r w:rsidR="005A1320">
              <w:rPr>
                <w:noProof/>
                <w:webHidden/>
              </w:rPr>
              <w:fldChar w:fldCharType="separate"/>
            </w:r>
            <w:r w:rsidR="005A1320">
              <w:rPr>
                <w:noProof/>
                <w:webHidden/>
              </w:rPr>
              <w:t>20</w:t>
            </w:r>
            <w:r w:rsidR="005A1320">
              <w:rPr>
                <w:noProof/>
                <w:webHidden/>
              </w:rPr>
              <w:fldChar w:fldCharType="end"/>
            </w:r>
          </w:hyperlink>
        </w:p>
        <w:p w14:paraId="6CCD6195" w14:textId="4A7105AE" w:rsidR="005A1320" w:rsidRDefault="00000000">
          <w:pPr>
            <w:pStyle w:val="Spistreci3"/>
            <w:rPr>
              <w:rFonts w:asciiTheme="minorHAnsi" w:eastAsiaTheme="minorEastAsia" w:hAnsiTheme="minorHAnsi" w:cstheme="minorBidi"/>
              <w:noProof/>
              <w:color w:val="auto"/>
              <w:sz w:val="22"/>
              <w:szCs w:val="22"/>
            </w:rPr>
          </w:pPr>
          <w:hyperlink w:anchor="_Toc129695233" w:history="1">
            <w:r w:rsidR="005A1320" w:rsidRPr="005D41A0">
              <w:rPr>
                <w:rStyle w:val="Hipercze"/>
                <w:rFonts w:ascii="Calibri" w:hAnsi="Arial Unicode MS" w:cs="Calibri"/>
                <w:noProof/>
              </w:rPr>
              <w:t>18.</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Kryteria oceny ofert</w:t>
            </w:r>
            <w:r w:rsidR="005A1320">
              <w:rPr>
                <w:noProof/>
                <w:webHidden/>
              </w:rPr>
              <w:tab/>
            </w:r>
            <w:r w:rsidR="005A1320">
              <w:rPr>
                <w:noProof/>
                <w:webHidden/>
              </w:rPr>
              <w:fldChar w:fldCharType="begin"/>
            </w:r>
            <w:r w:rsidR="005A1320">
              <w:rPr>
                <w:noProof/>
                <w:webHidden/>
              </w:rPr>
              <w:instrText xml:space="preserve"> PAGEREF _Toc129695233 \h </w:instrText>
            </w:r>
            <w:r w:rsidR="005A1320">
              <w:rPr>
                <w:noProof/>
                <w:webHidden/>
              </w:rPr>
            </w:r>
            <w:r w:rsidR="005A1320">
              <w:rPr>
                <w:noProof/>
                <w:webHidden/>
              </w:rPr>
              <w:fldChar w:fldCharType="separate"/>
            </w:r>
            <w:r w:rsidR="005A1320">
              <w:rPr>
                <w:noProof/>
                <w:webHidden/>
              </w:rPr>
              <w:t>20</w:t>
            </w:r>
            <w:r w:rsidR="005A1320">
              <w:rPr>
                <w:noProof/>
                <w:webHidden/>
              </w:rPr>
              <w:fldChar w:fldCharType="end"/>
            </w:r>
          </w:hyperlink>
        </w:p>
        <w:p w14:paraId="1E25807A" w14:textId="7A4E4A4E" w:rsidR="005A1320" w:rsidRDefault="00000000">
          <w:pPr>
            <w:pStyle w:val="Spistreci3"/>
            <w:rPr>
              <w:rFonts w:asciiTheme="minorHAnsi" w:eastAsiaTheme="minorEastAsia" w:hAnsiTheme="minorHAnsi" w:cstheme="minorBidi"/>
              <w:noProof/>
              <w:color w:val="auto"/>
              <w:sz w:val="22"/>
              <w:szCs w:val="22"/>
            </w:rPr>
          </w:pPr>
          <w:hyperlink w:anchor="_Toc129695234" w:history="1">
            <w:r w:rsidR="005A1320" w:rsidRPr="005D41A0">
              <w:rPr>
                <w:rStyle w:val="Hipercze"/>
                <w:rFonts w:ascii="Calibri" w:hAnsi="Arial Unicode MS" w:cs="Calibri"/>
                <w:noProof/>
              </w:rPr>
              <w:t>19.</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Oferta z rażąco niską ceną.</w:t>
            </w:r>
            <w:r w:rsidR="005A1320">
              <w:rPr>
                <w:noProof/>
                <w:webHidden/>
              </w:rPr>
              <w:tab/>
            </w:r>
            <w:r w:rsidR="005A1320">
              <w:rPr>
                <w:noProof/>
                <w:webHidden/>
              </w:rPr>
              <w:fldChar w:fldCharType="begin"/>
            </w:r>
            <w:r w:rsidR="005A1320">
              <w:rPr>
                <w:noProof/>
                <w:webHidden/>
              </w:rPr>
              <w:instrText xml:space="preserve"> PAGEREF _Toc129695234 \h </w:instrText>
            </w:r>
            <w:r w:rsidR="005A1320">
              <w:rPr>
                <w:noProof/>
                <w:webHidden/>
              </w:rPr>
            </w:r>
            <w:r w:rsidR="005A1320">
              <w:rPr>
                <w:noProof/>
                <w:webHidden/>
              </w:rPr>
              <w:fldChar w:fldCharType="separate"/>
            </w:r>
            <w:r w:rsidR="005A1320">
              <w:rPr>
                <w:noProof/>
                <w:webHidden/>
              </w:rPr>
              <w:t>22</w:t>
            </w:r>
            <w:r w:rsidR="005A1320">
              <w:rPr>
                <w:noProof/>
                <w:webHidden/>
              </w:rPr>
              <w:fldChar w:fldCharType="end"/>
            </w:r>
          </w:hyperlink>
        </w:p>
        <w:p w14:paraId="1FBE78CD" w14:textId="6CC9DC71" w:rsidR="005A1320" w:rsidRDefault="00000000">
          <w:pPr>
            <w:pStyle w:val="Spistreci3"/>
            <w:rPr>
              <w:rFonts w:asciiTheme="minorHAnsi" w:eastAsiaTheme="minorEastAsia" w:hAnsiTheme="minorHAnsi" w:cstheme="minorBidi"/>
              <w:noProof/>
              <w:color w:val="auto"/>
              <w:sz w:val="22"/>
              <w:szCs w:val="22"/>
            </w:rPr>
          </w:pPr>
          <w:hyperlink w:anchor="_Toc129695235" w:history="1">
            <w:r w:rsidR="005A1320" w:rsidRPr="005D41A0">
              <w:rPr>
                <w:rStyle w:val="Hipercze"/>
                <w:rFonts w:ascii="Calibri" w:hAnsi="Arial Unicode MS" w:cs="Calibri"/>
                <w:noProof/>
              </w:rPr>
              <w:t>20.</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Uzupełnianie i wyjaśnienie dokumentów.</w:t>
            </w:r>
            <w:r w:rsidR="005A1320">
              <w:rPr>
                <w:noProof/>
                <w:webHidden/>
              </w:rPr>
              <w:tab/>
            </w:r>
            <w:r w:rsidR="005A1320">
              <w:rPr>
                <w:noProof/>
                <w:webHidden/>
              </w:rPr>
              <w:fldChar w:fldCharType="begin"/>
            </w:r>
            <w:r w:rsidR="005A1320">
              <w:rPr>
                <w:noProof/>
                <w:webHidden/>
              </w:rPr>
              <w:instrText xml:space="preserve"> PAGEREF _Toc129695235 \h </w:instrText>
            </w:r>
            <w:r w:rsidR="005A1320">
              <w:rPr>
                <w:noProof/>
                <w:webHidden/>
              </w:rPr>
            </w:r>
            <w:r w:rsidR="005A1320">
              <w:rPr>
                <w:noProof/>
                <w:webHidden/>
              </w:rPr>
              <w:fldChar w:fldCharType="separate"/>
            </w:r>
            <w:r w:rsidR="005A1320">
              <w:rPr>
                <w:noProof/>
                <w:webHidden/>
              </w:rPr>
              <w:t>22</w:t>
            </w:r>
            <w:r w:rsidR="005A1320">
              <w:rPr>
                <w:noProof/>
                <w:webHidden/>
              </w:rPr>
              <w:fldChar w:fldCharType="end"/>
            </w:r>
          </w:hyperlink>
        </w:p>
        <w:p w14:paraId="692D17F4" w14:textId="449FA02C" w:rsidR="005A1320" w:rsidRDefault="00000000">
          <w:pPr>
            <w:pStyle w:val="Spistreci3"/>
            <w:rPr>
              <w:rFonts w:asciiTheme="minorHAnsi" w:eastAsiaTheme="minorEastAsia" w:hAnsiTheme="minorHAnsi" w:cstheme="minorBidi"/>
              <w:noProof/>
              <w:color w:val="auto"/>
              <w:sz w:val="22"/>
              <w:szCs w:val="22"/>
            </w:rPr>
          </w:pPr>
          <w:hyperlink w:anchor="_Toc129695236" w:history="1">
            <w:r w:rsidR="005A1320" w:rsidRPr="005D41A0">
              <w:rPr>
                <w:rStyle w:val="Hipercze"/>
                <w:rFonts w:ascii="Calibri" w:hAnsi="Arial Unicode MS" w:cs="Calibri"/>
                <w:noProof/>
              </w:rPr>
              <w:t>21.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Tryb oceny ofert</w:t>
            </w:r>
            <w:r w:rsidR="005A1320">
              <w:rPr>
                <w:noProof/>
                <w:webHidden/>
              </w:rPr>
              <w:tab/>
            </w:r>
            <w:r w:rsidR="005A1320">
              <w:rPr>
                <w:noProof/>
                <w:webHidden/>
              </w:rPr>
              <w:fldChar w:fldCharType="begin"/>
            </w:r>
            <w:r w:rsidR="005A1320">
              <w:rPr>
                <w:noProof/>
                <w:webHidden/>
              </w:rPr>
              <w:instrText xml:space="preserve"> PAGEREF _Toc129695236 \h </w:instrText>
            </w:r>
            <w:r w:rsidR="005A1320">
              <w:rPr>
                <w:noProof/>
                <w:webHidden/>
              </w:rPr>
            </w:r>
            <w:r w:rsidR="005A1320">
              <w:rPr>
                <w:noProof/>
                <w:webHidden/>
              </w:rPr>
              <w:fldChar w:fldCharType="separate"/>
            </w:r>
            <w:r w:rsidR="005A1320">
              <w:rPr>
                <w:noProof/>
                <w:webHidden/>
              </w:rPr>
              <w:t>23</w:t>
            </w:r>
            <w:r w:rsidR="005A1320">
              <w:rPr>
                <w:noProof/>
                <w:webHidden/>
              </w:rPr>
              <w:fldChar w:fldCharType="end"/>
            </w:r>
          </w:hyperlink>
        </w:p>
        <w:p w14:paraId="01FCD06C" w14:textId="35DD6789" w:rsidR="005A1320" w:rsidRDefault="00000000">
          <w:pPr>
            <w:pStyle w:val="Spistreci3"/>
            <w:rPr>
              <w:rFonts w:asciiTheme="minorHAnsi" w:eastAsiaTheme="minorEastAsia" w:hAnsiTheme="minorHAnsi" w:cstheme="minorBidi"/>
              <w:noProof/>
              <w:color w:val="auto"/>
              <w:sz w:val="22"/>
              <w:szCs w:val="22"/>
            </w:rPr>
          </w:pPr>
          <w:hyperlink w:anchor="_Toc129695237" w:history="1">
            <w:r w:rsidR="005A1320" w:rsidRPr="005D41A0">
              <w:rPr>
                <w:rStyle w:val="Hipercze"/>
                <w:rFonts w:ascii="Calibri" w:hAnsi="Arial Unicode MS" w:cs="Calibri"/>
                <w:noProof/>
              </w:rPr>
              <w:t>22.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Wykluczenie Wykonawcy</w:t>
            </w:r>
            <w:r w:rsidR="005A1320">
              <w:rPr>
                <w:noProof/>
                <w:webHidden/>
              </w:rPr>
              <w:tab/>
            </w:r>
            <w:r w:rsidR="005A1320">
              <w:rPr>
                <w:noProof/>
                <w:webHidden/>
              </w:rPr>
              <w:fldChar w:fldCharType="begin"/>
            </w:r>
            <w:r w:rsidR="005A1320">
              <w:rPr>
                <w:noProof/>
                <w:webHidden/>
              </w:rPr>
              <w:instrText xml:space="preserve"> PAGEREF _Toc129695237 \h </w:instrText>
            </w:r>
            <w:r w:rsidR="005A1320">
              <w:rPr>
                <w:noProof/>
                <w:webHidden/>
              </w:rPr>
            </w:r>
            <w:r w:rsidR="005A1320">
              <w:rPr>
                <w:noProof/>
                <w:webHidden/>
              </w:rPr>
              <w:fldChar w:fldCharType="separate"/>
            </w:r>
            <w:r w:rsidR="005A1320">
              <w:rPr>
                <w:noProof/>
                <w:webHidden/>
              </w:rPr>
              <w:t>23</w:t>
            </w:r>
            <w:r w:rsidR="005A1320">
              <w:rPr>
                <w:noProof/>
                <w:webHidden/>
              </w:rPr>
              <w:fldChar w:fldCharType="end"/>
            </w:r>
          </w:hyperlink>
        </w:p>
        <w:p w14:paraId="5AD47E79" w14:textId="4D882533" w:rsidR="005A1320" w:rsidRDefault="00000000">
          <w:pPr>
            <w:pStyle w:val="Spistreci3"/>
            <w:rPr>
              <w:rFonts w:asciiTheme="minorHAnsi" w:eastAsiaTheme="minorEastAsia" w:hAnsiTheme="minorHAnsi" w:cstheme="minorBidi"/>
              <w:noProof/>
              <w:color w:val="auto"/>
              <w:sz w:val="22"/>
              <w:szCs w:val="22"/>
            </w:rPr>
          </w:pPr>
          <w:hyperlink w:anchor="_Toc129695238" w:history="1">
            <w:r w:rsidR="005A1320" w:rsidRPr="005D41A0">
              <w:rPr>
                <w:rStyle w:val="Hipercze"/>
                <w:rFonts w:ascii="Calibri" w:hAnsi="Arial Unicode MS" w:cs="Calibri"/>
                <w:noProof/>
              </w:rPr>
              <w:t>23.</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Odrzucenie oferty.</w:t>
            </w:r>
            <w:r w:rsidR="005A1320">
              <w:rPr>
                <w:noProof/>
                <w:webHidden/>
              </w:rPr>
              <w:tab/>
            </w:r>
            <w:r w:rsidR="005A1320">
              <w:rPr>
                <w:noProof/>
                <w:webHidden/>
              </w:rPr>
              <w:fldChar w:fldCharType="begin"/>
            </w:r>
            <w:r w:rsidR="005A1320">
              <w:rPr>
                <w:noProof/>
                <w:webHidden/>
              </w:rPr>
              <w:instrText xml:space="preserve"> PAGEREF _Toc129695238 \h </w:instrText>
            </w:r>
            <w:r w:rsidR="005A1320">
              <w:rPr>
                <w:noProof/>
                <w:webHidden/>
              </w:rPr>
            </w:r>
            <w:r w:rsidR="005A1320">
              <w:rPr>
                <w:noProof/>
                <w:webHidden/>
              </w:rPr>
              <w:fldChar w:fldCharType="separate"/>
            </w:r>
            <w:r w:rsidR="005A1320">
              <w:rPr>
                <w:noProof/>
                <w:webHidden/>
              </w:rPr>
              <w:t>23</w:t>
            </w:r>
            <w:r w:rsidR="005A1320">
              <w:rPr>
                <w:noProof/>
                <w:webHidden/>
              </w:rPr>
              <w:fldChar w:fldCharType="end"/>
            </w:r>
          </w:hyperlink>
        </w:p>
        <w:p w14:paraId="2504CD7D" w14:textId="2BC7E425" w:rsidR="005A1320" w:rsidRDefault="00000000">
          <w:pPr>
            <w:pStyle w:val="Spistreci3"/>
            <w:rPr>
              <w:rFonts w:asciiTheme="minorHAnsi" w:eastAsiaTheme="minorEastAsia" w:hAnsiTheme="minorHAnsi" w:cstheme="minorBidi"/>
              <w:noProof/>
              <w:color w:val="auto"/>
              <w:sz w:val="22"/>
              <w:szCs w:val="22"/>
            </w:rPr>
          </w:pPr>
          <w:hyperlink w:anchor="_Toc129695239" w:history="1">
            <w:r w:rsidR="005A1320" w:rsidRPr="005D41A0">
              <w:rPr>
                <w:rStyle w:val="Hipercze"/>
                <w:rFonts w:ascii="Calibri" w:hAnsi="Arial Unicode MS" w:cs="Calibri"/>
                <w:noProof/>
              </w:rPr>
              <w:t>24.</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Wybór oferty</w:t>
            </w:r>
            <w:r w:rsidR="005A1320">
              <w:rPr>
                <w:noProof/>
                <w:webHidden/>
              </w:rPr>
              <w:tab/>
            </w:r>
            <w:r w:rsidR="005A1320">
              <w:rPr>
                <w:noProof/>
                <w:webHidden/>
              </w:rPr>
              <w:fldChar w:fldCharType="begin"/>
            </w:r>
            <w:r w:rsidR="005A1320">
              <w:rPr>
                <w:noProof/>
                <w:webHidden/>
              </w:rPr>
              <w:instrText xml:space="preserve"> PAGEREF _Toc129695239 \h </w:instrText>
            </w:r>
            <w:r w:rsidR="005A1320">
              <w:rPr>
                <w:noProof/>
                <w:webHidden/>
              </w:rPr>
            </w:r>
            <w:r w:rsidR="005A1320">
              <w:rPr>
                <w:noProof/>
                <w:webHidden/>
              </w:rPr>
              <w:fldChar w:fldCharType="separate"/>
            </w:r>
            <w:r w:rsidR="005A1320">
              <w:rPr>
                <w:noProof/>
                <w:webHidden/>
              </w:rPr>
              <w:t>24</w:t>
            </w:r>
            <w:r w:rsidR="005A1320">
              <w:rPr>
                <w:noProof/>
                <w:webHidden/>
              </w:rPr>
              <w:fldChar w:fldCharType="end"/>
            </w:r>
          </w:hyperlink>
        </w:p>
        <w:p w14:paraId="444C039C" w14:textId="3B63F8E7" w:rsidR="005A1320" w:rsidRDefault="00000000">
          <w:pPr>
            <w:pStyle w:val="Spistreci3"/>
            <w:rPr>
              <w:rFonts w:asciiTheme="minorHAnsi" w:eastAsiaTheme="minorEastAsia" w:hAnsiTheme="minorHAnsi" w:cstheme="minorBidi"/>
              <w:noProof/>
              <w:color w:val="auto"/>
              <w:sz w:val="22"/>
              <w:szCs w:val="22"/>
            </w:rPr>
          </w:pPr>
          <w:hyperlink w:anchor="_Toc129695240" w:history="1">
            <w:r w:rsidR="005A1320" w:rsidRPr="005D41A0">
              <w:rPr>
                <w:rStyle w:val="Hipercze"/>
                <w:rFonts w:ascii="Calibri" w:hAnsi="Arial Unicode MS" w:cs="Calibri"/>
                <w:noProof/>
              </w:rPr>
              <w:t>25.</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Unieważnienie postępowania</w:t>
            </w:r>
            <w:r w:rsidR="005A1320">
              <w:rPr>
                <w:noProof/>
                <w:webHidden/>
              </w:rPr>
              <w:tab/>
            </w:r>
            <w:r w:rsidR="005A1320">
              <w:rPr>
                <w:noProof/>
                <w:webHidden/>
              </w:rPr>
              <w:fldChar w:fldCharType="begin"/>
            </w:r>
            <w:r w:rsidR="005A1320">
              <w:rPr>
                <w:noProof/>
                <w:webHidden/>
              </w:rPr>
              <w:instrText xml:space="preserve"> PAGEREF _Toc129695240 \h </w:instrText>
            </w:r>
            <w:r w:rsidR="005A1320">
              <w:rPr>
                <w:noProof/>
                <w:webHidden/>
              </w:rPr>
            </w:r>
            <w:r w:rsidR="005A1320">
              <w:rPr>
                <w:noProof/>
                <w:webHidden/>
              </w:rPr>
              <w:fldChar w:fldCharType="separate"/>
            </w:r>
            <w:r w:rsidR="005A1320">
              <w:rPr>
                <w:noProof/>
                <w:webHidden/>
              </w:rPr>
              <w:t>24</w:t>
            </w:r>
            <w:r w:rsidR="005A1320">
              <w:rPr>
                <w:noProof/>
                <w:webHidden/>
              </w:rPr>
              <w:fldChar w:fldCharType="end"/>
            </w:r>
          </w:hyperlink>
        </w:p>
        <w:p w14:paraId="3333514A" w14:textId="0C20C5A5" w:rsidR="005A1320" w:rsidRDefault="00000000">
          <w:pPr>
            <w:pStyle w:val="Spistreci3"/>
            <w:rPr>
              <w:rFonts w:asciiTheme="minorHAnsi" w:eastAsiaTheme="minorEastAsia" w:hAnsiTheme="minorHAnsi" w:cstheme="minorBidi"/>
              <w:noProof/>
              <w:color w:val="auto"/>
              <w:sz w:val="22"/>
              <w:szCs w:val="22"/>
            </w:rPr>
          </w:pPr>
          <w:hyperlink w:anchor="_Toc129695241" w:history="1">
            <w:r w:rsidR="005A1320" w:rsidRPr="005D41A0">
              <w:rPr>
                <w:rStyle w:val="Hipercze"/>
                <w:rFonts w:ascii="Calibri" w:hAnsi="Arial Unicode MS" w:cs="Calibri"/>
                <w:noProof/>
              </w:rPr>
              <w:t>26.</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Środki ochrony prawnej.</w:t>
            </w:r>
            <w:r w:rsidR="005A1320">
              <w:rPr>
                <w:noProof/>
                <w:webHidden/>
              </w:rPr>
              <w:tab/>
            </w:r>
            <w:r w:rsidR="005A1320">
              <w:rPr>
                <w:noProof/>
                <w:webHidden/>
              </w:rPr>
              <w:fldChar w:fldCharType="begin"/>
            </w:r>
            <w:r w:rsidR="005A1320">
              <w:rPr>
                <w:noProof/>
                <w:webHidden/>
              </w:rPr>
              <w:instrText xml:space="preserve"> PAGEREF _Toc129695241 \h </w:instrText>
            </w:r>
            <w:r w:rsidR="005A1320">
              <w:rPr>
                <w:noProof/>
                <w:webHidden/>
              </w:rPr>
            </w:r>
            <w:r w:rsidR="005A1320">
              <w:rPr>
                <w:noProof/>
                <w:webHidden/>
              </w:rPr>
              <w:fldChar w:fldCharType="separate"/>
            </w:r>
            <w:r w:rsidR="005A1320">
              <w:rPr>
                <w:noProof/>
                <w:webHidden/>
              </w:rPr>
              <w:t>24</w:t>
            </w:r>
            <w:r w:rsidR="005A1320">
              <w:rPr>
                <w:noProof/>
                <w:webHidden/>
              </w:rPr>
              <w:fldChar w:fldCharType="end"/>
            </w:r>
          </w:hyperlink>
        </w:p>
        <w:p w14:paraId="52C240A6" w14:textId="7DCA31E4" w:rsidR="005A1320" w:rsidRDefault="00000000">
          <w:pPr>
            <w:pStyle w:val="Spistreci3"/>
            <w:rPr>
              <w:rFonts w:asciiTheme="minorHAnsi" w:eastAsiaTheme="minorEastAsia" w:hAnsiTheme="minorHAnsi" w:cstheme="minorBidi"/>
              <w:noProof/>
              <w:color w:val="auto"/>
              <w:sz w:val="22"/>
              <w:szCs w:val="22"/>
            </w:rPr>
          </w:pPr>
          <w:hyperlink w:anchor="_Toc129695242" w:history="1">
            <w:r w:rsidR="005A1320" w:rsidRPr="005D41A0">
              <w:rPr>
                <w:rStyle w:val="Hipercze"/>
                <w:rFonts w:ascii="Calibri" w:hAnsi="Arial Unicode MS" w:cs="Calibri"/>
                <w:noProof/>
              </w:rPr>
              <w:t>27.</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Informacje ogólne dotyczące kwestii formalnych umowy w sprawie niniejszego zamówienia.</w:t>
            </w:r>
            <w:r w:rsidR="005A1320">
              <w:rPr>
                <w:noProof/>
                <w:webHidden/>
              </w:rPr>
              <w:tab/>
            </w:r>
            <w:r w:rsidR="005A1320">
              <w:rPr>
                <w:noProof/>
                <w:webHidden/>
              </w:rPr>
              <w:fldChar w:fldCharType="begin"/>
            </w:r>
            <w:r w:rsidR="005A1320">
              <w:rPr>
                <w:noProof/>
                <w:webHidden/>
              </w:rPr>
              <w:instrText xml:space="preserve"> PAGEREF _Toc129695242 \h </w:instrText>
            </w:r>
            <w:r w:rsidR="005A1320">
              <w:rPr>
                <w:noProof/>
                <w:webHidden/>
              </w:rPr>
            </w:r>
            <w:r w:rsidR="005A1320">
              <w:rPr>
                <w:noProof/>
                <w:webHidden/>
              </w:rPr>
              <w:fldChar w:fldCharType="separate"/>
            </w:r>
            <w:r w:rsidR="005A1320">
              <w:rPr>
                <w:noProof/>
                <w:webHidden/>
              </w:rPr>
              <w:t>25</w:t>
            </w:r>
            <w:r w:rsidR="005A1320">
              <w:rPr>
                <w:noProof/>
                <w:webHidden/>
              </w:rPr>
              <w:fldChar w:fldCharType="end"/>
            </w:r>
          </w:hyperlink>
        </w:p>
        <w:p w14:paraId="01370610" w14:textId="139CFA1D" w:rsidR="005A1320" w:rsidRDefault="00000000">
          <w:pPr>
            <w:pStyle w:val="Spistreci3"/>
            <w:rPr>
              <w:rFonts w:asciiTheme="minorHAnsi" w:eastAsiaTheme="minorEastAsia" w:hAnsiTheme="minorHAnsi" w:cstheme="minorBidi"/>
              <w:noProof/>
              <w:color w:val="auto"/>
              <w:sz w:val="22"/>
              <w:szCs w:val="22"/>
            </w:rPr>
          </w:pPr>
          <w:hyperlink w:anchor="_Toc129695243" w:history="1">
            <w:r w:rsidR="005A1320" w:rsidRPr="005D41A0">
              <w:rPr>
                <w:rStyle w:val="Hipercze"/>
                <w:rFonts w:ascii="Calibri" w:hAnsi="Arial Unicode MS" w:cs="Calibri"/>
                <w:noProof/>
              </w:rPr>
              <w:t>28.</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Wymagania dotyczące zabezpieczenia należytego wykonania umowy.</w:t>
            </w:r>
            <w:r w:rsidR="005A1320">
              <w:rPr>
                <w:noProof/>
                <w:webHidden/>
              </w:rPr>
              <w:tab/>
            </w:r>
            <w:r w:rsidR="005A1320">
              <w:rPr>
                <w:noProof/>
                <w:webHidden/>
              </w:rPr>
              <w:fldChar w:fldCharType="begin"/>
            </w:r>
            <w:r w:rsidR="005A1320">
              <w:rPr>
                <w:noProof/>
                <w:webHidden/>
              </w:rPr>
              <w:instrText xml:space="preserve"> PAGEREF _Toc129695243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36F03A8D" w14:textId="08F7D9F7" w:rsidR="005A1320" w:rsidRDefault="00000000">
          <w:pPr>
            <w:pStyle w:val="Spistreci3"/>
            <w:rPr>
              <w:rFonts w:asciiTheme="minorHAnsi" w:eastAsiaTheme="minorEastAsia" w:hAnsiTheme="minorHAnsi" w:cstheme="minorBidi"/>
              <w:noProof/>
              <w:color w:val="auto"/>
              <w:sz w:val="22"/>
              <w:szCs w:val="22"/>
            </w:rPr>
          </w:pPr>
          <w:hyperlink w:anchor="_Toc129695244" w:history="1">
            <w:r w:rsidR="005A1320" w:rsidRPr="005D41A0">
              <w:rPr>
                <w:rStyle w:val="Hipercze"/>
                <w:rFonts w:ascii="Calibri" w:hAnsi="Arial Unicode MS" w:cs="Calibri"/>
                <w:noProof/>
              </w:rPr>
              <w:t>29.</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Rozliczenia związane z realizacją zamówienia.</w:t>
            </w:r>
            <w:r w:rsidR="005A1320">
              <w:rPr>
                <w:noProof/>
                <w:webHidden/>
              </w:rPr>
              <w:tab/>
            </w:r>
            <w:r w:rsidR="005A1320">
              <w:rPr>
                <w:noProof/>
                <w:webHidden/>
              </w:rPr>
              <w:fldChar w:fldCharType="begin"/>
            </w:r>
            <w:r w:rsidR="005A1320">
              <w:rPr>
                <w:noProof/>
                <w:webHidden/>
              </w:rPr>
              <w:instrText xml:space="preserve"> PAGEREF _Toc129695244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3903098B" w14:textId="31442B0A" w:rsidR="005A1320" w:rsidRDefault="00000000">
          <w:pPr>
            <w:pStyle w:val="Spistreci3"/>
            <w:rPr>
              <w:rFonts w:asciiTheme="minorHAnsi" w:eastAsiaTheme="minorEastAsia" w:hAnsiTheme="minorHAnsi" w:cstheme="minorBidi"/>
              <w:noProof/>
              <w:color w:val="auto"/>
              <w:sz w:val="22"/>
              <w:szCs w:val="22"/>
            </w:rPr>
          </w:pPr>
          <w:hyperlink w:anchor="_Toc129695245" w:history="1">
            <w:r w:rsidR="005A1320" w:rsidRPr="005D41A0">
              <w:rPr>
                <w:rStyle w:val="Hipercze"/>
                <w:rFonts w:ascii="Calibri" w:hAnsi="Arial Unicode MS" w:cs="Calibri"/>
                <w:noProof/>
              </w:rPr>
              <w:t>30.</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Podwykonawstwo</w:t>
            </w:r>
            <w:r w:rsidR="005A1320">
              <w:rPr>
                <w:noProof/>
                <w:webHidden/>
              </w:rPr>
              <w:tab/>
            </w:r>
            <w:r w:rsidR="005A1320">
              <w:rPr>
                <w:noProof/>
                <w:webHidden/>
              </w:rPr>
              <w:fldChar w:fldCharType="begin"/>
            </w:r>
            <w:r w:rsidR="005A1320">
              <w:rPr>
                <w:noProof/>
                <w:webHidden/>
              </w:rPr>
              <w:instrText xml:space="preserve"> PAGEREF _Toc129695245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4491E207" w14:textId="3509198D" w:rsidR="005A1320" w:rsidRDefault="00000000">
          <w:pPr>
            <w:pStyle w:val="Spistreci3"/>
            <w:rPr>
              <w:rFonts w:asciiTheme="minorHAnsi" w:eastAsiaTheme="minorEastAsia" w:hAnsiTheme="minorHAnsi" w:cstheme="minorBidi"/>
              <w:noProof/>
              <w:color w:val="auto"/>
              <w:sz w:val="22"/>
              <w:szCs w:val="22"/>
            </w:rPr>
          </w:pPr>
          <w:hyperlink w:anchor="_Toc129695246" w:history="1">
            <w:r w:rsidR="005A1320" w:rsidRPr="005D41A0">
              <w:rPr>
                <w:rStyle w:val="Hipercze"/>
                <w:rFonts w:ascii="Calibri" w:hAnsi="Arial Unicode MS" w:cs="Calibri"/>
                <w:noProof/>
              </w:rPr>
              <w:t>31.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Klauzula informacyjna RODO</w:t>
            </w:r>
            <w:r w:rsidR="005A1320">
              <w:rPr>
                <w:noProof/>
                <w:webHidden/>
              </w:rPr>
              <w:tab/>
            </w:r>
            <w:r w:rsidR="005A1320">
              <w:rPr>
                <w:noProof/>
                <w:webHidden/>
              </w:rPr>
              <w:fldChar w:fldCharType="begin"/>
            </w:r>
            <w:r w:rsidR="005A1320">
              <w:rPr>
                <w:noProof/>
                <w:webHidden/>
              </w:rPr>
              <w:instrText xml:space="preserve"> PAGEREF _Toc129695246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2B98F9CA" w14:textId="51969FD4" w:rsidR="005A1320" w:rsidRDefault="00000000">
          <w:pPr>
            <w:pStyle w:val="Spistreci3"/>
            <w:rPr>
              <w:rFonts w:asciiTheme="minorHAnsi" w:eastAsiaTheme="minorEastAsia" w:hAnsiTheme="minorHAnsi" w:cstheme="minorBidi"/>
              <w:noProof/>
              <w:color w:val="auto"/>
              <w:sz w:val="22"/>
              <w:szCs w:val="22"/>
            </w:rPr>
          </w:pPr>
          <w:hyperlink w:anchor="_Toc129695247" w:history="1">
            <w:r w:rsidR="005A1320" w:rsidRPr="005D41A0">
              <w:rPr>
                <w:rStyle w:val="Hipercze"/>
                <w:rFonts w:ascii="Calibri" w:hAnsi="Arial Unicode MS" w:cs="Calibri"/>
                <w:noProof/>
              </w:rPr>
              <w:t>32.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Wykaz załączników do niniejszych IDW</w:t>
            </w:r>
            <w:r w:rsidR="005A1320">
              <w:rPr>
                <w:noProof/>
                <w:webHidden/>
              </w:rPr>
              <w:tab/>
            </w:r>
            <w:r w:rsidR="005A1320">
              <w:rPr>
                <w:noProof/>
                <w:webHidden/>
              </w:rPr>
              <w:fldChar w:fldCharType="begin"/>
            </w:r>
            <w:r w:rsidR="005A1320">
              <w:rPr>
                <w:noProof/>
                <w:webHidden/>
              </w:rPr>
              <w:instrText xml:space="preserve"> PAGEREF _Toc129695247 \h </w:instrText>
            </w:r>
            <w:r w:rsidR="005A1320">
              <w:rPr>
                <w:noProof/>
                <w:webHidden/>
              </w:rPr>
            </w:r>
            <w:r w:rsidR="005A1320">
              <w:rPr>
                <w:noProof/>
                <w:webHidden/>
              </w:rPr>
              <w:fldChar w:fldCharType="separate"/>
            </w:r>
            <w:r w:rsidR="005A1320">
              <w:rPr>
                <w:noProof/>
                <w:webHidden/>
              </w:rPr>
              <w:t>27</w:t>
            </w:r>
            <w:r w:rsidR="005A1320">
              <w:rPr>
                <w:noProof/>
                <w:webHidden/>
              </w:rPr>
              <w:fldChar w:fldCharType="end"/>
            </w:r>
          </w:hyperlink>
        </w:p>
        <w:p w14:paraId="26B38CA8" w14:textId="097333BC" w:rsidR="005A1320" w:rsidRDefault="00000000">
          <w:pPr>
            <w:pStyle w:val="Spistreci3"/>
            <w:rPr>
              <w:rFonts w:asciiTheme="minorHAnsi" w:eastAsiaTheme="minorEastAsia" w:hAnsiTheme="minorHAnsi" w:cstheme="minorBidi"/>
              <w:noProof/>
              <w:color w:val="auto"/>
              <w:sz w:val="22"/>
              <w:szCs w:val="22"/>
            </w:rPr>
          </w:pPr>
          <w:hyperlink w:anchor="_Toc129695248" w:history="1">
            <w:r w:rsidR="005A1320" w:rsidRPr="005D41A0">
              <w:rPr>
                <w:rStyle w:val="Hipercze"/>
                <w:rFonts w:ascii="Calibri" w:hAnsi="Calibri" w:cs="Calibri"/>
                <w:noProof/>
              </w:rPr>
              <w:t>Nazwa Załącznika</w:t>
            </w:r>
            <w:r w:rsidR="005A1320">
              <w:rPr>
                <w:noProof/>
                <w:webHidden/>
              </w:rPr>
              <w:tab/>
            </w:r>
            <w:r w:rsidR="005A1320">
              <w:rPr>
                <w:noProof/>
                <w:webHidden/>
              </w:rPr>
              <w:fldChar w:fldCharType="begin"/>
            </w:r>
            <w:r w:rsidR="005A1320">
              <w:rPr>
                <w:noProof/>
                <w:webHidden/>
              </w:rPr>
              <w:instrText xml:space="preserve"> PAGEREF _Toc129695248 \h </w:instrText>
            </w:r>
            <w:r w:rsidR="005A1320">
              <w:rPr>
                <w:noProof/>
                <w:webHidden/>
              </w:rPr>
            </w:r>
            <w:r w:rsidR="005A1320">
              <w:rPr>
                <w:noProof/>
                <w:webHidden/>
              </w:rPr>
              <w:fldChar w:fldCharType="separate"/>
            </w:r>
            <w:r w:rsidR="005A1320">
              <w:rPr>
                <w:noProof/>
                <w:webHidden/>
              </w:rPr>
              <w:t>27</w:t>
            </w:r>
            <w:r w:rsidR="005A1320">
              <w:rPr>
                <w:noProof/>
                <w:webHidden/>
              </w:rPr>
              <w:fldChar w:fldCharType="end"/>
            </w:r>
          </w:hyperlink>
        </w:p>
        <w:p w14:paraId="5127CD71" w14:textId="145867B5" w:rsidR="005A1320" w:rsidRDefault="00000000">
          <w:pPr>
            <w:pStyle w:val="Spistreci3"/>
            <w:rPr>
              <w:rFonts w:asciiTheme="minorHAnsi" w:eastAsiaTheme="minorEastAsia" w:hAnsiTheme="minorHAnsi" w:cstheme="minorBidi"/>
              <w:noProof/>
              <w:color w:val="auto"/>
              <w:sz w:val="22"/>
              <w:szCs w:val="22"/>
            </w:rPr>
          </w:pPr>
          <w:hyperlink w:anchor="_Toc129695249" w:history="1">
            <w:r w:rsidR="005A1320" w:rsidRPr="005D41A0">
              <w:rPr>
                <w:rStyle w:val="Hipercze"/>
                <w:rFonts w:ascii="Calibri" w:hAnsi="Calibri" w:cs="Calibri"/>
                <w:noProof/>
              </w:rPr>
              <w:t>Załącznik nr 1 – Wzór Formularza Oferty</w:t>
            </w:r>
            <w:r w:rsidR="005A1320">
              <w:rPr>
                <w:noProof/>
                <w:webHidden/>
              </w:rPr>
              <w:tab/>
            </w:r>
            <w:r w:rsidR="005A1320">
              <w:rPr>
                <w:noProof/>
                <w:webHidden/>
              </w:rPr>
              <w:fldChar w:fldCharType="begin"/>
            </w:r>
            <w:r w:rsidR="005A1320">
              <w:rPr>
                <w:noProof/>
                <w:webHidden/>
              </w:rPr>
              <w:instrText xml:space="preserve"> PAGEREF _Toc129695249 \h </w:instrText>
            </w:r>
            <w:r w:rsidR="005A1320">
              <w:rPr>
                <w:noProof/>
                <w:webHidden/>
              </w:rPr>
            </w:r>
            <w:r w:rsidR="005A1320">
              <w:rPr>
                <w:noProof/>
                <w:webHidden/>
              </w:rPr>
              <w:fldChar w:fldCharType="separate"/>
            </w:r>
            <w:r w:rsidR="005A1320">
              <w:rPr>
                <w:noProof/>
                <w:webHidden/>
              </w:rPr>
              <w:t>29</w:t>
            </w:r>
            <w:r w:rsidR="005A1320">
              <w:rPr>
                <w:noProof/>
                <w:webHidden/>
              </w:rPr>
              <w:fldChar w:fldCharType="end"/>
            </w:r>
          </w:hyperlink>
        </w:p>
        <w:p w14:paraId="7F013BAB" w14:textId="0041540B" w:rsidR="005A1320" w:rsidRDefault="00000000">
          <w:pPr>
            <w:pStyle w:val="Spistreci3"/>
            <w:rPr>
              <w:rFonts w:asciiTheme="minorHAnsi" w:eastAsiaTheme="minorEastAsia" w:hAnsiTheme="minorHAnsi" w:cstheme="minorBidi"/>
              <w:noProof/>
              <w:color w:val="auto"/>
              <w:sz w:val="22"/>
              <w:szCs w:val="22"/>
            </w:rPr>
          </w:pPr>
          <w:hyperlink w:anchor="_Toc129695250" w:history="1">
            <w:r w:rsidR="005A1320" w:rsidRPr="005D41A0">
              <w:rPr>
                <w:rStyle w:val="Hipercze"/>
                <w:rFonts w:ascii="Calibri" w:eastAsia="Arial Unicode MS" w:hAnsi="Calibri" w:cs="Calibri"/>
                <w:noProof/>
              </w:rPr>
              <w:t>Załącznik nr 2 – Wzór oświadczenia o niepodleganiu wykluczeniu oraz spełnianiu warunków udziału w postępowaniu.</w:t>
            </w:r>
            <w:r w:rsidR="005A1320">
              <w:rPr>
                <w:noProof/>
                <w:webHidden/>
              </w:rPr>
              <w:tab/>
            </w:r>
            <w:r w:rsidR="005A1320">
              <w:rPr>
                <w:noProof/>
                <w:webHidden/>
              </w:rPr>
              <w:fldChar w:fldCharType="begin"/>
            </w:r>
            <w:r w:rsidR="005A1320">
              <w:rPr>
                <w:noProof/>
                <w:webHidden/>
              </w:rPr>
              <w:instrText xml:space="preserve"> PAGEREF _Toc129695250 \h </w:instrText>
            </w:r>
            <w:r w:rsidR="005A1320">
              <w:rPr>
                <w:noProof/>
                <w:webHidden/>
              </w:rPr>
            </w:r>
            <w:r w:rsidR="005A1320">
              <w:rPr>
                <w:noProof/>
                <w:webHidden/>
              </w:rPr>
              <w:fldChar w:fldCharType="separate"/>
            </w:r>
            <w:r w:rsidR="005A1320">
              <w:rPr>
                <w:noProof/>
                <w:webHidden/>
              </w:rPr>
              <w:t>32</w:t>
            </w:r>
            <w:r w:rsidR="005A1320">
              <w:rPr>
                <w:noProof/>
                <w:webHidden/>
              </w:rPr>
              <w:fldChar w:fldCharType="end"/>
            </w:r>
          </w:hyperlink>
        </w:p>
        <w:p w14:paraId="6D5B043B" w14:textId="30BBFE24" w:rsidR="005A1320" w:rsidRDefault="00000000">
          <w:pPr>
            <w:pStyle w:val="Spistreci3"/>
            <w:rPr>
              <w:rFonts w:asciiTheme="minorHAnsi" w:eastAsiaTheme="minorEastAsia" w:hAnsiTheme="minorHAnsi" w:cstheme="minorBidi"/>
              <w:noProof/>
              <w:color w:val="auto"/>
              <w:sz w:val="22"/>
              <w:szCs w:val="22"/>
            </w:rPr>
          </w:pPr>
          <w:hyperlink w:anchor="_Toc129695251" w:history="1">
            <w:r w:rsidR="005A1320" w:rsidRPr="005D41A0">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5A1320">
              <w:rPr>
                <w:noProof/>
                <w:webHidden/>
              </w:rPr>
              <w:tab/>
            </w:r>
            <w:r w:rsidR="005A1320">
              <w:rPr>
                <w:noProof/>
                <w:webHidden/>
              </w:rPr>
              <w:fldChar w:fldCharType="begin"/>
            </w:r>
            <w:r w:rsidR="005A1320">
              <w:rPr>
                <w:noProof/>
                <w:webHidden/>
              </w:rPr>
              <w:instrText xml:space="preserve"> PAGEREF _Toc129695251 \h </w:instrText>
            </w:r>
            <w:r w:rsidR="005A1320">
              <w:rPr>
                <w:noProof/>
                <w:webHidden/>
              </w:rPr>
            </w:r>
            <w:r w:rsidR="005A1320">
              <w:rPr>
                <w:noProof/>
                <w:webHidden/>
              </w:rPr>
              <w:fldChar w:fldCharType="separate"/>
            </w:r>
            <w:r w:rsidR="005A1320">
              <w:rPr>
                <w:noProof/>
                <w:webHidden/>
              </w:rPr>
              <w:t>34</w:t>
            </w:r>
            <w:r w:rsidR="005A1320">
              <w:rPr>
                <w:noProof/>
                <w:webHidden/>
              </w:rPr>
              <w:fldChar w:fldCharType="end"/>
            </w:r>
          </w:hyperlink>
        </w:p>
        <w:p w14:paraId="57BE480A" w14:textId="0AD3A3B8" w:rsidR="005A1320" w:rsidRDefault="00000000">
          <w:pPr>
            <w:pStyle w:val="Spistreci3"/>
            <w:rPr>
              <w:rFonts w:asciiTheme="minorHAnsi" w:eastAsiaTheme="minorEastAsia" w:hAnsiTheme="minorHAnsi" w:cstheme="minorBidi"/>
              <w:noProof/>
              <w:color w:val="auto"/>
              <w:sz w:val="22"/>
              <w:szCs w:val="22"/>
            </w:rPr>
          </w:pPr>
          <w:hyperlink w:anchor="_Toc129695252" w:history="1">
            <w:r w:rsidR="005A1320" w:rsidRPr="005D41A0">
              <w:rPr>
                <w:rStyle w:val="Hipercze"/>
                <w:rFonts w:ascii="Calibri" w:hAnsi="Calibri" w:cs="Calibri"/>
                <w:noProof/>
              </w:rPr>
              <w:t>Załącznik nr 3 – Wzór oświadczenia wykonawców wspólnie ubiegających się o udzielenie zamówienia.</w:t>
            </w:r>
            <w:r w:rsidR="005A1320">
              <w:rPr>
                <w:noProof/>
                <w:webHidden/>
              </w:rPr>
              <w:tab/>
            </w:r>
            <w:r w:rsidR="005A1320">
              <w:rPr>
                <w:noProof/>
                <w:webHidden/>
              </w:rPr>
              <w:fldChar w:fldCharType="begin"/>
            </w:r>
            <w:r w:rsidR="005A1320">
              <w:rPr>
                <w:noProof/>
                <w:webHidden/>
              </w:rPr>
              <w:instrText xml:space="preserve"> PAGEREF _Toc129695252 \h </w:instrText>
            </w:r>
            <w:r w:rsidR="005A1320">
              <w:rPr>
                <w:noProof/>
                <w:webHidden/>
              </w:rPr>
            </w:r>
            <w:r w:rsidR="005A1320">
              <w:rPr>
                <w:noProof/>
                <w:webHidden/>
              </w:rPr>
              <w:fldChar w:fldCharType="separate"/>
            </w:r>
            <w:r w:rsidR="005A1320">
              <w:rPr>
                <w:noProof/>
                <w:webHidden/>
              </w:rPr>
              <w:t>36</w:t>
            </w:r>
            <w:r w:rsidR="005A1320">
              <w:rPr>
                <w:noProof/>
                <w:webHidden/>
              </w:rPr>
              <w:fldChar w:fldCharType="end"/>
            </w:r>
          </w:hyperlink>
        </w:p>
        <w:p w14:paraId="39DE842C" w14:textId="794887DA" w:rsidR="005A1320" w:rsidRDefault="00000000">
          <w:pPr>
            <w:pStyle w:val="Spistreci3"/>
            <w:rPr>
              <w:rFonts w:asciiTheme="minorHAnsi" w:eastAsiaTheme="minorEastAsia" w:hAnsiTheme="minorHAnsi" w:cstheme="minorBidi"/>
              <w:noProof/>
              <w:color w:val="auto"/>
              <w:sz w:val="22"/>
              <w:szCs w:val="22"/>
            </w:rPr>
          </w:pPr>
          <w:hyperlink w:anchor="_Toc129695253" w:history="1">
            <w:r w:rsidR="005A1320" w:rsidRPr="005D41A0">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5A1320">
              <w:rPr>
                <w:noProof/>
                <w:webHidden/>
              </w:rPr>
              <w:tab/>
            </w:r>
            <w:r w:rsidR="005A1320">
              <w:rPr>
                <w:noProof/>
                <w:webHidden/>
              </w:rPr>
              <w:fldChar w:fldCharType="begin"/>
            </w:r>
            <w:r w:rsidR="005A1320">
              <w:rPr>
                <w:noProof/>
                <w:webHidden/>
              </w:rPr>
              <w:instrText xml:space="preserve"> PAGEREF _Toc129695253 \h </w:instrText>
            </w:r>
            <w:r w:rsidR="005A1320">
              <w:rPr>
                <w:noProof/>
                <w:webHidden/>
              </w:rPr>
            </w:r>
            <w:r w:rsidR="005A1320">
              <w:rPr>
                <w:noProof/>
                <w:webHidden/>
              </w:rPr>
              <w:fldChar w:fldCharType="separate"/>
            </w:r>
            <w:r w:rsidR="005A1320">
              <w:rPr>
                <w:noProof/>
                <w:webHidden/>
              </w:rPr>
              <w:t>37</w:t>
            </w:r>
            <w:r w:rsidR="005A1320">
              <w:rPr>
                <w:noProof/>
                <w:webHidden/>
              </w:rPr>
              <w:fldChar w:fldCharType="end"/>
            </w:r>
          </w:hyperlink>
        </w:p>
        <w:p w14:paraId="28814BFA" w14:textId="511125B3" w:rsidR="005A1320" w:rsidRDefault="00000000">
          <w:pPr>
            <w:pStyle w:val="Spistreci3"/>
            <w:rPr>
              <w:rFonts w:asciiTheme="minorHAnsi" w:eastAsiaTheme="minorEastAsia" w:hAnsiTheme="minorHAnsi" w:cstheme="minorBidi"/>
              <w:noProof/>
              <w:color w:val="auto"/>
              <w:sz w:val="22"/>
              <w:szCs w:val="22"/>
            </w:rPr>
          </w:pPr>
          <w:hyperlink w:anchor="_Toc129695254" w:history="1">
            <w:r w:rsidR="005A1320" w:rsidRPr="005D41A0">
              <w:rPr>
                <w:rStyle w:val="Hipercze"/>
                <w:rFonts w:ascii="Calibri" w:eastAsia="Arial Unicode MS" w:hAnsi="Calibri" w:cs="Calibri"/>
                <w:noProof/>
              </w:rPr>
              <w:t xml:space="preserve">Załącznik nr 4A – Wzór oświadczenia podmiotu udostępniającego zasoby </w:t>
            </w:r>
            <w:r w:rsidR="005A1320" w:rsidRPr="005D41A0">
              <w:rPr>
                <w:rStyle w:val="Hipercze"/>
                <w:rFonts w:ascii="Calibri" w:hAnsi="Calibri" w:cs="Calibri"/>
                <w:noProof/>
              </w:rPr>
              <w:t xml:space="preserve"> </w:t>
            </w:r>
            <w:r w:rsidR="005A1320" w:rsidRPr="005D41A0">
              <w:rPr>
                <w:rStyle w:val="Hipercze"/>
                <w:rFonts w:ascii="Calibri" w:eastAsia="Arial Unicode MS" w:hAnsi="Calibri" w:cs="Calibri"/>
                <w:noProof/>
              </w:rPr>
              <w:t>o aktualności informacji zawartych w oświadczeniu o niepodleganiu wykluczeniu oraz spełnianiu warunków udziału w postępowaniu.</w:t>
            </w:r>
            <w:r w:rsidR="005A1320">
              <w:rPr>
                <w:noProof/>
                <w:webHidden/>
              </w:rPr>
              <w:tab/>
            </w:r>
            <w:r w:rsidR="005A1320">
              <w:rPr>
                <w:noProof/>
                <w:webHidden/>
              </w:rPr>
              <w:fldChar w:fldCharType="begin"/>
            </w:r>
            <w:r w:rsidR="005A1320">
              <w:rPr>
                <w:noProof/>
                <w:webHidden/>
              </w:rPr>
              <w:instrText xml:space="preserve"> PAGEREF _Toc129695254 \h </w:instrText>
            </w:r>
            <w:r w:rsidR="005A1320">
              <w:rPr>
                <w:noProof/>
                <w:webHidden/>
              </w:rPr>
            </w:r>
            <w:r w:rsidR="005A1320">
              <w:rPr>
                <w:noProof/>
                <w:webHidden/>
              </w:rPr>
              <w:fldChar w:fldCharType="separate"/>
            </w:r>
            <w:r w:rsidR="005A1320">
              <w:rPr>
                <w:noProof/>
                <w:webHidden/>
              </w:rPr>
              <w:t>38</w:t>
            </w:r>
            <w:r w:rsidR="005A1320">
              <w:rPr>
                <w:noProof/>
                <w:webHidden/>
              </w:rPr>
              <w:fldChar w:fldCharType="end"/>
            </w:r>
          </w:hyperlink>
        </w:p>
        <w:p w14:paraId="034C6DF2" w14:textId="6851699C" w:rsidR="005A1320" w:rsidRDefault="00000000">
          <w:pPr>
            <w:pStyle w:val="Spistreci3"/>
            <w:rPr>
              <w:rFonts w:asciiTheme="minorHAnsi" w:eastAsiaTheme="minorEastAsia" w:hAnsiTheme="minorHAnsi" w:cstheme="minorBidi"/>
              <w:noProof/>
              <w:color w:val="auto"/>
              <w:sz w:val="22"/>
              <w:szCs w:val="22"/>
            </w:rPr>
          </w:pPr>
          <w:hyperlink w:anchor="_Toc129695255" w:history="1">
            <w:r w:rsidR="005A1320" w:rsidRPr="005D41A0">
              <w:rPr>
                <w:rStyle w:val="Hipercze"/>
                <w:rFonts w:ascii="Calibri" w:eastAsia="Arial Unicode MS" w:hAnsi="Calibri" w:cs="Calibri"/>
                <w:noProof/>
              </w:rPr>
              <w:t>Załącznik nr 5 – Wykaz osób</w:t>
            </w:r>
            <w:r w:rsidR="005A1320">
              <w:rPr>
                <w:noProof/>
                <w:webHidden/>
              </w:rPr>
              <w:tab/>
            </w:r>
            <w:r w:rsidR="005A1320">
              <w:rPr>
                <w:noProof/>
                <w:webHidden/>
              </w:rPr>
              <w:fldChar w:fldCharType="begin"/>
            </w:r>
            <w:r w:rsidR="005A1320">
              <w:rPr>
                <w:noProof/>
                <w:webHidden/>
              </w:rPr>
              <w:instrText xml:space="preserve"> PAGEREF _Toc129695255 \h </w:instrText>
            </w:r>
            <w:r w:rsidR="005A1320">
              <w:rPr>
                <w:noProof/>
                <w:webHidden/>
              </w:rPr>
            </w:r>
            <w:r w:rsidR="005A1320">
              <w:rPr>
                <w:noProof/>
                <w:webHidden/>
              </w:rPr>
              <w:fldChar w:fldCharType="separate"/>
            </w:r>
            <w:r w:rsidR="005A1320">
              <w:rPr>
                <w:noProof/>
                <w:webHidden/>
              </w:rPr>
              <w:t>40</w:t>
            </w:r>
            <w:r w:rsidR="005A1320">
              <w:rPr>
                <w:noProof/>
                <w:webHidden/>
              </w:rPr>
              <w:fldChar w:fldCharType="end"/>
            </w:r>
          </w:hyperlink>
        </w:p>
        <w:p w14:paraId="26229244" w14:textId="4BBC25CB" w:rsidR="005A1320" w:rsidRDefault="00000000">
          <w:pPr>
            <w:pStyle w:val="Spistreci3"/>
            <w:rPr>
              <w:rFonts w:asciiTheme="minorHAnsi" w:eastAsiaTheme="minorEastAsia" w:hAnsiTheme="minorHAnsi" w:cstheme="minorBidi"/>
              <w:noProof/>
              <w:color w:val="auto"/>
              <w:sz w:val="22"/>
              <w:szCs w:val="22"/>
            </w:rPr>
          </w:pPr>
          <w:hyperlink w:anchor="_Toc129695256" w:history="1">
            <w:r w:rsidR="005A1320" w:rsidRPr="005D41A0">
              <w:rPr>
                <w:rStyle w:val="Hipercze"/>
                <w:rFonts w:ascii="Calibri" w:eastAsia="Arial Unicode MS" w:hAnsi="Calibri" w:cs="Calibri"/>
                <w:noProof/>
              </w:rPr>
              <w:t>Załącznik nr 6 – Wzór zobowiązania podmiotu udostępniającego zasoby</w:t>
            </w:r>
            <w:r w:rsidR="005A1320">
              <w:rPr>
                <w:noProof/>
                <w:webHidden/>
              </w:rPr>
              <w:tab/>
            </w:r>
            <w:r w:rsidR="005A1320">
              <w:rPr>
                <w:noProof/>
                <w:webHidden/>
              </w:rPr>
              <w:fldChar w:fldCharType="begin"/>
            </w:r>
            <w:r w:rsidR="005A1320">
              <w:rPr>
                <w:noProof/>
                <w:webHidden/>
              </w:rPr>
              <w:instrText xml:space="preserve"> PAGEREF _Toc129695256 \h </w:instrText>
            </w:r>
            <w:r w:rsidR="005A1320">
              <w:rPr>
                <w:noProof/>
                <w:webHidden/>
              </w:rPr>
            </w:r>
            <w:r w:rsidR="005A1320">
              <w:rPr>
                <w:noProof/>
                <w:webHidden/>
              </w:rPr>
              <w:fldChar w:fldCharType="separate"/>
            </w:r>
            <w:r w:rsidR="005A1320">
              <w:rPr>
                <w:noProof/>
                <w:webHidden/>
              </w:rPr>
              <w:t>42</w:t>
            </w:r>
            <w:r w:rsidR="005A1320">
              <w:rPr>
                <w:noProof/>
                <w:webHidden/>
              </w:rPr>
              <w:fldChar w:fldCharType="end"/>
            </w:r>
          </w:hyperlink>
        </w:p>
        <w:p w14:paraId="7E1A07AE" w14:textId="1751FAC6" w:rsidR="00B37313" w:rsidRPr="00195360" w:rsidRDefault="002F298E" w:rsidP="00195360">
          <w:r>
            <w:rPr>
              <w:b/>
              <w:bCs/>
            </w:rPr>
            <w:fldChar w:fldCharType="end"/>
          </w:r>
        </w:p>
      </w:sdtContent>
    </w:sdt>
    <w:p w14:paraId="47A59D70" w14:textId="77777777" w:rsidR="00B37313" w:rsidRDefault="002F298E">
      <w:pPr>
        <w:pStyle w:val="Nagwek1"/>
        <w:rPr>
          <w:rFonts w:ascii="Calibri" w:hAnsi="Calibri" w:cs="Calibri"/>
          <w:sz w:val="22"/>
          <w:szCs w:val="22"/>
        </w:rPr>
      </w:pPr>
      <w:bookmarkStart w:id="2" w:name="_Toc"/>
      <w:bookmarkStart w:id="3" w:name="_Toc76125931"/>
      <w:bookmarkStart w:id="4" w:name="_Toc129695215"/>
      <w:r>
        <w:rPr>
          <w:rStyle w:val="BrakA"/>
          <w:rFonts w:ascii="Calibri" w:eastAsia="Arial Unicode MS" w:hAnsi="Calibri" w:cs="Calibri"/>
          <w:sz w:val="22"/>
          <w:szCs w:val="22"/>
        </w:rPr>
        <w:lastRenderedPageBreak/>
        <w:t>CZEŚĆ I – INSTRUKCJA DLA WYKONAWCÓW</w:t>
      </w:r>
      <w:bookmarkEnd w:id="2"/>
      <w:bookmarkEnd w:id="3"/>
      <w:bookmarkEnd w:id="4"/>
    </w:p>
    <w:p w14:paraId="3795BC03" w14:textId="77777777" w:rsidR="00B37313" w:rsidRDefault="002F298E">
      <w:pPr>
        <w:pStyle w:val="Nagwek3"/>
        <w:numPr>
          <w:ilvl w:val="0"/>
          <w:numId w:val="1"/>
        </w:numPr>
        <w:rPr>
          <w:rFonts w:ascii="Calibri" w:hAnsi="Calibri" w:cs="Calibri"/>
          <w:sz w:val="22"/>
          <w:szCs w:val="22"/>
        </w:rPr>
      </w:pPr>
      <w:bookmarkStart w:id="5" w:name="_Toc1"/>
      <w:bookmarkStart w:id="6" w:name="_Toc76125932"/>
      <w:bookmarkStart w:id="7" w:name="_Toc129695216"/>
      <w:r>
        <w:rPr>
          <w:rStyle w:val="BrakA"/>
          <w:rFonts w:ascii="Calibri" w:hAnsi="Calibri" w:cs="Calibri"/>
          <w:sz w:val="22"/>
          <w:szCs w:val="22"/>
        </w:rPr>
        <w:t>Nazwa i adres Zamawiającego.</w:t>
      </w:r>
      <w:bookmarkEnd w:id="5"/>
      <w:bookmarkEnd w:id="6"/>
      <w:bookmarkEnd w:id="7"/>
    </w:p>
    <w:p w14:paraId="065A8F44"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5B36E4D1"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63F4F9D8"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4821BE17" w14:textId="77777777" w:rsidR="00B37313" w:rsidRDefault="00B37313">
      <w:pPr>
        <w:tabs>
          <w:tab w:val="left" w:pos="425"/>
        </w:tabs>
        <w:ind w:left="425" w:hanging="425"/>
        <w:jc w:val="both"/>
        <w:rPr>
          <w:rFonts w:ascii="Calibri" w:eastAsia="Arial" w:hAnsi="Calibri" w:cs="Calibri"/>
          <w:b/>
          <w:bCs/>
          <w:sz w:val="22"/>
          <w:szCs w:val="22"/>
        </w:rPr>
      </w:pPr>
    </w:p>
    <w:p w14:paraId="51866467"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BC69A69"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D1E838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16AA07DA"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13FBF643" w14:textId="77777777" w:rsidR="00B37313" w:rsidRDefault="00B37313">
      <w:pPr>
        <w:jc w:val="both"/>
        <w:rPr>
          <w:rStyle w:val="Brak"/>
          <w:rFonts w:ascii="Calibri" w:eastAsia="Arial" w:hAnsi="Calibri" w:cs="Calibri"/>
          <w:b/>
          <w:bCs/>
          <w:sz w:val="22"/>
          <w:szCs w:val="22"/>
          <w:lang w:val="en-US"/>
        </w:rPr>
      </w:pPr>
    </w:p>
    <w:p w14:paraId="4423276E"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13AC7E8E" w14:textId="77777777" w:rsidR="00B37313" w:rsidRDefault="00B37313">
      <w:pPr>
        <w:rPr>
          <w:rStyle w:val="Brak"/>
          <w:rFonts w:ascii="Calibri" w:eastAsia="Arial" w:hAnsi="Calibri" w:cs="Calibri"/>
          <w:sz w:val="22"/>
          <w:szCs w:val="22"/>
        </w:rPr>
      </w:pPr>
    </w:p>
    <w:p w14:paraId="5B7FCE06" w14:textId="77777777" w:rsidR="00B37313" w:rsidRDefault="002F298E">
      <w:pPr>
        <w:pStyle w:val="Nagwek3"/>
        <w:numPr>
          <w:ilvl w:val="0"/>
          <w:numId w:val="1"/>
        </w:numPr>
        <w:rPr>
          <w:rFonts w:ascii="Calibri" w:hAnsi="Calibri" w:cs="Calibri"/>
          <w:sz w:val="22"/>
          <w:szCs w:val="22"/>
        </w:rPr>
      </w:pPr>
      <w:bookmarkStart w:id="8" w:name="_Toc2"/>
      <w:bookmarkStart w:id="9" w:name="_Toc76125933"/>
      <w:bookmarkStart w:id="10" w:name="_Toc129695217"/>
      <w:r>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Adres strony internetowej postępowania:</w:t>
      </w:r>
    </w:p>
    <w:p w14:paraId="5F318185"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0942B3FF"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5EFFE798"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1A64A7A2"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Tryb udzielenia zamówienia:</w:t>
      </w:r>
    </w:p>
    <w:p w14:paraId="1996CF6B" w14:textId="1485AEC3"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Pr>
          <w:rFonts w:cs="Calibri"/>
        </w:rPr>
        <w:t>t.j</w:t>
      </w:r>
      <w:proofErr w:type="spellEnd"/>
      <w:r>
        <w:rPr>
          <w:rFonts w:cs="Calibri"/>
        </w:rPr>
        <w:t xml:space="preserve">. Dz. U. z </w:t>
      </w:r>
      <w:r w:rsidR="003221F1">
        <w:rPr>
          <w:rFonts w:cs="Calibri"/>
        </w:rPr>
        <w:t>2022</w:t>
      </w:r>
      <w:r>
        <w:rPr>
          <w:rFonts w:cs="Calibri"/>
        </w:rPr>
        <w:t xml:space="preserve"> r. poz. </w:t>
      </w:r>
      <w:r w:rsidR="003221F1">
        <w:rPr>
          <w:rFonts w:cs="Calibri"/>
        </w:rPr>
        <w:t>1710</w:t>
      </w:r>
      <w:r w:rsidR="00C42249">
        <w:rPr>
          <w:rFonts w:cs="Calibri"/>
        </w:rPr>
        <w:t xml:space="preserve"> z późn.zm.</w:t>
      </w:r>
      <w:r>
        <w:rPr>
          <w:rStyle w:val="Hyperlink3"/>
          <w:rFonts w:ascii="Calibri" w:hAnsi="Calibri" w:cs="Calibri"/>
          <w:sz w:val="22"/>
          <w:szCs w:val="22"/>
        </w:rPr>
        <w:t xml:space="preserve">), w dalszej części SWZ zwanej </w:t>
      </w:r>
      <w:r>
        <w:rPr>
          <w:rStyle w:val="Brak"/>
          <w:rFonts w:cs="Calibri"/>
          <w:b/>
          <w:bCs/>
        </w:rPr>
        <w:t xml:space="preserve">ustawą </w:t>
      </w:r>
      <w:proofErr w:type="spellStart"/>
      <w:r>
        <w:rPr>
          <w:rStyle w:val="Brak"/>
          <w:rFonts w:cs="Calibri"/>
          <w:b/>
          <w:bCs/>
        </w:rPr>
        <w:t>Pzp</w:t>
      </w:r>
      <w:proofErr w:type="spellEnd"/>
      <w:r>
        <w:rPr>
          <w:rStyle w:val="Hyperlink3"/>
          <w:rFonts w:ascii="Calibri" w:hAnsi="Calibri" w:cs="Calibri"/>
          <w:sz w:val="22"/>
          <w:szCs w:val="22"/>
        </w:rPr>
        <w:t>, dla zamówień o wartości szacunkowej poniżej progów unijnych.</w:t>
      </w:r>
    </w:p>
    <w:p w14:paraId="499FFA83"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 xml:space="preserve">w stosunku do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Informacja o negocjacjach:</w:t>
      </w:r>
    </w:p>
    <w:p w14:paraId="377ED076"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17101E8E"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6070DF56" w14:textId="77777777" w:rsidR="00B37313" w:rsidRDefault="002F298E">
      <w:pPr>
        <w:pStyle w:val="Nagwek3"/>
        <w:numPr>
          <w:ilvl w:val="0"/>
          <w:numId w:val="3"/>
        </w:numPr>
        <w:rPr>
          <w:rFonts w:ascii="Calibri" w:hAnsi="Calibri" w:cs="Calibri"/>
          <w:sz w:val="22"/>
          <w:szCs w:val="22"/>
        </w:rPr>
      </w:pPr>
      <w:bookmarkStart w:id="11" w:name="_Toc76125934"/>
      <w:bookmarkStart w:id="12" w:name="_Toc129695218"/>
      <w:bookmarkStart w:id="13" w:name="_Toc3"/>
      <w:r>
        <w:rPr>
          <w:rStyle w:val="BrakA"/>
          <w:rFonts w:ascii="Calibri" w:hAnsi="Calibri" w:cs="Calibri"/>
          <w:sz w:val="22"/>
          <w:szCs w:val="22"/>
        </w:rPr>
        <w:t>Opis przedmiotu zamówienia, równoważność, zatrudnienie.</w:t>
      </w:r>
      <w:bookmarkEnd w:id="11"/>
      <w:bookmarkEnd w:id="12"/>
      <w:r>
        <w:rPr>
          <w:rStyle w:val="BrakA"/>
          <w:rFonts w:ascii="Calibri" w:hAnsi="Calibri" w:cs="Calibri"/>
          <w:sz w:val="22"/>
          <w:szCs w:val="22"/>
        </w:rPr>
        <w:t xml:space="preserve"> </w:t>
      </w:r>
      <w:bookmarkEnd w:id="13"/>
    </w:p>
    <w:p w14:paraId="6534D775" w14:textId="77777777" w:rsidR="00B37313" w:rsidRDefault="002F298E">
      <w:pPr>
        <w:pStyle w:val="Nagwek4"/>
        <w:rPr>
          <w:rStyle w:val="BrakA"/>
          <w:rFonts w:ascii="Calibri" w:eastAsia="Arial Unicode MS" w:hAnsi="Calibri" w:cs="Calibri"/>
          <w:sz w:val="22"/>
          <w:szCs w:val="22"/>
        </w:rPr>
      </w:pPr>
      <w:bookmarkStart w:id="14" w:name="OLE_LINK1"/>
      <w:r>
        <w:rPr>
          <w:rStyle w:val="BrakA"/>
          <w:rFonts w:ascii="Calibri" w:eastAsia="Arial Unicode MS" w:hAnsi="Calibri" w:cs="Calibri"/>
          <w:sz w:val="22"/>
          <w:szCs w:val="22"/>
        </w:rPr>
        <w:t>3</w:t>
      </w:r>
      <w:bookmarkStart w:id="15" w:name="OLE_LINK2"/>
      <w:bookmarkEnd w:id="14"/>
      <w:r>
        <w:rPr>
          <w:rStyle w:val="BrakA"/>
          <w:rFonts w:ascii="Calibri" w:eastAsia="Arial Unicode MS" w:hAnsi="Calibri" w:cs="Calibri"/>
          <w:sz w:val="22"/>
          <w:szCs w:val="22"/>
        </w:rPr>
        <w:t>.1 Opis przedmiotu zamówienia.</w:t>
      </w:r>
    </w:p>
    <w:p w14:paraId="296C076A" w14:textId="4D369BFD" w:rsidR="00B44BC7" w:rsidRPr="00C95DF4" w:rsidRDefault="002F298E" w:rsidP="006F6847">
      <w:pPr>
        <w:jc w:val="both"/>
        <w:rPr>
          <w:rStyle w:val="Brak"/>
          <w:rFonts w:ascii="Calibri" w:eastAsia="Calibri" w:hAnsi="Calibri" w:cs="Calibri"/>
          <w:color w:val="auto"/>
          <w:sz w:val="22"/>
          <w:szCs w:val="22"/>
          <w:lang w:eastAsia="en-US"/>
        </w:rPr>
      </w:pPr>
      <w:r>
        <w:rPr>
          <w:rFonts w:ascii="Calibri" w:eastAsia="Calibri" w:hAnsi="Calibri" w:cs="Calibri"/>
          <w:sz w:val="22"/>
          <w:szCs w:val="22"/>
          <w:lang w:eastAsia="en-US"/>
        </w:rPr>
        <w:t xml:space="preserve">Przedmiot zamówienia stanowi </w:t>
      </w:r>
      <w:bookmarkStart w:id="16" w:name="_Hlk525111107"/>
      <w:bookmarkStart w:id="17" w:name="_Hlk525111093"/>
      <w:bookmarkEnd w:id="15"/>
      <w:r w:rsidR="0098009E">
        <w:rPr>
          <w:rFonts w:ascii="Calibri" w:eastAsia="Calibri" w:hAnsi="Calibri" w:cs="Calibri"/>
          <w:sz w:val="22"/>
          <w:szCs w:val="22"/>
          <w:lang w:eastAsia="en-US"/>
        </w:rPr>
        <w:t>ś</w:t>
      </w:r>
      <w:r w:rsidR="0098009E" w:rsidRPr="0098009E">
        <w:rPr>
          <w:rFonts w:ascii="Calibri" w:eastAsia="Calibri" w:hAnsi="Calibri" w:cs="Calibri"/>
          <w:sz w:val="22"/>
          <w:szCs w:val="22"/>
          <w:lang w:eastAsia="en-US"/>
        </w:rPr>
        <w:t>wiadczenie usług w zakresie ochrony osób i mienia (terenu, obiektów, urządzeń, mienia ruchomego) dla Polskiego Wydawnictwa Muzycznego przy al. Krasińskiego 11 a w Krakowie</w:t>
      </w:r>
      <w:r w:rsidR="0098009E">
        <w:rPr>
          <w:rFonts w:ascii="Calibri" w:eastAsia="Calibri" w:hAnsi="Calibri" w:cs="Calibri"/>
          <w:sz w:val="22"/>
          <w:szCs w:val="22"/>
          <w:lang w:eastAsia="en-US"/>
        </w:rPr>
        <w:t>.</w:t>
      </w:r>
    </w:p>
    <w:p w14:paraId="0ABE1506" w14:textId="7CBA8EEF" w:rsidR="00B37313" w:rsidRPr="00B44BC7" w:rsidRDefault="002F298E" w:rsidP="00B44BC7">
      <w:pPr>
        <w:numPr>
          <w:ilvl w:val="0"/>
          <w:numId w:val="4"/>
        </w:numPr>
        <w:spacing w:line="360" w:lineRule="auto"/>
        <w:jc w:val="both"/>
        <w:rPr>
          <w:rStyle w:val="Brak"/>
          <w:rFonts w:ascii="Calibri" w:hAnsi="Calibri" w:cs="Calibri"/>
          <w:b/>
          <w:bCs/>
          <w:sz w:val="22"/>
          <w:szCs w:val="22"/>
        </w:rPr>
      </w:pPr>
      <w:r w:rsidRPr="00B44BC7">
        <w:rPr>
          <w:rStyle w:val="Brak"/>
          <w:rFonts w:ascii="Calibri" w:hAnsi="Calibri" w:cs="Calibri"/>
          <w:b/>
          <w:bCs/>
          <w:sz w:val="22"/>
          <w:szCs w:val="22"/>
        </w:rPr>
        <w:t>Szczegółowy opis przedmiotu zamówienia stanowią: opis przedmiotu zamówienia (Część III SWZ)</w:t>
      </w:r>
      <w:r w:rsidR="00B44BC7">
        <w:rPr>
          <w:rStyle w:val="Brak"/>
          <w:rFonts w:ascii="Calibri" w:hAnsi="Calibri" w:cs="Calibri"/>
          <w:b/>
          <w:bCs/>
          <w:sz w:val="22"/>
          <w:szCs w:val="22"/>
        </w:rPr>
        <w:t xml:space="preserve"> oraz</w:t>
      </w:r>
      <w:r w:rsidRPr="00B44BC7">
        <w:rPr>
          <w:rStyle w:val="Brak"/>
          <w:rFonts w:ascii="Calibri" w:hAnsi="Calibri" w:cs="Calibri"/>
          <w:b/>
          <w:bCs/>
          <w:sz w:val="22"/>
          <w:szCs w:val="22"/>
        </w:rPr>
        <w:t xml:space="preserve"> część II SWZ – Projektowane postanowienia umowy (wzór umowy)</w:t>
      </w:r>
      <w:r w:rsidR="00B44BC7">
        <w:rPr>
          <w:rStyle w:val="Brak"/>
          <w:rFonts w:ascii="Calibri" w:hAnsi="Calibri" w:cs="Calibri"/>
          <w:b/>
          <w:bCs/>
          <w:sz w:val="22"/>
          <w:szCs w:val="22"/>
        </w:rPr>
        <w:t>.</w:t>
      </w:r>
      <w:r w:rsidRPr="00B44BC7">
        <w:rPr>
          <w:rStyle w:val="Brak"/>
          <w:rFonts w:ascii="Calibri" w:hAnsi="Calibri" w:cs="Calibri"/>
          <w:b/>
          <w:bCs/>
          <w:sz w:val="22"/>
          <w:szCs w:val="22"/>
        </w:rPr>
        <w:t xml:space="preserve"> </w:t>
      </w:r>
      <w:bookmarkEnd w:id="16"/>
    </w:p>
    <w:bookmarkEnd w:id="17"/>
    <w:p w14:paraId="39393676"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r>
        <w:rPr>
          <w:rStyle w:val="BrakA"/>
          <w:rFonts w:ascii="Calibri" w:eastAsia="Arial Unicode MS" w:hAnsi="Calibri" w:cs="Calibri"/>
          <w:sz w:val="22"/>
          <w:szCs w:val="22"/>
        </w:rPr>
        <w:tab/>
      </w:r>
    </w:p>
    <w:p w14:paraId="29E51587" w14:textId="04D50B87" w:rsidR="00B37313" w:rsidRDefault="00B44BC7">
      <w:pPr>
        <w:pStyle w:val="Default"/>
        <w:ind w:left="1701" w:hanging="1276"/>
        <w:rPr>
          <w:rFonts w:ascii="Calibri" w:hAnsi="Calibri" w:cs="Calibri"/>
          <w:sz w:val="22"/>
          <w:szCs w:val="22"/>
        </w:rPr>
      </w:pPr>
      <w:r>
        <w:rPr>
          <w:rFonts w:ascii="Calibri" w:hAnsi="Calibri" w:cs="Calibri"/>
          <w:sz w:val="22"/>
          <w:szCs w:val="22"/>
        </w:rPr>
        <w:lastRenderedPageBreak/>
        <w:t>79710000-4 Usługi ochroniarskie</w:t>
      </w:r>
    </w:p>
    <w:p w14:paraId="7C27E739" w14:textId="7E2EE409" w:rsidR="00B44BC7" w:rsidRDefault="00B44BC7">
      <w:pPr>
        <w:pStyle w:val="Default"/>
        <w:ind w:left="1701" w:hanging="1276"/>
        <w:rPr>
          <w:rFonts w:ascii="Calibri" w:hAnsi="Calibri" w:cs="Calibri"/>
          <w:sz w:val="22"/>
          <w:szCs w:val="22"/>
        </w:rPr>
      </w:pPr>
      <w:r>
        <w:rPr>
          <w:rFonts w:ascii="Calibri" w:hAnsi="Calibri" w:cs="Calibri"/>
          <w:sz w:val="22"/>
          <w:szCs w:val="22"/>
        </w:rPr>
        <w:t>79711000-1 Usługi nadzoru nad użyciem alarmu</w:t>
      </w:r>
    </w:p>
    <w:p w14:paraId="5477AD30" w14:textId="77777777" w:rsidR="00B37313" w:rsidRDefault="00B37313">
      <w:pPr>
        <w:pStyle w:val="Default"/>
        <w:ind w:left="1701" w:hanging="1276"/>
        <w:jc w:val="both"/>
        <w:rPr>
          <w:rStyle w:val="Brak"/>
          <w:rFonts w:ascii="Calibri" w:hAnsi="Calibri" w:cs="Calibri"/>
          <w:b/>
          <w:bCs/>
          <w:sz w:val="22"/>
          <w:szCs w:val="22"/>
        </w:rPr>
      </w:pPr>
    </w:p>
    <w:p w14:paraId="0E3BFFC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3.2 Równoważność.</w:t>
      </w:r>
    </w:p>
    <w:p w14:paraId="2ED03A01" w14:textId="52B7210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zapisami art. 99 ust. 6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dopuszcza </w:t>
      </w:r>
      <w:r w:rsidR="00B44BC7">
        <w:rPr>
          <w:rStyle w:val="Brak"/>
          <w:rFonts w:ascii="Calibri" w:hAnsi="Calibri" w:cs="Calibri"/>
          <w:sz w:val="22"/>
          <w:szCs w:val="22"/>
        </w:rPr>
        <w:t>rozwiązania równoważne dla systemów lub urządzeń, wskazanych w SWZ</w:t>
      </w:r>
      <w:r>
        <w:rPr>
          <w:rStyle w:val="Brak"/>
          <w:rFonts w:ascii="Calibri" w:hAnsi="Calibri" w:cs="Calibri"/>
          <w:sz w:val="22"/>
          <w:szCs w:val="22"/>
        </w:rPr>
        <w:t xml:space="preserve">, spełniających obowiązujące standardy i wymagania. Wykonawca składający ofertę równoważną, zgodnie z postanowieniami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5352A9DF" w14:textId="77777777" w:rsidR="00B44BC7" w:rsidRPr="00B44BC7" w:rsidRDefault="00B44BC7" w:rsidP="00B44BC7">
      <w:pPr>
        <w:autoSpaceDE w:val="0"/>
        <w:autoSpaceDN w:val="0"/>
        <w:adjustRightInd w:val="0"/>
        <w:spacing w:after="120"/>
        <w:jc w:val="both"/>
        <w:rPr>
          <w:rFonts w:ascii="Calibri" w:eastAsia="Times New Roman" w:hAnsi="Calibri" w:cs="Calibri"/>
          <w:sz w:val="22"/>
          <w:szCs w:val="22"/>
        </w:rPr>
      </w:pPr>
      <w:r w:rsidRPr="00B44BC7">
        <w:rPr>
          <w:rFonts w:ascii="Calibri" w:eastAsia="Times New Roman" w:hAnsi="Calibri" w:cs="Calibri"/>
          <w:sz w:val="22"/>
          <w:szCs w:val="22"/>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254BA103" w14:textId="77777777" w:rsidR="00B44BC7" w:rsidRPr="00B44BC7" w:rsidRDefault="00B44BC7" w:rsidP="00B44BC7">
      <w:pPr>
        <w:tabs>
          <w:tab w:val="left" w:pos="709"/>
        </w:tabs>
        <w:autoSpaceDE w:val="0"/>
        <w:autoSpaceDN w:val="0"/>
        <w:adjustRightInd w:val="0"/>
        <w:spacing w:after="120"/>
        <w:jc w:val="both"/>
        <w:rPr>
          <w:rFonts w:ascii="Calibri" w:eastAsia="Times New Roman" w:hAnsi="Calibri" w:cs="Calibri"/>
          <w:sz w:val="22"/>
        </w:rPr>
      </w:pPr>
      <w:r w:rsidRPr="00B44BC7">
        <w:rPr>
          <w:rFonts w:ascii="Calibri" w:eastAsia="Times New Roman" w:hAnsi="Calibri" w:cs="Calibri"/>
          <w:sz w:val="22"/>
          <w:szCs w:val="22"/>
        </w:rPr>
        <w:t xml:space="preserve">Poprzez urządzenie równoważne do systemu Active </w:t>
      </w:r>
      <w:proofErr w:type="spellStart"/>
      <w:r w:rsidRPr="00B44BC7">
        <w:rPr>
          <w:rFonts w:ascii="Calibri" w:eastAsia="Times New Roman" w:hAnsi="Calibri" w:cs="Calibri"/>
          <w:sz w:val="22"/>
          <w:szCs w:val="22"/>
        </w:rPr>
        <w:t>Guard</w:t>
      </w:r>
      <w:proofErr w:type="spellEnd"/>
      <w:r w:rsidRPr="00B44BC7">
        <w:rPr>
          <w:rFonts w:ascii="Calibri" w:eastAsia="Times New Roman" w:hAnsi="Calibri" w:cs="Calibri"/>
          <w:sz w:val="22"/>
          <w:szCs w:val="22"/>
        </w:rPr>
        <w:t xml:space="preserve"> uważa się narzędzie umożliwiające </w:t>
      </w:r>
      <w:r w:rsidRPr="00B44BC7">
        <w:rPr>
          <w:rFonts w:ascii="Calibri" w:eastAsia="Times New Roman" w:hAnsi="Calibri" w:cs="Calibri"/>
          <w:sz w:val="22"/>
        </w:rPr>
        <w:t>monitorowanie czasu, miejsca i rezultatów pracy personelu.</w:t>
      </w:r>
    </w:p>
    <w:p w14:paraId="2D06FE1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3.3 Wymagania w zakresie zatrudnienia.</w:t>
      </w:r>
    </w:p>
    <w:p w14:paraId="004E5967" w14:textId="3F67A6F0" w:rsidR="00B37313" w:rsidRDefault="002F298E">
      <w:pPr>
        <w:pStyle w:val="Default"/>
        <w:jc w:val="both"/>
        <w:rPr>
          <w:rStyle w:val="Brak"/>
          <w:rFonts w:ascii="Calibri" w:hAnsi="Calibri" w:cs="Calibri"/>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Pr>
          <w:rStyle w:val="Brak"/>
          <w:rFonts w:ascii="Calibri" w:hAnsi="Calibri" w:cs="Calibri"/>
          <w:sz w:val="22"/>
          <w:szCs w:val="22"/>
        </w:rPr>
        <w:t>art.</w:t>
      </w:r>
      <w:r>
        <w:rPr>
          <w:rStyle w:val="Brak"/>
          <w:rFonts w:ascii="Calibri" w:hAnsi="Calibri" w:cs="Calibri"/>
          <w:sz w:val="22"/>
          <w:szCs w:val="22"/>
        </w:rPr>
        <w:t xml:space="preserve"> 95 i art. 438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wymaga zatrudnienia na podstawie umowy o pracę przez Wykonawcę </w:t>
      </w:r>
      <w:r>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p>
    <w:p w14:paraId="58C87BDD"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1) Wykonawcy, będącego osobą fizyczną, </w:t>
      </w:r>
    </w:p>
    <w:p w14:paraId="1E44B703"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3F775538"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600D20FB" w14:textId="06F86FD4" w:rsidR="00B37313" w:rsidRPr="00C95DF4" w:rsidRDefault="002F298E" w:rsidP="00D83147">
      <w:pPr>
        <w:pStyle w:val="Akapitzlist"/>
        <w:ind w:left="0"/>
        <w:jc w:val="both"/>
        <w:rPr>
          <w:rStyle w:val="Brak"/>
          <w:rFonts w:cs="Calibri"/>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obowiązku osobistego wykonania przez wykonawcę zadań w ramach</w:t>
      </w:r>
      <w:r w:rsidR="00C95DF4">
        <w:rPr>
          <w:rStyle w:val="Hyperlink3"/>
          <w:rFonts w:ascii="Calibri" w:hAnsi="Calibri" w:cs="Calibri"/>
          <w:sz w:val="22"/>
          <w:szCs w:val="22"/>
        </w:rPr>
        <w:t xml:space="preserve"> </w:t>
      </w:r>
      <w:r w:rsidRPr="00C95DF4">
        <w:rPr>
          <w:rStyle w:val="Hyperlink3"/>
          <w:rFonts w:ascii="Calibri" w:hAnsi="Calibri" w:cs="Calibri"/>
          <w:sz w:val="22"/>
          <w:szCs w:val="22"/>
        </w:rPr>
        <w:t>przedmiotu zamówienia.</w:t>
      </w:r>
    </w:p>
    <w:p w14:paraId="72B71CA4" w14:textId="77777777" w:rsidR="00B37313" w:rsidRDefault="002F298E">
      <w:pPr>
        <w:pStyle w:val="Nagwek3"/>
        <w:numPr>
          <w:ilvl w:val="0"/>
          <w:numId w:val="1"/>
        </w:numPr>
        <w:rPr>
          <w:rFonts w:ascii="Calibri" w:hAnsi="Calibri" w:cs="Calibri"/>
          <w:sz w:val="22"/>
          <w:szCs w:val="22"/>
        </w:rPr>
      </w:pPr>
      <w:bookmarkStart w:id="18" w:name="_Toc76125935"/>
      <w:bookmarkStart w:id="19" w:name="_Toc4"/>
      <w:bookmarkStart w:id="20" w:name="_Toc129695219"/>
      <w:r>
        <w:rPr>
          <w:rStyle w:val="BrakA"/>
          <w:rFonts w:ascii="Calibri" w:hAnsi="Calibri" w:cs="Calibri"/>
          <w:sz w:val="22"/>
          <w:szCs w:val="22"/>
        </w:rPr>
        <w:t>Oferty częściowe, oferty wariantowe.</w:t>
      </w:r>
      <w:bookmarkEnd w:id="18"/>
      <w:bookmarkEnd w:id="19"/>
      <w:bookmarkEnd w:id="20"/>
    </w:p>
    <w:p w14:paraId="75D2A926" w14:textId="704E519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C95DF4">
        <w:rPr>
          <w:rStyle w:val="Brak"/>
          <w:rFonts w:ascii="Calibri" w:hAnsi="Calibri" w:cs="Calibri"/>
          <w:sz w:val="22"/>
          <w:szCs w:val="22"/>
        </w:rPr>
        <w:t xml:space="preserve"> </w:t>
      </w:r>
      <w:r w:rsidR="00C95DF4" w:rsidRPr="00C95DF4">
        <w:rPr>
          <w:rStyle w:val="Brak"/>
          <w:rFonts w:ascii="Calibri" w:hAnsi="Calibri" w:cs="Calibri"/>
          <w:b/>
          <w:bCs/>
          <w:sz w:val="22"/>
          <w:szCs w:val="22"/>
        </w:rPr>
        <w:t>nie</w:t>
      </w:r>
      <w:r w:rsidRPr="00C95DF4">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C95DF4">
        <w:rPr>
          <w:rStyle w:val="Brak"/>
          <w:rFonts w:ascii="Calibri" w:hAnsi="Calibri" w:cs="Calibri"/>
          <w:sz w:val="22"/>
          <w:szCs w:val="22"/>
        </w:rPr>
        <w:t>a</w:t>
      </w:r>
      <w:r>
        <w:rPr>
          <w:rStyle w:val="Brak"/>
          <w:rFonts w:ascii="Calibri" w:hAnsi="Calibri" w:cs="Calibri"/>
          <w:sz w:val="22"/>
          <w:szCs w:val="22"/>
        </w:rPr>
        <w:t xml:space="preserve"> ofert częściowych.</w:t>
      </w:r>
    </w:p>
    <w:p w14:paraId="570DBDDF"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4539E708" w14:textId="77777777" w:rsidR="00B37313" w:rsidRDefault="002F298E">
      <w:pPr>
        <w:pStyle w:val="Nagwek3"/>
        <w:numPr>
          <w:ilvl w:val="0"/>
          <w:numId w:val="1"/>
        </w:numPr>
        <w:rPr>
          <w:rFonts w:ascii="Calibri" w:hAnsi="Calibri" w:cs="Calibri"/>
          <w:sz w:val="22"/>
          <w:szCs w:val="22"/>
        </w:rPr>
      </w:pPr>
      <w:bookmarkStart w:id="21" w:name="_Toc5"/>
      <w:bookmarkStart w:id="22" w:name="_Toc76125936"/>
      <w:bookmarkStart w:id="23" w:name="_Toc129695220"/>
      <w:r>
        <w:rPr>
          <w:rStyle w:val="BrakA"/>
          <w:rFonts w:ascii="Calibri" w:hAnsi="Calibri" w:cs="Calibri"/>
          <w:sz w:val="22"/>
          <w:szCs w:val="22"/>
        </w:rPr>
        <w:t xml:space="preserve">Informacja o przewidywanych zamówieniach podobnych na podstawie art. 214 ust. 1 pkt 7)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bookmarkEnd w:id="21"/>
      <w:bookmarkEnd w:id="22"/>
      <w:bookmarkEnd w:id="23"/>
    </w:p>
    <w:p w14:paraId="596101A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przewiduje</w:t>
      </w:r>
      <w:r>
        <w:rPr>
          <w:rStyle w:val="Hyperlink3"/>
          <w:rFonts w:ascii="Calibri" w:hAnsi="Calibri" w:cs="Calibri"/>
          <w:sz w:val="22"/>
          <w:szCs w:val="22"/>
        </w:rPr>
        <w:t xml:space="preserve"> udzielania zamówień podobnych.</w:t>
      </w:r>
    </w:p>
    <w:p w14:paraId="79889AFC" w14:textId="77777777" w:rsidR="00B37313" w:rsidRDefault="002F298E">
      <w:pPr>
        <w:pStyle w:val="Nagwek3"/>
        <w:numPr>
          <w:ilvl w:val="0"/>
          <w:numId w:val="1"/>
        </w:numPr>
        <w:rPr>
          <w:rStyle w:val="BrakA"/>
          <w:rFonts w:ascii="Calibri" w:hAnsi="Calibri" w:cs="Calibri"/>
          <w:sz w:val="22"/>
          <w:szCs w:val="22"/>
        </w:rPr>
      </w:pPr>
      <w:bookmarkStart w:id="24" w:name="_Toc6"/>
      <w:bookmarkStart w:id="25" w:name="_Toc76125937"/>
      <w:bookmarkStart w:id="26" w:name="_Toc129695221"/>
      <w:r>
        <w:rPr>
          <w:rStyle w:val="BrakA"/>
          <w:rFonts w:ascii="Calibri" w:hAnsi="Calibri" w:cs="Calibri"/>
          <w:sz w:val="22"/>
          <w:szCs w:val="22"/>
        </w:rPr>
        <w:t>Termin wykonania zamówienia.</w:t>
      </w:r>
      <w:bookmarkEnd w:id="24"/>
      <w:bookmarkEnd w:id="25"/>
      <w:bookmarkEnd w:id="26"/>
    </w:p>
    <w:p w14:paraId="3065A52C" w14:textId="1446B1F5" w:rsidR="00B37313" w:rsidRDefault="002F298E" w:rsidP="00C95DF4">
      <w:pPr>
        <w:jc w:val="both"/>
        <w:rPr>
          <w:rFonts w:ascii="Calibri" w:hAnsi="Calibri" w:cs="Calibri"/>
          <w:bCs/>
          <w:sz w:val="22"/>
          <w:szCs w:val="22"/>
        </w:rPr>
      </w:pPr>
      <w:r>
        <w:rPr>
          <w:rFonts w:ascii="Calibri" w:hAnsi="Calibri" w:cs="Calibri" w:hint="eastAsia"/>
          <w:sz w:val="22"/>
          <w:szCs w:val="22"/>
        </w:rPr>
        <w:t xml:space="preserve">Czas obowiązywania umowy </w:t>
      </w:r>
      <w:r>
        <w:rPr>
          <w:rFonts w:ascii="Calibri" w:hAnsi="Calibri" w:cs="Calibri" w:hint="eastAsia"/>
          <w:sz w:val="22"/>
          <w:szCs w:val="22"/>
        </w:rPr>
        <w:t>–</w:t>
      </w:r>
      <w:r>
        <w:rPr>
          <w:rFonts w:ascii="Calibri" w:hAnsi="Calibri" w:cs="Calibri" w:hint="eastAsia"/>
          <w:sz w:val="22"/>
          <w:szCs w:val="22"/>
        </w:rPr>
        <w:t xml:space="preserve"> </w:t>
      </w:r>
      <w:r w:rsidR="008A66F9">
        <w:rPr>
          <w:rFonts w:ascii="Calibri" w:hAnsi="Calibri" w:cs="Calibri"/>
          <w:b/>
          <w:bCs/>
          <w:sz w:val="22"/>
          <w:szCs w:val="22"/>
        </w:rPr>
        <w:t>1</w:t>
      </w:r>
      <w:r w:rsidR="00826890">
        <w:rPr>
          <w:rFonts w:ascii="Calibri" w:hAnsi="Calibri" w:cs="Calibri"/>
          <w:b/>
          <w:bCs/>
          <w:sz w:val="22"/>
          <w:szCs w:val="22"/>
        </w:rPr>
        <w:t>1</w:t>
      </w:r>
      <w:r w:rsidRPr="00C42249">
        <w:rPr>
          <w:rFonts w:ascii="Calibri" w:hAnsi="Calibri" w:cs="Calibri" w:hint="eastAsia"/>
          <w:b/>
          <w:bCs/>
          <w:sz w:val="22"/>
          <w:szCs w:val="22"/>
        </w:rPr>
        <w:t xml:space="preserve"> miesięcy</w:t>
      </w:r>
      <w:r>
        <w:rPr>
          <w:rFonts w:ascii="Calibri" w:hAnsi="Calibri" w:cs="Calibri" w:hint="eastAsia"/>
          <w:sz w:val="22"/>
          <w:szCs w:val="22"/>
        </w:rPr>
        <w:t xml:space="preserve"> od dnia zawarcia umowy</w:t>
      </w:r>
      <w:r w:rsidR="00B44BC7">
        <w:rPr>
          <w:rFonts w:ascii="Calibri" w:hAnsi="Calibri" w:cs="Calibri"/>
          <w:sz w:val="22"/>
          <w:szCs w:val="22"/>
        </w:rPr>
        <w:t>.</w:t>
      </w:r>
    </w:p>
    <w:p w14:paraId="467E5736" w14:textId="77777777" w:rsidR="00B37313" w:rsidRDefault="00B37313">
      <w:pPr>
        <w:rPr>
          <w:rFonts w:ascii="Calibri" w:hAnsi="Calibri" w:cs="Calibri"/>
          <w:bCs/>
          <w:sz w:val="22"/>
          <w:szCs w:val="22"/>
        </w:rPr>
      </w:pPr>
    </w:p>
    <w:p w14:paraId="77E47E5E" w14:textId="77777777" w:rsidR="00B37313" w:rsidRDefault="002F298E">
      <w:pPr>
        <w:pStyle w:val="Nagwek3"/>
        <w:numPr>
          <w:ilvl w:val="0"/>
          <w:numId w:val="1"/>
        </w:numPr>
        <w:rPr>
          <w:rFonts w:ascii="Calibri" w:hAnsi="Calibri" w:cs="Calibri"/>
          <w:sz w:val="22"/>
          <w:szCs w:val="22"/>
        </w:rPr>
      </w:pPr>
      <w:bookmarkStart w:id="27" w:name="_Toc76125938"/>
      <w:bookmarkStart w:id="28" w:name="_Toc7"/>
      <w:bookmarkStart w:id="29" w:name="_Toc129695222"/>
      <w:r>
        <w:rPr>
          <w:rStyle w:val="BrakA"/>
          <w:rFonts w:ascii="Calibri" w:hAnsi="Calibri" w:cs="Calibri"/>
          <w:sz w:val="22"/>
          <w:szCs w:val="22"/>
        </w:rPr>
        <w:lastRenderedPageBreak/>
        <w:t>Projektowane postanowienia umowy.</w:t>
      </w:r>
      <w:bookmarkEnd w:id="27"/>
      <w:bookmarkEnd w:id="28"/>
      <w:bookmarkEnd w:id="29"/>
    </w:p>
    <w:p w14:paraId="13D0CE7E"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4C8E7271" w14:textId="77777777" w:rsidR="00B37313" w:rsidRDefault="002F298E">
      <w:pPr>
        <w:pStyle w:val="Nagwek3"/>
        <w:numPr>
          <w:ilvl w:val="0"/>
          <w:numId w:val="1"/>
        </w:numPr>
        <w:rPr>
          <w:rFonts w:ascii="Calibri" w:hAnsi="Calibri" w:cs="Calibri"/>
          <w:sz w:val="22"/>
          <w:szCs w:val="22"/>
        </w:rPr>
      </w:pPr>
      <w:bookmarkStart w:id="30" w:name="_Toc8"/>
      <w:bookmarkStart w:id="31" w:name="_Toc76125939"/>
      <w:bookmarkStart w:id="32" w:name="_Toc129695223"/>
      <w:r>
        <w:rPr>
          <w:rStyle w:val="BrakA"/>
          <w:rFonts w:ascii="Calibri" w:hAnsi="Calibri" w:cs="Calibri"/>
          <w:sz w:val="22"/>
          <w:szCs w:val="22"/>
        </w:rPr>
        <w:t>Podstawy wykluczenia.</w:t>
      </w:r>
      <w:bookmarkEnd w:id="30"/>
      <w:bookmarkEnd w:id="31"/>
      <w:bookmarkEnd w:id="32"/>
    </w:p>
    <w:p w14:paraId="7CAAEE5F" w14:textId="77777777" w:rsidR="002F24CF" w:rsidRPr="002F24CF" w:rsidRDefault="002F24CF" w:rsidP="002F24CF">
      <w:pPr>
        <w:pStyle w:val="Default"/>
        <w:spacing w:after="120"/>
        <w:jc w:val="both"/>
        <w:rPr>
          <w:rStyle w:val="Brak"/>
          <w:rFonts w:ascii="Calibri" w:hAnsi="Calibri" w:cs="Calibri"/>
          <w:sz w:val="22"/>
          <w:szCs w:val="22"/>
        </w:rPr>
      </w:pPr>
      <w:r w:rsidRPr="002F24CF">
        <w:rPr>
          <w:rStyle w:val="Brak"/>
          <w:rFonts w:ascii="Calibri" w:hAnsi="Calibri" w:cs="Calibri"/>
          <w:sz w:val="22"/>
          <w:szCs w:val="22"/>
        </w:rPr>
        <w:t xml:space="preserve">Zamawiający wykluczy z postępowania wykonawców, wobec których zachodzą podstawy wykluczenia, </w:t>
      </w:r>
      <w:r w:rsidRPr="002F24CF">
        <w:rPr>
          <w:rStyle w:val="Brak"/>
          <w:rFonts w:ascii="Calibri" w:hAnsi="Calibri" w:cs="Calibri"/>
          <w:sz w:val="22"/>
          <w:szCs w:val="22"/>
        </w:rPr>
        <w:br/>
        <w:t xml:space="preserve">o których mowa w art. 108 ust. 1 i art. 109 ust. 1 pkt 4) ustawy </w:t>
      </w:r>
      <w:proofErr w:type="spellStart"/>
      <w:r w:rsidRPr="002F24CF">
        <w:rPr>
          <w:rStyle w:val="Brak"/>
          <w:rFonts w:ascii="Calibri" w:hAnsi="Calibri" w:cs="Calibri"/>
          <w:sz w:val="22"/>
          <w:szCs w:val="22"/>
        </w:rPr>
        <w:t>Pzp</w:t>
      </w:r>
      <w:proofErr w:type="spellEnd"/>
      <w:r w:rsidRPr="002F24CF">
        <w:rPr>
          <w:rStyle w:val="Brak"/>
          <w:rFonts w:ascii="Calibri" w:hAnsi="Calibri" w:cs="Calibri"/>
          <w:sz w:val="22"/>
          <w:szCs w:val="22"/>
        </w:rPr>
        <w:t xml:space="preserve"> oraz art. 7 ust. 1 Ustawy z dnia 13 kwietnia 2022 r. o szczególnych rozwiązaniach w zakresie przeciwdziałania wspieraniu agresji na Ukrainę oraz służących ochronie bezpieczeństwa narodowego (Dz. U. z 2023 r. poz. 129 z późn.zm.), zwana dalej </w:t>
      </w:r>
      <w:r w:rsidRPr="002F24CF">
        <w:rPr>
          <w:rStyle w:val="Brak"/>
          <w:rFonts w:ascii="Calibri" w:hAnsi="Calibri" w:cs="Calibri"/>
          <w:b/>
          <w:bCs/>
          <w:sz w:val="22"/>
          <w:szCs w:val="22"/>
        </w:rPr>
        <w:t>„ustawą sankcyjną”</w:t>
      </w:r>
      <w:r w:rsidRPr="002F24CF">
        <w:rPr>
          <w:rStyle w:val="Brak"/>
          <w:rFonts w:ascii="Calibri" w:hAnsi="Calibri" w:cs="Calibri"/>
          <w:sz w:val="22"/>
          <w:szCs w:val="22"/>
        </w:rPr>
        <w:t>.</w:t>
      </w:r>
    </w:p>
    <w:p w14:paraId="4487A959" w14:textId="77777777" w:rsidR="002F24CF" w:rsidRPr="002F24CF" w:rsidRDefault="002F24CF" w:rsidP="002F24CF">
      <w:pPr>
        <w:pStyle w:val="Default"/>
        <w:spacing w:after="120"/>
        <w:jc w:val="both"/>
        <w:rPr>
          <w:rStyle w:val="Brak"/>
          <w:rFonts w:ascii="Calibri" w:hAnsi="Calibri" w:cs="Calibri"/>
          <w:sz w:val="22"/>
          <w:szCs w:val="22"/>
        </w:rPr>
      </w:pPr>
      <w:r w:rsidRPr="002F24CF">
        <w:rPr>
          <w:rStyle w:val="Brak"/>
          <w:rFonts w:ascii="Calibri" w:hAnsi="Calibri" w:cs="Calibri"/>
          <w:sz w:val="22"/>
          <w:szCs w:val="22"/>
        </w:rPr>
        <w:t xml:space="preserve">Wykonawca może zostać wykluczony przez Zamawiającego na każdym etapie postępowania </w:t>
      </w:r>
      <w:r w:rsidRPr="002F24CF">
        <w:rPr>
          <w:rStyle w:val="Brak"/>
          <w:rFonts w:ascii="Calibri" w:hAnsi="Calibri" w:cs="Calibri"/>
          <w:sz w:val="22"/>
          <w:szCs w:val="22"/>
        </w:rPr>
        <w:br/>
        <w:t>o udzielenie zamówienia.</w:t>
      </w:r>
    </w:p>
    <w:p w14:paraId="3B1D6751" w14:textId="591F9831" w:rsidR="00B37313" w:rsidRDefault="002F298E" w:rsidP="002F24CF">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 xml:space="preserve">. </w:t>
      </w:r>
    </w:p>
    <w:p w14:paraId="7211615E"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FD15646" w14:textId="77777777" w:rsidR="00B37313" w:rsidRDefault="002F298E">
      <w:pPr>
        <w:jc w:val="both"/>
        <w:rPr>
          <w:rStyle w:val="Brak"/>
          <w:rFonts w:ascii="Calibri" w:eastAsia="Arial" w:hAnsi="Calibri" w:cs="Calibri"/>
          <w:i/>
          <w:iCs/>
          <w:sz w:val="22"/>
          <w:szCs w:val="22"/>
        </w:rPr>
      </w:pPr>
      <w:bookmarkStart w:id="33" w:name="mip51080591"/>
      <w:bookmarkEnd w:id="33"/>
      <w:r>
        <w:rPr>
          <w:rStyle w:val="Brak"/>
          <w:rFonts w:ascii="Calibri" w:hAnsi="Calibri" w:cs="Calibri"/>
          <w:i/>
          <w:iCs/>
          <w:sz w:val="22"/>
          <w:szCs w:val="22"/>
        </w:rPr>
        <w:t>Z postępowania o udzielenie zamówienia wyklucza się wykonawcę:</w:t>
      </w:r>
    </w:p>
    <w:p w14:paraId="3CE79079" w14:textId="77777777" w:rsidR="00B37313" w:rsidRDefault="002F298E">
      <w:pPr>
        <w:jc w:val="both"/>
        <w:rPr>
          <w:rStyle w:val="Brak"/>
          <w:rFonts w:ascii="Calibri" w:eastAsia="Arial" w:hAnsi="Calibri" w:cs="Calibri"/>
          <w:i/>
          <w:iCs/>
          <w:sz w:val="22"/>
          <w:szCs w:val="22"/>
        </w:rPr>
      </w:pPr>
      <w:bookmarkStart w:id="34" w:name="mip51080593"/>
      <w:bookmarkEnd w:id="34"/>
      <w:r>
        <w:rPr>
          <w:rStyle w:val="Brak"/>
          <w:rFonts w:ascii="Calibri" w:hAnsi="Calibri" w:cs="Calibri"/>
          <w:i/>
          <w:iCs/>
          <w:sz w:val="22"/>
          <w:szCs w:val="22"/>
        </w:rPr>
        <w:t>1)</w:t>
      </w:r>
      <w:r>
        <w:rPr>
          <w:rStyle w:val="Brak"/>
          <w:rFonts w:ascii="Calibri" w:hAnsi="Calibri" w:cs="Calibri"/>
          <w:i/>
          <w:iCs/>
          <w:sz w:val="22"/>
          <w:szCs w:val="22"/>
        </w:rPr>
        <w:tab/>
        <w:t xml:space="preserve"> będącego osobą fizyczną, którego prawomocnie skazano za przestępstwo: </w:t>
      </w:r>
    </w:p>
    <w:p w14:paraId="1A9E5205"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Pr>
            <w:rStyle w:val="Hyperlink5"/>
            <w:rFonts w:ascii="Calibri" w:hAnsi="Calibri" w:cs="Calibri"/>
            <w:sz w:val="22"/>
            <w:szCs w:val="22"/>
          </w:rPr>
          <w:t>art. 258</w:t>
        </w:r>
      </w:hyperlink>
      <w:r>
        <w:rPr>
          <w:rStyle w:val="Brak"/>
          <w:rFonts w:ascii="Calibri" w:hAnsi="Calibri" w:cs="Calibri"/>
          <w:i/>
          <w:iCs/>
          <w:sz w:val="22"/>
          <w:szCs w:val="22"/>
        </w:rPr>
        <w:t xml:space="preserve"> Kodeksu karnego, </w:t>
      </w:r>
    </w:p>
    <w:p w14:paraId="46BD380C" w14:textId="77777777" w:rsidR="00B37313" w:rsidRDefault="002F298E">
      <w:pPr>
        <w:ind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handlu ludźmi, o którym mowa w </w:t>
      </w:r>
      <w:hyperlink r:id="rId20" w:history="1">
        <w:r>
          <w:rPr>
            <w:rStyle w:val="Hyperlink5"/>
            <w:rFonts w:ascii="Calibri" w:hAnsi="Calibri" w:cs="Calibri"/>
            <w:sz w:val="22"/>
            <w:szCs w:val="22"/>
          </w:rPr>
          <w:t>art. 189a</w:t>
        </w:r>
      </w:hyperlink>
      <w:r>
        <w:rPr>
          <w:rStyle w:val="Brak"/>
          <w:rFonts w:ascii="Calibri" w:hAnsi="Calibri" w:cs="Calibri"/>
          <w:i/>
          <w:iCs/>
          <w:sz w:val="22"/>
          <w:szCs w:val="22"/>
        </w:rPr>
        <w:t xml:space="preserve"> Kodeksu karnego, </w:t>
      </w:r>
    </w:p>
    <w:p w14:paraId="641C00F8" w14:textId="531406D1"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r>
      <w:r w:rsidR="00B44BC7" w:rsidRPr="00B44BC7">
        <w:rPr>
          <w:rStyle w:val="Brak"/>
          <w:rFonts w:ascii="Calibri" w:hAnsi="Calibri" w:cs="Calibri"/>
          <w:i/>
          <w:iCs/>
          <w:sz w:val="22"/>
          <w:szCs w:val="22"/>
        </w:rPr>
        <w:t>o 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finansowania przestępstwa o charakterze terrorystycznym, o którym mowa w </w:t>
      </w:r>
      <w:hyperlink r:id="rId21" w:history="1">
        <w:r>
          <w:rPr>
            <w:rStyle w:val="Hyperlink5"/>
            <w:rFonts w:ascii="Calibri" w:hAnsi="Calibri" w:cs="Calibri"/>
            <w:sz w:val="22"/>
            <w:szCs w:val="22"/>
          </w:rPr>
          <w:t>art. 165a</w:t>
        </w:r>
      </w:hyperlink>
      <w:r>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Pr>
            <w:rStyle w:val="Hyperlink5"/>
            <w:rFonts w:ascii="Calibri" w:hAnsi="Calibri" w:cs="Calibri"/>
            <w:sz w:val="22"/>
            <w:szCs w:val="22"/>
          </w:rPr>
          <w:t>art. 299</w:t>
        </w:r>
      </w:hyperlink>
      <w:r>
        <w:rPr>
          <w:rStyle w:val="Brak"/>
          <w:rFonts w:ascii="Calibri" w:hAnsi="Calibri" w:cs="Calibri"/>
          <w:i/>
          <w:iCs/>
          <w:sz w:val="22"/>
          <w:szCs w:val="22"/>
        </w:rPr>
        <w:t xml:space="preserve"> Kodeksu karnego, </w:t>
      </w:r>
    </w:p>
    <w:p w14:paraId="31B517DF"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o charakterze terrorystycznym, o którym mowa w </w:t>
      </w:r>
      <w:hyperlink r:id="rId23" w:history="1">
        <w:r>
          <w:rPr>
            <w:rStyle w:val="Hyperlink5"/>
            <w:rFonts w:ascii="Calibri" w:hAnsi="Calibri" w:cs="Calibri"/>
            <w:sz w:val="22"/>
            <w:szCs w:val="22"/>
          </w:rPr>
          <w:t>art. 115 § 20</w:t>
        </w:r>
      </w:hyperlink>
      <w:r>
        <w:rPr>
          <w:rStyle w:val="Brak"/>
          <w:rFonts w:ascii="Calibri" w:hAnsi="Calibri" w:cs="Calibri"/>
          <w:i/>
          <w:iCs/>
          <w:sz w:val="22"/>
          <w:szCs w:val="22"/>
        </w:rPr>
        <w:t xml:space="preserve"> Kodeksu karnego, lub mające na celu popełnienie tego przestępstwa, </w:t>
      </w:r>
    </w:p>
    <w:p w14:paraId="0B61A21A"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f)</w:t>
      </w:r>
      <w:r>
        <w:rPr>
          <w:rStyle w:val="Brak"/>
          <w:rFonts w:ascii="Calibri" w:hAnsi="Calibri" w:cs="Calibri"/>
          <w:i/>
          <w:iCs/>
          <w:sz w:val="22"/>
          <w:szCs w:val="22"/>
        </w:rPr>
        <w:tab/>
        <w:t xml:space="preserve"> powierzenia wykonywania pracy małoletniemu cudzoziemcowi, o którym mowa w </w:t>
      </w:r>
      <w:hyperlink r:id="rId24" w:history="1">
        <w:r>
          <w:rPr>
            <w:rStyle w:val="Hyperlink5"/>
            <w:rFonts w:ascii="Calibri" w:hAnsi="Calibri" w:cs="Calibri"/>
            <w:sz w:val="22"/>
            <w:szCs w:val="22"/>
          </w:rPr>
          <w:t>art. 9 ust. 2</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Pr>
            <w:rStyle w:val="Hyperlink5"/>
            <w:rFonts w:ascii="Calibri" w:hAnsi="Calibri" w:cs="Calibri"/>
            <w:sz w:val="22"/>
            <w:szCs w:val="22"/>
          </w:rPr>
          <w:t>poz. 769</w:t>
        </w:r>
      </w:hyperlink>
      <w:r>
        <w:rPr>
          <w:rStyle w:val="Brak"/>
          <w:rFonts w:ascii="Calibri" w:hAnsi="Calibri" w:cs="Calibri"/>
          <w:i/>
          <w:iCs/>
          <w:sz w:val="22"/>
          <w:szCs w:val="22"/>
        </w:rPr>
        <w:t xml:space="preserve">), </w:t>
      </w:r>
    </w:p>
    <w:p w14:paraId="3B947BFD"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g) </w:t>
      </w:r>
      <w:r>
        <w:rPr>
          <w:rStyle w:val="Brak"/>
          <w:rFonts w:ascii="Calibri" w:hAnsi="Calibri" w:cs="Calibri"/>
          <w:i/>
          <w:iCs/>
          <w:sz w:val="22"/>
          <w:szCs w:val="22"/>
        </w:rPr>
        <w:tab/>
        <w:t xml:space="preserve">przeciwko obrotowi gospodarczemu, o których mowa w </w:t>
      </w:r>
      <w:hyperlink r:id="rId26" w:history="1">
        <w:r>
          <w:rPr>
            <w:rStyle w:val="Hyperlink5"/>
            <w:rFonts w:ascii="Calibri" w:hAnsi="Calibri" w:cs="Calibri"/>
            <w:sz w:val="22"/>
            <w:szCs w:val="22"/>
          </w:rPr>
          <w:t>art. 296-307</w:t>
        </w:r>
      </w:hyperlink>
      <w:r>
        <w:rPr>
          <w:rStyle w:val="Brak"/>
          <w:rFonts w:ascii="Calibri" w:hAnsi="Calibri" w:cs="Calibri"/>
          <w:i/>
          <w:iCs/>
          <w:sz w:val="22"/>
          <w:szCs w:val="22"/>
        </w:rPr>
        <w:t xml:space="preserve"> Kodeksu karnego, przestępstwo oszustwa, o którym mowa w </w:t>
      </w:r>
      <w:hyperlink r:id="rId27" w:history="1">
        <w:r>
          <w:rPr>
            <w:rStyle w:val="Hyperlink5"/>
            <w:rFonts w:ascii="Calibri" w:hAnsi="Calibri" w:cs="Calibri"/>
            <w:sz w:val="22"/>
            <w:szCs w:val="22"/>
          </w:rPr>
          <w:t>art. 286</w:t>
        </w:r>
      </w:hyperlink>
      <w:r>
        <w:rPr>
          <w:rStyle w:val="Brak"/>
          <w:rFonts w:ascii="Calibri" w:hAnsi="Calibri" w:cs="Calibri"/>
          <w:i/>
          <w:iCs/>
          <w:sz w:val="22"/>
          <w:szCs w:val="22"/>
        </w:rPr>
        <w:t xml:space="preserve"> Kodeksu karnego, przestępstwo przeciwko wiarygodności dokumentów, o których mowa w </w:t>
      </w:r>
      <w:hyperlink r:id="rId28" w:history="1">
        <w:r>
          <w:rPr>
            <w:rStyle w:val="Hyperlink5"/>
            <w:rFonts w:ascii="Calibri" w:hAnsi="Calibri" w:cs="Calibri"/>
            <w:sz w:val="22"/>
            <w:szCs w:val="22"/>
          </w:rPr>
          <w:t>art. 270-277d</w:t>
        </w:r>
      </w:hyperlink>
      <w:r>
        <w:rPr>
          <w:rStyle w:val="Brak"/>
          <w:rFonts w:ascii="Calibri" w:hAnsi="Calibri" w:cs="Calibri"/>
          <w:i/>
          <w:iCs/>
          <w:sz w:val="22"/>
          <w:szCs w:val="22"/>
        </w:rPr>
        <w:t xml:space="preserve"> Kodeksu karnego, lub przestępstwo skarbowe, </w:t>
      </w:r>
    </w:p>
    <w:p w14:paraId="4A6569C2"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h) </w:t>
      </w:r>
      <w:r>
        <w:rPr>
          <w:rStyle w:val="Brak"/>
          <w:rFonts w:ascii="Calibri" w:hAnsi="Calibri" w:cs="Calibri"/>
          <w:i/>
          <w:iCs/>
          <w:sz w:val="22"/>
          <w:szCs w:val="22"/>
        </w:rPr>
        <w:tab/>
        <w:t xml:space="preserve">o którym mowa w </w:t>
      </w:r>
      <w:hyperlink r:id="rId29" w:history="1">
        <w:r>
          <w:rPr>
            <w:rStyle w:val="Hyperlink5"/>
            <w:rFonts w:ascii="Calibri" w:hAnsi="Calibri" w:cs="Calibri"/>
            <w:sz w:val="22"/>
            <w:szCs w:val="22"/>
          </w:rPr>
          <w:t>art. 9 ust. 1 i 3</w:t>
        </w:r>
      </w:hyperlink>
      <w:r>
        <w:rPr>
          <w:rStyle w:val="Brak"/>
          <w:rFonts w:ascii="Calibri" w:hAnsi="Calibri" w:cs="Calibri"/>
          <w:i/>
          <w:iCs/>
          <w:sz w:val="22"/>
          <w:szCs w:val="22"/>
        </w:rPr>
        <w:t xml:space="preserve"> lub </w:t>
      </w:r>
      <w:hyperlink r:id="rId30" w:history="1">
        <w:r>
          <w:rPr>
            <w:rStyle w:val="Hyperlink5"/>
            <w:rFonts w:ascii="Calibri" w:hAnsi="Calibri" w:cs="Calibri"/>
            <w:sz w:val="22"/>
            <w:szCs w:val="22"/>
          </w:rPr>
          <w:t>art. 10</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Default="002F298E">
      <w:pPr>
        <w:ind w:left="708"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 lub za odpowiedni czyn zabroniony określony w przepisach prawa obcego; </w:t>
      </w:r>
    </w:p>
    <w:p w14:paraId="5171C2BE" w14:textId="6D396F3D" w:rsidR="00B37313" w:rsidRDefault="002F298E">
      <w:pPr>
        <w:ind w:left="708" w:hanging="708"/>
        <w:jc w:val="both"/>
        <w:rPr>
          <w:rStyle w:val="Brak"/>
          <w:rFonts w:ascii="Calibri" w:eastAsia="Arial" w:hAnsi="Calibri" w:cs="Calibri"/>
          <w:i/>
          <w:iCs/>
          <w:sz w:val="22"/>
          <w:szCs w:val="22"/>
        </w:rPr>
      </w:pPr>
      <w:bookmarkStart w:id="35" w:name="mip51080594"/>
      <w:bookmarkEnd w:id="35"/>
      <w:r>
        <w:rPr>
          <w:rStyle w:val="Brak"/>
          <w:rFonts w:ascii="Calibri" w:hAnsi="Calibri" w:cs="Calibri"/>
          <w:i/>
          <w:iCs/>
          <w:sz w:val="22"/>
          <w:szCs w:val="22"/>
        </w:rPr>
        <w:t xml:space="preserve">2) </w:t>
      </w:r>
      <w:r>
        <w:rPr>
          <w:rStyle w:val="Brak"/>
          <w:rFonts w:ascii="Calibri" w:hAnsi="Calibri" w:cs="Calibri"/>
          <w:i/>
          <w:iCs/>
          <w:sz w:val="22"/>
          <w:szCs w:val="22"/>
        </w:rPr>
        <w:tab/>
        <w:t xml:space="preserve">jeżeli urzędującego członka jego organu zarządzającego lub nadzorczego, wspólnika spółki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spółce jawnej lub partnerskiej albo komplementariusza w spółce komandytowej </w:t>
      </w:r>
      <w:r w:rsidR="00C42249">
        <w:rPr>
          <w:rStyle w:val="Brak"/>
          <w:rFonts w:ascii="Calibri" w:hAnsi="Calibri" w:cs="Calibri"/>
          <w:i/>
          <w:iCs/>
          <w:sz w:val="22"/>
          <w:szCs w:val="22"/>
        </w:rPr>
        <w:t xml:space="preserve">                                   </w:t>
      </w:r>
      <w:r>
        <w:rPr>
          <w:rStyle w:val="Brak"/>
          <w:rFonts w:ascii="Calibri" w:hAnsi="Calibri" w:cs="Calibri"/>
          <w:i/>
          <w:iCs/>
          <w:sz w:val="22"/>
          <w:szCs w:val="22"/>
        </w:rPr>
        <w:t>lub komandytowo-akcyjnej lub prokurenta prawomocnie skazano za przestępstwo, o którym mowa w pkt 1;</w:t>
      </w:r>
    </w:p>
    <w:p w14:paraId="1448E105" w14:textId="342A28B9" w:rsidR="00B37313" w:rsidRDefault="002F298E">
      <w:pPr>
        <w:ind w:left="708" w:hanging="708"/>
        <w:jc w:val="both"/>
        <w:rPr>
          <w:rStyle w:val="Brak"/>
          <w:rFonts w:ascii="Calibri" w:eastAsia="Arial" w:hAnsi="Calibri" w:cs="Calibri"/>
          <w:i/>
          <w:iCs/>
          <w:sz w:val="22"/>
          <w:szCs w:val="22"/>
        </w:rPr>
      </w:pPr>
      <w:bookmarkStart w:id="36" w:name="mip51080595"/>
      <w:bookmarkEnd w:id="36"/>
      <w:r>
        <w:rPr>
          <w:rStyle w:val="Brak"/>
          <w:rFonts w:ascii="Calibri" w:hAnsi="Calibri" w:cs="Calibri"/>
          <w:i/>
          <w:iCs/>
          <w:sz w:val="22"/>
          <w:szCs w:val="22"/>
        </w:rPr>
        <w:t xml:space="preserve">3) </w:t>
      </w:r>
      <w:r>
        <w:rPr>
          <w:rStyle w:val="Brak"/>
          <w:rFonts w:ascii="Calibri" w:hAnsi="Calibri" w:cs="Calibri"/>
          <w:i/>
          <w:iCs/>
          <w:sz w:val="22"/>
          <w:szCs w:val="22"/>
        </w:rPr>
        <w:tab/>
        <w:t xml:space="preserve">wobec którego wydano prawomocny wyrok sądu lub ostateczną decyzję administracyjną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o zaleganiu z uiszczeniem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lastRenderedPageBreak/>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Default="002F298E">
      <w:pPr>
        <w:jc w:val="both"/>
        <w:rPr>
          <w:rStyle w:val="Brak"/>
          <w:rFonts w:ascii="Calibri" w:eastAsia="Arial" w:hAnsi="Calibri" w:cs="Calibri"/>
          <w:i/>
          <w:iCs/>
          <w:sz w:val="22"/>
          <w:szCs w:val="22"/>
        </w:rPr>
      </w:pPr>
      <w:bookmarkStart w:id="37" w:name="mip51080596"/>
      <w:bookmarkEnd w:id="37"/>
      <w:r>
        <w:rPr>
          <w:rStyle w:val="Brak"/>
          <w:rFonts w:ascii="Calibri" w:hAnsi="Calibri" w:cs="Calibri"/>
          <w:i/>
          <w:iCs/>
          <w:sz w:val="22"/>
          <w:szCs w:val="22"/>
        </w:rPr>
        <w:t xml:space="preserve">4) </w:t>
      </w:r>
      <w:r>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Default="002F298E">
      <w:pPr>
        <w:ind w:left="708" w:hanging="708"/>
        <w:jc w:val="both"/>
        <w:rPr>
          <w:rStyle w:val="Brak"/>
          <w:rFonts w:ascii="Calibri" w:eastAsia="Arial" w:hAnsi="Calibri" w:cs="Calibri"/>
          <w:i/>
          <w:iCs/>
          <w:sz w:val="22"/>
          <w:szCs w:val="22"/>
        </w:rPr>
      </w:pPr>
      <w:bookmarkStart w:id="38" w:name="mip51080597"/>
      <w:bookmarkEnd w:id="38"/>
      <w:r>
        <w:rPr>
          <w:rStyle w:val="Brak"/>
          <w:rFonts w:ascii="Calibri" w:hAnsi="Calibri" w:cs="Calibri"/>
          <w:i/>
          <w:iCs/>
          <w:sz w:val="22"/>
          <w:szCs w:val="22"/>
        </w:rPr>
        <w:t xml:space="preserve">5) </w:t>
      </w:r>
      <w:r>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Pr>
          <w:rStyle w:val="Brak"/>
          <w:rFonts w:ascii="Calibri" w:hAnsi="Calibri" w:cs="Calibri"/>
          <w:i/>
          <w:iCs/>
          <w:sz w:val="22"/>
          <w:szCs w:val="22"/>
        </w:rPr>
        <w:t xml:space="preserve">                     </w:t>
      </w:r>
      <w:r>
        <w:rPr>
          <w:rStyle w:val="Brak"/>
          <w:rFonts w:ascii="Calibri" w:hAnsi="Calibri" w:cs="Calibri"/>
          <w:i/>
          <w:iCs/>
          <w:sz w:val="22"/>
          <w:szCs w:val="22"/>
        </w:rPr>
        <w:t>te oferty lub wnioski niezależnie od siebie;</w:t>
      </w:r>
    </w:p>
    <w:p w14:paraId="48FD2A76" w14:textId="00685907" w:rsidR="00B37313" w:rsidRDefault="002F298E">
      <w:pPr>
        <w:ind w:left="708" w:hanging="708"/>
        <w:jc w:val="both"/>
        <w:rPr>
          <w:rStyle w:val="Brak"/>
          <w:rFonts w:ascii="Calibri" w:eastAsia="Arial" w:hAnsi="Calibri" w:cs="Calibri"/>
          <w:i/>
          <w:iCs/>
          <w:sz w:val="22"/>
          <w:szCs w:val="22"/>
        </w:rPr>
      </w:pPr>
      <w:bookmarkStart w:id="39" w:name="mip51080598"/>
      <w:bookmarkEnd w:id="39"/>
      <w:r>
        <w:rPr>
          <w:rStyle w:val="Brak"/>
          <w:rFonts w:ascii="Calibri" w:hAnsi="Calibri" w:cs="Calibri"/>
          <w:i/>
          <w:iCs/>
          <w:sz w:val="22"/>
          <w:szCs w:val="22"/>
        </w:rPr>
        <w:t xml:space="preserve">6) </w:t>
      </w:r>
      <w:r>
        <w:rPr>
          <w:rStyle w:val="Brak"/>
          <w:rFonts w:ascii="Calibri" w:hAnsi="Calibri" w:cs="Calibri"/>
          <w:i/>
          <w:iCs/>
          <w:sz w:val="22"/>
          <w:szCs w:val="22"/>
        </w:rPr>
        <w:tab/>
        <w:t xml:space="preserve">jeżeli, w przypadkach, o których mowa w </w:t>
      </w:r>
      <w:hyperlink r:id="rId31" w:history="1">
        <w:r>
          <w:rPr>
            <w:rStyle w:val="Hyperlink5"/>
            <w:rFonts w:ascii="Calibri" w:hAnsi="Calibri" w:cs="Calibri"/>
            <w:sz w:val="22"/>
            <w:szCs w:val="22"/>
          </w:rPr>
          <w:t>art. 85 ust. 1</w:t>
        </w:r>
      </w:hyperlink>
      <w:r>
        <w:rPr>
          <w:rStyle w:val="Brak"/>
          <w:rFonts w:ascii="Calibri" w:hAnsi="Calibri" w:cs="Calibri"/>
          <w:i/>
          <w:iCs/>
          <w:sz w:val="22"/>
          <w:szCs w:val="22"/>
        </w:rPr>
        <w:t xml:space="preserve">, doszło do zakłócenia konkurencji wynikającego z wcześniejszego zaangażowania tego wykonawcy lub podmiotu, który należy </w:t>
      </w:r>
      <w:r w:rsidR="00C42249">
        <w:rPr>
          <w:rStyle w:val="Brak"/>
          <w:rFonts w:ascii="Calibri" w:hAnsi="Calibri" w:cs="Calibri"/>
          <w:i/>
          <w:iCs/>
          <w:sz w:val="22"/>
          <w:szCs w:val="22"/>
        </w:rPr>
        <w:t xml:space="preserve">                 </w:t>
      </w:r>
      <w:r>
        <w:rPr>
          <w:rStyle w:val="Brak"/>
          <w:rFonts w:ascii="Calibri" w:hAnsi="Calibri" w:cs="Calibri"/>
          <w:i/>
          <w:iCs/>
          <w:sz w:val="22"/>
          <w:szCs w:val="22"/>
        </w:rPr>
        <w:t>z wykonawcą do tej samej grupy kapitałowej w rozumieniu ustawy z dnia 16 lutego 2007 r.</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postępowaniu o udzielenie zamówienia. </w:t>
      </w:r>
    </w:p>
    <w:p w14:paraId="3352C862" w14:textId="77777777" w:rsidR="00B37313" w:rsidRDefault="00B37313">
      <w:pPr>
        <w:pStyle w:val="Default"/>
        <w:spacing w:after="120"/>
        <w:jc w:val="both"/>
        <w:rPr>
          <w:rStyle w:val="Brak"/>
          <w:rFonts w:ascii="Calibri" w:hAnsi="Calibri" w:cs="Calibri"/>
          <w:b/>
          <w:bCs/>
          <w:sz w:val="22"/>
          <w:szCs w:val="22"/>
        </w:rPr>
      </w:pPr>
    </w:p>
    <w:p w14:paraId="09DE377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8.2 Podstawy wykluczenia, o których mowa w art. 109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w:t>
      </w:r>
    </w:p>
    <w:p w14:paraId="2D018361" w14:textId="6A532408"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sidR="00B50845">
        <w:rPr>
          <w:rStyle w:val="Brak"/>
          <w:rFonts w:ascii="Calibri" w:hAnsi="Calibri" w:cs="Calibri"/>
          <w:sz w:val="22"/>
          <w:szCs w:val="22"/>
        </w:rPr>
        <w:t xml:space="preserve"> i 7)</w:t>
      </w:r>
      <w:r>
        <w:rPr>
          <w:rStyle w:val="Brak"/>
          <w:rFonts w:ascii="Calibri" w:hAnsi="Calibri" w:cs="Calibri"/>
          <w:sz w:val="22"/>
          <w:szCs w:val="22"/>
        </w:rPr>
        <w:t>.</w:t>
      </w:r>
      <w:r>
        <w:rPr>
          <w:rStyle w:val="Brak"/>
          <w:rFonts w:ascii="Calibri" w:hAnsi="Calibri" w:cs="Calibri"/>
          <w:b/>
          <w:bCs/>
          <w:sz w:val="22"/>
          <w:szCs w:val="22"/>
        </w:rPr>
        <w:t xml:space="preserve"> </w:t>
      </w:r>
    </w:p>
    <w:p w14:paraId="2E19E2DA" w14:textId="493D2E26"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Zgodnie z art. 109 ust. 1 pkt 4)</w:t>
      </w:r>
      <w:r w:rsidR="00B50845">
        <w:rPr>
          <w:rStyle w:val="Brak"/>
          <w:rFonts w:ascii="Calibri" w:hAnsi="Calibri" w:cs="Calibri"/>
          <w:sz w:val="22"/>
          <w:szCs w:val="22"/>
        </w:rPr>
        <w:t xml:space="preserve"> i 7)</w:t>
      </w:r>
      <w:r>
        <w:rPr>
          <w:rStyle w:val="Brak"/>
          <w:rFonts w:ascii="Calibri" w:hAnsi="Calibri" w:cs="Calibri"/>
          <w:sz w:val="22"/>
          <w:szCs w:val="22"/>
        </w:rPr>
        <w:t xml:space="preserve">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2208B08" w14:textId="77777777"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14:paraId="25827079" w14:textId="26AC920B" w:rsidR="00B37313" w:rsidRDefault="002F298E">
      <w:pPr>
        <w:pStyle w:val="Default"/>
        <w:numPr>
          <w:ilvl w:val="0"/>
          <w:numId w:val="5"/>
        </w:numPr>
        <w:spacing w:after="120"/>
        <w:jc w:val="both"/>
        <w:rPr>
          <w:rStyle w:val="BrakA"/>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B79CD" w14:textId="23CFD181" w:rsidR="00C32DF7" w:rsidRDefault="00C32DF7" w:rsidP="00C32DF7">
      <w:pPr>
        <w:pStyle w:val="Default"/>
        <w:spacing w:after="120"/>
        <w:ind w:left="567" w:hanging="207"/>
        <w:jc w:val="both"/>
        <w:rPr>
          <w:rFonts w:ascii="Calibri" w:hAnsi="Calibri" w:cs="Calibri"/>
          <w:i/>
          <w:iCs/>
          <w:sz w:val="22"/>
          <w:szCs w:val="22"/>
        </w:rPr>
      </w:pPr>
      <w:r>
        <w:rPr>
          <w:rFonts w:ascii="Calibri" w:hAnsi="Calibri" w:cs="Calibri"/>
          <w:i/>
          <w:iCs/>
          <w:sz w:val="22"/>
          <w:szCs w:val="22"/>
        </w:rPr>
        <w:t xml:space="preserve">7) </w:t>
      </w:r>
      <w:r w:rsidRPr="00C32DF7">
        <w:rPr>
          <w:rFonts w:ascii="Calibri" w:hAnsi="Calibri" w:cs="Calibri"/>
          <w:i/>
          <w:iCs/>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19F23" w14:textId="77777777" w:rsidR="00B37313" w:rsidRDefault="00B37313">
      <w:pPr>
        <w:jc w:val="both"/>
        <w:rPr>
          <w:rStyle w:val="Brak"/>
          <w:rFonts w:ascii="Calibri" w:eastAsia="Arial" w:hAnsi="Calibri" w:cs="Calibri"/>
          <w:sz w:val="22"/>
          <w:szCs w:val="22"/>
        </w:rPr>
      </w:pPr>
    </w:p>
    <w:p w14:paraId="5CE2B8A3" w14:textId="02AF01AB"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 tym wskazana powyżej przesłanka wykluczenia na podstawie art. 109 ust. 1 pkt 4)</w:t>
      </w:r>
      <w:r w:rsidR="00C32DF7">
        <w:rPr>
          <w:rStyle w:val="Hyperlink3"/>
          <w:rFonts w:ascii="Calibri" w:hAnsi="Calibri" w:cs="Calibri"/>
          <w:sz w:val="22"/>
          <w:szCs w:val="22"/>
        </w:rPr>
        <w:t xml:space="preserve"> i pkt 7)</w:t>
      </w:r>
      <w:r>
        <w:rPr>
          <w:rStyle w:val="Hyperlink3"/>
          <w:rFonts w:ascii="Calibri" w:hAnsi="Calibri" w:cs="Calibri"/>
          <w:sz w:val="22"/>
          <w:szCs w:val="22"/>
        </w:rPr>
        <w:t xml:space="preserve">], Zamawiający może nie wykluczać wykonawcy, jeżeli wykluczenie byłoby w sposób oczywisty nieproporcjonalne, w szczególności gdy kwota zaległych podatków lub składek na ubezpieczenie </w:t>
      </w:r>
      <w:bookmarkStart w:id="40" w:name="highlightHit_25"/>
      <w:bookmarkEnd w:id="40"/>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5A4A013F" w14:textId="77777777" w:rsidR="00083B2F" w:rsidRDefault="00083B2F">
      <w:pPr>
        <w:jc w:val="both"/>
        <w:rPr>
          <w:rStyle w:val="Hyperlink3"/>
          <w:rFonts w:ascii="Calibri" w:hAnsi="Calibri" w:cs="Calibri"/>
          <w:sz w:val="22"/>
          <w:szCs w:val="22"/>
        </w:rPr>
      </w:pPr>
    </w:p>
    <w:p w14:paraId="5824118F" w14:textId="77777777" w:rsidR="002F24CF" w:rsidRPr="002F24CF" w:rsidRDefault="002F24CF" w:rsidP="002F24CF">
      <w:pPr>
        <w:pStyle w:val="Nagwek4"/>
        <w:rPr>
          <w:rStyle w:val="Brak"/>
          <w:rFonts w:ascii="Calibri" w:hAnsi="Calibri" w:cs="Calibri"/>
          <w:sz w:val="22"/>
          <w:szCs w:val="22"/>
        </w:rPr>
      </w:pPr>
      <w:r w:rsidRPr="002F24CF">
        <w:rPr>
          <w:rStyle w:val="Brak"/>
          <w:rFonts w:ascii="Calibri" w:hAnsi="Calibri" w:cs="Calibri"/>
          <w:sz w:val="22"/>
          <w:szCs w:val="22"/>
        </w:rPr>
        <w:t>8.3 Podstawy wykluczenia, o których mowa w art. 7 ust. 1 ustawy sankcyjnej:</w:t>
      </w:r>
    </w:p>
    <w:p w14:paraId="7AC287E4" w14:textId="77777777" w:rsidR="002F24CF" w:rsidRPr="002F24CF" w:rsidRDefault="002F24CF" w:rsidP="002F24CF">
      <w:pPr>
        <w:jc w:val="both"/>
        <w:rPr>
          <w:rStyle w:val="Hyperlink3"/>
          <w:rFonts w:ascii="Calibri" w:eastAsia="Arial" w:hAnsi="Calibri" w:cs="Calibri"/>
          <w:sz w:val="22"/>
          <w:szCs w:val="22"/>
        </w:rPr>
      </w:pPr>
      <w:r w:rsidRPr="002F24CF">
        <w:rPr>
          <w:rStyle w:val="Hyperlink3"/>
          <w:rFonts w:ascii="Calibri" w:eastAsia="Arial" w:hAnsi="Calibri" w:cs="Calibri"/>
          <w:sz w:val="22"/>
          <w:szCs w:val="22"/>
        </w:rPr>
        <w:t xml:space="preserve">Zgodnie z art. 7 ust. 1 ustawy sankcyjnej: </w:t>
      </w:r>
    </w:p>
    <w:p w14:paraId="13E43A14" w14:textId="77777777" w:rsidR="002F24CF" w:rsidRPr="002F24CF" w:rsidRDefault="002F24CF" w:rsidP="002F24CF">
      <w:pPr>
        <w:jc w:val="both"/>
        <w:rPr>
          <w:rStyle w:val="Hyperlink3"/>
          <w:rFonts w:ascii="Calibri" w:eastAsia="Arial" w:hAnsi="Calibri" w:cs="Calibri"/>
          <w:sz w:val="22"/>
          <w:szCs w:val="22"/>
        </w:rPr>
      </w:pPr>
      <w:r w:rsidRPr="002F24CF">
        <w:rPr>
          <w:rStyle w:val="Hyperlink3"/>
          <w:rFonts w:ascii="Calibri" w:eastAsia="Arial" w:hAnsi="Calibri" w:cs="Calibri"/>
          <w:sz w:val="22"/>
          <w:szCs w:val="22"/>
        </w:rPr>
        <w:t>Z postępowania o udzielenie zamówienia publicznego lub konkursu prowadzonego na podstawie ustawy z dnia 11 września 2019 r. – Prawo zamówień publicznych wyklucza się:</w:t>
      </w:r>
    </w:p>
    <w:p w14:paraId="3594DBAC" w14:textId="77777777" w:rsidR="002F24CF" w:rsidRPr="002F24CF" w:rsidRDefault="002F24CF" w:rsidP="002F24CF">
      <w:pPr>
        <w:jc w:val="both"/>
        <w:rPr>
          <w:rStyle w:val="Hyperlink3"/>
          <w:rFonts w:ascii="Calibri" w:eastAsia="Arial" w:hAnsi="Calibri" w:cs="Calibri"/>
          <w:sz w:val="22"/>
          <w:szCs w:val="22"/>
        </w:rPr>
      </w:pPr>
    </w:p>
    <w:p w14:paraId="2ABC1720" w14:textId="77777777" w:rsidR="002F24CF" w:rsidRPr="002F24CF" w:rsidRDefault="002F24CF" w:rsidP="002F24CF">
      <w:pPr>
        <w:spacing w:after="120"/>
        <w:ind w:left="284" w:hanging="284"/>
        <w:jc w:val="both"/>
        <w:rPr>
          <w:rStyle w:val="Hyperlink3"/>
          <w:rFonts w:ascii="Calibri" w:eastAsia="Arial" w:hAnsi="Calibri" w:cs="Calibri"/>
          <w:i/>
          <w:iCs/>
          <w:sz w:val="22"/>
          <w:szCs w:val="22"/>
        </w:rPr>
      </w:pPr>
      <w:r w:rsidRPr="002F24CF">
        <w:rPr>
          <w:rStyle w:val="Hyperlink3"/>
          <w:rFonts w:ascii="Calibri" w:eastAsia="Arial" w:hAnsi="Calibri" w:cs="Calibri"/>
          <w:i/>
          <w:iCs/>
          <w:sz w:val="22"/>
          <w:szCs w:val="22"/>
        </w:rPr>
        <w:t xml:space="preserve">1) </w:t>
      </w:r>
      <w:r w:rsidRPr="002F24CF">
        <w:rPr>
          <w:rStyle w:val="Hyperlink3"/>
          <w:rFonts w:ascii="Calibri" w:eastAsia="Arial" w:hAnsi="Calibri" w:cs="Calibri"/>
          <w:i/>
          <w:iCs/>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CCFDE9A" w14:textId="77777777" w:rsidR="002F24CF" w:rsidRPr="002F24CF" w:rsidRDefault="002F24CF" w:rsidP="002F24CF">
      <w:pPr>
        <w:spacing w:after="120"/>
        <w:ind w:left="284" w:hanging="284"/>
        <w:jc w:val="both"/>
        <w:rPr>
          <w:rStyle w:val="Hyperlink3"/>
          <w:rFonts w:ascii="Calibri" w:eastAsia="Arial" w:hAnsi="Calibri" w:cs="Calibri"/>
          <w:i/>
          <w:iCs/>
          <w:sz w:val="22"/>
          <w:szCs w:val="22"/>
        </w:rPr>
      </w:pPr>
      <w:r w:rsidRPr="002F24CF">
        <w:rPr>
          <w:rStyle w:val="Hyperlink3"/>
          <w:rFonts w:ascii="Calibri" w:eastAsia="Arial" w:hAnsi="Calibri" w:cs="Calibri"/>
          <w:i/>
          <w:iCs/>
          <w:sz w:val="22"/>
          <w:szCs w:val="22"/>
        </w:rPr>
        <w:lastRenderedPageBreak/>
        <w:t xml:space="preserve">2) </w:t>
      </w:r>
      <w:r w:rsidRPr="002F24CF">
        <w:rPr>
          <w:rStyle w:val="Hyperlink3"/>
          <w:rFonts w:ascii="Calibri" w:eastAsia="Arial" w:hAnsi="Calibri" w:cs="Calibri"/>
          <w:i/>
          <w:iCs/>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D9B615C" w14:textId="77777777" w:rsidR="002F24CF" w:rsidRPr="002F24CF" w:rsidRDefault="002F24CF" w:rsidP="002F24CF">
      <w:pPr>
        <w:spacing w:after="120"/>
        <w:ind w:left="284" w:hanging="284"/>
        <w:jc w:val="both"/>
        <w:rPr>
          <w:rStyle w:val="Hyperlink3"/>
          <w:rFonts w:ascii="Calibri" w:eastAsia="Arial" w:hAnsi="Calibri" w:cs="Calibri"/>
          <w:i/>
          <w:iCs/>
          <w:sz w:val="22"/>
          <w:szCs w:val="22"/>
        </w:rPr>
      </w:pPr>
      <w:r w:rsidRPr="002F24CF">
        <w:rPr>
          <w:rStyle w:val="Hyperlink3"/>
          <w:rFonts w:ascii="Calibri" w:eastAsia="Arial" w:hAnsi="Calibri" w:cs="Calibri"/>
          <w:i/>
          <w:iCs/>
          <w:sz w:val="22"/>
          <w:szCs w:val="22"/>
        </w:rPr>
        <w:t xml:space="preserve">3) </w:t>
      </w:r>
      <w:r w:rsidRPr="002F24CF">
        <w:rPr>
          <w:rStyle w:val="Hyperlink3"/>
          <w:rFonts w:ascii="Calibri" w:eastAsia="Arial" w:hAnsi="Calibri" w:cs="Calibri"/>
          <w:i/>
          <w:iCs/>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CF2CEBA" w14:textId="77777777" w:rsidR="002F24CF" w:rsidRPr="002F24CF" w:rsidRDefault="002F24CF" w:rsidP="002F24CF">
      <w:pPr>
        <w:spacing w:after="120"/>
        <w:jc w:val="both"/>
        <w:rPr>
          <w:rStyle w:val="Hyperlink3"/>
          <w:rFonts w:ascii="Calibri" w:eastAsia="Arial" w:hAnsi="Calibri" w:cs="Calibri"/>
          <w:sz w:val="22"/>
          <w:szCs w:val="22"/>
        </w:rPr>
      </w:pPr>
      <w:r w:rsidRPr="002F24CF">
        <w:rPr>
          <w:rStyle w:val="Hyperlink3"/>
          <w:rFonts w:ascii="Calibri" w:eastAsia="Arial" w:hAnsi="Calibri" w:cs="Calibri"/>
          <w:sz w:val="22"/>
          <w:szCs w:val="22"/>
        </w:rPr>
        <w:t>Zgodnie z art. 7 ust 2 ustawy sankcyjnej: Wykluczenie następuje na okres trwania okoliczności określonych w ust. 1.</w:t>
      </w:r>
    </w:p>
    <w:p w14:paraId="00D22487" w14:textId="77777777" w:rsidR="00B37313" w:rsidRPr="002F24CF" w:rsidRDefault="00B37313" w:rsidP="00083B2F">
      <w:pPr>
        <w:pStyle w:val="Default"/>
        <w:spacing w:after="120"/>
        <w:jc w:val="both"/>
        <w:rPr>
          <w:rStyle w:val="Brak"/>
          <w:rFonts w:ascii="Calibri" w:hAnsi="Calibri" w:cs="Calibri"/>
          <w:i/>
          <w:iCs/>
          <w:sz w:val="22"/>
          <w:szCs w:val="22"/>
        </w:rPr>
      </w:pPr>
    </w:p>
    <w:p w14:paraId="18D00452" w14:textId="07E7EDF6" w:rsidR="00B37313" w:rsidRDefault="00083B2F">
      <w:pPr>
        <w:pStyle w:val="Nagwek4"/>
        <w:rPr>
          <w:rStyle w:val="BrakA"/>
          <w:rFonts w:ascii="Calibri" w:hAnsi="Calibri" w:cs="Calibri"/>
          <w:sz w:val="22"/>
          <w:szCs w:val="22"/>
        </w:rPr>
      </w:pPr>
      <w:r>
        <w:rPr>
          <w:rStyle w:val="BrakA"/>
          <w:rFonts w:ascii="Calibri" w:eastAsia="Arial Unicode MS" w:hAnsi="Calibri" w:cs="Calibri"/>
          <w:sz w:val="22"/>
          <w:szCs w:val="22"/>
        </w:rPr>
        <w:t>8.4</w:t>
      </w:r>
      <w:r w:rsidR="002F298E">
        <w:rPr>
          <w:rStyle w:val="BrakA"/>
          <w:rFonts w:ascii="Calibri" w:eastAsia="Arial Unicode MS" w:hAnsi="Calibri" w:cs="Calibri"/>
          <w:sz w:val="22"/>
          <w:szCs w:val="22"/>
        </w:rPr>
        <w:t xml:space="preserve"> Samooczyszczenie.</w:t>
      </w:r>
    </w:p>
    <w:p w14:paraId="7F4276E2" w14:textId="77777777" w:rsidR="00B37313" w:rsidRDefault="002F298E">
      <w:pPr>
        <w:pStyle w:val="Default"/>
        <w:spacing w:after="120"/>
        <w:jc w:val="both"/>
        <w:rPr>
          <w:rStyle w:val="Brak"/>
          <w:rFonts w:ascii="Calibri" w:hAnsi="Calibri" w:cs="Calibri"/>
          <w:sz w:val="22"/>
          <w:szCs w:val="22"/>
        </w:rPr>
      </w:pPr>
      <w:bookmarkStart w:id="41"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3D7B12E"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1"/>
    </w:p>
    <w:p w14:paraId="74B4F152" w14:textId="77777777" w:rsidR="00B37313" w:rsidRDefault="002F298E">
      <w:pPr>
        <w:ind w:left="993" w:hanging="284"/>
        <w:jc w:val="both"/>
        <w:rPr>
          <w:rStyle w:val="Brak"/>
          <w:rFonts w:ascii="Calibri" w:eastAsia="Arial" w:hAnsi="Calibri" w:cs="Calibri"/>
          <w:i/>
          <w:iCs/>
          <w:sz w:val="22"/>
          <w:szCs w:val="22"/>
        </w:rPr>
      </w:pPr>
      <w:bookmarkStart w:id="42" w:name="mip51080619"/>
      <w:bookmarkEnd w:id="42"/>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Default="002F298E">
      <w:pPr>
        <w:ind w:left="993" w:hanging="284"/>
        <w:jc w:val="both"/>
        <w:rPr>
          <w:rStyle w:val="Brak"/>
          <w:rFonts w:ascii="Calibri" w:eastAsia="Arial" w:hAnsi="Calibri" w:cs="Calibri"/>
          <w:i/>
          <w:iCs/>
          <w:sz w:val="22"/>
          <w:szCs w:val="22"/>
        </w:rPr>
      </w:pPr>
      <w:bookmarkStart w:id="43" w:name="mip51080620"/>
      <w:bookmarkEnd w:id="43"/>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Default="002F298E">
      <w:pPr>
        <w:ind w:left="993" w:hanging="284"/>
        <w:jc w:val="both"/>
        <w:rPr>
          <w:rStyle w:val="Brak"/>
          <w:rFonts w:ascii="Calibri" w:eastAsia="Arial" w:hAnsi="Calibri" w:cs="Calibri"/>
          <w:i/>
          <w:iCs/>
          <w:sz w:val="22"/>
          <w:szCs w:val="22"/>
        </w:rPr>
      </w:pPr>
      <w:bookmarkStart w:id="44" w:name="mip51080621"/>
      <w:bookmarkEnd w:id="44"/>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w:t>
      </w:r>
    </w:p>
    <w:p w14:paraId="2D9DF663" w14:textId="33D85834"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nieprawidłowe postępowanie wykonawcy, </w:t>
      </w:r>
    </w:p>
    <w:p w14:paraId="200204A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879B94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40C602F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nieprzestrzeganie przepisów, wewnętrznych regulacji lub standardów. </w:t>
      </w:r>
    </w:p>
    <w:p w14:paraId="5DA8D2DC" w14:textId="77777777" w:rsidR="00B37313" w:rsidRDefault="00B37313">
      <w:pPr>
        <w:ind w:left="1416" w:hanging="708"/>
        <w:rPr>
          <w:rStyle w:val="Brak"/>
          <w:rFonts w:ascii="Calibri" w:eastAsia="Arial" w:hAnsi="Calibri" w:cs="Calibri"/>
          <w:sz w:val="22"/>
          <w:szCs w:val="22"/>
        </w:rPr>
      </w:pPr>
    </w:p>
    <w:p w14:paraId="30AE2222" w14:textId="77777777" w:rsidR="00B37313" w:rsidRDefault="002F298E">
      <w:pPr>
        <w:jc w:val="both"/>
        <w:rPr>
          <w:rStyle w:val="Hyperlink3"/>
          <w:rFonts w:ascii="Calibri" w:hAnsi="Calibri" w:cs="Calibri"/>
          <w:sz w:val="22"/>
          <w:szCs w:val="22"/>
        </w:rPr>
      </w:pPr>
      <w:bookmarkStart w:id="45" w:name="mip51080622"/>
      <w:bookmarkEnd w:id="45"/>
      <w:r>
        <w:rPr>
          <w:rStyle w:val="Hyperlink3"/>
          <w:rFonts w:ascii="Calibri" w:hAnsi="Calibri" w:cs="Calibri"/>
          <w:sz w:val="22"/>
          <w:szCs w:val="22"/>
        </w:rPr>
        <w:t xml:space="preserve">Zamawiający ocenia, czy podjęte przez wykonawcę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Default="00B37313">
      <w:pPr>
        <w:jc w:val="both"/>
        <w:rPr>
          <w:rStyle w:val="Brak"/>
          <w:rFonts w:ascii="Calibri" w:eastAsia="Arial" w:hAnsi="Calibri" w:cs="Calibri"/>
          <w:sz w:val="22"/>
          <w:szCs w:val="22"/>
        </w:rPr>
      </w:pPr>
    </w:p>
    <w:p w14:paraId="3BE578B0" w14:textId="77777777" w:rsidR="00B37313" w:rsidRDefault="002F298E">
      <w:pPr>
        <w:pStyle w:val="Nagwek3"/>
        <w:numPr>
          <w:ilvl w:val="0"/>
          <w:numId w:val="6"/>
        </w:numPr>
        <w:rPr>
          <w:rFonts w:ascii="Calibri" w:hAnsi="Calibri" w:cs="Calibri"/>
          <w:sz w:val="22"/>
          <w:szCs w:val="22"/>
        </w:rPr>
      </w:pPr>
      <w:bookmarkStart w:id="46" w:name="_Toc9"/>
      <w:bookmarkStart w:id="47" w:name="_Toc76125940"/>
      <w:bookmarkStart w:id="48" w:name="_Toc129695224"/>
      <w:r>
        <w:rPr>
          <w:rStyle w:val="BrakA"/>
          <w:rFonts w:ascii="Calibri" w:hAnsi="Calibri" w:cs="Calibri"/>
          <w:sz w:val="22"/>
          <w:szCs w:val="22"/>
        </w:rPr>
        <w:t>Informacja o warunkach udziału w postępowaniu.</w:t>
      </w:r>
      <w:bookmarkEnd w:id="46"/>
      <w:bookmarkEnd w:id="47"/>
      <w:bookmarkEnd w:id="48"/>
    </w:p>
    <w:p w14:paraId="6D53BFA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40EBF043" w14:textId="77777777" w:rsidR="00B37313" w:rsidRDefault="002F298E">
      <w:pPr>
        <w:pStyle w:val="Standard"/>
        <w:spacing w:after="120"/>
        <w:jc w:val="both"/>
        <w:rPr>
          <w:rStyle w:val="Hyperlink3"/>
          <w:rFonts w:ascii="Calibri" w:hAnsi="Calibri" w:cs="Calibri"/>
          <w:sz w:val="22"/>
          <w:szCs w:val="22"/>
        </w:rPr>
      </w:pPr>
      <w:bookmarkStart w:id="49"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w:t>
      </w:r>
      <w:r>
        <w:rPr>
          <w:rStyle w:val="Hyperlink3"/>
          <w:rFonts w:ascii="Calibri" w:hAnsi="Calibri" w:cs="Calibri"/>
          <w:sz w:val="22"/>
          <w:szCs w:val="22"/>
        </w:rPr>
        <w:br/>
        <w:t>z art. 112 ustawy Prawo zamówień publicznych:</w:t>
      </w:r>
    </w:p>
    <w:p w14:paraId="366D1395" w14:textId="77777777" w:rsidR="00B37313" w:rsidRDefault="002F298E">
      <w:pPr>
        <w:pStyle w:val="Akapitzlist"/>
        <w:numPr>
          <w:ilvl w:val="0"/>
          <w:numId w:val="7"/>
        </w:numPr>
        <w:spacing w:after="120"/>
        <w:jc w:val="both"/>
        <w:rPr>
          <w:rFonts w:cs="Calibri"/>
          <w:b/>
          <w:bCs/>
        </w:rPr>
      </w:pPr>
      <w:r>
        <w:rPr>
          <w:rStyle w:val="BrakA"/>
          <w:rFonts w:cs="Calibri"/>
          <w:b/>
          <w:bCs/>
        </w:rPr>
        <w:lastRenderedPageBreak/>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49"/>
    </w:p>
    <w:p w14:paraId="1194FB6C" w14:textId="77777777" w:rsidR="00B37313" w:rsidRDefault="002F298E">
      <w:pPr>
        <w:pStyle w:val="Akapitzlist"/>
        <w:numPr>
          <w:ilvl w:val="0"/>
          <w:numId w:val="7"/>
        </w:numPr>
        <w:spacing w:after="120"/>
        <w:jc w:val="both"/>
        <w:rPr>
          <w:rFonts w:eastAsia="Arial" w:cs="Calibri"/>
          <w:b/>
          <w:bCs/>
        </w:rPr>
      </w:pPr>
      <w:bookmarkStart w:id="50" w:name="mip51080637"/>
      <w:bookmarkEnd w:id="50"/>
      <w:r>
        <w:rPr>
          <w:rStyle w:val="BrakA"/>
          <w:rFonts w:cs="Calibri"/>
          <w:b/>
          <w:bCs/>
        </w:rPr>
        <w:t xml:space="preserve">uprawnień do prowadzenia określonej działalności gospodarczej lub zawodowej, o ile wynika to z odrębnych przepisów - </w:t>
      </w:r>
      <w:r>
        <w:rPr>
          <w:rStyle w:val="Brak"/>
          <w:rFonts w:cs="Calibri"/>
        </w:rPr>
        <w:t>Zamawiający nie precyzuje w tym zakresie żadnych wymagań, których spełnianie Wykonawca zobowiązany jest wykazać w sposób szczególny;</w:t>
      </w:r>
    </w:p>
    <w:p w14:paraId="1B7E0BDE" w14:textId="31E452C0" w:rsidR="00B37313" w:rsidRDefault="002F298E">
      <w:pPr>
        <w:pStyle w:val="Akapitzlist"/>
        <w:numPr>
          <w:ilvl w:val="0"/>
          <w:numId w:val="7"/>
        </w:numPr>
        <w:spacing w:after="120"/>
        <w:jc w:val="both"/>
        <w:rPr>
          <w:rFonts w:eastAsia="Arial" w:cs="Calibri"/>
          <w:b/>
          <w:bCs/>
        </w:rPr>
      </w:pPr>
      <w:bookmarkStart w:id="51" w:name="mip51080638"/>
      <w:bookmarkEnd w:id="51"/>
      <w:r>
        <w:rPr>
          <w:rStyle w:val="BrakA"/>
          <w:rFonts w:cs="Calibri"/>
          <w:b/>
          <w:bCs/>
        </w:rPr>
        <w:t xml:space="preserve">sytuacji ekonomicznej lub finansowej </w:t>
      </w:r>
      <w:r w:rsidR="00D94F10">
        <w:rPr>
          <w:rStyle w:val="BrakA"/>
          <w:rFonts w:cs="Calibri"/>
          <w:b/>
          <w:bCs/>
        </w:rPr>
        <w:t>–</w:t>
      </w:r>
      <w:r>
        <w:rPr>
          <w:rStyle w:val="BrakA"/>
          <w:rFonts w:cs="Calibri"/>
          <w:b/>
          <w:bCs/>
        </w:rPr>
        <w:t xml:space="preserve"> </w:t>
      </w:r>
      <w:bookmarkStart w:id="52" w:name="mip51080639"/>
      <w:bookmarkEnd w:id="52"/>
      <w:r w:rsidR="00D94F10">
        <w:rPr>
          <w:rStyle w:val="Brak"/>
          <w:rFonts w:cs="Calibri"/>
        </w:rPr>
        <w:t>Wykonawca musi wykazać iż jest ubezpieczony od odpowiedzialności cywilnej z tytułu prowadzonej działalności gospodarczej związanej z przedmiotem niniejszego zamówienia na kwotę sumy gwarancyjnej co najmniej 150 000,00 złotych</w:t>
      </w:r>
      <w:r>
        <w:rPr>
          <w:rStyle w:val="Brak"/>
          <w:rFonts w:cs="Calibri"/>
        </w:rPr>
        <w:t>;</w:t>
      </w:r>
    </w:p>
    <w:p w14:paraId="4D9A0EE0" w14:textId="77777777" w:rsidR="00B37313" w:rsidRDefault="002F298E">
      <w:pPr>
        <w:pStyle w:val="Akapitzlist"/>
        <w:numPr>
          <w:ilvl w:val="0"/>
          <w:numId w:val="7"/>
        </w:numPr>
        <w:spacing w:after="120"/>
        <w:jc w:val="both"/>
        <w:rPr>
          <w:rStyle w:val="Brak"/>
          <w:rFonts w:cs="Calibri"/>
          <w:b/>
          <w:bCs/>
        </w:rPr>
      </w:pPr>
      <w:r>
        <w:rPr>
          <w:rStyle w:val="BrakA"/>
          <w:rFonts w:cs="Calibri"/>
          <w:b/>
          <w:bCs/>
        </w:rPr>
        <w:t>zdolności technicznej lub zawodowej</w:t>
      </w:r>
      <w:r>
        <w:rPr>
          <w:rStyle w:val="Brak"/>
          <w:rFonts w:cs="Calibri"/>
        </w:rPr>
        <w:t xml:space="preserve"> –</w:t>
      </w:r>
    </w:p>
    <w:p w14:paraId="6089C3DB" w14:textId="541BA5A9" w:rsidR="00B37313" w:rsidRPr="00C32DF7" w:rsidRDefault="00C32DF7">
      <w:pPr>
        <w:pStyle w:val="Tekstpodstawowy3"/>
        <w:spacing w:before="40" w:after="40" w:line="276" w:lineRule="auto"/>
        <w:ind w:left="426"/>
        <w:jc w:val="both"/>
        <w:rPr>
          <w:rFonts w:ascii="Calibri" w:hAnsi="Calibri" w:cs="Calibri"/>
          <w:sz w:val="22"/>
          <w:szCs w:val="22"/>
          <w:lang w:eastAsia="en-US"/>
        </w:rPr>
      </w:pPr>
      <w:r w:rsidRPr="00C32DF7">
        <w:rPr>
          <w:rFonts w:ascii="Calibri" w:hAnsi="Calibri" w:cs="Calibri"/>
          <w:sz w:val="22"/>
          <w:szCs w:val="22"/>
          <w:lang w:eastAsia="en-US"/>
        </w:rPr>
        <w:t>Zamawiający wymaga, aby Wykonawca wykazał, że:</w:t>
      </w:r>
    </w:p>
    <w:p w14:paraId="5F91E159" w14:textId="77777777" w:rsidR="00C32DF7" w:rsidRPr="00C32DF7" w:rsidRDefault="00C32DF7" w:rsidP="00C32DF7">
      <w:pPr>
        <w:pStyle w:val="Akapitzlist"/>
        <w:numPr>
          <w:ilvl w:val="2"/>
          <w:numId w:val="62"/>
        </w:numPr>
        <w:ind w:left="1134" w:hanging="283"/>
        <w:contextualSpacing/>
        <w:jc w:val="both"/>
        <w:rPr>
          <w:rFonts w:cs="Calibri"/>
        </w:rPr>
      </w:pPr>
      <w:r w:rsidRPr="00C32DF7">
        <w:rPr>
          <w:rFonts w:cs="Calibri"/>
        </w:rPr>
        <w:t>dysponuje lub będzie dysponował na czas realizacji zamówienia osobami zdolnymi do wykonania zamówienia tj.:</w:t>
      </w:r>
    </w:p>
    <w:p w14:paraId="7A7F02BF" w14:textId="6F98BE62" w:rsidR="00C32DF7" w:rsidRPr="00C32DF7" w:rsidRDefault="00C32DF7" w:rsidP="00C32DF7">
      <w:pPr>
        <w:pStyle w:val="Akapitzlist"/>
        <w:numPr>
          <w:ilvl w:val="0"/>
          <w:numId w:val="63"/>
        </w:numPr>
        <w:spacing w:line="271" w:lineRule="auto"/>
        <w:ind w:left="1134" w:hanging="425"/>
        <w:contextualSpacing/>
        <w:jc w:val="both"/>
        <w:rPr>
          <w:rFonts w:cs="Calibri"/>
          <w:color w:val="auto"/>
        </w:rPr>
      </w:pPr>
      <w:r w:rsidRPr="00C32DF7">
        <w:rPr>
          <w:rFonts w:cs="Calibri"/>
        </w:rPr>
        <w:t xml:space="preserve">maksymalnie </w:t>
      </w:r>
      <w:r w:rsidR="00826890">
        <w:rPr>
          <w:rFonts w:cs="Calibri"/>
        </w:rPr>
        <w:t>6</w:t>
      </w:r>
      <w:r w:rsidRPr="00C32DF7">
        <w:rPr>
          <w:rFonts w:cs="Calibri"/>
        </w:rPr>
        <w:t xml:space="preserve"> osób, z których każda posiada co najmniej dwuletni staż pracy </w:t>
      </w:r>
      <w:r w:rsidRPr="00C32DF7">
        <w:rPr>
          <w:rFonts w:cs="Calibri"/>
          <w:color w:val="auto"/>
        </w:rPr>
        <w:t>24-miesięczne doświadczenie w ochronie obiektów</w:t>
      </w:r>
      <w:r w:rsidR="00D33332">
        <w:rPr>
          <w:rFonts w:cs="Calibri"/>
          <w:color w:val="auto"/>
        </w:rPr>
        <w:t xml:space="preserve"> zatrudniających powyżej 110 osób</w:t>
      </w:r>
      <w:r w:rsidRPr="00C32DF7">
        <w:rPr>
          <w:rFonts w:cs="Calibri"/>
          <w:color w:val="auto"/>
        </w:rPr>
        <w:t xml:space="preserve"> z bezpośrednią ochroną fizyczną oraz przeszkolenie z BHP. </w:t>
      </w:r>
    </w:p>
    <w:p w14:paraId="75995D68" w14:textId="075B8477" w:rsidR="00C32DF7" w:rsidRPr="00C32DF7" w:rsidRDefault="00C32DF7" w:rsidP="00C32DF7">
      <w:pPr>
        <w:pStyle w:val="Akapitzlist"/>
        <w:numPr>
          <w:ilvl w:val="0"/>
          <w:numId w:val="63"/>
        </w:numPr>
        <w:ind w:left="1134" w:hanging="425"/>
        <w:contextualSpacing/>
        <w:jc w:val="both"/>
        <w:rPr>
          <w:rFonts w:cs="Calibri"/>
        </w:rPr>
      </w:pPr>
      <w:r w:rsidRPr="00C32DF7">
        <w:rPr>
          <w:rFonts w:cs="Calibri"/>
        </w:rPr>
        <w:t xml:space="preserve">co najmniej </w:t>
      </w:r>
      <w:r w:rsidR="00CF7D3B">
        <w:rPr>
          <w:rFonts w:cs="Calibri"/>
        </w:rPr>
        <w:t>trzy</w:t>
      </w:r>
      <w:r w:rsidRPr="00C32DF7">
        <w:rPr>
          <w:rFonts w:cs="Calibri"/>
        </w:rPr>
        <w:t xml:space="preserve"> (</w:t>
      </w:r>
      <w:r w:rsidR="00826890">
        <w:rPr>
          <w:rFonts w:cs="Calibri"/>
        </w:rPr>
        <w:t>3</w:t>
      </w:r>
      <w:r w:rsidRPr="00C32DF7">
        <w:rPr>
          <w:rFonts w:cs="Calibri"/>
        </w:rPr>
        <w:t xml:space="preserve">) osoby spośród osób o których mowa w pkt. A powyżej muszą posiadać status osoby niepełnosprawnej w rozumieniu przepisów o rehabilitacji zawodowej i społecznej oraz zatrudnieniu osób niepełnosprawnych. </w:t>
      </w:r>
    </w:p>
    <w:p w14:paraId="17A16116" w14:textId="77777777" w:rsidR="00C32DF7" w:rsidRPr="00C32DF7" w:rsidRDefault="00C32DF7" w:rsidP="00C32DF7">
      <w:pPr>
        <w:pStyle w:val="Akapitzlist"/>
        <w:ind w:left="1134"/>
        <w:rPr>
          <w:rFonts w:cs="Calibri"/>
          <w:i/>
        </w:rPr>
      </w:pPr>
    </w:p>
    <w:p w14:paraId="251637AD" w14:textId="0B7A670D" w:rsidR="00C32DF7" w:rsidRPr="00C32DF7" w:rsidRDefault="00C32DF7" w:rsidP="00D83147">
      <w:pPr>
        <w:ind w:left="426"/>
        <w:jc w:val="both"/>
        <w:rPr>
          <w:rFonts w:ascii="Calibri" w:hAnsi="Calibri" w:cs="Calibri"/>
          <w:i/>
          <w:sz w:val="22"/>
          <w:szCs w:val="22"/>
        </w:rPr>
      </w:pPr>
      <w:r w:rsidRPr="00C32DF7">
        <w:rPr>
          <w:rFonts w:ascii="Calibri" w:hAnsi="Calibri" w:cs="Calibri"/>
          <w:i/>
          <w:sz w:val="22"/>
          <w:szCs w:val="22"/>
        </w:rPr>
        <w:t>Jeżeli Wykonawca będzie realizował usługę będącą przedmiotem zamówienia przy udziale więcej liczby osób (niż wskazane maksimum) wszystkie te osoby muszą posiadać kwalifikacje zawodowe, o których mowa w pkt. A</w:t>
      </w:r>
    </w:p>
    <w:p w14:paraId="152BC8AE" w14:textId="43D2BD52" w:rsidR="00C32DF7" w:rsidRPr="00C32DF7" w:rsidRDefault="00C32DF7" w:rsidP="00D83147">
      <w:pPr>
        <w:pStyle w:val="Akapitzlist"/>
        <w:spacing w:before="120" w:after="0"/>
        <w:ind w:left="426"/>
        <w:jc w:val="both"/>
        <w:rPr>
          <w:rFonts w:cs="Calibri"/>
          <w:i/>
        </w:rPr>
      </w:pPr>
      <w:r w:rsidRPr="00C32DF7">
        <w:rPr>
          <w:rFonts w:cs="Calibri"/>
          <w:i/>
        </w:rPr>
        <w:t>W przypadku składania oferty przez Wykonawców wspólnie ubiegających się o udzielenie zamówienia, warunek określony w pkt. 9.1.4.A może być spełniony łącznie przez tych Wykonawców.</w:t>
      </w:r>
    </w:p>
    <w:p w14:paraId="202B94D5" w14:textId="77777777" w:rsidR="00B37313" w:rsidRDefault="00B37313">
      <w:pPr>
        <w:spacing w:after="120"/>
        <w:jc w:val="both"/>
        <w:rPr>
          <w:rStyle w:val="Brak"/>
          <w:rFonts w:ascii="Calibri" w:eastAsia="Arial" w:hAnsi="Calibri" w:cs="Calibri"/>
          <w:b/>
          <w:bCs/>
          <w:sz w:val="22"/>
          <w:szCs w:val="22"/>
        </w:rPr>
      </w:pPr>
    </w:p>
    <w:p w14:paraId="42F974E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7706FE0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624D8979" w14:textId="45EA2C91"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A85469">
        <w:rPr>
          <w:rStyle w:val="Hyperlink3"/>
          <w:rFonts w:ascii="Calibri" w:hAnsi="Calibri" w:cs="Calibri"/>
          <w:sz w:val="22"/>
          <w:szCs w:val="22"/>
        </w:rPr>
        <w:t xml:space="preserve"> – sporządzone według wzoru stanowiącego </w:t>
      </w:r>
      <w:r w:rsidR="00A85469" w:rsidRPr="000A59FF">
        <w:rPr>
          <w:rStyle w:val="Hyperlink3"/>
          <w:rFonts w:ascii="Calibri" w:hAnsi="Calibri" w:cs="Calibri"/>
          <w:b/>
          <w:bCs/>
          <w:sz w:val="22"/>
          <w:szCs w:val="22"/>
        </w:rPr>
        <w:t>załącznik nr 4</w:t>
      </w:r>
      <w:r w:rsidR="00A85469">
        <w:rPr>
          <w:rStyle w:val="Hyperlink3"/>
          <w:rFonts w:ascii="Calibri" w:hAnsi="Calibri" w:cs="Calibri"/>
          <w:sz w:val="22"/>
          <w:szCs w:val="22"/>
        </w:rPr>
        <w:t xml:space="preserve"> do niniejszej IDW.</w:t>
      </w:r>
    </w:p>
    <w:p w14:paraId="1B68254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056A5795" w14:textId="77777777" w:rsidR="00B37313" w:rsidRDefault="002F298E">
      <w:pPr>
        <w:pStyle w:val="Standard"/>
        <w:spacing w:after="120"/>
        <w:jc w:val="both"/>
        <w:rPr>
          <w:rStyle w:val="Hyperlink3"/>
          <w:rFonts w:ascii="Calibri" w:hAnsi="Calibri" w:cs="Calibri"/>
          <w:sz w:val="22"/>
          <w:szCs w:val="22"/>
        </w:rPr>
      </w:pPr>
      <w:r>
        <w:rPr>
          <w:rStyle w:val="Hyperlink3"/>
          <w:rFonts w:ascii="Calibri" w:hAnsi="Calibri" w:cs="Calibri"/>
          <w:sz w:val="22"/>
          <w:szCs w:val="22"/>
        </w:rPr>
        <w:t>Wobec braku wymagań szczegółowych co do spełniania warunków udziału w postępowaniu – Zamawiający nie precyzuje zapisów SWZ w tym zakresie.</w:t>
      </w:r>
    </w:p>
    <w:p w14:paraId="5BAE933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5353A07E"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w:t>
      </w:r>
      <w:r>
        <w:rPr>
          <w:rStyle w:val="Hyperlink3"/>
          <w:rFonts w:ascii="Calibri" w:hAnsi="Calibri" w:cs="Calibri"/>
          <w:sz w:val="22"/>
          <w:szCs w:val="22"/>
        </w:rPr>
        <w:lastRenderedPageBreak/>
        <w:t>zasoby, niezależnie od charakteru prawnego łączących go z nimi stosunków prawnych.</w:t>
      </w:r>
    </w:p>
    <w:p w14:paraId="4A40DBF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który polega na zdolnościach lub sytuacji podmiotów udostępniających zasoby, </w:t>
      </w:r>
      <w:r>
        <w:rPr>
          <w:rStyle w:val="Brak"/>
          <w:rFonts w:ascii="Calibri" w:hAnsi="Calibri" w:cs="Calibri"/>
          <w:b/>
          <w:bCs/>
          <w:sz w:val="22"/>
          <w:szCs w:val="22"/>
        </w:rPr>
        <w:t>składa wraz z ofertą, zobowiązanie podmiotu udostępniającego zasoby</w:t>
      </w:r>
      <w:r>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3" w:name="highlightHit_0"/>
      <w:bookmarkEnd w:id="53"/>
      <w:r>
        <w:rPr>
          <w:rStyle w:val="Hyperlink3"/>
          <w:rFonts w:ascii="Calibri" w:hAnsi="Calibri" w:cs="Calibri"/>
          <w:sz w:val="22"/>
          <w:szCs w:val="22"/>
        </w:rPr>
        <w:t>zasobami tych podmiotów.</w:t>
      </w:r>
    </w:p>
    <w:p w14:paraId="35444710"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Default="002F298E">
      <w:pPr>
        <w:widowControl w:val="0"/>
        <w:tabs>
          <w:tab w:val="left" w:pos="426"/>
        </w:tabs>
        <w:spacing w:after="120"/>
        <w:jc w:val="both"/>
        <w:rPr>
          <w:rStyle w:val="Hyperlink3"/>
          <w:rFonts w:ascii="Calibri" w:hAnsi="Calibri" w:cs="Calibri"/>
          <w:sz w:val="22"/>
          <w:szCs w:val="22"/>
        </w:rPr>
      </w:pPr>
      <w:bookmarkStart w:id="54" w:name="mip51080672"/>
      <w:bookmarkEnd w:id="54"/>
      <w:r>
        <w:rPr>
          <w:rStyle w:val="Hyperlink3"/>
          <w:rFonts w:ascii="Calibri" w:hAnsi="Calibri" w:cs="Calibri"/>
          <w:sz w:val="22"/>
          <w:szCs w:val="22"/>
        </w:rPr>
        <w:t>1)</w:t>
      </w:r>
      <w:r>
        <w:rPr>
          <w:rStyle w:val="Hyperlink3"/>
          <w:rFonts w:ascii="Calibri" w:hAnsi="Calibri" w:cs="Calibri"/>
          <w:sz w:val="22"/>
          <w:szCs w:val="22"/>
        </w:rPr>
        <w:tab/>
        <w:t>zakres dostępnych wykonawcy zasobów podmiotu udostępniającego zasoby;</w:t>
      </w:r>
    </w:p>
    <w:p w14:paraId="63E8BEAE" w14:textId="77777777" w:rsidR="00B37313" w:rsidRDefault="002F298E">
      <w:pPr>
        <w:widowControl w:val="0"/>
        <w:tabs>
          <w:tab w:val="left" w:pos="426"/>
        </w:tabs>
        <w:spacing w:after="120"/>
        <w:ind w:left="426" w:hanging="426"/>
        <w:jc w:val="both"/>
        <w:rPr>
          <w:rStyle w:val="Hyperlink3"/>
          <w:rFonts w:ascii="Calibri" w:hAnsi="Calibri" w:cs="Calibri"/>
          <w:sz w:val="22"/>
          <w:szCs w:val="22"/>
        </w:rPr>
      </w:pPr>
      <w:bookmarkStart w:id="55" w:name="mip51080673"/>
      <w:bookmarkEnd w:id="55"/>
      <w:r>
        <w:rPr>
          <w:rStyle w:val="Hyperlink3"/>
          <w:rFonts w:ascii="Calibri" w:hAnsi="Calibri" w:cs="Calibri"/>
          <w:sz w:val="22"/>
          <w:szCs w:val="22"/>
        </w:rPr>
        <w:t>2)</w:t>
      </w:r>
      <w:r>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Default="002F298E">
      <w:pPr>
        <w:widowControl w:val="0"/>
        <w:spacing w:after="120"/>
        <w:jc w:val="both"/>
        <w:rPr>
          <w:rStyle w:val="Hyperlink3"/>
          <w:rFonts w:ascii="Calibri" w:hAnsi="Calibri" w:cs="Calibri"/>
          <w:sz w:val="22"/>
          <w:szCs w:val="22"/>
        </w:rPr>
      </w:pPr>
      <w:bookmarkStart w:id="56" w:name="mip51080674"/>
      <w:bookmarkEnd w:id="56"/>
      <w:r>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w:t>
      </w:r>
      <w:r>
        <w:rPr>
          <w:rStyle w:val="Brak"/>
          <w:rFonts w:ascii="Calibri" w:hAnsi="Calibri" w:cs="Calibri"/>
          <w:b/>
          <w:bCs/>
          <w:sz w:val="22"/>
          <w:szCs w:val="22"/>
        </w:rPr>
        <w:t>nie może</w:t>
      </w:r>
      <w:r>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Zgodnie z art. 120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77777777" w:rsidR="00B37313" w:rsidRDefault="002F298E">
      <w:pPr>
        <w:pStyle w:val="Standard"/>
        <w:spacing w:after="120"/>
        <w:jc w:val="both"/>
        <w:rPr>
          <w:rStyle w:val="Hyperlink3"/>
          <w:rFonts w:ascii="Calibri" w:hAnsi="Calibri" w:cs="Calibri"/>
          <w:sz w:val="22"/>
          <w:szCs w:val="22"/>
        </w:rPr>
      </w:pPr>
      <w:r>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434516EA" w14:textId="77777777" w:rsidR="00B37313" w:rsidRDefault="002F298E">
      <w:pPr>
        <w:pStyle w:val="Nagwek4"/>
        <w:rPr>
          <w:rFonts w:ascii="Calibri" w:hAnsi="Calibri" w:cs="Calibri"/>
          <w:sz w:val="22"/>
          <w:szCs w:val="22"/>
        </w:rPr>
      </w:pPr>
      <w:bookmarkStart w:id="57" w:name="mip51080668"/>
      <w:bookmarkEnd w:id="57"/>
      <w:r>
        <w:rPr>
          <w:rStyle w:val="BrakA"/>
          <w:rFonts w:ascii="Calibri" w:eastAsia="Arial Unicode MS" w:hAnsi="Calibri" w:cs="Calibri"/>
          <w:sz w:val="22"/>
          <w:szCs w:val="22"/>
        </w:rPr>
        <w:t xml:space="preserve">9.5 Wykonawcy wspólnie ubiegający się o udzielenie zamówienia. </w:t>
      </w:r>
    </w:p>
    <w:p w14:paraId="4C8CF9A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t>
      </w:r>
      <w:r>
        <w:rPr>
          <w:rStyle w:val="BrakA"/>
          <w:rFonts w:ascii="Calibri" w:hAnsi="Calibri" w:cs="Calibri"/>
          <w:sz w:val="22"/>
          <w:szCs w:val="22"/>
        </w:rPr>
        <w:lastRenderedPageBreak/>
        <w:t xml:space="preserve">wspólnie ubiegających się o udzielenie zamówienia). </w:t>
      </w:r>
    </w:p>
    <w:p w14:paraId="7D6A298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 xml:space="preserve">z Partnerów winien udzielić pełnomocnictwa. </w:t>
      </w:r>
    </w:p>
    <w:p w14:paraId="6CC76CF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p>
    <w:p w14:paraId="39AB3830"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Wszelka korespondencja prowadzona będzie wyłącznie z Pełnomocnikiem. </w:t>
      </w:r>
    </w:p>
    <w:p w14:paraId="78974CCB"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0371D39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494E5DBF"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5E6F3A35"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Default="00B37313">
      <w:pPr>
        <w:pStyle w:val="Standard"/>
        <w:tabs>
          <w:tab w:val="left" w:pos="3240"/>
        </w:tabs>
        <w:jc w:val="both"/>
        <w:rPr>
          <w:rStyle w:val="Brak"/>
          <w:rFonts w:ascii="Calibri" w:eastAsia="Arial" w:hAnsi="Calibri" w:cs="Calibri"/>
          <w:sz w:val="22"/>
          <w:szCs w:val="22"/>
        </w:rPr>
      </w:pPr>
    </w:p>
    <w:p w14:paraId="12EC1C1D" w14:textId="77777777" w:rsidR="00B37313" w:rsidRDefault="002F298E">
      <w:pPr>
        <w:pStyle w:val="Nagwek3"/>
        <w:numPr>
          <w:ilvl w:val="0"/>
          <w:numId w:val="10"/>
        </w:numPr>
        <w:rPr>
          <w:rFonts w:ascii="Calibri" w:hAnsi="Calibri" w:cs="Calibri"/>
          <w:sz w:val="22"/>
          <w:szCs w:val="22"/>
        </w:rPr>
      </w:pPr>
      <w:bookmarkStart w:id="58" w:name="_Toc76125941"/>
      <w:bookmarkStart w:id="59" w:name="_Toc129695225"/>
      <w:bookmarkStart w:id="60" w:name="_Toc10"/>
      <w:r>
        <w:rPr>
          <w:rStyle w:val="BrakA"/>
          <w:rFonts w:ascii="Calibri" w:hAnsi="Calibri" w:cs="Calibri"/>
          <w:sz w:val="22"/>
          <w:szCs w:val="22"/>
        </w:rPr>
        <w:t>Oświadczenia oraz przedmiotowe i podmiotowe środki dowodowe.</w:t>
      </w:r>
      <w:bookmarkEnd w:id="58"/>
      <w:bookmarkEnd w:id="59"/>
      <w:r>
        <w:rPr>
          <w:rStyle w:val="BrakA"/>
          <w:rFonts w:ascii="Calibri" w:hAnsi="Calibri" w:cs="Calibri"/>
          <w:sz w:val="22"/>
          <w:szCs w:val="22"/>
        </w:rPr>
        <w:t xml:space="preserve"> </w:t>
      </w:r>
      <w:bookmarkEnd w:id="60"/>
    </w:p>
    <w:p w14:paraId="06FF5131" w14:textId="77777777" w:rsidR="00B37313" w:rsidRDefault="00B37313">
      <w:pPr>
        <w:jc w:val="both"/>
        <w:rPr>
          <w:rStyle w:val="Brak"/>
          <w:rFonts w:ascii="Calibri" w:eastAsia="Arial" w:hAnsi="Calibri" w:cs="Calibri"/>
          <w:sz w:val="22"/>
          <w:szCs w:val="22"/>
        </w:rPr>
      </w:pPr>
    </w:p>
    <w:p w14:paraId="0BDA715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5639B97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F8DEFC9"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0334EA22"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Default="002F298E">
      <w:pPr>
        <w:numPr>
          <w:ilvl w:val="2"/>
          <w:numId w:val="11"/>
        </w:numPr>
        <w:spacing w:after="120"/>
        <w:jc w:val="both"/>
        <w:rPr>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4110044F" w14:textId="77777777" w:rsidR="00B37313" w:rsidRDefault="002F298E">
      <w:pPr>
        <w:pStyle w:val="Akapitzlist"/>
        <w:numPr>
          <w:ilvl w:val="2"/>
          <w:numId w:val="11"/>
        </w:numPr>
        <w:jc w:val="both"/>
        <w:rPr>
          <w:rFonts w:cs="Calibri"/>
        </w:rPr>
      </w:pPr>
      <w:r>
        <w:rPr>
          <w:rStyle w:val="Brak"/>
          <w:rFonts w:cs="Calibri"/>
          <w:b/>
          <w:bCs/>
        </w:rPr>
        <w:t xml:space="preserve">zobowiązanie podmiotu udostępniającego zasoby, sporządzone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38E227B4" w14:textId="2E8ABDA7" w:rsidR="00A85469" w:rsidRPr="00A85469" w:rsidRDefault="00A85469" w:rsidP="00A85469">
      <w:pPr>
        <w:pStyle w:val="Akapitzlist"/>
        <w:numPr>
          <w:ilvl w:val="2"/>
          <w:numId w:val="11"/>
        </w:numPr>
        <w:rPr>
          <w:rStyle w:val="BrakA"/>
          <w:rFonts w:cs="Calibri"/>
          <w:b/>
          <w:bCs/>
        </w:rPr>
      </w:pPr>
      <w:r w:rsidRPr="00A85469">
        <w:rPr>
          <w:rStyle w:val="BrakA"/>
          <w:rFonts w:cs="Calibri"/>
          <w:b/>
          <w:bCs/>
        </w:rPr>
        <w:t xml:space="preserve">Wykaz osób </w:t>
      </w:r>
      <w:r w:rsidRPr="00A85469">
        <w:rPr>
          <w:rStyle w:val="BrakA"/>
          <w:rFonts w:cs="Calibri"/>
        </w:rPr>
        <w:t>sporządzonego według wzoru stanowiącego</w:t>
      </w:r>
      <w:r w:rsidRPr="00A85469">
        <w:rPr>
          <w:rStyle w:val="BrakA"/>
          <w:rFonts w:cs="Calibri"/>
          <w:b/>
          <w:bCs/>
        </w:rPr>
        <w:t xml:space="preserve"> Załącznik nr </w:t>
      </w:r>
      <w:r>
        <w:rPr>
          <w:rStyle w:val="BrakA"/>
          <w:rFonts w:cs="Calibri"/>
          <w:b/>
          <w:bCs/>
        </w:rPr>
        <w:t>5</w:t>
      </w:r>
      <w:r w:rsidRPr="00A85469">
        <w:rPr>
          <w:rStyle w:val="BrakA"/>
          <w:rFonts w:cs="Calibri"/>
          <w:b/>
          <w:bCs/>
        </w:rPr>
        <w:t xml:space="preserve"> </w:t>
      </w:r>
      <w:r>
        <w:rPr>
          <w:rStyle w:val="BrakA"/>
          <w:rFonts w:cs="Calibri"/>
        </w:rPr>
        <w:t>do niniejszej IDW</w:t>
      </w:r>
      <w:r w:rsidRPr="00A85469">
        <w:rPr>
          <w:rStyle w:val="BrakA"/>
          <w:rFonts w:cs="Calibri"/>
          <w:b/>
          <w:bCs/>
        </w:rPr>
        <w:t>.</w:t>
      </w:r>
    </w:p>
    <w:p w14:paraId="0286EAE3" w14:textId="77777777" w:rsidR="00B37313" w:rsidRDefault="00B37313">
      <w:pPr>
        <w:spacing w:after="120"/>
        <w:ind w:left="426"/>
        <w:jc w:val="both"/>
        <w:rPr>
          <w:rFonts w:ascii="Calibri" w:hAnsi="Calibri" w:cs="Calibri"/>
          <w:b/>
          <w:bCs/>
          <w:sz w:val="22"/>
          <w:szCs w:val="22"/>
        </w:rPr>
      </w:pPr>
    </w:p>
    <w:p w14:paraId="0CEDA9AF"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Default="00B37313">
      <w:pPr>
        <w:jc w:val="both"/>
        <w:rPr>
          <w:rStyle w:val="Brak"/>
          <w:rFonts w:ascii="Calibri" w:eastAsia="Arial" w:hAnsi="Calibri" w:cs="Calibri"/>
          <w:sz w:val="22"/>
          <w:szCs w:val="22"/>
        </w:rPr>
      </w:pPr>
    </w:p>
    <w:p w14:paraId="74E1CCD0"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w:t>
      </w:r>
      <w:proofErr w:type="spellStart"/>
      <w:r>
        <w:rPr>
          <w:rStyle w:val="Brak"/>
          <w:rFonts w:ascii="Calibri" w:hAnsi="Calibri" w:cs="Calibri"/>
          <w:sz w:val="22"/>
          <w:szCs w:val="22"/>
        </w:rPr>
        <w:t>ppkt</w:t>
      </w:r>
      <w:proofErr w:type="spellEnd"/>
      <w:r>
        <w:rPr>
          <w:rStyle w:val="Brak"/>
          <w:rFonts w:ascii="Calibri" w:hAnsi="Calibri" w:cs="Calibri"/>
          <w:sz w:val="22"/>
          <w:szCs w:val="22"/>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57B45A2"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Default="002F298E">
      <w:pPr>
        <w:shd w:val="clear" w:color="auto" w:fill="FFFFFF"/>
        <w:spacing w:before="120" w:after="120"/>
        <w:ind w:left="1416" w:right="14" w:hanging="1416"/>
        <w:jc w:val="both"/>
        <w:rPr>
          <w:rStyle w:val="Brak"/>
          <w:rFonts w:ascii="Calibri" w:eastAsia="Arial" w:hAnsi="Calibri" w:cs="Calibri"/>
          <w:sz w:val="22"/>
          <w:szCs w:val="22"/>
          <w:shd w:val="clear" w:color="auto" w:fill="FFFF00"/>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06644001"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w:t>
      </w:r>
      <w:proofErr w:type="spellStart"/>
      <w:r>
        <w:rPr>
          <w:rStyle w:val="Brak"/>
          <w:rFonts w:ascii="Calibri" w:hAnsi="Calibri" w:cs="Calibri"/>
          <w:spacing w:val="2"/>
          <w:sz w:val="22"/>
          <w:szCs w:val="22"/>
        </w:rPr>
        <w:t>Pzp</w:t>
      </w:r>
      <w:proofErr w:type="spellEnd"/>
      <w:r>
        <w:rPr>
          <w:rStyle w:val="Brak"/>
          <w:rFonts w:ascii="Calibri" w:hAnsi="Calibri" w:cs="Calibri"/>
          <w:spacing w:val="2"/>
          <w:sz w:val="22"/>
          <w:szCs w:val="22"/>
        </w:rPr>
        <w:t xml:space="preserve">,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7777777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40F195EE" w14:textId="61F49BC8" w:rsidR="00FD4F45" w:rsidRPr="001E2625" w:rsidRDefault="002F298E" w:rsidP="001E2625">
      <w:pPr>
        <w:numPr>
          <w:ilvl w:val="0"/>
          <w:numId w:val="12"/>
        </w:numPr>
        <w:spacing w:after="120"/>
        <w:jc w:val="both"/>
        <w:rPr>
          <w:rStyle w:val="Brak"/>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w:t>
      </w:r>
      <w:r w:rsidRPr="00A85469">
        <w:rPr>
          <w:rStyle w:val="BrakA"/>
          <w:rFonts w:ascii="Calibri" w:hAnsi="Calibri" w:cs="Calibri"/>
          <w:sz w:val="22"/>
          <w:szCs w:val="22"/>
        </w:rPr>
        <w:t xml:space="preserve">zobowiązania stanowi </w:t>
      </w:r>
      <w:r w:rsidRPr="00A85469">
        <w:rPr>
          <w:rStyle w:val="Brak"/>
          <w:rFonts w:ascii="Calibri" w:hAnsi="Calibri" w:cs="Calibri"/>
          <w:b/>
          <w:bCs/>
          <w:sz w:val="22"/>
          <w:szCs w:val="22"/>
        </w:rPr>
        <w:t>Złącznik nr 4A</w:t>
      </w:r>
      <w:r w:rsidRPr="00A85469">
        <w:rPr>
          <w:rStyle w:val="BrakA"/>
          <w:rFonts w:ascii="Calibri" w:hAnsi="Calibri" w:cs="Calibri"/>
          <w:sz w:val="22"/>
          <w:szCs w:val="22"/>
        </w:rPr>
        <w:t xml:space="preserve"> do IDW</w:t>
      </w:r>
      <w:r w:rsidR="00A85469" w:rsidRPr="00A85469">
        <w:rPr>
          <w:rStyle w:val="BrakA"/>
          <w:rFonts w:ascii="Calibri" w:hAnsi="Calibri" w:cs="Calibri"/>
          <w:sz w:val="22"/>
          <w:szCs w:val="22"/>
        </w:rPr>
        <w:t>;</w:t>
      </w:r>
    </w:p>
    <w:p w14:paraId="5E2D8343"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Pr>
          <w:rStyle w:val="Hyperlink3"/>
          <w:rFonts w:ascii="Calibri" w:hAnsi="Calibri" w:cs="Calibri"/>
          <w:sz w:val="22"/>
          <w:szCs w:val="22"/>
        </w:rPr>
        <w:br/>
        <w:t xml:space="preserve">o zamówienie. </w:t>
      </w:r>
    </w:p>
    <w:p w14:paraId="1311961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CAF0C4B" w14:textId="09174AA3" w:rsidR="00B37313" w:rsidRPr="001E2625" w:rsidRDefault="002F298E" w:rsidP="001E2625">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7766B9" w14:textId="4D930135"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01D800C2" w14:textId="78927B6C" w:rsidR="00A85469" w:rsidRDefault="00A85469" w:rsidP="001E2625">
      <w:pPr>
        <w:spacing w:after="120"/>
        <w:ind w:left="284" w:hanging="284"/>
        <w:jc w:val="both"/>
        <w:rPr>
          <w:rFonts w:ascii="Calibri" w:hAnsi="Calibri" w:cs="Calibri"/>
          <w:sz w:val="22"/>
        </w:rPr>
      </w:pPr>
      <w:r w:rsidRPr="00A85469">
        <w:rPr>
          <w:rFonts w:ascii="Calibri" w:hAnsi="Calibri" w:cs="Calibri"/>
          <w:sz w:val="22"/>
        </w:rPr>
        <w:lastRenderedPageBreak/>
        <w:t>1)</w:t>
      </w:r>
      <w:r w:rsidR="001E2625">
        <w:rPr>
          <w:rFonts w:ascii="Calibri" w:hAnsi="Calibri" w:cs="Calibri"/>
          <w:sz w:val="22"/>
        </w:rPr>
        <w:t xml:space="preserve"> </w:t>
      </w:r>
      <w:r>
        <w:rPr>
          <w:rFonts w:ascii="Calibri" w:hAnsi="Calibri" w:cs="Calibri"/>
          <w:b/>
          <w:bCs/>
          <w:sz w:val="22"/>
        </w:rPr>
        <w:t xml:space="preserve"> A</w:t>
      </w:r>
      <w:r w:rsidRPr="00A85469">
        <w:rPr>
          <w:rFonts w:ascii="Calibri" w:hAnsi="Calibri" w:cs="Calibri"/>
          <w:b/>
          <w:bCs/>
          <w:sz w:val="22"/>
        </w:rPr>
        <w:t>ktualną na dzień składania ofert koncesję</w:t>
      </w:r>
      <w:r w:rsidRPr="00A85469">
        <w:rPr>
          <w:rFonts w:ascii="Calibri" w:hAnsi="Calibri" w:cs="Calibri"/>
          <w:sz w:val="22"/>
        </w:rPr>
        <w:t xml:space="preserve"> określającą zakres i formy prowadzenia usług ochrony osób i mienia, wydaną zgodnie z przepisami ustawy z dnia 22 sierpnia 1997 r. o ochronie osób i mienia (</w:t>
      </w:r>
      <w:proofErr w:type="spellStart"/>
      <w:r w:rsidRPr="00A85469">
        <w:rPr>
          <w:rFonts w:ascii="Calibri" w:hAnsi="Calibri" w:cs="Calibri"/>
          <w:sz w:val="22"/>
        </w:rPr>
        <w:t>t.j</w:t>
      </w:r>
      <w:proofErr w:type="spellEnd"/>
      <w:r w:rsidRPr="00A85469">
        <w:rPr>
          <w:rFonts w:ascii="Calibri" w:hAnsi="Calibri" w:cs="Calibri"/>
          <w:sz w:val="22"/>
        </w:rPr>
        <w:t>. Dz. U. z 2018, poz. 2142 ze zm.), z której treści wynika możliwość świadczenia usług zgodnie z opisem przedmiotu zamówienia.</w:t>
      </w:r>
    </w:p>
    <w:p w14:paraId="63A6DC4A" w14:textId="4879DD66" w:rsidR="001D7508" w:rsidRDefault="001D7508" w:rsidP="001E2625">
      <w:pPr>
        <w:spacing w:after="120"/>
        <w:ind w:left="284" w:hanging="284"/>
        <w:jc w:val="both"/>
        <w:rPr>
          <w:rFonts w:ascii="Calibri" w:hAnsi="Calibri" w:cs="Calibri"/>
          <w:sz w:val="22"/>
        </w:rPr>
      </w:pPr>
      <w:r>
        <w:rPr>
          <w:rFonts w:ascii="Calibri" w:hAnsi="Calibri" w:cs="Calibri"/>
          <w:sz w:val="22"/>
        </w:rPr>
        <w:t xml:space="preserve">2) </w:t>
      </w:r>
      <w:r w:rsidRPr="001D7508">
        <w:rPr>
          <w:rFonts w:ascii="Calibri" w:hAnsi="Calibri" w:cs="Calibri"/>
          <w:sz w:val="22"/>
        </w:rPr>
        <w:t>W celu spełnienia warunku określonego w 9.1.3) Wykonawca (lub ewentualnie członkowie Konsorcjum), którego oferta zostanie uznana za najkorzystniejszą, winien przedłożyć na żądanie Zamawiającego przed zawarciem umowy 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150 000,00 zł oraz kopię potwierdzenia opłacenia wymaganych składek na ubezpieczenie do kopii polisy.</w:t>
      </w:r>
    </w:p>
    <w:p w14:paraId="658CF360" w14:textId="77777777" w:rsidR="001D7508" w:rsidRDefault="001D7508" w:rsidP="001E2625">
      <w:pPr>
        <w:spacing w:after="120"/>
        <w:ind w:left="284" w:hanging="284"/>
        <w:jc w:val="both"/>
        <w:rPr>
          <w:rFonts w:ascii="Calibri" w:hAnsi="Calibri" w:cs="Calibri"/>
          <w:sz w:val="22"/>
        </w:rPr>
      </w:pPr>
    </w:p>
    <w:p w14:paraId="5EE5C4DA" w14:textId="79A6C6C4" w:rsidR="001E2625" w:rsidRPr="00FD4F45" w:rsidRDefault="001E2625" w:rsidP="001E2625">
      <w:pPr>
        <w:spacing w:after="120"/>
        <w:ind w:left="284"/>
        <w:jc w:val="both"/>
        <w:rPr>
          <w:rStyle w:val="Brak"/>
          <w:rFonts w:ascii="Calibri" w:hAnsi="Calibri" w:cs="Calibri"/>
          <w:i/>
          <w:iCs/>
          <w:sz w:val="22"/>
          <w:szCs w:val="22"/>
        </w:rPr>
      </w:pPr>
      <w:r w:rsidRPr="00FD4F45">
        <w:rPr>
          <w:rStyle w:val="Brak"/>
          <w:rFonts w:ascii="Calibri" w:hAnsi="Calibri" w:cs="Calibri"/>
          <w:i/>
          <w:iCs/>
          <w:sz w:val="22"/>
          <w:szCs w:val="22"/>
        </w:rPr>
        <w:t>Zamawiający wymaga, aby osoby wykazane przez wykonawcę w wykazie osób brały udział w realizacji zamówienia. Zmiana tych osób w trakcie realizacji zamówienia jest dopuszczalna tylko za zgodą Zamawiającego, nowe osoby muszą posiadać doświadczenie co najmniej takie same jak osoby wymienione w wykazie</w:t>
      </w:r>
      <w:r w:rsidR="00473AC1">
        <w:rPr>
          <w:rStyle w:val="Brak"/>
          <w:rFonts w:ascii="Calibri" w:hAnsi="Calibri" w:cs="Calibri"/>
          <w:i/>
          <w:iCs/>
          <w:sz w:val="22"/>
          <w:szCs w:val="22"/>
        </w:rPr>
        <w:t>.</w:t>
      </w:r>
    </w:p>
    <w:p w14:paraId="1BA228D8" w14:textId="77777777" w:rsidR="00A85469" w:rsidRPr="00A85469" w:rsidRDefault="00A85469" w:rsidP="00A85469"/>
    <w:p w14:paraId="075DF994" w14:textId="2D7137D7"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p>
    <w:p w14:paraId="6B77F052" w14:textId="4C64BCB3" w:rsidR="00A85469" w:rsidRPr="00A85469" w:rsidRDefault="00A85469" w:rsidP="00A85469">
      <w:pPr>
        <w:rPr>
          <w:rFonts w:ascii="Calibri" w:hAnsi="Calibri" w:cs="Calibri"/>
          <w:sz w:val="22"/>
          <w:szCs w:val="22"/>
        </w:rPr>
      </w:pPr>
      <w:r w:rsidRPr="00A85469">
        <w:rPr>
          <w:rFonts w:ascii="Calibri" w:hAnsi="Calibri" w:cs="Calibri"/>
          <w:sz w:val="22"/>
          <w:szCs w:val="22"/>
        </w:rPr>
        <w:t xml:space="preserve">Zamawiający </w:t>
      </w:r>
      <w:r w:rsidRPr="00A85469">
        <w:rPr>
          <w:rFonts w:ascii="Calibri" w:hAnsi="Calibri" w:cs="Calibri"/>
          <w:b/>
          <w:bCs/>
          <w:sz w:val="22"/>
          <w:szCs w:val="22"/>
        </w:rPr>
        <w:t>nie precyzuje</w:t>
      </w:r>
      <w:r w:rsidRPr="00A85469">
        <w:rPr>
          <w:rFonts w:ascii="Calibri" w:hAnsi="Calibri" w:cs="Calibri"/>
          <w:sz w:val="22"/>
          <w:szCs w:val="22"/>
        </w:rPr>
        <w:t xml:space="preserve"> w tym zakresie wymagań.</w:t>
      </w:r>
    </w:p>
    <w:p w14:paraId="59690853" w14:textId="77777777" w:rsidR="00A85469" w:rsidRDefault="00A85469">
      <w:pPr>
        <w:spacing w:after="120"/>
        <w:ind w:left="426" w:hanging="426"/>
        <w:jc w:val="both"/>
        <w:outlineLvl w:val="3"/>
        <w:rPr>
          <w:rStyle w:val="Hyperlink3"/>
          <w:rFonts w:ascii="Calibri" w:hAnsi="Calibri" w:cs="Calibri"/>
          <w:sz w:val="22"/>
          <w:szCs w:val="22"/>
        </w:rPr>
      </w:pPr>
    </w:p>
    <w:p w14:paraId="32F40EE2" w14:textId="00F8873E"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57EBC300" w14:textId="58F3BD41"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ustawy (dalej jako dokumenty potwierdzające umocowanie) lub inne dokumenty lub oświadczenia, przekazywane </w:t>
      </w:r>
      <w:r w:rsidR="007256AA">
        <w:rPr>
          <w:rStyle w:val="BrakA"/>
          <w:rFonts w:cs="Calibri"/>
        </w:rPr>
        <w:t xml:space="preserve"> </w:t>
      </w:r>
      <w:r>
        <w:rPr>
          <w:rStyle w:val="BrakA"/>
          <w:rFonts w:cs="Calibri"/>
        </w:rPr>
        <w:t>w postępowaniu o udzielenie zam</w:t>
      </w:r>
      <w:r>
        <w:rPr>
          <w:rStyle w:val="Brak"/>
          <w:rFonts w:cs="Calibri"/>
        </w:rPr>
        <w:t>ó</w:t>
      </w:r>
      <w:r>
        <w:rPr>
          <w:rStyle w:val="BrakA"/>
          <w:rFonts w:cs="Calibri"/>
        </w:rPr>
        <w:t xml:space="preserve">wienia publicznego, składa się w formie elektronicznej, </w:t>
      </w:r>
      <w:r w:rsidR="007256AA">
        <w:rPr>
          <w:rStyle w:val="BrakA"/>
          <w:rFonts w:cs="Calibri"/>
        </w:rPr>
        <w:t xml:space="preserve">                        </w:t>
      </w:r>
      <w:r>
        <w:rPr>
          <w:rStyle w:val="BrakA"/>
          <w:rFonts w:cs="Calibri"/>
        </w:rPr>
        <w:t xml:space="preserve">w postaci elektronicznej opatrzonej podpisem zaufanym lub podpisem osobistym. </w:t>
      </w:r>
    </w:p>
    <w:p w14:paraId="0AA4BB1C" w14:textId="6C06AD1D"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32"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 xml:space="preserve">lnie ubiegający się </w:t>
      </w:r>
      <w:r w:rsidR="007256AA">
        <w:rPr>
          <w:rStyle w:val="BrakA"/>
          <w:rFonts w:cs="Calibri"/>
        </w:rPr>
        <w:t xml:space="preserve">                                </w:t>
      </w:r>
      <w:r>
        <w:rPr>
          <w:rStyle w:val="BrakA"/>
          <w:rFonts w:cs="Calibri"/>
        </w:rPr>
        <w:t>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CAAC80F" w14:textId="572C357C" w:rsidR="00B37313" w:rsidRDefault="002F298E">
      <w:pPr>
        <w:pStyle w:val="Akapitzlist"/>
        <w:numPr>
          <w:ilvl w:val="0"/>
          <w:numId w:val="13"/>
        </w:numPr>
        <w:spacing w:after="120" w:line="240" w:lineRule="auto"/>
        <w:jc w:val="both"/>
        <w:rPr>
          <w:rFonts w:cs="Calibri"/>
        </w:rPr>
      </w:pPr>
      <w:r>
        <w:rPr>
          <w:rStyle w:val="BrakA"/>
          <w:rFonts w:cs="Calibri"/>
        </w:rPr>
        <w:t>W przypadku</w:t>
      </w:r>
      <w:r w:rsidR="007256AA">
        <w:rPr>
          <w:rStyle w:val="BrakA"/>
          <w:rFonts w:cs="Calibri"/>
        </w:rPr>
        <w:t>,</w:t>
      </w:r>
      <w:r>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Pr>
          <w:rStyle w:val="BrakA"/>
          <w:rFonts w:cs="Calibri"/>
        </w:rPr>
        <w:t xml:space="preserve">                 </w:t>
      </w:r>
      <w:r>
        <w:rPr>
          <w:rStyle w:val="BrakA"/>
          <w:rFonts w:cs="Calibri"/>
        </w:rPr>
        <w:t>a w przypadku postępowań lub konkurs</w:t>
      </w:r>
      <w:r>
        <w:rPr>
          <w:rStyle w:val="Brak"/>
          <w:rFonts w:cs="Calibri"/>
        </w:rPr>
        <w:t>ó</w:t>
      </w:r>
      <w:r>
        <w:rPr>
          <w:rStyle w:val="BrakA"/>
          <w:rFonts w:cs="Calibri"/>
        </w:rPr>
        <w:t xml:space="preserve">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t>
      </w:r>
      <w:r w:rsidR="007256AA">
        <w:rPr>
          <w:rStyle w:val="BrakA"/>
          <w:rFonts w:cs="Calibri"/>
        </w:rPr>
        <w:t xml:space="preserve">                                       </w:t>
      </w:r>
      <w:r>
        <w:rPr>
          <w:rStyle w:val="BrakA"/>
          <w:rFonts w:cs="Calibri"/>
        </w:rPr>
        <w:t>w przypadku:</w:t>
      </w:r>
    </w:p>
    <w:p w14:paraId="6EC9CBB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1" w:name="mip57178918"/>
      <w:bookmarkEnd w:id="61"/>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 xml:space="preserve">lnie ubiegający się o udzielenie </w:t>
      </w:r>
      <w:r>
        <w:rPr>
          <w:rStyle w:val="Hyperlink3"/>
          <w:rFonts w:ascii="Calibri" w:hAnsi="Calibri" w:cs="Calibri"/>
          <w:sz w:val="22"/>
          <w:szCs w:val="22"/>
        </w:rPr>
        <w:lastRenderedPageBreak/>
        <w:t>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4E9893BA"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2" w:name="mip57178919"/>
      <w:bookmarkEnd w:id="62"/>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4E683098" w14:textId="5CF0ACD0"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 xml:space="preserve">lnie ubiegający się </w:t>
      </w:r>
      <w:r w:rsidR="007256AA">
        <w:rPr>
          <w:rStyle w:val="Hyperlink3"/>
          <w:rFonts w:ascii="Calibri" w:hAnsi="Calibri" w:cs="Calibri"/>
          <w:sz w:val="22"/>
          <w:szCs w:val="22"/>
        </w:rPr>
        <w:t xml:space="preserve">                          </w:t>
      </w:r>
      <w:r>
        <w:rPr>
          <w:rStyle w:val="Hyperlink3"/>
          <w:rFonts w:ascii="Calibri" w:hAnsi="Calibri" w:cs="Calibri"/>
          <w:sz w:val="22"/>
          <w:szCs w:val="22"/>
        </w:rPr>
        <w:t>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0E1D11E3"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3" w:name="mip57178921"/>
      <w:bookmarkEnd w:id="63"/>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0C43DCB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4" w:name="mip57178922"/>
      <w:bookmarkEnd w:id="64"/>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33"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34"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4A62A3DD" w14:textId="6FAB6F16"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podmiot udostępniający zasoby lub podwykonawca, </w:t>
      </w:r>
      <w:r w:rsidR="007256AA">
        <w:rPr>
          <w:rStyle w:val="Hyperlink3"/>
          <w:rFonts w:ascii="Calibri" w:hAnsi="Calibri" w:cs="Calibri"/>
          <w:sz w:val="22"/>
          <w:szCs w:val="22"/>
        </w:rPr>
        <w:t xml:space="preserve">                   </w:t>
      </w:r>
      <w:r>
        <w:rPr>
          <w:rStyle w:val="Hyperlink3"/>
          <w:rFonts w:ascii="Calibri" w:hAnsi="Calibri" w:cs="Calibri"/>
          <w:sz w:val="22"/>
          <w:szCs w:val="22"/>
        </w:rPr>
        <w:t>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4535246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29"/>
      <w:bookmarkEnd w:id="65"/>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35"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22C2A2CB"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30"/>
      <w:bookmarkEnd w:id="66"/>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1FEC06A3"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C75A3B" w14:textId="17CCADAF" w:rsidR="00B37313" w:rsidRDefault="002F298E">
      <w:pPr>
        <w:pStyle w:val="Akapitzlist"/>
        <w:numPr>
          <w:ilvl w:val="0"/>
          <w:numId w:val="13"/>
        </w:numPr>
        <w:spacing w:after="120" w:line="240" w:lineRule="auto"/>
        <w:jc w:val="both"/>
        <w:rPr>
          <w:rFonts w:cs="Calibri"/>
        </w:rPr>
      </w:pPr>
      <w:r>
        <w:rPr>
          <w:rStyle w:val="BrakA"/>
          <w:rFonts w:cs="Calibri"/>
        </w:rPr>
        <w:t xml:space="preserve">W przypadku przekazywania w postępowaniu lub konkursie dokumentu elektronicznego </w:t>
      </w:r>
      <w:r w:rsidR="007256AA">
        <w:rPr>
          <w:rStyle w:val="BrakA"/>
          <w:rFonts w:cs="Calibri"/>
        </w:rPr>
        <w:t xml:space="preserve">                           </w:t>
      </w:r>
      <w:r>
        <w:rPr>
          <w:rStyle w:val="BrakA"/>
          <w:rFonts w:cs="Calibri"/>
        </w:rPr>
        <w:t>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46DD5A0E" w14:textId="77777777" w:rsidR="00B37313" w:rsidRDefault="002F298E">
      <w:pPr>
        <w:pStyle w:val="Akapitzlist"/>
        <w:numPr>
          <w:ilvl w:val="0"/>
          <w:numId w:val="13"/>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34D4B602" w14:textId="77777777" w:rsidR="00B37313" w:rsidRDefault="00B37313">
      <w:pPr>
        <w:spacing w:after="120"/>
        <w:jc w:val="both"/>
        <w:rPr>
          <w:rStyle w:val="Brak"/>
          <w:rFonts w:ascii="Calibri" w:eastAsia="Arial" w:hAnsi="Calibri" w:cs="Calibri"/>
          <w:sz w:val="22"/>
          <w:szCs w:val="22"/>
        </w:rPr>
      </w:pPr>
    </w:p>
    <w:p w14:paraId="5F574C48" w14:textId="77777777" w:rsidR="00B37313" w:rsidRDefault="002F298E">
      <w:pPr>
        <w:pStyle w:val="Nagwek3"/>
        <w:numPr>
          <w:ilvl w:val="0"/>
          <w:numId w:val="14"/>
        </w:numPr>
        <w:rPr>
          <w:rFonts w:ascii="Calibri" w:hAnsi="Calibri" w:cs="Calibri"/>
          <w:sz w:val="22"/>
          <w:szCs w:val="22"/>
        </w:rPr>
      </w:pPr>
      <w:bookmarkStart w:id="67" w:name="_Toc76125942"/>
      <w:bookmarkStart w:id="68" w:name="_Toc11"/>
      <w:bookmarkStart w:id="69" w:name="_Toc129695226"/>
      <w:r>
        <w:rPr>
          <w:rStyle w:val="BrakA"/>
          <w:rFonts w:ascii="Calibri" w:hAnsi="Calibri" w:cs="Calibri"/>
          <w:sz w:val="22"/>
          <w:szCs w:val="22"/>
        </w:rPr>
        <w:t>Wadium</w:t>
      </w:r>
      <w:bookmarkEnd w:id="67"/>
      <w:bookmarkEnd w:id="68"/>
      <w:bookmarkEnd w:id="69"/>
    </w:p>
    <w:p w14:paraId="33165307"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wymaga</w:t>
      </w:r>
      <w:r>
        <w:rPr>
          <w:rStyle w:val="Hyperlink3"/>
          <w:rFonts w:ascii="Calibri" w:hAnsi="Calibri" w:cs="Calibri"/>
          <w:sz w:val="22"/>
          <w:szCs w:val="22"/>
        </w:rPr>
        <w:t xml:space="preserve"> wniesienia wadium. </w:t>
      </w:r>
    </w:p>
    <w:p w14:paraId="7A7C0A75" w14:textId="77777777" w:rsidR="00B37313" w:rsidRDefault="00B37313">
      <w:pPr>
        <w:pStyle w:val="Akapitzlist"/>
        <w:spacing w:after="120" w:line="240" w:lineRule="auto"/>
        <w:ind w:left="284"/>
        <w:jc w:val="both"/>
        <w:rPr>
          <w:rStyle w:val="Brak"/>
          <w:rFonts w:eastAsia="Arial" w:cs="Calibri"/>
        </w:rPr>
      </w:pPr>
    </w:p>
    <w:p w14:paraId="03AA1F52" w14:textId="77777777" w:rsidR="00B37313" w:rsidRDefault="002F298E">
      <w:pPr>
        <w:pStyle w:val="Nagwek3"/>
        <w:numPr>
          <w:ilvl w:val="0"/>
          <w:numId w:val="1"/>
        </w:numPr>
        <w:rPr>
          <w:rFonts w:ascii="Calibri" w:hAnsi="Calibri" w:cs="Calibri"/>
          <w:sz w:val="22"/>
          <w:szCs w:val="22"/>
        </w:rPr>
      </w:pPr>
      <w:bookmarkStart w:id="70" w:name="_Toc76125943"/>
      <w:bookmarkStart w:id="71" w:name="_Toc12"/>
      <w:bookmarkStart w:id="72" w:name="_Toc129695227"/>
      <w:r>
        <w:rPr>
          <w:rStyle w:val="BrakA"/>
          <w:rFonts w:ascii="Calibri" w:hAnsi="Calibri" w:cs="Calibri"/>
          <w:sz w:val="22"/>
          <w:szCs w:val="22"/>
        </w:rPr>
        <w:t>Termin związania ofertą</w:t>
      </w:r>
      <w:bookmarkEnd w:id="70"/>
      <w:bookmarkEnd w:id="71"/>
      <w:bookmarkEnd w:id="72"/>
    </w:p>
    <w:p w14:paraId="30804729" w14:textId="63984CB7" w:rsidR="00B37313" w:rsidRDefault="002F298E">
      <w:pPr>
        <w:spacing w:after="120"/>
        <w:jc w:val="both"/>
        <w:rPr>
          <w:rStyle w:val="BrakA"/>
          <w:rFonts w:ascii="Calibri" w:hAnsi="Calibri" w:cs="Calibri"/>
          <w:sz w:val="22"/>
          <w:szCs w:val="22"/>
        </w:rPr>
      </w:pPr>
      <w:r>
        <w:rPr>
          <w:rStyle w:val="Hyperlink3"/>
          <w:rFonts w:ascii="Calibri" w:hAnsi="Calibri" w:cs="Calibri"/>
          <w:sz w:val="22"/>
          <w:szCs w:val="22"/>
        </w:rPr>
        <w:t xml:space="preserve">Wykonawca pozostaje związany złożoną ofertą wynosi 30 dni, to jest do dnia  </w:t>
      </w:r>
      <w:r w:rsidR="00CF7D3B" w:rsidRPr="00CF7D3B">
        <w:rPr>
          <w:rStyle w:val="Brak"/>
          <w:rFonts w:ascii="Calibri" w:hAnsi="Calibri" w:cs="Calibri"/>
          <w:b/>
          <w:bCs/>
          <w:sz w:val="22"/>
          <w:szCs w:val="22"/>
        </w:rPr>
        <w:t>14.07.</w:t>
      </w:r>
      <w:r w:rsidR="00C074A9" w:rsidRPr="00CF7D3B">
        <w:rPr>
          <w:rStyle w:val="Brak"/>
          <w:rFonts w:ascii="Calibri" w:hAnsi="Calibri" w:cs="Calibri"/>
          <w:b/>
          <w:bCs/>
          <w:sz w:val="22"/>
          <w:szCs w:val="22"/>
        </w:rPr>
        <w:t>2023</w:t>
      </w:r>
      <w:r w:rsidRPr="00CF7D3B">
        <w:rPr>
          <w:rStyle w:val="Brak"/>
          <w:rFonts w:ascii="Calibri" w:hAnsi="Calibri" w:cs="Calibri"/>
          <w:b/>
          <w:bCs/>
          <w:sz w:val="22"/>
          <w:szCs w:val="22"/>
        </w:rPr>
        <w:t xml:space="preserve"> r.</w:t>
      </w:r>
    </w:p>
    <w:p w14:paraId="4436B67A" w14:textId="77777777" w:rsidR="00B37313" w:rsidRDefault="002F298E">
      <w:pPr>
        <w:spacing w:after="120"/>
        <w:jc w:val="both"/>
        <w:rPr>
          <w:rStyle w:val="Hyperlink3"/>
          <w:rFonts w:ascii="Calibri" w:hAnsi="Calibri" w:cs="Calibri"/>
          <w:sz w:val="22"/>
          <w:szCs w:val="22"/>
        </w:rPr>
      </w:pPr>
      <w:bookmarkStart w:id="73" w:name="mip51081703"/>
      <w:bookmarkEnd w:id="73"/>
      <w:r>
        <w:rPr>
          <w:rStyle w:val="Hyperlink3"/>
          <w:rFonts w:ascii="Calibri" w:hAnsi="Calibri" w:cs="Calibri"/>
          <w:sz w:val="22"/>
          <w:szCs w:val="22"/>
        </w:rPr>
        <w:t xml:space="preserve">Pierwszym dniem terminu </w:t>
      </w:r>
      <w:bookmarkStart w:id="74" w:name="highlightHit_43"/>
      <w:bookmarkEnd w:id="74"/>
      <w:r>
        <w:rPr>
          <w:rStyle w:val="Hyperlink3"/>
          <w:rFonts w:ascii="Calibri" w:hAnsi="Calibri" w:cs="Calibri"/>
          <w:sz w:val="22"/>
          <w:szCs w:val="22"/>
        </w:rPr>
        <w:t xml:space="preserve">związania ofertą jest dzień, w którym upływa termin składania ofert. </w:t>
      </w:r>
    </w:p>
    <w:p w14:paraId="02034436" w14:textId="6C95241B" w:rsidR="00B37313" w:rsidRDefault="002F298E">
      <w:pPr>
        <w:spacing w:after="120"/>
        <w:jc w:val="both"/>
        <w:rPr>
          <w:rStyle w:val="Hyperlink3"/>
          <w:rFonts w:ascii="Calibri" w:hAnsi="Calibri" w:cs="Calibri"/>
          <w:sz w:val="22"/>
          <w:szCs w:val="22"/>
        </w:rPr>
      </w:pPr>
      <w:bookmarkStart w:id="75" w:name="mip51081704"/>
      <w:bookmarkEnd w:id="75"/>
      <w:r>
        <w:rPr>
          <w:rStyle w:val="Hyperlink3"/>
          <w:rFonts w:ascii="Calibri" w:hAnsi="Calibri" w:cs="Calibri"/>
          <w:sz w:val="22"/>
          <w:szCs w:val="22"/>
        </w:rPr>
        <w:t xml:space="preserve">W przypadku gdy wybór najkorzystniejszej oferty nie nastąpi przed upływem terminu </w:t>
      </w:r>
      <w:bookmarkStart w:id="76" w:name="highlightHit_44"/>
      <w:bookmarkEnd w:id="76"/>
      <w:r>
        <w:rPr>
          <w:rStyle w:val="Hyperlink3"/>
          <w:rFonts w:ascii="Calibri" w:hAnsi="Calibri" w:cs="Calibri"/>
          <w:sz w:val="22"/>
          <w:szCs w:val="22"/>
        </w:rPr>
        <w:t xml:space="preserve">związania ofertą określonego w dokumentach zamówienia, Zamawiający przed upływem terminu </w:t>
      </w:r>
      <w:bookmarkStart w:id="77" w:name="highlightHit_45"/>
      <w:bookmarkEnd w:id="77"/>
      <w:r>
        <w:rPr>
          <w:rStyle w:val="Hyperlink3"/>
          <w:rFonts w:ascii="Calibri" w:hAnsi="Calibri" w:cs="Calibri"/>
          <w:sz w:val="22"/>
          <w:szCs w:val="22"/>
        </w:rPr>
        <w:t xml:space="preserve">związania ofertą zwraca się jednokrotnie do wykonawców o wyrażenie zgody na przedłużenie tego terminu </w:t>
      </w:r>
      <w:r w:rsidR="007256AA">
        <w:rPr>
          <w:rStyle w:val="Hyperlink3"/>
          <w:rFonts w:ascii="Calibri" w:hAnsi="Calibri" w:cs="Calibri"/>
          <w:sz w:val="22"/>
          <w:szCs w:val="22"/>
        </w:rPr>
        <w:t xml:space="preserve">                                       </w:t>
      </w:r>
      <w:r>
        <w:rPr>
          <w:rStyle w:val="Hyperlink3"/>
          <w:rFonts w:ascii="Calibri" w:hAnsi="Calibri" w:cs="Calibri"/>
          <w:sz w:val="22"/>
          <w:szCs w:val="22"/>
        </w:rPr>
        <w:t>o wskazywany przez niego okres, nie dłuższy niż 30 dni.</w:t>
      </w:r>
    </w:p>
    <w:p w14:paraId="525C6F95" w14:textId="77777777" w:rsidR="00B37313" w:rsidRDefault="002F298E">
      <w:pPr>
        <w:spacing w:after="120"/>
        <w:jc w:val="both"/>
        <w:rPr>
          <w:rStyle w:val="Hyperlink3"/>
          <w:rFonts w:ascii="Calibri" w:hAnsi="Calibri" w:cs="Calibri"/>
          <w:sz w:val="22"/>
          <w:szCs w:val="22"/>
        </w:rPr>
      </w:pPr>
      <w:bookmarkStart w:id="78" w:name="mip51081705"/>
      <w:bookmarkEnd w:id="78"/>
      <w:r>
        <w:rPr>
          <w:rStyle w:val="Hyperlink3"/>
          <w:rFonts w:ascii="Calibri" w:hAnsi="Calibri" w:cs="Calibri"/>
          <w:sz w:val="22"/>
          <w:szCs w:val="22"/>
        </w:rPr>
        <w:t xml:space="preserve">Przedłużenie terminu </w:t>
      </w:r>
      <w:bookmarkStart w:id="79" w:name="highlightHit_46"/>
      <w:bookmarkEnd w:id="79"/>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0" w:name="highlightHit_47"/>
      <w:bookmarkEnd w:id="80"/>
      <w:r>
        <w:rPr>
          <w:rStyle w:val="Hyperlink3"/>
          <w:rFonts w:ascii="Calibri" w:hAnsi="Calibri" w:cs="Calibri"/>
          <w:sz w:val="22"/>
          <w:szCs w:val="22"/>
        </w:rPr>
        <w:t>związania ofertą.</w:t>
      </w:r>
      <w:bookmarkStart w:id="81" w:name="mip51081706"/>
      <w:bookmarkEnd w:id="81"/>
      <w:r>
        <w:rPr>
          <w:rStyle w:val="Hyperlink3"/>
          <w:rFonts w:ascii="Calibri" w:hAnsi="Calibri" w:cs="Calibri"/>
          <w:sz w:val="22"/>
          <w:szCs w:val="22"/>
        </w:rPr>
        <w:t xml:space="preserve"> Przedłużenie terminu </w:t>
      </w:r>
      <w:bookmarkStart w:id="82" w:name="highlightHit_48"/>
      <w:bookmarkEnd w:id="82"/>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3" w:name="highlightHit_49"/>
      <w:bookmarkEnd w:id="83"/>
      <w:r>
        <w:rPr>
          <w:rStyle w:val="Hyperlink3"/>
          <w:rFonts w:ascii="Calibri" w:hAnsi="Calibri" w:cs="Calibri"/>
          <w:sz w:val="22"/>
          <w:szCs w:val="22"/>
        </w:rPr>
        <w:t xml:space="preserve">związania ofertą. </w:t>
      </w:r>
    </w:p>
    <w:p w14:paraId="3F31882A" w14:textId="77777777" w:rsidR="00B37313" w:rsidRDefault="00B37313">
      <w:pPr>
        <w:jc w:val="both"/>
        <w:rPr>
          <w:rStyle w:val="Brak"/>
          <w:rFonts w:ascii="Calibri" w:eastAsia="Arial" w:hAnsi="Calibri" w:cs="Calibri"/>
          <w:sz w:val="22"/>
          <w:szCs w:val="22"/>
        </w:rPr>
      </w:pPr>
    </w:p>
    <w:p w14:paraId="6A41865A" w14:textId="77777777" w:rsidR="00B37313" w:rsidRDefault="002F298E">
      <w:pPr>
        <w:pStyle w:val="Nagwek3"/>
        <w:numPr>
          <w:ilvl w:val="0"/>
          <w:numId w:val="1"/>
        </w:numPr>
        <w:rPr>
          <w:rFonts w:ascii="Calibri" w:hAnsi="Calibri" w:cs="Calibri"/>
          <w:sz w:val="22"/>
          <w:szCs w:val="22"/>
        </w:rPr>
      </w:pPr>
      <w:bookmarkStart w:id="84" w:name="_Toc76125944"/>
      <w:bookmarkStart w:id="85" w:name="_Toc13"/>
      <w:bookmarkStart w:id="86" w:name="_Toc129695228"/>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4"/>
      <w:bookmarkEnd w:id="85"/>
      <w:bookmarkEnd w:id="86"/>
    </w:p>
    <w:p w14:paraId="6ECC1564"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265D9058"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36" w:history="1">
        <w:r>
          <w:rPr>
            <w:rStyle w:val="Hyperlink7"/>
            <w:rFonts w:cs="Calibri"/>
          </w:rPr>
          <w:t>platformazakupowa.pl</w:t>
        </w:r>
      </w:hyperlink>
      <w:r>
        <w:rPr>
          <w:rStyle w:val="BrakA"/>
          <w:rFonts w:cs="Calibri"/>
        </w:rPr>
        <w:t xml:space="preserve"> (dalej jako „Platforma”) pod adresem: </w:t>
      </w:r>
      <w:hyperlink r:id="rId37" w:history="1">
        <w:r>
          <w:rPr>
            <w:rStyle w:val="cze"/>
            <w:rFonts w:cs="Calibri"/>
          </w:rPr>
          <w:t>https://platformazakupowa.pl/pn/pwm</w:t>
        </w:r>
      </w:hyperlink>
      <w:r>
        <w:rPr>
          <w:rStyle w:val="BrakA"/>
          <w:rFonts w:cs="Calibri"/>
        </w:rPr>
        <w:t>;</w:t>
      </w:r>
    </w:p>
    <w:p w14:paraId="6E7752E9"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w:t>
      </w:r>
      <w:r w:rsidR="007256AA">
        <w:rPr>
          <w:rStyle w:val="BrakA"/>
          <w:rFonts w:cs="Calibri"/>
        </w:rPr>
        <w:t xml:space="preserve">                               </w:t>
      </w:r>
      <w:r>
        <w:rPr>
          <w:rStyle w:val="BrakA"/>
          <w:rFonts w:cs="Calibri"/>
        </w:rPr>
        <w:t xml:space="preserve">za pośrednictwem </w:t>
      </w:r>
      <w:hyperlink r:id="rId40"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41" w:history="1">
        <w:r>
          <w:rPr>
            <w:rStyle w:val="Hyperlink7"/>
            <w:rFonts w:cs="Calibri"/>
          </w:rPr>
          <w:t>platformazakupowa.pl</w:t>
        </w:r>
      </w:hyperlink>
      <w:r>
        <w:rPr>
          <w:rStyle w:val="BrakA"/>
          <w:rFonts w:cs="Calibri"/>
        </w:rPr>
        <w:t xml:space="preserve"> do konkretnego wykonawcy.</w:t>
      </w:r>
    </w:p>
    <w:p w14:paraId="19FAD59D" w14:textId="1D7B5D4F" w:rsidR="00B37313" w:rsidRDefault="002F298E">
      <w:pPr>
        <w:pStyle w:val="Akapitzlist"/>
        <w:numPr>
          <w:ilvl w:val="0"/>
          <w:numId w:val="15"/>
        </w:numPr>
        <w:spacing w:after="0" w:line="240" w:lineRule="auto"/>
        <w:jc w:val="both"/>
        <w:rPr>
          <w:rFonts w:cs="Calibri"/>
        </w:rPr>
      </w:pPr>
      <w:r>
        <w:rPr>
          <w:rStyle w:val="BrakA"/>
          <w:rFonts w:cs="Calibri"/>
        </w:rPr>
        <w:t xml:space="preserve">Wykonawca jako podmiot profesjonalny ma obowiązek sprawdzania komunikatów </w:t>
      </w:r>
      <w:r w:rsidR="007256AA">
        <w:rPr>
          <w:rStyle w:val="BrakA"/>
          <w:rFonts w:cs="Calibri"/>
        </w:rPr>
        <w:t xml:space="preserve">                                      </w:t>
      </w:r>
      <w:r>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o udzielenie zamówienia publicznego lub konkursie (Dz. U. z 2020r. poz. 2452)</w:t>
      </w:r>
      <w:r>
        <w:rPr>
          <w:rStyle w:val="BrakA"/>
          <w:rFonts w:cs="Calibri"/>
        </w:rPr>
        <w:t xml:space="preserve">, określa niezbędne wymagania sprzętowo - aplikacyjne umożliwiające pracę na </w:t>
      </w:r>
      <w:hyperlink r:id="rId42" w:history="1">
        <w:r>
          <w:rPr>
            <w:rStyle w:val="Hyperlink7"/>
            <w:rFonts w:cs="Calibri"/>
          </w:rPr>
          <w:t>platformazakupowa.pl</w:t>
        </w:r>
      </w:hyperlink>
      <w:r>
        <w:rPr>
          <w:rStyle w:val="BrakA"/>
          <w:rFonts w:cs="Calibri"/>
        </w:rPr>
        <w:t>, tj.:</w:t>
      </w:r>
    </w:p>
    <w:p w14:paraId="59093766"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519F1C8B"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6ABCA4A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6205156C"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813B503"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271419B2"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492A80D4" w14:textId="77777777"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43"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44" w:history="1">
        <w:r>
          <w:rPr>
            <w:rStyle w:val="cze"/>
            <w:rFonts w:cs="Calibri"/>
          </w:rPr>
          <w:t>pod linkiem</w:t>
        </w:r>
      </w:hyperlink>
      <w:r>
        <w:rPr>
          <w:rStyle w:val="BrakA"/>
          <w:rFonts w:cs="Calibri"/>
        </w:rPr>
        <w:t xml:space="preserve">  w zakładce „Regulamin" oraz uznaje go za wiążący, </w:t>
      </w:r>
    </w:p>
    <w:p w14:paraId="6D6AA115" w14:textId="77777777" w:rsidR="00B37313" w:rsidRDefault="002F298E">
      <w:pPr>
        <w:pStyle w:val="Akapitzlist"/>
        <w:numPr>
          <w:ilvl w:val="0"/>
          <w:numId w:val="18"/>
        </w:numPr>
        <w:spacing w:after="0" w:line="240" w:lineRule="auto"/>
        <w:jc w:val="both"/>
        <w:rPr>
          <w:rFonts w:cs="Calibri"/>
        </w:rPr>
      </w:pPr>
      <w:r>
        <w:rPr>
          <w:rStyle w:val="BrakA"/>
          <w:rFonts w:cs="Calibri"/>
        </w:rPr>
        <w:t xml:space="preserve">zapoznał i stosuje się do Instrukcji składania ofert/wniosków dostępnej </w:t>
      </w:r>
      <w:hyperlink r:id="rId45" w:history="1">
        <w:r>
          <w:rPr>
            <w:rStyle w:val="Hyperlink7"/>
            <w:rFonts w:cs="Calibri"/>
          </w:rPr>
          <w:t>pod linkiem</w:t>
        </w:r>
      </w:hyperlink>
      <w:r>
        <w:rPr>
          <w:rStyle w:val="BrakA"/>
          <w:rFonts w:cs="Calibri"/>
        </w:rPr>
        <w:t>. </w:t>
      </w:r>
    </w:p>
    <w:p w14:paraId="2EB28503" w14:textId="77777777" w:rsidR="00B37313" w:rsidRDefault="002F298E">
      <w:pPr>
        <w:pStyle w:val="Akapitzlist"/>
        <w:numPr>
          <w:ilvl w:val="0"/>
          <w:numId w:val="19"/>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Default="00B37313">
      <w:pPr>
        <w:jc w:val="both"/>
        <w:rPr>
          <w:rStyle w:val="Brak"/>
          <w:rFonts w:ascii="Calibri" w:eastAsia="Arial" w:hAnsi="Calibri" w:cs="Calibri"/>
          <w:sz w:val="22"/>
          <w:szCs w:val="22"/>
        </w:rPr>
      </w:pPr>
    </w:p>
    <w:p w14:paraId="16C2E680" w14:textId="77777777" w:rsidR="00B37313" w:rsidRDefault="002F298E">
      <w:pPr>
        <w:pStyle w:val="Akapitzlist"/>
        <w:numPr>
          <w:ilvl w:val="0"/>
          <w:numId w:val="15"/>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47"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49" w:history="1">
        <w:r>
          <w:rPr>
            <w:rStyle w:val="Hyperlink10"/>
            <w:color w:val="202124"/>
          </w:rPr>
          <w:t>https://platformazakupowa.pl/strona/45-instrukcje</w:t>
        </w:r>
      </w:hyperlink>
    </w:p>
    <w:p w14:paraId="4E118AF3" w14:textId="77777777" w:rsidR="00B37313" w:rsidRDefault="00B37313">
      <w:pPr>
        <w:rPr>
          <w:rFonts w:ascii="Calibri" w:hAnsi="Calibri" w:cs="Calibri"/>
          <w:sz w:val="22"/>
          <w:szCs w:val="22"/>
        </w:rPr>
      </w:pPr>
    </w:p>
    <w:p w14:paraId="120C6CF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01BBF2CE"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75C3E0CF" w14:textId="77777777" w:rsidR="00882D47" w:rsidRDefault="00882D47" w:rsidP="00882D47">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358477DB" w14:textId="3378C8BA" w:rsidR="00882D47" w:rsidRPr="00826890" w:rsidRDefault="00882D47" w:rsidP="00826890">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Zespół Zamówień Publicznych</w:t>
      </w:r>
    </w:p>
    <w:p w14:paraId="172D745D" w14:textId="77777777" w:rsidR="00B37313" w:rsidRDefault="00B37313">
      <w:pPr>
        <w:rPr>
          <w:rFonts w:ascii="Calibri" w:hAnsi="Calibri" w:cs="Calibri"/>
          <w:sz w:val="22"/>
          <w:szCs w:val="22"/>
        </w:rPr>
      </w:pPr>
    </w:p>
    <w:p w14:paraId="45D5DE44" w14:textId="77777777" w:rsidR="00B37313" w:rsidRDefault="002F298E">
      <w:pPr>
        <w:pStyle w:val="Nagwek3"/>
        <w:numPr>
          <w:ilvl w:val="0"/>
          <w:numId w:val="20"/>
        </w:numPr>
        <w:rPr>
          <w:rFonts w:ascii="Calibri" w:hAnsi="Calibri" w:cs="Calibri"/>
          <w:sz w:val="22"/>
          <w:szCs w:val="22"/>
        </w:rPr>
      </w:pPr>
      <w:bookmarkStart w:id="87" w:name="_Toc14"/>
      <w:bookmarkStart w:id="88" w:name="_Toc76125945"/>
      <w:bookmarkStart w:id="89" w:name="_Toc129695229"/>
      <w:r>
        <w:rPr>
          <w:rStyle w:val="BrakA"/>
          <w:rFonts w:ascii="Calibri" w:hAnsi="Calibri" w:cs="Calibri"/>
          <w:sz w:val="22"/>
          <w:szCs w:val="22"/>
        </w:rPr>
        <w:t>Opis sposobu przygotowania oferty.</w:t>
      </w:r>
      <w:bookmarkEnd w:id="87"/>
      <w:bookmarkEnd w:id="88"/>
      <w:bookmarkEnd w:id="89"/>
    </w:p>
    <w:p w14:paraId="38BCB650" w14:textId="77777777" w:rsidR="00B37313" w:rsidRDefault="002F298E">
      <w:pPr>
        <w:pStyle w:val="Nagwek4"/>
        <w:rPr>
          <w:rStyle w:val="BrakA"/>
          <w:rFonts w:ascii="Calibri" w:hAnsi="Calibri" w:cs="Calibri"/>
          <w:sz w:val="22"/>
          <w:szCs w:val="22"/>
        </w:rPr>
      </w:pPr>
      <w:bookmarkStart w:id="90" w:name="_Hlk63767367"/>
      <w:r>
        <w:rPr>
          <w:rStyle w:val="BrakA"/>
          <w:rFonts w:ascii="Calibri" w:eastAsia="Arial Unicode MS" w:hAnsi="Calibri" w:cs="Calibri"/>
          <w:sz w:val="22"/>
          <w:szCs w:val="22"/>
        </w:rPr>
        <w:t>14.1 Wymagania podstawowe, forma oferty;</w:t>
      </w:r>
    </w:p>
    <w:p w14:paraId="3AAAEC3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4A34A297"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14:paraId="604E65E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3AA92497"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50"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05ED997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 xml:space="preserve">Podpisy kwalifikowane wykorzystywane przez wykonawców do podpisywania wszelkich plików muszą spełniać “Rozporządzenie Parlamentu Europejskiego i Rady w sprawie identyfikacji </w:t>
      </w:r>
      <w:r>
        <w:rPr>
          <w:rStyle w:val="Brak"/>
          <w:rFonts w:ascii="Calibri" w:hAnsi="Calibri" w:cs="Calibri"/>
          <w:sz w:val="22"/>
          <w:szCs w:val="22"/>
        </w:rPr>
        <w:lastRenderedPageBreak/>
        <w:t>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81C90E3"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AEF324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25689128"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51"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2" w:history="1">
        <w:r>
          <w:rPr>
            <w:rStyle w:val="Hyperlink13"/>
            <w:rFonts w:ascii="Calibri" w:hAnsi="Calibri" w:cs="Calibri"/>
            <w:sz w:val="22"/>
            <w:szCs w:val="22"/>
          </w:rPr>
          <w:t>https://platformazakupowa.pl/strona/45-instrukcje</w:t>
        </w:r>
      </w:hyperlink>
    </w:p>
    <w:p w14:paraId="37956A52"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0"/>
      <w:r>
        <w:rPr>
          <w:rStyle w:val="Brak"/>
          <w:rFonts w:ascii="Calibri" w:hAnsi="Calibri" w:cs="Calibri"/>
          <w:sz w:val="22"/>
          <w:szCs w:val="22"/>
        </w:rPr>
        <w:t xml:space="preserve"> </w:t>
      </w:r>
      <w:bookmarkStart w:id="91" w:name="_Hlk775179"/>
      <w:r>
        <w:rPr>
          <w:rStyle w:val="Brak"/>
          <w:rFonts w:ascii="Calibri" w:hAnsi="Calibri" w:cs="Calibri"/>
          <w:sz w:val="22"/>
          <w:szCs w:val="22"/>
        </w:rPr>
        <w:t xml:space="preserve">art. 261 ustawy </w:t>
      </w:r>
      <w:bookmarkEnd w:id="91"/>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49FB60D" w14:textId="77777777"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4E17D8E1" w14:textId="77777777" w:rsidR="00B37313" w:rsidRDefault="00B37313">
      <w:pPr>
        <w:pStyle w:val="NormalnyWeb"/>
        <w:spacing w:before="0" w:after="0"/>
        <w:ind w:left="426"/>
        <w:jc w:val="both"/>
        <w:rPr>
          <w:rFonts w:ascii="Calibri" w:hAnsi="Calibri" w:cs="Calibri"/>
          <w:sz w:val="22"/>
          <w:szCs w:val="22"/>
          <w:highlight w:val="yellow"/>
        </w:rPr>
      </w:pPr>
    </w:p>
    <w:p w14:paraId="03E80682" w14:textId="77777777" w:rsidR="00B37313" w:rsidRDefault="00B37313">
      <w:pPr>
        <w:pStyle w:val="NormalnyWeb"/>
        <w:spacing w:before="0" w:after="0"/>
        <w:ind w:left="426"/>
        <w:jc w:val="both"/>
        <w:rPr>
          <w:rStyle w:val="Brak"/>
          <w:rFonts w:ascii="Calibri" w:eastAsia="Arial" w:hAnsi="Calibri" w:cs="Calibri"/>
          <w:sz w:val="22"/>
          <w:szCs w:val="22"/>
        </w:rPr>
      </w:pPr>
    </w:p>
    <w:p w14:paraId="774E69B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163B6090" w14:textId="77777777"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7EF4332C" w14:textId="77777777" w:rsidR="00B37313" w:rsidRDefault="002F298E">
      <w:pPr>
        <w:numPr>
          <w:ilvl w:val="0"/>
          <w:numId w:val="25"/>
        </w:numPr>
        <w:spacing w:after="120" w:line="276" w:lineRule="auto"/>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48DB312F"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1BFAA45B"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797FE716"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lastRenderedPageBreak/>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3AD12164"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Zobowiązanie podmiotu udostępniającego zasoby</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6</w:t>
      </w:r>
      <w:r>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Default="002F298E">
      <w:pPr>
        <w:numPr>
          <w:ilvl w:val="0"/>
          <w:numId w:val="25"/>
        </w:numPr>
        <w:spacing w:before="120" w:after="120" w:line="276" w:lineRule="auto"/>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122D6FB7" w:rsidR="00B37313" w:rsidRDefault="002F298E">
      <w:pPr>
        <w:numPr>
          <w:ilvl w:val="0"/>
          <w:numId w:val="25"/>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7423694A" w14:textId="75BD4CE7" w:rsidR="00F86A48" w:rsidRDefault="00F86A48">
      <w:pPr>
        <w:numPr>
          <w:ilvl w:val="0"/>
          <w:numId w:val="25"/>
        </w:numPr>
        <w:spacing w:after="120"/>
        <w:jc w:val="both"/>
        <w:rPr>
          <w:rFonts w:ascii="Calibri" w:hAnsi="Calibri" w:cs="Calibri"/>
          <w:sz w:val="22"/>
          <w:szCs w:val="22"/>
        </w:rPr>
      </w:pPr>
      <w:r w:rsidRPr="000A59FF">
        <w:rPr>
          <w:rStyle w:val="BrakA"/>
          <w:rFonts w:ascii="Calibri" w:hAnsi="Calibri" w:cs="Calibri"/>
          <w:b/>
          <w:bCs/>
          <w:sz w:val="22"/>
          <w:szCs w:val="22"/>
        </w:rPr>
        <w:t>Wykaz osób</w:t>
      </w:r>
      <w:r>
        <w:rPr>
          <w:rStyle w:val="BrakA"/>
          <w:rFonts w:ascii="Calibri" w:hAnsi="Calibri" w:cs="Calibri"/>
          <w:sz w:val="22"/>
          <w:szCs w:val="22"/>
        </w:rPr>
        <w:t xml:space="preserve"> </w:t>
      </w:r>
      <w:r w:rsidR="000A59FF" w:rsidRPr="00106207">
        <w:rPr>
          <w:rStyle w:val="Hyperlink3"/>
          <w:rFonts w:ascii="Calibri" w:hAnsi="Calibri" w:cs="Calibri"/>
          <w:sz w:val="22"/>
          <w:szCs w:val="22"/>
        </w:rPr>
        <w:t>potwierdzający dysponowanie</w:t>
      </w:r>
      <w:r w:rsidR="000A59FF" w:rsidRPr="00106207">
        <w:rPr>
          <w:rStyle w:val="Brak"/>
          <w:rFonts w:ascii="Calibri" w:hAnsi="Calibri" w:cs="Calibri"/>
          <w:b/>
          <w:bCs/>
          <w:sz w:val="22"/>
          <w:szCs w:val="22"/>
        </w:rPr>
        <w:t xml:space="preserve"> </w:t>
      </w:r>
      <w:r w:rsidR="000A59FF" w:rsidRPr="00106207">
        <w:rPr>
          <w:rStyle w:val="Hyperlink3"/>
          <w:rFonts w:ascii="Calibri" w:hAnsi="Calibri" w:cs="Calibri"/>
          <w:sz w:val="22"/>
          <w:szCs w:val="22"/>
        </w:rPr>
        <w:t>osobami, która będą uczestniczyć w wykonaniu zamówienia</w:t>
      </w:r>
      <w:r w:rsidR="000A59FF" w:rsidRPr="00106207">
        <w:rPr>
          <w:rFonts w:ascii="Calibri" w:hAnsi="Calibri" w:cs="Calibri"/>
          <w:bCs/>
          <w:sz w:val="22"/>
          <w:szCs w:val="22"/>
        </w:rPr>
        <w:t>, w szczególności odpowiedzialnych za świadczenie usług wraz z informacjami na temat ich kwalifikacji zawodowych, doświadczenia i wykształcenia niezbędnych do wykonania zamówienia.</w:t>
      </w:r>
      <w:r w:rsidR="000A59FF" w:rsidRPr="00106207">
        <w:rPr>
          <w:rStyle w:val="Hyperlink3"/>
          <w:rFonts w:ascii="Calibri" w:hAnsi="Calibri" w:cs="Calibri"/>
          <w:sz w:val="22"/>
          <w:szCs w:val="22"/>
        </w:rPr>
        <w:t xml:space="preserve"> Wzór wykazu stanowi </w:t>
      </w:r>
      <w:r w:rsidR="000A59FF">
        <w:rPr>
          <w:rStyle w:val="Brak"/>
          <w:rFonts w:ascii="Calibri" w:hAnsi="Calibri" w:cs="Calibri"/>
          <w:b/>
          <w:bCs/>
          <w:sz w:val="22"/>
          <w:szCs w:val="22"/>
        </w:rPr>
        <w:t>Załącznik nr 5</w:t>
      </w:r>
      <w:r w:rsidR="000A59FF" w:rsidRPr="00106207">
        <w:rPr>
          <w:rStyle w:val="Brak"/>
          <w:rFonts w:ascii="Calibri" w:hAnsi="Calibri" w:cs="Calibri"/>
          <w:b/>
          <w:bCs/>
          <w:sz w:val="22"/>
          <w:szCs w:val="22"/>
        </w:rPr>
        <w:t xml:space="preserve"> </w:t>
      </w:r>
      <w:r w:rsidR="000A59FF" w:rsidRPr="00106207">
        <w:rPr>
          <w:rStyle w:val="Hyperlink3"/>
          <w:rFonts w:ascii="Calibri" w:hAnsi="Calibri" w:cs="Calibri"/>
          <w:sz w:val="22"/>
          <w:szCs w:val="22"/>
        </w:rPr>
        <w:t>do niniejszej IDW</w:t>
      </w:r>
      <w:r w:rsidR="000A59FF">
        <w:rPr>
          <w:rStyle w:val="Hyperlink3"/>
          <w:rFonts w:ascii="Calibri" w:hAnsi="Calibri" w:cs="Calibri"/>
          <w:sz w:val="22"/>
          <w:szCs w:val="22"/>
        </w:rPr>
        <w:t>.</w:t>
      </w:r>
    </w:p>
    <w:p w14:paraId="78C2AC23" w14:textId="77777777" w:rsidR="00B37313" w:rsidRDefault="002F298E">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5F52B885"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6F8F370C" w14:textId="3038B7E9" w:rsidR="000A59FF" w:rsidRPr="00195360" w:rsidRDefault="002F298E" w:rsidP="00195360">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Pr>
          <w:rStyle w:val="Brak"/>
          <w:rFonts w:ascii="Calibri" w:hAnsi="Calibri" w:cs="Calibri"/>
          <w:b/>
          <w:bCs/>
          <w:sz w:val="22"/>
          <w:szCs w:val="22"/>
        </w:rPr>
        <w:t>Złącznik nr 4A</w:t>
      </w:r>
      <w:r>
        <w:rPr>
          <w:rStyle w:val="BrakA"/>
          <w:rFonts w:ascii="Calibri" w:hAnsi="Calibri" w:cs="Calibri"/>
          <w:sz w:val="22"/>
          <w:szCs w:val="22"/>
        </w:rPr>
        <w:t xml:space="preserve"> do IDW</w:t>
      </w:r>
      <w:r>
        <w:rPr>
          <w:rStyle w:val="Brak"/>
          <w:rFonts w:ascii="Calibri" w:hAnsi="Calibri" w:cs="Calibri"/>
          <w:sz w:val="22"/>
          <w:szCs w:val="22"/>
        </w:rPr>
        <w:t>;</w:t>
      </w:r>
    </w:p>
    <w:p w14:paraId="0ECA0EEE" w14:textId="77777777" w:rsidR="00B37313" w:rsidRDefault="00B37313">
      <w:pPr>
        <w:rPr>
          <w:rFonts w:ascii="Calibri" w:hAnsi="Calibri" w:cs="Calibri"/>
          <w:sz w:val="22"/>
          <w:szCs w:val="22"/>
        </w:rPr>
      </w:pPr>
      <w:bookmarkStart w:id="92" w:name="OLE_LINK11"/>
    </w:p>
    <w:p w14:paraId="78AB7728" w14:textId="77777777" w:rsidR="00B37313" w:rsidRDefault="002F298E">
      <w:pPr>
        <w:pStyle w:val="Nagwek3"/>
        <w:numPr>
          <w:ilvl w:val="0"/>
          <w:numId w:val="28"/>
        </w:numPr>
        <w:rPr>
          <w:rFonts w:ascii="Calibri" w:hAnsi="Calibri" w:cs="Calibri"/>
          <w:sz w:val="22"/>
          <w:szCs w:val="22"/>
        </w:rPr>
      </w:pPr>
      <w:bookmarkStart w:id="93" w:name="_Toc76125946"/>
      <w:bookmarkStart w:id="94" w:name="_Toc15"/>
      <w:bookmarkStart w:id="95" w:name="_Toc129695230"/>
      <w:r>
        <w:rPr>
          <w:rStyle w:val="BrakA"/>
          <w:rFonts w:ascii="Calibri" w:hAnsi="Calibri" w:cs="Calibri"/>
          <w:sz w:val="22"/>
          <w:szCs w:val="22"/>
        </w:rPr>
        <w:t>Sposób obliczenia ceny.</w:t>
      </w:r>
      <w:bookmarkEnd w:id="93"/>
      <w:bookmarkEnd w:id="94"/>
      <w:bookmarkEnd w:id="95"/>
    </w:p>
    <w:bookmarkEnd w:id="92"/>
    <w:p w14:paraId="65072A4C" w14:textId="77777777"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p>
    <w:p w14:paraId="5EEE8DA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Cena oferty ma charakter ryczałtowy.</w:t>
      </w:r>
    </w:p>
    <w:p w14:paraId="00BE57E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96" w:name="highlightHit_4"/>
      <w:bookmarkEnd w:id="96"/>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zamawiający dolicza do przedstawionej w tej ofercie ceny kwotę podatku od </w:t>
      </w:r>
      <w:bookmarkStart w:id="97" w:name="highlightHit_5"/>
      <w:bookmarkEnd w:id="97"/>
      <w:r>
        <w:rPr>
          <w:rStyle w:val="BrakA"/>
          <w:rFonts w:ascii="Calibri" w:hAnsi="Calibri" w:cs="Calibri"/>
          <w:sz w:val="22"/>
          <w:szCs w:val="22"/>
        </w:rPr>
        <w:t>towarów i usług, którą miałby obowiązek rozliczyć.</w:t>
      </w:r>
      <w:bookmarkStart w:id="98" w:name="mip51081278"/>
      <w:bookmarkEnd w:id="98"/>
      <w:r>
        <w:rPr>
          <w:rStyle w:val="BrakA"/>
          <w:rFonts w:ascii="Calibri" w:hAnsi="Calibri" w:cs="Calibri"/>
          <w:sz w:val="22"/>
          <w:szCs w:val="22"/>
        </w:rPr>
        <w:t xml:space="preserve"> W takim wypadku w ofercie, wykonawca ma obowiązek:</w:t>
      </w:r>
    </w:p>
    <w:p w14:paraId="66D4175F" w14:textId="77777777" w:rsidR="00B37313" w:rsidRDefault="002F298E">
      <w:pPr>
        <w:spacing w:after="120"/>
        <w:ind w:left="283"/>
        <w:jc w:val="both"/>
        <w:rPr>
          <w:rStyle w:val="Hyperlink3"/>
          <w:rFonts w:ascii="Calibri" w:hAnsi="Calibri" w:cs="Calibri"/>
          <w:sz w:val="22"/>
          <w:szCs w:val="22"/>
        </w:rPr>
      </w:pPr>
      <w:bookmarkStart w:id="99" w:name="mip51081280"/>
      <w:bookmarkEnd w:id="99"/>
      <w:r>
        <w:rPr>
          <w:rStyle w:val="Hyperlink3"/>
          <w:rFonts w:ascii="Calibri" w:hAnsi="Calibri" w:cs="Calibri"/>
          <w:sz w:val="22"/>
          <w:szCs w:val="22"/>
        </w:rPr>
        <w:t>- poinformowania zamawiającego, że wybór jego oferty będzie prowadził do powstania u zamawiającego obowiązku podatkowego;</w:t>
      </w:r>
      <w:bookmarkStart w:id="100" w:name="mip51081281"/>
      <w:bookmarkEnd w:id="100"/>
    </w:p>
    <w:p w14:paraId="71918431"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Default="002F298E">
      <w:pPr>
        <w:spacing w:after="120"/>
        <w:ind w:left="283"/>
        <w:jc w:val="both"/>
        <w:rPr>
          <w:rStyle w:val="Hyperlink3"/>
          <w:rFonts w:ascii="Calibri" w:hAnsi="Calibri" w:cs="Calibri"/>
          <w:sz w:val="22"/>
          <w:szCs w:val="22"/>
        </w:rPr>
      </w:pPr>
      <w:bookmarkStart w:id="101" w:name="mip51081282"/>
      <w:bookmarkEnd w:id="101"/>
      <w:r>
        <w:rPr>
          <w:rStyle w:val="Hyperlink3"/>
          <w:rFonts w:ascii="Calibri" w:hAnsi="Calibri" w:cs="Calibri"/>
          <w:sz w:val="22"/>
          <w:szCs w:val="22"/>
        </w:rPr>
        <w:lastRenderedPageBreak/>
        <w:t>- wskazania wartości towaru lub usługi objętego obowiązkiem podatkowym zamawiającego, bez kwoty podatku;</w:t>
      </w:r>
      <w:bookmarkStart w:id="102" w:name="mip51081283"/>
      <w:bookmarkEnd w:id="102"/>
    </w:p>
    <w:p w14:paraId="0C0A75F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03" w:name="highlightHit_6"/>
      <w:bookmarkEnd w:id="103"/>
      <w:r>
        <w:rPr>
          <w:rStyle w:val="Hyperlink3"/>
          <w:rFonts w:ascii="Calibri" w:hAnsi="Calibri" w:cs="Calibri"/>
          <w:sz w:val="22"/>
          <w:szCs w:val="22"/>
        </w:rPr>
        <w:t>towarów i usług, która zgodnie z wiedzą wykonawcy, będzie miała zastosowanie</w:t>
      </w:r>
    </w:p>
    <w:p w14:paraId="085CC261" w14:textId="0A2314BA"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Ceną oferty jest kwota wymieniona w Formularzu Oferty zgodnie z Załącznikiem nr 1 do niniejszej IDW </w:t>
      </w:r>
      <w:r>
        <w:rPr>
          <w:rFonts w:ascii="Calibri" w:hAnsi="Calibri" w:cs="Calibri"/>
          <w:sz w:val="22"/>
          <w:szCs w:val="22"/>
        </w:rPr>
        <w:t>, z wyszczególnieniem wartości netto i brutto</w:t>
      </w:r>
      <w:r w:rsidR="00F86A48">
        <w:rPr>
          <w:rFonts w:ascii="Calibri" w:hAnsi="Calibri" w:cs="Calibri"/>
          <w:sz w:val="22"/>
          <w:szCs w:val="22"/>
        </w:rPr>
        <w:t>.</w:t>
      </w:r>
      <w:r>
        <w:rPr>
          <w:rFonts w:ascii="Calibri" w:hAnsi="Calibri" w:cs="Calibri"/>
          <w:sz w:val="22"/>
          <w:szCs w:val="22"/>
        </w:rPr>
        <w:t xml:space="preserve"> </w:t>
      </w:r>
    </w:p>
    <w:p w14:paraId="6999AC7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Default="00B37313">
      <w:pPr>
        <w:spacing w:after="120"/>
        <w:ind w:left="283"/>
        <w:jc w:val="both"/>
        <w:rPr>
          <w:rStyle w:val="Brak"/>
          <w:rFonts w:ascii="Calibri" w:eastAsia="Arial" w:hAnsi="Calibri" w:cs="Calibri"/>
          <w:sz w:val="22"/>
          <w:szCs w:val="22"/>
        </w:rPr>
      </w:pPr>
    </w:p>
    <w:p w14:paraId="65EAD965" w14:textId="77777777" w:rsidR="00B37313" w:rsidRDefault="002F298E">
      <w:pPr>
        <w:pStyle w:val="Nagwek3"/>
        <w:numPr>
          <w:ilvl w:val="0"/>
          <w:numId w:val="30"/>
        </w:numPr>
        <w:rPr>
          <w:rFonts w:ascii="Calibri" w:hAnsi="Calibri" w:cs="Calibri"/>
          <w:sz w:val="22"/>
          <w:szCs w:val="22"/>
        </w:rPr>
      </w:pPr>
      <w:bookmarkStart w:id="104" w:name="_Toc76125947"/>
      <w:bookmarkStart w:id="105" w:name="_Toc16"/>
      <w:bookmarkStart w:id="106" w:name="_Toc129695231"/>
      <w:r>
        <w:rPr>
          <w:rStyle w:val="BrakA"/>
          <w:rFonts w:ascii="Calibri" w:hAnsi="Calibri" w:cs="Calibri"/>
          <w:sz w:val="22"/>
          <w:szCs w:val="22"/>
        </w:rPr>
        <w:t>Termin i sposób złożenia oferty.</w:t>
      </w:r>
      <w:bookmarkEnd w:id="104"/>
      <w:bookmarkEnd w:id="105"/>
      <w:bookmarkEnd w:id="106"/>
    </w:p>
    <w:p w14:paraId="17BC13C4" w14:textId="4D76B81A" w:rsidR="00B37313" w:rsidRPr="00F86A48" w:rsidRDefault="002F298E" w:rsidP="00F86A48">
      <w:pPr>
        <w:numPr>
          <w:ilvl w:val="0"/>
          <w:numId w:val="31"/>
        </w:numPr>
        <w:spacing w:after="120"/>
        <w:jc w:val="both"/>
        <w:rPr>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53"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54"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w:t>
      </w:r>
      <w:r w:rsidRPr="00752904">
        <w:rPr>
          <w:rStyle w:val="Hyperlink14"/>
          <w:rFonts w:ascii="Calibri" w:hAnsi="Calibri" w:cs="Calibri"/>
          <w:sz w:val="22"/>
          <w:szCs w:val="22"/>
        </w:rPr>
        <w:t xml:space="preserve">dnia </w:t>
      </w:r>
      <w:r w:rsidR="00752904" w:rsidRPr="00752904">
        <w:rPr>
          <w:rStyle w:val="Brak"/>
          <w:rFonts w:ascii="Calibri" w:hAnsi="Calibri" w:cs="Calibri"/>
          <w:b/>
          <w:bCs/>
          <w:sz w:val="22"/>
          <w:szCs w:val="22"/>
        </w:rPr>
        <w:t>15.06.</w:t>
      </w:r>
      <w:r w:rsidR="00C074A9" w:rsidRPr="00752904">
        <w:rPr>
          <w:rStyle w:val="Brak"/>
          <w:rFonts w:ascii="Calibri" w:hAnsi="Calibri" w:cs="Calibri"/>
          <w:b/>
          <w:bCs/>
          <w:sz w:val="22"/>
          <w:szCs w:val="22"/>
        </w:rPr>
        <w:t>2023</w:t>
      </w:r>
      <w:r w:rsidRPr="00752904">
        <w:rPr>
          <w:rStyle w:val="Brak"/>
          <w:rFonts w:ascii="Calibri" w:hAnsi="Calibri" w:cs="Calibri"/>
          <w:b/>
          <w:bCs/>
          <w:sz w:val="22"/>
          <w:szCs w:val="22"/>
        </w:rPr>
        <w:t xml:space="preserve"> r.</w:t>
      </w:r>
      <w:r w:rsidRPr="00752904">
        <w:rPr>
          <w:rStyle w:val="Brak"/>
          <w:rFonts w:ascii="Calibri" w:hAnsi="Calibri" w:cs="Calibri"/>
          <w:sz w:val="22"/>
          <w:szCs w:val="22"/>
        </w:rPr>
        <w:t xml:space="preserve"> do godz.</w:t>
      </w:r>
      <w:r w:rsidRPr="00752904">
        <w:rPr>
          <w:rStyle w:val="Brak"/>
          <w:rFonts w:ascii="Calibri" w:hAnsi="Calibri" w:cs="Calibri"/>
          <w:b/>
          <w:bCs/>
          <w:sz w:val="22"/>
          <w:szCs w:val="22"/>
        </w:rPr>
        <w:t>10.00.</w:t>
      </w:r>
    </w:p>
    <w:p w14:paraId="254EFBC7"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p>
    <w:p w14:paraId="621DD643"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5"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56" w:history="1">
        <w:r>
          <w:rPr>
            <w:rStyle w:val="BrakA"/>
            <w:rFonts w:ascii="Calibri" w:hAnsi="Calibri" w:cs="Calibri"/>
            <w:sz w:val="22"/>
            <w:szCs w:val="22"/>
          </w:rPr>
          <w:t>platformazakupowa.pl</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p>
    <w:p w14:paraId="729AB615"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57" w:history="1">
        <w:r>
          <w:rPr>
            <w:rStyle w:val="BrakA"/>
            <w:rFonts w:ascii="Calibri" w:hAnsi="Calibri" w:cs="Calibri"/>
            <w:sz w:val="22"/>
            <w:szCs w:val="22"/>
          </w:rPr>
          <w:t>https://platformazakupowa.pl/strona/45-instrukcje</w:t>
        </w:r>
      </w:hyperlink>
      <w:r>
        <w:rPr>
          <w:rStyle w:val="BrakA"/>
          <w:rFonts w:ascii="Calibri" w:hAnsi="Calibri" w:cs="Calibri"/>
          <w:sz w:val="22"/>
          <w:szCs w:val="22"/>
        </w:rPr>
        <w:t xml:space="preserve"> </w:t>
      </w:r>
    </w:p>
    <w:p w14:paraId="34483479" w14:textId="77777777" w:rsidR="00B37313" w:rsidRDefault="00B37313">
      <w:pPr>
        <w:rPr>
          <w:rFonts w:ascii="Calibri" w:hAnsi="Calibri" w:cs="Calibri"/>
          <w:sz w:val="22"/>
          <w:szCs w:val="22"/>
        </w:rPr>
      </w:pPr>
      <w:bookmarkStart w:id="107" w:name="_Hlk531095"/>
    </w:p>
    <w:p w14:paraId="5111CEB6" w14:textId="77777777" w:rsidR="00B37313" w:rsidRDefault="002F298E">
      <w:pPr>
        <w:pStyle w:val="Nagwek3"/>
        <w:numPr>
          <w:ilvl w:val="0"/>
          <w:numId w:val="32"/>
        </w:numPr>
        <w:rPr>
          <w:rFonts w:ascii="Calibri" w:hAnsi="Calibri" w:cs="Calibri"/>
          <w:sz w:val="22"/>
          <w:szCs w:val="22"/>
        </w:rPr>
      </w:pPr>
      <w:bookmarkStart w:id="108" w:name="_Toc76125948"/>
      <w:bookmarkStart w:id="109" w:name="_Toc129695232"/>
      <w:bookmarkStart w:id="110" w:name="_Toc17"/>
      <w:r>
        <w:rPr>
          <w:rStyle w:val="BrakA"/>
          <w:rFonts w:ascii="Calibri" w:hAnsi="Calibri" w:cs="Calibri"/>
          <w:sz w:val="22"/>
          <w:szCs w:val="22"/>
        </w:rPr>
        <w:t>Tryb otwarcia ofert</w:t>
      </w:r>
      <w:bookmarkEnd w:id="108"/>
      <w:bookmarkEnd w:id="109"/>
      <w:r>
        <w:rPr>
          <w:rStyle w:val="BrakA"/>
          <w:rFonts w:ascii="Calibri" w:hAnsi="Calibri" w:cs="Calibri"/>
          <w:sz w:val="22"/>
          <w:szCs w:val="22"/>
        </w:rPr>
        <w:t xml:space="preserve"> </w:t>
      </w:r>
      <w:bookmarkEnd w:id="110"/>
    </w:p>
    <w:bookmarkEnd w:id="107"/>
    <w:p w14:paraId="33340445" w14:textId="188AD544"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w:t>
      </w:r>
      <w:r w:rsidRPr="00C074A9">
        <w:rPr>
          <w:rStyle w:val="BrakA"/>
          <w:rFonts w:ascii="Calibri" w:hAnsi="Calibri" w:cs="Calibri"/>
          <w:sz w:val="22"/>
          <w:szCs w:val="22"/>
        </w:rPr>
        <w:t xml:space="preserve">dniu </w:t>
      </w:r>
      <w:r w:rsidR="00046534" w:rsidRPr="00C074A9">
        <w:rPr>
          <w:rStyle w:val="Brak"/>
          <w:rFonts w:ascii="Calibri" w:hAnsi="Calibri" w:cs="Calibri"/>
          <w:b/>
          <w:bCs/>
          <w:sz w:val="22"/>
          <w:szCs w:val="22"/>
        </w:rPr>
        <w:t xml:space="preserve"> </w:t>
      </w:r>
      <w:r w:rsidR="00752904" w:rsidRPr="00752904">
        <w:rPr>
          <w:rStyle w:val="Brak"/>
          <w:rFonts w:ascii="Calibri" w:hAnsi="Calibri" w:cs="Calibri"/>
          <w:b/>
          <w:bCs/>
          <w:sz w:val="22"/>
          <w:szCs w:val="22"/>
        </w:rPr>
        <w:t>15.06.</w:t>
      </w:r>
      <w:r w:rsidR="00C074A9" w:rsidRPr="00752904">
        <w:rPr>
          <w:rStyle w:val="Brak"/>
          <w:rFonts w:ascii="Calibri" w:hAnsi="Calibri" w:cs="Calibri"/>
          <w:b/>
          <w:bCs/>
          <w:sz w:val="22"/>
          <w:szCs w:val="22"/>
        </w:rPr>
        <w:t>2023</w:t>
      </w:r>
      <w:r w:rsidRPr="00752904">
        <w:rPr>
          <w:rStyle w:val="Brak"/>
          <w:rFonts w:ascii="Calibri" w:hAnsi="Calibri" w:cs="Calibri"/>
          <w:b/>
          <w:bCs/>
          <w:sz w:val="22"/>
          <w:szCs w:val="22"/>
        </w:rPr>
        <w:t xml:space="preserve"> r.</w:t>
      </w:r>
      <w:r w:rsidRPr="00752904">
        <w:rPr>
          <w:rStyle w:val="Brak"/>
          <w:rFonts w:ascii="Calibri" w:hAnsi="Calibri" w:cs="Calibri"/>
          <w:sz w:val="22"/>
          <w:szCs w:val="22"/>
        </w:rPr>
        <w:t xml:space="preserve"> o godz.</w:t>
      </w:r>
      <w:r w:rsidRPr="00C074A9">
        <w:rPr>
          <w:rStyle w:val="Brak"/>
          <w:rFonts w:ascii="Calibri" w:hAnsi="Calibri" w:cs="Calibri"/>
          <w:b/>
          <w:bCs/>
          <w:sz w:val="22"/>
          <w:szCs w:val="22"/>
        </w:rPr>
        <w:t xml:space="preserve">10:05 </w:t>
      </w:r>
      <w:r w:rsidRPr="00C074A9">
        <w:rPr>
          <w:rStyle w:val="BrakA"/>
          <w:rFonts w:ascii="Calibri" w:hAnsi="Calibri" w:cs="Calibri"/>
          <w:sz w:val="22"/>
          <w:szCs w:val="22"/>
        </w:rPr>
        <w:t>za</w:t>
      </w:r>
      <w:r>
        <w:rPr>
          <w:rStyle w:val="BrakA"/>
          <w:rFonts w:ascii="Calibri" w:hAnsi="Calibri" w:cs="Calibri"/>
          <w:sz w:val="22"/>
          <w:szCs w:val="22"/>
        </w:rPr>
        <w:t xml:space="preserve"> pośrednictwem Platformy Zakupowej Zamawiającego w siedzibie Zamawiającego.</w:t>
      </w:r>
    </w:p>
    <w:p w14:paraId="6D9490F9"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p>
    <w:p w14:paraId="1937481E"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lastRenderedPageBreak/>
        <w:t>Zamawiający, niezwłocznie po otwarciu ofert, udostępnia na stronie internetowej prowadzonego postępowania informacje o:</w:t>
      </w:r>
    </w:p>
    <w:p w14:paraId="52EB5FD2"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519E09C2" w14:textId="77777777"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58"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 .</w:t>
      </w:r>
    </w:p>
    <w:p w14:paraId="36E94A0B" w14:textId="77777777" w:rsidR="00B37313" w:rsidRDefault="00B37313">
      <w:pPr>
        <w:spacing w:after="120"/>
        <w:ind w:left="360"/>
        <w:jc w:val="both"/>
        <w:rPr>
          <w:rStyle w:val="Brak"/>
          <w:rFonts w:ascii="Calibri" w:eastAsia="Arial" w:hAnsi="Calibri" w:cs="Calibri"/>
          <w:sz w:val="22"/>
          <w:szCs w:val="22"/>
        </w:rPr>
      </w:pPr>
    </w:p>
    <w:p w14:paraId="2ECA576C" w14:textId="77777777" w:rsidR="00B37313" w:rsidRDefault="002F298E">
      <w:pPr>
        <w:pStyle w:val="Nagwek3"/>
        <w:numPr>
          <w:ilvl w:val="0"/>
          <w:numId w:val="36"/>
        </w:numPr>
        <w:rPr>
          <w:rFonts w:ascii="Calibri" w:hAnsi="Calibri" w:cs="Calibri"/>
          <w:sz w:val="22"/>
          <w:szCs w:val="22"/>
        </w:rPr>
      </w:pPr>
      <w:bookmarkStart w:id="111" w:name="_Toc76125949"/>
      <w:bookmarkStart w:id="112" w:name="_Toc18"/>
      <w:bookmarkStart w:id="113" w:name="_Toc129695233"/>
      <w:r>
        <w:rPr>
          <w:rStyle w:val="BrakA"/>
          <w:rFonts w:ascii="Calibri" w:hAnsi="Calibri" w:cs="Calibri"/>
          <w:sz w:val="22"/>
          <w:szCs w:val="22"/>
        </w:rPr>
        <w:t>Kryteria oceny ofert</w:t>
      </w:r>
      <w:bookmarkEnd w:id="111"/>
      <w:bookmarkEnd w:id="112"/>
      <w:bookmarkEnd w:id="113"/>
    </w:p>
    <w:p w14:paraId="23889264"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4964DD18"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3D82C899"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 xml:space="preserve">nie zostaną odrzucone przez Zamawiającego w oparciu o przepis art. 226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5D56581E" w14:textId="71D86AE4"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547F5C20" w14:textId="632FF739" w:rsidR="00B37313" w:rsidRDefault="002F298E">
      <w:pPr>
        <w:tabs>
          <w:tab w:val="left" w:pos="1843"/>
        </w:tabs>
        <w:spacing w:after="120"/>
        <w:ind w:left="1440"/>
        <w:jc w:val="both"/>
        <w:rPr>
          <w:rStyle w:val="Brak"/>
          <w:rFonts w:ascii="Calibri" w:eastAsia="Arial" w:hAnsi="Calibri" w:cs="Calibri"/>
          <w:b/>
          <w:bCs/>
          <w:sz w:val="22"/>
          <w:szCs w:val="22"/>
        </w:rPr>
      </w:pPr>
      <w:r>
        <w:rPr>
          <w:rStyle w:val="Brak"/>
          <w:rFonts w:ascii="Calibri" w:hAnsi="Calibri" w:cs="Calibri"/>
          <w:b/>
          <w:bCs/>
          <w:sz w:val="22"/>
          <w:szCs w:val="22"/>
        </w:rPr>
        <w:t>1.</w:t>
      </w:r>
      <w:r>
        <w:rPr>
          <w:rStyle w:val="Brak"/>
          <w:rFonts w:ascii="Calibri" w:hAnsi="Calibri" w:cs="Calibri"/>
          <w:b/>
          <w:bCs/>
          <w:sz w:val="22"/>
          <w:szCs w:val="22"/>
        </w:rPr>
        <w:tab/>
        <w:t xml:space="preserve">Cena  – </w:t>
      </w:r>
      <w:r w:rsidR="00F86A48">
        <w:rPr>
          <w:rStyle w:val="Brak"/>
          <w:rFonts w:ascii="Calibri" w:hAnsi="Calibri" w:cs="Calibri"/>
          <w:b/>
          <w:bCs/>
          <w:sz w:val="22"/>
          <w:szCs w:val="22"/>
        </w:rPr>
        <w:t>6</w:t>
      </w:r>
      <w:r>
        <w:rPr>
          <w:rStyle w:val="Brak"/>
          <w:rFonts w:ascii="Calibri" w:hAnsi="Calibri" w:cs="Calibri"/>
          <w:b/>
          <w:bCs/>
          <w:sz w:val="22"/>
          <w:szCs w:val="22"/>
        </w:rPr>
        <w:t xml:space="preserve">0% - maksymalnie </w:t>
      </w:r>
      <w:r w:rsidR="00F86A48">
        <w:rPr>
          <w:rStyle w:val="Brak"/>
          <w:rFonts w:ascii="Calibri" w:hAnsi="Calibri" w:cs="Calibri"/>
          <w:b/>
          <w:bCs/>
          <w:sz w:val="22"/>
          <w:szCs w:val="22"/>
        </w:rPr>
        <w:t>6</w:t>
      </w:r>
      <w:r>
        <w:rPr>
          <w:rStyle w:val="Brak"/>
          <w:rFonts w:ascii="Calibri" w:hAnsi="Calibri" w:cs="Calibri"/>
          <w:b/>
          <w:bCs/>
          <w:sz w:val="22"/>
          <w:szCs w:val="22"/>
        </w:rPr>
        <w:t>0 pkt</w:t>
      </w:r>
    </w:p>
    <w:p w14:paraId="34FE20AD" w14:textId="68C39433" w:rsidR="00B37313" w:rsidRDefault="00045FC1">
      <w:pPr>
        <w:numPr>
          <w:ilvl w:val="0"/>
          <w:numId w:val="38"/>
        </w:numPr>
        <w:spacing w:after="120"/>
        <w:jc w:val="both"/>
        <w:rPr>
          <w:rStyle w:val="BrakA"/>
          <w:rFonts w:ascii="Calibri" w:hAnsi="Calibri" w:cs="Calibri"/>
          <w:b/>
          <w:bCs/>
          <w:sz w:val="22"/>
          <w:szCs w:val="22"/>
        </w:rPr>
      </w:pPr>
      <w:r>
        <w:rPr>
          <w:rStyle w:val="BrakA"/>
          <w:rFonts w:ascii="Calibri" w:hAnsi="Calibri" w:cs="Calibri"/>
          <w:b/>
          <w:bCs/>
          <w:sz w:val="22"/>
          <w:szCs w:val="22"/>
        </w:rPr>
        <w:t>Częstotliwość wizyt koordynatora w obiekcie</w:t>
      </w:r>
      <w:r w:rsidR="002F298E">
        <w:rPr>
          <w:rStyle w:val="BrakA"/>
          <w:rFonts w:ascii="Calibri" w:hAnsi="Calibri" w:cs="Calibri"/>
          <w:b/>
          <w:bCs/>
          <w:sz w:val="22"/>
          <w:szCs w:val="22"/>
        </w:rPr>
        <w:t xml:space="preserve"> – </w:t>
      </w:r>
      <w:r>
        <w:rPr>
          <w:rStyle w:val="BrakA"/>
          <w:rFonts w:ascii="Calibri" w:hAnsi="Calibri" w:cs="Calibri"/>
          <w:b/>
          <w:bCs/>
          <w:sz w:val="22"/>
          <w:szCs w:val="22"/>
        </w:rPr>
        <w:t>4</w:t>
      </w:r>
      <w:r w:rsidR="002F298E">
        <w:rPr>
          <w:rStyle w:val="BrakA"/>
          <w:rFonts w:ascii="Calibri" w:hAnsi="Calibri" w:cs="Calibri"/>
          <w:b/>
          <w:bCs/>
          <w:sz w:val="22"/>
          <w:szCs w:val="22"/>
        </w:rPr>
        <w:t xml:space="preserve">0% - maksymalnie </w:t>
      </w:r>
      <w:r>
        <w:rPr>
          <w:rStyle w:val="BrakA"/>
          <w:rFonts w:ascii="Calibri" w:hAnsi="Calibri" w:cs="Calibri"/>
          <w:b/>
          <w:bCs/>
          <w:sz w:val="22"/>
          <w:szCs w:val="22"/>
        </w:rPr>
        <w:t>4</w:t>
      </w:r>
      <w:r w:rsidR="002F298E">
        <w:rPr>
          <w:rStyle w:val="BrakA"/>
          <w:rFonts w:ascii="Calibri" w:hAnsi="Calibri" w:cs="Calibri"/>
          <w:b/>
          <w:bCs/>
          <w:sz w:val="22"/>
          <w:szCs w:val="22"/>
        </w:rPr>
        <w:t>0 pkt</w:t>
      </w:r>
    </w:p>
    <w:p w14:paraId="48E814AD" w14:textId="77777777" w:rsidR="00045FC1" w:rsidRDefault="00045FC1" w:rsidP="00045FC1">
      <w:pPr>
        <w:spacing w:after="120"/>
        <w:ind w:left="1800"/>
        <w:jc w:val="both"/>
        <w:rPr>
          <w:rStyle w:val="BrakA"/>
          <w:rFonts w:ascii="Calibri" w:hAnsi="Calibri" w:cs="Calibri"/>
          <w:b/>
          <w:bCs/>
          <w:sz w:val="22"/>
          <w:szCs w:val="22"/>
        </w:rPr>
      </w:pPr>
    </w:p>
    <w:p w14:paraId="143859A7"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18.3</w:t>
      </w:r>
      <w:r>
        <w:rPr>
          <w:rStyle w:val="Hyperlink3"/>
          <w:rFonts w:ascii="Calibri" w:hAnsi="Calibri" w:cs="Calibri"/>
          <w:sz w:val="22"/>
          <w:szCs w:val="22"/>
        </w:rPr>
        <w:t xml:space="preserve"> Zasady oceny kryterium </w:t>
      </w:r>
      <w:r>
        <w:rPr>
          <w:rStyle w:val="Brak"/>
          <w:rFonts w:ascii="Calibri" w:hAnsi="Calibri" w:cs="Calibri"/>
          <w:b/>
          <w:bCs/>
          <w:sz w:val="22"/>
          <w:szCs w:val="22"/>
        </w:rPr>
        <w:t>„Cena”</w:t>
      </w:r>
      <w:r>
        <w:rPr>
          <w:rStyle w:val="Hyperlink3"/>
          <w:rFonts w:ascii="Calibri" w:hAnsi="Calibri" w:cs="Calibri"/>
          <w:sz w:val="22"/>
          <w:szCs w:val="22"/>
        </w:rPr>
        <w:t xml:space="preserve"> (C).</w:t>
      </w:r>
    </w:p>
    <w:p w14:paraId="50D4161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Porównywaną ceną będzie cena brutto. </w:t>
      </w:r>
    </w:p>
    <w:p w14:paraId="7361241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W przypadku kryterium „Cena” oferta otrzyma zaokrągloną do dwóch miejsc po przecinku ilość punktów wynikającą z działania:</w:t>
      </w:r>
    </w:p>
    <w:p w14:paraId="70B239C1" w14:textId="4C5B0D83" w:rsidR="00B37313" w:rsidRDefault="002F298E">
      <w:pPr>
        <w:pStyle w:val="BodyText21"/>
        <w:spacing w:after="120"/>
        <w:ind w:left="3402"/>
        <w:rPr>
          <w:rStyle w:val="Hyperlink3"/>
          <w:rFonts w:ascii="Calibri" w:hAnsi="Calibri" w:cs="Calibri"/>
          <w:sz w:val="22"/>
          <w:szCs w:val="22"/>
        </w:rPr>
      </w:pPr>
      <w:r>
        <w:rPr>
          <w:rStyle w:val="Brak"/>
          <w:rFonts w:ascii="Calibri" w:hAnsi="Calibri" w:cs="Calibri"/>
          <w:b/>
          <w:bCs/>
        </w:rPr>
        <w:t>C</w:t>
      </w:r>
      <w:r>
        <w:rPr>
          <w:rStyle w:val="Hyperlink3"/>
          <w:rFonts w:ascii="Calibri" w:hAnsi="Calibri" w:cs="Calibri"/>
          <w:sz w:val="22"/>
          <w:szCs w:val="22"/>
        </w:rPr>
        <w:t xml:space="preserve"> =  (</w:t>
      </w:r>
      <w:proofErr w:type="spellStart"/>
      <w:r>
        <w:rPr>
          <w:rStyle w:val="Hyperlink3"/>
          <w:rFonts w:ascii="Calibri" w:hAnsi="Calibri" w:cs="Calibri"/>
          <w:sz w:val="22"/>
          <w:szCs w:val="22"/>
        </w:rPr>
        <w:t>Cmin</w:t>
      </w:r>
      <w:proofErr w:type="spellEnd"/>
      <w:r>
        <w:rPr>
          <w:rStyle w:val="Hyperlink3"/>
          <w:rFonts w:ascii="Calibri" w:hAnsi="Calibri" w:cs="Calibri"/>
          <w:sz w:val="22"/>
          <w:szCs w:val="22"/>
        </w:rPr>
        <w:t xml:space="preserve">/Ci)  </w:t>
      </w:r>
      <w:r>
        <w:rPr>
          <w:rStyle w:val="Brak"/>
          <w:rFonts w:ascii="Calibri" w:hAnsi="Calibri" w:cs="Calibri"/>
          <w:b/>
          <w:bCs/>
        </w:rPr>
        <w:t xml:space="preserve">x </w:t>
      </w:r>
      <w:r w:rsidR="00F86A48">
        <w:rPr>
          <w:rStyle w:val="Hyperlink3"/>
          <w:rFonts w:ascii="Calibri" w:hAnsi="Calibri" w:cs="Calibri"/>
          <w:sz w:val="22"/>
          <w:szCs w:val="22"/>
        </w:rPr>
        <w:t>6</w:t>
      </w:r>
      <w:r>
        <w:rPr>
          <w:rStyle w:val="Hyperlink3"/>
          <w:rFonts w:ascii="Calibri" w:hAnsi="Calibri" w:cs="Calibri"/>
          <w:sz w:val="22"/>
          <w:szCs w:val="22"/>
        </w:rPr>
        <w:t>0</w:t>
      </w:r>
    </w:p>
    <w:p w14:paraId="005E925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gdzie:</w:t>
      </w:r>
    </w:p>
    <w:p w14:paraId="47208C0A"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 </w:t>
      </w:r>
      <w:r>
        <w:rPr>
          <w:rStyle w:val="Hyperlink3"/>
          <w:rFonts w:ascii="Calibri" w:hAnsi="Calibri" w:cs="Calibri"/>
          <w:sz w:val="22"/>
          <w:szCs w:val="22"/>
        </w:rPr>
        <w:t>-</w:t>
      </w:r>
      <w:r>
        <w:rPr>
          <w:rStyle w:val="Hyperlink3"/>
          <w:rFonts w:ascii="Calibri" w:hAnsi="Calibri" w:cs="Calibri"/>
          <w:sz w:val="22"/>
          <w:szCs w:val="22"/>
        </w:rPr>
        <w:tab/>
      </w:r>
      <w:r>
        <w:rPr>
          <w:rStyle w:val="Hyperlink3"/>
          <w:rFonts w:ascii="Calibri" w:hAnsi="Calibri" w:cs="Calibri"/>
          <w:sz w:val="22"/>
          <w:szCs w:val="22"/>
        </w:rPr>
        <w:tab/>
        <w:t>ilość punktów, przyznanych ocenianej ofercie za kryterium „Cena”;</w:t>
      </w:r>
    </w:p>
    <w:p w14:paraId="46A92836" w14:textId="77777777" w:rsidR="00B37313" w:rsidRDefault="002F298E">
      <w:pPr>
        <w:pStyle w:val="BodyText21"/>
        <w:ind w:left="0" w:firstLine="360"/>
        <w:rPr>
          <w:rStyle w:val="Hyperlink3"/>
          <w:rFonts w:ascii="Calibri" w:hAnsi="Calibri" w:cs="Calibri"/>
          <w:sz w:val="22"/>
          <w:szCs w:val="22"/>
        </w:rPr>
      </w:pPr>
      <w:proofErr w:type="spellStart"/>
      <w:r>
        <w:rPr>
          <w:rStyle w:val="Brak"/>
          <w:rFonts w:ascii="Calibri" w:hAnsi="Calibri" w:cs="Calibri"/>
          <w:b/>
          <w:bCs/>
        </w:rPr>
        <w:t>Cmin</w:t>
      </w:r>
      <w:proofErr w:type="spellEnd"/>
      <w:r>
        <w:rPr>
          <w:rStyle w:val="Hyperlink3"/>
          <w:rFonts w:ascii="Calibri" w:hAnsi="Calibri" w:cs="Calibri"/>
          <w:sz w:val="22"/>
          <w:szCs w:val="22"/>
        </w:rPr>
        <w:t xml:space="preserve"> – </w:t>
      </w:r>
      <w:r>
        <w:rPr>
          <w:rStyle w:val="Hyperlink3"/>
          <w:rFonts w:ascii="Calibri" w:hAnsi="Calibri" w:cs="Calibri"/>
          <w:sz w:val="22"/>
          <w:szCs w:val="22"/>
        </w:rPr>
        <w:tab/>
        <w:t>najniższa cena spośród wszystkich ważnych i nieodrzuconych ofert;</w:t>
      </w:r>
    </w:p>
    <w:p w14:paraId="627879E7"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Ci </w:t>
      </w:r>
      <w:r>
        <w:rPr>
          <w:rStyle w:val="Hyperlink3"/>
          <w:rFonts w:ascii="Calibri" w:hAnsi="Calibri" w:cs="Calibri"/>
          <w:sz w:val="22"/>
          <w:szCs w:val="22"/>
        </w:rPr>
        <w:t xml:space="preserve">– </w:t>
      </w:r>
      <w:r>
        <w:rPr>
          <w:rStyle w:val="Hyperlink3"/>
          <w:rFonts w:ascii="Calibri" w:hAnsi="Calibri" w:cs="Calibri"/>
          <w:sz w:val="22"/>
          <w:szCs w:val="22"/>
        </w:rPr>
        <w:tab/>
        <w:t xml:space="preserve">cena oferty </w:t>
      </w:r>
      <w:r>
        <w:rPr>
          <w:rStyle w:val="Brak"/>
          <w:rFonts w:ascii="Calibri" w:hAnsi="Calibri" w:cs="Calibri"/>
          <w:sz w:val="22"/>
          <w:szCs w:val="22"/>
          <w:rtl/>
        </w:rPr>
        <w:t>“</w:t>
      </w:r>
      <w:r>
        <w:rPr>
          <w:rStyle w:val="Hyperlink3"/>
          <w:rFonts w:ascii="Calibri" w:hAnsi="Calibri" w:cs="Calibri"/>
          <w:sz w:val="22"/>
          <w:szCs w:val="22"/>
        </w:rPr>
        <w:t>i” – cena oferty ocenianej;</w:t>
      </w:r>
    </w:p>
    <w:p w14:paraId="42E98E66" w14:textId="77777777" w:rsidR="00B37313" w:rsidRDefault="00B37313">
      <w:pPr>
        <w:spacing w:after="120"/>
        <w:ind w:left="360"/>
        <w:jc w:val="both"/>
        <w:rPr>
          <w:rStyle w:val="Brak"/>
          <w:rFonts w:ascii="Calibri" w:eastAsia="Arial" w:hAnsi="Calibri" w:cs="Calibri"/>
          <w:sz w:val="22"/>
          <w:szCs w:val="22"/>
          <w:shd w:val="clear" w:color="auto" w:fill="FFFF00"/>
        </w:rPr>
      </w:pPr>
    </w:p>
    <w:p w14:paraId="1508C616" w14:textId="5A32AF13" w:rsidR="00B37313" w:rsidRPr="004B1B67" w:rsidRDefault="002F298E" w:rsidP="000A59FF">
      <w:pPr>
        <w:spacing w:after="120"/>
        <w:ind w:left="360" w:hanging="360"/>
        <w:jc w:val="both"/>
        <w:rPr>
          <w:rStyle w:val="Brak"/>
          <w:rFonts w:ascii="Calibri" w:eastAsia="Arial" w:hAnsi="Calibri" w:cs="Calibri"/>
          <w:b/>
          <w:bCs/>
          <w:sz w:val="22"/>
          <w:szCs w:val="22"/>
        </w:rPr>
      </w:pPr>
      <w:r>
        <w:rPr>
          <w:rStyle w:val="Brak"/>
          <w:rFonts w:ascii="Calibri" w:hAnsi="Calibri" w:cs="Calibri"/>
          <w:b/>
          <w:bCs/>
          <w:sz w:val="22"/>
          <w:szCs w:val="22"/>
        </w:rPr>
        <w:t>18.4</w:t>
      </w:r>
      <w:r>
        <w:rPr>
          <w:rStyle w:val="Hyperlink3"/>
          <w:rFonts w:ascii="Calibri" w:hAnsi="Calibri" w:cs="Calibri"/>
          <w:sz w:val="22"/>
          <w:szCs w:val="22"/>
        </w:rPr>
        <w:t xml:space="preserve"> </w:t>
      </w:r>
      <w:r w:rsidRPr="004B1B67">
        <w:rPr>
          <w:rStyle w:val="Hyperlink3"/>
          <w:rFonts w:ascii="Calibri" w:hAnsi="Calibri" w:cs="Calibri"/>
          <w:sz w:val="22"/>
          <w:szCs w:val="22"/>
        </w:rPr>
        <w:t>Zasady oceny kryterium „</w:t>
      </w:r>
      <w:r w:rsidR="00045FC1">
        <w:rPr>
          <w:rStyle w:val="Brak"/>
          <w:rFonts w:ascii="Calibri" w:hAnsi="Calibri" w:cs="Calibri"/>
          <w:b/>
          <w:bCs/>
          <w:sz w:val="22"/>
          <w:szCs w:val="22"/>
        </w:rPr>
        <w:t>Częstotliwość wizyt koordynatora w obiekcie</w:t>
      </w:r>
      <w:r w:rsidRPr="004B1B67">
        <w:rPr>
          <w:rStyle w:val="Brak"/>
          <w:rFonts w:ascii="Calibri" w:hAnsi="Calibri" w:cs="Calibri"/>
          <w:b/>
          <w:bCs/>
          <w:sz w:val="22"/>
          <w:szCs w:val="22"/>
        </w:rPr>
        <w:t xml:space="preserve">” </w:t>
      </w:r>
    </w:p>
    <w:p w14:paraId="2CAC2E0C" w14:textId="77777777" w:rsidR="004B1B67" w:rsidRPr="004B1B67" w:rsidRDefault="004B1B67" w:rsidP="000A59FF">
      <w:pPr>
        <w:spacing w:after="200" w:line="360" w:lineRule="auto"/>
        <w:ind w:left="426"/>
        <w:contextualSpacing/>
        <w:jc w:val="both"/>
        <w:rPr>
          <w:rFonts w:ascii="Calibri" w:hAnsi="Calibri" w:cs="Calibri"/>
          <w:color w:val="auto"/>
          <w:sz w:val="22"/>
          <w:lang w:eastAsia="en-US"/>
        </w:rPr>
      </w:pPr>
      <w:r w:rsidRPr="004B1B67">
        <w:rPr>
          <w:rFonts w:ascii="Calibri" w:hAnsi="Calibri" w:cs="Calibri"/>
          <w:color w:val="auto"/>
          <w:sz w:val="22"/>
          <w:lang w:eastAsia="en-US"/>
        </w:rPr>
        <w:t>Ocena w zakresie niniejszego kryterium zostanie dokonana na podstawie informacji zawartych w formularzu oferty:</w:t>
      </w:r>
    </w:p>
    <w:p w14:paraId="646F5D52" w14:textId="46A74346" w:rsidR="004B1B67" w:rsidRPr="004B1B67" w:rsidRDefault="00045FC1" w:rsidP="004B1B67">
      <w:pPr>
        <w:pStyle w:val="Akapitzlist"/>
        <w:numPr>
          <w:ilvl w:val="0"/>
          <w:numId w:val="64"/>
        </w:numPr>
        <w:spacing w:line="360" w:lineRule="auto"/>
        <w:ind w:left="1134" w:hanging="283"/>
        <w:contextualSpacing/>
        <w:jc w:val="both"/>
        <w:rPr>
          <w:rFonts w:cs="Calibri"/>
          <w:color w:val="auto"/>
          <w:lang w:eastAsia="en-US"/>
        </w:rPr>
      </w:pPr>
      <w:r>
        <w:rPr>
          <w:rFonts w:cs="Calibri"/>
          <w:b/>
          <w:color w:val="auto"/>
          <w:lang w:eastAsia="en-US"/>
        </w:rPr>
        <w:t>4</w:t>
      </w:r>
      <w:r w:rsidR="004B1B67" w:rsidRPr="004B1B67">
        <w:rPr>
          <w:rFonts w:cs="Calibri"/>
          <w:b/>
          <w:color w:val="auto"/>
          <w:lang w:eastAsia="en-US"/>
        </w:rPr>
        <w:t>0 pkt</w:t>
      </w:r>
      <w:r w:rsidR="004B1B67" w:rsidRPr="004B1B67">
        <w:rPr>
          <w:rFonts w:cs="Calibri"/>
          <w:color w:val="auto"/>
          <w:lang w:eastAsia="en-US"/>
        </w:rPr>
        <w:t xml:space="preserve"> otrzyma Wykonawca, który zaoferuje kontrolę pracowników ochrony nie rzadziej niż </w:t>
      </w:r>
      <w:r w:rsidR="0059078D">
        <w:rPr>
          <w:rFonts w:cs="Calibri"/>
          <w:color w:val="auto"/>
          <w:u w:val="single"/>
          <w:lang w:eastAsia="en-US"/>
        </w:rPr>
        <w:t>1 raz na 3 dni</w:t>
      </w:r>
      <w:r w:rsidR="004B1B67" w:rsidRPr="004B1B67">
        <w:rPr>
          <w:rFonts w:cs="Calibri"/>
          <w:color w:val="auto"/>
          <w:u w:val="single"/>
          <w:lang w:eastAsia="en-US"/>
        </w:rPr>
        <w:t xml:space="preserve"> </w:t>
      </w:r>
    </w:p>
    <w:p w14:paraId="1F5C0043" w14:textId="6A585B76" w:rsidR="004B1B67" w:rsidRPr="004B1B67" w:rsidRDefault="0059078D" w:rsidP="004B1B67">
      <w:pPr>
        <w:pStyle w:val="Akapitzlist"/>
        <w:numPr>
          <w:ilvl w:val="0"/>
          <w:numId w:val="64"/>
        </w:numPr>
        <w:spacing w:line="360" w:lineRule="auto"/>
        <w:ind w:left="1134" w:hanging="283"/>
        <w:contextualSpacing/>
        <w:jc w:val="both"/>
        <w:rPr>
          <w:rFonts w:cs="Calibri"/>
          <w:color w:val="auto"/>
          <w:lang w:eastAsia="en-US"/>
        </w:rPr>
      </w:pPr>
      <w:r>
        <w:rPr>
          <w:rFonts w:cs="Calibri"/>
          <w:b/>
          <w:color w:val="auto"/>
          <w:lang w:eastAsia="en-US"/>
        </w:rPr>
        <w:t>3</w:t>
      </w:r>
      <w:r w:rsidR="004B1B67" w:rsidRPr="004B1B67">
        <w:rPr>
          <w:rFonts w:cs="Calibri"/>
          <w:b/>
          <w:color w:val="auto"/>
          <w:lang w:eastAsia="en-US"/>
        </w:rPr>
        <w:t>0 pkt</w:t>
      </w:r>
      <w:r w:rsidR="004B1B67" w:rsidRPr="004B1B67">
        <w:rPr>
          <w:rFonts w:cs="Calibri"/>
          <w:color w:val="auto"/>
          <w:lang w:eastAsia="en-US"/>
        </w:rPr>
        <w:t xml:space="preserve"> otrzyma Wykonawca, który zaoferuje kontrolę pracowników ochrony nie rzadziej niż </w:t>
      </w:r>
      <w:r w:rsidR="004B1B67" w:rsidRPr="004B1B67">
        <w:rPr>
          <w:rFonts w:cs="Calibri"/>
          <w:color w:val="auto"/>
          <w:u w:val="single"/>
          <w:lang w:eastAsia="en-US"/>
        </w:rPr>
        <w:t xml:space="preserve">1 raz </w:t>
      </w:r>
      <w:r>
        <w:rPr>
          <w:rFonts w:cs="Calibri"/>
          <w:color w:val="auto"/>
          <w:u w:val="single"/>
          <w:lang w:eastAsia="en-US"/>
        </w:rPr>
        <w:t>na 4 dni</w:t>
      </w:r>
      <w:r w:rsidR="004B1B67" w:rsidRPr="004B1B67">
        <w:rPr>
          <w:rFonts w:cs="Calibri"/>
          <w:color w:val="auto"/>
          <w:lang w:eastAsia="en-US"/>
        </w:rPr>
        <w:t xml:space="preserve"> </w:t>
      </w:r>
    </w:p>
    <w:p w14:paraId="2E57DDE7" w14:textId="7B95A276" w:rsidR="004B1B67" w:rsidRPr="0059078D" w:rsidRDefault="0059078D" w:rsidP="00045FC1">
      <w:pPr>
        <w:pStyle w:val="Akapitzlist"/>
        <w:numPr>
          <w:ilvl w:val="0"/>
          <w:numId w:val="64"/>
        </w:numPr>
        <w:spacing w:line="360" w:lineRule="auto"/>
        <w:ind w:left="1134" w:hanging="283"/>
        <w:contextualSpacing/>
        <w:jc w:val="both"/>
        <w:rPr>
          <w:rFonts w:cs="Calibri"/>
          <w:color w:val="auto"/>
          <w:lang w:eastAsia="en-US"/>
        </w:rPr>
      </w:pPr>
      <w:bookmarkStart w:id="114" w:name="_Hlk134616058"/>
      <w:r>
        <w:rPr>
          <w:rFonts w:cs="Calibri"/>
          <w:b/>
          <w:color w:val="auto"/>
          <w:lang w:eastAsia="en-US"/>
        </w:rPr>
        <w:t>2</w:t>
      </w:r>
      <w:r w:rsidR="004B1B67" w:rsidRPr="004B1B67">
        <w:rPr>
          <w:rFonts w:cs="Calibri"/>
          <w:b/>
          <w:color w:val="auto"/>
          <w:lang w:eastAsia="en-US"/>
        </w:rPr>
        <w:t>0 pkt</w:t>
      </w:r>
      <w:r w:rsidR="004B1B67" w:rsidRPr="004B1B67">
        <w:rPr>
          <w:rFonts w:cs="Calibri"/>
          <w:color w:val="auto"/>
          <w:lang w:eastAsia="en-US"/>
        </w:rPr>
        <w:t xml:space="preserve"> otrzyma Wykonawca, który zaoferuje kontrolę pracowników ochrony </w:t>
      </w:r>
      <w:r>
        <w:rPr>
          <w:rFonts w:cs="Calibri"/>
          <w:color w:val="auto"/>
          <w:lang w:eastAsia="en-US"/>
        </w:rPr>
        <w:t xml:space="preserve">nie rzadziej niż </w:t>
      </w:r>
      <w:r w:rsidRPr="0059078D">
        <w:rPr>
          <w:rFonts w:cs="Calibri"/>
          <w:color w:val="auto"/>
          <w:u w:val="single"/>
          <w:lang w:eastAsia="en-US"/>
        </w:rPr>
        <w:t>1 raz na 5 dni</w:t>
      </w:r>
    </w:p>
    <w:bookmarkEnd w:id="114"/>
    <w:p w14:paraId="6F89B25F" w14:textId="30F761A6" w:rsidR="0059078D" w:rsidRPr="0059078D" w:rsidRDefault="0059078D" w:rsidP="0059078D">
      <w:pPr>
        <w:pStyle w:val="Akapitzlist"/>
        <w:numPr>
          <w:ilvl w:val="0"/>
          <w:numId w:val="64"/>
        </w:numPr>
        <w:spacing w:line="360" w:lineRule="auto"/>
        <w:ind w:left="1134" w:hanging="283"/>
        <w:contextualSpacing/>
        <w:jc w:val="both"/>
        <w:rPr>
          <w:rFonts w:cs="Calibri"/>
          <w:color w:val="auto"/>
          <w:lang w:eastAsia="en-US"/>
        </w:rPr>
      </w:pPr>
      <w:r>
        <w:rPr>
          <w:rFonts w:cs="Calibri"/>
          <w:b/>
          <w:color w:val="auto"/>
          <w:lang w:eastAsia="en-US"/>
        </w:rPr>
        <w:lastRenderedPageBreak/>
        <w:t>1</w:t>
      </w:r>
      <w:r w:rsidRPr="004B1B67">
        <w:rPr>
          <w:rFonts w:cs="Calibri"/>
          <w:b/>
          <w:color w:val="auto"/>
          <w:lang w:eastAsia="en-US"/>
        </w:rPr>
        <w:t>0 pkt</w:t>
      </w:r>
      <w:r w:rsidRPr="004B1B67">
        <w:rPr>
          <w:rFonts w:cs="Calibri"/>
          <w:color w:val="auto"/>
          <w:lang w:eastAsia="en-US"/>
        </w:rPr>
        <w:t xml:space="preserve"> otrzyma Wykonawca, który zaoferuje kontrolę pracowników ochrony </w:t>
      </w:r>
      <w:r>
        <w:rPr>
          <w:rFonts w:cs="Calibri"/>
          <w:color w:val="auto"/>
          <w:lang w:eastAsia="en-US"/>
        </w:rPr>
        <w:t xml:space="preserve">nie rzadziej niż </w:t>
      </w:r>
      <w:r w:rsidRPr="0059078D">
        <w:rPr>
          <w:rFonts w:cs="Calibri"/>
          <w:color w:val="auto"/>
          <w:u w:val="single"/>
          <w:lang w:eastAsia="en-US"/>
        </w:rPr>
        <w:t xml:space="preserve">1 raz na </w:t>
      </w:r>
      <w:r>
        <w:rPr>
          <w:rFonts w:cs="Calibri"/>
          <w:color w:val="auto"/>
          <w:u w:val="single"/>
          <w:lang w:eastAsia="en-US"/>
        </w:rPr>
        <w:t>7</w:t>
      </w:r>
      <w:r w:rsidRPr="0059078D">
        <w:rPr>
          <w:rFonts w:cs="Calibri"/>
          <w:color w:val="auto"/>
          <w:u w:val="single"/>
          <w:lang w:eastAsia="en-US"/>
        </w:rPr>
        <w:t xml:space="preserve"> dni</w:t>
      </w:r>
    </w:p>
    <w:p w14:paraId="6042C05C" w14:textId="5021815E" w:rsidR="0059078D" w:rsidRPr="0059078D" w:rsidRDefault="0059078D" w:rsidP="0059078D">
      <w:pPr>
        <w:pStyle w:val="Akapitzlist"/>
        <w:numPr>
          <w:ilvl w:val="0"/>
          <w:numId w:val="64"/>
        </w:numPr>
        <w:spacing w:line="360" w:lineRule="auto"/>
        <w:ind w:left="1134" w:hanging="283"/>
        <w:contextualSpacing/>
        <w:jc w:val="both"/>
        <w:rPr>
          <w:rStyle w:val="Brak"/>
          <w:rFonts w:cs="Calibri"/>
          <w:color w:val="auto"/>
          <w:lang w:eastAsia="en-US"/>
        </w:rPr>
      </w:pPr>
      <w:r w:rsidRPr="004B1B67">
        <w:rPr>
          <w:rFonts w:cs="Calibri"/>
          <w:b/>
          <w:color w:val="auto"/>
          <w:lang w:eastAsia="en-US"/>
        </w:rPr>
        <w:t>0 pkt</w:t>
      </w:r>
      <w:r w:rsidRPr="004B1B67">
        <w:rPr>
          <w:rFonts w:cs="Calibri"/>
          <w:color w:val="auto"/>
          <w:lang w:eastAsia="en-US"/>
        </w:rPr>
        <w:t xml:space="preserve"> otrzyma Wykonawca, który zaoferuje kontrolę pracowników ochrony </w:t>
      </w:r>
      <w:r>
        <w:rPr>
          <w:rFonts w:cs="Calibri"/>
          <w:color w:val="auto"/>
          <w:lang w:eastAsia="en-US"/>
        </w:rPr>
        <w:t>powyżej wymienionego czasu</w:t>
      </w:r>
    </w:p>
    <w:p w14:paraId="0C3A7641"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14:paraId="39D74D84"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Default="00B37313">
      <w:pPr>
        <w:pStyle w:val="BodyText31"/>
        <w:ind w:left="360"/>
        <w:rPr>
          <w:rStyle w:val="Brak"/>
          <w:rFonts w:ascii="Calibri" w:eastAsia="Arial" w:hAnsi="Calibri" w:cs="Calibri"/>
        </w:rPr>
      </w:pPr>
    </w:p>
    <w:p w14:paraId="1EA7F13B"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2BDE2ACB"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051C76BB"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30039443"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1C3893E9" w14:textId="77777777" w:rsidR="00B37313" w:rsidRDefault="00B37313">
      <w:pPr>
        <w:jc w:val="both"/>
        <w:rPr>
          <w:rStyle w:val="Brak"/>
          <w:rFonts w:ascii="Calibri" w:eastAsia="Arial" w:hAnsi="Calibri" w:cs="Calibri"/>
          <w:sz w:val="22"/>
          <w:szCs w:val="22"/>
        </w:rPr>
      </w:pPr>
    </w:p>
    <w:p w14:paraId="418F1023"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Default="00B37313">
      <w:pPr>
        <w:pStyle w:val="BodyText21"/>
        <w:ind w:left="360"/>
        <w:rPr>
          <w:rStyle w:val="Brak"/>
          <w:rFonts w:ascii="Calibri" w:eastAsia="Arial" w:hAnsi="Calibri" w:cs="Calibri"/>
          <w:b/>
          <w:bCs/>
        </w:rPr>
      </w:pPr>
    </w:p>
    <w:p w14:paraId="25774325" w14:textId="77777777" w:rsidR="00B37313" w:rsidRDefault="002F298E">
      <w:pPr>
        <w:pStyle w:val="Nagwek3"/>
        <w:numPr>
          <w:ilvl w:val="0"/>
          <w:numId w:val="41"/>
        </w:numPr>
        <w:rPr>
          <w:rFonts w:ascii="Calibri" w:hAnsi="Calibri" w:cs="Calibri"/>
          <w:sz w:val="22"/>
          <w:szCs w:val="22"/>
        </w:rPr>
      </w:pPr>
      <w:bookmarkStart w:id="115" w:name="_Toc76125950"/>
      <w:bookmarkStart w:id="116" w:name="_Toc19"/>
      <w:bookmarkStart w:id="117" w:name="_Toc129695234"/>
      <w:r>
        <w:rPr>
          <w:rStyle w:val="BrakA"/>
          <w:rFonts w:ascii="Calibri" w:hAnsi="Calibri" w:cs="Calibri"/>
          <w:sz w:val="22"/>
          <w:szCs w:val="22"/>
        </w:rPr>
        <w:t>Oferta z rażąco niską ceną.</w:t>
      </w:r>
      <w:bookmarkEnd w:id="115"/>
      <w:bookmarkEnd w:id="116"/>
      <w:bookmarkEnd w:id="117"/>
    </w:p>
    <w:p w14:paraId="6B579B03"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1AE2A140" w14:textId="18C0B858"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bookmarkStart w:id="118" w:name="mip51081274"/>
      <w:bookmarkEnd w:id="118"/>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0350E21B" w14:textId="77777777" w:rsidR="00B37313" w:rsidRDefault="00B37313">
      <w:pPr>
        <w:ind w:left="425"/>
        <w:jc w:val="both"/>
        <w:rPr>
          <w:rStyle w:val="Brak"/>
          <w:rFonts w:ascii="Calibri" w:eastAsia="Arial" w:hAnsi="Calibri" w:cs="Calibri"/>
          <w:sz w:val="22"/>
          <w:szCs w:val="22"/>
        </w:rPr>
      </w:pPr>
    </w:p>
    <w:p w14:paraId="50FECEB8" w14:textId="77777777" w:rsidR="00B37313" w:rsidRDefault="002F298E">
      <w:pPr>
        <w:pStyle w:val="Nagwek3"/>
        <w:numPr>
          <w:ilvl w:val="0"/>
          <w:numId w:val="1"/>
        </w:numPr>
        <w:rPr>
          <w:rFonts w:ascii="Calibri" w:hAnsi="Calibri" w:cs="Calibri"/>
          <w:sz w:val="22"/>
          <w:szCs w:val="22"/>
        </w:rPr>
      </w:pPr>
      <w:bookmarkStart w:id="119" w:name="_Toc76125951"/>
      <w:bookmarkStart w:id="120" w:name="_Toc20"/>
      <w:bookmarkStart w:id="121" w:name="_Toc129695235"/>
      <w:r>
        <w:rPr>
          <w:rStyle w:val="BrakA"/>
          <w:rFonts w:ascii="Calibri" w:hAnsi="Calibri" w:cs="Calibri"/>
          <w:sz w:val="22"/>
          <w:szCs w:val="22"/>
        </w:rPr>
        <w:t>Uzupełnianie i wyjaśnienie dokumentów.</w:t>
      </w:r>
      <w:bookmarkEnd w:id="119"/>
      <w:bookmarkEnd w:id="120"/>
      <w:bookmarkEnd w:id="121"/>
    </w:p>
    <w:p w14:paraId="5A4D496D"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Default="002F298E">
      <w:pPr>
        <w:spacing w:after="120"/>
        <w:ind w:left="283"/>
        <w:jc w:val="both"/>
        <w:rPr>
          <w:rStyle w:val="Hyperlink3"/>
          <w:rFonts w:ascii="Calibri" w:hAnsi="Calibri" w:cs="Calibri"/>
          <w:sz w:val="22"/>
          <w:szCs w:val="22"/>
        </w:rPr>
      </w:pPr>
      <w:bookmarkStart w:id="122" w:name="mip51080708"/>
      <w:bookmarkEnd w:id="122"/>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Default="002F298E">
      <w:pPr>
        <w:spacing w:after="120"/>
        <w:ind w:left="283"/>
        <w:jc w:val="both"/>
        <w:rPr>
          <w:rStyle w:val="Hyperlink3"/>
          <w:rFonts w:ascii="Calibri" w:hAnsi="Calibri" w:cs="Calibri"/>
          <w:sz w:val="22"/>
          <w:szCs w:val="22"/>
        </w:rPr>
      </w:pPr>
      <w:bookmarkStart w:id="123" w:name="mip51080709"/>
      <w:bookmarkEnd w:id="123"/>
      <w:r>
        <w:rPr>
          <w:rStyle w:val="Hyperlink3"/>
          <w:rFonts w:ascii="Calibri" w:hAnsi="Calibri" w:cs="Calibri"/>
          <w:sz w:val="22"/>
          <w:szCs w:val="22"/>
        </w:rPr>
        <w:t>- zachodzą przesłanki unieważnienia postępowania.</w:t>
      </w:r>
    </w:p>
    <w:p w14:paraId="074A6FB4" w14:textId="77777777" w:rsidR="00B37313" w:rsidRDefault="002F298E">
      <w:pPr>
        <w:numPr>
          <w:ilvl w:val="0"/>
          <w:numId w:val="42"/>
        </w:numPr>
        <w:spacing w:after="120"/>
        <w:jc w:val="both"/>
        <w:rPr>
          <w:rFonts w:ascii="Calibri" w:eastAsia="Arial" w:hAnsi="Calibri" w:cs="Calibri"/>
          <w:sz w:val="22"/>
          <w:szCs w:val="22"/>
        </w:rPr>
      </w:pPr>
      <w:bookmarkStart w:id="124" w:name="mip51080710"/>
      <w:bookmarkEnd w:id="124"/>
      <w:r>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Default="002F298E">
      <w:pPr>
        <w:numPr>
          <w:ilvl w:val="0"/>
          <w:numId w:val="42"/>
        </w:numPr>
        <w:spacing w:after="120"/>
        <w:jc w:val="both"/>
        <w:rPr>
          <w:rFonts w:ascii="Calibri" w:eastAsia="Arial" w:hAnsi="Calibri" w:cs="Calibri"/>
          <w:sz w:val="22"/>
          <w:szCs w:val="22"/>
        </w:rPr>
      </w:pPr>
      <w:bookmarkStart w:id="125" w:name="mip51080711"/>
      <w:bookmarkEnd w:id="125"/>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Default="002F298E">
      <w:pPr>
        <w:numPr>
          <w:ilvl w:val="0"/>
          <w:numId w:val="42"/>
        </w:numPr>
        <w:spacing w:after="120"/>
        <w:jc w:val="both"/>
        <w:rPr>
          <w:rFonts w:ascii="Calibri" w:eastAsia="Arial" w:hAnsi="Calibri" w:cs="Calibri"/>
          <w:sz w:val="22"/>
          <w:szCs w:val="22"/>
        </w:rPr>
      </w:pPr>
      <w:bookmarkStart w:id="126" w:name="mip51080713"/>
      <w:bookmarkEnd w:id="126"/>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Default="002F298E">
      <w:pPr>
        <w:numPr>
          <w:ilvl w:val="0"/>
          <w:numId w:val="43"/>
        </w:numPr>
        <w:spacing w:after="120"/>
        <w:jc w:val="both"/>
        <w:rPr>
          <w:rFonts w:ascii="Calibri" w:hAnsi="Calibri" w:cs="Calibri"/>
          <w:sz w:val="22"/>
          <w:szCs w:val="22"/>
        </w:rPr>
      </w:pPr>
      <w:bookmarkStart w:id="127" w:name="mip51080585"/>
      <w:bookmarkEnd w:id="127"/>
      <w:r>
        <w:rPr>
          <w:rStyle w:val="Brak"/>
          <w:rFonts w:ascii="Calibri" w:hAnsi="Calibri" w:cs="Calibri"/>
          <w:sz w:val="22"/>
          <w:szCs w:val="22"/>
        </w:rPr>
        <w:lastRenderedPageBreak/>
        <w:t xml:space="preserve">Jeżeli wykonawca nie złożył </w:t>
      </w:r>
      <w:bookmarkStart w:id="128" w:name="highlightHit_16"/>
      <w:bookmarkEnd w:id="128"/>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29" w:name="mip51080587"/>
      <w:bookmarkEnd w:id="129"/>
      <w:r>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Default="00B37313">
      <w:pPr>
        <w:rPr>
          <w:rFonts w:ascii="Calibri" w:hAnsi="Calibri" w:cs="Calibri"/>
          <w:sz w:val="22"/>
          <w:szCs w:val="22"/>
        </w:rPr>
      </w:pPr>
    </w:p>
    <w:p w14:paraId="4FE522CA" w14:textId="77777777" w:rsidR="00B37313" w:rsidRDefault="002F298E">
      <w:pPr>
        <w:pStyle w:val="Nagwek3"/>
        <w:numPr>
          <w:ilvl w:val="0"/>
          <w:numId w:val="44"/>
        </w:numPr>
        <w:rPr>
          <w:rFonts w:ascii="Calibri" w:hAnsi="Calibri" w:cs="Calibri"/>
          <w:sz w:val="22"/>
          <w:szCs w:val="22"/>
        </w:rPr>
      </w:pPr>
      <w:bookmarkStart w:id="130" w:name="_Toc21"/>
      <w:bookmarkStart w:id="131" w:name="_Toc76125952"/>
      <w:bookmarkStart w:id="132" w:name="_Toc129695236"/>
      <w:r>
        <w:rPr>
          <w:rStyle w:val="BrakA"/>
          <w:rFonts w:ascii="Calibri" w:hAnsi="Calibri" w:cs="Calibri"/>
          <w:sz w:val="22"/>
          <w:szCs w:val="22"/>
        </w:rPr>
        <w:t>Tryb oceny ofert</w:t>
      </w:r>
      <w:bookmarkEnd w:id="130"/>
      <w:bookmarkEnd w:id="131"/>
      <w:bookmarkEnd w:id="132"/>
    </w:p>
    <w:p w14:paraId="24748BE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2627112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59" w:history="1">
        <w:r>
          <w:rPr>
            <w:rStyle w:val="Hyperlink3"/>
            <w:rFonts w:ascii="Calibri" w:hAnsi="Calibri" w:cs="Calibri"/>
            <w:sz w:val="22"/>
            <w:szCs w:val="22"/>
          </w:rPr>
          <w:t>art. 187</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dokonywanie jakiejkolwiek zmiany w jej treści.</w:t>
      </w:r>
    </w:p>
    <w:p w14:paraId="43CACE67" w14:textId="77777777" w:rsidR="00B37313" w:rsidRDefault="002F298E">
      <w:pPr>
        <w:spacing w:after="120"/>
        <w:jc w:val="both"/>
        <w:rPr>
          <w:rStyle w:val="Hyperlink3"/>
          <w:rFonts w:ascii="Calibri" w:hAnsi="Calibri" w:cs="Calibri"/>
          <w:sz w:val="22"/>
          <w:szCs w:val="22"/>
        </w:rPr>
      </w:pPr>
      <w:bookmarkStart w:id="133" w:name="mip51081249"/>
      <w:bookmarkEnd w:id="133"/>
      <w:r>
        <w:rPr>
          <w:rStyle w:val="Hyperlink3"/>
          <w:rFonts w:ascii="Calibri" w:hAnsi="Calibri" w:cs="Calibri"/>
          <w:sz w:val="22"/>
          <w:szCs w:val="22"/>
        </w:rPr>
        <w:t>Zamawiający poprawia w ofercie:</w:t>
      </w:r>
      <w:bookmarkStart w:id="134" w:name="mip51081251"/>
      <w:bookmarkEnd w:id="134"/>
    </w:p>
    <w:p w14:paraId="565D243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35" w:name="mip51081252"/>
      <w:bookmarkEnd w:id="135"/>
    </w:p>
    <w:p w14:paraId="4E42B01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36" w:name="mip51081253"/>
      <w:bookmarkEnd w:id="136"/>
    </w:p>
    <w:p w14:paraId="6F6B1E7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37" w:name="mip51081254"/>
      <w:bookmarkEnd w:id="137"/>
      <w:r>
        <w:rPr>
          <w:rStyle w:val="Hyperlink3"/>
          <w:rFonts w:ascii="Calibri" w:hAnsi="Calibri" w:cs="Calibri"/>
          <w:sz w:val="22"/>
          <w:szCs w:val="22"/>
        </w:rPr>
        <w:t xml:space="preserve"> niezwłocznie zawiadamiając o tym wykonawcę, którego oferta została poprawiona.</w:t>
      </w:r>
    </w:p>
    <w:p w14:paraId="7B7D1545" w14:textId="77777777" w:rsidR="00B37313" w:rsidRDefault="00B37313">
      <w:pPr>
        <w:rPr>
          <w:rFonts w:ascii="Calibri" w:hAnsi="Calibri" w:cs="Calibri"/>
          <w:sz w:val="22"/>
          <w:szCs w:val="22"/>
        </w:rPr>
      </w:pPr>
    </w:p>
    <w:p w14:paraId="08A5E81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5FC55CB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Default="002F298E">
      <w:pPr>
        <w:pStyle w:val="Nagwek3"/>
        <w:numPr>
          <w:ilvl w:val="0"/>
          <w:numId w:val="1"/>
        </w:numPr>
        <w:rPr>
          <w:rFonts w:ascii="Calibri" w:hAnsi="Calibri" w:cs="Calibri"/>
          <w:sz w:val="22"/>
          <w:szCs w:val="22"/>
        </w:rPr>
      </w:pPr>
      <w:bookmarkStart w:id="138" w:name="_Toc22"/>
      <w:bookmarkStart w:id="139" w:name="_Toc76125953"/>
      <w:bookmarkStart w:id="140" w:name="_Toc129695237"/>
      <w:r>
        <w:rPr>
          <w:rStyle w:val="BrakA"/>
          <w:rFonts w:ascii="Calibri" w:hAnsi="Calibri" w:cs="Calibri"/>
          <w:sz w:val="22"/>
          <w:szCs w:val="22"/>
        </w:rPr>
        <w:t>Wykluczenie Wykonawcy</w:t>
      </w:r>
      <w:bookmarkEnd w:id="138"/>
      <w:bookmarkEnd w:id="139"/>
      <w:bookmarkEnd w:id="140"/>
    </w:p>
    <w:p w14:paraId="2E22BB0B" w14:textId="68771D1C"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w:t>
      </w:r>
      <w:r w:rsidR="004B1B67">
        <w:rPr>
          <w:rStyle w:val="Hyperlink3"/>
          <w:rFonts w:ascii="Calibri" w:hAnsi="Calibri" w:cs="Calibri"/>
          <w:sz w:val="22"/>
          <w:szCs w:val="22"/>
        </w:rPr>
        <w:t xml:space="preserve">i 7) </w:t>
      </w:r>
      <w:r>
        <w:rPr>
          <w:rStyle w:val="Hyperlink3"/>
          <w:rFonts w:ascii="Calibri" w:hAnsi="Calibri" w:cs="Calibri"/>
          <w:sz w:val="22"/>
          <w:szCs w:val="22"/>
        </w:rPr>
        <w:t xml:space="preserve">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Ofertę Wykonawcy wykluczonego podlega odrzuceniu.</w:t>
      </w:r>
    </w:p>
    <w:p w14:paraId="056E5A89" w14:textId="77777777" w:rsidR="00B37313" w:rsidRDefault="002F298E">
      <w:pPr>
        <w:pStyle w:val="Nagwek3"/>
        <w:numPr>
          <w:ilvl w:val="0"/>
          <w:numId w:val="1"/>
        </w:numPr>
        <w:rPr>
          <w:rFonts w:ascii="Calibri" w:hAnsi="Calibri" w:cs="Calibri"/>
          <w:sz w:val="22"/>
          <w:szCs w:val="22"/>
        </w:rPr>
      </w:pPr>
      <w:bookmarkStart w:id="141" w:name="_Toc76125954"/>
      <w:bookmarkStart w:id="142" w:name="_Toc23"/>
      <w:bookmarkStart w:id="143" w:name="_Toc129695238"/>
      <w:r>
        <w:rPr>
          <w:rStyle w:val="BrakA"/>
          <w:rFonts w:ascii="Calibri" w:hAnsi="Calibri" w:cs="Calibri"/>
          <w:sz w:val="22"/>
          <w:szCs w:val="22"/>
        </w:rPr>
        <w:t>Odrzucenie oferty.</w:t>
      </w:r>
      <w:bookmarkEnd w:id="141"/>
      <w:bookmarkEnd w:id="142"/>
      <w:bookmarkEnd w:id="143"/>
    </w:p>
    <w:p w14:paraId="7593DC7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47D7887" w14:textId="77777777" w:rsidR="00B37313" w:rsidRDefault="002F298E">
      <w:pPr>
        <w:pStyle w:val="Nagwek3"/>
        <w:numPr>
          <w:ilvl w:val="0"/>
          <w:numId w:val="1"/>
        </w:numPr>
        <w:rPr>
          <w:rFonts w:ascii="Calibri" w:hAnsi="Calibri" w:cs="Calibri"/>
          <w:sz w:val="22"/>
          <w:szCs w:val="22"/>
        </w:rPr>
      </w:pPr>
      <w:bookmarkStart w:id="144" w:name="_Toc76125955"/>
      <w:bookmarkStart w:id="145" w:name="_Toc24"/>
      <w:bookmarkStart w:id="146" w:name="_Toc129695239"/>
      <w:r>
        <w:rPr>
          <w:rStyle w:val="BrakA"/>
          <w:rFonts w:ascii="Calibri" w:hAnsi="Calibri" w:cs="Calibri"/>
          <w:sz w:val="22"/>
          <w:szCs w:val="22"/>
        </w:rPr>
        <w:t>Wybór oferty</w:t>
      </w:r>
      <w:bookmarkEnd w:id="144"/>
      <w:bookmarkEnd w:id="145"/>
      <w:bookmarkEnd w:id="146"/>
    </w:p>
    <w:p w14:paraId="1C85AEFC"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47" w:name="mip51081422"/>
      <w:bookmarkEnd w:id="147"/>
    </w:p>
    <w:p w14:paraId="4F96A82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Default="002F298E">
      <w:pPr>
        <w:spacing w:after="120"/>
        <w:ind w:left="360"/>
        <w:jc w:val="both"/>
        <w:rPr>
          <w:rStyle w:val="Hyperlink3"/>
          <w:rFonts w:ascii="Calibri" w:hAnsi="Calibri" w:cs="Calibri"/>
          <w:sz w:val="22"/>
          <w:szCs w:val="22"/>
        </w:rPr>
      </w:pPr>
      <w:bookmarkStart w:id="148" w:name="mip51081424"/>
      <w:bookmarkEnd w:id="148"/>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Style w:val="Hyperlink3"/>
          <w:rFonts w:ascii="Calibri" w:hAnsi="Calibri" w:cs="Calibri"/>
          <w:sz w:val="22"/>
          <w:szCs w:val="22"/>
        </w:rPr>
        <w:lastRenderedPageBreak/>
        <w:t>wykonywania działalności wykonawców, którzy złożyli oferty, a także punktację przyznaną ofertom w każdym kryterium oceny ofert i łączną punktację;</w:t>
      </w:r>
    </w:p>
    <w:p w14:paraId="4678F1B1" w14:textId="77777777" w:rsidR="00B37313" w:rsidRDefault="002F298E">
      <w:pPr>
        <w:spacing w:after="120"/>
        <w:ind w:left="360"/>
        <w:jc w:val="both"/>
        <w:rPr>
          <w:rStyle w:val="Hyperlink3"/>
          <w:rFonts w:ascii="Calibri" w:hAnsi="Calibri" w:cs="Calibri"/>
          <w:sz w:val="22"/>
          <w:szCs w:val="22"/>
        </w:rPr>
      </w:pPr>
      <w:bookmarkStart w:id="149" w:name="mip51081425"/>
      <w:bookmarkEnd w:id="149"/>
      <w:r>
        <w:rPr>
          <w:rStyle w:val="Hyperlink3"/>
          <w:rFonts w:ascii="Calibri" w:hAnsi="Calibri" w:cs="Calibri"/>
          <w:sz w:val="22"/>
          <w:szCs w:val="22"/>
        </w:rPr>
        <w:t xml:space="preserve"> - wykonawcach, których oferty zostały odrzucone;</w:t>
      </w:r>
    </w:p>
    <w:p w14:paraId="28DCEF8A" w14:textId="77777777" w:rsidR="00B37313" w:rsidRDefault="002F298E">
      <w:pPr>
        <w:spacing w:after="120"/>
        <w:ind w:left="357"/>
        <w:jc w:val="both"/>
        <w:rPr>
          <w:rStyle w:val="Hyperlink3"/>
          <w:rFonts w:ascii="Calibri" w:hAnsi="Calibri" w:cs="Calibri"/>
          <w:sz w:val="22"/>
          <w:szCs w:val="22"/>
        </w:rPr>
      </w:pPr>
      <w:bookmarkStart w:id="150" w:name="mip51081426"/>
      <w:bookmarkEnd w:id="150"/>
      <w:r>
        <w:rPr>
          <w:rStyle w:val="Hyperlink3"/>
          <w:rFonts w:ascii="Calibri" w:hAnsi="Calibri" w:cs="Calibri"/>
          <w:sz w:val="22"/>
          <w:szCs w:val="22"/>
        </w:rPr>
        <w:t>Wykonawcy, którego oferta została wybrana, odrębnym pismem zostanie wskazane miejsce i termin podpisania umowy.</w:t>
      </w:r>
    </w:p>
    <w:p w14:paraId="3EDE4B9D" w14:textId="77777777" w:rsidR="00B37313" w:rsidRDefault="002F298E">
      <w:pPr>
        <w:pStyle w:val="Nagwek3"/>
        <w:numPr>
          <w:ilvl w:val="0"/>
          <w:numId w:val="1"/>
        </w:numPr>
        <w:rPr>
          <w:rFonts w:ascii="Calibri" w:hAnsi="Calibri" w:cs="Calibri"/>
          <w:sz w:val="22"/>
          <w:szCs w:val="22"/>
        </w:rPr>
      </w:pPr>
      <w:bookmarkStart w:id="151" w:name="a140"/>
      <w:bookmarkStart w:id="152" w:name="_Toc76125956"/>
      <w:bookmarkStart w:id="153" w:name="_Toc25"/>
      <w:bookmarkStart w:id="154" w:name="_Toc129695240"/>
      <w:bookmarkEnd w:id="151"/>
      <w:r>
        <w:rPr>
          <w:rStyle w:val="BrakA"/>
          <w:rFonts w:ascii="Calibri" w:hAnsi="Calibri" w:cs="Calibri"/>
          <w:sz w:val="22"/>
          <w:szCs w:val="22"/>
        </w:rPr>
        <w:t>Unieważnienie postępowania</w:t>
      </w:r>
      <w:bookmarkEnd w:id="152"/>
      <w:bookmarkEnd w:id="153"/>
      <w:bookmarkEnd w:id="154"/>
    </w:p>
    <w:p w14:paraId="71078EA3"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9F803C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5" w:name="mip51081456"/>
      <w:bookmarkEnd w:id="155"/>
    </w:p>
    <w:p w14:paraId="4F4A4C5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56" w:name="mip51081457"/>
      <w:bookmarkEnd w:id="156"/>
      <w:r>
        <w:rPr>
          <w:rStyle w:val="Hyperlink3"/>
          <w:rFonts w:ascii="Calibri" w:hAnsi="Calibri" w:cs="Calibri"/>
          <w:sz w:val="22"/>
          <w:szCs w:val="22"/>
        </w:rPr>
        <w:t xml:space="preserve"> Zamawiający udostępnia niezwłocznie informacje, o unieważnieniu na stronie internetowej prowadzonego postępowania.</w:t>
      </w:r>
    </w:p>
    <w:p w14:paraId="705F75B4" w14:textId="77777777" w:rsidR="00B37313" w:rsidRDefault="002F298E">
      <w:pPr>
        <w:pStyle w:val="Nagwek3"/>
        <w:numPr>
          <w:ilvl w:val="0"/>
          <w:numId w:val="1"/>
        </w:numPr>
        <w:rPr>
          <w:rFonts w:ascii="Calibri" w:hAnsi="Calibri" w:cs="Calibri"/>
          <w:sz w:val="22"/>
          <w:szCs w:val="22"/>
        </w:rPr>
      </w:pPr>
      <w:bookmarkStart w:id="157" w:name="_Toc26"/>
      <w:bookmarkStart w:id="158" w:name="_Toc76125957"/>
      <w:bookmarkStart w:id="159" w:name="_Toc129695241"/>
      <w:r>
        <w:rPr>
          <w:rStyle w:val="BrakA"/>
          <w:rFonts w:ascii="Calibri" w:hAnsi="Calibri" w:cs="Calibri"/>
          <w:sz w:val="22"/>
          <w:szCs w:val="22"/>
        </w:rPr>
        <w:t>Środki ochrony prawnej.</w:t>
      </w:r>
      <w:bookmarkEnd w:id="157"/>
      <w:bookmarkEnd w:id="158"/>
      <w:bookmarkEnd w:id="159"/>
    </w:p>
    <w:p w14:paraId="19335AE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62330198"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Default="00B37313">
      <w:pPr>
        <w:jc w:val="both"/>
        <w:rPr>
          <w:rStyle w:val="Hyperlink3"/>
          <w:rFonts w:ascii="Calibri" w:hAnsi="Calibri" w:cs="Calibri"/>
          <w:sz w:val="22"/>
          <w:szCs w:val="22"/>
        </w:rPr>
      </w:pPr>
      <w:bookmarkStart w:id="160" w:name="mip51083224"/>
      <w:bookmarkEnd w:id="160"/>
    </w:p>
    <w:p w14:paraId="4424DAC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0"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54EAAFB5" w14:textId="77777777" w:rsidR="00B37313" w:rsidRDefault="00B37313">
      <w:pPr>
        <w:tabs>
          <w:tab w:val="left" w:pos="720"/>
        </w:tabs>
        <w:spacing w:after="120"/>
        <w:jc w:val="both"/>
        <w:rPr>
          <w:rStyle w:val="Brak"/>
          <w:rFonts w:ascii="Calibri" w:eastAsia="Arial" w:hAnsi="Calibri" w:cs="Calibri"/>
          <w:sz w:val="22"/>
          <w:szCs w:val="22"/>
        </w:rPr>
      </w:pPr>
    </w:p>
    <w:p w14:paraId="4A63864C" w14:textId="77777777"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6723FFC0"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14:paraId="6B176966" w14:textId="77A00809" w:rsidR="00B37313" w:rsidRDefault="002F298E">
      <w:pPr>
        <w:numPr>
          <w:ilvl w:val="1"/>
          <w:numId w:val="46"/>
        </w:numPr>
        <w:spacing w:after="120"/>
        <w:jc w:val="both"/>
        <w:rPr>
          <w:rStyle w:val="BrakA"/>
          <w:rFonts w:ascii="Calibri" w:hAnsi="Calibri" w:cs="Calibri"/>
          <w:sz w:val="22"/>
          <w:szCs w:val="22"/>
        </w:rPr>
      </w:pPr>
      <w:r>
        <w:rPr>
          <w:rStyle w:val="BrakA"/>
          <w:rFonts w:ascii="Calibri" w:hAnsi="Calibri" w:cs="Calibri"/>
          <w:sz w:val="22"/>
          <w:szCs w:val="22"/>
        </w:rPr>
        <w:t>skarga do sądu;</w:t>
      </w:r>
    </w:p>
    <w:p w14:paraId="51613C4D" w14:textId="77777777" w:rsidR="00641B0E" w:rsidRDefault="00641B0E" w:rsidP="00641B0E">
      <w:pPr>
        <w:spacing w:after="120"/>
        <w:ind w:left="1080"/>
        <w:jc w:val="both"/>
        <w:rPr>
          <w:rFonts w:ascii="Calibri" w:hAnsi="Calibri" w:cs="Calibri"/>
          <w:sz w:val="22"/>
          <w:szCs w:val="22"/>
        </w:rPr>
      </w:pPr>
    </w:p>
    <w:p w14:paraId="7C336988"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5B6493C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3C86C9A8" w14:textId="77777777" w:rsidR="00B37313" w:rsidRDefault="002F298E">
      <w:pPr>
        <w:spacing w:after="120"/>
        <w:jc w:val="both"/>
        <w:rPr>
          <w:rStyle w:val="Hyperlink3"/>
          <w:rFonts w:ascii="Calibri" w:hAnsi="Calibri" w:cs="Calibri"/>
          <w:sz w:val="22"/>
          <w:szCs w:val="22"/>
        </w:rPr>
      </w:pPr>
      <w:bookmarkStart w:id="161" w:name="mip51083248"/>
      <w:bookmarkEnd w:id="161"/>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Default="002F298E">
      <w:pPr>
        <w:spacing w:after="120"/>
        <w:jc w:val="both"/>
        <w:rPr>
          <w:rStyle w:val="Hyperlink3"/>
          <w:rFonts w:ascii="Calibri" w:hAnsi="Calibri" w:cs="Calibri"/>
          <w:sz w:val="22"/>
          <w:szCs w:val="22"/>
        </w:rPr>
      </w:pPr>
      <w:bookmarkStart w:id="162" w:name="mip51083249"/>
      <w:bookmarkEnd w:id="162"/>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Default="002F298E">
      <w:pPr>
        <w:spacing w:after="120"/>
        <w:jc w:val="both"/>
        <w:rPr>
          <w:rStyle w:val="Hyperlink3"/>
          <w:rFonts w:ascii="Calibri" w:hAnsi="Calibri" w:cs="Calibri"/>
          <w:sz w:val="22"/>
          <w:szCs w:val="22"/>
        </w:rPr>
      </w:pPr>
      <w:bookmarkStart w:id="163" w:name="mip51083250"/>
      <w:bookmarkEnd w:id="163"/>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4" w:name="mip51083233"/>
      <w:bookmarkEnd w:id="164"/>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Szczegółowo kwestie odnoszące się do odwołania regulują postanowienia Rozdział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75BF24C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40F1C0C7"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61"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65" w:name="mip51083514"/>
      <w:bookmarkEnd w:id="165"/>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157D62D8" w14:textId="77777777" w:rsidR="00B37313" w:rsidRDefault="00B37313">
      <w:pPr>
        <w:rPr>
          <w:rFonts w:ascii="Calibri" w:hAnsi="Calibri" w:cs="Calibri"/>
          <w:sz w:val="22"/>
          <w:szCs w:val="22"/>
        </w:rPr>
      </w:pPr>
    </w:p>
    <w:p w14:paraId="0645B610" w14:textId="77777777" w:rsidR="00B37313" w:rsidRDefault="002F298E">
      <w:pPr>
        <w:pStyle w:val="Nagwek3"/>
        <w:numPr>
          <w:ilvl w:val="0"/>
          <w:numId w:val="47"/>
        </w:numPr>
        <w:rPr>
          <w:rFonts w:ascii="Calibri" w:hAnsi="Calibri" w:cs="Calibri"/>
          <w:sz w:val="22"/>
          <w:szCs w:val="22"/>
        </w:rPr>
      </w:pPr>
      <w:bookmarkStart w:id="166" w:name="_Hlk64448753"/>
      <w:bookmarkStart w:id="167" w:name="_Toc27"/>
      <w:bookmarkStart w:id="168" w:name="_Toc76125958"/>
      <w:bookmarkStart w:id="169" w:name="_Toc129695242"/>
      <w:r>
        <w:rPr>
          <w:rStyle w:val="BrakA"/>
          <w:rFonts w:ascii="Calibri" w:hAnsi="Calibri" w:cs="Calibri"/>
          <w:sz w:val="22"/>
          <w:szCs w:val="22"/>
        </w:rPr>
        <w:t>Informacje ogólne dotyczące kwestii formalnych umowy w sprawie niniejszego zamówienia.</w:t>
      </w:r>
      <w:bookmarkEnd w:id="166"/>
      <w:bookmarkEnd w:id="167"/>
      <w:bookmarkEnd w:id="168"/>
      <w:bookmarkEnd w:id="169"/>
    </w:p>
    <w:p w14:paraId="3B664321"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14:paraId="5D2A0F1F"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6D75A015" w14:textId="77777777"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548B246A" w14:textId="77777777"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wskazanych w Części II niniejszej SWZ.</w:t>
      </w:r>
    </w:p>
    <w:p w14:paraId="7900C7CD" w14:textId="77777777"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14:paraId="0555B0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9D24E4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pkt. 9.5 </w:t>
      </w:r>
      <w:proofErr w:type="spellStart"/>
      <w:r>
        <w:rPr>
          <w:rStyle w:val="Hyperlink3"/>
          <w:rFonts w:ascii="Calibri" w:hAnsi="Calibri" w:cs="Calibri"/>
          <w:sz w:val="22"/>
          <w:szCs w:val="22"/>
        </w:rPr>
        <w:t>ppkt</w:t>
      </w:r>
      <w:proofErr w:type="spellEnd"/>
      <w:r>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12F1F55" w14:textId="77777777" w:rsidR="00B37313" w:rsidRDefault="002F298E">
      <w:pPr>
        <w:pStyle w:val="Nagwek3"/>
        <w:numPr>
          <w:ilvl w:val="0"/>
          <w:numId w:val="53"/>
        </w:numPr>
        <w:rPr>
          <w:rFonts w:ascii="Calibri" w:hAnsi="Calibri" w:cs="Calibri"/>
          <w:sz w:val="22"/>
          <w:szCs w:val="22"/>
        </w:rPr>
      </w:pPr>
      <w:bookmarkStart w:id="170" w:name="_Toc28"/>
      <w:bookmarkStart w:id="171" w:name="_Toc76125959"/>
      <w:bookmarkStart w:id="172" w:name="_Toc129695243"/>
      <w:r>
        <w:rPr>
          <w:rStyle w:val="BrakA"/>
          <w:rFonts w:ascii="Calibri" w:hAnsi="Calibri" w:cs="Calibri"/>
          <w:sz w:val="22"/>
          <w:szCs w:val="22"/>
        </w:rPr>
        <w:lastRenderedPageBreak/>
        <w:t>Wymagania dotyczące zabezpieczenia należytego wykonania umowy.</w:t>
      </w:r>
      <w:bookmarkEnd w:id="170"/>
      <w:bookmarkEnd w:id="171"/>
      <w:bookmarkEnd w:id="172"/>
    </w:p>
    <w:p w14:paraId="07D1BA8D"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13EE6F52" w14:textId="77777777" w:rsidR="00B37313" w:rsidRDefault="002F298E">
      <w:pPr>
        <w:pStyle w:val="Nagwek3"/>
        <w:numPr>
          <w:ilvl w:val="0"/>
          <w:numId w:val="1"/>
        </w:numPr>
        <w:rPr>
          <w:rFonts w:ascii="Calibri" w:hAnsi="Calibri" w:cs="Calibri"/>
          <w:sz w:val="22"/>
          <w:szCs w:val="22"/>
        </w:rPr>
      </w:pPr>
      <w:bookmarkStart w:id="173" w:name="_Toc29"/>
      <w:bookmarkStart w:id="174" w:name="_Toc76125960"/>
      <w:bookmarkStart w:id="175" w:name="_Toc129695244"/>
      <w:r>
        <w:rPr>
          <w:rStyle w:val="BrakA"/>
          <w:rFonts w:ascii="Calibri" w:hAnsi="Calibri" w:cs="Calibri"/>
          <w:sz w:val="22"/>
          <w:szCs w:val="22"/>
        </w:rPr>
        <w:t>Rozliczenia związane z realizacją zamówienia.</w:t>
      </w:r>
      <w:bookmarkEnd w:id="173"/>
      <w:bookmarkEnd w:id="174"/>
      <w:bookmarkEnd w:id="175"/>
    </w:p>
    <w:p w14:paraId="3D314F54"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7BD23FE" w14:textId="77777777" w:rsidR="00B37313" w:rsidRDefault="002F298E">
      <w:pPr>
        <w:pStyle w:val="Nagwek3"/>
        <w:numPr>
          <w:ilvl w:val="0"/>
          <w:numId w:val="1"/>
        </w:numPr>
        <w:rPr>
          <w:rFonts w:ascii="Calibri" w:hAnsi="Calibri" w:cs="Calibri"/>
          <w:sz w:val="22"/>
          <w:szCs w:val="22"/>
        </w:rPr>
      </w:pPr>
      <w:bookmarkStart w:id="176" w:name="_Toc30"/>
      <w:bookmarkStart w:id="177" w:name="_Toc76125961"/>
      <w:bookmarkStart w:id="178" w:name="_Toc129695245"/>
      <w:r>
        <w:rPr>
          <w:rStyle w:val="BrakA"/>
          <w:rFonts w:ascii="Calibri" w:hAnsi="Calibri" w:cs="Calibri"/>
          <w:sz w:val="22"/>
          <w:szCs w:val="22"/>
        </w:rPr>
        <w:t>Podwykonawstwo</w:t>
      </w:r>
      <w:bookmarkEnd w:id="176"/>
      <w:bookmarkEnd w:id="177"/>
      <w:bookmarkEnd w:id="178"/>
    </w:p>
    <w:p w14:paraId="1E1A9A99"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6D64792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62"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6AD95FA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303710F0" w14:textId="77777777" w:rsidR="00B37313" w:rsidRDefault="002F298E">
      <w:pPr>
        <w:pStyle w:val="Nagwek3"/>
        <w:numPr>
          <w:ilvl w:val="0"/>
          <w:numId w:val="55"/>
        </w:numPr>
        <w:rPr>
          <w:rFonts w:ascii="Calibri" w:hAnsi="Calibri" w:cs="Calibri"/>
          <w:sz w:val="22"/>
          <w:szCs w:val="22"/>
        </w:rPr>
      </w:pPr>
      <w:bookmarkStart w:id="179" w:name="_Toc31"/>
      <w:bookmarkStart w:id="180" w:name="_Toc76125962"/>
      <w:bookmarkStart w:id="181" w:name="_Toc129695246"/>
      <w:r>
        <w:rPr>
          <w:rStyle w:val="BrakA"/>
          <w:rFonts w:ascii="Calibri" w:hAnsi="Calibri" w:cs="Calibri"/>
          <w:sz w:val="22"/>
          <w:szCs w:val="22"/>
        </w:rPr>
        <w:t>Klauzula informacyjna RODO</w:t>
      </w:r>
      <w:bookmarkEnd w:id="179"/>
      <w:bookmarkEnd w:id="180"/>
      <w:bookmarkEnd w:id="181"/>
    </w:p>
    <w:p w14:paraId="4B91927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w:t>
      </w:r>
      <w:r>
        <w:rPr>
          <w:rStyle w:val="Hyperlink3"/>
          <w:rFonts w:ascii="Calibri" w:hAnsi="Calibri" w:cs="Calibri"/>
          <w:sz w:val="22"/>
          <w:szCs w:val="22"/>
        </w:rPr>
        <w:lastRenderedPageBreak/>
        <w:t xml:space="preserve">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4EAE794" w14:textId="066B36B6" w:rsidR="00B37313" w:rsidRDefault="002F298E">
      <w:pPr>
        <w:spacing w:after="120"/>
        <w:jc w:val="both"/>
        <w:rPr>
          <w:rStyle w:val="Hyperlink3"/>
          <w:rFonts w:ascii="Calibri" w:hAnsi="Calibri" w:cs="Calibri"/>
          <w:sz w:val="22"/>
          <w:szCs w:val="22"/>
        </w:rPr>
      </w:pPr>
      <w:bookmarkStart w:id="182" w:name="mip51080008"/>
      <w:bookmarkEnd w:id="182"/>
      <w:r>
        <w:rPr>
          <w:rStyle w:val="Hyperlink3"/>
          <w:rFonts w:ascii="Calibri" w:hAnsi="Calibri" w:cs="Calibri"/>
          <w:sz w:val="22"/>
          <w:szCs w:val="22"/>
        </w:rPr>
        <w:t>Jednocześnie wskazuje się, iż zgodnie z art. 19 ust. 2 i ust</w:t>
      </w:r>
      <w:r w:rsidR="00882D47">
        <w:rPr>
          <w:rStyle w:val="Hyperlink3"/>
          <w:rFonts w:ascii="Calibri" w:hAnsi="Calibri" w:cs="Calibri"/>
          <w:sz w:val="22"/>
          <w:szCs w:val="22"/>
        </w:rPr>
        <w:t>.</w:t>
      </w:r>
      <w:r>
        <w:rPr>
          <w:rStyle w:val="Hyperlink3"/>
          <w:rFonts w:ascii="Calibri" w:hAnsi="Calibri" w:cs="Calibri"/>
          <w:sz w:val="22"/>
          <w:szCs w:val="22"/>
        </w:rPr>
        <w:t xml:space="preserve">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63"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4"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0C360B9C" w14:textId="77777777" w:rsidR="00D17D04" w:rsidRPr="00D17D04" w:rsidRDefault="00D17D04">
      <w:pPr>
        <w:spacing w:after="120"/>
        <w:jc w:val="both"/>
        <w:rPr>
          <w:rStyle w:val="Brak"/>
          <w:rFonts w:ascii="Calibri" w:hAnsi="Calibri" w:cs="Calibri"/>
          <w:sz w:val="22"/>
          <w:szCs w:val="22"/>
        </w:rPr>
      </w:pPr>
    </w:p>
    <w:p w14:paraId="22C31167" w14:textId="77777777" w:rsidR="00B37313" w:rsidRDefault="002F298E">
      <w:pPr>
        <w:pStyle w:val="Nagwek3"/>
        <w:numPr>
          <w:ilvl w:val="0"/>
          <w:numId w:val="1"/>
        </w:numPr>
        <w:rPr>
          <w:rFonts w:ascii="Calibri" w:hAnsi="Calibri" w:cs="Calibri"/>
          <w:sz w:val="22"/>
          <w:szCs w:val="22"/>
        </w:rPr>
      </w:pPr>
      <w:bookmarkStart w:id="183" w:name="mip51080011"/>
      <w:bookmarkStart w:id="184" w:name="_Toc32"/>
      <w:bookmarkStart w:id="185" w:name="_Toc76125963"/>
      <w:bookmarkStart w:id="186" w:name="_Toc129695247"/>
      <w:bookmarkEnd w:id="183"/>
      <w:r>
        <w:rPr>
          <w:rStyle w:val="BrakA"/>
          <w:rFonts w:ascii="Calibri" w:hAnsi="Calibri" w:cs="Calibri"/>
          <w:sz w:val="22"/>
          <w:szCs w:val="22"/>
        </w:rPr>
        <w:t>Wykaz załączników do niniejszych IDW</w:t>
      </w:r>
      <w:bookmarkEnd w:id="184"/>
      <w:bookmarkEnd w:id="185"/>
      <w:bookmarkEnd w:id="186"/>
    </w:p>
    <w:p w14:paraId="307F60D4"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1701"/>
        <w:gridCol w:w="7015"/>
      </w:tblGrid>
      <w:tr w:rsidR="00B37313" w14:paraId="3287CD0D"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641B0E" w:rsidRDefault="002F298E">
            <w:pPr>
              <w:spacing w:after="120"/>
              <w:jc w:val="center"/>
              <w:rPr>
                <w:rFonts w:ascii="Calibri" w:hAnsi="Calibri" w:cs="Calibri"/>
                <w:sz w:val="22"/>
                <w:szCs w:val="22"/>
              </w:rPr>
            </w:pPr>
            <w:r w:rsidRPr="00641B0E">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641B0E" w:rsidRDefault="00641B0E" w:rsidP="00641B0E">
            <w:pPr>
              <w:pStyle w:val="Nagwek3"/>
              <w:ind w:left="284"/>
              <w:rPr>
                <w:rFonts w:ascii="Calibri" w:hAnsi="Calibri" w:cs="Calibri"/>
                <w:sz w:val="22"/>
                <w:szCs w:val="22"/>
              </w:rPr>
            </w:pPr>
            <w:bookmarkStart w:id="187" w:name="_Toc76131278"/>
            <w:bookmarkStart w:id="188" w:name="_Toc76125964"/>
            <w:r w:rsidRPr="00641B0E">
              <w:rPr>
                <w:rStyle w:val="Brak"/>
                <w:rFonts w:ascii="Calibri" w:hAnsi="Calibri" w:cs="Calibri"/>
                <w:sz w:val="22"/>
                <w:szCs w:val="22"/>
              </w:rPr>
              <w:t xml:space="preserve">                               </w:t>
            </w:r>
            <w:bookmarkStart w:id="189" w:name="_Toc129695248"/>
            <w:r w:rsidR="002F298E" w:rsidRPr="00641B0E">
              <w:rPr>
                <w:rStyle w:val="Brak"/>
                <w:rFonts w:ascii="Calibri" w:hAnsi="Calibri" w:cs="Calibri"/>
                <w:sz w:val="22"/>
                <w:szCs w:val="22"/>
              </w:rPr>
              <w:t>Nazwa Załącznika</w:t>
            </w:r>
            <w:bookmarkEnd w:id="187"/>
            <w:bookmarkEnd w:id="188"/>
            <w:bookmarkEnd w:id="189"/>
          </w:p>
        </w:tc>
      </w:tr>
      <w:tr w:rsidR="00B37313" w14:paraId="5D2519E7"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52904" w:rsidRDefault="002F298E">
            <w:pPr>
              <w:rPr>
                <w:rFonts w:ascii="Calibri" w:hAnsi="Calibri" w:cs="Calibri"/>
                <w:sz w:val="22"/>
                <w:szCs w:val="22"/>
              </w:rPr>
            </w:pPr>
            <w:r w:rsidRPr="00752904">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641B0E" w:rsidRDefault="002F298E">
            <w:pPr>
              <w:spacing w:after="120"/>
              <w:rPr>
                <w:rFonts w:ascii="Calibri" w:hAnsi="Calibri" w:cs="Calibri"/>
                <w:sz w:val="22"/>
                <w:szCs w:val="22"/>
              </w:rPr>
            </w:pPr>
            <w:r w:rsidRPr="00641B0E">
              <w:rPr>
                <w:rStyle w:val="Brak"/>
                <w:rFonts w:ascii="Calibri" w:hAnsi="Calibri" w:cs="Calibri"/>
                <w:sz w:val="22"/>
                <w:szCs w:val="22"/>
              </w:rPr>
              <w:t>Wzór Formularza Oferty;</w:t>
            </w:r>
          </w:p>
        </w:tc>
      </w:tr>
      <w:tr w:rsidR="00B37313" w14:paraId="0A4051B2"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60846773" w:rsidR="00B37313" w:rsidRPr="00752904" w:rsidRDefault="006267D1">
            <w:pPr>
              <w:rPr>
                <w:rFonts w:ascii="Calibri" w:hAnsi="Calibri" w:cs="Calibri"/>
                <w:sz w:val="22"/>
                <w:szCs w:val="22"/>
              </w:rPr>
            </w:pPr>
            <w:r w:rsidRPr="00752904">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o niepodleganiu wykluczeniu oraz spełnianiu warunków udziału w postępowaniu;</w:t>
            </w:r>
          </w:p>
        </w:tc>
      </w:tr>
      <w:tr w:rsidR="00B37313" w14:paraId="539C1458"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4E9A45C7" w:rsidR="00B37313" w:rsidRPr="00752904" w:rsidRDefault="006267D1">
            <w:pPr>
              <w:rPr>
                <w:rFonts w:ascii="Calibri" w:hAnsi="Calibri" w:cs="Calibri"/>
                <w:sz w:val="22"/>
                <w:szCs w:val="22"/>
              </w:rPr>
            </w:pPr>
            <w:r w:rsidRPr="00752904">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14:paraId="3642AAE5"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676AA4AB" w:rsidR="00B37313" w:rsidRPr="00752904" w:rsidRDefault="006267D1">
            <w:pPr>
              <w:rPr>
                <w:rFonts w:ascii="Calibri" w:hAnsi="Calibri" w:cs="Calibri"/>
                <w:sz w:val="22"/>
                <w:szCs w:val="22"/>
              </w:rPr>
            </w:pPr>
            <w:r w:rsidRPr="00752904">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wykonawców wspólnie ubiegających się o udzielenie zamówienia;</w:t>
            </w:r>
          </w:p>
        </w:tc>
      </w:tr>
      <w:tr w:rsidR="00B37313" w14:paraId="48253B77"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784F43C5" w:rsidR="00B37313" w:rsidRPr="00752904" w:rsidRDefault="006267D1">
            <w:pPr>
              <w:rPr>
                <w:rFonts w:ascii="Calibri" w:hAnsi="Calibri" w:cs="Calibri"/>
                <w:sz w:val="22"/>
                <w:szCs w:val="22"/>
              </w:rPr>
            </w:pPr>
            <w:r w:rsidRPr="00752904">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7EBB95D2"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3DDA13A3" w:rsidR="00B37313" w:rsidRPr="00752904" w:rsidRDefault="006267D1">
            <w:pPr>
              <w:rPr>
                <w:rFonts w:ascii="Calibri" w:hAnsi="Calibri" w:cs="Calibri"/>
                <w:sz w:val="22"/>
                <w:szCs w:val="22"/>
              </w:rPr>
            </w:pPr>
            <w:r w:rsidRPr="00752904">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Wzór oświadczenia podmiotu udostępniającego zasoby </w:t>
            </w:r>
            <w:r w:rsidRPr="00641B0E">
              <w:rPr>
                <w:rStyle w:val="Brak"/>
                <w:rFonts w:ascii="Calibri" w:eastAsia="Arial" w:hAnsi="Calibri" w:cs="Calibri"/>
                <w:sz w:val="22"/>
                <w:szCs w:val="22"/>
              </w:rPr>
              <w:br/>
            </w:r>
            <w:r w:rsidRPr="00641B0E">
              <w:rPr>
                <w:rStyle w:val="Brak"/>
                <w:rFonts w:ascii="Calibri" w:hAnsi="Calibri" w:cs="Calibri"/>
                <w:sz w:val="22"/>
                <w:szCs w:val="22"/>
              </w:rPr>
              <w:t>o aktualności informacji zawartych w oświadczeniu o niepodleganiu wykluczeniu oraz spełnianiu warunków udziału w postępowaniu</w:t>
            </w:r>
            <w:r w:rsidRPr="00641B0E">
              <w:rPr>
                <w:rStyle w:val="Brak"/>
                <w:rFonts w:ascii="Calibri" w:hAnsi="Calibri" w:cs="Calibri"/>
                <w:b/>
                <w:bCs/>
                <w:sz w:val="22"/>
                <w:szCs w:val="22"/>
              </w:rPr>
              <w:t xml:space="preserve">. </w:t>
            </w:r>
          </w:p>
        </w:tc>
      </w:tr>
      <w:tr w:rsidR="00B37313" w14:paraId="6CF6AF1B"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3AF3DCD2" w:rsidR="00B37313" w:rsidRPr="00752904" w:rsidRDefault="006267D1">
            <w:pPr>
              <w:rPr>
                <w:rFonts w:ascii="Calibri" w:hAnsi="Calibri" w:cs="Calibri"/>
                <w:sz w:val="22"/>
                <w:szCs w:val="22"/>
              </w:rPr>
            </w:pPr>
            <w:r w:rsidRPr="00752904">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3F42DD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Wykaz </w:t>
            </w:r>
            <w:r w:rsidR="006267D1">
              <w:rPr>
                <w:rStyle w:val="Brak"/>
                <w:rFonts w:ascii="Calibri" w:hAnsi="Calibri" w:cs="Calibri"/>
                <w:sz w:val="22"/>
                <w:szCs w:val="22"/>
              </w:rPr>
              <w:t>osób</w:t>
            </w:r>
          </w:p>
        </w:tc>
      </w:tr>
      <w:tr w:rsidR="00B37313" w14:paraId="29D36FFF"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6E6A611F" w:rsidR="00B37313" w:rsidRPr="00752904" w:rsidRDefault="006267D1">
            <w:pPr>
              <w:rPr>
                <w:rFonts w:ascii="Calibri" w:hAnsi="Calibri" w:cs="Calibri"/>
                <w:sz w:val="22"/>
                <w:szCs w:val="22"/>
              </w:rPr>
            </w:pPr>
            <w:r w:rsidRPr="00752904">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zobowiązania podmiotu udostępniającego zasoby</w:t>
            </w:r>
          </w:p>
        </w:tc>
      </w:tr>
    </w:tbl>
    <w:p w14:paraId="4C523ABD" w14:textId="77777777" w:rsidR="00B37313" w:rsidRDefault="00B37313" w:rsidP="00D17D04">
      <w:pPr>
        <w:widowControl w:val="0"/>
        <w:spacing w:after="120"/>
        <w:rPr>
          <w:rStyle w:val="Hyperlink3"/>
          <w:rFonts w:ascii="Calibri" w:hAnsi="Calibri" w:cs="Calibri"/>
          <w:sz w:val="22"/>
          <w:szCs w:val="22"/>
        </w:rPr>
      </w:pPr>
    </w:p>
    <w:p w14:paraId="09A45488" w14:textId="3F1D8B7E"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lastRenderedPageBreak/>
        <w:t xml:space="preserve">Wskazane w tabeli powyżej załączniki Wykonawca wypełnia stosownie do treści niniejszej IDW. Zamawiający dopuszcza zmiany wielkości pól załączników oraz odmiany wyrazów wynikające </w:t>
      </w:r>
      <w:r w:rsidR="00641B0E">
        <w:rPr>
          <w:rStyle w:val="BrakA"/>
          <w:rFonts w:ascii="Calibri" w:hAnsi="Calibri" w:cs="Calibri"/>
          <w:sz w:val="22"/>
          <w:szCs w:val="22"/>
          <w:lang w:val="pl-PL"/>
        </w:rPr>
        <w:t xml:space="preserve">                              </w:t>
      </w:r>
      <w:r>
        <w:rPr>
          <w:rStyle w:val="BrakA"/>
          <w:rFonts w:ascii="Calibri" w:hAnsi="Calibri" w:cs="Calibri"/>
          <w:sz w:val="22"/>
          <w:szCs w:val="22"/>
          <w:lang w:val="pl-PL"/>
        </w:rPr>
        <w:t>ze złożenia oferty wspólnej. Wprowadzone zmiany nie mogą zmieniać istotnej treści załączników.</w:t>
      </w:r>
    </w:p>
    <w:p w14:paraId="0B5146A4" w14:textId="277457EE" w:rsidR="0059078D" w:rsidRDefault="002F298E" w:rsidP="00D17D04">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BC72AF5" w14:textId="77777777" w:rsidR="000C59D0" w:rsidRDefault="000C59D0" w:rsidP="00D17D04">
      <w:pPr>
        <w:spacing w:after="120"/>
        <w:jc w:val="both"/>
        <w:rPr>
          <w:rStyle w:val="Hyperlink3"/>
          <w:rFonts w:ascii="Calibri" w:hAnsi="Calibri" w:cs="Calibri"/>
          <w:sz w:val="22"/>
          <w:szCs w:val="22"/>
        </w:rPr>
      </w:pPr>
    </w:p>
    <w:p w14:paraId="5B8B0531" w14:textId="77777777" w:rsidR="000C59D0" w:rsidRDefault="000C59D0" w:rsidP="00D17D04">
      <w:pPr>
        <w:spacing w:after="120"/>
        <w:jc w:val="both"/>
        <w:rPr>
          <w:rStyle w:val="Hyperlink3"/>
          <w:rFonts w:ascii="Calibri" w:hAnsi="Calibri" w:cs="Calibri"/>
          <w:sz w:val="22"/>
          <w:szCs w:val="22"/>
        </w:rPr>
      </w:pPr>
    </w:p>
    <w:p w14:paraId="606BA5DA" w14:textId="77777777" w:rsidR="000C59D0" w:rsidRDefault="000C59D0" w:rsidP="00D17D04">
      <w:pPr>
        <w:spacing w:after="120"/>
        <w:jc w:val="both"/>
        <w:rPr>
          <w:rStyle w:val="Hyperlink3"/>
          <w:rFonts w:ascii="Calibri" w:hAnsi="Calibri" w:cs="Calibri"/>
          <w:sz w:val="22"/>
          <w:szCs w:val="22"/>
        </w:rPr>
      </w:pPr>
    </w:p>
    <w:p w14:paraId="56F12BC4" w14:textId="77777777" w:rsidR="000C59D0" w:rsidRDefault="000C59D0" w:rsidP="00D17D04">
      <w:pPr>
        <w:spacing w:after="120"/>
        <w:jc w:val="both"/>
        <w:rPr>
          <w:rStyle w:val="Hyperlink3"/>
          <w:rFonts w:ascii="Calibri" w:hAnsi="Calibri" w:cs="Calibri"/>
          <w:sz w:val="22"/>
          <w:szCs w:val="22"/>
        </w:rPr>
      </w:pPr>
    </w:p>
    <w:p w14:paraId="45A7D327" w14:textId="77777777" w:rsidR="000C59D0" w:rsidRDefault="000C59D0" w:rsidP="00D17D04">
      <w:pPr>
        <w:spacing w:after="120"/>
        <w:jc w:val="both"/>
        <w:rPr>
          <w:rStyle w:val="Hyperlink3"/>
          <w:rFonts w:ascii="Calibri" w:hAnsi="Calibri" w:cs="Calibri"/>
          <w:sz w:val="22"/>
          <w:szCs w:val="22"/>
        </w:rPr>
      </w:pPr>
    </w:p>
    <w:p w14:paraId="63565663" w14:textId="77777777" w:rsidR="000C59D0" w:rsidRDefault="000C59D0" w:rsidP="00D17D04">
      <w:pPr>
        <w:spacing w:after="120"/>
        <w:jc w:val="both"/>
        <w:rPr>
          <w:rStyle w:val="Hyperlink3"/>
          <w:rFonts w:ascii="Calibri" w:hAnsi="Calibri" w:cs="Calibri"/>
          <w:sz w:val="22"/>
          <w:szCs w:val="22"/>
        </w:rPr>
      </w:pPr>
    </w:p>
    <w:p w14:paraId="0A78647F" w14:textId="77777777" w:rsidR="000C59D0" w:rsidRDefault="000C59D0" w:rsidP="00D17D04">
      <w:pPr>
        <w:spacing w:after="120"/>
        <w:jc w:val="both"/>
        <w:rPr>
          <w:rStyle w:val="Hyperlink3"/>
          <w:rFonts w:ascii="Calibri" w:hAnsi="Calibri" w:cs="Calibri"/>
          <w:sz w:val="22"/>
          <w:szCs w:val="22"/>
        </w:rPr>
      </w:pPr>
    </w:p>
    <w:p w14:paraId="783FE65D" w14:textId="77777777" w:rsidR="000C59D0" w:rsidRDefault="000C59D0" w:rsidP="00D17D04">
      <w:pPr>
        <w:spacing w:after="120"/>
        <w:jc w:val="both"/>
        <w:rPr>
          <w:rStyle w:val="Hyperlink3"/>
          <w:rFonts w:ascii="Calibri" w:hAnsi="Calibri" w:cs="Calibri"/>
          <w:sz w:val="22"/>
          <w:szCs w:val="22"/>
        </w:rPr>
      </w:pPr>
    </w:p>
    <w:p w14:paraId="521C2B5E" w14:textId="77777777" w:rsidR="000C59D0" w:rsidRDefault="000C59D0" w:rsidP="00D17D04">
      <w:pPr>
        <w:spacing w:after="120"/>
        <w:jc w:val="both"/>
        <w:rPr>
          <w:rStyle w:val="Hyperlink3"/>
          <w:rFonts w:ascii="Calibri" w:hAnsi="Calibri" w:cs="Calibri"/>
          <w:sz w:val="22"/>
          <w:szCs w:val="22"/>
        </w:rPr>
      </w:pPr>
    </w:p>
    <w:p w14:paraId="0A81AA79" w14:textId="77777777" w:rsidR="000C59D0" w:rsidRDefault="000C59D0" w:rsidP="00D17D04">
      <w:pPr>
        <w:spacing w:after="120"/>
        <w:jc w:val="both"/>
        <w:rPr>
          <w:rStyle w:val="Hyperlink3"/>
          <w:rFonts w:ascii="Calibri" w:hAnsi="Calibri" w:cs="Calibri"/>
          <w:sz w:val="22"/>
          <w:szCs w:val="22"/>
        </w:rPr>
      </w:pPr>
    </w:p>
    <w:p w14:paraId="3AA41BC6" w14:textId="77777777" w:rsidR="000C59D0" w:rsidRDefault="000C59D0" w:rsidP="00D17D04">
      <w:pPr>
        <w:spacing w:after="120"/>
        <w:jc w:val="both"/>
        <w:rPr>
          <w:rStyle w:val="Hyperlink3"/>
          <w:rFonts w:ascii="Calibri" w:hAnsi="Calibri" w:cs="Calibri"/>
          <w:sz w:val="22"/>
          <w:szCs w:val="22"/>
        </w:rPr>
      </w:pPr>
    </w:p>
    <w:p w14:paraId="450F4282" w14:textId="77777777" w:rsidR="000C59D0" w:rsidRDefault="000C59D0" w:rsidP="00D17D04">
      <w:pPr>
        <w:spacing w:after="120"/>
        <w:jc w:val="both"/>
        <w:rPr>
          <w:rStyle w:val="Hyperlink3"/>
          <w:rFonts w:ascii="Calibri" w:hAnsi="Calibri" w:cs="Calibri"/>
          <w:sz w:val="22"/>
          <w:szCs w:val="22"/>
        </w:rPr>
      </w:pPr>
    </w:p>
    <w:p w14:paraId="4DACB6F8" w14:textId="77777777" w:rsidR="000C59D0" w:rsidRDefault="000C59D0" w:rsidP="00D17D04">
      <w:pPr>
        <w:spacing w:after="120"/>
        <w:jc w:val="both"/>
        <w:rPr>
          <w:rStyle w:val="Hyperlink3"/>
          <w:rFonts w:ascii="Calibri" w:hAnsi="Calibri" w:cs="Calibri"/>
          <w:sz w:val="22"/>
          <w:szCs w:val="22"/>
        </w:rPr>
      </w:pPr>
    </w:p>
    <w:p w14:paraId="6F468AF1" w14:textId="77777777" w:rsidR="000C59D0" w:rsidRDefault="000C59D0" w:rsidP="00D17D04">
      <w:pPr>
        <w:spacing w:after="120"/>
        <w:jc w:val="both"/>
        <w:rPr>
          <w:rStyle w:val="Hyperlink3"/>
          <w:rFonts w:ascii="Calibri" w:hAnsi="Calibri" w:cs="Calibri"/>
          <w:sz w:val="22"/>
          <w:szCs w:val="22"/>
        </w:rPr>
      </w:pPr>
    </w:p>
    <w:p w14:paraId="6C9CBDE3" w14:textId="77777777" w:rsidR="000C59D0" w:rsidRDefault="000C59D0" w:rsidP="00D17D04">
      <w:pPr>
        <w:spacing w:after="120"/>
        <w:jc w:val="both"/>
        <w:rPr>
          <w:rStyle w:val="Hyperlink3"/>
          <w:rFonts w:ascii="Calibri" w:hAnsi="Calibri" w:cs="Calibri"/>
          <w:sz w:val="22"/>
          <w:szCs w:val="22"/>
        </w:rPr>
      </w:pPr>
    </w:p>
    <w:p w14:paraId="25240D29" w14:textId="77777777" w:rsidR="000C59D0" w:rsidRDefault="000C59D0" w:rsidP="00D17D04">
      <w:pPr>
        <w:spacing w:after="120"/>
        <w:jc w:val="both"/>
        <w:rPr>
          <w:rStyle w:val="Hyperlink3"/>
          <w:rFonts w:ascii="Calibri" w:hAnsi="Calibri" w:cs="Calibri"/>
          <w:sz w:val="22"/>
          <w:szCs w:val="22"/>
        </w:rPr>
      </w:pPr>
    </w:p>
    <w:p w14:paraId="7493A31E" w14:textId="77777777" w:rsidR="000C59D0" w:rsidRDefault="000C59D0" w:rsidP="00D17D04">
      <w:pPr>
        <w:spacing w:after="120"/>
        <w:jc w:val="both"/>
        <w:rPr>
          <w:rStyle w:val="Hyperlink3"/>
          <w:rFonts w:ascii="Calibri" w:hAnsi="Calibri" w:cs="Calibri"/>
          <w:sz w:val="22"/>
          <w:szCs w:val="22"/>
        </w:rPr>
      </w:pPr>
    </w:p>
    <w:p w14:paraId="0F0D9765" w14:textId="77777777" w:rsidR="000C59D0" w:rsidRDefault="000C59D0" w:rsidP="00D17D04">
      <w:pPr>
        <w:spacing w:after="120"/>
        <w:jc w:val="both"/>
        <w:rPr>
          <w:rStyle w:val="Hyperlink3"/>
          <w:rFonts w:ascii="Calibri" w:hAnsi="Calibri" w:cs="Calibri"/>
          <w:sz w:val="22"/>
          <w:szCs w:val="22"/>
        </w:rPr>
      </w:pPr>
    </w:p>
    <w:p w14:paraId="3696489C" w14:textId="77777777" w:rsidR="000C59D0" w:rsidRDefault="000C59D0" w:rsidP="00D17D04">
      <w:pPr>
        <w:spacing w:after="120"/>
        <w:jc w:val="both"/>
        <w:rPr>
          <w:rStyle w:val="Hyperlink3"/>
          <w:rFonts w:ascii="Calibri" w:hAnsi="Calibri" w:cs="Calibri"/>
          <w:sz w:val="22"/>
          <w:szCs w:val="22"/>
        </w:rPr>
      </w:pPr>
    </w:p>
    <w:p w14:paraId="3AAEEA51" w14:textId="77777777" w:rsidR="000C59D0" w:rsidRDefault="000C59D0" w:rsidP="00D17D04">
      <w:pPr>
        <w:spacing w:after="120"/>
        <w:jc w:val="both"/>
        <w:rPr>
          <w:rStyle w:val="Hyperlink3"/>
          <w:rFonts w:ascii="Calibri" w:hAnsi="Calibri" w:cs="Calibri"/>
          <w:sz w:val="22"/>
          <w:szCs w:val="22"/>
        </w:rPr>
      </w:pPr>
    </w:p>
    <w:p w14:paraId="7DED2282" w14:textId="77777777" w:rsidR="000C59D0" w:rsidRDefault="000C59D0" w:rsidP="00D17D04">
      <w:pPr>
        <w:spacing w:after="120"/>
        <w:jc w:val="both"/>
        <w:rPr>
          <w:rStyle w:val="Hyperlink3"/>
          <w:rFonts w:ascii="Calibri" w:hAnsi="Calibri" w:cs="Calibri"/>
          <w:sz w:val="22"/>
          <w:szCs w:val="22"/>
        </w:rPr>
      </w:pPr>
    </w:p>
    <w:p w14:paraId="75462B48" w14:textId="77777777" w:rsidR="000C59D0" w:rsidRDefault="000C59D0" w:rsidP="00D17D04">
      <w:pPr>
        <w:spacing w:after="120"/>
        <w:jc w:val="both"/>
        <w:rPr>
          <w:rStyle w:val="Hyperlink3"/>
          <w:rFonts w:ascii="Calibri" w:hAnsi="Calibri" w:cs="Calibri"/>
          <w:sz w:val="22"/>
          <w:szCs w:val="22"/>
        </w:rPr>
      </w:pPr>
    </w:p>
    <w:p w14:paraId="2C68BECE" w14:textId="77777777" w:rsidR="000C59D0" w:rsidRDefault="000C59D0" w:rsidP="00D17D04">
      <w:pPr>
        <w:spacing w:after="120"/>
        <w:jc w:val="both"/>
        <w:rPr>
          <w:rStyle w:val="Hyperlink3"/>
          <w:rFonts w:ascii="Calibri" w:hAnsi="Calibri" w:cs="Calibri"/>
          <w:sz w:val="22"/>
          <w:szCs w:val="22"/>
        </w:rPr>
      </w:pPr>
    </w:p>
    <w:p w14:paraId="724A1413" w14:textId="77777777" w:rsidR="000C59D0" w:rsidRDefault="000C59D0" w:rsidP="00D17D04">
      <w:pPr>
        <w:spacing w:after="120"/>
        <w:jc w:val="both"/>
        <w:rPr>
          <w:rStyle w:val="Hyperlink3"/>
          <w:rFonts w:ascii="Calibri" w:hAnsi="Calibri" w:cs="Calibri"/>
          <w:sz w:val="22"/>
          <w:szCs w:val="22"/>
        </w:rPr>
      </w:pPr>
    </w:p>
    <w:p w14:paraId="2EEA9300" w14:textId="77777777" w:rsidR="000C59D0" w:rsidRDefault="000C59D0" w:rsidP="00D17D04">
      <w:pPr>
        <w:spacing w:after="120"/>
        <w:jc w:val="both"/>
        <w:rPr>
          <w:rStyle w:val="Hyperlink3"/>
          <w:rFonts w:ascii="Calibri" w:hAnsi="Calibri" w:cs="Calibri"/>
          <w:sz w:val="22"/>
          <w:szCs w:val="22"/>
        </w:rPr>
      </w:pPr>
    </w:p>
    <w:p w14:paraId="5D2A9468" w14:textId="77777777" w:rsidR="000C59D0" w:rsidRDefault="000C59D0" w:rsidP="00D17D04">
      <w:pPr>
        <w:spacing w:after="120"/>
        <w:jc w:val="both"/>
        <w:rPr>
          <w:rStyle w:val="Hyperlink3"/>
          <w:rFonts w:ascii="Calibri" w:hAnsi="Calibri" w:cs="Calibri"/>
          <w:sz w:val="22"/>
          <w:szCs w:val="22"/>
        </w:rPr>
      </w:pPr>
    </w:p>
    <w:p w14:paraId="59DAEF41" w14:textId="77777777" w:rsidR="000C59D0" w:rsidRDefault="000C59D0" w:rsidP="00D17D04">
      <w:pPr>
        <w:spacing w:after="120"/>
        <w:jc w:val="both"/>
        <w:rPr>
          <w:rStyle w:val="Hyperlink3"/>
          <w:rFonts w:ascii="Calibri" w:hAnsi="Calibri" w:cs="Calibri"/>
          <w:sz w:val="22"/>
          <w:szCs w:val="22"/>
        </w:rPr>
      </w:pPr>
    </w:p>
    <w:p w14:paraId="0A9596C3" w14:textId="77777777" w:rsidR="000C59D0" w:rsidRDefault="000C59D0" w:rsidP="00D17D04">
      <w:pPr>
        <w:spacing w:after="120"/>
        <w:jc w:val="both"/>
        <w:rPr>
          <w:rStyle w:val="Hyperlink3"/>
          <w:rFonts w:ascii="Calibri" w:hAnsi="Calibri" w:cs="Calibri"/>
          <w:sz w:val="22"/>
          <w:szCs w:val="22"/>
        </w:rPr>
      </w:pPr>
    </w:p>
    <w:p w14:paraId="2B8D4CB7" w14:textId="77777777" w:rsidR="000C59D0" w:rsidRDefault="000C59D0" w:rsidP="00D17D04">
      <w:pPr>
        <w:spacing w:after="120"/>
        <w:jc w:val="both"/>
        <w:rPr>
          <w:rStyle w:val="Hyperlink3"/>
          <w:rFonts w:ascii="Calibri" w:hAnsi="Calibri" w:cs="Calibri"/>
          <w:sz w:val="22"/>
          <w:szCs w:val="22"/>
        </w:rPr>
      </w:pPr>
    </w:p>
    <w:p w14:paraId="129B38C1" w14:textId="77777777" w:rsidR="000C59D0" w:rsidRDefault="000C59D0" w:rsidP="00D17D04">
      <w:pPr>
        <w:spacing w:after="120"/>
        <w:jc w:val="both"/>
        <w:rPr>
          <w:rFonts w:ascii="Calibri" w:hAnsi="Calibri" w:cs="Calibri"/>
          <w:sz w:val="22"/>
          <w:szCs w:val="22"/>
        </w:rPr>
      </w:pPr>
    </w:p>
    <w:p w14:paraId="245A8FB8" w14:textId="77777777" w:rsidR="00B37313" w:rsidRDefault="002F298E">
      <w:pPr>
        <w:pStyle w:val="Nagwek3"/>
        <w:ind w:left="284"/>
        <w:rPr>
          <w:rFonts w:ascii="Calibri" w:hAnsi="Calibri" w:cs="Calibri"/>
          <w:sz w:val="22"/>
          <w:szCs w:val="22"/>
        </w:rPr>
      </w:pPr>
      <w:bookmarkStart w:id="190" w:name="_Toc76125965"/>
      <w:bookmarkStart w:id="191" w:name="_Toc33"/>
      <w:bookmarkStart w:id="192" w:name="_Toc129695249"/>
      <w:r>
        <w:rPr>
          <w:rStyle w:val="BrakA"/>
          <w:rFonts w:ascii="Calibri" w:hAnsi="Calibri" w:cs="Calibri"/>
          <w:sz w:val="22"/>
          <w:szCs w:val="22"/>
        </w:rPr>
        <w:lastRenderedPageBreak/>
        <w:t>Załącznik nr 1 – Wzór Formularza Oferty</w:t>
      </w:r>
      <w:bookmarkEnd w:id="190"/>
      <w:bookmarkEnd w:id="191"/>
      <w:bookmarkEnd w:id="192"/>
    </w:p>
    <w:p w14:paraId="41483A12"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0AE88F2C" w14:textId="77777777" w:rsidR="00B37313" w:rsidRDefault="00B37313">
      <w:pPr>
        <w:jc w:val="center"/>
        <w:rPr>
          <w:rStyle w:val="Brak"/>
          <w:rFonts w:ascii="Calibri" w:eastAsia="Arial" w:hAnsi="Calibri" w:cs="Calibri"/>
          <w:sz w:val="22"/>
          <w:szCs w:val="22"/>
        </w:rPr>
      </w:pPr>
    </w:p>
    <w:p w14:paraId="16C93B2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0EF8C3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7266934" w14:textId="77777777" w:rsidR="00473AC1" w:rsidRDefault="00473AC1" w:rsidP="00473AC1">
      <w:pPr>
        <w:jc w:val="center"/>
        <w:rPr>
          <w:rFonts w:ascii="Calibri" w:hAnsi="Calibri" w:cs="Calibri"/>
          <w:b/>
          <w:bCs/>
          <w:sz w:val="22"/>
          <w:szCs w:val="22"/>
        </w:rPr>
      </w:pPr>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p w14:paraId="23CE4815" w14:textId="77777777" w:rsidR="006267D1" w:rsidRDefault="006267D1" w:rsidP="006267D1">
      <w:pPr>
        <w:jc w:val="center"/>
        <w:rPr>
          <w:rStyle w:val="Brak"/>
          <w:rFonts w:ascii="Calibri" w:eastAsia="Arial" w:hAnsi="Calibri" w:cs="Calibri"/>
          <w:b/>
          <w:bCs/>
          <w:sz w:val="22"/>
          <w:szCs w:val="22"/>
        </w:rPr>
      </w:pPr>
    </w:p>
    <w:p w14:paraId="28DCC2CD" w14:textId="0C10E18C" w:rsidR="00B37313" w:rsidRDefault="002F298E">
      <w:pPr>
        <w:rPr>
          <w:rStyle w:val="Brak"/>
          <w:rFonts w:ascii="Calibri" w:hAnsi="Calibri" w:cs="Calibri"/>
          <w:b/>
          <w:bCs/>
          <w:sz w:val="22"/>
          <w:szCs w:val="22"/>
        </w:rPr>
      </w:pPr>
      <w:bookmarkStart w:id="193" w:name="_Hlk63437150"/>
      <w:r>
        <w:rPr>
          <w:rStyle w:val="Brak"/>
          <w:rFonts w:ascii="Calibri" w:hAnsi="Calibri" w:cs="Calibri"/>
          <w:b/>
          <w:bCs/>
          <w:sz w:val="22"/>
          <w:szCs w:val="22"/>
        </w:rPr>
        <w:t xml:space="preserve">Znak postępowania </w:t>
      </w:r>
      <w:bookmarkEnd w:id="193"/>
      <w:r w:rsidR="003221F1">
        <w:rPr>
          <w:rStyle w:val="Brak"/>
          <w:rFonts w:ascii="Calibri" w:hAnsi="Calibri" w:cs="Calibri"/>
          <w:b/>
          <w:bCs/>
          <w:sz w:val="22"/>
          <w:szCs w:val="22"/>
        </w:rPr>
        <w:t>ZZP.261.</w:t>
      </w:r>
      <w:r w:rsidR="00473AC1">
        <w:rPr>
          <w:rStyle w:val="Brak"/>
          <w:rFonts w:ascii="Calibri" w:hAnsi="Calibri" w:cs="Calibri"/>
          <w:b/>
          <w:bCs/>
          <w:sz w:val="22"/>
          <w:szCs w:val="22"/>
        </w:rPr>
        <w:t>11</w:t>
      </w:r>
      <w:r>
        <w:rPr>
          <w:rStyle w:val="Brak"/>
          <w:rFonts w:ascii="Calibri" w:hAnsi="Calibri" w:cs="Calibri"/>
          <w:b/>
          <w:bCs/>
          <w:sz w:val="22"/>
          <w:szCs w:val="22"/>
        </w:rPr>
        <w:t>.202</w:t>
      </w:r>
      <w:r w:rsidR="003221F1">
        <w:rPr>
          <w:rStyle w:val="Brak"/>
          <w:rFonts w:ascii="Calibri" w:hAnsi="Calibri" w:cs="Calibri"/>
          <w:b/>
          <w:bCs/>
          <w:sz w:val="22"/>
          <w:szCs w:val="22"/>
        </w:rPr>
        <w:t>3</w:t>
      </w:r>
    </w:p>
    <w:p w14:paraId="3829F070" w14:textId="77777777" w:rsidR="00B37313" w:rsidRDefault="00B37313">
      <w:pPr>
        <w:jc w:val="center"/>
        <w:rPr>
          <w:rStyle w:val="Brak"/>
          <w:rFonts w:ascii="Calibri" w:eastAsia="Arial" w:hAnsi="Calibri" w:cs="Calibri"/>
          <w:b/>
          <w:bCs/>
          <w:sz w:val="22"/>
          <w:szCs w:val="22"/>
        </w:rPr>
      </w:pPr>
    </w:p>
    <w:p w14:paraId="3BF9DAD8"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4D685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3A96D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5E396BE"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371AE1DF" w14:textId="77777777" w:rsidR="00B37313" w:rsidRDefault="00B37313">
      <w:pPr>
        <w:rPr>
          <w:rStyle w:val="Brak"/>
          <w:rFonts w:ascii="Calibri" w:eastAsia="Arial" w:hAnsi="Calibri" w:cs="Calibri"/>
          <w:b/>
          <w:bCs/>
          <w:sz w:val="22"/>
          <w:szCs w:val="22"/>
        </w:rPr>
      </w:pPr>
    </w:p>
    <w:p w14:paraId="1D5802C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46E5850"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283EE9BA" w14:textId="77777777"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7E275862"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Default="00B37313">
            <w:pPr>
              <w:rPr>
                <w:rFonts w:ascii="Calibri" w:hAnsi="Calibri" w:cs="Calibri"/>
              </w:rPr>
            </w:pPr>
          </w:p>
        </w:tc>
      </w:tr>
      <w:tr w:rsidR="00B37313"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Default="00B37313">
            <w:pPr>
              <w:rPr>
                <w:rFonts w:ascii="Calibri" w:hAnsi="Calibri" w:cs="Calibri"/>
              </w:rPr>
            </w:pPr>
          </w:p>
        </w:tc>
      </w:tr>
    </w:tbl>
    <w:p w14:paraId="5D88A24B" w14:textId="77777777" w:rsidR="00B37313" w:rsidRDefault="00B37313">
      <w:pPr>
        <w:widowControl w:val="0"/>
        <w:ind w:left="108" w:hanging="108"/>
        <w:jc w:val="both"/>
        <w:rPr>
          <w:rStyle w:val="Brak"/>
          <w:rFonts w:ascii="Calibri" w:eastAsia="Arial" w:hAnsi="Calibri" w:cs="Calibri"/>
          <w:b/>
          <w:bCs/>
          <w:sz w:val="22"/>
          <w:szCs w:val="22"/>
        </w:rPr>
      </w:pPr>
    </w:p>
    <w:p w14:paraId="5DC70131" w14:textId="77777777" w:rsidR="00B37313" w:rsidRDefault="00B37313">
      <w:pPr>
        <w:widowControl w:val="0"/>
        <w:jc w:val="both"/>
        <w:rPr>
          <w:rStyle w:val="Brak"/>
          <w:rFonts w:ascii="Calibri" w:eastAsia="Arial" w:hAnsi="Calibri" w:cs="Calibri"/>
          <w:b/>
          <w:bCs/>
          <w:sz w:val="22"/>
          <w:szCs w:val="22"/>
        </w:rPr>
      </w:pPr>
    </w:p>
    <w:p w14:paraId="3685AEDC" w14:textId="77777777" w:rsidR="00B37313" w:rsidRDefault="00B37313">
      <w:pPr>
        <w:jc w:val="both"/>
        <w:rPr>
          <w:rStyle w:val="Brak"/>
          <w:rFonts w:ascii="Calibri" w:eastAsia="Arial" w:hAnsi="Calibri" w:cs="Calibri"/>
          <w:b/>
          <w:bCs/>
          <w:sz w:val="22"/>
          <w:szCs w:val="22"/>
        </w:rPr>
      </w:pPr>
    </w:p>
    <w:p w14:paraId="419203A4"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19A27CA1"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Default="00B37313">
            <w:pPr>
              <w:rPr>
                <w:rFonts w:ascii="Calibri" w:hAnsi="Calibri" w:cs="Calibri"/>
                <w:sz w:val="22"/>
                <w:szCs w:val="22"/>
              </w:rPr>
            </w:pPr>
          </w:p>
        </w:tc>
      </w:tr>
      <w:tr w:rsidR="00B37313"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Default="00B37313">
            <w:pPr>
              <w:rPr>
                <w:rFonts w:ascii="Calibri" w:hAnsi="Calibri" w:cs="Calibri"/>
                <w:sz w:val="22"/>
                <w:szCs w:val="22"/>
              </w:rPr>
            </w:pPr>
          </w:p>
        </w:tc>
      </w:tr>
      <w:tr w:rsidR="00B37313"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Default="00B37313">
            <w:pPr>
              <w:rPr>
                <w:rFonts w:ascii="Calibri" w:hAnsi="Calibri" w:cs="Calibri"/>
                <w:sz w:val="22"/>
                <w:szCs w:val="22"/>
              </w:rPr>
            </w:pPr>
          </w:p>
        </w:tc>
      </w:tr>
      <w:tr w:rsidR="00B37313"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Default="00B37313">
            <w:pPr>
              <w:rPr>
                <w:rFonts w:ascii="Calibri" w:hAnsi="Calibri" w:cs="Calibri"/>
                <w:sz w:val="22"/>
                <w:szCs w:val="22"/>
              </w:rPr>
            </w:pPr>
          </w:p>
        </w:tc>
      </w:tr>
      <w:tr w:rsidR="00B37313"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Default="00B37313">
            <w:pPr>
              <w:rPr>
                <w:rFonts w:ascii="Calibri" w:hAnsi="Calibri" w:cs="Calibri"/>
                <w:sz w:val="22"/>
                <w:szCs w:val="22"/>
              </w:rPr>
            </w:pPr>
          </w:p>
        </w:tc>
      </w:tr>
    </w:tbl>
    <w:p w14:paraId="780EF3F4" w14:textId="77777777" w:rsidR="00B37313" w:rsidRDefault="00B37313">
      <w:pPr>
        <w:jc w:val="both"/>
        <w:rPr>
          <w:rStyle w:val="Brak"/>
          <w:rFonts w:ascii="Calibri" w:eastAsia="Arial" w:hAnsi="Calibri" w:cs="Calibri"/>
          <w:b/>
          <w:bCs/>
          <w:sz w:val="22"/>
          <w:szCs w:val="22"/>
        </w:rPr>
      </w:pPr>
    </w:p>
    <w:p w14:paraId="70B1D06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7095B7F1" w14:textId="622BD7C4"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w:t>
      </w:r>
      <w:r w:rsidR="006267D1">
        <w:rPr>
          <w:rStyle w:val="BrakA"/>
          <w:rFonts w:ascii="Calibri" w:hAnsi="Calibri" w:cs="Calibri"/>
          <w:sz w:val="22"/>
          <w:szCs w:val="22"/>
        </w:rPr>
        <w:t xml:space="preserve"> </w:t>
      </w:r>
      <w:r>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8FFEA5C" w14:textId="0965A91F" w:rsidR="006267D1" w:rsidRDefault="002F298E"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 xml:space="preserve">Cena oferty za realizację całości niniejszego zamówienia wynosi: </w:t>
      </w:r>
    </w:p>
    <w:p w14:paraId="04996EB6" w14:textId="77777777" w:rsidR="006267D1" w:rsidRPr="00FD4F45" w:rsidRDefault="006267D1" w:rsidP="006267D1">
      <w:pPr>
        <w:spacing w:after="120"/>
        <w:ind w:left="709"/>
        <w:jc w:val="both"/>
        <w:rPr>
          <w:rStyle w:val="BrakA"/>
          <w:rFonts w:ascii="Calibri" w:hAnsi="Calibri" w:cs="Calibri"/>
          <w:b/>
          <w:bCs/>
          <w:sz w:val="22"/>
          <w:szCs w:val="22"/>
        </w:rPr>
      </w:pPr>
      <w:bookmarkStart w:id="194" w:name="_Hlk137042548"/>
      <w:r w:rsidRPr="00FD4F45">
        <w:rPr>
          <w:rStyle w:val="BrakA"/>
          <w:rFonts w:ascii="Calibri" w:hAnsi="Calibri" w:cs="Calibri"/>
          <w:b/>
          <w:bCs/>
          <w:sz w:val="22"/>
          <w:szCs w:val="22"/>
        </w:rPr>
        <w:t xml:space="preserve">NETTO: ……………………………… PLN </w:t>
      </w:r>
    </w:p>
    <w:p w14:paraId="0D38F884" w14:textId="77777777" w:rsidR="006267D1" w:rsidRP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 PLN</w:t>
      </w:r>
    </w:p>
    <w:p w14:paraId="5DA2937E" w14:textId="77777777" w:rsidR="006267D1" w:rsidRPr="00FD4F45" w:rsidRDefault="006267D1" w:rsidP="006267D1">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BRUTTO: ……………………………… PLN</w:t>
      </w:r>
    </w:p>
    <w:p w14:paraId="1C15C768" w14:textId="66E220E7" w:rsid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…………………………………………………………………………..……………………PLN</w:t>
      </w:r>
    </w:p>
    <w:bookmarkEnd w:id="194"/>
    <w:p w14:paraId="0611FFD2" w14:textId="77777777" w:rsidR="000C59D0" w:rsidRDefault="000C59D0" w:rsidP="006267D1">
      <w:pPr>
        <w:spacing w:after="120"/>
        <w:ind w:left="709"/>
        <w:jc w:val="both"/>
        <w:rPr>
          <w:rStyle w:val="BrakA"/>
          <w:rFonts w:ascii="Calibri" w:hAnsi="Calibri" w:cs="Calibri"/>
          <w:sz w:val="22"/>
          <w:szCs w:val="22"/>
        </w:rPr>
      </w:pPr>
    </w:p>
    <w:p w14:paraId="770D6939" w14:textId="74E65852" w:rsidR="000C59D0" w:rsidRDefault="000C59D0" w:rsidP="006267D1">
      <w:pPr>
        <w:spacing w:after="120"/>
        <w:ind w:left="709"/>
        <w:jc w:val="both"/>
        <w:rPr>
          <w:rStyle w:val="BrakA"/>
          <w:rFonts w:ascii="Calibri" w:hAnsi="Calibri" w:cs="Calibri"/>
          <w:sz w:val="22"/>
          <w:szCs w:val="22"/>
        </w:rPr>
      </w:pPr>
      <w:r>
        <w:rPr>
          <w:rStyle w:val="BrakA"/>
          <w:rFonts w:ascii="Calibri" w:hAnsi="Calibri" w:cs="Calibri"/>
          <w:sz w:val="22"/>
          <w:szCs w:val="22"/>
        </w:rPr>
        <w:t>Cena oferty za realizację zamówienia za miesiąc:</w:t>
      </w:r>
    </w:p>
    <w:p w14:paraId="79E2ACF1" w14:textId="77777777" w:rsidR="000C59D0" w:rsidRPr="00FD4F45" w:rsidRDefault="000C59D0" w:rsidP="000C59D0">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 xml:space="preserve">NETTO: ……………………………… PLN </w:t>
      </w:r>
    </w:p>
    <w:p w14:paraId="081199CB" w14:textId="77777777" w:rsidR="000C59D0" w:rsidRPr="006267D1" w:rsidRDefault="000C59D0" w:rsidP="000C59D0">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 PLN</w:t>
      </w:r>
    </w:p>
    <w:p w14:paraId="2645C2C3" w14:textId="77777777" w:rsidR="000C59D0" w:rsidRPr="00FD4F45" w:rsidRDefault="000C59D0" w:rsidP="000C59D0">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BRUTTO: ……………………………… PLN</w:t>
      </w:r>
    </w:p>
    <w:p w14:paraId="5D4D674A" w14:textId="77777777" w:rsidR="000C59D0" w:rsidRDefault="000C59D0" w:rsidP="000C59D0">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…………………………………………………………………………..……………………PLN</w:t>
      </w:r>
    </w:p>
    <w:p w14:paraId="0C152EEA" w14:textId="77777777" w:rsidR="006267D1" w:rsidRDefault="006267D1" w:rsidP="000C59D0">
      <w:pPr>
        <w:spacing w:after="120"/>
        <w:jc w:val="both"/>
        <w:rPr>
          <w:rStyle w:val="BrakA"/>
          <w:rFonts w:ascii="Calibri" w:hAnsi="Calibri" w:cs="Calibri"/>
          <w:sz w:val="22"/>
          <w:szCs w:val="22"/>
        </w:rPr>
      </w:pPr>
    </w:p>
    <w:p w14:paraId="4A31DCB1" w14:textId="445C7079" w:rsidR="006267D1" w:rsidRDefault="006267D1"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Oferuję, że koordynator będzie osobiście kontrolował pracowników ochrony co najmniej:</w:t>
      </w:r>
    </w:p>
    <w:p w14:paraId="6728F88A" w14:textId="50E01FBE" w:rsidR="006267D1" w:rsidRDefault="001E35F4" w:rsidP="001E35F4">
      <w:pPr>
        <w:spacing w:after="120"/>
        <w:ind w:left="709"/>
        <w:jc w:val="both"/>
        <w:rPr>
          <w:rStyle w:val="BrakA"/>
          <w:rFonts w:ascii="Calibri" w:hAnsi="Calibri" w:cs="Calibri"/>
          <w:sz w:val="22"/>
          <w:szCs w:val="22"/>
        </w:rPr>
      </w:pPr>
      <w:r>
        <w:rPr>
          <w:rStyle w:val="BrakA"/>
          <w:rFonts w:ascii="Calibri" w:hAnsi="Calibri" w:cs="Calibri"/>
          <w:sz w:val="22"/>
          <w:szCs w:val="22"/>
        </w:rPr>
        <w:t>raz (1) na 7 dni/ raz (1) na 5 dni/ raz (1) na 4 dni/ raz (1) na 3 dni</w:t>
      </w:r>
      <w:r>
        <w:rPr>
          <w:rStyle w:val="Odwoanieprzypisudolnego"/>
          <w:rFonts w:ascii="Calibri" w:hAnsi="Calibri" w:cs="Calibri"/>
          <w:sz w:val="22"/>
          <w:szCs w:val="22"/>
        </w:rPr>
        <w:footnoteReference w:id="2"/>
      </w:r>
      <w:r>
        <w:rPr>
          <w:rStyle w:val="BrakA"/>
          <w:rFonts w:ascii="Calibri" w:hAnsi="Calibri" w:cs="Calibri"/>
          <w:sz w:val="22"/>
          <w:szCs w:val="22"/>
        </w:rPr>
        <w:t xml:space="preserve"> </w:t>
      </w:r>
    </w:p>
    <w:p w14:paraId="3B9BE2E8" w14:textId="77777777" w:rsidR="001E35F4" w:rsidRPr="006267D1" w:rsidRDefault="001E35F4" w:rsidP="001E35F4">
      <w:pPr>
        <w:spacing w:after="120"/>
        <w:ind w:left="709"/>
        <w:jc w:val="both"/>
        <w:rPr>
          <w:rStyle w:val="Brak"/>
          <w:rFonts w:ascii="Calibri" w:hAnsi="Calibri" w:cs="Calibri"/>
          <w:sz w:val="22"/>
          <w:szCs w:val="22"/>
        </w:rPr>
      </w:pPr>
    </w:p>
    <w:p w14:paraId="0A5B5841" w14:textId="5C84A115" w:rsidR="00B37313" w:rsidRPr="001E35F4" w:rsidRDefault="002F298E" w:rsidP="001E35F4">
      <w:pPr>
        <w:pStyle w:val="Akapitzlist"/>
        <w:numPr>
          <w:ilvl w:val="1"/>
          <w:numId w:val="56"/>
        </w:numPr>
        <w:spacing w:after="4" w:line="269" w:lineRule="auto"/>
        <w:jc w:val="both"/>
        <w:rPr>
          <w:rFonts w:cs="Calibri"/>
        </w:rPr>
      </w:pPr>
      <w:r w:rsidRPr="001E35F4">
        <w:rPr>
          <w:rStyle w:val="Brak"/>
          <w:rFonts w:cs="Calibri"/>
          <w:b/>
          <w:bCs/>
        </w:rPr>
        <w:t xml:space="preserve"> [</w:t>
      </w:r>
      <w:r w:rsidRPr="001E35F4">
        <w:rPr>
          <w:rStyle w:val="BrakA"/>
          <w:rFonts w:cs="Calibri"/>
        </w:rPr>
        <w:t>Nie zamierzam/zamierzamy powierzyć wykonania żadnej części niniejszego zamówienia podwykonawcom.</w:t>
      </w:r>
      <w:r w:rsidRPr="001E35F4">
        <w:rPr>
          <w:rStyle w:val="Brak"/>
          <w:rFonts w:cs="Calibri"/>
          <w:b/>
          <w:bCs/>
        </w:rPr>
        <w:t xml:space="preserve">] </w:t>
      </w:r>
      <w:r w:rsidRPr="001E35F4">
        <w:rPr>
          <w:rStyle w:val="BrakA"/>
          <w:rFonts w:cs="Calibri"/>
        </w:rPr>
        <w:t xml:space="preserve">/ </w:t>
      </w:r>
      <w:r w:rsidRPr="001E35F4">
        <w:rPr>
          <w:rStyle w:val="Brak"/>
          <w:rFonts w:cs="Calibri"/>
          <w:b/>
          <w:bCs/>
        </w:rPr>
        <w:t>[</w:t>
      </w:r>
      <w:r w:rsidRPr="001E35F4">
        <w:rPr>
          <w:rStyle w:val="BrakA"/>
          <w:rFonts w:cs="Calibri"/>
        </w:rPr>
        <w:t>Przedstawiam/Przedstawiamy poniżej wykaz usług, których wykonanie zamierzam/zamierzamy powierzyć podwykonawcom:</w:t>
      </w:r>
      <w:r w:rsidRPr="001E35F4">
        <w:rPr>
          <w:rStyle w:val="Brak"/>
          <w:rFonts w:cs="Calibri"/>
          <w:b/>
          <w:bCs/>
        </w:rPr>
        <w:t>]</w:t>
      </w:r>
      <w:r>
        <w:rPr>
          <w:rStyle w:val="Odwoanieprzypisudolnego"/>
          <w:rFonts w:eastAsia="Arial" w:cs="Calibri"/>
        </w:rPr>
        <w:footnoteReference w:id="3"/>
      </w:r>
      <w:r w:rsidRPr="001E35F4">
        <w:rPr>
          <w:rStyle w:val="Brak"/>
          <w:rFonts w:cs="Calibri"/>
          <w:b/>
          <w:bCs/>
        </w:rPr>
        <w:t>;</w:t>
      </w:r>
    </w:p>
    <w:p w14:paraId="6D5558D4" w14:textId="77777777" w:rsidR="00B37313"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Default="002F298E">
            <w:pPr>
              <w:spacing w:line="259" w:lineRule="auto"/>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Default="002F298E">
            <w:pPr>
              <w:spacing w:after="134" w:line="259" w:lineRule="auto"/>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66AA162A"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Default="00B37313">
            <w:pPr>
              <w:rPr>
                <w:rFonts w:ascii="Calibri" w:hAnsi="Calibri" w:cs="Calibri"/>
                <w:sz w:val="22"/>
                <w:szCs w:val="22"/>
              </w:rPr>
            </w:pPr>
          </w:p>
        </w:tc>
      </w:tr>
      <w:tr w:rsidR="00B37313"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Default="00B37313">
            <w:pPr>
              <w:rPr>
                <w:rFonts w:ascii="Calibri" w:hAnsi="Calibri" w:cs="Calibri"/>
                <w:sz w:val="22"/>
                <w:szCs w:val="22"/>
              </w:rPr>
            </w:pPr>
          </w:p>
        </w:tc>
      </w:tr>
      <w:tr w:rsidR="00B37313"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Default="00B37313">
            <w:pPr>
              <w:tabs>
                <w:tab w:val="left" w:pos="542"/>
              </w:tabs>
              <w:rPr>
                <w:rFonts w:ascii="Calibri" w:hAnsi="Calibri" w:cs="Calibri"/>
                <w:sz w:val="22"/>
                <w:szCs w:val="22"/>
              </w:rPr>
            </w:pPr>
          </w:p>
        </w:tc>
      </w:tr>
    </w:tbl>
    <w:p w14:paraId="4A9889F0" w14:textId="77777777" w:rsidR="00B37313"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Default="00B37313">
      <w:pPr>
        <w:widowControl w:val="0"/>
        <w:spacing w:after="4"/>
        <w:ind w:left="610" w:hanging="610"/>
        <w:jc w:val="both"/>
        <w:rPr>
          <w:rStyle w:val="Brak"/>
          <w:rFonts w:ascii="Calibri" w:eastAsia="Arial" w:hAnsi="Calibri" w:cs="Calibri"/>
          <w:sz w:val="22"/>
          <w:szCs w:val="22"/>
        </w:rPr>
      </w:pPr>
    </w:p>
    <w:p w14:paraId="1F87A9ED" w14:textId="6605F165" w:rsidR="00B37313" w:rsidRDefault="002F298E">
      <w:pPr>
        <w:numPr>
          <w:ilvl w:val="1"/>
          <w:numId w:val="58"/>
        </w:numPr>
        <w:spacing w:after="4" w:line="269" w:lineRule="auto"/>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dni tj. do dnia </w:t>
      </w:r>
      <w:r w:rsidR="00752904" w:rsidRPr="00752904">
        <w:rPr>
          <w:rStyle w:val="Brak"/>
          <w:rFonts w:ascii="Calibri" w:hAnsi="Calibri" w:cs="Calibri"/>
          <w:b/>
          <w:bCs/>
          <w:sz w:val="22"/>
          <w:szCs w:val="22"/>
        </w:rPr>
        <w:t>14.07</w:t>
      </w:r>
      <w:r w:rsidR="00C074A9" w:rsidRPr="00752904">
        <w:rPr>
          <w:rStyle w:val="Brak"/>
          <w:rFonts w:ascii="Calibri" w:hAnsi="Calibri" w:cs="Calibri"/>
          <w:b/>
          <w:bCs/>
          <w:sz w:val="22"/>
          <w:szCs w:val="22"/>
        </w:rPr>
        <w:t>.2023r</w:t>
      </w:r>
      <w:r w:rsidR="00C074A9" w:rsidRPr="00752904">
        <w:rPr>
          <w:rStyle w:val="Brak"/>
          <w:rFonts w:ascii="Calibri" w:hAnsi="Calibri" w:cs="Calibri"/>
          <w:sz w:val="22"/>
          <w:szCs w:val="22"/>
        </w:rPr>
        <w:t>.</w:t>
      </w:r>
      <w:r w:rsidRPr="00752904">
        <w:rPr>
          <w:rStyle w:val="Hyperlink3"/>
          <w:rFonts w:ascii="Calibri" w:hAnsi="Calibri" w:cs="Calibri"/>
          <w:sz w:val="22"/>
          <w:szCs w:val="22"/>
        </w:rPr>
        <w:t>,</w:t>
      </w:r>
      <w:r>
        <w:rPr>
          <w:rStyle w:val="Hyperlink3"/>
          <w:rFonts w:ascii="Calibri" w:hAnsi="Calibri" w:cs="Calibri"/>
          <w:sz w:val="22"/>
          <w:szCs w:val="22"/>
        </w:rPr>
        <w:t xml:space="preserve">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77777777" w:rsidR="00B37313" w:rsidRDefault="002F298E">
      <w:pPr>
        <w:pStyle w:val="Akapitzlist"/>
        <w:numPr>
          <w:ilvl w:val="1"/>
          <w:numId w:val="58"/>
        </w:numPr>
        <w:contextualSpacing/>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26416C3F" w14:textId="07E35CCD"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Pr>
          <w:rStyle w:val="Hyperlink3"/>
          <w:rFonts w:ascii="Calibri" w:hAnsi="Calibri" w:cs="Calibri"/>
          <w:sz w:val="22"/>
          <w:szCs w:val="22"/>
        </w:rPr>
        <w:t xml:space="preserve">                                                 </w:t>
      </w:r>
      <w:r>
        <w:rPr>
          <w:rStyle w:val="Hyperlink3"/>
          <w:rFonts w:ascii="Calibri" w:hAnsi="Calibri" w:cs="Calibri"/>
          <w:sz w:val="22"/>
          <w:szCs w:val="22"/>
        </w:rPr>
        <w:lastRenderedPageBreak/>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przypadku uznania naszej oferty za najkorzystniejszą, zobowiązujemy się zawrzeć Umowę </w:t>
      </w:r>
      <w:r w:rsidR="00A65EF5">
        <w:rPr>
          <w:rStyle w:val="Hyperlink3"/>
          <w:rFonts w:ascii="Calibri" w:hAnsi="Calibri" w:cs="Calibri"/>
          <w:sz w:val="22"/>
          <w:szCs w:val="22"/>
        </w:rPr>
        <w:t xml:space="preserve"> </w:t>
      </w:r>
      <w:r>
        <w:rPr>
          <w:rStyle w:val="Hyperlink3"/>
          <w:rFonts w:ascii="Calibri" w:hAnsi="Calibri" w:cs="Calibri"/>
          <w:sz w:val="22"/>
          <w:szCs w:val="22"/>
        </w:rPr>
        <w:t>w miejscu i w terminie, jakie zostaną wskazane przez Zamawiającego.</w:t>
      </w:r>
    </w:p>
    <w:p w14:paraId="36E26E4D"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27AE4967"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6442CE8E" w14:textId="3084606A" w:rsidR="00B37313" w:rsidRDefault="002F298E">
      <w:pPr>
        <w:numPr>
          <w:ilvl w:val="1"/>
          <w:numId w:val="57"/>
        </w:numPr>
        <w:spacing w:after="4" w:line="269" w:lineRule="auto"/>
        <w:jc w:val="both"/>
        <w:rPr>
          <w:rFonts w:ascii="Calibri" w:hAnsi="Calibri" w:cs="Calibri"/>
          <w:sz w:val="22"/>
          <w:szCs w:val="22"/>
        </w:rPr>
      </w:pPr>
      <w:r>
        <w:rPr>
          <w:rStyle w:val="BrakA"/>
          <w:rFonts w:ascii="Calibri" w:hAnsi="Calibri" w:cs="Calibri"/>
          <w:sz w:val="22"/>
          <w:szCs w:val="22"/>
        </w:rPr>
        <w:t>Na podstawie art. 18 ust. 3 ustawy z dnia 11 września 2019 r. Prawo zamówień publicznych (</w:t>
      </w:r>
      <w:proofErr w:type="spellStart"/>
      <w:r>
        <w:rPr>
          <w:rFonts w:ascii="Calibri" w:hAnsi="Calibri" w:cs="Calibri"/>
          <w:sz w:val="22"/>
          <w:szCs w:val="22"/>
        </w:rPr>
        <w:t>t.j</w:t>
      </w:r>
      <w:proofErr w:type="spellEnd"/>
      <w:r>
        <w:rPr>
          <w:rFonts w:ascii="Calibri" w:hAnsi="Calibri" w:cs="Calibri"/>
          <w:sz w:val="22"/>
          <w:szCs w:val="22"/>
        </w:rPr>
        <w:t xml:space="preserve">. Dz. U. z </w:t>
      </w:r>
      <w:r w:rsidR="003221F1">
        <w:rPr>
          <w:rFonts w:ascii="Calibri" w:hAnsi="Calibri" w:cs="Calibri"/>
          <w:sz w:val="22"/>
          <w:szCs w:val="22"/>
        </w:rPr>
        <w:t>2022</w:t>
      </w:r>
      <w:r>
        <w:rPr>
          <w:rFonts w:ascii="Calibri" w:hAnsi="Calibri" w:cs="Calibri"/>
          <w:sz w:val="22"/>
          <w:szCs w:val="22"/>
        </w:rPr>
        <w:t xml:space="preserve"> r. poz. </w:t>
      </w:r>
      <w:r w:rsidR="003221F1">
        <w:rPr>
          <w:rFonts w:ascii="Calibri" w:hAnsi="Calibri" w:cs="Calibri"/>
          <w:sz w:val="22"/>
          <w:szCs w:val="22"/>
        </w:rPr>
        <w:t>1710</w:t>
      </w:r>
      <w:r w:rsidR="007D30CB">
        <w:rPr>
          <w:rFonts w:ascii="Calibri" w:hAnsi="Calibri" w:cs="Calibri"/>
          <w:sz w:val="22"/>
          <w:szCs w:val="22"/>
        </w:rPr>
        <w:t xml:space="preserve"> ze zm.</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Default="002F298E">
            <w:pPr>
              <w:pStyle w:val="Tekstpodstawowy2"/>
              <w:spacing w:before="60"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4A8525A0" w:rsidR="00B37313" w:rsidRPr="00FD4F45" w:rsidRDefault="002F298E" w:rsidP="00FD4F45">
            <w:pPr>
              <w:jc w:val="center"/>
              <w:rPr>
                <w:b/>
                <w:bCs/>
                <w:sz w:val="22"/>
                <w:szCs w:val="22"/>
              </w:rPr>
            </w:pPr>
            <w:bookmarkStart w:id="195" w:name="_Toc76125966"/>
            <w:bookmarkStart w:id="196" w:name="_Toc76131280"/>
            <w:r w:rsidRPr="00FD4F45">
              <w:rPr>
                <w:rStyle w:val="Brak"/>
                <w:rFonts w:ascii="Calibri" w:hAnsi="Calibri" w:cs="Calibri"/>
                <w:b/>
                <w:bCs/>
                <w:sz w:val="22"/>
                <w:szCs w:val="22"/>
              </w:rPr>
              <w:t>Zakres oferty/ nazwa wyodrębnianego pliku</w:t>
            </w:r>
            <w:bookmarkEnd w:id="195"/>
            <w:bookmarkEnd w:id="196"/>
          </w:p>
        </w:tc>
      </w:tr>
      <w:tr w:rsidR="00B37313"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Default="00B37313">
            <w:pPr>
              <w:rPr>
                <w:rFonts w:ascii="Calibri" w:hAnsi="Calibri" w:cs="Calibri"/>
                <w:sz w:val="22"/>
                <w:szCs w:val="22"/>
              </w:rPr>
            </w:pPr>
          </w:p>
        </w:tc>
      </w:tr>
    </w:tbl>
    <w:p w14:paraId="2568C112" w14:textId="3083E1AE" w:rsidR="00A65EF5" w:rsidRPr="00A65EF5" w:rsidRDefault="00A65EF5" w:rsidP="00A65EF5">
      <w:pPr>
        <w:widowControl w:val="0"/>
        <w:numPr>
          <w:ilvl w:val="1"/>
          <w:numId w:val="58"/>
        </w:numPr>
        <w:spacing w:after="4"/>
        <w:jc w:val="both"/>
        <w:rPr>
          <w:rStyle w:val="Hyperlink3"/>
          <w:rFonts w:ascii="Calibri" w:hAnsi="Calibri" w:cs="Calibri"/>
          <w:sz w:val="22"/>
          <w:szCs w:val="22"/>
        </w:rPr>
      </w:pPr>
      <w:r w:rsidRPr="00641B0E">
        <w:rPr>
          <w:rStyle w:val="Hyperlink3"/>
          <w:rFonts w:ascii="Calibri" w:hAnsi="Calibri" w:cs="Calibri"/>
          <w:sz w:val="22"/>
          <w:szCs w:val="22"/>
        </w:rPr>
        <w:t>Oświadczam/Oświadczamy, że wypełniłem/wypełniliśmy obowiązki informacyjne</w:t>
      </w:r>
      <w:r>
        <w:rPr>
          <w:rStyle w:val="Hyperlink3"/>
          <w:rFonts w:ascii="Calibri" w:hAnsi="Calibri" w:cs="Calibri"/>
          <w:sz w:val="22"/>
          <w:szCs w:val="22"/>
        </w:rPr>
        <w:t xml:space="preserve"> </w:t>
      </w:r>
      <w:r w:rsidRPr="00641B0E">
        <w:rPr>
          <w:rStyle w:val="Hyperlink3"/>
          <w:rFonts w:ascii="Calibri" w:hAnsi="Calibri" w:cs="Calibri"/>
          <w:sz w:val="22"/>
          <w:szCs w:val="22"/>
        </w:rPr>
        <w:t>przewidziane w art. 13 lub art. 14 RODO</w:t>
      </w:r>
      <w:r w:rsidRPr="00641B0E">
        <w:rPr>
          <w:rStyle w:val="BrakA"/>
          <w:rFonts w:ascii="Calibri" w:hAnsi="Calibri" w:cs="Calibri"/>
          <w:sz w:val="22"/>
          <w:szCs w:val="22"/>
        </w:rPr>
        <w:t>1</w:t>
      </w:r>
      <w:r w:rsidRPr="00641B0E">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Hyperlink3"/>
          <w:rFonts w:ascii="Calibri" w:hAnsi="Calibri" w:cs="Calibri"/>
          <w:sz w:val="22"/>
          <w:szCs w:val="22"/>
        </w:rPr>
        <w:t>.</w:t>
      </w:r>
    </w:p>
    <w:p w14:paraId="738DCB63" w14:textId="237A49AA"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Jednocześnie w związku z powstaniem takiego obowiązku wskazuję/wskazujemy:</w:t>
      </w:r>
      <w:r w:rsidRPr="00752904">
        <w:rPr>
          <w:rStyle w:val="BrakA"/>
          <w:rFonts w:ascii="Calibri" w:hAnsi="Calibri" w:cs="Calibri"/>
          <w:sz w:val="22"/>
          <w:szCs w:val="22"/>
          <w:vertAlign w:val="superscript"/>
        </w:rPr>
        <w:footnoteReference w:id="8"/>
      </w:r>
    </w:p>
    <w:p w14:paraId="21C094A5"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22528567"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Default="00B37313">
      <w:pPr>
        <w:spacing w:before="120" w:after="240"/>
        <w:rPr>
          <w:rStyle w:val="Brak"/>
          <w:rFonts w:ascii="Calibri" w:eastAsia="Arial" w:hAnsi="Calibri" w:cs="Calibri"/>
          <w:b/>
          <w:bCs/>
          <w:sz w:val="22"/>
          <w:szCs w:val="22"/>
        </w:rPr>
      </w:pPr>
    </w:p>
    <w:p w14:paraId="3F123FF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A2CA14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D32E8C5" w14:textId="77777777" w:rsidR="00B37313" w:rsidRDefault="00B37313">
      <w:pPr>
        <w:spacing w:before="120" w:after="240"/>
        <w:rPr>
          <w:rStyle w:val="Brak"/>
          <w:rFonts w:ascii="Calibri" w:eastAsia="Arial" w:hAnsi="Calibri" w:cs="Calibri"/>
          <w:b/>
          <w:bCs/>
          <w:sz w:val="22"/>
          <w:szCs w:val="22"/>
        </w:rPr>
      </w:pPr>
    </w:p>
    <w:p w14:paraId="0518A337"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lastRenderedPageBreak/>
        <w:t>………………………………………………</w:t>
      </w:r>
    </w:p>
    <w:p w14:paraId="009C4AA5" w14:textId="124EF0A4" w:rsidR="001E2625" w:rsidRPr="00AB721A" w:rsidRDefault="002F298E" w:rsidP="00AB721A">
      <w:pPr>
        <w:spacing w:before="120" w:after="120"/>
        <w:jc w:val="right"/>
        <w:rPr>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BAE5BD0" w14:textId="557505E2" w:rsidR="001E2625" w:rsidRPr="00A65EF5" w:rsidRDefault="00144616" w:rsidP="00195360">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Default="002F298E">
      <w:pPr>
        <w:pStyle w:val="Nagwek3"/>
        <w:rPr>
          <w:rFonts w:ascii="Calibri" w:hAnsi="Calibri" w:cs="Calibri"/>
          <w:sz w:val="22"/>
          <w:szCs w:val="22"/>
        </w:rPr>
      </w:pPr>
      <w:bookmarkStart w:id="197" w:name="_Toc34"/>
      <w:bookmarkStart w:id="198" w:name="_Toc76125967"/>
      <w:bookmarkStart w:id="199" w:name="_Toc129695250"/>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197"/>
      <w:bookmarkEnd w:id="198"/>
      <w:bookmarkEnd w:id="199"/>
    </w:p>
    <w:p w14:paraId="0A70AD87" w14:textId="77777777" w:rsidR="00B37313" w:rsidRDefault="00B37313">
      <w:pPr>
        <w:jc w:val="center"/>
        <w:rPr>
          <w:rStyle w:val="Brak"/>
          <w:rFonts w:ascii="Calibri" w:eastAsia="Arial" w:hAnsi="Calibri" w:cs="Calibri"/>
          <w:b/>
          <w:bCs/>
          <w:sz w:val="22"/>
          <w:szCs w:val="22"/>
        </w:rPr>
      </w:pPr>
    </w:p>
    <w:p w14:paraId="1FBDD8C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1312D3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5DF117D5" w14:textId="059A0EF1" w:rsidR="00B37313" w:rsidRDefault="007D30CB">
      <w:pPr>
        <w:jc w:val="center"/>
        <w:rPr>
          <w:rStyle w:val="Brak"/>
          <w:rFonts w:ascii="Calibri" w:eastAsia="Arial" w:hAnsi="Calibri" w:cs="Calibri"/>
          <w:b/>
          <w:bCs/>
          <w:sz w:val="22"/>
          <w:szCs w:val="22"/>
        </w:rPr>
      </w:pPr>
      <w:r w:rsidRPr="007D30CB">
        <w:rPr>
          <w:rFonts w:ascii="Calibri" w:hAnsi="Calibri" w:cs="Calibri"/>
          <w:b/>
          <w:bCs/>
          <w:sz w:val="22"/>
          <w:szCs w:val="22"/>
        </w:rPr>
        <w:t>Świadczenie usług w zakresie ochrony osób i mienia (terenu, obiektów, urządzeń, mienia ruchomego) dla Polskiego Wydawnictwa Muzycznego przy al. Krasińskiego 11 a w Krakowie</w:t>
      </w:r>
    </w:p>
    <w:p w14:paraId="052C3427" w14:textId="77777777" w:rsidR="00B37313" w:rsidRDefault="00B37313">
      <w:pPr>
        <w:rPr>
          <w:rStyle w:val="Brak"/>
          <w:rFonts w:ascii="Calibri" w:eastAsia="Arial" w:hAnsi="Calibri" w:cs="Calibri"/>
          <w:b/>
          <w:bCs/>
          <w:sz w:val="22"/>
          <w:szCs w:val="22"/>
        </w:rPr>
      </w:pPr>
    </w:p>
    <w:p w14:paraId="0BD9739E" w14:textId="3BC166D1"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7D30CB">
        <w:rPr>
          <w:rStyle w:val="Brak"/>
          <w:rFonts w:ascii="Calibri" w:hAnsi="Calibri" w:cs="Calibri"/>
          <w:b/>
          <w:bCs/>
          <w:sz w:val="22"/>
          <w:szCs w:val="22"/>
        </w:rPr>
        <w:t>11</w:t>
      </w:r>
      <w:r>
        <w:rPr>
          <w:rStyle w:val="Brak"/>
          <w:rFonts w:ascii="Calibri" w:hAnsi="Calibri" w:cs="Calibri"/>
          <w:b/>
          <w:bCs/>
          <w:sz w:val="22"/>
          <w:szCs w:val="22"/>
        </w:rPr>
        <w:t>.</w:t>
      </w:r>
      <w:r w:rsidR="003221F1">
        <w:rPr>
          <w:rStyle w:val="Brak"/>
          <w:rFonts w:ascii="Calibri" w:hAnsi="Calibri" w:cs="Calibri"/>
          <w:b/>
          <w:bCs/>
          <w:sz w:val="22"/>
          <w:szCs w:val="22"/>
        </w:rPr>
        <w:t>2023</w:t>
      </w:r>
    </w:p>
    <w:p w14:paraId="303537C3" w14:textId="77777777" w:rsidR="00B37313" w:rsidRDefault="00B37313">
      <w:pPr>
        <w:rPr>
          <w:rStyle w:val="Brak"/>
          <w:rFonts w:ascii="Calibri" w:eastAsia="Arial" w:hAnsi="Calibri" w:cs="Calibri"/>
          <w:b/>
          <w:bCs/>
          <w:sz w:val="22"/>
          <w:szCs w:val="22"/>
        </w:rPr>
      </w:pPr>
    </w:p>
    <w:p w14:paraId="04A8F2A2" w14:textId="77777777" w:rsidR="00B37313" w:rsidRDefault="00B37313">
      <w:pPr>
        <w:rPr>
          <w:rStyle w:val="Brak"/>
          <w:rFonts w:ascii="Calibri" w:eastAsia="Arial" w:hAnsi="Calibri" w:cs="Calibri"/>
          <w:b/>
          <w:bCs/>
          <w:sz w:val="22"/>
          <w:szCs w:val="22"/>
        </w:rPr>
      </w:pPr>
    </w:p>
    <w:p w14:paraId="6070EC91"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67306DF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47F756C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6C9C7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5F90DDE" w14:textId="77777777" w:rsidR="00B37313" w:rsidRDefault="00B37313">
      <w:pPr>
        <w:jc w:val="right"/>
        <w:rPr>
          <w:rStyle w:val="Brak"/>
          <w:rFonts w:ascii="Calibri" w:eastAsia="Arial" w:hAnsi="Calibri" w:cs="Calibri"/>
          <w:b/>
          <w:bCs/>
          <w:sz w:val="22"/>
          <w:szCs w:val="22"/>
        </w:rPr>
      </w:pPr>
    </w:p>
    <w:p w14:paraId="2E95C68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2EF054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Default="00B37313">
            <w:pPr>
              <w:rPr>
                <w:rFonts w:ascii="Calibri" w:hAnsi="Calibri" w:cs="Calibri"/>
                <w:sz w:val="22"/>
                <w:szCs w:val="22"/>
              </w:rPr>
            </w:pPr>
          </w:p>
        </w:tc>
      </w:tr>
      <w:tr w:rsidR="00B37313"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Default="00B37313">
            <w:pPr>
              <w:rPr>
                <w:rFonts w:ascii="Calibri" w:hAnsi="Calibri" w:cs="Calibri"/>
                <w:sz w:val="22"/>
                <w:szCs w:val="22"/>
              </w:rPr>
            </w:pPr>
          </w:p>
        </w:tc>
      </w:tr>
    </w:tbl>
    <w:p w14:paraId="710CCB9F" w14:textId="0491FE2E" w:rsidR="00B37313" w:rsidRDefault="00B37313" w:rsidP="001E2625">
      <w:pPr>
        <w:rPr>
          <w:rStyle w:val="Brak"/>
          <w:rFonts w:ascii="Calibri" w:eastAsia="Arial" w:hAnsi="Calibri" w:cs="Calibri"/>
          <w:b/>
          <w:bCs/>
          <w:sz w:val="22"/>
          <w:szCs w:val="22"/>
        </w:rPr>
      </w:pPr>
    </w:p>
    <w:p w14:paraId="6FD0D352" w14:textId="77777777" w:rsidR="001E2625" w:rsidRDefault="001E2625" w:rsidP="001E2625">
      <w:pPr>
        <w:rPr>
          <w:rStyle w:val="Brak"/>
          <w:rFonts w:ascii="Calibri" w:eastAsia="Arial" w:hAnsi="Calibri" w:cs="Calibri"/>
          <w:b/>
          <w:bCs/>
          <w:sz w:val="22"/>
          <w:szCs w:val="22"/>
        </w:rPr>
      </w:pPr>
    </w:p>
    <w:p w14:paraId="12EC8721" w14:textId="77777777" w:rsidR="00B37313" w:rsidRDefault="00B37313">
      <w:pPr>
        <w:jc w:val="center"/>
        <w:rPr>
          <w:rStyle w:val="Brak"/>
          <w:rFonts w:ascii="Calibri" w:eastAsia="Arial" w:hAnsi="Calibri" w:cs="Calibri"/>
          <w:b/>
          <w:bCs/>
          <w:sz w:val="22"/>
          <w:szCs w:val="22"/>
        </w:rPr>
      </w:pPr>
    </w:p>
    <w:p w14:paraId="1708B3E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43EAD0F4"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składane na podstawie art. 125 ust. 1</w:t>
      </w:r>
      <w:r>
        <w:rPr>
          <w:rStyle w:val="Hyperlink3"/>
          <w:rFonts w:ascii="Calibri" w:hAnsi="Calibri" w:cs="Calibri"/>
          <w:sz w:val="22"/>
          <w:szCs w:val="22"/>
        </w:rPr>
        <w:t xml:space="preserve"> ustawy z dnia 11 września 2019 r.</w:t>
      </w:r>
    </w:p>
    <w:p w14:paraId="5AB52178" w14:textId="77777777" w:rsidR="00C016A7" w:rsidRDefault="002F298E" w:rsidP="00C016A7">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r w:rsidR="00C016A7">
        <w:rPr>
          <w:rStyle w:val="Hyperlink3"/>
          <w:rFonts w:ascii="Calibri" w:hAnsi="Calibri" w:cs="Calibri"/>
          <w:sz w:val="22"/>
          <w:szCs w:val="22"/>
        </w:rPr>
        <w:t xml:space="preserve"> </w:t>
      </w:r>
    </w:p>
    <w:p w14:paraId="264FB3E5" w14:textId="71D1EB28" w:rsidR="00C016A7" w:rsidRPr="00EA1C0F" w:rsidRDefault="00C016A7" w:rsidP="00C016A7">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225EFC48" w14:textId="4B2D5CD8" w:rsidR="00B37313" w:rsidRDefault="00B37313">
      <w:pPr>
        <w:jc w:val="center"/>
        <w:rPr>
          <w:rStyle w:val="Hyperlink3"/>
          <w:rFonts w:ascii="Calibri" w:hAnsi="Calibri" w:cs="Calibri"/>
          <w:sz w:val="22"/>
          <w:szCs w:val="22"/>
        </w:rPr>
      </w:pPr>
    </w:p>
    <w:p w14:paraId="31010F41" w14:textId="77777777" w:rsidR="00B37313" w:rsidRDefault="00B37313">
      <w:pPr>
        <w:rPr>
          <w:rStyle w:val="Brak"/>
          <w:rFonts w:ascii="Calibri" w:eastAsia="Arial" w:hAnsi="Calibri" w:cs="Calibri"/>
          <w:sz w:val="22"/>
          <w:szCs w:val="22"/>
        </w:rPr>
      </w:pPr>
    </w:p>
    <w:p w14:paraId="10B2F3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3C40BCD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1A9A7AF9" w14:textId="77777777" w:rsidR="00B37313" w:rsidRDefault="00B37313">
      <w:pPr>
        <w:jc w:val="both"/>
        <w:rPr>
          <w:rStyle w:val="Brak"/>
          <w:rFonts w:ascii="Calibri" w:eastAsia="Arial" w:hAnsi="Calibri" w:cs="Calibri"/>
          <w:sz w:val="22"/>
          <w:szCs w:val="22"/>
        </w:rPr>
      </w:pPr>
    </w:p>
    <w:p w14:paraId="336C72A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14:paraId="7101643C" w14:textId="06B56649" w:rsidR="00C016A7" w:rsidRPr="00275F0B" w:rsidRDefault="007D30CB" w:rsidP="00C016A7">
      <w:pPr>
        <w:jc w:val="both"/>
        <w:rPr>
          <w:rStyle w:val="Brak"/>
          <w:rFonts w:ascii="Calibri" w:hAnsi="Calibri" w:cs="Calibri"/>
          <w:b/>
          <w:bCs/>
          <w:sz w:val="22"/>
          <w:szCs w:val="22"/>
        </w:rPr>
      </w:pPr>
      <w:r w:rsidRPr="007D30CB">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r w:rsidR="002F298E">
        <w:rPr>
          <w:rStyle w:val="Hyperlink3"/>
          <w:rFonts w:ascii="Calibri" w:hAnsi="Calibri" w:cs="Calibri"/>
          <w:sz w:val="22"/>
          <w:szCs w:val="22"/>
        </w:rPr>
        <w:t xml:space="preserve">prowadzonego przez Zamawiającego – </w:t>
      </w:r>
      <w:r w:rsidR="002F298E">
        <w:rPr>
          <w:rStyle w:val="Brak"/>
          <w:rFonts w:ascii="Calibri" w:hAnsi="Calibri" w:cs="Calibri"/>
          <w:b/>
          <w:bCs/>
          <w:sz w:val="22"/>
          <w:szCs w:val="22"/>
        </w:rPr>
        <w:t>Polskie Wydawnictwo Muzyczne</w:t>
      </w:r>
      <w:r w:rsidR="002F298E">
        <w:rPr>
          <w:rStyle w:val="Brak"/>
          <w:rFonts w:ascii="Calibri" w:hAnsi="Calibri" w:cs="Calibri"/>
          <w:i/>
          <w:iCs/>
          <w:sz w:val="22"/>
          <w:szCs w:val="22"/>
        </w:rPr>
        <w:t>,</w:t>
      </w:r>
      <w:r w:rsidR="002F298E">
        <w:rPr>
          <w:rStyle w:val="Brak"/>
          <w:rFonts w:ascii="Calibri" w:hAnsi="Calibri" w:cs="Calibri"/>
          <w:b/>
          <w:bCs/>
          <w:sz w:val="22"/>
          <w:szCs w:val="22"/>
        </w:rPr>
        <w:t xml:space="preserve"> </w:t>
      </w:r>
      <w:r w:rsidR="002F298E">
        <w:rPr>
          <w:rStyle w:val="Hyperlink3"/>
          <w:rFonts w:ascii="Calibri" w:hAnsi="Calibri" w:cs="Calibri"/>
          <w:sz w:val="22"/>
          <w:szCs w:val="22"/>
        </w:rPr>
        <w:t xml:space="preserve">oświadczam, że nie podlegam wykluczeniu z w/w postępowania na podstawie art. 108 ust. 1 oraz 109 ust. 1 pkt 4) </w:t>
      </w:r>
      <w:r w:rsidR="00C016A7">
        <w:rPr>
          <w:rStyle w:val="Hyperlink3"/>
          <w:rFonts w:ascii="Calibri" w:hAnsi="Calibri" w:cs="Calibri"/>
          <w:sz w:val="22"/>
          <w:szCs w:val="22"/>
        </w:rPr>
        <w:t xml:space="preserve">ustawy </w:t>
      </w:r>
      <w:proofErr w:type="spellStart"/>
      <w:r w:rsidR="00C016A7">
        <w:rPr>
          <w:rStyle w:val="Hyperlink3"/>
          <w:rFonts w:ascii="Calibri" w:hAnsi="Calibri" w:cs="Calibri"/>
          <w:sz w:val="22"/>
          <w:szCs w:val="22"/>
        </w:rPr>
        <w:t>Pzp</w:t>
      </w:r>
      <w:proofErr w:type="spellEnd"/>
      <w:r w:rsidR="00C016A7">
        <w:rPr>
          <w:rStyle w:val="Hyperlink3"/>
          <w:rFonts w:ascii="Calibri" w:hAnsi="Calibri" w:cs="Calibri"/>
          <w:sz w:val="22"/>
          <w:szCs w:val="22"/>
        </w:rPr>
        <w:t xml:space="preserve"> oraz art.</w:t>
      </w:r>
      <w:r w:rsidR="00752904">
        <w:rPr>
          <w:rStyle w:val="Hyperlink3"/>
          <w:rFonts w:ascii="Calibri" w:hAnsi="Calibri" w:cs="Calibri"/>
          <w:sz w:val="22"/>
          <w:szCs w:val="22"/>
        </w:rPr>
        <w:t xml:space="preserve"> </w:t>
      </w:r>
      <w:r w:rsidR="00C016A7">
        <w:rPr>
          <w:rStyle w:val="Hyperlink3"/>
          <w:rFonts w:ascii="Calibri" w:hAnsi="Calibri" w:cs="Calibri"/>
          <w:sz w:val="22"/>
          <w:szCs w:val="22"/>
        </w:rPr>
        <w:t>7 ust. 1 ustawy o szczególnych rozwiązaniach w zakresie przeciwdziałania wspieraniu agresji na Ukrainę oraz służących ochronie bezpieczeństwa narodowego (tj. Dz. U. z 2022 r. poz. 835)</w:t>
      </w:r>
      <w:r w:rsidR="00C016A7" w:rsidRPr="008B394C">
        <w:rPr>
          <w:rStyle w:val="Hyperlink3"/>
          <w:rFonts w:ascii="Calibri" w:hAnsi="Calibri" w:cs="Calibri"/>
          <w:sz w:val="22"/>
          <w:szCs w:val="22"/>
        </w:rPr>
        <w:t>.</w:t>
      </w:r>
    </w:p>
    <w:p w14:paraId="627671F6" w14:textId="618972AE" w:rsidR="00B37313" w:rsidRDefault="00B37313" w:rsidP="001E35F4">
      <w:pPr>
        <w:jc w:val="both"/>
        <w:rPr>
          <w:rStyle w:val="Brak"/>
          <w:rFonts w:ascii="Calibri" w:hAnsi="Calibri" w:cs="Calibri"/>
          <w:b/>
          <w:bCs/>
          <w:sz w:val="22"/>
          <w:szCs w:val="22"/>
        </w:rPr>
      </w:pPr>
    </w:p>
    <w:p w14:paraId="74FEE4A6" w14:textId="77777777" w:rsidR="00B37313" w:rsidRDefault="00B37313">
      <w:pPr>
        <w:jc w:val="both"/>
        <w:rPr>
          <w:rStyle w:val="Brak"/>
          <w:rFonts w:ascii="Calibri" w:eastAsia="Arial" w:hAnsi="Calibri" w:cs="Calibri"/>
          <w:sz w:val="22"/>
          <w:szCs w:val="22"/>
        </w:rPr>
      </w:pPr>
    </w:p>
    <w:p w14:paraId="71969EED" w14:textId="28E64F34"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Oświadczam, że zachodzą w stosunku do mnie podstawy wykluczenia z postępowania na podstawie art. ……………………………..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pkt 1, 2 i 5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Hyperlink3"/>
          <w:rFonts w:ascii="Calibri" w:hAnsi="Calibri" w:cs="Calibri"/>
          <w:sz w:val="22"/>
          <w:szCs w:val="22"/>
        </w:rPr>
        <w:t>Jednocześnie na podstawie art. 110 ust. 2</w:t>
      </w:r>
      <w:r w:rsidR="001E35F4">
        <w:rPr>
          <w:rStyle w:val="Hyperlink3"/>
          <w:rFonts w:ascii="Calibri" w:hAnsi="Calibri" w:cs="Calibri"/>
          <w:sz w:val="22"/>
          <w:szCs w:val="22"/>
        </w:rPr>
        <w:t xml:space="preserve"> </w:t>
      </w:r>
      <w:r>
        <w:rPr>
          <w:rStyle w:val="Hyperlink3"/>
          <w:rFonts w:ascii="Calibri" w:hAnsi="Calibri" w:cs="Calibri"/>
          <w:sz w:val="22"/>
          <w:szCs w:val="22"/>
        </w:rPr>
        <w:lastRenderedPageBreak/>
        <w:t xml:space="preserve">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Hyperlink3"/>
          <w:rFonts w:ascii="Calibri" w:hAnsi="Calibri" w:cs="Calibri"/>
          <w:sz w:val="22"/>
          <w:szCs w:val="22"/>
        </w:rPr>
        <w:t>okolicznością/wymienionymi okolicznościami, podjąłem następujące środki naprawcze:</w:t>
      </w:r>
    </w:p>
    <w:p w14:paraId="3A5BD63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w:t>
      </w:r>
    </w:p>
    <w:p w14:paraId="70360060" w14:textId="068D97DC" w:rsidR="00B37313" w:rsidRDefault="00B37313">
      <w:pPr>
        <w:jc w:val="center"/>
        <w:rPr>
          <w:rStyle w:val="Brak"/>
          <w:rFonts w:ascii="Calibri" w:eastAsia="Arial" w:hAnsi="Calibri" w:cs="Calibri"/>
          <w:b/>
          <w:bCs/>
          <w:sz w:val="22"/>
          <w:szCs w:val="22"/>
        </w:rPr>
      </w:pPr>
    </w:p>
    <w:p w14:paraId="0107820E" w14:textId="0B1A6B56" w:rsidR="001E2625" w:rsidRDefault="001E2625">
      <w:pPr>
        <w:jc w:val="center"/>
        <w:rPr>
          <w:rStyle w:val="Brak"/>
          <w:rFonts w:ascii="Calibri" w:eastAsia="Arial" w:hAnsi="Calibri" w:cs="Calibri"/>
          <w:b/>
          <w:bCs/>
          <w:sz w:val="22"/>
          <w:szCs w:val="22"/>
        </w:rPr>
      </w:pPr>
    </w:p>
    <w:p w14:paraId="0F9482C2" w14:textId="77777777" w:rsidR="001E2625" w:rsidRDefault="001E2625">
      <w:pPr>
        <w:jc w:val="center"/>
        <w:rPr>
          <w:rStyle w:val="Brak"/>
          <w:rFonts w:ascii="Calibri" w:eastAsia="Arial" w:hAnsi="Calibri" w:cs="Calibri"/>
          <w:b/>
          <w:bCs/>
          <w:sz w:val="22"/>
          <w:szCs w:val="22"/>
        </w:rPr>
      </w:pPr>
    </w:p>
    <w:p w14:paraId="62B9618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7CDE6ACD"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BB42B9C" w14:textId="60693FE4" w:rsidR="00B37313" w:rsidRDefault="002F298E" w:rsidP="001E35F4">
      <w:pPr>
        <w:jc w:val="both"/>
        <w:rPr>
          <w:rStyle w:val="Brak"/>
          <w:rFonts w:ascii="Calibri" w:hAnsi="Calibri" w:cs="Calibri"/>
          <w:b/>
          <w:b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7D30CB" w:rsidRPr="007D30CB">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Default="00B37313">
      <w:pPr>
        <w:jc w:val="both"/>
        <w:rPr>
          <w:rStyle w:val="Brak"/>
          <w:rFonts w:ascii="Calibri" w:eastAsia="Arial" w:hAnsi="Calibri" w:cs="Calibri"/>
          <w:sz w:val="22"/>
          <w:szCs w:val="22"/>
        </w:rPr>
      </w:pPr>
    </w:p>
    <w:p w14:paraId="1877F380" w14:textId="77777777" w:rsidR="00B37313" w:rsidRDefault="00B37313">
      <w:pPr>
        <w:jc w:val="both"/>
        <w:rPr>
          <w:rStyle w:val="Brak"/>
          <w:rFonts w:ascii="Calibri" w:eastAsia="Cambria" w:hAnsi="Calibri" w:cs="Calibri"/>
          <w:sz w:val="22"/>
          <w:szCs w:val="22"/>
        </w:rPr>
      </w:pPr>
    </w:p>
    <w:p w14:paraId="4CC543E0"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6C9C21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4526C9E9" w14:textId="77777777" w:rsidR="00B37313" w:rsidRDefault="00B37313">
      <w:pPr>
        <w:spacing w:before="120" w:after="240"/>
        <w:rPr>
          <w:rStyle w:val="Brak"/>
          <w:rFonts w:ascii="Calibri" w:eastAsia="Arial" w:hAnsi="Calibri" w:cs="Calibri"/>
          <w:b/>
          <w:bCs/>
          <w:sz w:val="22"/>
          <w:szCs w:val="22"/>
        </w:rPr>
      </w:pPr>
    </w:p>
    <w:p w14:paraId="7C1CD14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8955E4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54E5004" w14:textId="77777777" w:rsidR="00B37313" w:rsidRDefault="00B37313">
      <w:pPr>
        <w:rPr>
          <w:rStyle w:val="Brak"/>
          <w:rFonts w:ascii="Calibri" w:eastAsia="Cambria" w:hAnsi="Calibri" w:cs="Calibri"/>
          <w:b/>
          <w:bCs/>
          <w:sz w:val="22"/>
          <w:szCs w:val="22"/>
        </w:rPr>
      </w:pPr>
    </w:p>
    <w:p w14:paraId="78605FEC" w14:textId="77777777" w:rsidR="00B37313" w:rsidRDefault="00B37313">
      <w:pPr>
        <w:rPr>
          <w:rStyle w:val="Brak"/>
          <w:rFonts w:ascii="Calibri" w:eastAsia="Cambria" w:hAnsi="Calibri" w:cs="Calibri"/>
          <w:b/>
          <w:bCs/>
          <w:sz w:val="22"/>
          <w:szCs w:val="22"/>
        </w:rPr>
      </w:pPr>
    </w:p>
    <w:p w14:paraId="244CE2F6" w14:textId="77777777" w:rsidR="00B37313" w:rsidRDefault="00B37313">
      <w:pPr>
        <w:rPr>
          <w:rStyle w:val="Brak"/>
          <w:rFonts w:ascii="Calibri" w:eastAsia="Cambria" w:hAnsi="Calibri" w:cs="Calibri"/>
          <w:b/>
          <w:bCs/>
          <w:sz w:val="22"/>
          <w:szCs w:val="22"/>
        </w:rPr>
      </w:pPr>
    </w:p>
    <w:p w14:paraId="34ABC585" w14:textId="77777777" w:rsidR="00B37313" w:rsidRDefault="00B37313">
      <w:pPr>
        <w:rPr>
          <w:rStyle w:val="Brak"/>
          <w:rFonts w:ascii="Calibri" w:eastAsia="Cambria" w:hAnsi="Calibri" w:cs="Calibri"/>
          <w:b/>
          <w:bCs/>
          <w:sz w:val="22"/>
          <w:szCs w:val="22"/>
        </w:rPr>
      </w:pPr>
    </w:p>
    <w:p w14:paraId="3CC5441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6D2698A"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Default="00B37313">
      <w:pPr>
        <w:jc w:val="both"/>
        <w:rPr>
          <w:rStyle w:val="Brak"/>
          <w:rFonts w:ascii="Calibri" w:eastAsia="Calibri Light" w:hAnsi="Calibri" w:cs="Calibri"/>
          <w:sz w:val="22"/>
          <w:szCs w:val="22"/>
        </w:rPr>
      </w:pPr>
    </w:p>
    <w:p w14:paraId="70E330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C4C9A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67979DD" w14:textId="77777777" w:rsidR="00B37313" w:rsidRDefault="00B37313">
      <w:pPr>
        <w:spacing w:before="120" w:after="240"/>
        <w:rPr>
          <w:rStyle w:val="Brak"/>
          <w:rFonts w:ascii="Calibri" w:eastAsia="Arial" w:hAnsi="Calibri" w:cs="Calibri"/>
          <w:b/>
          <w:bCs/>
          <w:sz w:val="22"/>
          <w:szCs w:val="22"/>
        </w:rPr>
      </w:pPr>
    </w:p>
    <w:p w14:paraId="0D44FDD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ACAB975" w14:textId="4F690F03"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71CB52" w14:textId="0491CB7B" w:rsidR="001E2625" w:rsidRDefault="001E2625">
      <w:pPr>
        <w:spacing w:before="120" w:after="120"/>
        <w:jc w:val="right"/>
        <w:rPr>
          <w:rStyle w:val="Brak"/>
          <w:rFonts w:ascii="Calibri" w:hAnsi="Calibri" w:cs="Calibri"/>
          <w:i/>
          <w:iCs/>
          <w:sz w:val="22"/>
          <w:szCs w:val="22"/>
        </w:rPr>
      </w:pPr>
    </w:p>
    <w:p w14:paraId="6837D41F" w14:textId="40D18A12" w:rsidR="001E2625" w:rsidRDefault="001E2625">
      <w:pPr>
        <w:spacing w:before="120" w:after="120"/>
        <w:jc w:val="right"/>
        <w:rPr>
          <w:rStyle w:val="Brak"/>
          <w:rFonts w:ascii="Calibri" w:hAnsi="Calibri" w:cs="Calibri"/>
          <w:i/>
          <w:iCs/>
          <w:sz w:val="22"/>
          <w:szCs w:val="22"/>
        </w:rPr>
      </w:pPr>
    </w:p>
    <w:p w14:paraId="41AAA217" w14:textId="4A19261F" w:rsidR="001E2625" w:rsidRDefault="001E2625">
      <w:pPr>
        <w:spacing w:before="120" w:after="120"/>
        <w:jc w:val="right"/>
        <w:rPr>
          <w:rStyle w:val="Brak"/>
          <w:rFonts w:ascii="Calibri" w:hAnsi="Calibri" w:cs="Calibri"/>
          <w:i/>
          <w:iCs/>
          <w:sz w:val="22"/>
          <w:szCs w:val="22"/>
        </w:rPr>
      </w:pPr>
    </w:p>
    <w:p w14:paraId="41D83DF7" w14:textId="1FCE0A3E" w:rsidR="001E2625" w:rsidRDefault="001E2625">
      <w:pPr>
        <w:spacing w:before="120" w:after="120"/>
        <w:jc w:val="right"/>
        <w:rPr>
          <w:rStyle w:val="Brak"/>
          <w:rFonts w:ascii="Calibri" w:hAnsi="Calibri" w:cs="Calibri"/>
          <w:i/>
          <w:iCs/>
          <w:sz w:val="22"/>
          <w:szCs w:val="22"/>
        </w:rPr>
      </w:pPr>
    </w:p>
    <w:p w14:paraId="3E6BBA60" w14:textId="45D9C426" w:rsidR="001E2625" w:rsidRDefault="001E2625">
      <w:pPr>
        <w:spacing w:before="120" w:after="120"/>
        <w:jc w:val="right"/>
        <w:rPr>
          <w:rStyle w:val="Brak"/>
          <w:rFonts w:ascii="Calibri" w:hAnsi="Calibri" w:cs="Calibri"/>
          <w:i/>
          <w:iCs/>
          <w:sz w:val="22"/>
          <w:szCs w:val="22"/>
        </w:rPr>
      </w:pPr>
    </w:p>
    <w:p w14:paraId="4E46C663" w14:textId="0C35A2FA" w:rsidR="001E2625" w:rsidRDefault="001E2625">
      <w:pPr>
        <w:spacing w:before="120" w:after="120"/>
        <w:jc w:val="right"/>
        <w:rPr>
          <w:rStyle w:val="Brak"/>
          <w:rFonts w:ascii="Calibri" w:hAnsi="Calibri" w:cs="Calibri"/>
          <w:i/>
          <w:iCs/>
          <w:sz w:val="22"/>
          <w:szCs w:val="22"/>
        </w:rPr>
      </w:pPr>
    </w:p>
    <w:p w14:paraId="26043FC3" w14:textId="77777777" w:rsidR="001E2625" w:rsidRDefault="001E2625" w:rsidP="00144616">
      <w:pPr>
        <w:spacing w:before="120" w:after="120"/>
        <w:rPr>
          <w:rStyle w:val="Brak"/>
          <w:rFonts w:ascii="Calibri" w:eastAsia="Arial" w:hAnsi="Calibri" w:cs="Calibri"/>
          <w:b/>
          <w:bCs/>
          <w:sz w:val="22"/>
          <w:szCs w:val="22"/>
        </w:rPr>
      </w:pPr>
    </w:p>
    <w:p w14:paraId="42A0BA71" w14:textId="4C7A22B3" w:rsidR="00B37313" w:rsidRDefault="00B37313">
      <w:pPr>
        <w:rPr>
          <w:rFonts w:ascii="Calibri" w:hAnsi="Calibri" w:cs="Calibri"/>
          <w:sz w:val="22"/>
          <w:szCs w:val="22"/>
        </w:rPr>
      </w:pPr>
    </w:p>
    <w:p w14:paraId="2B1D611C" w14:textId="77777777" w:rsidR="00B37313" w:rsidRDefault="002F298E">
      <w:pPr>
        <w:pStyle w:val="Nagwek3"/>
        <w:rPr>
          <w:rStyle w:val="Brak"/>
          <w:rFonts w:ascii="Calibri" w:hAnsi="Calibri" w:cs="Calibri"/>
          <w:sz w:val="22"/>
          <w:szCs w:val="22"/>
          <w:shd w:val="clear" w:color="auto" w:fill="FFFF00"/>
        </w:rPr>
      </w:pPr>
      <w:bookmarkStart w:id="200" w:name="_Toc35"/>
      <w:bookmarkStart w:id="201" w:name="_Toc76125968"/>
      <w:bookmarkStart w:id="202" w:name="_Toc129695251"/>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0"/>
      <w:bookmarkEnd w:id="201"/>
      <w:bookmarkEnd w:id="202"/>
    </w:p>
    <w:p w14:paraId="3864E613" w14:textId="77777777" w:rsidR="00645282" w:rsidRPr="00645282" w:rsidRDefault="00645282" w:rsidP="00645282">
      <w:pPr>
        <w:jc w:val="center"/>
        <w:rPr>
          <w:rStyle w:val="BrakA"/>
          <w:rFonts w:ascii="Calibri" w:hAnsi="Calibri" w:cs="Calibri"/>
          <w:b/>
          <w:bCs/>
        </w:rPr>
      </w:pPr>
    </w:p>
    <w:p w14:paraId="60EB92D0" w14:textId="21D02933"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Postępowanie w trybie podstawowym bez negocjacji</w:t>
      </w:r>
    </w:p>
    <w:p w14:paraId="486C22E2" w14:textId="77777777"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na usługi pn.:</w:t>
      </w:r>
    </w:p>
    <w:p w14:paraId="0BB87569" w14:textId="15520678" w:rsidR="00B37313" w:rsidRDefault="007D30CB" w:rsidP="007D30CB">
      <w:pPr>
        <w:jc w:val="center"/>
        <w:rPr>
          <w:rStyle w:val="BrakA"/>
          <w:rFonts w:ascii="Calibri" w:hAnsi="Calibri" w:cs="Calibri"/>
          <w:b/>
          <w:bCs/>
          <w:sz w:val="22"/>
          <w:szCs w:val="22"/>
        </w:rPr>
      </w:pPr>
      <w:r w:rsidRPr="007D30CB">
        <w:rPr>
          <w:rStyle w:val="BrakA"/>
          <w:rFonts w:ascii="Calibri" w:hAnsi="Calibri" w:cs="Calibri"/>
          <w:b/>
          <w:bCs/>
          <w:sz w:val="22"/>
          <w:szCs w:val="22"/>
        </w:rPr>
        <w:t>Świadczenie usług w zakresie ochrony osób i mienia (terenu, obiektów, urządzeń, mienia ruchomego) dla Polskiego Wydawnictwa Muzycznego przy al. Krasińskiego 11 a w Krakowie</w:t>
      </w:r>
    </w:p>
    <w:p w14:paraId="49A7A5D7" w14:textId="77777777" w:rsidR="007D30CB" w:rsidRDefault="007D30CB">
      <w:pPr>
        <w:rPr>
          <w:rStyle w:val="Brak"/>
          <w:rFonts w:ascii="Calibri" w:eastAsia="Arial" w:hAnsi="Calibri" w:cs="Calibri"/>
          <w:b/>
          <w:bCs/>
          <w:sz w:val="22"/>
          <w:szCs w:val="22"/>
        </w:rPr>
      </w:pPr>
    </w:p>
    <w:p w14:paraId="3E7CEEAC" w14:textId="3F38FC6D"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7D30CB">
        <w:rPr>
          <w:rStyle w:val="Brak"/>
          <w:rFonts w:ascii="Calibri" w:hAnsi="Calibri" w:cs="Calibri"/>
          <w:b/>
          <w:bCs/>
          <w:sz w:val="22"/>
          <w:szCs w:val="22"/>
        </w:rPr>
        <w:t>11</w:t>
      </w:r>
      <w:r>
        <w:rPr>
          <w:rStyle w:val="Brak"/>
          <w:rFonts w:ascii="Calibri" w:hAnsi="Calibri" w:cs="Calibri"/>
          <w:b/>
          <w:bCs/>
          <w:sz w:val="22"/>
          <w:szCs w:val="22"/>
        </w:rPr>
        <w:t>.</w:t>
      </w:r>
      <w:r w:rsidR="003221F1">
        <w:rPr>
          <w:rStyle w:val="Brak"/>
          <w:rFonts w:ascii="Calibri" w:hAnsi="Calibri" w:cs="Calibri"/>
          <w:b/>
          <w:bCs/>
          <w:sz w:val="22"/>
          <w:szCs w:val="22"/>
        </w:rPr>
        <w:t>2023</w:t>
      </w:r>
    </w:p>
    <w:p w14:paraId="120D1B8F" w14:textId="77777777" w:rsidR="00B37313" w:rsidRDefault="00B37313">
      <w:pPr>
        <w:rPr>
          <w:rStyle w:val="Brak"/>
          <w:rFonts w:ascii="Calibri" w:eastAsia="Arial" w:hAnsi="Calibri" w:cs="Calibri"/>
          <w:b/>
          <w:bCs/>
          <w:sz w:val="22"/>
          <w:szCs w:val="22"/>
        </w:rPr>
      </w:pPr>
    </w:p>
    <w:p w14:paraId="1BE70170"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82ED9E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86AB0A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0733C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F596B73" w14:textId="77777777" w:rsidR="00B37313" w:rsidRDefault="00B37313">
      <w:pPr>
        <w:jc w:val="right"/>
        <w:rPr>
          <w:rStyle w:val="Brak"/>
          <w:rFonts w:ascii="Calibri" w:eastAsia="Arial" w:hAnsi="Calibri" w:cs="Calibri"/>
          <w:b/>
          <w:bCs/>
          <w:sz w:val="22"/>
          <w:szCs w:val="22"/>
        </w:rPr>
      </w:pPr>
    </w:p>
    <w:p w14:paraId="147BE9A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0C08396"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Default="00B37313">
            <w:pPr>
              <w:rPr>
                <w:rFonts w:ascii="Calibri" w:hAnsi="Calibri" w:cs="Calibri"/>
                <w:sz w:val="22"/>
                <w:szCs w:val="22"/>
              </w:rPr>
            </w:pPr>
          </w:p>
        </w:tc>
      </w:tr>
      <w:tr w:rsidR="00B37313"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Default="00B37313">
            <w:pPr>
              <w:rPr>
                <w:rFonts w:ascii="Calibri" w:hAnsi="Calibri" w:cs="Calibri"/>
                <w:sz w:val="22"/>
                <w:szCs w:val="22"/>
              </w:rPr>
            </w:pPr>
          </w:p>
        </w:tc>
      </w:tr>
    </w:tbl>
    <w:p w14:paraId="064DF458" w14:textId="77777777" w:rsidR="00B37313" w:rsidRDefault="00B37313">
      <w:pPr>
        <w:widowControl w:val="0"/>
        <w:ind w:left="108" w:hanging="108"/>
        <w:jc w:val="both"/>
        <w:rPr>
          <w:rStyle w:val="Brak"/>
          <w:rFonts w:ascii="Calibri" w:eastAsia="Arial" w:hAnsi="Calibri" w:cs="Calibri"/>
          <w:b/>
          <w:bCs/>
          <w:sz w:val="22"/>
          <w:szCs w:val="22"/>
        </w:rPr>
      </w:pPr>
    </w:p>
    <w:p w14:paraId="4C484F50" w14:textId="77777777" w:rsidR="00B37313" w:rsidRDefault="00B37313">
      <w:pPr>
        <w:rPr>
          <w:rStyle w:val="Brak"/>
          <w:rFonts w:ascii="Calibri" w:eastAsia="Arial" w:hAnsi="Calibri" w:cs="Calibri"/>
          <w:sz w:val="22"/>
          <w:szCs w:val="22"/>
        </w:rPr>
      </w:pPr>
    </w:p>
    <w:p w14:paraId="0D179C0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5DC9D54B"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230877CA" w14:textId="77777777" w:rsidR="00B37313" w:rsidRDefault="002F298E">
      <w:pPr>
        <w:jc w:val="center"/>
        <w:rPr>
          <w:rStyle w:val="Brak"/>
          <w:rFonts w:ascii="Calibri" w:hAnsi="Calibri" w:cs="Calibri"/>
          <w:sz w:val="22"/>
          <w:szCs w:val="22"/>
        </w:rPr>
      </w:pPr>
      <w:r>
        <w:rPr>
          <w:rStyle w:val="Brak"/>
          <w:rFonts w:ascii="Calibri" w:hAnsi="Calibri" w:cs="Calibri"/>
          <w:sz w:val="22"/>
          <w:szCs w:val="22"/>
        </w:rPr>
        <w:t xml:space="preserve">Prawo zamówień publicznych (dalej jako: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DB00125" w14:textId="77777777" w:rsidR="00144616" w:rsidRPr="00EA1C0F" w:rsidRDefault="00144616" w:rsidP="00144616">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5658F4B1" w14:textId="77777777" w:rsidR="00144616" w:rsidRDefault="00144616" w:rsidP="00144616">
      <w:pPr>
        <w:rPr>
          <w:rStyle w:val="Brak"/>
          <w:rFonts w:ascii="Calibri" w:eastAsia="Arial" w:hAnsi="Calibri" w:cs="Calibri"/>
          <w:sz w:val="22"/>
          <w:szCs w:val="22"/>
        </w:rPr>
      </w:pPr>
    </w:p>
    <w:p w14:paraId="16E8362F" w14:textId="77777777" w:rsidR="00B37313" w:rsidRDefault="00B37313">
      <w:pPr>
        <w:rPr>
          <w:rStyle w:val="Brak"/>
          <w:rFonts w:ascii="Calibri" w:eastAsia="Arial" w:hAnsi="Calibri" w:cs="Calibri"/>
          <w:sz w:val="22"/>
          <w:szCs w:val="22"/>
        </w:rPr>
      </w:pPr>
    </w:p>
    <w:p w14:paraId="65736C9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819833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25CBD52F" w14:textId="77777777" w:rsidR="00B37313" w:rsidRDefault="00B37313">
      <w:pPr>
        <w:jc w:val="both"/>
        <w:rPr>
          <w:rStyle w:val="Brak"/>
          <w:rFonts w:ascii="Calibri" w:eastAsia="Arial" w:hAnsi="Calibri" w:cs="Calibri"/>
          <w:sz w:val="22"/>
          <w:szCs w:val="22"/>
        </w:rPr>
      </w:pPr>
    </w:p>
    <w:p w14:paraId="315E948A" w14:textId="69A57001" w:rsidR="00144616" w:rsidRPr="00275F0B" w:rsidRDefault="002F298E" w:rsidP="00144616">
      <w:pPr>
        <w:jc w:val="both"/>
        <w:rPr>
          <w:rStyle w:val="Brak"/>
          <w:rFonts w:ascii="Calibri" w:hAnsi="Calibri" w:cs="Calibri"/>
          <w:b/>
          <w:bCs/>
          <w:sz w:val="22"/>
          <w:szCs w:val="22"/>
        </w:rPr>
      </w:pPr>
      <w:r>
        <w:rPr>
          <w:rStyle w:val="Brak"/>
          <w:rFonts w:ascii="Calibri" w:hAnsi="Calibri" w:cs="Calibri"/>
          <w:sz w:val="22"/>
          <w:szCs w:val="22"/>
        </w:rPr>
        <w:t xml:space="preserve">Na potrzeby postępowania o udzielenie zamówienia publicznego pn.: </w:t>
      </w:r>
      <w:r w:rsidR="007D30CB" w:rsidRPr="007D30CB">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r w:rsidR="001E35F4">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 xml:space="preserve">oświadczam, że nie podlegam wykluczeniu z w/w postępowania na podstawie art. 108 ust. 1 oraz 109 ust. 1 pkt 4) </w:t>
      </w:r>
      <w:r w:rsidR="00144616">
        <w:rPr>
          <w:rStyle w:val="Brak"/>
          <w:rFonts w:ascii="Calibri" w:hAnsi="Calibri" w:cs="Calibri"/>
          <w:sz w:val="22"/>
          <w:szCs w:val="22"/>
        </w:rPr>
        <w:t xml:space="preserve">ustawy </w:t>
      </w:r>
      <w:proofErr w:type="spellStart"/>
      <w:r w:rsidR="00144616">
        <w:rPr>
          <w:rStyle w:val="Brak"/>
          <w:rFonts w:ascii="Calibri" w:hAnsi="Calibri" w:cs="Calibri"/>
          <w:sz w:val="22"/>
          <w:szCs w:val="22"/>
        </w:rPr>
        <w:t>Pzp</w:t>
      </w:r>
      <w:proofErr w:type="spellEnd"/>
      <w:r w:rsidR="00144616">
        <w:rPr>
          <w:rStyle w:val="Brak"/>
          <w:rFonts w:ascii="Calibri" w:hAnsi="Calibri" w:cs="Calibri"/>
          <w:sz w:val="22"/>
          <w:szCs w:val="22"/>
        </w:rPr>
        <w:t xml:space="preserve"> </w:t>
      </w:r>
      <w:r w:rsidR="00144616">
        <w:rPr>
          <w:rStyle w:val="Hyperlink3"/>
          <w:rFonts w:ascii="Calibri" w:hAnsi="Calibri" w:cs="Calibri"/>
          <w:sz w:val="22"/>
          <w:szCs w:val="22"/>
        </w:rPr>
        <w:t>oraz art.</w:t>
      </w:r>
      <w:r w:rsidR="007D30CB">
        <w:rPr>
          <w:rStyle w:val="Hyperlink3"/>
          <w:rFonts w:ascii="Calibri" w:hAnsi="Calibri" w:cs="Calibri"/>
          <w:sz w:val="22"/>
          <w:szCs w:val="22"/>
        </w:rPr>
        <w:t xml:space="preserve"> </w:t>
      </w:r>
      <w:r w:rsidR="00144616">
        <w:rPr>
          <w:rStyle w:val="Hyperlink3"/>
          <w:rFonts w:ascii="Calibri" w:hAnsi="Calibri" w:cs="Calibri"/>
          <w:sz w:val="22"/>
          <w:szCs w:val="22"/>
        </w:rPr>
        <w:t>7 ust. 1 ustawy o szczególnych rozwiązaniach w zakresie przeciwdziałania wspieraniu agresji na Ukrainę oraz służących ochronie bezpieczeństwa narodowego (tj. Dz. U. z 2022 r. poz. 835)</w:t>
      </w:r>
      <w:r w:rsidR="00144616" w:rsidRPr="008B394C">
        <w:rPr>
          <w:rStyle w:val="Hyperlink3"/>
          <w:rFonts w:ascii="Calibri" w:hAnsi="Calibri" w:cs="Calibri"/>
          <w:sz w:val="22"/>
          <w:szCs w:val="22"/>
        </w:rPr>
        <w:t>.</w:t>
      </w:r>
    </w:p>
    <w:p w14:paraId="17BE3DC0" w14:textId="5B2B90CB" w:rsidR="00B37313" w:rsidRDefault="00B37313" w:rsidP="001E35F4">
      <w:pPr>
        <w:jc w:val="both"/>
        <w:rPr>
          <w:rStyle w:val="Brak"/>
          <w:rFonts w:ascii="Calibri" w:hAnsi="Calibri" w:cs="Calibri"/>
          <w:b/>
          <w:bCs/>
          <w:sz w:val="22"/>
          <w:szCs w:val="22"/>
        </w:rPr>
      </w:pPr>
    </w:p>
    <w:p w14:paraId="7853A1C6" w14:textId="77777777" w:rsidR="00B37313" w:rsidRDefault="00B37313">
      <w:pPr>
        <w:jc w:val="both"/>
        <w:rPr>
          <w:rStyle w:val="Brak"/>
          <w:rFonts w:ascii="Calibri" w:eastAsia="Arial" w:hAnsi="Calibri" w:cs="Calibri"/>
          <w:sz w:val="22"/>
          <w:szCs w:val="22"/>
        </w:rPr>
      </w:pPr>
    </w:p>
    <w:p w14:paraId="3B721D85" w14:textId="2BEE2245"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Oświadczam, że zachodzą w stosunku do mnie podstawy wykluczenia z postępowania na podstawie art. ……………………………..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Brak"/>
          <w:rFonts w:ascii="Calibri" w:hAnsi="Calibri" w:cs="Calibri"/>
          <w:sz w:val="22"/>
          <w:szCs w:val="22"/>
        </w:rPr>
        <w:t>Jednocześnie na podstawie art. 110 ust. 2</w:t>
      </w:r>
      <w:r w:rsidR="001E35F4">
        <w:rPr>
          <w:rStyle w:val="Brak"/>
          <w:rFonts w:ascii="Calibri" w:hAnsi="Calibri" w:cs="Calibri"/>
          <w:sz w:val="22"/>
          <w:szCs w:val="22"/>
        </w:rPr>
        <w:t xml:space="preserve"> </w:t>
      </w:r>
      <w:r>
        <w:rPr>
          <w:rStyle w:val="Brak"/>
          <w:rFonts w:ascii="Calibri" w:hAnsi="Calibri" w:cs="Calibri"/>
          <w:sz w:val="22"/>
          <w:szCs w:val="22"/>
        </w:rPr>
        <w:t xml:space="preserve">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Brak"/>
          <w:rFonts w:ascii="Calibri" w:hAnsi="Calibri" w:cs="Calibri"/>
          <w:sz w:val="22"/>
          <w:szCs w:val="22"/>
        </w:rPr>
        <w:t>okolicznością/wymienionymi okolicznościami, podjąłem następujące środki naprawcze:</w:t>
      </w:r>
    </w:p>
    <w:p w14:paraId="23E34312" w14:textId="77777777" w:rsidR="00B37313" w:rsidRDefault="002F298E">
      <w:pPr>
        <w:rPr>
          <w:rStyle w:val="Brak"/>
          <w:rFonts w:ascii="Calibri" w:eastAsia="Arial" w:hAnsi="Calibri" w:cs="Calibri"/>
          <w:sz w:val="22"/>
          <w:szCs w:val="22"/>
        </w:rPr>
      </w:pPr>
      <w:r>
        <w:rPr>
          <w:rStyle w:val="Brak"/>
          <w:rFonts w:ascii="Calibri" w:hAnsi="Calibri" w:cs="Calibri"/>
          <w:sz w:val="22"/>
          <w:szCs w:val="22"/>
        </w:rPr>
        <w:lastRenderedPageBreak/>
        <w:t>.........................................................................................................................................................................................................................................................................................................................................................................................................................................................................................................</w:t>
      </w:r>
    </w:p>
    <w:p w14:paraId="6090D584" w14:textId="77777777" w:rsidR="00B37313" w:rsidRDefault="00B37313">
      <w:pPr>
        <w:jc w:val="center"/>
        <w:rPr>
          <w:rStyle w:val="Brak"/>
          <w:rFonts w:ascii="Calibri" w:eastAsia="Arial" w:hAnsi="Calibri" w:cs="Calibri"/>
          <w:b/>
          <w:bCs/>
          <w:sz w:val="22"/>
          <w:szCs w:val="22"/>
        </w:rPr>
      </w:pPr>
    </w:p>
    <w:p w14:paraId="2F5C09D6" w14:textId="77777777" w:rsidR="00B37313" w:rsidRDefault="00B37313">
      <w:pPr>
        <w:jc w:val="center"/>
        <w:rPr>
          <w:rStyle w:val="Brak"/>
          <w:rFonts w:ascii="Calibri" w:eastAsia="Arial" w:hAnsi="Calibri" w:cs="Calibri"/>
          <w:b/>
          <w:bCs/>
          <w:sz w:val="22"/>
          <w:szCs w:val="22"/>
        </w:rPr>
      </w:pPr>
    </w:p>
    <w:p w14:paraId="78F22B42" w14:textId="77777777" w:rsidR="00B37313" w:rsidRDefault="00B37313">
      <w:pPr>
        <w:jc w:val="center"/>
        <w:rPr>
          <w:rStyle w:val="Brak"/>
          <w:rFonts w:ascii="Calibri" w:eastAsia="Arial" w:hAnsi="Calibri" w:cs="Calibri"/>
          <w:b/>
          <w:bCs/>
          <w:sz w:val="22"/>
          <w:szCs w:val="22"/>
        </w:rPr>
      </w:pPr>
    </w:p>
    <w:p w14:paraId="7D727EF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2C7E54B4"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05843810" w14:textId="070741E8" w:rsidR="00B37313" w:rsidRDefault="002F298E" w:rsidP="001E35F4">
      <w:pPr>
        <w:jc w:val="both"/>
        <w:rPr>
          <w:rStyle w:val="Brak"/>
          <w:rFonts w:ascii="Calibri" w:hAnsi="Calibri" w:cs="Calibri"/>
          <w:b/>
          <w:bCs/>
          <w:sz w:val="22"/>
          <w:szCs w:val="22"/>
        </w:rPr>
      </w:pPr>
      <w:r>
        <w:rPr>
          <w:rStyle w:val="Brak"/>
          <w:rFonts w:ascii="Calibri" w:hAnsi="Calibri" w:cs="Calibri"/>
          <w:sz w:val="22"/>
          <w:szCs w:val="22"/>
        </w:rPr>
        <w:t xml:space="preserve">Oświadczam, że spełniam(-my) warunki udziału w postępowaniu o udzielenie zamówienia publicznego pn.: </w:t>
      </w:r>
      <w:r w:rsidR="007D30CB" w:rsidRPr="007D30CB">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3C6779E8" w14:textId="77777777" w:rsidR="00B37313" w:rsidRDefault="00B37313">
      <w:pPr>
        <w:jc w:val="both"/>
        <w:rPr>
          <w:rStyle w:val="Brak"/>
          <w:rFonts w:ascii="Calibri" w:eastAsia="Arial" w:hAnsi="Calibri" w:cs="Calibri"/>
          <w:sz w:val="22"/>
          <w:szCs w:val="22"/>
        </w:rPr>
      </w:pPr>
    </w:p>
    <w:p w14:paraId="68BC86AE"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2387B3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7FA495E"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7DD518C" w14:textId="77777777" w:rsidR="00B37313" w:rsidRDefault="00B37313">
      <w:pPr>
        <w:spacing w:before="120" w:after="240"/>
        <w:rPr>
          <w:rStyle w:val="Brak"/>
          <w:rFonts w:ascii="Calibri" w:eastAsia="Arial" w:hAnsi="Calibri" w:cs="Calibri"/>
          <w:b/>
          <w:bCs/>
          <w:sz w:val="22"/>
          <w:szCs w:val="22"/>
        </w:rPr>
      </w:pPr>
    </w:p>
    <w:p w14:paraId="108E3CC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BBD8A3C"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716CFCA1" w14:textId="77777777" w:rsidR="00B37313" w:rsidRDefault="00B37313">
      <w:pPr>
        <w:rPr>
          <w:rStyle w:val="Brak"/>
          <w:rFonts w:ascii="Calibri" w:eastAsia="Arial" w:hAnsi="Calibri" w:cs="Calibri"/>
          <w:b/>
          <w:bCs/>
          <w:sz w:val="22"/>
          <w:szCs w:val="22"/>
        </w:rPr>
      </w:pPr>
    </w:p>
    <w:p w14:paraId="7D24AEB6" w14:textId="77777777" w:rsidR="00B37313" w:rsidRDefault="00B37313">
      <w:pPr>
        <w:rPr>
          <w:rStyle w:val="Brak"/>
          <w:rFonts w:ascii="Calibri" w:eastAsia="Arial" w:hAnsi="Calibri" w:cs="Calibri"/>
          <w:b/>
          <w:bCs/>
          <w:sz w:val="22"/>
          <w:szCs w:val="22"/>
        </w:rPr>
      </w:pPr>
    </w:p>
    <w:p w14:paraId="034F70A2"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19A0BBB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Default="00B37313">
      <w:pPr>
        <w:rPr>
          <w:rStyle w:val="Brak"/>
          <w:rFonts w:ascii="Calibri" w:eastAsia="Arial" w:hAnsi="Calibri" w:cs="Calibri"/>
          <w:sz w:val="22"/>
          <w:szCs w:val="22"/>
        </w:rPr>
      </w:pPr>
    </w:p>
    <w:p w14:paraId="3B365A77" w14:textId="77777777" w:rsidR="00B37313" w:rsidRDefault="00B37313">
      <w:pPr>
        <w:rPr>
          <w:rStyle w:val="Brak"/>
          <w:rFonts w:ascii="Calibri" w:eastAsia="Arial" w:hAnsi="Calibri" w:cs="Calibri"/>
          <w:sz w:val="22"/>
          <w:szCs w:val="22"/>
        </w:rPr>
      </w:pPr>
    </w:p>
    <w:p w14:paraId="2F39569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BB5351"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E782550" w14:textId="77777777" w:rsidR="00B37313" w:rsidRDefault="00B37313">
      <w:pPr>
        <w:spacing w:before="120" w:after="240"/>
        <w:rPr>
          <w:rStyle w:val="Brak"/>
          <w:rFonts w:ascii="Calibri" w:eastAsia="Arial" w:hAnsi="Calibri" w:cs="Calibri"/>
          <w:b/>
          <w:bCs/>
          <w:sz w:val="22"/>
          <w:szCs w:val="22"/>
        </w:rPr>
      </w:pPr>
    </w:p>
    <w:p w14:paraId="223C549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8504BB"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D1373C5"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5E4D0D87" w14:textId="77777777" w:rsidR="00B37313" w:rsidRDefault="002F298E">
      <w:pPr>
        <w:pStyle w:val="Nagwek3"/>
        <w:ind w:left="284"/>
        <w:rPr>
          <w:rFonts w:ascii="Calibri" w:hAnsi="Calibri" w:cs="Calibri"/>
          <w:sz w:val="22"/>
          <w:szCs w:val="22"/>
        </w:rPr>
      </w:pPr>
      <w:bookmarkStart w:id="203" w:name="_Toc76125969"/>
      <w:bookmarkStart w:id="204" w:name="_Toc129695252"/>
      <w:bookmarkStart w:id="205" w:name="_Toc36"/>
      <w:r>
        <w:rPr>
          <w:rStyle w:val="BrakA"/>
          <w:rFonts w:ascii="Calibri" w:hAnsi="Calibri" w:cs="Calibri"/>
          <w:sz w:val="22"/>
          <w:szCs w:val="22"/>
        </w:rPr>
        <w:lastRenderedPageBreak/>
        <w:t>Załącznik nr 3 – Wzór oświadczenia wykonawców wspólnie ubiegających się o udzielenie zamówienia.</w:t>
      </w:r>
      <w:bookmarkEnd w:id="203"/>
      <w:bookmarkEnd w:id="204"/>
      <w:r>
        <w:rPr>
          <w:rStyle w:val="BrakA"/>
          <w:rFonts w:ascii="Calibri" w:hAnsi="Calibri" w:cs="Calibri"/>
          <w:sz w:val="22"/>
          <w:szCs w:val="22"/>
        </w:rPr>
        <w:t xml:space="preserve"> </w:t>
      </w:r>
      <w:bookmarkEnd w:id="205"/>
    </w:p>
    <w:p w14:paraId="4D0CE06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20928D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2D2EE12" w14:textId="77777777" w:rsidR="007D30CB" w:rsidRDefault="007D30CB" w:rsidP="007D30CB">
      <w:pPr>
        <w:jc w:val="center"/>
        <w:rPr>
          <w:rFonts w:ascii="Calibri" w:hAnsi="Calibri" w:cs="Calibri"/>
          <w:b/>
          <w:bCs/>
          <w:sz w:val="22"/>
          <w:szCs w:val="22"/>
        </w:rPr>
      </w:pPr>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p w14:paraId="30625BEC" w14:textId="77777777" w:rsidR="00EC3978" w:rsidRDefault="00EC3978">
      <w:pPr>
        <w:jc w:val="center"/>
        <w:rPr>
          <w:rStyle w:val="Brak"/>
          <w:rFonts w:ascii="Calibri" w:eastAsia="Arial" w:hAnsi="Calibri" w:cs="Calibri"/>
          <w:b/>
          <w:bCs/>
          <w:sz w:val="22"/>
          <w:szCs w:val="22"/>
        </w:rPr>
      </w:pPr>
    </w:p>
    <w:p w14:paraId="710E3559" w14:textId="595493AC"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7D30CB">
        <w:rPr>
          <w:rStyle w:val="Brak"/>
          <w:rFonts w:ascii="Calibri" w:hAnsi="Calibri" w:cs="Calibri"/>
          <w:b/>
          <w:bCs/>
          <w:sz w:val="22"/>
          <w:szCs w:val="22"/>
        </w:rPr>
        <w:t>11</w:t>
      </w:r>
      <w:r>
        <w:rPr>
          <w:rStyle w:val="Brak"/>
          <w:rFonts w:ascii="Calibri" w:hAnsi="Calibri" w:cs="Calibri"/>
          <w:b/>
          <w:bCs/>
          <w:sz w:val="22"/>
          <w:szCs w:val="22"/>
        </w:rPr>
        <w:t>.</w:t>
      </w:r>
      <w:r w:rsidR="003221F1">
        <w:rPr>
          <w:rStyle w:val="Brak"/>
          <w:rFonts w:ascii="Calibri" w:hAnsi="Calibri" w:cs="Calibri"/>
          <w:b/>
          <w:bCs/>
          <w:sz w:val="22"/>
          <w:szCs w:val="22"/>
        </w:rPr>
        <w:t>2023</w:t>
      </w:r>
    </w:p>
    <w:p w14:paraId="49218D6B" w14:textId="77777777" w:rsidR="00B37313" w:rsidRDefault="00B37313">
      <w:pPr>
        <w:rPr>
          <w:rStyle w:val="Brak"/>
          <w:rFonts w:ascii="Calibri" w:eastAsia="Arial" w:hAnsi="Calibri" w:cs="Calibri"/>
          <w:b/>
          <w:bCs/>
          <w:sz w:val="22"/>
          <w:szCs w:val="22"/>
        </w:rPr>
      </w:pPr>
    </w:p>
    <w:p w14:paraId="273B25E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329D53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6E4EDE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78791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5CFA150" w14:textId="77777777" w:rsidR="007D30CB" w:rsidRDefault="007D30CB">
      <w:pPr>
        <w:rPr>
          <w:rStyle w:val="Hyperlink3"/>
          <w:rFonts w:ascii="Calibri" w:hAnsi="Calibri" w:cs="Calibri"/>
          <w:sz w:val="22"/>
          <w:szCs w:val="22"/>
        </w:rPr>
      </w:pPr>
    </w:p>
    <w:p w14:paraId="1975CFC7" w14:textId="396C6450" w:rsidR="00B37313" w:rsidRDefault="002F298E" w:rsidP="007D30CB">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62179D80" w14:textId="77777777" w:rsidR="007D30CB" w:rsidRDefault="007D30CB" w:rsidP="007D30CB">
      <w:pPr>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Default="00B37313">
            <w:pPr>
              <w:rPr>
                <w:rFonts w:ascii="Calibri" w:hAnsi="Calibri" w:cs="Calibri"/>
                <w:sz w:val="22"/>
                <w:szCs w:val="22"/>
              </w:rPr>
            </w:pPr>
          </w:p>
        </w:tc>
      </w:tr>
      <w:tr w:rsidR="00B37313"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Default="00B37313">
            <w:pPr>
              <w:rPr>
                <w:rFonts w:ascii="Calibri" w:hAnsi="Calibri" w:cs="Calibri"/>
                <w:sz w:val="22"/>
                <w:szCs w:val="22"/>
              </w:rPr>
            </w:pPr>
          </w:p>
        </w:tc>
      </w:tr>
    </w:tbl>
    <w:p w14:paraId="6A1B9D71" w14:textId="77777777" w:rsidR="00B37313" w:rsidRDefault="00B37313">
      <w:pPr>
        <w:widowControl w:val="0"/>
        <w:ind w:left="108" w:hanging="108"/>
        <w:jc w:val="both"/>
        <w:rPr>
          <w:rStyle w:val="Brak"/>
          <w:rFonts w:ascii="Calibri" w:eastAsia="Arial" w:hAnsi="Calibri" w:cs="Calibri"/>
          <w:b/>
          <w:bCs/>
          <w:sz w:val="22"/>
          <w:szCs w:val="22"/>
        </w:rPr>
      </w:pPr>
    </w:p>
    <w:p w14:paraId="4073DEC7" w14:textId="77777777" w:rsidR="00B37313" w:rsidRDefault="00B37313">
      <w:pPr>
        <w:jc w:val="center"/>
        <w:rPr>
          <w:rStyle w:val="Brak"/>
          <w:rFonts w:ascii="Calibri" w:eastAsia="Arial" w:hAnsi="Calibri" w:cs="Calibri"/>
          <w:b/>
          <w:bCs/>
          <w:sz w:val="22"/>
          <w:szCs w:val="22"/>
        </w:rPr>
      </w:pPr>
    </w:p>
    <w:p w14:paraId="38365342"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1724D216"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7A9C57ED"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5AE6194E"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4865A911" w14:textId="77777777" w:rsidR="00B37313" w:rsidRDefault="00B37313">
      <w:pPr>
        <w:spacing w:after="120"/>
        <w:jc w:val="both"/>
        <w:rPr>
          <w:rStyle w:val="Brak"/>
          <w:rFonts w:ascii="Calibri" w:eastAsia="Arial" w:hAnsi="Calibri" w:cs="Calibri"/>
          <w:kern w:val="2"/>
          <w:sz w:val="22"/>
          <w:szCs w:val="22"/>
        </w:rPr>
      </w:pPr>
    </w:p>
    <w:p w14:paraId="340459C6" w14:textId="3E0727D2" w:rsidR="00B37313" w:rsidRDefault="002F298E">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7D30CB" w:rsidRPr="007D30CB">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233BC71A" w14:textId="77777777" w:rsidR="007D30CB" w:rsidRPr="007D30CB" w:rsidRDefault="007D30CB">
      <w:pPr>
        <w:jc w:val="both"/>
        <w:rPr>
          <w:rStyle w:val="Brak"/>
          <w:rFonts w:ascii="Calibri" w:hAnsi="Calibri" w:cs="Calibri"/>
          <w:b/>
          <w:bCs/>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 xml:space="preserve">Rodzaj usług wykonywanych </w:t>
            </w:r>
          </w:p>
          <w:p w14:paraId="64EC4734"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Default="00B37313">
            <w:pPr>
              <w:rPr>
                <w:rFonts w:ascii="Calibri" w:hAnsi="Calibri" w:cs="Calibri"/>
                <w:sz w:val="22"/>
                <w:szCs w:val="22"/>
              </w:rPr>
            </w:pPr>
          </w:p>
        </w:tc>
      </w:tr>
      <w:tr w:rsidR="00B37313"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Default="00B37313">
            <w:pPr>
              <w:rPr>
                <w:rFonts w:ascii="Calibri" w:hAnsi="Calibri" w:cs="Calibri"/>
                <w:sz w:val="22"/>
                <w:szCs w:val="22"/>
              </w:rPr>
            </w:pPr>
          </w:p>
        </w:tc>
      </w:tr>
    </w:tbl>
    <w:p w14:paraId="483758EB" w14:textId="77777777" w:rsidR="00B37313" w:rsidRDefault="00B37313">
      <w:pPr>
        <w:widowControl w:val="0"/>
        <w:jc w:val="both"/>
        <w:rPr>
          <w:rStyle w:val="Brak"/>
          <w:rFonts w:ascii="Calibri" w:eastAsia="Arial" w:hAnsi="Calibri" w:cs="Calibri"/>
          <w:kern w:val="2"/>
          <w:sz w:val="22"/>
          <w:szCs w:val="22"/>
        </w:rPr>
      </w:pPr>
    </w:p>
    <w:p w14:paraId="0E5B1A7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12508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1A8C92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9D0CA7" w14:textId="056F8F9D" w:rsidR="00B37313" w:rsidRDefault="002F298E" w:rsidP="00195360">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06FB407B" w14:textId="77777777" w:rsidR="00B37313" w:rsidRDefault="002F298E">
      <w:pPr>
        <w:pStyle w:val="Nagwek3"/>
        <w:rPr>
          <w:rFonts w:ascii="Calibri" w:hAnsi="Calibri" w:cs="Calibri"/>
          <w:sz w:val="22"/>
          <w:szCs w:val="22"/>
        </w:rPr>
      </w:pPr>
      <w:bookmarkStart w:id="206" w:name="_Toc76125970"/>
      <w:bookmarkStart w:id="207" w:name="_Toc37"/>
      <w:bookmarkStart w:id="208" w:name="_Toc129695253"/>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06"/>
      <w:bookmarkEnd w:id="207"/>
      <w:bookmarkEnd w:id="208"/>
    </w:p>
    <w:p w14:paraId="6FE5720B" w14:textId="77777777" w:rsidR="00B37313" w:rsidRDefault="00B37313">
      <w:pPr>
        <w:rPr>
          <w:rStyle w:val="Brak"/>
          <w:rFonts w:ascii="Calibri" w:hAnsi="Calibri" w:cs="Calibri"/>
          <w:sz w:val="22"/>
          <w:szCs w:val="22"/>
          <w:shd w:val="clear" w:color="auto" w:fill="FFFF00"/>
        </w:rPr>
      </w:pPr>
    </w:p>
    <w:p w14:paraId="5054F52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64D9509"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003984B" w14:textId="77777777" w:rsidR="007D30CB" w:rsidRDefault="007D30CB" w:rsidP="007D30CB">
      <w:pPr>
        <w:jc w:val="center"/>
        <w:rPr>
          <w:rFonts w:ascii="Calibri" w:hAnsi="Calibri" w:cs="Calibri"/>
          <w:b/>
          <w:bCs/>
          <w:sz w:val="22"/>
          <w:szCs w:val="22"/>
        </w:rPr>
      </w:pPr>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p w14:paraId="1F1F8C80" w14:textId="77777777" w:rsidR="00EC3978" w:rsidRDefault="00EC3978">
      <w:pPr>
        <w:jc w:val="center"/>
        <w:rPr>
          <w:rStyle w:val="Brak"/>
          <w:rFonts w:ascii="Calibri" w:eastAsia="Arial" w:hAnsi="Calibri" w:cs="Calibri"/>
          <w:b/>
          <w:bCs/>
          <w:sz w:val="22"/>
          <w:szCs w:val="22"/>
        </w:rPr>
      </w:pPr>
    </w:p>
    <w:p w14:paraId="04F3F989" w14:textId="11DAD05A"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7D30CB">
        <w:rPr>
          <w:rStyle w:val="Brak"/>
          <w:rFonts w:ascii="Calibri" w:hAnsi="Calibri" w:cs="Calibri"/>
          <w:b/>
          <w:bCs/>
          <w:sz w:val="22"/>
          <w:szCs w:val="22"/>
        </w:rPr>
        <w:t>11</w:t>
      </w:r>
      <w:r>
        <w:rPr>
          <w:rStyle w:val="Brak"/>
          <w:rFonts w:ascii="Calibri" w:hAnsi="Calibri" w:cs="Calibri"/>
          <w:b/>
          <w:bCs/>
          <w:sz w:val="22"/>
          <w:szCs w:val="22"/>
        </w:rPr>
        <w:t>.202</w:t>
      </w:r>
      <w:r w:rsidR="003221F1">
        <w:rPr>
          <w:rStyle w:val="Brak"/>
          <w:rFonts w:ascii="Calibri" w:hAnsi="Calibri" w:cs="Calibri"/>
          <w:b/>
          <w:bCs/>
          <w:sz w:val="22"/>
          <w:szCs w:val="22"/>
        </w:rPr>
        <w:t>3</w:t>
      </w:r>
    </w:p>
    <w:p w14:paraId="1EB8BDBC" w14:textId="77777777" w:rsidR="00B37313" w:rsidRDefault="00B37313">
      <w:pPr>
        <w:rPr>
          <w:rStyle w:val="Brak"/>
          <w:rFonts w:ascii="Calibri" w:eastAsia="Arial" w:hAnsi="Calibri" w:cs="Calibri"/>
          <w:b/>
          <w:bCs/>
          <w:sz w:val="22"/>
          <w:szCs w:val="22"/>
        </w:rPr>
      </w:pPr>
    </w:p>
    <w:p w14:paraId="30539B48" w14:textId="77777777" w:rsidR="00B37313" w:rsidRDefault="00B37313">
      <w:pPr>
        <w:rPr>
          <w:rStyle w:val="Brak"/>
          <w:rFonts w:ascii="Calibri" w:eastAsia="Arial" w:hAnsi="Calibri" w:cs="Calibri"/>
          <w:b/>
          <w:bCs/>
          <w:sz w:val="22"/>
          <w:szCs w:val="22"/>
        </w:rPr>
      </w:pPr>
    </w:p>
    <w:p w14:paraId="1278E5A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F495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C7CF98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17E6E7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A618A34" w14:textId="77777777" w:rsidR="00B37313" w:rsidRDefault="00B37313">
      <w:pPr>
        <w:jc w:val="right"/>
        <w:rPr>
          <w:rStyle w:val="Brak"/>
          <w:rFonts w:ascii="Calibri" w:eastAsia="Arial" w:hAnsi="Calibri" w:cs="Calibri"/>
          <w:b/>
          <w:bCs/>
          <w:sz w:val="22"/>
          <w:szCs w:val="22"/>
        </w:rPr>
      </w:pPr>
    </w:p>
    <w:p w14:paraId="5AFFA9BB"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D1F57A8"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Default="00B37313">
            <w:pPr>
              <w:rPr>
                <w:rFonts w:ascii="Calibri" w:hAnsi="Calibri" w:cs="Calibri"/>
                <w:sz w:val="22"/>
                <w:szCs w:val="22"/>
              </w:rPr>
            </w:pPr>
          </w:p>
        </w:tc>
      </w:tr>
      <w:tr w:rsidR="00B37313"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Default="00B37313">
            <w:pPr>
              <w:rPr>
                <w:rFonts w:ascii="Calibri" w:hAnsi="Calibri" w:cs="Calibri"/>
                <w:sz w:val="22"/>
                <w:szCs w:val="22"/>
              </w:rPr>
            </w:pPr>
          </w:p>
        </w:tc>
      </w:tr>
    </w:tbl>
    <w:p w14:paraId="16624593" w14:textId="77777777" w:rsidR="00B37313" w:rsidRDefault="00B37313">
      <w:pPr>
        <w:widowControl w:val="0"/>
        <w:ind w:left="108" w:hanging="108"/>
        <w:jc w:val="both"/>
        <w:rPr>
          <w:rStyle w:val="Brak"/>
          <w:rFonts w:ascii="Calibri" w:eastAsia="Arial" w:hAnsi="Calibri" w:cs="Calibri"/>
          <w:b/>
          <w:bCs/>
          <w:sz w:val="22"/>
          <w:szCs w:val="22"/>
        </w:rPr>
      </w:pPr>
    </w:p>
    <w:p w14:paraId="5313D013" w14:textId="77777777" w:rsidR="00B37313" w:rsidRDefault="00B37313">
      <w:pPr>
        <w:widowControl w:val="0"/>
        <w:jc w:val="both"/>
        <w:rPr>
          <w:rStyle w:val="Brak"/>
          <w:rFonts w:ascii="Calibri" w:eastAsia="Arial" w:hAnsi="Calibri" w:cs="Calibri"/>
          <w:b/>
          <w:bCs/>
          <w:sz w:val="22"/>
          <w:szCs w:val="22"/>
        </w:rPr>
      </w:pPr>
    </w:p>
    <w:p w14:paraId="3A22412B" w14:textId="77777777" w:rsidR="00B37313" w:rsidRDefault="00B37313">
      <w:pPr>
        <w:jc w:val="center"/>
        <w:rPr>
          <w:rStyle w:val="Brak"/>
          <w:rFonts w:ascii="Calibri" w:eastAsia="Arial" w:hAnsi="Calibri" w:cs="Calibri"/>
          <w:b/>
          <w:bCs/>
          <w:sz w:val="22"/>
          <w:szCs w:val="22"/>
        </w:rPr>
      </w:pPr>
    </w:p>
    <w:p w14:paraId="4F2AE769" w14:textId="77777777" w:rsidR="00B37313" w:rsidRDefault="00B37313">
      <w:pPr>
        <w:jc w:val="center"/>
        <w:rPr>
          <w:rStyle w:val="Brak"/>
          <w:rFonts w:ascii="Calibri" w:eastAsia="Arial" w:hAnsi="Calibri" w:cs="Calibri"/>
          <w:b/>
          <w:bCs/>
          <w:sz w:val="22"/>
          <w:szCs w:val="22"/>
        </w:rPr>
      </w:pPr>
    </w:p>
    <w:p w14:paraId="3BFC8A5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6254650D"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Default="00B37313">
      <w:pPr>
        <w:rPr>
          <w:rStyle w:val="Brak"/>
          <w:rFonts w:ascii="Calibri" w:eastAsia="Arial" w:hAnsi="Calibri" w:cs="Calibri"/>
          <w:sz w:val="22"/>
          <w:szCs w:val="22"/>
        </w:rPr>
      </w:pPr>
    </w:p>
    <w:p w14:paraId="02D7C9DF" w14:textId="07BDFE86" w:rsidR="00B37313" w:rsidRDefault="002F298E">
      <w:pPr>
        <w:jc w:val="both"/>
        <w:rPr>
          <w:rStyle w:val="Hyperlink3"/>
          <w:rFonts w:ascii="Calibri" w:hAnsi="Calibri" w:cs="Calibri"/>
          <w:sz w:val="22"/>
          <w:szCs w:val="22"/>
        </w:rPr>
      </w:pPr>
      <w:r>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B32BA6">
        <w:rPr>
          <w:rStyle w:val="Hyperlink3"/>
          <w:rFonts w:ascii="Calibri" w:hAnsi="Calibri" w:cs="Calibri"/>
          <w:sz w:val="22"/>
          <w:szCs w:val="22"/>
        </w:rPr>
        <w:t xml:space="preserve"> </w:t>
      </w:r>
      <w:r w:rsidR="00144616">
        <w:rPr>
          <w:rStyle w:val="Hyperlink3"/>
          <w:rFonts w:ascii="Calibri" w:hAnsi="Calibri" w:cs="Calibri"/>
          <w:sz w:val="22"/>
          <w:szCs w:val="22"/>
        </w:rPr>
        <w:t xml:space="preserve">oraz </w:t>
      </w:r>
      <w:r w:rsidR="00144616"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144616">
        <w:rPr>
          <w:rStyle w:val="Hyperlink3"/>
          <w:rFonts w:ascii="Calibri" w:hAnsi="Calibri" w:cs="Calibri"/>
          <w:sz w:val="22"/>
          <w:szCs w:val="22"/>
        </w:rPr>
        <w:t xml:space="preserve"> pozostają aktualne</w:t>
      </w:r>
      <w:r>
        <w:rPr>
          <w:rStyle w:val="Hyperlink3"/>
          <w:rFonts w:ascii="Calibri" w:hAnsi="Calibri" w:cs="Calibri"/>
          <w:sz w:val="22"/>
          <w:szCs w:val="22"/>
        </w:rPr>
        <w:t xml:space="preserve">. </w:t>
      </w:r>
    </w:p>
    <w:p w14:paraId="2B68298F" w14:textId="77777777" w:rsidR="00B37313" w:rsidRDefault="00B37313">
      <w:pPr>
        <w:rPr>
          <w:rStyle w:val="Brak"/>
          <w:rFonts w:ascii="Calibri" w:hAnsi="Calibri" w:cs="Calibri"/>
          <w:sz w:val="22"/>
          <w:szCs w:val="22"/>
          <w:shd w:val="clear" w:color="auto" w:fill="FFFF00"/>
        </w:rPr>
      </w:pPr>
    </w:p>
    <w:p w14:paraId="560F199C"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C564B2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58E6DC3" w14:textId="77777777" w:rsidR="00B37313" w:rsidRDefault="00B37313">
      <w:pPr>
        <w:spacing w:before="120" w:after="240"/>
        <w:rPr>
          <w:rStyle w:val="Brak"/>
          <w:rFonts w:ascii="Calibri" w:eastAsia="Arial" w:hAnsi="Calibri" w:cs="Calibri"/>
          <w:b/>
          <w:bCs/>
          <w:sz w:val="22"/>
          <w:szCs w:val="22"/>
        </w:rPr>
      </w:pPr>
    </w:p>
    <w:p w14:paraId="3415B41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A9F56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2869CB5" w14:textId="414E132A" w:rsidR="00B37313" w:rsidRDefault="002F298E" w:rsidP="00B32BA6">
      <w:pPr>
        <w:spacing w:before="120" w:after="120"/>
        <w:jc w:val="right"/>
        <w:rPr>
          <w:rFonts w:ascii="Calibri" w:hAnsi="Calibri" w:cs="Calibri"/>
          <w:sz w:val="22"/>
          <w:szCs w:val="22"/>
        </w:rPr>
      </w:pPr>
      <w:r>
        <w:rPr>
          <w:rStyle w:val="Brak"/>
          <w:rFonts w:ascii="Calibri" w:hAnsi="Calibri" w:cs="Calibri"/>
          <w:sz w:val="22"/>
          <w:szCs w:val="22"/>
        </w:rPr>
        <w:br w:type="page"/>
      </w:r>
    </w:p>
    <w:p w14:paraId="6136B314" w14:textId="77777777" w:rsidR="00B37313" w:rsidRDefault="002F298E">
      <w:pPr>
        <w:pStyle w:val="Nagwek3"/>
        <w:rPr>
          <w:rStyle w:val="BrakA"/>
          <w:rFonts w:ascii="Calibri" w:hAnsi="Calibri" w:cs="Calibri"/>
          <w:sz w:val="22"/>
          <w:szCs w:val="22"/>
        </w:rPr>
      </w:pPr>
      <w:bookmarkStart w:id="209" w:name="_Toc76125971"/>
      <w:bookmarkStart w:id="210" w:name="_Toc129695254"/>
      <w:bookmarkStart w:id="211"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09"/>
      <w:bookmarkEnd w:id="210"/>
      <w:r>
        <w:rPr>
          <w:rStyle w:val="BrakA"/>
          <w:rFonts w:ascii="Calibri" w:eastAsia="Arial Unicode MS" w:hAnsi="Calibri" w:cs="Calibri"/>
          <w:sz w:val="22"/>
          <w:szCs w:val="22"/>
        </w:rPr>
        <w:t xml:space="preserve"> </w:t>
      </w:r>
      <w:bookmarkEnd w:id="211"/>
    </w:p>
    <w:p w14:paraId="0A80F29E" w14:textId="77777777" w:rsidR="00B37313" w:rsidRDefault="00B37313">
      <w:pPr>
        <w:rPr>
          <w:rFonts w:ascii="Calibri" w:hAnsi="Calibri" w:cs="Calibri"/>
          <w:sz w:val="22"/>
          <w:szCs w:val="22"/>
        </w:rPr>
      </w:pPr>
    </w:p>
    <w:p w14:paraId="0FE83D8A" w14:textId="77777777" w:rsidR="00B37313" w:rsidRDefault="00B37313">
      <w:pPr>
        <w:rPr>
          <w:rFonts w:ascii="Calibri" w:hAnsi="Calibri" w:cs="Calibri"/>
          <w:sz w:val="22"/>
          <w:szCs w:val="22"/>
        </w:rPr>
      </w:pPr>
    </w:p>
    <w:p w14:paraId="5B8D9C1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2A9163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E495F9C" w14:textId="77777777" w:rsidR="007D30CB" w:rsidRDefault="007D30CB" w:rsidP="007D30CB">
      <w:pPr>
        <w:jc w:val="center"/>
        <w:rPr>
          <w:rFonts w:ascii="Calibri" w:hAnsi="Calibri" w:cs="Calibri"/>
          <w:b/>
          <w:bCs/>
          <w:sz w:val="22"/>
          <w:szCs w:val="22"/>
        </w:rPr>
      </w:pPr>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p w14:paraId="5E8EDEF1" w14:textId="77777777" w:rsidR="00EC3978" w:rsidRDefault="00EC3978">
      <w:pPr>
        <w:jc w:val="center"/>
        <w:rPr>
          <w:rStyle w:val="Brak"/>
          <w:rFonts w:ascii="Calibri" w:eastAsia="Arial" w:hAnsi="Calibri" w:cs="Calibri"/>
          <w:b/>
          <w:bCs/>
          <w:sz w:val="22"/>
          <w:szCs w:val="22"/>
        </w:rPr>
      </w:pPr>
    </w:p>
    <w:p w14:paraId="1B8B4109" w14:textId="15363115"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7D30CB">
        <w:rPr>
          <w:rStyle w:val="Brak"/>
          <w:rFonts w:ascii="Calibri" w:hAnsi="Calibri" w:cs="Calibri"/>
          <w:b/>
          <w:bCs/>
          <w:sz w:val="22"/>
          <w:szCs w:val="22"/>
        </w:rPr>
        <w:t>11</w:t>
      </w:r>
      <w:r>
        <w:rPr>
          <w:rStyle w:val="Brak"/>
          <w:rFonts w:ascii="Calibri" w:hAnsi="Calibri" w:cs="Calibri"/>
          <w:b/>
          <w:bCs/>
          <w:sz w:val="22"/>
          <w:szCs w:val="22"/>
        </w:rPr>
        <w:t>.202</w:t>
      </w:r>
      <w:r w:rsidR="003221F1">
        <w:rPr>
          <w:rStyle w:val="Brak"/>
          <w:rFonts w:ascii="Calibri" w:hAnsi="Calibri" w:cs="Calibri"/>
          <w:b/>
          <w:bCs/>
          <w:sz w:val="22"/>
          <w:szCs w:val="22"/>
        </w:rPr>
        <w:t>3</w:t>
      </w:r>
    </w:p>
    <w:p w14:paraId="484ABCA1" w14:textId="77777777" w:rsidR="00B37313" w:rsidRDefault="00B37313">
      <w:pPr>
        <w:rPr>
          <w:rStyle w:val="Brak"/>
          <w:rFonts w:ascii="Calibri" w:eastAsia="Arial" w:hAnsi="Calibri" w:cs="Calibri"/>
          <w:b/>
          <w:bCs/>
          <w:sz w:val="22"/>
          <w:szCs w:val="22"/>
        </w:rPr>
      </w:pPr>
    </w:p>
    <w:p w14:paraId="76333577" w14:textId="77777777" w:rsidR="00B37313" w:rsidRDefault="00B37313">
      <w:pPr>
        <w:rPr>
          <w:rStyle w:val="Brak"/>
          <w:rFonts w:ascii="Calibri" w:eastAsia="Arial" w:hAnsi="Calibri" w:cs="Calibri"/>
          <w:b/>
          <w:bCs/>
          <w:sz w:val="22"/>
          <w:szCs w:val="22"/>
        </w:rPr>
      </w:pPr>
    </w:p>
    <w:p w14:paraId="2597134A"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FCBB78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54B9D7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0E5A52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4FD4305" w14:textId="77777777" w:rsidR="00B37313" w:rsidRDefault="00B37313">
      <w:pPr>
        <w:jc w:val="right"/>
        <w:rPr>
          <w:rStyle w:val="Brak"/>
          <w:rFonts w:ascii="Calibri" w:eastAsia="Arial" w:hAnsi="Calibri" w:cs="Calibri"/>
          <w:b/>
          <w:bCs/>
          <w:sz w:val="22"/>
          <w:szCs w:val="22"/>
        </w:rPr>
      </w:pPr>
    </w:p>
    <w:p w14:paraId="33011B1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C782594"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Default="00B37313">
            <w:pPr>
              <w:rPr>
                <w:rFonts w:ascii="Calibri" w:hAnsi="Calibri" w:cs="Calibri"/>
                <w:sz w:val="22"/>
                <w:szCs w:val="22"/>
              </w:rPr>
            </w:pPr>
          </w:p>
        </w:tc>
      </w:tr>
      <w:tr w:rsidR="00B37313"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Default="00B37313">
            <w:pPr>
              <w:rPr>
                <w:rFonts w:ascii="Calibri" w:hAnsi="Calibri" w:cs="Calibri"/>
                <w:sz w:val="22"/>
                <w:szCs w:val="22"/>
              </w:rPr>
            </w:pPr>
          </w:p>
        </w:tc>
      </w:tr>
    </w:tbl>
    <w:p w14:paraId="4DCAFA92" w14:textId="77777777" w:rsidR="00B37313" w:rsidRDefault="00B37313">
      <w:pPr>
        <w:widowControl w:val="0"/>
        <w:ind w:left="108" w:hanging="108"/>
        <w:jc w:val="both"/>
        <w:rPr>
          <w:rStyle w:val="Brak"/>
          <w:rFonts w:ascii="Calibri" w:eastAsia="Arial" w:hAnsi="Calibri" w:cs="Calibri"/>
          <w:b/>
          <w:bCs/>
          <w:sz w:val="22"/>
          <w:szCs w:val="22"/>
        </w:rPr>
      </w:pPr>
    </w:p>
    <w:p w14:paraId="7EFB992A" w14:textId="77777777" w:rsidR="00B37313" w:rsidRDefault="00B37313">
      <w:pPr>
        <w:widowControl w:val="0"/>
        <w:jc w:val="both"/>
        <w:rPr>
          <w:rStyle w:val="Brak"/>
          <w:rFonts w:ascii="Calibri" w:eastAsia="Arial" w:hAnsi="Calibri" w:cs="Calibri"/>
          <w:b/>
          <w:bCs/>
          <w:sz w:val="22"/>
          <w:szCs w:val="22"/>
        </w:rPr>
      </w:pPr>
    </w:p>
    <w:p w14:paraId="152FD034"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66531CC0"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Default="00B37313">
      <w:pPr>
        <w:rPr>
          <w:rStyle w:val="Brak"/>
          <w:rFonts w:ascii="Calibri" w:eastAsia="Arial" w:hAnsi="Calibri" w:cs="Calibri"/>
          <w:sz w:val="22"/>
          <w:szCs w:val="22"/>
        </w:rPr>
      </w:pPr>
    </w:p>
    <w:p w14:paraId="4197A5B0" w14:textId="1ED9FDE6"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Pr>
          <w:rStyle w:val="Brak"/>
          <w:rFonts w:ascii="Calibri" w:eastAsia="Arial" w:hAnsi="Calibri" w:cs="Calibri"/>
          <w:sz w:val="22"/>
          <w:szCs w:val="22"/>
        </w:rPr>
        <w:br/>
      </w:r>
      <w:r>
        <w:rPr>
          <w:rStyle w:val="Brak"/>
          <w:rFonts w:ascii="Calibri" w:hAnsi="Calibri" w:cs="Calibri"/>
          <w:sz w:val="22"/>
          <w:szCs w:val="22"/>
        </w:rPr>
        <w:t xml:space="preserve">i 109 ust. 1 pkt 4) </w:t>
      </w:r>
      <w:r w:rsidR="00144616">
        <w:rPr>
          <w:rStyle w:val="Hyperlink3"/>
          <w:rFonts w:ascii="Calibri" w:hAnsi="Calibri" w:cs="Calibri"/>
          <w:sz w:val="22"/>
          <w:szCs w:val="22"/>
        </w:rPr>
        <w:t xml:space="preserve">oraz </w:t>
      </w:r>
      <w:r w:rsidR="00144616"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144616" w:rsidRPr="008B394C">
        <w:rPr>
          <w:rStyle w:val="Hyperlink3"/>
          <w:rFonts w:ascii="Calibri" w:hAnsi="Calibri" w:cs="Calibri"/>
          <w:sz w:val="22"/>
          <w:szCs w:val="22"/>
        </w:rPr>
        <w:t xml:space="preserve"> pozostają aktualne.</w:t>
      </w:r>
    </w:p>
    <w:p w14:paraId="71BC1A5D"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4C6249"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05637825"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404CCF3"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737783E" w14:textId="77777777" w:rsidR="00B37313" w:rsidRDefault="00B37313">
      <w:pPr>
        <w:rPr>
          <w:rStyle w:val="Brak"/>
          <w:rFonts w:ascii="Calibri" w:eastAsia="Arial" w:hAnsi="Calibri" w:cs="Calibri"/>
          <w:b/>
          <w:bCs/>
          <w:sz w:val="22"/>
          <w:szCs w:val="22"/>
        </w:rPr>
      </w:pPr>
    </w:p>
    <w:p w14:paraId="060CC6EE" w14:textId="50D2EEF8" w:rsidR="00B37313" w:rsidRDefault="00B37313">
      <w:pPr>
        <w:rPr>
          <w:rStyle w:val="Brak"/>
          <w:rFonts w:ascii="Calibri" w:eastAsia="Arial" w:hAnsi="Calibri" w:cs="Calibri"/>
          <w:b/>
          <w:bCs/>
          <w:sz w:val="22"/>
          <w:szCs w:val="22"/>
        </w:rPr>
      </w:pPr>
    </w:p>
    <w:p w14:paraId="4726895E" w14:textId="77777777" w:rsidR="00B32BA6" w:rsidRDefault="00B32BA6">
      <w:pPr>
        <w:rPr>
          <w:rStyle w:val="Brak"/>
          <w:rFonts w:ascii="Calibri" w:eastAsia="Arial" w:hAnsi="Calibri" w:cs="Calibri"/>
          <w:b/>
          <w:bCs/>
          <w:sz w:val="22"/>
          <w:szCs w:val="22"/>
        </w:rPr>
      </w:pPr>
    </w:p>
    <w:p w14:paraId="33385B39" w14:textId="77777777" w:rsidR="00B37313" w:rsidRDefault="00B37313">
      <w:pPr>
        <w:rPr>
          <w:rStyle w:val="Brak"/>
          <w:rFonts w:ascii="Calibri" w:eastAsia="Arial" w:hAnsi="Calibri" w:cs="Calibri"/>
          <w:b/>
          <w:bCs/>
          <w:sz w:val="22"/>
          <w:szCs w:val="22"/>
        </w:rPr>
      </w:pPr>
    </w:p>
    <w:p w14:paraId="14106D7B" w14:textId="77777777" w:rsidR="00B37313" w:rsidRDefault="00B37313">
      <w:pPr>
        <w:rPr>
          <w:rStyle w:val="Brak"/>
          <w:rFonts w:ascii="Calibri" w:eastAsia="Arial" w:hAnsi="Calibri" w:cs="Calibri"/>
          <w:b/>
          <w:bCs/>
          <w:sz w:val="22"/>
          <w:szCs w:val="22"/>
        </w:rPr>
      </w:pPr>
    </w:p>
    <w:p w14:paraId="5544BE0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493A20A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037CE9" w14:textId="77777777" w:rsidR="00B37313" w:rsidRDefault="00B37313">
      <w:pPr>
        <w:jc w:val="both"/>
        <w:rPr>
          <w:rStyle w:val="Brak"/>
          <w:rFonts w:ascii="Calibri" w:eastAsia="Arial" w:hAnsi="Calibri" w:cs="Calibri"/>
          <w:sz w:val="22"/>
          <w:szCs w:val="22"/>
        </w:rPr>
      </w:pPr>
    </w:p>
    <w:p w14:paraId="5EDBD31B" w14:textId="77777777" w:rsidR="00B37313" w:rsidRDefault="00B37313">
      <w:pPr>
        <w:rPr>
          <w:rStyle w:val="Brak"/>
          <w:rFonts w:ascii="Calibri" w:eastAsia="Arial" w:hAnsi="Calibri" w:cs="Calibri"/>
          <w:sz w:val="22"/>
          <w:szCs w:val="22"/>
        </w:rPr>
      </w:pPr>
    </w:p>
    <w:p w14:paraId="323E923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57B446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4FC251F"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828D9D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CF169C2" w14:textId="2C70C852" w:rsidR="00B37313" w:rsidRPr="00B32BA6" w:rsidRDefault="002F298E" w:rsidP="00B32BA6">
      <w:pPr>
        <w:pStyle w:val="Nagwek3"/>
        <w:rPr>
          <w:rStyle w:val="Brak"/>
          <w:rFonts w:ascii="Calibri" w:hAnsi="Calibri" w:cs="Calibri"/>
          <w:sz w:val="22"/>
          <w:szCs w:val="22"/>
        </w:rPr>
      </w:pPr>
      <w:r>
        <w:rPr>
          <w:rStyle w:val="Brak"/>
          <w:rFonts w:ascii="Calibri" w:eastAsia="Arial Unicode MS" w:hAnsi="Calibri" w:cs="Calibri"/>
          <w:b w:val="0"/>
          <w:bCs w:val="0"/>
          <w:sz w:val="22"/>
          <w:szCs w:val="22"/>
        </w:rPr>
        <w:br w:type="page"/>
      </w:r>
    </w:p>
    <w:p w14:paraId="54732FE3" w14:textId="6CE926FA" w:rsidR="00B37313" w:rsidRDefault="002F298E">
      <w:pPr>
        <w:pStyle w:val="Nagwek3"/>
        <w:rPr>
          <w:rFonts w:ascii="Calibri" w:hAnsi="Calibri" w:cs="Calibri"/>
          <w:sz w:val="22"/>
          <w:szCs w:val="22"/>
        </w:rPr>
      </w:pPr>
      <w:bookmarkStart w:id="212" w:name="_Toc76125972"/>
      <w:bookmarkStart w:id="213" w:name="_Toc39"/>
      <w:bookmarkStart w:id="214" w:name="_Toc129695255"/>
      <w:r>
        <w:rPr>
          <w:rStyle w:val="BrakA"/>
          <w:rFonts w:ascii="Calibri" w:eastAsia="Arial Unicode MS" w:hAnsi="Calibri" w:cs="Calibri"/>
          <w:sz w:val="22"/>
          <w:szCs w:val="22"/>
        </w:rPr>
        <w:lastRenderedPageBreak/>
        <w:t xml:space="preserve">Załącznik nr 5 – Wykaz </w:t>
      </w:r>
      <w:bookmarkEnd w:id="212"/>
      <w:bookmarkEnd w:id="213"/>
      <w:r w:rsidR="00B32BA6">
        <w:rPr>
          <w:rStyle w:val="BrakA"/>
          <w:rFonts w:ascii="Calibri" w:eastAsia="Arial Unicode MS" w:hAnsi="Calibri" w:cs="Calibri"/>
          <w:sz w:val="22"/>
          <w:szCs w:val="22"/>
        </w:rPr>
        <w:t>osób</w:t>
      </w:r>
      <w:bookmarkEnd w:id="214"/>
    </w:p>
    <w:p w14:paraId="6200ED68" w14:textId="77777777" w:rsidR="00B37313" w:rsidRDefault="00B37313">
      <w:pPr>
        <w:jc w:val="center"/>
        <w:rPr>
          <w:rStyle w:val="Brak"/>
          <w:rFonts w:ascii="Calibri" w:eastAsia="Arial" w:hAnsi="Calibri" w:cs="Calibri"/>
          <w:b/>
          <w:bCs/>
          <w:sz w:val="22"/>
          <w:szCs w:val="22"/>
        </w:rPr>
      </w:pPr>
    </w:p>
    <w:p w14:paraId="58A095B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9D16CE"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DC0F1F2" w14:textId="77777777" w:rsidR="007D30CB" w:rsidRDefault="007D30CB" w:rsidP="007D30CB">
      <w:pPr>
        <w:jc w:val="center"/>
        <w:rPr>
          <w:rFonts w:ascii="Calibri" w:hAnsi="Calibri" w:cs="Calibri"/>
          <w:b/>
          <w:bCs/>
          <w:sz w:val="22"/>
          <w:szCs w:val="22"/>
        </w:rPr>
      </w:pPr>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p w14:paraId="3662936D" w14:textId="77777777" w:rsidR="00EC3978" w:rsidRDefault="00EC3978">
      <w:pPr>
        <w:jc w:val="center"/>
        <w:rPr>
          <w:rStyle w:val="Brak"/>
          <w:rFonts w:ascii="Calibri" w:eastAsia="Arial" w:hAnsi="Calibri" w:cs="Calibri"/>
          <w:b/>
          <w:bCs/>
          <w:sz w:val="22"/>
          <w:szCs w:val="22"/>
        </w:rPr>
      </w:pPr>
    </w:p>
    <w:p w14:paraId="65AF0B14" w14:textId="77777777" w:rsidR="00B37313" w:rsidRDefault="00B37313">
      <w:pPr>
        <w:rPr>
          <w:rStyle w:val="Brak"/>
          <w:rFonts w:ascii="Calibri" w:eastAsia="Arial" w:hAnsi="Calibri" w:cs="Calibri"/>
          <w:b/>
          <w:bCs/>
          <w:sz w:val="22"/>
          <w:szCs w:val="22"/>
        </w:rPr>
      </w:pPr>
    </w:p>
    <w:p w14:paraId="0748F0D6" w14:textId="08F1AD9A"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7D30CB">
        <w:rPr>
          <w:rStyle w:val="Brak"/>
          <w:rFonts w:ascii="Calibri" w:hAnsi="Calibri" w:cs="Calibri"/>
          <w:b/>
          <w:bCs/>
          <w:sz w:val="22"/>
          <w:szCs w:val="22"/>
        </w:rPr>
        <w:t>11</w:t>
      </w:r>
      <w:r w:rsidR="003221F1">
        <w:rPr>
          <w:rStyle w:val="Brak"/>
          <w:rFonts w:ascii="Calibri" w:hAnsi="Calibri" w:cs="Calibri"/>
          <w:b/>
          <w:bCs/>
          <w:sz w:val="22"/>
          <w:szCs w:val="22"/>
        </w:rPr>
        <w:t>.</w:t>
      </w:r>
      <w:r>
        <w:rPr>
          <w:rStyle w:val="Brak"/>
          <w:rFonts w:ascii="Calibri" w:hAnsi="Calibri" w:cs="Calibri"/>
          <w:b/>
          <w:bCs/>
          <w:sz w:val="22"/>
          <w:szCs w:val="22"/>
        </w:rPr>
        <w:t>202</w:t>
      </w:r>
      <w:r w:rsidR="003221F1">
        <w:rPr>
          <w:rStyle w:val="Brak"/>
          <w:rFonts w:ascii="Calibri" w:hAnsi="Calibri" w:cs="Calibri"/>
          <w:b/>
          <w:bCs/>
          <w:sz w:val="22"/>
          <w:szCs w:val="22"/>
        </w:rPr>
        <w:t>3</w:t>
      </w:r>
    </w:p>
    <w:p w14:paraId="144BEACE" w14:textId="77777777" w:rsidR="00B37313" w:rsidRDefault="00B37313">
      <w:pPr>
        <w:rPr>
          <w:rStyle w:val="Brak"/>
          <w:rFonts w:ascii="Calibri" w:eastAsia="Arial" w:hAnsi="Calibri" w:cs="Calibri"/>
          <w:b/>
          <w:bCs/>
          <w:sz w:val="22"/>
          <w:szCs w:val="22"/>
        </w:rPr>
      </w:pPr>
    </w:p>
    <w:p w14:paraId="3F7BA8FE" w14:textId="77777777" w:rsidR="00B37313" w:rsidRDefault="00B37313">
      <w:pPr>
        <w:rPr>
          <w:rStyle w:val="Brak"/>
          <w:rFonts w:ascii="Calibri" w:eastAsia="Arial" w:hAnsi="Calibri" w:cs="Calibri"/>
          <w:b/>
          <w:bCs/>
          <w:sz w:val="22"/>
          <w:szCs w:val="22"/>
        </w:rPr>
      </w:pPr>
    </w:p>
    <w:p w14:paraId="060EEF0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5F5398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BAC192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44CC5D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04F253F" w14:textId="77777777" w:rsidR="00B37313" w:rsidRDefault="00B37313">
      <w:pPr>
        <w:jc w:val="right"/>
        <w:rPr>
          <w:rStyle w:val="Brak"/>
          <w:rFonts w:ascii="Calibri" w:eastAsia="Arial" w:hAnsi="Calibri" w:cs="Calibri"/>
          <w:b/>
          <w:bCs/>
          <w:sz w:val="22"/>
          <w:szCs w:val="22"/>
        </w:rPr>
      </w:pPr>
    </w:p>
    <w:p w14:paraId="4754AEB0"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6BE76B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Default="00B37313">
            <w:pPr>
              <w:rPr>
                <w:rFonts w:ascii="Calibri" w:hAnsi="Calibri" w:cs="Calibri"/>
                <w:sz w:val="22"/>
                <w:szCs w:val="22"/>
              </w:rPr>
            </w:pPr>
          </w:p>
        </w:tc>
      </w:tr>
      <w:tr w:rsidR="00B37313"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Default="00B37313">
            <w:pPr>
              <w:rPr>
                <w:rFonts w:ascii="Calibri" w:hAnsi="Calibri" w:cs="Calibri"/>
                <w:sz w:val="22"/>
                <w:szCs w:val="22"/>
              </w:rPr>
            </w:pPr>
          </w:p>
        </w:tc>
      </w:tr>
    </w:tbl>
    <w:p w14:paraId="54D9A833" w14:textId="77777777" w:rsidR="00B37313" w:rsidRDefault="00B37313">
      <w:pPr>
        <w:widowControl w:val="0"/>
        <w:ind w:left="108" w:hanging="108"/>
        <w:jc w:val="both"/>
        <w:rPr>
          <w:rStyle w:val="Brak"/>
          <w:rFonts w:ascii="Calibri" w:eastAsia="Arial" w:hAnsi="Calibri" w:cs="Calibri"/>
          <w:b/>
          <w:bCs/>
          <w:sz w:val="22"/>
          <w:szCs w:val="22"/>
        </w:rPr>
      </w:pPr>
    </w:p>
    <w:p w14:paraId="3D16967A" w14:textId="77777777" w:rsidR="00B37313" w:rsidRDefault="00B37313">
      <w:pPr>
        <w:jc w:val="both"/>
        <w:rPr>
          <w:rStyle w:val="Brak"/>
          <w:rFonts w:ascii="Calibri" w:eastAsia="Arial" w:hAnsi="Calibri" w:cs="Calibri"/>
          <w:b/>
          <w:bCs/>
          <w:sz w:val="22"/>
          <w:szCs w:val="22"/>
        </w:rPr>
      </w:pPr>
    </w:p>
    <w:p w14:paraId="26979A04" w14:textId="77777777" w:rsidR="00B37313" w:rsidRDefault="002F298E">
      <w:pPr>
        <w:spacing w:after="81"/>
        <w:ind w:right="119"/>
        <w:jc w:val="both"/>
        <w:rPr>
          <w:rStyle w:val="Hyperlink3"/>
          <w:rFonts w:ascii="Calibri" w:hAnsi="Calibri" w:cs="Calibri"/>
          <w:sz w:val="22"/>
          <w:szCs w:val="22"/>
          <w:highlight w:val="yellow"/>
        </w:rPr>
      </w:pPr>
      <w:r>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20FC612C" w14:textId="77777777" w:rsidR="00B37313" w:rsidRDefault="00B37313">
      <w:pPr>
        <w:spacing w:line="259" w:lineRule="auto"/>
        <w:rPr>
          <w:rStyle w:val="Brak"/>
          <w:rFonts w:ascii="Calibri" w:eastAsia="Helvetica Neue" w:hAnsi="Calibri" w:cs="Calibri"/>
          <w:sz w:val="22"/>
          <w:szCs w:val="22"/>
          <w:highlight w:val="yellow"/>
        </w:rPr>
      </w:pPr>
    </w:p>
    <w:p w14:paraId="6B9CB3C6" w14:textId="2801E31C" w:rsidR="00B37313" w:rsidRDefault="00B37313">
      <w:pPr>
        <w:spacing w:line="276" w:lineRule="auto"/>
        <w:rPr>
          <w:rFonts w:ascii="Calibri" w:hAnsi="Calibri" w:cs="Calibri"/>
          <w:b/>
          <w:bCs/>
          <w:spacing w:val="20"/>
          <w:sz w:val="18"/>
          <w:szCs w:val="18"/>
        </w:rPr>
      </w:pPr>
    </w:p>
    <w:tbl>
      <w:tblPr>
        <w:tblStyle w:val="Tabela-Siatka1"/>
        <w:tblW w:w="0" w:type="auto"/>
        <w:tblLayout w:type="fixed"/>
        <w:tblLook w:val="04A0" w:firstRow="1" w:lastRow="0" w:firstColumn="1" w:lastColumn="0" w:noHBand="0" w:noVBand="1"/>
      </w:tblPr>
      <w:tblGrid>
        <w:gridCol w:w="477"/>
        <w:gridCol w:w="1219"/>
        <w:gridCol w:w="1644"/>
        <w:gridCol w:w="1783"/>
        <w:gridCol w:w="1940"/>
        <w:gridCol w:w="1993"/>
      </w:tblGrid>
      <w:tr w:rsidR="00381717" w14:paraId="3B1DB2AF" w14:textId="77777777" w:rsidTr="00381717">
        <w:trPr>
          <w:trHeight w:val="2294"/>
        </w:trPr>
        <w:tc>
          <w:tcPr>
            <w:tcW w:w="477" w:type="dxa"/>
          </w:tcPr>
          <w:p w14:paraId="7807857B" w14:textId="471E1AAF" w:rsidR="00B32BA6" w:rsidRPr="00381717" w:rsidRDefault="00B32BA6" w:rsidP="00381717">
            <w:pPr>
              <w:rPr>
                <w:rFonts w:ascii="Calibri" w:hAnsi="Calibri" w:cs="Calibri"/>
                <w:b/>
                <w:i/>
                <w:sz w:val="20"/>
                <w:szCs w:val="20"/>
              </w:rPr>
            </w:pPr>
            <w:proofErr w:type="spellStart"/>
            <w:r w:rsidRPr="00381717">
              <w:rPr>
                <w:rFonts w:ascii="Calibri" w:eastAsiaTheme="minorHAnsi" w:hAnsi="Calibri" w:cs="Calibri"/>
                <w:sz w:val="20"/>
                <w:szCs w:val="20"/>
                <w:lang w:eastAsia="en-US"/>
              </w:rPr>
              <w:t>L.p</w:t>
            </w:r>
            <w:proofErr w:type="spellEnd"/>
          </w:p>
        </w:tc>
        <w:tc>
          <w:tcPr>
            <w:tcW w:w="1219" w:type="dxa"/>
          </w:tcPr>
          <w:p w14:paraId="5398BFA9"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Imię i nazwisko pracownika ochrony</w:t>
            </w:r>
          </w:p>
        </w:tc>
        <w:tc>
          <w:tcPr>
            <w:tcW w:w="1644" w:type="dxa"/>
          </w:tcPr>
          <w:p w14:paraId="25FD9987"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Zakres wykonywanych czynności</w:t>
            </w:r>
          </w:p>
        </w:tc>
        <w:tc>
          <w:tcPr>
            <w:tcW w:w="1783" w:type="dxa"/>
          </w:tcPr>
          <w:p w14:paraId="0CF78F70" w14:textId="77777777" w:rsidR="00B32BA6" w:rsidRPr="00381717" w:rsidRDefault="00B32BA6" w:rsidP="00381717">
            <w:pPr>
              <w:rPr>
                <w:rFonts w:ascii="Calibri" w:eastAsiaTheme="minorHAnsi" w:hAnsi="Calibri" w:cs="Calibri"/>
                <w:sz w:val="20"/>
                <w:szCs w:val="20"/>
                <w:lang w:eastAsia="en-US"/>
              </w:rPr>
            </w:pPr>
            <w:r w:rsidRPr="00381717">
              <w:rPr>
                <w:rFonts w:ascii="Calibri" w:eastAsiaTheme="minorHAnsi" w:hAnsi="Calibri" w:cs="Calibri"/>
                <w:sz w:val="20"/>
                <w:szCs w:val="20"/>
                <w:lang w:eastAsia="en-US"/>
              </w:rPr>
              <w:t>Doświadczenie* w świadczeniu usług polegających na ochronie fizycznej osób i mienia (wymienić: nazwę obiektu oraz okresy pracy na stanowisku pracownika ochrony – wymagane łącznie nie mniej niż 2 lata doświadczenia tj. 24 miesiące).</w:t>
            </w:r>
          </w:p>
          <w:p w14:paraId="1046626E" w14:textId="4AA312A9"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zgodnie z</w:t>
            </w:r>
            <w:r w:rsidRPr="00381717">
              <w:rPr>
                <w:rFonts w:ascii="Calibri" w:hAnsi="Calibri" w:cs="Calibri"/>
                <w:sz w:val="20"/>
                <w:szCs w:val="20"/>
              </w:rPr>
              <w:t xml:space="preserve"> </w:t>
            </w:r>
            <w:r w:rsidRPr="00381717">
              <w:rPr>
                <w:rFonts w:ascii="Calibri" w:eastAsiaTheme="minorHAnsi" w:hAnsi="Calibri" w:cs="Calibri"/>
                <w:sz w:val="20"/>
                <w:szCs w:val="20"/>
                <w:lang w:eastAsia="en-US"/>
              </w:rPr>
              <w:t>pkt 9.1. 4. 1) SWZ.</w:t>
            </w:r>
          </w:p>
        </w:tc>
        <w:tc>
          <w:tcPr>
            <w:tcW w:w="1940" w:type="dxa"/>
          </w:tcPr>
          <w:p w14:paraId="773AC5E9"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Niekaralność</w:t>
            </w:r>
          </w:p>
          <w:p w14:paraId="24C78571" w14:textId="77777777" w:rsidR="00B32BA6" w:rsidRPr="00381717" w:rsidRDefault="00B32BA6" w:rsidP="00381717">
            <w:pPr>
              <w:rPr>
                <w:rFonts w:ascii="Calibri" w:hAnsi="Calibri" w:cs="Calibri"/>
                <w:i/>
                <w:sz w:val="20"/>
                <w:szCs w:val="20"/>
              </w:rPr>
            </w:pPr>
            <w:r w:rsidRPr="00381717">
              <w:rPr>
                <w:rFonts w:ascii="Calibri" w:hAnsi="Calibri" w:cs="Calibri"/>
                <w:sz w:val="20"/>
                <w:szCs w:val="20"/>
              </w:rPr>
              <w:t>(wpisać karany/niekarany)</w:t>
            </w:r>
          </w:p>
        </w:tc>
        <w:tc>
          <w:tcPr>
            <w:tcW w:w="1993" w:type="dxa"/>
          </w:tcPr>
          <w:p w14:paraId="1556F507"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Czy posiada status osoby niepełnosprawnej?</w:t>
            </w:r>
          </w:p>
          <w:p w14:paraId="4402D121" w14:textId="77777777" w:rsidR="00B32BA6" w:rsidRPr="00B32BA6" w:rsidRDefault="00B32BA6" w:rsidP="00381717">
            <w:r w:rsidRPr="00381717">
              <w:rPr>
                <w:rFonts w:ascii="Calibri" w:hAnsi="Calibri" w:cs="Calibri"/>
                <w:i/>
                <w:sz w:val="20"/>
                <w:szCs w:val="20"/>
              </w:rPr>
              <w:t>(wpisać tak/nie)</w:t>
            </w:r>
          </w:p>
        </w:tc>
      </w:tr>
      <w:tr w:rsidR="00381717" w14:paraId="1EA029A5" w14:textId="77777777" w:rsidTr="00381717">
        <w:tc>
          <w:tcPr>
            <w:tcW w:w="477" w:type="dxa"/>
          </w:tcPr>
          <w:p w14:paraId="7D5CB94A"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1</w:t>
            </w:r>
          </w:p>
        </w:tc>
        <w:tc>
          <w:tcPr>
            <w:tcW w:w="1219" w:type="dxa"/>
          </w:tcPr>
          <w:p w14:paraId="693D444A" w14:textId="77777777" w:rsidR="00B32BA6" w:rsidRPr="00381717" w:rsidRDefault="00B32BA6" w:rsidP="008A66F9">
            <w:pPr>
              <w:spacing w:before="120" w:after="120"/>
              <w:rPr>
                <w:rFonts w:ascii="Calibri" w:hAnsi="Calibri" w:cs="Calibri"/>
                <w:b/>
                <w:i/>
                <w:sz w:val="20"/>
                <w:szCs w:val="20"/>
              </w:rPr>
            </w:pPr>
          </w:p>
        </w:tc>
        <w:tc>
          <w:tcPr>
            <w:tcW w:w="1644" w:type="dxa"/>
          </w:tcPr>
          <w:p w14:paraId="6E71C730" w14:textId="77777777" w:rsidR="00B32BA6" w:rsidRPr="00381717" w:rsidRDefault="00B32BA6" w:rsidP="008A66F9">
            <w:pPr>
              <w:spacing w:before="120" w:after="120"/>
              <w:rPr>
                <w:rFonts w:ascii="Calibri" w:hAnsi="Calibri" w:cs="Calibri"/>
                <w:b/>
                <w:i/>
                <w:sz w:val="20"/>
                <w:szCs w:val="20"/>
              </w:rPr>
            </w:pPr>
          </w:p>
        </w:tc>
        <w:tc>
          <w:tcPr>
            <w:tcW w:w="1783" w:type="dxa"/>
          </w:tcPr>
          <w:p w14:paraId="1DF36364"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1D38BCF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24B6D83B" w14:textId="77777777" w:rsidR="00B32BA6" w:rsidRPr="00B32BA6" w:rsidRDefault="00B32BA6" w:rsidP="008A66F9">
            <w:pPr>
              <w:spacing w:before="120" w:after="120"/>
              <w:rPr>
                <w:rFonts w:ascii="Calibri" w:hAnsi="Calibri" w:cs="Calibri"/>
                <w:b/>
                <w:i/>
                <w:sz w:val="18"/>
                <w:szCs w:val="18"/>
              </w:rPr>
            </w:pPr>
          </w:p>
        </w:tc>
        <w:tc>
          <w:tcPr>
            <w:tcW w:w="1993" w:type="dxa"/>
          </w:tcPr>
          <w:p w14:paraId="15920A41" w14:textId="77777777" w:rsidR="00B32BA6" w:rsidRPr="00B32BA6" w:rsidRDefault="00B32BA6" w:rsidP="008A66F9">
            <w:pPr>
              <w:spacing w:before="120" w:after="120"/>
              <w:rPr>
                <w:rFonts w:ascii="Calibri" w:hAnsi="Calibri" w:cs="Calibri"/>
                <w:b/>
                <w:i/>
                <w:sz w:val="18"/>
                <w:szCs w:val="18"/>
              </w:rPr>
            </w:pPr>
          </w:p>
        </w:tc>
      </w:tr>
      <w:tr w:rsidR="00381717" w14:paraId="482C167E" w14:textId="77777777" w:rsidTr="00381717">
        <w:tc>
          <w:tcPr>
            <w:tcW w:w="477" w:type="dxa"/>
          </w:tcPr>
          <w:p w14:paraId="016A641B"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2</w:t>
            </w:r>
          </w:p>
        </w:tc>
        <w:tc>
          <w:tcPr>
            <w:tcW w:w="1219" w:type="dxa"/>
          </w:tcPr>
          <w:p w14:paraId="698F0605" w14:textId="77777777" w:rsidR="00B32BA6" w:rsidRPr="00381717" w:rsidRDefault="00B32BA6" w:rsidP="008A66F9">
            <w:pPr>
              <w:spacing w:before="120" w:after="120"/>
              <w:rPr>
                <w:rFonts w:ascii="Calibri" w:hAnsi="Calibri" w:cs="Calibri"/>
                <w:b/>
                <w:i/>
                <w:sz w:val="20"/>
                <w:szCs w:val="20"/>
              </w:rPr>
            </w:pPr>
          </w:p>
        </w:tc>
        <w:tc>
          <w:tcPr>
            <w:tcW w:w="1644" w:type="dxa"/>
          </w:tcPr>
          <w:p w14:paraId="2EE6E016" w14:textId="77777777" w:rsidR="00B32BA6" w:rsidRPr="00381717" w:rsidRDefault="00B32BA6" w:rsidP="00381717">
            <w:pPr>
              <w:rPr>
                <w:rFonts w:ascii="Calibri" w:hAnsi="Calibri" w:cs="Calibri"/>
                <w:sz w:val="20"/>
                <w:szCs w:val="20"/>
              </w:rPr>
            </w:pPr>
          </w:p>
        </w:tc>
        <w:tc>
          <w:tcPr>
            <w:tcW w:w="1783" w:type="dxa"/>
          </w:tcPr>
          <w:p w14:paraId="6A2F6B01" w14:textId="77777777" w:rsidR="00B32BA6" w:rsidRPr="00381717" w:rsidRDefault="00B32BA6" w:rsidP="00381717">
            <w:pPr>
              <w:rPr>
                <w:rFonts w:ascii="Calibri" w:hAnsi="Calibri" w:cs="Calibri"/>
                <w:bCs/>
                <w:sz w:val="20"/>
                <w:szCs w:val="20"/>
              </w:rPr>
            </w:pPr>
            <w:r w:rsidRPr="00381717">
              <w:rPr>
                <w:rFonts w:ascii="Calibri" w:hAnsi="Calibri" w:cs="Calibri"/>
                <w:bCs/>
                <w:sz w:val="20"/>
                <w:szCs w:val="20"/>
              </w:rPr>
              <w:t>Obiekt:</w:t>
            </w:r>
          </w:p>
          <w:p w14:paraId="3828FC5A" w14:textId="77777777" w:rsidR="00B32BA6" w:rsidRPr="00381717" w:rsidRDefault="00B32BA6" w:rsidP="00381717">
            <w:pPr>
              <w:rPr>
                <w:rFonts w:ascii="Calibri" w:hAnsi="Calibri" w:cs="Calibri"/>
                <w:sz w:val="20"/>
                <w:szCs w:val="20"/>
              </w:rPr>
            </w:pPr>
            <w:r w:rsidRPr="00381717">
              <w:rPr>
                <w:rFonts w:ascii="Calibri" w:hAnsi="Calibri" w:cs="Calibri"/>
                <w:bCs/>
                <w:sz w:val="20"/>
                <w:szCs w:val="20"/>
              </w:rPr>
              <w:t>Okres:</w:t>
            </w:r>
          </w:p>
        </w:tc>
        <w:tc>
          <w:tcPr>
            <w:tcW w:w="1940" w:type="dxa"/>
          </w:tcPr>
          <w:p w14:paraId="1765CD42" w14:textId="77777777" w:rsidR="00B32BA6" w:rsidRPr="00B32BA6" w:rsidRDefault="00B32BA6" w:rsidP="008A66F9">
            <w:pPr>
              <w:spacing w:before="120" w:after="120"/>
              <w:rPr>
                <w:rFonts w:ascii="Calibri" w:hAnsi="Calibri" w:cs="Calibri"/>
                <w:b/>
                <w:i/>
                <w:sz w:val="18"/>
                <w:szCs w:val="18"/>
              </w:rPr>
            </w:pPr>
          </w:p>
        </w:tc>
        <w:tc>
          <w:tcPr>
            <w:tcW w:w="1993" w:type="dxa"/>
          </w:tcPr>
          <w:p w14:paraId="3780182C" w14:textId="77777777" w:rsidR="00B32BA6" w:rsidRPr="00B32BA6" w:rsidRDefault="00B32BA6" w:rsidP="008A66F9">
            <w:pPr>
              <w:spacing w:before="120" w:after="120"/>
              <w:rPr>
                <w:rFonts w:ascii="Calibri" w:hAnsi="Calibri" w:cs="Calibri"/>
                <w:b/>
                <w:i/>
                <w:sz w:val="18"/>
                <w:szCs w:val="18"/>
              </w:rPr>
            </w:pPr>
          </w:p>
        </w:tc>
      </w:tr>
      <w:tr w:rsidR="00381717" w14:paraId="1ED68270" w14:textId="77777777" w:rsidTr="00381717">
        <w:tc>
          <w:tcPr>
            <w:tcW w:w="477" w:type="dxa"/>
          </w:tcPr>
          <w:p w14:paraId="5E67B6B0"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lastRenderedPageBreak/>
              <w:t>3</w:t>
            </w:r>
          </w:p>
        </w:tc>
        <w:tc>
          <w:tcPr>
            <w:tcW w:w="1219" w:type="dxa"/>
          </w:tcPr>
          <w:p w14:paraId="4BD872C0" w14:textId="77777777" w:rsidR="00B32BA6" w:rsidRPr="00381717" w:rsidRDefault="00B32BA6" w:rsidP="008A66F9">
            <w:pPr>
              <w:spacing w:before="120" w:after="120"/>
              <w:rPr>
                <w:rFonts w:ascii="Calibri" w:hAnsi="Calibri" w:cs="Calibri"/>
                <w:b/>
                <w:i/>
                <w:sz w:val="20"/>
                <w:szCs w:val="20"/>
              </w:rPr>
            </w:pPr>
          </w:p>
        </w:tc>
        <w:tc>
          <w:tcPr>
            <w:tcW w:w="1644" w:type="dxa"/>
          </w:tcPr>
          <w:p w14:paraId="49B71068" w14:textId="77777777" w:rsidR="00B32BA6" w:rsidRPr="00381717" w:rsidRDefault="00B32BA6" w:rsidP="008A66F9">
            <w:pPr>
              <w:spacing w:before="120" w:after="120"/>
              <w:rPr>
                <w:rFonts w:ascii="Calibri" w:hAnsi="Calibri" w:cs="Calibri"/>
                <w:b/>
                <w:i/>
                <w:sz w:val="20"/>
                <w:szCs w:val="20"/>
              </w:rPr>
            </w:pPr>
          </w:p>
        </w:tc>
        <w:tc>
          <w:tcPr>
            <w:tcW w:w="1783" w:type="dxa"/>
          </w:tcPr>
          <w:p w14:paraId="0EFD4BC3"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2650337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DD3E600" w14:textId="77777777" w:rsidR="00B32BA6" w:rsidRPr="00B32BA6" w:rsidRDefault="00B32BA6" w:rsidP="008A66F9">
            <w:pPr>
              <w:spacing w:before="120" w:after="120"/>
              <w:rPr>
                <w:rFonts w:ascii="Calibri" w:hAnsi="Calibri" w:cs="Calibri"/>
                <w:b/>
                <w:i/>
                <w:sz w:val="18"/>
                <w:szCs w:val="18"/>
              </w:rPr>
            </w:pPr>
          </w:p>
        </w:tc>
        <w:tc>
          <w:tcPr>
            <w:tcW w:w="1993" w:type="dxa"/>
          </w:tcPr>
          <w:p w14:paraId="752B728D" w14:textId="77777777" w:rsidR="00B32BA6" w:rsidRPr="00B32BA6" w:rsidRDefault="00B32BA6" w:rsidP="008A66F9">
            <w:pPr>
              <w:spacing w:before="120" w:after="120"/>
              <w:rPr>
                <w:rFonts w:ascii="Calibri" w:hAnsi="Calibri" w:cs="Calibri"/>
                <w:b/>
                <w:i/>
                <w:sz w:val="18"/>
                <w:szCs w:val="18"/>
              </w:rPr>
            </w:pPr>
          </w:p>
        </w:tc>
      </w:tr>
      <w:tr w:rsidR="00381717" w14:paraId="64056F8B" w14:textId="77777777" w:rsidTr="00381717">
        <w:trPr>
          <w:trHeight w:val="70"/>
        </w:trPr>
        <w:tc>
          <w:tcPr>
            <w:tcW w:w="477" w:type="dxa"/>
          </w:tcPr>
          <w:p w14:paraId="2656B5DE"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4</w:t>
            </w:r>
          </w:p>
        </w:tc>
        <w:tc>
          <w:tcPr>
            <w:tcW w:w="1219" w:type="dxa"/>
          </w:tcPr>
          <w:p w14:paraId="678BBB72" w14:textId="77777777" w:rsidR="00B32BA6" w:rsidRPr="00381717" w:rsidRDefault="00B32BA6" w:rsidP="008A66F9">
            <w:pPr>
              <w:spacing w:before="120" w:after="120"/>
              <w:rPr>
                <w:rFonts w:ascii="Calibri" w:hAnsi="Calibri" w:cs="Calibri"/>
                <w:b/>
                <w:i/>
                <w:sz w:val="20"/>
                <w:szCs w:val="20"/>
              </w:rPr>
            </w:pPr>
          </w:p>
        </w:tc>
        <w:tc>
          <w:tcPr>
            <w:tcW w:w="1644" w:type="dxa"/>
          </w:tcPr>
          <w:p w14:paraId="76A2EE49" w14:textId="77777777" w:rsidR="00B32BA6" w:rsidRPr="00381717" w:rsidRDefault="00B32BA6" w:rsidP="008A66F9">
            <w:pPr>
              <w:spacing w:before="120" w:after="120"/>
              <w:rPr>
                <w:rFonts w:ascii="Calibri" w:hAnsi="Calibri" w:cs="Calibri"/>
                <w:b/>
                <w:i/>
                <w:sz w:val="20"/>
                <w:szCs w:val="20"/>
              </w:rPr>
            </w:pPr>
          </w:p>
        </w:tc>
        <w:tc>
          <w:tcPr>
            <w:tcW w:w="1783" w:type="dxa"/>
          </w:tcPr>
          <w:p w14:paraId="639C599C"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00268F84"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25C6643" w14:textId="77777777" w:rsidR="00B32BA6" w:rsidRPr="00B32BA6" w:rsidRDefault="00B32BA6" w:rsidP="008A66F9">
            <w:pPr>
              <w:spacing w:before="120" w:after="120"/>
              <w:rPr>
                <w:rFonts w:ascii="Calibri" w:hAnsi="Calibri" w:cs="Calibri"/>
                <w:b/>
                <w:i/>
                <w:sz w:val="18"/>
                <w:szCs w:val="18"/>
              </w:rPr>
            </w:pPr>
          </w:p>
        </w:tc>
        <w:tc>
          <w:tcPr>
            <w:tcW w:w="1993" w:type="dxa"/>
          </w:tcPr>
          <w:p w14:paraId="0DCBF1BC" w14:textId="77777777" w:rsidR="00B32BA6" w:rsidRPr="00B32BA6" w:rsidRDefault="00B32BA6" w:rsidP="008A66F9">
            <w:pPr>
              <w:spacing w:before="120" w:after="120"/>
              <w:rPr>
                <w:rFonts w:ascii="Calibri" w:hAnsi="Calibri" w:cs="Calibri"/>
                <w:b/>
                <w:i/>
                <w:sz w:val="18"/>
                <w:szCs w:val="18"/>
              </w:rPr>
            </w:pPr>
          </w:p>
        </w:tc>
      </w:tr>
    </w:tbl>
    <w:p w14:paraId="139DA6C0" w14:textId="77777777" w:rsidR="00B37313" w:rsidRDefault="00B37313" w:rsidP="00EC3978">
      <w:pPr>
        <w:spacing w:after="120"/>
        <w:rPr>
          <w:rFonts w:ascii="Calibri" w:hAnsi="Calibri" w:cs="Calibri"/>
          <w:sz w:val="18"/>
          <w:szCs w:val="18"/>
        </w:rPr>
      </w:pPr>
    </w:p>
    <w:p w14:paraId="15ED325B" w14:textId="77777777" w:rsidR="00DB49AB" w:rsidRDefault="00DB49AB">
      <w:pPr>
        <w:spacing w:before="120" w:after="240"/>
        <w:rPr>
          <w:rStyle w:val="Brak"/>
          <w:rFonts w:ascii="Calibri" w:eastAsia="Arial" w:hAnsi="Calibri" w:cs="Calibri"/>
          <w:b/>
          <w:bCs/>
          <w:sz w:val="22"/>
          <w:szCs w:val="22"/>
        </w:rPr>
      </w:pPr>
    </w:p>
    <w:p w14:paraId="73EB8CEE"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E8A703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FFEA04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6589306"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F0D19FA"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34AA92FE" w14:textId="44BC8C22" w:rsidR="00B37313" w:rsidRDefault="002F298E">
      <w:pPr>
        <w:pStyle w:val="Nagwek3"/>
        <w:rPr>
          <w:rStyle w:val="BrakA"/>
          <w:rFonts w:ascii="Calibri" w:eastAsia="Arial Unicode MS" w:hAnsi="Calibri" w:cs="Calibri"/>
          <w:sz w:val="22"/>
          <w:szCs w:val="22"/>
        </w:rPr>
      </w:pPr>
      <w:bookmarkStart w:id="215" w:name="_Toc76125973"/>
      <w:bookmarkStart w:id="216" w:name="_Toc41"/>
      <w:bookmarkStart w:id="217" w:name="_Toc129695256"/>
      <w:r>
        <w:rPr>
          <w:rStyle w:val="BrakA"/>
          <w:rFonts w:ascii="Calibri" w:eastAsia="Arial Unicode MS" w:hAnsi="Calibri" w:cs="Calibri"/>
          <w:sz w:val="22"/>
          <w:szCs w:val="22"/>
        </w:rPr>
        <w:lastRenderedPageBreak/>
        <w:t>Załącznik nr 6 – Wzór zobowiązania podmiotu udostępniającego zasoby</w:t>
      </w:r>
      <w:bookmarkEnd w:id="215"/>
      <w:bookmarkEnd w:id="216"/>
      <w:bookmarkEnd w:id="217"/>
    </w:p>
    <w:p w14:paraId="1058BB29" w14:textId="77777777" w:rsidR="00645282" w:rsidRPr="00645282" w:rsidRDefault="00645282" w:rsidP="00645282"/>
    <w:p w14:paraId="0ED5E7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F2B636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187CEA1" w14:textId="77777777" w:rsidR="007D30CB" w:rsidRDefault="007D30CB" w:rsidP="007D30CB">
      <w:pPr>
        <w:jc w:val="center"/>
        <w:rPr>
          <w:rFonts w:ascii="Calibri" w:hAnsi="Calibri" w:cs="Calibri"/>
          <w:b/>
          <w:bCs/>
          <w:sz w:val="22"/>
          <w:szCs w:val="22"/>
        </w:rPr>
      </w:pPr>
      <w:r>
        <w:rPr>
          <w:rFonts w:ascii="Calibri" w:hAnsi="Calibri" w:cs="Calibri"/>
          <w:b/>
          <w:bCs/>
          <w:sz w:val="22"/>
          <w:szCs w:val="22"/>
        </w:rPr>
        <w:t xml:space="preserve">Świadczenie usług w zakresie ochrony osób i mienia (terenu, obiektów, urządzeń, mienia ruchomego) dla Polskiego Wydawnictwa Muzycznego przy al. Krasińskiego 11 a w Krakowie </w:t>
      </w:r>
    </w:p>
    <w:p w14:paraId="5D4E4CDB" w14:textId="77777777" w:rsidR="00B37313" w:rsidRDefault="00B37313">
      <w:pPr>
        <w:rPr>
          <w:rStyle w:val="Brak"/>
          <w:rFonts w:ascii="Calibri" w:eastAsia="Arial" w:hAnsi="Calibri" w:cs="Calibri"/>
          <w:b/>
          <w:bCs/>
          <w:sz w:val="22"/>
          <w:szCs w:val="22"/>
        </w:rPr>
      </w:pPr>
    </w:p>
    <w:p w14:paraId="1FE76333" w14:textId="4ECA16DB" w:rsidR="00B37313" w:rsidRDefault="002F298E">
      <w:pPr>
        <w:rPr>
          <w:rStyle w:val="Brak"/>
          <w:rFonts w:ascii="Calibri" w:eastAsia="Arial" w:hAnsi="Calibri" w:cs="Calibri"/>
          <w:b/>
          <w:bCs/>
          <w:sz w:val="22"/>
          <w:szCs w:val="22"/>
        </w:rPr>
      </w:pPr>
      <w:bookmarkStart w:id="218" w:name="_Hlk94175971"/>
      <w:r>
        <w:rPr>
          <w:rStyle w:val="Brak"/>
          <w:rFonts w:ascii="Calibri" w:hAnsi="Calibri" w:cs="Calibri"/>
          <w:b/>
          <w:bCs/>
          <w:sz w:val="22"/>
          <w:szCs w:val="22"/>
        </w:rPr>
        <w:t>Znak postępowania ZZP.261.</w:t>
      </w:r>
      <w:r w:rsidR="007D30CB">
        <w:rPr>
          <w:rStyle w:val="Brak"/>
          <w:rFonts w:ascii="Calibri" w:hAnsi="Calibri" w:cs="Calibri"/>
          <w:b/>
          <w:bCs/>
          <w:sz w:val="22"/>
          <w:szCs w:val="22"/>
        </w:rPr>
        <w:t>11</w:t>
      </w:r>
      <w:r>
        <w:rPr>
          <w:rStyle w:val="Brak"/>
          <w:rFonts w:ascii="Calibri" w:hAnsi="Calibri" w:cs="Calibri"/>
          <w:b/>
          <w:bCs/>
          <w:sz w:val="22"/>
          <w:szCs w:val="22"/>
        </w:rPr>
        <w:t>.202</w:t>
      </w:r>
      <w:r w:rsidR="003221F1">
        <w:rPr>
          <w:rStyle w:val="Brak"/>
          <w:rFonts w:ascii="Calibri" w:hAnsi="Calibri" w:cs="Calibri"/>
          <w:b/>
          <w:bCs/>
          <w:sz w:val="22"/>
          <w:szCs w:val="22"/>
        </w:rPr>
        <w:t>3</w:t>
      </w:r>
    </w:p>
    <w:p w14:paraId="0AD555C0" w14:textId="77777777" w:rsidR="00B37313" w:rsidRDefault="00B37313">
      <w:pPr>
        <w:rPr>
          <w:rStyle w:val="Brak"/>
          <w:rFonts w:ascii="Calibri" w:eastAsia="Arial" w:hAnsi="Calibri" w:cs="Calibri"/>
          <w:b/>
          <w:bCs/>
          <w:sz w:val="22"/>
          <w:szCs w:val="22"/>
        </w:rPr>
      </w:pPr>
    </w:p>
    <w:p w14:paraId="35475F66" w14:textId="77777777" w:rsidR="00B37313" w:rsidRDefault="00B37313">
      <w:pPr>
        <w:rPr>
          <w:rStyle w:val="Brak"/>
          <w:rFonts w:ascii="Calibri" w:eastAsia="Arial" w:hAnsi="Calibri" w:cs="Calibri"/>
          <w:b/>
          <w:bCs/>
          <w:sz w:val="22"/>
          <w:szCs w:val="22"/>
        </w:rPr>
      </w:pPr>
    </w:p>
    <w:p w14:paraId="0E238BD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4B7C0D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86EECB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27C5A8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7A91D3F" w14:textId="77777777" w:rsidR="00B37313" w:rsidRDefault="00B37313">
      <w:pPr>
        <w:jc w:val="right"/>
        <w:rPr>
          <w:rStyle w:val="Brak"/>
          <w:rFonts w:ascii="Calibri" w:eastAsia="Arial" w:hAnsi="Calibri" w:cs="Calibri"/>
          <w:b/>
          <w:bCs/>
          <w:sz w:val="22"/>
          <w:szCs w:val="22"/>
        </w:rPr>
      </w:pPr>
    </w:p>
    <w:p w14:paraId="1DD3C2A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FDEF5BA"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Default="002F298E">
            <w:pPr>
              <w:jc w:val="both"/>
              <w:rPr>
                <w:rFonts w:ascii="Calibri" w:hAnsi="Calibri" w:cs="Calibri"/>
                <w:sz w:val="22"/>
                <w:szCs w:val="22"/>
              </w:rPr>
            </w:pPr>
            <w:bookmarkStart w:id="219" w:name="_Hlk94175983"/>
            <w:bookmarkEnd w:id="218"/>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Default="00B37313">
            <w:pPr>
              <w:rPr>
                <w:rFonts w:ascii="Calibri" w:hAnsi="Calibri" w:cs="Calibri"/>
                <w:sz w:val="22"/>
                <w:szCs w:val="22"/>
              </w:rPr>
            </w:pPr>
          </w:p>
        </w:tc>
      </w:tr>
      <w:tr w:rsidR="00B37313"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Default="00B37313">
            <w:pPr>
              <w:rPr>
                <w:rFonts w:ascii="Calibri" w:hAnsi="Calibri" w:cs="Calibri"/>
                <w:sz w:val="22"/>
                <w:szCs w:val="22"/>
              </w:rPr>
            </w:pPr>
          </w:p>
        </w:tc>
      </w:tr>
      <w:bookmarkEnd w:id="219"/>
    </w:tbl>
    <w:p w14:paraId="7AB2A027" w14:textId="77777777" w:rsidR="00B37313" w:rsidRDefault="00B37313">
      <w:pPr>
        <w:spacing w:after="160" w:line="259" w:lineRule="auto"/>
        <w:rPr>
          <w:rStyle w:val="Brak"/>
          <w:rFonts w:ascii="Calibri" w:eastAsia="Arial" w:hAnsi="Calibri" w:cs="Calibri"/>
          <w:i/>
          <w:iCs/>
          <w:sz w:val="22"/>
          <w:szCs w:val="22"/>
        </w:rPr>
      </w:pPr>
    </w:p>
    <w:p w14:paraId="31B6F021"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5226F47C" w14:textId="63428E48" w:rsidR="00B37313" w:rsidRDefault="002F298E" w:rsidP="00771165">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w:t>
      </w:r>
      <w:r w:rsidR="003221F1">
        <w:rPr>
          <w:rStyle w:val="Brak"/>
          <w:rFonts w:ascii="Calibri" w:hAnsi="Calibri" w:cs="Calibri"/>
          <w:i/>
          <w:iCs/>
          <w:sz w:val="22"/>
          <w:szCs w:val="22"/>
        </w:rPr>
        <w:t>2022</w:t>
      </w:r>
      <w:r>
        <w:rPr>
          <w:rStyle w:val="Brak"/>
          <w:rFonts w:ascii="Calibri" w:hAnsi="Calibri" w:cs="Calibri"/>
          <w:i/>
          <w:iCs/>
          <w:sz w:val="22"/>
          <w:szCs w:val="22"/>
        </w:rPr>
        <w:t xml:space="preserve">., poz. </w:t>
      </w:r>
      <w:r w:rsidR="003221F1">
        <w:rPr>
          <w:rStyle w:val="Brak"/>
          <w:rFonts w:ascii="Calibri" w:hAnsi="Calibri" w:cs="Calibri"/>
          <w:i/>
          <w:iCs/>
          <w:sz w:val="22"/>
          <w:szCs w:val="22"/>
        </w:rPr>
        <w:t>1710</w:t>
      </w:r>
      <w:r>
        <w:rPr>
          <w:rStyle w:val="Brak"/>
          <w:rFonts w:ascii="Calibri" w:hAnsi="Calibri" w:cs="Calibri"/>
          <w:i/>
          <w:iCs/>
          <w:sz w:val="22"/>
          <w:szCs w:val="22"/>
        </w:rPr>
        <w:t xml:space="preserve"> z </w:t>
      </w:r>
      <w:proofErr w:type="spellStart"/>
      <w:r>
        <w:rPr>
          <w:rStyle w:val="Brak"/>
          <w:rFonts w:ascii="Calibri" w:hAnsi="Calibri" w:cs="Calibri"/>
          <w:i/>
          <w:iCs/>
          <w:sz w:val="22"/>
          <w:szCs w:val="22"/>
        </w:rPr>
        <w:t>późn</w:t>
      </w:r>
      <w:proofErr w:type="spellEnd"/>
      <w:r>
        <w:rPr>
          <w:rStyle w:val="Brak"/>
          <w:rFonts w:ascii="Calibri" w:hAnsi="Calibri" w:cs="Calibri"/>
          <w:i/>
          <w:iCs/>
          <w:sz w:val="22"/>
          <w:szCs w:val="22"/>
        </w:rPr>
        <w:t xml:space="preserve">.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3B7E125D"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6E93410A"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1C67C0C4" w14:textId="3A82E54A"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535AEB2E" w14:textId="355E0CB8"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 </w:t>
      </w:r>
    </w:p>
    <w:p w14:paraId="65C582B9" w14:textId="39DBA62D" w:rsidR="00381717" w:rsidRPr="00381717" w:rsidRDefault="00B32BA6" w:rsidP="00381717">
      <w:pPr>
        <w:spacing w:after="160" w:line="259" w:lineRule="auto"/>
        <w:jc w:val="both"/>
        <w:rPr>
          <w:rStyle w:val="Brak"/>
          <w:rFonts w:ascii="Calibri" w:hAnsi="Calibri" w:cs="Calibri"/>
          <w:b/>
          <w:bCs/>
          <w:i/>
          <w:iCs/>
          <w:sz w:val="22"/>
          <w:szCs w:val="22"/>
        </w:rPr>
      </w:pPr>
      <w:r>
        <w:rPr>
          <w:rStyle w:val="Brak"/>
          <w:rFonts w:ascii="Calibri" w:hAnsi="Calibri" w:cs="Calibri"/>
          <w:i/>
          <w:iCs/>
          <w:sz w:val="22"/>
          <w:szCs w:val="22"/>
        </w:rPr>
        <w:t xml:space="preserve">b) </w:t>
      </w:r>
      <w:r w:rsidRPr="00381717">
        <w:rPr>
          <w:rStyle w:val="Brak"/>
          <w:rFonts w:ascii="Calibri" w:hAnsi="Calibri" w:cs="Calibri"/>
          <w:b/>
          <w:bCs/>
          <w:i/>
          <w:iCs/>
          <w:sz w:val="22"/>
          <w:szCs w:val="22"/>
        </w:rPr>
        <w:t>zdolności technicznej lub zawodowej w postaci osób zdolnych do wykonania zamówienia, tj. :</w:t>
      </w:r>
    </w:p>
    <w:tbl>
      <w:tblPr>
        <w:tblpPr w:leftFromText="141" w:rightFromText="141" w:vertAnchor="text" w:horzAnchor="margin" w:tblpY="125"/>
        <w:tblW w:w="7080" w:type="dxa"/>
        <w:tblLayout w:type="fixed"/>
        <w:tblCellMar>
          <w:left w:w="40" w:type="dxa"/>
          <w:right w:w="40" w:type="dxa"/>
        </w:tblCellMar>
        <w:tblLook w:val="0000" w:firstRow="0" w:lastRow="0" w:firstColumn="0" w:lastColumn="0" w:noHBand="0" w:noVBand="0"/>
      </w:tblPr>
      <w:tblGrid>
        <w:gridCol w:w="709"/>
        <w:gridCol w:w="1977"/>
        <w:gridCol w:w="2551"/>
        <w:gridCol w:w="1843"/>
      </w:tblGrid>
      <w:tr w:rsidR="00B32BA6" w:rsidRPr="00431BA4" w14:paraId="5152C06E" w14:textId="77777777" w:rsidTr="00B32BA6">
        <w:trPr>
          <w:trHeight w:hRule="exact" w:val="589"/>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942D371" w14:textId="77777777" w:rsidR="00B32BA6" w:rsidRPr="00FD4F45" w:rsidRDefault="00B32BA6" w:rsidP="00FD4F45">
            <w:pPr>
              <w:jc w:val="center"/>
              <w:rPr>
                <w:rFonts w:ascii="Calibri" w:hAnsi="Calibri" w:cs="Calibri"/>
                <w:sz w:val="22"/>
                <w:szCs w:val="22"/>
              </w:rPr>
            </w:pPr>
            <w:bookmarkStart w:id="220" w:name="_Toc472458027"/>
            <w:bookmarkStart w:id="221" w:name="_Toc773212"/>
            <w:bookmarkStart w:id="222" w:name="_Toc5609090"/>
            <w:bookmarkStart w:id="223" w:name="_Toc63796962"/>
            <w:r w:rsidRPr="00FD4F45">
              <w:rPr>
                <w:rFonts w:ascii="Calibri" w:hAnsi="Calibri" w:cs="Calibri"/>
                <w:sz w:val="22"/>
                <w:szCs w:val="22"/>
              </w:rPr>
              <w:t>L.p.</w:t>
            </w:r>
            <w:bookmarkEnd w:id="220"/>
            <w:bookmarkEnd w:id="221"/>
            <w:bookmarkEnd w:id="222"/>
            <w:bookmarkEnd w:id="223"/>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13B68818" w14:textId="77777777" w:rsidR="00B32BA6" w:rsidRPr="00FD4F45" w:rsidRDefault="00B32BA6" w:rsidP="00FD4F45">
            <w:pPr>
              <w:jc w:val="center"/>
              <w:rPr>
                <w:rFonts w:ascii="Calibri" w:hAnsi="Calibri" w:cs="Calibri"/>
                <w:sz w:val="22"/>
                <w:szCs w:val="22"/>
              </w:rPr>
            </w:pPr>
            <w:bookmarkStart w:id="224" w:name="_Toc472458028"/>
            <w:bookmarkStart w:id="225" w:name="_Toc773213"/>
            <w:bookmarkStart w:id="226" w:name="_Toc5609091"/>
            <w:bookmarkStart w:id="227" w:name="_Toc63796963"/>
            <w:r w:rsidRPr="00FD4F45">
              <w:rPr>
                <w:rFonts w:ascii="Calibri" w:hAnsi="Calibri" w:cs="Calibri"/>
                <w:sz w:val="22"/>
                <w:szCs w:val="22"/>
              </w:rPr>
              <w:t>Imię i nazwisko</w:t>
            </w:r>
            <w:bookmarkEnd w:id="224"/>
            <w:bookmarkEnd w:id="225"/>
            <w:bookmarkEnd w:id="226"/>
            <w:bookmarkEnd w:id="227"/>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C8FC5E0" w14:textId="77777777" w:rsidR="00B32BA6" w:rsidRPr="00FD4F45" w:rsidRDefault="00B32BA6" w:rsidP="00FD4F45">
            <w:pPr>
              <w:jc w:val="center"/>
              <w:rPr>
                <w:rFonts w:ascii="Calibri" w:hAnsi="Calibri" w:cs="Calibri"/>
                <w:sz w:val="22"/>
                <w:szCs w:val="22"/>
              </w:rPr>
            </w:pPr>
            <w:bookmarkStart w:id="228" w:name="_Toc472458029"/>
            <w:bookmarkStart w:id="229" w:name="_Toc773214"/>
            <w:bookmarkStart w:id="230" w:name="_Toc5609092"/>
            <w:bookmarkStart w:id="231" w:name="_Toc63796964"/>
            <w:r w:rsidRPr="00FD4F45">
              <w:rPr>
                <w:rFonts w:ascii="Calibri" w:hAnsi="Calibri" w:cs="Calibri"/>
                <w:spacing w:val="3"/>
                <w:sz w:val="22"/>
                <w:szCs w:val="22"/>
              </w:rPr>
              <w:t>Zakres wykonywanych czynności</w:t>
            </w:r>
            <w:bookmarkEnd w:id="228"/>
            <w:bookmarkEnd w:id="229"/>
            <w:bookmarkEnd w:id="230"/>
            <w:bookmarkEnd w:id="231"/>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2A71551" w14:textId="64D8D61F" w:rsidR="00B32BA6" w:rsidRPr="00FD4F45" w:rsidRDefault="00B32BA6" w:rsidP="00FD4F45">
            <w:pPr>
              <w:jc w:val="center"/>
              <w:rPr>
                <w:rFonts w:ascii="Calibri" w:hAnsi="Calibri" w:cs="Calibri"/>
                <w:spacing w:val="3"/>
                <w:sz w:val="22"/>
                <w:szCs w:val="22"/>
              </w:rPr>
            </w:pPr>
            <w:bookmarkStart w:id="232" w:name="_Toc63796965"/>
            <w:r w:rsidRPr="00FD4F45">
              <w:rPr>
                <w:rFonts w:ascii="Calibri" w:hAnsi="Calibri" w:cs="Calibri"/>
                <w:spacing w:val="3"/>
                <w:sz w:val="22"/>
                <w:szCs w:val="22"/>
              </w:rPr>
              <w:t>Okres udostępnienia</w:t>
            </w:r>
            <w:bookmarkEnd w:id="232"/>
          </w:p>
        </w:tc>
      </w:tr>
      <w:tr w:rsidR="00B32BA6" w:rsidRPr="00431BA4" w14:paraId="0FFCAECE" w14:textId="77777777" w:rsidTr="00B32BA6">
        <w:trPr>
          <w:trHeight w:hRule="exact" w:val="55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EAD1499" w14:textId="77777777" w:rsidR="00B32BA6" w:rsidRPr="00FD4F45" w:rsidRDefault="00B32BA6" w:rsidP="00FD4F45">
            <w:pPr>
              <w:jc w:val="center"/>
              <w:rPr>
                <w:rFonts w:ascii="Calibri" w:hAnsi="Calibri" w:cs="Calibri"/>
                <w:sz w:val="22"/>
                <w:szCs w:val="22"/>
              </w:rPr>
            </w:pPr>
            <w:bookmarkStart w:id="233" w:name="_Toc472458031"/>
            <w:bookmarkStart w:id="234" w:name="_Toc773216"/>
            <w:bookmarkStart w:id="235" w:name="_Toc5609094"/>
            <w:bookmarkStart w:id="236" w:name="_Toc63796966"/>
            <w:r w:rsidRPr="00FD4F45">
              <w:rPr>
                <w:rFonts w:ascii="Calibri" w:hAnsi="Calibri" w:cs="Calibri"/>
                <w:sz w:val="22"/>
                <w:szCs w:val="22"/>
              </w:rPr>
              <w:t>1.</w:t>
            </w:r>
            <w:bookmarkEnd w:id="233"/>
            <w:bookmarkEnd w:id="234"/>
            <w:bookmarkEnd w:id="235"/>
            <w:bookmarkEnd w:id="236"/>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0FC2D38" w14:textId="77777777" w:rsidR="00B32BA6" w:rsidRPr="00FD4F45" w:rsidRDefault="00B32BA6" w:rsidP="00FD4F45">
            <w:pPr>
              <w:jc w:val="center"/>
              <w:rPr>
                <w:rFonts w:ascii="Calibri" w:hAnsi="Calibri" w:cs="Calibri"/>
                <w:sz w:val="22"/>
                <w:szCs w:val="22"/>
              </w:rPr>
            </w:pPr>
          </w:p>
          <w:p w14:paraId="655F65B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7CE8D1B"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A07FF66" w14:textId="77777777" w:rsidR="00B32BA6" w:rsidRPr="00FD4F45" w:rsidRDefault="00B32BA6" w:rsidP="00FD4F45">
            <w:pPr>
              <w:jc w:val="center"/>
              <w:rPr>
                <w:rFonts w:ascii="Calibri" w:hAnsi="Calibri" w:cs="Calibri"/>
                <w:sz w:val="22"/>
                <w:szCs w:val="22"/>
              </w:rPr>
            </w:pPr>
          </w:p>
        </w:tc>
      </w:tr>
      <w:tr w:rsidR="00B32BA6" w:rsidRPr="00431BA4" w14:paraId="2E237839" w14:textId="77777777" w:rsidTr="00B32BA6">
        <w:trPr>
          <w:trHeight w:hRule="exact" w:val="57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BCAE049" w14:textId="77777777" w:rsidR="00B32BA6" w:rsidRPr="00FD4F45" w:rsidRDefault="00B32BA6" w:rsidP="00FD4F45">
            <w:pPr>
              <w:jc w:val="center"/>
              <w:rPr>
                <w:rFonts w:ascii="Calibri" w:hAnsi="Calibri" w:cs="Calibri"/>
                <w:sz w:val="22"/>
                <w:szCs w:val="22"/>
              </w:rPr>
            </w:pPr>
            <w:bookmarkStart w:id="237" w:name="_Toc472458032"/>
            <w:bookmarkStart w:id="238" w:name="_Toc773217"/>
            <w:bookmarkStart w:id="239" w:name="_Toc5609095"/>
            <w:bookmarkStart w:id="240" w:name="_Toc63796967"/>
            <w:r w:rsidRPr="00FD4F45">
              <w:rPr>
                <w:rFonts w:ascii="Calibri" w:hAnsi="Calibri" w:cs="Calibri"/>
                <w:sz w:val="22"/>
                <w:szCs w:val="22"/>
              </w:rPr>
              <w:t>2.</w:t>
            </w:r>
            <w:bookmarkEnd w:id="237"/>
            <w:bookmarkEnd w:id="238"/>
            <w:bookmarkEnd w:id="239"/>
            <w:bookmarkEnd w:id="240"/>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610B4D59" w14:textId="77777777" w:rsidR="00B32BA6" w:rsidRPr="00FD4F45" w:rsidRDefault="00B32BA6" w:rsidP="00FD4F45">
            <w:pPr>
              <w:jc w:val="center"/>
              <w:rPr>
                <w:rFonts w:ascii="Calibri" w:hAnsi="Calibri" w:cs="Calibri"/>
                <w:sz w:val="22"/>
                <w:szCs w:val="22"/>
              </w:rPr>
            </w:pPr>
          </w:p>
          <w:p w14:paraId="09A340D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6FBA5CA"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F1411E0" w14:textId="77777777" w:rsidR="00B32BA6" w:rsidRPr="00FD4F45" w:rsidRDefault="00B32BA6" w:rsidP="00FD4F45">
            <w:pPr>
              <w:jc w:val="center"/>
              <w:rPr>
                <w:rFonts w:ascii="Calibri" w:hAnsi="Calibri" w:cs="Calibri"/>
                <w:sz w:val="22"/>
                <w:szCs w:val="22"/>
              </w:rPr>
            </w:pPr>
          </w:p>
        </w:tc>
      </w:tr>
      <w:tr w:rsidR="00B32BA6" w:rsidRPr="00431BA4" w14:paraId="17A2AB0B" w14:textId="77777777" w:rsidTr="00B32BA6">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C7F92D" w14:textId="77777777" w:rsidR="00B32BA6" w:rsidRPr="00FD4F45" w:rsidRDefault="00B32BA6" w:rsidP="00FD4F45">
            <w:pPr>
              <w:jc w:val="center"/>
              <w:rPr>
                <w:rFonts w:ascii="Calibri" w:hAnsi="Calibri" w:cs="Calibri"/>
                <w:sz w:val="22"/>
                <w:szCs w:val="22"/>
              </w:rPr>
            </w:pPr>
            <w:bookmarkStart w:id="241" w:name="_Toc472458033"/>
            <w:bookmarkStart w:id="242" w:name="_Toc773218"/>
            <w:bookmarkStart w:id="243" w:name="_Toc5609096"/>
            <w:bookmarkStart w:id="244" w:name="_Toc63796968"/>
            <w:r w:rsidRPr="00FD4F45">
              <w:rPr>
                <w:rFonts w:ascii="Calibri" w:hAnsi="Calibri" w:cs="Calibri"/>
                <w:sz w:val="22"/>
                <w:szCs w:val="22"/>
              </w:rPr>
              <w:lastRenderedPageBreak/>
              <w:t>3.</w:t>
            </w:r>
            <w:bookmarkEnd w:id="241"/>
            <w:bookmarkEnd w:id="242"/>
            <w:bookmarkEnd w:id="243"/>
            <w:bookmarkEnd w:id="244"/>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FAEFE5B" w14:textId="77777777" w:rsidR="00B32BA6" w:rsidRPr="00FD4F45" w:rsidRDefault="00B32BA6" w:rsidP="00FD4F45">
            <w:pPr>
              <w:jc w:val="center"/>
              <w:rPr>
                <w:rFonts w:ascii="Calibri" w:hAnsi="Calibri" w:cs="Calibri"/>
                <w:sz w:val="22"/>
                <w:szCs w:val="22"/>
              </w:rPr>
            </w:pPr>
          </w:p>
          <w:p w14:paraId="476095B7"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5C7135"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86FF563" w14:textId="77777777" w:rsidR="00B32BA6" w:rsidRPr="00FD4F45" w:rsidRDefault="00B32BA6" w:rsidP="00FD4F45">
            <w:pPr>
              <w:jc w:val="center"/>
              <w:rPr>
                <w:rFonts w:ascii="Calibri" w:hAnsi="Calibri" w:cs="Calibri"/>
                <w:sz w:val="22"/>
                <w:szCs w:val="22"/>
              </w:rPr>
            </w:pPr>
          </w:p>
        </w:tc>
      </w:tr>
      <w:tr w:rsidR="00B32BA6" w:rsidRPr="00431BA4" w14:paraId="7F77A723" w14:textId="77777777" w:rsidTr="00B32BA6">
        <w:trPr>
          <w:trHeight w:hRule="exact" w:val="706"/>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5688934C" w14:textId="77777777" w:rsidR="00B32BA6" w:rsidRPr="00FD4F45" w:rsidRDefault="00B32BA6" w:rsidP="00FD4F45">
            <w:pPr>
              <w:jc w:val="center"/>
              <w:rPr>
                <w:rFonts w:ascii="Calibri" w:hAnsi="Calibri" w:cs="Calibri"/>
                <w:sz w:val="22"/>
                <w:szCs w:val="22"/>
              </w:rPr>
            </w:pPr>
            <w:bookmarkStart w:id="245" w:name="_Toc5609097"/>
            <w:bookmarkStart w:id="246" w:name="_Toc63796969"/>
            <w:r w:rsidRPr="00FD4F45">
              <w:rPr>
                <w:rFonts w:ascii="Calibri" w:hAnsi="Calibri" w:cs="Calibri"/>
                <w:sz w:val="22"/>
                <w:szCs w:val="22"/>
              </w:rPr>
              <w:t>4.</w:t>
            </w:r>
            <w:bookmarkEnd w:id="245"/>
            <w:bookmarkEnd w:id="246"/>
          </w:p>
        </w:tc>
        <w:tc>
          <w:tcPr>
            <w:tcW w:w="1977" w:type="dxa"/>
            <w:tcBorders>
              <w:top w:val="single" w:sz="6" w:space="0" w:color="auto"/>
              <w:left w:val="single" w:sz="6" w:space="0" w:color="auto"/>
              <w:bottom w:val="single" w:sz="4" w:space="0" w:color="auto"/>
              <w:right w:val="single" w:sz="6" w:space="0" w:color="auto"/>
            </w:tcBorders>
            <w:shd w:val="clear" w:color="auto" w:fill="FFFFFF"/>
          </w:tcPr>
          <w:p w14:paraId="50879D54" w14:textId="77777777" w:rsidR="00B32BA6" w:rsidRPr="00FD4F45" w:rsidRDefault="00B32BA6" w:rsidP="00FD4F45">
            <w:pPr>
              <w:jc w:val="center"/>
              <w:rPr>
                <w:rFonts w:ascii="Calibri" w:hAnsi="Calibri" w:cs="Calibri"/>
                <w:sz w:val="22"/>
                <w:szCs w:val="22"/>
              </w:rPr>
            </w:pPr>
          </w:p>
          <w:p w14:paraId="7DAB8DBB"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3969468E"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16C486BC" w14:textId="77777777" w:rsidR="00B32BA6" w:rsidRPr="00FD4F45" w:rsidRDefault="00B32BA6" w:rsidP="00FD4F45">
            <w:pPr>
              <w:jc w:val="center"/>
              <w:rPr>
                <w:rFonts w:ascii="Calibri" w:hAnsi="Calibri" w:cs="Calibri"/>
                <w:sz w:val="22"/>
                <w:szCs w:val="22"/>
              </w:rPr>
            </w:pPr>
          </w:p>
        </w:tc>
      </w:tr>
    </w:tbl>
    <w:p w14:paraId="7CC07997" w14:textId="77777777" w:rsidR="00B32BA6" w:rsidRDefault="00B32BA6">
      <w:pPr>
        <w:spacing w:after="160" w:line="259" w:lineRule="auto"/>
        <w:rPr>
          <w:rStyle w:val="Brak"/>
          <w:rFonts w:ascii="Calibri" w:eastAsia="Arial" w:hAnsi="Calibri" w:cs="Calibri"/>
          <w:i/>
          <w:iCs/>
          <w:sz w:val="22"/>
          <w:szCs w:val="22"/>
        </w:rPr>
      </w:pPr>
    </w:p>
    <w:p w14:paraId="4771AFBD" w14:textId="77777777" w:rsidR="00B37313" w:rsidRDefault="00B37313">
      <w:pPr>
        <w:spacing w:after="160"/>
        <w:rPr>
          <w:rStyle w:val="Brak"/>
          <w:rFonts w:ascii="Calibri" w:eastAsia="Arial" w:hAnsi="Calibri" w:cs="Calibri"/>
          <w:i/>
          <w:iCs/>
          <w:sz w:val="22"/>
          <w:szCs w:val="22"/>
        </w:rPr>
      </w:pPr>
    </w:p>
    <w:p w14:paraId="6240C164" w14:textId="77777777" w:rsidR="00B32BA6" w:rsidRDefault="00B32BA6">
      <w:pPr>
        <w:spacing w:after="160" w:line="259" w:lineRule="auto"/>
        <w:rPr>
          <w:rStyle w:val="Brak"/>
          <w:rFonts w:ascii="Calibri" w:hAnsi="Calibri" w:cs="Calibri"/>
          <w:i/>
          <w:iCs/>
          <w:sz w:val="22"/>
          <w:szCs w:val="22"/>
        </w:rPr>
      </w:pPr>
    </w:p>
    <w:p w14:paraId="01888D42" w14:textId="77777777" w:rsidR="00381717" w:rsidRDefault="00381717" w:rsidP="00381717">
      <w:pPr>
        <w:spacing w:after="160" w:line="259" w:lineRule="auto"/>
        <w:jc w:val="both"/>
        <w:rPr>
          <w:rStyle w:val="Brak"/>
          <w:rFonts w:ascii="Calibri" w:hAnsi="Calibri" w:cs="Calibri"/>
          <w:i/>
          <w:iCs/>
          <w:sz w:val="22"/>
          <w:szCs w:val="22"/>
        </w:rPr>
      </w:pPr>
    </w:p>
    <w:p w14:paraId="6F6FBB4D" w14:textId="7336347D"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punktu a)</w:t>
      </w:r>
      <w:r w:rsidR="00B32BA6">
        <w:rPr>
          <w:rStyle w:val="Brak"/>
          <w:rFonts w:ascii="Calibri" w:hAnsi="Calibri" w:cs="Calibri"/>
          <w:b/>
          <w:bCs/>
          <w:i/>
          <w:iCs/>
          <w:sz w:val="22"/>
          <w:szCs w:val="22"/>
        </w:rPr>
        <w:t xml:space="preserve"> – b)</w:t>
      </w:r>
      <w:r>
        <w:rPr>
          <w:rStyle w:val="Brak"/>
          <w:rFonts w:ascii="Calibri" w:hAnsi="Calibri" w:cs="Calibri"/>
          <w:b/>
          <w:bCs/>
          <w:i/>
          <w:iCs/>
          <w:sz w:val="22"/>
          <w:szCs w:val="22"/>
        </w:rPr>
        <w:t xml:space="preserve"> </w:t>
      </w:r>
      <w:r>
        <w:rPr>
          <w:rStyle w:val="Brak"/>
          <w:rFonts w:ascii="Calibri" w:hAnsi="Calibri" w:cs="Calibri"/>
          <w:i/>
          <w:iCs/>
          <w:sz w:val="22"/>
          <w:szCs w:val="22"/>
        </w:rPr>
        <w:t xml:space="preserve"> należy jasno określić:</w:t>
      </w:r>
    </w:p>
    <w:p w14:paraId="2C716A6A"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160C3EA6"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Default="00B37313" w:rsidP="00FD4F45">
      <w:pPr>
        <w:jc w:val="both"/>
        <w:rPr>
          <w:rStyle w:val="Brak"/>
          <w:rFonts w:ascii="Calibri" w:eastAsia="Arial" w:hAnsi="Calibri" w:cs="Calibri"/>
          <w:i/>
          <w:iCs/>
          <w:sz w:val="22"/>
          <w:szCs w:val="22"/>
        </w:rPr>
      </w:pPr>
    </w:p>
    <w:p w14:paraId="71AC3C39"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Default="00B37313">
      <w:pPr>
        <w:spacing w:after="160" w:line="259" w:lineRule="auto"/>
        <w:rPr>
          <w:rStyle w:val="Brak"/>
          <w:rFonts w:ascii="Calibri" w:eastAsia="Arial" w:hAnsi="Calibri" w:cs="Calibri"/>
          <w:i/>
          <w:iCs/>
          <w:sz w:val="22"/>
          <w:szCs w:val="22"/>
        </w:rPr>
      </w:pPr>
    </w:p>
    <w:p w14:paraId="4DD87EEA" w14:textId="77777777" w:rsidR="00B37313" w:rsidRDefault="00B37313">
      <w:pPr>
        <w:spacing w:after="160" w:line="259" w:lineRule="auto"/>
        <w:rPr>
          <w:rStyle w:val="Brak"/>
          <w:rFonts w:ascii="Calibri" w:eastAsia="Arial" w:hAnsi="Calibri" w:cs="Calibri"/>
          <w:i/>
          <w:iCs/>
          <w:sz w:val="22"/>
          <w:szCs w:val="22"/>
        </w:rPr>
      </w:pPr>
    </w:p>
    <w:p w14:paraId="0589BFD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0912CA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C6A5663"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680E06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92D40A9" w14:textId="77777777" w:rsidR="00B37313" w:rsidRDefault="00B37313">
      <w:pPr>
        <w:spacing w:after="160" w:line="259" w:lineRule="auto"/>
        <w:rPr>
          <w:rFonts w:ascii="Calibri" w:hAnsi="Calibri" w:cs="Calibri"/>
          <w:sz w:val="22"/>
          <w:szCs w:val="22"/>
        </w:rPr>
      </w:pPr>
    </w:p>
    <w:p w14:paraId="3B51B416" w14:textId="29592AD6" w:rsidR="00B37313" w:rsidRDefault="00B37313">
      <w:pPr>
        <w:spacing w:after="160" w:line="259" w:lineRule="auto"/>
        <w:rPr>
          <w:rStyle w:val="Brak"/>
          <w:rFonts w:ascii="Calibri" w:hAnsi="Calibri" w:cs="Calibri"/>
          <w:sz w:val="22"/>
          <w:szCs w:val="22"/>
        </w:rPr>
      </w:pPr>
    </w:p>
    <w:p w14:paraId="5CCD111B" w14:textId="42162FF2" w:rsidR="00645282" w:rsidRDefault="00645282">
      <w:pPr>
        <w:spacing w:after="160" w:line="259" w:lineRule="auto"/>
        <w:rPr>
          <w:rStyle w:val="Brak"/>
          <w:rFonts w:ascii="Calibri" w:hAnsi="Calibri" w:cs="Calibri"/>
          <w:sz w:val="22"/>
          <w:szCs w:val="22"/>
        </w:rPr>
      </w:pPr>
    </w:p>
    <w:p w14:paraId="683A2968" w14:textId="1A537A76" w:rsidR="00645282" w:rsidRDefault="00645282">
      <w:pPr>
        <w:spacing w:after="160" w:line="259" w:lineRule="auto"/>
        <w:rPr>
          <w:rStyle w:val="Brak"/>
          <w:rFonts w:ascii="Calibri" w:hAnsi="Calibri" w:cs="Calibri"/>
          <w:sz w:val="22"/>
          <w:szCs w:val="22"/>
        </w:rPr>
      </w:pPr>
    </w:p>
    <w:p w14:paraId="0F8DC821" w14:textId="4D434380" w:rsidR="00645282" w:rsidRDefault="00645282">
      <w:pPr>
        <w:spacing w:after="160" w:line="259" w:lineRule="auto"/>
        <w:rPr>
          <w:rStyle w:val="Brak"/>
          <w:rFonts w:ascii="Calibri" w:hAnsi="Calibri" w:cs="Calibri"/>
          <w:sz w:val="22"/>
          <w:szCs w:val="22"/>
        </w:rPr>
      </w:pPr>
    </w:p>
    <w:p w14:paraId="2881511B" w14:textId="041136DA" w:rsidR="00645282" w:rsidRDefault="00645282">
      <w:pPr>
        <w:spacing w:after="160" w:line="259" w:lineRule="auto"/>
        <w:rPr>
          <w:rStyle w:val="Brak"/>
          <w:rFonts w:ascii="Calibri" w:hAnsi="Calibri" w:cs="Calibri"/>
          <w:sz w:val="22"/>
          <w:szCs w:val="22"/>
        </w:rPr>
      </w:pPr>
    </w:p>
    <w:p w14:paraId="23720BF5" w14:textId="694189C6" w:rsidR="00645282" w:rsidRDefault="00645282">
      <w:pPr>
        <w:spacing w:after="160" w:line="259" w:lineRule="auto"/>
        <w:rPr>
          <w:rStyle w:val="Brak"/>
          <w:rFonts w:ascii="Calibri" w:hAnsi="Calibri" w:cs="Calibri"/>
          <w:sz w:val="22"/>
          <w:szCs w:val="22"/>
        </w:rPr>
      </w:pPr>
    </w:p>
    <w:p w14:paraId="2925948E" w14:textId="0C0EF5C2" w:rsidR="00645282" w:rsidRDefault="00645282">
      <w:pPr>
        <w:spacing w:after="160" w:line="259" w:lineRule="auto"/>
        <w:rPr>
          <w:rStyle w:val="Brak"/>
          <w:rFonts w:ascii="Calibri" w:hAnsi="Calibri" w:cs="Calibri"/>
          <w:sz w:val="22"/>
          <w:szCs w:val="22"/>
        </w:rPr>
      </w:pPr>
    </w:p>
    <w:p w14:paraId="34F6C5C1" w14:textId="7A0D5261" w:rsidR="001E2625" w:rsidRDefault="001E2625">
      <w:pPr>
        <w:spacing w:after="160" w:line="259" w:lineRule="auto"/>
        <w:rPr>
          <w:rStyle w:val="Brak"/>
          <w:rFonts w:ascii="Calibri" w:hAnsi="Calibri" w:cs="Calibri"/>
          <w:sz w:val="22"/>
          <w:szCs w:val="22"/>
        </w:rPr>
      </w:pPr>
    </w:p>
    <w:p w14:paraId="6C1E4833" w14:textId="77777777" w:rsidR="001E2625" w:rsidRDefault="001E2625">
      <w:pPr>
        <w:spacing w:after="160" w:line="259" w:lineRule="auto"/>
        <w:rPr>
          <w:rStyle w:val="Brak"/>
          <w:rFonts w:ascii="Calibri" w:hAnsi="Calibri" w:cs="Calibri"/>
          <w:sz w:val="22"/>
          <w:szCs w:val="22"/>
        </w:rPr>
      </w:pPr>
    </w:p>
    <w:p w14:paraId="565831B1" w14:textId="77777777" w:rsidR="00381717" w:rsidRPr="00645282" w:rsidRDefault="00381717" w:rsidP="00645282"/>
    <w:sectPr w:rsidR="00381717" w:rsidRPr="00645282" w:rsidSect="007D30CB">
      <w:headerReference w:type="default" r:id="rId65"/>
      <w:footerReference w:type="default" r:id="rId66"/>
      <w:pgSz w:w="11900" w:h="16840"/>
      <w:pgMar w:top="1622"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FC92" w14:textId="77777777" w:rsidR="00672D2B" w:rsidRDefault="00672D2B">
      <w:r>
        <w:separator/>
      </w:r>
    </w:p>
  </w:endnote>
  <w:endnote w:type="continuationSeparator" w:id="0">
    <w:p w14:paraId="6FEEBA32" w14:textId="77777777" w:rsidR="00672D2B" w:rsidRDefault="0067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A66F9" w:rsidRDefault="008A66F9">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A66F9" w:rsidRDefault="008A66F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A66F9" w:rsidRDefault="008A66F9">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D99F" w14:textId="77777777" w:rsidR="008A66F9" w:rsidRDefault="008A66F9">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44616">
      <w:rPr>
        <w:rFonts w:ascii="Calibri" w:eastAsia="Calibri" w:hAnsi="Calibri" w:cs="Calibri"/>
        <w:noProof/>
        <w:sz w:val="20"/>
        <w:szCs w:val="20"/>
      </w:rPr>
      <w:t>42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44616">
      <w:rPr>
        <w:rFonts w:ascii="Calibri" w:eastAsia="Calibri" w:hAnsi="Calibri" w:cs="Calibri"/>
        <w:noProof/>
        <w:sz w:val="20"/>
        <w:szCs w:val="20"/>
      </w:rPr>
      <w:t>45</w:t>
    </w:r>
    <w:r>
      <w:rPr>
        <w:rFonts w:ascii="Calibri" w:eastAsia="Calibri" w:hAnsi="Calibri" w:cs="Calibri"/>
        <w:sz w:val="20"/>
        <w:szCs w:val="20"/>
      </w:rPr>
      <w:fldChar w:fldCharType="end"/>
    </w:r>
  </w:p>
  <w:p w14:paraId="7CD35B56" w14:textId="77777777" w:rsidR="008A66F9" w:rsidRDefault="008A66F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5363E362" w14:textId="77777777" w:rsidR="008A66F9" w:rsidRDefault="008A66F9">
    <w:pPr>
      <w:pStyle w:val="Nagwek"/>
      <w:tabs>
        <w:tab w:val="clear" w:pos="9072"/>
        <w:tab w:val="right" w:pos="9046"/>
      </w:tabs>
    </w:pPr>
    <w:r>
      <w:rPr>
        <w:rFonts w:ascii="Arial" w:hAnsi="Arial"/>
        <w:i/>
        <w:iCs/>
        <w:sz w:val="18"/>
        <w:szCs w:val="18"/>
      </w:rPr>
      <w:t>Część I – Instrukcja dla Wykonawców</w:t>
    </w:r>
  </w:p>
  <w:p w14:paraId="3A170B3B" w14:textId="77777777" w:rsidR="008A66F9" w:rsidRDefault="008A66F9">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0997" w14:textId="77777777" w:rsidR="00672D2B" w:rsidRDefault="00672D2B">
      <w:r>
        <w:separator/>
      </w:r>
    </w:p>
  </w:footnote>
  <w:footnote w:type="continuationSeparator" w:id="0">
    <w:p w14:paraId="7BFE029C" w14:textId="77777777" w:rsidR="00672D2B" w:rsidRDefault="00672D2B">
      <w:r>
        <w:continuationSeparator/>
      </w:r>
    </w:p>
  </w:footnote>
  <w:footnote w:id="1">
    <w:p w14:paraId="2F8DC47F" w14:textId="77777777" w:rsidR="008A66F9" w:rsidRPr="00771165" w:rsidRDefault="008A66F9">
      <w:pPr>
        <w:pStyle w:val="Tekstprzypisudolnego"/>
        <w:rPr>
          <w:rFonts w:ascii="Calibri" w:hAnsi="Calibri" w:cs="Calibri"/>
          <w:sz w:val="16"/>
          <w:szCs w:val="16"/>
        </w:rPr>
      </w:pPr>
      <w:r w:rsidRPr="00771165">
        <w:rPr>
          <w:rStyle w:val="Brak"/>
          <w:rFonts w:ascii="Calibri" w:eastAsia="Arial" w:hAnsi="Calibri" w:cs="Calibri"/>
          <w:sz w:val="16"/>
          <w:szCs w:val="16"/>
          <w:vertAlign w:val="superscript"/>
        </w:rPr>
        <w:footnoteRef/>
      </w:r>
      <w:r w:rsidRPr="00771165">
        <w:rPr>
          <w:rStyle w:val="Brak"/>
          <w:rFonts w:ascii="Calibri" w:hAnsi="Calibri" w:cs="Calibri"/>
          <w:sz w:val="16"/>
          <w:szCs w:val="16"/>
        </w:rPr>
        <w:t xml:space="preserve"> Wykonawca modeluje tabelę </w:t>
      </w:r>
      <w:r w:rsidRPr="00771165">
        <w:rPr>
          <w:rStyle w:val="Brak"/>
          <w:rFonts w:ascii="Calibri" w:hAnsi="Calibri" w:cs="Calibri"/>
          <w:sz w:val="16"/>
          <w:szCs w:val="16"/>
          <w:lang w:val="it-IT"/>
        </w:rPr>
        <w:t>poni</w:t>
      </w:r>
      <w:proofErr w:type="spellStart"/>
      <w:r w:rsidRPr="00771165">
        <w:rPr>
          <w:rStyle w:val="Brak"/>
          <w:rFonts w:ascii="Calibri" w:hAnsi="Calibri" w:cs="Calibri"/>
          <w:sz w:val="16"/>
          <w:szCs w:val="16"/>
        </w:rPr>
        <w:t>żej</w:t>
      </w:r>
      <w:proofErr w:type="spellEnd"/>
      <w:r w:rsidRPr="00771165">
        <w:rPr>
          <w:rStyle w:val="Brak"/>
          <w:rFonts w:ascii="Calibri" w:hAnsi="Calibri" w:cs="Calibri"/>
          <w:sz w:val="16"/>
          <w:szCs w:val="16"/>
        </w:rPr>
        <w:t xml:space="preserve"> w zależności od swego składu.</w:t>
      </w:r>
    </w:p>
  </w:footnote>
  <w:footnote w:id="2">
    <w:p w14:paraId="31C3766F" w14:textId="43A837DD" w:rsidR="008A66F9" w:rsidRPr="00771165" w:rsidRDefault="008A66F9">
      <w:pPr>
        <w:pStyle w:val="Tekstprzypisudolnego"/>
        <w:rPr>
          <w:rFonts w:ascii="Calibri" w:hAnsi="Calibri" w:cs="Calibri"/>
          <w:sz w:val="16"/>
          <w:szCs w:val="16"/>
        </w:rPr>
      </w:pPr>
      <w:r w:rsidRPr="00771165">
        <w:rPr>
          <w:rStyle w:val="Odwoanieprzypisudolnego"/>
          <w:rFonts w:ascii="Calibri" w:hAnsi="Calibri" w:cs="Calibri"/>
          <w:sz w:val="16"/>
          <w:szCs w:val="16"/>
        </w:rPr>
        <w:footnoteRef/>
      </w:r>
      <w:r w:rsidRPr="00771165">
        <w:rPr>
          <w:rFonts w:ascii="Calibri" w:hAnsi="Calibri" w:cs="Calibri"/>
          <w:sz w:val="16"/>
          <w:szCs w:val="16"/>
        </w:rPr>
        <w:t xml:space="preserve"> Wykonawca usuwa/przekreśla niepotrzebne. </w:t>
      </w:r>
    </w:p>
  </w:footnote>
  <w:footnote w:id="3">
    <w:p w14:paraId="6CB7F694" w14:textId="77777777" w:rsidR="008A66F9" w:rsidRPr="00771165" w:rsidRDefault="008A66F9">
      <w:pPr>
        <w:pStyle w:val="Tekstprzypisudolnego"/>
        <w:rPr>
          <w:rFonts w:ascii="Calibri" w:hAnsi="Calibri" w:cs="Calibri"/>
          <w:sz w:val="16"/>
          <w:szCs w:val="16"/>
        </w:rPr>
      </w:pPr>
      <w:r w:rsidRPr="00771165">
        <w:rPr>
          <w:rStyle w:val="Brak"/>
          <w:rFonts w:ascii="Calibri" w:eastAsia="Arial" w:hAnsi="Calibri" w:cs="Calibri"/>
          <w:sz w:val="16"/>
          <w:szCs w:val="16"/>
          <w:vertAlign w:val="superscript"/>
        </w:rPr>
        <w:footnoteRef/>
      </w:r>
      <w:r w:rsidRPr="00771165">
        <w:rPr>
          <w:rStyle w:val="Brak"/>
          <w:rFonts w:ascii="Calibri" w:hAnsi="Calibri" w:cs="Calibri"/>
          <w:sz w:val="16"/>
          <w:szCs w:val="16"/>
        </w:rPr>
        <w:t xml:space="preserve"> Wykonawca usuwa/przekreśla niepotrzebne.</w:t>
      </w:r>
    </w:p>
  </w:footnote>
  <w:footnote w:id="4">
    <w:p w14:paraId="687B7FAD" w14:textId="77777777" w:rsidR="008A66F9" w:rsidRPr="00771165" w:rsidRDefault="008A66F9">
      <w:pPr>
        <w:pStyle w:val="Tekstprzypisudolnego"/>
        <w:rPr>
          <w:rFonts w:ascii="Calibri" w:hAnsi="Calibri" w:cs="Calibri"/>
          <w:sz w:val="16"/>
          <w:szCs w:val="16"/>
        </w:rPr>
      </w:pPr>
      <w:r w:rsidRPr="00771165">
        <w:rPr>
          <w:rStyle w:val="Odwoanieprzypisudolnego"/>
          <w:rFonts w:ascii="Calibri" w:hAnsi="Calibri" w:cs="Calibri"/>
          <w:sz w:val="16"/>
          <w:szCs w:val="16"/>
        </w:rPr>
        <w:footnoteRef/>
      </w:r>
      <w:r w:rsidRPr="00771165">
        <w:rPr>
          <w:rFonts w:ascii="Calibri" w:hAnsi="Calibri" w:cs="Calibri"/>
          <w:sz w:val="16"/>
          <w:szCs w:val="16"/>
        </w:rPr>
        <w:t xml:space="preserve"> Wykonawca usuwa/przekreśla niepotrzebne.</w:t>
      </w:r>
    </w:p>
  </w:footnote>
  <w:footnote w:id="5">
    <w:p w14:paraId="64DE100C" w14:textId="77777777" w:rsidR="008A66F9" w:rsidRPr="00A65EF5" w:rsidRDefault="008A66F9" w:rsidP="00A65EF5">
      <w:pPr>
        <w:pStyle w:val="Tekstprzypisudolnego"/>
        <w:jc w:val="both"/>
        <w:rPr>
          <w:rFonts w:ascii="Calibri" w:hAnsi="Calibri" w:cs="Calibri"/>
          <w:sz w:val="16"/>
          <w:szCs w:val="16"/>
        </w:rPr>
      </w:pPr>
      <w:r w:rsidRPr="00771165">
        <w:rPr>
          <w:rStyle w:val="Odwoanieprzypisudolnego"/>
          <w:rFonts w:ascii="Calibri" w:hAnsi="Calibri" w:cs="Calibri"/>
          <w:sz w:val="16"/>
          <w:szCs w:val="16"/>
        </w:rPr>
        <w:footnoteRef/>
      </w:r>
      <w:r w:rsidRPr="00771165">
        <w:rPr>
          <w:rStyle w:val="Brak"/>
          <w:rFonts w:ascii="Calibri" w:hAnsi="Calibri" w:cs="Calibri"/>
          <w:sz w:val="16"/>
          <w:szCs w:val="16"/>
        </w:rPr>
        <w:t xml:space="preserve"> Wykonawca usuwa/przekreśla niepotrzebne.</w:t>
      </w:r>
    </w:p>
  </w:footnote>
  <w:footnote w:id="6">
    <w:p w14:paraId="361A9465" w14:textId="77777777" w:rsidR="008A66F9" w:rsidRPr="00A65EF5" w:rsidRDefault="008A66F9"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7">
    <w:p w14:paraId="34BBC015" w14:textId="77777777" w:rsidR="008A66F9" w:rsidRPr="00A65EF5" w:rsidRDefault="008A66F9"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8">
    <w:p w14:paraId="21C4B3DB" w14:textId="77777777" w:rsidR="008A66F9" w:rsidRDefault="008A66F9"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 xml:space="preserve">Jeżeli została złożona oferta, której wybór prowadziłby do powstania u zamawiającego obowiązku podatkowego zgodnie z ustawą z dnia 11 marca 2004 r. o podatku od towarów i usług (tj. Dz. U. z 2020 r. poz. 106, z </w:t>
      </w:r>
      <w:proofErr w:type="spellStart"/>
      <w:r w:rsidRPr="00A65EF5">
        <w:rPr>
          <w:rStyle w:val="Brak"/>
          <w:rFonts w:ascii="Calibri" w:hAnsi="Calibri" w:cs="Calibri"/>
          <w:sz w:val="16"/>
          <w:szCs w:val="16"/>
        </w:rPr>
        <w:t>późn</w:t>
      </w:r>
      <w:proofErr w:type="spellEnd"/>
      <w:r w:rsidRPr="00A65EF5">
        <w:rPr>
          <w:rStyle w:val="Brak"/>
          <w:rFonts w:ascii="Calibri" w:hAnsi="Calibri" w:cs="Calibri"/>
          <w:sz w:val="16"/>
          <w:szCs w:val="16"/>
        </w:rPr>
        <w:t>.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9">
    <w:p w14:paraId="1234A450" w14:textId="77777777" w:rsidR="008A66F9" w:rsidRDefault="008A66F9">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A66F9" w:rsidRDefault="008A66F9">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7" name="Obraz 7"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A66F9" w:rsidRDefault="008A66F9">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964099409" name="Obraz 1964099409"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B264AA"/>
    <w:multiLevelType w:val="multilevel"/>
    <w:tmpl w:val="E78EB6F8"/>
    <w:lvl w:ilvl="0">
      <w:start w:val="1"/>
      <w:numFmt w:val="decimal"/>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AFB0A80"/>
    <w:multiLevelType w:val="hybridMultilevel"/>
    <w:tmpl w:val="AC04A8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5214790"/>
    <w:multiLevelType w:val="multilevel"/>
    <w:tmpl w:val="BC48BD2C"/>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675617439">
    <w:abstractNumId w:val="36"/>
  </w:num>
  <w:num w:numId="2" w16cid:durableId="2020158125">
    <w:abstractNumId w:val="28"/>
  </w:num>
  <w:num w:numId="3" w16cid:durableId="1191144541">
    <w:abstractNumId w:val="36"/>
    <w:lvlOverride w:ilvl="0">
      <w:startOverride w:val="3"/>
    </w:lvlOverride>
  </w:num>
  <w:num w:numId="4" w16cid:durableId="227810220">
    <w:abstractNumId w:val="27"/>
  </w:num>
  <w:num w:numId="5" w16cid:durableId="2033409720">
    <w:abstractNumId w:val="1"/>
    <w:lvlOverride w:ilvl="0">
      <w:startOverride w:val="4"/>
    </w:lvlOverride>
  </w:num>
  <w:num w:numId="6" w16cid:durableId="1062827173">
    <w:abstractNumId w:val="36"/>
    <w:lvlOverride w:ilvl="0">
      <w:startOverride w:val="9"/>
    </w:lvlOverride>
  </w:num>
  <w:num w:numId="7" w16cid:durableId="1157378677">
    <w:abstractNumId w:val="20"/>
  </w:num>
  <w:num w:numId="8" w16cid:durableId="1135023663">
    <w:abstractNumId w:val="24"/>
  </w:num>
  <w:num w:numId="9" w16cid:durableId="1664040701">
    <w:abstractNumId w:val="9"/>
  </w:num>
  <w:num w:numId="10" w16cid:durableId="1904102677">
    <w:abstractNumId w:val="36"/>
    <w:lvlOverride w:ilvl="0">
      <w:startOverride w:val="10"/>
    </w:lvlOverride>
  </w:num>
  <w:num w:numId="11" w16cid:durableId="1950156698">
    <w:abstractNumId w:val="26"/>
  </w:num>
  <w:num w:numId="12" w16cid:durableId="1227648550">
    <w:abstractNumId w:val="17"/>
  </w:num>
  <w:num w:numId="13" w16cid:durableId="1360350385">
    <w:abstractNumId w:val="14"/>
  </w:num>
  <w:num w:numId="14" w16cid:durableId="1358193130">
    <w:abstractNumId w:val="36"/>
    <w:lvlOverride w:ilvl="0">
      <w:startOverride w:val="11"/>
    </w:lvlOverride>
  </w:num>
  <w:num w:numId="15" w16cid:durableId="750001727">
    <w:abstractNumId w:val="13"/>
  </w:num>
  <w:num w:numId="16" w16cid:durableId="1801725692">
    <w:abstractNumId w:val="33"/>
  </w:num>
  <w:num w:numId="17" w16cid:durableId="2140108479">
    <w:abstractNumId w:val="13"/>
    <w:lvlOverride w:ilvl="0">
      <w:startOverride w:val="6"/>
    </w:lvlOverride>
  </w:num>
  <w:num w:numId="18" w16cid:durableId="1701978741">
    <w:abstractNumId w:val="16"/>
  </w:num>
  <w:num w:numId="19" w16cid:durableId="1025254764">
    <w:abstractNumId w:val="13"/>
    <w:lvlOverride w:ilvl="0">
      <w:startOverride w:val="7"/>
    </w:lvlOverride>
  </w:num>
  <w:num w:numId="20" w16cid:durableId="2144500888">
    <w:abstractNumId w:val="36"/>
    <w:lvlOverride w:ilvl="0">
      <w:startOverride w:val="14"/>
    </w:lvlOverride>
  </w:num>
  <w:num w:numId="21" w16cid:durableId="378478845">
    <w:abstractNumId w:val="22"/>
  </w:num>
  <w:num w:numId="22" w16cid:durableId="1843012675">
    <w:abstractNumId w:val="3"/>
  </w:num>
  <w:num w:numId="23" w16cid:durableId="1010449097">
    <w:abstractNumId w:val="22"/>
    <w:lvlOverride w:ilvl="0">
      <w:startOverride w:val="3"/>
    </w:lvlOverride>
  </w:num>
  <w:num w:numId="24" w16cid:durableId="340544178">
    <w:abstractNumId w:val="8"/>
  </w:num>
  <w:num w:numId="25" w16cid:durableId="278462736">
    <w:abstractNumId w:val="6"/>
  </w:num>
  <w:num w:numId="26" w16cid:durableId="992637463">
    <w:abstractNumId w:val="8"/>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732536372">
    <w:abstractNumId w:val="7"/>
  </w:num>
  <w:num w:numId="28" w16cid:durableId="2113622590">
    <w:abstractNumId w:val="36"/>
    <w:lvlOverride w:ilvl="0">
      <w:startOverride w:val="15"/>
    </w:lvlOverride>
  </w:num>
  <w:num w:numId="29" w16cid:durableId="7567758">
    <w:abstractNumId w:val="23"/>
  </w:num>
  <w:num w:numId="30" w16cid:durableId="1941645439">
    <w:abstractNumId w:val="36"/>
    <w:lvlOverride w:ilvl="0">
      <w:startOverride w:val="16"/>
    </w:lvlOverride>
  </w:num>
  <w:num w:numId="31" w16cid:durableId="364714084">
    <w:abstractNumId w:val="30"/>
  </w:num>
  <w:num w:numId="32" w16cid:durableId="457531378">
    <w:abstractNumId w:val="36"/>
    <w:lvlOverride w:ilvl="0">
      <w:startOverride w:val="17"/>
    </w:lvlOverride>
  </w:num>
  <w:num w:numId="33" w16cid:durableId="1581138371">
    <w:abstractNumId w:val="29"/>
  </w:num>
  <w:num w:numId="34" w16cid:durableId="1926186869">
    <w:abstractNumId w:val="12"/>
  </w:num>
  <w:num w:numId="35" w16cid:durableId="1152866909">
    <w:abstractNumId w:val="29"/>
    <w:lvlOverride w:ilvl="0">
      <w:startOverride w:val="6"/>
    </w:lvlOverride>
  </w:num>
  <w:num w:numId="36" w16cid:durableId="782919908">
    <w:abstractNumId w:val="36"/>
    <w:lvlOverride w:ilvl="0">
      <w:startOverride w:val="18"/>
    </w:lvlOverride>
  </w:num>
  <w:num w:numId="37" w16cid:durableId="926380205">
    <w:abstractNumId w:val="32"/>
  </w:num>
  <w:num w:numId="38" w16cid:durableId="598560698">
    <w:abstractNumId w:val="32"/>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214588196">
    <w:abstractNumId w:val="18"/>
  </w:num>
  <w:num w:numId="40" w16cid:durableId="982273559">
    <w:abstractNumId w:val="5"/>
  </w:num>
  <w:num w:numId="41" w16cid:durableId="1565677609">
    <w:abstractNumId w:val="36"/>
    <w:lvlOverride w:ilvl="0">
      <w:startOverride w:val="19"/>
    </w:lvlOverride>
  </w:num>
  <w:num w:numId="42" w16cid:durableId="893126348">
    <w:abstractNumId w:val="2"/>
  </w:num>
  <w:num w:numId="43" w16cid:durableId="1184244146">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278638345">
    <w:abstractNumId w:val="36"/>
    <w:lvlOverride w:ilvl="0">
      <w:startOverride w:val="21"/>
    </w:lvlOverride>
  </w:num>
  <w:num w:numId="45" w16cid:durableId="1391538804">
    <w:abstractNumId w:val="25"/>
  </w:num>
  <w:num w:numId="46" w16cid:durableId="1642464593">
    <w:abstractNumId w:val="0"/>
  </w:num>
  <w:num w:numId="47" w16cid:durableId="1768889619">
    <w:abstractNumId w:val="36"/>
    <w:lvlOverride w:ilvl="0">
      <w:startOverride w:val="27"/>
    </w:lvlOverride>
  </w:num>
  <w:num w:numId="48" w16cid:durableId="1840463569">
    <w:abstractNumId w:val="21"/>
  </w:num>
  <w:num w:numId="49" w16cid:durableId="300812255">
    <w:abstractNumId w:val="34"/>
  </w:num>
  <w:num w:numId="50" w16cid:durableId="1778132189">
    <w:abstractNumId w:val="21"/>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2110855813">
    <w:abstractNumId w:val="21"/>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980380476">
    <w:abstractNumId w:val="21"/>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829827242">
    <w:abstractNumId w:val="36"/>
    <w:lvlOverride w:ilvl="0">
      <w:startOverride w:val="28"/>
    </w:lvlOverride>
  </w:num>
  <w:num w:numId="54" w16cid:durableId="1163201807">
    <w:abstractNumId w:val="11"/>
  </w:num>
  <w:num w:numId="55" w16cid:durableId="1635600260">
    <w:abstractNumId w:val="36"/>
    <w:lvlOverride w:ilvl="0">
      <w:startOverride w:val="31"/>
    </w:lvlOverride>
  </w:num>
  <w:num w:numId="56" w16cid:durableId="444497546">
    <w:abstractNumId w:val="35"/>
  </w:num>
  <w:num w:numId="57" w16cid:durableId="408698950">
    <w:abstractNumId w:val="35"/>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1213424070">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166482347">
    <w:abstractNumId w:val="35"/>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643196101">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767695631">
    <w:abstractNumId w:val="19"/>
  </w:num>
  <w:num w:numId="62" w16cid:durableId="1279531221">
    <w:abstractNumId w:val="10"/>
  </w:num>
  <w:num w:numId="63" w16cid:durableId="1585454504">
    <w:abstractNumId w:val="31"/>
  </w:num>
  <w:num w:numId="64" w16cid:durableId="1298147412">
    <w:abstractNumId w:val="15"/>
  </w:num>
  <w:num w:numId="65" w16cid:durableId="1168062998">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E9C"/>
    <w:rsid w:val="00030F13"/>
    <w:rsid w:val="00045FC1"/>
    <w:rsid w:val="00046534"/>
    <w:rsid w:val="00064F49"/>
    <w:rsid w:val="00065713"/>
    <w:rsid w:val="00065B26"/>
    <w:rsid w:val="000661F9"/>
    <w:rsid w:val="00075D5A"/>
    <w:rsid w:val="00083B2F"/>
    <w:rsid w:val="000A59FF"/>
    <w:rsid w:val="000B24D2"/>
    <w:rsid w:val="000C1B68"/>
    <w:rsid w:val="000C59D0"/>
    <w:rsid w:val="000D4B60"/>
    <w:rsid w:val="000E0015"/>
    <w:rsid w:val="000F3140"/>
    <w:rsid w:val="00106CC2"/>
    <w:rsid w:val="001170BC"/>
    <w:rsid w:val="00134154"/>
    <w:rsid w:val="00144616"/>
    <w:rsid w:val="00147EE2"/>
    <w:rsid w:val="00183EBC"/>
    <w:rsid w:val="0019033D"/>
    <w:rsid w:val="00195360"/>
    <w:rsid w:val="00196774"/>
    <w:rsid w:val="001A5DA7"/>
    <w:rsid w:val="001B0BDF"/>
    <w:rsid w:val="001B2EFC"/>
    <w:rsid w:val="001D7508"/>
    <w:rsid w:val="001E2625"/>
    <w:rsid w:val="001E35F4"/>
    <w:rsid w:val="001F52F2"/>
    <w:rsid w:val="001F53ED"/>
    <w:rsid w:val="0020182E"/>
    <w:rsid w:val="002109B6"/>
    <w:rsid w:val="00276A34"/>
    <w:rsid w:val="00293C51"/>
    <w:rsid w:val="002A0D05"/>
    <w:rsid w:val="002B2786"/>
    <w:rsid w:val="002B3A87"/>
    <w:rsid w:val="002B6E5F"/>
    <w:rsid w:val="002D1392"/>
    <w:rsid w:val="002D1D10"/>
    <w:rsid w:val="002D495C"/>
    <w:rsid w:val="002F0E9E"/>
    <w:rsid w:val="002F24CF"/>
    <w:rsid w:val="002F298E"/>
    <w:rsid w:val="00302A1C"/>
    <w:rsid w:val="00302CB8"/>
    <w:rsid w:val="003037E5"/>
    <w:rsid w:val="003221F1"/>
    <w:rsid w:val="00325C61"/>
    <w:rsid w:val="003311F3"/>
    <w:rsid w:val="00335957"/>
    <w:rsid w:val="003422EE"/>
    <w:rsid w:val="003440B1"/>
    <w:rsid w:val="00344163"/>
    <w:rsid w:val="00352593"/>
    <w:rsid w:val="003618C9"/>
    <w:rsid w:val="00381717"/>
    <w:rsid w:val="00393ACB"/>
    <w:rsid w:val="00394ECF"/>
    <w:rsid w:val="003B5D15"/>
    <w:rsid w:val="003B72A5"/>
    <w:rsid w:val="003C3F4D"/>
    <w:rsid w:val="003C47A9"/>
    <w:rsid w:val="003C70F9"/>
    <w:rsid w:val="003F4C8F"/>
    <w:rsid w:val="003F53EC"/>
    <w:rsid w:val="0040044F"/>
    <w:rsid w:val="0040462F"/>
    <w:rsid w:val="00411125"/>
    <w:rsid w:val="0041365B"/>
    <w:rsid w:val="00416061"/>
    <w:rsid w:val="00426AED"/>
    <w:rsid w:val="004333AA"/>
    <w:rsid w:val="004433B6"/>
    <w:rsid w:val="0044401A"/>
    <w:rsid w:val="00452BEB"/>
    <w:rsid w:val="004603E6"/>
    <w:rsid w:val="00473AC1"/>
    <w:rsid w:val="0049275E"/>
    <w:rsid w:val="00492D7C"/>
    <w:rsid w:val="00492DDE"/>
    <w:rsid w:val="004A336E"/>
    <w:rsid w:val="004B1B67"/>
    <w:rsid w:val="004C38FE"/>
    <w:rsid w:val="004D4D73"/>
    <w:rsid w:val="004E0267"/>
    <w:rsid w:val="004F0421"/>
    <w:rsid w:val="005051B7"/>
    <w:rsid w:val="00523FAA"/>
    <w:rsid w:val="005253F9"/>
    <w:rsid w:val="00535B72"/>
    <w:rsid w:val="005364B9"/>
    <w:rsid w:val="00544DE1"/>
    <w:rsid w:val="005503BA"/>
    <w:rsid w:val="0055706E"/>
    <w:rsid w:val="00566A88"/>
    <w:rsid w:val="0057578A"/>
    <w:rsid w:val="00582B85"/>
    <w:rsid w:val="0059078D"/>
    <w:rsid w:val="005917C8"/>
    <w:rsid w:val="00594198"/>
    <w:rsid w:val="00594923"/>
    <w:rsid w:val="005976EE"/>
    <w:rsid w:val="005A1320"/>
    <w:rsid w:val="005A1659"/>
    <w:rsid w:val="005C34DC"/>
    <w:rsid w:val="005D3632"/>
    <w:rsid w:val="005E0972"/>
    <w:rsid w:val="005E09D5"/>
    <w:rsid w:val="005F771F"/>
    <w:rsid w:val="00614102"/>
    <w:rsid w:val="00617414"/>
    <w:rsid w:val="006267D1"/>
    <w:rsid w:val="006367FF"/>
    <w:rsid w:val="00641B0E"/>
    <w:rsid w:val="0064502C"/>
    <w:rsid w:val="00645282"/>
    <w:rsid w:val="0066269F"/>
    <w:rsid w:val="0066300C"/>
    <w:rsid w:val="00672A8E"/>
    <w:rsid w:val="00672D2B"/>
    <w:rsid w:val="0067784D"/>
    <w:rsid w:val="00690F59"/>
    <w:rsid w:val="006A1AC6"/>
    <w:rsid w:val="006B35A6"/>
    <w:rsid w:val="006E2949"/>
    <w:rsid w:val="006F6847"/>
    <w:rsid w:val="00703597"/>
    <w:rsid w:val="00714608"/>
    <w:rsid w:val="00724490"/>
    <w:rsid w:val="007256AA"/>
    <w:rsid w:val="00743991"/>
    <w:rsid w:val="00747DA0"/>
    <w:rsid w:val="00752904"/>
    <w:rsid w:val="0075744B"/>
    <w:rsid w:val="007643A2"/>
    <w:rsid w:val="00766E6A"/>
    <w:rsid w:val="00771165"/>
    <w:rsid w:val="00771D25"/>
    <w:rsid w:val="00775777"/>
    <w:rsid w:val="007771B3"/>
    <w:rsid w:val="00787B6A"/>
    <w:rsid w:val="007916C8"/>
    <w:rsid w:val="007A4A2B"/>
    <w:rsid w:val="007A6C6C"/>
    <w:rsid w:val="007B45EB"/>
    <w:rsid w:val="007B5F8C"/>
    <w:rsid w:val="007D30CB"/>
    <w:rsid w:val="007D5A35"/>
    <w:rsid w:val="00804233"/>
    <w:rsid w:val="00811032"/>
    <w:rsid w:val="00822C8D"/>
    <w:rsid w:val="00824CB2"/>
    <w:rsid w:val="00826890"/>
    <w:rsid w:val="00846F22"/>
    <w:rsid w:val="0085451A"/>
    <w:rsid w:val="008714B1"/>
    <w:rsid w:val="00882D47"/>
    <w:rsid w:val="008A66F9"/>
    <w:rsid w:val="008A6820"/>
    <w:rsid w:val="008C2D81"/>
    <w:rsid w:val="008C57D5"/>
    <w:rsid w:val="008D3FAF"/>
    <w:rsid w:val="008D5651"/>
    <w:rsid w:val="008E6F97"/>
    <w:rsid w:val="00924CEE"/>
    <w:rsid w:val="00941DA1"/>
    <w:rsid w:val="00955FB4"/>
    <w:rsid w:val="00965D19"/>
    <w:rsid w:val="0097292C"/>
    <w:rsid w:val="00972FC1"/>
    <w:rsid w:val="0097763A"/>
    <w:rsid w:val="0098009E"/>
    <w:rsid w:val="009A4736"/>
    <w:rsid w:val="009B2E72"/>
    <w:rsid w:val="009C05EC"/>
    <w:rsid w:val="009D3628"/>
    <w:rsid w:val="00A00483"/>
    <w:rsid w:val="00A17B3C"/>
    <w:rsid w:val="00A26CE9"/>
    <w:rsid w:val="00A4065C"/>
    <w:rsid w:val="00A469EF"/>
    <w:rsid w:val="00A65EF5"/>
    <w:rsid w:val="00A734A2"/>
    <w:rsid w:val="00A85469"/>
    <w:rsid w:val="00A87658"/>
    <w:rsid w:val="00A96D1E"/>
    <w:rsid w:val="00AA4FDC"/>
    <w:rsid w:val="00AB3B15"/>
    <w:rsid w:val="00AB721A"/>
    <w:rsid w:val="00AC78FF"/>
    <w:rsid w:val="00AD01CF"/>
    <w:rsid w:val="00AF3692"/>
    <w:rsid w:val="00B014B4"/>
    <w:rsid w:val="00B0682F"/>
    <w:rsid w:val="00B12978"/>
    <w:rsid w:val="00B21A93"/>
    <w:rsid w:val="00B245CE"/>
    <w:rsid w:val="00B32BA6"/>
    <w:rsid w:val="00B358A5"/>
    <w:rsid w:val="00B37313"/>
    <w:rsid w:val="00B4173E"/>
    <w:rsid w:val="00B44BC7"/>
    <w:rsid w:val="00B47C3D"/>
    <w:rsid w:val="00B50845"/>
    <w:rsid w:val="00B51662"/>
    <w:rsid w:val="00B54C30"/>
    <w:rsid w:val="00B602F1"/>
    <w:rsid w:val="00B6647E"/>
    <w:rsid w:val="00B726E8"/>
    <w:rsid w:val="00B7749C"/>
    <w:rsid w:val="00B85033"/>
    <w:rsid w:val="00B8775B"/>
    <w:rsid w:val="00B91BEA"/>
    <w:rsid w:val="00BA396C"/>
    <w:rsid w:val="00BB4263"/>
    <w:rsid w:val="00BB640F"/>
    <w:rsid w:val="00BC2382"/>
    <w:rsid w:val="00BC4F55"/>
    <w:rsid w:val="00BD2900"/>
    <w:rsid w:val="00BD5CFC"/>
    <w:rsid w:val="00BE174F"/>
    <w:rsid w:val="00BE562D"/>
    <w:rsid w:val="00BF7993"/>
    <w:rsid w:val="00C016A7"/>
    <w:rsid w:val="00C02792"/>
    <w:rsid w:val="00C074A9"/>
    <w:rsid w:val="00C17EFF"/>
    <w:rsid w:val="00C32DF7"/>
    <w:rsid w:val="00C42249"/>
    <w:rsid w:val="00C4544F"/>
    <w:rsid w:val="00C46101"/>
    <w:rsid w:val="00C471F3"/>
    <w:rsid w:val="00C60D04"/>
    <w:rsid w:val="00C74E46"/>
    <w:rsid w:val="00C83522"/>
    <w:rsid w:val="00C95DF4"/>
    <w:rsid w:val="00CB506D"/>
    <w:rsid w:val="00CC1EE0"/>
    <w:rsid w:val="00CD5C35"/>
    <w:rsid w:val="00CE6EF2"/>
    <w:rsid w:val="00CF7D3B"/>
    <w:rsid w:val="00D0118A"/>
    <w:rsid w:val="00D15068"/>
    <w:rsid w:val="00D17D04"/>
    <w:rsid w:val="00D233DD"/>
    <w:rsid w:val="00D33332"/>
    <w:rsid w:val="00D34845"/>
    <w:rsid w:val="00D352D2"/>
    <w:rsid w:val="00D54DE4"/>
    <w:rsid w:val="00D63FFA"/>
    <w:rsid w:val="00D6564A"/>
    <w:rsid w:val="00D7294A"/>
    <w:rsid w:val="00D7472B"/>
    <w:rsid w:val="00D76EEF"/>
    <w:rsid w:val="00D824BF"/>
    <w:rsid w:val="00D83147"/>
    <w:rsid w:val="00D90D9A"/>
    <w:rsid w:val="00D91251"/>
    <w:rsid w:val="00D94F10"/>
    <w:rsid w:val="00DB153F"/>
    <w:rsid w:val="00DB49AB"/>
    <w:rsid w:val="00DB5992"/>
    <w:rsid w:val="00DD2589"/>
    <w:rsid w:val="00DD39FA"/>
    <w:rsid w:val="00DD4DDC"/>
    <w:rsid w:val="00DD6D6E"/>
    <w:rsid w:val="00DD6EA8"/>
    <w:rsid w:val="00DE0894"/>
    <w:rsid w:val="00DE5DD9"/>
    <w:rsid w:val="00DE7701"/>
    <w:rsid w:val="00E061E0"/>
    <w:rsid w:val="00E2119C"/>
    <w:rsid w:val="00E4371F"/>
    <w:rsid w:val="00E47963"/>
    <w:rsid w:val="00E5505D"/>
    <w:rsid w:val="00E710EC"/>
    <w:rsid w:val="00EA3E5D"/>
    <w:rsid w:val="00EC3978"/>
    <w:rsid w:val="00EE0292"/>
    <w:rsid w:val="00EE79FE"/>
    <w:rsid w:val="00EF295A"/>
    <w:rsid w:val="00F0066F"/>
    <w:rsid w:val="00F0265B"/>
    <w:rsid w:val="00F11326"/>
    <w:rsid w:val="00F20716"/>
    <w:rsid w:val="00F45397"/>
    <w:rsid w:val="00F50418"/>
    <w:rsid w:val="00F54D92"/>
    <w:rsid w:val="00F66B73"/>
    <w:rsid w:val="00F8446C"/>
    <w:rsid w:val="00F86A48"/>
    <w:rsid w:val="00F931BE"/>
    <w:rsid w:val="00FB56C9"/>
    <w:rsid w:val="00FB5E5E"/>
    <w:rsid w:val="00FB79A9"/>
    <w:rsid w:val="00FC5A3B"/>
    <w:rsid w:val="00FD4F45"/>
    <w:rsid w:val="00FE4101"/>
    <w:rsid w:val="00FE4753"/>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0C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Eko punkty,podpunkt,CW_Lista,normalny tekst,Akapit z listą4,Obiekt,List Paragraph1,Akapit z listą2,Akapit z listą3,Akapit z listą31,Akapit z listą21,Odstavec,Akapit z listą numerowaną,Podsis rysunku,lp1,Bullet List,FooterText,numbered,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Eko punkty Znak,podpunkt Znak,CW_Lista Znak,normalny tekst Znak,Akapit z listą4 Znak,Obiekt Znak,List Paragraph1 Znak,Akapit z listą2 Znak,Akapit z listą3 Znak,Akapit z listą31 Znak,Akapit z listą21 Znak,Odstavec Znak,lp1 Znak,L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table" w:customStyle="1" w:styleId="Tabela-Siatka1">
    <w:name w:val="Tabela - Siatka1"/>
    <w:basedOn w:val="Standardowy"/>
    <w:next w:val="Tabela-Siatka"/>
    <w:uiPriority w:val="39"/>
    <w:rsid w:val="00B32B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3147"/>
    <w:rPr>
      <w:color w:val="605E5C"/>
      <w:shd w:val="clear" w:color="auto" w:fill="E1DFDD"/>
    </w:rPr>
  </w:style>
  <w:style w:type="paragraph" w:styleId="Poprawka">
    <w:name w:val="Revision"/>
    <w:hidden/>
    <w:uiPriority w:val="99"/>
    <w:semiHidden/>
    <w:rsid w:val="000F3140"/>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imjzhe4tiltqmfyc4njrga4danrwgq"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m2tsnrrguytsltqmfyc4mzuhaztimzzg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sip.legalis.pl/document-view.seam?documentId=mfrxilrtg4ytimjzhe4tiltqmfyc4njrga4dgmzqgu"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m2tsnrrguytsltqmfyc4mzuhaztinbrgy" TargetMode="External"/><Relationship Id="rId8" Type="http://schemas.openxmlformats.org/officeDocument/2006/relationships/endnotes" Target="endnotes.xml"/><Relationship Id="rId51" Type="http://schemas.openxmlformats.org/officeDocument/2006/relationships/hyperlink" Target="https://platformazakupowa.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galis.pl/document-view.seam?documentId=mfrxilrtg4ytimjzhe4tiltqmfyc4njrga4dcmbvgq"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pn/pwm" TargetMode="External"/><Relationship Id="rId62" Type="http://schemas.openxmlformats.org/officeDocument/2006/relationships/hyperlink" Target="https://sip.legalis.pl/document-view.seam?documentId=mfrxilrtg4ytimjzhe4tiltqmfyc4njrga4danrw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galis.pl/document-view.seam?documentId=mfrxilrtg4ytimjzhe4tiltqmfyc4njrga4deojqgm" TargetMode="External"/><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FB74BEE-779C-4FA1-95C5-EC8E19DF5D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14782</Words>
  <Characters>88695</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dcterms:created xsi:type="dcterms:W3CDTF">2023-06-07T13:03:00Z</dcterms:created>
  <dcterms:modified xsi:type="dcterms:W3CDTF">2023-06-07T13:03:00Z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