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CB1FA" w14:textId="77777777" w:rsidR="001A7F52" w:rsidRDefault="001A7F52" w:rsidP="001A7F52">
      <w:pPr>
        <w:rPr>
          <w:rFonts w:ascii="Times New Roman" w:hAnsi="Times New Roman"/>
          <w:sz w:val="24"/>
          <w:szCs w:val="24"/>
        </w:rPr>
      </w:pPr>
    </w:p>
    <w:p w14:paraId="1B04707B" w14:textId="38EEE3CE" w:rsidR="001A7F52" w:rsidRPr="001A7F52" w:rsidRDefault="001A7F52" w:rsidP="001A7F52">
      <w:pPr>
        <w:jc w:val="right"/>
        <w:rPr>
          <w:rFonts w:ascii="Times New Roman" w:hAnsi="Times New Roman"/>
          <w:b/>
          <w:bCs/>
          <w:sz w:val="24"/>
          <w:szCs w:val="24"/>
        </w:rPr>
      </w:pPr>
      <w:r w:rsidRPr="001A7F52">
        <w:rPr>
          <w:rFonts w:ascii="Times New Roman" w:hAnsi="Times New Roman"/>
          <w:b/>
          <w:bCs/>
          <w:sz w:val="24"/>
          <w:szCs w:val="24"/>
        </w:rPr>
        <w:t>ZAŁĄCZNIK NR 4 do SWZ</w:t>
      </w:r>
    </w:p>
    <w:p w14:paraId="145BDC0E" w14:textId="77777777" w:rsidR="001A7F52" w:rsidRDefault="001A7F52" w:rsidP="001A7F52">
      <w:pPr>
        <w:spacing w:after="0" w:line="240" w:lineRule="auto"/>
        <w:rPr>
          <w:rFonts w:ascii="Times New Roman" w:hAnsi="Times New Roman"/>
          <w:sz w:val="24"/>
          <w:szCs w:val="24"/>
          <w:vertAlign w:val="subscript"/>
        </w:rPr>
      </w:pPr>
      <w:r>
        <w:rPr>
          <w:rFonts w:ascii="Times New Roman" w:hAnsi="Times New Roman"/>
          <w:sz w:val="24"/>
          <w:szCs w:val="24"/>
        </w:rPr>
        <w:t>……………………………………………..</w:t>
      </w:r>
    </w:p>
    <w:p w14:paraId="2315AF7F" w14:textId="1A9BE73A" w:rsidR="001A7F52" w:rsidRDefault="001A7F52" w:rsidP="00BC528D">
      <w:pPr>
        <w:tabs>
          <w:tab w:val="left" w:pos="708"/>
          <w:tab w:val="left" w:pos="1416"/>
          <w:tab w:val="left" w:pos="2124"/>
          <w:tab w:val="left" w:pos="9555"/>
        </w:tabs>
        <w:rPr>
          <w:rFonts w:ascii="Times New Roman" w:hAnsi="Times New Roman"/>
          <w:sz w:val="24"/>
          <w:szCs w:val="24"/>
          <w:vertAlign w:val="subscript"/>
        </w:rPr>
      </w:pPr>
      <w:r>
        <w:rPr>
          <w:rFonts w:ascii="Times New Roman" w:hAnsi="Times New Roman"/>
          <w:sz w:val="24"/>
          <w:szCs w:val="24"/>
          <w:vertAlign w:val="subscript"/>
        </w:rPr>
        <w:tab/>
      </w:r>
      <w:r w:rsidR="00D609AC">
        <w:rPr>
          <w:rFonts w:ascii="Times New Roman" w:hAnsi="Times New Roman"/>
          <w:sz w:val="24"/>
          <w:szCs w:val="24"/>
          <w:vertAlign w:val="subscript"/>
        </w:rPr>
        <w:t xml:space="preserve">      </w:t>
      </w:r>
      <w:r>
        <w:rPr>
          <w:rFonts w:ascii="Times New Roman" w:hAnsi="Times New Roman"/>
          <w:sz w:val="24"/>
          <w:szCs w:val="24"/>
          <w:vertAlign w:val="subscript"/>
        </w:rPr>
        <w:t>pieczęć firmowa Wykonawcy</w:t>
      </w:r>
      <w:r w:rsidR="00BC528D">
        <w:rPr>
          <w:rFonts w:ascii="Times New Roman" w:hAnsi="Times New Roman"/>
          <w:sz w:val="24"/>
          <w:szCs w:val="24"/>
          <w:vertAlign w:val="subscript"/>
        </w:rPr>
        <w:tab/>
      </w:r>
    </w:p>
    <w:p w14:paraId="11FA6DA3" w14:textId="77777777" w:rsidR="001A7F52" w:rsidRDefault="001A7F52" w:rsidP="001A7F52">
      <w:pPr>
        <w:jc w:val="center"/>
        <w:rPr>
          <w:rFonts w:ascii="Times New Roman" w:hAnsi="Times New Roman"/>
          <w:sz w:val="24"/>
          <w:szCs w:val="24"/>
        </w:rPr>
      </w:pPr>
    </w:p>
    <w:p w14:paraId="4F4CB92A" w14:textId="77777777" w:rsidR="001A7F52" w:rsidRDefault="001A7F52" w:rsidP="001A7F52">
      <w:pPr>
        <w:jc w:val="center"/>
        <w:rPr>
          <w:rFonts w:ascii="Times New Roman" w:hAnsi="Times New Roman"/>
          <w:b/>
          <w:sz w:val="24"/>
          <w:szCs w:val="24"/>
        </w:rPr>
      </w:pPr>
      <w:r>
        <w:rPr>
          <w:rFonts w:ascii="Times New Roman" w:hAnsi="Times New Roman"/>
          <w:b/>
          <w:sz w:val="24"/>
          <w:szCs w:val="24"/>
        </w:rPr>
        <w:t>FORMULARZ WYMAGANYCH WARUNKÓW TECHNICZNYCH I UŻYTKOWYCH</w:t>
      </w:r>
    </w:p>
    <w:p w14:paraId="4D686DE1" w14:textId="77777777" w:rsidR="001A7F52" w:rsidRDefault="001A7F52" w:rsidP="001A7F52">
      <w:pPr>
        <w:jc w:val="center"/>
        <w:rPr>
          <w:rFonts w:ascii="Times New Roman" w:hAnsi="Times New Roman"/>
          <w:sz w:val="24"/>
          <w:szCs w:val="24"/>
        </w:rPr>
      </w:pPr>
      <w:r>
        <w:rPr>
          <w:rFonts w:ascii="Times New Roman" w:hAnsi="Times New Roman"/>
          <w:sz w:val="24"/>
          <w:szCs w:val="24"/>
        </w:rPr>
        <w:t>(opis przedmiotu zamówienia)</w:t>
      </w:r>
    </w:p>
    <w:p w14:paraId="3A4C209D" w14:textId="5064F860" w:rsidR="001A7F52" w:rsidRPr="00D55EE9" w:rsidRDefault="00D55EE9" w:rsidP="00D55EE9">
      <w:pPr>
        <w:jc w:val="center"/>
        <w:rPr>
          <w:rFonts w:ascii="Times New Roman" w:hAnsi="Times New Roman"/>
          <w:b/>
          <w:bCs/>
          <w:sz w:val="24"/>
          <w:szCs w:val="24"/>
        </w:rPr>
      </w:pPr>
      <w:r w:rsidRPr="00D55EE9">
        <w:rPr>
          <w:rFonts w:ascii="Times New Roman" w:hAnsi="Times New Roman"/>
          <w:b/>
          <w:bCs/>
          <w:sz w:val="24"/>
          <w:szCs w:val="24"/>
        </w:rPr>
        <w:t>UWAGA: Wypełniony Formularz należy złożyć wraz z ofertą</w:t>
      </w:r>
    </w:p>
    <w:p w14:paraId="158BF2A4" w14:textId="77777777" w:rsidR="001A7F52" w:rsidRDefault="001A7F52" w:rsidP="001A7F52">
      <w:pPr>
        <w:jc w:val="both"/>
        <w:rPr>
          <w:rFonts w:ascii="Times New Roman" w:hAnsi="Times New Roman"/>
          <w:sz w:val="24"/>
          <w:szCs w:val="24"/>
        </w:rPr>
      </w:pPr>
      <w:r>
        <w:rPr>
          <w:rFonts w:ascii="Times New Roman" w:hAnsi="Times New Roman"/>
          <w:sz w:val="24"/>
          <w:szCs w:val="24"/>
        </w:rPr>
        <w:t>Pełna nazwa Wykonawcy:</w:t>
      </w:r>
    </w:p>
    <w:p w14:paraId="34E83B9F" w14:textId="77777777" w:rsidR="001A7F52" w:rsidRDefault="001A7F52" w:rsidP="001A7F52">
      <w:pPr>
        <w:jc w:val="both"/>
        <w:rPr>
          <w:rFonts w:ascii="Times New Roman" w:hAnsi="Times New Roman"/>
          <w:sz w:val="24"/>
          <w:szCs w:val="24"/>
        </w:rPr>
      </w:pPr>
    </w:p>
    <w:p w14:paraId="4C440586" w14:textId="77777777" w:rsidR="001A7F52" w:rsidRDefault="001A7F52" w:rsidP="001A7F52">
      <w:pPr>
        <w:jc w:val="both"/>
        <w:rPr>
          <w:rFonts w:ascii="Times New Roman" w:hAnsi="Times New Roman"/>
          <w:sz w:val="24"/>
          <w:szCs w:val="24"/>
        </w:rPr>
      </w:pPr>
      <w:r>
        <w:rPr>
          <w:rFonts w:ascii="Times New Roman" w:hAnsi="Times New Roman"/>
          <w:sz w:val="24"/>
          <w:szCs w:val="24"/>
        </w:rPr>
        <w:t>…………………………………………………………...</w:t>
      </w:r>
    </w:p>
    <w:p w14:paraId="6894B973" w14:textId="4914E5BD" w:rsidR="001A7F52" w:rsidRDefault="001A7F52" w:rsidP="001A7F52">
      <w:pPr>
        <w:jc w:val="both"/>
        <w:rPr>
          <w:rFonts w:ascii="Times New Roman" w:hAnsi="Times New Roman"/>
          <w:sz w:val="24"/>
          <w:szCs w:val="24"/>
        </w:rPr>
      </w:pPr>
      <w:r>
        <w:rPr>
          <w:rFonts w:ascii="Times New Roman" w:hAnsi="Times New Roman"/>
          <w:sz w:val="24"/>
          <w:szCs w:val="24"/>
        </w:rPr>
        <w:t>Składając ofertę do Wojewódzkiego Inspektoratu Transportu Drogowego w Bydgoszczy w postępowaniu o udzielenie zamówienia publicznego na dostawę dwóch samochodów specjalnych z zabudową specjalistyczną oświadczamy, że oferowane przedmioty zamówienia charakteryzują się następującymi parametrami i spełniają wszystkie wymagania Zamawiającego określone w niniejszej SWZ.</w:t>
      </w:r>
    </w:p>
    <w:p w14:paraId="2C9B4D77" w14:textId="77777777" w:rsidR="001A7F52" w:rsidRDefault="001A7F52" w:rsidP="001A7F52">
      <w:pPr>
        <w:jc w:val="both"/>
        <w:rPr>
          <w:rFonts w:ascii="Times New Roman" w:hAnsi="Times New Roman"/>
          <w:sz w:val="24"/>
          <w:szCs w:val="24"/>
        </w:rPr>
      </w:pPr>
    </w:p>
    <w:p w14:paraId="5CF79C28" w14:textId="77777777" w:rsidR="001A7F52" w:rsidRDefault="001A7F52" w:rsidP="001A7F52">
      <w:pPr>
        <w:jc w:val="both"/>
        <w:rPr>
          <w:rFonts w:ascii="Times New Roman" w:hAnsi="Times New Roman"/>
          <w:sz w:val="24"/>
          <w:szCs w:val="24"/>
        </w:rPr>
      </w:pPr>
      <w:r>
        <w:rPr>
          <w:rFonts w:ascii="Times New Roman" w:hAnsi="Times New Roman"/>
          <w:sz w:val="24"/>
          <w:szCs w:val="24"/>
        </w:rPr>
        <w:t>Dostawa samochodu specjalnego:</w:t>
      </w:r>
    </w:p>
    <w:p w14:paraId="222E80C7" w14:textId="77777777" w:rsidR="001A7F52" w:rsidRDefault="001A7F52" w:rsidP="001A7F52">
      <w:pPr>
        <w:jc w:val="both"/>
        <w:rPr>
          <w:rFonts w:ascii="Times New Roman" w:hAnsi="Times New Roman"/>
          <w:sz w:val="24"/>
          <w:szCs w:val="24"/>
        </w:rPr>
      </w:pPr>
      <w:r>
        <w:rPr>
          <w:rFonts w:ascii="Times New Roman" w:hAnsi="Times New Roman"/>
          <w:sz w:val="24"/>
          <w:szCs w:val="24"/>
        </w:rPr>
        <w:t>Marka, typ, model pojazdu bazowego:</w:t>
      </w:r>
    </w:p>
    <w:p w14:paraId="6D0F0864" w14:textId="77777777" w:rsidR="001A7F52" w:rsidRDefault="001A7F52" w:rsidP="001A7F52">
      <w:pPr>
        <w:jc w:val="both"/>
        <w:rPr>
          <w:rFonts w:ascii="Times New Roman" w:hAnsi="Times New Roman"/>
          <w:sz w:val="24"/>
          <w:szCs w:val="24"/>
        </w:rPr>
      </w:pPr>
      <w:r>
        <w:rPr>
          <w:rFonts w:ascii="Times New Roman" w:hAnsi="Times New Roman"/>
          <w:sz w:val="24"/>
          <w:szCs w:val="24"/>
        </w:rPr>
        <w:t>Rok produkcji pojazdu bazowego:</w:t>
      </w:r>
    </w:p>
    <w:p w14:paraId="35B9BEBF" w14:textId="77777777" w:rsidR="001A7F52" w:rsidRDefault="001A7F52" w:rsidP="001A7F52">
      <w:pPr>
        <w:jc w:val="both"/>
        <w:rPr>
          <w:rFonts w:ascii="Times New Roman" w:hAnsi="Times New Roman"/>
          <w:sz w:val="24"/>
          <w:szCs w:val="24"/>
        </w:rPr>
      </w:pPr>
    </w:p>
    <w:p w14:paraId="31D76753" w14:textId="77777777" w:rsidR="001A7F52" w:rsidRDefault="001A7F52" w:rsidP="001A7F52">
      <w:pPr>
        <w:jc w:val="both"/>
        <w:rPr>
          <w:rFonts w:ascii="Times New Roman" w:hAnsi="Times New Roman"/>
          <w:sz w:val="24"/>
          <w:szCs w:val="24"/>
        </w:rPr>
      </w:pPr>
      <w:r>
        <w:rPr>
          <w:rFonts w:ascii="Times New Roman" w:hAnsi="Times New Roman"/>
          <w:sz w:val="24"/>
          <w:szCs w:val="24"/>
        </w:rPr>
        <w:lastRenderedPageBreak/>
        <w:t>Dostawa samochodu specjalnego:</w:t>
      </w:r>
    </w:p>
    <w:p w14:paraId="2FA3AF00" w14:textId="77777777" w:rsidR="001A7F52" w:rsidRDefault="001A7F52" w:rsidP="001A7F52">
      <w:pPr>
        <w:jc w:val="both"/>
        <w:rPr>
          <w:rFonts w:ascii="Times New Roman" w:hAnsi="Times New Roman"/>
          <w:sz w:val="24"/>
          <w:szCs w:val="24"/>
        </w:rPr>
      </w:pPr>
      <w:r>
        <w:rPr>
          <w:rFonts w:ascii="Times New Roman" w:hAnsi="Times New Roman"/>
          <w:sz w:val="24"/>
          <w:szCs w:val="24"/>
        </w:rPr>
        <w:t>Marka, typ, model pojazdu bazowego:</w:t>
      </w:r>
    </w:p>
    <w:p w14:paraId="357D504B" w14:textId="77777777" w:rsidR="001A7F52" w:rsidRDefault="001A7F52" w:rsidP="001A7F52">
      <w:pPr>
        <w:jc w:val="both"/>
        <w:rPr>
          <w:rFonts w:ascii="Times New Roman" w:hAnsi="Times New Roman"/>
          <w:sz w:val="24"/>
          <w:szCs w:val="24"/>
        </w:rPr>
      </w:pPr>
      <w:r>
        <w:rPr>
          <w:rFonts w:ascii="Times New Roman" w:hAnsi="Times New Roman"/>
          <w:sz w:val="24"/>
          <w:szCs w:val="24"/>
        </w:rPr>
        <w:t>Rok produkcji pojazdu bazowego:</w:t>
      </w:r>
    </w:p>
    <w:p w14:paraId="74C1C3B5" w14:textId="148B511E" w:rsidR="001A7F52" w:rsidRDefault="001A7F52" w:rsidP="001A7F52">
      <w:pPr>
        <w:jc w:val="both"/>
        <w:rPr>
          <w:rFonts w:ascii="Times New Roman" w:hAnsi="Times New Roman"/>
          <w:sz w:val="24"/>
          <w:szCs w:val="24"/>
        </w:rPr>
      </w:pPr>
      <w:r>
        <w:rPr>
          <w:rFonts w:ascii="Times New Roman" w:hAnsi="Times New Roman"/>
          <w:sz w:val="24"/>
          <w:szCs w:val="24"/>
        </w:rPr>
        <w:t xml:space="preserve">Wskazane poniżej parametry dotyczą </w:t>
      </w:r>
      <w:r w:rsidR="00722DF5">
        <w:rPr>
          <w:rFonts w:ascii="Times New Roman" w:hAnsi="Times New Roman"/>
          <w:sz w:val="24"/>
          <w:szCs w:val="24"/>
        </w:rPr>
        <w:t xml:space="preserve">każdego z </w:t>
      </w:r>
      <w:r>
        <w:rPr>
          <w:rFonts w:ascii="Times New Roman" w:hAnsi="Times New Roman"/>
          <w:sz w:val="24"/>
          <w:szCs w:val="24"/>
        </w:rPr>
        <w:t xml:space="preserve">dwóch </w:t>
      </w:r>
      <w:r w:rsidRPr="001A7F52">
        <w:rPr>
          <w:rFonts w:ascii="Times New Roman" w:hAnsi="Times New Roman"/>
          <w:sz w:val="24"/>
          <w:szCs w:val="24"/>
        </w:rPr>
        <w:t>samochodów specjalnych z zabudową specjalistyczną</w:t>
      </w:r>
      <w:r>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93"/>
        <w:gridCol w:w="3271"/>
        <w:gridCol w:w="4530"/>
      </w:tblGrid>
      <w:tr w:rsidR="001A7F52" w14:paraId="24F4D834" w14:textId="77777777" w:rsidTr="001A7F52">
        <w:tc>
          <w:tcPr>
            <w:tcW w:w="6193"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487DFFCC" w14:textId="77777777" w:rsidR="001A7F52" w:rsidRDefault="001A7F52">
            <w:pPr>
              <w:spacing w:after="0" w:line="240" w:lineRule="auto"/>
              <w:jc w:val="center"/>
              <w:rPr>
                <w:rFonts w:ascii="Times New Roman" w:hAnsi="Times New Roman"/>
                <w:b/>
                <w:sz w:val="24"/>
                <w:szCs w:val="24"/>
              </w:rPr>
            </w:pPr>
            <w:r>
              <w:rPr>
                <w:rFonts w:ascii="Times New Roman" w:hAnsi="Times New Roman"/>
                <w:b/>
                <w:sz w:val="24"/>
                <w:szCs w:val="24"/>
              </w:rPr>
              <w:t>Parametry wymagane</w:t>
            </w:r>
          </w:p>
        </w:tc>
        <w:tc>
          <w:tcPr>
            <w:tcW w:w="3271"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24CB177E" w14:textId="77777777" w:rsidR="001A7F52" w:rsidRDefault="001A7F52">
            <w:pPr>
              <w:spacing w:after="0" w:line="240" w:lineRule="auto"/>
              <w:jc w:val="center"/>
              <w:rPr>
                <w:rFonts w:ascii="Times New Roman" w:hAnsi="Times New Roman"/>
                <w:b/>
                <w:sz w:val="24"/>
                <w:szCs w:val="24"/>
              </w:rPr>
            </w:pPr>
            <w:r>
              <w:rPr>
                <w:rFonts w:ascii="Times New Roman" w:hAnsi="Times New Roman"/>
                <w:b/>
                <w:sz w:val="24"/>
                <w:szCs w:val="24"/>
              </w:rPr>
              <w:t>Spełnia / Nie spełnia</w:t>
            </w:r>
          </w:p>
        </w:tc>
        <w:tc>
          <w:tcPr>
            <w:tcW w:w="4530"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1E510335" w14:textId="77777777" w:rsidR="001A7F52" w:rsidRDefault="001A7F52">
            <w:pPr>
              <w:spacing w:after="0" w:line="240" w:lineRule="auto"/>
              <w:jc w:val="center"/>
              <w:rPr>
                <w:rFonts w:ascii="Times New Roman" w:hAnsi="Times New Roman"/>
                <w:b/>
                <w:sz w:val="24"/>
                <w:szCs w:val="24"/>
              </w:rPr>
            </w:pPr>
            <w:r>
              <w:rPr>
                <w:rFonts w:ascii="Times New Roman" w:hAnsi="Times New Roman"/>
                <w:b/>
                <w:sz w:val="24"/>
                <w:szCs w:val="24"/>
              </w:rPr>
              <w:t>Oferowane parametry wraz  z opisem</w:t>
            </w:r>
          </w:p>
        </w:tc>
      </w:tr>
      <w:tr w:rsidR="001A7F52" w14:paraId="709F3026" w14:textId="77777777" w:rsidTr="001A7F52">
        <w:tc>
          <w:tcPr>
            <w:tcW w:w="13994" w:type="dxa"/>
            <w:gridSpan w:val="3"/>
            <w:tcBorders>
              <w:top w:val="single" w:sz="4" w:space="0" w:color="auto"/>
              <w:left w:val="single" w:sz="4" w:space="0" w:color="auto"/>
              <w:bottom w:val="single" w:sz="4" w:space="0" w:color="auto"/>
              <w:right w:val="single" w:sz="4" w:space="0" w:color="auto"/>
            </w:tcBorders>
            <w:shd w:val="pct5" w:color="auto" w:fill="auto"/>
            <w:hideMark/>
          </w:tcPr>
          <w:p w14:paraId="60171576"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I. NADWOZIE</w:t>
            </w:r>
          </w:p>
        </w:tc>
      </w:tr>
      <w:tr w:rsidR="001A7F52" w14:paraId="23BCB745" w14:textId="77777777" w:rsidTr="001A7F52">
        <w:tc>
          <w:tcPr>
            <w:tcW w:w="6193" w:type="dxa"/>
            <w:tcBorders>
              <w:top w:val="single" w:sz="4" w:space="0" w:color="auto"/>
              <w:left w:val="single" w:sz="4" w:space="0" w:color="auto"/>
              <w:bottom w:val="single" w:sz="4" w:space="0" w:color="auto"/>
              <w:right w:val="single" w:sz="4" w:space="0" w:color="auto"/>
            </w:tcBorders>
          </w:tcPr>
          <w:p w14:paraId="26070B4E"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1. Dopuszczalna masa całkowita pojazdu do 3,5 t (włącznie).</w:t>
            </w:r>
          </w:p>
          <w:p w14:paraId="77497F95"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59B06592"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5F358859" w14:textId="77777777" w:rsidR="001A7F52" w:rsidRDefault="001A7F52">
            <w:pPr>
              <w:spacing w:after="0" w:line="240" w:lineRule="auto"/>
              <w:jc w:val="both"/>
              <w:rPr>
                <w:rFonts w:ascii="Times New Roman" w:hAnsi="Times New Roman"/>
                <w:sz w:val="24"/>
                <w:szCs w:val="24"/>
              </w:rPr>
            </w:pPr>
          </w:p>
        </w:tc>
      </w:tr>
      <w:tr w:rsidR="001A7F52" w14:paraId="4BC7901A" w14:textId="77777777" w:rsidTr="001A7F52">
        <w:tc>
          <w:tcPr>
            <w:tcW w:w="6193" w:type="dxa"/>
            <w:tcBorders>
              <w:top w:val="single" w:sz="4" w:space="0" w:color="auto"/>
              <w:left w:val="single" w:sz="4" w:space="0" w:color="auto"/>
              <w:bottom w:val="single" w:sz="4" w:space="0" w:color="auto"/>
              <w:right w:val="single" w:sz="4" w:space="0" w:color="auto"/>
            </w:tcBorders>
          </w:tcPr>
          <w:p w14:paraId="19CF8BFD"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 xml:space="preserve">2. Samochód wyprodukowany w 2022 r. i nieeksploatowany. </w:t>
            </w:r>
          </w:p>
          <w:p w14:paraId="4A3A2C0C"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Pojazd po zabudowie musi posiadać świadectwo homologacji dla pojazdu skompletowanego.</w:t>
            </w:r>
          </w:p>
          <w:p w14:paraId="34B8989C"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Zamawiający nie dopuszcza tzw. rejestracji 2-etapowej.</w:t>
            </w:r>
          </w:p>
          <w:p w14:paraId="28C360C1"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6A639BE9"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0A6124A5" w14:textId="77777777" w:rsidR="001A7F52" w:rsidRDefault="001A7F52">
            <w:pPr>
              <w:spacing w:after="0" w:line="240" w:lineRule="auto"/>
              <w:jc w:val="both"/>
              <w:rPr>
                <w:rFonts w:ascii="Times New Roman" w:hAnsi="Times New Roman"/>
                <w:sz w:val="24"/>
                <w:szCs w:val="24"/>
              </w:rPr>
            </w:pPr>
          </w:p>
        </w:tc>
      </w:tr>
      <w:tr w:rsidR="001A7F52" w14:paraId="181E92BA" w14:textId="77777777" w:rsidTr="001A7F52">
        <w:tc>
          <w:tcPr>
            <w:tcW w:w="6193" w:type="dxa"/>
            <w:tcBorders>
              <w:top w:val="single" w:sz="4" w:space="0" w:color="auto"/>
              <w:left w:val="single" w:sz="4" w:space="0" w:color="auto"/>
              <w:bottom w:val="single" w:sz="4" w:space="0" w:color="auto"/>
              <w:right w:val="single" w:sz="4" w:space="0" w:color="auto"/>
            </w:tcBorders>
          </w:tcPr>
          <w:p w14:paraId="41F01E32"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3. Nadwozie zamknięte o konstrukcji samonośnej typu „furgon”, częściowo przeszklone.</w:t>
            </w:r>
          </w:p>
          <w:p w14:paraId="33C33B75"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63CCC26E"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414BE860" w14:textId="77777777" w:rsidR="001A7F52" w:rsidRDefault="001A7F52">
            <w:pPr>
              <w:spacing w:after="0" w:line="240" w:lineRule="auto"/>
              <w:jc w:val="both"/>
              <w:rPr>
                <w:rFonts w:ascii="Times New Roman" w:hAnsi="Times New Roman"/>
                <w:sz w:val="24"/>
                <w:szCs w:val="24"/>
              </w:rPr>
            </w:pPr>
          </w:p>
        </w:tc>
      </w:tr>
      <w:tr w:rsidR="001A7F52" w14:paraId="292AF5CD" w14:textId="77777777" w:rsidTr="001A7F52">
        <w:tc>
          <w:tcPr>
            <w:tcW w:w="6193" w:type="dxa"/>
            <w:tcBorders>
              <w:top w:val="single" w:sz="4" w:space="0" w:color="auto"/>
              <w:left w:val="single" w:sz="4" w:space="0" w:color="auto"/>
              <w:bottom w:val="single" w:sz="4" w:space="0" w:color="auto"/>
              <w:right w:val="single" w:sz="4" w:space="0" w:color="auto"/>
            </w:tcBorders>
          </w:tcPr>
          <w:p w14:paraId="67EFB9F7"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4. Drzwi tylne dwuskrzydłowe, pełne (bez przeszklenia), z kątem otwarcia min. 270°.</w:t>
            </w:r>
          </w:p>
          <w:p w14:paraId="72BE351C" w14:textId="77777777" w:rsidR="001A7F52" w:rsidRDefault="001A7F52">
            <w:pPr>
              <w:spacing w:after="0" w:line="240" w:lineRule="auto"/>
              <w:jc w:val="both"/>
              <w:rPr>
                <w:rFonts w:ascii="Times New Roman" w:hAnsi="Times New Roman"/>
                <w:sz w:val="24"/>
                <w:szCs w:val="24"/>
                <w:vertAlign w:val="superscript"/>
              </w:rPr>
            </w:pPr>
          </w:p>
        </w:tc>
        <w:tc>
          <w:tcPr>
            <w:tcW w:w="3271" w:type="dxa"/>
            <w:tcBorders>
              <w:top w:val="single" w:sz="4" w:space="0" w:color="auto"/>
              <w:left w:val="single" w:sz="4" w:space="0" w:color="auto"/>
              <w:bottom w:val="single" w:sz="4" w:space="0" w:color="auto"/>
              <w:right w:val="single" w:sz="4" w:space="0" w:color="auto"/>
            </w:tcBorders>
            <w:vAlign w:val="center"/>
          </w:tcPr>
          <w:p w14:paraId="06086118"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0A819B2E" w14:textId="77777777" w:rsidR="001A7F52" w:rsidRDefault="001A7F52">
            <w:pPr>
              <w:spacing w:after="0" w:line="240" w:lineRule="auto"/>
              <w:jc w:val="both"/>
              <w:rPr>
                <w:rFonts w:ascii="Times New Roman" w:hAnsi="Times New Roman"/>
                <w:sz w:val="24"/>
                <w:szCs w:val="24"/>
                <w:vertAlign w:val="superscript"/>
              </w:rPr>
            </w:pPr>
          </w:p>
        </w:tc>
      </w:tr>
      <w:tr w:rsidR="001A7F52" w14:paraId="494A8048" w14:textId="77777777" w:rsidTr="001A7F52">
        <w:tc>
          <w:tcPr>
            <w:tcW w:w="6193" w:type="dxa"/>
            <w:tcBorders>
              <w:top w:val="single" w:sz="4" w:space="0" w:color="auto"/>
              <w:left w:val="single" w:sz="4" w:space="0" w:color="auto"/>
              <w:bottom w:val="single" w:sz="4" w:space="0" w:color="auto"/>
              <w:right w:val="single" w:sz="4" w:space="0" w:color="auto"/>
            </w:tcBorders>
          </w:tcPr>
          <w:p w14:paraId="702474E3"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5. Drzwi boczne prawe przesuwane do tyłu z blokadą otwarcia, przeszklone szybą.</w:t>
            </w:r>
          </w:p>
          <w:p w14:paraId="41A52A3E"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 xml:space="preserve">Minimum dwie szyby w przedziale biurowym: jedna w drzwiach przesuwnych i co najmniej jedna po lewej stronie samochodu, naprzeciwko drzwi przesuwnych. Przeszklenie ścian bocznych samochodu w części biurowej z zastosowaniem wyłącznie szyb termicznych i przyciemnianych. Szyby przyciemnione technologią „przydymiana” lub „oklejona” w stopniu od 70% do 90% </w:t>
            </w:r>
            <w:r>
              <w:rPr>
                <w:rFonts w:ascii="Times New Roman" w:hAnsi="Times New Roman"/>
                <w:sz w:val="24"/>
                <w:szCs w:val="24"/>
              </w:rPr>
              <w:lastRenderedPageBreak/>
              <w:t>Dodatkowo szyba w prawych drzwiach przesuwnych otwierana.</w:t>
            </w:r>
          </w:p>
          <w:p w14:paraId="78525713"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Na szybie (szybach) w przedziale biurowym naprzeciwko drzwi przesuwnych dodatkowa roleta(y) wewnętrzna(e) regulująca(e) ilość światła w przedziale biurowym.</w:t>
            </w:r>
          </w:p>
          <w:p w14:paraId="09E369D8"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74603358"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299EB9CC" w14:textId="77777777" w:rsidR="001A7F52" w:rsidRDefault="001A7F52">
            <w:pPr>
              <w:spacing w:after="0" w:line="240" w:lineRule="auto"/>
              <w:jc w:val="both"/>
              <w:rPr>
                <w:rFonts w:ascii="Times New Roman" w:hAnsi="Times New Roman"/>
                <w:sz w:val="24"/>
                <w:szCs w:val="24"/>
              </w:rPr>
            </w:pPr>
          </w:p>
        </w:tc>
      </w:tr>
      <w:tr w:rsidR="001A7F52" w14:paraId="0044938D" w14:textId="77777777" w:rsidTr="001A7F52">
        <w:tc>
          <w:tcPr>
            <w:tcW w:w="6193" w:type="dxa"/>
            <w:tcBorders>
              <w:top w:val="single" w:sz="4" w:space="0" w:color="auto"/>
              <w:left w:val="single" w:sz="4" w:space="0" w:color="auto"/>
              <w:bottom w:val="single" w:sz="4" w:space="0" w:color="auto"/>
              <w:right w:val="single" w:sz="4" w:space="0" w:color="auto"/>
            </w:tcBorders>
          </w:tcPr>
          <w:p w14:paraId="4A281456"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 xml:space="preserve">6. Kabina kierowcy 3-osobowa. Liczba siedzeń w kabinie kierowcy musi wynikać z homologacji oferowanego pojazdu. Kierownica musi znajdować się po lewej stronie. </w:t>
            </w:r>
          </w:p>
          <w:p w14:paraId="7EA0FA56"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Fotel kierowcy posiadający regulację: odległości siedziska od kierownicy (przód-tył), kąta pochylenia oparcia i odcinka lędźwiowego oraz wyposażony w podłokietnik.</w:t>
            </w:r>
          </w:p>
          <w:p w14:paraId="00B09FF2"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W kabinie kierowcy miejsca pasażerów jako wielofunkcyjna kanapa ze składanym oparciem (stolik obrotowy) i schowkiem w siedzisku.</w:t>
            </w:r>
          </w:p>
          <w:p w14:paraId="12F4AD35"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Wszystkie miejsca w kabinie kierowcy wyposażone w punkty kotwiczenia pasów bezpieczeństwa w miejscach przewidzianych przez producenta oraz w fabryczne pasy bezpieczeństwa.</w:t>
            </w:r>
          </w:p>
          <w:p w14:paraId="4FA576C3"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19C9F823"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7441180D" w14:textId="77777777" w:rsidR="001A7F52" w:rsidRDefault="001A7F52">
            <w:pPr>
              <w:spacing w:after="0" w:line="240" w:lineRule="auto"/>
              <w:jc w:val="both"/>
              <w:rPr>
                <w:rFonts w:ascii="Times New Roman" w:hAnsi="Times New Roman"/>
                <w:sz w:val="24"/>
                <w:szCs w:val="24"/>
              </w:rPr>
            </w:pPr>
          </w:p>
        </w:tc>
      </w:tr>
      <w:tr w:rsidR="001A7F52" w14:paraId="635BD5DA" w14:textId="77777777" w:rsidTr="001A7F52">
        <w:tc>
          <w:tcPr>
            <w:tcW w:w="6193" w:type="dxa"/>
            <w:tcBorders>
              <w:top w:val="single" w:sz="4" w:space="0" w:color="auto"/>
              <w:left w:val="single" w:sz="4" w:space="0" w:color="auto"/>
              <w:bottom w:val="single" w:sz="4" w:space="0" w:color="auto"/>
              <w:right w:val="single" w:sz="4" w:space="0" w:color="auto"/>
            </w:tcBorders>
          </w:tcPr>
          <w:p w14:paraId="61DD4031"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7. Nadwozie lakierowane w kolorze ciemnozielonym – z tym, że pokrywa silnika, drzwi kierowcy i pasażera oraz drzwi tylne koloru białego. Wszystkie elementy pomalowane fabrycznie, z zastrzeżeniem, iż Zamawiający dopuszcza pomalowanie elementów koloru białego (pokrywa silnika, drzwi kierowcy i pasażera oraz drzwi tylne) poza fabryką, jednakże wyłącznie w technologii zgodnej z obowiązującą u producenta pojazdu.</w:t>
            </w:r>
          </w:p>
          <w:p w14:paraId="7FF48BF0"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63A9733E"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76B6F181" w14:textId="77777777" w:rsidR="001A7F52" w:rsidRDefault="001A7F52">
            <w:pPr>
              <w:spacing w:after="0" w:line="240" w:lineRule="auto"/>
              <w:jc w:val="both"/>
              <w:rPr>
                <w:rFonts w:ascii="Times New Roman" w:hAnsi="Times New Roman"/>
                <w:sz w:val="24"/>
                <w:szCs w:val="24"/>
              </w:rPr>
            </w:pPr>
          </w:p>
        </w:tc>
      </w:tr>
      <w:tr w:rsidR="001A7F52" w14:paraId="1BF5CF71" w14:textId="77777777" w:rsidTr="001A7F52">
        <w:tc>
          <w:tcPr>
            <w:tcW w:w="6193" w:type="dxa"/>
            <w:tcBorders>
              <w:top w:val="single" w:sz="4" w:space="0" w:color="auto"/>
              <w:left w:val="single" w:sz="4" w:space="0" w:color="auto"/>
              <w:bottom w:val="single" w:sz="4" w:space="0" w:color="auto"/>
              <w:right w:val="single" w:sz="4" w:space="0" w:color="auto"/>
            </w:tcBorders>
          </w:tcPr>
          <w:p w14:paraId="5527ECED"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8. Minimalne wymiary przedziału do zabudowy długość x szerokość x wysokość:</w:t>
            </w:r>
          </w:p>
          <w:p w14:paraId="77B92D0A" w14:textId="77777777" w:rsidR="001A7F52" w:rsidRDefault="001A7F52" w:rsidP="00442057">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szerokość 3300 mm ± 5 mm w pomiarze na różnych wysokościach;</w:t>
            </w:r>
          </w:p>
          <w:p w14:paraId="1601DCE2" w14:textId="77777777" w:rsidR="001A7F52" w:rsidRDefault="001A7F52" w:rsidP="00442057">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wysokość 1800 mm;</w:t>
            </w:r>
          </w:p>
          <w:p w14:paraId="60839481" w14:textId="77777777" w:rsidR="001A7F52" w:rsidRDefault="001A7F52" w:rsidP="00442057">
            <w:pPr>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szerokość 1730 mm – mierzona pomiędzy wewnętrznymi powierzchniami ścian bocznych.</w:t>
            </w:r>
          </w:p>
          <w:p w14:paraId="32E500DD"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165EFC9F"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550E2D89" w14:textId="77777777" w:rsidR="001A7F52" w:rsidRDefault="001A7F52">
            <w:pPr>
              <w:spacing w:after="0" w:line="240" w:lineRule="auto"/>
              <w:jc w:val="both"/>
              <w:rPr>
                <w:rFonts w:ascii="Times New Roman" w:hAnsi="Times New Roman"/>
                <w:sz w:val="24"/>
                <w:szCs w:val="24"/>
              </w:rPr>
            </w:pPr>
          </w:p>
        </w:tc>
      </w:tr>
      <w:tr w:rsidR="001A7F52" w14:paraId="3B643AF7" w14:textId="77777777" w:rsidTr="001A7F52">
        <w:tc>
          <w:tcPr>
            <w:tcW w:w="13994" w:type="dxa"/>
            <w:gridSpan w:val="3"/>
            <w:tcBorders>
              <w:top w:val="single" w:sz="4" w:space="0" w:color="auto"/>
              <w:left w:val="single" w:sz="4" w:space="0" w:color="auto"/>
              <w:bottom w:val="single" w:sz="4" w:space="0" w:color="auto"/>
              <w:right w:val="single" w:sz="4" w:space="0" w:color="auto"/>
            </w:tcBorders>
            <w:shd w:val="pct5" w:color="auto" w:fill="auto"/>
            <w:hideMark/>
          </w:tcPr>
          <w:p w14:paraId="4023E064"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II. SILNIK</w:t>
            </w:r>
          </w:p>
        </w:tc>
      </w:tr>
      <w:tr w:rsidR="001A7F52" w14:paraId="46B468D3" w14:textId="77777777" w:rsidTr="001A7F52">
        <w:tc>
          <w:tcPr>
            <w:tcW w:w="6193" w:type="dxa"/>
            <w:tcBorders>
              <w:top w:val="single" w:sz="4" w:space="0" w:color="auto"/>
              <w:left w:val="single" w:sz="4" w:space="0" w:color="auto"/>
              <w:bottom w:val="single" w:sz="4" w:space="0" w:color="auto"/>
              <w:right w:val="single" w:sz="4" w:space="0" w:color="auto"/>
            </w:tcBorders>
          </w:tcPr>
          <w:p w14:paraId="0F36D905" w14:textId="58E698B3" w:rsidR="001A7F52" w:rsidRDefault="001A7F52">
            <w:pPr>
              <w:spacing w:after="0" w:line="240" w:lineRule="auto"/>
              <w:jc w:val="both"/>
              <w:rPr>
                <w:rFonts w:ascii="Times New Roman" w:hAnsi="Times New Roman"/>
                <w:sz w:val="24"/>
                <w:szCs w:val="24"/>
              </w:rPr>
            </w:pPr>
            <w:r>
              <w:rPr>
                <w:rFonts w:ascii="Times New Roman" w:hAnsi="Times New Roman"/>
                <w:sz w:val="24"/>
                <w:szCs w:val="24"/>
              </w:rPr>
              <w:t>1. Silnik wysokoprężny (DIESEL) z turbodoładowaniem, o pojemności skokowej min.</w:t>
            </w:r>
            <w:r w:rsidR="006A1763">
              <w:rPr>
                <w:rFonts w:ascii="Times New Roman" w:hAnsi="Times New Roman"/>
                <w:sz w:val="24"/>
                <w:szCs w:val="24"/>
              </w:rPr>
              <w:t xml:space="preserve"> </w:t>
            </w:r>
            <w:r>
              <w:rPr>
                <w:rFonts w:ascii="Times New Roman" w:hAnsi="Times New Roman"/>
                <w:sz w:val="24"/>
                <w:szCs w:val="24"/>
              </w:rPr>
              <w:t>1900 cm</w:t>
            </w:r>
            <w:r>
              <w:rPr>
                <w:rFonts w:ascii="Times New Roman" w:hAnsi="Times New Roman"/>
                <w:sz w:val="24"/>
                <w:szCs w:val="24"/>
                <w:vertAlign w:val="superscript"/>
              </w:rPr>
              <w:t>3</w:t>
            </w:r>
            <w:r>
              <w:rPr>
                <w:rFonts w:ascii="Times New Roman" w:hAnsi="Times New Roman"/>
                <w:sz w:val="24"/>
                <w:szCs w:val="24"/>
              </w:rPr>
              <w:t>, maksymalnej mocy min. 160 KM i maksymalnym momencie obrotowym min. 380 Nm. Pojemność skokowa, maksymalna moc i maksymalny moment obrotowy silnika muszą wynikać z homologacji pojazdu.</w:t>
            </w:r>
          </w:p>
          <w:p w14:paraId="46304CA3"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45F8EF6B" w14:textId="77777777" w:rsidR="001A7F52" w:rsidRDefault="001A7F52">
            <w:pPr>
              <w:tabs>
                <w:tab w:val="left" w:pos="2775"/>
              </w:tabs>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7A05AC6A" w14:textId="77777777" w:rsidR="001A7F52" w:rsidRDefault="001A7F52">
            <w:pPr>
              <w:spacing w:after="0" w:line="240" w:lineRule="auto"/>
              <w:jc w:val="both"/>
              <w:rPr>
                <w:rFonts w:ascii="Times New Roman" w:hAnsi="Times New Roman"/>
                <w:sz w:val="24"/>
                <w:szCs w:val="24"/>
              </w:rPr>
            </w:pPr>
          </w:p>
        </w:tc>
      </w:tr>
      <w:tr w:rsidR="001A7F52" w14:paraId="18C8429B" w14:textId="77777777" w:rsidTr="001A7F52">
        <w:tc>
          <w:tcPr>
            <w:tcW w:w="6193" w:type="dxa"/>
            <w:tcBorders>
              <w:top w:val="single" w:sz="4" w:space="0" w:color="auto"/>
              <w:left w:val="single" w:sz="4" w:space="0" w:color="auto"/>
              <w:bottom w:val="single" w:sz="4" w:space="0" w:color="auto"/>
              <w:right w:val="single" w:sz="4" w:space="0" w:color="auto"/>
            </w:tcBorders>
          </w:tcPr>
          <w:p w14:paraId="12264C7C"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2. Silnik musi spełniać normę min. EURO 6 lub EURO VI, jednakże standardy emisji spalin muszą być zgodne z obowiązującymi na dzień odbioru pojazdu przepisami i gwarantować możliwość rejestracji pojazdu.</w:t>
            </w:r>
          </w:p>
          <w:p w14:paraId="6250DEC0"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537E644F" w14:textId="77777777" w:rsidR="001A7F52" w:rsidRDefault="001A7F52">
            <w:pPr>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32DB0E81" w14:textId="77777777" w:rsidR="001A7F52" w:rsidRDefault="001A7F52">
            <w:pPr>
              <w:spacing w:after="0" w:line="240" w:lineRule="auto"/>
              <w:jc w:val="both"/>
              <w:rPr>
                <w:rFonts w:ascii="Times New Roman" w:hAnsi="Times New Roman"/>
                <w:sz w:val="24"/>
                <w:szCs w:val="24"/>
              </w:rPr>
            </w:pPr>
          </w:p>
        </w:tc>
      </w:tr>
      <w:tr w:rsidR="001A7F52" w14:paraId="5C606E57" w14:textId="77777777" w:rsidTr="001A7F52">
        <w:tc>
          <w:tcPr>
            <w:tcW w:w="6193" w:type="dxa"/>
            <w:tcBorders>
              <w:top w:val="single" w:sz="4" w:space="0" w:color="auto"/>
              <w:left w:val="single" w:sz="4" w:space="0" w:color="auto"/>
              <w:bottom w:val="single" w:sz="4" w:space="0" w:color="auto"/>
              <w:right w:val="single" w:sz="4" w:space="0" w:color="auto"/>
            </w:tcBorders>
          </w:tcPr>
          <w:p w14:paraId="55B002AF"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3. Alternator umożliwiający ładowanie akumulatora bazowego oraz akumulatorów dodatkowych i umożliwiający wytworzenie prądu o natężeniu min. 180A. Ww. parametr alternatora potwierdzony przez producenta pojazdu bazowego.</w:t>
            </w:r>
          </w:p>
          <w:p w14:paraId="5C63CD43"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7BC66D6F"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06614353" w14:textId="77777777" w:rsidR="001A7F52" w:rsidRDefault="001A7F52">
            <w:pPr>
              <w:spacing w:after="0" w:line="240" w:lineRule="auto"/>
              <w:jc w:val="both"/>
              <w:rPr>
                <w:rFonts w:ascii="Times New Roman" w:hAnsi="Times New Roman"/>
                <w:sz w:val="24"/>
                <w:szCs w:val="24"/>
              </w:rPr>
            </w:pPr>
          </w:p>
        </w:tc>
      </w:tr>
      <w:tr w:rsidR="001A7F52" w14:paraId="1620DC38" w14:textId="77777777" w:rsidTr="001A7F52">
        <w:tc>
          <w:tcPr>
            <w:tcW w:w="13994" w:type="dxa"/>
            <w:gridSpan w:val="3"/>
            <w:tcBorders>
              <w:top w:val="single" w:sz="4" w:space="0" w:color="auto"/>
              <w:left w:val="single" w:sz="4" w:space="0" w:color="auto"/>
              <w:bottom w:val="single" w:sz="4" w:space="0" w:color="auto"/>
              <w:right w:val="single" w:sz="4" w:space="0" w:color="auto"/>
            </w:tcBorders>
            <w:shd w:val="pct5" w:color="auto" w:fill="auto"/>
            <w:hideMark/>
          </w:tcPr>
          <w:p w14:paraId="7A75D95E"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III. ZESPÓŁ NAPĘDOWY</w:t>
            </w:r>
          </w:p>
        </w:tc>
      </w:tr>
      <w:tr w:rsidR="001A7F52" w14:paraId="3DC7FB98" w14:textId="77777777" w:rsidTr="001A7F52">
        <w:tc>
          <w:tcPr>
            <w:tcW w:w="6193" w:type="dxa"/>
            <w:tcBorders>
              <w:top w:val="single" w:sz="4" w:space="0" w:color="auto"/>
              <w:left w:val="single" w:sz="4" w:space="0" w:color="auto"/>
              <w:bottom w:val="single" w:sz="4" w:space="0" w:color="auto"/>
              <w:right w:val="single" w:sz="4" w:space="0" w:color="auto"/>
            </w:tcBorders>
          </w:tcPr>
          <w:p w14:paraId="05AD0792"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 xml:space="preserve">1. Skrzynia biegów manualna i posiadająca min. 6 biegów jazdy do przodu oraz bieg jazdy do tyłu. </w:t>
            </w:r>
          </w:p>
          <w:p w14:paraId="5A081A7E"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03ED454B" w14:textId="77777777" w:rsidR="001A7F52" w:rsidRDefault="001A7F52">
            <w:pPr>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408808D7" w14:textId="77777777" w:rsidR="001A7F52" w:rsidRDefault="001A7F52">
            <w:pPr>
              <w:spacing w:after="0" w:line="240" w:lineRule="auto"/>
              <w:jc w:val="both"/>
              <w:rPr>
                <w:rFonts w:ascii="Times New Roman" w:hAnsi="Times New Roman"/>
                <w:sz w:val="24"/>
                <w:szCs w:val="24"/>
              </w:rPr>
            </w:pPr>
          </w:p>
        </w:tc>
      </w:tr>
      <w:tr w:rsidR="001A7F52" w14:paraId="7851D1FB" w14:textId="77777777" w:rsidTr="001A7F52">
        <w:tc>
          <w:tcPr>
            <w:tcW w:w="6193" w:type="dxa"/>
            <w:tcBorders>
              <w:top w:val="single" w:sz="4" w:space="0" w:color="auto"/>
              <w:left w:val="single" w:sz="4" w:space="0" w:color="auto"/>
              <w:bottom w:val="single" w:sz="4" w:space="0" w:color="auto"/>
              <w:right w:val="single" w:sz="4" w:space="0" w:color="auto"/>
            </w:tcBorders>
          </w:tcPr>
          <w:p w14:paraId="3C0BC7BE"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2. Napęd realizowany przez przednią lub tylną oś pojazdu.</w:t>
            </w:r>
          </w:p>
          <w:p w14:paraId="2AFA8F7A"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695F11C9"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7F3A3D62" w14:textId="77777777" w:rsidR="001A7F52" w:rsidRDefault="001A7F52">
            <w:pPr>
              <w:spacing w:after="0" w:line="240" w:lineRule="auto"/>
              <w:jc w:val="both"/>
              <w:rPr>
                <w:rFonts w:ascii="Times New Roman" w:hAnsi="Times New Roman"/>
                <w:sz w:val="24"/>
                <w:szCs w:val="24"/>
              </w:rPr>
            </w:pPr>
          </w:p>
        </w:tc>
      </w:tr>
      <w:tr w:rsidR="001A7F52" w14:paraId="4FD238A4" w14:textId="77777777" w:rsidTr="001A7F52">
        <w:tc>
          <w:tcPr>
            <w:tcW w:w="13994" w:type="dxa"/>
            <w:gridSpan w:val="3"/>
            <w:tcBorders>
              <w:top w:val="single" w:sz="4" w:space="0" w:color="auto"/>
              <w:left w:val="single" w:sz="4" w:space="0" w:color="auto"/>
              <w:bottom w:val="single" w:sz="4" w:space="0" w:color="auto"/>
              <w:right w:val="single" w:sz="4" w:space="0" w:color="auto"/>
            </w:tcBorders>
            <w:shd w:val="pct5" w:color="auto" w:fill="auto"/>
            <w:hideMark/>
          </w:tcPr>
          <w:p w14:paraId="75F19446"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IV. ZAWIESZENIE</w:t>
            </w:r>
          </w:p>
        </w:tc>
      </w:tr>
      <w:tr w:rsidR="001A7F52" w14:paraId="00032A95" w14:textId="77777777" w:rsidTr="001A7F52">
        <w:trPr>
          <w:trHeight w:val="1120"/>
        </w:trPr>
        <w:tc>
          <w:tcPr>
            <w:tcW w:w="6193" w:type="dxa"/>
            <w:tcBorders>
              <w:top w:val="single" w:sz="4" w:space="0" w:color="auto"/>
              <w:left w:val="single" w:sz="4" w:space="0" w:color="auto"/>
              <w:bottom w:val="single" w:sz="4" w:space="0" w:color="auto"/>
              <w:right w:val="single" w:sz="4" w:space="0" w:color="auto"/>
            </w:tcBorders>
          </w:tcPr>
          <w:p w14:paraId="4ED3C51E"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1. Zawieszenie tylne uwzględniające masę pojazdu wraz z zabudową przedziału biurowego oraz wyposażeniem dodatkowym.</w:t>
            </w:r>
          </w:p>
          <w:p w14:paraId="2D3DEC10"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3B95E553"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008B6DE2" w14:textId="77777777" w:rsidR="001A7F52" w:rsidRDefault="001A7F52">
            <w:pPr>
              <w:spacing w:after="0" w:line="240" w:lineRule="auto"/>
              <w:jc w:val="both"/>
              <w:rPr>
                <w:rFonts w:ascii="Times New Roman" w:hAnsi="Times New Roman"/>
                <w:sz w:val="24"/>
                <w:szCs w:val="24"/>
              </w:rPr>
            </w:pPr>
          </w:p>
        </w:tc>
      </w:tr>
      <w:tr w:rsidR="001A7F52" w14:paraId="572C4A93" w14:textId="77777777" w:rsidTr="001A7F52">
        <w:tc>
          <w:tcPr>
            <w:tcW w:w="13994" w:type="dxa"/>
            <w:gridSpan w:val="3"/>
            <w:tcBorders>
              <w:top w:val="single" w:sz="4" w:space="0" w:color="auto"/>
              <w:left w:val="single" w:sz="4" w:space="0" w:color="auto"/>
              <w:bottom w:val="single" w:sz="4" w:space="0" w:color="auto"/>
              <w:right w:val="single" w:sz="4" w:space="0" w:color="auto"/>
            </w:tcBorders>
            <w:shd w:val="pct5" w:color="auto" w:fill="auto"/>
            <w:hideMark/>
          </w:tcPr>
          <w:p w14:paraId="14854171"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lastRenderedPageBreak/>
              <w:t>IV. KOŁA</w:t>
            </w:r>
          </w:p>
        </w:tc>
      </w:tr>
      <w:tr w:rsidR="001A7F52" w14:paraId="78BAA4BC" w14:textId="77777777" w:rsidTr="001A7F52">
        <w:tc>
          <w:tcPr>
            <w:tcW w:w="6193" w:type="dxa"/>
            <w:tcBorders>
              <w:top w:val="single" w:sz="4" w:space="0" w:color="auto"/>
              <w:left w:val="single" w:sz="4" w:space="0" w:color="auto"/>
              <w:bottom w:val="single" w:sz="4" w:space="0" w:color="auto"/>
              <w:right w:val="single" w:sz="4" w:space="0" w:color="auto"/>
            </w:tcBorders>
          </w:tcPr>
          <w:p w14:paraId="5935D7FA"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1. Obręcze stalowe o średnicy min. 16 cali.</w:t>
            </w:r>
          </w:p>
          <w:p w14:paraId="01AB776D"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2A114FC4"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752DCA66" w14:textId="77777777" w:rsidR="001A7F52" w:rsidRDefault="001A7F52">
            <w:pPr>
              <w:spacing w:after="0" w:line="240" w:lineRule="auto"/>
              <w:ind w:firstLine="708"/>
              <w:jc w:val="both"/>
              <w:rPr>
                <w:rFonts w:ascii="Times New Roman" w:hAnsi="Times New Roman"/>
                <w:sz w:val="24"/>
                <w:szCs w:val="24"/>
              </w:rPr>
            </w:pPr>
          </w:p>
        </w:tc>
      </w:tr>
      <w:tr w:rsidR="001A7F52" w14:paraId="49588C73" w14:textId="77777777" w:rsidTr="001A7F52">
        <w:tc>
          <w:tcPr>
            <w:tcW w:w="6193" w:type="dxa"/>
            <w:tcBorders>
              <w:top w:val="single" w:sz="4" w:space="0" w:color="auto"/>
              <w:left w:val="single" w:sz="4" w:space="0" w:color="auto"/>
              <w:bottom w:val="single" w:sz="4" w:space="0" w:color="auto"/>
              <w:right w:val="single" w:sz="4" w:space="0" w:color="auto"/>
            </w:tcBorders>
          </w:tcPr>
          <w:p w14:paraId="2B4EBFE7"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 xml:space="preserve">2. Opony letnie z felgami. </w:t>
            </w:r>
          </w:p>
          <w:p w14:paraId="0724C149"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2817C21F"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327EE65F" w14:textId="77777777" w:rsidR="001A7F52" w:rsidRDefault="001A7F52">
            <w:pPr>
              <w:spacing w:after="0" w:line="240" w:lineRule="auto"/>
              <w:jc w:val="both"/>
              <w:rPr>
                <w:rFonts w:ascii="Times New Roman" w:hAnsi="Times New Roman"/>
                <w:sz w:val="24"/>
                <w:szCs w:val="24"/>
              </w:rPr>
            </w:pPr>
          </w:p>
        </w:tc>
      </w:tr>
      <w:tr w:rsidR="001A7F52" w14:paraId="16EAC3C4" w14:textId="77777777" w:rsidTr="001A7F52">
        <w:tc>
          <w:tcPr>
            <w:tcW w:w="6193" w:type="dxa"/>
            <w:tcBorders>
              <w:top w:val="single" w:sz="4" w:space="0" w:color="auto"/>
              <w:left w:val="single" w:sz="4" w:space="0" w:color="auto"/>
              <w:bottom w:val="single" w:sz="4" w:space="0" w:color="auto"/>
              <w:right w:val="single" w:sz="4" w:space="0" w:color="auto"/>
            </w:tcBorders>
          </w:tcPr>
          <w:p w14:paraId="6510EB9F"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3. Dodatkowy komplet opon zimowych z dodatkowym kompletem felg stalowych.</w:t>
            </w:r>
          </w:p>
          <w:p w14:paraId="552C166A"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W dniu przekazania Zamawiającemu pojazd będzie miał założone koła z oponami dostosowanymi do pory roku.</w:t>
            </w:r>
          </w:p>
          <w:p w14:paraId="1764D0AE"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11A65378" w14:textId="77777777" w:rsidR="001A7F52" w:rsidRDefault="001A7F52">
            <w:pPr>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34DCD52C" w14:textId="77777777" w:rsidR="001A7F52" w:rsidRDefault="001A7F52">
            <w:pPr>
              <w:spacing w:after="0" w:line="240" w:lineRule="auto"/>
              <w:jc w:val="both"/>
              <w:rPr>
                <w:rFonts w:ascii="Times New Roman" w:hAnsi="Times New Roman"/>
                <w:sz w:val="24"/>
                <w:szCs w:val="24"/>
              </w:rPr>
            </w:pPr>
          </w:p>
        </w:tc>
      </w:tr>
      <w:tr w:rsidR="001A7F52" w14:paraId="0DB38E27" w14:textId="77777777" w:rsidTr="001A7F52">
        <w:tc>
          <w:tcPr>
            <w:tcW w:w="6193" w:type="dxa"/>
            <w:tcBorders>
              <w:top w:val="single" w:sz="4" w:space="0" w:color="auto"/>
              <w:left w:val="single" w:sz="4" w:space="0" w:color="auto"/>
              <w:bottom w:val="single" w:sz="4" w:space="0" w:color="auto"/>
              <w:right w:val="single" w:sz="4" w:space="0" w:color="auto"/>
            </w:tcBorders>
          </w:tcPr>
          <w:p w14:paraId="4764F452"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4. Koło zapasowe pełnowymiarowe.</w:t>
            </w:r>
          </w:p>
          <w:p w14:paraId="06FDB786"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4E7638F7"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287438CB" w14:textId="77777777" w:rsidR="001A7F52" w:rsidRDefault="001A7F52">
            <w:pPr>
              <w:spacing w:after="0" w:line="240" w:lineRule="auto"/>
              <w:jc w:val="both"/>
              <w:rPr>
                <w:rFonts w:ascii="Times New Roman" w:hAnsi="Times New Roman"/>
                <w:sz w:val="24"/>
                <w:szCs w:val="24"/>
              </w:rPr>
            </w:pPr>
          </w:p>
        </w:tc>
      </w:tr>
      <w:tr w:rsidR="001A7F52" w14:paraId="7773D02B" w14:textId="77777777" w:rsidTr="001A7F52">
        <w:tc>
          <w:tcPr>
            <w:tcW w:w="13994" w:type="dxa"/>
            <w:gridSpan w:val="3"/>
            <w:tcBorders>
              <w:top w:val="single" w:sz="4" w:space="0" w:color="auto"/>
              <w:left w:val="single" w:sz="4" w:space="0" w:color="auto"/>
              <w:bottom w:val="single" w:sz="4" w:space="0" w:color="auto"/>
              <w:right w:val="single" w:sz="4" w:space="0" w:color="auto"/>
            </w:tcBorders>
            <w:shd w:val="pct5" w:color="auto" w:fill="auto"/>
            <w:hideMark/>
          </w:tcPr>
          <w:p w14:paraId="3C612FCE"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V. UKŁAD HAMULCOWY</w:t>
            </w:r>
          </w:p>
        </w:tc>
      </w:tr>
      <w:tr w:rsidR="001A7F52" w14:paraId="5848DEF5" w14:textId="77777777" w:rsidTr="001A7F52">
        <w:tc>
          <w:tcPr>
            <w:tcW w:w="6193" w:type="dxa"/>
            <w:tcBorders>
              <w:top w:val="single" w:sz="4" w:space="0" w:color="auto"/>
              <w:left w:val="single" w:sz="4" w:space="0" w:color="auto"/>
              <w:bottom w:val="single" w:sz="4" w:space="0" w:color="auto"/>
              <w:right w:val="single" w:sz="4" w:space="0" w:color="auto"/>
            </w:tcBorders>
          </w:tcPr>
          <w:p w14:paraId="3105F5C3"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1. Hamulce tarczowe obu osi pojazdu na wszystkich kołach.</w:t>
            </w:r>
          </w:p>
          <w:p w14:paraId="4CB2024C"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640EE9E2"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2B2F7FDC" w14:textId="77777777" w:rsidR="001A7F52" w:rsidRDefault="001A7F52">
            <w:pPr>
              <w:spacing w:after="0" w:line="240" w:lineRule="auto"/>
              <w:jc w:val="both"/>
              <w:rPr>
                <w:rFonts w:ascii="Times New Roman" w:hAnsi="Times New Roman"/>
                <w:sz w:val="24"/>
                <w:szCs w:val="24"/>
              </w:rPr>
            </w:pPr>
          </w:p>
        </w:tc>
      </w:tr>
      <w:tr w:rsidR="001A7F52" w14:paraId="1C7E878B" w14:textId="77777777" w:rsidTr="001A7F52">
        <w:tc>
          <w:tcPr>
            <w:tcW w:w="6193" w:type="dxa"/>
            <w:tcBorders>
              <w:top w:val="single" w:sz="4" w:space="0" w:color="auto"/>
              <w:left w:val="single" w:sz="4" w:space="0" w:color="auto"/>
              <w:bottom w:val="single" w:sz="4" w:space="0" w:color="auto"/>
              <w:right w:val="single" w:sz="4" w:space="0" w:color="auto"/>
            </w:tcBorders>
          </w:tcPr>
          <w:p w14:paraId="7E9E3424"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 xml:space="preserve">2. Układ hamulcowy z systemem ABS. </w:t>
            </w:r>
          </w:p>
          <w:p w14:paraId="164352CD"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2FCC308E" w14:textId="77777777" w:rsidR="001A7F52" w:rsidRDefault="001A7F52">
            <w:pPr>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476F8643" w14:textId="77777777" w:rsidR="001A7F52" w:rsidRDefault="001A7F52">
            <w:pPr>
              <w:spacing w:after="0" w:line="240" w:lineRule="auto"/>
              <w:jc w:val="both"/>
              <w:rPr>
                <w:rFonts w:ascii="Times New Roman" w:hAnsi="Times New Roman"/>
                <w:sz w:val="24"/>
                <w:szCs w:val="24"/>
              </w:rPr>
            </w:pPr>
          </w:p>
        </w:tc>
      </w:tr>
      <w:tr w:rsidR="001A7F52" w14:paraId="1273B49F" w14:textId="77777777" w:rsidTr="001A7F52">
        <w:tc>
          <w:tcPr>
            <w:tcW w:w="6193" w:type="dxa"/>
            <w:tcBorders>
              <w:top w:val="single" w:sz="4" w:space="0" w:color="auto"/>
              <w:left w:val="single" w:sz="4" w:space="0" w:color="auto"/>
              <w:bottom w:val="single" w:sz="4" w:space="0" w:color="auto"/>
              <w:right w:val="single" w:sz="4" w:space="0" w:color="auto"/>
            </w:tcBorders>
          </w:tcPr>
          <w:p w14:paraId="3D2292BF"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 xml:space="preserve">3. System kontroli trakcji (ESP lub równoważny). </w:t>
            </w:r>
          </w:p>
          <w:p w14:paraId="72648C84"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166F89B5" w14:textId="77777777" w:rsidR="001A7F52" w:rsidRDefault="001A7F52">
            <w:pPr>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5002B201" w14:textId="77777777" w:rsidR="001A7F52" w:rsidRDefault="001A7F52">
            <w:pPr>
              <w:spacing w:after="0" w:line="240" w:lineRule="auto"/>
              <w:jc w:val="both"/>
              <w:rPr>
                <w:rFonts w:ascii="Times New Roman" w:hAnsi="Times New Roman"/>
                <w:sz w:val="24"/>
                <w:szCs w:val="24"/>
              </w:rPr>
            </w:pPr>
          </w:p>
        </w:tc>
      </w:tr>
      <w:tr w:rsidR="001A7F52" w14:paraId="164D0B25" w14:textId="77777777" w:rsidTr="001A7F52">
        <w:tc>
          <w:tcPr>
            <w:tcW w:w="6193" w:type="dxa"/>
            <w:tcBorders>
              <w:top w:val="single" w:sz="4" w:space="0" w:color="auto"/>
              <w:left w:val="single" w:sz="4" w:space="0" w:color="auto"/>
              <w:bottom w:val="single" w:sz="4" w:space="0" w:color="auto"/>
              <w:right w:val="single" w:sz="4" w:space="0" w:color="auto"/>
            </w:tcBorders>
          </w:tcPr>
          <w:p w14:paraId="7BE4EC95"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4. System zapobiegający poślizgowi kół osi napędzanej przy ruszaniu (ASR lub równoważny).</w:t>
            </w:r>
          </w:p>
          <w:p w14:paraId="18551282"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12B3BACE" w14:textId="77777777" w:rsidR="001A7F52" w:rsidRDefault="001A7F52">
            <w:pPr>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14121F72" w14:textId="77777777" w:rsidR="001A7F52" w:rsidRDefault="001A7F52">
            <w:pPr>
              <w:spacing w:after="0" w:line="240" w:lineRule="auto"/>
              <w:jc w:val="both"/>
              <w:rPr>
                <w:rFonts w:ascii="Times New Roman" w:hAnsi="Times New Roman"/>
                <w:sz w:val="24"/>
                <w:szCs w:val="24"/>
              </w:rPr>
            </w:pPr>
          </w:p>
        </w:tc>
      </w:tr>
      <w:tr w:rsidR="001A7F52" w14:paraId="3E7613FC" w14:textId="77777777" w:rsidTr="001A7F52">
        <w:tc>
          <w:tcPr>
            <w:tcW w:w="13994" w:type="dxa"/>
            <w:gridSpan w:val="3"/>
            <w:tcBorders>
              <w:top w:val="single" w:sz="4" w:space="0" w:color="auto"/>
              <w:left w:val="single" w:sz="4" w:space="0" w:color="auto"/>
              <w:bottom w:val="single" w:sz="4" w:space="0" w:color="auto"/>
              <w:right w:val="single" w:sz="4" w:space="0" w:color="auto"/>
            </w:tcBorders>
            <w:shd w:val="pct5" w:color="auto" w:fill="auto"/>
            <w:hideMark/>
          </w:tcPr>
          <w:p w14:paraId="24B13CCC"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VI. UKŁAD KIEROWNICZY</w:t>
            </w:r>
          </w:p>
        </w:tc>
      </w:tr>
      <w:tr w:rsidR="001A7F52" w14:paraId="7C50C1E0" w14:textId="77777777" w:rsidTr="001A7F52">
        <w:tc>
          <w:tcPr>
            <w:tcW w:w="6193" w:type="dxa"/>
            <w:tcBorders>
              <w:top w:val="single" w:sz="4" w:space="0" w:color="auto"/>
              <w:left w:val="single" w:sz="4" w:space="0" w:color="auto"/>
              <w:bottom w:val="single" w:sz="4" w:space="0" w:color="auto"/>
              <w:right w:val="single" w:sz="4" w:space="0" w:color="auto"/>
            </w:tcBorders>
          </w:tcPr>
          <w:p w14:paraId="52E97506" w14:textId="77777777" w:rsidR="001A7F52" w:rsidRDefault="001A7F52" w:rsidP="00442057">
            <w:pPr>
              <w:pStyle w:val="Akapitzlist"/>
              <w:numPr>
                <w:ilvl w:val="0"/>
                <w:numId w:val="2"/>
              </w:numPr>
              <w:spacing w:after="0" w:line="240" w:lineRule="auto"/>
              <w:ind w:left="315" w:hanging="315"/>
              <w:jc w:val="both"/>
              <w:rPr>
                <w:rFonts w:ascii="Times New Roman" w:hAnsi="Times New Roman"/>
                <w:sz w:val="24"/>
                <w:szCs w:val="24"/>
              </w:rPr>
            </w:pPr>
            <w:r>
              <w:rPr>
                <w:rFonts w:ascii="Times New Roman" w:hAnsi="Times New Roman"/>
                <w:sz w:val="24"/>
                <w:szCs w:val="24"/>
              </w:rPr>
              <w:t>Kierownica po lewej stronie pojazdu.</w:t>
            </w:r>
          </w:p>
          <w:p w14:paraId="613B5626" w14:textId="77777777" w:rsidR="001A7F52" w:rsidRDefault="001A7F52">
            <w:pPr>
              <w:pStyle w:val="Akapitzlist"/>
              <w:spacing w:after="0" w:line="240" w:lineRule="auto"/>
              <w:ind w:left="0"/>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3C64CA05" w14:textId="77777777" w:rsidR="001A7F52" w:rsidRDefault="001A7F52">
            <w:pPr>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01A6EFF9" w14:textId="77777777" w:rsidR="001A7F52" w:rsidRDefault="001A7F52">
            <w:pPr>
              <w:spacing w:after="0" w:line="240" w:lineRule="auto"/>
              <w:jc w:val="both"/>
              <w:rPr>
                <w:rFonts w:ascii="Times New Roman" w:hAnsi="Times New Roman"/>
                <w:sz w:val="24"/>
                <w:szCs w:val="24"/>
              </w:rPr>
            </w:pPr>
          </w:p>
        </w:tc>
      </w:tr>
      <w:tr w:rsidR="001A7F52" w14:paraId="1E7192FD" w14:textId="77777777" w:rsidTr="001A7F52">
        <w:tc>
          <w:tcPr>
            <w:tcW w:w="6193" w:type="dxa"/>
            <w:tcBorders>
              <w:top w:val="single" w:sz="4" w:space="0" w:color="auto"/>
              <w:left w:val="single" w:sz="4" w:space="0" w:color="auto"/>
              <w:bottom w:val="single" w:sz="4" w:space="0" w:color="auto"/>
              <w:right w:val="single" w:sz="4" w:space="0" w:color="auto"/>
            </w:tcBorders>
          </w:tcPr>
          <w:p w14:paraId="412AA4D7"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2. Wspomaganie układu kierowniczego.</w:t>
            </w:r>
          </w:p>
          <w:p w14:paraId="1C0291DE"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29A2A93F" w14:textId="77777777" w:rsidR="001A7F52" w:rsidRDefault="001A7F52">
            <w:pPr>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6043A72F" w14:textId="77777777" w:rsidR="001A7F52" w:rsidRDefault="001A7F52">
            <w:pPr>
              <w:spacing w:after="0" w:line="240" w:lineRule="auto"/>
              <w:jc w:val="both"/>
              <w:rPr>
                <w:rFonts w:ascii="Times New Roman" w:hAnsi="Times New Roman"/>
                <w:sz w:val="24"/>
                <w:szCs w:val="24"/>
              </w:rPr>
            </w:pPr>
          </w:p>
        </w:tc>
      </w:tr>
      <w:tr w:rsidR="001A7F52" w14:paraId="459ABFCD" w14:textId="77777777" w:rsidTr="001A7F52">
        <w:tc>
          <w:tcPr>
            <w:tcW w:w="6193" w:type="dxa"/>
            <w:tcBorders>
              <w:top w:val="single" w:sz="4" w:space="0" w:color="auto"/>
              <w:left w:val="single" w:sz="4" w:space="0" w:color="auto"/>
              <w:bottom w:val="single" w:sz="4" w:space="0" w:color="auto"/>
              <w:right w:val="single" w:sz="4" w:space="0" w:color="auto"/>
            </w:tcBorders>
          </w:tcPr>
          <w:p w14:paraId="0620B062"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 xml:space="preserve">3. Kolumna kierownicy z możliwością regulacji co najmniej w jednej płaszczyźnie. </w:t>
            </w:r>
          </w:p>
          <w:p w14:paraId="2F1B431E"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43EAB37C" w14:textId="77777777" w:rsidR="001A7F52" w:rsidRDefault="001A7F52">
            <w:pPr>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1DF470DE" w14:textId="77777777" w:rsidR="001A7F52" w:rsidRDefault="001A7F52">
            <w:pPr>
              <w:spacing w:after="0" w:line="240" w:lineRule="auto"/>
              <w:jc w:val="both"/>
              <w:rPr>
                <w:rFonts w:ascii="Times New Roman" w:hAnsi="Times New Roman"/>
                <w:sz w:val="24"/>
                <w:szCs w:val="24"/>
              </w:rPr>
            </w:pPr>
          </w:p>
        </w:tc>
      </w:tr>
      <w:tr w:rsidR="001A7F52" w14:paraId="592CE372" w14:textId="77777777" w:rsidTr="001A7F52">
        <w:tc>
          <w:tcPr>
            <w:tcW w:w="13994" w:type="dxa"/>
            <w:gridSpan w:val="3"/>
            <w:tcBorders>
              <w:top w:val="single" w:sz="4" w:space="0" w:color="auto"/>
              <w:left w:val="single" w:sz="4" w:space="0" w:color="auto"/>
              <w:bottom w:val="single" w:sz="4" w:space="0" w:color="auto"/>
              <w:right w:val="single" w:sz="4" w:space="0" w:color="auto"/>
            </w:tcBorders>
            <w:shd w:val="pct5" w:color="auto" w:fill="auto"/>
            <w:hideMark/>
          </w:tcPr>
          <w:p w14:paraId="5CBCFC6E"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VII. WYPOSAŻENIE POJAZDU</w:t>
            </w:r>
          </w:p>
        </w:tc>
      </w:tr>
      <w:tr w:rsidR="001A7F52" w14:paraId="20E10B7A" w14:textId="77777777" w:rsidTr="001A7F52">
        <w:tc>
          <w:tcPr>
            <w:tcW w:w="6193" w:type="dxa"/>
            <w:tcBorders>
              <w:top w:val="single" w:sz="4" w:space="0" w:color="auto"/>
              <w:left w:val="single" w:sz="4" w:space="0" w:color="auto"/>
              <w:bottom w:val="single" w:sz="4" w:space="0" w:color="auto"/>
              <w:right w:val="single" w:sz="4" w:space="0" w:color="auto"/>
            </w:tcBorders>
          </w:tcPr>
          <w:p w14:paraId="2A1E844D"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lastRenderedPageBreak/>
              <w:t>1. Zbiornik paliwa o pojemności min. 75 litrów.</w:t>
            </w:r>
          </w:p>
          <w:p w14:paraId="6FC6496C"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tcPr>
          <w:p w14:paraId="24FBB111" w14:textId="77777777" w:rsidR="001A7F52" w:rsidRDefault="001A7F52">
            <w:pPr>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66C4A454" w14:textId="77777777" w:rsidR="001A7F52" w:rsidRDefault="001A7F52">
            <w:pPr>
              <w:spacing w:after="0" w:line="240" w:lineRule="auto"/>
              <w:jc w:val="both"/>
              <w:rPr>
                <w:rFonts w:ascii="Times New Roman" w:hAnsi="Times New Roman"/>
                <w:sz w:val="24"/>
                <w:szCs w:val="24"/>
              </w:rPr>
            </w:pPr>
          </w:p>
        </w:tc>
      </w:tr>
      <w:tr w:rsidR="001A7F52" w14:paraId="7BACA55C" w14:textId="77777777" w:rsidTr="001A7F52">
        <w:trPr>
          <w:trHeight w:val="416"/>
        </w:trPr>
        <w:tc>
          <w:tcPr>
            <w:tcW w:w="6193" w:type="dxa"/>
            <w:tcBorders>
              <w:top w:val="single" w:sz="4" w:space="0" w:color="auto"/>
              <w:left w:val="single" w:sz="4" w:space="0" w:color="auto"/>
              <w:bottom w:val="single" w:sz="4" w:space="0" w:color="auto"/>
              <w:right w:val="single" w:sz="4" w:space="0" w:color="auto"/>
            </w:tcBorders>
          </w:tcPr>
          <w:p w14:paraId="7481FC71"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2. Poduszki powietrzne z przodu pojazdu: kierowcy i pasażera.</w:t>
            </w:r>
          </w:p>
          <w:p w14:paraId="39BE72F0"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5A4C2CA4"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3759660C" w14:textId="77777777" w:rsidR="001A7F52" w:rsidRDefault="001A7F52">
            <w:pPr>
              <w:spacing w:after="0" w:line="240" w:lineRule="auto"/>
              <w:jc w:val="both"/>
              <w:rPr>
                <w:rFonts w:ascii="Times New Roman" w:hAnsi="Times New Roman"/>
                <w:sz w:val="24"/>
                <w:szCs w:val="24"/>
              </w:rPr>
            </w:pPr>
          </w:p>
        </w:tc>
      </w:tr>
      <w:tr w:rsidR="001A7F52" w14:paraId="1F267CBF" w14:textId="77777777" w:rsidTr="001A7F52">
        <w:tc>
          <w:tcPr>
            <w:tcW w:w="6193" w:type="dxa"/>
            <w:tcBorders>
              <w:top w:val="single" w:sz="4" w:space="0" w:color="auto"/>
              <w:left w:val="single" w:sz="4" w:space="0" w:color="auto"/>
              <w:bottom w:val="single" w:sz="4" w:space="0" w:color="auto"/>
              <w:right w:val="single" w:sz="4" w:space="0" w:color="auto"/>
            </w:tcBorders>
          </w:tcPr>
          <w:p w14:paraId="2950B3CF"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3. Elektrycznie otwierane szyby w drzwiach przednich.</w:t>
            </w:r>
          </w:p>
          <w:p w14:paraId="180EC991"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0A579074"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5C4D5E46" w14:textId="77777777" w:rsidR="001A7F52" w:rsidRDefault="001A7F52">
            <w:pPr>
              <w:spacing w:after="0" w:line="240" w:lineRule="auto"/>
              <w:jc w:val="both"/>
              <w:rPr>
                <w:rFonts w:ascii="Times New Roman" w:hAnsi="Times New Roman"/>
                <w:sz w:val="24"/>
                <w:szCs w:val="24"/>
              </w:rPr>
            </w:pPr>
          </w:p>
        </w:tc>
      </w:tr>
      <w:tr w:rsidR="001A7F52" w14:paraId="2716D101" w14:textId="77777777" w:rsidTr="001A7F52">
        <w:tc>
          <w:tcPr>
            <w:tcW w:w="6193" w:type="dxa"/>
            <w:tcBorders>
              <w:top w:val="single" w:sz="4" w:space="0" w:color="auto"/>
              <w:left w:val="single" w:sz="4" w:space="0" w:color="auto"/>
              <w:bottom w:val="single" w:sz="4" w:space="0" w:color="auto"/>
              <w:right w:val="single" w:sz="4" w:space="0" w:color="auto"/>
            </w:tcBorders>
          </w:tcPr>
          <w:p w14:paraId="228C72A5"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4. Lusterka wsteczne zewnętrzne dzielone, elektrycznie regulowane i podgrzewane.</w:t>
            </w:r>
          </w:p>
          <w:p w14:paraId="0116F3D2"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68946487"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1FE17373" w14:textId="77777777" w:rsidR="001A7F52" w:rsidRDefault="001A7F52">
            <w:pPr>
              <w:spacing w:after="0" w:line="240" w:lineRule="auto"/>
              <w:jc w:val="both"/>
              <w:rPr>
                <w:rFonts w:ascii="Times New Roman" w:hAnsi="Times New Roman"/>
                <w:sz w:val="24"/>
                <w:szCs w:val="24"/>
              </w:rPr>
            </w:pPr>
          </w:p>
        </w:tc>
      </w:tr>
      <w:tr w:rsidR="001A7F52" w14:paraId="10D49BD0" w14:textId="77777777" w:rsidTr="001A7F52">
        <w:tc>
          <w:tcPr>
            <w:tcW w:w="6193" w:type="dxa"/>
            <w:tcBorders>
              <w:top w:val="single" w:sz="4" w:space="0" w:color="auto"/>
              <w:left w:val="single" w:sz="4" w:space="0" w:color="auto"/>
              <w:bottom w:val="single" w:sz="4" w:space="0" w:color="auto"/>
              <w:right w:val="single" w:sz="4" w:space="0" w:color="auto"/>
            </w:tcBorders>
          </w:tcPr>
          <w:p w14:paraId="315CDF1E"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5. Klimatyzowana kabina kierowcy oraz klimatyzowany przedział biurowy, przy użyciu co najmniej dwóch parowników, co najmniej z regulacją manualną, z możliwością niezależnej regulacji temperatury i siły nawiewu w przedziale biurowym i kabinie kierowcy.</w:t>
            </w:r>
          </w:p>
          <w:p w14:paraId="52E84DE0"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Klimatyzacja kabiny kierowcy z manualną lub automatyczną regulacją temperatury wykonana przez producenta pojazdu bazowego.</w:t>
            </w:r>
          </w:p>
          <w:p w14:paraId="35006B42"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6C1F977E"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1303B8C8" w14:textId="77777777" w:rsidR="001A7F52" w:rsidRDefault="001A7F52">
            <w:pPr>
              <w:spacing w:after="0" w:line="240" w:lineRule="auto"/>
              <w:jc w:val="both"/>
              <w:rPr>
                <w:rFonts w:ascii="Times New Roman" w:hAnsi="Times New Roman"/>
                <w:sz w:val="24"/>
                <w:szCs w:val="24"/>
              </w:rPr>
            </w:pPr>
          </w:p>
        </w:tc>
      </w:tr>
      <w:tr w:rsidR="001A7F52" w14:paraId="5279D6EA" w14:textId="77777777" w:rsidTr="001A7F52">
        <w:tc>
          <w:tcPr>
            <w:tcW w:w="6193" w:type="dxa"/>
            <w:tcBorders>
              <w:top w:val="single" w:sz="4" w:space="0" w:color="auto"/>
              <w:left w:val="single" w:sz="4" w:space="0" w:color="auto"/>
              <w:bottom w:val="single" w:sz="4" w:space="0" w:color="auto"/>
              <w:right w:val="single" w:sz="4" w:space="0" w:color="auto"/>
            </w:tcBorders>
          </w:tcPr>
          <w:p w14:paraId="476A3528"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 xml:space="preserve">6. Światła do jazdy dziennej fabrycznie zamontowane przez producenta pojazdu bazowego. </w:t>
            </w:r>
          </w:p>
          <w:p w14:paraId="50861B05"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43C76057" w14:textId="77777777" w:rsidR="001A7F52" w:rsidRDefault="001A7F52">
            <w:pPr>
              <w:spacing w:after="0" w:line="240" w:lineRule="auto"/>
              <w:jc w:val="center"/>
              <w:rPr>
                <w:rFonts w:ascii="Times New Roman" w:hAnsi="Times New Roman"/>
                <w:b/>
                <w:bCs/>
                <w:color w:val="FF0000"/>
                <w:sz w:val="24"/>
                <w:szCs w:val="24"/>
              </w:rPr>
            </w:pPr>
          </w:p>
        </w:tc>
        <w:tc>
          <w:tcPr>
            <w:tcW w:w="4530" w:type="dxa"/>
            <w:tcBorders>
              <w:top w:val="single" w:sz="4" w:space="0" w:color="auto"/>
              <w:left w:val="single" w:sz="4" w:space="0" w:color="auto"/>
              <w:bottom w:val="single" w:sz="4" w:space="0" w:color="auto"/>
              <w:right w:val="single" w:sz="4" w:space="0" w:color="auto"/>
            </w:tcBorders>
          </w:tcPr>
          <w:p w14:paraId="52C7B50F" w14:textId="77777777" w:rsidR="001A7F52" w:rsidRDefault="001A7F52">
            <w:pPr>
              <w:spacing w:after="0" w:line="240" w:lineRule="auto"/>
              <w:jc w:val="both"/>
              <w:rPr>
                <w:rFonts w:ascii="Times New Roman" w:hAnsi="Times New Roman"/>
                <w:sz w:val="24"/>
                <w:szCs w:val="24"/>
              </w:rPr>
            </w:pPr>
          </w:p>
        </w:tc>
      </w:tr>
      <w:tr w:rsidR="001A7F52" w14:paraId="22CE80AC" w14:textId="77777777" w:rsidTr="001A7F52">
        <w:tc>
          <w:tcPr>
            <w:tcW w:w="6193" w:type="dxa"/>
            <w:tcBorders>
              <w:top w:val="single" w:sz="4" w:space="0" w:color="auto"/>
              <w:left w:val="single" w:sz="4" w:space="0" w:color="auto"/>
              <w:bottom w:val="single" w:sz="4" w:space="0" w:color="auto"/>
              <w:right w:val="single" w:sz="4" w:space="0" w:color="auto"/>
            </w:tcBorders>
          </w:tcPr>
          <w:p w14:paraId="2736C060"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7. Lampy przeciwmgielne przednie.</w:t>
            </w:r>
          </w:p>
          <w:p w14:paraId="7A7EF5E4"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73AC35EB"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309D6F95" w14:textId="77777777" w:rsidR="001A7F52" w:rsidRDefault="001A7F52">
            <w:pPr>
              <w:spacing w:after="0" w:line="240" w:lineRule="auto"/>
              <w:jc w:val="both"/>
              <w:rPr>
                <w:rFonts w:ascii="Times New Roman" w:hAnsi="Times New Roman"/>
                <w:sz w:val="24"/>
                <w:szCs w:val="24"/>
              </w:rPr>
            </w:pPr>
          </w:p>
        </w:tc>
      </w:tr>
      <w:tr w:rsidR="001A7F52" w14:paraId="3C366EF9" w14:textId="77777777" w:rsidTr="001A7F52">
        <w:tc>
          <w:tcPr>
            <w:tcW w:w="6193" w:type="dxa"/>
            <w:tcBorders>
              <w:top w:val="single" w:sz="4" w:space="0" w:color="auto"/>
              <w:left w:val="single" w:sz="4" w:space="0" w:color="auto"/>
              <w:bottom w:val="single" w:sz="4" w:space="0" w:color="auto"/>
              <w:right w:val="single" w:sz="4" w:space="0" w:color="auto"/>
            </w:tcBorders>
          </w:tcPr>
          <w:p w14:paraId="672AFC48"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8. Radio fabryczne wraz z instalacją radiową i głośnikami. Możliwość uruchomienia radia bez konieczności włączenia zapłonu.</w:t>
            </w:r>
          </w:p>
          <w:p w14:paraId="771D4007"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382E3FA2"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614C03B0" w14:textId="77777777" w:rsidR="001A7F52" w:rsidRDefault="001A7F52">
            <w:pPr>
              <w:spacing w:after="0" w:line="240" w:lineRule="auto"/>
              <w:jc w:val="both"/>
              <w:rPr>
                <w:rFonts w:ascii="Times New Roman" w:hAnsi="Times New Roman"/>
                <w:sz w:val="24"/>
                <w:szCs w:val="24"/>
              </w:rPr>
            </w:pPr>
          </w:p>
        </w:tc>
      </w:tr>
      <w:tr w:rsidR="001A7F52" w14:paraId="66371466" w14:textId="77777777" w:rsidTr="001A7F52">
        <w:tc>
          <w:tcPr>
            <w:tcW w:w="6193" w:type="dxa"/>
            <w:tcBorders>
              <w:top w:val="single" w:sz="4" w:space="0" w:color="auto"/>
              <w:left w:val="single" w:sz="4" w:space="0" w:color="auto"/>
              <w:bottom w:val="single" w:sz="4" w:space="0" w:color="auto"/>
              <w:right w:val="single" w:sz="4" w:space="0" w:color="auto"/>
            </w:tcBorders>
          </w:tcPr>
          <w:p w14:paraId="0F4C1FDA"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9. Trójkąt ostrzegawczy, gaśnica (min. 2kg), lewarek, apteczka, komplet dywaników gumowych, minimum 2 komplety kluczyków,  dwie kamizelki ostrzegawcze w kolorze spełniającym normę EN 471.</w:t>
            </w:r>
          </w:p>
          <w:p w14:paraId="766E960E"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0B7F8935"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36BF5BF2" w14:textId="77777777" w:rsidR="001A7F52" w:rsidRDefault="001A7F52">
            <w:pPr>
              <w:spacing w:after="0" w:line="240" w:lineRule="auto"/>
              <w:jc w:val="both"/>
              <w:rPr>
                <w:rFonts w:ascii="Times New Roman" w:hAnsi="Times New Roman"/>
                <w:sz w:val="24"/>
                <w:szCs w:val="24"/>
              </w:rPr>
            </w:pPr>
          </w:p>
        </w:tc>
      </w:tr>
      <w:tr w:rsidR="001A7F52" w14:paraId="34C6AEF0" w14:textId="77777777" w:rsidTr="001A7F52">
        <w:tc>
          <w:tcPr>
            <w:tcW w:w="6193" w:type="dxa"/>
            <w:tcBorders>
              <w:top w:val="single" w:sz="4" w:space="0" w:color="auto"/>
              <w:left w:val="single" w:sz="4" w:space="0" w:color="auto"/>
              <w:bottom w:val="single" w:sz="4" w:space="0" w:color="auto"/>
              <w:right w:val="single" w:sz="4" w:space="0" w:color="auto"/>
            </w:tcBorders>
          </w:tcPr>
          <w:p w14:paraId="6A1683D0"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lastRenderedPageBreak/>
              <w:t>10. Centralny zamek z pilotem obejmujący wszystkie drzwi.</w:t>
            </w:r>
          </w:p>
          <w:p w14:paraId="7CCBBEF1"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 xml:space="preserve">Minimum 2 kluczyki z fabrycznym pilotem umożliwiającym otwieranie i zamykanie drzwi wraz z automatycznie uruchamianym fabrycznym autoalarmem. </w:t>
            </w:r>
          </w:p>
          <w:p w14:paraId="2F691179"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6CD0146A"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05AC0EF6" w14:textId="77777777" w:rsidR="001A7F52" w:rsidRDefault="001A7F52">
            <w:pPr>
              <w:spacing w:after="0" w:line="240" w:lineRule="auto"/>
              <w:jc w:val="both"/>
              <w:rPr>
                <w:rFonts w:ascii="Times New Roman" w:hAnsi="Times New Roman"/>
                <w:sz w:val="24"/>
                <w:szCs w:val="24"/>
              </w:rPr>
            </w:pPr>
          </w:p>
        </w:tc>
      </w:tr>
      <w:tr w:rsidR="001A7F52" w14:paraId="65BF44DE" w14:textId="77777777" w:rsidTr="001A7F52">
        <w:tc>
          <w:tcPr>
            <w:tcW w:w="6193" w:type="dxa"/>
            <w:tcBorders>
              <w:top w:val="single" w:sz="4" w:space="0" w:color="auto"/>
              <w:left w:val="single" w:sz="4" w:space="0" w:color="auto"/>
              <w:bottom w:val="single" w:sz="4" w:space="0" w:color="auto"/>
              <w:right w:val="single" w:sz="4" w:space="0" w:color="auto"/>
            </w:tcBorders>
          </w:tcPr>
          <w:p w14:paraId="4531F02C"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11. Czujniki parkowania tylne zamontowane fabrycznie przez producenta pojazdu bazowego.</w:t>
            </w:r>
          </w:p>
          <w:p w14:paraId="27D7B0A9"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18A113B8" w14:textId="77777777" w:rsidR="001A7F52" w:rsidRDefault="001A7F52">
            <w:pPr>
              <w:spacing w:after="0" w:line="240" w:lineRule="auto"/>
              <w:jc w:val="center"/>
              <w:rPr>
                <w:rFonts w:ascii="Times New Roman" w:hAnsi="Times New Roman"/>
                <w:b/>
                <w:bCs/>
                <w:sz w:val="24"/>
                <w:szCs w:val="24"/>
              </w:rPr>
            </w:pPr>
          </w:p>
        </w:tc>
        <w:tc>
          <w:tcPr>
            <w:tcW w:w="4530" w:type="dxa"/>
            <w:tcBorders>
              <w:top w:val="single" w:sz="4" w:space="0" w:color="auto"/>
              <w:left w:val="single" w:sz="4" w:space="0" w:color="auto"/>
              <w:bottom w:val="single" w:sz="4" w:space="0" w:color="auto"/>
              <w:right w:val="single" w:sz="4" w:space="0" w:color="auto"/>
            </w:tcBorders>
          </w:tcPr>
          <w:p w14:paraId="767E48E4" w14:textId="77777777" w:rsidR="001A7F52" w:rsidRDefault="001A7F52">
            <w:pPr>
              <w:spacing w:after="0" w:line="240" w:lineRule="auto"/>
              <w:jc w:val="both"/>
              <w:rPr>
                <w:rFonts w:ascii="Times New Roman" w:hAnsi="Times New Roman"/>
                <w:sz w:val="24"/>
                <w:szCs w:val="24"/>
              </w:rPr>
            </w:pPr>
          </w:p>
        </w:tc>
      </w:tr>
      <w:tr w:rsidR="001A7F52" w14:paraId="4B33ED21" w14:textId="77777777" w:rsidTr="001A7F52">
        <w:tc>
          <w:tcPr>
            <w:tcW w:w="6193" w:type="dxa"/>
            <w:tcBorders>
              <w:top w:val="single" w:sz="4" w:space="0" w:color="auto"/>
              <w:left w:val="single" w:sz="4" w:space="0" w:color="auto"/>
              <w:bottom w:val="single" w:sz="4" w:space="0" w:color="auto"/>
              <w:right w:val="single" w:sz="4" w:space="0" w:color="auto"/>
            </w:tcBorders>
          </w:tcPr>
          <w:p w14:paraId="75C1E42B"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12. CB RADIO z kompletną instalacją zamontowane w kabinie kierowcy.</w:t>
            </w:r>
          </w:p>
          <w:p w14:paraId="2A5B3890"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Antena CB RADIO z możliwością strojenia (np. za pomocą regulacji długości promiennika lub pokrętłem cewki), zamontowana na zewnątrz pojazdu na górnej poziomej części dachu.</w:t>
            </w:r>
          </w:p>
          <w:p w14:paraId="0895B85E"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72CEAFA2"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7E34D09C" w14:textId="77777777" w:rsidR="001A7F52" w:rsidRDefault="001A7F52">
            <w:pPr>
              <w:spacing w:after="0" w:line="240" w:lineRule="auto"/>
              <w:jc w:val="both"/>
              <w:rPr>
                <w:rFonts w:ascii="Times New Roman" w:hAnsi="Times New Roman"/>
                <w:sz w:val="24"/>
                <w:szCs w:val="24"/>
              </w:rPr>
            </w:pPr>
          </w:p>
        </w:tc>
      </w:tr>
      <w:tr w:rsidR="001A7F52" w14:paraId="47D43E16" w14:textId="77777777" w:rsidTr="001A7F52">
        <w:tc>
          <w:tcPr>
            <w:tcW w:w="13994" w:type="dxa"/>
            <w:gridSpan w:val="3"/>
            <w:tcBorders>
              <w:top w:val="single" w:sz="4" w:space="0" w:color="auto"/>
              <w:left w:val="single" w:sz="4" w:space="0" w:color="auto"/>
              <w:bottom w:val="single" w:sz="4" w:space="0" w:color="auto"/>
              <w:right w:val="single" w:sz="4" w:space="0" w:color="auto"/>
            </w:tcBorders>
            <w:shd w:val="pct5" w:color="auto" w:fill="auto"/>
            <w:hideMark/>
          </w:tcPr>
          <w:p w14:paraId="221CD997"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VIII. PRZEDZIAŁ BIUROWY I MAGAZYNOWY</w:t>
            </w:r>
          </w:p>
        </w:tc>
      </w:tr>
      <w:tr w:rsidR="001A7F52" w14:paraId="2E8D09C8" w14:textId="77777777" w:rsidTr="001A7F52">
        <w:tc>
          <w:tcPr>
            <w:tcW w:w="6193" w:type="dxa"/>
            <w:tcBorders>
              <w:top w:val="single" w:sz="4" w:space="0" w:color="auto"/>
              <w:left w:val="single" w:sz="4" w:space="0" w:color="auto"/>
              <w:bottom w:val="single" w:sz="4" w:space="0" w:color="auto"/>
              <w:right w:val="single" w:sz="4" w:space="0" w:color="auto"/>
            </w:tcBorders>
          </w:tcPr>
          <w:p w14:paraId="345EAFBB"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1. Podłoga części biurowej oraz przedziału magazynowego wykonana z powłoki antypoślizgowej, łatwo zmywalnej, połączonej szczelnie z zabudową ścian. Wykładzina powinna zachodzić na ściany boczne na wysokość min. 20  cm.</w:t>
            </w:r>
          </w:p>
          <w:p w14:paraId="2F885554"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1C3E3A6E" w14:textId="77777777" w:rsidR="001A7F52" w:rsidRDefault="001A7F52">
            <w:pPr>
              <w:tabs>
                <w:tab w:val="left" w:pos="2865"/>
              </w:tabs>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1A54494F" w14:textId="77777777" w:rsidR="001A7F52" w:rsidRDefault="001A7F52">
            <w:pPr>
              <w:spacing w:after="0" w:line="240" w:lineRule="auto"/>
              <w:jc w:val="both"/>
              <w:rPr>
                <w:rFonts w:ascii="Times New Roman" w:hAnsi="Times New Roman"/>
                <w:sz w:val="24"/>
                <w:szCs w:val="24"/>
              </w:rPr>
            </w:pPr>
          </w:p>
        </w:tc>
      </w:tr>
      <w:tr w:rsidR="001A7F52" w14:paraId="5C31A64A" w14:textId="77777777" w:rsidTr="001A7F52">
        <w:tc>
          <w:tcPr>
            <w:tcW w:w="6193" w:type="dxa"/>
            <w:tcBorders>
              <w:top w:val="single" w:sz="4" w:space="0" w:color="auto"/>
              <w:left w:val="single" w:sz="4" w:space="0" w:color="auto"/>
              <w:bottom w:val="single" w:sz="4" w:space="0" w:color="auto"/>
              <w:right w:val="single" w:sz="4" w:space="0" w:color="auto"/>
            </w:tcBorders>
          </w:tcPr>
          <w:p w14:paraId="73BD0C54"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2. Ściany boczne części biurowej i sufit pokryte warstwą izolacji termiczno- dźwiękowej.</w:t>
            </w:r>
          </w:p>
          <w:p w14:paraId="368EE814"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236A20F5"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397F1ABD" w14:textId="77777777" w:rsidR="001A7F52" w:rsidRDefault="001A7F52">
            <w:pPr>
              <w:spacing w:after="0" w:line="240" w:lineRule="auto"/>
              <w:jc w:val="both"/>
              <w:rPr>
                <w:rFonts w:ascii="Times New Roman" w:hAnsi="Times New Roman"/>
                <w:sz w:val="24"/>
                <w:szCs w:val="24"/>
              </w:rPr>
            </w:pPr>
          </w:p>
        </w:tc>
      </w:tr>
      <w:tr w:rsidR="001A7F52" w14:paraId="1A5CA2E7" w14:textId="77777777" w:rsidTr="001A7F52">
        <w:tc>
          <w:tcPr>
            <w:tcW w:w="6193" w:type="dxa"/>
            <w:tcBorders>
              <w:top w:val="single" w:sz="4" w:space="0" w:color="auto"/>
              <w:left w:val="single" w:sz="4" w:space="0" w:color="auto"/>
              <w:bottom w:val="single" w:sz="4" w:space="0" w:color="auto"/>
              <w:right w:val="single" w:sz="4" w:space="0" w:color="auto"/>
            </w:tcBorders>
          </w:tcPr>
          <w:p w14:paraId="77C558B8"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3. W części biurowej zainstalowane co najmniej cztery miejsca siedzące: dwa siedziska dla inspektorów i dwa siedziska dla osób kontrolowanych. Wytrzymałość każdego siedziska min. 150 kg.</w:t>
            </w:r>
          </w:p>
          <w:p w14:paraId="68E98400"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 xml:space="preserve">Siedziska dla inspektorów zamontowane na lewej ścianie przedziału biurowego. Siedziska dla osób kontrolowanych zamontowane po przeciwległej stronie siedzisk dla inspektorów. </w:t>
            </w:r>
          </w:p>
          <w:p w14:paraId="292B2BA1" w14:textId="77777777" w:rsidR="00882800" w:rsidRDefault="001A7F52">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Siedziska dla inspektorów wyposażone w wygodne oparcia o </w:t>
            </w:r>
            <w:r w:rsidRPr="00882800">
              <w:rPr>
                <w:rFonts w:ascii="Times New Roman" w:hAnsi="Times New Roman"/>
                <w:sz w:val="24"/>
                <w:szCs w:val="24"/>
              </w:rPr>
              <w:t>wysokości min. 30 cm</w:t>
            </w:r>
            <w:r w:rsidR="00AD6F0F" w:rsidRPr="00882800">
              <w:rPr>
                <w:rFonts w:ascii="Times New Roman" w:hAnsi="Times New Roman"/>
                <w:sz w:val="24"/>
                <w:szCs w:val="24"/>
              </w:rPr>
              <w:t xml:space="preserve"> i szerokości dostosowanej do szerokości siedzisk</w:t>
            </w:r>
            <w:r w:rsidR="00882800" w:rsidRPr="00882800">
              <w:rPr>
                <w:rFonts w:ascii="Times New Roman" w:hAnsi="Times New Roman"/>
                <w:sz w:val="24"/>
                <w:szCs w:val="24"/>
              </w:rPr>
              <w:t xml:space="preserve"> (z uwzględnieniem warunków zabudowy przedziału biurowego)</w:t>
            </w:r>
            <w:r w:rsidRPr="00882800">
              <w:rPr>
                <w:rFonts w:ascii="Times New Roman" w:hAnsi="Times New Roman"/>
                <w:sz w:val="24"/>
                <w:szCs w:val="24"/>
              </w:rPr>
              <w:t>.</w:t>
            </w:r>
          </w:p>
          <w:p w14:paraId="6179E943" w14:textId="52267A35" w:rsidR="001A7F52" w:rsidRDefault="001A7F52">
            <w:pPr>
              <w:spacing w:after="0" w:line="240" w:lineRule="auto"/>
              <w:jc w:val="both"/>
              <w:rPr>
                <w:rFonts w:ascii="Times New Roman" w:hAnsi="Times New Roman"/>
                <w:sz w:val="24"/>
                <w:szCs w:val="24"/>
              </w:rPr>
            </w:pPr>
            <w:r>
              <w:rPr>
                <w:rFonts w:ascii="Times New Roman" w:hAnsi="Times New Roman"/>
                <w:sz w:val="24"/>
                <w:szCs w:val="24"/>
              </w:rPr>
              <w:t>Siedziska i oparcia dla inspektorów muszą posiadać poszycie wykonane z materiału odpornego na zużycie mechaniczne (w tym ścieranie), łatwego do utrzymania w czystości.</w:t>
            </w:r>
          </w:p>
          <w:p w14:paraId="1CF69372"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Siedziska dla osób kontrolowanych wyposażone w oparcia o wysokości min. 25 cm. Siedziska i oparcia dla osób kontrolowanych muszą posiadać poszycie wykonane z materiału odpornego na zużycie mechaniczne (w tym ścieranie) i łatwo zmywalnego.</w:t>
            </w:r>
          </w:p>
          <w:p w14:paraId="3A8349AA"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Wszystkie siedziska z wewnętrznymi schowkami.</w:t>
            </w:r>
          </w:p>
          <w:p w14:paraId="59ADE303" w14:textId="6F5670D5" w:rsidR="001A7F52" w:rsidRDefault="001A7F52">
            <w:pPr>
              <w:spacing w:after="0" w:line="240" w:lineRule="auto"/>
              <w:jc w:val="both"/>
              <w:rPr>
                <w:rFonts w:ascii="Times New Roman" w:hAnsi="Times New Roman"/>
                <w:sz w:val="24"/>
                <w:szCs w:val="24"/>
              </w:rPr>
            </w:pPr>
            <w:r>
              <w:rPr>
                <w:rFonts w:ascii="Times New Roman" w:hAnsi="Times New Roman"/>
                <w:sz w:val="24"/>
                <w:szCs w:val="24"/>
              </w:rPr>
              <w:t>Materiały oraz kolorystyka poszycia siedzisk</w:t>
            </w:r>
            <w:r w:rsidR="00081ADC">
              <w:rPr>
                <w:rFonts w:ascii="Times New Roman" w:hAnsi="Times New Roman"/>
                <w:sz w:val="24"/>
                <w:szCs w:val="24"/>
              </w:rPr>
              <w:t>,</w:t>
            </w:r>
            <w:r>
              <w:rPr>
                <w:rFonts w:ascii="Times New Roman" w:hAnsi="Times New Roman"/>
                <w:sz w:val="24"/>
                <w:szCs w:val="24"/>
              </w:rPr>
              <w:t xml:space="preserve"> oparć oraz wymiary schowków przed wykonaniem zabudowy zostaną uzgodnione z Zamawiającym i uzyskają jego akceptację.</w:t>
            </w:r>
          </w:p>
          <w:p w14:paraId="7EEAC546"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0F9F10CF" w14:textId="77777777" w:rsidR="001A7F52" w:rsidRDefault="001A7F52">
            <w:pPr>
              <w:spacing w:after="0" w:line="240" w:lineRule="auto"/>
              <w:jc w:val="both"/>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64548AC5" w14:textId="77777777" w:rsidR="001A7F52" w:rsidRDefault="001A7F52">
            <w:pPr>
              <w:spacing w:after="0" w:line="240" w:lineRule="auto"/>
              <w:jc w:val="both"/>
              <w:rPr>
                <w:rFonts w:ascii="Times New Roman" w:hAnsi="Times New Roman"/>
                <w:sz w:val="24"/>
                <w:szCs w:val="24"/>
              </w:rPr>
            </w:pPr>
          </w:p>
        </w:tc>
      </w:tr>
      <w:tr w:rsidR="001A7F52" w14:paraId="1A339099" w14:textId="77777777" w:rsidTr="001A7F52">
        <w:tc>
          <w:tcPr>
            <w:tcW w:w="6193" w:type="dxa"/>
            <w:tcBorders>
              <w:top w:val="single" w:sz="4" w:space="0" w:color="auto"/>
              <w:left w:val="single" w:sz="4" w:space="0" w:color="auto"/>
              <w:bottom w:val="single" w:sz="4" w:space="0" w:color="auto"/>
              <w:right w:val="single" w:sz="4" w:space="0" w:color="auto"/>
            </w:tcBorders>
          </w:tcPr>
          <w:p w14:paraId="6EE22AA4"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4. Dwa stoliki pod komputer (laptop o przekątnej ekranu 17 cali), o minimalnych wymiarach blatu: długość 800 mm  i szerokość 500 mm. Jeden stolik przylegający do ściany działowej z kabiną kierowcy. Drugi stolik przylegający do ściany działowej z częścią magazynową.</w:t>
            </w:r>
          </w:p>
          <w:p w14:paraId="758AD4A7"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Stoliki usytuowane w sposób umożliwiający swobodne zajęcie miejsc przez inspektorów i osoby kontrolowane. Stoliki zamontowane na szynie przesuwnej, w sposób umożliwiający przesunięcie stolików wzdłuż ścian działowych w celu ułatwienia zajmowania miejsc, z zabezpieczeniem przed przemieszczaniem się stolika podczas jazdy.</w:t>
            </w:r>
          </w:p>
          <w:p w14:paraId="6A0D0D44"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Wysokość położenia stolików względem podłogi zostanie uzgodniona z Zamawiającym na etapie wykonywania zabudowy części biurowej i uzyska jego akceptację.</w:t>
            </w:r>
          </w:p>
          <w:p w14:paraId="11C2DAA0"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lastRenderedPageBreak/>
              <w:t>Każdy ze stolików powinien umożliwiać stabilne zamontowanie laptopa razem z zasilaczem (w celu unieruchomienia go podczas jazdy) z możliwością zamknięcia go pod płytą stołu. Zawiasy nie mogą wystawać poza powierzchnię zabudowy. Miejsce na laptop pod płytą stołu wyłożone materiałem antypoślizgowym nie przytwierdzonym na stałe do zabudowy biurowej.</w:t>
            </w:r>
          </w:p>
          <w:p w14:paraId="7B49D555"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Na każdym stoliku dodatkowe miejsce do przechowywania materiałów biurowych (np. pieczątki, zszywacze, długopisy, nożyczki itd.).</w:t>
            </w:r>
          </w:p>
          <w:p w14:paraId="5A8A1A55"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Wytrzymałość każdego stolika na obciążenie – minimum 30 kg.</w:t>
            </w:r>
          </w:p>
          <w:p w14:paraId="7F2123D7"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3568DDB3"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130DF9C4" w14:textId="77777777" w:rsidR="001A7F52" w:rsidRDefault="001A7F52">
            <w:pPr>
              <w:spacing w:after="0" w:line="240" w:lineRule="auto"/>
              <w:jc w:val="both"/>
              <w:rPr>
                <w:rFonts w:ascii="Times New Roman" w:hAnsi="Times New Roman"/>
                <w:sz w:val="24"/>
                <w:szCs w:val="24"/>
              </w:rPr>
            </w:pPr>
          </w:p>
        </w:tc>
      </w:tr>
      <w:tr w:rsidR="001A7F52" w14:paraId="7523FAB1" w14:textId="77777777" w:rsidTr="001A7F52">
        <w:tc>
          <w:tcPr>
            <w:tcW w:w="6193" w:type="dxa"/>
            <w:tcBorders>
              <w:top w:val="single" w:sz="4" w:space="0" w:color="auto"/>
              <w:left w:val="single" w:sz="4" w:space="0" w:color="auto"/>
              <w:bottom w:val="single" w:sz="4" w:space="0" w:color="auto"/>
              <w:right w:val="single" w:sz="4" w:space="0" w:color="auto"/>
            </w:tcBorders>
          </w:tcPr>
          <w:p w14:paraId="473F007E" w14:textId="6E9CEF0D" w:rsidR="001A7F52" w:rsidRDefault="001A7F52">
            <w:pPr>
              <w:spacing w:after="0" w:line="240" w:lineRule="auto"/>
              <w:jc w:val="both"/>
              <w:rPr>
                <w:rFonts w:ascii="Times New Roman" w:hAnsi="Times New Roman"/>
                <w:sz w:val="24"/>
                <w:szCs w:val="24"/>
              </w:rPr>
            </w:pPr>
            <w:r>
              <w:rPr>
                <w:rFonts w:ascii="Times New Roman" w:hAnsi="Times New Roman"/>
                <w:sz w:val="24"/>
                <w:szCs w:val="24"/>
              </w:rPr>
              <w:t>5. Okablowanie części biurowej samochodu (wewnętrznej instalacji transmisji danych) winno być zabudowane i umożliwiać jednoczesne podłączenie modemu/routera internetowego, laserowego urządzenia wielofunkcyjnego (drukarka + kserokopiarka + skaner) i dwóch komputerów oraz zapewniać współpracę wszystkich urządzeń. Okablowanie winno być wykonane za pomocą przewodów UTP typu skrętka z końcówkami RJ</w:t>
            </w:r>
            <w:r w:rsidR="00081ADC">
              <w:rPr>
                <w:rFonts w:ascii="Times New Roman" w:hAnsi="Times New Roman"/>
                <w:sz w:val="24"/>
                <w:szCs w:val="24"/>
              </w:rPr>
              <w:t>-</w:t>
            </w:r>
            <w:r>
              <w:rPr>
                <w:rFonts w:ascii="Times New Roman" w:hAnsi="Times New Roman"/>
                <w:sz w:val="24"/>
                <w:szCs w:val="24"/>
              </w:rPr>
              <w:t>45 oraz za pomocą gniazd RJ-45.</w:t>
            </w:r>
          </w:p>
          <w:p w14:paraId="5702C37B"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Umiejscowienie routera Wykonawca przedstawi do akceptacji Zamawiającemu na etapie realizacji projektu.</w:t>
            </w:r>
          </w:p>
          <w:p w14:paraId="20121A21"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718132A9"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048172F6" w14:textId="77777777" w:rsidR="001A7F52" w:rsidRDefault="001A7F52">
            <w:pPr>
              <w:spacing w:after="0" w:line="240" w:lineRule="auto"/>
              <w:jc w:val="both"/>
              <w:rPr>
                <w:rFonts w:ascii="Times New Roman" w:hAnsi="Times New Roman"/>
                <w:sz w:val="24"/>
                <w:szCs w:val="24"/>
              </w:rPr>
            </w:pPr>
          </w:p>
        </w:tc>
      </w:tr>
      <w:tr w:rsidR="001A7F52" w14:paraId="1A518186" w14:textId="77777777" w:rsidTr="001A7F52">
        <w:tc>
          <w:tcPr>
            <w:tcW w:w="6193" w:type="dxa"/>
            <w:tcBorders>
              <w:top w:val="single" w:sz="4" w:space="0" w:color="auto"/>
              <w:left w:val="single" w:sz="4" w:space="0" w:color="auto"/>
              <w:bottom w:val="single" w:sz="4" w:space="0" w:color="auto"/>
              <w:right w:val="single" w:sz="4" w:space="0" w:color="auto"/>
            </w:tcBorders>
          </w:tcPr>
          <w:p w14:paraId="00554267" w14:textId="60B99D4D" w:rsidR="001A7F52" w:rsidRDefault="001A7F52">
            <w:pPr>
              <w:spacing w:after="0" w:line="240" w:lineRule="auto"/>
              <w:jc w:val="both"/>
              <w:rPr>
                <w:rFonts w:ascii="Times New Roman" w:hAnsi="Times New Roman"/>
                <w:sz w:val="24"/>
                <w:szCs w:val="24"/>
              </w:rPr>
            </w:pPr>
            <w:r>
              <w:rPr>
                <w:rFonts w:ascii="Times New Roman" w:hAnsi="Times New Roman"/>
                <w:sz w:val="24"/>
                <w:szCs w:val="24"/>
              </w:rPr>
              <w:t xml:space="preserve">6. Szafka przeznaczona do zainstalowania urządzenia wielofunkcyjnego (drukarka + kserokopiarka + skaner) o wymiarach maksymalnych </w:t>
            </w:r>
            <w:r w:rsidR="00532DE8">
              <w:rPr>
                <w:rFonts w:ascii="Times New Roman" w:hAnsi="Times New Roman"/>
                <w:sz w:val="24"/>
                <w:szCs w:val="24"/>
              </w:rPr>
              <w:t xml:space="preserve">zbliżonych do </w:t>
            </w:r>
            <w:r>
              <w:rPr>
                <w:rFonts w:ascii="Times New Roman" w:hAnsi="Times New Roman"/>
                <w:sz w:val="24"/>
                <w:szCs w:val="24"/>
              </w:rPr>
              <w:t xml:space="preserve">(wysokość x szerokość x głębokość w mm) 660 x 600 x 500. </w:t>
            </w:r>
          </w:p>
          <w:p w14:paraId="61E124AF"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 xml:space="preserve">Konstrukcja szafki powinna uwzględniać możliwość zabezpieczenia urządzeń oraz elementów wyposażenia przed ewentualnym przesunięciem w czasie jazdy (w tym podczas </w:t>
            </w:r>
            <w:r>
              <w:rPr>
                <w:rFonts w:ascii="Times New Roman" w:hAnsi="Times New Roman"/>
                <w:sz w:val="24"/>
                <w:szCs w:val="24"/>
              </w:rPr>
              <w:lastRenderedPageBreak/>
              <w:t>hamowania awaryjnego) oraz zapewniać łatwy dostęp i użytkowanie urządzeń.</w:t>
            </w:r>
          </w:p>
          <w:p w14:paraId="1549416B"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 xml:space="preserve">Szafka od góry zamykana pokrywą zabezpieczoną przed samoczynnym opadaniem za pomocą amortyzatorów meblowych o charakterystyce pracy dostosowanej do masy tej pokrywy. </w:t>
            </w:r>
          </w:p>
          <w:p w14:paraId="365F60B1"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Poniżej szafki na drukarkę co najmniej jedna szuflada  na przechowywanie materiałów eksploatacyjnych. W przestrzeni tej muszą się zmieścić się co najmniej 2 ryzy papieru o formacie A4.</w:t>
            </w:r>
          </w:p>
          <w:p w14:paraId="040D3055"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0903F20B"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77693635" w14:textId="77777777" w:rsidR="001A7F52" w:rsidRDefault="001A7F52">
            <w:pPr>
              <w:spacing w:after="0" w:line="240" w:lineRule="auto"/>
              <w:jc w:val="both"/>
              <w:rPr>
                <w:rFonts w:ascii="Times New Roman" w:hAnsi="Times New Roman"/>
                <w:sz w:val="24"/>
                <w:szCs w:val="24"/>
              </w:rPr>
            </w:pPr>
          </w:p>
        </w:tc>
      </w:tr>
      <w:tr w:rsidR="001A7F52" w14:paraId="2174C0DA" w14:textId="77777777" w:rsidTr="001A7F52">
        <w:tc>
          <w:tcPr>
            <w:tcW w:w="6193" w:type="dxa"/>
            <w:tcBorders>
              <w:top w:val="single" w:sz="4" w:space="0" w:color="auto"/>
              <w:left w:val="single" w:sz="4" w:space="0" w:color="auto"/>
              <w:bottom w:val="single" w:sz="4" w:space="0" w:color="auto"/>
              <w:right w:val="single" w:sz="4" w:space="0" w:color="auto"/>
            </w:tcBorders>
          </w:tcPr>
          <w:p w14:paraId="43E2A54E" w14:textId="045C4F8E" w:rsidR="001A7F52" w:rsidRDefault="001A7F52">
            <w:pPr>
              <w:spacing w:after="0" w:line="240" w:lineRule="auto"/>
              <w:jc w:val="both"/>
              <w:rPr>
                <w:rFonts w:ascii="Times New Roman" w:hAnsi="Times New Roman"/>
                <w:sz w:val="24"/>
                <w:szCs w:val="24"/>
              </w:rPr>
            </w:pPr>
            <w:r>
              <w:rPr>
                <w:rFonts w:ascii="Times New Roman" w:hAnsi="Times New Roman"/>
                <w:sz w:val="24"/>
                <w:szCs w:val="24"/>
              </w:rPr>
              <w:t xml:space="preserve">7. Część biurowa samochodu wyposażona w jedną, podręczną, trwale zamocowaną do zabudowy biurowej kasę metalową, zamykaną jednym zamkiem na klucz o indywidualnym wzorze, przy czym będzie </w:t>
            </w:r>
            <w:r w:rsidR="001F2ED3">
              <w:rPr>
                <w:rFonts w:ascii="Times New Roman" w:hAnsi="Times New Roman"/>
                <w:sz w:val="24"/>
                <w:szCs w:val="24"/>
              </w:rPr>
              <w:t xml:space="preserve">ona </w:t>
            </w:r>
            <w:r>
              <w:rPr>
                <w:rFonts w:ascii="Times New Roman" w:hAnsi="Times New Roman"/>
                <w:sz w:val="24"/>
                <w:szCs w:val="24"/>
              </w:rPr>
              <w:t>wyposażona w co najmniej 2 klucze w komplecie.</w:t>
            </w:r>
          </w:p>
          <w:p w14:paraId="68EC80F1"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Miejsce zamocowania kasy metalowej zostanie uzgodnione z Zamawiającym na etapie wykonania zabudowy i uzyska jego akceptację.</w:t>
            </w:r>
          </w:p>
          <w:p w14:paraId="541B950F"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413255CA"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4311EB18" w14:textId="77777777" w:rsidR="001A7F52" w:rsidRDefault="001A7F52">
            <w:pPr>
              <w:spacing w:after="0" w:line="240" w:lineRule="auto"/>
              <w:jc w:val="both"/>
              <w:rPr>
                <w:rFonts w:ascii="Times New Roman" w:hAnsi="Times New Roman"/>
                <w:sz w:val="24"/>
                <w:szCs w:val="24"/>
              </w:rPr>
            </w:pPr>
          </w:p>
        </w:tc>
      </w:tr>
      <w:tr w:rsidR="001A7F52" w14:paraId="37946229" w14:textId="77777777" w:rsidTr="001A7F52">
        <w:tc>
          <w:tcPr>
            <w:tcW w:w="6193" w:type="dxa"/>
            <w:tcBorders>
              <w:top w:val="single" w:sz="4" w:space="0" w:color="auto"/>
              <w:left w:val="single" w:sz="4" w:space="0" w:color="auto"/>
              <w:bottom w:val="single" w:sz="4" w:space="0" w:color="auto"/>
              <w:right w:val="single" w:sz="4" w:space="0" w:color="auto"/>
            </w:tcBorders>
          </w:tcPr>
          <w:p w14:paraId="17172977"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8. Na ścianie oddzielającej przedział biurowy i przedział magazynowy, powyżej blatu stolika, znajdują się zamknięte i otwarte szafki oraz szuflady, rozmieszczone w trzech poziomach – w zabudowie meblowej:</w:t>
            </w:r>
          </w:p>
          <w:p w14:paraId="6E9E6B88" w14:textId="77777777" w:rsidR="001A7F52" w:rsidRDefault="001A7F52" w:rsidP="00442057">
            <w:pPr>
              <w:pStyle w:val="Akapitzlist"/>
              <w:numPr>
                <w:ilvl w:val="0"/>
                <w:numId w:val="3"/>
              </w:numPr>
              <w:spacing w:after="0" w:line="240" w:lineRule="auto"/>
              <w:ind w:left="315" w:hanging="284"/>
              <w:jc w:val="both"/>
              <w:rPr>
                <w:rFonts w:ascii="Times New Roman" w:hAnsi="Times New Roman"/>
                <w:sz w:val="24"/>
                <w:szCs w:val="24"/>
              </w:rPr>
            </w:pPr>
            <w:r>
              <w:rPr>
                <w:rFonts w:ascii="Times New Roman" w:hAnsi="Times New Roman"/>
                <w:sz w:val="24"/>
                <w:szCs w:val="24"/>
              </w:rPr>
              <w:t>w najwyższym poziomie dwie jednakowe szafki zamykane roletami aluminiowymi,</w:t>
            </w:r>
          </w:p>
          <w:p w14:paraId="4E902E2D" w14:textId="77777777" w:rsidR="001A7F52" w:rsidRDefault="001A7F52" w:rsidP="00442057">
            <w:pPr>
              <w:pStyle w:val="Akapitzlist"/>
              <w:numPr>
                <w:ilvl w:val="0"/>
                <w:numId w:val="3"/>
              </w:numPr>
              <w:spacing w:after="0" w:line="240" w:lineRule="auto"/>
              <w:ind w:left="315" w:hanging="284"/>
              <w:jc w:val="both"/>
              <w:rPr>
                <w:rFonts w:ascii="Times New Roman" w:hAnsi="Times New Roman"/>
                <w:sz w:val="24"/>
                <w:szCs w:val="24"/>
              </w:rPr>
            </w:pPr>
            <w:r>
              <w:rPr>
                <w:rFonts w:ascii="Times New Roman" w:hAnsi="Times New Roman"/>
                <w:sz w:val="24"/>
                <w:szCs w:val="24"/>
              </w:rPr>
              <w:t>w środkowym poziomie trzy jednakowe szuflady,</w:t>
            </w:r>
          </w:p>
          <w:p w14:paraId="0C48523C" w14:textId="77777777" w:rsidR="001A7F52" w:rsidRDefault="001A7F52" w:rsidP="00442057">
            <w:pPr>
              <w:pStyle w:val="Akapitzlist"/>
              <w:numPr>
                <w:ilvl w:val="0"/>
                <w:numId w:val="3"/>
              </w:numPr>
              <w:spacing w:after="0" w:line="240" w:lineRule="auto"/>
              <w:ind w:left="315" w:hanging="284"/>
              <w:jc w:val="both"/>
              <w:rPr>
                <w:rFonts w:ascii="Times New Roman" w:hAnsi="Times New Roman"/>
                <w:sz w:val="24"/>
                <w:szCs w:val="24"/>
              </w:rPr>
            </w:pPr>
            <w:r>
              <w:rPr>
                <w:rFonts w:ascii="Times New Roman" w:hAnsi="Times New Roman"/>
                <w:sz w:val="24"/>
                <w:szCs w:val="24"/>
              </w:rPr>
              <w:t xml:space="preserve">w najniższym poziomie, w skrajnej części po stronie siedziska osoby kontrolowanej oraz w środkowej części, dwie jednakowe szafki zamykane drzwiczkami z płyty meblowej lub tworzywa sztucznego (przyciemniana pleksi), a w skrajnej części po stronie siedziska dla </w:t>
            </w:r>
            <w:r>
              <w:rPr>
                <w:rFonts w:ascii="Times New Roman" w:hAnsi="Times New Roman"/>
                <w:sz w:val="24"/>
                <w:szCs w:val="24"/>
              </w:rPr>
              <w:lastRenderedPageBreak/>
              <w:t>inspektora otwarta szafka na dokumenty typu „kuweta”, zawierająca co najmniej 3 półki, o konstrukcji uniemożliwiającej wypadnięcie dokumentów podczas jazdy (np. poprzez próg, ułożenie w sposób inny niż poziomy itp.).</w:t>
            </w:r>
          </w:p>
          <w:p w14:paraId="4D879220"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Wszystkie szafki i szuflady w części biurowej zabezpieczone samozatrzaskowymi zamkami uniemożliwiającymi samoczynne otwarcie się podczas jazdy (w tym podczas hamowania awaryjnego).</w:t>
            </w:r>
          </w:p>
          <w:p w14:paraId="64FDB6A8"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Dwie szafki w najniższym poziomie oraz dwie szuflady wyposażone w zamek zamykany na klucz.</w:t>
            </w:r>
          </w:p>
          <w:p w14:paraId="74552D7C" w14:textId="77777777" w:rsidR="001A7F52" w:rsidRDefault="001A7F52">
            <w:pPr>
              <w:spacing w:after="0" w:line="240" w:lineRule="auto"/>
              <w:jc w:val="both"/>
              <w:rPr>
                <w:rFonts w:ascii="Times New Roman" w:hAnsi="Times New Roman"/>
                <w:color w:val="FF0000"/>
                <w:sz w:val="24"/>
                <w:szCs w:val="24"/>
              </w:rPr>
            </w:pPr>
            <w:r>
              <w:rPr>
                <w:rFonts w:ascii="Times New Roman" w:hAnsi="Times New Roman"/>
                <w:sz w:val="24"/>
                <w:szCs w:val="24"/>
              </w:rPr>
              <w:t xml:space="preserve">Wszystkie szafki i szuflady zamykane na klucz wyposażone w zamki zamykane i otwierane jednym kluczem. </w:t>
            </w:r>
          </w:p>
          <w:p w14:paraId="02BEE1D1"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6FE9B476"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73BD1325" w14:textId="77777777" w:rsidR="001A7F52" w:rsidRDefault="001A7F52">
            <w:pPr>
              <w:spacing w:after="0" w:line="240" w:lineRule="auto"/>
              <w:jc w:val="both"/>
              <w:rPr>
                <w:rFonts w:ascii="Times New Roman" w:hAnsi="Times New Roman"/>
                <w:sz w:val="24"/>
                <w:szCs w:val="24"/>
              </w:rPr>
            </w:pPr>
          </w:p>
        </w:tc>
      </w:tr>
      <w:tr w:rsidR="001A7F52" w14:paraId="44C26B49" w14:textId="77777777" w:rsidTr="001A7F52">
        <w:tc>
          <w:tcPr>
            <w:tcW w:w="6193" w:type="dxa"/>
            <w:tcBorders>
              <w:top w:val="single" w:sz="4" w:space="0" w:color="auto"/>
              <w:left w:val="single" w:sz="4" w:space="0" w:color="auto"/>
              <w:bottom w:val="single" w:sz="4" w:space="0" w:color="auto"/>
              <w:right w:val="single" w:sz="4" w:space="0" w:color="auto"/>
            </w:tcBorders>
          </w:tcPr>
          <w:p w14:paraId="52869224" w14:textId="64649F13" w:rsidR="001A7F52" w:rsidRDefault="001A7F52">
            <w:pPr>
              <w:spacing w:after="0" w:line="240" w:lineRule="auto"/>
              <w:jc w:val="both"/>
              <w:rPr>
                <w:rFonts w:ascii="Times New Roman" w:hAnsi="Times New Roman"/>
                <w:sz w:val="24"/>
                <w:szCs w:val="24"/>
              </w:rPr>
            </w:pPr>
            <w:r>
              <w:rPr>
                <w:rFonts w:ascii="Times New Roman" w:hAnsi="Times New Roman"/>
                <w:sz w:val="24"/>
                <w:szCs w:val="24"/>
              </w:rPr>
              <w:t>9. Zamontowane w pojeździe meble wykonane powinny być z lekkich materiałów typu: aluminium, sklejka, płyta meblowa, tworzywa sztuczne, dopuszczonych do stosowania</w:t>
            </w:r>
            <w:r w:rsidR="001F2ED3">
              <w:rPr>
                <w:rFonts w:ascii="Times New Roman" w:hAnsi="Times New Roman"/>
                <w:sz w:val="24"/>
                <w:szCs w:val="24"/>
              </w:rPr>
              <w:t xml:space="preserve"> </w:t>
            </w:r>
            <w:r>
              <w:rPr>
                <w:rFonts w:ascii="Times New Roman" w:hAnsi="Times New Roman"/>
                <w:sz w:val="24"/>
                <w:szCs w:val="24"/>
              </w:rPr>
              <w:t>w tego rodzaju zabudowie, zgodnie z wymaganymi atestami.</w:t>
            </w:r>
          </w:p>
          <w:p w14:paraId="0FA1415A"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Dodatkowo część biurowa samochodu wyposażona w min. 2 przezroczyste kuwety na dokumenty o formacie A4 wykonane z poliwęglanu o gr. min. 4 mm, mocowane w pobliżu stolików, w miejscu uzgodnionym z Zamawiającym.</w:t>
            </w:r>
          </w:p>
          <w:p w14:paraId="3854DE1B"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2AD9856E"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75E09BB5" w14:textId="77777777" w:rsidR="001A7F52" w:rsidRDefault="001A7F52">
            <w:pPr>
              <w:spacing w:after="0" w:line="240" w:lineRule="auto"/>
              <w:jc w:val="both"/>
              <w:rPr>
                <w:rFonts w:ascii="Times New Roman" w:hAnsi="Times New Roman"/>
                <w:sz w:val="24"/>
                <w:szCs w:val="24"/>
              </w:rPr>
            </w:pPr>
          </w:p>
        </w:tc>
      </w:tr>
      <w:tr w:rsidR="001A7F52" w14:paraId="7C9A4DEC" w14:textId="77777777" w:rsidTr="001A7F52">
        <w:tc>
          <w:tcPr>
            <w:tcW w:w="6193" w:type="dxa"/>
            <w:tcBorders>
              <w:top w:val="single" w:sz="4" w:space="0" w:color="auto"/>
              <w:left w:val="single" w:sz="4" w:space="0" w:color="auto"/>
              <w:bottom w:val="single" w:sz="4" w:space="0" w:color="auto"/>
              <w:right w:val="single" w:sz="4" w:space="0" w:color="auto"/>
            </w:tcBorders>
          </w:tcPr>
          <w:p w14:paraId="719AA529"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10. W części biurowej powinno zostać umiejscowione urządzenie do wybijania szyb samochodowych: młotek bezpieczeństwa wraz z urządzeniem do rozcinania pasów bezpieczeństwa.</w:t>
            </w:r>
          </w:p>
          <w:p w14:paraId="54BF0756"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3F894862"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10AA9EC9" w14:textId="77777777" w:rsidR="001A7F52" w:rsidRDefault="001A7F52">
            <w:pPr>
              <w:spacing w:after="0" w:line="240" w:lineRule="auto"/>
              <w:jc w:val="both"/>
              <w:rPr>
                <w:rFonts w:ascii="Times New Roman" w:hAnsi="Times New Roman"/>
                <w:sz w:val="24"/>
                <w:szCs w:val="24"/>
              </w:rPr>
            </w:pPr>
          </w:p>
        </w:tc>
      </w:tr>
      <w:tr w:rsidR="001A7F52" w14:paraId="0A4F9ABA" w14:textId="77777777" w:rsidTr="001A7F52">
        <w:tc>
          <w:tcPr>
            <w:tcW w:w="6193" w:type="dxa"/>
            <w:tcBorders>
              <w:top w:val="single" w:sz="4" w:space="0" w:color="auto"/>
              <w:left w:val="single" w:sz="4" w:space="0" w:color="auto"/>
              <w:bottom w:val="single" w:sz="4" w:space="0" w:color="auto"/>
              <w:right w:val="single" w:sz="4" w:space="0" w:color="auto"/>
            </w:tcBorders>
          </w:tcPr>
          <w:p w14:paraId="46AC4CD2"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 xml:space="preserve">11.  Ściana działowa pomiędzy przedziałem magazynowym i przedziałem biurowym po stronie magazynowej zabudowana otwartymi półkami wyposażonymi w uchwyty umożliwiające </w:t>
            </w:r>
            <w:r>
              <w:rPr>
                <w:rFonts w:ascii="Times New Roman" w:hAnsi="Times New Roman"/>
                <w:sz w:val="24"/>
                <w:szCs w:val="24"/>
              </w:rPr>
              <w:lastRenderedPageBreak/>
              <w:t>unieruchomienie za pomocą linek lub pasów przewożonych urządzeń i wyposażenia.</w:t>
            </w:r>
          </w:p>
          <w:p w14:paraId="5B0BF851"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 xml:space="preserve">Konstrukcja półek umożliwiająca zmianę wysokości ich położenia. </w:t>
            </w:r>
          </w:p>
          <w:p w14:paraId="75422812"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Półki zamykane za pomocą rolet.</w:t>
            </w:r>
          </w:p>
          <w:p w14:paraId="060822EB"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013045E6"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33F648B2" w14:textId="77777777" w:rsidR="001A7F52" w:rsidRDefault="001A7F52">
            <w:pPr>
              <w:spacing w:after="0" w:line="240" w:lineRule="auto"/>
              <w:jc w:val="both"/>
              <w:rPr>
                <w:rFonts w:ascii="Times New Roman" w:hAnsi="Times New Roman"/>
                <w:sz w:val="24"/>
                <w:szCs w:val="24"/>
              </w:rPr>
            </w:pPr>
          </w:p>
        </w:tc>
      </w:tr>
      <w:tr w:rsidR="001A7F52" w14:paraId="0E0624F1" w14:textId="77777777" w:rsidTr="001A7F52">
        <w:tc>
          <w:tcPr>
            <w:tcW w:w="6193" w:type="dxa"/>
            <w:tcBorders>
              <w:top w:val="single" w:sz="4" w:space="0" w:color="auto"/>
              <w:left w:val="single" w:sz="4" w:space="0" w:color="auto"/>
              <w:bottom w:val="single" w:sz="4" w:space="0" w:color="auto"/>
              <w:right w:val="single" w:sz="4" w:space="0" w:color="auto"/>
            </w:tcBorders>
          </w:tcPr>
          <w:p w14:paraId="2AEF8A2E" w14:textId="5C1C2A2E" w:rsidR="001A7F52" w:rsidRDefault="001A7F52">
            <w:pPr>
              <w:spacing w:after="0" w:line="240" w:lineRule="auto"/>
              <w:jc w:val="both"/>
              <w:rPr>
                <w:rFonts w:ascii="Times New Roman" w:hAnsi="Times New Roman"/>
                <w:sz w:val="24"/>
                <w:szCs w:val="24"/>
              </w:rPr>
            </w:pPr>
            <w:r>
              <w:rPr>
                <w:rFonts w:ascii="Times New Roman" w:hAnsi="Times New Roman"/>
                <w:sz w:val="24"/>
                <w:szCs w:val="24"/>
              </w:rPr>
              <w:t xml:space="preserve">12. W  przedziale magazynowym miejsce na poziome ułożenie dwóch wag przenośnych o wymiarach jednej wagi (długość x szerokość x wysokość w mm): 900 x 620 x 70 oraz dwie podkładki wyrównujące o takich samych wymiarach. Z uwagi na ciężar jednej wagi około 42 kg zaprojektowane rozwiązanie powinno zapewniać </w:t>
            </w:r>
            <w:r w:rsidR="00E610D2">
              <w:rPr>
                <w:rFonts w:ascii="Times New Roman" w:hAnsi="Times New Roman"/>
                <w:sz w:val="24"/>
                <w:szCs w:val="24"/>
              </w:rPr>
              <w:t xml:space="preserve">wytrzymałość podłogi, </w:t>
            </w:r>
            <w:r>
              <w:rPr>
                <w:rFonts w:ascii="Times New Roman" w:hAnsi="Times New Roman"/>
                <w:sz w:val="24"/>
                <w:szCs w:val="24"/>
              </w:rPr>
              <w:t>możliwie równomierne rozłożenie nacisk</w:t>
            </w:r>
            <w:r w:rsidR="00E610D2">
              <w:rPr>
                <w:rFonts w:ascii="Times New Roman" w:hAnsi="Times New Roman"/>
                <w:sz w:val="24"/>
                <w:szCs w:val="24"/>
              </w:rPr>
              <w:t>ów</w:t>
            </w:r>
            <w:r>
              <w:rPr>
                <w:rFonts w:ascii="Times New Roman" w:hAnsi="Times New Roman"/>
                <w:sz w:val="24"/>
                <w:szCs w:val="24"/>
              </w:rPr>
              <w:t xml:space="preserve"> na tylną oś pojazdu, a półki na wagi powinny znajdować się możliwie w najniższej części przedziału magazynowego.  </w:t>
            </w:r>
          </w:p>
          <w:p w14:paraId="4294D62C"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Rozmieszczenie i wymiary miejsca na wagi przenośne oraz podkładki przed wykonaniem zabudowy zostaną uzgodnione z Zamawiającym i uzyskają jego akceptację. Zamawiający na etapie wykonania zabudowy przedziału magazynowego, na prośbę Wykonawcy, dostarczy jemu rysunki wag z naniesionymi wymiarami zewnętrznymi.</w:t>
            </w:r>
          </w:p>
          <w:p w14:paraId="62E934CE"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W przypadku przyjęcia rozwiązania w postaci poziomych kieszeni na wagi i podkładki, ich krawędzie zewnętrzne oraz powierzchnie podłóg powinny być wykonane z metalu i nie powinny zawierać ostrych krawędzi, załamań itp. utrudniających wsuwanie i wysuwanie wag.</w:t>
            </w:r>
          </w:p>
          <w:p w14:paraId="279BAAB0"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 xml:space="preserve">Kieszenie powinny być zabezpieczone przed samoczynnym wysunięciem się wag np. podczas gwałtownego ruszania pojazdem. </w:t>
            </w:r>
          </w:p>
          <w:p w14:paraId="19EFF257"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hideMark/>
          </w:tcPr>
          <w:p w14:paraId="2530A343" w14:textId="77777777" w:rsidR="001A7F52" w:rsidRDefault="001A7F52">
            <w:pP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55F408E5" w14:textId="77777777" w:rsidR="001A7F52" w:rsidRDefault="001A7F52">
            <w:pPr>
              <w:spacing w:after="0" w:line="240" w:lineRule="auto"/>
              <w:jc w:val="both"/>
              <w:rPr>
                <w:rFonts w:ascii="Times New Roman" w:hAnsi="Times New Roman"/>
                <w:sz w:val="24"/>
                <w:szCs w:val="24"/>
              </w:rPr>
            </w:pPr>
          </w:p>
        </w:tc>
      </w:tr>
      <w:tr w:rsidR="001A7F52" w14:paraId="3668256C" w14:textId="77777777" w:rsidTr="001A7F52">
        <w:tc>
          <w:tcPr>
            <w:tcW w:w="6193" w:type="dxa"/>
            <w:tcBorders>
              <w:top w:val="single" w:sz="4" w:space="0" w:color="auto"/>
              <w:left w:val="single" w:sz="4" w:space="0" w:color="auto"/>
              <w:bottom w:val="single" w:sz="4" w:space="0" w:color="auto"/>
              <w:right w:val="single" w:sz="4" w:space="0" w:color="auto"/>
            </w:tcBorders>
          </w:tcPr>
          <w:p w14:paraId="1CC3ECAC"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lastRenderedPageBreak/>
              <w:t>13. W części magazynowej powinny zostać przewidziane miejsca dodatkowe  na wyposażenie pojazdu, w tym w szczególności na:</w:t>
            </w:r>
          </w:p>
          <w:p w14:paraId="235B4207" w14:textId="77777777" w:rsidR="001A7F52" w:rsidRDefault="001A7F52" w:rsidP="00442057">
            <w:pPr>
              <w:pStyle w:val="Akapitzlist"/>
              <w:numPr>
                <w:ilvl w:val="0"/>
                <w:numId w:val="4"/>
              </w:numPr>
              <w:spacing w:after="0" w:line="240" w:lineRule="auto"/>
              <w:ind w:left="315" w:hanging="284"/>
              <w:jc w:val="both"/>
              <w:rPr>
                <w:rFonts w:ascii="Times New Roman" w:hAnsi="Times New Roman"/>
                <w:sz w:val="24"/>
                <w:szCs w:val="24"/>
              </w:rPr>
            </w:pPr>
            <w:r>
              <w:rPr>
                <w:rFonts w:ascii="Times New Roman" w:hAnsi="Times New Roman"/>
                <w:sz w:val="24"/>
                <w:szCs w:val="24"/>
              </w:rPr>
              <w:t>1 moduł zdalnej kontroli tachografów DSRC wraz z oprzyrządowaniem,</w:t>
            </w:r>
          </w:p>
          <w:p w14:paraId="7F00BB37" w14:textId="77777777" w:rsidR="001A7F52" w:rsidRDefault="001A7F52" w:rsidP="00442057">
            <w:pPr>
              <w:pStyle w:val="Akapitzlist"/>
              <w:numPr>
                <w:ilvl w:val="0"/>
                <w:numId w:val="4"/>
              </w:numPr>
              <w:spacing w:after="0" w:line="240" w:lineRule="auto"/>
              <w:ind w:left="315" w:hanging="284"/>
              <w:jc w:val="both"/>
              <w:rPr>
                <w:rFonts w:ascii="Times New Roman" w:hAnsi="Times New Roman"/>
                <w:sz w:val="24"/>
                <w:szCs w:val="24"/>
              </w:rPr>
            </w:pPr>
            <w:r>
              <w:rPr>
                <w:rFonts w:ascii="Times New Roman" w:hAnsi="Times New Roman"/>
                <w:sz w:val="24"/>
                <w:szCs w:val="24"/>
              </w:rPr>
              <w:t>2 wagi przenośne i ich oprzyrządowanie (w szczególności walizkę z terminalem),</w:t>
            </w:r>
          </w:p>
          <w:p w14:paraId="5A1B216B" w14:textId="77777777" w:rsidR="001A7F52" w:rsidRDefault="001A7F52" w:rsidP="00442057">
            <w:pPr>
              <w:pStyle w:val="Akapitzlist"/>
              <w:numPr>
                <w:ilvl w:val="0"/>
                <w:numId w:val="4"/>
              </w:numPr>
              <w:spacing w:after="0" w:line="240" w:lineRule="auto"/>
              <w:ind w:left="315" w:hanging="284"/>
              <w:jc w:val="both"/>
              <w:rPr>
                <w:rFonts w:ascii="Times New Roman" w:hAnsi="Times New Roman"/>
                <w:sz w:val="24"/>
                <w:szCs w:val="24"/>
              </w:rPr>
            </w:pPr>
            <w:r>
              <w:rPr>
                <w:rFonts w:ascii="Times New Roman" w:hAnsi="Times New Roman"/>
                <w:sz w:val="24"/>
                <w:szCs w:val="24"/>
              </w:rPr>
              <w:t>2 podkładki wyrównujące,</w:t>
            </w:r>
          </w:p>
          <w:p w14:paraId="5DDDEA33" w14:textId="77777777" w:rsidR="001A7F52" w:rsidRDefault="001A7F52" w:rsidP="00442057">
            <w:pPr>
              <w:pStyle w:val="Akapitzlist"/>
              <w:numPr>
                <w:ilvl w:val="0"/>
                <w:numId w:val="4"/>
              </w:numPr>
              <w:spacing w:after="0" w:line="240" w:lineRule="auto"/>
              <w:ind w:left="315" w:hanging="284"/>
              <w:jc w:val="both"/>
              <w:rPr>
                <w:rFonts w:ascii="Times New Roman" w:hAnsi="Times New Roman"/>
                <w:sz w:val="24"/>
                <w:szCs w:val="24"/>
              </w:rPr>
            </w:pPr>
            <w:r>
              <w:rPr>
                <w:rFonts w:ascii="Times New Roman" w:hAnsi="Times New Roman"/>
                <w:sz w:val="24"/>
                <w:szCs w:val="24"/>
              </w:rPr>
              <w:t>1 matę do kontroli wycieków,</w:t>
            </w:r>
          </w:p>
          <w:p w14:paraId="256E88AF" w14:textId="77777777" w:rsidR="001A7F52" w:rsidRDefault="001A7F52" w:rsidP="00442057">
            <w:pPr>
              <w:pStyle w:val="Akapitzlist"/>
              <w:numPr>
                <w:ilvl w:val="0"/>
                <w:numId w:val="4"/>
              </w:numPr>
              <w:spacing w:after="0" w:line="240" w:lineRule="auto"/>
              <w:ind w:left="315" w:hanging="284"/>
              <w:jc w:val="both"/>
              <w:rPr>
                <w:rFonts w:ascii="Times New Roman" w:hAnsi="Times New Roman"/>
                <w:sz w:val="24"/>
                <w:szCs w:val="24"/>
              </w:rPr>
            </w:pPr>
            <w:r>
              <w:rPr>
                <w:rFonts w:ascii="Times New Roman" w:hAnsi="Times New Roman"/>
                <w:sz w:val="24"/>
                <w:szCs w:val="24"/>
              </w:rPr>
              <w:t>1 zestaw próbek do kontroli jakości paliwa,</w:t>
            </w:r>
          </w:p>
          <w:p w14:paraId="1C7E7978" w14:textId="77777777" w:rsidR="001A7F52" w:rsidRDefault="001A7F52" w:rsidP="00442057">
            <w:pPr>
              <w:pStyle w:val="Akapitzlist"/>
              <w:numPr>
                <w:ilvl w:val="0"/>
                <w:numId w:val="4"/>
              </w:numPr>
              <w:spacing w:after="0" w:line="240" w:lineRule="auto"/>
              <w:ind w:left="315" w:hanging="284"/>
              <w:jc w:val="both"/>
              <w:rPr>
                <w:rFonts w:ascii="Times New Roman" w:hAnsi="Times New Roman"/>
                <w:sz w:val="24"/>
                <w:szCs w:val="24"/>
              </w:rPr>
            </w:pPr>
            <w:r>
              <w:rPr>
                <w:rFonts w:ascii="Times New Roman" w:hAnsi="Times New Roman"/>
                <w:sz w:val="24"/>
                <w:szCs w:val="24"/>
              </w:rPr>
              <w:t>1 termometr,</w:t>
            </w:r>
          </w:p>
          <w:p w14:paraId="3B06A68B" w14:textId="77777777" w:rsidR="001A7F52" w:rsidRDefault="001A7F52" w:rsidP="00442057">
            <w:pPr>
              <w:pStyle w:val="Akapitzlist"/>
              <w:numPr>
                <w:ilvl w:val="0"/>
                <w:numId w:val="4"/>
              </w:numPr>
              <w:spacing w:after="0" w:line="240" w:lineRule="auto"/>
              <w:ind w:left="315" w:hanging="284"/>
              <w:jc w:val="both"/>
              <w:rPr>
                <w:rFonts w:ascii="Times New Roman" w:hAnsi="Times New Roman"/>
                <w:sz w:val="24"/>
                <w:szCs w:val="24"/>
              </w:rPr>
            </w:pPr>
            <w:r>
              <w:rPr>
                <w:rFonts w:ascii="Times New Roman" w:hAnsi="Times New Roman"/>
                <w:sz w:val="24"/>
                <w:szCs w:val="24"/>
              </w:rPr>
              <w:t>1 wysokościomierz,</w:t>
            </w:r>
          </w:p>
          <w:p w14:paraId="092FF3F2" w14:textId="77777777" w:rsidR="001A7F52" w:rsidRDefault="001A7F52" w:rsidP="00442057">
            <w:pPr>
              <w:pStyle w:val="Akapitzlist"/>
              <w:numPr>
                <w:ilvl w:val="0"/>
                <w:numId w:val="4"/>
              </w:numPr>
              <w:spacing w:after="0" w:line="240" w:lineRule="auto"/>
              <w:ind w:left="315" w:hanging="284"/>
              <w:jc w:val="both"/>
              <w:rPr>
                <w:rFonts w:ascii="Times New Roman" w:hAnsi="Times New Roman"/>
                <w:sz w:val="24"/>
                <w:szCs w:val="24"/>
              </w:rPr>
            </w:pPr>
            <w:r>
              <w:rPr>
                <w:rFonts w:ascii="Times New Roman" w:hAnsi="Times New Roman"/>
                <w:sz w:val="24"/>
                <w:szCs w:val="24"/>
              </w:rPr>
              <w:t>1 przymiar wstęgowy,</w:t>
            </w:r>
          </w:p>
          <w:p w14:paraId="0FAE4F67" w14:textId="77777777" w:rsidR="001A7F52" w:rsidRDefault="001A7F52" w:rsidP="00442057">
            <w:pPr>
              <w:pStyle w:val="Akapitzlist"/>
              <w:numPr>
                <w:ilvl w:val="0"/>
                <w:numId w:val="4"/>
              </w:numPr>
              <w:spacing w:after="0" w:line="240" w:lineRule="auto"/>
              <w:ind w:left="315" w:hanging="284"/>
              <w:jc w:val="both"/>
              <w:rPr>
                <w:rFonts w:ascii="Times New Roman" w:hAnsi="Times New Roman"/>
                <w:sz w:val="24"/>
                <w:szCs w:val="24"/>
              </w:rPr>
            </w:pPr>
            <w:r>
              <w:rPr>
                <w:rFonts w:ascii="Times New Roman" w:hAnsi="Times New Roman"/>
                <w:sz w:val="24"/>
                <w:szCs w:val="24"/>
              </w:rPr>
              <w:t>1 torbę medyczną,</w:t>
            </w:r>
          </w:p>
          <w:p w14:paraId="2D28D6A5" w14:textId="77777777" w:rsidR="001A7F52" w:rsidRDefault="001A7F52" w:rsidP="00442057">
            <w:pPr>
              <w:pStyle w:val="Akapitzlist"/>
              <w:numPr>
                <w:ilvl w:val="0"/>
                <w:numId w:val="4"/>
              </w:numPr>
              <w:spacing w:after="0" w:line="240" w:lineRule="auto"/>
              <w:ind w:left="315" w:hanging="284"/>
              <w:jc w:val="both"/>
              <w:rPr>
                <w:rFonts w:ascii="Times New Roman" w:hAnsi="Times New Roman"/>
                <w:sz w:val="24"/>
                <w:szCs w:val="24"/>
              </w:rPr>
            </w:pPr>
            <w:r>
              <w:rPr>
                <w:rFonts w:ascii="Times New Roman" w:hAnsi="Times New Roman"/>
                <w:sz w:val="24"/>
                <w:szCs w:val="24"/>
              </w:rPr>
              <w:t>4 pachołki drogowe w pozycji złożonej,</w:t>
            </w:r>
          </w:p>
          <w:p w14:paraId="12BF4293" w14:textId="77777777" w:rsidR="001A7F52" w:rsidRDefault="001A7F52" w:rsidP="00442057">
            <w:pPr>
              <w:pStyle w:val="Akapitzlist"/>
              <w:numPr>
                <w:ilvl w:val="0"/>
                <w:numId w:val="4"/>
              </w:numPr>
              <w:spacing w:after="0" w:line="240" w:lineRule="auto"/>
              <w:ind w:left="315" w:hanging="284"/>
              <w:jc w:val="both"/>
              <w:rPr>
                <w:rFonts w:ascii="Times New Roman" w:hAnsi="Times New Roman"/>
                <w:sz w:val="24"/>
                <w:szCs w:val="24"/>
              </w:rPr>
            </w:pPr>
            <w:r>
              <w:rPr>
                <w:rFonts w:ascii="Times New Roman" w:hAnsi="Times New Roman"/>
                <w:sz w:val="24"/>
                <w:szCs w:val="24"/>
              </w:rPr>
              <w:t>zestaw 6-ciu dysków sygnalizacyjnych,</w:t>
            </w:r>
          </w:p>
          <w:p w14:paraId="4E69B195" w14:textId="77777777" w:rsidR="001A7F52" w:rsidRDefault="001A7F52" w:rsidP="00442057">
            <w:pPr>
              <w:pStyle w:val="Akapitzlist"/>
              <w:numPr>
                <w:ilvl w:val="0"/>
                <w:numId w:val="4"/>
              </w:numPr>
              <w:spacing w:after="0" w:line="240" w:lineRule="auto"/>
              <w:ind w:left="315" w:hanging="284"/>
              <w:jc w:val="both"/>
              <w:rPr>
                <w:rFonts w:ascii="Times New Roman" w:hAnsi="Times New Roman"/>
                <w:sz w:val="24"/>
                <w:szCs w:val="24"/>
              </w:rPr>
            </w:pPr>
            <w:r>
              <w:rPr>
                <w:rFonts w:ascii="Times New Roman" w:hAnsi="Times New Roman"/>
                <w:sz w:val="24"/>
                <w:szCs w:val="24"/>
              </w:rPr>
              <w:t>inne wyposażenie ochronne inspektorów.</w:t>
            </w:r>
          </w:p>
          <w:p w14:paraId="47CE731A"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Ww. elementy wyposażenia powinny mieć możliwość zabezpieczenia przed zmianą położenia w czasie jazdy (np. wyłożenie podłóg materiałem antypoślizgowym, pasy zabezpieczające itp.).</w:t>
            </w:r>
          </w:p>
          <w:p w14:paraId="56227B58"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03E2C314"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2D627D28" w14:textId="77777777" w:rsidR="001A7F52" w:rsidRDefault="001A7F52">
            <w:pPr>
              <w:spacing w:after="0" w:line="240" w:lineRule="auto"/>
              <w:jc w:val="both"/>
              <w:rPr>
                <w:rFonts w:ascii="Times New Roman" w:hAnsi="Times New Roman"/>
                <w:sz w:val="24"/>
                <w:szCs w:val="24"/>
              </w:rPr>
            </w:pPr>
          </w:p>
        </w:tc>
      </w:tr>
      <w:tr w:rsidR="001A7F52" w14:paraId="5C77A1B9" w14:textId="77777777" w:rsidTr="001A7F52">
        <w:tc>
          <w:tcPr>
            <w:tcW w:w="6193" w:type="dxa"/>
            <w:tcBorders>
              <w:top w:val="single" w:sz="4" w:space="0" w:color="auto"/>
              <w:left w:val="single" w:sz="4" w:space="0" w:color="auto"/>
              <w:bottom w:val="single" w:sz="4" w:space="0" w:color="auto"/>
              <w:right w:val="single" w:sz="4" w:space="0" w:color="auto"/>
            </w:tcBorders>
          </w:tcPr>
          <w:p w14:paraId="54707B6C"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14. W części magazynowej, na wewnętrznej powierzchni prawego skrzydła drzwi tylnych, powinien zostać umieszczony pojemnik na czystą wodę o pojemności min. 3 litry umożliwiający mycie rąk. Wypływ wody ze zbiornika uruchamiany zaworem, działający grawitacyjnie i realizowany za pomocą węża odprowadzeniowego zakończonego przy dolnej krawędzi skrzydła drzwi, w sposób uniemożliwiającym wylewanie się wody na skrzydło drzwi.</w:t>
            </w:r>
          </w:p>
          <w:p w14:paraId="7A3BBA3E"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6064DED2"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18C519B3" w14:textId="77777777" w:rsidR="001A7F52" w:rsidRDefault="001A7F52">
            <w:pPr>
              <w:spacing w:after="0" w:line="240" w:lineRule="auto"/>
              <w:jc w:val="both"/>
              <w:rPr>
                <w:rFonts w:ascii="Times New Roman" w:hAnsi="Times New Roman"/>
                <w:sz w:val="24"/>
                <w:szCs w:val="24"/>
              </w:rPr>
            </w:pPr>
          </w:p>
        </w:tc>
      </w:tr>
      <w:tr w:rsidR="001A7F52" w14:paraId="6E839860" w14:textId="77777777" w:rsidTr="001A7F52">
        <w:tc>
          <w:tcPr>
            <w:tcW w:w="6193" w:type="dxa"/>
            <w:tcBorders>
              <w:top w:val="single" w:sz="4" w:space="0" w:color="auto"/>
              <w:left w:val="single" w:sz="4" w:space="0" w:color="auto"/>
              <w:bottom w:val="single" w:sz="4" w:space="0" w:color="auto"/>
              <w:right w:val="single" w:sz="4" w:space="0" w:color="auto"/>
            </w:tcBorders>
          </w:tcPr>
          <w:p w14:paraId="74840ACC"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lastRenderedPageBreak/>
              <w:t>15. Wykonawca przed wykonaniem zabudowy przedziału biurowego i przedziału magazynowego uwzględni wskazania Zamawiającego i uzyska akceptację  na:</w:t>
            </w:r>
          </w:p>
          <w:p w14:paraId="089F3716" w14:textId="77777777" w:rsidR="001A7F52" w:rsidRDefault="001A7F52" w:rsidP="00442057">
            <w:pPr>
              <w:pStyle w:val="Akapitzlist"/>
              <w:numPr>
                <w:ilvl w:val="0"/>
                <w:numId w:val="5"/>
              </w:numPr>
              <w:spacing w:after="0" w:line="240" w:lineRule="auto"/>
              <w:ind w:left="284" w:hanging="284"/>
              <w:jc w:val="both"/>
              <w:rPr>
                <w:rFonts w:ascii="Times New Roman" w:hAnsi="Times New Roman"/>
                <w:sz w:val="24"/>
                <w:szCs w:val="24"/>
              </w:rPr>
            </w:pPr>
            <w:r>
              <w:rPr>
                <w:rFonts w:ascii="Times New Roman" w:hAnsi="Times New Roman"/>
                <w:sz w:val="24"/>
                <w:szCs w:val="24"/>
              </w:rPr>
              <w:t>planowane rozmieszczenie siedzisk oraz mebli, w tym rodzaj użytych materiałów,</w:t>
            </w:r>
          </w:p>
          <w:p w14:paraId="5F110DF3" w14:textId="77777777" w:rsidR="001A7F52" w:rsidRDefault="001A7F52" w:rsidP="00442057">
            <w:pPr>
              <w:pStyle w:val="Akapitzlist"/>
              <w:numPr>
                <w:ilvl w:val="0"/>
                <w:numId w:val="5"/>
              </w:numPr>
              <w:spacing w:after="0" w:line="240" w:lineRule="auto"/>
              <w:ind w:left="284" w:hanging="284"/>
              <w:jc w:val="both"/>
              <w:rPr>
                <w:rFonts w:ascii="Times New Roman" w:hAnsi="Times New Roman"/>
                <w:sz w:val="24"/>
                <w:szCs w:val="24"/>
              </w:rPr>
            </w:pPr>
            <w:r>
              <w:rPr>
                <w:rFonts w:ascii="Times New Roman" w:hAnsi="Times New Roman"/>
                <w:sz w:val="24"/>
                <w:szCs w:val="24"/>
              </w:rPr>
              <w:t>planowaną kolorystykę,</w:t>
            </w:r>
          </w:p>
          <w:p w14:paraId="2C50FDA4" w14:textId="77777777" w:rsidR="001A7F52" w:rsidRDefault="001A7F52" w:rsidP="00442057">
            <w:pPr>
              <w:pStyle w:val="Akapitzlist"/>
              <w:numPr>
                <w:ilvl w:val="0"/>
                <w:numId w:val="5"/>
              </w:numPr>
              <w:spacing w:after="0" w:line="240" w:lineRule="auto"/>
              <w:ind w:left="284" w:hanging="284"/>
              <w:jc w:val="both"/>
              <w:rPr>
                <w:rFonts w:ascii="Times New Roman" w:hAnsi="Times New Roman"/>
                <w:sz w:val="24"/>
                <w:szCs w:val="24"/>
              </w:rPr>
            </w:pPr>
            <w:r>
              <w:rPr>
                <w:rFonts w:ascii="Times New Roman" w:hAnsi="Times New Roman"/>
                <w:sz w:val="24"/>
                <w:szCs w:val="24"/>
              </w:rPr>
              <w:t>planowaną zabudowę w części magazynowej pojazdu,</w:t>
            </w:r>
          </w:p>
          <w:p w14:paraId="3A1F58AA" w14:textId="77777777" w:rsidR="001A7F52" w:rsidRDefault="001A7F52" w:rsidP="00442057">
            <w:pPr>
              <w:pStyle w:val="Akapitzlist"/>
              <w:numPr>
                <w:ilvl w:val="0"/>
                <w:numId w:val="5"/>
              </w:numPr>
              <w:spacing w:after="0" w:line="240" w:lineRule="auto"/>
              <w:ind w:left="284" w:hanging="284"/>
              <w:jc w:val="both"/>
              <w:rPr>
                <w:rFonts w:ascii="Times New Roman" w:hAnsi="Times New Roman"/>
                <w:sz w:val="24"/>
                <w:szCs w:val="24"/>
              </w:rPr>
            </w:pPr>
            <w:r>
              <w:rPr>
                <w:rFonts w:ascii="Times New Roman" w:hAnsi="Times New Roman"/>
                <w:sz w:val="24"/>
                <w:szCs w:val="24"/>
              </w:rPr>
              <w:t>umiejscowienie modemu/routera,</w:t>
            </w:r>
          </w:p>
          <w:p w14:paraId="5F9954A9" w14:textId="77777777" w:rsidR="001A7F52" w:rsidRDefault="001A7F52" w:rsidP="00442057">
            <w:pPr>
              <w:pStyle w:val="Akapitzlist"/>
              <w:numPr>
                <w:ilvl w:val="0"/>
                <w:numId w:val="5"/>
              </w:numPr>
              <w:spacing w:after="0" w:line="240" w:lineRule="auto"/>
              <w:ind w:left="284" w:hanging="284"/>
              <w:jc w:val="both"/>
              <w:rPr>
                <w:rFonts w:ascii="Times New Roman" w:hAnsi="Times New Roman"/>
                <w:sz w:val="24"/>
                <w:szCs w:val="24"/>
              </w:rPr>
            </w:pPr>
            <w:r>
              <w:rPr>
                <w:rFonts w:ascii="Times New Roman" w:hAnsi="Times New Roman"/>
                <w:sz w:val="24"/>
                <w:szCs w:val="24"/>
              </w:rPr>
              <w:t>umiejscowienie przezroczystych kuwet na dokumenty,</w:t>
            </w:r>
          </w:p>
          <w:p w14:paraId="1851CE9C" w14:textId="77777777" w:rsidR="001A7F52" w:rsidRDefault="001A7F52" w:rsidP="00442057">
            <w:pPr>
              <w:pStyle w:val="Akapitzlist"/>
              <w:numPr>
                <w:ilvl w:val="0"/>
                <w:numId w:val="5"/>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umiejscowienie półek na wagi i podkładki wyrównujące.  </w:t>
            </w:r>
          </w:p>
          <w:p w14:paraId="156FE9C7"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Wykonawca do oferty załączy projekt zabudowy części biurowej i magazynowej pojazdu.</w:t>
            </w:r>
          </w:p>
          <w:p w14:paraId="01682621"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138B6142"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651EED54" w14:textId="77777777" w:rsidR="001A7F52" w:rsidRDefault="001A7F52">
            <w:pPr>
              <w:spacing w:after="0" w:line="240" w:lineRule="auto"/>
              <w:jc w:val="both"/>
              <w:rPr>
                <w:rFonts w:ascii="Times New Roman" w:hAnsi="Times New Roman"/>
                <w:sz w:val="24"/>
                <w:szCs w:val="24"/>
              </w:rPr>
            </w:pPr>
          </w:p>
        </w:tc>
      </w:tr>
      <w:tr w:rsidR="001A7F52" w14:paraId="578D1377" w14:textId="77777777" w:rsidTr="001A7F52">
        <w:tc>
          <w:tcPr>
            <w:tcW w:w="13994" w:type="dxa"/>
            <w:gridSpan w:val="3"/>
            <w:tcBorders>
              <w:top w:val="single" w:sz="4" w:space="0" w:color="auto"/>
              <w:left w:val="single" w:sz="4" w:space="0" w:color="auto"/>
              <w:bottom w:val="single" w:sz="4" w:space="0" w:color="auto"/>
              <w:right w:val="single" w:sz="4" w:space="0" w:color="auto"/>
            </w:tcBorders>
            <w:shd w:val="pct5" w:color="auto" w:fill="auto"/>
            <w:hideMark/>
          </w:tcPr>
          <w:p w14:paraId="49798FC3"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 xml:space="preserve">IX. OGRZEWANIE I WENTYLACJA                         </w:t>
            </w:r>
          </w:p>
        </w:tc>
      </w:tr>
      <w:tr w:rsidR="001A7F52" w14:paraId="383B89AF" w14:textId="77777777" w:rsidTr="001A7F52">
        <w:tc>
          <w:tcPr>
            <w:tcW w:w="6193" w:type="dxa"/>
            <w:tcBorders>
              <w:top w:val="single" w:sz="4" w:space="0" w:color="auto"/>
              <w:left w:val="single" w:sz="4" w:space="0" w:color="auto"/>
              <w:bottom w:val="single" w:sz="4" w:space="0" w:color="auto"/>
              <w:right w:val="single" w:sz="4" w:space="0" w:color="auto"/>
            </w:tcBorders>
          </w:tcPr>
          <w:p w14:paraId="5A309E16"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 xml:space="preserve">1. Ogrzewanie postojowe z termostatem; niezależny od silnika system ogrzewania części biurowej z możliwością ustawienia temperatury w przedziale biurowym. </w:t>
            </w:r>
          </w:p>
          <w:p w14:paraId="162D9460"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 xml:space="preserve">Agregat grzewczy o mocy min. 4 </w:t>
            </w:r>
            <w:proofErr w:type="spellStart"/>
            <w:r>
              <w:rPr>
                <w:rFonts w:ascii="Times New Roman" w:hAnsi="Times New Roman"/>
                <w:sz w:val="24"/>
                <w:szCs w:val="24"/>
              </w:rPr>
              <w:t>kW.</w:t>
            </w:r>
            <w:proofErr w:type="spellEnd"/>
          </w:p>
          <w:p w14:paraId="6DA1ED4E"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W przedziale biurowym co najmniej 2 wyloty ciepłego powietrza z układu ogrzewania rozmieszczone w taki sposób, aby zapewnić jednakową temperaturę w całej przestrzeni przedziału. Wloty powietrza zabezpieczone przed uszkodzeniem mechanicznym.</w:t>
            </w:r>
          </w:p>
          <w:p w14:paraId="7819BFA5"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Elementy wyposażenia elektrycznego przedziału powinny być zabezpieczone przed bezpośrednim oddziaływaniem ciepłego powietrza.</w:t>
            </w:r>
          </w:p>
          <w:p w14:paraId="0EDA15F4"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Układ wydechowy systemu ogrzewania powinien być tak skonstruowany i umieszczony, aby nie powodował przedostawania się spalin do przedziału biurowego przy otwartych drzwiach bocznych.</w:t>
            </w:r>
          </w:p>
          <w:p w14:paraId="5F88F29A"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23CFEA4B"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7A5C0BBF" w14:textId="77777777" w:rsidR="001A7F52" w:rsidRDefault="001A7F52">
            <w:pPr>
              <w:spacing w:after="0" w:line="240" w:lineRule="auto"/>
              <w:jc w:val="both"/>
              <w:rPr>
                <w:rFonts w:ascii="Times New Roman" w:hAnsi="Times New Roman"/>
                <w:sz w:val="24"/>
                <w:szCs w:val="24"/>
              </w:rPr>
            </w:pPr>
          </w:p>
        </w:tc>
      </w:tr>
      <w:tr w:rsidR="001A7F52" w14:paraId="17A524F1" w14:textId="77777777" w:rsidTr="001A7F52">
        <w:tc>
          <w:tcPr>
            <w:tcW w:w="13994" w:type="dxa"/>
            <w:gridSpan w:val="3"/>
            <w:tcBorders>
              <w:top w:val="single" w:sz="4" w:space="0" w:color="auto"/>
              <w:left w:val="single" w:sz="4" w:space="0" w:color="auto"/>
              <w:bottom w:val="single" w:sz="4" w:space="0" w:color="auto"/>
              <w:right w:val="single" w:sz="4" w:space="0" w:color="auto"/>
            </w:tcBorders>
            <w:shd w:val="pct5" w:color="auto" w:fill="auto"/>
            <w:hideMark/>
          </w:tcPr>
          <w:p w14:paraId="5F1DDC9C"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X. INSTALACJA ELEKTRYCZNA</w:t>
            </w:r>
          </w:p>
        </w:tc>
      </w:tr>
      <w:tr w:rsidR="001A7F52" w14:paraId="092F5366" w14:textId="77777777" w:rsidTr="001A7F52">
        <w:tc>
          <w:tcPr>
            <w:tcW w:w="6193" w:type="dxa"/>
            <w:tcBorders>
              <w:top w:val="single" w:sz="4" w:space="0" w:color="auto"/>
              <w:left w:val="single" w:sz="4" w:space="0" w:color="auto"/>
              <w:bottom w:val="single" w:sz="4" w:space="0" w:color="auto"/>
              <w:right w:val="single" w:sz="4" w:space="0" w:color="auto"/>
            </w:tcBorders>
          </w:tcPr>
          <w:p w14:paraId="3586E3FA" w14:textId="31694A31" w:rsidR="001A7F52" w:rsidRDefault="001A7F52">
            <w:pPr>
              <w:spacing w:after="0" w:line="240" w:lineRule="auto"/>
              <w:jc w:val="both"/>
              <w:rPr>
                <w:rFonts w:ascii="Times New Roman" w:hAnsi="Times New Roman"/>
                <w:sz w:val="24"/>
                <w:szCs w:val="24"/>
              </w:rPr>
            </w:pPr>
            <w:r>
              <w:rPr>
                <w:rFonts w:ascii="Times New Roman" w:hAnsi="Times New Roman"/>
                <w:sz w:val="24"/>
                <w:szCs w:val="24"/>
              </w:rPr>
              <w:lastRenderedPageBreak/>
              <w:t>1. Zespół minimum dwóch dodatkowych, bezobsługowych akumulatorów żelowych zabezpieczonych izolacją termiczną                          (niezależnych od akumulatora fabrycznie zainstalowanego w pojeździe) o łącznej pojemności min. 400 Ah.  Do zestawu akumulatorów podłączona przetwornica napięcia prądu z 12 V na 230 V, zapewniająca wyjściowy prąd zmienny o pełnej sinusoidzie, umożliwiająca uzyskanie w gniazdach napięcia 230 V (o mocy minimalnej 2300 W) wraz z instalacją przyłączeniową zapewniającą zasilanie wewnętrznych odbiorników prądu: trzy komputery, urządzenie wielofunkcyjne (drukarka laserowa), router, oświetlenie przedziału biurowego, wraz ze wskaźnikiem poziomu naładowania akumulatorów. System powinien działać niezależnie od pracy silnika pojazdu. Zamontowana instalacja powinna zapewniać możliwość jednoczesnego użytkowania wszystkich wymienionych urządzeń jednocześnie oraz zabezpieczać obwód urządzenia wielofunkcyjnego przed chwilowymi spadkami napięcia.</w:t>
            </w:r>
          </w:p>
          <w:p w14:paraId="12E4D107"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6F33BFE6"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2F55C9E6" w14:textId="77777777" w:rsidR="001A7F52" w:rsidRDefault="001A7F52">
            <w:pPr>
              <w:spacing w:after="0" w:line="240" w:lineRule="auto"/>
              <w:jc w:val="both"/>
              <w:rPr>
                <w:rFonts w:ascii="Times New Roman" w:hAnsi="Times New Roman"/>
                <w:sz w:val="24"/>
                <w:szCs w:val="24"/>
              </w:rPr>
            </w:pPr>
          </w:p>
        </w:tc>
      </w:tr>
      <w:tr w:rsidR="001A7F52" w14:paraId="1D931225" w14:textId="77777777" w:rsidTr="001A7F52">
        <w:tc>
          <w:tcPr>
            <w:tcW w:w="6193" w:type="dxa"/>
            <w:tcBorders>
              <w:top w:val="single" w:sz="4" w:space="0" w:color="auto"/>
              <w:left w:val="single" w:sz="4" w:space="0" w:color="auto"/>
              <w:bottom w:val="single" w:sz="4" w:space="0" w:color="auto"/>
              <w:right w:val="single" w:sz="4" w:space="0" w:color="auto"/>
            </w:tcBorders>
          </w:tcPr>
          <w:p w14:paraId="779F3789"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 xml:space="preserve">2. Zabezpieczenie uniemożliwiające rozruch silnika przy podłączonym zasilaniu zewnętrznym 230V wraz z zabezpieczeniem przeciwporażeniowym. </w:t>
            </w:r>
          </w:p>
          <w:p w14:paraId="3222678D"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6CEB4B89" w14:textId="77777777" w:rsidR="001A7F52" w:rsidRDefault="001A7F52">
            <w:pPr>
              <w:tabs>
                <w:tab w:val="left" w:pos="1650"/>
              </w:tabs>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19BDB345" w14:textId="77777777" w:rsidR="001A7F52" w:rsidRDefault="001A7F52">
            <w:pPr>
              <w:spacing w:after="0" w:line="240" w:lineRule="auto"/>
              <w:jc w:val="both"/>
              <w:rPr>
                <w:rFonts w:ascii="Times New Roman" w:hAnsi="Times New Roman"/>
                <w:sz w:val="24"/>
                <w:szCs w:val="24"/>
              </w:rPr>
            </w:pPr>
          </w:p>
        </w:tc>
      </w:tr>
      <w:tr w:rsidR="001A7F52" w14:paraId="4F904339" w14:textId="77777777" w:rsidTr="001A7F52">
        <w:tc>
          <w:tcPr>
            <w:tcW w:w="6193" w:type="dxa"/>
            <w:tcBorders>
              <w:top w:val="single" w:sz="4" w:space="0" w:color="auto"/>
              <w:left w:val="single" w:sz="4" w:space="0" w:color="auto"/>
              <w:bottom w:val="single" w:sz="4" w:space="0" w:color="auto"/>
              <w:right w:val="single" w:sz="4" w:space="0" w:color="auto"/>
            </w:tcBorders>
          </w:tcPr>
          <w:p w14:paraId="2E2BD222"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3. Bezobsługowy, automatyczny układ ładowania (ładowarka min. 50A) dodatkowych akumulatorów w czasie postoju przy podłączonym zasilaniu 230V z min.  jednym gniazdem zewnętrznym zamontowanym w bocznej ścianie pojazdu.</w:t>
            </w:r>
          </w:p>
          <w:p w14:paraId="62294122"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Gniazdo ładownia zewnętrznego zamontowane po lewej stronie pojazdu w elemencie wykonanym z tworzywa sztucznego.</w:t>
            </w:r>
          </w:p>
          <w:p w14:paraId="63B4ACEF"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 xml:space="preserve">Przy spadku napięcia w akumulatorach żelowych, przy pojeździe podłączonym do zasilania zewnętrznego 230V, </w:t>
            </w:r>
            <w:r>
              <w:rPr>
                <w:rFonts w:ascii="Times New Roman" w:hAnsi="Times New Roman"/>
                <w:sz w:val="24"/>
                <w:szCs w:val="24"/>
              </w:rPr>
              <w:lastRenderedPageBreak/>
              <w:t>powinno nastąpić samoczynne rozpoczęcie ładowania tych akumulatorów. Układ ładowania powinien być zabezpieczony przed zwarciem i nie powinien doprowadzać do przeładowania akumulatorów w przypadku dłuższego pozostawania pojazdu przy podłączeniu do zasilania zewnętrznego 230V. Wraz z pojazdem powinien zostać dostarczony przewód umożliwiający podłączenie pojazdu do zasilania zewnętrznego 230V.</w:t>
            </w:r>
          </w:p>
          <w:p w14:paraId="255B4922"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Ładowanie akumulatorów żelowych powinno być alternatywnie realizowane z alternatora pojazdu – w sposób umożliwiający awaryjne korzystanie z odbiorników zasilanych napięciem 230V (co najmniej dwa laptopy i drukarka) przy spadku napięcia w akumulatorach żelowych.</w:t>
            </w:r>
          </w:p>
          <w:p w14:paraId="3A115DF1"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474DB00E"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0A67EA32" w14:textId="77777777" w:rsidR="001A7F52" w:rsidRDefault="001A7F52">
            <w:pPr>
              <w:spacing w:after="0" w:line="240" w:lineRule="auto"/>
              <w:jc w:val="both"/>
              <w:rPr>
                <w:rFonts w:ascii="Times New Roman" w:hAnsi="Times New Roman"/>
                <w:sz w:val="24"/>
                <w:szCs w:val="24"/>
              </w:rPr>
            </w:pPr>
          </w:p>
        </w:tc>
      </w:tr>
      <w:tr w:rsidR="001A7F52" w14:paraId="6A9CFA43" w14:textId="77777777" w:rsidTr="001A7F52">
        <w:tc>
          <w:tcPr>
            <w:tcW w:w="6193" w:type="dxa"/>
            <w:tcBorders>
              <w:top w:val="single" w:sz="4" w:space="0" w:color="auto"/>
              <w:left w:val="single" w:sz="4" w:space="0" w:color="auto"/>
              <w:bottom w:val="single" w:sz="4" w:space="0" w:color="auto"/>
              <w:right w:val="single" w:sz="4" w:space="0" w:color="auto"/>
            </w:tcBorders>
          </w:tcPr>
          <w:p w14:paraId="6C6FD159"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4. Centralny wyłącznik źródła zasilania dla przedziału biurowego, umiejscowiony w łatwo dostępnym miejscu, oznakowany i zabezpieczony przed przypadkowym użyciem.</w:t>
            </w:r>
          </w:p>
          <w:p w14:paraId="18BF35E6"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7A83880D"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23075036" w14:textId="77777777" w:rsidR="001A7F52" w:rsidRDefault="001A7F52">
            <w:pPr>
              <w:spacing w:after="0" w:line="240" w:lineRule="auto"/>
              <w:jc w:val="both"/>
              <w:rPr>
                <w:rFonts w:ascii="Times New Roman" w:hAnsi="Times New Roman"/>
                <w:sz w:val="24"/>
                <w:szCs w:val="24"/>
              </w:rPr>
            </w:pPr>
          </w:p>
        </w:tc>
      </w:tr>
      <w:tr w:rsidR="001A7F52" w14:paraId="0D79A98C" w14:textId="77777777" w:rsidTr="001A7F52">
        <w:tc>
          <w:tcPr>
            <w:tcW w:w="6193" w:type="dxa"/>
            <w:tcBorders>
              <w:top w:val="single" w:sz="4" w:space="0" w:color="auto"/>
              <w:left w:val="single" w:sz="4" w:space="0" w:color="auto"/>
              <w:bottom w:val="single" w:sz="4" w:space="0" w:color="auto"/>
              <w:right w:val="single" w:sz="4" w:space="0" w:color="auto"/>
            </w:tcBorders>
          </w:tcPr>
          <w:p w14:paraId="2339C398"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5. Minimum 12 szt. gniazd 230V:</w:t>
            </w:r>
          </w:p>
          <w:p w14:paraId="7A115D3B" w14:textId="77777777" w:rsidR="001A7F52" w:rsidRDefault="001A7F52" w:rsidP="00442057">
            <w:pPr>
              <w:pStyle w:val="Akapitzlist"/>
              <w:numPr>
                <w:ilvl w:val="0"/>
                <w:numId w:val="6"/>
              </w:numPr>
              <w:spacing w:after="0" w:line="240" w:lineRule="auto"/>
              <w:ind w:left="315" w:hanging="284"/>
              <w:jc w:val="both"/>
              <w:rPr>
                <w:rFonts w:ascii="Times New Roman" w:hAnsi="Times New Roman"/>
                <w:color w:val="FF0000"/>
                <w:sz w:val="24"/>
                <w:szCs w:val="24"/>
              </w:rPr>
            </w:pPr>
            <w:r>
              <w:rPr>
                <w:rFonts w:ascii="Times New Roman" w:hAnsi="Times New Roman"/>
                <w:sz w:val="24"/>
                <w:szCs w:val="24"/>
              </w:rPr>
              <w:t>w części biurowej łącznie 10 gniazd: 4 gniazdka w przestrzeni na urządzenie wielofunkcyjne, po 2 gniazdka na każdym stanowisku dla inspektorów oraz po 1 gniazdku w przestrzeni pomiędzy zabudową biurową i boczną ścianą nadwozia z lewej i prawej strony na wysokości bocznych półek zabudowy biurowej,</w:t>
            </w:r>
          </w:p>
          <w:p w14:paraId="0732976C" w14:textId="77777777" w:rsidR="001A7F52" w:rsidRDefault="001A7F52" w:rsidP="00442057">
            <w:pPr>
              <w:pStyle w:val="Akapitzlist"/>
              <w:numPr>
                <w:ilvl w:val="0"/>
                <w:numId w:val="6"/>
              </w:numPr>
              <w:spacing w:after="0" w:line="240" w:lineRule="auto"/>
              <w:ind w:left="315" w:hanging="284"/>
              <w:jc w:val="both"/>
              <w:rPr>
                <w:rFonts w:ascii="Times New Roman" w:hAnsi="Times New Roman"/>
                <w:sz w:val="24"/>
                <w:szCs w:val="24"/>
              </w:rPr>
            </w:pPr>
            <w:r>
              <w:rPr>
                <w:rFonts w:ascii="Times New Roman" w:hAnsi="Times New Roman"/>
                <w:sz w:val="24"/>
                <w:szCs w:val="24"/>
              </w:rPr>
              <w:t>w części magazynowej 2 gniazdka w miejscach łatwo dostępnych.</w:t>
            </w:r>
          </w:p>
          <w:p w14:paraId="3AE7CECB"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Dodatkowo 3 samochodowe gniazda 12V typu „zapalniczka” rozmieszczone w następujący sposób:</w:t>
            </w:r>
          </w:p>
          <w:p w14:paraId="69F5234D" w14:textId="77777777" w:rsidR="001A7F52" w:rsidRDefault="001A7F52" w:rsidP="00442057">
            <w:pPr>
              <w:pStyle w:val="Akapitzlist"/>
              <w:numPr>
                <w:ilvl w:val="0"/>
                <w:numId w:val="7"/>
              </w:numPr>
              <w:spacing w:after="0" w:line="240" w:lineRule="auto"/>
              <w:ind w:left="315" w:hanging="295"/>
              <w:jc w:val="both"/>
              <w:rPr>
                <w:rFonts w:ascii="Times New Roman" w:hAnsi="Times New Roman"/>
                <w:sz w:val="24"/>
                <w:szCs w:val="24"/>
              </w:rPr>
            </w:pPr>
            <w:r>
              <w:rPr>
                <w:rFonts w:ascii="Times New Roman" w:hAnsi="Times New Roman"/>
                <w:sz w:val="24"/>
                <w:szCs w:val="24"/>
              </w:rPr>
              <w:t>1 gniazdko w przedziale biurowym, w miejscu umożliwiającym zamontowanie uchwytu do ładowania akumulatora w latarce,</w:t>
            </w:r>
          </w:p>
          <w:p w14:paraId="7C582DD7" w14:textId="77777777" w:rsidR="001A7F52" w:rsidRDefault="001A7F52" w:rsidP="00442057">
            <w:pPr>
              <w:pStyle w:val="Akapitzlist"/>
              <w:numPr>
                <w:ilvl w:val="0"/>
                <w:numId w:val="7"/>
              </w:numPr>
              <w:spacing w:after="0" w:line="240" w:lineRule="auto"/>
              <w:ind w:left="315" w:hanging="295"/>
              <w:jc w:val="both"/>
              <w:rPr>
                <w:rFonts w:ascii="Times New Roman" w:hAnsi="Times New Roman"/>
                <w:sz w:val="24"/>
                <w:szCs w:val="24"/>
              </w:rPr>
            </w:pPr>
            <w:r>
              <w:rPr>
                <w:rFonts w:ascii="Times New Roman" w:hAnsi="Times New Roman"/>
                <w:sz w:val="24"/>
                <w:szCs w:val="24"/>
              </w:rPr>
              <w:lastRenderedPageBreak/>
              <w:t>1 gniazdko w przedziale magazynowym,</w:t>
            </w:r>
          </w:p>
          <w:p w14:paraId="5DE38E62" w14:textId="77777777" w:rsidR="001A7F52" w:rsidRDefault="001A7F52" w:rsidP="00442057">
            <w:pPr>
              <w:pStyle w:val="Akapitzlist"/>
              <w:numPr>
                <w:ilvl w:val="0"/>
                <w:numId w:val="7"/>
              </w:numPr>
              <w:spacing w:after="0" w:line="240" w:lineRule="auto"/>
              <w:ind w:left="315" w:hanging="295"/>
              <w:jc w:val="both"/>
              <w:rPr>
                <w:rFonts w:ascii="Times New Roman" w:hAnsi="Times New Roman"/>
                <w:sz w:val="24"/>
                <w:szCs w:val="24"/>
              </w:rPr>
            </w:pPr>
            <w:r>
              <w:rPr>
                <w:rFonts w:ascii="Times New Roman" w:hAnsi="Times New Roman"/>
                <w:sz w:val="24"/>
                <w:szCs w:val="24"/>
              </w:rPr>
              <w:t>1 gniazdko w kabinie kierowcy.</w:t>
            </w:r>
          </w:p>
          <w:p w14:paraId="7DDA3A69"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37FFD52B"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6CA19262" w14:textId="77777777" w:rsidR="001A7F52" w:rsidRDefault="001A7F52">
            <w:pPr>
              <w:spacing w:after="0" w:line="240" w:lineRule="auto"/>
              <w:jc w:val="both"/>
              <w:rPr>
                <w:rFonts w:ascii="Times New Roman" w:hAnsi="Times New Roman"/>
                <w:sz w:val="24"/>
                <w:szCs w:val="24"/>
              </w:rPr>
            </w:pPr>
          </w:p>
        </w:tc>
      </w:tr>
      <w:tr w:rsidR="001A7F52" w14:paraId="3E2F9B8D" w14:textId="77777777" w:rsidTr="001A7F52">
        <w:tc>
          <w:tcPr>
            <w:tcW w:w="6193" w:type="dxa"/>
            <w:tcBorders>
              <w:top w:val="single" w:sz="4" w:space="0" w:color="auto"/>
              <w:left w:val="single" w:sz="4" w:space="0" w:color="auto"/>
              <w:bottom w:val="single" w:sz="4" w:space="0" w:color="auto"/>
              <w:right w:val="single" w:sz="4" w:space="0" w:color="auto"/>
            </w:tcBorders>
          </w:tcPr>
          <w:p w14:paraId="0F6A21BA" w14:textId="4C31B1F2" w:rsidR="001A7F52" w:rsidRDefault="001A7F52">
            <w:pPr>
              <w:spacing w:after="0" w:line="240" w:lineRule="auto"/>
              <w:jc w:val="both"/>
              <w:rPr>
                <w:rFonts w:ascii="Times New Roman" w:hAnsi="Times New Roman"/>
                <w:sz w:val="24"/>
                <w:szCs w:val="24"/>
              </w:rPr>
            </w:pPr>
            <w:r>
              <w:rPr>
                <w:rFonts w:ascii="Times New Roman" w:hAnsi="Times New Roman"/>
                <w:sz w:val="24"/>
                <w:szCs w:val="24"/>
              </w:rPr>
              <w:t>6. Okablowanie wewnętrznej instalacji elektrycznej zabudowane, umożliwiające jednoczesne podłączenie urządzenia wielofunkcyjnego i trzech komputerów oraz współpracę komputerów z drukarką (zabudowane przewody ze złączami RJ</w:t>
            </w:r>
            <w:r w:rsidR="00302096">
              <w:rPr>
                <w:rFonts w:ascii="Times New Roman" w:hAnsi="Times New Roman"/>
                <w:sz w:val="24"/>
                <w:szCs w:val="24"/>
              </w:rPr>
              <w:t>-</w:t>
            </w:r>
            <w:r>
              <w:rPr>
                <w:rFonts w:ascii="Times New Roman" w:hAnsi="Times New Roman"/>
                <w:sz w:val="24"/>
                <w:szCs w:val="24"/>
              </w:rPr>
              <w:t>45 zapewniające komunikację pomiędzy komputerami i urządzeniem wielofunkcyjnym, umożliwiające przełączanie pomiędzy komputerami i drukarką).</w:t>
            </w:r>
          </w:p>
          <w:p w14:paraId="759C8315"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W komplecie z pojazdem dwa przewody umożliwiające przewodowe podłączenie do drukarki komputerów przenośnych na obydwu stanowiskach.</w:t>
            </w:r>
          </w:p>
          <w:p w14:paraId="105DA468"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7378F348"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021A18A1" w14:textId="77777777" w:rsidR="001A7F52" w:rsidRDefault="001A7F52">
            <w:pPr>
              <w:spacing w:after="0" w:line="240" w:lineRule="auto"/>
              <w:jc w:val="both"/>
              <w:rPr>
                <w:rFonts w:ascii="Times New Roman" w:hAnsi="Times New Roman"/>
                <w:sz w:val="24"/>
                <w:szCs w:val="24"/>
              </w:rPr>
            </w:pPr>
          </w:p>
        </w:tc>
      </w:tr>
      <w:tr w:rsidR="001A7F52" w14:paraId="17E50EC7" w14:textId="77777777" w:rsidTr="001A7F52">
        <w:tc>
          <w:tcPr>
            <w:tcW w:w="6193" w:type="dxa"/>
            <w:tcBorders>
              <w:top w:val="single" w:sz="4" w:space="0" w:color="auto"/>
              <w:left w:val="single" w:sz="4" w:space="0" w:color="auto"/>
              <w:bottom w:val="single" w:sz="4" w:space="0" w:color="auto"/>
              <w:right w:val="single" w:sz="4" w:space="0" w:color="auto"/>
            </w:tcBorders>
          </w:tcPr>
          <w:p w14:paraId="436F3981"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7. Oświetlenie przedziału biurowego:</w:t>
            </w:r>
          </w:p>
          <w:p w14:paraId="1CFDED12" w14:textId="77777777" w:rsidR="001A7F52" w:rsidRDefault="001A7F52" w:rsidP="00442057">
            <w:pPr>
              <w:pStyle w:val="Akapitzlist"/>
              <w:numPr>
                <w:ilvl w:val="0"/>
                <w:numId w:val="8"/>
              </w:numPr>
              <w:spacing w:line="240" w:lineRule="auto"/>
              <w:ind w:left="317" w:hanging="266"/>
              <w:jc w:val="both"/>
              <w:rPr>
                <w:rFonts w:ascii="Times New Roman" w:hAnsi="Times New Roman"/>
                <w:sz w:val="24"/>
                <w:szCs w:val="24"/>
              </w:rPr>
            </w:pPr>
            <w:r>
              <w:rPr>
                <w:rFonts w:ascii="Times New Roman" w:hAnsi="Times New Roman"/>
                <w:sz w:val="24"/>
                <w:szCs w:val="24"/>
              </w:rPr>
              <w:t>min. 4 reflektory o świetle rozproszonym typu LED umieszczone w górnej części przedziału biurowego; co najmniej jedna lampa załączana automatycznie po otwarciu drzwi przesuwnych pojazdu z wyłącznikiem czasowym dezaktywującym działanie lampy po 15 minutach w przypadku pozostawienia niedomkniętych drzwi przesuwnych do przedziału biurowego;</w:t>
            </w:r>
          </w:p>
          <w:p w14:paraId="49F5ED89" w14:textId="16F96099" w:rsidR="001A7F52" w:rsidRPr="00821113" w:rsidRDefault="001A7F52" w:rsidP="00821113">
            <w:pPr>
              <w:pStyle w:val="Akapitzlist"/>
              <w:numPr>
                <w:ilvl w:val="0"/>
                <w:numId w:val="8"/>
              </w:numPr>
              <w:spacing w:line="240" w:lineRule="auto"/>
              <w:ind w:left="317" w:hanging="266"/>
              <w:jc w:val="both"/>
              <w:rPr>
                <w:rFonts w:ascii="Times New Roman" w:hAnsi="Times New Roman"/>
                <w:sz w:val="24"/>
                <w:szCs w:val="24"/>
              </w:rPr>
            </w:pPr>
            <w:r>
              <w:rPr>
                <w:rFonts w:ascii="Times New Roman" w:hAnsi="Times New Roman"/>
                <w:sz w:val="24"/>
                <w:szCs w:val="24"/>
              </w:rPr>
              <w:t>min. 4 reflektory punktowe typu LED nad miejscami pracy: po 2 punkty świetlne nad każdym stolikiem pod laptopa.</w:t>
            </w:r>
          </w:p>
          <w:p w14:paraId="7AA67775"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Reflektory ze światłem rozproszonym (wszystkie) i reflektory punktowe (nad każdym stolikiem) powinny być włączane i wyłączane niezależnie od siebie.</w:t>
            </w:r>
          </w:p>
          <w:p w14:paraId="5F41C9C6"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Wymagane natężenie światła na stanowiskach inspektorskich min. 500 lx.</w:t>
            </w:r>
          </w:p>
          <w:p w14:paraId="79E69DF2"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 xml:space="preserve">Oświetlenie przedziału magazynowego załączane bezpośrednio po otwarciu drzwi z możliwością wyłączenia „na </w:t>
            </w:r>
            <w:r>
              <w:rPr>
                <w:rFonts w:ascii="Times New Roman" w:hAnsi="Times New Roman"/>
                <w:sz w:val="24"/>
                <w:szCs w:val="24"/>
              </w:rPr>
              <w:lastRenderedPageBreak/>
              <w:t>żądanie”, z wyłącznikiem czasowym dezaktywującym działanie lamp po 15 minutach w przypadku pozostawienia niedomkniętych drzwi tylnych do przedziału magazynowego.</w:t>
            </w:r>
          </w:p>
          <w:p w14:paraId="1F465822"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68AFD6B5"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3CCCCD19" w14:textId="77777777" w:rsidR="001A7F52" w:rsidRDefault="001A7F52">
            <w:pPr>
              <w:spacing w:after="0" w:line="240" w:lineRule="auto"/>
              <w:jc w:val="both"/>
              <w:rPr>
                <w:rFonts w:ascii="Times New Roman" w:hAnsi="Times New Roman"/>
                <w:sz w:val="24"/>
                <w:szCs w:val="24"/>
              </w:rPr>
            </w:pPr>
          </w:p>
        </w:tc>
      </w:tr>
      <w:tr w:rsidR="001A7F52" w14:paraId="6F37E26A" w14:textId="77777777" w:rsidTr="001A7F52">
        <w:tc>
          <w:tcPr>
            <w:tcW w:w="6193" w:type="dxa"/>
            <w:tcBorders>
              <w:top w:val="single" w:sz="4" w:space="0" w:color="auto"/>
              <w:left w:val="single" w:sz="4" w:space="0" w:color="auto"/>
              <w:bottom w:val="single" w:sz="4" w:space="0" w:color="auto"/>
              <w:right w:val="single" w:sz="4" w:space="0" w:color="auto"/>
            </w:tcBorders>
          </w:tcPr>
          <w:p w14:paraId="4974A1D6"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8. Pojazd wyposażony w 4 reflektory zewnętrzne ze światłem rozproszonym typu LED, zamontowane na stałe po dwa z lewej i dwa z prawej strony samochodu, po jednym w przedniej i tylnej części pojazdu, włączane i wyłączane z przedziału biurowego oraz działające niezależnie od innego oświetlenia. Reflektory z każdej strony pojazdu (dwa lewe i dwa prawe) powinny być włączane i wyłączane niezależnie od siebie.</w:t>
            </w:r>
          </w:p>
          <w:p w14:paraId="1A717BC4"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0EA5CCB2"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09AA8EE0" w14:textId="77777777" w:rsidR="001A7F52" w:rsidRDefault="001A7F52">
            <w:pPr>
              <w:spacing w:after="0" w:line="240" w:lineRule="auto"/>
              <w:jc w:val="both"/>
              <w:rPr>
                <w:rFonts w:ascii="Times New Roman" w:hAnsi="Times New Roman"/>
                <w:sz w:val="24"/>
                <w:szCs w:val="24"/>
              </w:rPr>
            </w:pPr>
          </w:p>
        </w:tc>
      </w:tr>
      <w:tr w:rsidR="001A7F52" w14:paraId="06A01E53" w14:textId="77777777" w:rsidTr="001A7F52">
        <w:tc>
          <w:tcPr>
            <w:tcW w:w="6193" w:type="dxa"/>
            <w:tcBorders>
              <w:top w:val="single" w:sz="4" w:space="0" w:color="auto"/>
              <w:left w:val="single" w:sz="4" w:space="0" w:color="auto"/>
              <w:bottom w:val="single" w:sz="4" w:space="0" w:color="auto"/>
              <w:right w:val="single" w:sz="4" w:space="0" w:color="auto"/>
            </w:tcBorders>
          </w:tcPr>
          <w:p w14:paraId="4DF601CE"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9. Zapewniony łatwy dostęp do zamontowanej w pojeździe przetwornicy napięcia.</w:t>
            </w:r>
          </w:p>
          <w:p w14:paraId="71B01B11"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0C0B5636"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29F712FC" w14:textId="77777777" w:rsidR="001A7F52" w:rsidRDefault="001A7F52">
            <w:pPr>
              <w:spacing w:after="0" w:line="240" w:lineRule="auto"/>
              <w:jc w:val="both"/>
              <w:rPr>
                <w:rFonts w:ascii="Times New Roman" w:hAnsi="Times New Roman"/>
                <w:sz w:val="24"/>
                <w:szCs w:val="24"/>
              </w:rPr>
            </w:pPr>
          </w:p>
        </w:tc>
      </w:tr>
      <w:tr w:rsidR="001A7F52" w14:paraId="41D7A057" w14:textId="77777777" w:rsidTr="001A7F52">
        <w:tc>
          <w:tcPr>
            <w:tcW w:w="6193" w:type="dxa"/>
            <w:tcBorders>
              <w:top w:val="single" w:sz="4" w:space="0" w:color="auto"/>
              <w:left w:val="single" w:sz="4" w:space="0" w:color="auto"/>
              <w:bottom w:val="single" w:sz="4" w:space="0" w:color="auto"/>
              <w:right w:val="single" w:sz="4" w:space="0" w:color="auto"/>
            </w:tcBorders>
          </w:tcPr>
          <w:p w14:paraId="47B80249"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 xml:space="preserve">10. </w:t>
            </w:r>
            <w:r>
              <w:rPr>
                <w:rFonts w:ascii="Times New Roman" w:hAnsi="Times New Roman"/>
                <w:bCs/>
                <w:sz w:val="24"/>
                <w:szCs w:val="24"/>
              </w:rPr>
              <w:t>System sterujący</w:t>
            </w:r>
            <w:r>
              <w:rPr>
                <w:rFonts w:ascii="Times New Roman" w:hAnsi="Times New Roman"/>
                <w:sz w:val="24"/>
                <w:szCs w:val="24"/>
              </w:rPr>
              <w:t xml:space="preserve"> i nadzorujący instalacją elektryczną zabudowy pojazdu wyposażony co najmniej w:</w:t>
            </w:r>
          </w:p>
          <w:p w14:paraId="793C83D5" w14:textId="77777777" w:rsidR="001A7F52" w:rsidRDefault="001A7F52">
            <w:pPr>
              <w:spacing w:after="0" w:line="240" w:lineRule="auto"/>
              <w:jc w:val="both"/>
              <w:rPr>
                <w:rFonts w:ascii="Times New Roman" w:hAnsi="Times New Roman"/>
                <w:sz w:val="24"/>
                <w:szCs w:val="24"/>
              </w:rPr>
            </w:pPr>
          </w:p>
          <w:p w14:paraId="219A7000" w14:textId="77777777" w:rsidR="001A7F52" w:rsidRDefault="001A7F52" w:rsidP="00442057">
            <w:pPr>
              <w:pStyle w:val="Akapitzlist"/>
              <w:numPr>
                <w:ilvl w:val="0"/>
                <w:numId w:val="9"/>
              </w:numPr>
              <w:ind w:left="318" w:hanging="318"/>
              <w:jc w:val="both"/>
              <w:rPr>
                <w:rFonts w:ascii="Times New Roman" w:hAnsi="Times New Roman"/>
                <w:sz w:val="24"/>
                <w:szCs w:val="24"/>
              </w:rPr>
            </w:pPr>
            <w:r>
              <w:rPr>
                <w:rFonts w:ascii="Times New Roman" w:hAnsi="Times New Roman"/>
                <w:sz w:val="24"/>
                <w:szCs w:val="24"/>
              </w:rPr>
              <w:t>wyświetlacz dotykowy o przekątnej ekranu min. 7 cali umieszczony w przedziale biurowym, w miejscu łatwo dostępnym, przystosowany do pracy w temp. od -20 C;</w:t>
            </w:r>
          </w:p>
          <w:p w14:paraId="3CC77FF3" w14:textId="77777777" w:rsidR="001A7F52" w:rsidRDefault="001A7F52" w:rsidP="00442057">
            <w:pPr>
              <w:pStyle w:val="Akapitzlist"/>
              <w:numPr>
                <w:ilvl w:val="0"/>
                <w:numId w:val="9"/>
              </w:numPr>
              <w:ind w:left="318" w:hanging="318"/>
              <w:jc w:val="both"/>
              <w:rPr>
                <w:rFonts w:ascii="Times New Roman" w:hAnsi="Times New Roman"/>
                <w:sz w:val="24"/>
                <w:szCs w:val="24"/>
              </w:rPr>
            </w:pPr>
            <w:r>
              <w:rPr>
                <w:rFonts w:ascii="Times New Roman" w:hAnsi="Times New Roman"/>
                <w:sz w:val="24"/>
                <w:szCs w:val="24"/>
              </w:rPr>
              <w:t>funkcję włączania/wyłączania oświetlenia wewnętrznego (rozproszonego i punktowego) w przedziale biurowym;</w:t>
            </w:r>
          </w:p>
          <w:p w14:paraId="4C845FD9" w14:textId="77777777" w:rsidR="001A7F52" w:rsidRDefault="001A7F52" w:rsidP="00442057">
            <w:pPr>
              <w:pStyle w:val="Akapitzlist"/>
              <w:numPr>
                <w:ilvl w:val="0"/>
                <w:numId w:val="9"/>
              </w:numPr>
              <w:ind w:left="318" w:hanging="318"/>
              <w:jc w:val="both"/>
              <w:rPr>
                <w:rFonts w:ascii="Times New Roman" w:hAnsi="Times New Roman"/>
                <w:sz w:val="24"/>
                <w:szCs w:val="24"/>
              </w:rPr>
            </w:pPr>
            <w:r>
              <w:rPr>
                <w:rFonts w:ascii="Times New Roman" w:hAnsi="Times New Roman"/>
                <w:sz w:val="24"/>
                <w:szCs w:val="24"/>
              </w:rPr>
              <w:t>funkcję włączania/wyłączania oświetlenia wewnętrznego (rozproszonego) w przedziale magazynowym wraz z sygnalizacją działania;</w:t>
            </w:r>
          </w:p>
          <w:p w14:paraId="0D5DE81E" w14:textId="77777777" w:rsidR="001A7F52" w:rsidRDefault="001A7F52" w:rsidP="00442057">
            <w:pPr>
              <w:pStyle w:val="Akapitzlist"/>
              <w:numPr>
                <w:ilvl w:val="0"/>
                <w:numId w:val="10"/>
              </w:numPr>
              <w:ind w:left="284" w:hanging="284"/>
              <w:jc w:val="both"/>
              <w:rPr>
                <w:rFonts w:ascii="Times New Roman" w:hAnsi="Times New Roman"/>
                <w:sz w:val="24"/>
                <w:szCs w:val="24"/>
              </w:rPr>
            </w:pPr>
            <w:r>
              <w:rPr>
                <w:rFonts w:ascii="Times New Roman" w:hAnsi="Times New Roman"/>
                <w:sz w:val="24"/>
                <w:szCs w:val="24"/>
              </w:rPr>
              <w:t>funkcję włączania/wyłączania oświetlenia zewnętrznego wraz z sygnalizacją działania;</w:t>
            </w:r>
          </w:p>
          <w:p w14:paraId="669E8A08" w14:textId="77777777" w:rsidR="001A7F52" w:rsidRDefault="001A7F52" w:rsidP="00442057">
            <w:pPr>
              <w:pStyle w:val="Akapitzlist"/>
              <w:numPr>
                <w:ilvl w:val="0"/>
                <w:numId w:val="10"/>
              </w:numPr>
              <w:ind w:left="284" w:hanging="284"/>
              <w:jc w:val="both"/>
              <w:rPr>
                <w:rFonts w:ascii="Times New Roman" w:hAnsi="Times New Roman"/>
                <w:sz w:val="24"/>
                <w:szCs w:val="24"/>
              </w:rPr>
            </w:pPr>
            <w:r>
              <w:rPr>
                <w:rFonts w:ascii="Times New Roman" w:hAnsi="Times New Roman"/>
                <w:sz w:val="24"/>
                <w:szCs w:val="24"/>
              </w:rPr>
              <w:t>funkcję zegara z prezentacją aktualnej daty i godziny;</w:t>
            </w:r>
          </w:p>
          <w:p w14:paraId="6B224B84" w14:textId="77777777" w:rsidR="001A7F52" w:rsidRDefault="001A7F52" w:rsidP="00442057">
            <w:pPr>
              <w:pStyle w:val="Akapitzlist"/>
              <w:numPr>
                <w:ilvl w:val="0"/>
                <w:numId w:val="10"/>
              </w:numPr>
              <w:ind w:left="284" w:hanging="284"/>
              <w:jc w:val="both"/>
              <w:rPr>
                <w:rFonts w:ascii="Times New Roman" w:hAnsi="Times New Roman"/>
                <w:sz w:val="24"/>
                <w:szCs w:val="24"/>
              </w:rPr>
            </w:pPr>
            <w:r>
              <w:rPr>
                <w:rFonts w:ascii="Times New Roman" w:hAnsi="Times New Roman"/>
                <w:sz w:val="24"/>
                <w:szCs w:val="24"/>
              </w:rPr>
              <w:lastRenderedPageBreak/>
              <w:t>funkcję termometru z prezentacją aktualnej temperatury wewnątrz i na zewnątrz pojazdu;</w:t>
            </w:r>
          </w:p>
          <w:p w14:paraId="1DB7F566" w14:textId="77777777" w:rsidR="001A7F52" w:rsidRDefault="001A7F52" w:rsidP="00442057">
            <w:pPr>
              <w:pStyle w:val="Akapitzlist"/>
              <w:numPr>
                <w:ilvl w:val="0"/>
                <w:numId w:val="10"/>
              </w:numPr>
              <w:ind w:left="284" w:hanging="284"/>
              <w:jc w:val="both"/>
              <w:rPr>
                <w:rFonts w:ascii="Times New Roman" w:hAnsi="Times New Roman"/>
                <w:sz w:val="24"/>
                <w:szCs w:val="24"/>
              </w:rPr>
            </w:pPr>
            <w:r>
              <w:rPr>
                <w:rFonts w:ascii="Times New Roman" w:hAnsi="Times New Roman"/>
                <w:sz w:val="24"/>
                <w:szCs w:val="24"/>
              </w:rPr>
              <w:t>funkcję obrazującą otwarcie/niedomknięcie drzwi przesuwnych do przedziału biurowego oraz drzwi tylnych do przedziału magazynowego;</w:t>
            </w:r>
          </w:p>
          <w:p w14:paraId="354E1A01" w14:textId="77777777" w:rsidR="001A7F52" w:rsidRDefault="001A7F52" w:rsidP="00442057">
            <w:pPr>
              <w:pStyle w:val="Akapitzlist"/>
              <w:numPr>
                <w:ilvl w:val="0"/>
                <w:numId w:val="10"/>
              </w:numPr>
              <w:ind w:left="284" w:hanging="284"/>
              <w:jc w:val="both"/>
              <w:rPr>
                <w:rFonts w:ascii="Times New Roman" w:hAnsi="Times New Roman"/>
                <w:sz w:val="24"/>
                <w:szCs w:val="24"/>
              </w:rPr>
            </w:pPr>
            <w:r>
              <w:rPr>
                <w:rFonts w:ascii="Times New Roman" w:hAnsi="Times New Roman"/>
                <w:sz w:val="24"/>
                <w:szCs w:val="24"/>
              </w:rPr>
              <w:t>funkcję wyświetlania stanu naładowania akumulatora bazowego oraz akumulatorów dodatkowych wraz z sygnalizacją graficzną i dźwiękową stanu alarmowego;</w:t>
            </w:r>
          </w:p>
          <w:p w14:paraId="10486AF0" w14:textId="77777777" w:rsidR="001A7F52" w:rsidRDefault="001A7F52" w:rsidP="00442057">
            <w:pPr>
              <w:pStyle w:val="Akapitzlist"/>
              <w:numPr>
                <w:ilvl w:val="0"/>
                <w:numId w:val="10"/>
              </w:numPr>
              <w:ind w:left="284" w:hanging="284"/>
              <w:jc w:val="both"/>
              <w:rPr>
                <w:rFonts w:ascii="Times New Roman" w:hAnsi="Times New Roman"/>
                <w:sz w:val="24"/>
                <w:szCs w:val="24"/>
              </w:rPr>
            </w:pPr>
            <w:r>
              <w:rPr>
                <w:rFonts w:ascii="Times New Roman" w:hAnsi="Times New Roman"/>
                <w:sz w:val="24"/>
                <w:szCs w:val="24"/>
              </w:rPr>
              <w:t>zabezpieczenie zapobiegające uszkodzeniu akumulatorów poprzez nadmierne rozładowanie;</w:t>
            </w:r>
          </w:p>
          <w:p w14:paraId="453B331B" w14:textId="77777777" w:rsidR="001A7F52" w:rsidRDefault="001A7F52" w:rsidP="00442057">
            <w:pPr>
              <w:pStyle w:val="Akapitzlist"/>
              <w:numPr>
                <w:ilvl w:val="0"/>
                <w:numId w:val="10"/>
              </w:numPr>
              <w:ind w:left="284" w:hanging="284"/>
              <w:jc w:val="both"/>
              <w:rPr>
                <w:rFonts w:ascii="Times New Roman" w:hAnsi="Times New Roman"/>
                <w:sz w:val="24"/>
                <w:szCs w:val="24"/>
              </w:rPr>
            </w:pPr>
            <w:r>
              <w:rPr>
                <w:rFonts w:ascii="Times New Roman" w:hAnsi="Times New Roman"/>
                <w:sz w:val="24"/>
                <w:szCs w:val="24"/>
              </w:rPr>
              <w:t>funkcję sterowania ogrzewaniem oraz klimatyzacją przedziału biurowego z możliwością regulacji temperatury co 1 st. C (Celsjusza), w zakresie od 15 do 26 st. C;</w:t>
            </w:r>
          </w:p>
          <w:p w14:paraId="0B247C50" w14:textId="77777777" w:rsidR="001A7F52" w:rsidRDefault="001A7F52" w:rsidP="00442057">
            <w:pPr>
              <w:pStyle w:val="Akapitzlist"/>
              <w:numPr>
                <w:ilvl w:val="0"/>
                <w:numId w:val="10"/>
              </w:numPr>
              <w:ind w:left="284" w:hanging="284"/>
              <w:jc w:val="both"/>
              <w:rPr>
                <w:rFonts w:ascii="Times New Roman" w:hAnsi="Times New Roman"/>
                <w:sz w:val="24"/>
                <w:szCs w:val="24"/>
              </w:rPr>
            </w:pPr>
            <w:r>
              <w:rPr>
                <w:rFonts w:ascii="Times New Roman" w:hAnsi="Times New Roman"/>
                <w:sz w:val="24"/>
                <w:szCs w:val="24"/>
              </w:rPr>
              <w:t>funkcję zaprogramowania uruchomienia ogrzewania o określonej porze;</w:t>
            </w:r>
          </w:p>
          <w:p w14:paraId="11C1B2F3" w14:textId="77777777" w:rsidR="001A7F52" w:rsidRDefault="001A7F52" w:rsidP="00442057">
            <w:pPr>
              <w:pStyle w:val="Akapitzlist"/>
              <w:numPr>
                <w:ilvl w:val="0"/>
                <w:numId w:val="10"/>
              </w:numPr>
              <w:ind w:left="284" w:hanging="284"/>
              <w:jc w:val="both"/>
              <w:rPr>
                <w:rFonts w:ascii="Times New Roman" w:hAnsi="Times New Roman"/>
                <w:sz w:val="24"/>
                <w:szCs w:val="24"/>
              </w:rPr>
            </w:pPr>
            <w:r>
              <w:rPr>
                <w:rFonts w:ascii="Times New Roman" w:hAnsi="Times New Roman"/>
                <w:sz w:val="24"/>
                <w:szCs w:val="24"/>
              </w:rPr>
              <w:t>funkcję monitorowania prawidłowości działania obwodów elektrycznych wchodzących w skład zabudowy pojazdu oraz informowania o fakcie wystąpienia usterki w działaniu danego odbiornika w formie komunikatu.</w:t>
            </w:r>
          </w:p>
        </w:tc>
        <w:tc>
          <w:tcPr>
            <w:tcW w:w="3271" w:type="dxa"/>
            <w:tcBorders>
              <w:top w:val="single" w:sz="4" w:space="0" w:color="auto"/>
              <w:left w:val="single" w:sz="4" w:space="0" w:color="auto"/>
              <w:bottom w:val="single" w:sz="4" w:space="0" w:color="auto"/>
              <w:right w:val="single" w:sz="4" w:space="0" w:color="auto"/>
            </w:tcBorders>
            <w:vAlign w:val="center"/>
          </w:tcPr>
          <w:p w14:paraId="4EFADC5C"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08E48539" w14:textId="77777777" w:rsidR="001A7F52" w:rsidRDefault="001A7F52">
            <w:pPr>
              <w:spacing w:after="0" w:line="240" w:lineRule="auto"/>
              <w:jc w:val="both"/>
              <w:rPr>
                <w:rFonts w:ascii="Times New Roman" w:hAnsi="Times New Roman"/>
                <w:sz w:val="24"/>
                <w:szCs w:val="24"/>
              </w:rPr>
            </w:pPr>
          </w:p>
        </w:tc>
      </w:tr>
      <w:tr w:rsidR="001A7F52" w14:paraId="10D764BE" w14:textId="77777777" w:rsidTr="001A7F52">
        <w:tc>
          <w:tcPr>
            <w:tcW w:w="13994" w:type="dxa"/>
            <w:gridSpan w:val="3"/>
            <w:tcBorders>
              <w:top w:val="single" w:sz="4" w:space="0" w:color="auto"/>
              <w:left w:val="single" w:sz="4" w:space="0" w:color="auto"/>
              <w:bottom w:val="single" w:sz="4" w:space="0" w:color="auto"/>
              <w:right w:val="single" w:sz="4" w:space="0" w:color="auto"/>
            </w:tcBorders>
            <w:shd w:val="pct5" w:color="auto" w:fill="auto"/>
            <w:hideMark/>
          </w:tcPr>
          <w:p w14:paraId="082F1222"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XI. SYGNALIZACJA ŚWIETLNO-DŹWIĘKOWA I OZNAKOWANIE</w:t>
            </w:r>
          </w:p>
        </w:tc>
      </w:tr>
      <w:tr w:rsidR="001A7F52" w14:paraId="69227293" w14:textId="77777777" w:rsidTr="001A7F52">
        <w:tc>
          <w:tcPr>
            <w:tcW w:w="6193" w:type="dxa"/>
            <w:tcBorders>
              <w:top w:val="single" w:sz="4" w:space="0" w:color="auto"/>
              <w:left w:val="single" w:sz="4" w:space="0" w:color="auto"/>
              <w:bottom w:val="single" w:sz="4" w:space="0" w:color="auto"/>
              <w:right w:val="single" w:sz="4" w:space="0" w:color="auto"/>
            </w:tcBorders>
          </w:tcPr>
          <w:p w14:paraId="32407DF4" w14:textId="19A00DD6" w:rsidR="001A7F52" w:rsidRDefault="001A7F52">
            <w:pPr>
              <w:spacing w:after="0" w:line="240" w:lineRule="auto"/>
              <w:jc w:val="both"/>
              <w:rPr>
                <w:rFonts w:ascii="Times New Roman" w:hAnsi="Times New Roman"/>
                <w:sz w:val="24"/>
                <w:szCs w:val="24"/>
              </w:rPr>
            </w:pPr>
            <w:r>
              <w:rPr>
                <w:rFonts w:ascii="Times New Roman" w:hAnsi="Times New Roman"/>
                <w:sz w:val="24"/>
                <w:szCs w:val="24"/>
              </w:rPr>
              <w:t>1. Belka świetlna z dwoma lampami w technologii LED koloru niebieskiego, zamontowana w sposób trwały na dachu centralnie z przodu samochodu z podświetlaną tablicą koloru białego z napisem barwy czarnej „INSPEKCJA TRANSPORTU DROGOWEGO” widocznym z przodu i z tyłu belki, zgodnie ze wzorem określonym                              w</w:t>
            </w:r>
            <w:r w:rsidR="0083002D">
              <w:rPr>
                <w:rFonts w:ascii="Times New Roman" w:hAnsi="Times New Roman"/>
                <w:sz w:val="24"/>
                <w:szCs w:val="24"/>
              </w:rPr>
              <w:t xml:space="preserve"> </w:t>
            </w:r>
            <w:r>
              <w:rPr>
                <w:rFonts w:ascii="Times New Roman" w:hAnsi="Times New Roman"/>
                <w:sz w:val="24"/>
                <w:szCs w:val="24"/>
              </w:rPr>
              <w:t xml:space="preserve">rozporządzeniu Ministra Transportu, Budownictwa i Gospodarki Morskiej z dnia 10 kwietnia 2012 r. w sprawie </w:t>
            </w:r>
            <w:r>
              <w:rPr>
                <w:rFonts w:ascii="Times New Roman" w:hAnsi="Times New Roman"/>
                <w:sz w:val="24"/>
                <w:szCs w:val="24"/>
              </w:rPr>
              <w:lastRenderedPageBreak/>
              <w:t xml:space="preserve">wzoru odznaki identyfikacyjnej inspektorów inspekcji transportu Drogowego oraz oznakowania pojazdów służbowych Inspekcji Transportu Drogowego (Dz. U. z 2012 r., poz. 402). </w:t>
            </w:r>
          </w:p>
          <w:p w14:paraId="6F2CC491"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Belka świetlna zintegrowana z urządzeniem wysyłającym sygnały dźwiękowe o zmiennym tonie, stanowiący, obowiązkowe wyposażenie dla samochodu uprzywilejowanego. W razie oddzielnego montażu urządzenia wysyłającego zmienny sygnał dźwiękowy sterowanie sygnałami świetlnymi oraz włączanie sygnału dźwiękowego odbywać się musi z jednego panelu łatwo dostępnego dla kierowcy pojazdu. Zamontowane sygnały ostrzegawcze muszą spełniać warunki, o których mowa w §25 i §26 rozporządzenia Ministra Infrastruktury z dnia 31 grudnia     2002 r. w sprawie warunków technicznych pojazdów oraz zakresu ich niezbędnego wyposażenia (Dz. U. z 2016 r. poz. 2022 ze zm.).</w:t>
            </w:r>
          </w:p>
          <w:p w14:paraId="237DE118"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2F311748" w14:textId="77777777" w:rsidR="001A7F52" w:rsidRDefault="001A7F52">
            <w:pPr>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0956FC87" w14:textId="77777777" w:rsidR="001A7F52" w:rsidRDefault="001A7F52">
            <w:pPr>
              <w:spacing w:after="0" w:line="240" w:lineRule="auto"/>
              <w:jc w:val="both"/>
              <w:rPr>
                <w:rFonts w:ascii="Times New Roman" w:hAnsi="Times New Roman"/>
                <w:sz w:val="24"/>
                <w:szCs w:val="24"/>
              </w:rPr>
            </w:pPr>
          </w:p>
        </w:tc>
      </w:tr>
      <w:tr w:rsidR="001A7F52" w14:paraId="154F5A0E" w14:textId="77777777" w:rsidTr="001A7F52">
        <w:tc>
          <w:tcPr>
            <w:tcW w:w="6193" w:type="dxa"/>
            <w:tcBorders>
              <w:top w:val="single" w:sz="4" w:space="0" w:color="auto"/>
              <w:left w:val="single" w:sz="4" w:space="0" w:color="auto"/>
              <w:bottom w:val="single" w:sz="4" w:space="0" w:color="auto"/>
              <w:right w:val="single" w:sz="4" w:space="0" w:color="auto"/>
            </w:tcBorders>
          </w:tcPr>
          <w:p w14:paraId="69925FB2"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 xml:space="preserve">2. Dwa dodatkowe światła w technologii LED za lub na przedniej atrapie silnika, wysyłające sygnał świetlny barwy niebieskiej i działające wspólnie  z belkami świetlnymi. </w:t>
            </w:r>
          </w:p>
          <w:p w14:paraId="2F6E17E4"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2D9752B5"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214CAB2B" w14:textId="77777777" w:rsidR="001A7F52" w:rsidRDefault="001A7F52">
            <w:pPr>
              <w:spacing w:after="0" w:line="240" w:lineRule="auto"/>
              <w:jc w:val="both"/>
              <w:rPr>
                <w:rFonts w:ascii="Times New Roman" w:hAnsi="Times New Roman"/>
                <w:sz w:val="24"/>
                <w:szCs w:val="24"/>
              </w:rPr>
            </w:pPr>
          </w:p>
        </w:tc>
      </w:tr>
      <w:tr w:rsidR="001A7F52" w14:paraId="4C5DB2E9" w14:textId="77777777" w:rsidTr="001A7F52">
        <w:tc>
          <w:tcPr>
            <w:tcW w:w="6193" w:type="dxa"/>
            <w:tcBorders>
              <w:top w:val="single" w:sz="4" w:space="0" w:color="auto"/>
              <w:left w:val="single" w:sz="4" w:space="0" w:color="auto"/>
              <w:bottom w:val="single" w:sz="4" w:space="0" w:color="auto"/>
              <w:right w:val="single" w:sz="4" w:space="0" w:color="auto"/>
            </w:tcBorders>
          </w:tcPr>
          <w:p w14:paraId="203E7EDD"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3. Belka świetlna zamontowana w sposób trwały na dachu centralnie z tyłu pojazdu, wyposażona dodatkowo w  informację tekstową LED do wyświetlania przynajmniej dwóch komunikatów w kolorze czerwonym: napisu „STOP” oraz napisu „JEDŹ ZA MNĄ” widocznymi z tyłu pojazdu. Wyświetlane napisy muszą być dobrze widoczne również w ciągu dnia. Wyświetlanie napisu „JEDŹ ZA MNĄ” winno być realizowane w sposób pulsacyjny, natomiast napisu „STOP” w sposób ciągły.</w:t>
            </w:r>
          </w:p>
          <w:p w14:paraId="1895AB78"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 xml:space="preserve">Panel sterowania zabezpieczony przed przypadkowym włączeniem (np. dwuetapowe włączanie) i umieszczony w </w:t>
            </w:r>
            <w:r>
              <w:rPr>
                <w:rFonts w:ascii="Times New Roman" w:hAnsi="Times New Roman"/>
                <w:sz w:val="24"/>
                <w:szCs w:val="24"/>
              </w:rPr>
              <w:lastRenderedPageBreak/>
              <w:t>centralnej części deski przyrządów, w miejscu łatwo dostępnym. Musi istnieć możliwość włączania jednego lub drugiego napisu z miejsca kierowcy.</w:t>
            </w:r>
          </w:p>
          <w:p w14:paraId="40DFE380"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 xml:space="preserve">Włączaniu podświetlenia napisów musi towarzyszyć zapalenie się lampki kontrolnej w kolorze innym niż zielony, umieszczonej na panelu sterowania lub tablicy przyrządów. </w:t>
            </w:r>
          </w:p>
          <w:p w14:paraId="68277539"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Wszystkie elementy elektryczne oznakowania podłączone do instalacji fabrycznej pojazdu.</w:t>
            </w:r>
          </w:p>
          <w:p w14:paraId="4CC8EFBC"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53A1EBF1"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05E564EE" w14:textId="77777777" w:rsidR="001A7F52" w:rsidRDefault="001A7F52">
            <w:pPr>
              <w:spacing w:after="0" w:line="240" w:lineRule="auto"/>
              <w:jc w:val="both"/>
              <w:rPr>
                <w:rFonts w:ascii="Times New Roman" w:hAnsi="Times New Roman"/>
                <w:sz w:val="24"/>
                <w:szCs w:val="24"/>
              </w:rPr>
            </w:pPr>
          </w:p>
        </w:tc>
      </w:tr>
      <w:tr w:rsidR="001A7F52" w14:paraId="6D1755F9" w14:textId="77777777" w:rsidTr="001A7F52">
        <w:tc>
          <w:tcPr>
            <w:tcW w:w="6193" w:type="dxa"/>
            <w:tcBorders>
              <w:top w:val="single" w:sz="4" w:space="0" w:color="auto"/>
              <w:left w:val="single" w:sz="4" w:space="0" w:color="auto"/>
              <w:bottom w:val="single" w:sz="4" w:space="0" w:color="auto"/>
              <w:right w:val="single" w:sz="4" w:space="0" w:color="auto"/>
            </w:tcBorders>
          </w:tcPr>
          <w:p w14:paraId="41A5742E"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4.  Pas odblaskowy barwy białej opasający pojazd, o szerokości od 80 mm do 120 mm, znajdujący się w połowie wysokości pomiędzy dolną krawędzią okien a progiem pojazdu.</w:t>
            </w:r>
          </w:p>
          <w:p w14:paraId="0366D2E5"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1AB547ED"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3795136F" w14:textId="77777777" w:rsidR="001A7F52" w:rsidRDefault="001A7F52">
            <w:pPr>
              <w:spacing w:after="0" w:line="240" w:lineRule="auto"/>
              <w:jc w:val="both"/>
              <w:rPr>
                <w:rFonts w:ascii="Times New Roman" w:hAnsi="Times New Roman"/>
                <w:sz w:val="24"/>
                <w:szCs w:val="24"/>
              </w:rPr>
            </w:pPr>
          </w:p>
        </w:tc>
      </w:tr>
      <w:tr w:rsidR="001A7F52" w14:paraId="3F7D6AE7" w14:textId="77777777" w:rsidTr="001A7F52">
        <w:tc>
          <w:tcPr>
            <w:tcW w:w="6193" w:type="dxa"/>
            <w:tcBorders>
              <w:top w:val="single" w:sz="4" w:space="0" w:color="auto"/>
              <w:left w:val="single" w:sz="4" w:space="0" w:color="auto"/>
              <w:bottom w:val="single" w:sz="4" w:space="0" w:color="auto"/>
              <w:right w:val="single" w:sz="4" w:space="0" w:color="auto"/>
            </w:tcBorders>
          </w:tcPr>
          <w:p w14:paraId="334A2AB1"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5. Napis „INSPEKCJA TRANSPORTU DROGOWEGO” barwy białej umieszczony po obu stronach samochodu nad pasem odblaskowym barwy białej.</w:t>
            </w:r>
          </w:p>
          <w:p w14:paraId="3F549E3E"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Logo Inspekcji Transportu Drogowego wykonane z folii samoprzylepnej, umieszczone na bocznych drzwiach kierowcy i pasażera.</w:t>
            </w:r>
          </w:p>
          <w:p w14:paraId="2C47977A"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518AECD3"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59AC3BC2" w14:textId="77777777" w:rsidR="001A7F52" w:rsidRDefault="001A7F52">
            <w:pPr>
              <w:spacing w:after="0" w:line="240" w:lineRule="auto"/>
              <w:jc w:val="both"/>
              <w:rPr>
                <w:rFonts w:ascii="Times New Roman" w:hAnsi="Times New Roman"/>
                <w:sz w:val="24"/>
                <w:szCs w:val="24"/>
              </w:rPr>
            </w:pPr>
          </w:p>
        </w:tc>
      </w:tr>
      <w:tr w:rsidR="001A7F52" w14:paraId="289D5789" w14:textId="77777777" w:rsidTr="001A7F52">
        <w:tc>
          <w:tcPr>
            <w:tcW w:w="6193" w:type="dxa"/>
            <w:tcBorders>
              <w:top w:val="single" w:sz="4" w:space="0" w:color="auto"/>
              <w:left w:val="single" w:sz="4" w:space="0" w:color="auto"/>
              <w:bottom w:val="single" w:sz="4" w:space="0" w:color="auto"/>
              <w:right w:val="single" w:sz="4" w:space="0" w:color="auto"/>
            </w:tcBorders>
          </w:tcPr>
          <w:p w14:paraId="497AE933"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6. Napisy „INSPEKCJA TRANSPORTU DROGOWEGO” koloru czarnego z przodu samochodu oraz na tylnych drzwiach, umieszczone symetrycznie względem środkowej wzdłużnej osi symetrii pojazdu.</w:t>
            </w:r>
          </w:p>
          <w:p w14:paraId="0B5115BC"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40BB765C"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72B86F93" w14:textId="77777777" w:rsidR="001A7F52" w:rsidRDefault="001A7F52">
            <w:pPr>
              <w:spacing w:after="0" w:line="240" w:lineRule="auto"/>
              <w:jc w:val="both"/>
              <w:rPr>
                <w:rFonts w:ascii="Times New Roman" w:hAnsi="Times New Roman"/>
                <w:sz w:val="24"/>
                <w:szCs w:val="24"/>
              </w:rPr>
            </w:pPr>
          </w:p>
        </w:tc>
      </w:tr>
      <w:tr w:rsidR="001A7F52" w14:paraId="5CA8E9CC" w14:textId="77777777" w:rsidTr="001A7F52">
        <w:tc>
          <w:tcPr>
            <w:tcW w:w="13994" w:type="dxa"/>
            <w:gridSpan w:val="3"/>
            <w:tcBorders>
              <w:top w:val="single" w:sz="4" w:space="0" w:color="auto"/>
              <w:left w:val="single" w:sz="4" w:space="0" w:color="auto"/>
              <w:bottom w:val="single" w:sz="4" w:space="0" w:color="auto"/>
              <w:right w:val="single" w:sz="4" w:space="0" w:color="auto"/>
            </w:tcBorders>
            <w:shd w:val="pct5" w:color="auto" w:fill="auto"/>
            <w:hideMark/>
          </w:tcPr>
          <w:p w14:paraId="3733E36F"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XII. WARUNKI GWARANCJI I SERWISU GWARANCYJNEGO (dłuższe warunki gwarancji dodatkowo punktowane)</w:t>
            </w:r>
          </w:p>
        </w:tc>
      </w:tr>
      <w:tr w:rsidR="001A7F52" w14:paraId="4EF53FBB" w14:textId="77777777" w:rsidTr="001A7F52">
        <w:tc>
          <w:tcPr>
            <w:tcW w:w="6193" w:type="dxa"/>
            <w:tcBorders>
              <w:top w:val="single" w:sz="4" w:space="0" w:color="auto"/>
              <w:left w:val="single" w:sz="4" w:space="0" w:color="auto"/>
              <w:bottom w:val="single" w:sz="4" w:space="0" w:color="auto"/>
              <w:right w:val="single" w:sz="4" w:space="0" w:color="auto"/>
            </w:tcBorders>
          </w:tcPr>
          <w:p w14:paraId="571E1418"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1. Gwarancja mechaniczna (silnik i podzespoły) na okres min. 24 miesięcy i przebieg pojazdu nie mniej  niż 100 000 km. Oferowany okres gwarancji nie może być uzależniony od wniesienia dodatkowych opłat przez Zamawiającego.</w:t>
            </w:r>
          </w:p>
          <w:p w14:paraId="37F5C685"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tcPr>
          <w:p w14:paraId="6ACDA213" w14:textId="77777777" w:rsidR="001A7F52" w:rsidRDefault="001A7F52">
            <w:pPr>
              <w:pStyle w:val="Bezodstpw"/>
              <w:jc w:val="both"/>
              <w:rPr>
                <w:rFonts w:ascii="Times New Roman" w:hAnsi="Times New Roman"/>
                <w:color w:val="FF0000"/>
                <w:sz w:val="24"/>
                <w:szCs w:val="24"/>
              </w:rPr>
            </w:pPr>
          </w:p>
        </w:tc>
        <w:tc>
          <w:tcPr>
            <w:tcW w:w="4530" w:type="dxa"/>
            <w:tcBorders>
              <w:top w:val="single" w:sz="4" w:space="0" w:color="auto"/>
              <w:left w:val="single" w:sz="4" w:space="0" w:color="auto"/>
              <w:bottom w:val="single" w:sz="4" w:space="0" w:color="auto"/>
              <w:right w:val="single" w:sz="4" w:space="0" w:color="auto"/>
            </w:tcBorders>
          </w:tcPr>
          <w:p w14:paraId="6DCF90DC" w14:textId="77777777" w:rsidR="001A7F52" w:rsidRDefault="001A7F52">
            <w:pPr>
              <w:spacing w:after="0" w:line="240" w:lineRule="auto"/>
              <w:jc w:val="both"/>
              <w:rPr>
                <w:rFonts w:ascii="Times New Roman" w:hAnsi="Times New Roman"/>
                <w:sz w:val="24"/>
                <w:szCs w:val="24"/>
              </w:rPr>
            </w:pPr>
          </w:p>
        </w:tc>
      </w:tr>
      <w:tr w:rsidR="001A7F52" w14:paraId="170ACC7B" w14:textId="77777777" w:rsidTr="001A7F52">
        <w:tc>
          <w:tcPr>
            <w:tcW w:w="6193" w:type="dxa"/>
            <w:tcBorders>
              <w:top w:val="single" w:sz="4" w:space="0" w:color="auto"/>
              <w:left w:val="single" w:sz="4" w:space="0" w:color="auto"/>
              <w:bottom w:val="single" w:sz="4" w:space="0" w:color="auto"/>
              <w:right w:val="single" w:sz="4" w:space="0" w:color="auto"/>
            </w:tcBorders>
          </w:tcPr>
          <w:p w14:paraId="319AD3DC"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lastRenderedPageBreak/>
              <w:t>2. Gwarancja na powłokę lakierniczą min. 36 miesięcy. Oferowany okres gwarancji nie może być uzależniony od wniesienia dodatkowych opłat przez Zamawiającego.</w:t>
            </w:r>
          </w:p>
          <w:p w14:paraId="1BBE5A1E"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tcPr>
          <w:p w14:paraId="7093F767" w14:textId="77777777" w:rsidR="001A7F52" w:rsidRDefault="001A7F52">
            <w:pPr>
              <w:pStyle w:val="Bezodstpw"/>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778727B2" w14:textId="77777777" w:rsidR="001A7F52" w:rsidRDefault="001A7F52">
            <w:pPr>
              <w:spacing w:after="0" w:line="240" w:lineRule="auto"/>
              <w:jc w:val="both"/>
              <w:rPr>
                <w:rFonts w:ascii="Times New Roman" w:hAnsi="Times New Roman"/>
                <w:sz w:val="24"/>
                <w:szCs w:val="24"/>
              </w:rPr>
            </w:pPr>
          </w:p>
        </w:tc>
      </w:tr>
      <w:tr w:rsidR="001A7F52" w14:paraId="49B9F31E" w14:textId="77777777" w:rsidTr="001A7F52">
        <w:tc>
          <w:tcPr>
            <w:tcW w:w="6193" w:type="dxa"/>
            <w:tcBorders>
              <w:top w:val="single" w:sz="4" w:space="0" w:color="auto"/>
              <w:left w:val="single" w:sz="4" w:space="0" w:color="auto"/>
              <w:bottom w:val="single" w:sz="4" w:space="0" w:color="auto"/>
              <w:right w:val="single" w:sz="4" w:space="0" w:color="auto"/>
            </w:tcBorders>
          </w:tcPr>
          <w:p w14:paraId="1453450E"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3. Gwarancja na perforację nadwozia min. 60 miesięcy. Oferowany okres gwarancji nie może być uzależniony od wniesienia dodatkowych opłat przez Zamawiającego.</w:t>
            </w:r>
          </w:p>
          <w:p w14:paraId="598CF0AB"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0EF9AE02"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1B954D0F" w14:textId="77777777" w:rsidR="001A7F52" w:rsidRDefault="001A7F52">
            <w:pPr>
              <w:spacing w:after="0" w:line="240" w:lineRule="auto"/>
              <w:jc w:val="both"/>
              <w:rPr>
                <w:rFonts w:ascii="Times New Roman" w:hAnsi="Times New Roman"/>
                <w:sz w:val="24"/>
                <w:szCs w:val="24"/>
              </w:rPr>
            </w:pPr>
          </w:p>
        </w:tc>
      </w:tr>
      <w:tr w:rsidR="001A7F52" w14:paraId="4475CC32" w14:textId="77777777" w:rsidTr="001A7F52">
        <w:tc>
          <w:tcPr>
            <w:tcW w:w="6193" w:type="dxa"/>
            <w:tcBorders>
              <w:top w:val="single" w:sz="4" w:space="0" w:color="auto"/>
              <w:left w:val="single" w:sz="4" w:space="0" w:color="auto"/>
              <w:bottom w:val="single" w:sz="4" w:space="0" w:color="auto"/>
              <w:right w:val="single" w:sz="4" w:space="0" w:color="auto"/>
            </w:tcBorders>
          </w:tcPr>
          <w:p w14:paraId="7DB0A85A"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4. Gwarancja na zabudowę specjalistyczną min. 24 miesiące. Naprawy gwarancyjne w miejscu użytkowania samochodu przez Zamawiającego. Oferowany okres gwarancji nie może być uzależniony od wniesienia dodatkowych opłat przez Zamawiającego.</w:t>
            </w:r>
          </w:p>
          <w:p w14:paraId="7D377875"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tcPr>
          <w:p w14:paraId="541512C5" w14:textId="77777777" w:rsidR="001A7F52" w:rsidRDefault="001A7F52">
            <w:pPr>
              <w:pStyle w:val="Bezodstpw"/>
              <w:jc w:val="both"/>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477DE98E" w14:textId="77777777" w:rsidR="001A7F52" w:rsidRDefault="001A7F52">
            <w:pPr>
              <w:spacing w:after="0" w:line="240" w:lineRule="auto"/>
              <w:jc w:val="both"/>
              <w:rPr>
                <w:rFonts w:ascii="Times New Roman" w:hAnsi="Times New Roman"/>
                <w:sz w:val="24"/>
                <w:szCs w:val="24"/>
              </w:rPr>
            </w:pPr>
          </w:p>
        </w:tc>
      </w:tr>
      <w:tr w:rsidR="001A7F52" w14:paraId="6A81A77D" w14:textId="77777777" w:rsidTr="001A7F52">
        <w:tc>
          <w:tcPr>
            <w:tcW w:w="6193" w:type="dxa"/>
            <w:tcBorders>
              <w:top w:val="single" w:sz="4" w:space="0" w:color="auto"/>
              <w:left w:val="single" w:sz="4" w:space="0" w:color="auto"/>
              <w:bottom w:val="single" w:sz="4" w:space="0" w:color="auto"/>
              <w:right w:val="single" w:sz="4" w:space="0" w:color="auto"/>
            </w:tcBorders>
          </w:tcPr>
          <w:p w14:paraId="76276B4F"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5. Czas reakcji serwisu od zgłoszenia usterki nie dłuższy niż 72 godziny, natomiast w przypadku awarii układu elektrycznego nie dłuższy niż 48 godzin.</w:t>
            </w:r>
          </w:p>
          <w:p w14:paraId="614CAB09"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554A637E"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21D7AFD8" w14:textId="77777777" w:rsidR="001A7F52" w:rsidRDefault="001A7F52">
            <w:pPr>
              <w:spacing w:after="0" w:line="240" w:lineRule="auto"/>
              <w:jc w:val="both"/>
              <w:rPr>
                <w:rFonts w:ascii="Times New Roman" w:hAnsi="Times New Roman"/>
                <w:sz w:val="24"/>
                <w:szCs w:val="24"/>
              </w:rPr>
            </w:pPr>
          </w:p>
        </w:tc>
      </w:tr>
      <w:tr w:rsidR="001A7F52" w14:paraId="589443F0" w14:textId="77777777" w:rsidTr="001A7F52">
        <w:tc>
          <w:tcPr>
            <w:tcW w:w="6193" w:type="dxa"/>
            <w:tcBorders>
              <w:top w:val="single" w:sz="4" w:space="0" w:color="auto"/>
              <w:left w:val="single" w:sz="4" w:space="0" w:color="auto"/>
              <w:bottom w:val="single" w:sz="4" w:space="0" w:color="auto"/>
              <w:right w:val="single" w:sz="4" w:space="0" w:color="auto"/>
            </w:tcBorders>
          </w:tcPr>
          <w:p w14:paraId="0B036531"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6. Serwis pojazdu realizowany w najbliższym ASO dla siedziby Zamawiającego. Nazwa firmy (ASO), adres, telefony i e-mail, wymagane na etapie składania ofert.</w:t>
            </w:r>
          </w:p>
          <w:p w14:paraId="1C4DC92B"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6F2B2B38"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6625F0D0" w14:textId="77777777" w:rsidR="001A7F52" w:rsidRDefault="001A7F52">
            <w:pPr>
              <w:spacing w:after="0" w:line="240" w:lineRule="auto"/>
              <w:jc w:val="both"/>
              <w:rPr>
                <w:rFonts w:ascii="Times New Roman" w:hAnsi="Times New Roman"/>
                <w:sz w:val="24"/>
                <w:szCs w:val="24"/>
              </w:rPr>
            </w:pPr>
          </w:p>
        </w:tc>
      </w:tr>
      <w:tr w:rsidR="001A7F52" w14:paraId="0649BD37" w14:textId="77777777" w:rsidTr="001A7F52">
        <w:tc>
          <w:tcPr>
            <w:tcW w:w="6193" w:type="dxa"/>
            <w:tcBorders>
              <w:top w:val="single" w:sz="4" w:space="0" w:color="auto"/>
              <w:left w:val="single" w:sz="4" w:space="0" w:color="auto"/>
              <w:bottom w:val="single" w:sz="4" w:space="0" w:color="auto"/>
              <w:right w:val="single" w:sz="4" w:space="0" w:color="auto"/>
            </w:tcBorders>
          </w:tcPr>
          <w:p w14:paraId="4AFF2900"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7. Serwis zabudowy realizowany przez: nazwa firmy, adres, telefony, e-mail (dane wymagane na etapie składania ofert).</w:t>
            </w:r>
          </w:p>
          <w:p w14:paraId="39D4C489"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328485F3"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21138E60" w14:textId="77777777" w:rsidR="001A7F52" w:rsidRDefault="001A7F52">
            <w:pPr>
              <w:spacing w:after="0" w:line="240" w:lineRule="auto"/>
              <w:jc w:val="both"/>
              <w:rPr>
                <w:rFonts w:ascii="Times New Roman" w:hAnsi="Times New Roman"/>
                <w:sz w:val="24"/>
                <w:szCs w:val="24"/>
              </w:rPr>
            </w:pPr>
          </w:p>
        </w:tc>
      </w:tr>
      <w:tr w:rsidR="001A7F52" w14:paraId="6EF462EF" w14:textId="77777777" w:rsidTr="001A7F52">
        <w:tc>
          <w:tcPr>
            <w:tcW w:w="13994" w:type="dxa"/>
            <w:gridSpan w:val="3"/>
            <w:tcBorders>
              <w:top w:val="single" w:sz="4" w:space="0" w:color="auto"/>
              <w:left w:val="single" w:sz="4" w:space="0" w:color="auto"/>
              <w:bottom w:val="single" w:sz="4" w:space="0" w:color="auto"/>
              <w:right w:val="single" w:sz="4" w:space="0" w:color="auto"/>
            </w:tcBorders>
            <w:shd w:val="pct5" w:color="auto" w:fill="auto"/>
            <w:hideMark/>
          </w:tcPr>
          <w:p w14:paraId="55EC8D45" w14:textId="77777777" w:rsidR="001A7F52" w:rsidRDefault="001A7F52">
            <w:pPr>
              <w:spacing w:after="0" w:line="240" w:lineRule="auto"/>
              <w:rPr>
                <w:rFonts w:ascii="Times New Roman" w:hAnsi="Times New Roman"/>
                <w:sz w:val="24"/>
                <w:szCs w:val="24"/>
              </w:rPr>
            </w:pPr>
            <w:r>
              <w:rPr>
                <w:rFonts w:ascii="Times New Roman" w:hAnsi="Times New Roman"/>
                <w:sz w:val="24"/>
                <w:szCs w:val="24"/>
              </w:rPr>
              <w:t>XIII. WYPOSAŻENIE DODATKOWE POJAZDU (nie wymagane ale dodatkowo punktowane)</w:t>
            </w:r>
          </w:p>
        </w:tc>
      </w:tr>
      <w:tr w:rsidR="001A7F52" w14:paraId="2D3E62C4" w14:textId="77777777" w:rsidTr="001A7F52">
        <w:tc>
          <w:tcPr>
            <w:tcW w:w="6193" w:type="dxa"/>
            <w:tcBorders>
              <w:top w:val="single" w:sz="4" w:space="0" w:color="auto"/>
              <w:left w:val="single" w:sz="4" w:space="0" w:color="auto"/>
              <w:bottom w:val="single" w:sz="4" w:space="0" w:color="auto"/>
              <w:right w:val="single" w:sz="4" w:space="0" w:color="auto"/>
            </w:tcBorders>
          </w:tcPr>
          <w:p w14:paraId="308466FB"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1. Maksymalny moment obrotowy silnika powyżej 380 Nm.</w:t>
            </w:r>
          </w:p>
          <w:p w14:paraId="626F8446"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tcPr>
          <w:p w14:paraId="6B324A24" w14:textId="77777777" w:rsidR="001A7F52" w:rsidRDefault="001A7F52">
            <w:pPr>
              <w:spacing w:after="0" w:line="240" w:lineRule="auto"/>
              <w:jc w:val="both"/>
              <w:rPr>
                <w:rFonts w:ascii="Times New Roman" w:hAnsi="Times New Roman"/>
                <w:strike/>
                <w:sz w:val="24"/>
                <w:szCs w:val="24"/>
              </w:rPr>
            </w:pPr>
          </w:p>
        </w:tc>
        <w:tc>
          <w:tcPr>
            <w:tcW w:w="4530" w:type="dxa"/>
            <w:tcBorders>
              <w:top w:val="single" w:sz="4" w:space="0" w:color="auto"/>
              <w:left w:val="single" w:sz="4" w:space="0" w:color="auto"/>
              <w:bottom w:val="single" w:sz="4" w:space="0" w:color="auto"/>
              <w:right w:val="single" w:sz="4" w:space="0" w:color="auto"/>
            </w:tcBorders>
          </w:tcPr>
          <w:p w14:paraId="035349AF" w14:textId="77777777" w:rsidR="001A7F52" w:rsidRDefault="001A7F52">
            <w:pPr>
              <w:spacing w:after="0" w:line="240" w:lineRule="auto"/>
              <w:jc w:val="both"/>
              <w:rPr>
                <w:rFonts w:ascii="Times New Roman" w:hAnsi="Times New Roman"/>
                <w:strike/>
                <w:sz w:val="24"/>
                <w:szCs w:val="24"/>
              </w:rPr>
            </w:pPr>
          </w:p>
        </w:tc>
      </w:tr>
      <w:tr w:rsidR="001A7F52" w14:paraId="30CCD440" w14:textId="77777777" w:rsidTr="001A7F52">
        <w:tc>
          <w:tcPr>
            <w:tcW w:w="6193" w:type="dxa"/>
            <w:tcBorders>
              <w:top w:val="single" w:sz="4" w:space="0" w:color="auto"/>
              <w:left w:val="single" w:sz="4" w:space="0" w:color="auto"/>
              <w:bottom w:val="single" w:sz="4" w:space="0" w:color="auto"/>
              <w:right w:val="single" w:sz="4" w:space="0" w:color="auto"/>
            </w:tcBorders>
          </w:tcPr>
          <w:p w14:paraId="4D5FC8C7" w14:textId="77777777" w:rsidR="001A7F52" w:rsidRDefault="001A7F52" w:rsidP="00722DF5">
            <w:pPr>
              <w:pStyle w:val="Akapitzlist"/>
              <w:spacing w:after="0" w:line="240" w:lineRule="auto"/>
              <w:ind w:hanging="686"/>
              <w:jc w:val="both"/>
              <w:rPr>
                <w:rFonts w:ascii="Times New Roman" w:hAnsi="Times New Roman"/>
                <w:sz w:val="24"/>
                <w:szCs w:val="24"/>
              </w:rPr>
            </w:pPr>
            <w:r>
              <w:rPr>
                <w:rFonts w:ascii="Times New Roman" w:hAnsi="Times New Roman"/>
                <w:sz w:val="24"/>
                <w:szCs w:val="24"/>
              </w:rPr>
              <w:t>2. Maksymalna moc silnika powyżej 160 KM.</w:t>
            </w:r>
          </w:p>
          <w:p w14:paraId="6EA66763" w14:textId="77777777" w:rsidR="001A7F52" w:rsidRDefault="001A7F52">
            <w:pPr>
              <w:pStyle w:val="Akapitzlist"/>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tcPr>
          <w:p w14:paraId="00D92CCA" w14:textId="77777777" w:rsidR="001A7F52" w:rsidRDefault="001A7F52">
            <w:pPr>
              <w:pStyle w:val="Akapitzlist"/>
              <w:spacing w:after="0" w:line="240" w:lineRule="auto"/>
              <w:ind w:left="248"/>
              <w:jc w:val="both"/>
              <w:rPr>
                <w:rFonts w:ascii="Times New Roman" w:hAnsi="Times New Roman"/>
                <w:strike/>
                <w:sz w:val="24"/>
                <w:szCs w:val="24"/>
              </w:rPr>
            </w:pPr>
          </w:p>
        </w:tc>
        <w:tc>
          <w:tcPr>
            <w:tcW w:w="4530" w:type="dxa"/>
            <w:tcBorders>
              <w:top w:val="single" w:sz="4" w:space="0" w:color="auto"/>
              <w:left w:val="single" w:sz="4" w:space="0" w:color="auto"/>
              <w:bottom w:val="single" w:sz="4" w:space="0" w:color="auto"/>
              <w:right w:val="single" w:sz="4" w:space="0" w:color="auto"/>
            </w:tcBorders>
          </w:tcPr>
          <w:p w14:paraId="2698038C" w14:textId="77777777" w:rsidR="001A7F52" w:rsidRDefault="001A7F52">
            <w:pPr>
              <w:spacing w:after="0" w:line="240" w:lineRule="auto"/>
              <w:jc w:val="both"/>
              <w:rPr>
                <w:rFonts w:ascii="Times New Roman" w:hAnsi="Times New Roman"/>
                <w:strike/>
                <w:sz w:val="24"/>
                <w:szCs w:val="24"/>
              </w:rPr>
            </w:pPr>
          </w:p>
        </w:tc>
      </w:tr>
      <w:tr w:rsidR="001A7F52" w14:paraId="6C19BE32" w14:textId="77777777" w:rsidTr="001A7F52">
        <w:tc>
          <w:tcPr>
            <w:tcW w:w="6193" w:type="dxa"/>
            <w:tcBorders>
              <w:top w:val="single" w:sz="4" w:space="0" w:color="auto"/>
              <w:left w:val="single" w:sz="4" w:space="0" w:color="auto"/>
              <w:bottom w:val="single" w:sz="4" w:space="0" w:color="auto"/>
              <w:right w:val="single" w:sz="4" w:space="0" w:color="auto"/>
            </w:tcBorders>
          </w:tcPr>
          <w:p w14:paraId="3CF757AE" w14:textId="77777777" w:rsidR="001A7F52" w:rsidRDefault="001A7F52">
            <w:pPr>
              <w:pStyle w:val="Bezodstpw"/>
              <w:jc w:val="both"/>
              <w:rPr>
                <w:rFonts w:ascii="Times New Roman" w:hAnsi="Times New Roman"/>
                <w:sz w:val="24"/>
                <w:szCs w:val="24"/>
              </w:rPr>
            </w:pPr>
            <w:r>
              <w:rPr>
                <w:rFonts w:ascii="Times New Roman" w:hAnsi="Times New Roman"/>
                <w:sz w:val="24"/>
                <w:szCs w:val="24"/>
              </w:rPr>
              <w:lastRenderedPageBreak/>
              <w:t>3. Alternator umożliwiający ładowanie akumulatora bazowego oraz akumulatorów dodatkowych i umożliwiający wytworzenie prądu o natężeniu powyżej  180 A.</w:t>
            </w:r>
          </w:p>
          <w:p w14:paraId="77EB87C9"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tcPr>
          <w:p w14:paraId="21C51CD0" w14:textId="77777777" w:rsidR="001A7F52" w:rsidRDefault="001A7F52">
            <w:pPr>
              <w:pStyle w:val="Akapitzlist"/>
              <w:spacing w:after="0" w:line="240" w:lineRule="auto"/>
              <w:ind w:left="284"/>
              <w:jc w:val="both"/>
              <w:rPr>
                <w:rFonts w:ascii="Times New Roman" w:hAnsi="Times New Roman"/>
                <w:color w:val="FF0000"/>
                <w:sz w:val="24"/>
                <w:szCs w:val="24"/>
              </w:rPr>
            </w:pPr>
          </w:p>
        </w:tc>
        <w:tc>
          <w:tcPr>
            <w:tcW w:w="4530" w:type="dxa"/>
            <w:tcBorders>
              <w:top w:val="single" w:sz="4" w:space="0" w:color="auto"/>
              <w:left w:val="single" w:sz="4" w:space="0" w:color="auto"/>
              <w:bottom w:val="single" w:sz="4" w:space="0" w:color="auto"/>
              <w:right w:val="single" w:sz="4" w:space="0" w:color="auto"/>
            </w:tcBorders>
          </w:tcPr>
          <w:p w14:paraId="21EF1588" w14:textId="77777777" w:rsidR="001A7F52" w:rsidRDefault="001A7F52">
            <w:pPr>
              <w:spacing w:after="0" w:line="240" w:lineRule="auto"/>
              <w:jc w:val="both"/>
              <w:rPr>
                <w:rFonts w:ascii="Times New Roman" w:hAnsi="Times New Roman"/>
                <w:strike/>
                <w:sz w:val="24"/>
                <w:szCs w:val="24"/>
              </w:rPr>
            </w:pPr>
          </w:p>
        </w:tc>
      </w:tr>
      <w:tr w:rsidR="001A7F52" w14:paraId="3BFAA220" w14:textId="77777777" w:rsidTr="001A7F52">
        <w:tc>
          <w:tcPr>
            <w:tcW w:w="6193" w:type="dxa"/>
            <w:tcBorders>
              <w:top w:val="single" w:sz="4" w:space="0" w:color="auto"/>
              <w:left w:val="single" w:sz="4" w:space="0" w:color="auto"/>
              <w:bottom w:val="single" w:sz="4" w:space="0" w:color="auto"/>
              <w:right w:val="single" w:sz="4" w:space="0" w:color="auto"/>
            </w:tcBorders>
          </w:tcPr>
          <w:p w14:paraId="32A2826B"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4. Boczne poduszki powietrzne dla kierowcy i pasażera, w tym kurtynowe (nadokienne).</w:t>
            </w:r>
          </w:p>
          <w:p w14:paraId="1F721F43"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hideMark/>
          </w:tcPr>
          <w:p w14:paraId="7825FF64" w14:textId="77777777" w:rsidR="001A7F52" w:rsidRDefault="001A7F52">
            <w:pP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vAlign w:val="center"/>
            <w:hideMark/>
          </w:tcPr>
          <w:p w14:paraId="64C3860E" w14:textId="77777777" w:rsidR="001A7F52" w:rsidRDefault="001A7F52">
            <w:pPr>
              <w:spacing w:after="0" w:line="240" w:lineRule="auto"/>
              <w:rPr>
                <w:rFonts w:cs="Calibri"/>
                <w:sz w:val="20"/>
                <w:szCs w:val="20"/>
                <w:lang w:eastAsia="pl-PL"/>
              </w:rPr>
            </w:pPr>
          </w:p>
        </w:tc>
      </w:tr>
      <w:tr w:rsidR="001A7F52" w14:paraId="070B2AEC" w14:textId="77777777" w:rsidTr="001A7F52">
        <w:tc>
          <w:tcPr>
            <w:tcW w:w="6193" w:type="dxa"/>
            <w:tcBorders>
              <w:top w:val="single" w:sz="4" w:space="0" w:color="auto"/>
              <w:left w:val="single" w:sz="4" w:space="0" w:color="auto"/>
              <w:bottom w:val="single" w:sz="4" w:space="0" w:color="auto"/>
              <w:right w:val="single" w:sz="4" w:space="0" w:color="auto"/>
            </w:tcBorders>
          </w:tcPr>
          <w:p w14:paraId="192A73B4"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5. Zawieszenie tylne wzmocnione, np. resory dwupiórowe lub wzmocnione amortyzatory.</w:t>
            </w:r>
          </w:p>
          <w:p w14:paraId="0CA57E36"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hideMark/>
          </w:tcPr>
          <w:p w14:paraId="43E78B79" w14:textId="77777777" w:rsidR="001A7F52" w:rsidRDefault="001A7F52">
            <w:pP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vAlign w:val="center"/>
            <w:hideMark/>
          </w:tcPr>
          <w:p w14:paraId="24DE8118" w14:textId="77777777" w:rsidR="001A7F52" w:rsidRDefault="001A7F52">
            <w:pPr>
              <w:spacing w:after="0" w:line="240" w:lineRule="auto"/>
              <w:rPr>
                <w:rFonts w:cs="Calibri"/>
                <w:sz w:val="20"/>
                <w:szCs w:val="20"/>
                <w:lang w:eastAsia="pl-PL"/>
              </w:rPr>
            </w:pPr>
          </w:p>
        </w:tc>
      </w:tr>
      <w:tr w:rsidR="001A7F52" w14:paraId="481DD324" w14:textId="77777777" w:rsidTr="001A7F52">
        <w:tc>
          <w:tcPr>
            <w:tcW w:w="6193" w:type="dxa"/>
            <w:tcBorders>
              <w:top w:val="single" w:sz="4" w:space="0" w:color="auto"/>
              <w:left w:val="single" w:sz="4" w:space="0" w:color="auto"/>
              <w:bottom w:val="single" w:sz="4" w:space="0" w:color="auto"/>
              <w:right w:val="single" w:sz="4" w:space="0" w:color="auto"/>
            </w:tcBorders>
          </w:tcPr>
          <w:p w14:paraId="527A51DC"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6. Drążki stabilizacyjne przedniej i tylnej osi potwierdzone przez producenta pojazdu bazowego.</w:t>
            </w:r>
          </w:p>
          <w:p w14:paraId="39A3529E"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49A54E3D"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vAlign w:val="center"/>
          </w:tcPr>
          <w:p w14:paraId="65B76801" w14:textId="77777777" w:rsidR="001A7F52" w:rsidRDefault="001A7F52">
            <w:pPr>
              <w:spacing w:after="0" w:line="240" w:lineRule="auto"/>
              <w:rPr>
                <w:rFonts w:ascii="Times New Roman" w:hAnsi="Times New Roman"/>
                <w:sz w:val="24"/>
                <w:szCs w:val="24"/>
              </w:rPr>
            </w:pPr>
          </w:p>
        </w:tc>
      </w:tr>
      <w:tr w:rsidR="001A7F52" w14:paraId="119EA57D" w14:textId="77777777" w:rsidTr="001A7F52">
        <w:tc>
          <w:tcPr>
            <w:tcW w:w="6193" w:type="dxa"/>
            <w:tcBorders>
              <w:top w:val="single" w:sz="4" w:space="0" w:color="auto"/>
              <w:left w:val="single" w:sz="4" w:space="0" w:color="auto"/>
              <w:bottom w:val="single" w:sz="4" w:space="0" w:color="auto"/>
              <w:right w:val="single" w:sz="4" w:space="0" w:color="auto"/>
            </w:tcBorders>
          </w:tcPr>
          <w:p w14:paraId="3B39F1AE"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7. Kamera cofania zamontowana fabrycznie przez producenta pojazdu.</w:t>
            </w:r>
          </w:p>
          <w:p w14:paraId="38F985BD"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hideMark/>
          </w:tcPr>
          <w:p w14:paraId="578C8238" w14:textId="77777777" w:rsidR="001A7F52" w:rsidRDefault="001A7F52">
            <w:pP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vAlign w:val="center"/>
            <w:hideMark/>
          </w:tcPr>
          <w:p w14:paraId="446C8106" w14:textId="77777777" w:rsidR="001A7F52" w:rsidRDefault="001A7F52">
            <w:pPr>
              <w:spacing w:after="0" w:line="240" w:lineRule="auto"/>
              <w:rPr>
                <w:rFonts w:cs="Calibri"/>
                <w:sz w:val="20"/>
                <w:szCs w:val="20"/>
                <w:lang w:eastAsia="pl-PL"/>
              </w:rPr>
            </w:pPr>
          </w:p>
        </w:tc>
      </w:tr>
      <w:tr w:rsidR="001A7F52" w14:paraId="1C0C8710" w14:textId="77777777" w:rsidTr="001A7F52">
        <w:tc>
          <w:tcPr>
            <w:tcW w:w="6193" w:type="dxa"/>
            <w:tcBorders>
              <w:top w:val="single" w:sz="4" w:space="0" w:color="auto"/>
              <w:left w:val="single" w:sz="4" w:space="0" w:color="auto"/>
              <w:bottom w:val="single" w:sz="4" w:space="0" w:color="auto"/>
              <w:right w:val="single" w:sz="4" w:space="0" w:color="auto"/>
            </w:tcBorders>
          </w:tcPr>
          <w:p w14:paraId="0E3F6BE1"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8. Czujniki parkowania przednie zamontowane fabrycznie przez producenta pojazdu.</w:t>
            </w:r>
          </w:p>
          <w:p w14:paraId="321A4472"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34C09B9D"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vAlign w:val="center"/>
          </w:tcPr>
          <w:p w14:paraId="5C1E937A" w14:textId="77777777" w:rsidR="001A7F52" w:rsidRDefault="001A7F52">
            <w:pPr>
              <w:spacing w:after="0" w:line="240" w:lineRule="auto"/>
              <w:rPr>
                <w:rFonts w:ascii="Times New Roman" w:hAnsi="Times New Roman"/>
                <w:sz w:val="24"/>
                <w:szCs w:val="24"/>
              </w:rPr>
            </w:pPr>
          </w:p>
        </w:tc>
      </w:tr>
      <w:tr w:rsidR="001A7F52" w14:paraId="415FBA95" w14:textId="77777777" w:rsidTr="001A7F52">
        <w:tc>
          <w:tcPr>
            <w:tcW w:w="6193" w:type="dxa"/>
            <w:tcBorders>
              <w:top w:val="single" w:sz="4" w:space="0" w:color="auto"/>
              <w:left w:val="single" w:sz="4" w:space="0" w:color="auto"/>
              <w:bottom w:val="single" w:sz="4" w:space="0" w:color="auto"/>
              <w:right w:val="single" w:sz="4" w:space="0" w:color="auto"/>
            </w:tcBorders>
          </w:tcPr>
          <w:p w14:paraId="27A63F30"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9. Reflektory przednie działające w technologii LED.</w:t>
            </w:r>
          </w:p>
          <w:p w14:paraId="2FD2EE21"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hideMark/>
          </w:tcPr>
          <w:p w14:paraId="4A062BB9" w14:textId="77777777" w:rsidR="001A7F52" w:rsidRDefault="001A7F52">
            <w:pP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vAlign w:val="center"/>
            <w:hideMark/>
          </w:tcPr>
          <w:p w14:paraId="69C839D6" w14:textId="77777777" w:rsidR="001A7F52" w:rsidRDefault="001A7F52">
            <w:pPr>
              <w:spacing w:after="0" w:line="240" w:lineRule="auto"/>
              <w:rPr>
                <w:rFonts w:cs="Calibri"/>
                <w:sz w:val="20"/>
                <w:szCs w:val="20"/>
                <w:lang w:eastAsia="pl-PL"/>
              </w:rPr>
            </w:pPr>
          </w:p>
        </w:tc>
      </w:tr>
      <w:tr w:rsidR="001A7F52" w14:paraId="39B69B5A" w14:textId="77777777" w:rsidTr="001A7F52">
        <w:tc>
          <w:tcPr>
            <w:tcW w:w="6193" w:type="dxa"/>
            <w:tcBorders>
              <w:top w:val="single" w:sz="4" w:space="0" w:color="auto"/>
              <w:left w:val="single" w:sz="4" w:space="0" w:color="auto"/>
              <w:bottom w:val="single" w:sz="4" w:space="0" w:color="auto"/>
              <w:right w:val="single" w:sz="4" w:space="0" w:color="auto"/>
            </w:tcBorders>
          </w:tcPr>
          <w:p w14:paraId="1085B8EE" w14:textId="77777777" w:rsidR="001A7F52" w:rsidRDefault="001A7F52">
            <w:pPr>
              <w:spacing w:after="0" w:line="240" w:lineRule="auto"/>
              <w:jc w:val="both"/>
              <w:rPr>
                <w:rFonts w:ascii="Times New Roman" w:hAnsi="Times New Roman"/>
                <w:sz w:val="24"/>
                <w:szCs w:val="24"/>
                <w:highlight w:val="yellow"/>
              </w:rPr>
            </w:pPr>
            <w:r>
              <w:rPr>
                <w:rFonts w:ascii="Times New Roman" w:hAnsi="Times New Roman"/>
                <w:sz w:val="24"/>
                <w:szCs w:val="24"/>
              </w:rPr>
              <w:t>10. Komputer pokładowy wskazujący co najmniej informacje o aktualnej godzinie, temperaturze zewnętrznej, chwilowym lub średnim zużyciu paliwa.</w:t>
            </w:r>
          </w:p>
          <w:p w14:paraId="75142AEB"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hideMark/>
          </w:tcPr>
          <w:p w14:paraId="21BF7CDF" w14:textId="77777777" w:rsidR="001A7F52" w:rsidRDefault="001A7F52">
            <w:pP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vAlign w:val="center"/>
            <w:hideMark/>
          </w:tcPr>
          <w:p w14:paraId="4A264875" w14:textId="77777777" w:rsidR="001A7F52" w:rsidRDefault="001A7F52">
            <w:pPr>
              <w:spacing w:after="0" w:line="240" w:lineRule="auto"/>
              <w:rPr>
                <w:rFonts w:cs="Calibri"/>
                <w:sz w:val="20"/>
                <w:szCs w:val="20"/>
                <w:lang w:eastAsia="pl-PL"/>
              </w:rPr>
            </w:pPr>
          </w:p>
        </w:tc>
      </w:tr>
      <w:tr w:rsidR="001A7F52" w14:paraId="6B6FFC3C" w14:textId="77777777" w:rsidTr="001A7F52">
        <w:tc>
          <w:tcPr>
            <w:tcW w:w="6193" w:type="dxa"/>
            <w:tcBorders>
              <w:top w:val="single" w:sz="4" w:space="0" w:color="auto"/>
              <w:left w:val="single" w:sz="4" w:space="0" w:color="auto"/>
              <w:bottom w:val="single" w:sz="4" w:space="0" w:color="auto"/>
              <w:right w:val="single" w:sz="4" w:space="0" w:color="auto"/>
            </w:tcBorders>
          </w:tcPr>
          <w:p w14:paraId="2D72A649" w14:textId="77777777" w:rsidR="001A7F52" w:rsidRDefault="001A7F52">
            <w:pPr>
              <w:spacing w:after="0" w:line="240" w:lineRule="auto"/>
              <w:jc w:val="both"/>
              <w:rPr>
                <w:rFonts w:ascii="Times New Roman" w:hAnsi="Times New Roman"/>
                <w:sz w:val="24"/>
                <w:szCs w:val="24"/>
              </w:rPr>
            </w:pPr>
            <w:r>
              <w:rPr>
                <w:rFonts w:ascii="Times New Roman" w:hAnsi="Times New Roman"/>
                <w:sz w:val="24"/>
                <w:szCs w:val="24"/>
              </w:rPr>
              <w:t>11. Podgrzewana przednia szyba.</w:t>
            </w:r>
          </w:p>
          <w:p w14:paraId="22620926"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hideMark/>
          </w:tcPr>
          <w:p w14:paraId="2605CD59" w14:textId="77777777" w:rsidR="001A7F52" w:rsidRDefault="001A7F52">
            <w:pP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vAlign w:val="center"/>
            <w:hideMark/>
          </w:tcPr>
          <w:p w14:paraId="47A3A14E" w14:textId="77777777" w:rsidR="001A7F52" w:rsidRDefault="001A7F52">
            <w:pPr>
              <w:spacing w:after="0" w:line="240" w:lineRule="auto"/>
              <w:rPr>
                <w:rFonts w:cs="Calibri"/>
                <w:sz w:val="20"/>
                <w:szCs w:val="20"/>
                <w:lang w:eastAsia="pl-PL"/>
              </w:rPr>
            </w:pPr>
          </w:p>
        </w:tc>
      </w:tr>
      <w:tr w:rsidR="001A7F52" w14:paraId="1C9B7D54" w14:textId="77777777" w:rsidTr="001A7F52">
        <w:tc>
          <w:tcPr>
            <w:tcW w:w="6193" w:type="dxa"/>
            <w:tcBorders>
              <w:top w:val="single" w:sz="4" w:space="0" w:color="auto"/>
              <w:left w:val="single" w:sz="4" w:space="0" w:color="auto"/>
              <w:bottom w:val="single" w:sz="4" w:space="0" w:color="auto"/>
              <w:right w:val="single" w:sz="4" w:space="0" w:color="auto"/>
            </w:tcBorders>
          </w:tcPr>
          <w:p w14:paraId="422C6DE7" w14:textId="77777777" w:rsidR="001A7F52" w:rsidRDefault="001A7F52">
            <w:pPr>
              <w:spacing w:after="0" w:line="240" w:lineRule="auto"/>
              <w:jc w:val="both"/>
              <w:rPr>
                <w:rFonts w:ascii="Times New Roman" w:hAnsi="Times New Roman"/>
                <w:bCs/>
                <w:sz w:val="24"/>
                <w:szCs w:val="24"/>
              </w:rPr>
            </w:pPr>
            <w:r>
              <w:rPr>
                <w:rFonts w:ascii="Times New Roman" w:hAnsi="Times New Roman"/>
                <w:sz w:val="24"/>
                <w:szCs w:val="24"/>
              </w:rPr>
              <w:t>12. Elementy nadwozia w kolorze zielonym pokryte lakierem metalizowanym (kolor oraz rodzaj lakieru potwierdzony przez producenta pojazdu).</w:t>
            </w:r>
          </w:p>
          <w:p w14:paraId="3D81042B"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1989C9E1"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vAlign w:val="center"/>
          </w:tcPr>
          <w:p w14:paraId="56127190" w14:textId="77777777" w:rsidR="001A7F52" w:rsidRDefault="001A7F52">
            <w:pPr>
              <w:spacing w:after="0" w:line="240" w:lineRule="auto"/>
              <w:rPr>
                <w:rFonts w:ascii="Times New Roman" w:hAnsi="Times New Roman"/>
                <w:sz w:val="24"/>
                <w:szCs w:val="24"/>
              </w:rPr>
            </w:pPr>
          </w:p>
        </w:tc>
      </w:tr>
    </w:tbl>
    <w:p w14:paraId="1423B518" w14:textId="3A8B265D" w:rsidR="001A7F52" w:rsidRDefault="001A7F52" w:rsidP="001A7F52">
      <w:pPr>
        <w:spacing w:after="0" w:line="240" w:lineRule="auto"/>
        <w:jc w:val="both"/>
        <w:rPr>
          <w:rFonts w:ascii="Times New Roman" w:hAnsi="Times New Roman"/>
          <w:sz w:val="24"/>
          <w:szCs w:val="24"/>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93"/>
        <w:gridCol w:w="3271"/>
        <w:gridCol w:w="4530"/>
        <w:gridCol w:w="6"/>
      </w:tblGrid>
      <w:tr w:rsidR="001A7F52" w14:paraId="1237313F" w14:textId="77777777" w:rsidTr="0055517B">
        <w:trPr>
          <w:gridAfter w:val="1"/>
          <w:wAfter w:w="6" w:type="dxa"/>
        </w:trPr>
        <w:tc>
          <w:tcPr>
            <w:tcW w:w="13994" w:type="dxa"/>
            <w:gridSpan w:val="3"/>
            <w:tcBorders>
              <w:top w:val="single" w:sz="4" w:space="0" w:color="auto"/>
              <w:left w:val="single" w:sz="4" w:space="0" w:color="auto"/>
              <w:bottom w:val="single" w:sz="4" w:space="0" w:color="auto"/>
              <w:right w:val="single" w:sz="4" w:space="0" w:color="auto"/>
            </w:tcBorders>
            <w:shd w:val="pct5" w:color="auto" w:fill="auto"/>
            <w:hideMark/>
          </w:tcPr>
          <w:p w14:paraId="38E70853" w14:textId="22F56E4E" w:rsidR="001A7F52" w:rsidRDefault="001A7F52">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XIV. WYPOSAŻENIE SPECJALISTYCZNE </w:t>
            </w:r>
            <w:r w:rsidR="00722DF5">
              <w:rPr>
                <w:rFonts w:ascii="Times New Roman" w:hAnsi="Times New Roman"/>
                <w:sz w:val="24"/>
                <w:szCs w:val="24"/>
              </w:rPr>
              <w:t xml:space="preserve">KAŻDEGO POJAZDU </w:t>
            </w:r>
            <w:r>
              <w:rPr>
                <w:rFonts w:ascii="Times New Roman" w:hAnsi="Times New Roman"/>
                <w:sz w:val="24"/>
                <w:szCs w:val="24"/>
              </w:rPr>
              <w:t>(obowiązkowe)</w:t>
            </w:r>
          </w:p>
        </w:tc>
      </w:tr>
      <w:tr w:rsidR="001A7F52" w14:paraId="00F8E761" w14:textId="77777777" w:rsidTr="0055517B">
        <w:trPr>
          <w:gridAfter w:val="1"/>
          <w:wAfter w:w="6" w:type="dxa"/>
        </w:trPr>
        <w:tc>
          <w:tcPr>
            <w:tcW w:w="6193" w:type="dxa"/>
            <w:tcBorders>
              <w:top w:val="single" w:sz="4" w:space="0" w:color="auto"/>
              <w:left w:val="single" w:sz="4" w:space="0" w:color="auto"/>
              <w:bottom w:val="single" w:sz="4" w:space="0" w:color="auto"/>
              <w:right w:val="single" w:sz="4" w:space="0" w:color="auto"/>
            </w:tcBorders>
            <w:hideMark/>
          </w:tcPr>
          <w:p w14:paraId="6A68F03C" w14:textId="77777777" w:rsidR="001A7F52" w:rsidRDefault="001A7F52" w:rsidP="00442057">
            <w:pPr>
              <w:pStyle w:val="Akapitzlist"/>
              <w:numPr>
                <w:ilvl w:val="0"/>
                <w:numId w:val="11"/>
              </w:numPr>
              <w:spacing w:after="0" w:line="240" w:lineRule="auto"/>
              <w:ind w:left="0" w:firstLine="0"/>
              <w:jc w:val="both"/>
              <w:rPr>
                <w:rFonts w:ascii="Times New Roman" w:hAnsi="Times New Roman"/>
                <w:sz w:val="24"/>
                <w:szCs w:val="24"/>
              </w:rPr>
            </w:pPr>
            <w:r>
              <w:rPr>
                <w:rFonts w:ascii="Times New Roman" w:hAnsi="Times New Roman"/>
                <w:sz w:val="24"/>
                <w:szCs w:val="24"/>
              </w:rPr>
              <w:t>Przenośny moduł zdalnej kontroli tachografów DSRC spełniający wymagania Zamawiającego</w:t>
            </w:r>
            <w:r>
              <w:rPr>
                <w:rFonts w:ascii="Times New Roman" w:hAnsi="Times New Roman"/>
                <w:sz w:val="24"/>
                <w:szCs w:val="24"/>
                <w:vertAlign w:val="superscript"/>
              </w:rPr>
              <w:t>1</w:t>
            </w:r>
            <w:r>
              <w:rPr>
                <w:rFonts w:ascii="Times New Roman" w:hAnsi="Times New Roman"/>
                <w:sz w:val="24"/>
                <w:szCs w:val="24"/>
              </w:rPr>
              <w:t>.</w:t>
            </w:r>
          </w:p>
        </w:tc>
        <w:tc>
          <w:tcPr>
            <w:tcW w:w="3271" w:type="dxa"/>
            <w:tcBorders>
              <w:top w:val="single" w:sz="4" w:space="0" w:color="auto"/>
              <w:left w:val="single" w:sz="4" w:space="0" w:color="auto"/>
              <w:bottom w:val="single" w:sz="4" w:space="0" w:color="auto"/>
              <w:right w:val="single" w:sz="4" w:space="0" w:color="auto"/>
            </w:tcBorders>
            <w:vAlign w:val="center"/>
          </w:tcPr>
          <w:p w14:paraId="56D53065" w14:textId="77777777" w:rsidR="001A7F52" w:rsidRDefault="001A7F52">
            <w:pPr>
              <w:spacing w:after="0" w:line="240" w:lineRule="auto"/>
              <w:jc w:val="both"/>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hideMark/>
          </w:tcPr>
          <w:p w14:paraId="4BAE8388" w14:textId="77777777" w:rsidR="001A7F52" w:rsidRDefault="001A7F52">
            <w:pPr>
              <w:rPr>
                <w:rFonts w:ascii="Times New Roman" w:hAnsi="Times New Roman"/>
                <w:sz w:val="24"/>
                <w:szCs w:val="24"/>
              </w:rPr>
            </w:pPr>
          </w:p>
        </w:tc>
      </w:tr>
      <w:tr w:rsidR="001A7F52" w14:paraId="0CA9DA38" w14:textId="77777777" w:rsidTr="0055517B">
        <w:trPr>
          <w:gridAfter w:val="1"/>
          <w:wAfter w:w="6" w:type="dxa"/>
        </w:trPr>
        <w:tc>
          <w:tcPr>
            <w:tcW w:w="6193" w:type="dxa"/>
            <w:tcBorders>
              <w:top w:val="single" w:sz="4" w:space="0" w:color="auto"/>
              <w:left w:val="single" w:sz="4" w:space="0" w:color="auto"/>
              <w:bottom w:val="single" w:sz="4" w:space="0" w:color="auto"/>
              <w:right w:val="single" w:sz="4" w:space="0" w:color="auto"/>
            </w:tcBorders>
          </w:tcPr>
          <w:p w14:paraId="67D12816" w14:textId="77777777" w:rsidR="001A7F52" w:rsidRDefault="001A7F52" w:rsidP="00442057">
            <w:pPr>
              <w:pStyle w:val="Akapitzlist"/>
              <w:numPr>
                <w:ilvl w:val="0"/>
                <w:numId w:val="11"/>
              </w:numPr>
              <w:spacing w:after="0" w:line="240" w:lineRule="auto"/>
              <w:ind w:left="0" w:firstLine="0"/>
              <w:jc w:val="both"/>
              <w:rPr>
                <w:rFonts w:ascii="Times New Roman" w:hAnsi="Times New Roman"/>
                <w:sz w:val="24"/>
                <w:szCs w:val="24"/>
              </w:rPr>
            </w:pPr>
            <w:r>
              <w:rPr>
                <w:rFonts w:ascii="Times New Roman" w:hAnsi="Times New Roman"/>
                <w:sz w:val="24"/>
                <w:szCs w:val="24"/>
              </w:rPr>
              <w:t>Wysokościomierz o zakresie pomiarowym wysokości do min. 5 m z ważnym świadectwem wzorcowania.</w:t>
            </w:r>
          </w:p>
          <w:p w14:paraId="5DFBC881" w14:textId="77777777" w:rsidR="001A7F52" w:rsidRDefault="001A7F52">
            <w:pPr>
              <w:pStyle w:val="Akapitzlist"/>
              <w:spacing w:after="0" w:line="240" w:lineRule="auto"/>
              <w:ind w:left="0"/>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1F47F37A"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hideMark/>
          </w:tcPr>
          <w:p w14:paraId="26545767" w14:textId="77777777" w:rsidR="001A7F52" w:rsidRDefault="001A7F52">
            <w:pPr>
              <w:rPr>
                <w:rFonts w:ascii="Times New Roman" w:hAnsi="Times New Roman"/>
                <w:sz w:val="24"/>
                <w:szCs w:val="24"/>
              </w:rPr>
            </w:pPr>
          </w:p>
        </w:tc>
      </w:tr>
      <w:tr w:rsidR="001A7F52" w14:paraId="49E02289" w14:textId="77777777" w:rsidTr="0055517B">
        <w:trPr>
          <w:gridAfter w:val="1"/>
          <w:wAfter w:w="6" w:type="dxa"/>
        </w:trPr>
        <w:tc>
          <w:tcPr>
            <w:tcW w:w="6193" w:type="dxa"/>
            <w:tcBorders>
              <w:top w:val="single" w:sz="4" w:space="0" w:color="auto"/>
              <w:left w:val="single" w:sz="4" w:space="0" w:color="auto"/>
              <w:bottom w:val="single" w:sz="4" w:space="0" w:color="auto"/>
              <w:right w:val="single" w:sz="4" w:space="0" w:color="auto"/>
            </w:tcBorders>
          </w:tcPr>
          <w:p w14:paraId="6B255AFA" w14:textId="77777777" w:rsidR="001A7F52" w:rsidRDefault="001A7F52" w:rsidP="00442057">
            <w:pPr>
              <w:pStyle w:val="Akapitzlist"/>
              <w:numPr>
                <w:ilvl w:val="0"/>
                <w:numId w:val="11"/>
              </w:numPr>
              <w:spacing w:after="0" w:line="240" w:lineRule="auto"/>
              <w:ind w:left="0" w:firstLine="0"/>
              <w:jc w:val="both"/>
              <w:rPr>
                <w:rFonts w:ascii="Times New Roman" w:hAnsi="Times New Roman"/>
                <w:sz w:val="24"/>
                <w:szCs w:val="24"/>
              </w:rPr>
            </w:pPr>
            <w:r>
              <w:rPr>
                <w:rFonts w:ascii="Times New Roman" w:hAnsi="Times New Roman"/>
                <w:sz w:val="24"/>
                <w:szCs w:val="24"/>
              </w:rPr>
              <w:t>Przymiar wstęgowy o zakresie pomiarowym długości do min. 30 m z ważnym świadectwem legalizacji lub świadectwem wzorcowania.</w:t>
            </w:r>
          </w:p>
          <w:p w14:paraId="13201159" w14:textId="77777777" w:rsidR="001A7F52" w:rsidRDefault="001A7F52">
            <w:pPr>
              <w:pStyle w:val="Akapitzlist"/>
              <w:spacing w:after="0" w:line="240" w:lineRule="auto"/>
              <w:ind w:left="0"/>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504645CB"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hideMark/>
          </w:tcPr>
          <w:p w14:paraId="32F05B02" w14:textId="77777777" w:rsidR="001A7F52" w:rsidRDefault="001A7F52">
            <w:pPr>
              <w:rPr>
                <w:rFonts w:ascii="Times New Roman" w:hAnsi="Times New Roman"/>
                <w:sz w:val="24"/>
                <w:szCs w:val="24"/>
              </w:rPr>
            </w:pPr>
          </w:p>
        </w:tc>
      </w:tr>
      <w:tr w:rsidR="001A7F52" w14:paraId="4D5BA602" w14:textId="77777777" w:rsidTr="0055517B">
        <w:trPr>
          <w:gridAfter w:val="1"/>
          <w:wAfter w:w="6" w:type="dxa"/>
        </w:trPr>
        <w:tc>
          <w:tcPr>
            <w:tcW w:w="6193" w:type="dxa"/>
            <w:tcBorders>
              <w:top w:val="single" w:sz="4" w:space="0" w:color="auto"/>
              <w:left w:val="single" w:sz="4" w:space="0" w:color="auto"/>
              <w:bottom w:val="single" w:sz="4" w:space="0" w:color="auto"/>
              <w:right w:val="single" w:sz="4" w:space="0" w:color="auto"/>
            </w:tcBorders>
          </w:tcPr>
          <w:p w14:paraId="3699AE33" w14:textId="77777777" w:rsidR="001A7F52" w:rsidRDefault="001A7F52">
            <w:pPr>
              <w:pStyle w:val="Akapitzlist"/>
              <w:spacing w:after="0" w:line="240" w:lineRule="auto"/>
              <w:ind w:left="0"/>
              <w:jc w:val="both"/>
              <w:rPr>
                <w:rFonts w:ascii="Times New Roman" w:hAnsi="Times New Roman"/>
                <w:sz w:val="24"/>
                <w:szCs w:val="24"/>
              </w:rPr>
            </w:pPr>
            <w:r>
              <w:rPr>
                <w:rFonts w:ascii="Times New Roman" w:hAnsi="Times New Roman"/>
                <w:sz w:val="24"/>
                <w:szCs w:val="24"/>
              </w:rPr>
              <w:t>4. Termometr elektroniczny o zakresie pomiarowym min. od -30 st. C do +50 st. C i podziałce elementarnej (rozdzielczości) maks. 0,5 st. C, z ważnym świadectwem wzorcowania.</w:t>
            </w:r>
          </w:p>
          <w:p w14:paraId="40BC987E" w14:textId="77777777" w:rsidR="001A7F52" w:rsidRDefault="001A7F52">
            <w:pPr>
              <w:pStyle w:val="Akapitzlist"/>
              <w:spacing w:after="0" w:line="240" w:lineRule="auto"/>
              <w:ind w:left="0"/>
              <w:jc w:val="both"/>
              <w:rPr>
                <w:rFonts w:ascii="Times New Roman" w:hAnsi="Times New Roman"/>
                <w:color w:val="FF0000"/>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1E32FBEF"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hideMark/>
          </w:tcPr>
          <w:p w14:paraId="24F7B15B" w14:textId="77777777" w:rsidR="001A7F52" w:rsidRDefault="001A7F52">
            <w:pPr>
              <w:rPr>
                <w:rFonts w:ascii="Times New Roman" w:hAnsi="Times New Roman"/>
                <w:sz w:val="24"/>
                <w:szCs w:val="24"/>
              </w:rPr>
            </w:pPr>
          </w:p>
        </w:tc>
      </w:tr>
      <w:tr w:rsidR="001A7F52" w14:paraId="2E7F15B9" w14:textId="77777777" w:rsidTr="0055517B">
        <w:trPr>
          <w:gridAfter w:val="1"/>
          <w:wAfter w:w="6" w:type="dxa"/>
        </w:trPr>
        <w:tc>
          <w:tcPr>
            <w:tcW w:w="6193" w:type="dxa"/>
            <w:tcBorders>
              <w:top w:val="single" w:sz="4" w:space="0" w:color="auto"/>
              <w:left w:val="single" w:sz="4" w:space="0" w:color="auto"/>
              <w:bottom w:val="single" w:sz="4" w:space="0" w:color="auto"/>
              <w:right w:val="single" w:sz="4" w:space="0" w:color="auto"/>
            </w:tcBorders>
          </w:tcPr>
          <w:p w14:paraId="4FFC6C2C" w14:textId="77777777" w:rsidR="001A7F52" w:rsidRDefault="001A7F52" w:rsidP="00442057">
            <w:pPr>
              <w:pStyle w:val="Akapitz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Zestaw do pobierania próbek paliwa z układu zasilania pojazdu i badania jakości oleju napędowego na zawartość oleju opałowego. Zestaw powinien zawierać min. 100 próbek kwasowych oraz wszystkie niezbędne akcesoria, w szczególności: strzykawkę z elastycznym przewodem, probówki, okulary ochronne, rękawice odporne na działanie kwasów.</w:t>
            </w:r>
          </w:p>
          <w:p w14:paraId="137BCBF8" w14:textId="100178E1" w:rsidR="001A7F52" w:rsidRDefault="001A7F52" w:rsidP="00722DF5">
            <w:pPr>
              <w:jc w:val="both"/>
              <w:rPr>
                <w:rFonts w:ascii="Times New Roman" w:hAnsi="Times New Roman"/>
                <w:sz w:val="24"/>
                <w:szCs w:val="24"/>
              </w:rPr>
            </w:pPr>
            <w:r w:rsidRPr="00722DF5">
              <w:rPr>
                <w:rFonts w:ascii="Times New Roman" w:hAnsi="Times New Roman"/>
                <w:sz w:val="24"/>
                <w:szCs w:val="24"/>
              </w:rPr>
              <w:t>Wszystko powinno znajdować się w trwałym opakowaniu transportowym uniemożliwiającym przewrócenie się próbek w trakcie jazdy.</w:t>
            </w:r>
          </w:p>
        </w:tc>
        <w:tc>
          <w:tcPr>
            <w:tcW w:w="3271" w:type="dxa"/>
            <w:tcBorders>
              <w:top w:val="single" w:sz="4" w:space="0" w:color="auto"/>
              <w:left w:val="single" w:sz="4" w:space="0" w:color="auto"/>
              <w:bottom w:val="single" w:sz="4" w:space="0" w:color="auto"/>
              <w:right w:val="single" w:sz="4" w:space="0" w:color="auto"/>
            </w:tcBorders>
            <w:vAlign w:val="center"/>
          </w:tcPr>
          <w:p w14:paraId="0F4CB3BA"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hideMark/>
          </w:tcPr>
          <w:p w14:paraId="0C9796C1" w14:textId="77777777" w:rsidR="001A7F52" w:rsidRDefault="001A7F52">
            <w:pPr>
              <w:rPr>
                <w:rFonts w:ascii="Times New Roman" w:hAnsi="Times New Roman"/>
                <w:sz w:val="24"/>
                <w:szCs w:val="24"/>
              </w:rPr>
            </w:pPr>
          </w:p>
        </w:tc>
      </w:tr>
      <w:tr w:rsidR="001A7F52" w14:paraId="247E35AB" w14:textId="77777777" w:rsidTr="0055517B">
        <w:trPr>
          <w:gridAfter w:val="1"/>
          <w:wAfter w:w="6" w:type="dxa"/>
        </w:trPr>
        <w:tc>
          <w:tcPr>
            <w:tcW w:w="6193" w:type="dxa"/>
            <w:tcBorders>
              <w:top w:val="single" w:sz="4" w:space="0" w:color="auto"/>
              <w:left w:val="single" w:sz="4" w:space="0" w:color="auto"/>
              <w:bottom w:val="single" w:sz="4" w:space="0" w:color="auto"/>
              <w:right w:val="single" w:sz="4" w:space="0" w:color="auto"/>
            </w:tcBorders>
          </w:tcPr>
          <w:p w14:paraId="5C71291B" w14:textId="77777777" w:rsidR="001A7F52" w:rsidRDefault="001A7F52" w:rsidP="00442057">
            <w:pPr>
              <w:pStyle w:val="Akapitz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Torba medyczna zawierająca co najmniej podstawowe wyposażenie do udzielania pierwszej pomocy ofiarom zdarzeń drogowych (zestaw ratowniczy min. OSP R1).</w:t>
            </w:r>
          </w:p>
          <w:p w14:paraId="7C42D4E9" w14:textId="77777777" w:rsidR="001A7F52" w:rsidRDefault="001A7F52">
            <w:pPr>
              <w:pStyle w:val="Akapitzlist"/>
              <w:spacing w:after="0" w:line="240" w:lineRule="auto"/>
              <w:ind w:left="0"/>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2AEEE243" w14:textId="77777777" w:rsidR="001A7F52" w:rsidRDefault="001A7F52">
            <w:pPr>
              <w:spacing w:after="0" w:line="240" w:lineRule="auto"/>
              <w:jc w:val="center"/>
              <w:rPr>
                <w:rFonts w:ascii="Times New Roman" w:hAnsi="Times New Roman"/>
                <w:color w:val="FF0000"/>
                <w:sz w:val="24"/>
                <w:szCs w:val="24"/>
              </w:rPr>
            </w:pPr>
          </w:p>
        </w:tc>
        <w:tc>
          <w:tcPr>
            <w:tcW w:w="4530" w:type="dxa"/>
            <w:tcBorders>
              <w:top w:val="single" w:sz="4" w:space="0" w:color="auto"/>
              <w:left w:val="single" w:sz="4" w:space="0" w:color="auto"/>
              <w:bottom w:val="single" w:sz="4" w:space="0" w:color="auto"/>
              <w:right w:val="single" w:sz="4" w:space="0" w:color="auto"/>
            </w:tcBorders>
          </w:tcPr>
          <w:p w14:paraId="296AE24F" w14:textId="77777777" w:rsidR="001A7F52" w:rsidRDefault="001A7F52">
            <w:pPr>
              <w:pStyle w:val="Akapitzlist"/>
              <w:spacing w:after="0" w:line="240" w:lineRule="auto"/>
              <w:ind w:left="0"/>
              <w:jc w:val="both"/>
              <w:rPr>
                <w:rFonts w:ascii="Times New Roman" w:hAnsi="Times New Roman"/>
                <w:color w:val="FF0000"/>
                <w:sz w:val="24"/>
                <w:szCs w:val="24"/>
                <w:highlight w:val="yellow"/>
              </w:rPr>
            </w:pPr>
          </w:p>
          <w:p w14:paraId="0478AC7F" w14:textId="77777777" w:rsidR="001A7F52" w:rsidRDefault="001A7F52">
            <w:pPr>
              <w:pStyle w:val="Akapitzlist"/>
              <w:spacing w:after="0" w:line="240" w:lineRule="auto"/>
              <w:ind w:left="0"/>
              <w:jc w:val="both"/>
              <w:rPr>
                <w:rFonts w:ascii="Times New Roman" w:hAnsi="Times New Roman"/>
                <w:strike/>
                <w:color w:val="FF0000"/>
                <w:sz w:val="24"/>
                <w:szCs w:val="24"/>
                <w:highlight w:val="yellow"/>
              </w:rPr>
            </w:pPr>
          </w:p>
        </w:tc>
      </w:tr>
      <w:tr w:rsidR="001A7F52" w14:paraId="265FF1C9" w14:textId="77777777" w:rsidTr="0055517B">
        <w:trPr>
          <w:gridAfter w:val="1"/>
          <w:wAfter w:w="6" w:type="dxa"/>
        </w:trPr>
        <w:tc>
          <w:tcPr>
            <w:tcW w:w="6193" w:type="dxa"/>
            <w:tcBorders>
              <w:top w:val="single" w:sz="4" w:space="0" w:color="auto"/>
              <w:left w:val="single" w:sz="4" w:space="0" w:color="auto"/>
              <w:bottom w:val="single" w:sz="4" w:space="0" w:color="auto"/>
              <w:right w:val="single" w:sz="4" w:space="0" w:color="auto"/>
            </w:tcBorders>
          </w:tcPr>
          <w:p w14:paraId="18DD9712" w14:textId="77777777" w:rsidR="001A7F52" w:rsidRDefault="001A7F52" w:rsidP="00442057">
            <w:pPr>
              <w:pStyle w:val="Akapitz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Mata do kontroli wycieków płynów eksploatacyjnych pojazdów o wymiarach 1 m x 1,5 m, wykonana z jasnego, </w:t>
            </w:r>
            <w:r>
              <w:rPr>
                <w:rFonts w:ascii="Times New Roman" w:hAnsi="Times New Roman"/>
                <w:sz w:val="24"/>
                <w:szCs w:val="24"/>
              </w:rPr>
              <w:lastRenderedPageBreak/>
              <w:t>elastycznego i łatwo zmywalnego materiału odpornego na działanie paliw i olejów.</w:t>
            </w:r>
          </w:p>
          <w:p w14:paraId="07F95EFD" w14:textId="77777777" w:rsidR="001A7F52" w:rsidRDefault="001A7F52">
            <w:pPr>
              <w:pStyle w:val="Akapitzlist"/>
              <w:spacing w:after="0" w:line="240" w:lineRule="auto"/>
              <w:ind w:left="0"/>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04BDD466"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hideMark/>
          </w:tcPr>
          <w:p w14:paraId="018A0149" w14:textId="77777777" w:rsidR="001A7F52" w:rsidRDefault="001A7F52">
            <w:pPr>
              <w:rPr>
                <w:rFonts w:ascii="Times New Roman" w:hAnsi="Times New Roman"/>
                <w:sz w:val="24"/>
                <w:szCs w:val="24"/>
              </w:rPr>
            </w:pPr>
          </w:p>
        </w:tc>
      </w:tr>
      <w:tr w:rsidR="001A7F52" w14:paraId="6B51F940" w14:textId="77777777" w:rsidTr="0055517B">
        <w:trPr>
          <w:gridAfter w:val="1"/>
          <w:wAfter w:w="6" w:type="dxa"/>
        </w:trPr>
        <w:tc>
          <w:tcPr>
            <w:tcW w:w="6193" w:type="dxa"/>
            <w:tcBorders>
              <w:top w:val="single" w:sz="4" w:space="0" w:color="auto"/>
              <w:left w:val="single" w:sz="4" w:space="0" w:color="auto"/>
              <w:bottom w:val="single" w:sz="4" w:space="0" w:color="auto"/>
              <w:right w:val="single" w:sz="4" w:space="0" w:color="auto"/>
            </w:tcBorders>
          </w:tcPr>
          <w:p w14:paraId="49CB8290" w14:textId="77777777" w:rsidR="001A7F52" w:rsidRDefault="001A7F52" w:rsidP="00442057">
            <w:pPr>
              <w:pStyle w:val="Akapitz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Dwa bezkontaktowe (bezustnikowe) przenośne przyrządy do wstępnego badania zawartości alkoholu w wydychanym powietrzu, spełniające wymagania Zamawiającego</w:t>
            </w:r>
            <w:r>
              <w:rPr>
                <w:rFonts w:ascii="Times New Roman" w:hAnsi="Times New Roman"/>
                <w:sz w:val="24"/>
                <w:szCs w:val="24"/>
                <w:vertAlign w:val="superscript"/>
              </w:rPr>
              <w:t>2</w:t>
            </w:r>
            <w:r>
              <w:rPr>
                <w:rFonts w:ascii="Times New Roman" w:hAnsi="Times New Roman"/>
                <w:sz w:val="24"/>
                <w:szCs w:val="24"/>
              </w:rPr>
              <w:t>.</w:t>
            </w:r>
          </w:p>
          <w:p w14:paraId="1F5CABCA" w14:textId="77777777" w:rsidR="001A7F52" w:rsidRDefault="001A7F52">
            <w:pPr>
              <w:pStyle w:val="Akapitzlist"/>
              <w:spacing w:after="0" w:line="240" w:lineRule="auto"/>
              <w:ind w:left="0"/>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41371B88"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hideMark/>
          </w:tcPr>
          <w:p w14:paraId="7A27FE41" w14:textId="77777777" w:rsidR="001A7F52" w:rsidRDefault="001A7F52">
            <w:pPr>
              <w:rPr>
                <w:rFonts w:ascii="Times New Roman" w:hAnsi="Times New Roman"/>
                <w:sz w:val="24"/>
                <w:szCs w:val="24"/>
              </w:rPr>
            </w:pPr>
          </w:p>
        </w:tc>
      </w:tr>
      <w:tr w:rsidR="001A7F52" w14:paraId="7730FA6C" w14:textId="77777777" w:rsidTr="0055517B">
        <w:trPr>
          <w:gridAfter w:val="1"/>
          <w:wAfter w:w="6" w:type="dxa"/>
        </w:trPr>
        <w:tc>
          <w:tcPr>
            <w:tcW w:w="6193" w:type="dxa"/>
            <w:tcBorders>
              <w:top w:val="single" w:sz="4" w:space="0" w:color="auto"/>
              <w:left w:val="single" w:sz="4" w:space="0" w:color="auto"/>
              <w:bottom w:val="single" w:sz="4" w:space="0" w:color="auto"/>
              <w:right w:val="single" w:sz="4" w:space="0" w:color="auto"/>
            </w:tcBorders>
          </w:tcPr>
          <w:p w14:paraId="1E869EEF" w14:textId="77777777" w:rsidR="001A7F52" w:rsidRDefault="001A7F52" w:rsidP="00442057">
            <w:pPr>
              <w:pStyle w:val="Akapitz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Cztery stabilne pachołki drogowe składane o wysokości po rozłożeniu od 450 mm do 650 mm i wymiarach podstawy min. 250 mm x 250 mm. Podstawa pachołka wykonana z materiału odpornego na przypadkowe uszkodzenia mechaniczne. Stożek pachołka wykonany z materiału nieprzemakalnego.</w:t>
            </w:r>
          </w:p>
          <w:p w14:paraId="2D8BEB80" w14:textId="77777777" w:rsidR="001A7F52" w:rsidRDefault="001A7F52">
            <w:pPr>
              <w:spacing w:after="0" w:line="240" w:lineRule="auto"/>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6BD65B93" w14:textId="77777777" w:rsidR="001A7F52" w:rsidRDefault="001A7F52">
            <w:pPr>
              <w:spacing w:after="0" w:line="240" w:lineRule="auto"/>
              <w:jc w:val="center"/>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hideMark/>
          </w:tcPr>
          <w:p w14:paraId="1983FA96" w14:textId="77777777" w:rsidR="001A7F52" w:rsidRDefault="001A7F52">
            <w:pPr>
              <w:rPr>
                <w:rFonts w:ascii="Times New Roman" w:hAnsi="Times New Roman"/>
                <w:sz w:val="24"/>
                <w:szCs w:val="24"/>
              </w:rPr>
            </w:pPr>
          </w:p>
        </w:tc>
      </w:tr>
      <w:tr w:rsidR="001A7F52" w14:paraId="36B3B686" w14:textId="77777777" w:rsidTr="0055517B">
        <w:trPr>
          <w:gridAfter w:val="1"/>
          <w:wAfter w:w="6" w:type="dxa"/>
        </w:trPr>
        <w:tc>
          <w:tcPr>
            <w:tcW w:w="6193" w:type="dxa"/>
            <w:tcBorders>
              <w:top w:val="single" w:sz="4" w:space="0" w:color="auto"/>
              <w:left w:val="single" w:sz="4" w:space="0" w:color="auto"/>
              <w:bottom w:val="single" w:sz="4" w:space="0" w:color="auto"/>
              <w:right w:val="single" w:sz="4" w:space="0" w:color="auto"/>
            </w:tcBorders>
          </w:tcPr>
          <w:p w14:paraId="2D03E856" w14:textId="77777777" w:rsidR="001A7F52" w:rsidRDefault="001A7F52" w:rsidP="00442057">
            <w:pPr>
              <w:pStyle w:val="Akapitz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Zestaw 6-ciu dysków sygnalizacyjnych emitujących światło w kolorze pomarańczowym wraz z walizką i zasilaczem.</w:t>
            </w:r>
          </w:p>
          <w:p w14:paraId="09F502B0" w14:textId="77777777" w:rsidR="001A7F52" w:rsidRDefault="001A7F52">
            <w:pPr>
              <w:pStyle w:val="Akapitzlist"/>
              <w:spacing w:after="0" w:line="240" w:lineRule="auto"/>
              <w:ind w:left="0"/>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1774CC71" w14:textId="77777777" w:rsidR="001A7F52" w:rsidRDefault="001A7F52">
            <w:pPr>
              <w:spacing w:after="0" w:line="240" w:lineRule="auto"/>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hideMark/>
          </w:tcPr>
          <w:p w14:paraId="76D3CEDC" w14:textId="77777777" w:rsidR="001A7F52" w:rsidRDefault="001A7F52">
            <w:pPr>
              <w:rPr>
                <w:rFonts w:ascii="Times New Roman" w:hAnsi="Times New Roman"/>
                <w:sz w:val="24"/>
                <w:szCs w:val="24"/>
              </w:rPr>
            </w:pPr>
          </w:p>
        </w:tc>
      </w:tr>
      <w:tr w:rsidR="001A7F52" w14:paraId="31950AA5" w14:textId="77777777" w:rsidTr="0055517B">
        <w:trPr>
          <w:gridAfter w:val="1"/>
          <w:wAfter w:w="6" w:type="dxa"/>
        </w:trPr>
        <w:tc>
          <w:tcPr>
            <w:tcW w:w="6193" w:type="dxa"/>
            <w:tcBorders>
              <w:top w:val="single" w:sz="4" w:space="0" w:color="auto"/>
              <w:left w:val="single" w:sz="4" w:space="0" w:color="auto"/>
              <w:bottom w:val="single" w:sz="4" w:space="0" w:color="auto"/>
              <w:right w:val="single" w:sz="4" w:space="0" w:color="auto"/>
            </w:tcBorders>
          </w:tcPr>
          <w:p w14:paraId="7FDCB106" w14:textId="37C926C2" w:rsidR="001A7F52" w:rsidRDefault="001A7F52" w:rsidP="00442057">
            <w:pPr>
              <w:pStyle w:val="Akapitzlist"/>
              <w:numPr>
                <w:ilvl w:val="0"/>
                <w:numId w:val="12"/>
              </w:numPr>
              <w:spacing w:after="0" w:line="240" w:lineRule="auto"/>
              <w:ind w:left="34" w:hanging="34"/>
              <w:jc w:val="both"/>
              <w:rPr>
                <w:rFonts w:ascii="Times New Roman" w:hAnsi="Times New Roman"/>
                <w:sz w:val="24"/>
                <w:szCs w:val="24"/>
              </w:rPr>
            </w:pPr>
            <w:r>
              <w:rPr>
                <w:rFonts w:ascii="Times New Roman" w:hAnsi="Times New Roman"/>
                <w:sz w:val="24"/>
                <w:szCs w:val="24"/>
              </w:rPr>
              <w:t>Jedna drukarka laserowa spełniająca wymagania Zamawiającego</w:t>
            </w:r>
            <w:r w:rsidR="0055517B">
              <w:rPr>
                <w:rFonts w:ascii="Times New Roman" w:hAnsi="Times New Roman"/>
                <w:sz w:val="24"/>
                <w:szCs w:val="24"/>
                <w:vertAlign w:val="superscript"/>
              </w:rPr>
              <w:t>3</w:t>
            </w:r>
            <w:r>
              <w:rPr>
                <w:rFonts w:ascii="Times New Roman" w:hAnsi="Times New Roman"/>
                <w:sz w:val="24"/>
                <w:szCs w:val="24"/>
              </w:rPr>
              <w:t>.</w:t>
            </w:r>
          </w:p>
          <w:p w14:paraId="50802F09" w14:textId="77777777" w:rsidR="001A7F52" w:rsidRDefault="001A7F52">
            <w:pPr>
              <w:pStyle w:val="Akapitzlist"/>
              <w:spacing w:after="0" w:line="240" w:lineRule="auto"/>
              <w:ind w:left="34"/>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60994FD9" w14:textId="77777777" w:rsidR="001A7F52" w:rsidRDefault="001A7F52">
            <w:pPr>
              <w:spacing w:after="0" w:line="240" w:lineRule="auto"/>
              <w:rPr>
                <w:rFonts w:ascii="Times New Roman" w:hAnsi="Times New Roman"/>
                <w:color w:val="FF0000"/>
                <w:sz w:val="24"/>
                <w:szCs w:val="24"/>
              </w:rPr>
            </w:pPr>
          </w:p>
        </w:tc>
        <w:tc>
          <w:tcPr>
            <w:tcW w:w="4530" w:type="dxa"/>
            <w:tcBorders>
              <w:top w:val="single" w:sz="4" w:space="0" w:color="auto"/>
              <w:left w:val="single" w:sz="4" w:space="0" w:color="auto"/>
              <w:bottom w:val="single" w:sz="4" w:space="0" w:color="auto"/>
              <w:right w:val="single" w:sz="4" w:space="0" w:color="auto"/>
            </w:tcBorders>
          </w:tcPr>
          <w:p w14:paraId="74992107" w14:textId="77777777" w:rsidR="001A7F52" w:rsidRDefault="001A7F52">
            <w:pPr>
              <w:pStyle w:val="Akapitzlist"/>
              <w:spacing w:after="0" w:line="240" w:lineRule="auto"/>
              <w:ind w:left="0"/>
              <w:jc w:val="both"/>
              <w:rPr>
                <w:rFonts w:ascii="Times New Roman" w:hAnsi="Times New Roman"/>
                <w:color w:val="FF0000"/>
                <w:sz w:val="24"/>
                <w:szCs w:val="24"/>
              </w:rPr>
            </w:pPr>
          </w:p>
        </w:tc>
      </w:tr>
      <w:tr w:rsidR="001A7F52" w14:paraId="41BF18F2" w14:textId="77777777" w:rsidTr="0055517B">
        <w:trPr>
          <w:trHeight w:val="416"/>
        </w:trPr>
        <w:tc>
          <w:tcPr>
            <w:tcW w:w="6193" w:type="dxa"/>
            <w:tcBorders>
              <w:top w:val="single" w:sz="4" w:space="0" w:color="auto"/>
              <w:left w:val="single" w:sz="4" w:space="0" w:color="auto"/>
              <w:bottom w:val="single" w:sz="4" w:space="0" w:color="auto"/>
              <w:right w:val="single" w:sz="4" w:space="0" w:color="auto"/>
            </w:tcBorders>
          </w:tcPr>
          <w:p w14:paraId="3C84E718" w14:textId="0F6073BF" w:rsidR="001A7F52" w:rsidRPr="00722DF5" w:rsidRDefault="001A7F52" w:rsidP="00722DF5">
            <w:pPr>
              <w:pStyle w:val="Akapitzlist"/>
              <w:numPr>
                <w:ilvl w:val="0"/>
                <w:numId w:val="12"/>
              </w:numPr>
              <w:spacing w:after="0" w:line="240" w:lineRule="auto"/>
              <w:ind w:left="34" w:hanging="34"/>
              <w:jc w:val="both"/>
              <w:rPr>
                <w:rFonts w:ascii="Times New Roman" w:hAnsi="Times New Roman"/>
                <w:sz w:val="24"/>
                <w:szCs w:val="24"/>
              </w:rPr>
            </w:pPr>
            <w:r>
              <w:rPr>
                <w:rFonts w:ascii="Times New Roman" w:hAnsi="Times New Roman"/>
                <w:sz w:val="24"/>
                <w:szCs w:val="24"/>
              </w:rPr>
              <w:t>Router spełniający wymagania Zamawiajacego</w:t>
            </w:r>
            <w:r w:rsidR="0055517B">
              <w:rPr>
                <w:rFonts w:ascii="Times New Roman" w:hAnsi="Times New Roman"/>
                <w:sz w:val="24"/>
                <w:szCs w:val="24"/>
                <w:vertAlign w:val="superscript"/>
              </w:rPr>
              <w:t>4</w:t>
            </w:r>
            <w:r w:rsidR="0055517B">
              <w:rPr>
                <w:rFonts w:ascii="Times New Roman" w:hAnsi="Times New Roman"/>
                <w:sz w:val="24"/>
                <w:szCs w:val="24"/>
              </w:rPr>
              <w:t>.</w:t>
            </w:r>
          </w:p>
          <w:p w14:paraId="77DC0D65" w14:textId="184224A7" w:rsidR="00722DF5" w:rsidRPr="00722DF5" w:rsidRDefault="00722DF5" w:rsidP="00722DF5">
            <w:pPr>
              <w:pStyle w:val="Akapitzlist"/>
              <w:spacing w:after="0" w:line="240" w:lineRule="auto"/>
              <w:ind w:left="34"/>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4FFAD0A7" w14:textId="77777777" w:rsidR="001A7F52" w:rsidRDefault="001A7F52">
            <w:pPr>
              <w:spacing w:after="0" w:line="240" w:lineRule="auto"/>
              <w:rPr>
                <w:rFonts w:ascii="Times New Roman" w:hAnsi="Times New Roman"/>
                <w:color w:val="FF0000"/>
                <w:sz w:val="24"/>
                <w:szCs w:val="24"/>
              </w:rPr>
            </w:pPr>
          </w:p>
        </w:tc>
        <w:tc>
          <w:tcPr>
            <w:tcW w:w="4536" w:type="dxa"/>
            <w:gridSpan w:val="2"/>
            <w:tcBorders>
              <w:top w:val="single" w:sz="4" w:space="0" w:color="auto"/>
              <w:left w:val="single" w:sz="4" w:space="0" w:color="auto"/>
              <w:bottom w:val="single" w:sz="4" w:space="0" w:color="auto"/>
              <w:right w:val="single" w:sz="4" w:space="0" w:color="auto"/>
            </w:tcBorders>
          </w:tcPr>
          <w:p w14:paraId="64238556" w14:textId="77777777" w:rsidR="001A7F52" w:rsidRDefault="001A7F52">
            <w:pPr>
              <w:pStyle w:val="Akapitzlist"/>
              <w:spacing w:after="0" w:line="240" w:lineRule="auto"/>
              <w:ind w:left="0"/>
              <w:jc w:val="both"/>
              <w:rPr>
                <w:rFonts w:ascii="Times New Roman" w:hAnsi="Times New Roman"/>
                <w:color w:val="FF0000"/>
                <w:sz w:val="24"/>
                <w:szCs w:val="24"/>
              </w:rPr>
            </w:pPr>
          </w:p>
        </w:tc>
      </w:tr>
      <w:tr w:rsidR="001A7F52" w14:paraId="62C91682" w14:textId="77777777" w:rsidTr="0055517B">
        <w:trPr>
          <w:gridAfter w:val="1"/>
          <w:wAfter w:w="6" w:type="dxa"/>
        </w:trPr>
        <w:tc>
          <w:tcPr>
            <w:tcW w:w="13994" w:type="dxa"/>
            <w:gridSpan w:val="3"/>
            <w:tcBorders>
              <w:top w:val="single" w:sz="4" w:space="0" w:color="auto"/>
              <w:left w:val="single" w:sz="4" w:space="0" w:color="auto"/>
              <w:bottom w:val="single" w:sz="4" w:space="0" w:color="auto"/>
              <w:right w:val="single" w:sz="4" w:space="0" w:color="auto"/>
            </w:tcBorders>
            <w:shd w:val="pct5" w:color="auto" w:fill="auto"/>
            <w:hideMark/>
          </w:tcPr>
          <w:p w14:paraId="5B2CDA8C" w14:textId="15914E83" w:rsidR="001A7F52" w:rsidRDefault="001A7F52">
            <w:pPr>
              <w:pStyle w:val="Akapitzlist"/>
              <w:spacing w:after="0" w:line="240" w:lineRule="auto"/>
              <w:ind w:left="0"/>
              <w:jc w:val="both"/>
              <w:rPr>
                <w:rFonts w:ascii="Times New Roman" w:hAnsi="Times New Roman"/>
                <w:sz w:val="24"/>
                <w:szCs w:val="24"/>
              </w:rPr>
            </w:pPr>
            <w:r>
              <w:rPr>
                <w:rFonts w:ascii="Times New Roman" w:hAnsi="Times New Roman"/>
                <w:sz w:val="24"/>
                <w:szCs w:val="24"/>
              </w:rPr>
              <w:t xml:space="preserve">XV. TERMIN DOSTAWY </w:t>
            </w:r>
          </w:p>
        </w:tc>
      </w:tr>
      <w:tr w:rsidR="001A7F52" w14:paraId="1F55C221" w14:textId="77777777" w:rsidTr="0055517B">
        <w:trPr>
          <w:gridAfter w:val="1"/>
          <w:wAfter w:w="6" w:type="dxa"/>
        </w:trPr>
        <w:tc>
          <w:tcPr>
            <w:tcW w:w="6193" w:type="dxa"/>
            <w:tcBorders>
              <w:top w:val="single" w:sz="4" w:space="0" w:color="auto"/>
              <w:left w:val="single" w:sz="4" w:space="0" w:color="auto"/>
              <w:bottom w:val="single" w:sz="4" w:space="0" w:color="auto"/>
              <w:right w:val="single" w:sz="4" w:space="0" w:color="auto"/>
            </w:tcBorders>
          </w:tcPr>
          <w:p w14:paraId="57715769" w14:textId="66E59151" w:rsidR="001A7F52" w:rsidRDefault="001A7F52" w:rsidP="00442057">
            <w:pPr>
              <w:pStyle w:val="Akapitzlist"/>
              <w:numPr>
                <w:ilvl w:val="0"/>
                <w:numId w:val="14"/>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Termin dostawy pojazdu zabudowanego i dopuszczonego do rejestracji nieprzekraczający </w:t>
            </w:r>
            <w:r w:rsidRPr="001A7F52">
              <w:rPr>
                <w:rFonts w:ascii="Times New Roman" w:hAnsi="Times New Roman"/>
                <w:sz w:val="24"/>
                <w:szCs w:val="24"/>
              </w:rPr>
              <w:t>1</w:t>
            </w:r>
            <w:r w:rsidR="00C02E81">
              <w:rPr>
                <w:rFonts w:ascii="Times New Roman" w:hAnsi="Times New Roman"/>
                <w:sz w:val="24"/>
                <w:szCs w:val="24"/>
              </w:rPr>
              <w:t>8</w:t>
            </w:r>
            <w:r w:rsidRPr="001A7F52">
              <w:rPr>
                <w:rFonts w:ascii="Times New Roman" w:hAnsi="Times New Roman"/>
                <w:sz w:val="24"/>
                <w:szCs w:val="24"/>
              </w:rPr>
              <w:t xml:space="preserve">0 dni </w:t>
            </w:r>
            <w:r>
              <w:rPr>
                <w:rFonts w:ascii="Times New Roman" w:hAnsi="Times New Roman"/>
                <w:sz w:val="24"/>
                <w:szCs w:val="24"/>
              </w:rPr>
              <w:t>kalendarzowych liczonych od dnia podpisania umowy z Zamawiającym.</w:t>
            </w:r>
          </w:p>
          <w:p w14:paraId="32333D59" w14:textId="77777777" w:rsidR="001A7F52" w:rsidRDefault="001A7F52">
            <w:pPr>
              <w:pStyle w:val="Akapitzlist"/>
              <w:spacing w:after="0" w:line="240" w:lineRule="auto"/>
              <w:ind w:left="0"/>
              <w:jc w:val="both"/>
              <w:rPr>
                <w:rFonts w:ascii="Times New Roman" w:hAnsi="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14:paraId="72C54FE1" w14:textId="77777777" w:rsidR="001A7F52" w:rsidRDefault="001A7F52">
            <w:pPr>
              <w:spacing w:after="0" w:line="240" w:lineRule="auto"/>
              <w:jc w:val="both"/>
              <w:rPr>
                <w:rFonts w:ascii="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14:paraId="16964EB2" w14:textId="77777777" w:rsidR="001A7F52" w:rsidRDefault="001A7F52">
            <w:pPr>
              <w:pStyle w:val="Akapitzlist"/>
              <w:spacing w:after="0" w:line="240" w:lineRule="auto"/>
              <w:ind w:left="0"/>
              <w:jc w:val="both"/>
              <w:rPr>
                <w:rFonts w:ascii="Times New Roman" w:hAnsi="Times New Roman"/>
                <w:sz w:val="24"/>
                <w:szCs w:val="24"/>
              </w:rPr>
            </w:pPr>
          </w:p>
        </w:tc>
      </w:tr>
    </w:tbl>
    <w:p w14:paraId="3805400F" w14:textId="77777777" w:rsidR="001A7F52" w:rsidRDefault="001A7F52" w:rsidP="001A7F52">
      <w:pPr>
        <w:jc w:val="both"/>
        <w:rPr>
          <w:rFonts w:ascii="Times New Roman" w:hAnsi="Times New Roman"/>
          <w:b/>
          <w:sz w:val="24"/>
          <w:szCs w:val="24"/>
          <w:vertAlign w:val="superscript"/>
        </w:rPr>
      </w:pPr>
    </w:p>
    <w:p w14:paraId="3C7751A5" w14:textId="4E4E141B" w:rsidR="001A7F52" w:rsidRDefault="001A7F52" w:rsidP="001A7F52">
      <w:pPr>
        <w:jc w:val="both"/>
        <w:rPr>
          <w:rFonts w:ascii="Times New Roman" w:hAnsi="Times New Roman"/>
          <w:b/>
          <w:sz w:val="24"/>
          <w:szCs w:val="24"/>
        </w:rPr>
      </w:pPr>
      <w:r>
        <w:rPr>
          <w:rFonts w:ascii="Times New Roman" w:hAnsi="Times New Roman"/>
          <w:b/>
          <w:sz w:val="24"/>
          <w:szCs w:val="24"/>
          <w:vertAlign w:val="superscript"/>
        </w:rPr>
        <w:lastRenderedPageBreak/>
        <w:t xml:space="preserve">1 </w:t>
      </w:r>
      <w:r>
        <w:rPr>
          <w:rFonts w:ascii="Times New Roman" w:hAnsi="Times New Roman"/>
          <w:b/>
          <w:sz w:val="24"/>
          <w:szCs w:val="24"/>
        </w:rPr>
        <w:t>Wymagania Zamawiającego w zakresie przenośnego modułu zdalnej kontroli tachografów DSRC.</w:t>
      </w:r>
    </w:p>
    <w:p w14:paraId="17174787" w14:textId="77777777" w:rsidR="00F2320C" w:rsidRPr="00F2320C" w:rsidRDefault="00F2320C" w:rsidP="00962F9F">
      <w:pPr>
        <w:spacing w:line="360" w:lineRule="auto"/>
        <w:jc w:val="both"/>
        <w:rPr>
          <w:rFonts w:ascii="Times New Roman" w:eastAsiaTheme="minorHAnsi" w:hAnsi="Times New Roman"/>
          <w:sz w:val="24"/>
          <w:szCs w:val="24"/>
        </w:rPr>
      </w:pPr>
      <w:r w:rsidRPr="00F2320C">
        <w:rPr>
          <w:rFonts w:ascii="Times New Roman" w:hAnsi="Times New Roman"/>
          <w:sz w:val="24"/>
          <w:szCs w:val="24"/>
        </w:rPr>
        <w:t>System łączności bezprzewodowej DSRC działający w paśmie 5,8 GHz, służący do zdalnego pozyskiwania z pojazdu docelowego danych wskazujących, że taki pojazd może potencjalnie naruszać przepisy rozporządzeń (UE) nr 165/2014 oraz (UE) 799/2016, tj. mobilny system zdalnego odczytu danych  wraz z oprogramowaniem lub poprogramowaniami dla tachografów inteligentnych I generacji (wraz z możliwością aktualizacji do kolejnych generacji tachografów). System ten powinien być wyposażony w antenę do odczytu danych z pojazdów ciężarowych i autobusów poruszających się z normalną prędkością 1-100 km/h. Dodatkowo system powinien posiadać interfejs wskazujący naruszenia przepisów z zakresu użytkowania tachografów cyfrowych i czasu pracy kierowców zawodowych (RTM).</w:t>
      </w:r>
    </w:p>
    <w:p w14:paraId="731FD1A5" w14:textId="77777777" w:rsidR="00F2320C" w:rsidRPr="00F2320C" w:rsidRDefault="00F2320C" w:rsidP="00962F9F">
      <w:pPr>
        <w:pStyle w:val="Bezodstpw"/>
        <w:spacing w:line="360" w:lineRule="auto"/>
        <w:jc w:val="both"/>
        <w:rPr>
          <w:rFonts w:ascii="Times New Roman" w:hAnsi="Times New Roman"/>
          <w:b/>
          <w:bCs/>
          <w:sz w:val="24"/>
          <w:szCs w:val="24"/>
        </w:rPr>
      </w:pPr>
      <w:r w:rsidRPr="00F2320C">
        <w:rPr>
          <w:rFonts w:ascii="Times New Roman" w:hAnsi="Times New Roman"/>
          <w:b/>
          <w:bCs/>
          <w:sz w:val="24"/>
          <w:szCs w:val="24"/>
        </w:rPr>
        <w:t>Wymagania dla anten DSRC:</w:t>
      </w:r>
    </w:p>
    <w:p w14:paraId="26BA8B59" w14:textId="76D348C4" w:rsidR="00F2320C" w:rsidRPr="00F2320C" w:rsidRDefault="00F2320C" w:rsidP="00962F9F">
      <w:pPr>
        <w:pStyle w:val="Bezodstpw"/>
        <w:spacing w:line="360" w:lineRule="auto"/>
        <w:jc w:val="both"/>
        <w:rPr>
          <w:rFonts w:ascii="Times New Roman" w:hAnsi="Times New Roman"/>
          <w:sz w:val="24"/>
          <w:szCs w:val="24"/>
        </w:rPr>
      </w:pPr>
      <w:r w:rsidRPr="00F2320C">
        <w:rPr>
          <w:rFonts w:ascii="Times New Roman" w:hAnsi="Times New Roman"/>
          <w:sz w:val="24"/>
          <w:szCs w:val="24"/>
        </w:rPr>
        <w:t>Minimalny zakres temperatur pracy: -20°C/50°C</w:t>
      </w:r>
    </w:p>
    <w:p w14:paraId="5D809817" w14:textId="41592D1D" w:rsidR="00F2320C" w:rsidRPr="00F2320C" w:rsidRDefault="00F2320C" w:rsidP="00962F9F">
      <w:pPr>
        <w:pStyle w:val="Bezodstpw"/>
        <w:spacing w:line="360" w:lineRule="auto"/>
        <w:jc w:val="both"/>
        <w:rPr>
          <w:rFonts w:ascii="Times New Roman" w:hAnsi="Times New Roman"/>
          <w:sz w:val="24"/>
          <w:szCs w:val="24"/>
        </w:rPr>
      </w:pPr>
      <w:r w:rsidRPr="00F2320C">
        <w:rPr>
          <w:rFonts w:ascii="Times New Roman" w:hAnsi="Times New Roman"/>
          <w:sz w:val="24"/>
          <w:szCs w:val="24"/>
        </w:rPr>
        <w:t>Klasa szczelności: IP65</w:t>
      </w:r>
    </w:p>
    <w:p w14:paraId="5AC0D536" w14:textId="56218F54" w:rsidR="00F2320C" w:rsidRDefault="00F2320C" w:rsidP="00962F9F">
      <w:pPr>
        <w:pStyle w:val="Bezodstpw"/>
        <w:spacing w:line="360" w:lineRule="auto"/>
        <w:jc w:val="both"/>
        <w:rPr>
          <w:rFonts w:ascii="Times New Roman" w:hAnsi="Times New Roman"/>
          <w:sz w:val="24"/>
          <w:szCs w:val="24"/>
        </w:rPr>
      </w:pPr>
      <w:r>
        <w:rPr>
          <w:rFonts w:ascii="Times New Roman" w:hAnsi="Times New Roman"/>
          <w:sz w:val="24"/>
          <w:szCs w:val="24"/>
        </w:rPr>
        <w:t>M</w:t>
      </w:r>
      <w:r w:rsidRPr="00F2320C">
        <w:rPr>
          <w:rFonts w:ascii="Times New Roman" w:hAnsi="Times New Roman"/>
          <w:sz w:val="24"/>
          <w:szCs w:val="24"/>
        </w:rPr>
        <w:t>ożliwość montażu na dachu lub karoserii pojazdu</w:t>
      </w:r>
      <w:r>
        <w:rPr>
          <w:rFonts w:ascii="Times New Roman" w:hAnsi="Times New Roman"/>
          <w:sz w:val="24"/>
          <w:szCs w:val="24"/>
        </w:rPr>
        <w:t xml:space="preserve"> </w:t>
      </w:r>
      <w:r w:rsidRPr="00F2320C">
        <w:rPr>
          <w:rFonts w:ascii="Times New Roman" w:hAnsi="Times New Roman"/>
          <w:sz w:val="24"/>
          <w:szCs w:val="24"/>
        </w:rPr>
        <w:t>(</w:t>
      </w:r>
      <w:r>
        <w:rPr>
          <w:rFonts w:ascii="Times New Roman" w:hAnsi="Times New Roman"/>
          <w:sz w:val="24"/>
          <w:szCs w:val="24"/>
        </w:rPr>
        <w:t>Z</w:t>
      </w:r>
      <w:r w:rsidRPr="00F2320C">
        <w:rPr>
          <w:rFonts w:ascii="Times New Roman" w:hAnsi="Times New Roman"/>
          <w:sz w:val="24"/>
          <w:szCs w:val="24"/>
        </w:rPr>
        <w:t xml:space="preserve">amawiający zatwierdzi </w:t>
      </w:r>
      <w:r>
        <w:rPr>
          <w:rFonts w:ascii="Times New Roman" w:hAnsi="Times New Roman"/>
          <w:sz w:val="24"/>
          <w:szCs w:val="24"/>
        </w:rPr>
        <w:t>miejsce</w:t>
      </w:r>
      <w:r w:rsidRPr="00F2320C">
        <w:rPr>
          <w:rFonts w:ascii="Times New Roman" w:hAnsi="Times New Roman"/>
          <w:sz w:val="24"/>
          <w:szCs w:val="24"/>
        </w:rPr>
        <w:t xml:space="preserve"> montażu</w:t>
      </w:r>
      <w:r>
        <w:rPr>
          <w:rFonts w:ascii="Times New Roman" w:hAnsi="Times New Roman"/>
          <w:sz w:val="24"/>
          <w:szCs w:val="24"/>
        </w:rPr>
        <w:t xml:space="preserve"> anteny DSRC</w:t>
      </w:r>
      <w:r w:rsidRPr="00F2320C">
        <w:rPr>
          <w:rFonts w:ascii="Times New Roman" w:hAnsi="Times New Roman"/>
          <w:sz w:val="24"/>
          <w:szCs w:val="24"/>
        </w:rPr>
        <w:t>)</w:t>
      </w:r>
    </w:p>
    <w:p w14:paraId="608478C8" w14:textId="77777777" w:rsidR="00F2320C" w:rsidRPr="00F2320C" w:rsidRDefault="00F2320C" w:rsidP="00962F9F">
      <w:pPr>
        <w:pStyle w:val="Bezodstpw"/>
        <w:spacing w:line="360" w:lineRule="auto"/>
        <w:jc w:val="both"/>
        <w:rPr>
          <w:rFonts w:ascii="Times New Roman" w:hAnsi="Times New Roman"/>
          <w:sz w:val="24"/>
          <w:szCs w:val="24"/>
        </w:rPr>
      </w:pPr>
    </w:p>
    <w:p w14:paraId="224E2C19" w14:textId="2D6A1BFF" w:rsidR="00F2320C" w:rsidRPr="00F2320C" w:rsidRDefault="00F2320C" w:rsidP="00962F9F">
      <w:pPr>
        <w:pStyle w:val="Bezodstpw"/>
        <w:spacing w:line="360" w:lineRule="auto"/>
        <w:rPr>
          <w:rFonts w:ascii="Times New Roman" w:hAnsi="Times New Roman"/>
          <w:b/>
          <w:bCs/>
          <w:sz w:val="24"/>
          <w:szCs w:val="24"/>
        </w:rPr>
      </w:pPr>
      <w:r w:rsidRPr="00F2320C">
        <w:rPr>
          <w:rFonts w:ascii="Times New Roman" w:hAnsi="Times New Roman"/>
          <w:b/>
          <w:bCs/>
          <w:sz w:val="24"/>
          <w:szCs w:val="24"/>
        </w:rPr>
        <w:t>Wymagania dla  oprogramowania:</w:t>
      </w:r>
    </w:p>
    <w:p w14:paraId="2BFE8902" w14:textId="2C200CA0" w:rsidR="00F2320C" w:rsidRPr="00F2320C" w:rsidRDefault="00F2320C" w:rsidP="00962F9F">
      <w:pPr>
        <w:pStyle w:val="Bezodstpw"/>
        <w:spacing w:line="360" w:lineRule="auto"/>
        <w:rPr>
          <w:rFonts w:ascii="Times New Roman" w:hAnsi="Times New Roman"/>
          <w:sz w:val="24"/>
          <w:szCs w:val="24"/>
        </w:rPr>
      </w:pPr>
      <w:r>
        <w:rPr>
          <w:rFonts w:ascii="Times New Roman" w:hAnsi="Times New Roman"/>
          <w:sz w:val="24"/>
          <w:szCs w:val="24"/>
        </w:rPr>
        <w:t>M</w:t>
      </w:r>
      <w:r w:rsidRPr="00F2320C">
        <w:rPr>
          <w:rFonts w:ascii="Times New Roman" w:hAnsi="Times New Roman"/>
          <w:sz w:val="24"/>
          <w:szCs w:val="24"/>
        </w:rPr>
        <w:t>ożliwość ustawienia 3 poziomów filtracji danych RTM z sygnalizacją wizualną i dźwiękowa</w:t>
      </w:r>
    </w:p>
    <w:p w14:paraId="5EDAE7F8" w14:textId="64911B5B" w:rsidR="00F2320C" w:rsidRPr="00F2320C" w:rsidRDefault="00F2320C" w:rsidP="00962F9F">
      <w:pPr>
        <w:pStyle w:val="Bezodstpw"/>
        <w:spacing w:line="360" w:lineRule="auto"/>
        <w:rPr>
          <w:rFonts w:ascii="Times New Roman" w:hAnsi="Times New Roman"/>
          <w:sz w:val="24"/>
          <w:szCs w:val="24"/>
        </w:rPr>
      </w:pPr>
      <w:r>
        <w:rPr>
          <w:rFonts w:ascii="Times New Roman" w:hAnsi="Times New Roman"/>
          <w:sz w:val="24"/>
          <w:szCs w:val="24"/>
        </w:rPr>
        <w:t>R</w:t>
      </w:r>
      <w:r w:rsidRPr="00F2320C">
        <w:rPr>
          <w:rFonts w:ascii="Times New Roman" w:hAnsi="Times New Roman"/>
          <w:sz w:val="24"/>
          <w:szCs w:val="24"/>
        </w:rPr>
        <w:t>aporty z danymi RTM pojazdów w postaci plików PDF</w:t>
      </w:r>
    </w:p>
    <w:p w14:paraId="0F01F18F" w14:textId="6AADE466" w:rsidR="00F2320C" w:rsidRPr="00F2320C" w:rsidRDefault="00F2320C" w:rsidP="00962F9F">
      <w:pPr>
        <w:pStyle w:val="Bezodstpw"/>
        <w:spacing w:line="360" w:lineRule="auto"/>
        <w:rPr>
          <w:rFonts w:ascii="Times New Roman" w:hAnsi="Times New Roman"/>
          <w:sz w:val="24"/>
          <w:szCs w:val="24"/>
        </w:rPr>
      </w:pPr>
      <w:r>
        <w:rPr>
          <w:rFonts w:ascii="Times New Roman" w:hAnsi="Times New Roman"/>
          <w:sz w:val="24"/>
          <w:szCs w:val="24"/>
        </w:rPr>
        <w:t>P</w:t>
      </w:r>
      <w:r w:rsidRPr="00F2320C">
        <w:rPr>
          <w:rFonts w:ascii="Times New Roman" w:hAnsi="Times New Roman"/>
          <w:sz w:val="24"/>
          <w:szCs w:val="24"/>
        </w:rPr>
        <w:t>akiet oprogramowa</w:t>
      </w:r>
      <w:r>
        <w:rPr>
          <w:rFonts w:ascii="Times New Roman" w:hAnsi="Times New Roman"/>
          <w:sz w:val="24"/>
          <w:szCs w:val="24"/>
        </w:rPr>
        <w:t>nia</w:t>
      </w:r>
      <w:r w:rsidRPr="00F2320C">
        <w:rPr>
          <w:rFonts w:ascii="Times New Roman" w:hAnsi="Times New Roman"/>
          <w:sz w:val="24"/>
          <w:szCs w:val="24"/>
        </w:rPr>
        <w:t xml:space="preserve"> powinien obejmować  min</w:t>
      </w:r>
      <w:r>
        <w:rPr>
          <w:rFonts w:ascii="Times New Roman" w:hAnsi="Times New Roman"/>
          <w:sz w:val="24"/>
          <w:szCs w:val="24"/>
        </w:rPr>
        <w:t>imum</w:t>
      </w:r>
      <w:r w:rsidRPr="00F2320C">
        <w:rPr>
          <w:rFonts w:ascii="Times New Roman" w:hAnsi="Times New Roman"/>
          <w:sz w:val="24"/>
          <w:szCs w:val="24"/>
        </w:rPr>
        <w:t xml:space="preserve"> 50 licencji – aktualizowanych </w:t>
      </w:r>
      <w:proofErr w:type="spellStart"/>
      <w:r w:rsidRPr="00F2320C">
        <w:rPr>
          <w:rFonts w:ascii="Times New Roman" w:hAnsi="Times New Roman"/>
          <w:sz w:val="24"/>
          <w:szCs w:val="24"/>
        </w:rPr>
        <w:t>bezkosztowo</w:t>
      </w:r>
      <w:proofErr w:type="spellEnd"/>
    </w:p>
    <w:p w14:paraId="589CB3F8" w14:textId="2DD36BF8" w:rsidR="00F2320C" w:rsidRPr="00F2320C" w:rsidRDefault="00F2320C" w:rsidP="00962F9F">
      <w:pPr>
        <w:pStyle w:val="Bezodstpw"/>
        <w:spacing w:line="360" w:lineRule="auto"/>
        <w:rPr>
          <w:rFonts w:ascii="Times New Roman" w:hAnsi="Times New Roman"/>
          <w:sz w:val="24"/>
          <w:szCs w:val="24"/>
        </w:rPr>
      </w:pPr>
      <w:r w:rsidRPr="00F2320C">
        <w:rPr>
          <w:rFonts w:ascii="Times New Roman" w:hAnsi="Times New Roman"/>
          <w:sz w:val="24"/>
          <w:szCs w:val="24"/>
        </w:rPr>
        <w:t>Oprogramowanie lub  oprogramowania dedykowane do instalacji w systemie operacyjnym Windows i Android</w:t>
      </w:r>
    </w:p>
    <w:p w14:paraId="75B00B0D" w14:textId="5E9C19E5" w:rsidR="00F2320C" w:rsidRDefault="00F2320C" w:rsidP="00962F9F">
      <w:pPr>
        <w:pStyle w:val="Bezodstpw"/>
        <w:spacing w:line="360" w:lineRule="auto"/>
        <w:rPr>
          <w:rFonts w:ascii="Times New Roman" w:hAnsi="Times New Roman"/>
          <w:sz w:val="24"/>
          <w:szCs w:val="24"/>
        </w:rPr>
      </w:pPr>
      <w:r w:rsidRPr="00F2320C">
        <w:rPr>
          <w:rFonts w:ascii="Times New Roman" w:hAnsi="Times New Roman"/>
          <w:sz w:val="24"/>
          <w:szCs w:val="24"/>
        </w:rPr>
        <w:t>Podgląd i zapis zdjęć odczytywanych pojazdów - obsługa do 2 kamer jednocześnie</w:t>
      </w:r>
      <w:r w:rsidR="0055517B">
        <w:rPr>
          <w:rFonts w:ascii="Times New Roman" w:hAnsi="Times New Roman"/>
          <w:sz w:val="24"/>
          <w:szCs w:val="24"/>
        </w:rPr>
        <w:t xml:space="preserve"> (min. jedna kamera w zestawie).</w:t>
      </w:r>
    </w:p>
    <w:p w14:paraId="286A01AE" w14:textId="77777777" w:rsidR="00962F9F" w:rsidRPr="00962F9F" w:rsidRDefault="00962F9F" w:rsidP="00962F9F">
      <w:pPr>
        <w:pStyle w:val="Bezodstpw"/>
        <w:spacing w:line="360" w:lineRule="auto"/>
        <w:rPr>
          <w:rFonts w:ascii="Times New Roman" w:hAnsi="Times New Roman"/>
          <w:sz w:val="24"/>
          <w:szCs w:val="24"/>
        </w:rPr>
      </w:pPr>
    </w:p>
    <w:p w14:paraId="2D218184" w14:textId="77777777" w:rsidR="00F2320C" w:rsidRPr="00F2320C" w:rsidRDefault="00F2320C" w:rsidP="00962F9F">
      <w:pPr>
        <w:pStyle w:val="Bezodstpw"/>
        <w:spacing w:line="360" w:lineRule="auto"/>
        <w:rPr>
          <w:rFonts w:ascii="Times New Roman" w:hAnsi="Times New Roman"/>
          <w:b/>
          <w:bCs/>
          <w:sz w:val="24"/>
          <w:szCs w:val="24"/>
        </w:rPr>
      </w:pPr>
      <w:r w:rsidRPr="00F2320C">
        <w:rPr>
          <w:rFonts w:ascii="Times New Roman" w:hAnsi="Times New Roman"/>
          <w:b/>
          <w:bCs/>
          <w:sz w:val="24"/>
          <w:szCs w:val="24"/>
        </w:rPr>
        <w:t>Wymagania do Komunikacji:</w:t>
      </w:r>
    </w:p>
    <w:p w14:paraId="4D67FABC" w14:textId="79728109" w:rsidR="00F2320C" w:rsidRPr="00F2320C" w:rsidRDefault="00F2320C" w:rsidP="00962F9F">
      <w:pPr>
        <w:pStyle w:val="Bezodstpw"/>
        <w:spacing w:line="360" w:lineRule="auto"/>
        <w:rPr>
          <w:rFonts w:ascii="Times New Roman" w:hAnsi="Times New Roman"/>
          <w:sz w:val="24"/>
          <w:szCs w:val="24"/>
        </w:rPr>
      </w:pPr>
      <w:r w:rsidRPr="00F2320C">
        <w:rPr>
          <w:rFonts w:ascii="Times New Roman" w:hAnsi="Times New Roman"/>
          <w:sz w:val="24"/>
          <w:szCs w:val="24"/>
        </w:rPr>
        <w:t>Bezpośrednie połączenie kablowe Ethernet (lokalne) lub za pomocą routera: Wi-Fi, GSM.</w:t>
      </w:r>
    </w:p>
    <w:p w14:paraId="0C9D1922" w14:textId="77777777" w:rsidR="001A7F52" w:rsidRDefault="001A7F52" w:rsidP="001A7F52">
      <w:pPr>
        <w:jc w:val="both"/>
        <w:rPr>
          <w:rFonts w:ascii="Times New Roman" w:hAnsi="Times New Roman"/>
          <w:sz w:val="24"/>
          <w:szCs w:val="24"/>
        </w:rPr>
      </w:pPr>
    </w:p>
    <w:p w14:paraId="01D9D55E" w14:textId="77777777" w:rsidR="001A7F52" w:rsidRDefault="001A7F52" w:rsidP="001A7F52">
      <w:pPr>
        <w:jc w:val="both"/>
        <w:rPr>
          <w:lang w:eastAsia="pl-PL"/>
        </w:rPr>
      </w:pPr>
      <w:r>
        <w:rPr>
          <w:rFonts w:ascii="Times New Roman" w:hAnsi="Times New Roman"/>
          <w:b/>
          <w:sz w:val="24"/>
          <w:szCs w:val="24"/>
          <w:vertAlign w:val="superscript"/>
        </w:rPr>
        <w:t xml:space="preserve">2 </w:t>
      </w:r>
      <w:r>
        <w:rPr>
          <w:rFonts w:ascii="Times New Roman" w:hAnsi="Times New Roman"/>
          <w:b/>
          <w:sz w:val="24"/>
          <w:szCs w:val="24"/>
        </w:rPr>
        <w:t>Wymagania Zamawiającego w zakresie przenośnego dwóch bezkontaktowych przenośnych przyrządów do wstępnego badania zawartości alkoholu w wydychanym powietrzu.</w:t>
      </w:r>
    </w:p>
    <w:p w14:paraId="1CDB2A7A" w14:textId="77777777" w:rsidR="001A7F52" w:rsidRPr="00F2320C" w:rsidRDefault="001A7F52" w:rsidP="00962F9F">
      <w:pPr>
        <w:pStyle w:val="Bezodstpw"/>
        <w:spacing w:line="360" w:lineRule="auto"/>
        <w:rPr>
          <w:rFonts w:ascii="Times New Roman" w:hAnsi="Times New Roman"/>
          <w:sz w:val="24"/>
          <w:szCs w:val="24"/>
        </w:rPr>
      </w:pPr>
      <w:r w:rsidRPr="00F2320C">
        <w:rPr>
          <w:rFonts w:ascii="Times New Roman" w:hAnsi="Times New Roman"/>
          <w:sz w:val="24"/>
          <w:szCs w:val="24"/>
        </w:rPr>
        <w:t xml:space="preserve">Zestaw tworzą  2 (słownie: dwa) fabrycznie nowe przenośne przyrządy do wstępnego badania zawartości alkoholu w wydychanym powietrzu. </w:t>
      </w:r>
    </w:p>
    <w:p w14:paraId="1EF94E0F" w14:textId="77777777" w:rsidR="001A7F52" w:rsidRPr="00F2320C" w:rsidRDefault="001A7F52" w:rsidP="00962F9F">
      <w:pPr>
        <w:pStyle w:val="Bezodstpw"/>
        <w:spacing w:line="360" w:lineRule="auto"/>
        <w:rPr>
          <w:rFonts w:ascii="Times New Roman" w:hAnsi="Times New Roman"/>
          <w:bCs/>
          <w:sz w:val="24"/>
          <w:szCs w:val="24"/>
        </w:rPr>
      </w:pPr>
      <w:r w:rsidRPr="00F2320C">
        <w:rPr>
          <w:rFonts w:ascii="Times New Roman" w:hAnsi="Times New Roman"/>
          <w:bCs/>
          <w:sz w:val="24"/>
          <w:szCs w:val="24"/>
        </w:rPr>
        <w:t xml:space="preserve">Wymagania dla każdego przyrządu: </w:t>
      </w:r>
    </w:p>
    <w:p w14:paraId="5D3467B8" w14:textId="77777777" w:rsidR="001A7F52" w:rsidRDefault="001A7F52" w:rsidP="00962F9F">
      <w:pPr>
        <w:pStyle w:val="Bezodstpw"/>
        <w:spacing w:line="360" w:lineRule="auto"/>
        <w:jc w:val="both"/>
        <w:rPr>
          <w:rFonts w:ascii="Times New Roman" w:hAnsi="Times New Roman"/>
          <w:sz w:val="24"/>
          <w:szCs w:val="24"/>
          <w:vertAlign w:val="subscript"/>
          <w:lang w:eastAsia="pl-PL"/>
        </w:rPr>
      </w:pPr>
      <w:r>
        <w:rPr>
          <w:rFonts w:ascii="Times New Roman" w:hAnsi="Times New Roman"/>
          <w:sz w:val="24"/>
          <w:szCs w:val="24"/>
          <w:lang w:eastAsia="pl-PL"/>
        </w:rPr>
        <w:t>Każdy alkomat powinien być przenośnym (podręcznym) przyrządem wskazującym obecność lub brak alkoholu w wydychanym powietrzu – za pomocą wyświetlacza wskazującego zmierzoną wartości w [mg/l] lub [‰], albo za pomocą wskaźnika świetlnego informującego o braku lub obecności alkoholu w wydychanym powietrzu, przy czym wskaźnik ten powinien rozróżniać niski i wysoki poziom alkoholu w wydychanym powietrzu.</w:t>
      </w:r>
    </w:p>
    <w:p w14:paraId="3E7BE89E" w14:textId="77777777" w:rsidR="001A7F52" w:rsidRDefault="001A7F52" w:rsidP="001A7F52">
      <w:pPr>
        <w:pStyle w:val="Bezodstpw"/>
        <w:spacing w:line="360" w:lineRule="auto"/>
        <w:jc w:val="both"/>
        <w:rPr>
          <w:rFonts w:ascii="Times New Roman" w:hAnsi="Times New Roman"/>
          <w:sz w:val="24"/>
          <w:szCs w:val="24"/>
          <w:lang w:eastAsia="pl-PL"/>
        </w:rPr>
      </w:pPr>
      <w:r>
        <w:rPr>
          <w:rFonts w:ascii="Times New Roman" w:hAnsi="Times New Roman"/>
          <w:sz w:val="24"/>
          <w:szCs w:val="24"/>
          <w:lang w:eastAsia="pl-PL"/>
        </w:rPr>
        <w:t>Przyrząd powinien umożliwiać wykorzystanie go w dwóch poniższych trybach:</w:t>
      </w:r>
    </w:p>
    <w:p w14:paraId="3297C905" w14:textId="77777777" w:rsidR="001A7F52" w:rsidRDefault="001A7F52" w:rsidP="001A7F52">
      <w:pPr>
        <w:pStyle w:val="Bezodstpw"/>
        <w:numPr>
          <w:ilvl w:val="0"/>
          <w:numId w:val="15"/>
        </w:numPr>
        <w:spacing w:line="360" w:lineRule="auto"/>
        <w:ind w:left="284" w:hanging="284"/>
        <w:jc w:val="both"/>
        <w:rPr>
          <w:rFonts w:ascii="Times New Roman" w:hAnsi="Times New Roman"/>
          <w:sz w:val="24"/>
          <w:szCs w:val="24"/>
          <w:lang w:eastAsia="pl-PL"/>
        </w:rPr>
      </w:pPr>
      <w:r>
        <w:rPr>
          <w:rFonts w:ascii="Times New Roman" w:hAnsi="Times New Roman"/>
          <w:sz w:val="24"/>
          <w:szCs w:val="24"/>
          <w:lang w:eastAsia="pl-PL"/>
        </w:rPr>
        <w:t>aktywnym - kiedy osoba, na której dokonywane jest badanie, za pomocą odpowiednio silnego wydechu powietrza uruchamia układ pobierania próbki, która jest następnie badana przez czujnik pod kątem zawartości lub braku alkoholu;</w:t>
      </w:r>
    </w:p>
    <w:p w14:paraId="04079392" w14:textId="77777777" w:rsidR="001A7F52" w:rsidRDefault="001A7F52" w:rsidP="001A7F52">
      <w:pPr>
        <w:pStyle w:val="Bezodstpw"/>
        <w:numPr>
          <w:ilvl w:val="0"/>
          <w:numId w:val="15"/>
        </w:numPr>
        <w:spacing w:line="360" w:lineRule="auto"/>
        <w:ind w:left="284" w:hanging="284"/>
        <w:jc w:val="both"/>
        <w:rPr>
          <w:rFonts w:ascii="Times New Roman" w:hAnsi="Times New Roman"/>
          <w:sz w:val="24"/>
          <w:szCs w:val="24"/>
          <w:lang w:eastAsia="pl-PL"/>
        </w:rPr>
      </w:pPr>
      <w:r>
        <w:rPr>
          <w:rFonts w:ascii="Times New Roman" w:hAnsi="Times New Roman"/>
          <w:sz w:val="24"/>
          <w:szCs w:val="24"/>
          <w:lang w:eastAsia="pl-PL"/>
        </w:rPr>
        <w:t>pasywnym - kiedy osoba, na której dokonywane jest badanie, nie może lub odmawia dostarczenia odpowiedniej próbki powietrza.</w:t>
      </w:r>
    </w:p>
    <w:p w14:paraId="31B4F7D8" w14:textId="77777777" w:rsidR="001A7F52" w:rsidRDefault="001A7F52" w:rsidP="001A7F52">
      <w:pPr>
        <w:pStyle w:val="Bezodstpw"/>
        <w:spacing w:line="360" w:lineRule="auto"/>
        <w:jc w:val="both"/>
        <w:rPr>
          <w:rFonts w:ascii="Times New Roman" w:hAnsi="Times New Roman"/>
          <w:sz w:val="24"/>
          <w:szCs w:val="24"/>
          <w:lang w:eastAsia="pl-PL"/>
        </w:rPr>
      </w:pPr>
      <w:r>
        <w:rPr>
          <w:rFonts w:ascii="Times New Roman" w:hAnsi="Times New Roman"/>
          <w:sz w:val="24"/>
          <w:szCs w:val="24"/>
          <w:lang w:eastAsia="pl-PL"/>
        </w:rPr>
        <w:t>Pobranie próbki wydychanego powietrza od osoby badanej powinno odbywać się w czasie nie dłuższym niż 7 sekund oraz bez konieczności użycia ustnika (bezdotykowo).</w:t>
      </w:r>
    </w:p>
    <w:p w14:paraId="0694EEF7" w14:textId="77777777" w:rsidR="001A7F52" w:rsidRDefault="001A7F52" w:rsidP="001A7F52">
      <w:pPr>
        <w:pStyle w:val="Bezodstpw"/>
        <w:spacing w:line="360" w:lineRule="auto"/>
        <w:jc w:val="both"/>
        <w:rPr>
          <w:rFonts w:ascii="Times New Roman" w:hAnsi="Times New Roman"/>
          <w:sz w:val="24"/>
          <w:szCs w:val="24"/>
          <w:lang w:eastAsia="pl-PL"/>
        </w:rPr>
      </w:pPr>
      <w:r>
        <w:rPr>
          <w:rFonts w:ascii="Times New Roman" w:hAnsi="Times New Roman"/>
          <w:sz w:val="24"/>
          <w:szCs w:val="24"/>
          <w:lang w:eastAsia="pl-PL"/>
        </w:rPr>
        <w:t>Przyrząd powinien być zasilany w sposób niezależny od dostępu do źródeł zasilania (bateriami lub akumulatorami) i powinien umożliwiać przeprowadzenie co najmniej 500 testów bez konieczności ładowania baterii lub akumulatorów.</w:t>
      </w:r>
    </w:p>
    <w:p w14:paraId="1AA036E0" w14:textId="77777777" w:rsidR="001A7F52" w:rsidRDefault="001A7F52" w:rsidP="001A7F52">
      <w:pPr>
        <w:pStyle w:val="Bezodstpw"/>
        <w:spacing w:line="360" w:lineRule="auto"/>
        <w:jc w:val="both"/>
        <w:rPr>
          <w:rFonts w:ascii="Times New Roman" w:hAnsi="Times New Roman"/>
          <w:sz w:val="24"/>
          <w:szCs w:val="24"/>
          <w:lang w:eastAsia="pl-PL"/>
        </w:rPr>
      </w:pPr>
      <w:r>
        <w:rPr>
          <w:rFonts w:ascii="Times New Roman" w:hAnsi="Times New Roman"/>
          <w:sz w:val="24"/>
          <w:szCs w:val="24"/>
          <w:lang w:eastAsia="pl-PL"/>
        </w:rPr>
        <w:t>W przypadku zasilania przyrządu akumulatorami, powinna istnieć możliwość ich ładowania z sieci o napięciu 230V za pomocą standardowej ładowarki lub zasilacza znajdującego się w zastawie.</w:t>
      </w:r>
    </w:p>
    <w:p w14:paraId="0F65EB3F" w14:textId="77777777" w:rsidR="001A7F52" w:rsidRDefault="001A7F52" w:rsidP="001A7F52">
      <w:pPr>
        <w:jc w:val="both"/>
        <w:rPr>
          <w:rFonts w:ascii="Times New Roman" w:hAnsi="Times New Roman"/>
          <w:bCs/>
          <w:sz w:val="24"/>
          <w:szCs w:val="24"/>
          <w:lang w:eastAsia="pl-PL"/>
        </w:rPr>
      </w:pPr>
      <w:r>
        <w:rPr>
          <w:rFonts w:ascii="Times New Roman" w:hAnsi="Times New Roman"/>
          <w:bCs/>
          <w:sz w:val="24"/>
          <w:szCs w:val="24"/>
          <w:lang w:eastAsia="pl-PL"/>
        </w:rPr>
        <w:t>Zamawiający wymaga udzielenia na bezkontaktowe przenośne przyrządy do wstępnego badania zawartości alkoholu  bezwarunkowej gwarancji producenta na okres min. 24 miesięcy.</w:t>
      </w:r>
    </w:p>
    <w:p w14:paraId="53FE8862" w14:textId="77777777" w:rsidR="001A7F52" w:rsidRDefault="001A7F52" w:rsidP="001A7F52">
      <w:pPr>
        <w:jc w:val="both"/>
        <w:rPr>
          <w:rFonts w:ascii="Times New Roman" w:hAnsi="Times New Roman"/>
          <w:sz w:val="24"/>
          <w:szCs w:val="24"/>
        </w:rPr>
      </w:pPr>
    </w:p>
    <w:p w14:paraId="58DED745" w14:textId="0BB3E8DA" w:rsidR="001A7F52" w:rsidRDefault="00E818D9" w:rsidP="001A7F52">
      <w:pPr>
        <w:pStyle w:val="Bezodstpw"/>
        <w:spacing w:line="360" w:lineRule="auto"/>
        <w:jc w:val="both"/>
        <w:rPr>
          <w:rFonts w:ascii="Times New Roman" w:hAnsi="Times New Roman"/>
          <w:b/>
          <w:sz w:val="24"/>
          <w:szCs w:val="24"/>
          <w:lang w:eastAsia="pl-PL"/>
        </w:rPr>
      </w:pPr>
      <w:r>
        <w:rPr>
          <w:rFonts w:ascii="Times New Roman" w:hAnsi="Times New Roman"/>
          <w:b/>
          <w:sz w:val="24"/>
          <w:szCs w:val="24"/>
          <w:vertAlign w:val="superscript"/>
          <w:lang w:eastAsia="pl-PL"/>
        </w:rPr>
        <w:t>3</w:t>
      </w:r>
      <w:r w:rsidR="001A7F52">
        <w:rPr>
          <w:rFonts w:ascii="Times New Roman" w:hAnsi="Times New Roman"/>
          <w:b/>
          <w:sz w:val="24"/>
          <w:szCs w:val="24"/>
          <w:vertAlign w:val="superscript"/>
          <w:lang w:eastAsia="pl-PL"/>
        </w:rPr>
        <w:t xml:space="preserve"> </w:t>
      </w:r>
      <w:r w:rsidR="001A7F52">
        <w:rPr>
          <w:rFonts w:ascii="Times New Roman" w:hAnsi="Times New Roman"/>
          <w:b/>
          <w:sz w:val="24"/>
          <w:szCs w:val="24"/>
          <w:lang w:eastAsia="pl-PL"/>
        </w:rPr>
        <w:t>Wymagania Zamawiającego w zakresie drukarki laserowej.</w:t>
      </w:r>
    </w:p>
    <w:p w14:paraId="77F54C6D" w14:textId="77777777" w:rsidR="001A7F52" w:rsidRDefault="001A7F52" w:rsidP="001A7F52">
      <w:pPr>
        <w:pStyle w:val="Bezodstpw"/>
        <w:spacing w:line="360" w:lineRule="auto"/>
        <w:jc w:val="both"/>
        <w:rPr>
          <w:rFonts w:ascii="Times New Roman" w:hAnsi="Times New Roman"/>
          <w:bCs/>
          <w:sz w:val="24"/>
          <w:szCs w:val="24"/>
          <w:lang w:eastAsia="pl-PL"/>
        </w:rPr>
      </w:pPr>
      <w:r>
        <w:rPr>
          <w:rFonts w:ascii="Times New Roman" w:hAnsi="Times New Roman"/>
          <w:bCs/>
          <w:sz w:val="24"/>
          <w:szCs w:val="24"/>
          <w:lang w:eastAsia="pl-PL"/>
        </w:rPr>
        <w:t>Drukarka laserowa monochromatyczna z funkcją ADF dwustronnego automatycznego drukowania, kopiowania, skanowania i faksowania dokumentów o formacie A4, o następujących parametrach:</w:t>
      </w:r>
    </w:p>
    <w:p w14:paraId="1881F40D" w14:textId="77777777" w:rsidR="001A7F52" w:rsidRDefault="001A7F52" w:rsidP="001A7F52">
      <w:pPr>
        <w:pStyle w:val="Bezodstpw"/>
        <w:numPr>
          <w:ilvl w:val="0"/>
          <w:numId w:val="17"/>
        </w:numPr>
        <w:spacing w:line="360" w:lineRule="auto"/>
        <w:ind w:left="284" w:hanging="295"/>
        <w:jc w:val="both"/>
        <w:rPr>
          <w:rFonts w:ascii="Times New Roman" w:hAnsi="Times New Roman"/>
          <w:bCs/>
          <w:sz w:val="24"/>
          <w:szCs w:val="24"/>
          <w:lang w:eastAsia="pl-PL"/>
        </w:rPr>
      </w:pPr>
      <w:r>
        <w:rPr>
          <w:rFonts w:ascii="Times New Roman" w:hAnsi="Times New Roman"/>
          <w:bCs/>
          <w:sz w:val="24"/>
          <w:szCs w:val="24"/>
          <w:lang w:eastAsia="pl-PL"/>
        </w:rPr>
        <w:t>wymiary zewnętrzne urządzenia nie większe niż  500 x 600 x 350 mm</w:t>
      </w:r>
    </w:p>
    <w:p w14:paraId="4C7C5357" w14:textId="77777777" w:rsidR="001A7F52" w:rsidRDefault="001A7F52" w:rsidP="001A7F52">
      <w:pPr>
        <w:pStyle w:val="Bezodstpw"/>
        <w:numPr>
          <w:ilvl w:val="0"/>
          <w:numId w:val="17"/>
        </w:numPr>
        <w:spacing w:line="360" w:lineRule="auto"/>
        <w:ind w:left="284" w:hanging="295"/>
        <w:jc w:val="both"/>
        <w:rPr>
          <w:rFonts w:ascii="Times New Roman" w:hAnsi="Times New Roman"/>
          <w:bCs/>
          <w:sz w:val="24"/>
          <w:szCs w:val="24"/>
          <w:lang w:eastAsia="pl-PL"/>
        </w:rPr>
      </w:pPr>
      <w:r>
        <w:rPr>
          <w:rFonts w:ascii="Times New Roman" w:hAnsi="Times New Roman"/>
          <w:bCs/>
          <w:sz w:val="24"/>
          <w:szCs w:val="24"/>
          <w:lang w:eastAsia="pl-PL"/>
        </w:rPr>
        <w:t>podajnik papieru w formacie A4 o pojemności min. 200 arkuszy</w:t>
      </w:r>
    </w:p>
    <w:p w14:paraId="5896086C" w14:textId="77777777" w:rsidR="001A7F52" w:rsidRDefault="001A7F52" w:rsidP="001A7F52">
      <w:pPr>
        <w:pStyle w:val="Bezodstpw"/>
        <w:numPr>
          <w:ilvl w:val="0"/>
          <w:numId w:val="17"/>
        </w:numPr>
        <w:spacing w:line="360" w:lineRule="auto"/>
        <w:ind w:left="284" w:hanging="295"/>
        <w:jc w:val="both"/>
        <w:rPr>
          <w:rFonts w:ascii="Times New Roman" w:hAnsi="Times New Roman"/>
          <w:bCs/>
          <w:sz w:val="24"/>
          <w:szCs w:val="24"/>
          <w:lang w:eastAsia="pl-PL"/>
        </w:rPr>
      </w:pPr>
      <w:r>
        <w:rPr>
          <w:rFonts w:ascii="Times New Roman" w:hAnsi="Times New Roman"/>
          <w:bCs/>
          <w:sz w:val="24"/>
          <w:szCs w:val="24"/>
          <w:lang w:eastAsia="pl-PL"/>
        </w:rPr>
        <w:t>interfejs komunikacyjny: USB, Base – T Ethernet 10/100</w:t>
      </w:r>
    </w:p>
    <w:p w14:paraId="0ECDEC95" w14:textId="77777777" w:rsidR="001A7F52" w:rsidRDefault="001A7F52" w:rsidP="001A7F52">
      <w:pPr>
        <w:pStyle w:val="Bezodstpw"/>
        <w:numPr>
          <w:ilvl w:val="0"/>
          <w:numId w:val="17"/>
        </w:numPr>
        <w:spacing w:line="360" w:lineRule="auto"/>
        <w:ind w:left="284" w:hanging="295"/>
        <w:jc w:val="both"/>
        <w:rPr>
          <w:rFonts w:ascii="Times New Roman" w:hAnsi="Times New Roman"/>
          <w:bCs/>
          <w:sz w:val="24"/>
          <w:szCs w:val="24"/>
          <w:lang w:eastAsia="pl-PL"/>
        </w:rPr>
      </w:pPr>
      <w:r>
        <w:rPr>
          <w:rFonts w:ascii="Times New Roman" w:hAnsi="Times New Roman"/>
          <w:bCs/>
          <w:sz w:val="24"/>
          <w:szCs w:val="24"/>
          <w:lang w:eastAsia="pl-PL"/>
        </w:rPr>
        <w:t>drukowanie sieciowe</w:t>
      </w:r>
    </w:p>
    <w:p w14:paraId="0CF9BF56" w14:textId="77777777" w:rsidR="001A7F52" w:rsidRDefault="001A7F52" w:rsidP="001A7F52">
      <w:pPr>
        <w:pStyle w:val="Bezodstpw"/>
        <w:numPr>
          <w:ilvl w:val="0"/>
          <w:numId w:val="17"/>
        </w:numPr>
        <w:spacing w:line="360" w:lineRule="auto"/>
        <w:ind w:left="284" w:hanging="295"/>
        <w:jc w:val="both"/>
        <w:rPr>
          <w:rFonts w:ascii="Times New Roman" w:hAnsi="Times New Roman"/>
          <w:bCs/>
          <w:sz w:val="24"/>
          <w:szCs w:val="24"/>
          <w:lang w:eastAsia="pl-PL"/>
        </w:rPr>
      </w:pPr>
      <w:r>
        <w:rPr>
          <w:rFonts w:ascii="Times New Roman" w:hAnsi="Times New Roman"/>
          <w:bCs/>
          <w:sz w:val="24"/>
          <w:szCs w:val="24"/>
          <w:lang w:eastAsia="pl-PL"/>
        </w:rPr>
        <w:t>prędkość drukowania dwustronnego: min. 12 stron/min.</w:t>
      </w:r>
    </w:p>
    <w:p w14:paraId="642E0A5A" w14:textId="77777777" w:rsidR="001A7F52" w:rsidRDefault="001A7F52" w:rsidP="001A7F52">
      <w:pPr>
        <w:pStyle w:val="Bezodstpw"/>
        <w:numPr>
          <w:ilvl w:val="0"/>
          <w:numId w:val="17"/>
        </w:numPr>
        <w:spacing w:line="360" w:lineRule="auto"/>
        <w:ind w:left="284" w:hanging="295"/>
        <w:jc w:val="both"/>
        <w:rPr>
          <w:rFonts w:ascii="Times New Roman" w:hAnsi="Times New Roman"/>
          <w:bCs/>
          <w:sz w:val="24"/>
          <w:szCs w:val="24"/>
          <w:lang w:eastAsia="pl-PL"/>
        </w:rPr>
      </w:pPr>
      <w:r>
        <w:rPr>
          <w:rFonts w:ascii="Times New Roman" w:hAnsi="Times New Roman"/>
          <w:bCs/>
          <w:sz w:val="24"/>
          <w:szCs w:val="24"/>
          <w:lang w:eastAsia="pl-PL"/>
        </w:rPr>
        <w:t>wsparcie sterowników dla systemów z rodziny Windows x86/x64</w:t>
      </w:r>
    </w:p>
    <w:p w14:paraId="554FFCCE" w14:textId="77777777" w:rsidR="001A7F52" w:rsidRDefault="001A7F52" w:rsidP="001A7F52">
      <w:pPr>
        <w:pStyle w:val="Bezodstpw"/>
        <w:numPr>
          <w:ilvl w:val="0"/>
          <w:numId w:val="17"/>
        </w:numPr>
        <w:spacing w:line="360" w:lineRule="auto"/>
        <w:ind w:left="284" w:hanging="295"/>
        <w:jc w:val="both"/>
        <w:rPr>
          <w:rFonts w:ascii="Times New Roman" w:hAnsi="Times New Roman"/>
          <w:bCs/>
          <w:sz w:val="24"/>
          <w:szCs w:val="24"/>
          <w:lang w:eastAsia="pl-PL"/>
        </w:rPr>
      </w:pPr>
      <w:proofErr w:type="spellStart"/>
      <w:r>
        <w:rPr>
          <w:rFonts w:ascii="Times New Roman" w:hAnsi="Times New Roman"/>
          <w:bCs/>
          <w:sz w:val="24"/>
          <w:szCs w:val="24"/>
          <w:lang w:eastAsia="pl-PL"/>
        </w:rPr>
        <w:t>full</w:t>
      </w:r>
      <w:proofErr w:type="spellEnd"/>
      <w:r>
        <w:rPr>
          <w:rFonts w:ascii="Times New Roman" w:hAnsi="Times New Roman"/>
          <w:bCs/>
          <w:sz w:val="24"/>
          <w:szCs w:val="24"/>
          <w:lang w:eastAsia="pl-PL"/>
        </w:rPr>
        <w:t xml:space="preserve"> duplex (automatyczny druk dwustronny)</w:t>
      </w:r>
    </w:p>
    <w:p w14:paraId="78A24A11" w14:textId="77777777" w:rsidR="001A7F52" w:rsidRDefault="001A7F52" w:rsidP="001A7F52">
      <w:pPr>
        <w:pStyle w:val="Bezodstpw"/>
        <w:numPr>
          <w:ilvl w:val="0"/>
          <w:numId w:val="17"/>
        </w:numPr>
        <w:spacing w:line="360" w:lineRule="auto"/>
        <w:ind w:left="284" w:hanging="295"/>
        <w:jc w:val="both"/>
        <w:rPr>
          <w:rFonts w:ascii="Times New Roman" w:hAnsi="Times New Roman"/>
          <w:bCs/>
          <w:sz w:val="24"/>
          <w:szCs w:val="24"/>
          <w:lang w:eastAsia="pl-PL"/>
        </w:rPr>
      </w:pPr>
      <w:r>
        <w:rPr>
          <w:rFonts w:ascii="Times New Roman" w:hAnsi="Times New Roman"/>
          <w:bCs/>
          <w:sz w:val="24"/>
          <w:szCs w:val="24"/>
          <w:lang w:eastAsia="pl-PL"/>
        </w:rPr>
        <w:t>skaner płaski i automatyczny podajnik dokumentów (ADF)</w:t>
      </w:r>
    </w:p>
    <w:p w14:paraId="05006936" w14:textId="77777777" w:rsidR="001A7F52" w:rsidRDefault="001A7F52" w:rsidP="001A7F52">
      <w:pPr>
        <w:pStyle w:val="Bezodstpw"/>
        <w:numPr>
          <w:ilvl w:val="0"/>
          <w:numId w:val="17"/>
        </w:numPr>
        <w:spacing w:line="360" w:lineRule="auto"/>
        <w:ind w:left="284" w:hanging="295"/>
        <w:jc w:val="both"/>
        <w:rPr>
          <w:rFonts w:ascii="Times New Roman" w:hAnsi="Times New Roman"/>
          <w:bCs/>
          <w:sz w:val="24"/>
          <w:szCs w:val="24"/>
          <w:lang w:eastAsia="pl-PL"/>
        </w:rPr>
      </w:pPr>
      <w:r>
        <w:rPr>
          <w:rFonts w:ascii="Times New Roman" w:hAnsi="Times New Roman"/>
          <w:bCs/>
          <w:sz w:val="24"/>
          <w:szCs w:val="24"/>
          <w:lang w:eastAsia="pl-PL"/>
        </w:rPr>
        <w:t>kopiowanie dokumentów z podajnika ADF obustronnie – automatycznie</w:t>
      </w:r>
    </w:p>
    <w:p w14:paraId="7BD0F9FB" w14:textId="77777777" w:rsidR="001A7F52" w:rsidRDefault="001A7F52" w:rsidP="001A7F52">
      <w:pPr>
        <w:pStyle w:val="Bezodstpw"/>
        <w:numPr>
          <w:ilvl w:val="0"/>
          <w:numId w:val="17"/>
        </w:numPr>
        <w:spacing w:line="360" w:lineRule="auto"/>
        <w:ind w:left="284" w:hanging="295"/>
        <w:jc w:val="both"/>
        <w:rPr>
          <w:rFonts w:ascii="Times New Roman" w:hAnsi="Times New Roman"/>
          <w:bCs/>
          <w:sz w:val="24"/>
          <w:szCs w:val="24"/>
          <w:lang w:eastAsia="pl-PL"/>
        </w:rPr>
      </w:pPr>
      <w:r>
        <w:rPr>
          <w:rFonts w:ascii="Times New Roman" w:hAnsi="Times New Roman"/>
          <w:bCs/>
          <w:sz w:val="24"/>
          <w:szCs w:val="24"/>
          <w:lang w:eastAsia="pl-PL"/>
        </w:rPr>
        <w:t>pamięć RAM min. 64MB</w:t>
      </w:r>
    </w:p>
    <w:p w14:paraId="1B130952" w14:textId="77777777" w:rsidR="001A7F52" w:rsidRDefault="001A7F52" w:rsidP="001A7F52">
      <w:pPr>
        <w:pStyle w:val="Bezodstpw"/>
        <w:numPr>
          <w:ilvl w:val="0"/>
          <w:numId w:val="17"/>
        </w:numPr>
        <w:spacing w:line="360" w:lineRule="auto"/>
        <w:ind w:left="284" w:hanging="295"/>
        <w:jc w:val="both"/>
        <w:rPr>
          <w:rFonts w:ascii="Times New Roman" w:hAnsi="Times New Roman"/>
          <w:bCs/>
          <w:sz w:val="24"/>
          <w:szCs w:val="24"/>
          <w:lang w:eastAsia="pl-PL"/>
        </w:rPr>
      </w:pPr>
      <w:r>
        <w:rPr>
          <w:rFonts w:ascii="Times New Roman" w:hAnsi="Times New Roman"/>
          <w:bCs/>
          <w:sz w:val="24"/>
          <w:szCs w:val="24"/>
          <w:lang w:eastAsia="pl-PL"/>
        </w:rPr>
        <w:t>polskie znaki w drukarce</w:t>
      </w:r>
    </w:p>
    <w:p w14:paraId="4459616F" w14:textId="77777777" w:rsidR="001A7F52" w:rsidRDefault="001A7F52" w:rsidP="001A7F52">
      <w:pPr>
        <w:pStyle w:val="Bezodstpw"/>
        <w:numPr>
          <w:ilvl w:val="0"/>
          <w:numId w:val="17"/>
        </w:numPr>
        <w:spacing w:line="360" w:lineRule="auto"/>
        <w:ind w:left="284" w:hanging="295"/>
        <w:jc w:val="both"/>
        <w:rPr>
          <w:rFonts w:ascii="Times New Roman" w:hAnsi="Times New Roman"/>
          <w:bCs/>
          <w:sz w:val="24"/>
          <w:szCs w:val="24"/>
          <w:lang w:eastAsia="pl-PL"/>
        </w:rPr>
      </w:pPr>
      <w:r>
        <w:rPr>
          <w:rFonts w:ascii="Times New Roman" w:hAnsi="Times New Roman"/>
          <w:bCs/>
          <w:sz w:val="24"/>
          <w:szCs w:val="24"/>
          <w:lang w:eastAsia="pl-PL"/>
        </w:rPr>
        <w:t>komunikacja Wi-Fi</w:t>
      </w:r>
    </w:p>
    <w:p w14:paraId="33FBC694" w14:textId="77777777" w:rsidR="001A7F52" w:rsidRDefault="001A7F52" w:rsidP="001A7F52">
      <w:pPr>
        <w:pStyle w:val="Bezodstpw"/>
        <w:numPr>
          <w:ilvl w:val="0"/>
          <w:numId w:val="17"/>
        </w:numPr>
        <w:spacing w:line="360" w:lineRule="auto"/>
        <w:ind w:left="284" w:hanging="295"/>
        <w:jc w:val="both"/>
        <w:rPr>
          <w:rFonts w:ascii="Times New Roman" w:hAnsi="Times New Roman"/>
          <w:bCs/>
          <w:sz w:val="24"/>
          <w:szCs w:val="24"/>
          <w:lang w:eastAsia="pl-PL"/>
        </w:rPr>
      </w:pPr>
      <w:r>
        <w:rPr>
          <w:rFonts w:ascii="Times New Roman" w:hAnsi="Times New Roman"/>
          <w:bCs/>
          <w:sz w:val="24"/>
          <w:szCs w:val="24"/>
          <w:lang w:eastAsia="pl-PL"/>
        </w:rPr>
        <w:t>bezwarunkowa gwarancja producenta na okres min. 24 miesięcy.</w:t>
      </w:r>
    </w:p>
    <w:p w14:paraId="5CFDDAC7" w14:textId="77777777" w:rsidR="001A7F52" w:rsidRDefault="001A7F52" w:rsidP="001A7F52">
      <w:pPr>
        <w:pStyle w:val="Bezodstpw"/>
        <w:spacing w:line="360" w:lineRule="auto"/>
        <w:ind w:left="284"/>
        <w:jc w:val="both"/>
        <w:rPr>
          <w:rFonts w:ascii="Times New Roman" w:hAnsi="Times New Roman"/>
          <w:bCs/>
          <w:color w:val="FF0000"/>
          <w:sz w:val="24"/>
          <w:szCs w:val="24"/>
          <w:lang w:eastAsia="pl-PL"/>
        </w:rPr>
      </w:pPr>
    </w:p>
    <w:p w14:paraId="7EFEB7E1" w14:textId="77777777" w:rsidR="00E818D9" w:rsidRDefault="00E818D9" w:rsidP="001A7F52">
      <w:pPr>
        <w:pStyle w:val="Bezodstpw"/>
        <w:spacing w:line="360" w:lineRule="auto"/>
        <w:jc w:val="both"/>
        <w:rPr>
          <w:rFonts w:ascii="Times New Roman" w:hAnsi="Times New Roman"/>
          <w:b/>
          <w:sz w:val="24"/>
          <w:szCs w:val="24"/>
          <w:lang w:eastAsia="pl-PL"/>
        </w:rPr>
      </w:pPr>
      <w:r>
        <w:rPr>
          <w:rFonts w:ascii="Times New Roman" w:hAnsi="Times New Roman"/>
          <w:b/>
          <w:sz w:val="24"/>
          <w:szCs w:val="24"/>
          <w:vertAlign w:val="superscript"/>
          <w:lang w:eastAsia="pl-PL"/>
        </w:rPr>
        <w:t>4</w:t>
      </w:r>
      <w:r w:rsidR="001A7F52">
        <w:rPr>
          <w:rFonts w:ascii="Times New Roman" w:hAnsi="Times New Roman"/>
          <w:b/>
          <w:sz w:val="24"/>
          <w:szCs w:val="24"/>
          <w:vertAlign w:val="superscript"/>
          <w:lang w:eastAsia="pl-PL"/>
        </w:rPr>
        <w:t xml:space="preserve"> </w:t>
      </w:r>
      <w:r w:rsidR="001A7F52">
        <w:rPr>
          <w:rFonts w:ascii="Times New Roman" w:hAnsi="Times New Roman"/>
          <w:b/>
          <w:sz w:val="24"/>
          <w:szCs w:val="24"/>
          <w:lang w:eastAsia="pl-PL"/>
        </w:rPr>
        <w:t>Wymagania Zamawiającego w zakresie routera.</w:t>
      </w:r>
    </w:p>
    <w:p w14:paraId="11BEFB48" w14:textId="302B0F82" w:rsidR="001A7F52" w:rsidRDefault="001A7F52" w:rsidP="001A7F52">
      <w:pPr>
        <w:pStyle w:val="Bezodstpw"/>
        <w:spacing w:line="360" w:lineRule="auto"/>
        <w:jc w:val="both"/>
        <w:rPr>
          <w:rFonts w:ascii="Times New Roman" w:hAnsi="Times New Roman"/>
          <w:bCs/>
          <w:sz w:val="24"/>
          <w:szCs w:val="24"/>
          <w:lang w:eastAsia="pl-PL"/>
        </w:rPr>
      </w:pPr>
      <w:r>
        <w:rPr>
          <w:rFonts w:ascii="Times New Roman" w:hAnsi="Times New Roman"/>
          <w:bCs/>
          <w:sz w:val="24"/>
          <w:szCs w:val="24"/>
          <w:lang w:eastAsia="pl-PL"/>
        </w:rPr>
        <w:t>Częstotliwość pracy:</w:t>
      </w:r>
      <w:r>
        <w:rPr>
          <w:rFonts w:ascii="Times New Roman" w:hAnsi="Times New Roman"/>
          <w:bCs/>
          <w:sz w:val="24"/>
          <w:szCs w:val="24"/>
          <w:lang w:eastAsia="pl-PL"/>
        </w:rPr>
        <w:tab/>
      </w:r>
      <w:r>
        <w:rPr>
          <w:rFonts w:ascii="Times New Roman" w:hAnsi="Times New Roman"/>
          <w:bCs/>
          <w:sz w:val="24"/>
          <w:szCs w:val="24"/>
          <w:lang w:eastAsia="pl-PL"/>
        </w:rPr>
        <w:tab/>
      </w:r>
      <w:r>
        <w:rPr>
          <w:rFonts w:ascii="Times New Roman" w:hAnsi="Times New Roman"/>
          <w:bCs/>
          <w:sz w:val="24"/>
          <w:szCs w:val="24"/>
          <w:lang w:eastAsia="pl-PL"/>
        </w:rPr>
        <w:tab/>
        <w:t>Dual Band (2,4 GHz, 5GHz), LTE</w:t>
      </w:r>
    </w:p>
    <w:p w14:paraId="66BABDB7" w14:textId="77777777" w:rsidR="001A7F52" w:rsidRDefault="001A7F52" w:rsidP="001A7F52">
      <w:pPr>
        <w:pStyle w:val="Bezodstpw"/>
        <w:spacing w:line="360" w:lineRule="auto"/>
        <w:jc w:val="both"/>
        <w:rPr>
          <w:rFonts w:ascii="Times New Roman" w:hAnsi="Times New Roman"/>
          <w:bCs/>
          <w:sz w:val="24"/>
          <w:szCs w:val="24"/>
          <w:lang w:eastAsia="pl-PL"/>
        </w:rPr>
      </w:pPr>
      <w:r>
        <w:rPr>
          <w:rFonts w:ascii="Times New Roman" w:hAnsi="Times New Roman"/>
          <w:bCs/>
          <w:sz w:val="24"/>
          <w:szCs w:val="24"/>
          <w:lang w:eastAsia="pl-PL"/>
        </w:rPr>
        <w:t>Liczba rdzeni procesora:</w:t>
      </w:r>
      <w:r>
        <w:rPr>
          <w:rFonts w:ascii="Times New Roman" w:hAnsi="Times New Roman"/>
          <w:bCs/>
          <w:sz w:val="24"/>
          <w:szCs w:val="24"/>
          <w:lang w:eastAsia="pl-PL"/>
        </w:rPr>
        <w:tab/>
      </w:r>
      <w:r>
        <w:rPr>
          <w:rFonts w:ascii="Times New Roman" w:hAnsi="Times New Roman"/>
          <w:bCs/>
          <w:sz w:val="24"/>
          <w:szCs w:val="24"/>
          <w:lang w:eastAsia="pl-PL"/>
        </w:rPr>
        <w:tab/>
        <w:t>4</w:t>
      </w:r>
    </w:p>
    <w:p w14:paraId="250CF70A" w14:textId="77777777" w:rsidR="001A7F52" w:rsidRDefault="001A7F52" w:rsidP="001A7F52">
      <w:pPr>
        <w:pStyle w:val="Bezodstpw"/>
        <w:spacing w:line="360" w:lineRule="auto"/>
        <w:jc w:val="both"/>
        <w:rPr>
          <w:rFonts w:ascii="Times New Roman" w:hAnsi="Times New Roman"/>
          <w:bCs/>
          <w:sz w:val="24"/>
          <w:szCs w:val="24"/>
          <w:lang w:eastAsia="pl-PL"/>
        </w:rPr>
      </w:pPr>
      <w:r>
        <w:rPr>
          <w:rFonts w:ascii="Times New Roman" w:hAnsi="Times New Roman"/>
          <w:bCs/>
          <w:sz w:val="24"/>
          <w:szCs w:val="24"/>
          <w:lang w:eastAsia="pl-PL"/>
        </w:rPr>
        <w:lastRenderedPageBreak/>
        <w:t>Ilość portów LAN:</w:t>
      </w:r>
      <w:r>
        <w:rPr>
          <w:rFonts w:ascii="Times New Roman" w:hAnsi="Times New Roman"/>
          <w:bCs/>
          <w:sz w:val="24"/>
          <w:szCs w:val="24"/>
          <w:lang w:eastAsia="pl-PL"/>
        </w:rPr>
        <w:tab/>
      </w:r>
      <w:r>
        <w:rPr>
          <w:rFonts w:ascii="Times New Roman" w:hAnsi="Times New Roman"/>
          <w:bCs/>
          <w:sz w:val="24"/>
          <w:szCs w:val="24"/>
          <w:lang w:eastAsia="pl-PL"/>
        </w:rPr>
        <w:tab/>
      </w:r>
      <w:r>
        <w:rPr>
          <w:rFonts w:ascii="Times New Roman" w:hAnsi="Times New Roman"/>
          <w:bCs/>
          <w:sz w:val="24"/>
          <w:szCs w:val="24"/>
          <w:lang w:eastAsia="pl-PL"/>
        </w:rPr>
        <w:tab/>
        <w:t>min. 5</w:t>
      </w:r>
    </w:p>
    <w:p w14:paraId="7D6E0123" w14:textId="77777777" w:rsidR="001A7F52" w:rsidRDefault="001A7F52" w:rsidP="001A7F52">
      <w:pPr>
        <w:pStyle w:val="Bezodstpw"/>
        <w:spacing w:line="360" w:lineRule="auto"/>
        <w:jc w:val="both"/>
        <w:rPr>
          <w:rFonts w:ascii="Times New Roman" w:hAnsi="Times New Roman"/>
          <w:bCs/>
          <w:sz w:val="24"/>
          <w:szCs w:val="24"/>
          <w:lang w:eastAsia="pl-PL"/>
        </w:rPr>
      </w:pPr>
      <w:r>
        <w:rPr>
          <w:rFonts w:ascii="Times New Roman" w:hAnsi="Times New Roman"/>
          <w:bCs/>
          <w:sz w:val="24"/>
          <w:szCs w:val="24"/>
          <w:lang w:eastAsia="pl-PL"/>
        </w:rPr>
        <w:t>Dodatkowe złącza:</w:t>
      </w:r>
      <w:r>
        <w:rPr>
          <w:rFonts w:ascii="Times New Roman" w:hAnsi="Times New Roman"/>
          <w:bCs/>
          <w:sz w:val="24"/>
          <w:szCs w:val="24"/>
          <w:lang w:eastAsia="pl-PL"/>
        </w:rPr>
        <w:tab/>
      </w:r>
      <w:r>
        <w:rPr>
          <w:rFonts w:ascii="Times New Roman" w:hAnsi="Times New Roman"/>
          <w:bCs/>
          <w:sz w:val="24"/>
          <w:szCs w:val="24"/>
          <w:lang w:eastAsia="pl-PL"/>
        </w:rPr>
        <w:tab/>
      </w:r>
      <w:r>
        <w:rPr>
          <w:rFonts w:ascii="Times New Roman" w:hAnsi="Times New Roman"/>
          <w:bCs/>
          <w:sz w:val="24"/>
          <w:szCs w:val="24"/>
          <w:lang w:eastAsia="pl-PL"/>
        </w:rPr>
        <w:tab/>
        <w:t>USB, SIM</w:t>
      </w:r>
    </w:p>
    <w:p w14:paraId="002E9900" w14:textId="77777777" w:rsidR="001A7F52" w:rsidRDefault="001A7F52" w:rsidP="001A7F52">
      <w:pPr>
        <w:pStyle w:val="Bezodstpw"/>
        <w:spacing w:line="360" w:lineRule="auto"/>
        <w:jc w:val="both"/>
        <w:rPr>
          <w:rFonts w:ascii="Times New Roman" w:hAnsi="Times New Roman"/>
          <w:bCs/>
          <w:sz w:val="24"/>
          <w:szCs w:val="24"/>
          <w:lang w:eastAsia="pl-PL"/>
        </w:rPr>
      </w:pPr>
      <w:r>
        <w:rPr>
          <w:rFonts w:ascii="Times New Roman" w:hAnsi="Times New Roman"/>
          <w:bCs/>
          <w:sz w:val="24"/>
          <w:szCs w:val="24"/>
          <w:lang w:eastAsia="pl-PL"/>
        </w:rPr>
        <w:t>Pamięć RAM:</w:t>
      </w:r>
      <w:r>
        <w:rPr>
          <w:rFonts w:ascii="Times New Roman" w:hAnsi="Times New Roman"/>
          <w:bCs/>
          <w:sz w:val="24"/>
          <w:szCs w:val="24"/>
          <w:lang w:eastAsia="pl-PL"/>
        </w:rPr>
        <w:tab/>
      </w:r>
      <w:r>
        <w:rPr>
          <w:rFonts w:ascii="Times New Roman" w:hAnsi="Times New Roman"/>
          <w:bCs/>
          <w:sz w:val="24"/>
          <w:szCs w:val="24"/>
          <w:lang w:eastAsia="pl-PL"/>
        </w:rPr>
        <w:tab/>
      </w:r>
      <w:r>
        <w:rPr>
          <w:rFonts w:ascii="Times New Roman" w:hAnsi="Times New Roman"/>
          <w:bCs/>
          <w:sz w:val="24"/>
          <w:szCs w:val="24"/>
          <w:lang w:eastAsia="pl-PL"/>
        </w:rPr>
        <w:tab/>
      </w:r>
      <w:r>
        <w:rPr>
          <w:rFonts w:ascii="Times New Roman" w:hAnsi="Times New Roman"/>
          <w:bCs/>
          <w:sz w:val="24"/>
          <w:szCs w:val="24"/>
          <w:lang w:eastAsia="pl-PL"/>
        </w:rPr>
        <w:tab/>
        <w:t>min. 256 MB</w:t>
      </w:r>
    </w:p>
    <w:p w14:paraId="16B03D17" w14:textId="77777777" w:rsidR="001A7F52" w:rsidRDefault="001A7F52" w:rsidP="001A7F52">
      <w:pPr>
        <w:pStyle w:val="Bezodstpw"/>
        <w:spacing w:line="360" w:lineRule="auto"/>
        <w:jc w:val="both"/>
        <w:rPr>
          <w:rFonts w:ascii="Times New Roman" w:hAnsi="Times New Roman"/>
          <w:bCs/>
          <w:sz w:val="24"/>
          <w:szCs w:val="24"/>
          <w:lang w:eastAsia="pl-PL"/>
        </w:rPr>
      </w:pPr>
      <w:r>
        <w:rPr>
          <w:rFonts w:ascii="Times New Roman" w:hAnsi="Times New Roman"/>
          <w:bCs/>
          <w:sz w:val="24"/>
          <w:szCs w:val="24"/>
          <w:lang w:eastAsia="pl-PL"/>
        </w:rPr>
        <w:t>Rozmiar przechowywania:</w:t>
      </w:r>
      <w:r>
        <w:rPr>
          <w:rFonts w:ascii="Times New Roman" w:hAnsi="Times New Roman"/>
          <w:bCs/>
          <w:sz w:val="24"/>
          <w:szCs w:val="24"/>
          <w:lang w:eastAsia="pl-PL"/>
        </w:rPr>
        <w:tab/>
      </w:r>
      <w:r>
        <w:rPr>
          <w:rFonts w:ascii="Times New Roman" w:hAnsi="Times New Roman"/>
          <w:bCs/>
          <w:sz w:val="24"/>
          <w:szCs w:val="24"/>
          <w:lang w:eastAsia="pl-PL"/>
        </w:rPr>
        <w:tab/>
        <w:t>min. 16 MB (</w:t>
      </w:r>
      <w:proofErr w:type="spellStart"/>
      <w:r>
        <w:rPr>
          <w:rFonts w:ascii="Times New Roman" w:hAnsi="Times New Roman"/>
          <w:bCs/>
          <w:sz w:val="24"/>
          <w:szCs w:val="24"/>
          <w:lang w:eastAsia="pl-PL"/>
        </w:rPr>
        <w:t>flash</w:t>
      </w:r>
      <w:proofErr w:type="spellEnd"/>
      <w:r>
        <w:rPr>
          <w:rFonts w:ascii="Times New Roman" w:hAnsi="Times New Roman"/>
          <w:bCs/>
          <w:sz w:val="24"/>
          <w:szCs w:val="24"/>
          <w:lang w:eastAsia="pl-PL"/>
        </w:rPr>
        <w:t>)</w:t>
      </w:r>
    </w:p>
    <w:p w14:paraId="022455A8" w14:textId="77777777" w:rsidR="001A7F52" w:rsidRDefault="001A7F52" w:rsidP="001A7F52">
      <w:pPr>
        <w:pStyle w:val="Bezodstpw"/>
        <w:spacing w:line="360" w:lineRule="auto"/>
        <w:jc w:val="both"/>
        <w:rPr>
          <w:rFonts w:ascii="Times New Roman" w:hAnsi="Times New Roman"/>
          <w:bCs/>
          <w:sz w:val="24"/>
          <w:szCs w:val="24"/>
          <w:lang w:eastAsia="pl-PL"/>
        </w:rPr>
      </w:pPr>
      <w:r>
        <w:rPr>
          <w:rFonts w:ascii="Times New Roman" w:hAnsi="Times New Roman"/>
          <w:bCs/>
          <w:sz w:val="24"/>
          <w:szCs w:val="24"/>
          <w:lang w:eastAsia="pl-PL"/>
        </w:rPr>
        <w:t>Rodzaj zasilania:</w:t>
      </w:r>
      <w:r>
        <w:rPr>
          <w:rFonts w:ascii="Times New Roman" w:hAnsi="Times New Roman"/>
          <w:bCs/>
          <w:sz w:val="24"/>
          <w:szCs w:val="24"/>
          <w:lang w:eastAsia="pl-PL"/>
        </w:rPr>
        <w:tab/>
      </w:r>
      <w:r>
        <w:rPr>
          <w:rFonts w:ascii="Times New Roman" w:hAnsi="Times New Roman"/>
          <w:bCs/>
          <w:sz w:val="24"/>
          <w:szCs w:val="24"/>
          <w:lang w:eastAsia="pl-PL"/>
        </w:rPr>
        <w:tab/>
      </w:r>
      <w:r>
        <w:rPr>
          <w:rFonts w:ascii="Times New Roman" w:hAnsi="Times New Roman"/>
          <w:bCs/>
          <w:sz w:val="24"/>
          <w:szCs w:val="24"/>
          <w:lang w:eastAsia="pl-PL"/>
        </w:rPr>
        <w:tab/>
        <w:t>zasilacz</w:t>
      </w:r>
    </w:p>
    <w:p w14:paraId="46F6B5A6" w14:textId="77777777" w:rsidR="001A7F52" w:rsidRDefault="001A7F52" w:rsidP="001A7F52">
      <w:pPr>
        <w:pStyle w:val="Bezodstpw"/>
        <w:spacing w:line="360" w:lineRule="auto"/>
        <w:jc w:val="both"/>
        <w:rPr>
          <w:rFonts w:ascii="Times New Roman" w:hAnsi="Times New Roman"/>
          <w:bCs/>
          <w:sz w:val="24"/>
          <w:szCs w:val="24"/>
          <w:lang w:eastAsia="pl-PL"/>
        </w:rPr>
      </w:pPr>
      <w:r>
        <w:rPr>
          <w:rFonts w:ascii="Times New Roman" w:hAnsi="Times New Roman"/>
          <w:bCs/>
          <w:sz w:val="24"/>
          <w:szCs w:val="24"/>
          <w:lang w:eastAsia="pl-PL"/>
        </w:rPr>
        <w:t>Napięcie wejściowe gniazda:</w:t>
      </w:r>
      <w:r>
        <w:rPr>
          <w:rFonts w:ascii="Times New Roman" w:hAnsi="Times New Roman"/>
          <w:bCs/>
          <w:sz w:val="24"/>
          <w:szCs w:val="24"/>
          <w:lang w:eastAsia="pl-PL"/>
        </w:rPr>
        <w:tab/>
      </w:r>
      <w:r>
        <w:rPr>
          <w:rFonts w:ascii="Times New Roman" w:hAnsi="Times New Roman"/>
          <w:bCs/>
          <w:sz w:val="24"/>
          <w:szCs w:val="24"/>
          <w:lang w:eastAsia="pl-PL"/>
        </w:rPr>
        <w:tab/>
        <w:t>12-28 V (DC)</w:t>
      </w:r>
    </w:p>
    <w:p w14:paraId="01A3865F" w14:textId="77777777" w:rsidR="001A7F52" w:rsidRDefault="001A7F52" w:rsidP="001A7F52">
      <w:pPr>
        <w:pStyle w:val="Bezodstpw"/>
        <w:spacing w:line="360" w:lineRule="auto"/>
        <w:jc w:val="both"/>
        <w:rPr>
          <w:rFonts w:ascii="Times New Roman" w:hAnsi="Times New Roman"/>
          <w:bCs/>
          <w:sz w:val="24"/>
          <w:szCs w:val="24"/>
          <w:lang w:eastAsia="pl-PL"/>
        </w:rPr>
      </w:pPr>
      <w:r>
        <w:rPr>
          <w:rFonts w:ascii="Times New Roman" w:hAnsi="Times New Roman"/>
          <w:bCs/>
          <w:sz w:val="24"/>
          <w:szCs w:val="24"/>
          <w:lang w:eastAsia="pl-PL"/>
        </w:rPr>
        <w:t>Napięcie wejściowe gniazda:</w:t>
      </w:r>
      <w:r>
        <w:rPr>
          <w:rFonts w:ascii="Times New Roman" w:hAnsi="Times New Roman"/>
          <w:bCs/>
          <w:sz w:val="24"/>
          <w:szCs w:val="24"/>
          <w:lang w:eastAsia="pl-PL"/>
        </w:rPr>
        <w:tab/>
      </w:r>
      <w:r>
        <w:rPr>
          <w:rFonts w:ascii="Times New Roman" w:hAnsi="Times New Roman"/>
          <w:bCs/>
          <w:sz w:val="24"/>
          <w:szCs w:val="24"/>
          <w:lang w:eastAsia="pl-PL"/>
        </w:rPr>
        <w:tab/>
        <w:t>12-28 V (DC)</w:t>
      </w:r>
    </w:p>
    <w:p w14:paraId="796697C4" w14:textId="77777777" w:rsidR="001A7F52" w:rsidRDefault="001A7F52" w:rsidP="001A7F52">
      <w:pPr>
        <w:pStyle w:val="Bezodstpw"/>
        <w:spacing w:line="360" w:lineRule="auto"/>
        <w:jc w:val="both"/>
        <w:rPr>
          <w:rFonts w:ascii="Times New Roman" w:hAnsi="Times New Roman"/>
          <w:bCs/>
          <w:sz w:val="24"/>
          <w:szCs w:val="24"/>
          <w:lang w:eastAsia="pl-PL"/>
        </w:rPr>
      </w:pPr>
      <w:r>
        <w:rPr>
          <w:rFonts w:ascii="Times New Roman" w:hAnsi="Times New Roman"/>
          <w:bCs/>
          <w:sz w:val="24"/>
          <w:szCs w:val="24"/>
          <w:lang w:eastAsia="pl-PL"/>
        </w:rPr>
        <w:t>Zakres temperatury pracy (min.):</w:t>
      </w:r>
      <w:r>
        <w:rPr>
          <w:rFonts w:ascii="Times New Roman" w:hAnsi="Times New Roman"/>
          <w:bCs/>
          <w:sz w:val="24"/>
          <w:szCs w:val="24"/>
          <w:lang w:eastAsia="pl-PL"/>
        </w:rPr>
        <w:tab/>
        <w:t>od – 25 st. C do +50 st. C</w:t>
      </w:r>
    </w:p>
    <w:p w14:paraId="6FD92F51" w14:textId="77777777" w:rsidR="001A7F52" w:rsidRDefault="001A7F52" w:rsidP="001A7F52">
      <w:pPr>
        <w:pStyle w:val="Bezodstpw"/>
        <w:spacing w:line="360" w:lineRule="auto"/>
        <w:jc w:val="both"/>
        <w:rPr>
          <w:rFonts w:ascii="Times New Roman" w:hAnsi="Times New Roman"/>
          <w:bCs/>
          <w:sz w:val="24"/>
          <w:szCs w:val="24"/>
          <w:lang w:eastAsia="pl-PL"/>
        </w:rPr>
      </w:pPr>
      <w:r>
        <w:rPr>
          <w:rFonts w:ascii="Times New Roman" w:hAnsi="Times New Roman"/>
          <w:bCs/>
          <w:sz w:val="24"/>
          <w:szCs w:val="24"/>
          <w:lang w:eastAsia="pl-PL"/>
        </w:rPr>
        <w:t>Maksymalne zużycie energii:</w:t>
      </w:r>
      <w:r>
        <w:rPr>
          <w:rFonts w:ascii="Times New Roman" w:hAnsi="Times New Roman"/>
          <w:bCs/>
          <w:sz w:val="24"/>
          <w:szCs w:val="24"/>
          <w:lang w:eastAsia="pl-PL"/>
        </w:rPr>
        <w:tab/>
      </w:r>
      <w:r>
        <w:rPr>
          <w:rFonts w:ascii="Times New Roman" w:hAnsi="Times New Roman"/>
          <w:bCs/>
          <w:sz w:val="24"/>
          <w:szCs w:val="24"/>
          <w:lang w:eastAsia="pl-PL"/>
        </w:rPr>
        <w:tab/>
        <w:t>25 W</w:t>
      </w:r>
    </w:p>
    <w:p w14:paraId="79F91834" w14:textId="77777777" w:rsidR="001A7F52" w:rsidRDefault="001A7F52" w:rsidP="001A7F52">
      <w:pPr>
        <w:pStyle w:val="Bezodstpw"/>
        <w:spacing w:line="360" w:lineRule="auto"/>
        <w:jc w:val="both"/>
        <w:rPr>
          <w:rFonts w:ascii="Times New Roman" w:hAnsi="Times New Roman"/>
          <w:sz w:val="24"/>
          <w:szCs w:val="24"/>
          <w:lang w:eastAsia="pl-PL"/>
        </w:rPr>
      </w:pPr>
    </w:p>
    <w:p w14:paraId="642284BD" w14:textId="77777777" w:rsidR="001A7F52" w:rsidRDefault="001A7F52" w:rsidP="001A7F52">
      <w:pPr>
        <w:jc w:val="both"/>
        <w:rPr>
          <w:rFonts w:ascii="Times New Roman" w:hAnsi="Times New Roman"/>
          <w:sz w:val="24"/>
          <w:szCs w:val="24"/>
        </w:rPr>
      </w:pPr>
      <w:r>
        <w:rPr>
          <w:rFonts w:ascii="Times New Roman" w:hAnsi="Times New Roman"/>
          <w:sz w:val="24"/>
          <w:szCs w:val="24"/>
        </w:rPr>
        <w:t>Niespełnienie warunku wymaganego, brak wpisu w kolumnie „Oferowane parametry wraz z opisem”, będzie skutkowało odrzuceniem oferty.</w:t>
      </w:r>
    </w:p>
    <w:p w14:paraId="1B4B3E9F" w14:textId="77777777" w:rsidR="001A7F52" w:rsidRDefault="001A7F52" w:rsidP="001A7F52">
      <w:pPr>
        <w:jc w:val="both"/>
        <w:rPr>
          <w:rFonts w:ascii="Times New Roman" w:hAnsi="Times New Roman"/>
          <w:sz w:val="24"/>
          <w:szCs w:val="24"/>
        </w:rPr>
      </w:pPr>
    </w:p>
    <w:p w14:paraId="30AE2C2F" w14:textId="77777777" w:rsidR="001A7F52" w:rsidRDefault="001A7F52" w:rsidP="001A7F52">
      <w:pPr>
        <w:jc w:val="both"/>
        <w:rPr>
          <w:rFonts w:ascii="Times New Roman" w:hAnsi="Times New Roman"/>
          <w:sz w:val="24"/>
          <w:szCs w:val="24"/>
        </w:rPr>
      </w:pPr>
      <w:r>
        <w:rPr>
          <w:rFonts w:ascii="Times New Roman" w:hAnsi="Times New Roman"/>
          <w:sz w:val="24"/>
          <w:szCs w:val="24"/>
        </w:rPr>
        <w:t>Podpis osoby upoważnionej (OFERENTA) …………………………………………………….</w:t>
      </w:r>
    </w:p>
    <w:p w14:paraId="24E1D96C" w14:textId="77777777" w:rsidR="001A7F52" w:rsidRDefault="001A7F52" w:rsidP="001A7F52">
      <w:pPr>
        <w:jc w:val="both"/>
        <w:rPr>
          <w:rFonts w:ascii="Times New Roman" w:hAnsi="Times New Roman"/>
          <w:sz w:val="24"/>
          <w:szCs w:val="24"/>
        </w:rPr>
      </w:pPr>
    </w:p>
    <w:p w14:paraId="075ECF9E" w14:textId="77777777" w:rsidR="001A7F52" w:rsidRDefault="001A7F52" w:rsidP="001A7F52">
      <w:pPr>
        <w:jc w:val="both"/>
        <w:rPr>
          <w:rFonts w:ascii="Times New Roman" w:hAnsi="Times New Roman"/>
          <w:sz w:val="24"/>
          <w:szCs w:val="24"/>
        </w:rPr>
      </w:pPr>
    </w:p>
    <w:p w14:paraId="5B4F8988" w14:textId="77777777" w:rsidR="001A7F52" w:rsidRDefault="001A7F52" w:rsidP="001A7F52">
      <w:pPr>
        <w:jc w:val="both"/>
        <w:rPr>
          <w:rFonts w:ascii="Times New Roman" w:hAnsi="Times New Roman"/>
          <w:sz w:val="24"/>
          <w:szCs w:val="24"/>
        </w:rPr>
      </w:pPr>
    </w:p>
    <w:p w14:paraId="155C1BE6" w14:textId="77777777" w:rsidR="001A7F52" w:rsidRDefault="001A7F52" w:rsidP="001A7F52">
      <w:pPr>
        <w:jc w:val="both"/>
        <w:rPr>
          <w:rFonts w:ascii="Times New Roman" w:hAnsi="Times New Roman"/>
          <w:sz w:val="24"/>
          <w:szCs w:val="24"/>
        </w:rPr>
      </w:pPr>
    </w:p>
    <w:p w14:paraId="09A6F2D7" w14:textId="77777777" w:rsidR="001A7F52" w:rsidRDefault="001A7F52" w:rsidP="001A7F52">
      <w:pPr>
        <w:jc w:val="both"/>
        <w:rPr>
          <w:rFonts w:ascii="Times New Roman" w:hAnsi="Times New Roman"/>
          <w:sz w:val="24"/>
          <w:szCs w:val="24"/>
        </w:rPr>
      </w:pPr>
    </w:p>
    <w:p w14:paraId="5A3A2D6C" w14:textId="77777777" w:rsidR="00BB57F1" w:rsidRDefault="000050D2"/>
    <w:sectPr w:rsidR="00BB57F1" w:rsidSect="001A7F5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C6BFA"/>
    <w:multiLevelType w:val="hybridMultilevel"/>
    <w:tmpl w:val="267AA00A"/>
    <w:lvl w:ilvl="0" w:tplc="5B0E9E4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15:restartNumberingAfterBreak="0">
    <w:nsid w:val="24D0733A"/>
    <w:multiLevelType w:val="hybridMultilevel"/>
    <w:tmpl w:val="9F96DDF6"/>
    <w:lvl w:ilvl="0" w:tplc="5B0E9E4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 w15:restartNumberingAfterBreak="0">
    <w:nsid w:val="285C051F"/>
    <w:multiLevelType w:val="hybridMultilevel"/>
    <w:tmpl w:val="47308002"/>
    <w:lvl w:ilvl="0" w:tplc="9044EB02">
      <w:start w:val="5"/>
      <w:numFmt w:val="decimal"/>
      <w:lvlText w:val="%1."/>
      <w:lvlJc w:val="left"/>
      <w:pPr>
        <w:ind w:left="644"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9D74CEA"/>
    <w:multiLevelType w:val="hybridMultilevel"/>
    <w:tmpl w:val="DE503282"/>
    <w:lvl w:ilvl="0" w:tplc="5B0E9E4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2CEF7BF6"/>
    <w:multiLevelType w:val="hybridMultilevel"/>
    <w:tmpl w:val="A678DBA2"/>
    <w:lvl w:ilvl="0" w:tplc="B69E46F4">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DF555C5"/>
    <w:multiLevelType w:val="hybridMultilevel"/>
    <w:tmpl w:val="D79043A0"/>
    <w:lvl w:ilvl="0" w:tplc="0415000F">
      <w:start w:val="1"/>
      <w:numFmt w:val="decimal"/>
      <w:lvlText w:val="%1."/>
      <w:lvlJc w:val="left"/>
      <w:pPr>
        <w:ind w:left="64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2E4B23D0"/>
    <w:multiLevelType w:val="hybridMultilevel"/>
    <w:tmpl w:val="55AC36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FA4628A"/>
    <w:multiLevelType w:val="hybridMultilevel"/>
    <w:tmpl w:val="404058F4"/>
    <w:lvl w:ilvl="0" w:tplc="B69E46F4">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1152EF3"/>
    <w:multiLevelType w:val="hybridMultilevel"/>
    <w:tmpl w:val="D988F962"/>
    <w:lvl w:ilvl="0" w:tplc="3A0C3498">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E60240E"/>
    <w:multiLevelType w:val="hybridMultilevel"/>
    <w:tmpl w:val="38324656"/>
    <w:lvl w:ilvl="0" w:tplc="E0EC4C06">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 w15:restartNumberingAfterBreak="0">
    <w:nsid w:val="4F6D4DF0"/>
    <w:multiLevelType w:val="hybridMultilevel"/>
    <w:tmpl w:val="E1424C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53518D9"/>
    <w:multiLevelType w:val="hybridMultilevel"/>
    <w:tmpl w:val="09B234D0"/>
    <w:lvl w:ilvl="0" w:tplc="B69E46F4">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57DC5A3D"/>
    <w:multiLevelType w:val="hybridMultilevel"/>
    <w:tmpl w:val="44A84140"/>
    <w:lvl w:ilvl="0" w:tplc="B69E46F4">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59B071EE"/>
    <w:multiLevelType w:val="hybridMultilevel"/>
    <w:tmpl w:val="FF8A0FA8"/>
    <w:lvl w:ilvl="0" w:tplc="5B0E9E4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 w15:restartNumberingAfterBreak="0">
    <w:nsid w:val="637D1153"/>
    <w:multiLevelType w:val="hybridMultilevel"/>
    <w:tmpl w:val="AEF8FD78"/>
    <w:lvl w:ilvl="0" w:tplc="355C6B3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74DF67FB"/>
    <w:multiLevelType w:val="hybridMultilevel"/>
    <w:tmpl w:val="5AEA54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C301273"/>
    <w:multiLevelType w:val="hybridMultilevel"/>
    <w:tmpl w:val="04020E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766923494">
    <w:abstractNumId w:val="3"/>
  </w:num>
  <w:num w:numId="2" w16cid:durableId="1299099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6284456">
    <w:abstractNumId w:val="13"/>
  </w:num>
  <w:num w:numId="4" w16cid:durableId="850409559">
    <w:abstractNumId w:val="12"/>
  </w:num>
  <w:num w:numId="5" w16cid:durableId="457799260">
    <w:abstractNumId w:val="7"/>
  </w:num>
  <w:num w:numId="6" w16cid:durableId="867177513">
    <w:abstractNumId w:val="9"/>
  </w:num>
  <w:num w:numId="7" w16cid:durableId="2065642591">
    <w:abstractNumId w:val="1"/>
  </w:num>
  <w:num w:numId="8" w16cid:durableId="769786122">
    <w:abstractNumId w:val="0"/>
  </w:num>
  <w:num w:numId="9" w16cid:durableId="865562161">
    <w:abstractNumId w:val="11"/>
  </w:num>
  <w:num w:numId="10" w16cid:durableId="1169448730">
    <w:abstractNumId w:val="8"/>
  </w:num>
  <w:num w:numId="11" w16cid:durableId="269529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648275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1309963">
    <w:abstractNumId w:val="14"/>
  </w:num>
  <w:num w:numId="14" w16cid:durableId="4238901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586001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989585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F52"/>
    <w:rsid w:val="000050D2"/>
    <w:rsid w:val="00042337"/>
    <w:rsid w:val="00081ADC"/>
    <w:rsid w:val="000D13C6"/>
    <w:rsid w:val="001A7F52"/>
    <w:rsid w:val="001F2ED3"/>
    <w:rsid w:val="00302096"/>
    <w:rsid w:val="0053089C"/>
    <w:rsid w:val="00532DE8"/>
    <w:rsid w:val="0055517B"/>
    <w:rsid w:val="005658D1"/>
    <w:rsid w:val="005F0B8B"/>
    <w:rsid w:val="00674BCE"/>
    <w:rsid w:val="006A1763"/>
    <w:rsid w:val="00722DF5"/>
    <w:rsid w:val="007B07F8"/>
    <w:rsid w:val="00821113"/>
    <w:rsid w:val="0083002D"/>
    <w:rsid w:val="00882800"/>
    <w:rsid w:val="00962F9F"/>
    <w:rsid w:val="00AD17C1"/>
    <w:rsid w:val="00AD6F0F"/>
    <w:rsid w:val="00B60B2C"/>
    <w:rsid w:val="00BC528D"/>
    <w:rsid w:val="00C02E81"/>
    <w:rsid w:val="00C37455"/>
    <w:rsid w:val="00D55EE9"/>
    <w:rsid w:val="00D609AC"/>
    <w:rsid w:val="00E610D2"/>
    <w:rsid w:val="00E818D9"/>
    <w:rsid w:val="00E973D5"/>
    <w:rsid w:val="00F232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6BEE3"/>
  <w15:docId w15:val="{C7935CED-B535-4ABB-A116-A61B5BB4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7F5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A7F52"/>
    <w:pPr>
      <w:spacing w:before="100" w:beforeAutospacing="1" w:after="100" w:afterAutospacing="1" w:line="240" w:lineRule="auto"/>
    </w:pPr>
    <w:rPr>
      <w:rFonts w:ascii="Times New Roman" w:eastAsia="Times New Roman" w:hAnsi="Times New Roman"/>
      <w:sz w:val="24"/>
      <w:szCs w:val="24"/>
      <w:lang w:eastAsia="pl-PL"/>
    </w:rPr>
  </w:style>
  <w:style w:type="paragraph" w:styleId="Bezodstpw">
    <w:name w:val="No Spacing"/>
    <w:uiPriority w:val="99"/>
    <w:qFormat/>
    <w:rsid w:val="001A7F52"/>
    <w:pPr>
      <w:spacing w:after="0" w:line="240" w:lineRule="auto"/>
    </w:pPr>
    <w:rPr>
      <w:rFonts w:ascii="Calibri" w:eastAsia="Calibri" w:hAnsi="Calibri" w:cs="Times New Roman"/>
    </w:rPr>
  </w:style>
  <w:style w:type="paragraph" w:styleId="Akapitzlist">
    <w:name w:val="List Paragraph"/>
    <w:basedOn w:val="Normalny"/>
    <w:uiPriority w:val="34"/>
    <w:qFormat/>
    <w:rsid w:val="001A7F52"/>
    <w:pPr>
      <w:ind w:left="720"/>
      <w:contextualSpacing/>
    </w:pPr>
  </w:style>
  <w:style w:type="character" w:styleId="Pogrubienie">
    <w:name w:val="Strong"/>
    <w:basedOn w:val="Domylnaczcionkaakapitu"/>
    <w:uiPriority w:val="22"/>
    <w:qFormat/>
    <w:rsid w:val="001A7F52"/>
    <w:rPr>
      <w:b/>
      <w:bCs/>
    </w:rPr>
  </w:style>
  <w:style w:type="character" w:styleId="Odwoaniedokomentarza">
    <w:name w:val="annotation reference"/>
    <w:basedOn w:val="Domylnaczcionkaakapitu"/>
    <w:uiPriority w:val="99"/>
    <w:semiHidden/>
    <w:unhideWhenUsed/>
    <w:rsid w:val="005658D1"/>
    <w:rPr>
      <w:sz w:val="16"/>
      <w:szCs w:val="16"/>
    </w:rPr>
  </w:style>
  <w:style w:type="paragraph" w:styleId="Tekstkomentarza">
    <w:name w:val="annotation text"/>
    <w:basedOn w:val="Normalny"/>
    <w:link w:val="TekstkomentarzaZnak"/>
    <w:uiPriority w:val="99"/>
    <w:semiHidden/>
    <w:unhideWhenUsed/>
    <w:rsid w:val="005658D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58D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658D1"/>
    <w:rPr>
      <w:b/>
      <w:bCs/>
    </w:rPr>
  </w:style>
  <w:style w:type="character" w:customStyle="1" w:styleId="TematkomentarzaZnak">
    <w:name w:val="Temat komentarza Znak"/>
    <w:basedOn w:val="TekstkomentarzaZnak"/>
    <w:link w:val="Tematkomentarza"/>
    <w:uiPriority w:val="99"/>
    <w:semiHidden/>
    <w:rsid w:val="005658D1"/>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BC52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28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499482">
      <w:bodyDiv w:val="1"/>
      <w:marLeft w:val="0"/>
      <w:marRight w:val="0"/>
      <w:marTop w:val="0"/>
      <w:marBottom w:val="0"/>
      <w:divBdr>
        <w:top w:val="none" w:sz="0" w:space="0" w:color="auto"/>
        <w:left w:val="none" w:sz="0" w:space="0" w:color="auto"/>
        <w:bottom w:val="none" w:sz="0" w:space="0" w:color="auto"/>
        <w:right w:val="none" w:sz="0" w:space="0" w:color="auto"/>
      </w:divBdr>
    </w:div>
    <w:div w:id="187696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D3FB9-B21A-4634-8EA4-7DA34A948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5219</Words>
  <Characters>31316</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Kolad</dc:creator>
  <cp:lastModifiedBy>Daria Kolad</cp:lastModifiedBy>
  <cp:revision>2</cp:revision>
  <cp:lastPrinted>2022-04-07T05:47:00Z</cp:lastPrinted>
  <dcterms:created xsi:type="dcterms:W3CDTF">2022-04-19T07:44:00Z</dcterms:created>
  <dcterms:modified xsi:type="dcterms:W3CDTF">2022-04-19T07:44:00Z</dcterms:modified>
</cp:coreProperties>
</file>