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795B" w14:textId="733B5FE9" w:rsidR="003A65D2" w:rsidRDefault="003A65D2"/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3AEA00A6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156D6B7F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6ADAC749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4AA91B9C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6A7ECE9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6A379C21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3E0A5D5F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534696">
        <w:rPr>
          <w:sz w:val="22"/>
          <w:szCs w:val="22"/>
        </w:rPr>
        <w:t>21</w:t>
      </w:r>
      <w:r w:rsidR="00F63191">
        <w:rPr>
          <w:sz w:val="22"/>
          <w:szCs w:val="22"/>
        </w:rPr>
        <w:t>.07.2022</w:t>
      </w:r>
      <w:r w:rsidR="0085440A">
        <w:rPr>
          <w:sz w:val="22"/>
          <w:szCs w:val="22"/>
        </w:rPr>
        <w:t xml:space="preserve"> r.</w:t>
      </w:r>
    </w:p>
    <w:p w14:paraId="61BF5EA8" w14:textId="70AD8079" w:rsidR="006D790F" w:rsidRPr="002066D5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2F1598">
        <w:rPr>
          <w:sz w:val="22"/>
          <w:szCs w:val="22"/>
        </w:rPr>
        <w:t>9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</w:t>
      </w:r>
      <w:r w:rsidR="00495D71">
        <w:rPr>
          <w:sz w:val="22"/>
          <w:szCs w:val="22"/>
        </w:rPr>
        <w:t>2</w:t>
      </w:r>
      <w:r w:rsidR="0029246D" w:rsidRPr="003B7422">
        <w:rPr>
          <w:sz w:val="22"/>
          <w:szCs w:val="22"/>
        </w:rPr>
        <w:t>.</w:t>
      </w:r>
      <w:r w:rsidR="003876AE">
        <w:rPr>
          <w:sz w:val="22"/>
          <w:szCs w:val="22"/>
        </w:rPr>
        <w:t>RF/</w:t>
      </w:r>
      <w:r w:rsidR="00C2681D">
        <w:rPr>
          <w:sz w:val="22"/>
          <w:szCs w:val="22"/>
        </w:rPr>
        <w:t>9</w:t>
      </w:r>
    </w:p>
    <w:p w14:paraId="2539C508" w14:textId="77777777" w:rsidR="003876AE" w:rsidRDefault="003876AE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0F0EE19" w14:textId="6451FEF5" w:rsidR="003876AE" w:rsidRDefault="00FC7479" w:rsidP="00534696">
      <w:pPr>
        <w:pStyle w:val="Tekstpodstawowy"/>
        <w:spacing w:line="276" w:lineRule="auto"/>
        <w:ind w:firstLine="708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C2681D">
        <w:rPr>
          <w:b/>
          <w:sz w:val="22"/>
          <w:szCs w:val="22"/>
        </w:rPr>
        <w:t>ZMIANIE TREŚCI SWZ</w:t>
      </w:r>
      <w:r w:rsidR="00534696">
        <w:rPr>
          <w:b/>
          <w:sz w:val="22"/>
          <w:szCs w:val="22"/>
        </w:rPr>
        <w:t>, ZMIANA OGŁOSZENIA                                       O ZAMÓWIENIU V</w:t>
      </w:r>
    </w:p>
    <w:p w14:paraId="0D76EF8A" w14:textId="77777777" w:rsidR="00462FEE" w:rsidRDefault="00462FEE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F161DF4" w14:textId="110BB3A0" w:rsidR="002E701F" w:rsidRPr="002F1598" w:rsidRDefault="00506687" w:rsidP="00E462A7">
      <w:pPr>
        <w:pStyle w:val="Standard"/>
        <w:spacing w:before="120" w:after="120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 w:rsidRPr="003B7422">
        <w:rPr>
          <w:bCs/>
          <w:sz w:val="22"/>
          <w:szCs w:val="22"/>
        </w:rPr>
        <w:tab/>
      </w:r>
      <w:r w:rsidR="00FF309D" w:rsidRPr="003B7422">
        <w:rPr>
          <w:bCs/>
          <w:sz w:val="22"/>
          <w:szCs w:val="22"/>
        </w:rPr>
        <w:t>Na podstawie art. 28</w:t>
      </w:r>
      <w:r w:rsidR="00C2681D">
        <w:rPr>
          <w:bCs/>
          <w:sz w:val="22"/>
          <w:szCs w:val="22"/>
        </w:rPr>
        <w:t xml:space="preserve">6 </w:t>
      </w:r>
      <w:r w:rsidR="00DB7ADD" w:rsidRPr="003B7422">
        <w:rPr>
          <w:sz w:val="22"/>
          <w:szCs w:val="22"/>
        </w:rPr>
        <w:t>ustawy z dnia 11 września 2019 r.  Prawo zamówień</w:t>
      </w:r>
      <w:r w:rsidR="00FF309D" w:rsidRPr="003B7422">
        <w:rPr>
          <w:sz w:val="22"/>
          <w:szCs w:val="22"/>
        </w:rPr>
        <w:t xml:space="preserve"> publicznych </w:t>
      </w:r>
      <w:r w:rsidR="003876AE">
        <w:rPr>
          <w:sz w:val="22"/>
          <w:szCs w:val="22"/>
        </w:rPr>
        <w:t xml:space="preserve">                </w:t>
      </w:r>
      <w:r w:rsidR="00FF309D" w:rsidRPr="003B7422">
        <w:rPr>
          <w:sz w:val="22"/>
          <w:szCs w:val="22"/>
        </w:rPr>
        <w:t>(tj. Dz. U. z 2021 r. poz. 1129</w:t>
      </w:r>
      <w:r w:rsidR="00B86548">
        <w:rPr>
          <w:sz w:val="22"/>
          <w:szCs w:val="22"/>
        </w:rPr>
        <w:t xml:space="preserve"> ze zm.</w:t>
      </w:r>
      <w:r w:rsidR="00FF309D"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="00C2681D">
        <w:rPr>
          <w:bCs/>
          <w:sz w:val="22"/>
          <w:szCs w:val="22"/>
        </w:rPr>
        <w:t>z</w:t>
      </w:r>
      <w:r w:rsidR="00233099">
        <w:rPr>
          <w:bCs/>
          <w:sz w:val="22"/>
          <w:szCs w:val="22"/>
        </w:rPr>
        <w:t xml:space="preserve">awiadamia o zmianie treści </w:t>
      </w:r>
      <w:r w:rsidR="00FF309D" w:rsidRPr="003B7422">
        <w:rPr>
          <w:bCs/>
          <w:sz w:val="22"/>
          <w:szCs w:val="22"/>
        </w:rPr>
        <w:t xml:space="preserve">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 xml:space="preserve">.: </w:t>
      </w:r>
      <w:bookmarkStart w:id="0" w:name="_Hlk105744855"/>
      <w:r w:rsidR="002F1598" w:rsidRPr="002F1598">
        <w:rPr>
          <w:b/>
          <w:sz w:val="22"/>
          <w:szCs w:val="22"/>
          <w:lang w:eastAsia="zh-CN" w:bidi="hi-IN"/>
        </w:rPr>
        <w:t xml:space="preserve">„Zamówienie publiczne polegające na realizacji robót budowlanych dla potrzeb budynku Specjalnego Ośrodka Szkolno-Wychowawczego im. Kornela Makuszyńskiego w Zgierzu przy ul. Parzęczewskiej 46 (zwanego dalej SOSW  w Zgierzu) w celu realizacji dwóch zadań inwestycyjnych w szczególności: </w:t>
      </w:r>
      <w:bookmarkStart w:id="1" w:name="_Hlk105751975"/>
      <w:r w:rsidR="002F1598" w:rsidRPr="002F1598">
        <w:rPr>
          <w:b/>
          <w:sz w:val="22"/>
          <w:szCs w:val="22"/>
          <w:lang w:eastAsia="zh-CN" w:bidi="hi-IN"/>
        </w:rPr>
        <w:t xml:space="preserve">Zadanie Nr 1. </w:t>
      </w:r>
      <w:bookmarkStart w:id="2" w:name="_Hlk106021683"/>
      <w:r w:rsidR="002F1598" w:rsidRPr="002F1598">
        <w:rPr>
          <w:b/>
          <w:sz w:val="22"/>
          <w:szCs w:val="22"/>
          <w:lang w:eastAsia="zh-CN" w:bidi="hi-IN"/>
        </w:rPr>
        <w:t>Dostosowanie pomieszczeń do potrzeb osób z niepełnosprawnościami oraz modernizacja instalacji elektrycznej w budynku SOSW w Zgierzu. Zadanie Nr 2. Poprawa efektywności energetycznej Specjalnego Ośrodka Szkolno-Wychowawczego w Zgierzu”.</w:t>
      </w:r>
      <w:bookmarkEnd w:id="0"/>
      <w:bookmarkEnd w:id="1"/>
      <w:bookmarkEnd w:id="2"/>
    </w:p>
    <w:p w14:paraId="185EB42C" w14:textId="77777777" w:rsidR="003A65D2" w:rsidRDefault="00233099" w:rsidP="008A6C01">
      <w:pPr>
        <w:pStyle w:val="Standard"/>
        <w:spacing w:before="240" w:after="24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="000345CE">
        <w:rPr>
          <w:bCs/>
          <w:sz w:val="22"/>
          <w:szCs w:val="22"/>
        </w:rPr>
        <w:t xml:space="preserve">nawiązaniu do </w:t>
      </w:r>
      <w:r>
        <w:rPr>
          <w:bCs/>
          <w:sz w:val="22"/>
          <w:szCs w:val="22"/>
        </w:rPr>
        <w:t>udzielon</w:t>
      </w:r>
      <w:r w:rsidR="000345CE">
        <w:rPr>
          <w:bCs/>
          <w:sz w:val="22"/>
          <w:szCs w:val="22"/>
        </w:rPr>
        <w:t>ej</w:t>
      </w:r>
      <w:r>
        <w:rPr>
          <w:bCs/>
          <w:sz w:val="22"/>
          <w:szCs w:val="22"/>
        </w:rPr>
        <w:t xml:space="preserve"> </w:t>
      </w:r>
      <w:r w:rsidR="000345CE">
        <w:rPr>
          <w:bCs/>
          <w:sz w:val="22"/>
          <w:szCs w:val="22"/>
        </w:rPr>
        <w:t>przez Zamawiaj</w:t>
      </w:r>
      <w:r w:rsidR="00E4186B">
        <w:rPr>
          <w:bCs/>
          <w:sz w:val="22"/>
          <w:szCs w:val="22"/>
        </w:rPr>
        <w:t>ą</w:t>
      </w:r>
      <w:r w:rsidR="000345CE">
        <w:rPr>
          <w:bCs/>
          <w:sz w:val="22"/>
          <w:szCs w:val="22"/>
        </w:rPr>
        <w:t xml:space="preserve">cego </w:t>
      </w:r>
      <w:r>
        <w:rPr>
          <w:bCs/>
          <w:sz w:val="22"/>
          <w:szCs w:val="22"/>
        </w:rPr>
        <w:t xml:space="preserve">w dniu </w:t>
      </w:r>
      <w:r w:rsidRPr="000345CE">
        <w:rPr>
          <w:b/>
          <w:sz w:val="22"/>
          <w:szCs w:val="22"/>
        </w:rPr>
        <w:t>18.07.2022 r.,</w:t>
      </w:r>
      <w:r>
        <w:rPr>
          <w:bCs/>
          <w:sz w:val="22"/>
          <w:szCs w:val="22"/>
        </w:rPr>
        <w:t xml:space="preserve"> </w:t>
      </w:r>
      <w:r w:rsidR="000345CE">
        <w:rPr>
          <w:bCs/>
          <w:sz w:val="22"/>
          <w:szCs w:val="22"/>
        </w:rPr>
        <w:t>informacji o pytaniach i odpowiedziach do treści SWZ</w:t>
      </w:r>
      <w:r>
        <w:rPr>
          <w:bCs/>
          <w:sz w:val="22"/>
          <w:szCs w:val="22"/>
        </w:rPr>
        <w:t xml:space="preserve"> wraz z załączeniem </w:t>
      </w:r>
      <w:r w:rsidR="00E4186B">
        <w:rPr>
          <w:bCs/>
          <w:sz w:val="22"/>
          <w:szCs w:val="22"/>
        </w:rPr>
        <w:t xml:space="preserve">do w/w informacji </w:t>
      </w:r>
      <w:r>
        <w:rPr>
          <w:bCs/>
          <w:sz w:val="22"/>
          <w:szCs w:val="22"/>
        </w:rPr>
        <w:t xml:space="preserve">załącznika, pn. </w:t>
      </w:r>
      <w:r w:rsidRPr="00233099">
        <w:rPr>
          <w:bCs/>
          <w:i/>
          <w:iCs/>
          <w:sz w:val="22"/>
          <w:szCs w:val="22"/>
        </w:rPr>
        <w:t>„uzgodnienie p.poż”</w:t>
      </w:r>
      <w:r>
        <w:rPr>
          <w:bCs/>
          <w:sz w:val="22"/>
          <w:szCs w:val="22"/>
        </w:rPr>
        <w:t xml:space="preserve">, Zamawiający </w:t>
      </w:r>
      <w:r w:rsidR="00E4186B">
        <w:rPr>
          <w:bCs/>
          <w:sz w:val="22"/>
          <w:szCs w:val="22"/>
        </w:rPr>
        <w:t>i</w:t>
      </w:r>
      <w:r w:rsidR="00506434">
        <w:rPr>
          <w:bCs/>
          <w:sz w:val="22"/>
          <w:szCs w:val="22"/>
        </w:rPr>
        <w:t>nformuje, że w uzupełnieniu dołącza do niniejszej SWZ uzyskane od autora dokumentacji projektowej wymagane obowiązującymi przepisami uzgodnienia z rzeczoznawcą do spraw zabezpieczeń przeciwpożarowych.</w:t>
      </w:r>
    </w:p>
    <w:p w14:paraId="53BE5C10" w14:textId="77777777" w:rsidR="003A65D2" w:rsidRPr="003A65D2" w:rsidRDefault="003A65D2" w:rsidP="003A65D2">
      <w:pPr>
        <w:spacing w:after="160" w:line="259" w:lineRule="auto"/>
        <w:ind w:firstLine="708"/>
        <w:jc w:val="both"/>
        <w:rPr>
          <w:sz w:val="22"/>
          <w:szCs w:val="22"/>
        </w:rPr>
      </w:pPr>
      <w:r w:rsidRPr="003A65D2">
        <w:rPr>
          <w:sz w:val="22"/>
          <w:szCs w:val="22"/>
        </w:rPr>
        <w:t xml:space="preserve">W związku ze zmianami treści SWZ istotnymi dla sporządzenia ofert, wymagającymi od Wykonawców dodatkowego czasu na zapoznanie się z tymi zmianami i na przygotowanie ofert, Zamawiający na podstawie art. 286 ust. 3 Ustawy przedłuża termin składania ofert o czas niezbędny na ich przygotowanie. </w:t>
      </w:r>
    </w:p>
    <w:p w14:paraId="48DEBE75" w14:textId="5A8FC262" w:rsidR="003A65D2" w:rsidRPr="003A65D2" w:rsidRDefault="003A65D2" w:rsidP="003A65D2">
      <w:pPr>
        <w:spacing w:after="160" w:line="259" w:lineRule="auto"/>
        <w:ind w:firstLine="426"/>
        <w:jc w:val="both"/>
        <w:rPr>
          <w:b/>
          <w:bCs/>
          <w:color w:val="0000FF"/>
          <w:sz w:val="22"/>
          <w:szCs w:val="22"/>
          <w:u w:val="single"/>
        </w:rPr>
      </w:pPr>
      <w:r w:rsidRPr="003A65D2">
        <w:rPr>
          <w:sz w:val="22"/>
          <w:szCs w:val="22"/>
          <w:u w:val="single"/>
        </w:rPr>
        <w:t>Z uwagi na powyższe, zmianie ulegają terminy wskazane w działach  XIX, XX i XXI SWZ. Po zmianie treść n/w działów otrzymuje następujące brzmienie:</w:t>
      </w:r>
    </w:p>
    <w:p w14:paraId="6506708D" w14:textId="77777777" w:rsidR="003A65D2" w:rsidRPr="003A65D2" w:rsidRDefault="003A65D2" w:rsidP="003A65D2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4318B0C2" w14:textId="77777777" w:rsidR="003A65D2" w:rsidRPr="003A65D2" w:rsidRDefault="003A65D2" w:rsidP="003A65D2">
      <w:pPr>
        <w:widowControl w:val="0"/>
        <w:numPr>
          <w:ilvl w:val="0"/>
          <w:numId w:val="30"/>
        </w:num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  <w:lang w:eastAsia="zh-CN" w:bidi="hi-IN"/>
        </w:rPr>
      </w:pPr>
      <w:r w:rsidRPr="003A65D2">
        <w:rPr>
          <w:b/>
          <w:bCs/>
          <w:kern w:val="3"/>
          <w:sz w:val="22"/>
          <w:szCs w:val="22"/>
          <w:lang w:eastAsia="zh-CN" w:bidi="hi-IN"/>
        </w:rPr>
        <w:t>TERMIN ZWIĄZANIA OFERTĄ</w:t>
      </w:r>
    </w:p>
    <w:p w14:paraId="2541CCA8" w14:textId="77777777" w:rsidR="003A65D2" w:rsidRPr="003A65D2" w:rsidRDefault="003A65D2" w:rsidP="003A65D2">
      <w:pPr>
        <w:widowControl w:val="0"/>
        <w:numPr>
          <w:ilvl w:val="1"/>
          <w:numId w:val="16"/>
        </w:numPr>
        <w:suppressAutoHyphens/>
        <w:autoSpaceDN w:val="0"/>
        <w:spacing w:after="240"/>
        <w:ind w:left="426" w:hanging="142"/>
        <w:jc w:val="both"/>
        <w:textAlignment w:val="baseline"/>
        <w:rPr>
          <w:b/>
          <w:kern w:val="3"/>
          <w:sz w:val="22"/>
          <w:szCs w:val="22"/>
          <w:u w:val="single"/>
          <w:lang w:eastAsia="zh-CN" w:bidi="hi-IN"/>
        </w:rPr>
      </w:pPr>
      <w:r w:rsidRPr="003A65D2">
        <w:rPr>
          <w:b/>
          <w:kern w:val="3"/>
          <w:sz w:val="22"/>
          <w:szCs w:val="22"/>
          <w:u w:val="single"/>
          <w:lang w:eastAsia="zh-CN" w:bidi="hi-IN"/>
        </w:rPr>
        <w:t xml:space="preserve">Termin związania ofertą wynosi 30 dni. </w:t>
      </w:r>
    </w:p>
    <w:p w14:paraId="68551C20" w14:textId="336C7714" w:rsidR="003A65D2" w:rsidRPr="003A65D2" w:rsidRDefault="003A65D2" w:rsidP="003A65D2">
      <w:pPr>
        <w:widowControl w:val="0"/>
        <w:numPr>
          <w:ilvl w:val="1"/>
          <w:numId w:val="16"/>
        </w:numPr>
        <w:suppressAutoHyphens/>
        <w:autoSpaceDN w:val="0"/>
        <w:spacing w:after="240"/>
        <w:ind w:left="709" w:hanging="425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3A65D2">
        <w:rPr>
          <w:kern w:val="3"/>
          <w:sz w:val="22"/>
          <w:szCs w:val="22"/>
          <w:lang w:eastAsia="zh-CN" w:bidi="hi-IN"/>
        </w:rPr>
        <w:t xml:space="preserve">Pierwszym dniem terminu związania ofertą jest dzień, w którym upływa termin składania ofert, to oznacza, że termin związania ofertą </w:t>
      </w:r>
      <w:r w:rsidRPr="003A65D2">
        <w:rPr>
          <w:b/>
          <w:kern w:val="3"/>
          <w:sz w:val="22"/>
          <w:szCs w:val="22"/>
          <w:lang w:eastAsia="zh-CN" w:bidi="hi-IN"/>
        </w:rPr>
        <w:t xml:space="preserve">upływa w dniu </w:t>
      </w:r>
      <w:r w:rsidR="00AC1CC3">
        <w:rPr>
          <w:b/>
          <w:kern w:val="3"/>
          <w:sz w:val="22"/>
          <w:szCs w:val="22"/>
          <w:lang w:eastAsia="zh-CN" w:bidi="hi-IN"/>
        </w:rPr>
        <w:t>23.08.</w:t>
      </w:r>
      <w:r w:rsidRPr="003A65D2">
        <w:rPr>
          <w:b/>
          <w:kern w:val="3"/>
          <w:sz w:val="22"/>
          <w:szCs w:val="22"/>
          <w:lang w:eastAsia="zh-CN" w:bidi="hi-IN"/>
        </w:rPr>
        <w:t>2022 r.</w:t>
      </w:r>
    </w:p>
    <w:p w14:paraId="2424E253" w14:textId="77777777" w:rsidR="003A65D2" w:rsidRPr="003A65D2" w:rsidRDefault="003A65D2" w:rsidP="003A65D2">
      <w:pPr>
        <w:widowControl w:val="0"/>
        <w:numPr>
          <w:ilvl w:val="0"/>
          <w:numId w:val="30"/>
        </w:num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  <w:lang w:eastAsia="zh-CN" w:bidi="hi-IN"/>
        </w:rPr>
      </w:pPr>
      <w:r w:rsidRPr="003A65D2">
        <w:rPr>
          <w:b/>
          <w:bCs/>
          <w:kern w:val="3"/>
          <w:sz w:val="22"/>
          <w:szCs w:val="22"/>
          <w:lang w:eastAsia="zh-CN" w:bidi="hi-IN"/>
        </w:rPr>
        <w:t>SPOSÓB ORAZ TERMIN SKŁADANIA OFERT</w:t>
      </w:r>
    </w:p>
    <w:p w14:paraId="360B56CE" w14:textId="32F2B472" w:rsidR="003A65D2" w:rsidRPr="003A65D2" w:rsidRDefault="003A65D2" w:rsidP="003A65D2">
      <w:pPr>
        <w:numPr>
          <w:ilvl w:val="0"/>
          <w:numId w:val="27"/>
        </w:numPr>
        <w:suppressAutoHyphens/>
        <w:autoSpaceDN w:val="0"/>
        <w:spacing w:after="240"/>
        <w:ind w:left="709" w:hanging="425"/>
        <w:jc w:val="both"/>
        <w:textAlignment w:val="baseline"/>
        <w:rPr>
          <w:sz w:val="22"/>
          <w:szCs w:val="22"/>
          <w:lang w:eastAsia="ar-SA"/>
        </w:rPr>
      </w:pPr>
      <w:r w:rsidRPr="003A65D2">
        <w:rPr>
          <w:sz w:val="22"/>
          <w:szCs w:val="22"/>
          <w:lang w:eastAsia="ar-SA"/>
        </w:rPr>
        <w:t>Ofertę należy złożyć za pośrednictwem</w:t>
      </w:r>
      <w:r w:rsidRPr="003A65D2">
        <w:rPr>
          <w:color w:val="000000"/>
          <w:sz w:val="22"/>
          <w:szCs w:val="22"/>
        </w:rPr>
        <w:t xml:space="preserve"> </w:t>
      </w:r>
      <w:hyperlink r:id="rId10" w:history="1">
        <w:r w:rsidRPr="003A65D2">
          <w:rPr>
            <w:color w:val="1155CC"/>
            <w:sz w:val="22"/>
            <w:szCs w:val="22"/>
            <w:u w:val="single"/>
          </w:rPr>
          <w:t>platformazakupowa.pl</w:t>
        </w:r>
      </w:hyperlink>
      <w:r w:rsidRPr="003A65D2">
        <w:rPr>
          <w:color w:val="000000"/>
          <w:sz w:val="22"/>
          <w:szCs w:val="22"/>
        </w:rPr>
        <w:t xml:space="preserve"> pod adresem: </w:t>
      </w:r>
      <w:hyperlink r:id="rId11" w:history="1">
        <w:r w:rsidRPr="003A65D2">
          <w:rPr>
            <w:b/>
            <w:bCs/>
            <w:color w:val="0000FF"/>
            <w:sz w:val="22"/>
            <w:szCs w:val="22"/>
            <w:u w:val="single"/>
            <w:lang w:eastAsia="ar-SA"/>
          </w:rPr>
          <w:t>https://platformazakupowa.pl/pn/powiat_zgierz</w:t>
        </w:r>
      </w:hyperlink>
      <w:r w:rsidRPr="003A65D2">
        <w:rPr>
          <w:b/>
          <w:bCs/>
          <w:color w:val="0000FF"/>
          <w:sz w:val="22"/>
          <w:szCs w:val="22"/>
          <w:u w:val="single"/>
          <w:lang w:eastAsia="ar-SA"/>
        </w:rPr>
        <w:t xml:space="preserve">, </w:t>
      </w:r>
      <w:r w:rsidRPr="003A65D2">
        <w:rPr>
          <w:b/>
          <w:bCs/>
          <w:sz w:val="22"/>
          <w:szCs w:val="22"/>
          <w:lang w:eastAsia="ar-SA"/>
        </w:rPr>
        <w:t xml:space="preserve">nie później niż do dnia </w:t>
      </w:r>
      <w:r w:rsidR="00AC1CC3">
        <w:rPr>
          <w:b/>
          <w:bCs/>
          <w:sz w:val="22"/>
          <w:szCs w:val="22"/>
          <w:lang w:eastAsia="ar-SA"/>
        </w:rPr>
        <w:t>25.</w:t>
      </w:r>
      <w:r w:rsidR="006B20C2">
        <w:rPr>
          <w:b/>
          <w:bCs/>
          <w:sz w:val="22"/>
          <w:szCs w:val="22"/>
          <w:lang w:eastAsia="ar-SA"/>
        </w:rPr>
        <w:t>07</w:t>
      </w:r>
      <w:r w:rsidRPr="003A65D2">
        <w:rPr>
          <w:b/>
          <w:bCs/>
          <w:sz w:val="22"/>
          <w:szCs w:val="22"/>
          <w:lang w:eastAsia="ar-SA"/>
        </w:rPr>
        <w:t>.2022 r., do godziny 10:00.</w:t>
      </w:r>
    </w:p>
    <w:p w14:paraId="6C0DEFB4" w14:textId="77777777" w:rsidR="003A65D2" w:rsidRPr="003A65D2" w:rsidRDefault="003A65D2" w:rsidP="003A65D2">
      <w:pPr>
        <w:numPr>
          <w:ilvl w:val="0"/>
          <w:numId w:val="27"/>
        </w:numPr>
        <w:suppressAutoHyphens/>
        <w:autoSpaceDN w:val="0"/>
        <w:spacing w:after="240"/>
        <w:ind w:left="709" w:hanging="425"/>
        <w:jc w:val="both"/>
        <w:textAlignment w:val="baseline"/>
        <w:rPr>
          <w:sz w:val="22"/>
          <w:szCs w:val="22"/>
          <w:lang w:eastAsia="ar-SA"/>
        </w:rPr>
      </w:pPr>
      <w:r w:rsidRPr="003A65D2">
        <w:rPr>
          <w:sz w:val="22"/>
          <w:szCs w:val="22"/>
          <w:lang w:eastAsia="ar-SA"/>
        </w:rPr>
        <w:t>Za datę i godzinę złożenia oferty rozumie się datę i godzinę jej wpływu na Platformę przetargową tj. datę  i godzinę złożenia oferty wyświetloną na koncie Zamawiającego                               w postępowaniu, którego dotyczy niniejsza SWZ.</w:t>
      </w:r>
    </w:p>
    <w:p w14:paraId="6DB1C88B" w14:textId="77777777" w:rsidR="003A65D2" w:rsidRPr="003A65D2" w:rsidRDefault="003A65D2" w:rsidP="003A65D2">
      <w:pPr>
        <w:numPr>
          <w:ilvl w:val="0"/>
          <w:numId w:val="27"/>
        </w:numPr>
        <w:suppressAutoHyphens/>
        <w:autoSpaceDN w:val="0"/>
        <w:spacing w:after="240"/>
        <w:ind w:left="709" w:hanging="425"/>
        <w:jc w:val="both"/>
        <w:textAlignment w:val="baseline"/>
        <w:rPr>
          <w:sz w:val="22"/>
          <w:szCs w:val="22"/>
          <w:lang w:eastAsia="ar-SA"/>
        </w:rPr>
      </w:pPr>
      <w:r w:rsidRPr="003A65D2">
        <w:rPr>
          <w:sz w:val="22"/>
          <w:szCs w:val="22"/>
          <w:lang w:eastAsia="ar-SA"/>
        </w:rPr>
        <w:lastRenderedPageBreak/>
        <w:t>W przypadku otrzymania przez Zamawiającego oferty po terminie podanym powyżej, oferta zostanie odrzucona.</w:t>
      </w:r>
    </w:p>
    <w:p w14:paraId="150AF212" w14:textId="77777777" w:rsidR="003A65D2" w:rsidRPr="003A65D2" w:rsidRDefault="003A65D2" w:rsidP="003A65D2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3A65D2">
        <w:rPr>
          <w:b/>
          <w:kern w:val="3"/>
          <w:sz w:val="22"/>
          <w:szCs w:val="22"/>
          <w:lang w:eastAsia="zh-CN" w:bidi="hi-IN"/>
        </w:rPr>
        <w:t>TERMIN OTWARCIA OFERT, CZYNNOŚCI ZWIAZANE Z OTWARCIEM OFERT</w:t>
      </w:r>
    </w:p>
    <w:p w14:paraId="5FF55961" w14:textId="3E378173" w:rsidR="003A65D2" w:rsidRPr="003A65D2" w:rsidRDefault="003A65D2" w:rsidP="003A65D2">
      <w:pPr>
        <w:numPr>
          <w:ilvl w:val="0"/>
          <w:numId w:val="28"/>
        </w:numPr>
        <w:ind w:right="28"/>
        <w:jc w:val="both"/>
        <w:rPr>
          <w:sz w:val="22"/>
          <w:szCs w:val="22"/>
        </w:rPr>
      </w:pPr>
      <w:bookmarkStart w:id="3" w:name="_Hlk61446340"/>
      <w:r w:rsidRPr="003A65D2">
        <w:rPr>
          <w:sz w:val="22"/>
          <w:szCs w:val="22"/>
        </w:rPr>
        <w:t xml:space="preserve">Otwarcie ofert nastąpi w dniu </w:t>
      </w:r>
      <w:r w:rsidR="00AC1CC3" w:rsidRPr="00AC1CC3">
        <w:rPr>
          <w:b/>
          <w:bCs/>
          <w:sz w:val="22"/>
          <w:szCs w:val="22"/>
        </w:rPr>
        <w:t>25.</w:t>
      </w:r>
      <w:r w:rsidRPr="00AC1CC3">
        <w:rPr>
          <w:b/>
          <w:bCs/>
          <w:sz w:val="22"/>
          <w:szCs w:val="22"/>
        </w:rPr>
        <w:t>07</w:t>
      </w:r>
      <w:r w:rsidRPr="003A65D2">
        <w:rPr>
          <w:b/>
          <w:bCs/>
          <w:sz w:val="22"/>
          <w:szCs w:val="22"/>
        </w:rPr>
        <w:t>.2022 r.,</w:t>
      </w:r>
      <w:r w:rsidRPr="003A65D2">
        <w:rPr>
          <w:sz w:val="22"/>
          <w:szCs w:val="22"/>
        </w:rPr>
        <w:t xml:space="preserve"> o godzinie</w:t>
      </w:r>
      <w:r w:rsidRPr="003A65D2">
        <w:rPr>
          <w:b/>
          <w:sz w:val="22"/>
          <w:szCs w:val="22"/>
        </w:rPr>
        <w:t xml:space="preserve"> 10:30 </w:t>
      </w:r>
      <w:r w:rsidRPr="003A65D2">
        <w:rPr>
          <w:sz w:val="22"/>
          <w:szCs w:val="22"/>
        </w:rPr>
        <w:t>na komputerze Zamawiającego, po odszyfrowaniu i pobraniu  za pośrednictwem</w:t>
      </w:r>
      <w:r w:rsidRPr="003A65D2">
        <w:rPr>
          <w:color w:val="000000"/>
          <w:sz w:val="22"/>
          <w:szCs w:val="22"/>
        </w:rPr>
        <w:t xml:space="preserve"> </w:t>
      </w:r>
      <w:hyperlink r:id="rId12" w:history="1">
        <w:r w:rsidRPr="003A65D2">
          <w:rPr>
            <w:color w:val="1155CC"/>
            <w:sz w:val="22"/>
            <w:szCs w:val="22"/>
            <w:u w:val="single"/>
          </w:rPr>
          <w:t>platformazakupowa.pl</w:t>
        </w:r>
      </w:hyperlink>
      <w:r w:rsidRPr="003A65D2">
        <w:rPr>
          <w:color w:val="1155CC"/>
          <w:sz w:val="22"/>
          <w:szCs w:val="22"/>
          <w:u w:val="single"/>
        </w:rPr>
        <w:t xml:space="preserve">, </w:t>
      </w:r>
      <w:r w:rsidRPr="003A65D2">
        <w:rPr>
          <w:sz w:val="22"/>
          <w:szCs w:val="22"/>
        </w:rPr>
        <w:t>złożonych ofert</w:t>
      </w:r>
      <w:bookmarkEnd w:id="3"/>
      <w:r w:rsidRPr="003A65D2">
        <w:rPr>
          <w:sz w:val="22"/>
          <w:szCs w:val="22"/>
        </w:rPr>
        <w:t>.</w:t>
      </w:r>
    </w:p>
    <w:p w14:paraId="6272CAF5" w14:textId="77777777" w:rsidR="003A65D2" w:rsidRPr="003A65D2" w:rsidRDefault="003A65D2" w:rsidP="003A65D2">
      <w:pPr>
        <w:ind w:left="720" w:right="28"/>
        <w:jc w:val="both"/>
        <w:rPr>
          <w:sz w:val="22"/>
          <w:szCs w:val="22"/>
        </w:rPr>
      </w:pPr>
    </w:p>
    <w:p w14:paraId="68E10858" w14:textId="77777777" w:rsidR="003A65D2" w:rsidRPr="003A65D2" w:rsidRDefault="003A65D2" w:rsidP="003A65D2">
      <w:pPr>
        <w:numPr>
          <w:ilvl w:val="0"/>
          <w:numId w:val="28"/>
        </w:numPr>
        <w:ind w:right="28"/>
        <w:jc w:val="both"/>
        <w:rPr>
          <w:sz w:val="22"/>
          <w:szCs w:val="22"/>
        </w:rPr>
      </w:pPr>
      <w:r w:rsidRPr="003A65D2">
        <w:rPr>
          <w:sz w:val="22"/>
          <w:szCs w:val="22"/>
        </w:rPr>
        <w:t>Najpóźniej przed otwarciem ofert, Zamawiający udostępni za pośrednictwem</w:t>
      </w:r>
      <w:r w:rsidRPr="003A65D2">
        <w:rPr>
          <w:color w:val="000000"/>
          <w:sz w:val="22"/>
          <w:szCs w:val="22"/>
        </w:rPr>
        <w:t xml:space="preserve"> </w:t>
      </w:r>
      <w:hyperlink r:id="rId13" w:history="1">
        <w:r w:rsidRPr="003A65D2">
          <w:rPr>
            <w:color w:val="1155CC"/>
            <w:sz w:val="22"/>
            <w:szCs w:val="22"/>
            <w:u w:val="single"/>
          </w:rPr>
          <w:t>platformazakupowa.pl</w:t>
        </w:r>
      </w:hyperlink>
      <w:r w:rsidRPr="003A65D2">
        <w:rPr>
          <w:color w:val="1155CC"/>
          <w:sz w:val="22"/>
          <w:szCs w:val="22"/>
          <w:u w:val="single"/>
        </w:rPr>
        <w:t xml:space="preserve"> </w:t>
      </w:r>
      <w:r w:rsidRPr="003A65D2">
        <w:rPr>
          <w:sz w:val="22"/>
          <w:szCs w:val="22"/>
        </w:rPr>
        <w:t>informację o kwocie, jaką zamierza przeznaczyć na sfinansowanie niniejszego zamówienia w postaci kwoty brutto.</w:t>
      </w:r>
    </w:p>
    <w:p w14:paraId="1C0A1507" w14:textId="77777777" w:rsidR="003A65D2" w:rsidRPr="003A65D2" w:rsidRDefault="003A65D2" w:rsidP="003A65D2">
      <w:pPr>
        <w:ind w:left="720" w:right="28"/>
        <w:jc w:val="both"/>
        <w:rPr>
          <w:sz w:val="22"/>
          <w:szCs w:val="22"/>
        </w:rPr>
      </w:pPr>
    </w:p>
    <w:p w14:paraId="49D56716" w14:textId="77777777" w:rsidR="003A65D2" w:rsidRPr="003A65D2" w:rsidRDefault="003A65D2" w:rsidP="003A65D2">
      <w:pPr>
        <w:numPr>
          <w:ilvl w:val="0"/>
          <w:numId w:val="28"/>
        </w:numPr>
        <w:ind w:right="28"/>
        <w:jc w:val="both"/>
        <w:rPr>
          <w:sz w:val="22"/>
          <w:szCs w:val="22"/>
        </w:rPr>
      </w:pPr>
      <w:r w:rsidRPr="003A65D2">
        <w:rPr>
          <w:sz w:val="22"/>
          <w:szCs w:val="22"/>
        </w:rPr>
        <w:t>Jeżeli otwarcie ofert następuje przy użyciu systemu teleinformatycznego, w przypadku awarii tego systemu, powodującej brak możliwości otwarcia ofert w terminie określonym przez Zamawiającego, otwarcie ofert następuje niezwłocznie po usunięciu awarii.</w:t>
      </w:r>
    </w:p>
    <w:p w14:paraId="1AE0A404" w14:textId="77777777" w:rsidR="003A65D2" w:rsidRPr="003A65D2" w:rsidRDefault="003A65D2" w:rsidP="003A65D2">
      <w:pPr>
        <w:ind w:left="720" w:right="28"/>
        <w:jc w:val="both"/>
        <w:rPr>
          <w:sz w:val="22"/>
          <w:szCs w:val="22"/>
        </w:rPr>
      </w:pPr>
    </w:p>
    <w:p w14:paraId="3700EBF2" w14:textId="77777777" w:rsidR="003A65D2" w:rsidRPr="003A65D2" w:rsidRDefault="003A65D2" w:rsidP="003A65D2">
      <w:pPr>
        <w:numPr>
          <w:ilvl w:val="0"/>
          <w:numId w:val="28"/>
        </w:numPr>
        <w:ind w:right="28"/>
        <w:jc w:val="both"/>
        <w:rPr>
          <w:sz w:val="22"/>
          <w:szCs w:val="22"/>
        </w:rPr>
      </w:pPr>
      <w:r w:rsidRPr="003A65D2">
        <w:rPr>
          <w:bCs/>
          <w:sz w:val="22"/>
          <w:szCs w:val="22"/>
        </w:rPr>
        <w:t xml:space="preserve">Niezwłocznie po otwarciu ofert Zamawiający udostępni </w:t>
      </w:r>
      <w:r w:rsidRPr="003A65D2">
        <w:rPr>
          <w:sz w:val="22"/>
          <w:szCs w:val="22"/>
        </w:rPr>
        <w:t>za pośrednictwem</w:t>
      </w:r>
      <w:r w:rsidRPr="003A65D2">
        <w:rPr>
          <w:color w:val="000000"/>
          <w:sz w:val="22"/>
          <w:szCs w:val="22"/>
        </w:rPr>
        <w:t xml:space="preserve"> </w:t>
      </w:r>
      <w:hyperlink r:id="rId14" w:history="1">
        <w:r w:rsidRPr="003A65D2">
          <w:rPr>
            <w:color w:val="1155CC"/>
            <w:sz w:val="22"/>
            <w:szCs w:val="22"/>
            <w:u w:val="single"/>
          </w:rPr>
          <w:t>platformazakupowa.pl</w:t>
        </w:r>
      </w:hyperlink>
      <w:r w:rsidRPr="003A65D2">
        <w:rPr>
          <w:color w:val="1155CC"/>
          <w:sz w:val="22"/>
          <w:szCs w:val="22"/>
          <w:u w:val="single"/>
        </w:rPr>
        <w:t xml:space="preserve"> </w:t>
      </w:r>
      <w:r w:rsidRPr="003A65D2">
        <w:rPr>
          <w:bCs/>
          <w:sz w:val="22"/>
          <w:szCs w:val="22"/>
        </w:rPr>
        <w:t>informacje o:</w:t>
      </w:r>
    </w:p>
    <w:p w14:paraId="3968691F" w14:textId="77777777" w:rsidR="003A65D2" w:rsidRPr="003A65D2" w:rsidRDefault="003A65D2" w:rsidP="003A65D2">
      <w:pPr>
        <w:ind w:left="720" w:right="28"/>
        <w:jc w:val="both"/>
        <w:rPr>
          <w:sz w:val="22"/>
          <w:szCs w:val="22"/>
        </w:rPr>
      </w:pPr>
    </w:p>
    <w:p w14:paraId="7595ABAA" w14:textId="77777777" w:rsidR="003A65D2" w:rsidRPr="003A65D2" w:rsidRDefault="003A65D2" w:rsidP="003A65D2">
      <w:pPr>
        <w:numPr>
          <w:ilvl w:val="0"/>
          <w:numId w:val="29"/>
        </w:numPr>
        <w:ind w:right="28"/>
        <w:jc w:val="both"/>
        <w:rPr>
          <w:sz w:val="22"/>
          <w:szCs w:val="22"/>
        </w:rPr>
      </w:pPr>
      <w:r w:rsidRPr="003A65D2">
        <w:rPr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9E79E0F" w14:textId="77777777" w:rsidR="003A65D2" w:rsidRPr="003A65D2" w:rsidRDefault="003A65D2" w:rsidP="003A65D2">
      <w:pPr>
        <w:ind w:left="1440" w:right="28"/>
        <w:jc w:val="both"/>
        <w:rPr>
          <w:sz w:val="22"/>
          <w:szCs w:val="22"/>
        </w:rPr>
      </w:pPr>
    </w:p>
    <w:p w14:paraId="15A75E53" w14:textId="77777777" w:rsidR="003A65D2" w:rsidRPr="003A65D2" w:rsidRDefault="003A65D2" w:rsidP="003A65D2">
      <w:pPr>
        <w:numPr>
          <w:ilvl w:val="0"/>
          <w:numId w:val="29"/>
        </w:numPr>
        <w:ind w:right="28"/>
        <w:jc w:val="both"/>
        <w:rPr>
          <w:sz w:val="22"/>
          <w:szCs w:val="22"/>
        </w:rPr>
      </w:pPr>
      <w:r w:rsidRPr="003A65D2">
        <w:rPr>
          <w:bCs/>
          <w:sz w:val="22"/>
          <w:szCs w:val="22"/>
        </w:rPr>
        <w:t>cenach lub kosztach zawartych w ofertach.</w:t>
      </w:r>
    </w:p>
    <w:p w14:paraId="50DA4475" w14:textId="1D7976A6" w:rsidR="003A65D2" w:rsidRPr="003A65D2" w:rsidRDefault="003A65D2" w:rsidP="003A65D2">
      <w:pPr>
        <w:suppressAutoHyphens/>
        <w:autoSpaceDN w:val="0"/>
        <w:spacing w:before="240" w:after="240"/>
        <w:ind w:firstLine="567"/>
        <w:jc w:val="both"/>
        <w:textAlignment w:val="baseline"/>
        <w:rPr>
          <w:b/>
          <w:kern w:val="3"/>
          <w:sz w:val="22"/>
          <w:szCs w:val="22"/>
        </w:rPr>
      </w:pPr>
      <w:r w:rsidRPr="003A65D2">
        <w:rPr>
          <w:bCs/>
          <w:kern w:val="3"/>
          <w:sz w:val="22"/>
          <w:szCs w:val="22"/>
        </w:rPr>
        <w:t xml:space="preserve">Zgodnie z art. 271 ust. 2 Ustawy, dokonywana zmiana prowadzi do zmiany treści ogłoszenia                       o zamówieniu nr </w:t>
      </w:r>
      <w:r w:rsidRPr="003A65D2">
        <w:rPr>
          <w:b/>
          <w:kern w:val="3"/>
          <w:sz w:val="22"/>
          <w:szCs w:val="22"/>
        </w:rPr>
        <w:t>2022/BZP 00</w:t>
      </w:r>
      <w:r w:rsidR="00CF2D88">
        <w:rPr>
          <w:b/>
          <w:kern w:val="3"/>
          <w:sz w:val="22"/>
          <w:szCs w:val="22"/>
        </w:rPr>
        <w:t>222101/01</w:t>
      </w:r>
      <w:r w:rsidRPr="003A65D2">
        <w:rPr>
          <w:bCs/>
          <w:kern w:val="3"/>
          <w:sz w:val="22"/>
          <w:szCs w:val="22"/>
        </w:rPr>
        <w:t xml:space="preserve"> z dnia </w:t>
      </w:r>
      <w:r w:rsidRPr="003A65D2">
        <w:rPr>
          <w:b/>
          <w:kern w:val="3"/>
          <w:sz w:val="22"/>
          <w:szCs w:val="22"/>
        </w:rPr>
        <w:t>23.0</w:t>
      </w:r>
      <w:r w:rsidR="00CF2D88">
        <w:rPr>
          <w:b/>
          <w:kern w:val="3"/>
          <w:sz w:val="22"/>
          <w:szCs w:val="22"/>
        </w:rPr>
        <w:t>6</w:t>
      </w:r>
      <w:r w:rsidRPr="003A65D2">
        <w:rPr>
          <w:b/>
          <w:kern w:val="3"/>
          <w:sz w:val="22"/>
          <w:szCs w:val="22"/>
        </w:rPr>
        <w:t>.2022 r.,</w:t>
      </w:r>
      <w:r w:rsidRPr="003A65D2">
        <w:rPr>
          <w:bCs/>
          <w:kern w:val="3"/>
          <w:sz w:val="22"/>
          <w:szCs w:val="22"/>
        </w:rPr>
        <w:t xml:space="preserve"> Zamawiający zamieścił  </w:t>
      </w:r>
      <w:r w:rsidRPr="003A65D2">
        <w:rPr>
          <w:b/>
          <w:kern w:val="3"/>
          <w:sz w:val="22"/>
          <w:szCs w:val="22"/>
        </w:rPr>
        <w:t>w Biuletynie Zamówień Publicznych, Ogłoszenie o zmianie ogłoszenia</w:t>
      </w:r>
      <w:r w:rsidR="00CF2D88">
        <w:rPr>
          <w:bCs/>
          <w:kern w:val="3"/>
          <w:sz w:val="22"/>
          <w:szCs w:val="22"/>
        </w:rPr>
        <w:t xml:space="preserve"> </w:t>
      </w:r>
      <w:r w:rsidR="00CF2D88" w:rsidRPr="00E5028B">
        <w:rPr>
          <w:b/>
          <w:kern w:val="3"/>
          <w:sz w:val="22"/>
          <w:szCs w:val="22"/>
        </w:rPr>
        <w:t xml:space="preserve">V </w:t>
      </w:r>
      <w:r w:rsidRPr="003A65D2">
        <w:rPr>
          <w:b/>
          <w:kern w:val="3"/>
          <w:sz w:val="22"/>
          <w:szCs w:val="22"/>
        </w:rPr>
        <w:t xml:space="preserve">nr 2022/BZP </w:t>
      </w:r>
      <w:r w:rsidR="00534696">
        <w:rPr>
          <w:b/>
          <w:kern w:val="3"/>
          <w:sz w:val="22"/>
          <w:szCs w:val="22"/>
        </w:rPr>
        <w:t>00270435</w:t>
      </w:r>
      <w:r w:rsidRPr="003A65D2">
        <w:rPr>
          <w:b/>
          <w:kern w:val="3"/>
          <w:sz w:val="22"/>
          <w:szCs w:val="22"/>
        </w:rPr>
        <w:t xml:space="preserve">/01 z dnia  </w:t>
      </w:r>
      <w:r w:rsidR="00CF2D88">
        <w:rPr>
          <w:b/>
          <w:kern w:val="3"/>
          <w:sz w:val="22"/>
          <w:szCs w:val="22"/>
        </w:rPr>
        <w:t>21.07.2022</w:t>
      </w:r>
      <w:r w:rsidRPr="003A65D2">
        <w:rPr>
          <w:b/>
          <w:kern w:val="3"/>
          <w:sz w:val="22"/>
          <w:szCs w:val="22"/>
        </w:rPr>
        <w:t xml:space="preserve"> r. </w:t>
      </w:r>
    </w:p>
    <w:p w14:paraId="18E1A536" w14:textId="09EB9317" w:rsidR="0029246D" w:rsidRPr="003B7422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3626EE4" w14:textId="77777777" w:rsidR="007B6FE0" w:rsidRPr="003B7422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1FDBBFF8" w14:textId="07E0CF15" w:rsidR="00962FF0" w:rsidRPr="00A95F19" w:rsidRDefault="002066D5" w:rsidP="00D03373">
      <w:pPr>
        <w:tabs>
          <w:tab w:val="left" w:pos="16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4D95DC" w14:textId="77777777" w:rsidR="002E494D" w:rsidRDefault="007779C7" w:rsidP="007779C7">
      <w:pPr>
        <w:tabs>
          <w:tab w:val="left" w:pos="1695"/>
        </w:tabs>
        <w:jc w:val="center"/>
        <w:rPr>
          <w:b/>
          <w:bCs/>
          <w:sz w:val="22"/>
          <w:szCs w:val="22"/>
        </w:rPr>
      </w:pPr>
      <w:r w:rsidRPr="00A95F19">
        <w:rPr>
          <w:b/>
          <w:bCs/>
          <w:sz w:val="22"/>
          <w:szCs w:val="22"/>
        </w:rPr>
        <w:t xml:space="preserve">       </w:t>
      </w:r>
    </w:p>
    <w:p w14:paraId="56750450" w14:textId="20CDD964" w:rsidR="002230EF" w:rsidRPr="002E494D" w:rsidRDefault="002E494D" w:rsidP="007779C7">
      <w:pPr>
        <w:tabs>
          <w:tab w:val="left" w:pos="1695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</w:t>
      </w:r>
      <w:r w:rsidR="00534696">
        <w:rPr>
          <w:b/>
          <w:bCs/>
          <w:i/>
          <w:iCs/>
          <w:sz w:val="22"/>
          <w:szCs w:val="22"/>
        </w:rPr>
        <w:t xml:space="preserve">                                                                      Zarząd Powiatu Zgierskiego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</w:t>
      </w:r>
    </w:p>
    <w:p w14:paraId="1CAACFEE" w14:textId="77777777" w:rsidR="002230EF" w:rsidRPr="00191C94" w:rsidRDefault="002230EF" w:rsidP="002230EF">
      <w:pPr>
        <w:pStyle w:val="Nagwek"/>
        <w:snapToGrid w:val="0"/>
        <w:ind w:right="-40"/>
        <w:jc w:val="right"/>
        <w:rPr>
          <w:rFonts w:ascii="Arial Narrow" w:hAnsi="Arial Narrow"/>
          <w:sz w:val="22"/>
          <w:szCs w:val="22"/>
        </w:rPr>
      </w:pPr>
      <w:r w:rsidRPr="00191C94">
        <w:rPr>
          <w:rFonts w:ascii="Arial Narrow" w:hAnsi="Arial Narrow"/>
          <w:sz w:val="22"/>
          <w:szCs w:val="22"/>
        </w:rPr>
        <w:t>___________________________________________________</w:t>
      </w:r>
    </w:p>
    <w:p w14:paraId="5FF79D39" w14:textId="5652509D" w:rsidR="002230EF" w:rsidRPr="008A7163" w:rsidRDefault="002230EF" w:rsidP="002230EF">
      <w:pPr>
        <w:pStyle w:val="Nagwek"/>
        <w:tabs>
          <w:tab w:val="center" w:pos="3969"/>
        </w:tabs>
        <w:snapToGrid w:val="0"/>
        <w:ind w:right="-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</w:t>
      </w:r>
      <w:r w:rsidRPr="00737996">
        <w:rPr>
          <w:i/>
          <w:sz w:val="18"/>
          <w:szCs w:val="18"/>
        </w:rPr>
        <w:t>(podpis Kierownika Zamawiającego lub osoby upoważnionej)</w:t>
      </w:r>
    </w:p>
    <w:p w14:paraId="7C8DF01D" w14:textId="1D8A2E36" w:rsidR="00BE59B5" w:rsidRPr="00A9499F" w:rsidRDefault="00BE59B5" w:rsidP="00BE59B5">
      <w:pPr>
        <w:tabs>
          <w:tab w:val="left" w:pos="1695"/>
        </w:tabs>
        <w:jc w:val="right"/>
        <w:rPr>
          <w:b/>
          <w:bCs/>
          <w:i/>
          <w:sz w:val="22"/>
          <w:szCs w:val="22"/>
        </w:rPr>
      </w:pPr>
    </w:p>
    <w:sectPr w:rsidR="00BE59B5" w:rsidRPr="00A9499F" w:rsidSect="005F0EEB">
      <w:footerReference w:type="default" r:id="rId15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4ADE" w14:textId="77777777" w:rsidR="00F1693C" w:rsidRDefault="00F1693C">
      <w:r>
        <w:separator/>
      </w:r>
    </w:p>
  </w:endnote>
  <w:endnote w:type="continuationSeparator" w:id="0">
    <w:p w14:paraId="6678F39E" w14:textId="77777777" w:rsidR="00F1693C" w:rsidRDefault="00F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A9499F">
          <w:rPr>
            <w:noProof/>
            <w:sz w:val="20"/>
          </w:rPr>
          <w:t>2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A3D0" w14:textId="77777777" w:rsidR="00F1693C" w:rsidRDefault="00F1693C">
      <w:r>
        <w:separator/>
      </w:r>
    </w:p>
  </w:footnote>
  <w:footnote w:type="continuationSeparator" w:id="0">
    <w:p w14:paraId="48D3F002" w14:textId="77777777" w:rsidR="00F1693C" w:rsidRDefault="00F1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1260"/>
    <w:multiLevelType w:val="hybridMultilevel"/>
    <w:tmpl w:val="B728F01A"/>
    <w:lvl w:ilvl="0" w:tplc="A4586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7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num w:numId="1" w16cid:durableId="79178513">
    <w:abstractNumId w:val="1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2083865567">
    <w:abstractNumId w:val="16"/>
  </w:num>
  <w:num w:numId="3" w16cid:durableId="85930909">
    <w:abstractNumId w:val="14"/>
  </w:num>
  <w:num w:numId="4" w16cid:durableId="1571227873">
    <w:abstractNumId w:val="22"/>
  </w:num>
  <w:num w:numId="5" w16cid:durableId="769853792">
    <w:abstractNumId w:val="17"/>
  </w:num>
  <w:num w:numId="6" w16cid:durableId="297539886">
    <w:abstractNumId w:val="6"/>
  </w:num>
  <w:num w:numId="7" w16cid:durableId="1853955205">
    <w:abstractNumId w:val="21"/>
  </w:num>
  <w:num w:numId="8" w16cid:durableId="1384522512">
    <w:abstractNumId w:val="14"/>
  </w:num>
  <w:num w:numId="9" w16cid:durableId="1884293814">
    <w:abstractNumId w:val="1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96936237">
    <w:abstractNumId w:val="9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5921305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9741299">
    <w:abstractNumId w:val="12"/>
  </w:num>
  <w:num w:numId="13" w16cid:durableId="1132597108">
    <w:abstractNumId w:val="15"/>
  </w:num>
  <w:num w:numId="14" w16cid:durableId="1341354228">
    <w:abstractNumId w:val="10"/>
  </w:num>
  <w:num w:numId="15" w16cid:durableId="2001082103">
    <w:abstractNumId w:val="9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1198664877">
    <w:abstractNumId w:val="8"/>
  </w:num>
  <w:num w:numId="17" w16cid:durableId="1868057955">
    <w:abstractNumId w:val="9"/>
  </w:num>
  <w:num w:numId="18" w16cid:durableId="986670860">
    <w:abstractNumId w:val="23"/>
  </w:num>
  <w:num w:numId="19" w16cid:durableId="329989575">
    <w:abstractNumId w:val="18"/>
  </w:num>
  <w:num w:numId="20" w16cid:durableId="632255967">
    <w:abstractNumId w:val="0"/>
  </w:num>
  <w:num w:numId="21" w16cid:durableId="1128084250">
    <w:abstractNumId w:val="1"/>
  </w:num>
  <w:num w:numId="22" w16cid:durableId="1514110425">
    <w:abstractNumId w:val="5"/>
  </w:num>
  <w:num w:numId="23" w16cid:durableId="1374816157">
    <w:abstractNumId w:val="24"/>
  </w:num>
  <w:num w:numId="24" w16cid:durableId="716782310">
    <w:abstractNumId w:val="3"/>
  </w:num>
  <w:num w:numId="25" w16cid:durableId="658727854">
    <w:abstractNumId w:val="25"/>
  </w:num>
  <w:num w:numId="26" w16cid:durableId="32006860">
    <w:abstractNumId w:val="7"/>
  </w:num>
  <w:num w:numId="27" w16cid:durableId="220140118">
    <w:abstractNumId w:val="13"/>
  </w:num>
  <w:num w:numId="28" w16cid:durableId="823084618">
    <w:abstractNumId w:val="2"/>
  </w:num>
  <w:num w:numId="29" w16cid:durableId="1253585443">
    <w:abstractNumId w:val="20"/>
  </w:num>
  <w:num w:numId="30" w16cid:durableId="945120897">
    <w:abstractNumId w:val="11"/>
  </w:num>
  <w:num w:numId="31" w16cid:durableId="81028723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5753"/>
    <w:rsid w:val="00007950"/>
    <w:rsid w:val="00014940"/>
    <w:rsid w:val="00017A86"/>
    <w:rsid w:val="00025416"/>
    <w:rsid w:val="000300F5"/>
    <w:rsid w:val="00031904"/>
    <w:rsid w:val="000345CE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122B"/>
    <w:rsid w:val="00123DBB"/>
    <w:rsid w:val="00132415"/>
    <w:rsid w:val="0013371A"/>
    <w:rsid w:val="0013449A"/>
    <w:rsid w:val="00144FEE"/>
    <w:rsid w:val="00145C06"/>
    <w:rsid w:val="001470CF"/>
    <w:rsid w:val="00147508"/>
    <w:rsid w:val="00151517"/>
    <w:rsid w:val="00152C2E"/>
    <w:rsid w:val="00162216"/>
    <w:rsid w:val="0016614B"/>
    <w:rsid w:val="00171264"/>
    <w:rsid w:val="0017760B"/>
    <w:rsid w:val="001826E9"/>
    <w:rsid w:val="001836C3"/>
    <w:rsid w:val="00186845"/>
    <w:rsid w:val="00187112"/>
    <w:rsid w:val="001873A9"/>
    <w:rsid w:val="00197426"/>
    <w:rsid w:val="001A0BCA"/>
    <w:rsid w:val="001A695A"/>
    <w:rsid w:val="001A6A8C"/>
    <w:rsid w:val="001B37DB"/>
    <w:rsid w:val="001C34AD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30EF"/>
    <w:rsid w:val="00226630"/>
    <w:rsid w:val="0022705D"/>
    <w:rsid w:val="00227556"/>
    <w:rsid w:val="00230CD3"/>
    <w:rsid w:val="00233099"/>
    <w:rsid w:val="00233C71"/>
    <w:rsid w:val="002458E6"/>
    <w:rsid w:val="00256AF8"/>
    <w:rsid w:val="0026022F"/>
    <w:rsid w:val="00266109"/>
    <w:rsid w:val="0027026A"/>
    <w:rsid w:val="00280A57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494D"/>
    <w:rsid w:val="002E4F6A"/>
    <w:rsid w:val="002E5C1F"/>
    <w:rsid w:val="002E701F"/>
    <w:rsid w:val="002F1598"/>
    <w:rsid w:val="002F5C3A"/>
    <w:rsid w:val="002F6AA0"/>
    <w:rsid w:val="003007BB"/>
    <w:rsid w:val="00302B6C"/>
    <w:rsid w:val="003041DB"/>
    <w:rsid w:val="003058FC"/>
    <w:rsid w:val="003076C9"/>
    <w:rsid w:val="00312162"/>
    <w:rsid w:val="00314D75"/>
    <w:rsid w:val="00317B26"/>
    <w:rsid w:val="00317ECD"/>
    <w:rsid w:val="00322E09"/>
    <w:rsid w:val="00325543"/>
    <w:rsid w:val="00326324"/>
    <w:rsid w:val="00357570"/>
    <w:rsid w:val="0036213C"/>
    <w:rsid w:val="00371F0F"/>
    <w:rsid w:val="00375447"/>
    <w:rsid w:val="00377281"/>
    <w:rsid w:val="00381431"/>
    <w:rsid w:val="00383801"/>
    <w:rsid w:val="003876AE"/>
    <w:rsid w:val="003953A3"/>
    <w:rsid w:val="00396BB2"/>
    <w:rsid w:val="003A3DE5"/>
    <w:rsid w:val="003A65D2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0E28"/>
    <w:rsid w:val="0044631C"/>
    <w:rsid w:val="004546CB"/>
    <w:rsid w:val="00455C6E"/>
    <w:rsid w:val="0046095A"/>
    <w:rsid w:val="00462FEE"/>
    <w:rsid w:val="004655BA"/>
    <w:rsid w:val="004711AC"/>
    <w:rsid w:val="00472C79"/>
    <w:rsid w:val="00480797"/>
    <w:rsid w:val="00481324"/>
    <w:rsid w:val="0049069F"/>
    <w:rsid w:val="00495D71"/>
    <w:rsid w:val="004A7F4D"/>
    <w:rsid w:val="004B4A7B"/>
    <w:rsid w:val="004C53B7"/>
    <w:rsid w:val="004D1B9C"/>
    <w:rsid w:val="004D6D72"/>
    <w:rsid w:val="004E126F"/>
    <w:rsid w:val="004E7EA9"/>
    <w:rsid w:val="005022B4"/>
    <w:rsid w:val="00503EC6"/>
    <w:rsid w:val="00506434"/>
    <w:rsid w:val="00506687"/>
    <w:rsid w:val="00506E67"/>
    <w:rsid w:val="00510A1A"/>
    <w:rsid w:val="005248F3"/>
    <w:rsid w:val="00525B26"/>
    <w:rsid w:val="005269BB"/>
    <w:rsid w:val="005337F6"/>
    <w:rsid w:val="00534696"/>
    <w:rsid w:val="005369C8"/>
    <w:rsid w:val="005429B5"/>
    <w:rsid w:val="00547B0B"/>
    <w:rsid w:val="0055387E"/>
    <w:rsid w:val="0055774A"/>
    <w:rsid w:val="00561F1E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35D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351BE"/>
    <w:rsid w:val="00652A81"/>
    <w:rsid w:val="00653D74"/>
    <w:rsid w:val="00656034"/>
    <w:rsid w:val="00656529"/>
    <w:rsid w:val="00674932"/>
    <w:rsid w:val="00675C24"/>
    <w:rsid w:val="00677378"/>
    <w:rsid w:val="006815C8"/>
    <w:rsid w:val="006823FC"/>
    <w:rsid w:val="00682D02"/>
    <w:rsid w:val="006858EB"/>
    <w:rsid w:val="0068596B"/>
    <w:rsid w:val="00686ABF"/>
    <w:rsid w:val="0068720C"/>
    <w:rsid w:val="006912BE"/>
    <w:rsid w:val="006A1297"/>
    <w:rsid w:val="006B20C2"/>
    <w:rsid w:val="006B2339"/>
    <w:rsid w:val="006B2C3F"/>
    <w:rsid w:val="006B3B6D"/>
    <w:rsid w:val="006B6389"/>
    <w:rsid w:val="006C52E6"/>
    <w:rsid w:val="006D24D5"/>
    <w:rsid w:val="006D4990"/>
    <w:rsid w:val="006D790F"/>
    <w:rsid w:val="006D796D"/>
    <w:rsid w:val="006E3FAE"/>
    <w:rsid w:val="006E7BF4"/>
    <w:rsid w:val="006F6618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3EB5"/>
    <w:rsid w:val="0077612D"/>
    <w:rsid w:val="00776547"/>
    <w:rsid w:val="007779C7"/>
    <w:rsid w:val="00794972"/>
    <w:rsid w:val="007A01BC"/>
    <w:rsid w:val="007A3DA2"/>
    <w:rsid w:val="007A3F04"/>
    <w:rsid w:val="007B060F"/>
    <w:rsid w:val="007B18C5"/>
    <w:rsid w:val="007B6FE0"/>
    <w:rsid w:val="007C05A2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A6C01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1CF0"/>
    <w:rsid w:val="00907D8E"/>
    <w:rsid w:val="00912C7B"/>
    <w:rsid w:val="00913457"/>
    <w:rsid w:val="0093584A"/>
    <w:rsid w:val="009374FC"/>
    <w:rsid w:val="00947AFE"/>
    <w:rsid w:val="009568C1"/>
    <w:rsid w:val="009600B6"/>
    <w:rsid w:val="00960CCB"/>
    <w:rsid w:val="00962FF0"/>
    <w:rsid w:val="00974AED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064"/>
    <w:rsid w:val="009E2DD5"/>
    <w:rsid w:val="009E3B91"/>
    <w:rsid w:val="009F01B6"/>
    <w:rsid w:val="009F05DE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12804"/>
    <w:rsid w:val="00A23B51"/>
    <w:rsid w:val="00A3585B"/>
    <w:rsid w:val="00A45032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9499F"/>
    <w:rsid w:val="00A95F19"/>
    <w:rsid w:val="00AB22FA"/>
    <w:rsid w:val="00AB24F6"/>
    <w:rsid w:val="00AB6116"/>
    <w:rsid w:val="00AC1CC3"/>
    <w:rsid w:val="00AC5039"/>
    <w:rsid w:val="00AC702D"/>
    <w:rsid w:val="00AC717D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4A27"/>
    <w:rsid w:val="00B6615F"/>
    <w:rsid w:val="00B67565"/>
    <w:rsid w:val="00B744F8"/>
    <w:rsid w:val="00B77162"/>
    <w:rsid w:val="00B83EAC"/>
    <w:rsid w:val="00B86548"/>
    <w:rsid w:val="00B87B6E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08E6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2681D"/>
    <w:rsid w:val="00C31B1E"/>
    <w:rsid w:val="00C33390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2D88"/>
    <w:rsid w:val="00CF6329"/>
    <w:rsid w:val="00D03373"/>
    <w:rsid w:val="00D04EEE"/>
    <w:rsid w:val="00D10DC7"/>
    <w:rsid w:val="00D11CC1"/>
    <w:rsid w:val="00D13468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581C"/>
    <w:rsid w:val="00E160C5"/>
    <w:rsid w:val="00E220D7"/>
    <w:rsid w:val="00E24DA7"/>
    <w:rsid w:val="00E30BDE"/>
    <w:rsid w:val="00E36C60"/>
    <w:rsid w:val="00E40AC9"/>
    <w:rsid w:val="00E40DAC"/>
    <w:rsid w:val="00E4186B"/>
    <w:rsid w:val="00E45D34"/>
    <w:rsid w:val="00E462A7"/>
    <w:rsid w:val="00E5028B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773B"/>
    <w:rsid w:val="00ED1DAB"/>
    <w:rsid w:val="00ED259E"/>
    <w:rsid w:val="00EE01CB"/>
    <w:rsid w:val="00F0772A"/>
    <w:rsid w:val="00F13394"/>
    <w:rsid w:val="00F1693C"/>
    <w:rsid w:val="00F23636"/>
    <w:rsid w:val="00F25EFE"/>
    <w:rsid w:val="00F40E73"/>
    <w:rsid w:val="00F46609"/>
    <w:rsid w:val="00F47D25"/>
    <w:rsid w:val="00F50859"/>
    <w:rsid w:val="00F50FB4"/>
    <w:rsid w:val="00F56FDB"/>
    <w:rsid w:val="00F63191"/>
    <w:rsid w:val="00F647E5"/>
    <w:rsid w:val="00F64FBF"/>
    <w:rsid w:val="00F65E16"/>
    <w:rsid w:val="00F715E4"/>
    <w:rsid w:val="00F72CFE"/>
    <w:rsid w:val="00F75EFC"/>
    <w:rsid w:val="00F813A5"/>
    <w:rsid w:val="00F92AA4"/>
    <w:rsid w:val="00FB212D"/>
    <w:rsid w:val="00FB421F"/>
    <w:rsid w:val="00FC2B67"/>
    <w:rsid w:val="00FC6097"/>
    <w:rsid w:val="00FC7479"/>
    <w:rsid w:val="00FD3A73"/>
    <w:rsid w:val="00FD6C56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rsid w:val="002F1598"/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1E36-A77C-4AAC-B9DC-0B38D1E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Renata Fandrych</cp:lastModifiedBy>
  <cp:revision>82</cp:revision>
  <cp:lastPrinted>2022-07-21T11:01:00Z</cp:lastPrinted>
  <dcterms:created xsi:type="dcterms:W3CDTF">2018-01-30T15:45:00Z</dcterms:created>
  <dcterms:modified xsi:type="dcterms:W3CDTF">2022-07-21T11:06:00Z</dcterms:modified>
</cp:coreProperties>
</file>